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A00" w:rsidRDefault="00A35A00" w:rsidP="00B64D54">
      <w:pPr>
        <w:rPr>
          <w:rtl/>
        </w:rPr>
      </w:pPr>
    </w:p>
    <w:p w:rsidR="00A35A00" w:rsidRDefault="00A35A00" w:rsidP="00D70D18">
      <w:r>
        <w:rPr>
          <w:rFonts w:hint="cs"/>
          <w:rtl/>
        </w:rPr>
        <w:t>דברי הכנסת</w:t>
      </w:r>
    </w:p>
    <w:p w:rsidR="00A35A00" w:rsidRDefault="00A35A00" w:rsidP="00D70D18">
      <w:r>
        <w:rPr>
          <w:rFonts w:hint="cs"/>
          <w:rtl/>
        </w:rPr>
        <w:t>לד / מושב רביעי / ישיבה תי"ג /</w:t>
      </w:r>
    </w:p>
    <w:p w:rsidR="00A35A00" w:rsidRDefault="00A35A00" w:rsidP="00D70D18">
      <w:r>
        <w:rPr>
          <w:rFonts w:hint="cs"/>
          <w:rtl/>
        </w:rPr>
        <w:t>כ"א–כ"ג בתמוז התשפ"ו / 8–10 ביוני 2026 / 30</w:t>
      </w:r>
    </w:p>
    <w:p w:rsidR="00A35A00" w:rsidRDefault="00A35A00" w:rsidP="00D70D18">
      <w:r>
        <w:rPr>
          <w:rFonts w:hint="cs"/>
          <w:rtl/>
        </w:rPr>
        <w:t>חוברת ל"ד</w:t>
      </w:r>
    </w:p>
    <w:p w:rsidR="00A35A00" w:rsidRPr="001B2A54" w:rsidRDefault="00A35A00" w:rsidP="00D70D18">
      <w:r>
        <w:rPr>
          <w:rFonts w:hint="cs"/>
          <w:rtl/>
        </w:rPr>
        <w:t>ישיבה תי"ג</w:t>
      </w:r>
    </w:p>
    <w:p w:rsidR="00A35A00" w:rsidRPr="001B2A54" w:rsidRDefault="00A35A00" w:rsidP="001B2A54"/>
    <w:p w:rsidR="00A35A00" w:rsidRPr="001B2A54" w:rsidRDefault="00A35A00" w:rsidP="001B2A54"/>
    <w:p w:rsidR="00A35A00" w:rsidRPr="001B2A54" w:rsidRDefault="00A35A00" w:rsidP="001B2A54"/>
    <w:p w:rsidR="00A35A00" w:rsidRPr="001B2A54" w:rsidRDefault="00A35A00" w:rsidP="001B2A54"/>
    <w:p w:rsidR="00A35A00" w:rsidRPr="001B2A54" w:rsidRDefault="00A35A00" w:rsidP="001B2A54"/>
    <w:p w:rsidR="00A35A00" w:rsidRPr="001B2A54" w:rsidRDefault="00A35A00" w:rsidP="001B2A54"/>
    <w:p w:rsidR="00A35A00" w:rsidRPr="001B2A54" w:rsidRDefault="00A35A00" w:rsidP="001B2A54"/>
    <w:p w:rsidR="00A35A00" w:rsidRPr="001B2A54" w:rsidRDefault="00A35A00" w:rsidP="001B2A54"/>
    <w:p w:rsidR="00A35A00" w:rsidRPr="001B2A54" w:rsidRDefault="00A35A00" w:rsidP="001B2A54"/>
    <w:p w:rsidR="00A35A00" w:rsidRPr="001B2A54" w:rsidRDefault="00A35A00" w:rsidP="001B2A54"/>
    <w:p w:rsidR="00A35A00" w:rsidRPr="001B2A54" w:rsidRDefault="00A35A00" w:rsidP="001B2A54"/>
    <w:p w:rsidR="00A35A00" w:rsidRPr="001B2A54" w:rsidRDefault="00A35A00" w:rsidP="001B2A54"/>
    <w:p w:rsidR="00A35A00" w:rsidRPr="001B2A54" w:rsidRDefault="00A35A00" w:rsidP="001B2A54"/>
    <w:p w:rsidR="00A35A00" w:rsidRPr="001B2A54" w:rsidRDefault="00A35A00" w:rsidP="001B2A54">
      <w:pPr>
        <w:pStyle w:val="ab"/>
        <w:rPr>
          <w:rtl/>
        </w:rPr>
      </w:pPr>
      <w:bookmarkStart w:id="0" w:name="_Toc234319195"/>
      <w:bookmarkStart w:id="1" w:name="_Toc234323130"/>
      <w:bookmarkStart w:id="2" w:name="_Toc234323305"/>
      <w:r w:rsidRPr="001B2A54">
        <w:rPr>
          <w:rtl/>
        </w:rPr>
        <w:t>הישיבה ה</w:t>
      </w:r>
      <w:r w:rsidRPr="001B2A54">
        <w:rPr>
          <w:rFonts w:hint="cs"/>
          <w:rtl/>
        </w:rPr>
        <w:t xml:space="preserve">ארבע-מאות-ושלוש-עשרה </w:t>
      </w:r>
      <w:r w:rsidRPr="001B2A54">
        <w:rPr>
          <w:rtl/>
        </w:rPr>
        <w:t>של הכנסת העשרים-וחמש</w:t>
      </w:r>
      <w:bookmarkEnd w:id="0"/>
      <w:bookmarkEnd w:id="1"/>
      <w:bookmarkEnd w:id="2"/>
    </w:p>
    <w:p w:rsidR="00A35A00" w:rsidRPr="001B2A54" w:rsidRDefault="00A35A00" w:rsidP="001B2A54">
      <w:pPr>
        <w:pStyle w:val="ac"/>
        <w:rPr>
          <w:rtl/>
        </w:rPr>
      </w:pPr>
      <w:bookmarkStart w:id="3" w:name="_Toc234319196"/>
      <w:bookmarkStart w:id="4" w:name="_Toc234323131"/>
      <w:bookmarkStart w:id="5" w:name="_Toc234323306"/>
      <w:r w:rsidRPr="001B2A54">
        <w:rPr>
          <w:rtl/>
        </w:rPr>
        <w:t>יום שני, כ"א בתמוז התשפ"ו (6 ביולי 2026)</w:t>
      </w:r>
      <w:bookmarkEnd w:id="3"/>
      <w:bookmarkEnd w:id="4"/>
      <w:bookmarkEnd w:id="5"/>
    </w:p>
    <w:p w:rsidR="00A35A00" w:rsidRPr="001B2A54" w:rsidRDefault="00A35A00" w:rsidP="001B2A54">
      <w:pPr>
        <w:pStyle w:val="ad"/>
        <w:rPr>
          <w:rtl/>
        </w:rPr>
      </w:pPr>
      <w:r w:rsidRPr="001B2A54">
        <w:rPr>
          <w:rtl/>
        </w:rPr>
        <w:t>ירושלים, הכנסת, שעה 16:00</w:t>
      </w:r>
    </w:p>
    <w:p w:rsidR="009A1C59" w:rsidRDefault="009A1C59">
      <w:pPr>
        <w:bidi w:val="0"/>
        <w:spacing w:line="240" w:lineRule="auto"/>
        <w:ind w:firstLine="0"/>
        <w:jc w:val="left"/>
      </w:pPr>
      <w:r>
        <w:br w:type="page"/>
      </w:r>
    </w:p>
    <w:p w:rsidR="009A1C59" w:rsidRDefault="009A1C59" w:rsidP="00C70518">
      <w:pPr>
        <w:pStyle w:val="afd"/>
        <w:rPr>
          <w:rtl/>
        </w:rPr>
      </w:pPr>
      <w:r>
        <w:rPr>
          <w:rtl/>
        </w:rPr>
        <w:lastRenderedPageBreak/>
        <w:t xml:space="preserve">תוכן </w:t>
      </w:r>
      <w:r>
        <w:rPr>
          <w:rFonts w:hint="cs"/>
          <w:rtl/>
        </w:rPr>
        <w:t>ה</w:t>
      </w:r>
      <w:r>
        <w:rPr>
          <w:rtl/>
        </w:rPr>
        <w:t>עניינים</w:t>
      </w:r>
    </w:p>
    <w:p w:rsidR="00C70518" w:rsidRDefault="00C70518" w:rsidP="00C7051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4323307" w:history="1">
        <w:r w:rsidRPr="00080601">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_Toc234323307 \h </w:instrText>
        </w:r>
        <w:r>
          <w:rPr>
            <w:noProof/>
            <w:webHidden/>
          </w:rPr>
        </w:r>
        <w:r>
          <w:rPr>
            <w:noProof/>
            <w:webHidden/>
          </w:rPr>
          <w:fldChar w:fldCharType="separate"/>
        </w:r>
        <w:r>
          <w:rPr>
            <w:noProof/>
            <w:webHidden/>
          </w:rPr>
          <w:t>7</w:t>
        </w:r>
        <w:r>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08" w:history="1">
        <w:r w:rsidR="00C70518" w:rsidRPr="00080601">
          <w:rPr>
            <w:rStyle w:val="Hyperlink"/>
            <w:noProof/>
            <w:rtl/>
          </w:rPr>
          <w:t>מזכיר הכנסת דן מרזוק:</w:t>
        </w:r>
        <w:r w:rsidR="00C70518">
          <w:rPr>
            <w:noProof/>
            <w:webHidden/>
          </w:rPr>
          <w:tab/>
        </w:r>
        <w:r w:rsidR="00C70518">
          <w:rPr>
            <w:noProof/>
            <w:webHidden/>
          </w:rPr>
          <w:fldChar w:fldCharType="begin"/>
        </w:r>
        <w:r w:rsidR="00C70518">
          <w:rPr>
            <w:noProof/>
            <w:webHidden/>
          </w:rPr>
          <w:instrText xml:space="preserve"> PAGEREF _Toc234323308 \h </w:instrText>
        </w:r>
        <w:r w:rsidR="00C70518">
          <w:rPr>
            <w:noProof/>
            <w:webHidden/>
          </w:rPr>
        </w:r>
        <w:r w:rsidR="00C70518">
          <w:rPr>
            <w:noProof/>
            <w:webHidden/>
          </w:rPr>
          <w:fldChar w:fldCharType="separate"/>
        </w:r>
        <w:r w:rsidR="00C70518">
          <w:rPr>
            <w:noProof/>
            <w:webHidden/>
          </w:rPr>
          <w:t>7</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309" w:history="1">
        <w:r w:rsidR="00C70518" w:rsidRPr="00080601">
          <w:rPr>
            <w:rStyle w:val="Hyperlink"/>
            <w:noProof/>
            <w:rtl/>
          </w:rPr>
          <w:t>הצעות להביע אי-אמון בממשלה מטעם סיעות יש עתיד, ישראל ביתנו, כחול לבן – המחנה הממלכתי, העבודה, רע"ם וחד"ש-תע"ל בשל:</w:t>
        </w:r>
        <w:r w:rsidR="00C70518">
          <w:rPr>
            <w:noProof/>
            <w:webHidden/>
          </w:rPr>
          <w:tab/>
        </w:r>
        <w:r w:rsidR="00C70518">
          <w:rPr>
            <w:noProof/>
            <w:webHidden/>
          </w:rPr>
          <w:fldChar w:fldCharType="begin"/>
        </w:r>
        <w:r w:rsidR="00C70518">
          <w:rPr>
            <w:noProof/>
            <w:webHidden/>
          </w:rPr>
          <w:instrText xml:space="preserve"> PAGEREF _Toc234323309 \h </w:instrText>
        </w:r>
        <w:r w:rsidR="00C70518">
          <w:rPr>
            <w:noProof/>
            <w:webHidden/>
          </w:rPr>
        </w:r>
        <w:r w:rsidR="00C70518">
          <w:rPr>
            <w:noProof/>
            <w:webHidden/>
          </w:rPr>
          <w:fldChar w:fldCharType="separate"/>
        </w:r>
        <w:r w:rsidR="00C70518">
          <w:rPr>
            <w:noProof/>
            <w:webHidden/>
          </w:rPr>
          <w:t>8</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310" w:history="1">
        <w:r w:rsidR="00C70518" w:rsidRPr="00080601">
          <w:rPr>
            <w:rStyle w:val="Hyperlink"/>
            <w:noProof/>
            <w:rtl/>
          </w:rPr>
          <w:t>1. ממשלת המשתמטים והמושחתים;</w:t>
        </w:r>
        <w:r w:rsidR="00C70518">
          <w:rPr>
            <w:noProof/>
            <w:webHidden/>
          </w:rPr>
          <w:tab/>
        </w:r>
        <w:r w:rsidR="00C70518">
          <w:rPr>
            <w:noProof/>
            <w:webHidden/>
          </w:rPr>
          <w:fldChar w:fldCharType="begin"/>
        </w:r>
        <w:r w:rsidR="00C70518">
          <w:rPr>
            <w:noProof/>
            <w:webHidden/>
          </w:rPr>
          <w:instrText xml:space="preserve"> PAGEREF _Toc234323310 \h </w:instrText>
        </w:r>
        <w:r w:rsidR="00C70518">
          <w:rPr>
            <w:noProof/>
            <w:webHidden/>
          </w:rPr>
        </w:r>
        <w:r w:rsidR="00C70518">
          <w:rPr>
            <w:noProof/>
            <w:webHidden/>
          </w:rPr>
          <w:fldChar w:fldCharType="separate"/>
        </w:r>
        <w:r w:rsidR="00C70518">
          <w:rPr>
            <w:noProof/>
            <w:webHidden/>
          </w:rPr>
          <w:t>8</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311" w:history="1">
        <w:r w:rsidR="00C70518" w:rsidRPr="00080601">
          <w:rPr>
            <w:rStyle w:val="Hyperlink"/>
            <w:noProof/>
            <w:rtl/>
          </w:rPr>
          <w:t>2. ממשלה שאינה מסוגלת להגן על ערך השירות, על שוויון הזכויות והחובות, ועל כבודם של מפקדי צה"ל, אינה ראויה להמשיך בתפקידה;</w:t>
        </w:r>
        <w:r w:rsidR="00C70518">
          <w:rPr>
            <w:noProof/>
            <w:webHidden/>
          </w:rPr>
          <w:tab/>
        </w:r>
        <w:r w:rsidR="00C70518">
          <w:rPr>
            <w:noProof/>
            <w:webHidden/>
          </w:rPr>
          <w:fldChar w:fldCharType="begin"/>
        </w:r>
        <w:r w:rsidR="00C70518">
          <w:rPr>
            <w:noProof/>
            <w:webHidden/>
          </w:rPr>
          <w:instrText xml:space="preserve"> PAGEREF _Toc234323311 \h </w:instrText>
        </w:r>
        <w:r w:rsidR="00C70518">
          <w:rPr>
            <w:noProof/>
            <w:webHidden/>
          </w:rPr>
        </w:r>
        <w:r w:rsidR="00C70518">
          <w:rPr>
            <w:noProof/>
            <w:webHidden/>
          </w:rPr>
          <w:fldChar w:fldCharType="separate"/>
        </w:r>
        <w:r w:rsidR="00C70518">
          <w:rPr>
            <w:noProof/>
            <w:webHidden/>
          </w:rPr>
          <w:t>8</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312" w:history="1">
        <w:r w:rsidR="00C70518" w:rsidRPr="00080601">
          <w:rPr>
            <w:rStyle w:val="Hyperlink"/>
            <w:noProof/>
            <w:rtl/>
          </w:rPr>
          <w:t>3. הכישלון המתמשך במאבק בפשיעה ובאירועי הרצח בחברה הערבית</w:t>
        </w:r>
        <w:r w:rsidR="00C70518">
          <w:rPr>
            <w:noProof/>
            <w:webHidden/>
          </w:rPr>
          <w:tab/>
        </w:r>
        <w:r w:rsidR="00C70518">
          <w:rPr>
            <w:noProof/>
            <w:webHidden/>
          </w:rPr>
          <w:fldChar w:fldCharType="begin"/>
        </w:r>
        <w:r w:rsidR="00C70518">
          <w:rPr>
            <w:noProof/>
            <w:webHidden/>
          </w:rPr>
          <w:instrText xml:space="preserve"> PAGEREF _Toc234323312 \h </w:instrText>
        </w:r>
        <w:r w:rsidR="00C70518">
          <w:rPr>
            <w:noProof/>
            <w:webHidden/>
          </w:rPr>
        </w:r>
        <w:r w:rsidR="00C70518">
          <w:rPr>
            <w:noProof/>
            <w:webHidden/>
          </w:rPr>
          <w:fldChar w:fldCharType="separate"/>
        </w:r>
        <w:r w:rsidR="00C70518">
          <w:rPr>
            <w:noProof/>
            <w:webHidden/>
          </w:rPr>
          <w:t>8</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13" w:history="1">
        <w:r w:rsidR="00C70518" w:rsidRPr="00080601">
          <w:rPr>
            <w:rStyle w:val="Hyperlink"/>
            <w:noProof/>
            <w:rtl/>
          </w:rPr>
          <w:t>יאיר לפיד (יש עתיד):</w:t>
        </w:r>
        <w:r w:rsidR="00C70518">
          <w:rPr>
            <w:noProof/>
            <w:webHidden/>
          </w:rPr>
          <w:tab/>
        </w:r>
        <w:r w:rsidR="00C70518">
          <w:rPr>
            <w:noProof/>
            <w:webHidden/>
          </w:rPr>
          <w:fldChar w:fldCharType="begin"/>
        </w:r>
        <w:r w:rsidR="00C70518">
          <w:rPr>
            <w:noProof/>
            <w:webHidden/>
          </w:rPr>
          <w:instrText xml:space="preserve"> PAGEREF _Toc234323313 \h </w:instrText>
        </w:r>
        <w:r w:rsidR="00C70518">
          <w:rPr>
            <w:noProof/>
            <w:webHidden/>
          </w:rPr>
        </w:r>
        <w:r w:rsidR="00C70518">
          <w:rPr>
            <w:noProof/>
            <w:webHidden/>
          </w:rPr>
          <w:fldChar w:fldCharType="separate"/>
        </w:r>
        <w:r w:rsidR="00C70518">
          <w:rPr>
            <w:noProof/>
            <w:webHidden/>
          </w:rPr>
          <w:t>8</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14" w:history="1">
        <w:r w:rsidR="00C70518" w:rsidRPr="00080601">
          <w:rPr>
            <w:rStyle w:val="Hyperlink"/>
            <w:noProof/>
            <w:rtl/>
          </w:rPr>
          <w:t>עודד פורר (ישראל ביתנו):</w:t>
        </w:r>
        <w:r w:rsidR="00C70518">
          <w:rPr>
            <w:noProof/>
            <w:webHidden/>
          </w:rPr>
          <w:tab/>
        </w:r>
        <w:r w:rsidR="00C70518">
          <w:rPr>
            <w:noProof/>
            <w:webHidden/>
          </w:rPr>
          <w:fldChar w:fldCharType="begin"/>
        </w:r>
        <w:r w:rsidR="00C70518">
          <w:rPr>
            <w:noProof/>
            <w:webHidden/>
          </w:rPr>
          <w:instrText xml:space="preserve"> PAGEREF _Toc234323314 \h </w:instrText>
        </w:r>
        <w:r w:rsidR="00C70518">
          <w:rPr>
            <w:noProof/>
            <w:webHidden/>
          </w:rPr>
        </w:r>
        <w:r w:rsidR="00C70518">
          <w:rPr>
            <w:noProof/>
            <w:webHidden/>
          </w:rPr>
          <w:fldChar w:fldCharType="separate"/>
        </w:r>
        <w:r w:rsidR="00C70518">
          <w:rPr>
            <w:noProof/>
            <w:webHidden/>
          </w:rPr>
          <w:t>10</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15" w:history="1">
        <w:r w:rsidR="00C70518" w:rsidRPr="00080601">
          <w:rPr>
            <w:rStyle w:val="Hyperlink"/>
            <w:noProof/>
            <w:rtl/>
          </w:rPr>
          <w:t>השר המקשר בין הממשלה לכנסת דוד אמסלם:</w:t>
        </w:r>
        <w:r w:rsidR="00C70518">
          <w:rPr>
            <w:noProof/>
            <w:webHidden/>
          </w:rPr>
          <w:tab/>
        </w:r>
        <w:r w:rsidR="00C70518">
          <w:rPr>
            <w:noProof/>
            <w:webHidden/>
          </w:rPr>
          <w:fldChar w:fldCharType="begin"/>
        </w:r>
        <w:r w:rsidR="00C70518">
          <w:rPr>
            <w:noProof/>
            <w:webHidden/>
          </w:rPr>
          <w:instrText xml:space="preserve"> PAGEREF _Toc234323315 \h </w:instrText>
        </w:r>
        <w:r w:rsidR="00C70518">
          <w:rPr>
            <w:noProof/>
            <w:webHidden/>
          </w:rPr>
        </w:r>
        <w:r w:rsidR="00C70518">
          <w:rPr>
            <w:noProof/>
            <w:webHidden/>
          </w:rPr>
          <w:fldChar w:fldCharType="separate"/>
        </w:r>
        <w:r w:rsidR="00C70518">
          <w:rPr>
            <w:noProof/>
            <w:webHidden/>
          </w:rPr>
          <w:t>13</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16" w:history="1">
        <w:r w:rsidR="00C70518" w:rsidRPr="00080601">
          <w:rPr>
            <w:rStyle w:val="Hyperlink"/>
            <w:noProof/>
            <w:rtl/>
          </w:rPr>
          <w:t>מנסור עבאס (רע"מ – הרשימה הערבית המאוחדת):</w:t>
        </w:r>
        <w:r w:rsidR="00C70518">
          <w:rPr>
            <w:noProof/>
            <w:webHidden/>
          </w:rPr>
          <w:tab/>
        </w:r>
        <w:r w:rsidR="00C70518">
          <w:rPr>
            <w:noProof/>
            <w:webHidden/>
          </w:rPr>
          <w:fldChar w:fldCharType="begin"/>
        </w:r>
        <w:r w:rsidR="00C70518">
          <w:rPr>
            <w:noProof/>
            <w:webHidden/>
          </w:rPr>
          <w:instrText xml:space="preserve"> PAGEREF _Toc234323316 \h </w:instrText>
        </w:r>
        <w:r w:rsidR="00C70518">
          <w:rPr>
            <w:noProof/>
            <w:webHidden/>
          </w:rPr>
        </w:r>
        <w:r w:rsidR="00C70518">
          <w:rPr>
            <w:noProof/>
            <w:webHidden/>
          </w:rPr>
          <w:fldChar w:fldCharType="separate"/>
        </w:r>
        <w:r w:rsidR="00C70518">
          <w:rPr>
            <w:noProof/>
            <w:webHidden/>
          </w:rPr>
          <w:t>36</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17" w:history="1">
        <w:r w:rsidR="00C70518" w:rsidRPr="00080601">
          <w:rPr>
            <w:rStyle w:val="Hyperlink"/>
            <w:noProof/>
            <w:rtl/>
          </w:rPr>
          <w:t>עוז חיים (יש עתיד):</w:t>
        </w:r>
        <w:r w:rsidR="00C70518">
          <w:rPr>
            <w:noProof/>
            <w:webHidden/>
          </w:rPr>
          <w:tab/>
        </w:r>
        <w:r w:rsidR="00C70518">
          <w:rPr>
            <w:noProof/>
            <w:webHidden/>
          </w:rPr>
          <w:fldChar w:fldCharType="begin"/>
        </w:r>
        <w:r w:rsidR="00C70518">
          <w:rPr>
            <w:noProof/>
            <w:webHidden/>
          </w:rPr>
          <w:instrText xml:space="preserve"> PAGEREF _Toc234323317 \h </w:instrText>
        </w:r>
        <w:r w:rsidR="00C70518">
          <w:rPr>
            <w:noProof/>
            <w:webHidden/>
          </w:rPr>
        </w:r>
        <w:r w:rsidR="00C70518">
          <w:rPr>
            <w:noProof/>
            <w:webHidden/>
          </w:rPr>
          <w:fldChar w:fldCharType="separate"/>
        </w:r>
        <w:r w:rsidR="00C70518">
          <w:rPr>
            <w:noProof/>
            <w:webHidden/>
          </w:rPr>
          <w:t>44</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18" w:history="1">
        <w:r w:rsidR="00C70518" w:rsidRPr="00080601">
          <w:rPr>
            <w:rStyle w:val="Hyperlink"/>
            <w:noProof/>
            <w:rtl/>
          </w:rPr>
          <w:t>אלון שוסטר (כחול לבן – המחנה הממלכתי):</w:t>
        </w:r>
        <w:r w:rsidR="00C70518">
          <w:rPr>
            <w:noProof/>
            <w:webHidden/>
          </w:rPr>
          <w:tab/>
        </w:r>
        <w:r w:rsidR="00C70518">
          <w:rPr>
            <w:noProof/>
            <w:webHidden/>
          </w:rPr>
          <w:fldChar w:fldCharType="begin"/>
        </w:r>
        <w:r w:rsidR="00C70518">
          <w:rPr>
            <w:noProof/>
            <w:webHidden/>
          </w:rPr>
          <w:instrText xml:space="preserve"> PAGEREF _Toc234323318 \h </w:instrText>
        </w:r>
        <w:r w:rsidR="00C70518">
          <w:rPr>
            <w:noProof/>
            <w:webHidden/>
          </w:rPr>
        </w:r>
        <w:r w:rsidR="00C70518">
          <w:rPr>
            <w:noProof/>
            <w:webHidden/>
          </w:rPr>
          <w:fldChar w:fldCharType="separate"/>
        </w:r>
        <w:r w:rsidR="00C70518">
          <w:rPr>
            <w:noProof/>
            <w:webHidden/>
          </w:rPr>
          <w:t>46</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19" w:history="1">
        <w:r w:rsidR="00C70518" w:rsidRPr="00080601">
          <w:rPr>
            <w:rStyle w:val="Hyperlink"/>
            <w:noProof/>
            <w:rtl/>
          </w:rPr>
          <w:t>חמד עמאר (ישראל ביתנו):</w:t>
        </w:r>
        <w:r w:rsidR="00C70518">
          <w:rPr>
            <w:noProof/>
            <w:webHidden/>
          </w:rPr>
          <w:tab/>
        </w:r>
        <w:r w:rsidR="00C70518">
          <w:rPr>
            <w:noProof/>
            <w:webHidden/>
          </w:rPr>
          <w:fldChar w:fldCharType="begin"/>
        </w:r>
        <w:r w:rsidR="00C70518">
          <w:rPr>
            <w:noProof/>
            <w:webHidden/>
          </w:rPr>
          <w:instrText xml:space="preserve"> PAGEREF _Toc234323319 \h </w:instrText>
        </w:r>
        <w:r w:rsidR="00C70518">
          <w:rPr>
            <w:noProof/>
            <w:webHidden/>
          </w:rPr>
        </w:r>
        <w:r w:rsidR="00C70518">
          <w:rPr>
            <w:noProof/>
            <w:webHidden/>
          </w:rPr>
          <w:fldChar w:fldCharType="separate"/>
        </w:r>
        <w:r w:rsidR="00C70518">
          <w:rPr>
            <w:noProof/>
            <w:webHidden/>
          </w:rPr>
          <w:t>49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20" w:history="1">
        <w:r w:rsidR="00C70518" w:rsidRPr="00080601">
          <w:rPr>
            <w:rStyle w:val="Hyperlink"/>
            <w:noProof/>
            <w:rtl/>
          </w:rPr>
          <w:t>ווליד טאהא (רע"מ – הרשימה הערבית המאוחדת):</w:t>
        </w:r>
        <w:r w:rsidR="00C70518">
          <w:rPr>
            <w:noProof/>
            <w:webHidden/>
          </w:rPr>
          <w:tab/>
        </w:r>
        <w:r w:rsidR="00C70518">
          <w:rPr>
            <w:noProof/>
            <w:webHidden/>
          </w:rPr>
          <w:fldChar w:fldCharType="begin"/>
        </w:r>
        <w:r w:rsidR="00C70518">
          <w:rPr>
            <w:noProof/>
            <w:webHidden/>
          </w:rPr>
          <w:instrText xml:space="preserve"> PAGEREF _Toc234323320 \h </w:instrText>
        </w:r>
        <w:r w:rsidR="00C70518">
          <w:rPr>
            <w:noProof/>
            <w:webHidden/>
          </w:rPr>
        </w:r>
        <w:r w:rsidR="00C70518">
          <w:rPr>
            <w:noProof/>
            <w:webHidden/>
          </w:rPr>
          <w:fldChar w:fldCharType="separate"/>
        </w:r>
        <w:r w:rsidR="00C70518">
          <w:rPr>
            <w:noProof/>
            <w:webHidden/>
          </w:rPr>
          <w:t>50</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21" w:history="1">
        <w:r w:rsidR="00C70518" w:rsidRPr="00080601">
          <w:rPr>
            <w:rStyle w:val="Hyperlink"/>
            <w:noProof/>
            <w:rtl/>
          </w:rPr>
          <w:t>עאידה תומא סלימאן (חד"ש-תע"ל):</w:t>
        </w:r>
        <w:r w:rsidR="00C70518">
          <w:rPr>
            <w:noProof/>
            <w:webHidden/>
          </w:rPr>
          <w:tab/>
        </w:r>
        <w:r w:rsidR="00C70518">
          <w:rPr>
            <w:noProof/>
            <w:webHidden/>
          </w:rPr>
          <w:fldChar w:fldCharType="begin"/>
        </w:r>
        <w:r w:rsidR="00C70518">
          <w:rPr>
            <w:noProof/>
            <w:webHidden/>
          </w:rPr>
          <w:instrText xml:space="preserve"> PAGEREF _Toc234323321 \h </w:instrText>
        </w:r>
        <w:r w:rsidR="00C70518">
          <w:rPr>
            <w:noProof/>
            <w:webHidden/>
          </w:rPr>
        </w:r>
        <w:r w:rsidR="00C70518">
          <w:rPr>
            <w:noProof/>
            <w:webHidden/>
          </w:rPr>
          <w:fldChar w:fldCharType="separate"/>
        </w:r>
        <w:r w:rsidR="00C70518">
          <w:rPr>
            <w:noProof/>
            <w:webHidden/>
          </w:rPr>
          <w:t>52</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22" w:history="1">
        <w:r w:rsidR="00C70518" w:rsidRPr="00080601">
          <w:rPr>
            <w:rStyle w:val="Hyperlink"/>
            <w:noProof/>
            <w:rtl/>
          </w:rPr>
          <w:t>מרב מיכאלי (העבודה):</w:t>
        </w:r>
        <w:r w:rsidR="00C70518">
          <w:rPr>
            <w:noProof/>
            <w:webHidden/>
          </w:rPr>
          <w:tab/>
        </w:r>
        <w:r w:rsidR="00C70518">
          <w:rPr>
            <w:noProof/>
            <w:webHidden/>
          </w:rPr>
          <w:fldChar w:fldCharType="begin"/>
        </w:r>
        <w:r w:rsidR="00C70518">
          <w:rPr>
            <w:noProof/>
            <w:webHidden/>
          </w:rPr>
          <w:instrText xml:space="preserve"> PAGEREF _Toc234323322 \h </w:instrText>
        </w:r>
        <w:r w:rsidR="00C70518">
          <w:rPr>
            <w:noProof/>
            <w:webHidden/>
          </w:rPr>
        </w:r>
        <w:r w:rsidR="00C70518">
          <w:rPr>
            <w:noProof/>
            <w:webHidden/>
          </w:rPr>
          <w:fldChar w:fldCharType="separate"/>
        </w:r>
        <w:r w:rsidR="00C70518">
          <w:rPr>
            <w:noProof/>
            <w:webHidden/>
          </w:rPr>
          <w:t>54</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23" w:history="1">
        <w:r w:rsidR="00C70518" w:rsidRPr="00080601">
          <w:rPr>
            <w:rStyle w:val="Hyperlink"/>
            <w:noProof/>
            <w:rtl/>
          </w:rPr>
          <w:t>אבי מעוז (נעם):</w:t>
        </w:r>
        <w:r w:rsidR="00C70518">
          <w:rPr>
            <w:noProof/>
            <w:webHidden/>
          </w:rPr>
          <w:tab/>
        </w:r>
        <w:r w:rsidR="00C70518">
          <w:rPr>
            <w:noProof/>
            <w:webHidden/>
          </w:rPr>
          <w:fldChar w:fldCharType="begin"/>
        </w:r>
        <w:r w:rsidR="00C70518">
          <w:rPr>
            <w:noProof/>
            <w:webHidden/>
          </w:rPr>
          <w:instrText xml:space="preserve"> PAGEREF _Toc234323323 \h </w:instrText>
        </w:r>
        <w:r w:rsidR="00C70518">
          <w:rPr>
            <w:noProof/>
            <w:webHidden/>
          </w:rPr>
        </w:r>
        <w:r w:rsidR="00C70518">
          <w:rPr>
            <w:noProof/>
            <w:webHidden/>
          </w:rPr>
          <w:fldChar w:fldCharType="separate"/>
        </w:r>
        <w:r w:rsidR="00C70518">
          <w:rPr>
            <w:noProof/>
            <w:webHidden/>
          </w:rPr>
          <w:t>56</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324" w:history="1">
        <w:r w:rsidR="00C70518" w:rsidRPr="00080601">
          <w:rPr>
            <w:rStyle w:val="Hyperlink"/>
            <w:noProof/>
            <w:rtl/>
          </w:rPr>
          <w:t>דברים לזכרו של חבר הכנסת לשעבר עבד-אלוהאב דראושה</w:t>
        </w:r>
        <w:r w:rsidR="00C70518">
          <w:rPr>
            <w:noProof/>
            <w:webHidden/>
          </w:rPr>
          <w:tab/>
        </w:r>
        <w:r w:rsidR="00C70518">
          <w:rPr>
            <w:noProof/>
            <w:webHidden/>
          </w:rPr>
          <w:fldChar w:fldCharType="begin"/>
        </w:r>
        <w:r w:rsidR="00C70518">
          <w:rPr>
            <w:noProof/>
            <w:webHidden/>
          </w:rPr>
          <w:instrText xml:space="preserve"> PAGEREF _Toc234323324 \h </w:instrText>
        </w:r>
        <w:r w:rsidR="00C70518">
          <w:rPr>
            <w:noProof/>
            <w:webHidden/>
          </w:rPr>
        </w:r>
        <w:r w:rsidR="00C70518">
          <w:rPr>
            <w:noProof/>
            <w:webHidden/>
          </w:rPr>
          <w:fldChar w:fldCharType="separate"/>
        </w:r>
        <w:r w:rsidR="00C70518">
          <w:rPr>
            <w:noProof/>
            <w:webHidden/>
          </w:rPr>
          <w:t>65</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25" w:history="1">
        <w:r w:rsidR="00C70518" w:rsidRPr="00080601">
          <w:rPr>
            <w:rStyle w:val="Hyperlink"/>
            <w:noProof/>
            <w:rtl/>
          </w:rPr>
          <w:t>מנסור עבאס (רע"מ – הרשימה הערבית המאוחדת):</w:t>
        </w:r>
        <w:r w:rsidR="00C70518">
          <w:rPr>
            <w:noProof/>
            <w:webHidden/>
          </w:rPr>
          <w:tab/>
        </w:r>
        <w:r w:rsidR="00C70518">
          <w:rPr>
            <w:noProof/>
            <w:webHidden/>
          </w:rPr>
          <w:fldChar w:fldCharType="begin"/>
        </w:r>
        <w:r w:rsidR="00C70518">
          <w:rPr>
            <w:noProof/>
            <w:webHidden/>
          </w:rPr>
          <w:instrText xml:space="preserve"> PAGEREF _Toc234323325 \h </w:instrText>
        </w:r>
        <w:r w:rsidR="00C70518">
          <w:rPr>
            <w:noProof/>
            <w:webHidden/>
          </w:rPr>
        </w:r>
        <w:r w:rsidR="00C70518">
          <w:rPr>
            <w:noProof/>
            <w:webHidden/>
          </w:rPr>
          <w:fldChar w:fldCharType="separate"/>
        </w:r>
        <w:r w:rsidR="00C70518">
          <w:rPr>
            <w:noProof/>
            <w:webHidden/>
          </w:rPr>
          <w:t>65</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26" w:history="1">
        <w:r w:rsidR="00C70518" w:rsidRPr="00080601">
          <w:rPr>
            <w:rStyle w:val="Hyperlink"/>
            <w:noProof/>
            <w:rtl/>
          </w:rPr>
          <w:t>אחמד טיבי (חד"ש-תע"ל):</w:t>
        </w:r>
        <w:r w:rsidR="00C70518">
          <w:rPr>
            <w:noProof/>
            <w:webHidden/>
          </w:rPr>
          <w:tab/>
        </w:r>
        <w:r w:rsidR="00C70518">
          <w:rPr>
            <w:noProof/>
            <w:webHidden/>
          </w:rPr>
          <w:fldChar w:fldCharType="begin"/>
        </w:r>
        <w:r w:rsidR="00C70518">
          <w:rPr>
            <w:noProof/>
            <w:webHidden/>
          </w:rPr>
          <w:instrText xml:space="preserve"> PAGEREF _Toc234323326 \h </w:instrText>
        </w:r>
        <w:r w:rsidR="00C70518">
          <w:rPr>
            <w:noProof/>
            <w:webHidden/>
          </w:rPr>
        </w:r>
        <w:r w:rsidR="00C70518">
          <w:rPr>
            <w:noProof/>
            <w:webHidden/>
          </w:rPr>
          <w:fldChar w:fldCharType="separate"/>
        </w:r>
        <w:r w:rsidR="00C70518">
          <w:rPr>
            <w:noProof/>
            <w:webHidden/>
          </w:rPr>
          <w:t>67</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327" w:history="1">
        <w:r w:rsidR="00C70518" w:rsidRPr="00080601">
          <w:rPr>
            <w:rStyle w:val="Hyperlink"/>
            <w:noProof/>
            <w:rtl/>
            <w:lang w:eastAsia="he-IL"/>
          </w:rPr>
          <w:t>הצעת חוק ועדת חקירה ממלכתית-לאומית לאירועי טבח שמיני עצרת התשפ"ד (טבח 7 באוקטובר 2023), התשפ"ו–2026</w:t>
        </w:r>
        <w:r w:rsidR="00C70518">
          <w:rPr>
            <w:noProof/>
            <w:webHidden/>
          </w:rPr>
          <w:tab/>
        </w:r>
        <w:r w:rsidR="00C70518">
          <w:rPr>
            <w:noProof/>
            <w:webHidden/>
          </w:rPr>
          <w:fldChar w:fldCharType="begin"/>
        </w:r>
        <w:r w:rsidR="00C70518">
          <w:rPr>
            <w:noProof/>
            <w:webHidden/>
          </w:rPr>
          <w:instrText xml:space="preserve"> PAGEREF _Toc234323327 \h </w:instrText>
        </w:r>
        <w:r w:rsidR="00C70518">
          <w:rPr>
            <w:noProof/>
            <w:webHidden/>
          </w:rPr>
        </w:r>
        <w:r w:rsidR="00C70518">
          <w:rPr>
            <w:noProof/>
            <w:webHidden/>
          </w:rPr>
          <w:fldChar w:fldCharType="separate"/>
        </w:r>
        <w:r w:rsidR="00C70518">
          <w:rPr>
            <w:noProof/>
            <w:webHidden/>
          </w:rPr>
          <w:t>68</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28" w:history="1">
        <w:r w:rsidR="00C70518" w:rsidRPr="00080601">
          <w:rPr>
            <w:rStyle w:val="Hyperlink"/>
            <w:noProof/>
            <w:rtl/>
          </w:rPr>
          <w:t>אריאל קלנר (הליכוד):</w:t>
        </w:r>
        <w:r w:rsidR="00C70518">
          <w:rPr>
            <w:noProof/>
            <w:webHidden/>
          </w:rPr>
          <w:tab/>
        </w:r>
        <w:r w:rsidR="00C70518">
          <w:rPr>
            <w:noProof/>
            <w:webHidden/>
          </w:rPr>
          <w:fldChar w:fldCharType="begin"/>
        </w:r>
        <w:r w:rsidR="00C70518">
          <w:rPr>
            <w:noProof/>
            <w:webHidden/>
          </w:rPr>
          <w:instrText xml:space="preserve"> PAGEREF _Toc234323328 \h </w:instrText>
        </w:r>
        <w:r w:rsidR="00C70518">
          <w:rPr>
            <w:noProof/>
            <w:webHidden/>
          </w:rPr>
        </w:r>
        <w:r w:rsidR="00C70518">
          <w:rPr>
            <w:noProof/>
            <w:webHidden/>
          </w:rPr>
          <w:fldChar w:fldCharType="separate"/>
        </w:r>
        <w:r w:rsidR="00C70518">
          <w:rPr>
            <w:noProof/>
            <w:webHidden/>
          </w:rPr>
          <w:t>69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29" w:history="1">
        <w:r w:rsidR="00C70518" w:rsidRPr="00080601">
          <w:rPr>
            <w:rStyle w:val="Hyperlink"/>
            <w:noProof/>
            <w:rtl/>
          </w:rPr>
          <w:t>מירב בן ארי (יש עתיד):</w:t>
        </w:r>
        <w:r w:rsidR="00C70518">
          <w:rPr>
            <w:noProof/>
            <w:webHidden/>
          </w:rPr>
          <w:tab/>
        </w:r>
        <w:r w:rsidR="00C70518">
          <w:rPr>
            <w:noProof/>
            <w:webHidden/>
          </w:rPr>
          <w:fldChar w:fldCharType="begin"/>
        </w:r>
        <w:r w:rsidR="00C70518">
          <w:rPr>
            <w:noProof/>
            <w:webHidden/>
          </w:rPr>
          <w:instrText xml:space="preserve"> PAGEREF _Toc234323329 \h </w:instrText>
        </w:r>
        <w:r w:rsidR="00C70518">
          <w:rPr>
            <w:noProof/>
            <w:webHidden/>
          </w:rPr>
        </w:r>
        <w:r w:rsidR="00C70518">
          <w:rPr>
            <w:noProof/>
            <w:webHidden/>
          </w:rPr>
          <w:fldChar w:fldCharType="separate"/>
        </w:r>
        <w:r w:rsidR="00C70518">
          <w:rPr>
            <w:noProof/>
            <w:webHidden/>
          </w:rPr>
          <w:t>76</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30" w:history="1">
        <w:r w:rsidR="00C70518" w:rsidRPr="00080601">
          <w:rPr>
            <w:rStyle w:val="Hyperlink"/>
            <w:noProof/>
            <w:rtl/>
          </w:rPr>
          <w:t>אלעזר שטרן (יש עתיד):</w:t>
        </w:r>
        <w:r w:rsidR="00C70518">
          <w:rPr>
            <w:noProof/>
            <w:webHidden/>
          </w:rPr>
          <w:tab/>
        </w:r>
        <w:r w:rsidR="00C70518">
          <w:rPr>
            <w:noProof/>
            <w:webHidden/>
          </w:rPr>
          <w:fldChar w:fldCharType="begin"/>
        </w:r>
        <w:r w:rsidR="00C70518">
          <w:rPr>
            <w:noProof/>
            <w:webHidden/>
          </w:rPr>
          <w:instrText xml:space="preserve"> PAGEREF _Toc234323330 \h </w:instrText>
        </w:r>
        <w:r w:rsidR="00C70518">
          <w:rPr>
            <w:noProof/>
            <w:webHidden/>
          </w:rPr>
        </w:r>
        <w:r w:rsidR="00C70518">
          <w:rPr>
            <w:noProof/>
            <w:webHidden/>
          </w:rPr>
          <w:fldChar w:fldCharType="separate"/>
        </w:r>
        <w:r w:rsidR="00C70518">
          <w:rPr>
            <w:noProof/>
            <w:webHidden/>
          </w:rPr>
          <w:t>82</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31" w:history="1">
        <w:r w:rsidR="00C70518" w:rsidRPr="00080601">
          <w:rPr>
            <w:rStyle w:val="Hyperlink"/>
            <w:noProof/>
            <w:rtl/>
          </w:rPr>
          <w:t>עדי עזוז (יש עתיד):</w:t>
        </w:r>
        <w:r w:rsidR="00C70518">
          <w:rPr>
            <w:noProof/>
            <w:webHidden/>
          </w:rPr>
          <w:tab/>
        </w:r>
        <w:r w:rsidR="00C70518">
          <w:rPr>
            <w:noProof/>
            <w:webHidden/>
          </w:rPr>
          <w:fldChar w:fldCharType="begin"/>
        </w:r>
        <w:r w:rsidR="00C70518">
          <w:rPr>
            <w:noProof/>
            <w:webHidden/>
          </w:rPr>
          <w:instrText xml:space="preserve"> PAGEREF _Toc234323331 \h </w:instrText>
        </w:r>
        <w:r w:rsidR="00C70518">
          <w:rPr>
            <w:noProof/>
            <w:webHidden/>
          </w:rPr>
        </w:r>
        <w:r w:rsidR="00C70518">
          <w:rPr>
            <w:noProof/>
            <w:webHidden/>
          </w:rPr>
          <w:fldChar w:fldCharType="separate"/>
        </w:r>
        <w:r w:rsidR="00C70518">
          <w:rPr>
            <w:noProof/>
            <w:webHidden/>
          </w:rPr>
          <w:t>83</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32" w:history="1">
        <w:r w:rsidR="00C70518" w:rsidRPr="00080601">
          <w:rPr>
            <w:rStyle w:val="Hyperlink"/>
            <w:noProof/>
            <w:rtl/>
          </w:rPr>
          <w:t>ואליד אלהואשלה (רע"מ – הרשימה הערבית המאוחדת):</w:t>
        </w:r>
        <w:r w:rsidR="00C70518">
          <w:rPr>
            <w:noProof/>
            <w:webHidden/>
          </w:rPr>
          <w:tab/>
        </w:r>
        <w:r w:rsidR="00C70518">
          <w:rPr>
            <w:noProof/>
            <w:webHidden/>
          </w:rPr>
          <w:fldChar w:fldCharType="begin"/>
        </w:r>
        <w:r w:rsidR="00C70518">
          <w:rPr>
            <w:noProof/>
            <w:webHidden/>
          </w:rPr>
          <w:instrText xml:space="preserve"> PAGEREF _Toc234323332 \h </w:instrText>
        </w:r>
        <w:r w:rsidR="00C70518">
          <w:rPr>
            <w:noProof/>
            <w:webHidden/>
          </w:rPr>
        </w:r>
        <w:r w:rsidR="00C70518">
          <w:rPr>
            <w:noProof/>
            <w:webHidden/>
          </w:rPr>
          <w:fldChar w:fldCharType="separate"/>
        </w:r>
        <w:r w:rsidR="00C70518">
          <w:rPr>
            <w:noProof/>
            <w:webHidden/>
          </w:rPr>
          <w:t>85</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33" w:history="1">
        <w:r w:rsidR="00C70518" w:rsidRPr="00080601">
          <w:rPr>
            <w:rStyle w:val="Hyperlink"/>
            <w:noProof/>
            <w:rtl/>
          </w:rPr>
          <w:t>ולדימיר בליאק (יש עתיד):</w:t>
        </w:r>
        <w:r w:rsidR="00C70518">
          <w:rPr>
            <w:noProof/>
            <w:webHidden/>
          </w:rPr>
          <w:tab/>
        </w:r>
        <w:r w:rsidR="00C70518">
          <w:rPr>
            <w:noProof/>
            <w:webHidden/>
          </w:rPr>
          <w:fldChar w:fldCharType="begin"/>
        </w:r>
        <w:r w:rsidR="00C70518">
          <w:rPr>
            <w:noProof/>
            <w:webHidden/>
          </w:rPr>
          <w:instrText xml:space="preserve"> PAGEREF _Toc234323333 \h </w:instrText>
        </w:r>
        <w:r w:rsidR="00C70518">
          <w:rPr>
            <w:noProof/>
            <w:webHidden/>
          </w:rPr>
        </w:r>
        <w:r w:rsidR="00C70518">
          <w:rPr>
            <w:noProof/>
            <w:webHidden/>
          </w:rPr>
          <w:fldChar w:fldCharType="separate"/>
        </w:r>
        <w:r w:rsidR="00C70518">
          <w:rPr>
            <w:noProof/>
            <w:webHidden/>
          </w:rPr>
          <w:t>85</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34" w:history="1">
        <w:r w:rsidR="00C70518" w:rsidRPr="00080601">
          <w:rPr>
            <w:rStyle w:val="Hyperlink"/>
            <w:noProof/>
            <w:rtl/>
          </w:rPr>
          <w:t>יבגני סובה (ישראל ביתנו):</w:t>
        </w:r>
        <w:r w:rsidR="00C70518">
          <w:rPr>
            <w:noProof/>
            <w:webHidden/>
          </w:rPr>
          <w:tab/>
        </w:r>
        <w:r w:rsidR="00C70518">
          <w:rPr>
            <w:noProof/>
            <w:webHidden/>
          </w:rPr>
          <w:fldChar w:fldCharType="begin"/>
        </w:r>
        <w:r w:rsidR="00C70518">
          <w:rPr>
            <w:noProof/>
            <w:webHidden/>
          </w:rPr>
          <w:instrText xml:space="preserve"> PAGEREF _Toc234323334 \h </w:instrText>
        </w:r>
        <w:r w:rsidR="00C70518">
          <w:rPr>
            <w:noProof/>
            <w:webHidden/>
          </w:rPr>
        </w:r>
        <w:r w:rsidR="00C70518">
          <w:rPr>
            <w:noProof/>
            <w:webHidden/>
          </w:rPr>
          <w:fldChar w:fldCharType="separate"/>
        </w:r>
        <w:r w:rsidR="00C70518">
          <w:rPr>
            <w:noProof/>
            <w:webHidden/>
          </w:rPr>
          <w:t>86</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35" w:history="1">
        <w:r w:rsidR="00C70518" w:rsidRPr="00080601">
          <w:rPr>
            <w:rStyle w:val="Hyperlink"/>
            <w:noProof/>
            <w:rtl/>
          </w:rPr>
          <w:t>יסמין פרידמן (יש עתיד):</w:t>
        </w:r>
        <w:r w:rsidR="00C70518">
          <w:rPr>
            <w:noProof/>
            <w:webHidden/>
          </w:rPr>
          <w:tab/>
        </w:r>
        <w:r w:rsidR="00C70518">
          <w:rPr>
            <w:noProof/>
            <w:webHidden/>
          </w:rPr>
          <w:fldChar w:fldCharType="begin"/>
        </w:r>
        <w:r w:rsidR="00C70518">
          <w:rPr>
            <w:noProof/>
            <w:webHidden/>
          </w:rPr>
          <w:instrText xml:space="preserve"> PAGEREF _Toc234323335 \h </w:instrText>
        </w:r>
        <w:r w:rsidR="00C70518">
          <w:rPr>
            <w:noProof/>
            <w:webHidden/>
          </w:rPr>
        </w:r>
        <w:r w:rsidR="00C70518">
          <w:rPr>
            <w:noProof/>
            <w:webHidden/>
          </w:rPr>
          <w:fldChar w:fldCharType="separate"/>
        </w:r>
        <w:r w:rsidR="00C70518">
          <w:rPr>
            <w:noProof/>
            <w:webHidden/>
          </w:rPr>
          <w:t>88</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36" w:history="1">
        <w:r w:rsidR="00C70518" w:rsidRPr="00080601">
          <w:rPr>
            <w:rStyle w:val="Hyperlink"/>
            <w:noProof/>
            <w:rtl/>
          </w:rPr>
          <w:t>נאור שירי (יש עתיד):</w:t>
        </w:r>
        <w:r w:rsidR="00C70518">
          <w:rPr>
            <w:noProof/>
            <w:webHidden/>
          </w:rPr>
          <w:tab/>
        </w:r>
        <w:r w:rsidR="00C70518">
          <w:rPr>
            <w:noProof/>
            <w:webHidden/>
          </w:rPr>
          <w:fldChar w:fldCharType="begin"/>
        </w:r>
        <w:r w:rsidR="00C70518">
          <w:rPr>
            <w:noProof/>
            <w:webHidden/>
          </w:rPr>
          <w:instrText xml:space="preserve"> PAGEREF _Toc234323336 \h </w:instrText>
        </w:r>
        <w:r w:rsidR="00C70518">
          <w:rPr>
            <w:noProof/>
            <w:webHidden/>
          </w:rPr>
        </w:r>
        <w:r w:rsidR="00C70518">
          <w:rPr>
            <w:noProof/>
            <w:webHidden/>
          </w:rPr>
          <w:fldChar w:fldCharType="separate"/>
        </w:r>
        <w:r w:rsidR="00C70518">
          <w:rPr>
            <w:noProof/>
            <w:webHidden/>
          </w:rPr>
          <w:t>89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37" w:history="1">
        <w:r w:rsidR="00C70518" w:rsidRPr="00080601">
          <w:rPr>
            <w:rStyle w:val="Hyperlink"/>
            <w:noProof/>
            <w:rtl/>
          </w:rPr>
          <w:t>טטיאנה מזרסקי (יש עתיד):</w:t>
        </w:r>
        <w:r w:rsidR="00C70518">
          <w:rPr>
            <w:noProof/>
            <w:webHidden/>
          </w:rPr>
          <w:tab/>
        </w:r>
        <w:r w:rsidR="00C70518">
          <w:rPr>
            <w:noProof/>
            <w:webHidden/>
          </w:rPr>
          <w:fldChar w:fldCharType="begin"/>
        </w:r>
        <w:r w:rsidR="00C70518">
          <w:rPr>
            <w:noProof/>
            <w:webHidden/>
          </w:rPr>
          <w:instrText xml:space="preserve"> PAGEREF _Toc234323337 \h </w:instrText>
        </w:r>
        <w:r w:rsidR="00C70518">
          <w:rPr>
            <w:noProof/>
            <w:webHidden/>
          </w:rPr>
        </w:r>
        <w:r w:rsidR="00C70518">
          <w:rPr>
            <w:noProof/>
            <w:webHidden/>
          </w:rPr>
          <w:fldChar w:fldCharType="separate"/>
        </w:r>
        <w:r w:rsidR="00C70518">
          <w:rPr>
            <w:noProof/>
            <w:webHidden/>
          </w:rPr>
          <w:t>91</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38" w:history="1">
        <w:r w:rsidR="00C70518" w:rsidRPr="00080601">
          <w:rPr>
            <w:rStyle w:val="Hyperlink"/>
            <w:noProof/>
            <w:rtl/>
          </w:rPr>
          <w:t>איתן גינזבורג (כחול לבן – המחנה הממלכתי):</w:t>
        </w:r>
        <w:r w:rsidR="00C70518">
          <w:rPr>
            <w:noProof/>
            <w:webHidden/>
          </w:rPr>
          <w:tab/>
        </w:r>
        <w:r w:rsidR="00C70518">
          <w:rPr>
            <w:noProof/>
            <w:webHidden/>
          </w:rPr>
          <w:fldChar w:fldCharType="begin"/>
        </w:r>
        <w:r w:rsidR="00C70518">
          <w:rPr>
            <w:noProof/>
            <w:webHidden/>
          </w:rPr>
          <w:instrText xml:space="preserve"> PAGEREF _Toc234323338 \h </w:instrText>
        </w:r>
        <w:r w:rsidR="00C70518">
          <w:rPr>
            <w:noProof/>
            <w:webHidden/>
          </w:rPr>
        </w:r>
        <w:r w:rsidR="00C70518">
          <w:rPr>
            <w:noProof/>
            <w:webHidden/>
          </w:rPr>
          <w:fldChar w:fldCharType="separate"/>
        </w:r>
        <w:r w:rsidR="00C70518">
          <w:rPr>
            <w:noProof/>
            <w:webHidden/>
          </w:rPr>
          <w:t>92</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39" w:history="1">
        <w:r w:rsidR="00C70518" w:rsidRPr="00080601">
          <w:rPr>
            <w:rStyle w:val="Hyperlink"/>
            <w:noProof/>
            <w:rtl/>
          </w:rPr>
          <w:t>טלי גוטליב (הליכוד):</w:t>
        </w:r>
        <w:r w:rsidR="00C70518">
          <w:rPr>
            <w:noProof/>
            <w:webHidden/>
          </w:rPr>
          <w:tab/>
        </w:r>
        <w:r w:rsidR="00C70518">
          <w:rPr>
            <w:noProof/>
            <w:webHidden/>
          </w:rPr>
          <w:fldChar w:fldCharType="begin"/>
        </w:r>
        <w:r w:rsidR="00C70518">
          <w:rPr>
            <w:noProof/>
            <w:webHidden/>
          </w:rPr>
          <w:instrText xml:space="preserve"> PAGEREF _Toc234323339 \h </w:instrText>
        </w:r>
        <w:r w:rsidR="00C70518">
          <w:rPr>
            <w:noProof/>
            <w:webHidden/>
          </w:rPr>
        </w:r>
        <w:r w:rsidR="00C70518">
          <w:rPr>
            <w:noProof/>
            <w:webHidden/>
          </w:rPr>
          <w:fldChar w:fldCharType="separate"/>
        </w:r>
        <w:r w:rsidR="00C70518">
          <w:rPr>
            <w:noProof/>
            <w:webHidden/>
          </w:rPr>
          <w:t>93</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40" w:history="1">
        <w:r w:rsidR="00C70518" w:rsidRPr="00080601">
          <w:rPr>
            <w:rStyle w:val="Hyperlink"/>
            <w:noProof/>
            <w:rtl/>
          </w:rPr>
          <w:t>יוליה מלינובסקי (ישראל ביתנו):</w:t>
        </w:r>
        <w:r w:rsidR="00C70518">
          <w:rPr>
            <w:noProof/>
            <w:webHidden/>
          </w:rPr>
          <w:tab/>
        </w:r>
        <w:r w:rsidR="00C70518">
          <w:rPr>
            <w:noProof/>
            <w:webHidden/>
          </w:rPr>
          <w:fldChar w:fldCharType="begin"/>
        </w:r>
        <w:r w:rsidR="00C70518">
          <w:rPr>
            <w:noProof/>
            <w:webHidden/>
          </w:rPr>
          <w:instrText xml:space="preserve"> PAGEREF _Toc234323340 \h </w:instrText>
        </w:r>
        <w:r w:rsidR="00C70518">
          <w:rPr>
            <w:noProof/>
            <w:webHidden/>
          </w:rPr>
        </w:r>
        <w:r w:rsidR="00C70518">
          <w:rPr>
            <w:noProof/>
            <w:webHidden/>
          </w:rPr>
          <w:fldChar w:fldCharType="separate"/>
        </w:r>
        <w:r w:rsidR="00C70518">
          <w:rPr>
            <w:noProof/>
            <w:webHidden/>
          </w:rPr>
          <w:t>95</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41" w:history="1">
        <w:r w:rsidR="00C70518" w:rsidRPr="00080601">
          <w:rPr>
            <w:rStyle w:val="Hyperlink"/>
            <w:noProof/>
            <w:rtl/>
          </w:rPr>
          <w:t>מיקי לוי (יש עתיד):</w:t>
        </w:r>
        <w:r w:rsidR="00C70518">
          <w:rPr>
            <w:noProof/>
            <w:webHidden/>
          </w:rPr>
          <w:tab/>
        </w:r>
        <w:r w:rsidR="00C70518">
          <w:rPr>
            <w:noProof/>
            <w:webHidden/>
          </w:rPr>
          <w:fldChar w:fldCharType="begin"/>
        </w:r>
        <w:r w:rsidR="00C70518">
          <w:rPr>
            <w:noProof/>
            <w:webHidden/>
          </w:rPr>
          <w:instrText xml:space="preserve"> PAGEREF _Toc234323341 \h </w:instrText>
        </w:r>
        <w:r w:rsidR="00C70518">
          <w:rPr>
            <w:noProof/>
            <w:webHidden/>
          </w:rPr>
        </w:r>
        <w:r w:rsidR="00C70518">
          <w:rPr>
            <w:noProof/>
            <w:webHidden/>
          </w:rPr>
          <w:fldChar w:fldCharType="separate"/>
        </w:r>
        <w:r w:rsidR="00C70518">
          <w:rPr>
            <w:noProof/>
            <w:webHidden/>
          </w:rPr>
          <w:t>96</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42" w:history="1">
        <w:r w:rsidR="00C70518" w:rsidRPr="00080601">
          <w:rPr>
            <w:rStyle w:val="Hyperlink"/>
            <w:noProof/>
            <w:rtl/>
          </w:rPr>
          <w:t>אכרם חסון (הימין הממלכתי):</w:t>
        </w:r>
        <w:r w:rsidR="00C70518">
          <w:rPr>
            <w:noProof/>
            <w:webHidden/>
          </w:rPr>
          <w:tab/>
        </w:r>
        <w:r w:rsidR="00C70518">
          <w:rPr>
            <w:noProof/>
            <w:webHidden/>
          </w:rPr>
          <w:fldChar w:fldCharType="begin"/>
        </w:r>
        <w:r w:rsidR="00C70518">
          <w:rPr>
            <w:noProof/>
            <w:webHidden/>
          </w:rPr>
          <w:instrText xml:space="preserve"> PAGEREF _Toc234323342 \h </w:instrText>
        </w:r>
        <w:r w:rsidR="00C70518">
          <w:rPr>
            <w:noProof/>
            <w:webHidden/>
          </w:rPr>
        </w:r>
        <w:r w:rsidR="00C70518">
          <w:rPr>
            <w:noProof/>
            <w:webHidden/>
          </w:rPr>
          <w:fldChar w:fldCharType="separate"/>
        </w:r>
        <w:r w:rsidR="00C70518">
          <w:rPr>
            <w:noProof/>
            <w:webHidden/>
          </w:rPr>
          <w:t>97</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43" w:history="1">
        <w:r w:rsidR="00C70518" w:rsidRPr="00080601">
          <w:rPr>
            <w:rStyle w:val="Hyperlink"/>
            <w:noProof/>
            <w:rtl/>
          </w:rPr>
          <w:t>מאיר כהן (יש עתיד):</w:t>
        </w:r>
        <w:r w:rsidR="00C70518">
          <w:rPr>
            <w:noProof/>
            <w:webHidden/>
          </w:rPr>
          <w:tab/>
        </w:r>
        <w:r w:rsidR="00C70518">
          <w:rPr>
            <w:noProof/>
            <w:webHidden/>
          </w:rPr>
          <w:fldChar w:fldCharType="begin"/>
        </w:r>
        <w:r w:rsidR="00C70518">
          <w:rPr>
            <w:noProof/>
            <w:webHidden/>
          </w:rPr>
          <w:instrText xml:space="preserve"> PAGEREF _Toc234323343 \h </w:instrText>
        </w:r>
        <w:r w:rsidR="00C70518">
          <w:rPr>
            <w:noProof/>
            <w:webHidden/>
          </w:rPr>
        </w:r>
        <w:r w:rsidR="00C70518">
          <w:rPr>
            <w:noProof/>
            <w:webHidden/>
          </w:rPr>
          <w:fldChar w:fldCharType="separate"/>
        </w:r>
        <w:r w:rsidR="00C70518">
          <w:rPr>
            <w:noProof/>
            <w:webHidden/>
          </w:rPr>
          <w:t>97</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344" w:history="1">
        <w:r w:rsidR="00C70518" w:rsidRPr="00080601">
          <w:rPr>
            <w:rStyle w:val="Hyperlink"/>
            <w:noProof/>
            <w:rtl/>
          </w:rPr>
          <w:t>מסמכים שהונחו על שולחן הכנסת</w:t>
        </w:r>
        <w:r w:rsidR="00C70518">
          <w:rPr>
            <w:noProof/>
            <w:webHidden/>
          </w:rPr>
          <w:tab/>
        </w:r>
        <w:r w:rsidR="00C70518">
          <w:rPr>
            <w:noProof/>
            <w:webHidden/>
          </w:rPr>
          <w:fldChar w:fldCharType="begin"/>
        </w:r>
        <w:r w:rsidR="00C70518">
          <w:rPr>
            <w:noProof/>
            <w:webHidden/>
          </w:rPr>
          <w:instrText xml:space="preserve"> PAGEREF _Toc234323344 \h </w:instrText>
        </w:r>
        <w:r w:rsidR="00C70518">
          <w:rPr>
            <w:noProof/>
            <w:webHidden/>
          </w:rPr>
        </w:r>
        <w:r w:rsidR="00C70518">
          <w:rPr>
            <w:noProof/>
            <w:webHidden/>
          </w:rPr>
          <w:fldChar w:fldCharType="separate"/>
        </w:r>
        <w:r w:rsidR="00C70518">
          <w:rPr>
            <w:noProof/>
            <w:webHidden/>
          </w:rPr>
          <w:t>99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45" w:history="1">
        <w:r w:rsidR="00C70518" w:rsidRPr="00080601">
          <w:rPr>
            <w:rStyle w:val="Hyperlink"/>
            <w:noProof/>
            <w:rtl/>
          </w:rPr>
          <w:t>סגנית מזכיר הכנסת ראדה חסייסי:</w:t>
        </w:r>
        <w:r w:rsidR="00C70518">
          <w:rPr>
            <w:noProof/>
            <w:webHidden/>
          </w:rPr>
          <w:tab/>
        </w:r>
        <w:r w:rsidR="00C70518">
          <w:rPr>
            <w:noProof/>
            <w:webHidden/>
          </w:rPr>
          <w:fldChar w:fldCharType="begin"/>
        </w:r>
        <w:r w:rsidR="00C70518">
          <w:rPr>
            <w:noProof/>
            <w:webHidden/>
          </w:rPr>
          <w:instrText xml:space="preserve"> PAGEREF _Toc234323345 \h </w:instrText>
        </w:r>
        <w:r w:rsidR="00C70518">
          <w:rPr>
            <w:noProof/>
            <w:webHidden/>
          </w:rPr>
        </w:r>
        <w:r w:rsidR="00C70518">
          <w:rPr>
            <w:noProof/>
            <w:webHidden/>
          </w:rPr>
          <w:fldChar w:fldCharType="separate"/>
        </w:r>
        <w:r w:rsidR="00C70518">
          <w:rPr>
            <w:noProof/>
            <w:webHidden/>
          </w:rPr>
          <w:t>99</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346" w:history="1">
        <w:r w:rsidR="00C70518" w:rsidRPr="00080601">
          <w:rPr>
            <w:rStyle w:val="Hyperlink"/>
            <w:noProof/>
            <w:rtl/>
          </w:rPr>
          <w:t>הצעת חוק ועדת חקירה ממלכתית-לאומית לאירועי טבח שמיני עצרת התשפ"ד (טבח 7 באוקטובר 2023), התשפ"ו–2026</w:t>
        </w:r>
        <w:r w:rsidR="00C70518">
          <w:rPr>
            <w:noProof/>
            <w:webHidden/>
          </w:rPr>
          <w:tab/>
        </w:r>
        <w:r w:rsidR="00C70518">
          <w:rPr>
            <w:noProof/>
            <w:webHidden/>
          </w:rPr>
          <w:fldChar w:fldCharType="begin"/>
        </w:r>
        <w:r w:rsidR="00C70518">
          <w:rPr>
            <w:noProof/>
            <w:webHidden/>
          </w:rPr>
          <w:instrText xml:space="preserve"> PAGEREF _Toc234323346 \h </w:instrText>
        </w:r>
        <w:r w:rsidR="00C70518">
          <w:rPr>
            <w:noProof/>
            <w:webHidden/>
          </w:rPr>
        </w:r>
        <w:r w:rsidR="00C70518">
          <w:rPr>
            <w:noProof/>
            <w:webHidden/>
          </w:rPr>
          <w:fldChar w:fldCharType="separate"/>
        </w:r>
        <w:r w:rsidR="00C70518">
          <w:rPr>
            <w:noProof/>
            <w:webHidden/>
          </w:rPr>
          <w:t>99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47" w:history="1">
        <w:r w:rsidR="00C70518" w:rsidRPr="00080601">
          <w:rPr>
            <w:rStyle w:val="Hyperlink"/>
            <w:noProof/>
            <w:rtl/>
          </w:rPr>
          <w:t>מטי צרפתי הרכבי (יש עתיד):</w:t>
        </w:r>
        <w:r w:rsidR="00C70518">
          <w:rPr>
            <w:noProof/>
            <w:webHidden/>
          </w:rPr>
          <w:tab/>
        </w:r>
        <w:r w:rsidR="00C70518">
          <w:rPr>
            <w:noProof/>
            <w:webHidden/>
          </w:rPr>
          <w:fldChar w:fldCharType="begin"/>
        </w:r>
        <w:r w:rsidR="00C70518">
          <w:rPr>
            <w:noProof/>
            <w:webHidden/>
          </w:rPr>
          <w:instrText xml:space="preserve"> PAGEREF _Toc234323347 \h </w:instrText>
        </w:r>
        <w:r w:rsidR="00C70518">
          <w:rPr>
            <w:noProof/>
            <w:webHidden/>
          </w:rPr>
        </w:r>
        <w:r w:rsidR="00C70518">
          <w:rPr>
            <w:noProof/>
            <w:webHidden/>
          </w:rPr>
          <w:fldChar w:fldCharType="separate"/>
        </w:r>
        <w:r w:rsidR="00C70518">
          <w:rPr>
            <w:noProof/>
            <w:webHidden/>
          </w:rPr>
          <w:t>99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48" w:history="1">
        <w:r w:rsidR="00C70518" w:rsidRPr="00080601">
          <w:rPr>
            <w:rStyle w:val="Hyperlink"/>
            <w:noProof/>
            <w:rtl/>
          </w:rPr>
          <w:t>יאסר חוג'יראת (רע"מ – הרשימה הערבית המאוחדת):</w:t>
        </w:r>
        <w:r w:rsidR="00C70518">
          <w:rPr>
            <w:noProof/>
            <w:webHidden/>
          </w:rPr>
          <w:tab/>
        </w:r>
        <w:r w:rsidR="00C70518">
          <w:rPr>
            <w:noProof/>
            <w:webHidden/>
          </w:rPr>
          <w:fldChar w:fldCharType="begin"/>
        </w:r>
        <w:r w:rsidR="00C70518">
          <w:rPr>
            <w:noProof/>
            <w:webHidden/>
          </w:rPr>
          <w:instrText xml:space="preserve"> PAGEREF _Toc234323348 \h </w:instrText>
        </w:r>
        <w:r w:rsidR="00C70518">
          <w:rPr>
            <w:noProof/>
            <w:webHidden/>
          </w:rPr>
        </w:r>
        <w:r w:rsidR="00C70518">
          <w:rPr>
            <w:noProof/>
            <w:webHidden/>
          </w:rPr>
          <w:fldChar w:fldCharType="separate"/>
        </w:r>
        <w:r w:rsidR="00C70518">
          <w:rPr>
            <w:noProof/>
            <w:webHidden/>
          </w:rPr>
          <w:t>100</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49" w:history="1">
        <w:r w:rsidR="00C70518" w:rsidRPr="00080601">
          <w:rPr>
            <w:rStyle w:val="Hyperlink"/>
            <w:noProof/>
            <w:rtl/>
          </w:rPr>
          <w:t>דבי ביטון (יש עתיד):</w:t>
        </w:r>
        <w:r w:rsidR="00C70518">
          <w:rPr>
            <w:noProof/>
            <w:webHidden/>
          </w:rPr>
          <w:tab/>
        </w:r>
        <w:r w:rsidR="00C70518">
          <w:rPr>
            <w:noProof/>
            <w:webHidden/>
          </w:rPr>
          <w:fldChar w:fldCharType="begin"/>
        </w:r>
        <w:r w:rsidR="00C70518">
          <w:rPr>
            <w:noProof/>
            <w:webHidden/>
          </w:rPr>
          <w:instrText xml:space="preserve"> PAGEREF _Toc234323349 \h </w:instrText>
        </w:r>
        <w:r w:rsidR="00C70518">
          <w:rPr>
            <w:noProof/>
            <w:webHidden/>
          </w:rPr>
        </w:r>
        <w:r w:rsidR="00C70518">
          <w:rPr>
            <w:noProof/>
            <w:webHidden/>
          </w:rPr>
          <w:fldChar w:fldCharType="separate"/>
        </w:r>
        <w:r w:rsidR="00C70518">
          <w:rPr>
            <w:noProof/>
            <w:webHidden/>
          </w:rPr>
          <w:t>101</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50" w:history="1">
        <w:r w:rsidR="00C70518" w:rsidRPr="00080601">
          <w:rPr>
            <w:rStyle w:val="Hyperlink"/>
            <w:noProof/>
            <w:rtl/>
          </w:rPr>
          <w:t>מירב כהן (יש עתיד):</w:t>
        </w:r>
        <w:r w:rsidR="00C70518">
          <w:rPr>
            <w:noProof/>
            <w:webHidden/>
          </w:rPr>
          <w:tab/>
        </w:r>
        <w:r w:rsidR="00C70518">
          <w:rPr>
            <w:noProof/>
            <w:webHidden/>
          </w:rPr>
          <w:fldChar w:fldCharType="begin"/>
        </w:r>
        <w:r w:rsidR="00C70518">
          <w:rPr>
            <w:noProof/>
            <w:webHidden/>
          </w:rPr>
          <w:instrText xml:space="preserve"> PAGEREF _Toc234323350 \h </w:instrText>
        </w:r>
        <w:r w:rsidR="00C70518">
          <w:rPr>
            <w:noProof/>
            <w:webHidden/>
          </w:rPr>
        </w:r>
        <w:r w:rsidR="00C70518">
          <w:rPr>
            <w:noProof/>
            <w:webHidden/>
          </w:rPr>
          <w:fldChar w:fldCharType="separate"/>
        </w:r>
        <w:r w:rsidR="00C70518">
          <w:rPr>
            <w:noProof/>
            <w:webHidden/>
          </w:rPr>
          <w:t>102</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51" w:history="1">
        <w:r w:rsidR="00C70518" w:rsidRPr="00080601">
          <w:rPr>
            <w:rStyle w:val="Hyperlink"/>
            <w:noProof/>
            <w:rtl/>
          </w:rPr>
          <w:t>אימאן ח'טיב יאסין (רע"מ – הרשימה הערבית המאוחדת):</w:t>
        </w:r>
        <w:r w:rsidR="00C70518">
          <w:rPr>
            <w:noProof/>
            <w:webHidden/>
          </w:rPr>
          <w:tab/>
        </w:r>
        <w:r w:rsidR="00C70518">
          <w:rPr>
            <w:noProof/>
            <w:webHidden/>
          </w:rPr>
          <w:fldChar w:fldCharType="begin"/>
        </w:r>
        <w:r w:rsidR="00C70518">
          <w:rPr>
            <w:noProof/>
            <w:webHidden/>
          </w:rPr>
          <w:instrText xml:space="preserve"> PAGEREF _Toc234323351 \h </w:instrText>
        </w:r>
        <w:r w:rsidR="00C70518">
          <w:rPr>
            <w:noProof/>
            <w:webHidden/>
          </w:rPr>
        </w:r>
        <w:r w:rsidR="00C70518">
          <w:rPr>
            <w:noProof/>
            <w:webHidden/>
          </w:rPr>
          <w:fldChar w:fldCharType="separate"/>
        </w:r>
        <w:r w:rsidR="00C70518">
          <w:rPr>
            <w:noProof/>
            <w:webHidden/>
          </w:rPr>
          <w:t>103</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52" w:history="1">
        <w:r w:rsidR="00C70518" w:rsidRPr="00080601">
          <w:rPr>
            <w:rStyle w:val="Hyperlink"/>
            <w:noProof/>
            <w:rtl/>
          </w:rPr>
          <w:t>ווליד טאהא (רע"מ – הרשימה הערבית המאוחדת):</w:t>
        </w:r>
        <w:r w:rsidR="00C70518">
          <w:rPr>
            <w:noProof/>
            <w:webHidden/>
          </w:rPr>
          <w:tab/>
        </w:r>
        <w:r w:rsidR="00C70518">
          <w:rPr>
            <w:noProof/>
            <w:webHidden/>
          </w:rPr>
          <w:fldChar w:fldCharType="begin"/>
        </w:r>
        <w:r w:rsidR="00C70518">
          <w:rPr>
            <w:noProof/>
            <w:webHidden/>
          </w:rPr>
          <w:instrText xml:space="preserve"> PAGEREF _Toc234323352 \h </w:instrText>
        </w:r>
        <w:r w:rsidR="00C70518">
          <w:rPr>
            <w:noProof/>
            <w:webHidden/>
          </w:rPr>
        </w:r>
        <w:r w:rsidR="00C70518">
          <w:rPr>
            <w:noProof/>
            <w:webHidden/>
          </w:rPr>
          <w:fldChar w:fldCharType="separate"/>
        </w:r>
        <w:r w:rsidR="00C70518">
          <w:rPr>
            <w:noProof/>
            <w:webHidden/>
          </w:rPr>
          <w:t>104</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53" w:history="1">
        <w:r w:rsidR="00C70518" w:rsidRPr="00080601">
          <w:rPr>
            <w:rStyle w:val="Hyperlink"/>
            <w:noProof/>
            <w:rtl/>
          </w:rPr>
          <w:t>מיכל שיר סגמן (יש עתיד):</w:t>
        </w:r>
        <w:r w:rsidR="00C70518">
          <w:rPr>
            <w:noProof/>
            <w:webHidden/>
          </w:rPr>
          <w:tab/>
        </w:r>
        <w:r w:rsidR="00C70518">
          <w:rPr>
            <w:noProof/>
            <w:webHidden/>
          </w:rPr>
          <w:fldChar w:fldCharType="begin"/>
        </w:r>
        <w:r w:rsidR="00C70518">
          <w:rPr>
            <w:noProof/>
            <w:webHidden/>
          </w:rPr>
          <w:instrText xml:space="preserve"> PAGEREF _Toc234323353 \h </w:instrText>
        </w:r>
        <w:r w:rsidR="00C70518">
          <w:rPr>
            <w:noProof/>
            <w:webHidden/>
          </w:rPr>
        </w:r>
        <w:r w:rsidR="00C70518">
          <w:rPr>
            <w:noProof/>
            <w:webHidden/>
          </w:rPr>
          <w:fldChar w:fldCharType="separate"/>
        </w:r>
        <w:r w:rsidR="00C70518">
          <w:rPr>
            <w:noProof/>
            <w:webHidden/>
          </w:rPr>
          <w:t>107</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54" w:history="1">
        <w:r w:rsidR="00C70518" w:rsidRPr="00080601">
          <w:rPr>
            <w:rStyle w:val="Hyperlink"/>
            <w:noProof/>
            <w:rtl/>
          </w:rPr>
          <w:t>סימון דוידסון (יש עתיד):</w:t>
        </w:r>
        <w:r w:rsidR="00C70518">
          <w:rPr>
            <w:noProof/>
            <w:webHidden/>
          </w:rPr>
          <w:tab/>
        </w:r>
        <w:r w:rsidR="00C70518">
          <w:rPr>
            <w:noProof/>
            <w:webHidden/>
          </w:rPr>
          <w:fldChar w:fldCharType="begin"/>
        </w:r>
        <w:r w:rsidR="00C70518">
          <w:rPr>
            <w:noProof/>
            <w:webHidden/>
          </w:rPr>
          <w:instrText xml:space="preserve"> PAGEREF _Toc234323354 \h </w:instrText>
        </w:r>
        <w:r w:rsidR="00C70518">
          <w:rPr>
            <w:noProof/>
            <w:webHidden/>
          </w:rPr>
        </w:r>
        <w:r w:rsidR="00C70518">
          <w:rPr>
            <w:noProof/>
            <w:webHidden/>
          </w:rPr>
          <w:fldChar w:fldCharType="separate"/>
        </w:r>
        <w:r w:rsidR="00C70518">
          <w:rPr>
            <w:noProof/>
            <w:webHidden/>
          </w:rPr>
          <w:t>108</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55" w:history="1">
        <w:r w:rsidR="00C70518" w:rsidRPr="00080601">
          <w:rPr>
            <w:rStyle w:val="Hyperlink"/>
            <w:noProof/>
            <w:rtl/>
          </w:rPr>
          <w:t>שלי טל מירון (יש עתיד):</w:t>
        </w:r>
        <w:r w:rsidR="00C70518">
          <w:rPr>
            <w:noProof/>
            <w:webHidden/>
          </w:rPr>
          <w:tab/>
        </w:r>
        <w:r w:rsidR="00C70518">
          <w:rPr>
            <w:noProof/>
            <w:webHidden/>
          </w:rPr>
          <w:fldChar w:fldCharType="begin"/>
        </w:r>
        <w:r w:rsidR="00C70518">
          <w:rPr>
            <w:noProof/>
            <w:webHidden/>
          </w:rPr>
          <w:instrText xml:space="preserve"> PAGEREF _Toc234323355 \h </w:instrText>
        </w:r>
        <w:r w:rsidR="00C70518">
          <w:rPr>
            <w:noProof/>
            <w:webHidden/>
          </w:rPr>
        </w:r>
        <w:r w:rsidR="00C70518">
          <w:rPr>
            <w:noProof/>
            <w:webHidden/>
          </w:rPr>
          <w:fldChar w:fldCharType="separate"/>
        </w:r>
        <w:r w:rsidR="00C70518">
          <w:rPr>
            <w:noProof/>
            <w:webHidden/>
          </w:rPr>
          <w:t>109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56" w:history="1">
        <w:r w:rsidR="00C70518" w:rsidRPr="00080601">
          <w:rPr>
            <w:rStyle w:val="Hyperlink"/>
            <w:noProof/>
            <w:rtl/>
          </w:rPr>
          <w:t>רון כץ (יש עתיד):</w:t>
        </w:r>
        <w:r w:rsidR="00C70518">
          <w:rPr>
            <w:noProof/>
            <w:webHidden/>
          </w:rPr>
          <w:tab/>
        </w:r>
        <w:r w:rsidR="00C70518">
          <w:rPr>
            <w:noProof/>
            <w:webHidden/>
          </w:rPr>
          <w:fldChar w:fldCharType="begin"/>
        </w:r>
        <w:r w:rsidR="00C70518">
          <w:rPr>
            <w:noProof/>
            <w:webHidden/>
          </w:rPr>
          <w:instrText xml:space="preserve"> PAGEREF _Toc234323356 \h </w:instrText>
        </w:r>
        <w:r w:rsidR="00C70518">
          <w:rPr>
            <w:noProof/>
            <w:webHidden/>
          </w:rPr>
        </w:r>
        <w:r w:rsidR="00C70518">
          <w:rPr>
            <w:noProof/>
            <w:webHidden/>
          </w:rPr>
          <w:fldChar w:fldCharType="separate"/>
        </w:r>
        <w:r w:rsidR="00C70518">
          <w:rPr>
            <w:noProof/>
            <w:webHidden/>
          </w:rPr>
          <w:t>110</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57" w:history="1">
        <w:r w:rsidR="00C70518" w:rsidRPr="00080601">
          <w:rPr>
            <w:rStyle w:val="Hyperlink"/>
            <w:noProof/>
            <w:rtl/>
          </w:rPr>
          <w:t>ירון לוי (יש עתיד):</w:t>
        </w:r>
        <w:r w:rsidR="00C70518">
          <w:rPr>
            <w:noProof/>
            <w:webHidden/>
          </w:rPr>
          <w:tab/>
        </w:r>
        <w:r w:rsidR="00C70518">
          <w:rPr>
            <w:noProof/>
            <w:webHidden/>
          </w:rPr>
          <w:fldChar w:fldCharType="begin"/>
        </w:r>
        <w:r w:rsidR="00C70518">
          <w:rPr>
            <w:noProof/>
            <w:webHidden/>
          </w:rPr>
          <w:instrText xml:space="preserve"> PAGEREF _Toc234323357 \h </w:instrText>
        </w:r>
        <w:r w:rsidR="00C70518">
          <w:rPr>
            <w:noProof/>
            <w:webHidden/>
          </w:rPr>
        </w:r>
        <w:r w:rsidR="00C70518">
          <w:rPr>
            <w:noProof/>
            <w:webHidden/>
          </w:rPr>
          <w:fldChar w:fldCharType="separate"/>
        </w:r>
        <w:r w:rsidR="00C70518">
          <w:rPr>
            <w:noProof/>
            <w:webHidden/>
          </w:rPr>
          <w:t>112</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58" w:history="1">
        <w:r w:rsidR="00C70518" w:rsidRPr="00080601">
          <w:rPr>
            <w:rStyle w:val="Hyperlink"/>
            <w:noProof/>
            <w:rtl/>
          </w:rPr>
          <w:t>יוראי להב הרצנו (יש עתיד):</w:t>
        </w:r>
        <w:r w:rsidR="00C70518">
          <w:rPr>
            <w:noProof/>
            <w:webHidden/>
          </w:rPr>
          <w:tab/>
        </w:r>
        <w:r w:rsidR="00C70518">
          <w:rPr>
            <w:noProof/>
            <w:webHidden/>
          </w:rPr>
          <w:fldChar w:fldCharType="begin"/>
        </w:r>
        <w:r w:rsidR="00C70518">
          <w:rPr>
            <w:noProof/>
            <w:webHidden/>
          </w:rPr>
          <w:instrText xml:space="preserve"> PAGEREF _Toc234323358 \h </w:instrText>
        </w:r>
        <w:r w:rsidR="00C70518">
          <w:rPr>
            <w:noProof/>
            <w:webHidden/>
          </w:rPr>
        </w:r>
        <w:r w:rsidR="00C70518">
          <w:rPr>
            <w:noProof/>
            <w:webHidden/>
          </w:rPr>
          <w:fldChar w:fldCharType="separate"/>
        </w:r>
        <w:r w:rsidR="00C70518">
          <w:rPr>
            <w:noProof/>
            <w:webHidden/>
          </w:rPr>
          <w:t>113</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59" w:history="1">
        <w:r w:rsidR="00C70518" w:rsidRPr="00080601">
          <w:rPr>
            <w:rStyle w:val="Hyperlink"/>
            <w:noProof/>
            <w:rtl/>
          </w:rPr>
          <w:t>משה טור פז (יש עתיד):</w:t>
        </w:r>
        <w:r w:rsidR="00C70518">
          <w:rPr>
            <w:noProof/>
            <w:webHidden/>
          </w:rPr>
          <w:tab/>
        </w:r>
        <w:r w:rsidR="00C70518">
          <w:rPr>
            <w:noProof/>
            <w:webHidden/>
          </w:rPr>
          <w:fldChar w:fldCharType="begin"/>
        </w:r>
        <w:r w:rsidR="00C70518">
          <w:rPr>
            <w:noProof/>
            <w:webHidden/>
          </w:rPr>
          <w:instrText xml:space="preserve"> PAGEREF _Toc234323359 \h </w:instrText>
        </w:r>
        <w:r w:rsidR="00C70518">
          <w:rPr>
            <w:noProof/>
            <w:webHidden/>
          </w:rPr>
        </w:r>
        <w:r w:rsidR="00C70518">
          <w:rPr>
            <w:noProof/>
            <w:webHidden/>
          </w:rPr>
          <w:fldChar w:fldCharType="separate"/>
        </w:r>
        <w:r w:rsidR="00C70518">
          <w:rPr>
            <w:noProof/>
            <w:webHidden/>
          </w:rPr>
          <w:t>114</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60" w:history="1">
        <w:r w:rsidR="00C70518" w:rsidRPr="00080601">
          <w:rPr>
            <w:rStyle w:val="Hyperlink"/>
            <w:noProof/>
            <w:rtl/>
          </w:rPr>
          <w:t>עוז חיים (יש עתיד):</w:t>
        </w:r>
        <w:r w:rsidR="00C70518">
          <w:rPr>
            <w:noProof/>
            <w:webHidden/>
          </w:rPr>
          <w:tab/>
        </w:r>
        <w:r w:rsidR="00C70518">
          <w:rPr>
            <w:noProof/>
            <w:webHidden/>
          </w:rPr>
          <w:fldChar w:fldCharType="begin"/>
        </w:r>
        <w:r w:rsidR="00C70518">
          <w:rPr>
            <w:noProof/>
            <w:webHidden/>
          </w:rPr>
          <w:instrText xml:space="preserve"> PAGEREF _Toc234323360 \h </w:instrText>
        </w:r>
        <w:r w:rsidR="00C70518">
          <w:rPr>
            <w:noProof/>
            <w:webHidden/>
          </w:rPr>
        </w:r>
        <w:r w:rsidR="00C70518">
          <w:rPr>
            <w:noProof/>
            <w:webHidden/>
          </w:rPr>
          <w:fldChar w:fldCharType="separate"/>
        </w:r>
        <w:r w:rsidR="00C70518">
          <w:rPr>
            <w:noProof/>
            <w:webHidden/>
          </w:rPr>
          <w:t>115</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361" w:history="1">
        <w:r w:rsidR="00C70518" w:rsidRPr="00080601">
          <w:rPr>
            <w:rStyle w:val="Hyperlink"/>
            <w:noProof/>
            <w:rtl/>
            <w:lang w:eastAsia="he-IL"/>
          </w:rPr>
          <w:t>מסמכים שהונחו על שולחן הכנסת</w:t>
        </w:r>
        <w:r w:rsidR="00C70518">
          <w:rPr>
            <w:noProof/>
            <w:webHidden/>
          </w:rPr>
          <w:tab/>
        </w:r>
        <w:r w:rsidR="00C70518">
          <w:rPr>
            <w:noProof/>
            <w:webHidden/>
          </w:rPr>
          <w:fldChar w:fldCharType="begin"/>
        </w:r>
        <w:r w:rsidR="00C70518">
          <w:rPr>
            <w:noProof/>
            <w:webHidden/>
          </w:rPr>
          <w:instrText xml:space="preserve"> PAGEREF _Toc234323361 \h </w:instrText>
        </w:r>
        <w:r w:rsidR="00C70518">
          <w:rPr>
            <w:noProof/>
            <w:webHidden/>
          </w:rPr>
        </w:r>
        <w:r w:rsidR="00C70518">
          <w:rPr>
            <w:noProof/>
            <w:webHidden/>
          </w:rPr>
          <w:fldChar w:fldCharType="separate"/>
        </w:r>
        <w:r w:rsidR="00C70518">
          <w:rPr>
            <w:noProof/>
            <w:webHidden/>
          </w:rPr>
          <w:t>117</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62" w:history="1">
        <w:r w:rsidR="00C70518" w:rsidRPr="00080601">
          <w:rPr>
            <w:rStyle w:val="Hyperlink"/>
            <w:noProof/>
            <w:rtl/>
          </w:rPr>
          <w:t>סגנית מזכיר הכנסת ראדה חסייסי:</w:t>
        </w:r>
        <w:r w:rsidR="00C70518">
          <w:rPr>
            <w:noProof/>
            <w:webHidden/>
          </w:rPr>
          <w:tab/>
        </w:r>
        <w:r w:rsidR="00C70518">
          <w:rPr>
            <w:noProof/>
            <w:webHidden/>
          </w:rPr>
          <w:fldChar w:fldCharType="begin"/>
        </w:r>
        <w:r w:rsidR="00C70518">
          <w:rPr>
            <w:noProof/>
            <w:webHidden/>
          </w:rPr>
          <w:instrText xml:space="preserve"> PAGEREF _Toc234323362 \h </w:instrText>
        </w:r>
        <w:r w:rsidR="00C70518">
          <w:rPr>
            <w:noProof/>
            <w:webHidden/>
          </w:rPr>
        </w:r>
        <w:r w:rsidR="00C70518">
          <w:rPr>
            <w:noProof/>
            <w:webHidden/>
          </w:rPr>
          <w:fldChar w:fldCharType="separate"/>
        </w:r>
        <w:r w:rsidR="00C70518">
          <w:rPr>
            <w:noProof/>
            <w:webHidden/>
          </w:rPr>
          <w:t>117</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363" w:history="1">
        <w:r w:rsidR="00C70518" w:rsidRPr="00080601">
          <w:rPr>
            <w:rStyle w:val="Hyperlink"/>
            <w:noProof/>
            <w:rtl/>
            <w:lang w:eastAsia="he-IL"/>
          </w:rPr>
          <w:t>הצעת חוק ועדת חקירה ממלכתית-לאומית לאירועי טבח שמיני עצרת התשפ"ד (טבח 7 באוקטובר 2023), התשפ"ו–2026</w:t>
        </w:r>
        <w:r w:rsidR="00C70518">
          <w:rPr>
            <w:noProof/>
            <w:webHidden/>
          </w:rPr>
          <w:tab/>
        </w:r>
        <w:r w:rsidR="00C70518">
          <w:rPr>
            <w:noProof/>
            <w:webHidden/>
          </w:rPr>
          <w:fldChar w:fldCharType="begin"/>
        </w:r>
        <w:r w:rsidR="00C70518">
          <w:rPr>
            <w:noProof/>
            <w:webHidden/>
          </w:rPr>
          <w:instrText xml:space="preserve"> PAGEREF _Toc234323363 \h </w:instrText>
        </w:r>
        <w:r w:rsidR="00C70518">
          <w:rPr>
            <w:noProof/>
            <w:webHidden/>
          </w:rPr>
        </w:r>
        <w:r w:rsidR="00C70518">
          <w:rPr>
            <w:noProof/>
            <w:webHidden/>
          </w:rPr>
          <w:fldChar w:fldCharType="separate"/>
        </w:r>
        <w:r w:rsidR="00C70518">
          <w:rPr>
            <w:noProof/>
            <w:webHidden/>
          </w:rPr>
          <w:t>117</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64" w:history="1">
        <w:r w:rsidR="00C70518" w:rsidRPr="00080601">
          <w:rPr>
            <w:rStyle w:val="Hyperlink"/>
            <w:noProof/>
            <w:rtl/>
          </w:rPr>
          <w:t>אלון שוסטר (כחול לבן – המחנה הממלכתי):</w:t>
        </w:r>
        <w:r w:rsidR="00C70518">
          <w:rPr>
            <w:noProof/>
            <w:webHidden/>
          </w:rPr>
          <w:tab/>
        </w:r>
        <w:r w:rsidR="00C70518">
          <w:rPr>
            <w:noProof/>
            <w:webHidden/>
          </w:rPr>
          <w:fldChar w:fldCharType="begin"/>
        </w:r>
        <w:r w:rsidR="00C70518">
          <w:rPr>
            <w:noProof/>
            <w:webHidden/>
          </w:rPr>
          <w:instrText xml:space="preserve"> PAGEREF _Toc234323364 \h </w:instrText>
        </w:r>
        <w:r w:rsidR="00C70518">
          <w:rPr>
            <w:noProof/>
            <w:webHidden/>
          </w:rPr>
        </w:r>
        <w:r w:rsidR="00C70518">
          <w:rPr>
            <w:noProof/>
            <w:webHidden/>
          </w:rPr>
          <w:fldChar w:fldCharType="separate"/>
        </w:r>
        <w:r w:rsidR="00C70518">
          <w:rPr>
            <w:noProof/>
            <w:webHidden/>
          </w:rPr>
          <w:t>117</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65" w:history="1">
        <w:r w:rsidR="00C70518" w:rsidRPr="00080601">
          <w:rPr>
            <w:rStyle w:val="Hyperlink"/>
            <w:noProof/>
            <w:rtl/>
          </w:rPr>
          <w:t>אושר שקלים (הליכוד):</w:t>
        </w:r>
        <w:r w:rsidR="00C70518">
          <w:rPr>
            <w:noProof/>
            <w:webHidden/>
          </w:rPr>
          <w:tab/>
        </w:r>
        <w:r w:rsidR="00C70518">
          <w:rPr>
            <w:noProof/>
            <w:webHidden/>
          </w:rPr>
          <w:fldChar w:fldCharType="begin"/>
        </w:r>
        <w:r w:rsidR="00C70518">
          <w:rPr>
            <w:noProof/>
            <w:webHidden/>
          </w:rPr>
          <w:instrText xml:space="preserve"> PAGEREF _Toc234323365 \h </w:instrText>
        </w:r>
        <w:r w:rsidR="00C70518">
          <w:rPr>
            <w:noProof/>
            <w:webHidden/>
          </w:rPr>
        </w:r>
        <w:r w:rsidR="00C70518">
          <w:rPr>
            <w:noProof/>
            <w:webHidden/>
          </w:rPr>
          <w:fldChar w:fldCharType="separate"/>
        </w:r>
        <w:r w:rsidR="00C70518">
          <w:rPr>
            <w:noProof/>
            <w:webHidden/>
          </w:rPr>
          <w:t>118</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66" w:history="1">
        <w:r w:rsidR="00C70518" w:rsidRPr="00080601">
          <w:rPr>
            <w:rStyle w:val="Hyperlink"/>
            <w:noProof/>
            <w:rtl/>
          </w:rPr>
          <w:t>פנינה תמנו (כחול לבן – המחנה הממלכתי):</w:t>
        </w:r>
        <w:r w:rsidR="00C70518">
          <w:rPr>
            <w:noProof/>
            <w:webHidden/>
          </w:rPr>
          <w:tab/>
        </w:r>
        <w:r w:rsidR="00C70518">
          <w:rPr>
            <w:noProof/>
            <w:webHidden/>
          </w:rPr>
          <w:fldChar w:fldCharType="begin"/>
        </w:r>
        <w:r w:rsidR="00C70518">
          <w:rPr>
            <w:noProof/>
            <w:webHidden/>
          </w:rPr>
          <w:instrText xml:space="preserve"> PAGEREF _Toc234323366 \h </w:instrText>
        </w:r>
        <w:r w:rsidR="00C70518">
          <w:rPr>
            <w:noProof/>
            <w:webHidden/>
          </w:rPr>
        </w:r>
        <w:r w:rsidR="00C70518">
          <w:rPr>
            <w:noProof/>
            <w:webHidden/>
          </w:rPr>
          <w:fldChar w:fldCharType="separate"/>
        </w:r>
        <w:r w:rsidR="00C70518">
          <w:rPr>
            <w:noProof/>
            <w:webHidden/>
          </w:rPr>
          <w:t>119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67" w:history="1">
        <w:r w:rsidR="00C70518" w:rsidRPr="00080601">
          <w:rPr>
            <w:rStyle w:val="Hyperlink"/>
            <w:noProof/>
            <w:rtl/>
          </w:rPr>
          <w:t>יעקב אשר (יהדות התורה):</w:t>
        </w:r>
        <w:r w:rsidR="00C70518">
          <w:rPr>
            <w:noProof/>
            <w:webHidden/>
          </w:rPr>
          <w:tab/>
        </w:r>
        <w:r w:rsidR="00C70518">
          <w:rPr>
            <w:noProof/>
            <w:webHidden/>
          </w:rPr>
          <w:fldChar w:fldCharType="begin"/>
        </w:r>
        <w:r w:rsidR="00C70518">
          <w:rPr>
            <w:noProof/>
            <w:webHidden/>
          </w:rPr>
          <w:instrText xml:space="preserve"> PAGEREF _Toc234323367 \h </w:instrText>
        </w:r>
        <w:r w:rsidR="00C70518">
          <w:rPr>
            <w:noProof/>
            <w:webHidden/>
          </w:rPr>
        </w:r>
        <w:r w:rsidR="00C70518">
          <w:rPr>
            <w:noProof/>
            <w:webHidden/>
          </w:rPr>
          <w:fldChar w:fldCharType="separate"/>
        </w:r>
        <w:r w:rsidR="00C70518">
          <w:rPr>
            <w:noProof/>
            <w:webHidden/>
          </w:rPr>
          <w:t>121</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68" w:history="1">
        <w:r w:rsidR="00C70518" w:rsidRPr="00080601">
          <w:rPr>
            <w:rStyle w:val="Hyperlink"/>
            <w:noProof/>
            <w:rtl/>
          </w:rPr>
          <w:t>חמד עמאר (ישראל ביתנו):</w:t>
        </w:r>
        <w:r w:rsidR="00C70518">
          <w:rPr>
            <w:noProof/>
            <w:webHidden/>
          </w:rPr>
          <w:tab/>
        </w:r>
        <w:r w:rsidR="00C70518">
          <w:rPr>
            <w:noProof/>
            <w:webHidden/>
          </w:rPr>
          <w:fldChar w:fldCharType="begin"/>
        </w:r>
        <w:r w:rsidR="00C70518">
          <w:rPr>
            <w:noProof/>
            <w:webHidden/>
          </w:rPr>
          <w:instrText xml:space="preserve"> PAGEREF _Toc234323368 \h </w:instrText>
        </w:r>
        <w:r w:rsidR="00C70518">
          <w:rPr>
            <w:noProof/>
            <w:webHidden/>
          </w:rPr>
        </w:r>
        <w:r w:rsidR="00C70518">
          <w:rPr>
            <w:noProof/>
            <w:webHidden/>
          </w:rPr>
          <w:fldChar w:fldCharType="separate"/>
        </w:r>
        <w:r w:rsidR="00C70518">
          <w:rPr>
            <w:noProof/>
            <w:webHidden/>
          </w:rPr>
          <w:t>122</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69" w:history="1">
        <w:r w:rsidR="00C70518" w:rsidRPr="00080601">
          <w:rPr>
            <w:rStyle w:val="Hyperlink"/>
            <w:noProof/>
            <w:rtl/>
          </w:rPr>
          <w:t>שרון ניר (ישראל ביתנו):</w:t>
        </w:r>
        <w:r w:rsidR="00C70518">
          <w:rPr>
            <w:noProof/>
            <w:webHidden/>
          </w:rPr>
          <w:tab/>
        </w:r>
        <w:r w:rsidR="00C70518">
          <w:rPr>
            <w:noProof/>
            <w:webHidden/>
          </w:rPr>
          <w:fldChar w:fldCharType="begin"/>
        </w:r>
        <w:r w:rsidR="00C70518">
          <w:rPr>
            <w:noProof/>
            <w:webHidden/>
          </w:rPr>
          <w:instrText xml:space="preserve"> PAGEREF _Toc234323369 \h </w:instrText>
        </w:r>
        <w:r w:rsidR="00C70518">
          <w:rPr>
            <w:noProof/>
            <w:webHidden/>
          </w:rPr>
        </w:r>
        <w:r w:rsidR="00C70518">
          <w:rPr>
            <w:noProof/>
            <w:webHidden/>
          </w:rPr>
          <w:fldChar w:fldCharType="separate"/>
        </w:r>
        <w:r w:rsidR="00C70518">
          <w:rPr>
            <w:noProof/>
            <w:webHidden/>
          </w:rPr>
          <w:t>123</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70" w:history="1">
        <w:r w:rsidR="00C70518" w:rsidRPr="00080601">
          <w:rPr>
            <w:rStyle w:val="Hyperlink"/>
            <w:rFonts w:eastAsia="Calibri"/>
            <w:noProof/>
            <w:rtl/>
          </w:rPr>
          <w:t>עמית הלוי (הליכוד):</w:t>
        </w:r>
        <w:r w:rsidR="00C70518">
          <w:rPr>
            <w:noProof/>
            <w:webHidden/>
          </w:rPr>
          <w:tab/>
        </w:r>
        <w:r w:rsidR="00C70518">
          <w:rPr>
            <w:noProof/>
            <w:webHidden/>
          </w:rPr>
          <w:fldChar w:fldCharType="begin"/>
        </w:r>
        <w:r w:rsidR="00C70518">
          <w:rPr>
            <w:noProof/>
            <w:webHidden/>
          </w:rPr>
          <w:instrText xml:space="preserve"> PAGEREF _Toc234323370 \h </w:instrText>
        </w:r>
        <w:r w:rsidR="00C70518">
          <w:rPr>
            <w:noProof/>
            <w:webHidden/>
          </w:rPr>
        </w:r>
        <w:r w:rsidR="00C70518">
          <w:rPr>
            <w:noProof/>
            <w:webHidden/>
          </w:rPr>
          <w:fldChar w:fldCharType="separate"/>
        </w:r>
        <w:r w:rsidR="00C70518">
          <w:rPr>
            <w:noProof/>
            <w:webHidden/>
          </w:rPr>
          <w:t>124</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71" w:history="1">
        <w:r w:rsidR="00C70518" w:rsidRPr="00080601">
          <w:rPr>
            <w:rStyle w:val="Hyperlink"/>
            <w:rFonts w:eastAsia="Calibri"/>
            <w:noProof/>
            <w:rtl/>
          </w:rPr>
          <w:t>אורית פרקש הכהן (כחול לבן – המחנה הממלכתי):</w:t>
        </w:r>
        <w:r w:rsidR="00C70518">
          <w:rPr>
            <w:noProof/>
            <w:webHidden/>
          </w:rPr>
          <w:tab/>
        </w:r>
        <w:r w:rsidR="00C70518">
          <w:rPr>
            <w:noProof/>
            <w:webHidden/>
          </w:rPr>
          <w:fldChar w:fldCharType="begin"/>
        </w:r>
        <w:r w:rsidR="00C70518">
          <w:rPr>
            <w:noProof/>
            <w:webHidden/>
          </w:rPr>
          <w:instrText xml:space="preserve"> PAGEREF _Toc234323371 \h </w:instrText>
        </w:r>
        <w:r w:rsidR="00C70518">
          <w:rPr>
            <w:noProof/>
            <w:webHidden/>
          </w:rPr>
        </w:r>
        <w:r w:rsidR="00C70518">
          <w:rPr>
            <w:noProof/>
            <w:webHidden/>
          </w:rPr>
          <w:fldChar w:fldCharType="separate"/>
        </w:r>
        <w:r w:rsidR="00C70518">
          <w:rPr>
            <w:noProof/>
            <w:webHidden/>
          </w:rPr>
          <w:t>126</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72" w:history="1">
        <w:r w:rsidR="00C70518" w:rsidRPr="00080601">
          <w:rPr>
            <w:rStyle w:val="Hyperlink"/>
            <w:rFonts w:eastAsia="Calibri"/>
            <w:noProof/>
            <w:rtl/>
          </w:rPr>
          <w:t>ניסים ואטורי (הליכוד):</w:t>
        </w:r>
        <w:r w:rsidR="00C70518">
          <w:rPr>
            <w:noProof/>
            <w:webHidden/>
          </w:rPr>
          <w:tab/>
        </w:r>
        <w:r w:rsidR="00C70518">
          <w:rPr>
            <w:noProof/>
            <w:webHidden/>
          </w:rPr>
          <w:fldChar w:fldCharType="begin"/>
        </w:r>
        <w:r w:rsidR="00C70518">
          <w:rPr>
            <w:noProof/>
            <w:webHidden/>
          </w:rPr>
          <w:instrText xml:space="preserve"> PAGEREF _Toc234323372 \h </w:instrText>
        </w:r>
        <w:r w:rsidR="00C70518">
          <w:rPr>
            <w:noProof/>
            <w:webHidden/>
          </w:rPr>
        </w:r>
        <w:r w:rsidR="00C70518">
          <w:rPr>
            <w:noProof/>
            <w:webHidden/>
          </w:rPr>
          <w:fldChar w:fldCharType="separate"/>
        </w:r>
        <w:r w:rsidR="00C70518">
          <w:rPr>
            <w:noProof/>
            <w:webHidden/>
          </w:rPr>
          <w:t>127</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73" w:history="1">
        <w:r w:rsidR="00C70518" w:rsidRPr="00080601">
          <w:rPr>
            <w:rStyle w:val="Hyperlink"/>
            <w:noProof/>
            <w:rtl/>
          </w:rPr>
          <w:t>מרב מיכאלי (העבודה):</w:t>
        </w:r>
        <w:r w:rsidR="00C70518">
          <w:rPr>
            <w:noProof/>
            <w:webHidden/>
          </w:rPr>
          <w:tab/>
        </w:r>
        <w:r w:rsidR="00C70518">
          <w:rPr>
            <w:noProof/>
            <w:webHidden/>
          </w:rPr>
          <w:fldChar w:fldCharType="begin"/>
        </w:r>
        <w:r w:rsidR="00C70518">
          <w:rPr>
            <w:noProof/>
            <w:webHidden/>
          </w:rPr>
          <w:instrText xml:space="preserve"> PAGEREF _Toc234323373 \h </w:instrText>
        </w:r>
        <w:r w:rsidR="00C70518">
          <w:rPr>
            <w:noProof/>
            <w:webHidden/>
          </w:rPr>
        </w:r>
        <w:r w:rsidR="00C70518">
          <w:rPr>
            <w:noProof/>
            <w:webHidden/>
          </w:rPr>
          <w:fldChar w:fldCharType="separate"/>
        </w:r>
        <w:r w:rsidR="00C70518">
          <w:rPr>
            <w:noProof/>
            <w:webHidden/>
          </w:rPr>
          <w:t>128</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74" w:history="1">
        <w:r w:rsidR="00C70518" w:rsidRPr="00080601">
          <w:rPr>
            <w:rStyle w:val="Hyperlink"/>
            <w:noProof/>
            <w:rtl/>
          </w:rPr>
          <w:t>אריאל קלנר (הליכוד):</w:t>
        </w:r>
        <w:r w:rsidR="00C70518">
          <w:rPr>
            <w:noProof/>
            <w:webHidden/>
          </w:rPr>
          <w:tab/>
        </w:r>
        <w:r w:rsidR="00C70518">
          <w:rPr>
            <w:noProof/>
            <w:webHidden/>
          </w:rPr>
          <w:fldChar w:fldCharType="begin"/>
        </w:r>
        <w:r w:rsidR="00C70518">
          <w:rPr>
            <w:noProof/>
            <w:webHidden/>
          </w:rPr>
          <w:instrText xml:space="preserve"> PAGEREF _Toc234323374 \h </w:instrText>
        </w:r>
        <w:r w:rsidR="00C70518">
          <w:rPr>
            <w:noProof/>
            <w:webHidden/>
          </w:rPr>
        </w:r>
        <w:r w:rsidR="00C70518">
          <w:rPr>
            <w:noProof/>
            <w:webHidden/>
          </w:rPr>
          <w:fldChar w:fldCharType="separate"/>
        </w:r>
        <w:r w:rsidR="00C70518">
          <w:rPr>
            <w:noProof/>
            <w:webHidden/>
          </w:rPr>
          <w:t>129</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375" w:history="1">
        <w:r w:rsidR="00C70518" w:rsidRPr="00080601">
          <w:rPr>
            <w:rStyle w:val="Hyperlink"/>
            <w:noProof/>
            <w:rtl/>
          </w:rPr>
          <w:t>הצעת ועדת החוקה, חוק ומשפט בדבר פיצול הצעת חוק היועץ המשפטי לממשלה והתובע הכללי (מינוי, כהונה, תפקידים וסמכויות), התשפ"ו–2026</w:t>
        </w:r>
        <w:r w:rsidR="00C70518">
          <w:rPr>
            <w:noProof/>
            <w:webHidden/>
          </w:rPr>
          <w:tab/>
        </w:r>
        <w:r w:rsidR="00C70518">
          <w:rPr>
            <w:noProof/>
            <w:webHidden/>
          </w:rPr>
          <w:fldChar w:fldCharType="begin"/>
        </w:r>
        <w:r w:rsidR="00C70518">
          <w:rPr>
            <w:noProof/>
            <w:webHidden/>
          </w:rPr>
          <w:instrText xml:space="preserve"> PAGEREF _Toc234323375 \h </w:instrText>
        </w:r>
        <w:r w:rsidR="00C70518">
          <w:rPr>
            <w:noProof/>
            <w:webHidden/>
          </w:rPr>
        </w:r>
        <w:r w:rsidR="00C70518">
          <w:rPr>
            <w:noProof/>
            <w:webHidden/>
          </w:rPr>
          <w:fldChar w:fldCharType="separate"/>
        </w:r>
        <w:r w:rsidR="00C70518">
          <w:rPr>
            <w:noProof/>
            <w:webHidden/>
          </w:rPr>
          <w:t>139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76" w:history="1">
        <w:r w:rsidR="00C70518" w:rsidRPr="00080601">
          <w:rPr>
            <w:rStyle w:val="Hyperlink"/>
            <w:noProof/>
            <w:rtl/>
          </w:rPr>
          <w:t>שמחה רוטמן (יו"ר ועדת החוקה, חוק ומשפט):</w:t>
        </w:r>
        <w:r w:rsidR="00C70518">
          <w:rPr>
            <w:noProof/>
            <w:webHidden/>
          </w:rPr>
          <w:tab/>
        </w:r>
        <w:r w:rsidR="00C70518">
          <w:rPr>
            <w:noProof/>
            <w:webHidden/>
          </w:rPr>
          <w:fldChar w:fldCharType="begin"/>
        </w:r>
        <w:r w:rsidR="00C70518">
          <w:rPr>
            <w:noProof/>
            <w:webHidden/>
          </w:rPr>
          <w:instrText xml:space="preserve"> PAGEREF _Toc234323376 \h </w:instrText>
        </w:r>
        <w:r w:rsidR="00C70518">
          <w:rPr>
            <w:noProof/>
            <w:webHidden/>
          </w:rPr>
        </w:r>
        <w:r w:rsidR="00C70518">
          <w:rPr>
            <w:noProof/>
            <w:webHidden/>
          </w:rPr>
          <w:fldChar w:fldCharType="separate"/>
        </w:r>
        <w:r w:rsidR="00C70518">
          <w:rPr>
            <w:noProof/>
            <w:webHidden/>
          </w:rPr>
          <w:t>139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77" w:history="1">
        <w:r w:rsidR="00C70518" w:rsidRPr="00080601">
          <w:rPr>
            <w:rStyle w:val="Hyperlink"/>
            <w:noProof/>
            <w:rtl/>
          </w:rPr>
          <w:t>מירב בן ארי (יש עתיד):</w:t>
        </w:r>
        <w:r w:rsidR="00C70518">
          <w:rPr>
            <w:noProof/>
            <w:webHidden/>
          </w:rPr>
          <w:tab/>
        </w:r>
        <w:r w:rsidR="00C70518">
          <w:rPr>
            <w:noProof/>
            <w:webHidden/>
          </w:rPr>
          <w:fldChar w:fldCharType="begin"/>
        </w:r>
        <w:r w:rsidR="00C70518">
          <w:rPr>
            <w:noProof/>
            <w:webHidden/>
          </w:rPr>
          <w:instrText xml:space="preserve"> PAGEREF _Toc234323377 \h </w:instrText>
        </w:r>
        <w:r w:rsidR="00C70518">
          <w:rPr>
            <w:noProof/>
            <w:webHidden/>
          </w:rPr>
        </w:r>
        <w:r w:rsidR="00C70518">
          <w:rPr>
            <w:noProof/>
            <w:webHidden/>
          </w:rPr>
          <w:fldChar w:fldCharType="separate"/>
        </w:r>
        <w:r w:rsidR="00C70518">
          <w:rPr>
            <w:noProof/>
            <w:webHidden/>
          </w:rPr>
          <w:t>143</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78" w:history="1">
        <w:r w:rsidR="00C70518" w:rsidRPr="00080601">
          <w:rPr>
            <w:rStyle w:val="Hyperlink"/>
            <w:noProof/>
            <w:rtl/>
          </w:rPr>
          <w:t>יבגני סובה (ישראל ביתנו):</w:t>
        </w:r>
        <w:r w:rsidR="00C70518">
          <w:rPr>
            <w:noProof/>
            <w:webHidden/>
          </w:rPr>
          <w:tab/>
        </w:r>
        <w:r w:rsidR="00C70518">
          <w:rPr>
            <w:noProof/>
            <w:webHidden/>
          </w:rPr>
          <w:fldChar w:fldCharType="begin"/>
        </w:r>
        <w:r w:rsidR="00C70518">
          <w:rPr>
            <w:noProof/>
            <w:webHidden/>
          </w:rPr>
          <w:instrText xml:space="preserve"> PAGEREF _Toc234323378 \h </w:instrText>
        </w:r>
        <w:r w:rsidR="00C70518">
          <w:rPr>
            <w:noProof/>
            <w:webHidden/>
          </w:rPr>
        </w:r>
        <w:r w:rsidR="00C70518">
          <w:rPr>
            <w:noProof/>
            <w:webHidden/>
          </w:rPr>
          <w:fldChar w:fldCharType="separate"/>
        </w:r>
        <w:r w:rsidR="00C70518">
          <w:rPr>
            <w:noProof/>
            <w:webHidden/>
          </w:rPr>
          <w:t>146</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79" w:history="1">
        <w:r w:rsidR="00C70518" w:rsidRPr="00080601">
          <w:rPr>
            <w:rStyle w:val="Hyperlink"/>
            <w:noProof/>
            <w:rtl/>
          </w:rPr>
          <w:t>יסמין פרידמן (יש עתיד):</w:t>
        </w:r>
        <w:r w:rsidR="00C70518">
          <w:rPr>
            <w:noProof/>
            <w:webHidden/>
          </w:rPr>
          <w:tab/>
        </w:r>
        <w:r w:rsidR="00C70518">
          <w:rPr>
            <w:noProof/>
            <w:webHidden/>
          </w:rPr>
          <w:fldChar w:fldCharType="begin"/>
        </w:r>
        <w:r w:rsidR="00C70518">
          <w:rPr>
            <w:noProof/>
            <w:webHidden/>
          </w:rPr>
          <w:instrText xml:space="preserve"> PAGEREF _Toc234323379 \h </w:instrText>
        </w:r>
        <w:r w:rsidR="00C70518">
          <w:rPr>
            <w:noProof/>
            <w:webHidden/>
          </w:rPr>
        </w:r>
        <w:r w:rsidR="00C70518">
          <w:rPr>
            <w:noProof/>
            <w:webHidden/>
          </w:rPr>
          <w:fldChar w:fldCharType="separate"/>
        </w:r>
        <w:r w:rsidR="00C70518">
          <w:rPr>
            <w:noProof/>
            <w:webHidden/>
          </w:rPr>
          <w:t>147</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80" w:history="1">
        <w:r w:rsidR="00C70518" w:rsidRPr="00080601">
          <w:rPr>
            <w:rStyle w:val="Hyperlink"/>
            <w:noProof/>
            <w:rtl/>
          </w:rPr>
          <w:t>מטי צרפתי הרכבי (יש עתיד):</w:t>
        </w:r>
        <w:r w:rsidR="00C70518">
          <w:rPr>
            <w:noProof/>
            <w:webHidden/>
          </w:rPr>
          <w:tab/>
        </w:r>
        <w:r w:rsidR="00C70518">
          <w:rPr>
            <w:noProof/>
            <w:webHidden/>
          </w:rPr>
          <w:fldChar w:fldCharType="begin"/>
        </w:r>
        <w:r w:rsidR="00C70518">
          <w:rPr>
            <w:noProof/>
            <w:webHidden/>
          </w:rPr>
          <w:instrText xml:space="preserve"> PAGEREF _Toc234323380 \h </w:instrText>
        </w:r>
        <w:r w:rsidR="00C70518">
          <w:rPr>
            <w:noProof/>
            <w:webHidden/>
          </w:rPr>
        </w:r>
        <w:r w:rsidR="00C70518">
          <w:rPr>
            <w:noProof/>
            <w:webHidden/>
          </w:rPr>
          <w:fldChar w:fldCharType="separate"/>
        </w:r>
        <w:r w:rsidR="00C70518">
          <w:rPr>
            <w:noProof/>
            <w:webHidden/>
          </w:rPr>
          <w:t>148</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81" w:history="1">
        <w:r w:rsidR="00C70518" w:rsidRPr="00080601">
          <w:rPr>
            <w:rStyle w:val="Hyperlink"/>
            <w:noProof/>
            <w:rtl/>
          </w:rPr>
          <w:t>מירב כהן (יש עתיד):</w:t>
        </w:r>
        <w:r w:rsidR="00C70518">
          <w:rPr>
            <w:noProof/>
            <w:webHidden/>
          </w:rPr>
          <w:tab/>
        </w:r>
        <w:r w:rsidR="00C70518">
          <w:rPr>
            <w:noProof/>
            <w:webHidden/>
          </w:rPr>
          <w:fldChar w:fldCharType="begin"/>
        </w:r>
        <w:r w:rsidR="00C70518">
          <w:rPr>
            <w:noProof/>
            <w:webHidden/>
          </w:rPr>
          <w:instrText xml:space="preserve"> PAGEREF _Toc234323381 \h </w:instrText>
        </w:r>
        <w:r w:rsidR="00C70518">
          <w:rPr>
            <w:noProof/>
            <w:webHidden/>
          </w:rPr>
        </w:r>
        <w:r w:rsidR="00C70518">
          <w:rPr>
            <w:noProof/>
            <w:webHidden/>
          </w:rPr>
          <w:fldChar w:fldCharType="separate"/>
        </w:r>
        <w:r w:rsidR="00C70518">
          <w:rPr>
            <w:noProof/>
            <w:webHidden/>
          </w:rPr>
          <w:t>149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82" w:history="1">
        <w:r w:rsidR="00C70518" w:rsidRPr="00080601">
          <w:rPr>
            <w:rStyle w:val="Hyperlink"/>
            <w:noProof/>
            <w:rtl/>
          </w:rPr>
          <w:t>סימון דוידסון (יש עתיד):</w:t>
        </w:r>
        <w:r w:rsidR="00C70518">
          <w:rPr>
            <w:noProof/>
            <w:webHidden/>
          </w:rPr>
          <w:tab/>
        </w:r>
        <w:r w:rsidR="00C70518">
          <w:rPr>
            <w:noProof/>
            <w:webHidden/>
          </w:rPr>
          <w:fldChar w:fldCharType="begin"/>
        </w:r>
        <w:r w:rsidR="00C70518">
          <w:rPr>
            <w:noProof/>
            <w:webHidden/>
          </w:rPr>
          <w:instrText xml:space="preserve"> PAGEREF _Toc234323382 \h </w:instrText>
        </w:r>
        <w:r w:rsidR="00C70518">
          <w:rPr>
            <w:noProof/>
            <w:webHidden/>
          </w:rPr>
        </w:r>
        <w:r w:rsidR="00C70518">
          <w:rPr>
            <w:noProof/>
            <w:webHidden/>
          </w:rPr>
          <w:fldChar w:fldCharType="separate"/>
        </w:r>
        <w:r w:rsidR="00C70518">
          <w:rPr>
            <w:noProof/>
            <w:webHidden/>
          </w:rPr>
          <w:t>151</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83" w:history="1">
        <w:r w:rsidR="00C70518" w:rsidRPr="00080601">
          <w:rPr>
            <w:rStyle w:val="Hyperlink"/>
            <w:noProof/>
            <w:rtl/>
          </w:rPr>
          <w:t>טטיאנה מזרסקי (יש עתיד):</w:t>
        </w:r>
        <w:r w:rsidR="00C70518">
          <w:rPr>
            <w:noProof/>
            <w:webHidden/>
          </w:rPr>
          <w:tab/>
        </w:r>
        <w:r w:rsidR="00C70518">
          <w:rPr>
            <w:noProof/>
            <w:webHidden/>
          </w:rPr>
          <w:fldChar w:fldCharType="begin"/>
        </w:r>
        <w:r w:rsidR="00C70518">
          <w:rPr>
            <w:noProof/>
            <w:webHidden/>
          </w:rPr>
          <w:instrText xml:space="preserve"> PAGEREF _Toc234323383 \h </w:instrText>
        </w:r>
        <w:r w:rsidR="00C70518">
          <w:rPr>
            <w:noProof/>
            <w:webHidden/>
          </w:rPr>
        </w:r>
        <w:r w:rsidR="00C70518">
          <w:rPr>
            <w:noProof/>
            <w:webHidden/>
          </w:rPr>
          <w:fldChar w:fldCharType="separate"/>
        </w:r>
        <w:r w:rsidR="00C70518">
          <w:rPr>
            <w:noProof/>
            <w:webHidden/>
          </w:rPr>
          <w:t>152</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84" w:history="1">
        <w:r w:rsidR="00C70518" w:rsidRPr="00080601">
          <w:rPr>
            <w:rStyle w:val="Hyperlink"/>
            <w:noProof/>
            <w:rtl/>
          </w:rPr>
          <w:t>עופר כסיף (חד"ש-תע"ל):</w:t>
        </w:r>
        <w:r w:rsidR="00C70518">
          <w:rPr>
            <w:noProof/>
            <w:webHidden/>
          </w:rPr>
          <w:tab/>
        </w:r>
        <w:r w:rsidR="00C70518">
          <w:rPr>
            <w:noProof/>
            <w:webHidden/>
          </w:rPr>
          <w:fldChar w:fldCharType="begin"/>
        </w:r>
        <w:r w:rsidR="00C70518">
          <w:rPr>
            <w:noProof/>
            <w:webHidden/>
          </w:rPr>
          <w:instrText xml:space="preserve"> PAGEREF _Toc234323384 \h </w:instrText>
        </w:r>
        <w:r w:rsidR="00C70518">
          <w:rPr>
            <w:noProof/>
            <w:webHidden/>
          </w:rPr>
        </w:r>
        <w:r w:rsidR="00C70518">
          <w:rPr>
            <w:noProof/>
            <w:webHidden/>
          </w:rPr>
          <w:fldChar w:fldCharType="separate"/>
        </w:r>
        <w:r w:rsidR="00C70518">
          <w:rPr>
            <w:noProof/>
            <w:webHidden/>
          </w:rPr>
          <w:t>153</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85" w:history="1">
        <w:r w:rsidR="00C70518" w:rsidRPr="00080601">
          <w:rPr>
            <w:rStyle w:val="Hyperlink"/>
            <w:noProof/>
            <w:rtl/>
          </w:rPr>
          <w:t>דבי ביטון (יש עתיד):</w:t>
        </w:r>
        <w:r w:rsidR="00C70518">
          <w:rPr>
            <w:noProof/>
            <w:webHidden/>
          </w:rPr>
          <w:tab/>
        </w:r>
        <w:r w:rsidR="00C70518">
          <w:rPr>
            <w:noProof/>
            <w:webHidden/>
          </w:rPr>
          <w:fldChar w:fldCharType="begin"/>
        </w:r>
        <w:r w:rsidR="00C70518">
          <w:rPr>
            <w:noProof/>
            <w:webHidden/>
          </w:rPr>
          <w:instrText xml:space="preserve"> PAGEREF _Toc234323385 \h </w:instrText>
        </w:r>
        <w:r w:rsidR="00C70518">
          <w:rPr>
            <w:noProof/>
            <w:webHidden/>
          </w:rPr>
        </w:r>
        <w:r w:rsidR="00C70518">
          <w:rPr>
            <w:noProof/>
            <w:webHidden/>
          </w:rPr>
          <w:fldChar w:fldCharType="separate"/>
        </w:r>
        <w:r w:rsidR="00C70518">
          <w:rPr>
            <w:noProof/>
            <w:webHidden/>
          </w:rPr>
          <w:t>155</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86" w:history="1">
        <w:r w:rsidR="00C70518" w:rsidRPr="00080601">
          <w:rPr>
            <w:rStyle w:val="Hyperlink"/>
            <w:noProof/>
            <w:rtl/>
          </w:rPr>
          <w:t>יוליה מלינובסקי (ישראל ביתנו):</w:t>
        </w:r>
        <w:r w:rsidR="00C70518">
          <w:rPr>
            <w:noProof/>
            <w:webHidden/>
          </w:rPr>
          <w:tab/>
        </w:r>
        <w:r w:rsidR="00C70518">
          <w:rPr>
            <w:noProof/>
            <w:webHidden/>
          </w:rPr>
          <w:fldChar w:fldCharType="begin"/>
        </w:r>
        <w:r w:rsidR="00C70518">
          <w:rPr>
            <w:noProof/>
            <w:webHidden/>
          </w:rPr>
          <w:instrText xml:space="preserve"> PAGEREF _Toc234323386 \h </w:instrText>
        </w:r>
        <w:r w:rsidR="00C70518">
          <w:rPr>
            <w:noProof/>
            <w:webHidden/>
          </w:rPr>
        </w:r>
        <w:r w:rsidR="00C70518">
          <w:rPr>
            <w:noProof/>
            <w:webHidden/>
          </w:rPr>
          <w:fldChar w:fldCharType="separate"/>
        </w:r>
        <w:r w:rsidR="00C70518">
          <w:rPr>
            <w:noProof/>
            <w:webHidden/>
          </w:rPr>
          <w:t>156</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87" w:history="1">
        <w:r w:rsidR="00C70518" w:rsidRPr="00080601">
          <w:rPr>
            <w:rStyle w:val="Hyperlink"/>
            <w:noProof/>
            <w:rtl/>
          </w:rPr>
          <w:t>עדי עזוז (יש עתיד):</w:t>
        </w:r>
        <w:r w:rsidR="00C70518">
          <w:rPr>
            <w:noProof/>
            <w:webHidden/>
          </w:rPr>
          <w:tab/>
        </w:r>
        <w:r w:rsidR="00C70518">
          <w:rPr>
            <w:noProof/>
            <w:webHidden/>
          </w:rPr>
          <w:fldChar w:fldCharType="begin"/>
        </w:r>
        <w:r w:rsidR="00C70518">
          <w:rPr>
            <w:noProof/>
            <w:webHidden/>
          </w:rPr>
          <w:instrText xml:space="preserve"> PAGEREF _Toc234323387 \h </w:instrText>
        </w:r>
        <w:r w:rsidR="00C70518">
          <w:rPr>
            <w:noProof/>
            <w:webHidden/>
          </w:rPr>
        </w:r>
        <w:r w:rsidR="00C70518">
          <w:rPr>
            <w:noProof/>
            <w:webHidden/>
          </w:rPr>
          <w:fldChar w:fldCharType="separate"/>
        </w:r>
        <w:r w:rsidR="00C70518">
          <w:rPr>
            <w:noProof/>
            <w:webHidden/>
          </w:rPr>
          <w:t>157</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88" w:history="1">
        <w:r w:rsidR="00C70518" w:rsidRPr="00080601">
          <w:rPr>
            <w:rStyle w:val="Hyperlink"/>
            <w:noProof/>
            <w:rtl/>
          </w:rPr>
          <w:t>מאיר פרוש (יהדות התורה):</w:t>
        </w:r>
        <w:r w:rsidR="00C70518">
          <w:rPr>
            <w:noProof/>
            <w:webHidden/>
          </w:rPr>
          <w:tab/>
        </w:r>
        <w:r w:rsidR="00C70518">
          <w:rPr>
            <w:noProof/>
            <w:webHidden/>
          </w:rPr>
          <w:fldChar w:fldCharType="begin"/>
        </w:r>
        <w:r w:rsidR="00C70518">
          <w:rPr>
            <w:noProof/>
            <w:webHidden/>
          </w:rPr>
          <w:instrText xml:space="preserve"> PAGEREF _Toc234323388 \h </w:instrText>
        </w:r>
        <w:r w:rsidR="00C70518">
          <w:rPr>
            <w:noProof/>
            <w:webHidden/>
          </w:rPr>
        </w:r>
        <w:r w:rsidR="00C70518">
          <w:rPr>
            <w:noProof/>
            <w:webHidden/>
          </w:rPr>
          <w:fldChar w:fldCharType="separate"/>
        </w:r>
        <w:r w:rsidR="00C70518">
          <w:rPr>
            <w:noProof/>
            <w:webHidden/>
          </w:rPr>
          <w:t>159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89" w:history="1">
        <w:r w:rsidR="00C70518" w:rsidRPr="00080601">
          <w:rPr>
            <w:rStyle w:val="Hyperlink"/>
            <w:noProof/>
            <w:rtl/>
          </w:rPr>
          <w:t>נאור שירי (יש עתיד):</w:t>
        </w:r>
        <w:r w:rsidR="00C70518">
          <w:rPr>
            <w:noProof/>
            <w:webHidden/>
          </w:rPr>
          <w:tab/>
        </w:r>
        <w:r w:rsidR="00C70518">
          <w:rPr>
            <w:noProof/>
            <w:webHidden/>
          </w:rPr>
          <w:fldChar w:fldCharType="begin"/>
        </w:r>
        <w:r w:rsidR="00C70518">
          <w:rPr>
            <w:noProof/>
            <w:webHidden/>
          </w:rPr>
          <w:instrText xml:space="preserve"> PAGEREF _Toc234323389 \h </w:instrText>
        </w:r>
        <w:r w:rsidR="00C70518">
          <w:rPr>
            <w:noProof/>
            <w:webHidden/>
          </w:rPr>
        </w:r>
        <w:r w:rsidR="00C70518">
          <w:rPr>
            <w:noProof/>
            <w:webHidden/>
          </w:rPr>
          <w:fldChar w:fldCharType="separate"/>
        </w:r>
        <w:r w:rsidR="00C70518">
          <w:rPr>
            <w:noProof/>
            <w:webHidden/>
          </w:rPr>
          <w:t>162</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90" w:history="1">
        <w:r w:rsidR="00C70518" w:rsidRPr="00080601">
          <w:rPr>
            <w:rStyle w:val="Hyperlink"/>
            <w:noProof/>
            <w:rtl/>
          </w:rPr>
          <w:t>עמית הלוי (הליכוד):</w:t>
        </w:r>
        <w:r w:rsidR="00C70518">
          <w:rPr>
            <w:noProof/>
            <w:webHidden/>
          </w:rPr>
          <w:tab/>
        </w:r>
        <w:r w:rsidR="00C70518">
          <w:rPr>
            <w:noProof/>
            <w:webHidden/>
          </w:rPr>
          <w:fldChar w:fldCharType="begin"/>
        </w:r>
        <w:r w:rsidR="00C70518">
          <w:rPr>
            <w:noProof/>
            <w:webHidden/>
          </w:rPr>
          <w:instrText xml:space="preserve"> PAGEREF _Toc234323390 \h </w:instrText>
        </w:r>
        <w:r w:rsidR="00C70518">
          <w:rPr>
            <w:noProof/>
            <w:webHidden/>
          </w:rPr>
        </w:r>
        <w:r w:rsidR="00C70518">
          <w:rPr>
            <w:noProof/>
            <w:webHidden/>
          </w:rPr>
          <w:fldChar w:fldCharType="separate"/>
        </w:r>
        <w:r w:rsidR="00C70518">
          <w:rPr>
            <w:noProof/>
            <w:webHidden/>
          </w:rPr>
          <w:t>165</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91" w:history="1">
        <w:r w:rsidR="00C70518" w:rsidRPr="00080601">
          <w:rPr>
            <w:rStyle w:val="Hyperlink"/>
            <w:noProof/>
            <w:rtl/>
          </w:rPr>
          <w:t>ירון לוי (יש עתיד):</w:t>
        </w:r>
        <w:r w:rsidR="00C70518">
          <w:rPr>
            <w:noProof/>
            <w:webHidden/>
          </w:rPr>
          <w:tab/>
        </w:r>
        <w:r w:rsidR="00C70518">
          <w:rPr>
            <w:noProof/>
            <w:webHidden/>
          </w:rPr>
          <w:fldChar w:fldCharType="begin"/>
        </w:r>
        <w:r w:rsidR="00C70518">
          <w:rPr>
            <w:noProof/>
            <w:webHidden/>
          </w:rPr>
          <w:instrText xml:space="preserve"> PAGEREF _Toc234323391 \h </w:instrText>
        </w:r>
        <w:r w:rsidR="00C70518">
          <w:rPr>
            <w:noProof/>
            <w:webHidden/>
          </w:rPr>
        </w:r>
        <w:r w:rsidR="00C70518">
          <w:rPr>
            <w:noProof/>
            <w:webHidden/>
          </w:rPr>
          <w:fldChar w:fldCharType="separate"/>
        </w:r>
        <w:r w:rsidR="00C70518">
          <w:rPr>
            <w:noProof/>
            <w:webHidden/>
          </w:rPr>
          <w:t>167</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92" w:history="1">
        <w:r w:rsidR="00C70518" w:rsidRPr="00080601">
          <w:rPr>
            <w:rStyle w:val="Hyperlink"/>
            <w:noProof/>
            <w:rtl/>
          </w:rPr>
          <w:t>יואב סגלוביץ' (יש עתיד):</w:t>
        </w:r>
        <w:r w:rsidR="00C70518">
          <w:rPr>
            <w:noProof/>
            <w:webHidden/>
          </w:rPr>
          <w:tab/>
        </w:r>
        <w:r w:rsidR="00C70518">
          <w:rPr>
            <w:noProof/>
            <w:webHidden/>
          </w:rPr>
          <w:fldChar w:fldCharType="begin"/>
        </w:r>
        <w:r w:rsidR="00C70518">
          <w:rPr>
            <w:noProof/>
            <w:webHidden/>
          </w:rPr>
          <w:instrText xml:space="preserve"> PAGEREF _Toc234323392 \h </w:instrText>
        </w:r>
        <w:r w:rsidR="00C70518">
          <w:rPr>
            <w:noProof/>
            <w:webHidden/>
          </w:rPr>
        </w:r>
        <w:r w:rsidR="00C70518">
          <w:rPr>
            <w:noProof/>
            <w:webHidden/>
          </w:rPr>
          <w:fldChar w:fldCharType="separate"/>
        </w:r>
        <w:r w:rsidR="00C70518">
          <w:rPr>
            <w:noProof/>
            <w:webHidden/>
          </w:rPr>
          <w:t>167</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93" w:history="1">
        <w:r w:rsidR="00C70518" w:rsidRPr="00080601">
          <w:rPr>
            <w:rStyle w:val="Hyperlink"/>
            <w:noProof/>
            <w:rtl/>
          </w:rPr>
          <w:t>משה טור פז (יש עתיד):</w:t>
        </w:r>
        <w:r w:rsidR="00C70518">
          <w:rPr>
            <w:noProof/>
            <w:webHidden/>
          </w:rPr>
          <w:tab/>
        </w:r>
        <w:r w:rsidR="00C70518">
          <w:rPr>
            <w:noProof/>
            <w:webHidden/>
          </w:rPr>
          <w:fldChar w:fldCharType="begin"/>
        </w:r>
        <w:r w:rsidR="00C70518">
          <w:rPr>
            <w:noProof/>
            <w:webHidden/>
          </w:rPr>
          <w:instrText xml:space="preserve"> PAGEREF _Toc234323393 \h </w:instrText>
        </w:r>
        <w:r w:rsidR="00C70518">
          <w:rPr>
            <w:noProof/>
            <w:webHidden/>
          </w:rPr>
        </w:r>
        <w:r w:rsidR="00C70518">
          <w:rPr>
            <w:noProof/>
            <w:webHidden/>
          </w:rPr>
          <w:fldChar w:fldCharType="separate"/>
        </w:r>
        <w:r w:rsidR="00C70518">
          <w:rPr>
            <w:noProof/>
            <w:webHidden/>
          </w:rPr>
          <w:t>169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94" w:history="1">
        <w:r w:rsidR="00C70518" w:rsidRPr="00080601">
          <w:rPr>
            <w:rStyle w:val="Hyperlink"/>
            <w:noProof/>
            <w:rtl/>
          </w:rPr>
          <w:t>אלון שוסטר (כחול לבן – המחנה הממלכתי):</w:t>
        </w:r>
        <w:r w:rsidR="00C70518">
          <w:rPr>
            <w:noProof/>
            <w:webHidden/>
          </w:rPr>
          <w:tab/>
        </w:r>
        <w:r w:rsidR="00C70518">
          <w:rPr>
            <w:noProof/>
            <w:webHidden/>
          </w:rPr>
          <w:fldChar w:fldCharType="begin"/>
        </w:r>
        <w:r w:rsidR="00C70518">
          <w:rPr>
            <w:noProof/>
            <w:webHidden/>
          </w:rPr>
          <w:instrText xml:space="preserve"> PAGEREF _Toc234323394 \h </w:instrText>
        </w:r>
        <w:r w:rsidR="00C70518">
          <w:rPr>
            <w:noProof/>
            <w:webHidden/>
          </w:rPr>
        </w:r>
        <w:r w:rsidR="00C70518">
          <w:rPr>
            <w:noProof/>
            <w:webHidden/>
          </w:rPr>
          <w:fldChar w:fldCharType="separate"/>
        </w:r>
        <w:r w:rsidR="00C70518">
          <w:rPr>
            <w:noProof/>
            <w:webHidden/>
          </w:rPr>
          <w:t>170</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95" w:history="1">
        <w:r w:rsidR="00C70518" w:rsidRPr="00080601">
          <w:rPr>
            <w:rStyle w:val="Hyperlink"/>
            <w:noProof/>
            <w:rtl/>
          </w:rPr>
          <w:t>גלעד קריב (העבודה):</w:t>
        </w:r>
        <w:r w:rsidR="00C70518">
          <w:rPr>
            <w:noProof/>
            <w:webHidden/>
          </w:rPr>
          <w:tab/>
        </w:r>
        <w:r w:rsidR="00C70518">
          <w:rPr>
            <w:noProof/>
            <w:webHidden/>
          </w:rPr>
          <w:fldChar w:fldCharType="begin"/>
        </w:r>
        <w:r w:rsidR="00C70518">
          <w:rPr>
            <w:noProof/>
            <w:webHidden/>
          </w:rPr>
          <w:instrText xml:space="preserve"> PAGEREF _Toc234323395 \h </w:instrText>
        </w:r>
        <w:r w:rsidR="00C70518">
          <w:rPr>
            <w:noProof/>
            <w:webHidden/>
          </w:rPr>
        </w:r>
        <w:r w:rsidR="00C70518">
          <w:rPr>
            <w:noProof/>
            <w:webHidden/>
          </w:rPr>
          <w:fldChar w:fldCharType="separate"/>
        </w:r>
        <w:r w:rsidR="00C70518">
          <w:rPr>
            <w:noProof/>
            <w:webHidden/>
          </w:rPr>
          <w:t>171</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96" w:history="1">
        <w:r w:rsidR="00C70518" w:rsidRPr="00080601">
          <w:rPr>
            <w:rStyle w:val="Hyperlink"/>
            <w:noProof/>
            <w:rtl/>
          </w:rPr>
          <w:t>יוראי להב הרצנו (יש עתיד):</w:t>
        </w:r>
        <w:r w:rsidR="00C70518">
          <w:rPr>
            <w:noProof/>
            <w:webHidden/>
          </w:rPr>
          <w:tab/>
        </w:r>
        <w:r w:rsidR="00C70518">
          <w:rPr>
            <w:noProof/>
            <w:webHidden/>
          </w:rPr>
          <w:fldChar w:fldCharType="begin"/>
        </w:r>
        <w:r w:rsidR="00C70518">
          <w:rPr>
            <w:noProof/>
            <w:webHidden/>
          </w:rPr>
          <w:instrText xml:space="preserve"> PAGEREF _Toc234323396 \h </w:instrText>
        </w:r>
        <w:r w:rsidR="00C70518">
          <w:rPr>
            <w:noProof/>
            <w:webHidden/>
          </w:rPr>
        </w:r>
        <w:r w:rsidR="00C70518">
          <w:rPr>
            <w:noProof/>
            <w:webHidden/>
          </w:rPr>
          <w:fldChar w:fldCharType="separate"/>
        </w:r>
        <w:r w:rsidR="00C70518">
          <w:rPr>
            <w:noProof/>
            <w:webHidden/>
          </w:rPr>
          <w:t>173</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97" w:history="1">
        <w:r w:rsidR="00C70518" w:rsidRPr="00080601">
          <w:rPr>
            <w:rStyle w:val="Hyperlink"/>
            <w:noProof/>
            <w:rtl/>
          </w:rPr>
          <w:t>עודד פורר (ישראל ביתנו):</w:t>
        </w:r>
        <w:r w:rsidR="00C70518">
          <w:rPr>
            <w:noProof/>
            <w:webHidden/>
          </w:rPr>
          <w:tab/>
        </w:r>
        <w:r w:rsidR="00C70518">
          <w:rPr>
            <w:noProof/>
            <w:webHidden/>
          </w:rPr>
          <w:fldChar w:fldCharType="begin"/>
        </w:r>
        <w:r w:rsidR="00C70518">
          <w:rPr>
            <w:noProof/>
            <w:webHidden/>
          </w:rPr>
          <w:instrText xml:space="preserve"> PAGEREF _Toc234323397 \h </w:instrText>
        </w:r>
        <w:r w:rsidR="00C70518">
          <w:rPr>
            <w:noProof/>
            <w:webHidden/>
          </w:rPr>
        </w:r>
        <w:r w:rsidR="00C70518">
          <w:rPr>
            <w:noProof/>
            <w:webHidden/>
          </w:rPr>
          <w:fldChar w:fldCharType="separate"/>
        </w:r>
        <w:r w:rsidR="00C70518">
          <w:rPr>
            <w:noProof/>
            <w:webHidden/>
          </w:rPr>
          <w:t>176</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98" w:history="1">
        <w:r w:rsidR="00C70518" w:rsidRPr="00080601">
          <w:rPr>
            <w:rStyle w:val="Hyperlink"/>
            <w:noProof/>
            <w:rtl/>
          </w:rPr>
          <w:t>אליהו רביבו (הליכוד):</w:t>
        </w:r>
        <w:r w:rsidR="00C70518">
          <w:rPr>
            <w:noProof/>
            <w:webHidden/>
          </w:rPr>
          <w:tab/>
        </w:r>
        <w:r w:rsidR="00C70518">
          <w:rPr>
            <w:noProof/>
            <w:webHidden/>
          </w:rPr>
          <w:fldChar w:fldCharType="begin"/>
        </w:r>
        <w:r w:rsidR="00C70518">
          <w:rPr>
            <w:noProof/>
            <w:webHidden/>
          </w:rPr>
          <w:instrText xml:space="preserve"> PAGEREF _Toc234323398 \h </w:instrText>
        </w:r>
        <w:r w:rsidR="00C70518">
          <w:rPr>
            <w:noProof/>
            <w:webHidden/>
          </w:rPr>
        </w:r>
        <w:r w:rsidR="00C70518">
          <w:rPr>
            <w:noProof/>
            <w:webHidden/>
          </w:rPr>
          <w:fldChar w:fldCharType="separate"/>
        </w:r>
        <w:r w:rsidR="00C70518">
          <w:rPr>
            <w:noProof/>
            <w:webHidden/>
          </w:rPr>
          <w:t>177</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399" w:history="1">
        <w:r w:rsidR="00C70518" w:rsidRPr="00080601">
          <w:rPr>
            <w:rStyle w:val="Hyperlink"/>
            <w:noProof/>
            <w:rtl/>
          </w:rPr>
          <w:t>עוז חיים (יש עתיד):</w:t>
        </w:r>
        <w:r w:rsidR="00C70518">
          <w:rPr>
            <w:noProof/>
            <w:webHidden/>
          </w:rPr>
          <w:tab/>
        </w:r>
        <w:r w:rsidR="00C70518">
          <w:rPr>
            <w:noProof/>
            <w:webHidden/>
          </w:rPr>
          <w:fldChar w:fldCharType="begin"/>
        </w:r>
        <w:r w:rsidR="00C70518">
          <w:rPr>
            <w:noProof/>
            <w:webHidden/>
          </w:rPr>
          <w:instrText xml:space="preserve"> PAGEREF _Toc234323399 \h </w:instrText>
        </w:r>
        <w:r w:rsidR="00C70518">
          <w:rPr>
            <w:noProof/>
            <w:webHidden/>
          </w:rPr>
        </w:r>
        <w:r w:rsidR="00C70518">
          <w:rPr>
            <w:noProof/>
            <w:webHidden/>
          </w:rPr>
          <w:fldChar w:fldCharType="separate"/>
        </w:r>
        <w:r w:rsidR="00C70518">
          <w:rPr>
            <w:noProof/>
            <w:webHidden/>
          </w:rPr>
          <w:t>180</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00" w:history="1">
        <w:r w:rsidR="00C70518" w:rsidRPr="00080601">
          <w:rPr>
            <w:rStyle w:val="Hyperlink"/>
            <w:noProof/>
            <w:rtl/>
          </w:rPr>
          <w:t>ולדימיר בליאק (יש עתיד):</w:t>
        </w:r>
        <w:r w:rsidR="00C70518">
          <w:rPr>
            <w:noProof/>
            <w:webHidden/>
          </w:rPr>
          <w:tab/>
        </w:r>
        <w:r w:rsidR="00C70518">
          <w:rPr>
            <w:noProof/>
            <w:webHidden/>
          </w:rPr>
          <w:fldChar w:fldCharType="begin"/>
        </w:r>
        <w:r w:rsidR="00C70518">
          <w:rPr>
            <w:noProof/>
            <w:webHidden/>
          </w:rPr>
          <w:instrText xml:space="preserve"> PAGEREF _Toc234323400 \h </w:instrText>
        </w:r>
        <w:r w:rsidR="00C70518">
          <w:rPr>
            <w:noProof/>
            <w:webHidden/>
          </w:rPr>
        </w:r>
        <w:r w:rsidR="00C70518">
          <w:rPr>
            <w:noProof/>
            <w:webHidden/>
          </w:rPr>
          <w:fldChar w:fldCharType="separate"/>
        </w:r>
        <w:r w:rsidR="00C70518">
          <w:rPr>
            <w:noProof/>
            <w:webHidden/>
          </w:rPr>
          <w:t>181</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01" w:history="1">
        <w:r w:rsidR="00C70518" w:rsidRPr="00080601">
          <w:rPr>
            <w:rStyle w:val="Hyperlink"/>
            <w:noProof/>
            <w:rtl/>
          </w:rPr>
          <w:t>רם בן ברק (יש עתיד):</w:t>
        </w:r>
        <w:r w:rsidR="00C70518">
          <w:rPr>
            <w:noProof/>
            <w:webHidden/>
          </w:rPr>
          <w:tab/>
        </w:r>
        <w:r w:rsidR="00C70518">
          <w:rPr>
            <w:noProof/>
            <w:webHidden/>
          </w:rPr>
          <w:fldChar w:fldCharType="begin"/>
        </w:r>
        <w:r w:rsidR="00C70518">
          <w:rPr>
            <w:noProof/>
            <w:webHidden/>
          </w:rPr>
          <w:instrText xml:space="preserve"> PAGEREF _Toc234323401 \h </w:instrText>
        </w:r>
        <w:r w:rsidR="00C70518">
          <w:rPr>
            <w:noProof/>
            <w:webHidden/>
          </w:rPr>
        </w:r>
        <w:r w:rsidR="00C70518">
          <w:rPr>
            <w:noProof/>
            <w:webHidden/>
          </w:rPr>
          <w:fldChar w:fldCharType="separate"/>
        </w:r>
        <w:r w:rsidR="00C70518">
          <w:rPr>
            <w:noProof/>
            <w:webHidden/>
          </w:rPr>
          <w:t>182</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02" w:history="1">
        <w:r w:rsidR="00C70518" w:rsidRPr="00080601">
          <w:rPr>
            <w:rStyle w:val="Hyperlink"/>
            <w:noProof/>
            <w:rtl/>
          </w:rPr>
          <w:t>קארין אלהרר (יש עתיד):</w:t>
        </w:r>
        <w:r w:rsidR="00C70518">
          <w:rPr>
            <w:noProof/>
            <w:webHidden/>
          </w:rPr>
          <w:tab/>
        </w:r>
        <w:r w:rsidR="00C70518">
          <w:rPr>
            <w:noProof/>
            <w:webHidden/>
          </w:rPr>
          <w:fldChar w:fldCharType="begin"/>
        </w:r>
        <w:r w:rsidR="00C70518">
          <w:rPr>
            <w:noProof/>
            <w:webHidden/>
          </w:rPr>
          <w:instrText xml:space="preserve"> PAGEREF _Toc234323402 \h </w:instrText>
        </w:r>
        <w:r w:rsidR="00C70518">
          <w:rPr>
            <w:noProof/>
            <w:webHidden/>
          </w:rPr>
        </w:r>
        <w:r w:rsidR="00C70518">
          <w:rPr>
            <w:noProof/>
            <w:webHidden/>
          </w:rPr>
          <w:fldChar w:fldCharType="separate"/>
        </w:r>
        <w:r w:rsidR="00C70518">
          <w:rPr>
            <w:noProof/>
            <w:webHidden/>
          </w:rPr>
          <w:t>183</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03" w:history="1">
        <w:r w:rsidR="00C70518" w:rsidRPr="00080601">
          <w:rPr>
            <w:rStyle w:val="Hyperlink"/>
            <w:noProof/>
            <w:rtl/>
          </w:rPr>
          <w:t>מיקי לוי (יש עתיד):</w:t>
        </w:r>
        <w:r w:rsidR="00C70518">
          <w:rPr>
            <w:noProof/>
            <w:webHidden/>
          </w:rPr>
          <w:tab/>
        </w:r>
        <w:r w:rsidR="00C70518">
          <w:rPr>
            <w:noProof/>
            <w:webHidden/>
          </w:rPr>
          <w:fldChar w:fldCharType="begin"/>
        </w:r>
        <w:r w:rsidR="00C70518">
          <w:rPr>
            <w:noProof/>
            <w:webHidden/>
          </w:rPr>
          <w:instrText xml:space="preserve"> PAGEREF _Toc234323403 \h </w:instrText>
        </w:r>
        <w:r w:rsidR="00C70518">
          <w:rPr>
            <w:noProof/>
            <w:webHidden/>
          </w:rPr>
        </w:r>
        <w:r w:rsidR="00C70518">
          <w:rPr>
            <w:noProof/>
            <w:webHidden/>
          </w:rPr>
          <w:fldChar w:fldCharType="separate"/>
        </w:r>
        <w:r w:rsidR="00C70518">
          <w:rPr>
            <w:noProof/>
            <w:webHidden/>
          </w:rPr>
          <w:t>184</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04" w:history="1">
        <w:r w:rsidR="00C70518" w:rsidRPr="00080601">
          <w:rPr>
            <w:rStyle w:val="Hyperlink"/>
            <w:noProof/>
            <w:rtl/>
          </w:rPr>
          <w:t>מאיר כהן (יש עתיד):</w:t>
        </w:r>
        <w:r w:rsidR="00C70518">
          <w:rPr>
            <w:noProof/>
            <w:webHidden/>
          </w:rPr>
          <w:tab/>
        </w:r>
        <w:r w:rsidR="00C70518">
          <w:rPr>
            <w:noProof/>
            <w:webHidden/>
          </w:rPr>
          <w:fldChar w:fldCharType="begin"/>
        </w:r>
        <w:r w:rsidR="00C70518">
          <w:rPr>
            <w:noProof/>
            <w:webHidden/>
          </w:rPr>
          <w:instrText xml:space="preserve"> PAGEREF _Toc234323404 \h </w:instrText>
        </w:r>
        <w:r w:rsidR="00C70518">
          <w:rPr>
            <w:noProof/>
            <w:webHidden/>
          </w:rPr>
        </w:r>
        <w:r w:rsidR="00C70518">
          <w:rPr>
            <w:noProof/>
            <w:webHidden/>
          </w:rPr>
          <w:fldChar w:fldCharType="separate"/>
        </w:r>
        <w:r w:rsidR="00C70518">
          <w:rPr>
            <w:noProof/>
            <w:webHidden/>
          </w:rPr>
          <w:t>189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05" w:history="1">
        <w:r w:rsidR="00C70518" w:rsidRPr="00080601">
          <w:rPr>
            <w:rStyle w:val="Hyperlink"/>
            <w:noProof/>
            <w:rtl/>
          </w:rPr>
          <w:t>טלי גוטליב (הליכוד):</w:t>
        </w:r>
        <w:r w:rsidR="00C70518">
          <w:rPr>
            <w:noProof/>
            <w:webHidden/>
          </w:rPr>
          <w:tab/>
        </w:r>
        <w:r w:rsidR="00C70518">
          <w:rPr>
            <w:noProof/>
            <w:webHidden/>
          </w:rPr>
          <w:fldChar w:fldCharType="begin"/>
        </w:r>
        <w:r w:rsidR="00C70518">
          <w:rPr>
            <w:noProof/>
            <w:webHidden/>
          </w:rPr>
          <w:instrText xml:space="preserve"> PAGEREF _Toc234323405 \h </w:instrText>
        </w:r>
        <w:r w:rsidR="00C70518">
          <w:rPr>
            <w:noProof/>
            <w:webHidden/>
          </w:rPr>
        </w:r>
        <w:r w:rsidR="00C70518">
          <w:rPr>
            <w:noProof/>
            <w:webHidden/>
          </w:rPr>
          <w:fldChar w:fldCharType="separate"/>
        </w:r>
        <w:r w:rsidR="00C70518">
          <w:rPr>
            <w:noProof/>
            <w:webHidden/>
          </w:rPr>
          <w:t>191</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06" w:history="1">
        <w:r w:rsidR="00C70518" w:rsidRPr="00080601">
          <w:rPr>
            <w:rStyle w:val="Hyperlink"/>
            <w:noProof/>
            <w:rtl/>
          </w:rPr>
          <w:t>אביחי אברהם בוארון (הליכוד):</w:t>
        </w:r>
        <w:r w:rsidR="00C70518">
          <w:rPr>
            <w:noProof/>
            <w:webHidden/>
          </w:rPr>
          <w:tab/>
        </w:r>
        <w:r w:rsidR="00C70518">
          <w:rPr>
            <w:noProof/>
            <w:webHidden/>
          </w:rPr>
          <w:fldChar w:fldCharType="begin"/>
        </w:r>
        <w:r w:rsidR="00C70518">
          <w:rPr>
            <w:noProof/>
            <w:webHidden/>
          </w:rPr>
          <w:instrText xml:space="preserve"> PAGEREF _Toc234323406 \h </w:instrText>
        </w:r>
        <w:r w:rsidR="00C70518">
          <w:rPr>
            <w:noProof/>
            <w:webHidden/>
          </w:rPr>
        </w:r>
        <w:r w:rsidR="00C70518">
          <w:rPr>
            <w:noProof/>
            <w:webHidden/>
          </w:rPr>
          <w:fldChar w:fldCharType="separate"/>
        </w:r>
        <w:r w:rsidR="00C70518">
          <w:rPr>
            <w:noProof/>
            <w:webHidden/>
          </w:rPr>
          <w:t>193</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07" w:history="1">
        <w:r w:rsidR="00C70518" w:rsidRPr="00080601">
          <w:rPr>
            <w:rStyle w:val="Hyperlink"/>
            <w:noProof/>
            <w:rtl/>
          </w:rPr>
          <w:t>אורית פרקש הכהן (כחול לבן – המחנה הממלכתי):</w:t>
        </w:r>
        <w:r w:rsidR="00C70518">
          <w:rPr>
            <w:noProof/>
            <w:webHidden/>
          </w:rPr>
          <w:tab/>
        </w:r>
        <w:r w:rsidR="00C70518">
          <w:rPr>
            <w:noProof/>
            <w:webHidden/>
          </w:rPr>
          <w:fldChar w:fldCharType="begin"/>
        </w:r>
        <w:r w:rsidR="00C70518">
          <w:rPr>
            <w:noProof/>
            <w:webHidden/>
          </w:rPr>
          <w:instrText xml:space="preserve"> PAGEREF _Toc234323407 \h </w:instrText>
        </w:r>
        <w:r w:rsidR="00C70518">
          <w:rPr>
            <w:noProof/>
            <w:webHidden/>
          </w:rPr>
        </w:r>
        <w:r w:rsidR="00C70518">
          <w:rPr>
            <w:noProof/>
            <w:webHidden/>
          </w:rPr>
          <w:fldChar w:fldCharType="separate"/>
        </w:r>
        <w:r w:rsidR="00C70518">
          <w:rPr>
            <w:noProof/>
            <w:webHidden/>
          </w:rPr>
          <w:t>196</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08" w:history="1">
        <w:r w:rsidR="00C70518" w:rsidRPr="00080601">
          <w:rPr>
            <w:rStyle w:val="Hyperlink"/>
            <w:noProof/>
            <w:rtl/>
          </w:rPr>
          <w:t>אלעזר שטרן (יש עתיד):</w:t>
        </w:r>
        <w:r w:rsidR="00C70518">
          <w:rPr>
            <w:noProof/>
            <w:webHidden/>
          </w:rPr>
          <w:tab/>
        </w:r>
        <w:r w:rsidR="00C70518">
          <w:rPr>
            <w:noProof/>
            <w:webHidden/>
          </w:rPr>
          <w:fldChar w:fldCharType="begin"/>
        </w:r>
        <w:r w:rsidR="00C70518">
          <w:rPr>
            <w:noProof/>
            <w:webHidden/>
          </w:rPr>
          <w:instrText xml:space="preserve"> PAGEREF _Toc234323408 \h </w:instrText>
        </w:r>
        <w:r w:rsidR="00C70518">
          <w:rPr>
            <w:noProof/>
            <w:webHidden/>
          </w:rPr>
        </w:r>
        <w:r w:rsidR="00C70518">
          <w:rPr>
            <w:noProof/>
            <w:webHidden/>
          </w:rPr>
          <w:fldChar w:fldCharType="separate"/>
        </w:r>
        <w:r w:rsidR="00C70518">
          <w:rPr>
            <w:noProof/>
            <w:webHidden/>
          </w:rPr>
          <w:t>197</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09" w:history="1">
        <w:r w:rsidR="00C70518" w:rsidRPr="00080601">
          <w:rPr>
            <w:rStyle w:val="Hyperlink"/>
            <w:noProof/>
            <w:rtl/>
          </w:rPr>
          <w:t>שרון ניר (ישראל ביתנו):</w:t>
        </w:r>
        <w:r w:rsidR="00C70518">
          <w:rPr>
            <w:noProof/>
            <w:webHidden/>
          </w:rPr>
          <w:tab/>
        </w:r>
        <w:r w:rsidR="00C70518">
          <w:rPr>
            <w:noProof/>
            <w:webHidden/>
          </w:rPr>
          <w:fldChar w:fldCharType="begin"/>
        </w:r>
        <w:r w:rsidR="00C70518">
          <w:rPr>
            <w:noProof/>
            <w:webHidden/>
          </w:rPr>
          <w:instrText xml:space="preserve"> PAGEREF _Toc234323409 \h </w:instrText>
        </w:r>
        <w:r w:rsidR="00C70518">
          <w:rPr>
            <w:noProof/>
            <w:webHidden/>
          </w:rPr>
        </w:r>
        <w:r w:rsidR="00C70518">
          <w:rPr>
            <w:noProof/>
            <w:webHidden/>
          </w:rPr>
          <w:fldChar w:fldCharType="separate"/>
        </w:r>
        <w:r w:rsidR="00C70518">
          <w:rPr>
            <w:noProof/>
            <w:webHidden/>
          </w:rPr>
          <w:t>199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10" w:history="1">
        <w:r w:rsidR="00C70518" w:rsidRPr="00080601">
          <w:rPr>
            <w:rStyle w:val="Hyperlink"/>
            <w:noProof/>
            <w:rtl/>
          </w:rPr>
          <w:t>משה אבוטבול (ש"ס):</w:t>
        </w:r>
        <w:r w:rsidR="00C70518">
          <w:rPr>
            <w:noProof/>
            <w:webHidden/>
          </w:rPr>
          <w:tab/>
        </w:r>
        <w:r w:rsidR="00C70518">
          <w:rPr>
            <w:noProof/>
            <w:webHidden/>
          </w:rPr>
          <w:fldChar w:fldCharType="begin"/>
        </w:r>
        <w:r w:rsidR="00C70518">
          <w:rPr>
            <w:noProof/>
            <w:webHidden/>
          </w:rPr>
          <w:instrText xml:space="preserve"> PAGEREF _Toc234323410 \h </w:instrText>
        </w:r>
        <w:r w:rsidR="00C70518">
          <w:rPr>
            <w:noProof/>
            <w:webHidden/>
          </w:rPr>
        </w:r>
        <w:r w:rsidR="00C70518">
          <w:rPr>
            <w:noProof/>
            <w:webHidden/>
          </w:rPr>
          <w:fldChar w:fldCharType="separate"/>
        </w:r>
        <w:r w:rsidR="00C70518">
          <w:rPr>
            <w:noProof/>
            <w:webHidden/>
          </w:rPr>
          <w:t>200</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11" w:history="1">
        <w:r w:rsidR="00C70518" w:rsidRPr="00080601">
          <w:rPr>
            <w:rStyle w:val="Hyperlink"/>
            <w:noProof/>
            <w:rtl/>
          </w:rPr>
          <w:t>רון כץ (יש עתיד):</w:t>
        </w:r>
        <w:r w:rsidR="00C70518">
          <w:rPr>
            <w:noProof/>
            <w:webHidden/>
          </w:rPr>
          <w:tab/>
        </w:r>
        <w:r w:rsidR="00C70518">
          <w:rPr>
            <w:noProof/>
            <w:webHidden/>
          </w:rPr>
          <w:fldChar w:fldCharType="begin"/>
        </w:r>
        <w:r w:rsidR="00C70518">
          <w:rPr>
            <w:noProof/>
            <w:webHidden/>
          </w:rPr>
          <w:instrText xml:space="preserve"> PAGEREF _Toc234323411 \h </w:instrText>
        </w:r>
        <w:r w:rsidR="00C70518">
          <w:rPr>
            <w:noProof/>
            <w:webHidden/>
          </w:rPr>
        </w:r>
        <w:r w:rsidR="00C70518">
          <w:rPr>
            <w:noProof/>
            <w:webHidden/>
          </w:rPr>
          <w:fldChar w:fldCharType="separate"/>
        </w:r>
        <w:r w:rsidR="00C70518">
          <w:rPr>
            <w:noProof/>
            <w:webHidden/>
          </w:rPr>
          <w:t>201</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12" w:history="1">
        <w:r w:rsidR="00C70518" w:rsidRPr="00080601">
          <w:rPr>
            <w:rStyle w:val="Hyperlink"/>
            <w:noProof/>
            <w:rtl/>
          </w:rPr>
          <w:t>מנסור עבאס (רע"מ – הרשימה הערבית המאוחדת):</w:t>
        </w:r>
        <w:r w:rsidR="00C70518">
          <w:rPr>
            <w:noProof/>
            <w:webHidden/>
          </w:rPr>
          <w:tab/>
        </w:r>
        <w:r w:rsidR="00C70518">
          <w:rPr>
            <w:noProof/>
            <w:webHidden/>
          </w:rPr>
          <w:fldChar w:fldCharType="begin"/>
        </w:r>
        <w:r w:rsidR="00C70518">
          <w:rPr>
            <w:noProof/>
            <w:webHidden/>
          </w:rPr>
          <w:instrText xml:space="preserve"> PAGEREF _Toc234323412 \h </w:instrText>
        </w:r>
        <w:r w:rsidR="00C70518">
          <w:rPr>
            <w:noProof/>
            <w:webHidden/>
          </w:rPr>
        </w:r>
        <w:r w:rsidR="00C70518">
          <w:rPr>
            <w:noProof/>
            <w:webHidden/>
          </w:rPr>
          <w:fldChar w:fldCharType="separate"/>
        </w:r>
        <w:r w:rsidR="00C70518">
          <w:rPr>
            <w:noProof/>
            <w:webHidden/>
          </w:rPr>
          <w:t>204</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13" w:history="1">
        <w:r w:rsidR="00C70518" w:rsidRPr="00080601">
          <w:rPr>
            <w:rStyle w:val="Hyperlink"/>
            <w:noProof/>
            <w:rtl/>
          </w:rPr>
          <w:t>שמחה רוטמן (יו"ר ועדת החוקה, חוק ומשפט):</w:t>
        </w:r>
        <w:r w:rsidR="00C70518">
          <w:rPr>
            <w:noProof/>
            <w:webHidden/>
          </w:rPr>
          <w:tab/>
        </w:r>
        <w:r w:rsidR="00C70518">
          <w:rPr>
            <w:noProof/>
            <w:webHidden/>
          </w:rPr>
          <w:fldChar w:fldCharType="begin"/>
        </w:r>
        <w:r w:rsidR="00C70518">
          <w:rPr>
            <w:noProof/>
            <w:webHidden/>
          </w:rPr>
          <w:instrText xml:space="preserve"> PAGEREF _Toc234323413 \h </w:instrText>
        </w:r>
        <w:r w:rsidR="00C70518">
          <w:rPr>
            <w:noProof/>
            <w:webHidden/>
          </w:rPr>
        </w:r>
        <w:r w:rsidR="00C70518">
          <w:rPr>
            <w:noProof/>
            <w:webHidden/>
          </w:rPr>
          <w:fldChar w:fldCharType="separate"/>
        </w:r>
        <w:r w:rsidR="00C70518">
          <w:rPr>
            <w:noProof/>
            <w:webHidden/>
          </w:rPr>
          <w:t>206</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14" w:history="1">
        <w:r w:rsidR="00C70518" w:rsidRPr="00080601">
          <w:rPr>
            <w:rStyle w:val="Hyperlink"/>
            <w:noProof/>
            <w:rtl/>
          </w:rPr>
          <w:t>שר התקשורת שלמה קרעי:</w:t>
        </w:r>
        <w:r w:rsidR="00C70518">
          <w:rPr>
            <w:noProof/>
            <w:webHidden/>
          </w:rPr>
          <w:tab/>
        </w:r>
        <w:r w:rsidR="00C70518">
          <w:rPr>
            <w:noProof/>
            <w:webHidden/>
          </w:rPr>
          <w:fldChar w:fldCharType="begin"/>
        </w:r>
        <w:r w:rsidR="00C70518">
          <w:rPr>
            <w:noProof/>
            <w:webHidden/>
          </w:rPr>
          <w:instrText xml:space="preserve"> PAGEREF _Toc234323414 \h </w:instrText>
        </w:r>
        <w:r w:rsidR="00C70518">
          <w:rPr>
            <w:noProof/>
            <w:webHidden/>
          </w:rPr>
        </w:r>
        <w:r w:rsidR="00C70518">
          <w:rPr>
            <w:noProof/>
            <w:webHidden/>
          </w:rPr>
          <w:fldChar w:fldCharType="separate"/>
        </w:r>
        <w:r w:rsidR="00C70518">
          <w:rPr>
            <w:noProof/>
            <w:webHidden/>
          </w:rPr>
          <w:t>208</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415" w:history="1">
        <w:r w:rsidR="00C70518" w:rsidRPr="00080601">
          <w:rPr>
            <w:rStyle w:val="Hyperlink"/>
            <w:noProof/>
            <w:rtl/>
            <w:lang w:eastAsia="he-IL"/>
          </w:rPr>
          <w:t>הצעת חוק מימון מפלגות (תיקון מס' 46 – הוראת שעה) (מימון הבחירות לכנסת העשרים-ושש), התשפ"ו–2026</w:t>
        </w:r>
        <w:r w:rsidR="00C70518">
          <w:rPr>
            <w:noProof/>
            <w:webHidden/>
          </w:rPr>
          <w:tab/>
        </w:r>
        <w:r w:rsidR="00C70518">
          <w:rPr>
            <w:noProof/>
            <w:webHidden/>
          </w:rPr>
          <w:fldChar w:fldCharType="begin"/>
        </w:r>
        <w:r w:rsidR="00C70518">
          <w:rPr>
            <w:noProof/>
            <w:webHidden/>
          </w:rPr>
          <w:instrText xml:space="preserve"> PAGEREF _Toc234323415 \h </w:instrText>
        </w:r>
        <w:r w:rsidR="00C70518">
          <w:rPr>
            <w:noProof/>
            <w:webHidden/>
          </w:rPr>
        </w:r>
        <w:r w:rsidR="00C70518">
          <w:rPr>
            <w:noProof/>
            <w:webHidden/>
          </w:rPr>
          <w:fldChar w:fldCharType="separate"/>
        </w:r>
        <w:r w:rsidR="00C70518">
          <w:rPr>
            <w:noProof/>
            <w:webHidden/>
          </w:rPr>
          <w:t>209</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16" w:history="1">
        <w:r w:rsidR="00C70518" w:rsidRPr="00080601">
          <w:rPr>
            <w:rStyle w:val="Hyperlink"/>
            <w:noProof/>
            <w:rtl/>
          </w:rPr>
          <w:t>אופיר כץ (יו"ר ועדת הכנסת):</w:t>
        </w:r>
        <w:r w:rsidR="00C70518">
          <w:rPr>
            <w:noProof/>
            <w:webHidden/>
          </w:rPr>
          <w:tab/>
        </w:r>
        <w:r w:rsidR="00C70518">
          <w:rPr>
            <w:noProof/>
            <w:webHidden/>
          </w:rPr>
          <w:fldChar w:fldCharType="begin"/>
        </w:r>
        <w:r w:rsidR="00C70518">
          <w:rPr>
            <w:noProof/>
            <w:webHidden/>
          </w:rPr>
          <w:instrText xml:space="preserve"> PAGEREF _Toc234323416 \h </w:instrText>
        </w:r>
        <w:r w:rsidR="00C70518">
          <w:rPr>
            <w:noProof/>
            <w:webHidden/>
          </w:rPr>
        </w:r>
        <w:r w:rsidR="00C70518">
          <w:rPr>
            <w:noProof/>
            <w:webHidden/>
          </w:rPr>
          <w:fldChar w:fldCharType="separate"/>
        </w:r>
        <w:r w:rsidR="00C70518">
          <w:rPr>
            <w:noProof/>
            <w:webHidden/>
          </w:rPr>
          <w:t>210</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417" w:history="1">
        <w:r w:rsidR="00C70518" w:rsidRPr="00080601">
          <w:rPr>
            <w:rStyle w:val="Hyperlink"/>
            <w:noProof/>
            <w:rtl/>
            <w:lang w:eastAsia="he-IL"/>
          </w:rPr>
          <w:t>הודעת הממשלה בדבר העברת סמכויות משר הפנים לראש הממשלה</w:t>
        </w:r>
        <w:r w:rsidR="00C70518">
          <w:rPr>
            <w:noProof/>
            <w:webHidden/>
          </w:rPr>
          <w:tab/>
        </w:r>
        <w:r w:rsidR="00C70518">
          <w:rPr>
            <w:noProof/>
            <w:webHidden/>
          </w:rPr>
          <w:fldChar w:fldCharType="begin"/>
        </w:r>
        <w:r w:rsidR="00C70518">
          <w:rPr>
            <w:noProof/>
            <w:webHidden/>
          </w:rPr>
          <w:instrText xml:space="preserve"> PAGEREF _Toc234323417 \h </w:instrText>
        </w:r>
        <w:r w:rsidR="00C70518">
          <w:rPr>
            <w:noProof/>
            <w:webHidden/>
          </w:rPr>
        </w:r>
        <w:r w:rsidR="00C70518">
          <w:rPr>
            <w:noProof/>
            <w:webHidden/>
          </w:rPr>
          <w:fldChar w:fldCharType="separate"/>
        </w:r>
        <w:r w:rsidR="00C70518">
          <w:rPr>
            <w:noProof/>
            <w:webHidden/>
          </w:rPr>
          <w:t>213</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18" w:history="1">
        <w:r w:rsidR="00C70518" w:rsidRPr="00080601">
          <w:rPr>
            <w:rStyle w:val="Hyperlink"/>
            <w:noProof/>
            <w:rtl/>
          </w:rPr>
          <w:t>השר במשרד האוצר זאב אלקין:</w:t>
        </w:r>
        <w:r w:rsidR="00C70518">
          <w:rPr>
            <w:noProof/>
            <w:webHidden/>
          </w:rPr>
          <w:tab/>
        </w:r>
        <w:r w:rsidR="00C70518">
          <w:rPr>
            <w:noProof/>
            <w:webHidden/>
          </w:rPr>
          <w:fldChar w:fldCharType="begin"/>
        </w:r>
        <w:r w:rsidR="00C70518">
          <w:rPr>
            <w:noProof/>
            <w:webHidden/>
          </w:rPr>
          <w:instrText xml:space="preserve"> PAGEREF _Toc234323418 \h </w:instrText>
        </w:r>
        <w:r w:rsidR="00C70518">
          <w:rPr>
            <w:noProof/>
            <w:webHidden/>
          </w:rPr>
        </w:r>
        <w:r w:rsidR="00C70518">
          <w:rPr>
            <w:noProof/>
            <w:webHidden/>
          </w:rPr>
          <w:fldChar w:fldCharType="separate"/>
        </w:r>
        <w:r w:rsidR="00C70518">
          <w:rPr>
            <w:noProof/>
            <w:webHidden/>
          </w:rPr>
          <w:t>213</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419" w:history="1">
        <w:r w:rsidR="00C70518" w:rsidRPr="00080601">
          <w:rPr>
            <w:rStyle w:val="Hyperlink"/>
            <w:noProof/>
            <w:rtl/>
          </w:rPr>
          <w:t>הודעת הממשלה בדבר העברת סמכויות משר הפנים לשר האוצר</w:t>
        </w:r>
        <w:r w:rsidR="00C70518">
          <w:rPr>
            <w:noProof/>
            <w:webHidden/>
          </w:rPr>
          <w:tab/>
        </w:r>
        <w:r w:rsidR="00C70518">
          <w:rPr>
            <w:noProof/>
            <w:webHidden/>
          </w:rPr>
          <w:fldChar w:fldCharType="begin"/>
        </w:r>
        <w:r w:rsidR="00C70518">
          <w:rPr>
            <w:noProof/>
            <w:webHidden/>
          </w:rPr>
          <w:instrText xml:space="preserve"> PAGEREF _Toc234323419 \h </w:instrText>
        </w:r>
        <w:r w:rsidR="00C70518">
          <w:rPr>
            <w:noProof/>
            <w:webHidden/>
          </w:rPr>
        </w:r>
        <w:r w:rsidR="00C70518">
          <w:rPr>
            <w:noProof/>
            <w:webHidden/>
          </w:rPr>
          <w:fldChar w:fldCharType="separate"/>
        </w:r>
        <w:r w:rsidR="00C70518">
          <w:rPr>
            <w:noProof/>
            <w:webHidden/>
          </w:rPr>
          <w:t>213</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20" w:history="1">
        <w:r w:rsidR="00C70518" w:rsidRPr="00080601">
          <w:rPr>
            <w:rStyle w:val="Hyperlink"/>
            <w:noProof/>
            <w:rtl/>
          </w:rPr>
          <w:t>השר במשרד האוצר זאב אלקין:</w:t>
        </w:r>
        <w:r w:rsidR="00C70518">
          <w:rPr>
            <w:noProof/>
            <w:webHidden/>
          </w:rPr>
          <w:tab/>
        </w:r>
        <w:r w:rsidR="00C70518">
          <w:rPr>
            <w:noProof/>
            <w:webHidden/>
          </w:rPr>
          <w:fldChar w:fldCharType="begin"/>
        </w:r>
        <w:r w:rsidR="00C70518">
          <w:rPr>
            <w:noProof/>
            <w:webHidden/>
          </w:rPr>
          <w:instrText xml:space="preserve"> PAGEREF _Toc234323420 \h </w:instrText>
        </w:r>
        <w:r w:rsidR="00C70518">
          <w:rPr>
            <w:noProof/>
            <w:webHidden/>
          </w:rPr>
        </w:r>
        <w:r w:rsidR="00C70518">
          <w:rPr>
            <w:noProof/>
            <w:webHidden/>
          </w:rPr>
          <w:fldChar w:fldCharType="separate"/>
        </w:r>
        <w:r w:rsidR="00C70518">
          <w:rPr>
            <w:noProof/>
            <w:webHidden/>
          </w:rPr>
          <w:t>213</w:t>
        </w:r>
        <w:r w:rsidR="00C70518">
          <w:rPr>
            <w:noProof/>
            <w:webHidden/>
          </w:rPr>
          <w:fldChar w:fldCharType="end"/>
        </w:r>
      </w:hyperlink>
    </w:p>
    <w:p w:rsidR="00C70518" w:rsidRDefault="00F41C7C" w:rsidP="00C70518">
      <w:pPr>
        <w:pStyle w:val="TOC1"/>
        <w:tabs>
          <w:tab w:val="right" w:leader="dot" w:pos="8296"/>
        </w:tabs>
        <w:ind w:firstLine="0"/>
        <w:rPr>
          <w:rFonts w:asciiTheme="minorHAnsi" w:eastAsiaTheme="minorEastAsia" w:hAnsiTheme="minorHAnsi" w:cstheme="minorBidi"/>
          <w:noProof/>
        </w:rPr>
      </w:pPr>
      <w:hyperlink w:anchor="_Toc234323421" w:history="1">
        <w:r w:rsidR="00C70518" w:rsidRPr="00080601">
          <w:rPr>
            <w:rStyle w:val="Hyperlink"/>
            <w:noProof/>
            <w:rtl/>
          </w:rPr>
          <w:t>חילופים בוועדות הכנסת</w:t>
        </w:r>
        <w:r w:rsidR="00C70518">
          <w:rPr>
            <w:noProof/>
            <w:webHidden/>
          </w:rPr>
          <w:tab/>
        </w:r>
        <w:r w:rsidR="00C70518">
          <w:rPr>
            <w:noProof/>
            <w:webHidden/>
          </w:rPr>
          <w:fldChar w:fldCharType="begin"/>
        </w:r>
        <w:r w:rsidR="00C70518">
          <w:rPr>
            <w:noProof/>
            <w:webHidden/>
          </w:rPr>
          <w:instrText xml:space="preserve"> PAGEREF _Toc234323421 \h </w:instrText>
        </w:r>
        <w:r w:rsidR="00C70518">
          <w:rPr>
            <w:noProof/>
            <w:webHidden/>
          </w:rPr>
        </w:r>
        <w:r w:rsidR="00C70518">
          <w:rPr>
            <w:noProof/>
            <w:webHidden/>
          </w:rPr>
          <w:fldChar w:fldCharType="separate"/>
        </w:r>
        <w:r w:rsidR="00C70518">
          <w:rPr>
            <w:noProof/>
            <w:webHidden/>
          </w:rPr>
          <w:t>215</w:t>
        </w:r>
        <w:r w:rsidR="00C70518">
          <w:rPr>
            <w:noProof/>
            <w:webHidden/>
          </w:rPr>
          <w:fldChar w:fldCharType="end"/>
        </w:r>
      </w:hyperlink>
    </w:p>
    <w:p w:rsidR="00C70518" w:rsidRDefault="00F41C7C" w:rsidP="00C70518">
      <w:pPr>
        <w:pStyle w:val="TOC2"/>
        <w:tabs>
          <w:tab w:val="right" w:leader="dot" w:pos="8296"/>
        </w:tabs>
        <w:ind w:firstLine="0"/>
        <w:rPr>
          <w:rFonts w:asciiTheme="minorHAnsi" w:eastAsiaTheme="minorEastAsia" w:hAnsiTheme="minorHAnsi" w:cstheme="minorBidi"/>
          <w:noProof/>
        </w:rPr>
      </w:pPr>
      <w:hyperlink w:anchor="_Toc234323422" w:history="1">
        <w:r w:rsidR="00C70518" w:rsidRPr="00080601">
          <w:rPr>
            <w:rStyle w:val="Hyperlink"/>
            <w:noProof/>
            <w:rtl/>
          </w:rPr>
          <w:t>אופיר כץ (יו"ר ועדת הכנסת):</w:t>
        </w:r>
        <w:r w:rsidR="00C70518">
          <w:rPr>
            <w:noProof/>
            <w:webHidden/>
          </w:rPr>
          <w:tab/>
        </w:r>
        <w:r w:rsidR="00C70518">
          <w:rPr>
            <w:noProof/>
            <w:webHidden/>
          </w:rPr>
          <w:fldChar w:fldCharType="begin"/>
        </w:r>
        <w:r w:rsidR="00C70518">
          <w:rPr>
            <w:noProof/>
            <w:webHidden/>
          </w:rPr>
          <w:instrText xml:space="preserve"> PAGEREF _Toc234323422 \h </w:instrText>
        </w:r>
        <w:r w:rsidR="00C70518">
          <w:rPr>
            <w:noProof/>
            <w:webHidden/>
          </w:rPr>
        </w:r>
        <w:r w:rsidR="00C70518">
          <w:rPr>
            <w:noProof/>
            <w:webHidden/>
          </w:rPr>
          <w:fldChar w:fldCharType="separate"/>
        </w:r>
        <w:r w:rsidR="00C70518">
          <w:rPr>
            <w:noProof/>
            <w:webHidden/>
          </w:rPr>
          <w:t>215</w:t>
        </w:r>
        <w:r w:rsidR="00C70518">
          <w:rPr>
            <w:noProof/>
            <w:webHidden/>
          </w:rPr>
          <w:fldChar w:fldCharType="end"/>
        </w:r>
      </w:hyperlink>
    </w:p>
    <w:p w:rsidR="00A35A00" w:rsidRDefault="00C70518" w:rsidP="00C70518">
      <w:pPr>
        <w:spacing w:line="240" w:lineRule="auto"/>
        <w:ind w:firstLine="0"/>
        <w:jc w:val="left"/>
      </w:pPr>
      <w:r>
        <w:rPr>
          <w:rtl/>
        </w:rPr>
        <w:fldChar w:fldCharType="end"/>
      </w:r>
      <w:r w:rsidR="00A35A00">
        <w:br w:type="page"/>
      </w:r>
    </w:p>
    <w:p w:rsidR="00A35A00" w:rsidRDefault="00A35A00" w:rsidP="00D01197">
      <w:pPr>
        <w:pStyle w:val="a6"/>
      </w:pPr>
      <w:bookmarkStart w:id="6" w:name="ET_subject_מסמכים_שהונחו_על_שולחן__2"/>
      <w:r w:rsidRPr="002144B8">
        <w:rPr>
          <w:rStyle w:val="TagStyle"/>
          <w:rtl/>
        </w:rPr>
        <w:lastRenderedPageBreak/>
        <w:t xml:space="preserve">&lt;&lt; נושא &gt;&gt; </w:t>
      </w:r>
      <w:bookmarkStart w:id="7" w:name="_Toc234319197"/>
      <w:bookmarkStart w:id="8" w:name="_Toc234323132"/>
      <w:bookmarkStart w:id="9" w:name="_Toc234323307"/>
      <w:r>
        <w:rPr>
          <w:rtl/>
        </w:rPr>
        <w:t>מסמכים שהונחו על שולחן הכנסת</w:t>
      </w:r>
      <w:bookmarkEnd w:id="7"/>
      <w:bookmarkEnd w:id="8"/>
      <w:bookmarkEnd w:id="9"/>
      <w:r w:rsidRPr="002144B8">
        <w:rPr>
          <w:rStyle w:val="TagStyle"/>
          <w:rtl/>
        </w:rPr>
        <w:t xml:space="preserve"> &lt;&lt; נושא &gt;&gt;</w:t>
      </w:r>
      <w:r>
        <w:rPr>
          <w:rtl/>
        </w:rPr>
        <w:t xml:space="preserve">   </w:t>
      </w:r>
      <w:bookmarkEnd w:id="6"/>
    </w:p>
    <w:p w:rsidR="00A35A00" w:rsidRDefault="00A35A00" w:rsidP="00E93D6C">
      <w:pPr>
        <w:rPr>
          <w:rtl/>
        </w:rPr>
      </w:pPr>
    </w:p>
    <w:p w:rsidR="00A35A00" w:rsidRDefault="00A35A00" w:rsidP="00E93D6C">
      <w:pPr>
        <w:pStyle w:val="af6"/>
        <w:keepNext/>
        <w:rPr>
          <w:rtl/>
        </w:rPr>
      </w:pPr>
      <w:bookmarkStart w:id="10" w:name="ET_yor_6423_1"/>
      <w:r w:rsidRPr="00E93D6C">
        <w:rPr>
          <w:rStyle w:val="TagStyle"/>
          <w:rtl/>
        </w:rPr>
        <w:t xml:space="preserve"> &lt;&lt; יור &gt;&gt; </w:t>
      </w:r>
      <w:r>
        <w:rPr>
          <w:rtl/>
        </w:rPr>
        <w:t>היו"ר אמיר אוחנה:</w:t>
      </w:r>
      <w:r w:rsidRPr="00E93D6C">
        <w:rPr>
          <w:rStyle w:val="TagStyle"/>
          <w:rtl/>
        </w:rPr>
        <w:t xml:space="preserve"> &lt;&lt; יור &gt;&gt;</w:t>
      </w:r>
      <w:r>
        <w:rPr>
          <w:rtl/>
        </w:rPr>
        <w:t xml:space="preserve">   </w:t>
      </w:r>
      <w:bookmarkEnd w:id="10"/>
    </w:p>
    <w:p w:rsidR="00A35A00" w:rsidRDefault="00A35A00" w:rsidP="009A1C59">
      <w:pPr>
        <w:rPr>
          <w:rtl/>
        </w:rPr>
      </w:pPr>
    </w:p>
    <w:p w:rsidR="00A35A00" w:rsidRDefault="00A35A00" w:rsidP="00DE7F35">
      <w:pPr>
        <w:rPr>
          <w:rtl/>
        </w:rPr>
      </w:pPr>
      <w:r>
        <w:rPr>
          <w:rFonts w:hint="cs"/>
          <w:rtl/>
        </w:rPr>
        <w:t xml:space="preserve">חברות וחברי הכנסת שלום, שלום גם לשר. אני מתכבד לפתוח את ישיבת הכנסת. היום יום שני כ"א בתמוז התשפ"ו, 6 ביולי 2026. </w:t>
      </w:r>
    </w:p>
    <w:p w:rsidR="00A35A00" w:rsidRDefault="00A35A00" w:rsidP="00DE7F35">
      <w:pPr>
        <w:rPr>
          <w:rtl/>
        </w:rPr>
      </w:pPr>
    </w:p>
    <w:p w:rsidR="00A35A00" w:rsidRDefault="00A35A00" w:rsidP="00DE7F35">
      <w:pPr>
        <w:rPr>
          <w:rtl/>
        </w:rPr>
      </w:pPr>
      <w:r>
        <w:rPr>
          <w:rFonts w:hint="cs"/>
          <w:rtl/>
        </w:rPr>
        <w:t>הודעה למזכיר הכנסת.</w:t>
      </w:r>
    </w:p>
    <w:p w:rsidR="00A35A00" w:rsidRDefault="00A35A00" w:rsidP="009B09A2">
      <w:pPr>
        <w:rPr>
          <w:rtl/>
        </w:rPr>
      </w:pPr>
    </w:p>
    <w:p w:rsidR="00A35A00" w:rsidRDefault="00A35A00" w:rsidP="002144B8">
      <w:pPr>
        <w:pStyle w:val="a4"/>
        <w:keepNext/>
        <w:rPr>
          <w:rtl/>
        </w:rPr>
      </w:pPr>
      <w:bookmarkStart w:id="11" w:name="ET_speaker_6327_3"/>
      <w:r w:rsidRPr="002144B8">
        <w:rPr>
          <w:rStyle w:val="TagStyle"/>
          <w:rtl/>
        </w:rPr>
        <w:t xml:space="preserve"> &lt;&lt; דובר &gt;&gt; </w:t>
      </w:r>
      <w:bookmarkStart w:id="12" w:name="_Toc234319198"/>
      <w:bookmarkStart w:id="13" w:name="_Toc234323133"/>
      <w:bookmarkStart w:id="14" w:name="_Toc234323308"/>
      <w:r>
        <w:rPr>
          <w:rtl/>
        </w:rPr>
        <w:t>מזכיר הכנסת דן מרזוק:</w:t>
      </w:r>
      <w:bookmarkEnd w:id="12"/>
      <w:bookmarkEnd w:id="13"/>
      <w:bookmarkEnd w:id="14"/>
      <w:r w:rsidRPr="002144B8">
        <w:rPr>
          <w:rStyle w:val="TagStyle"/>
          <w:rtl/>
        </w:rPr>
        <w:t xml:space="preserve"> &lt;&lt; דובר &gt;&gt;</w:t>
      </w:r>
      <w:r>
        <w:rPr>
          <w:rtl/>
        </w:rPr>
        <w:t xml:space="preserve">   </w:t>
      </w:r>
      <w:bookmarkEnd w:id="11"/>
    </w:p>
    <w:p w:rsidR="00A35A00" w:rsidRDefault="00A35A00" w:rsidP="009A1C59">
      <w:pPr>
        <w:rPr>
          <w:rtl/>
        </w:rPr>
      </w:pPr>
    </w:p>
    <w:p w:rsidR="00A35A00" w:rsidRDefault="00A35A00" w:rsidP="00DE7F35">
      <w:pPr>
        <w:rPr>
          <w:rtl/>
        </w:rPr>
      </w:pPr>
      <w:r>
        <w:rPr>
          <w:rFonts w:hint="cs"/>
          <w:rtl/>
        </w:rPr>
        <w:t xml:space="preserve">תודה. ברשות יושב-ראש הכנסת, אני מתכבד להודיעכם, כי הונחו היום על שולחן הכנסת </w:t>
      </w:r>
      <w:r>
        <w:rPr>
          <w:rFonts w:hint="eastAsia"/>
          <w:rtl/>
        </w:rPr>
        <w:t>–</w:t>
      </w:r>
      <w:r>
        <w:rPr>
          <w:rFonts w:hint="cs"/>
          <w:rtl/>
        </w:rPr>
        <w:t xml:space="preserve"> </w:t>
      </w:r>
    </w:p>
    <w:p w:rsidR="00A35A00" w:rsidRDefault="00A35A00" w:rsidP="00DE7F35">
      <w:pPr>
        <w:rPr>
          <w:rtl/>
        </w:rPr>
      </w:pPr>
    </w:p>
    <w:p w:rsidR="00A35A00" w:rsidRDefault="00A35A00" w:rsidP="001B2A54">
      <w:pPr>
        <w:rPr>
          <w:rtl/>
        </w:rPr>
      </w:pPr>
      <w:r>
        <w:rPr>
          <w:rFonts w:hint="cs"/>
          <w:rtl/>
        </w:rPr>
        <w:t xml:space="preserve">לדיון מוקדם </w:t>
      </w:r>
      <w:r>
        <w:rPr>
          <w:rFonts w:hint="eastAsia"/>
          <w:rtl/>
        </w:rPr>
        <w:t>–</w:t>
      </w:r>
      <w:r>
        <w:rPr>
          <w:rFonts w:hint="cs"/>
          <w:rtl/>
        </w:rPr>
        <w:t xml:space="preserve"> החל בהצעת חוק </w:t>
      </w:r>
      <w:r w:rsidRPr="004C4C15">
        <w:rPr>
          <w:rFonts w:hint="cs"/>
          <w:rtl/>
        </w:rPr>
        <w:t xml:space="preserve">פ/6790/25 וכלה בהצעת חוק פ/6804/25: </w:t>
      </w:r>
      <w:r>
        <w:rPr>
          <w:rtl/>
        </w:rPr>
        <w:t xml:space="preserve">הצעת חוק משק החשמל (תיקון </w:t>
      </w:r>
      <w:r>
        <w:rPr>
          <w:rFonts w:hint="cs"/>
          <w:rtl/>
        </w:rPr>
        <w:t>–</w:t>
      </w:r>
      <w:r>
        <w:rPr>
          <w:rtl/>
        </w:rPr>
        <w:t xml:space="preserve"> תעריפים מדורגים ומונים חכמים), התשפ"ו</w:t>
      </w:r>
      <w:r>
        <w:rPr>
          <w:rFonts w:hint="cs"/>
          <w:rtl/>
        </w:rPr>
        <w:t>–</w:t>
      </w:r>
      <w:r>
        <w:rPr>
          <w:rtl/>
        </w:rPr>
        <w:t>2026, מאת חבר הכנסת נאור שירי; הצעת חוק יום ממלכתי לציון הסכמי השלום של מדינת ישראל, התשפ"ו</w:t>
      </w:r>
      <w:r>
        <w:rPr>
          <w:rFonts w:hint="cs"/>
          <w:rtl/>
        </w:rPr>
        <w:t>–</w:t>
      </w:r>
      <w:r>
        <w:rPr>
          <w:rtl/>
        </w:rPr>
        <w:t>2026, מאת חברת הכנסת נעמה לזימי</w:t>
      </w:r>
      <w:r>
        <w:rPr>
          <w:rFonts w:hint="cs"/>
          <w:rtl/>
        </w:rPr>
        <w:t xml:space="preserve">; </w:t>
      </w:r>
      <w:r>
        <w:rPr>
          <w:rtl/>
        </w:rPr>
        <w:t xml:space="preserve">הצעת חוק צער בעלי חיים (הגנה על בעלי חיים) (תיקון </w:t>
      </w:r>
      <w:r>
        <w:rPr>
          <w:rFonts w:hint="cs"/>
          <w:rtl/>
        </w:rPr>
        <w:t>–</w:t>
      </w:r>
      <w:r>
        <w:rPr>
          <w:rtl/>
        </w:rPr>
        <w:t xml:space="preserve"> איסור עיסוק ברבייה ובמכירה של כלבים ללא היתר), התשפ"ו</w:t>
      </w:r>
      <w:r>
        <w:rPr>
          <w:rFonts w:hint="cs"/>
          <w:rtl/>
        </w:rPr>
        <w:t>–</w:t>
      </w:r>
      <w:r>
        <w:rPr>
          <w:rtl/>
        </w:rPr>
        <w:t>2026, מאת חברת הכנסת יסמין פרידמן</w:t>
      </w:r>
      <w:r>
        <w:rPr>
          <w:rFonts w:hint="cs"/>
          <w:rtl/>
        </w:rPr>
        <w:t>;</w:t>
      </w:r>
      <w:r>
        <w:rPr>
          <w:rtl/>
        </w:rPr>
        <w:t xml:space="preserve"> הצעת חוק חסינות חברי הכנסת, זכויותיהם וחובותיהם (תיקון </w:t>
      </w:r>
      <w:r>
        <w:rPr>
          <w:rFonts w:hint="cs"/>
          <w:rtl/>
        </w:rPr>
        <w:t>–</w:t>
      </w:r>
      <w:r>
        <w:rPr>
          <w:rtl/>
        </w:rPr>
        <w:t xml:space="preserve"> הצבעה חשאית בעניין חסינות), התשפ"ו</w:t>
      </w:r>
      <w:r>
        <w:rPr>
          <w:rFonts w:hint="cs"/>
          <w:rtl/>
        </w:rPr>
        <w:t>–</w:t>
      </w:r>
      <w:r>
        <w:rPr>
          <w:rtl/>
        </w:rPr>
        <w:t xml:space="preserve">2026, מאת חבר הכנסת מיכאל מרדכי ביטון; הצעת חוק שיווי זכויות האישה (תיקון </w:t>
      </w:r>
      <w:r>
        <w:rPr>
          <w:rFonts w:hint="cs"/>
          <w:rtl/>
        </w:rPr>
        <w:t>–</w:t>
      </w:r>
      <w:r>
        <w:rPr>
          <w:rtl/>
        </w:rPr>
        <w:t xml:space="preserve"> הרחבת מטרות המאגר), התשפ"ו</w:t>
      </w:r>
      <w:r>
        <w:rPr>
          <w:rFonts w:hint="cs"/>
          <w:rtl/>
        </w:rPr>
        <w:t>–</w:t>
      </w:r>
      <w:r>
        <w:rPr>
          <w:rtl/>
        </w:rPr>
        <w:t>2026, מאת חברת הכנסת עדי עזוז; הצעת חוק לתיקון פקודת מסי העירייה ומסי הממשלה (פטורין) (פטור מארנונה למכללה טכנולוגית מוכרת), התשפ"ו</w:t>
      </w:r>
      <w:r>
        <w:rPr>
          <w:rFonts w:hint="cs"/>
          <w:rtl/>
        </w:rPr>
        <w:t>–</w:t>
      </w:r>
      <w:r>
        <w:rPr>
          <w:rtl/>
        </w:rPr>
        <w:t xml:space="preserve">2026, מאת חבר הכנסת משה טור פז; הצעת חוק הבחירות לכנסת (תיקון </w:t>
      </w:r>
      <w:r>
        <w:rPr>
          <w:rFonts w:hint="cs"/>
          <w:rtl/>
        </w:rPr>
        <w:t>–</w:t>
      </w:r>
      <w:r>
        <w:rPr>
          <w:rtl/>
        </w:rPr>
        <w:t xml:space="preserve"> הצבעת אנשי צוות אוויר), התשפ"ו</w:t>
      </w:r>
      <w:r>
        <w:rPr>
          <w:rFonts w:hint="cs"/>
          <w:rtl/>
        </w:rPr>
        <w:t>–</w:t>
      </w:r>
      <w:r>
        <w:rPr>
          <w:rtl/>
        </w:rPr>
        <w:t xml:space="preserve">2026, מאת חברת הכנסת מרב מיכאלי; הצעת חוק דמי מחלה (היעדרות בשל מחלת בן זוג) (תיקון </w:t>
      </w:r>
      <w:r>
        <w:rPr>
          <w:rFonts w:hint="cs"/>
          <w:rtl/>
        </w:rPr>
        <w:t>–</w:t>
      </w:r>
      <w:r>
        <w:rPr>
          <w:rtl/>
        </w:rPr>
        <w:t xml:space="preserve"> זקיפת חלקי ימים והרחבת הזכאות), התשפ"ו</w:t>
      </w:r>
      <w:r>
        <w:rPr>
          <w:rFonts w:hint="cs"/>
          <w:rtl/>
        </w:rPr>
        <w:t>–</w:t>
      </w:r>
      <w:r>
        <w:rPr>
          <w:rtl/>
        </w:rPr>
        <w:t xml:space="preserve">2026, מאת חברת הכנסת מירב כהן; הצעת חוק הפיקוח על מעונות יום לפעוטות (תיקון </w:t>
      </w:r>
      <w:r>
        <w:rPr>
          <w:rFonts w:hint="cs"/>
          <w:rtl/>
        </w:rPr>
        <w:t>–</w:t>
      </w:r>
      <w:r>
        <w:rPr>
          <w:rtl/>
        </w:rPr>
        <w:t xml:space="preserve"> מיגון תקני כתנאי לרישיון והשתתפות במימון התאמת מיגון), התשפ"ו</w:t>
      </w:r>
      <w:r>
        <w:rPr>
          <w:rFonts w:hint="cs"/>
          <w:rtl/>
        </w:rPr>
        <w:t>–</w:t>
      </w:r>
      <w:r>
        <w:rPr>
          <w:rtl/>
        </w:rPr>
        <w:t>2026, מאת חברת הכנסת נעמה לזימי;</w:t>
      </w:r>
      <w:r>
        <w:rPr>
          <w:rFonts w:hint="cs"/>
          <w:rtl/>
        </w:rPr>
        <w:t xml:space="preserve"> </w:t>
      </w:r>
      <w:r>
        <w:rPr>
          <w:rtl/>
        </w:rPr>
        <w:t xml:space="preserve">הצעת חוק ביטוח בריאות ממלכתי (תיקון </w:t>
      </w:r>
      <w:r>
        <w:rPr>
          <w:rFonts w:hint="cs"/>
          <w:rtl/>
        </w:rPr>
        <w:t>–</w:t>
      </w:r>
      <w:r>
        <w:rPr>
          <w:rtl/>
        </w:rPr>
        <w:t xml:space="preserve"> בדיקה וטיפול על ידי קלינאי תקשורת בגן ילדים), התשפ"ו</w:t>
      </w:r>
      <w:r>
        <w:rPr>
          <w:rFonts w:hint="cs"/>
          <w:rtl/>
        </w:rPr>
        <w:t>–</w:t>
      </w:r>
      <w:r>
        <w:rPr>
          <w:rtl/>
        </w:rPr>
        <w:t>2026, מאת חברת הכנסת נעמה לזימי; הצעת חוק הקמת ועדת חקירה ממלכתית לאירועי 7 באוקטובר, התשפ"ו</w:t>
      </w:r>
      <w:r>
        <w:rPr>
          <w:rFonts w:hint="cs"/>
          <w:rtl/>
        </w:rPr>
        <w:t>–</w:t>
      </w:r>
      <w:r>
        <w:rPr>
          <w:rtl/>
        </w:rPr>
        <w:t xml:space="preserve">2026, מאת חברת הכנסת מרב מיכאלי; הצעת חוק הגבלת שימוש במקום לשם מניעת ביצוע עבירות (תיקון </w:t>
      </w:r>
      <w:r>
        <w:rPr>
          <w:rFonts w:hint="cs"/>
          <w:rtl/>
        </w:rPr>
        <w:t>–</w:t>
      </w:r>
      <w:r>
        <w:rPr>
          <w:rtl/>
        </w:rPr>
        <w:t xml:space="preserve"> הארכת צו בהיעדר התקדמות החקירה), התשפ"ו</w:t>
      </w:r>
      <w:r>
        <w:rPr>
          <w:rFonts w:hint="cs"/>
          <w:rtl/>
        </w:rPr>
        <w:t>–</w:t>
      </w:r>
      <w:r>
        <w:rPr>
          <w:rtl/>
        </w:rPr>
        <w:t>2026, מאת חבר</w:t>
      </w:r>
      <w:r>
        <w:rPr>
          <w:rFonts w:hint="cs"/>
          <w:rtl/>
        </w:rPr>
        <w:t>ות</w:t>
      </w:r>
      <w:r>
        <w:rPr>
          <w:rtl/>
        </w:rPr>
        <w:t xml:space="preserve"> הכנסת מירב כהן </w:t>
      </w:r>
      <w:r>
        <w:rPr>
          <w:rFonts w:hint="cs"/>
          <w:rtl/>
        </w:rPr>
        <w:t>ו</w:t>
      </w:r>
      <w:r>
        <w:rPr>
          <w:rtl/>
        </w:rPr>
        <w:t xml:space="preserve">מרב מיכאלי; הצעת חוק בית הדין לעבודה (תיקון </w:t>
      </w:r>
      <w:r>
        <w:rPr>
          <w:rFonts w:hint="cs"/>
          <w:rtl/>
        </w:rPr>
        <w:t>–</w:t>
      </w:r>
      <w:r>
        <w:rPr>
          <w:rtl/>
        </w:rPr>
        <w:t xml:space="preserve"> סמכותו של בית הדין האזורי לעבודה לדון בתובענות בין ארגוני עובדים או בתובענות בין ארגוני מעסיקים), התשפ"ו</w:t>
      </w:r>
      <w:r>
        <w:rPr>
          <w:rFonts w:hint="cs"/>
          <w:rtl/>
        </w:rPr>
        <w:t>–</w:t>
      </w:r>
      <w:r>
        <w:rPr>
          <w:rtl/>
        </w:rPr>
        <w:t xml:space="preserve">2026, מאת חבר הכנסת אביחי אברהם בוארון; הצעת חוק שוויון ההזדמנויות בעבודה (תיקון </w:t>
      </w:r>
      <w:r>
        <w:rPr>
          <w:rFonts w:hint="cs"/>
          <w:rtl/>
        </w:rPr>
        <w:t>–</w:t>
      </w:r>
      <w:r>
        <w:rPr>
          <w:rtl/>
        </w:rPr>
        <w:t xml:space="preserve"> זכויות הוריות במקרה של מחלת בן זוג), התשפ"ו</w:t>
      </w:r>
      <w:r>
        <w:rPr>
          <w:rFonts w:hint="cs"/>
          <w:rtl/>
        </w:rPr>
        <w:t>–</w:t>
      </w:r>
      <w:r>
        <w:rPr>
          <w:rtl/>
        </w:rPr>
        <w:t xml:space="preserve">2026, מאת חברי הכנסת מיכל מרים וולדיגר, אוהד טל </w:t>
      </w:r>
      <w:r>
        <w:rPr>
          <w:rFonts w:hint="cs"/>
          <w:rtl/>
        </w:rPr>
        <w:t>ו</w:t>
      </w:r>
      <w:r>
        <w:rPr>
          <w:rtl/>
        </w:rPr>
        <w:t xml:space="preserve">אבי מעוז; הצעת חוק אסדרת </w:t>
      </w:r>
      <w:r>
        <w:rPr>
          <w:rtl/>
        </w:rPr>
        <w:lastRenderedPageBreak/>
        <w:t>משק הפסולת בישראל והקמת הרשות הארצית לטיפול בפסולת, התשפ"ו</w:t>
      </w:r>
      <w:r>
        <w:rPr>
          <w:rFonts w:hint="cs"/>
          <w:rtl/>
        </w:rPr>
        <w:t>–</w:t>
      </w:r>
      <w:r>
        <w:rPr>
          <w:rtl/>
        </w:rPr>
        <w:t xml:space="preserve">2026, מאת חברי הכנסת יעל רון בן משה </w:t>
      </w:r>
      <w:r>
        <w:rPr>
          <w:rFonts w:hint="cs"/>
          <w:rtl/>
        </w:rPr>
        <w:t>ו</w:t>
      </w:r>
      <w:r>
        <w:rPr>
          <w:rtl/>
        </w:rPr>
        <w:t>מיכאל מרדכי ביטון</w:t>
      </w:r>
      <w:r>
        <w:rPr>
          <w:rFonts w:hint="cs"/>
          <w:rtl/>
        </w:rPr>
        <w:t>.</w:t>
      </w:r>
    </w:p>
    <w:p w:rsidR="00A35A00" w:rsidRDefault="00A35A00" w:rsidP="004C4C15">
      <w:pPr>
        <w:rPr>
          <w:rtl/>
        </w:rPr>
      </w:pPr>
    </w:p>
    <w:p w:rsidR="00A35A00" w:rsidRDefault="00A35A00" w:rsidP="00A77BE9">
      <w:pPr>
        <w:rPr>
          <w:rtl/>
        </w:rPr>
      </w:pPr>
      <w:r>
        <w:rPr>
          <w:rFonts w:hint="cs"/>
          <w:rtl/>
        </w:rPr>
        <w:t>עוד הונחו, לקריאה ראשונה, מטעם הממשלה: הצעת חוק יד בן-צבי (תיקון מס' 4), התשפ"ו</w:t>
      </w:r>
      <w:r>
        <w:rPr>
          <w:rFonts w:hint="eastAsia"/>
          <w:rtl/>
        </w:rPr>
        <w:t>–</w:t>
      </w:r>
      <w:r>
        <w:rPr>
          <w:rFonts w:hint="cs"/>
          <w:rtl/>
        </w:rPr>
        <w:t>2026; הצעת חוק לתיקון ולהארכת תוקפן של תקנות שעת חירום (חרבות ברזל) (הארכת מעצר לחשוד בעבירת ביטחון) (תיקון מס' 9), התשפ"ו</w:t>
      </w:r>
      <w:r>
        <w:rPr>
          <w:rFonts w:hint="eastAsia"/>
          <w:rtl/>
        </w:rPr>
        <w:t>–</w:t>
      </w:r>
      <w:r>
        <w:rPr>
          <w:rFonts w:hint="cs"/>
          <w:rtl/>
        </w:rPr>
        <w:t>2026; הצעת חוק לתיקון ולהארכת תוקפן של תקנות שעת חירום (חרבות ברזל) (פגישה עם עורך דין של עצור בעבירת ביטחון (תיקון מס' 8), התשפ"ו</w:t>
      </w:r>
      <w:r>
        <w:rPr>
          <w:rFonts w:hint="eastAsia"/>
          <w:rtl/>
        </w:rPr>
        <w:t>–</w:t>
      </w:r>
      <w:r>
        <w:rPr>
          <w:rFonts w:hint="cs"/>
          <w:rtl/>
        </w:rPr>
        <w:t>2026.</w:t>
      </w:r>
    </w:p>
    <w:p w:rsidR="00A35A00" w:rsidRDefault="00A35A00" w:rsidP="002144B8">
      <w:pPr>
        <w:rPr>
          <w:rtl/>
        </w:rPr>
      </w:pPr>
    </w:p>
    <w:p w:rsidR="00A35A00" w:rsidRPr="002144B8" w:rsidRDefault="00A35A00" w:rsidP="001B2A54">
      <w:pPr>
        <w:rPr>
          <w:rtl/>
        </w:rPr>
      </w:pPr>
      <w:r>
        <w:rPr>
          <w:rFonts w:hint="cs"/>
          <w:rtl/>
        </w:rPr>
        <w:t>כמו כן, הונחה על שולחן הכנסת הצעת ועדת החוקה, חוק ומשפט בדבר פיצול הצעת חוק היועץ המשפטי לממשלה והתובע הכללי (מינוי, כהונה, תפקידים וסמכויות), התשפ"ו</w:t>
      </w:r>
      <w:r>
        <w:rPr>
          <w:rFonts w:hint="eastAsia"/>
          <w:rtl/>
        </w:rPr>
        <w:t>–</w:t>
      </w:r>
      <w:r>
        <w:rPr>
          <w:rFonts w:hint="cs"/>
          <w:rtl/>
        </w:rPr>
        <w:t>2026. תודה.</w:t>
      </w:r>
    </w:p>
    <w:p w:rsidR="00A35A00" w:rsidRDefault="00A35A00" w:rsidP="002144B8">
      <w:pPr>
        <w:rPr>
          <w:rtl/>
        </w:rPr>
      </w:pPr>
    </w:p>
    <w:p w:rsidR="00A35A00" w:rsidRDefault="00A35A00" w:rsidP="002144B8">
      <w:pPr>
        <w:pStyle w:val="af6"/>
        <w:keepNext/>
        <w:rPr>
          <w:rtl/>
        </w:rPr>
      </w:pPr>
      <w:bookmarkStart w:id="15" w:name="ET_yor_6423_4"/>
      <w:r w:rsidRPr="002144B8">
        <w:rPr>
          <w:rStyle w:val="TagStyle"/>
          <w:rtl/>
        </w:rPr>
        <w:t xml:space="preserve"> &lt;&lt; יור &gt;&gt; </w:t>
      </w:r>
      <w:r>
        <w:rPr>
          <w:rtl/>
        </w:rPr>
        <w:t>היו"ר אמיר אוחנה:</w:t>
      </w:r>
      <w:r w:rsidRPr="002144B8">
        <w:rPr>
          <w:rStyle w:val="TagStyle"/>
          <w:rtl/>
        </w:rPr>
        <w:t xml:space="preserve"> &lt;&lt; יור &gt;&gt;</w:t>
      </w:r>
      <w:r>
        <w:rPr>
          <w:rtl/>
        </w:rPr>
        <w:t xml:space="preserve">   </w:t>
      </w:r>
      <w:bookmarkEnd w:id="15"/>
    </w:p>
    <w:p w:rsidR="00A35A00" w:rsidRDefault="00A35A00" w:rsidP="009A1C59">
      <w:pPr>
        <w:rPr>
          <w:rtl/>
        </w:rPr>
      </w:pPr>
    </w:p>
    <w:p w:rsidR="00A35A00" w:rsidRDefault="00A35A00" w:rsidP="002144B8">
      <w:pPr>
        <w:rPr>
          <w:rtl/>
        </w:rPr>
      </w:pPr>
      <w:r>
        <w:rPr>
          <w:rFonts w:hint="cs"/>
          <w:rtl/>
        </w:rPr>
        <w:t xml:space="preserve">תודה רבה למזכיר הכנסת. </w:t>
      </w:r>
    </w:p>
    <w:p w:rsidR="00A35A00" w:rsidRDefault="00A35A00" w:rsidP="002144B8">
      <w:pPr>
        <w:rPr>
          <w:rtl/>
        </w:rPr>
      </w:pPr>
    </w:p>
    <w:p w:rsidR="00A35A00" w:rsidRDefault="00A35A00" w:rsidP="002144B8">
      <w:pPr>
        <w:rPr>
          <w:rtl/>
        </w:rPr>
      </w:pPr>
    </w:p>
    <w:p w:rsidR="00A35A00" w:rsidRDefault="00A35A00" w:rsidP="006D4E9D">
      <w:pPr>
        <w:pStyle w:val="a6"/>
        <w:rPr>
          <w:rtl/>
        </w:rPr>
      </w:pPr>
      <w:bookmarkStart w:id="16" w:name="ET_subject_649470_9"/>
      <w:r w:rsidRPr="004C4C15">
        <w:rPr>
          <w:rStyle w:val="TagStyle"/>
          <w:rtl/>
        </w:rPr>
        <w:t xml:space="preserve">&lt;&lt; נושא &gt;&gt; </w:t>
      </w:r>
      <w:bookmarkStart w:id="17" w:name="_Toc234319199"/>
      <w:bookmarkStart w:id="18" w:name="_Toc234323134"/>
      <w:bookmarkStart w:id="19" w:name="_Toc234323309"/>
      <w:r>
        <w:rPr>
          <w:rtl/>
        </w:rPr>
        <w:t>ה</w:t>
      </w:r>
      <w:r>
        <w:rPr>
          <w:rFonts w:hint="cs"/>
          <w:rtl/>
        </w:rPr>
        <w:t>צ</w:t>
      </w:r>
      <w:r>
        <w:rPr>
          <w:rtl/>
        </w:rPr>
        <w:t>ע</w:t>
      </w:r>
      <w:r>
        <w:rPr>
          <w:rFonts w:hint="cs"/>
          <w:rtl/>
        </w:rPr>
        <w:t>ות</w:t>
      </w:r>
      <w:r>
        <w:rPr>
          <w:rtl/>
        </w:rPr>
        <w:t xml:space="preserve"> להביע אי</w:t>
      </w:r>
      <w:r>
        <w:rPr>
          <w:rFonts w:hint="cs"/>
          <w:rtl/>
        </w:rPr>
        <w:t>-</w:t>
      </w:r>
      <w:r>
        <w:rPr>
          <w:rtl/>
        </w:rPr>
        <w:t xml:space="preserve">אמון בממשלה מטעם </w:t>
      </w:r>
      <w:r w:rsidRPr="004C4C15">
        <w:rPr>
          <w:rtl/>
        </w:rPr>
        <w:t>סיע</w:t>
      </w:r>
      <w:r>
        <w:rPr>
          <w:rFonts w:hint="cs"/>
          <w:rtl/>
        </w:rPr>
        <w:t>ו</w:t>
      </w:r>
      <w:r w:rsidRPr="004C4C15">
        <w:rPr>
          <w:rtl/>
        </w:rPr>
        <w:t>ת יש עתיד</w:t>
      </w:r>
      <w:r>
        <w:rPr>
          <w:rFonts w:hint="cs"/>
          <w:rtl/>
        </w:rPr>
        <w:t>,</w:t>
      </w:r>
      <w:r>
        <w:rPr>
          <w:rtl/>
        </w:rPr>
        <w:t xml:space="preserve"> ישראל ביתנו, כחול לבן </w:t>
      </w:r>
      <w:r>
        <w:rPr>
          <w:rFonts w:hint="cs"/>
          <w:rtl/>
        </w:rPr>
        <w:t>–</w:t>
      </w:r>
      <w:r>
        <w:rPr>
          <w:rtl/>
        </w:rPr>
        <w:t xml:space="preserve"> המחנה הממלכתי</w:t>
      </w:r>
      <w:r>
        <w:rPr>
          <w:rFonts w:hint="cs"/>
          <w:rtl/>
        </w:rPr>
        <w:t>,</w:t>
      </w:r>
      <w:r>
        <w:rPr>
          <w:rtl/>
        </w:rPr>
        <w:t xml:space="preserve"> העבודה</w:t>
      </w:r>
      <w:r>
        <w:rPr>
          <w:rFonts w:hint="cs"/>
          <w:rtl/>
        </w:rPr>
        <w:t>,</w:t>
      </w:r>
      <w:r w:rsidRPr="004C4C15">
        <w:rPr>
          <w:rtl/>
        </w:rPr>
        <w:t xml:space="preserve"> </w:t>
      </w:r>
      <w:r>
        <w:rPr>
          <w:rtl/>
        </w:rPr>
        <w:t xml:space="preserve">רע"ם וחד"ש-תע"ל </w:t>
      </w:r>
      <w:r w:rsidRPr="004C4C15">
        <w:rPr>
          <w:rtl/>
        </w:rPr>
        <w:t>ב</w:t>
      </w:r>
      <w:r>
        <w:rPr>
          <w:rFonts w:hint="cs"/>
          <w:rtl/>
        </w:rPr>
        <w:t>של</w:t>
      </w:r>
      <w:r w:rsidRPr="004C4C15">
        <w:rPr>
          <w:rtl/>
        </w:rPr>
        <w:t>:</w:t>
      </w:r>
      <w:bookmarkEnd w:id="17"/>
      <w:bookmarkEnd w:id="18"/>
      <w:bookmarkEnd w:id="19"/>
      <w:r w:rsidRPr="004C4C15">
        <w:rPr>
          <w:rStyle w:val="TagStyle"/>
          <w:rtl/>
        </w:rPr>
        <w:t xml:space="preserve"> &lt;&lt; נושא &gt;&gt;</w:t>
      </w:r>
      <w:r>
        <w:rPr>
          <w:rtl/>
        </w:rPr>
        <w:t xml:space="preserve"> </w:t>
      </w:r>
    </w:p>
    <w:p w:rsidR="00A35A00" w:rsidRDefault="00A35A00" w:rsidP="006D4E9D">
      <w:pPr>
        <w:pStyle w:val="a6"/>
        <w:rPr>
          <w:rtl/>
        </w:rPr>
      </w:pPr>
      <w:r w:rsidRPr="004C4C15">
        <w:rPr>
          <w:rStyle w:val="TagStyle"/>
          <w:rtl/>
        </w:rPr>
        <w:t>&lt;&lt; נושא &gt;&gt;</w:t>
      </w:r>
      <w:bookmarkStart w:id="20" w:name="_Toc234319200"/>
      <w:bookmarkStart w:id="21" w:name="_Toc234323135"/>
      <w:bookmarkStart w:id="22" w:name="_Toc234323310"/>
      <w:r>
        <w:rPr>
          <w:rFonts w:hint="cs"/>
          <w:rtl/>
        </w:rPr>
        <w:t xml:space="preserve">1. </w:t>
      </w:r>
      <w:r w:rsidRPr="004C4C15">
        <w:rPr>
          <w:rtl/>
        </w:rPr>
        <w:t>ממשלת המשתמטים והמושחתים</w:t>
      </w:r>
      <w:r>
        <w:rPr>
          <w:rFonts w:hint="cs"/>
          <w:rtl/>
        </w:rPr>
        <w:t>;</w:t>
      </w:r>
      <w:bookmarkEnd w:id="20"/>
      <w:bookmarkEnd w:id="21"/>
      <w:bookmarkEnd w:id="22"/>
      <w:r w:rsidRPr="004C4C15">
        <w:rPr>
          <w:rStyle w:val="TagStyle"/>
          <w:rtl/>
        </w:rPr>
        <w:t xml:space="preserve"> &lt;&lt; נושא &gt;&gt;</w:t>
      </w:r>
      <w:r>
        <w:rPr>
          <w:rtl/>
        </w:rPr>
        <w:t xml:space="preserve"> </w:t>
      </w:r>
    </w:p>
    <w:p w:rsidR="00A35A00" w:rsidRDefault="00A35A00" w:rsidP="006D4E9D">
      <w:pPr>
        <w:pStyle w:val="a6"/>
        <w:rPr>
          <w:rtl/>
        </w:rPr>
      </w:pPr>
      <w:bookmarkStart w:id="23" w:name="ET_subject_649471_13"/>
      <w:r w:rsidRPr="004C4C15">
        <w:rPr>
          <w:rStyle w:val="TagStyle"/>
          <w:rtl/>
        </w:rPr>
        <w:t xml:space="preserve">&lt;&lt; נושא &gt;&gt; </w:t>
      </w:r>
      <w:bookmarkStart w:id="24" w:name="_Toc234319201"/>
      <w:bookmarkStart w:id="25" w:name="_Toc234323136"/>
      <w:bookmarkStart w:id="26" w:name="_Toc234323311"/>
      <w:r>
        <w:rPr>
          <w:rFonts w:hint="cs"/>
          <w:rtl/>
        </w:rPr>
        <w:t xml:space="preserve">2. </w:t>
      </w:r>
      <w:r>
        <w:rPr>
          <w:rtl/>
        </w:rPr>
        <w:t>ממשלה שאינה מסוגלת להגן על ערך השירות, על ש</w:t>
      </w:r>
      <w:r>
        <w:rPr>
          <w:rFonts w:hint="cs"/>
          <w:rtl/>
        </w:rPr>
        <w:t>ו</w:t>
      </w:r>
      <w:r>
        <w:rPr>
          <w:rtl/>
        </w:rPr>
        <w:t>ויון הזכויות והחובות, ועל כבודם של מפקדי צה"ל, אינה ראויה להמשיך בתפקידה</w:t>
      </w:r>
      <w:r>
        <w:rPr>
          <w:rFonts w:hint="cs"/>
          <w:rtl/>
        </w:rPr>
        <w:t>;</w:t>
      </w:r>
      <w:bookmarkEnd w:id="24"/>
      <w:bookmarkEnd w:id="25"/>
      <w:bookmarkEnd w:id="26"/>
      <w:r w:rsidRPr="004C4C15">
        <w:rPr>
          <w:rStyle w:val="TagStyle"/>
          <w:rtl/>
        </w:rPr>
        <w:t xml:space="preserve"> &lt;&lt; נושא &gt;&gt;</w:t>
      </w:r>
      <w:r>
        <w:rPr>
          <w:rtl/>
        </w:rPr>
        <w:t xml:space="preserve"> </w:t>
      </w:r>
    </w:p>
    <w:p w:rsidR="00A35A00" w:rsidRDefault="00A35A00" w:rsidP="006D4E9D">
      <w:pPr>
        <w:pStyle w:val="a6"/>
        <w:rPr>
          <w:rtl/>
        </w:rPr>
      </w:pPr>
      <w:bookmarkStart w:id="27" w:name="ET_subject_649469_14"/>
      <w:r w:rsidRPr="004C4C15">
        <w:rPr>
          <w:rStyle w:val="TagStyle"/>
          <w:rtl/>
        </w:rPr>
        <w:t>&lt;&lt; נושא &gt;&gt;</w:t>
      </w:r>
      <w:bookmarkStart w:id="28" w:name="_Toc234319202"/>
      <w:bookmarkStart w:id="29" w:name="_Toc234323137"/>
      <w:bookmarkStart w:id="30" w:name="_Toc234323312"/>
      <w:r>
        <w:rPr>
          <w:rFonts w:hint="cs"/>
          <w:rtl/>
        </w:rPr>
        <w:t xml:space="preserve">3. </w:t>
      </w:r>
      <w:r>
        <w:rPr>
          <w:rtl/>
        </w:rPr>
        <w:t>הכישלון המתמשך במאבק בפשיעה ובאירועי הרצח בחברה הערבית</w:t>
      </w:r>
      <w:bookmarkEnd w:id="28"/>
      <w:bookmarkEnd w:id="29"/>
      <w:bookmarkEnd w:id="30"/>
      <w:r w:rsidRPr="004C4C15">
        <w:rPr>
          <w:rStyle w:val="TagStyle"/>
          <w:rtl/>
        </w:rPr>
        <w:t xml:space="preserve"> &lt;&lt; נושא &gt;&gt;</w:t>
      </w:r>
      <w:r>
        <w:rPr>
          <w:rtl/>
        </w:rPr>
        <w:t xml:space="preserve">   </w:t>
      </w:r>
      <w:bookmarkEnd w:id="27"/>
    </w:p>
    <w:bookmarkEnd w:id="16"/>
    <w:bookmarkEnd w:id="23"/>
    <w:p w:rsidR="00A35A00" w:rsidRDefault="00A35A00" w:rsidP="009A1C59">
      <w:pPr>
        <w:rPr>
          <w:rtl/>
        </w:rPr>
      </w:pPr>
    </w:p>
    <w:p w:rsidR="00A35A00" w:rsidRDefault="00A35A00" w:rsidP="002144B8">
      <w:pPr>
        <w:pStyle w:val="af6"/>
        <w:keepNext/>
        <w:rPr>
          <w:rtl/>
        </w:rPr>
      </w:pPr>
      <w:bookmarkStart w:id="31" w:name="ET_yor_6423_8"/>
      <w:r w:rsidRPr="002144B8">
        <w:rPr>
          <w:rStyle w:val="TagStyle"/>
          <w:rtl/>
        </w:rPr>
        <w:t xml:space="preserve"> &lt;&lt; יור &gt;&gt; </w:t>
      </w:r>
      <w:r>
        <w:rPr>
          <w:rtl/>
        </w:rPr>
        <w:t>היו"ר אמיר אוחנה:</w:t>
      </w:r>
      <w:r w:rsidRPr="002144B8">
        <w:rPr>
          <w:rStyle w:val="TagStyle"/>
          <w:rtl/>
        </w:rPr>
        <w:t xml:space="preserve"> &lt;&lt; יור &gt;&gt;</w:t>
      </w:r>
      <w:r>
        <w:rPr>
          <w:rtl/>
        </w:rPr>
        <w:t xml:space="preserve">   </w:t>
      </w:r>
      <w:bookmarkEnd w:id="31"/>
    </w:p>
    <w:p w:rsidR="00A35A00" w:rsidRDefault="00A35A00" w:rsidP="009A1C59">
      <w:pPr>
        <w:rPr>
          <w:rtl/>
        </w:rPr>
      </w:pPr>
    </w:p>
    <w:p w:rsidR="00A35A00" w:rsidRDefault="00A35A00" w:rsidP="00D70D18">
      <w:pPr>
        <w:rPr>
          <w:rtl/>
        </w:rPr>
      </w:pPr>
      <w:r>
        <w:rPr>
          <w:rFonts w:hint="cs"/>
          <w:rtl/>
        </w:rPr>
        <w:t xml:space="preserve">הנושא הראשון שעל סדר-היום </w:t>
      </w:r>
      <w:r>
        <w:rPr>
          <w:rFonts w:hint="eastAsia"/>
          <w:rtl/>
        </w:rPr>
        <w:t xml:space="preserve">– </w:t>
      </w:r>
      <w:r>
        <w:rPr>
          <w:rFonts w:hint="cs"/>
          <w:rtl/>
        </w:rPr>
        <w:t xml:space="preserve">הצעות </w:t>
      </w:r>
      <w:r w:rsidRPr="00D162EE">
        <w:rPr>
          <w:rtl/>
        </w:rPr>
        <w:t>להביע אי</w:t>
      </w:r>
      <w:r>
        <w:rPr>
          <w:rFonts w:hint="cs"/>
          <w:rtl/>
        </w:rPr>
        <w:t>-</w:t>
      </w:r>
      <w:r w:rsidRPr="00D162EE">
        <w:rPr>
          <w:rtl/>
        </w:rPr>
        <w:t>אמון בממשלה</w:t>
      </w:r>
      <w:r>
        <w:rPr>
          <w:rFonts w:hint="cs"/>
          <w:rtl/>
        </w:rPr>
        <w:t xml:space="preserve">. אני מתכבד להזמין את ראש </w:t>
      </w:r>
      <w:bookmarkStart w:id="32" w:name="_ETM_Q1_103700"/>
      <w:bookmarkEnd w:id="32"/>
      <w:r>
        <w:rPr>
          <w:rFonts w:hint="cs"/>
          <w:rtl/>
        </w:rPr>
        <w:t>האופוזיציה חבר הכנסת יאיר לפיד לנמק את ההצעה</w:t>
      </w:r>
      <w:r w:rsidRPr="00D162EE">
        <w:rPr>
          <w:rtl/>
        </w:rPr>
        <w:t xml:space="preserve"> מטעם סיעת יש עתיד</w:t>
      </w:r>
      <w:r>
        <w:rPr>
          <w:rFonts w:hint="cs"/>
          <w:rtl/>
        </w:rPr>
        <w:t>. בבקשה, עד עשר דקות לרשותך.</w:t>
      </w:r>
    </w:p>
    <w:p w:rsidR="00A35A00" w:rsidRDefault="00A35A00" w:rsidP="002144B8">
      <w:pPr>
        <w:rPr>
          <w:rtl/>
        </w:rPr>
      </w:pPr>
    </w:p>
    <w:p w:rsidR="00A35A00" w:rsidRDefault="00A35A00" w:rsidP="00D162EE">
      <w:pPr>
        <w:pStyle w:val="a4"/>
        <w:keepNext/>
        <w:rPr>
          <w:rtl/>
        </w:rPr>
      </w:pPr>
      <w:bookmarkStart w:id="33" w:name="ET_speaker_5087_10"/>
      <w:r w:rsidRPr="00D162EE">
        <w:rPr>
          <w:rStyle w:val="TagStyle"/>
          <w:rtl/>
        </w:rPr>
        <w:t xml:space="preserve"> &lt;&lt; דובר &gt;&gt; </w:t>
      </w:r>
      <w:bookmarkStart w:id="34" w:name="_Toc234319203"/>
      <w:bookmarkStart w:id="35" w:name="_Toc234323138"/>
      <w:bookmarkStart w:id="36" w:name="_Toc234323313"/>
      <w:r>
        <w:rPr>
          <w:rtl/>
        </w:rPr>
        <w:t>יאיר לפיד (יש עתיד):</w:t>
      </w:r>
      <w:bookmarkEnd w:id="34"/>
      <w:bookmarkEnd w:id="35"/>
      <w:bookmarkEnd w:id="36"/>
      <w:r w:rsidRPr="00D162EE">
        <w:rPr>
          <w:rStyle w:val="TagStyle"/>
          <w:rtl/>
        </w:rPr>
        <w:t xml:space="preserve"> &lt;&lt; דובר &gt;&gt;</w:t>
      </w:r>
      <w:r>
        <w:rPr>
          <w:rtl/>
        </w:rPr>
        <w:t xml:space="preserve">   </w:t>
      </w:r>
      <w:bookmarkStart w:id="37" w:name="_ETM_Q0_294511"/>
      <w:bookmarkStart w:id="38" w:name="_ETM_Q0_294629"/>
      <w:bookmarkEnd w:id="33"/>
      <w:bookmarkEnd w:id="37"/>
      <w:bookmarkEnd w:id="38"/>
    </w:p>
    <w:p w:rsidR="00A35A00" w:rsidRDefault="00A35A00" w:rsidP="009A1C59">
      <w:pPr>
        <w:rPr>
          <w:rtl/>
        </w:rPr>
      </w:pPr>
    </w:p>
    <w:p w:rsidR="00A35A00" w:rsidRDefault="00A35A00" w:rsidP="00D01197">
      <w:pPr>
        <w:rPr>
          <w:rtl/>
        </w:rPr>
      </w:pPr>
      <w:r>
        <w:rPr>
          <w:rtl/>
        </w:rPr>
        <w:t>תודה רבה, 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39" w:name="_ETM_Q1_115069"/>
      <w:bookmarkEnd w:id="39"/>
      <w:r>
        <w:rPr>
          <w:rtl/>
        </w:rPr>
        <w:t xml:space="preserve">אני רוצה להגיד משהו על מה שהממשלה עשתה אתמול. </w:t>
      </w:r>
      <w:bookmarkStart w:id="40" w:name="_ETM_Q1_118540"/>
      <w:bookmarkEnd w:id="40"/>
      <w:r>
        <w:rPr>
          <w:rtl/>
        </w:rPr>
        <w:t>הם הודיעו שהם לא יצייתו לפסיקת בג</w:t>
      </w:r>
      <w:r>
        <w:rPr>
          <w:rFonts w:hint="cs"/>
          <w:rtl/>
        </w:rPr>
        <w:t>"</w:t>
      </w:r>
      <w:r>
        <w:rPr>
          <w:rtl/>
        </w:rPr>
        <w:t xml:space="preserve">ץ, ואז הם חזרו </w:t>
      </w:r>
      <w:bookmarkStart w:id="41" w:name="_ETM_Q1_120885"/>
      <w:bookmarkEnd w:id="41"/>
      <w:r>
        <w:rPr>
          <w:rtl/>
        </w:rPr>
        <w:t xml:space="preserve">בהם. </w:t>
      </w:r>
      <w:bookmarkStart w:id="42" w:name="_ETM_Q1_123940"/>
      <w:bookmarkEnd w:id="42"/>
      <w:r>
        <w:rPr>
          <w:rtl/>
        </w:rPr>
        <w:t xml:space="preserve">אבל שיהיה ברור, זה לא נגמר שם. </w:t>
      </w:r>
      <w:bookmarkStart w:id="43" w:name="_ETM_Q1_126500"/>
      <w:bookmarkEnd w:id="43"/>
      <w:r>
        <w:rPr>
          <w:rtl/>
        </w:rPr>
        <w:t>הם לא יעצרו</w:t>
      </w:r>
      <w:r>
        <w:rPr>
          <w:rFonts w:hint="cs"/>
          <w:rtl/>
        </w:rPr>
        <w:t>.</w:t>
      </w:r>
      <w:r>
        <w:rPr>
          <w:rtl/>
        </w:rPr>
        <w:t xml:space="preserve"> המטרה הראשונה היא להחליש את בית המשפט </w:t>
      </w:r>
      <w:bookmarkStart w:id="44" w:name="_ETM_Q1_129120"/>
      <w:bookmarkEnd w:id="44"/>
      <w:r>
        <w:rPr>
          <w:rtl/>
        </w:rPr>
        <w:t xml:space="preserve">כדי שהם יוכלו לגנוב את הבחירות, אבל יש להם מטרה </w:t>
      </w:r>
      <w:bookmarkStart w:id="45" w:name="_ETM_Q1_131740"/>
      <w:bookmarkEnd w:id="45"/>
      <w:r>
        <w:rPr>
          <w:rtl/>
        </w:rPr>
        <w:t>גדולה יותר</w:t>
      </w:r>
      <w:r>
        <w:rPr>
          <w:rFonts w:hint="cs"/>
          <w:rtl/>
        </w:rPr>
        <w:t>:</w:t>
      </w:r>
      <w:r>
        <w:rPr>
          <w:rtl/>
        </w:rPr>
        <w:t xml:space="preserve"> </w:t>
      </w:r>
      <w:bookmarkStart w:id="46" w:name="_ETM_Q1_135660"/>
      <w:bookmarkEnd w:id="46"/>
      <w:r>
        <w:rPr>
          <w:rtl/>
        </w:rPr>
        <w:t xml:space="preserve">הם רוצים שנריב. </w:t>
      </w:r>
      <w:bookmarkStart w:id="47" w:name="_ETM_Q1_138119"/>
      <w:bookmarkEnd w:id="47"/>
      <w:r>
        <w:rPr>
          <w:rtl/>
        </w:rPr>
        <w:t>הם רוצים שנריב ונכעס ונ</w:t>
      </w:r>
      <w:r>
        <w:rPr>
          <w:rFonts w:hint="cs"/>
          <w:rtl/>
        </w:rPr>
        <w:t>שנא</w:t>
      </w:r>
      <w:r>
        <w:rPr>
          <w:rtl/>
        </w:rPr>
        <w:t xml:space="preserve"> אחד את השני</w:t>
      </w:r>
      <w:r>
        <w:rPr>
          <w:rFonts w:hint="cs"/>
          <w:rtl/>
        </w:rPr>
        <w:t>.</w:t>
      </w:r>
      <w:r>
        <w:rPr>
          <w:rtl/>
        </w:rPr>
        <w:t xml:space="preserve"> זו המטרה </w:t>
      </w:r>
      <w:bookmarkStart w:id="48" w:name="_ETM_Q1_142949"/>
      <w:bookmarkEnd w:id="48"/>
      <w:r>
        <w:rPr>
          <w:rtl/>
        </w:rPr>
        <w:t xml:space="preserve">של ההחלטה הזו. זו המטרה של כל חוקי הכאוס והשנאה </w:t>
      </w:r>
      <w:bookmarkStart w:id="49" w:name="_ETM_Q1_147779"/>
      <w:bookmarkEnd w:id="49"/>
      <w:r>
        <w:rPr>
          <w:rtl/>
        </w:rPr>
        <w:t xml:space="preserve">והפילוג והשסע והמחלוקת שהם מביאים הנה </w:t>
      </w:r>
      <w:bookmarkStart w:id="50" w:name="_ETM_Q1_153119"/>
      <w:bookmarkEnd w:id="50"/>
      <w:r>
        <w:rPr>
          <w:rtl/>
        </w:rPr>
        <w:t>בשבועות האחרונים</w:t>
      </w:r>
      <w:r>
        <w:rPr>
          <w:rFonts w:hint="cs"/>
          <w:rtl/>
        </w:rPr>
        <w:t>,</w:t>
      </w:r>
      <w:r>
        <w:rPr>
          <w:rtl/>
        </w:rPr>
        <w:t xml:space="preserve"> שהם גם השבועות האחרונים לכהונת הכנסת הזו. </w:t>
      </w:r>
      <w:bookmarkStart w:id="51" w:name="_ETM_Q1_157622"/>
      <w:bookmarkStart w:id="52" w:name="_ETM_Q1_157680"/>
      <w:bookmarkStart w:id="53" w:name="_ETM_Q1_157785"/>
      <w:bookmarkStart w:id="54" w:name="_ETM_Q1_157836"/>
      <w:bookmarkEnd w:id="51"/>
      <w:bookmarkEnd w:id="52"/>
      <w:bookmarkEnd w:id="53"/>
      <w:bookmarkEnd w:id="54"/>
      <w:r>
        <w:rPr>
          <w:rtl/>
        </w:rPr>
        <w:t xml:space="preserve">זו </w:t>
      </w:r>
      <w:bookmarkStart w:id="55" w:name="_ETM_Q1_157822"/>
      <w:bookmarkEnd w:id="55"/>
      <w:r>
        <w:rPr>
          <w:rtl/>
        </w:rPr>
        <w:t>ממשלה שהרי אין לה מה להציע למדינת ישראל</w:t>
      </w:r>
      <w:r>
        <w:rPr>
          <w:rFonts w:hint="cs"/>
          <w:rtl/>
        </w:rPr>
        <w:t>.</w:t>
      </w:r>
      <w:r>
        <w:rPr>
          <w:rtl/>
        </w:rPr>
        <w:t xml:space="preserve"> הם נכשלו </w:t>
      </w:r>
      <w:bookmarkStart w:id="56" w:name="_ETM_Q1_162525"/>
      <w:bookmarkEnd w:id="56"/>
      <w:r>
        <w:rPr>
          <w:rtl/>
        </w:rPr>
        <w:t>בכל דבר שהם נגעו בו</w:t>
      </w:r>
      <w:r>
        <w:rPr>
          <w:rFonts w:hint="cs"/>
          <w:rtl/>
        </w:rPr>
        <w:t>,</w:t>
      </w:r>
      <w:r>
        <w:rPr>
          <w:rtl/>
        </w:rPr>
        <w:t xml:space="preserve"> אז הדבר היחיד שנשאר להם </w:t>
      </w:r>
      <w:bookmarkStart w:id="57" w:name="_ETM_Q1_168199"/>
      <w:bookmarkStart w:id="58" w:name="_GoBack"/>
      <w:bookmarkEnd w:id="57"/>
      <w:bookmarkEnd w:id="58"/>
      <w:r>
        <w:rPr>
          <w:rtl/>
        </w:rPr>
        <w:t>זה לבוא לבוחרים שלהם ולהגיד להם</w:t>
      </w:r>
      <w:r>
        <w:rPr>
          <w:rFonts w:hint="cs"/>
          <w:rtl/>
        </w:rPr>
        <w:t>:</w:t>
      </w:r>
      <w:r>
        <w:rPr>
          <w:rtl/>
        </w:rPr>
        <w:t xml:space="preserve"> תזכרו את מי אנחנו </w:t>
      </w:r>
      <w:bookmarkStart w:id="59" w:name="_ETM_Q1_172184"/>
      <w:bookmarkEnd w:id="59"/>
      <w:r>
        <w:rPr>
          <w:rtl/>
        </w:rPr>
        <w:t xml:space="preserve">שונאים. </w:t>
      </w:r>
      <w:bookmarkStart w:id="60" w:name="_ETM_Q1_177619"/>
      <w:bookmarkEnd w:id="60"/>
    </w:p>
    <w:p w:rsidR="00A35A00" w:rsidRDefault="00A35A00" w:rsidP="0084779E">
      <w:pPr>
        <w:rPr>
          <w:rtl/>
        </w:rPr>
      </w:pPr>
      <w:bookmarkStart w:id="61" w:name="_ETM_Q1_177251"/>
      <w:bookmarkStart w:id="62" w:name="_ETM_Q1_177302"/>
      <w:bookmarkStart w:id="63" w:name="_ETM_Q1_177425"/>
      <w:bookmarkEnd w:id="61"/>
      <w:bookmarkEnd w:id="62"/>
      <w:bookmarkEnd w:id="63"/>
    </w:p>
    <w:p w:rsidR="00A35A00" w:rsidRDefault="00A35A00" w:rsidP="00D01197">
      <w:pPr>
        <w:rPr>
          <w:rtl/>
        </w:rPr>
      </w:pPr>
      <w:bookmarkStart w:id="64" w:name="_ETM_Q1_177473"/>
      <w:bookmarkEnd w:id="64"/>
      <w:r>
        <w:rPr>
          <w:rtl/>
        </w:rPr>
        <w:t xml:space="preserve">הממשלה הכי קיצונית בתולדות המדינה הולכת ומקצינה עוד יותר ועוד </w:t>
      </w:r>
      <w:bookmarkStart w:id="65" w:name="_ETM_Q1_182092"/>
      <w:bookmarkEnd w:id="65"/>
      <w:r>
        <w:rPr>
          <w:rtl/>
        </w:rPr>
        <w:t xml:space="preserve">יותר. לא הניחו על שולחן הכנסת אף חוק אחד שטוב </w:t>
      </w:r>
      <w:bookmarkStart w:id="66" w:name="_ETM_Q1_186565"/>
      <w:bookmarkEnd w:id="66"/>
      <w:r>
        <w:rPr>
          <w:rtl/>
        </w:rPr>
        <w:t>לאזרחים</w:t>
      </w:r>
      <w:r>
        <w:rPr>
          <w:rFonts w:hint="cs"/>
          <w:rtl/>
        </w:rPr>
        <w:t>,</w:t>
      </w:r>
      <w:r>
        <w:rPr>
          <w:rtl/>
        </w:rPr>
        <w:t xml:space="preserve"> רק חוקים שיגרמו לנו לריב עוד יותר</w:t>
      </w:r>
      <w:r>
        <w:rPr>
          <w:rFonts w:hint="cs"/>
          <w:rtl/>
        </w:rPr>
        <w:t>.</w:t>
      </w:r>
      <w:r>
        <w:rPr>
          <w:rtl/>
        </w:rPr>
        <w:t xml:space="preserve"> </w:t>
      </w:r>
      <w:bookmarkStart w:id="67" w:name="_ETM_Q1_191690"/>
      <w:bookmarkEnd w:id="67"/>
      <w:r>
        <w:rPr>
          <w:rtl/>
        </w:rPr>
        <w:t>הם אומרים לבוחרים שלהם</w:t>
      </w:r>
      <w:r>
        <w:rPr>
          <w:rFonts w:hint="cs"/>
          <w:rtl/>
        </w:rPr>
        <w:t>:</w:t>
      </w:r>
      <w:r>
        <w:rPr>
          <w:rtl/>
        </w:rPr>
        <w:t xml:space="preserve"> אנחנו לא רוצים ואנחנו לא יכולים </w:t>
      </w:r>
      <w:bookmarkStart w:id="68" w:name="_ETM_Q1_195797"/>
      <w:bookmarkEnd w:id="68"/>
      <w:r>
        <w:rPr>
          <w:rtl/>
        </w:rPr>
        <w:t>לשפר את חייכם, אז בואו נ</w:t>
      </w:r>
      <w:r>
        <w:rPr>
          <w:rFonts w:hint="cs"/>
          <w:rtl/>
        </w:rPr>
        <w:t>שנא</w:t>
      </w:r>
      <w:r>
        <w:rPr>
          <w:rtl/>
        </w:rPr>
        <w:t xml:space="preserve"> אחד את השני כמה </w:t>
      </w:r>
      <w:bookmarkStart w:id="69" w:name="_ETM_Q1_199904"/>
      <w:bookmarkEnd w:id="69"/>
      <w:r>
        <w:rPr>
          <w:rtl/>
        </w:rPr>
        <w:t>שיותר. ועל זה אני רוצה להגיד מפה לבוחרים הישראלים</w:t>
      </w:r>
      <w:r>
        <w:rPr>
          <w:rFonts w:hint="cs"/>
          <w:rtl/>
        </w:rPr>
        <w:t>:</w:t>
      </w:r>
      <w:r>
        <w:rPr>
          <w:rtl/>
        </w:rPr>
        <w:t xml:space="preserve"> אנחנו </w:t>
      </w:r>
      <w:bookmarkStart w:id="70" w:name="_ETM_Q1_204011"/>
      <w:bookmarkEnd w:id="70"/>
      <w:r>
        <w:rPr>
          <w:rtl/>
        </w:rPr>
        <w:t>כן רוצים ואנחנו כן יכולים לשפר את החיים שלכם</w:t>
      </w:r>
      <w:r>
        <w:rPr>
          <w:rFonts w:hint="cs"/>
          <w:rtl/>
        </w:rPr>
        <w:t>.</w:t>
      </w:r>
      <w:r>
        <w:rPr>
          <w:rtl/>
        </w:rPr>
        <w:t xml:space="preserve"> </w:t>
      </w:r>
      <w:bookmarkStart w:id="71" w:name="_ETM_Q1_208649"/>
      <w:bookmarkEnd w:id="71"/>
      <w:r>
        <w:rPr>
          <w:rtl/>
        </w:rPr>
        <w:t xml:space="preserve">אנחנו לא שונאים אתכם. </w:t>
      </w:r>
      <w:bookmarkStart w:id="72" w:name="_ETM_Q1_210479"/>
      <w:bookmarkEnd w:id="72"/>
      <w:r>
        <w:rPr>
          <w:rtl/>
        </w:rPr>
        <w:t>הדבר שמונח על ה</w:t>
      </w:r>
      <w:r>
        <w:rPr>
          <w:rFonts w:hint="cs"/>
          <w:rtl/>
        </w:rPr>
        <w:t>כ</w:t>
      </w:r>
      <w:r>
        <w:rPr>
          <w:rtl/>
        </w:rPr>
        <w:t xml:space="preserve">ף הוא לא המריבות על העבר שלנו, </w:t>
      </w:r>
      <w:bookmarkStart w:id="73" w:name="_ETM_Q1_213539"/>
      <w:bookmarkEnd w:id="73"/>
      <w:r>
        <w:rPr>
          <w:rtl/>
        </w:rPr>
        <w:t xml:space="preserve">אלא העתיד של הילדים שלנו. </w:t>
      </w:r>
      <w:bookmarkStart w:id="74" w:name="_ETM_Q1_217350"/>
      <w:bookmarkStart w:id="75" w:name="_ETM_Q1_217858"/>
      <w:bookmarkStart w:id="76" w:name="_ETM_Q1_217918"/>
      <w:bookmarkStart w:id="77" w:name="_ETM_Q1_218038"/>
      <w:bookmarkStart w:id="78" w:name="_ETM_Q1_218125"/>
      <w:bookmarkEnd w:id="74"/>
      <w:bookmarkEnd w:id="75"/>
      <w:bookmarkEnd w:id="76"/>
      <w:bookmarkEnd w:id="77"/>
      <w:bookmarkEnd w:id="78"/>
      <w:r>
        <w:rPr>
          <w:rtl/>
        </w:rPr>
        <w:t>הבחירות הקרובות עוסקות רק בשאלה אחת</w:t>
      </w:r>
      <w:r>
        <w:rPr>
          <w:rFonts w:hint="cs"/>
          <w:rtl/>
        </w:rPr>
        <w:t>:</w:t>
      </w:r>
      <w:r>
        <w:rPr>
          <w:rtl/>
        </w:rPr>
        <w:t xml:space="preserve"> מה אנחנו רוצים לעשות</w:t>
      </w:r>
      <w:r>
        <w:rPr>
          <w:rFonts w:hint="cs"/>
          <w:rtl/>
        </w:rPr>
        <w:t>,</w:t>
      </w:r>
      <w:r>
        <w:rPr>
          <w:rtl/>
        </w:rPr>
        <w:t xml:space="preserve"> </w:t>
      </w:r>
      <w:bookmarkStart w:id="79" w:name="_ETM_Q1_221225"/>
      <w:bookmarkEnd w:id="79"/>
      <w:r>
        <w:rPr>
          <w:rtl/>
        </w:rPr>
        <w:t xml:space="preserve">להמשיך לריב </w:t>
      </w:r>
      <w:bookmarkStart w:id="80" w:name="_ETM_Q1_225830"/>
      <w:bookmarkEnd w:id="80"/>
      <w:r>
        <w:rPr>
          <w:rtl/>
        </w:rPr>
        <w:t>או לתקן ביחד</w:t>
      </w:r>
      <w:r>
        <w:rPr>
          <w:rFonts w:hint="cs"/>
          <w:rtl/>
        </w:rPr>
        <w:t>?</w:t>
      </w:r>
      <w:r>
        <w:rPr>
          <w:rtl/>
        </w:rPr>
        <w:t xml:space="preserve"> </w:t>
      </w:r>
      <w:bookmarkStart w:id="81" w:name="_ETM_Q1_227729"/>
      <w:bookmarkEnd w:id="81"/>
      <w:r>
        <w:rPr>
          <w:rtl/>
        </w:rPr>
        <w:t xml:space="preserve">להכאיב אחד לשני או </w:t>
      </w:r>
      <w:bookmarkStart w:id="82" w:name="_ETM_Q1_230220"/>
      <w:bookmarkEnd w:id="82"/>
      <w:r>
        <w:rPr>
          <w:rtl/>
        </w:rPr>
        <w:t>להתחיל לרפא את הפצעים</w:t>
      </w:r>
      <w:r>
        <w:rPr>
          <w:rFonts w:hint="cs"/>
          <w:rtl/>
        </w:rPr>
        <w:t>?</w:t>
      </w:r>
      <w:r>
        <w:rPr>
          <w:rtl/>
        </w:rPr>
        <w:t xml:space="preserve"> לפצל עוד יותר את המדינה או </w:t>
      </w:r>
      <w:bookmarkStart w:id="83" w:name="_ETM_Q1_234209"/>
      <w:bookmarkEnd w:id="83"/>
      <w:r>
        <w:rPr>
          <w:rtl/>
        </w:rPr>
        <w:t>להתחיל סוף</w:t>
      </w:r>
      <w:r>
        <w:rPr>
          <w:rFonts w:hint="cs"/>
          <w:rtl/>
        </w:rPr>
        <w:t>-</w:t>
      </w:r>
      <w:r>
        <w:rPr>
          <w:rtl/>
        </w:rPr>
        <w:t>סוף לחבר אותה</w:t>
      </w:r>
      <w:r>
        <w:rPr>
          <w:rFonts w:hint="cs"/>
          <w:rtl/>
        </w:rPr>
        <w:t>?</w:t>
      </w:r>
      <w:bookmarkStart w:id="84" w:name="_ETM_Q1_245547"/>
      <w:bookmarkEnd w:id="84"/>
    </w:p>
    <w:p w:rsidR="00A35A00" w:rsidRDefault="00A35A00" w:rsidP="004F3908">
      <w:pPr>
        <w:rPr>
          <w:rtl/>
        </w:rPr>
      </w:pPr>
      <w:bookmarkStart w:id="85" w:name="_ETM_Q1_245661"/>
      <w:bookmarkEnd w:id="85"/>
    </w:p>
    <w:p w:rsidR="00A35A00" w:rsidRDefault="00A35A00" w:rsidP="00D01197">
      <w:pPr>
        <w:rPr>
          <w:rtl/>
        </w:rPr>
      </w:pPr>
      <w:bookmarkStart w:id="86" w:name="_ETM_Q1_245728"/>
      <w:bookmarkStart w:id="87" w:name="_ETM_Q1_245807"/>
      <w:bookmarkEnd w:id="86"/>
      <w:bookmarkEnd w:id="87"/>
      <w:r>
        <w:rPr>
          <w:rtl/>
        </w:rPr>
        <w:t xml:space="preserve"> </w:t>
      </w:r>
      <w:bookmarkStart w:id="88" w:name="_ETM_Q1_238990"/>
      <w:bookmarkEnd w:id="88"/>
      <w:r>
        <w:rPr>
          <w:rtl/>
        </w:rPr>
        <w:t>אנחנו לא מוצלחים כמוכם בתחום השנ</w:t>
      </w:r>
      <w:r>
        <w:rPr>
          <w:rFonts w:hint="cs"/>
          <w:rtl/>
        </w:rPr>
        <w:t>א</w:t>
      </w:r>
      <w:r>
        <w:rPr>
          <w:rtl/>
        </w:rPr>
        <w:t xml:space="preserve">ה. </w:t>
      </w:r>
      <w:bookmarkStart w:id="89" w:name="_ETM_Q1_242350"/>
      <w:bookmarkEnd w:id="89"/>
      <w:r>
        <w:rPr>
          <w:rtl/>
        </w:rPr>
        <w:t xml:space="preserve">אנחנו כן יכולים להבטיח לאזרחי ישראל שנבטל את כל מה </w:t>
      </w:r>
      <w:bookmarkStart w:id="90" w:name="_ETM_Q1_245636"/>
      <w:bookmarkEnd w:id="90"/>
      <w:r>
        <w:rPr>
          <w:rtl/>
        </w:rPr>
        <w:t xml:space="preserve">שהם שמים עכשיו על השולחן במאה הימים הראשונים של הממשלה </w:t>
      </w:r>
      <w:bookmarkStart w:id="91" w:name="_ETM_Q1_248923"/>
      <w:bookmarkEnd w:id="91"/>
      <w:r>
        <w:rPr>
          <w:rtl/>
        </w:rPr>
        <w:t xml:space="preserve">הבאה. </w:t>
      </w:r>
      <w:bookmarkStart w:id="92" w:name="_ETM_Q1_252889"/>
      <w:bookmarkEnd w:id="92"/>
      <w:r>
        <w:rPr>
          <w:rtl/>
        </w:rPr>
        <w:t>במקום זה ניתן לאזרחים חינוך טוב יותר</w:t>
      </w:r>
      <w:r>
        <w:rPr>
          <w:rFonts w:hint="cs"/>
          <w:rtl/>
        </w:rPr>
        <w:t>,</w:t>
      </w:r>
      <w:r>
        <w:rPr>
          <w:rtl/>
        </w:rPr>
        <w:t xml:space="preserve"> ופחות מלחמות </w:t>
      </w:r>
      <w:bookmarkStart w:id="93" w:name="_ETM_Q1_258089"/>
      <w:bookmarkEnd w:id="93"/>
      <w:r>
        <w:rPr>
          <w:rtl/>
        </w:rPr>
        <w:t>ויותר ביטחון אישי</w:t>
      </w:r>
      <w:r>
        <w:rPr>
          <w:rFonts w:hint="cs"/>
          <w:rtl/>
        </w:rPr>
        <w:t>,</w:t>
      </w:r>
      <w:r>
        <w:rPr>
          <w:rtl/>
        </w:rPr>
        <w:t xml:space="preserve"> וגיוס לכולם והסכם חדש עם החברה הישראלית </w:t>
      </w:r>
      <w:bookmarkStart w:id="94" w:name="_ETM_Q1_263582"/>
      <w:bookmarkEnd w:id="94"/>
      <w:r>
        <w:rPr>
          <w:rtl/>
        </w:rPr>
        <w:t>שיוביל לכלכלה שפועלת לטובת אזרחים שעובדים ומשלמים מיסים</w:t>
      </w:r>
      <w:r>
        <w:rPr>
          <w:rFonts w:hint="cs"/>
          <w:rtl/>
        </w:rPr>
        <w:t>,</w:t>
      </w:r>
      <w:r>
        <w:rPr>
          <w:rtl/>
        </w:rPr>
        <w:t xml:space="preserve"> וחוקה שתמנע </w:t>
      </w:r>
      <w:bookmarkStart w:id="95" w:name="_ETM_Q1_269076"/>
      <w:bookmarkEnd w:id="95"/>
      <w:r>
        <w:rPr>
          <w:rtl/>
        </w:rPr>
        <w:t>אירועים כמו האירועים של היממה האחרונה. על זה הבחירות</w:t>
      </w:r>
      <w:r>
        <w:rPr>
          <w:rFonts w:hint="cs"/>
          <w:rtl/>
        </w:rPr>
        <w:t>.</w:t>
      </w:r>
      <w:bookmarkStart w:id="96" w:name="_ETM_Q1_275762"/>
      <w:bookmarkStart w:id="97" w:name="_ETM_Q1_275846"/>
      <w:bookmarkStart w:id="98" w:name="_ETM_Q1_275940"/>
      <w:bookmarkStart w:id="99" w:name="_ETM_Q1_276019"/>
      <w:bookmarkEnd w:id="96"/>
      <w:bookmarkEnd w:id="97"/>
      <w:bookmarkEnd w:id="98"/>
      <w:bookmarkEnd w:id="99"/>
      <w:r>
        <w:rPr>
          <w:rtl/>
        </w:rPr>
        <w:t xml:space="preserve"> </w:t>
      </w:r>
      <w:bookmarkStart w:id="100" w:name="_ETM_Q1_275428"/>
      <w:bookmarkEnd w:id="100"/>
      <w:r>
        <w:rPr>
          <w:rtl/>
        </w:rPr>
        <w:t>אתמול זה היה יותר ברור מאי</w:t>
      </w:r>
      <w:r>
        <w:rPr>
          <w:rFonts w:hint="cs"/>
          <w:rtl/>
        </w:rPr>
        <w:t>-</w:t>
      </w:r>
      <w:r>
        <w:rPr>
          <w:rtl/>
        </w:rPr>
        <w:t>פעם</w:t>
      </w:r>
      <w:r>
        <w:rPr>
          <w:rFonts w:hint="cs"/>
          <w:rtl/>
        </w:rPr>
        <w:t>:</w:t>
      </w:r>
      <w:r>
        <w:rPr>
          <w:rtl/>
        </w:rPr>
        <w:t xml:space="preserve"> הממשלה מציעה לנו </w:t>
      </w:r>
      <w:bookmarkStart w:id="101" w:name="_ETM_Q1_278209"/>
      <w:bookmarkEnd w:id="101"/>
      <w:r>
        <w:rPr>
          <w:rtl/>
        </w:rPr>
        <w:t xml:space="preserve">משבר חוקתי, </w:t>
      </w:r>
      <w:bookmarkStart w:id="102" w:name="_ETM_Q1_281540"/>
      <w:bookmarkEnd w:id="102"/>
      <w:r>
        <w:rPr>
          <w:rtl/>
        </w:rPr>
        <w:t xml:space="preserve">משבר ביטחוני ומשבר כלכלי. אנחנו מציעים לאזרחי ישראל תקווה </w:t>
      </w:r>
      <w:bookmarkStart w:id="103" w:name="_ETM_Q1_289220"/>
      <w:bookmarkEnd w:id="103"/>
      <w:r>
        <w:rPr>
          <w:rtl/>
        </w:rPr>
        <w:t>ותיקון. תודה רבה.</w:t>
      </w:r>
    </w:p>
    <w:p w:rsidR="00A35A00" w:rsidRDefault="00A35A00" w:rsidP="00681065">
      <w:pPr>
        <w:rPr>
          <w:rtl/>
        </w:rPr>
      </w:pPr>
    </w:p>
    <w:p w:rsidR="00A35A00" w:rsidRDefault="00A35A00" w:rsidP="00DF6D1F">
      <w:pPr>
        <w:pStyle w:val="af6"/>
        <w:keepNext/>
        <w:rPr>
          <w:rtl/>
        </w:rPr>
      </w:pPr>
      <w:bookmarkStart w:id="104" w:name="ET_yor_6423_9"/>
      <w:r w:rsidRPr="00DF6D1F">
        <w:rPr>
          <w:rStyle w:val="TagStyle"/>
          <w:rtl/>
        </w:rPr>
        <w:t xml:space="preserve"> &lt;&lt; יור &gt;&gt; </w:t>
      </w:r>
      <w:r>
        <w:rPr>
          <w:rtl/>
        </w:rPr>
        <w:t>היו"ר אמיר אוחנה:</w:t>
      </w:r>
      <w:r w:rsidRPr="00DF6D1F">
        <w:rPr>
          <w:rStyle w:val="TagStyle"/>
          <w:rtl/>
        </w:rPr>
        <w:t xml:space="preserve"> &lt;&lt; יור &gt;&gt;</w:t>
      </w:r>
      <w:r>
        <w:rPr>
          <w:rtl/>
        </w:rPr>
        <w:t xml:space="preserve">   </w:t>
      </w:r>
      <w:bookmarkEnd w:id="104"/>
    </w:p>
    <w:p w:rsidR="00A35A00" w:rsidRDefault="00A35A00" w:rsidP="009A1C59">
      <w:pPr>
        <w:rPr>
          <w:rtl/>
        </w:rPr>
      </w:pPr>
    </w:p>
    <w:p w:rsidR="00A35A00" w:rsidRDefault="00A35A00" w:rsidP="00DF6D1F">
      <w:pPr>
        <w:rPr>
          <w:rtl/>
        </w:rPr>
      </w:pPr>
      <w:bookmarkStart w:id="105" w:name="_ETM_Q1_286634"/>
      <w:bookmarkStart w:id="106" w:name="_ETM_Q1_291420"/>
      <w:bookmarkEnd w:id="105"/>
      <w:bookmarkEnd w:id="106"/>
      <w:r>
        <w:rPr>
          <w:rtl/>
        </w:rPr>
        <w:t>תודה רבה</w:t>
      </w:r>
      <w:r>
        <w:rPr>
          <w:rFonts w:hint="cs"/>
          <w:rtl/>
        </w:rPr>
        <w:t>.</w:t>
      </w:r>
      <w:r>
        <w:rPr>
          <w:rtl/>
        </w:rPr>
        <w:t xml:space="preserve"> </w:t>
      </w:r>
    </w:p>
    <w:p w:rsidR="00A35A00" w:rsidRDefault="00A35A00" w:rsidP="00DF6D1F">
      <w:pPr>
        <w:rPr>
          <w:rtl/>
        </w:rPr>
      </w:pPr>
    </w:p>
    <w:p w:rsidR="00A35A00" w:rsidRDefault="00A35A00" w:rsidP="00DF6D1F">
      <w:pPr>
        <w:rPr>
          <w:rtl/>
        </w:rPr>
      </w:pPr>
      <w:r>
        <w:rPr>
          <w:rtl/>
        </w:rPr>
        <w:t xml:space="preserve">וכעת אני מתכבד להזמין את חבר הכנסת אביגדור </w:t>
      </w:r>
      <w:bookmarkStart w:id="107" w:name="_ETM_Q1_293995"/>
      <w:bookmarkEnd w:id="107"/>
      <w:r>
        <w:rPr>
          <w:rtl/>
        </w:rPr>
        <w:t xml:space="preserve">ליברמן </w:t>
      </w:r>
      <w:bookmarkStart w:id="108" w:name="_ETM_Q1_297329"/>
      <w:bookmarkEnd w:id="108"/>
      <w:r>
        <w:rPr>
          <w:rtl/>
        </w:rPr>
        <w:t>לנמק</w:t>
      </w:r>
      <w:r>
        <w:rPr>
          <w:rFonts w:hint="cs"/>
          <w:rtl/>
        </w:rPr>
        <w:t>.</w:t>
      </w:r>
      <w:r>
        <w:rPr>
          <w:rtl/>
        </w:rPr>
        <w:t xml:space="preserve"> </w:t>
      </w:r>
      <w:bookmarkStart w:id="109" w:name="_ETM_Q1_306470"/>
      <w:bookmarkStart w:id="110" w:name="_ETM_Q1_311243"/>
      <w:bookmarkEnd w:id="109"/>
      <w:bookmarkEnd w:id="110"/>
    </w:p>
    <w:p w:rsidR="00A35A00" w:rsidRDefault="00A35A00" w:rsidP="00DF6D1F">
      <w:pPr>
        <w:rPr>
          <w:rtl/>
        </w:rPr>
      </w:pPr>
    </w:p>
    <w:p w:rsidR="00A35A00" w:rsidRDefault="00A35A00" w:rsidP="00D274ED">
      <w:pPr>
        <w:pStyle w:val="af5"/>
        <w:keepNext/>
        <w:rPr>
          <w:rStyle w:val="TagStyle"/>
          <w:rtl/>
        </w:rPr>
      </w:pPr>
      <w:bookmarkStart w:id="111" w:name="_ETM_Q1_311285"/>
      <w:bookmarkStart w:id="112" w:name="_ETM_Q1_311376"/>
      <w:bookmarkStart w:id="113" w:name="ET_interruption_5520_12"/>
      <w:bookmarkEnd w:id="111"/>
      <w:bookmarkEnd w:id="112"/>
    </w:p>
    <w:p w:rsidR="00A35A00" w:rsidRDefault="00A35A00" w:rsidP="00D274ED">
      <w:pPr>
        <w:pStyle w:val="af5"/>
        <w:keepNext/>
        <w:rPr>
          <w:rtl/>
        </w:rPr>
      </w:pPr>
      <w:r w:rsidRPr="00D274ED">
        <w:rPr>
          <w:rStyle w:val="TagStyle"/>
          <w:rtl/>
        </w:rPr>
        <w:t xml:space="preserve"> &lt;&lt; קריאה &gt;&gt; </w:t>
      </w:r>
      <w:r>
        <w:rPr>
          <w:rtl/>
        </w:rPr>
        <w:t>עודד פורר (ישראל ביתנו):</w:t>
      </w:r>
      <w:r w:rsidRPr="00D274ED">
        <w:rPr>
          <w:rStyle w:val="TagStyle"/>
          <w:rtl/>
        </w:rPr>
        <w:t xml:space="preserve"> &lt;&lt; קריאה &gt;&gt;</w:t>
      </w:r>
      <w:r>
        <w:rPr>
          <w:rtl/>
        </w:rPr>
        <w:t xml:space="preserve">   </w:t>
      </w:r>
      <w:bookmarkEnd w:id="113"/>
    </w:p>
    <w:p w:rsidR="00A35A00" w:rsidRDefault="00A35A00" w:rsidP="009A1C59">
      <w:pPr>
        <w:rPr>
          <w:rtl/>
        </w:rPr>
      </w:pPr>
    </w:p>
    <w:p w:rsidR="00A35A00" w:rsidRDefault="00A35A00" w:rsidP="00DF6D1F">
      <w:pPr>
        <w:rPr>
          <w:rtl/>
        </w:rPr>
      </w:pPr>
      <w:bookmarkStart w:id="114" w:name="_ETM_Q1_311446"/>
      <w:bookmarkEnd w:id="114"/>
      <w:r>
        <w:rPr>
          <w:rFonts w:hint="cs"/>
          <w:rtl/>
        </w:rPr>
        <w:t>נ</w:t>
      </w:r>
      <w:r>
        <w:rPr>
          <w:rtl/>
        </w:rPr>
        <w:t>וכל לחלק את זה</w:t>
      </w:r>
      <w:r>
        <w:rPr>
          <w:rFonts w:hint="cs"/>
          <w:rtl/>
        </w:rPr>
        <w:t xml:space="preserve"> בינינו?</w:t>
      </w:r>
    </w:p>
    <w:p w:rsidR="00A35A00" w:rsidRDefault="00A35A00" w:rsidP="00DF6D1F">
      <w:pPr>
        <w:rPr>
          <w:rtl/>
        </w:rPr>
      </w:pPr>
    </w:p>
    <w:p w:rsidR="00A35A00" w:rsidRDefault="00A35A00" w:rsidP="00DF6D1F">
      <w:pPr>
        <w:pStyle w:val="af6"/>
        <w:keepNext/>
        <w:rPr>
          <w:rtl/>
        </w:rPr>
      </w:pPr>
      <w:bookmarkStart w:id="115" w:name="ET_yor_6423_11"/>
      <w:r w:rsidRPr="00DF6D1F">
        <w:rPr>
          <w:rStyle w:val="TagStyle"/>
          <w:rtl/>
        </w:rPr>
        <w:t xml:space="preserve"> &lt;&lt; יור &gt;&gt; </w:t>
      </w:r>
      <w:r>
        <w:rPr>
          <w:rtl/>
        </w:rPr>
        <w:t>היו"ר אמיר אוחנה:</w:t>
      </w:r>
      <w:r w:rsidRPr="00DF6D1F">
        <w:rPr>
          <w:rStyle w:val="TagStyle"/>
          <w:rtl/>
        </w:rPr>
        <w:t xml:space="preserve"> &lt;&lt; יור &gt;&gt;</w:t>
      </w:r>
      <w:r>
        <w:rPr>
          <w:rtl/>
        </w:rPr>
        <w:t xml:space="preserve">   </w:t>
      </w:r>
      <w:bookmarkEnd w:id="115"/>
    </w:p>
    <w:p w:rsidR="00A35A00" w:rsidRDefault="00A35A00" w:rsidP="009A1C59">
      <w:pPr>
        <w:rPr>
          <w:rtl/>
        </w:rPr>
      </w:pPr>
    </w:p>
    <w:p w:rsidR="00A35A00" w:rsidRDefault="00A35A00" w:rsidP="00DF6D1F">
      <w:pPr>
        <w:rPr>
          <w:rtl/>
        </w:rPr>
      </w:pPr>
      <w:r>
        <w:rPr>
          <w:rtl/>
        </w:rPr>
        <w:t xml:space="preserve">לא, אין לחלק לפי התקנון, אבל </w:t>
      </w:r>
      <w:bookmarkStart w:id="116" w:name="_ETM_Q1_309964"/>
      <w:bookmarkEnd w:id="116"/>
      <w:r>
        <w:rPr>
          <w:rtl/>
        </w:rPr>
        <w:t xml:space="preserve">אם אתה רוצה לעלות, אתה מוזמן. לצערנו, אין דרך תקנונית לחלק. בבקשה, </w:t>
      </w:r>
      <w:r>
        <w:rPr>
          <w:rFonts w:hint="cs"/>
          <w:rtl/>
        </w:rPr>
        <w:t xml:space="preserve">עשר </w:t>
      </w:r>
      <w:r>
        <w:rPr>
          <w:rtl/>
        </w:rPr>
        <w:t xml:space="preserve">דקות </w:t>
      </w:r>
      <w:bookmarkStart w:id="117" w:name="_ETM_Q1_323499"/>
      <w:bookmarkEnd w:id="117"/>
      <w:r>
        <w:rPr>
          <w:rtl/>
        </w:rPr>
        <w:t>לרשותך.</w:t>
      </w:r>
    </w:p>
    <w:p w:rsidR="00A35A00" w:rsidRDefault="00A35A00" w:rsidP="00681065">
      <w:pPr>
        <w:rPr>
          <w:rtl/>
        </w:rPr>
      </w:pPr>
    </w:p>
    <w:p w:rsidR="00A35A00" w:rsidRDefault="00A35A00" w:rsidP="00DF6D1F">
      <w:pPr>
        <w:pStyle w:val="a4"/>
        <w:keepNext/>
        <w:rPr>
          <w:rtl/>
        </w:rPr>
      </w:pPr>
      <w:bookmarkStart w:id="118" w:name="ET_speaker_5520_12"/>
      <w:r w:rsidRPr="00DF6D1F">
        <w:rPr>
          <w:rStyle w:val="TagStyle"/>
          <w:rtl/>
        </w:rPr>
        <w:t xml:space="preserve"> &lt;&lt; דובר &gt;&gt; </w:t>
      </w:r>
      <w:bookmarkStart w:id="119" w:name="_Toc234319204"/>
      <w:bookmarkStart w:id="120" w:name="_Toc234323139"/>
      <w:bookmarkStart w:id="121" w:name="_Toc234323314"/>
      <w:r>
        <w:rPr>
          <w:rtl/>
        </w:rPr>
        <w:t>עודד פורר (ישראל ביתנו):</w:t>
      </w:r>
      <w:bookmarkEnd w:id="119"/>
      <w:bookmarkEnd w:id="120"/>
      <w:bookmarkEnd w:id="121"/>
      <w:r w:rsidRPr="00DF6D1F">
        <w:rPr>
          <w:rStyle w:val="TagStyle"/>
          <w:rtl/>
        </w:rPr>
        <w:t xml:space="preserve"> &lt;&lt; דובר &gt;&gt;</w:t>
      </w:r>
      <w:r>
        <w:rPr>
          <w:rtl/>
        </w:rPr>
        <w:t xml:space="preserve">   </w:t>
      </w:r>
      <w:bookmarkEnd w:id="118"/>
    </w:p>
    <w:p w:rsidR="00A35A00" w:rsidRDefault="00A35A00" w:rsidP="00681065">
      <w:pPr>
        <w:rPr>
          <w:rtl/>
        </w:rPr>
      </w:pPr>
      <w:bookmarkStart w:id="122" w:name="_ETM_Q1_328912"/>
      <w:bookmarkStart w:id="123" w:name="_ETM_Q1_328976"/>
      <w:bookmarkEnd w:id="122"/>
      <w:bookmarkEnd w:id="123"/>
    </w:p>
    <w:p w:rsidR="00A35A00" w:rsidRDefault="00A35A00" w:rsidP="00D01197">
      <w:pPr>
        <w:rPr>
          <w:rtl/>
        </w:rPr>
      </w:pPr>
      <w:bookmarkStart w:id="124" w:name="_ETM_Q1_326178"/>
      <w:bookmarkEnd w:id="124"/>
      <w:r>
        <w:rPr>
          <w:rtl/>
        </w:rPr>
        <w:t>תודה, אדוני היושב</w:t>
      </w:r>
      <w:r>
        <w:rPr>
          <w:rFonts w:hint="cs"/>
          <w:rtl/>
        </w:rPr>
        <w:t>-</w:t>
      </w:r>
      <w:r>
        <w:rPr>
          <w:rtl/>
        </w:rPr>
        <w:t>ראש. אני חייב לומר</w:t>
      </w:r>
      <w:bookmarkStart w:id="125" w:name="_ETM_Q1_330867"/>
      <w:bookmarkEnd w:id="125"/>
      <w:r>
        <w:rPr>
          <w:rtl/>
        </w:rPr>
        <w:t xml:space="preserve"> שאני שמח שנמצא כאן גם השר. כשאני </w:t>
      </w:r>
      <w:bookmarkStart w:id="126" w:name="_ETM_Q1_335555"/>
      <w:bookmarkEnd w:id="126"/>
      <w:r>
        <w:rPr>
          <w:rtl/>
        </w:rPr>
        <w:t>מסתכל על ההתנהלות של הממשלה בשבועות האחרונים</w:t>
      </w:r>
      <w:r>
        <w:rPr>
          <w:rFonts w:hint="cs"/>
          <w:rtl/>
        </w:rPr>
        <w:t xml:space="preserve"> –</w:t>
      </w:r>
      <w:r>
        <w:rPr>
          <w:rtl/>
        </w:rPr>
        <w:t xml:space="preserve"> באמת חשבנו שאין </w:t>
      </w:r>
      <w:bookmarkStart w:id="127" w:name="_ETM_Q1_340243"/>
      <w:bookmarkEnd w:id="127"/>
      <w:r>
        <w:rPr>
          <w:rtl/>
        </w:rPr>
        <w:t xml:space="preserve">יותר נמוך, ובכל שבוע מוכיחים לנו שלחבית הזאת יש תחתית </w:t>
      </w:r>
      <w:bookmarkStart w:id="128" w:name="_ETM_Q1_344931"/>
      <w:bookmarkEnd w:id="128"/>
      <w:r>
        <w:rPr>
          <w:rtl/>
        </w:rPr>
        <w:t>יותר עמוקה</w:t>
      </w:r>
      <w:bookmarkStart w:id="129" w:name="_ETM_Q1_350019"/>
      <w:bookmarkEnd w:id="129"/>
      <w:r>
        <w:rPr>
          <w:rFonts w:hint="cs"/>
          <w:rtl/>
        </w:rPr>
        <w:t xml:space="preserve">, </w:t>
      </w:r>
      <w:r>
        <w:rPr>
          <w:rtl/>
        </w:rPr>
        <w:t xml:space="preserve">ואפשר לרדת עוד ולגרד עוד מתחתית החבית. </w:t>
      </w:r>
      <w:bookmarkStart w:id="130" w:name="_ETM_Q1_353735"/>
      <w:bookmarkStart w:id="131" w:name="_ETM_Q1_353788"/>
      <w:bookmarkStart w:id="132" w:name="_ETM_Q1_353889"/>
      <w:bookmarkStart w:id="133" w:name="_ETM_Q1_353944"/>
      <w:bookmarkEnd w:id="130"/>
      <w:bookmarkEnd w:id="131"/>
      <w:bookmarkEnd w:id="132"/>
      <w:bookmarkEnd w:id="133"/>
      <w:r>
        <w:rPr>
          <w:rtl/>
        </w:rPr>
        <w:t xml:space="preserve">עכשיו, שיא השיאים </w:t>
      </w:r>
      <w:bookmarkStart w:id="134" w:name="_ETM_Q1_354709"/>
      <w:bookmarkEnd w:id="134"/>
      <w:r>
        <w:rPr>
          <w:rtl/>
        </w:rPr>
        <w:t xml:space="preserve">באמת הוא החקיקה, ואני חושב שזה </w:t>
      </w:r>
      <w:r>
        <w:rPr>
          <w:rFonts w:hint="cs"/>
          <w:rtl/>
        </w:rPr>
        <w:t xml:space="preserve">יהיה </w:t>
      </w:r>
      <w:r>
        <w:rPr>
          <w:rtl/>
        </w:rPr>
        <w:t xml:space="preserve">אולי הקלון הגדול ביותר </w:t>
      </w:r>
      <w:bookmarkStart w:id="135" w:name="_ETM_Q1_360000"/>
      <w:bookmarkEnd w:id="135"/>
      <w:r>
        <w:rPr>
          <w:rtl/>
        </w:rPr>
        <w:t xml:space="preserve">על הכנסת הזו </w:t>
      </w:r>
      <w:r>
        <w:rPr>
          <w:rFonts w:hint="cs"/>
          <w:rtl/>
        </w:rPr>
        <w:t>א</w:t>
      </w:r>
      <w:r>
        <w:rPr>
          <w:rtl/>
        </w:rPr>
        <w:t>ם החקיקה לפטור ממעצר משתמ</w:t>
      </w:r>
      <w:r>
        <w:rPr>
          <w:rFonts w:hint="cs"/>
          <w:rtl/>
        </w:rPr>
        <w:t>ט</w:t>
      </w:r>
      <w:r>
        <w:rPr>
          <w:rtl/>
        </w:rPr>
        <w:t xml:space="preserve">ים תעבור. </w:t>
      </w:r>
      <w:bookmarkStart w:id="136" w:name="_ETM_Q1_365690"/>
      <w:bookmarkEnd w:id="136"/>
      <w:r>
        <w:rPr>
          <w:rtl/>
        </w:rPr>
        <w:t xml:space="preserve">צריך להבין על מה מדובר. מדובר על אנשים שמשתמטים משירות </w:t>
      </w:r>
      <w:bookmarkStart w:id="137" w:name="_ETM_Q1_369774"/>
      <w:bookmarkEnd w:id="137"/>
      <w:r>
        <w:rPr>
          <w:rtl/>
        </w:rPr>
        <w:t xml:space="preserve">צבאי בניגוד לחוק בזמן מלחמה, </w:t>
      </w:r>
      <w:bookmarkStart w:id="138" w:name="_ETM_Q1_374970"/>
      <w:bookmarkEnd w:id="138"/>
      <w:r>
        <w:rPr>
          <w:rtl/>
        </w:rPr>
        <w:t xml:space="preserve">ואפילו את האקט הבסיסי לעצור אותם </w:t>
      </w:r>
      <w:bookmarkStart w:id="139" w:name="_ETM_Q1_379839"/>
      <w:bookmarkEnd w:id="139"/>
      <w:r>
        <w:rPr>
          <w:rtl/>
        </w:rPr>
        <w:t xml:space="preserve">רוצים לשלול מבחינת הסנקציות שהמדינה מטילה. </w:t>
      </w:r>
      <w:bookmarkStart w:id="140" w:name="_ETM_Q1_384089"/>
      <w:bookmarkEnd w:id="140"/>
    </w:p>
    <w:p w:rsidR="00A35A00" w:rsidRDefault="00A35A00" w:rsidP="00E15BBD">
      <w:pPr>
        <w:rPr>
          <w:rtl/>
        </w:rPr>
      </w:pPr>
      <w:bookmarkStart w:id="141" w:name="_ETM_Q1_384578"/>
      <w:bookmarkStart w:id="142" w:name="_ETM_Q1_384662"/>
      <w:bookmarkStart w:id="143" w:name="_ETM_Q1_384758"/>
      <w:bookmarkEnd w:id="141"/>
      <w:bookmarkEnd w:id="142"/>
      <w:bookmarkEnd w:id="143"/>
    </w:p>
    <w:p w:rsidR="00A35A00" w:rsidRDefault="00A35A00" w:rsidP="0022098E">
      <w:pPr>
        <w:rPr>
          <w:rtl/>
        </w:rPr>
      </w:pPr>
      <w:bookmarkStart w:id="144" w:name="_ETM_Q1_384830"/>
      <w:bookmarkEnd w:id="144"/>
      <w:r>
        <w:rPr>
          <w:rtl/>
        </w:rPr>
        <w:t>אני לא מדבר על כך שבנוסח החוק יש עוד סנקציות</w:t>
      </w:r>
      <w:r>
        <w:rPr>
          <w:rFonts w:hint="cs"/>
          <w:rtl/>
        </w:rPr>
        <w:t>,</w:t>
      </w:r>
      <w:r>
        <w:rPr>
          <w:rtl/>
        </w:rPr>
        <w:t xml:space="preserve"> </w:t>
      </w:r>
      <w:bookmarkStart w:id="145" w:name="_ETM_Q1_388719"/>
      <w:bookmarkEnd w:id="145"/>
      <w:r>
        <w:rPr>
          <w:rtl/>
        </w:rPr>
        <w:t>שגם אותן גורעים מהמשתמטים</w:t>
      </w:r>
      <w:r>
        <w:rPr>
          <w:rFonts w:hint="cs"/>
          <w:rtl/>
        </w:rPr>
        <w:t>.</w:t>
      </w:r>
      <w:r>
        <w:rPr>
          <w:rtl/>
        </w:rPr>
        <w:t xml:space="preserve"> וכמובן שכל הצד שאומר</w:t>
      </w:r>
      <w:r>
        <w:rPr>
          <w:rFonts w:hint="cs"/>
          <w:rtl/>
        </w:rPr>
        <w:t>:</w:t>
      </w:r>
      <w:r>
        <w:rPr>
          <w:rtl/>
        </w:rPr>
        <w:t xml:space="preserve"> בואו נראה </w:t>
      </w:r>
      <w:bookmarkStart w:id="146" w:name="_ETM_Q1_393349"/>
      <w:bookmarkEnd w:id="146"/>
      <w:r>
        <w:rPr>
          <w:rtl/>
        </w:rPr>
        <w:t>איך אנחנו מגייסים, או לפחות איזושהי קבוצה שתתגייס</w:t>
      </w:r>
      <w:r>
        <w:rPr>
          <w:rFonts w:hint="cs"/>
          <w:rtl/>
        </w:rPr>
        <w:t xml:space="preserve"> –</w:t>
      </w:r>
      <w:r>
        <w:rPr>
          <w:rtl/>
        </w:rPr>
        <w:t xml:space="preserve"> כלום. רק </w:t>
      </w:r>
      <w:bookmarkStart w:id="147" w:name="_ETM_Q1_397979"/>
      <w:bookmarkEnd w:id="147"/>
      <w:r>
        <w:rPr>
          <w:rtl/>
        </w:rPr>
        <w:t>דבר אחד</w:t>
      </w:r>
      <w:r>
        <w:rPr>
          <w:rFonts w:hint="cs"/>
          <w:rtl/>
        </w:rPr>
        <w:t>:</w:t>
      </w:r>
      <w:r>
        <w:rPr>
          <w:rtl/>
        </w:rPr>
        <w:t xml:space="preserve"> השתמטות. </w:t>
      </w:r>
      <w:bookmarkStart w:id="148" w:name="_ETM_Q1_403130"/>
      <w:bookmarkEnd w:id="148"/>
      <w:r>
        <w:rPr>
          <w:rtl/>
        </w:rPr>
        <w:t>הממשלה הזאת והקואליציה הזאת</w:t>
      </w:r>
      <w:r>
        <w:rPr>
          <w:rFonts w:hint="cs"/>
          <w:rtl/>
        </w:rPr>
        <w:t xml:space="preserve"> –</w:t>
      </w:r>
      <w:r>
        <w:rPr>
          <w:rtl/>
        </w:rPr>
        <w:t xml:space="preserve"> וכתוצאה מזה כנראה זה מה שיעבור </w:t>
      </w:r>
      <w:bookmarkStart w:id="149" w:name="_ETM_Q1_408755"/>
      <w:bookmarkEnd w:id="149"/>
      <w:r>
        <w:rPr>
          <w:rtl/>
        </w:rPr>
        <w:t>בכנסת הזאת</w:t>
      </w:r>
      <w:r>
        <w:rPr>
          <w:rFonts w:hint="cs"/>
          <w:rtl/>
        </w:rPr>
        <w:t xml:space="preserve"> –</w:t>
      </w:r>
      <w:r>
        <w:rPr>
          <w:rtl/>
        </w:rPr>
        <w:t xml:space="preserve"> מקדשת את ההשתמטות</w:t>
      </w:r>
      <w:r>
        <w:rPr>
          <w:rFonts w:hint="cs"/>
          <w:rtl/>
        </w:rPr>
        <w:t>,</w:t>
      </w:r>
      <w:r>
        <w:rPr>
          <w:rtl/>
        </w:rPr>
        <w:t xml:space="preserve"> כאילו זה הפך להיות ערך</w:t>
      </w:r>
      <w:r>
        <w:rPr>
          <w:rFonts w:hint="cs"/>
          <w:rtl/>
        </w:rPr>
        <w:t>.</w:t>
      </w:r>
      <w:r>
        <w:rPr>
          <w:rtl/>
        </w:rPr>
        <w:t xml:space="preserve"> </w:t>
      </w:r>
      <w:bookmarkStart w:id="150" w:name="_ETM_Q1_414890"/>
      <w:bookmarkEnd w:id="150"/>
      <w:r>
        <w:rPr>
          <w:rtl/>
        </w:rPr>
        <w:t>אז קוראים לזה חוק</w:t>
      </w:r>
      <w:r>
        <w:rPr>
          <w:rFonts w:hint="cs"/>
          <w:rtl/>
        </w:rPr>
        <w:t>-</w:t>
      </w:r>
      <w:r>
        <w:rPr>
          <w:rtl/>
        </w:rPr>
        <w:t>יסוד</w:t>
      </w:r>
      <w:r>
        <w:rPr>
          <w:rFonts w:hint="cs"/>
          <w:rtl/>
        </w:rPr>
        <w:t>.</w:t>
      </w:r>
      <w:r>
        <w:rPr>
          <w:rtl/>
        </w:rPr>
        <w:t xml:space="preserve"> אני אקרא לו חוק</w:t>
      </w:r>
      <w:r>
        <w:rPr>
          <w:rFonts w:hint="cs"/>
          <w:rtl/>
        </w:rPr>
        <w:t>-</w:t>
      </w:r>
      <w:r>
        <w:rPr>
          <w:rtl/>
        </w:rPr>
        <w:t>יסוד</w:t>
      </w:r>
      <w:r>
        <w:rPr>
          <w:rFonts w:hint="cs"/>
          <w:rtl/>
        </w:rPr>
        <w:t>:</w:t>
      </w:r>
      <w:r>
        <w:rPr>
          <w:rtl/>
        </w:rPr>
        <w:t xml:space="preserve"> </w:t>
      </w:r>
      <w:bookmarkStart w:id="151" w:name="_ETM_Q1_418056"/>
      <w:bookmarkEnd w:id="151"/>
      <w:r>
        <w:rPr>
          <w:rtl/>
        </w:rPr>
        <w:t>חילול השם</w:t>
      </w:r>
      <w:r>
        <w:rPr>
          <w:rFonts w:hint="cs"/>
          <w:rtl/>
        </w:rPr>
        <w:t>,</w:t>
      </w:r>
      <w:r>
        <w:rPr>
          <w:rtl/>
        </w:rPr>
        <w:t xml:space="preserve"> או חוק</w:t>
      </w:r>
      <w:r>
        <w:rPr>
          <w:rFonts w:hint="cs"/>
          <w:rtl/>
        </w:rPr>
        <w:t>-</w:t>
      </w:r>
      <w:r>
        <w:rPr>
          <w:rtl/>
        </w:rPr>
        <w:t>יסוד</w:t>
      </w:r>
      <w:r>
        <w:rPr>
          <w:rFonts w:hint="cs"/>
          <w:rtl/>
        </w:rPr>
        <w:t>:</w:t>
      </w:r>
      <w:r>
        <w:rPr>
          <w:rtl/>
        </w:rPr>
        <w:t xml:space="preserve"> חילול תורה, לא יודע איך </w:t>
      </w:r>
      <w:bookmarkStart w:id="152" w:name="_ETM_Q1_421223"/>
      <w:bookmarkEnd w:id="152"/>
      <w:r>
        <w:rPr>
          <w:rtl/>
        </w:rPr>
        <w:t xml:space="preserve">אתם רוצים להגדיר את זה. </w:t>
      </w:r>
      <w:bookmarkStart w:id="153" w:name="_ETM_Q1_425649"/>
      <w:bookmarkEnd w:id="153"/>
    </w:p>
    <w:p w:rsidR="00A35A00" w:rsidRDefault="00A35A00" w:rsidP="004D2195">
      <w:pPr>
        <w:rPr>
          <w:rtl/>
        </w:rPr>
      </w:pPr>
      <w:bookmarkStart w:id="154" w:name="_ETM_Q1_427119"/>
      <w:bookmarkStart w:id="155" w:name="_ETM_Q1_427212"/>
      <w:bookmarkStart w:id="156" w:name="_ETM_Q1_427322"/>
      <w:bookmarkEnd w:id="154"/>
      <w:bookmarkEnd w:id="155"/>
      <w:bookmarkEnd w:id="156"/>
    </w:p>
    <w:p w:rsidR="00A35A00" w:rsidRDefault="00A35A00" w:rsidP="0022098E">
      <w:pPr>
        <w:rPr>
          <w:rtl/>
        </w:rPr>
      </w:pPr>
      <w:bookmarkStart w:id="157" w:name="_ETM_Q1_427371"/>
      <w:bookmarkEnd w:id="157"/>
      <w:r>
        <w:rPr>
          <w:rFonts w:hint="cs"/>
          <w:rtl/>
        </w:rPr>
        <w:t xml:space="preserve">אתם </w:t>
      </w:r>
      <w:r>
        <w:rPr>
          <w:rtl/>
        </w:rPr>
        <w:t>יודעים</w:t>
      </w:r>
      <w:r>
        <w:rPr>
          <w:rFonts w:hint="cs"/>
          <w:rtl/>
        </w:rPr>
        <w:t xml:space="preserve">, </w:t>
      </w:r>
      <w:bookmarkStart w:id="158" w:name="_ETM_Q1_427059"/>
      <w:bookmarkEnd w:id="158"/>
      <w:r>
        <w:rPr>
          <w:rtl/>
        </w:rPr>
        <w:t>אלפי שנים</w:t>
      </w:r>
      <w:bookmarkStart w:id="159" w:name="_ETM_Q1_432627"/>
      <w:bookmarkEnd w:id="159"/>
      <w:r>
        <w:rPr>
          <w:rFonts w:hint="cs"/>
          <w:rtl/>
        </w:rPr>
        <w:t xml:space="preserve"> </w:t>
      </w:r>
      <w:bookmarkStart w:id="160" w:name="_ETM_Q1_429000"/>
      <w:bookmarkEnd w:id="160"/>
      <w:r>
        <w:rPr>
          <w:rtl/>
        </w:rPr>
        <w:t xml:space="preserve">היהודים שמרו את התורה </w:t>
      </w:r>
      <w:bookmarkStart w:id="161" w:name="_ETM_Q1_431570"/>
      <w:bookmarkEnd w:id="161"/>
      <w:r>
        <w:rPr>
          <w:rtl/>
        </w:rPr>
        <w:t xml:space="preserve">תחת קשיים באמת גדולים, </w:t>
      </w:r>
      <w:r>
        <w:rPr>
          <w:rFonts w:hint="cs"/>
          <w:rtl/>
        </w:rPr>
        <w:t>כ</w:t>
      </w:r>
      <w:r>
        <w:rPr>
          <w:rtl/>
        </w:rPr>
        <w:t>שבאמת לא נתנו ללמוד תורה</w:t>
      </w:r>
      <w:r>
        <w:rPr>
          <w:rFonts w:hint="cs"/>
          <w:rtl/>
        </w:rPr>
        <w:t>,</w:t>
      </w:r>
      <w:r>
        <w:rPr>
          <w:rtl/>
        </w:rPr>
        <w:t xml:space="preserve"> </w:t>
      </w:r>
      <w:bookmarkStart w:id="162" w:name="_ETM_Q1_438450"/>
      <w:bookmarkEnd w:id="162"/>
      <w:r>
        <w:rPr>
          <w:rtl/>
        </w:rPr>
        <w:t>והם עשו את זה בלי חוק</w:t>
      </w:r>
      <w:r>
        <w:rPr>
          <w:rFonts w:hint="cs"/>
          <w:rtl/>
        </w:rPr>
        <w:t>-</w:t>
      </w:r>
      <w:r>
        <w:rPr>
          <w:rtl/>
        </w:rPr>
        <w:t>יסוד</w:t>
      </w:r>
      <w:r>
        <w:rPr>
          <w:rFonts w:hint="cs"/>
          <w:rtl/>
        </w:rPr>
        <w:t>:</w:t>
      </w:r>
      <w:r>
        <w:rPr>
          <w:rtl/>
        </w:rPr>
        <w:t xml:space="preserve"> לימוד תורה</w:t>
      </w:r>
      <w:r>
        <w:rPr>
          <w:rFonts w:hint="cs"/>
          <w:rtl/>
        </w:rPr>
        <w:t>.</w:t>
      </w:r>
      <w:r>
        <w:rPr>
          <w:rtl/>
        </w:rPr>
        <w:t xml:space="preserve"> הם </w:t>
      </w:r>
      <w:bookmarkStart w:id="163" w:name="_ETM_Q1_441864"/>
      <w:bookmarkEnd w:id="163"/>
      <w:r>
        <w:rPr>
          <w:rtl/>
        </w:rPr>
        <w:t>הצליחו לעשות את זה. ואגב, גם כאן</w:t>
      </w:r>
      <w:r>
        <w:rPr>
          <w:rFonts w:hint="cs"/>
          <w:rtl/>
        </w:rPr>
        <w:t>,</w:t>
      </w:r>
      <w:r>
        <w:rPr>
          <w:rtl/>
        </w:rPr>
        <w:t xml:space="preserve"> </w:t>
      </w:r>
      <w:bookmarkStart w:id="164" w:name="_ETM_Q1_445799"/>
      <w:bookmarkEnd w:id="164"/>
      <w:r>
        <w:rPr>
          <w:rtl/>
        </w:rPr>
        <w:t xml:space="preserve">עם כל הטענות וצעקות הקוזק הנגזל שזועקים פה חברי הכנסת </w:t>
      </w:r>
      <w:bookmarkStart w:id="165" w:name="_ETM_Q1_448304"/>
      <w:bookmarkEnd w:id="165"/>
      <w:r>
        <w:rPr>
          <w:rtl/>
        </w:rPr>
        <w:t>החרדים</w:t>
      </w:r>
      <w:r>
        <w:rPr>
          <w:rFonts w:hint="cs"/>
          <w:rtl/>
        </w:rPr>
        <w:t>,</w:t>
      </w:r>
      <w:r>
        <w:rPr>
          <w:rtl/>
        </w:rPr>
        <w:t xml:space="preserve"> </w:t>
      </w:r>
      <w:bookmarkStart w:id="166" w:name="_ETM_Q1_451609"/>
      <w:bookmarkEnd w:id="166"/>
      <w:r>
        <w:rPr>
          <w:rtl/>
        </w:rPr>
        <w:t xml:space="preserve">מעולם לא היה כזה </w:t>
      </w:r>
      <w:r>
        <w:t>prosperity</w:t>
      </w:r>
      <w:r>
        <w:rPr>
          <w:rFonts w:hint="cs"/>
          <w:rtl/>
        </w:rPr>
        <w:t xml:space="preserve"> </w:t>
      </w:r>
      <w:r>
        <w:rPr>
          <w:rtl/>
        </w:rPr>
        <w:t xml:space="preserve">לעולם הישיבות. </w:t>
      </w:r>
      <w:bookmarkStart w:id="167" w:name="_ETM_Q1_455390"/>
      <w:bookmarkEnd w:id="167"/>
      <w:r>
        <w:rPr>
          <w:rtl/>
        </w:rPr>
        <w:t>הבקשה של החזון איש אחרי השואה לדוד בן</w:t>
      </w:r>
      <w:r>
        <w:rPr>
          <w:rFonts w:hint="cs"/>
          <w:rtl/>
        </w:rPr>
        <w:t>-</w:t>
      </w:r>
      <w:r>
        <w:rPr>
          <w:rtl/>
        </w:rPr>
        <w:t xml:space="preserve">גוריון כדי </w:t>
      </w:r>
      <w:bookmarkStart w:id="168" w:name="_ETM_Q1_460450"/>
      <w:bookmarkEnd w:id="168"/>
      <w:r>
        <w:rPr>
          <w:rtl/>
        </w:rPr>
        <w:t>להציל את עולם הישיבות</w:t>
      </w:r>
      <w:r>
        <w:rPr>
          <w:rFonts w:hint="cs"/>
          <w:rtl/>
        </w:rPr>
        <w:t>:</w:t>
      </w:r>
      <w:r>
        <w:rPr>
          <w:rtl/>
        </w:rPr>
        <w:t xml:space="preserve"> ניתן 400 יחידי סגולה, 400 גדולים </w:t>
      </w:r>
      <w:bookmarkStart w:id="169" w:name="_ETM_Q1_465510"/>
      <w:bookmarkEnd w:id="169"/>
      <w:r>
        <w:rPr>
          <w:rtl/>
        </w:rPr>
        <w:t>בתורה, שילמדו תורה</w:t>
      </w:r>
      <w:r>
        <w:rPr>
          <w:rFonts w:hint="cs"/>
          <w:rtl/>
        </w:rPr>
        <w:t xml:space="preserve"> –</w:t>
      </w:r>
      <w:r>
        <w:rPr>
          <w:rtl/>
        </w:rPr>
        <w:t xml:space="preserve"> </w:t>
      </w:r>
      <w:bookmarkStart w:id="170" w:name="_ETM_Q1_471269"/>
      <w:bookmarkEnd w:id="170"/>
      <w:r>
        <w:rPr>
          <w:rtl/>
        </w:rPr>
        <w:t xml:space="preserve">הפכה להיות </w:t>
      </w:r>
      <w:bookmarkStart w:id="171" w:name="_ETM_Q1_473470"/>
      <w:bookmarkEnd w:id="171"/>
      <w:r>
        <w:rPr>
          <w:rtl/>
        </w:rPr>
        <w:t>לזרם השתמטות של עשרות</w:t>
      </w:r>
      <w:r>
        <w:rPr>
          <w:rFonts w:hint="cs"/>
          <w:rtl/>
        </w:rPr>
        <w:t xml:space="preserve"> </w:t>
      </w:r>
      <w:r>
        <w:rPr>
          <w:rtl/>
        </w:rPr>
        <w:t xml:space="preserve">אלפים שלא רק שלא משרתים בצבא, </w:t>
      </w:r>
      <w:bookmarkStart w:id="172" w:name="_ETM_Q1_476434"/>
      <w:bookmarkEnd w:id="172"/>
      <w:r>
        <w:rPr>
          <w:rtl/>
        </w:rPr>
        <w:t xml:space="preserve">אלא גם מבזים את התורה. </w:t>
      </w:r>
      <w:bookmarkStart w:id="173" w:name="_ETM_Q1_480000"/>
      <w:bookmarkStart w:id="174" w:name="_ETM_Q1_481708"/>
      <w:bookmarkEnd w:id="173"/>
      <w:bookmarkEnd w:id="174"/>
    </w:p>
    <w:p w:rsidR="00A35A00" w:rsidRDefault="00A35A00" w:rsidP="004D2195">
      <w:pPr>
        <w:rPr>
          <w:rtl/>
        </w:rPr>
      </w:pPr>
      <w:bookmarkStart w:id="175" w:name="_ETM_Q1_481819"/>
      <w:bookmarkStart w:id="176" w:name="_ETM_Q1_481951"/>
      <w:bookmarkEnd w:id="175"/>
      <w:bookmarkEnd w:id="176"/>
    </w:p>
    <w:p w:rsidR="00A35A00" w:rsidRDefault="00A35A00" w:rsidP="00E824F1">
      <w:pPr>
        <w:rPr>
          <w:rtl/>
        </w:rPr>
      </w:pPr>
      <w:bookmarkStart w:id="177" w:name="_ETM_Q1_482022"/>
      <w:bookmarkEnd w:id="177"/>
      <w:r>
        <w:rPr>
          <w:rtl/>
        </w:rPr>
        <w:t>ושיא</w:t>
      </w:r>
      <w:r>
        <w:rPr>
          <w:rFonts w:hint="cs"/>
          <w:rtl/>
        </w:rPr>
        <w:t>-</w:t>
      </w:r>
      <w:r>
        <w:rPr>
          <w:rtl/>
        </w:rPr>
        <w:t xml:space="preserve">השיאים של הבושה הוא שבאים ומעמידים את הערכים כאילו </w:t>
      </w:r>
      <w:bookmarkStart w:id="178" w:name="_ETM_Q1_483274"/>
      <w:bookmarkEnd w:id="178"/>
      <w:r>
        <w:rPr>
          <w:rtl/>
        </w:rPr>
        <w:t xml:space="preserve">אלה מול אלה. אתם יודעים מה, אני עוזב את החילונים המסורתיים שגם </w:t>
      </w:r>
      <w:bookmarkStart w:id="179" w:name="_ETM_Q1_491937"/>
      <w:bookmarkEnd w:id="179"/>
      <w:r>
        <w:rPr>
          <w:rtl/>
        </w:rPr>
        <w:t xml:space="preserve">לומדים תורה וגם אוהבים את התורה וגם שומרים כשרות בלי </w:t>
      </w:r>
      <w:bookmarkStart w:id="180" w:name="_ETM_Q1_495424"/>
      <w:bookmarkEnd w:id="180"/>
      <w:r>
        <w:rPr>
          <w:rtl/>
        </w:rPr>
        <w:t xml:space="preserve">לעשות מזה את ההופעה שצריכים לקבל בגלל הפרסים, אלא כי </w:t>
      </w:r>
      <w:bookmarkStart w:id="181" w:name="_ETM_Q1_498911"/>
      <w:bookmarkEnd w:id="181"/>
      <w:r>
        <w:rPr>
          <w:rtl/>
        </w:rPr>
        <w:t xml:space="preserve">זה אורח חייהם. </w:t>
      </w:r>
      <w:bookmarkStart w:id="182" w:name="_ETM_Q1_503149"/>
      <w:bookmarkEnd w:id="182"/>
      <w:r>
        <w:rPr>
          <w:rtl/>
        </w:rPr>
        <w:t>בואו נסתכל על בני הציונות הדתית</w:t>
      </w:r>
      <w:r>
        <w:rPr>
          <w:rFonts w:hint="cs"/>
          <w:rtl/>
        </w:rPr>
        <w:t>,</w:t>
      </w:r>
      <w:r>
        <w:rPr>
          <w:rtl/>
        </w:rPr>
        <w:t xml:space="preserve"> </w:t>
      </w:r>
      <w:bookmarkStart w:id="183" w:name="_ETM_Q1_506980"/>
      <w:bookmarkEnd w:id="183"/>
      <w:r>
        <w:rPr>
          <w:rtl/>
        </w:rPr>
        <w:t xml:space="preserve">שלומדים </w:t>
      </w:r>
      <w:bookmarkStart w:id="184" w:name="_ETM_Q1_508769"/>
      <w:bookmarkEnd w:id="184"/>
      <w:r>
        <w:rPr>
          <w:rtl/>
        </w:rPr>
        <w:t>ועובדים</w:t>
      </w:r>
      <w:r>
        <w:rPr>
          <w:rFonts w:hint="cs"/>
          <w:rtl/>
        </w:rPr>
        <w:t>,</w:t>
      </w:r>
      <w:r>
        <w:rPr>
          <w:rtl/>
        </w:rPr>
        <w:t xml:space="preserve"> </w:t>
      </w:r>
      <w:bookmarkStart w:id="185" w:name="_ETM_Q1_510589"/>
      <w:bookmarkEnd w:id="185"/>
      <w:r>
        <w:rPr>
          <w:rtl/>
        </w:rPr>
        <w:t>שלומדים ומשרתים</w:t>
      </w:r>
      <w:r>
        <w:rPr>
          <w:rFonts w:hint="cs"/>
          <w:rtl/>
        </w:rPr>
        <w:t xml:space="preserve">; </w:t>
      </w:r>
      <w:r>
        <w:rPr>
          <w:rtl/>
        </w:rPr>
        <w:t>שרגע לפני שהם נכנסים ללבנון</w:t>
      </w:r>
      <w:r>
        <w:rPr>
          <w:rFonts w:hint="cs"/>
          <w:rtl/>
        </w:rPr>
        <w:t xml:space="preserve"> </w:t>
      </w:r>
      <w:r>
        <w:rPr>
          <w:rtl/>
        </w:rPr>
        <w:t xml:space="preserve">הם לומדים גמרא, </w:t>
      </w:r>
      <w:bookmarkStart w:id="186" w:name="_ETM_Q1_515739"/>
      <w:bookmarkEnd w:id="186"/>
      <w:r>
        <w:rPr>
          <w:rtl/>
        </w:rPr>
        <w:t>ואחרי שהם יוצאים הם עוד פעם לומדים גמרא</w:t>
      </w:r>
      <w:r>
        <w:rPr>
          <w:rFonts w:hint="cs"/>
          <w:rtl/>
        </w:rPr>
        <w:t>.</w:t>
      </w:r>
      <w:r>
        <w:rPr>
          <w:rtl/>
        </w:rPr>
        <w:t xml:space="preserve"> </w:t>
      </w:r>
      <w:bookmarkStart w:id="187" w:name="_ETM_Q1_521408"/>
      <w:bookmarkEnd w:id="187"/>
      <w:r>
        <w:rPr>
          <w:rtl/>
        </w:rPr>
        <w:t xml:space="preserve">כשאין להם את השעות הספורות לישון, גם את הרגעים האלה </w:t>
      </w:r>
      <w:bookmarkStart w:id="188" w:name="_ETM_Q1_528729"/>
      <w:bookmarkEnd w:id="188"/>
      <w:r>
        <w:rPr>
          <w:rtl/>
        </w:rPr>
        <w:t>הם מנצלים ללימוד תורה</w:t>
      </w:r>
      <w:r>
        <w:rPr>
          <w:rFonts w:hint="cs"/>
          <w:rtl/>
        </w:rPr>
        <w:t>.</w:t>
      </w:r>
      <w:r>
        <w:rPr>
          <w:rtl/>
        </w:rPr>
        <w:t xml:space="preserve"> </w:t>
      </w:r>
      <w:bookmarkStart w:id="189" w:name="_ETM_Q1_531510"/>
      <w:bookmarkEnd w:id="189"/>
      <w:r>
        <w:rPr>
          <w:rtl/>
        </w:rPr>
        <w:t>למה הפכתם אותם</w:t>
      </w:r>
      <w:r>
        <w:rPr>
          <w:rFonts w:hint="cs"/>
          <w:rtl/>
        </w:rPr>
        <w:t>,</w:t>
      </w:r>
      <w:r>
        <w:rPr>
          <w:rtl/>
        </w:rPr>
        <w:t xml:space="preserve"> </w:t>
      </w:r>
      <w:bookmarkStart w:id="190" w:name="_ETM_Q1_533880"/>
      <w:bookmarkEnd w:id="190"/>
      <w:r>
        <w:rPr>
          <w:rtl/>
        </w:rPr>
        <w:t>אם כאילו בשביל ללמוד תורה אתה חייב להיות משתמט</w:t>
      </w:r>
      <w:r>
        <w:rPr>
          <w:rFonts w:hint="cs"/>
          <w:rtl/>
        </w:rPr>
        <w:t>?</w:t>
      </w:r>
      <w:r>
        <w:rPr>
          <w:rtl/>
        </w:rPr>
        <w:t xml:space="preserve"> איפה </w:t>
      </w:r>
      <w:bookmarkStart w:id="191" w:name="_ETM_Q1_537295"/>
      <w:bookmarkEnd w:id="191"/>
      <w:r>
        <w:rPr>
          <w:rtl/>
        </w:rPr>
        <w:t xml:space="preserve">זה כתוב? </w:t>
      </w:r>
    </w:p>
    <w:p w:rsidR="00A35A00" w:rsidRDefault="00A35A00" w:rsidP="00A23BB4">
      <w:pPr>
        <w:rPr>
          <w:rtl/>
        </w:rPr>
      </w:pPr>
      <w:bookmarkStart w:id="192" w:name="_ETM_Q1_547759"/>
      <w:bookmarkStart w:id="193" w:name="_ETM_Q1_547824"/>
      <w:bookmarkStart w:id="194" w:name="_ETM_Q1_547972"/>
      <w:bookmarkEnd w:id="192"/>
      <w:bookmarkEnd w:id="193"/>
      <w:bookmarkEnd w:id="194"/>
    </w:p>
    <w:p w:rsidR="00A35A00" w:rsidRDefault="00A35A00" w:rsidP="005E21F1">
      <w:pPr>
        <w:rPr>
          <w:rtl/>
        </w:rPr>
      </w:pPr>
      <w:bookmarkStart w:id="195" w:name="_ETM_Q1_548024"/>
      <w:bookmarkEnd w:id="195"/>
      <w:r>
        <w:rPr>
          <w:rtl/>
        </w:rPr>
        <w:t xml:space="preserve">כל גדולי ישראל, </w:t>
      </w:r>
      <w:bookmarkStart w:id="196" w:name="_ETM_Q1_541359"/>
      <w:bookmarkEnd w:id="196"/>
      <w:r>
        <w:rPr>
          <w:rtl/>
        </w:rPr>
        <w:t xml:space="preserve">כל גדולי ישראל </w:t>
      </w:r>
      <w:bookmarkStart w:id="197" w:name="_ETM_Q1_544700"/>
      <w:bookmarkEnd w:id="197"/>
      <w:r>
        <w:rPr>
          <w:rtl/>
        </w:rPr>
        <w:t xml:space="preserve">היו לוחמים. </w:t>
      </w:r>
      <w:bookmarkStart w:id="198" w:name="_ETM_Q1_546950"/>
      <w:bookmarkEnd w:id="198"/>
      <w:r>
        <w:rPr>
          <w:rtl/>
        </w:rPr>
        <w:t>דוד המלך</w:t>
      </w:r>
      <w:r>
        <w:rPr>
          <w:rFonts w:hint="cs"/>
          <w:rtl/>
        </w:rPr>
        <w:t xml:space="preserve"> –</w:t>
      </w:r>
      <w:r>
        <w:rPr>
          <w:rtl/>
        </w:rPr>
        <w:t xml:space="preserve"> </w:t>
      </w:r>
      <w:bookmarkStart w:id="199" w:name="_ETM_Q1_549200"/>
      <w:bookmarkEnd w:id="199"/>
      <w:r>
        <w:rPr>
          <w:rtl/>
        </w:rPr>
        <w:t xml:space="preserve">נגיד יותר מזה, </w:t>
      </w:r>
      <w:r>
        <w:rPr>
          <w:rFonts w:hint="cs"/>
          <w:rtl/>
        </w:rPr>
        <w:t>השר א</w:t>
      </w:r>
      <w:r>
        <w:rPr>
          <w:rtl/>
        </w:rPr>
        <w:t>מסלם, היו גם לוחמות</w:t>
      </w:r>
      <w:r>
        <w:rPr>
          <w:rFonts w:hint="cs"/>
          <w:rtl/>
        </w:rPr>
        <w:t>,</w:t>
      </w:r>
      <w:r>
        <w:rPr>
          <w:rtl/>
        </w:rPr>
        <w:t xml:space="preserve"> </w:t>
      </w:r>
      <w:bookmarkStart w:id="200" w:name="_ETM_Q1_553190"/>
      <w:bookmarkEnd w:id="200"/>
      <w:r>
        <w:rPr>
          <w:rtl/>
        </w:rPr>
        <w:t>דבורה הנביאה</w:t>
      </w:r>
      <w:r>
        <w:rPr>
          <w:rFonts w:hint="cs"/>
          <w:rtl/>
        </w:rPr>
        <w:t>.</w:t>
      </w:r>
      <w:r>
        <w:rPr>
          <w:rtl/>
        </w:rPr>
        <w:t xml:space="preserve"> </w:t>
      </w:r>
      <w:bookmarkStart w:id="201" w:name="_ETM_Q1_555340"/>
      <w:bookmarkEnd w:id="201"/>
      <w:r>
        <w:rPr>
          <w:rtl/>
        </w:rPr>
        <w:t xml:space="preserve">ובכל אחד מהפרקים האלה גם </w:t>
      </w:r>
      <w:bookmarkStart w:id="202" w:name="_ETM_Q1_558880"/>
      <w:bookmarkEnd w:id="202"/>
      <w:r>
        <w:rPr>
          <w:rtl/>
        </w:rPr>
        <w:t>מובאות הטענות כלפי המשתמ</w:t>
      </w:r>
      <w:r>
        <w:rPr>
          <w:rFonts w:hint="cs"/>
          <w:rtl/>
        </w:rPr>
        <w:t>ט</w:t>
      </w:r>
      <w:r>
        <w:rPr>
          <w:rtl/>
        </w:rPr>
        <w:t xml:space="preserve">ים. </w:t>
      </w:r>
      <w:bookmarkStart w:id="203" w:name="_ETM_Q1_563270"/>
      <w:bookmarkEnd w:id="203"/>
      <w:r>
        <w:rPr>
          <w:rtl/>
        </w:rPr>
        <w:t>גם בפרקים בתורה שמדברים</w:t>
      </w:r>
      <w:bookmarkStart w:id="204" w:name="_ETM_Q1_568309"/>
      <w:bookmarkEnd w:id="204"/>
      <w:r>
        <w:rPr>
          <w:rFonts w:hint="cs"/>
          <w:rtl/>
        </w:rPr>
        <w:t xml:space="preserve"> על</w:t>
      </w:r>
      <w:r>
        <w:rPr>
          <w:rtl/>
        </w:rPr>
        <w:t xml:space="preserve"> דבורה הנביאה</w:t>
      </w:r>
      <w:r>
        <w:rPr>
          <w:rFonts w:hint="cs"/>
          <w:rtl/>
        </w:rPr>
        <w:t>,</w:t>
      </w:r>
      <w:r>
        <w:rPr>
          <w:rtl/>
        </w:rPr>
        <w:t xml:space="preserve"> </w:t>
      </w:r>
      <w:bookmarkStart w:id="205" w:name="_ETM_Q1_570229"/>
      <w:bookmarkEnd w:id="205"/>
      <w:r>
        <w:rPr>
          <w:rtl/>
        </w:rPr>
        <w:t>יש שם טענות שהיא באה</w:t>
      </w:r>
      <w:r>
        <w:rPr>
          <w:rFonts w:hint="cs"/>
          <w:rtl/>
        </w:rPr>
        <w:t xml:space="preserve"> בהן</w:t>
      </w:r>
      <w:r>
        <w:rPr>
          <w:rtl/>
        </w:rPr>
        <w:t xml:space="preserve"> לאלה שלא יצאו לקרב</w:t>
      </w:r>
      <w:r>
        <w:rPr>
          <w:rFonts w:hint="cs"/>
          <w:rtl/>
        </w:rPr>
        <w:t>,</w:t>
      </w:r>
      <w:r>
        <w:rPr>
          <w:rtl/>
        </w:rPr>
        <w:t xml:space="preserve"> </w:t>
      </w:r>
      <w:bookmarkStart w:id="206" w:name="_ETM_Q1_573809"/>
      <w:bookmarkEnd w:id="206"/>
      <w:r>
        <w:rPr>
          <w:rtl/>
        </w:rPr>
        <w:t xml:space="preserve">לאלה שלא באו להילחם. </w:t>
      </w:r>
      <w:bookmarkStart w:id="207" w:name="_ETM_Q1_576840"/>
      <w:bookmarkEnd w:id="207"/>
      <w:r>
        <w:rPr>
          <w:rtl/>
        </w:rPr>
        <w:t>וכשנקרא את פרשת מטות</w:t>
      </w:r>
      <w:r>
        <w:rPr>
          <w:rFonts w:hint="cs"/>
          <w:rtl/>
        </w:rPr>
        <w:t xml:space="preserve"> –</w:t>
      </w:r>
      <w:r>
        <w:rPr>
          <w:rtl/>
        </w:rPr>
        <w:t xml:space="preserve"> </w:t>
      </w:r>
      <w:bookmarkStart w:id="208" w:name="_ETM_Q1_579940"/>
      <w:bookmarkEnd w:id="208"/>
      <w:r>
        <w:rPr>
          <w:rtl/>
        </w:rPr>
        <w:t xml:space="preserve">אז הפסוק שכבר מצטטים אותו פעם אחר פעם </w:t>
      </w:r>
      <w:bookmarkStart w:id="209" w:name="_ETM_Q1_582524"/>
      <w:bookmarkEnd w:id="209"/>
      <w:r>
        <w:rPr>
          <w:rtl/>
        </w:rPr>
        <w:t>אחר פעם</w:t>
      </w:r>
      <w:r>
        <w:rPr>
          <w:rFonts w:hint="cs"/>
          <w:rtl/>
        </w:rPr>
        <w:t>:</w:t>
      </w:r>
      <w:r>
        <w:rPr>
          <w:rtl/>
        </w:rPr>
        <w:t xml:space="preserve"> </w:t>
      </w:r>
      <w:bookmarkStart w:id="210" w:name="_ETM_Q1_586190"/>
      <w:bookmarkEnd w:id="210"/>
      <w:r>
        <w:rPr>
          <w:rFonts w:hint="cs"/>
          <w:rtl/>
        </w:rPr>
        <w:t>"ה</w:t>
      </w:r>
      <w:r>
        <w:rPr>
          <w:rtl/>
        </w:rPr>
        <w:t>אחיכם י</w:t>
      </w:r>
      <w:r w:rsidR="005E21F1" w:rsidRPr="005E21F1">
        <w:rPr>
          <w:rtl/>
        </w:rPr>
        <w:t>בֹ</w:t>
      </w:r>
      <w:r>
        <w:rPr>
          <w:rtl/>
        </w:rPr>
        <w:t>או למלחמה ואתם תשבו פה</w:t>
      </w:r>
      <w:r>
        <w:rPr>
          <w:rFonts w:hint="cs"/>
          <w:rtl/>
        </w:rPr>
        <w:t>".</w:t>
      </w:r>
    </w:p>
    <w:p w:rsidR="00A35A00" w:rsidRDefault="00A35A00" w:rsidP="00D01197">
      <w:pPr>
        <w:rPr>
          <w:rtl/>
        </w:rPr>
      </w:pPr>
    </w:p>
    <w:p w:rsidR="00A35A00" w:rsidRDefault="00A35A00" w:rsidP="005E21F1">
      <w:pPr>
        <w:rPr>
          <w:lang w:eastAsia="he-IL"/>
        </w:rPr>
      </w:pPr>
      <w:r>
        <w:rPr>
          <w:rFonts w:hint="cs"/>
          <w:rtl/>
        </w:rPr>
        <w:t xml:space="preserve">מה יותר רלוונטי מזה למה שקורה היום? מה יותר רלוונטי מ"האחיכם </w:t>
      </w:r>
      <w:r w:rsidR="005E21F1">
        <w:rPr>
          <w:rtl/>
        </w:rPr>
        <w:t>י</w:t>
      </w:r>
      <w:r w:rsidR="005E21F1" w:rsidRPr="005E21F1">
        <w:rPr>
          <w:rtl/>
        </w:rPr>
        <w:t>בֹ</w:t>
      </w:r>
      <w:r w:rsidR="005E21F1">
        <w:rPr>
          <w:rtl/>
        </w:rPr>
        <w:t xml:space="preserve">או </w:t>
      </w:r>
      <w:r>
        <w:rPr>
          <w:rFonts w:hint="cs"/>
          <w:rtl/>
        </w:rPr>
        <w:t xml:space="preserve">למלחמה ואתם תשבו פה", מלהביט בפנים של חיילי המילואים </w:t>
      </w:r>
      <w:r>
        <w:rPr>
          <w:rFonts w:hint="cs"/>
          <w:rtl/>
          <w:lang w:eastAsia="he-IL"/>
        </w:rPr>
        <w:t xml:space="preserve">שעושים 300 ימי מילואים בשנה? דודי, 300 ימי מילואים בשנה, עשרה חודשים מהשנה – הם לא בשירות סדיר, יש להם עסק, יש להם עובדים, יש להם משפחה עם ילדים. עשרה חודשים בשנה הם נמצאים במילואים. אני עוד לא מדבר על סכנת החיים שהם שמים את עצמם בה; אני לא מדבר על הפציעות; אני לא מדבר על הטראומה. אני מדבר על העומס הבלתי-נתפס הזה. ואיך יכול יהודי לראות את האח שלו משרת בצבא, מסכן את חייו, ולהגיד לו: זו הבעיה שלך. נמות ולא נתגייס. </w:t>
      </w:r>
    </w:p>
    <w:p w:rsidR="00A35A00" w:rsidRDefault="00A35A00" w:rsidP="00D70D18">
      <w:pPr>
        <w:rPr>
          <w:rtl/>
          <w:lang w:eastAsia="he-IL"/>
        </w:rPr>
      </w:pPr>
    </w:p>
    <w:p w:rsidR="00A35A00" w:rsidRDefault="00A35A00" w:rsidP="00D70D18">
      <w:pPr>
        <w:rPr>
          <w:rtl/>
          <w:lang w:eastAsia="he-IL"/>
        </w:rPr>
      </w:pPr>
      <w:r>
        <w:rPr>
          <w:rFonts w:hint="cs"/>
          <w:rtl/>
          <w:lang w:eastAsia="he-IL"/>
        </w:rPr>
        <w:t xml:space="preserve">ההקרבה הגדולה – נמות ולא נתגייס. נמות ולא נתגייס, זה מה שהם אומרים. איזה הקרבה באמת. על מה? לא תתגייסו להגן על עם ישראל? לא תתגייסו להגן על ארץ ישראל? תפקירו את האחים שלכם, שיושבים בגבולות, שיושבים ביהודה ושומרון, לא נעים להגיד – גם בכפר סבא, מהאיומים שחס וחלילה עלולים להגיע אלינו מכיוון יהודה ושומרון, בקו התפר. ההאדרה הזו שעשיתם להשתמטות – עד לאן תובילו את הספינה הזאת? לאן אתם רוצים להגיע? לאיזה נמל אתם רוצים להגיע? </w:t>
      </w:r>
    </w:p>
    <w:p w:rsidR="00A35A00" w:rsidRDefault="00A35A00" w:rsidP="00D70D18">
      <w:pPr>
        <w:rPr>
          <w:rtl/>
          <w:lang w:eastAsia="he-IL"/>
        </w:rPr>
      </w:pPr>
    </w:p>
    <w:p w:rsidR="00A35A00" w:rsidRDefault="00A35A00" w:rsidP="00D70D18">
      <w:pPr>
        <w:rPr>
          <w:rtl/>
          <w:lang w:eastAsia="he-IL"/>
        </w:rPr>
      </w:pPr>
      <w:r>
        <w:rPr>
          <w:rFonts w:hint="cs"/>
          <w:rtl/>
          <w:lang w:eastAsia="he-IL"/>
        </w:rPr>
        <w:t>כשאתם לא מגינים על הערך הזה, מהצד השני, אתם עושים כל שלאל ידכם כדי לחרב את מערכת המשפט במדינת ישראל. ואני האחרון, אני חושב, שמערכת המשפט הייתה לוקחת להגן עליה, כי אני חושב שצריך פה רפורמה משפטית עמוקה. אבל מה שצריך פה, אדוני היושב-ראש, זו רפורמה משפטית, לא רפורמה משטרית. לא להפוך את הקערה על פיה. צריך לתקן את מה שלא עובד. אבל אם מישהו חושב שהוא יהפוך את בתי המשפט לכפופים לממשלה ובזה הוא פתר את הבעיות במערכת המשפט – הוא פשוט שינה את המשטר במדינת ישראל.</w:t>
      </w:r>
    </w:p>
    <w:p w:rsidR="00A35A00" w:rsidRDefault="00A35A00" w:rsidP="00D70D18">
      <w:pPr>
        <w:rPr>
          <w:rtl/>
          <w:lang w:eastAsia="he-IL"/>
        </w:rPr>
      </w:pPr>
    </w:p>
    <w:p w:rsidR="00A35A00" w:rsidRDefault="00A35A00" w:rsidP="00D70D18">
      <w:pPr>
        <w:rPr>
          <w:rtl/>
          <w:lang w:eastAsia="he-IL"/>
        </w:rPr>
      </w:pPr>
      <w:r>
        <w:rPr>
          <w:rFonts w:hint="cs"/>
          <w:rtl/>
          <w:lang w:eastAsia="he-IL"/>
        </w:rPr>
        <w:t xml:space="preserve">וחמור מכך, כשבאה הממשלה ומקבלת החלטה שאומרת: פסיקת בג"ץ לא חלה עלינו, למה? כי אנחנו החלטנו שלדעתנו בג"ץ פעל בניגוד לחוק – אלה ימים שאיש הישר בעיניו יעשה. אם ראש הממשלה והשרים אומרים שמבחינתם, לדעתם, בג"ץ טעה אז הם לא צריכים לקיים את פסיקת בג"ץ – מה יגידו ראשי משפחות הפשע? בית המשפט טעה, אנחנו לא חושבים שאנחנו צריכים לקיים את פסיקתו; מה יגיד מישהו שיש לו ויכוח עם רשות המיסים, ובית המשפט יפסוק שהוא חייב מאות אלפי שקלים למדינה והוא צריך לשלם? הוא יגיד: לא, בית המשפט פועל שלא כחוק, כי החוק אומר אחרת, מגיע לי פטור על חצי מיליון השקלים האלה, אני לא צריך לשלם אותם לרשות המיסים. אתם פשוט לא מבינים איזו שריפה אתם מציתים באירוע הזה. </w:t>
      </w:r>
    </w:p>
    <w:p w:rsidR="00A35A00" w:rsidRDefault="00A35A00" w:rsidP="00D70D18">
      <w:pPr>
        <w:rPr>
          <w:rtl/>
          <w:lang w:eastAsia="he-IL"/>
        </w:rPr>
      </w:pPr>
    </w:p>
    <w:p w:rsidR="00A35A00" w:rsidRDefault="00A35A00" w:rsidP="00D70D18">
      <w:pPr>
        <w:rPr>
          <w:rtl/>
          <w:lang w:eastAsia="he-IL"/>
        </w:rPr>
      </w:pPr>
      <w:r>
        <w:rPr>
          <w:rFonts w:hint="cs"/>
          <w:rtl/>
          <w:lang w:eastAsia="he-IL"/>
        </w:rPr>
        <w:t xml:space="preserve">ואז לוקחים נושא כמו פיצול תפקיד היועץ המשפטי לממשלה, שאני חייב לומר, ברמה המהותית אין לי מחלוקת עם זה שיש מקום לייצר את הפיצול הזה. אבל זה לא מה שעושים. מביאים פה היום את פיצול תפקיד היועץ המשפטי לממשלה, לא כדי לפצל את תפקיד היועץ המשפטי לממשלה – כדי לעשות דבר אחד: כדי להכשיר את ההשתמטות. כדי לקבוע שחוות הדעת המשפטית של היועצת המשפטית לממשלה כשהיא מפרשת את החוק לא מחייבת את הממשלה, ומכאן, כשהיועצת המשפטית לממשלה אומרת שצריך להטיל סנקציות על המשתמטים זה לא מחייב את הממשלה, לא צריך להטיל סנקציות על המשתמטים. </w:t>
      </w:r>
    </w:p>
    <w:p w:rsidR="00A35A00" w:rsidRDefault="00A35A00" w:rsidP="00D70D18">
      <w:pPr>
        <w:rPr>
          <w:rtl/>
          <w:lang w:eastAsia="he-IL"/>
        </w:rPr>
      </w:pPr>
    </w:p>
    <w:p w:rsidR="00A35A00" w:rsidRDefault="00A35A00" w:rsidP="00D70D18">
      <w:pPr>
        <w:rPr>
          <w:rtl/>
          <w:lang w:eastAsia="he-IL"/>
        </w:rPr>
      </w:pPr>
      <w:r>
        <w:rPr>
          <w:rFonts w:hint="cs"/>
          <w:rtl/>
          <w:lang w:eastAsia="he-IL"/>
        </w:rPr>
        <w:t xml:space="preserve">ובסוף, הממשלה הזאת, שתחת כהונתה אירע הטבח הגדול ביותר לעם היהודי מאז השואה, שתחת כהונתה נרצחו אלפים, נחטפו מאות, נאנסו, נטבחו, נשרפו, כשהאויב חדר לשטחנו – בין היתר כי חסרים לנו חיילים – אז דווקא הממשלה הזאת, שלוש שנים וחצי אחרי, כשחמאס עדיין שולט בעזה, כשחיזבאללה עדיין נמצא על הגבול בלבנון, כשהחות'ים עדיין סוגרים לנו את נתיבי השיט לאילת, כשאיראן עדיין מאיימת על מדינת ישראל ברמה כזו שישראל לא תוקפת בדאחייה בין היתר בגלל האיומים האלה, דווקא בתקופה הזו, מה שאתם עוסקים בו זה השתמטות. דווקא בעת הזאת, כשאומר הרמטכ"ל שצה"ל קורס לתוך עצמו כי חסרים לנו חיילים, אתם מקדמים את ההשתמטות. </w:t>
      </w:r>
    </w:p>
    <w:p w:rsidR="00A35A00" w:rsidRDefault="00A35A00" w:rsidP="00D70D18">
      <w:pPr>
        <w:rPr>
          <w:rtl/>
          <w:lang w:eastAsia="he-IL"/>
        </w:rPr>
      </w:pPr>
    </w:p>
    <w:p w:rsidR="00A35A00" w:rsidRDefault="00A35A00" w:rsidP="00D70D18">
      <w:pPr>
        <w:rPr>
          <w:rtl/>
          <w:lang w:eastAsia="he-IL"/>
        </w:rPr>
      </w:pPr>
      <w:r>
        <w:rPr>
          <w:rFonts w:hint="cs"/>
          <w:rtl/>
          <w:lang w:eastAsia="he-IL"/>
        </w:rPr>
        <w:t>אז רק על הדבר הזה, על קידום ההשתמטות בזמן מלחמה, ראוי להביע אי-אמון בממשלה הזאת, ולשלוח אותה הביתה עוד היום.</w:t>
      </w:r>
    </w:p>
    <w:p w:rsidR="00A35A00" w:rsidRDefault="00A35A00" w:rsidP="00D70D18">
      <w:pPr>
        <w:rPr>
          <w:rtl/>
          <w:lang w:eastAsia="he-IL"/>
        </w:rPr>
      </w:pPr>
    </w:p>
    <w:p w:rsidR="00A35A00" w:rsidRDefault="00A35A00" w:rsidP="00D70D1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A35A00" w:rsidRDefault="00A35A00" w:rsidP="00D70D18">
      <w:pPr>
        <w:rPr>
          <w:rtl/>
        </w:rPr>
      </w:pPr>
    </w:p>
    <w:p w:rsidR="00A35A00" w:rsidRDefault="00A35A00" w:rsidP="00D70D18">
      <w:pPr>
        <w:rPr>
          <w:rtl/>
          <w:lang w:eastAsia="he-IL"/>
        </w:rPr>
      </w:pPr>
      <w:r>
        <w:rPr>
          <w:rFonts w:hint="cs"/>
          <w:rtl/>
          <w:lang w:eastAsia="he-IL"/>
        </w:rPr>
        <w:t xml:space="preserve">תודה רבה. אני מתכבד להזמין כעת את השר המקשר בין הממשלה לכנסת דוד אמסלם להשיב במשולב על ההצעות להביע אי-אמון בממשלה של סיעת יש עתיד ושל סיעות ישראל ביתנו, העבודה וכחול לבן – המחנה הממלכתי. </w:t>
      </w:r>
    </w:p>
    <w:p w:rsidR="00A35A00" w:rsidRDefault="00A35A00" w:rsidP="00D70D18">
      <w:pPr>
        <w:rPr>
          <w:rtl/>
          <w:lang w:eastAsia="he-IL"/>
        </w:rPr>
      </w:pPr>
    </w:p>
    <w:p w:rsidR="00A35A00" w:rsidRDefault="00A35A00" w:rsidP="00D70D18">
      <w:pPr>
        <w:pStyle w:val="af5"/>
        <w:keepNext/>
        <w:rPr>
          <w:rtl/>
        </w:rPr>
      </w:pPr>
      <w:r>
        <w:rPr>
          <w:rStyle w:val="TagStyle"/>
          <w:rFonts w:hint="cs"/>
          <w:rtl/>
        </w:rPr>
        <w:t xml:space="preserve"> &lt;&lt; קריאה &gt;&gt; </w:t>
      </w:r>
      <w:r>
        <w:rPr>
          <w:rFonts w:hint="cs"/>
          <w:rtl/>
        </w:rPr>
        <w:t>השר המקשר בין הממשלה לכנסת דוד אמסלם:</w:t>
      </w:r>
      <w:r>
        <w:rPr>
          <w:rStyle w:val="TagStyle"/>
          <w:rtl/>
        </w:rPr>
        <w:t xml:space="preserve"> &lt;&lt; קריאה &gt;&gt;</w:t>
      </w:r>
      <w:r>
        <w:rPr>
          <w:rFonts w:hint="cs"/>
          <w:rtl/>
        </w:rPr>
        <w:t xml:space="preserve"> </w:t>
      </w:r>
    </w:p>
    <w:p w:rsidR="00A35A00" w:rsidRDefault="00A35A00" w:rsidP="00D70D18">
      <w:pPr>
        <w:rPr>
          <w:rtl/>
        </w:rPr>
      </w:pPr>
    </w:p>
    <w:p w:rsidR="00A35A00" w:rsidRDefault="00A35A00" w:rsidP="00D70D18">
      <w:pPr>
        <w:rPr>
          <w:rtl/>
          <w:lang w:eastAsia="he-IL"/>
        </w:rPr>
      </w:pPr>
      <w:r>
        <w:rPr>
          <w:rFonts w:hint="cs"/>
          <w:rtl/>
          <w:lang w:eastAsia="he-IL"/>
        </w:rPr>
        <w:t>- - -</w:t>
      </w:r>
    </w:p>
    <w:p w:rsidR="00A35A00" w:rsidRDefault="00A35A00" w:rsidP="00D70D18">
      <w:pPr>
        <w:rPr>
          <w:rtl/>
          <w:lang w:eastAsia="he-IL"/>
        </w:rPr>
      </w:pPr>
    </w:p>
    <w:p w:rsidR="00A35A00" w:rsidRDefault="00A35A00" w:rsidP="00D70D1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A35A00" w:rsidRDefault="00A35A00" w:rsidP="00D70D18">
      <w:pPr>
        <w:rPr>
          <w:rtl/>
        </w:rPr>
      </w:pPr>
    </w:p>
    <w:p w:rsidR="00A35A00" w:rsidRDefault="00A35A00" w:rsidP="00D70D18">
      <w:pPr>
        <w:rPr>
          <w:rtl/>
          <w:lang w:eastAsia="he-IL"/>
        </w:rPr>
      </w:pPr>
      <w:r>
        <w:rPr>
          <w:rFonts w:hint="cs"/>
          <w:rtl/>
          <w:lang w:eastAsia="he-IL"/>
        </w:rPr>
        <w:t xml:space="preserve">לא, כי שני הנושאים הראשונים במשולב, והנושא השלישי הוא נושא אחר. </w:t>
      </w:r>
    </w:p>
    <w:p w:rsidR="00A35A00" w:rsidRDefault="00A35A00" w:rsidP="00D70D18">
      <w:pPr>
        <w:rPr>
          <w:rtl/>
          <w:lang w:eastAsia="he-IL"/>
        </w:rPr>
      </w:pPr>
    </w:p>
    <w:p w:rsidR="00A35A00" w:rsidRDefault="00A35A00" w:rsidP="00D70D18">
      <w:pPr>
        <w:pStyle w:val="af5"/>
        <w:keepNext/>
        <w:rPr>
          <w:rtl/>
        </w:rPr>
      </w:pPr>
      <w:r>
        <w:rPr>
          <w:rStyle w:val="TagStyle"/>
          <w:rFonts w:hint="cs"/>
          <w:rtl/>
        </w:rPr>
        <w:t xml:space="preserve"> &lt;&lt; קריאה &gt;&gt; </w:t>
      </w:r>
      <w:r>
        <w:rPr>
          <w:rFonts w:hint="cs"/>
          <w:rtl/>
        </w:rPr>
        <w:t>השר המקשר בין הממשלה לכנסת דוד אמסלם:</w:t>
      </w:r>
      <w:r>
        <w:rPr>
          <w:rStyle w:val="TagStyle"/>
          <w:rtl/>
        </w:rPr>
        <w:t xml:space="preserve"> &lt;&lt; קריאה &gt;&gt;</w:t>
      </w:r>
      <w:r>
        <w:rPr>
          <w:rFonts w:hint="cs"/>
          <w:rtl/>
        </w:rPr>
        <w:t xml:space="preserve"> </w:t>
      </w:r>
    </w:p>
    <w:p w:rsidR="00A35A00" w:rsidRDefault="00A35A00" w:rsidP="00D70D18">
      <w:pPr>
        <w:rPr>
          <w:rtl/>
        </w:rPr>
      </w:pPr>
    </w:p>
    <w:p w:rsidR="00A35A00" w:rsidRDefault="00A35A00" w:rsidP="00D70D18">
      <w:pPr>
        <w:rPr>
          <w:rtl/>
          <w:lang w:eastAsia="he-IL"/>
        </w:rPr>
      </w:pPr>
      <w:r>
        <w:rPr>
          <w:rFonts w:hint="cs"/>
          <w:rtl/>
          <w:lang w:eastAsia="he-IL"/>
        </w:rPr>
        <w:t>מה שתחליט.</w:t>
      </w:r>
    </w:p>
    <w:p w:rsidR="00A35A00" w:rsidRDefault="00A35A00" w:rsidP="00D70D18">
      <w:pPr>
        <w:rPr>
          <w:rtl/>
          <w:lang w:eastAsia="he-IL"/>
        </w:rPr>
      </w:pPr>
    </w:p>
    <w:p w:rsidR="00A35A00" w:rsidRDefault="00A35A00" w:rsidP="00D70D1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A35A00" w:rsidRDefault="00A35A00" w:rsidP="00D70D18">
      <w:pPr>
        <w:rPr>
          <w:rtl/>
        </w:rPr>
      </w:pPr>
    </w:p>
    <w:p w:rsidR="00A35A00" w:rsidRDefault="00A35A00" w:rsidP="00D70D18">
      <w:pPr>
        <w:rPr>
          <w:rtl/>
          <w:lang w:eastAsia="he-IL"/>
        </w:rPr>
      </w:pPr>
      <w:r>
        <w:rPr>
          <w:rFonts w:hint="cs"/>
          <w:rtl/>
          <w:lang w:eastAsia="he-IL"/>
        </w:rPr>
        <w:t>לא. זה לא מה שאני אחליט. זה התקנון. בדרך כלל אנחנו מגיעים להסכמות עם האופוזיציה שהכול יהיה מענה משולב. כמו בשבוע שעבר, לא הצלחנו לעשות את זה הפעם.</w:t>
      </w:r>
    </w:p>
    <w:p w:rsidR="00A35A00" w:rsidRDefault="00A35A00" w:rsidP="00D70D18">
      <w:pPr>
        <w:rPr>
          <w:rtl/>
          <w:lang w:eastAsia="he-IL"/>
        </w:rPr>
      </w:pPr>
    </w:p>
    <w:p w:rsidR="00A35A00" w:rsidRDefault="00A35A00" w:rsidP="00D70D18">
      <w:pPr>
        <w:pStyle w:val="a4"/>
        <w:keepNext/>
        <w:rPr>
          <w:rtl/>
        </w:rPr>
      </w:pPr>
      <w:r>
        <w:rPr>
          <w:rStyle w:val="TagStyle"/>
          <w:rFonts w:hint="cs"/>
          <w:rtl/>
        </w:rPr>
        <w:t xml:space="preserve"> &lt;&lt; דובר &gt;&gt; </w:t>
      </w:r>
      <w:bookmarkStart w:id="211" w:name="_Toc234319205"/>
      <w:bookmarkStart w:id="212" w:name="_Toc234323140"/>
      <w:bookmarkStart w:id="213" w:name="_Toc234323315"/>
      <w:r>
        <w:rPr>
          <w:rFonts w:hint="cs"/>
          <w:rtl/>
        </w:rPr>
        <w:t>השר המקשר בין הממשלה לכנסת דוד אמסלם:</w:t>
      </w:r>
      <w:bookmarkEnd w:id="211"/>
      <w:bookmarkEnd w:id="212"/>
      <w:bookmarkEnd w:id="213"/>
      <w:r>
        <w:rPr>
          <w:rStyle w:val="TagStyle"/>
          <w:rtl/>
        </w:rPr>
        <w:t xml:space="preserve"> &lt;&lt; דובר &gt;&gt;</w:t>
      </w:r>
      <w:r>
        <w:rPr>
          <w:rFonts w:hint="cs"/>
          <w:rtl/>
        </w:rPr>
        <w:t xml:space="preserve"> </w:t>
      </w:r>
    </w:p>
    <w:p w:rsidR="00A35A00" w:rsidRDefault="00A35A00" w:rsidP="00D70D18">
      <w:pPr>
        <w:rPr>
          <w:rtl/>
        </w:rPr>
      </w:pPr>
    </w:p>
    <w:p w:rsidR="00A35A00" w:rsidRDefault="00A35A00" w:rsidP="00D70D18">
      <w:pPr>
        <w:rPr>
          <w:rtl/>
          <w:lang w:eastAsia="he-IL"/>
        </w:rPr>
      </w:pPr>
      <w:r>
        <w:rPr>
          <w:rFonts w:hint="cs"/>
          <w:rtl/>
          <w:lang w:eastAsia="he-IL"/>
        </w:rPr>
        <w:t xml:space="preserve">לא </w:t>
      </w:r>
      <w:bookmarkStart w:id="214" w:name="_ETM_Q2_533463"/>
      <w:bookmarkEnd w:id="214"/>
      <w:r>
        <w:rPr>
          <w:rFonts w:hint="cs"/>
          <w:rtl/>
          <w:lang w:eastAsia="he-IL"/>
        </w:rPr>
        <w:t xml:space="preserve">הסכימו. טוב. אדוני היושב-ראש, חברי הכנסת, קודם כול אני ארצה להתייחס למה שאמר לפיד. לפיד דיבר על זה שהממשלה החליטה לא לציית לפסיקת בג"ץ. א. זה לא מדויק – מזכיר הממשלה הבהיר. אבל האבסורד, חבר הכנסת מנסור, הוא שהעם בכלל לא מעניין אותם. יש להם, אצלם בשמאל, יש להם, מה שנקרא, את האפיפיור שלהם. זה מה שמעניין אותם, מה חושב עמית, זה לא משנה מה הציבור הישראלי חושב. זה כל פעם מזעזע אותי מחדש. </w:t>
      </w:r>
    </w:p>
    <w:p w:rsidR="00A35A00" w:rsidRDefault="00A35A00" w:rsidP="00D70D18">
      <w:pPr>
        <w:rPr>
          <w:rtl/>
          <w:lang w:eastAsia="he-IL"/>
        </w:rPr>
      </w:pPr>
    </w:p>
    <w:p w:rsidR="00A35A00" w:rsidRDefault="00A35A00" w:rsidP="00D70D18">
      <w:pPr>
        <w:rPr>
          <w:rtl/>
          <w:lang w:eastAsia="he-IL"/>
        </w:rPr>
      </w:pPr>
      <w:r>
        <w:rPr>
          <w:rFonts w:hint="cs"/>
          <w:rtl/>
          <w:lang w:eastAsia="he-IL"/>
        </w:rPr>
        <w:t>הרי ההייררכייה – יש שלוש רשויות. אין ספק שהרשות החשובה ביותר זה הכנסת, היא נבחרה על ידי העם. הרשות היחידה שנבחרת על ידי העם באופן ישיר, בוודאי מעמדה הוא העליון; לאחר מכן זה הממשלה, בגלל שהממשלה נבחרת על ידי הכנסת; אבל שופטים שנבחרים על ידי ועדה כזאת או אחרת – הם היום הפכו להיות האינסטנציה הכי חשובה במדינת ישראל. ובאיזו טענה, אדוני היושב-ראש? טענת הקוזק הנגזל. איך אומר חבר הכנסת עודד פורר? אם לא ישמעו להם</w:t>
      </w:r>
      <w:bookmarkStart w:id="215" w:name="_ETM_Q2_648492"/>
      <w:bookmarkEnd w:id="215"/>
      <w:r>
        <w:rPr>
          <w:rFonts w:hint="cs"/>
          <w:rtl/>
          <w:lang w:eastAsia="he-IL"/>
        </w:rPr>
        <w:t xml:space="preserve">, אז מה יגידו העבריינים? </w:t>
      </w:r>
    </w:p>
    <w:p w:rsidR="00A35A00" w:rsidRDefault="00A35A00" w:rsidP="00D70D18">
      <w:pPr>
        <w:rPr>
          <w:rtl/>
          <w:lang w:eastAsia="he-IL"/>
        </w:rPr>
      </w:pPr>
      <w:bookmarkStart w:id="216" w:name="_ETM_Q2_658421"/>
      <w:bookmarkStart w:id="217" w:name="_ETM_Q2_658466"/>
      <w:bookmarkEnd w:id="216"/>
      <w:bookmarkEnd w:id="217"/>
    </w:p>
    <w:p w:rsidR="00A35A00" w:rsidRDefault="00A35A00" w:rsidP="00D70D18">
      <w:pPr>
        <w:rPr>
          <w:rtl/>
          <w:lang w:eastAsia="he-IL"/>
        </w:rPr>
      </w:pPr>
      <w:bookmarkStart w:id="218" w:name="_ETM_Q2_658588"/>
      <w:bookmarkStart w:id="219" w:name="_ETM_Q2_658621"/>
      <w:bookmarkEnd w:id="218"/>
      <w:bookmarkEnd w:id="219"/>
      <w:r>
        <w:rPr>
          <w:rFonts w:hint="cs"/>
          <w:rtl/>
          <w:lang w:eastAsia="he-IL"/>
        </w:rPr>
        <w:t xml:space="preserve">דרך אגב, אם הם לא שומעים לממשלה, המשמעות היא שהם הממשלה. הם מצפצפים על הציבור. אם שופט במדינת ישראל, אדוני היושב-ראש, מעניק דרגה לקצינת משטרה – הוא העניק לה את הדרגה, שופט – מחר עמית יחליט שהוא גם נותן תוספות שכר לעובדי מדינה שבא לו עליהם. דרך אגב, היום אותו בג"ץ, אדוני היושב-ראש, גם החליט שזה לא משנה ששר המשפטים לא חותם על המינוי של אותו אחד שקורא לעצמו נשיא בית המשפט העליון. הם התכנסו, החבורה, החליטו: לא צריך, אנחנו מאשרים את זה. </w:t>
      </w:r>
    </w:p>
    <w:p w:rsidR="00A35A00" w:rsidRDefault="00A35A00" w:rsidP="00D70D18">
      <w:pPr>
        <w:rPr>
          <w:rtl/>
          <w:lang w:eastAsia="he-IL"/>
        </w:rPr>
      </w:pPr>
      <w:bookmarkStart w:id="220" w:name="_ETM_Q2_653110"/>
      <w:bookmarkStart w:id="221" w:name="_ETM_Q2_653154"/>
      <w:bookmarkEnd w:id="220"/>
      <w:bookmarkEnd w:id="221"/>
    </w:p>
    <w:p w:rsidR="00A35A00" w:rsidRDefault="00A35A00" w:rsidP="00D70D18">
      <w:pPr>
        <w:rPr>
          <w:rtl/>
          <w:lang w:eastAsia="he-IL"/>
        </w:rPr>
      </w:pPr>
      <w:bookmarkStart w:id="222" w:name="_ETM_Q2_653237"/>
      <w:bookmarkStart w:id="223" w:name="_ETM_Q2_653287"/>
      <w:bookmarkEnd w:id="222"/>
      <w:bookmarkEnd w:id="223"/>
      <w:r>
        <w:rPr>
          <w:rFonts w:hint="cs"/>
          <w:rtl/>
          <w:lang w:eastAsia="he-IL"/>
        </w:rPr>
        <w:t xml:space="preserve">תראה את הבלוף הגדול. תראה את האנשים האלה, שחושבים שהציבור מטומטם, שאנחנו לא מבינים ומפגרים. מדובר בקומץ אנשים קטן שהשתלט בכוח הזרוע על המדינה. יש מישהו ששומר על החוק יותר מהימין, מאז קום המדינה? הרי אנחנו מחונכים לאהבת ישראל ואהבת המולדת, אנחנו מחונכים לממלכתיות. הם, דרך אגב, מעולם זה לא היה הערכים אצלם. אצלם, היה להם ערך אחד: לשלוט. וככה נהגו המפא"יניקים. ככה הם הקימו את המדינה, לכאורה, וככה הם נהגו. הכול בכוח הזרוע. </w:t>
      </w:r>
    </w:p>
    <w:p w:rsidR="00A35A00" w:rsidRDefault="00A35A00" w:rsidP="00D70D18">
      <w:pPr>
        <w:rPr>
          <w:rtl/>
          <w:lang w:eastAsia="he-IL"/>
        </w:rPr>
      </w:pPr>
    </w:p>
    <w:p w:rsidR="00A35A00" w:rsidRDefault="00A35A00" w:rsidP="00CA0E18">
      <w:pPr>
        <w:rPr>
          <w:rtl/>
        </w:rPr>
      </w:pPr>
      <w:bookmarkStart w:id="224" w:name="TOR_Q3"/>
      <w:bookmarkEnd w:id="224"/>
      <w:r>
        <w:rPr>
          <w:rFonts w:hint="cs"/>
          <w:rtl/>
        </w:rPr>
        <w:t xml:space="preserve">ולכן הם באים וטוענים את הטענה של הקוזאק הנגזל. הרי מי שבעצם מחליט על מה שקורה במדינה זה רק מר עמית, חבר הכנסת מנסור. הוא קם בבוקר, מחליט. יש מינוי, ובוא נראה – דרך אגב, ממש קורה לנו, אני אומר את זה כל שבוע. </w:t>
      </w:r>
      <w:r>
        <w:rPr>
          <w:rtl/>
        </w:rPr>
        <w:t>אנחנו</w:t>
      </w:r>
      <w:r>
        <w:rPr>
          <w:rFonts w:hint="cs"/>
          <w:rtl/>
        </w:rPr>
        <w:t>,</w:t>
      </w:r>
      <w:r>
        <w:rPr>
          <w:rtl/>
        </w:rPr>
        <w:t xml:space="preserve"> קור</w:t>
      </w:r>
      <w:r>
        <w:rPr>
          <w:rFonts w:hint="cs"/>
          <w:rtl/>
        </w:rPr>
        <w:t>ה</w:t>
      </w:r>
      <w:r>
        <w:rPr>
          <w:rtl/>
        </w:rPr>
        <w:t xml:space="preserve"> לנו סיפור איוב כבר </w:t>
      </w:r>
      <w:r>
        <w:rPr>
          <w:rFonts w:hint="cs"/>
          <w:rtl/>
        </w:rPr>
        <w:t>ארבע</w:t>
      </w:r>
      <w:r>
        <w:rPr>
          <w:rtl/>
        </w:rPr>
        <w:t xml:space="preserve"> שנים. אנחנו לא מספיקים להתמודד עם בעיה ראשונה, וכבר באה הבעיה השנייה. אין שבוע</w:t>
      </w:r>
      <w:r>
        <w:rPr>
          <w:rFonts w:hint="cs"/>
          <w:rtl/>
        </w:rPr>
        <w:t xml:space="preserve"> –</w:t>
      </w:r>
      <w:r>
        <w:rPr>
          <w:rtl/>
        </w:rPr>
        <w:t xml:space="preserve"> דרך אגב, בג</w:t>
      </w:r>
      <w:r>
        <w:rPr>
          <w:rFonts w:hint="cs"/>
          <w:rtl/>
        </w:rPr>
        <w:t>"</w:t>
      </w:r>
      <w:r>
        <w:rPr>
          <w:rtl/>
        </w:rPr>
        <w:t>ץ עוסק רק בליכוד ורק בממשלה. זה כל עיסוקו מהבוקר עד הלילה</w:t>
      </w:r>
      <w:r>
        <w:rPr>
          <w:rFonts w:hint="cs"/>
          <w:rtl/>
        </w:rPr>
        <w:t>.</w:t>
      </w:r>
      <w:r>
        <w:rPr>
          <w:rtl/>
        </w:rPr>
        <w:t xml:space="preserve"> אין מינוי אחד שעבר במדינה בארבע השנים האחרונות, לדעתי, שלא הגיע לבג</w:t>
      </w:r>
      <w:r>
        <w:rPr>
          <w:rFonts w:hint="cs"/>
          <w:rtl/>
        </w:rPr>
        <w:t>"</w:t>
      </w:r>
      <w:r>
        <w:rPr>
          <w:rtl/>
        </w:rPr>
        <w:t>ץ</w:t>
      </w:r>
      <w:r>
        <w:rPr>
          <w:rFonts w:hint="cs"/>
          <w:rtl/>
        </w:rPr>
        <w:t>.</w:t>
      </w:r>
      <w:r>
        <w:rPr>
          <w:rtl/>
        </w:rPr>
        <w:t xml:space="preserve"> ואם לא הגיע, כנראה הג'ינג'י נרדם באותו יום או </w:t>
      </w:r>
      <w:r>
        <w:rPr>
          <w:rFonts w:hint="cs"/>
          <w:rtl/>
        </w:rPr>
        <w:t>אי</w:t>
      </w:r>
      <w:r>
        <w:rPr>
          <w:rtl/>
        </w:rPr>
        <w:t>ז</w:t>
      </w:r>
      <w:r>
        <w:rPr>
          <w:rFonts w:hint="cs"/>
          <w:rtl/>
        </w:rPr>
        <w:t>ה</w:t>
      </w:r>
      <w:r>
        <w:rPr>
          <w:rtl/>
        </w:rPr>
        <w:t xml:space="preserve"> עמותה אחרת</w:t>
      </w:r>
      <w:r>
        <w:rPr>
          <w:rFonts w:hint="cs"/>
          <w:rtl/>
        </w:rPr>
        <w:t>.</w:t>
      </w:r>
      <w:r>
        <w:rPr>
          <w:rtl/>
        </w:rPr>
        <w:t xml:space="preserve"> </w:t>
      </w:r>
    </w:p>
    <w:p w:rsidR="00A35A00" w:rsidRDefault="00A35A00" w:rsidP="00CA0E18">
      <w:pPr>
        <w:rPr>
          <w:rtl/>
        </w:rPr>
      </w:pPr>
    </w:p>
    <w:p w:rsidR="00A35A00" w:rsidRDefault="00A35A00" w:rsidP="00D70D18">
      <w:pPr>
        <w:rPr>
          <w:rtl/>
        </w:rPr>
      </w:pPr>
      <w:r>
        <w:rPr>
          <w:rtl/>
        </w:rPr>
        <w:t>ובואו נראה מה קרה לנו השבוע, אדוני היושב</w:t>
      </w:r>
      <w:r>
        <w:rPr>
          <w:rFonts w:hint="cs"/>
          <w:rtl/>
        </w:rPr>
        <w:t>-</w:t>
      </w:r>
      <w:r>
        <w:rPr>
          <w:rtl/>
        </w:rPr>
        <w:t>ראש. יש</w:t>
      </w:r>
      <w:r>
        <w:rPr>
          <w:rFonts w:hint="cs"/>
          <w:rtl/>
        </w:rPr>
        <w:t xml:space="preserve"> </w:t>
      </w:r>
      <w:r>
        <w:rPr>
          <w:rtl/>
        </w:rPr>
        <w:t>בג</w:t>
      </w:r>
      <w:r>
        <w:rPr>
          <w:rFonts w:hint="cs"/>
          <w:rtl/>
        </w:rPr>
        <w:t>"</w:t>
      </w:r>
      <w:r>
        <w:rPr>
          <w:rtl/>
        </w:rPr>
        <w:t>ץ על מינוי הרשות השנייה. בא בג</w:t>
      </w:r>
      <w:r>
        <w:rPr>
          <w:rFonts w:hint="cs"/>
          <w:rtl/>
        </w:rPr>
        <w:t>"</w:t>
      </w:r>
      <w:r>
        <w:rPr>
          <w:rtl/>
        </w:rPr>
        <w:t xml:space="preserve">ץ וטען שיש פגמים בפרוצדורה. לא משנה שעמית לא נבחר על ידי הפרוצדורה, אבל איך אמרנו כבר </w:t>
      </w:r>
      <w:r>
        <w:rPr>
          <w:rFonts w:hint="cs"/>
          <w:rtl/>
        </w:rPr>
        <w:t xml:space="preserve">– </w:t>
      </w:r>
      <w:r>
        <w:rPr>
          <w:rtl/>
        </w:rPr>
        <w:t>להם מותר הכול. הפרוצדורה לא חשובה איפה שלדעתם הם מעורבים</w:t>
      </w:r>
      <w:r>
        <w:rPr>
          <w:rFonts w:hint="cs"/>
          <w:rtl/>
        </w:rPr>
        <w:t>;</w:t>
      </w:r>
      <w:r>
        <w:rPr>
          <w:rtl/>
        </w:rPr>
        <w:t xml:space="preserve"> והיא מאוד מאוד חשובה, היא הופכת להיות המהות</w:t>
      </w:r>
      <w:r>
        <w:rPr>
          <w:rFonts w:hint="cs"/>
          <w:rtl/>
        </w:rPr>
        <w:t>,</w:t>
      </w:r>
      <w:r>
        <w:rPr>
          <w:rtl/>
        </w:rPr>
        <w:t xml:space="preserve"> </w:t>
      </w:r>
      <w:bookmarkStart w:id="225" w:name="_ETM_Q3_258348"/>
      <w:bookmarkEnd w:id="225"/>
      <w:r>
        <w:rPr>
          <w:rtl/>
        </w:rPr>
        <w:t xml:space="preserve">איפה שהם רוצים לפסול. </w:t>
      </w:r>
      <w:bookmarkStart w:id="226" w:name="_ETM_Q3_265889"/>
      <w:bookmarkEnd w:id="226"/>
      <w:r>
        <w:rPr>
          <w:rtl/>
        </w:rPr>
        <w:t>אז באה הממשלה, טענה בבג</w:t>
      </w:r>
      <w:r>
        <w:rPr>
          <w:rFonts w:hint="cs"/>
          <w:rtl/>
        </w:rPr>
        <w:t>"</w:t>
      </w:r>
      <w:r>
        <w:rPr>
          <w:rtl/>
        </w:rPr>
        <w:t>ץ</w:t>
      </w:r>
      <w:r>
        <w:rPr>
          <w:rFonts w:hint="cs"/>
          <w:rtl/>
        </w:rPr>
        <w:t>:</w:t>
      </w:r>
      <w:r>
        <w:rPr>
          <w:rtl/>
        </w:rPr>
        <w:t xml:space="preserve"> שמעו, חבר'ה, לפי </w:t>
      </w:r>
      <w:bookmarkStart w:id="227" w:name="_ETM_Q3_268949"/>
      <w:bookmarkEnd w:id="227"/>
      <w:r>
        <w:rPr>
          <w:rtl/>
        </w:rPr>
        <w:t xml:space="preserve">החוק יש קוורום. </w:t>
      </w:r>
      <w:bookmarkStart w:id="228" w:name="_ETM_Q3_273410"/>
      <w:bookmarkEnd w:id="228"/>
      <w:r>
        <w:rPr>
          <w:rtl/>
        </w:rPr>
        <w:t>אמרו להם</w:t>
      </w:r>
      <w:r>
        <w:rPr>
          <w:rFonts w:hint="cs"/>
          <w:rtl/>
        </w:rPr>
        <w:t>:</w:t>
      </w:r>
      <w:r>
        <w:rPr>
          <w:rtl/>
        </w:rPr>
        <w:t xml:space="preserve"> לא לא לא לא</w:t>
      </w:r>
      <w:r>
        <w:rPr>
          <w:rFonts w:hint="cs"/>
          <w:rtl/>
        </w:rPr>
        <w:t>,</w:t>
      </w:r>
      <w:r>
        <w:rPr>
          <w:rtl/>
        </w:rPr>
        <w:t xml:space="preserve"> </w:t>
      </w:r>
      <w:bookmarkStart w:id="229" w:name="_ETM_Q3_276309"/>
      <w:bookmarkEnd w:id="229"/>
      <w:r>
        <w:rPr>
          <w:rtl/>
        </w:rPr>
        <w:t xml:space="preserve">עזבו </w:t>
      </w:r>
      <w:r>
        <w:rPr>
          <w:rFonts w:hint="cs"/>
          <w:rtl/>
        </w:rPr>
        <w:t>קוורום</w:t>
      </w:r>
      <w:r>
        <w:rPr>
          <w:rtl/>
        </w:rPr>
        <w:t xml:space="preserve">. </w:t>
      </w:r>
      <w:bookmarkStart w:id="230" w:name="_ETM_Q3_279209"/>
      <w:bookmarkEnd w:id="230"/>
      <w:r>
        <w:rPr>
          <w:rtl/>
        </w:rPr>
        <w:t>גם אם אין קוורום, אנחנו מאשרים את הקוורום</w:t>
      </w:r>
      <w:r>
        <w:rPr>
          <w:rFonts w:hint="cs"/>
          <w:rtl/>
        </w:rPr>
        <w:t>.</w:t>
      </w:r>
      <w:r>
        <w:rPr>
          <w:rtl/>
        </w:rPr>
        <w:t xml:space="preserve"> אבל כתוב </w:t>
      </w:r>
      <w:bookmarkStart w:id="231" w:name="_ETM_Q3_281419"/>
      <w:bookmarkEnd w:id="231"/>
      <w:r>
        <w:rPr>
          <w:rtl/>
        </w:rPr>
        <w:t xml:space="preserve">בחוק. </w:t>
      </w:r>
      <w:bookmarkStart w:id="232" w:name="_ETM_Q3_285160"/>
      <w:bookmarkEnd w:id="232"/>
      <w:r>
        <w:rPr>
          <w:rtl/>
        </w:rPr>
        <w:t>מה זה מעניין אותם</w:t>
      </w:r>
      <w:r>
        <w:rPr>
          <w:rFonts w:hint="cs"/>
          <w:rtl/>
        </w:rPr>
        <w:t xml:space="preserve"> </w:t>
      </w:r>
      <w:r>
        <w:rPr>
          <w:rFonts w:hint="eastAsia"/>
          <w:rtl/>
        </w:rPr>
        <w:t>–</w:t>
      </w:r>
      <w:r>
        <w:rPr>
          <w:rtl/>
        </w:rPr>
        <w:t xml:space="preserve"> </w:t>
      </w:r>
      <w:bookmarkStart w:id="233" w:name="_ETM_Q3_288230"/>
      <w:bookmarkEnd w:id="233"/>
      <w:r>
        <w:rPr>
          <w:rtl/>
        </w:rPr>
        <w:t xml:space="preserve">זה לא מעניין אותם בכלל. תראה, אני פשוט המום. </w:t>
      </w:r>
      <w:bookmarkStart w:id="234" w:name="_ETM_Q3_292480"/>
      <w:bookmarkEnd w:id="234"/>
      <w:r>
        <w:rPr>
          <w:rtl/>
        </w:rPr>
        <w:t>הם מאשרים</w:t>
      </w:r>
      <w:r>
        <w:rPr>
          <w:rFonts w:hint="cs"/>
          <w:rtl/>
        </w:rPr>
        <w:t>.</w:t>
      </w:r>
      <w:r>
        <w:rPr>
          <w:rtl/>
        </w:rPr>
        <w:t xml:space="preserve"> מי אתם</w:t>
      </w:r>
      <w:r>
        <w:rPr>
          <w:rFonts w:hint="cs"/>
          <w:rtl/>
        </w:rPr>
        <w:t>?</w:t>
      </w:r>
      <w:r>
        <w:rPr>
          <w:rtl/>
        </w:rPr>
        <w:t xml:space="preserve"> מתוקף </w:t>
      </w:r>
      <w:r>
        <w:rPr>
          <w:rFonts w:hint="cs"/>
          <w:rtl/>
        </w:rPr>
        <w:t xml:space="preserve">מה </w:t>
      </w:r>
      <w:r>
        <w:rPr>
          <w:rtl/>
        </w:rPr>
        <w:t>אתם מאשרים</w:t>
      </w:r>
      <w:r>
        <w:rPr>
          <w:rFonts w:hint="cs"/>
          <w:rtl/>
        </w:rPr>
        <w:t>?</w:t>
      </w:r>
      <w:r>
        <w:rPr>
          <w:rtl/>
        </w:rPr>
        <w:t xml:space="preserve"> </w:t>
      </w:r>
      <w:bookmarkStart w:id="235" w:name="_ETM_Q3_297599"/>
      <w:bookmarkEnd w:id="235"/>
      <w:r>
        <w:rPr>
          <w:rtl/>
        </w:rPr>
        <w:t xml:space="preserve">טוב, פסלתם את הוועדה. </w:t>
      </w:r>
      <w:bookmarkStart w:id="236" w:name="_ETM_Q3_300949"/>
      <w:bookmarkEnd w:id="236"/>
      <w:r>
        <w:rPr>
          <w:rtl/>
        </w:rPr>
        <w:t>לא הבנתי, אתם עכשיו מחליטים מי עולה למגרש</w:t>
      </w:r>
      <w:bookmarkStart w:id="237" w:name="_ETM_Q3_304699"/>
      <w:bookmarkEnd w:id="237"/>
      <w:r>
        <w:rPr>
          <w:rFonts w:hint="cs"/>
          <w:rtl/>
        </w:rPr>
        <w:t xml:space="preserve">? </w:t>
      </w:r>
      <w:r>
        <w:rPr>
          <w:rtl/>
        </w:rPr>
        <w:t>אתם באתם, הוצאתם את כל הנבחרת, את כל השחקנים</w:t>
      </w:r>
      <w:r>
        <w:rPr>
          <w:rFonts w:hint="cs"/>
          <w:rtl/>
        </w:rPr>
        <w:t>,</w:t>
      </w:r>
      <w:r>
        <w:rPr>
          <w:rtl/>
        </w:rPr>
        <w:t xml:space="preserve"> והחלטתם </w:t>
      </w:r>
      <w:bookmarkStart w:id="238" w:name="_ETM_Q3_308302"/>
      <w:bookmarkEnd w:id="238"/>
      <w:r>
        <w:rPr>
          <w:rtl/>
        </w:rPr>
        <w:t>להביא את החבר'ה שלכם מהבית וגם חצי מהשחקנים</w:t>
      </w:r>
      <w:r>
        <w:rPr>
          <w:rFonts w:hint="cs"/>
          <w:rtl/>
        </w:rPr>
        <w:t>.</w:t>
      </w:r>
      <w:r>
        <w:rPr>
          <w:rtl/>
        </w:rPr>
        <w:t xml:space="preserve"> ואתם אומרים</w:t>
      </w:r>
      <w:r>
        <w:rPr>
          <w:rFonts w:hint="cs"/>
          <w:rtl/>
        </w:rPr>
        <w:t>,</w:t>
      </w:r>
      <w:r>
        <w:rPr>
          <w:rtl/>
        </w:rPr>
        <w:t xml:space="preserve"> </w:t>
      </w:r>
      <w:bookmarkStart w:id="239" w:name="_ETM_Q3_311905"/>
      <w:bookmarkEnd w:id="239"/>
      <w:r>
        <w:rPr>
          <w:rtl/>
        </w:rPr>
        <w:t>זה בסדר</w:t>
      </w:r>
      <w:bookmarkStart w:id="240" w:name="_ETM_Q3_317000"/>
      <w:bookmarkEnd w:id="240"/>
      <w:r>
        <w:rPr>
          <w:rFonts w:hint="cs"/>
          <w:rtl/>
        </w:rPr>
        <w:t>?</w:t>
      </w:r>
    </w:p>
    <w:p w:rsidR="00A35A00" w:rsidRDefault="00A35A00" w:rsidP="00CA0E18">
      <w:pPr>
        <w:rPr>
          <w:rtl/>
        </w:rPr>
      </w:pPr>
      <w:bookmarkStart w:id="241" w:name="_ETM_Q3_317267"/>
      <w:bookmarkStart w:id="242" w:name="_ETM_Q3_317317"/>
      <w:bookmarkStart w:id="243" w:name="_ETM_Q3_317611"/>
      <w:bookmarkStart w:id="244" w:name="_ETM_Q3_317650"/>
      <w:bookmarkStart w:id="245" w:name="_ETM_Q3_318201"/>
      <w:bookmarkEnd w:id="241"/>
      <w:bookmarkEnd w:id="242"/>
      <w:bookmarkEnd w:id="243"/>
      <w:bookmarkEnd w:id="244"/>
      <w:bookmarkEnd w:id="245"/>
    </w:p>
    <w:p w:rsidR="00A35A00" w:rsidRDefault="00A35A00" w:rsidP="00CA0E18">
      <w:pPr>
        <w:rPr>
          <w:rtl/>
        </w:rPr>
      </w:pPr>
      <w:bookmarkStart w:id="246" w:name="_ETM_Q3_318249"/>
      <w:bookmarkEnd w:id="246"/>
      <w:r>
        <w:rPr>
          <w:rtl/>
        </w:rPr>
        <w:t xml:space="preserve">תראה, אף אחד בשמאל לא מזדעזע. תסתכלו על עצמכם, תסתכלו </w:t>
      </w:r>
      <w:bookmarkStart w:id="247" w:name="_ETM_Q3_322379"/>
      <w:bookmarkEnd w:id="247"/>
      <w:r>
        <w:rPr>
          <w:rtl/>
        </w:rPr>
        <w:t xml:space="preserve">לאיזה אבסורדים זה מגיע, לאיזה מצב מגוחך. </w:t>
      </w:r>
      <w:bookmarkStart w:id="248" w:name="_ETM_Q3_330199"/>
      <w:bookmarkEnd w:id="248"/>
      <w:r>
        <w:rPr>
          <w:rtl/>
        </w:rPr>
        <w:t>הרי בסוף</w:t>
      </w:r>
      <w:r>
        <w:rPr>
          <w:rFonts w:hint="cs"/>
          <w:rtl/>
        </w:rPr>
        <w:t xml:space="preserve"> </w:t>
      </w:r>
      <w:r>
        <w:rPr>
          <w:rtl/>
        </w:rPr>
        <w:t>כל תקדים יתהפך עליכם</w:t>
      </w:r>
      <w:r>
        <w:rPr>
          <w:rFonts w:hint="cs"/>
          <w:rtl/>
        </w:rPr>
        <w:t xml:space="preserve"> </w:t>
      </w:r>
      <w:r>
        <w:rPr>
          <w:rtl/>
        </w:rPr>
        <w:t>בסוף</w:t>
      </w:r>
      <w:r>
        <w:rPr>
          <w:rFonts w:hint="cs"/>
          <w:rtl/>
        </w:rPr>
        <w:t>,</w:t>
      </w:r>
      <w:r>
        <w:rPr>
          <w:rtl/>
        </w:rPr>
        <w:t xml:space="preserve"> </w:t>
      </w:r>
      <w:bookmarkStart w:id="249" w:name="_ETM_Q3_335320"/>
      <w:bookmarkEnd w:id="249"/>
      <w:r>
        <w:rPr>
          <w:rtl/>
        </w:rPr>
        <w:t xml:space="preserve">זו רק שאלה של זמן. </w:t>
      </w:r>
      <w:bookmarkStart w:id="250" w:name="_ETM_Q3_337449"/>
      <w:bookmarkEnd w:id="250"/>
      <w:r>
        <w:rPr>
          <w:rFonts w:hint="cs"/>
          <w:rtl/>
        </w:rPr>
        <w:t>קח</w:t>
      </w:r>
      <w:r>
        <w:rPr>
          <w:rtl/>
        </w:rPr>
        <w:t xml:space="preserve"> </w:t>
      </w:r>
      <w:r>
        <w:rPr>
          <w:rFonts w:hint="cs"/>
          <w:rtl/>
        </w:rPr>
        <w:t>עשר</w:t>
      </w:r>
      <w:r>
        <w:rPr>
          <w:rtl/>
        </w:rPr>
        <w:t xml:space="preserve"> שנים</w:t>
      </w:r>
      <w:r>
        <w:rPr>
          <w:rFonts w:hint="cs"/>
          <w:rtl/>
        </w:rPr>
        <w:t>,</w:t>
      </w:r>
      <w:r>
        <w:rPr>
          <w:rtl/>
        </w:rPr>
        <w:t xml:space="preserve"> </w:t>
      </w:r>
      <w:bookmarkStart w:id="251" w:name="_ETM_Q3_339429"/>
      <w:bookmarkEnd w:id="251"/>
      <w:r>
        <w:rPr>
          <w:rtl/>
        </w:rPr>
        <w:t xml:space="preserve">15 שנים. </w:t>
      </w:r>
      <w:bookmarkStart w:id="252" w:name="_ETM_Q3_342199"/>
      <w:bookmarkEnd w:id="252"/>
      <w:r>
        <w:rPr>
          <w:rtl/>
        </w:rPr>
        <w:t>אבל כשהיה סיפור עם עמית, הוא אמר ב-2011</w:t>
      </w:r>
      <w:r>
        <w:rPr>
          <w:rFonts w:hint="cs"/>
          <w:rtl/>
        </w:rPr>
        <w:t>, כ</w:t>
      </w:r>
      <w:r>
        <w:rPr>
          <w:rtl/>
        </w:rPr>
        <w:t xml:space="preserve">שהוא </w:t>
      </w:r>
      <w:bookmarkStart w:id="253" w:name="_ETM_Q3_346439"/>
      <w:bookmarkEnd w:id="253"/>
      <w:r>
        <w:rPr>
          <w:rtl/>
        </w:rPr>
        <w:t>פס</w:t>
      </w:r>
      <w:r>
        <w:rPr>
          <w:rFonts w:hint="cs"/>
          <w:rtl/>
        </w:rPr>
        <w:t xml:space="preserve">ק </w:t>
      </w:r>
      <w:bookmarkStart w:id="254" w:name="_ETM_Q3_351331"/>
      <w:bookmarkEnd w:id="254"/>
      <w:r>
        <w:rPr>
          <w:rtl/>
        </w:rPr>
        <w:t xml:space="preserve">שנציב שירות המדינה </w:t>
      </w:r>
      <w:bookmarkStart w:id="255" w:name="_ETM_Q3_351258"/>
      <w:bookmarkEnd w:id="255"/>
      <w:r>
        <w:rPr>
          <w:rtl/>
        </w:rPr>
        <w:t>לא צריך מכרז</w:t>
      </w:r>
      <w:r>
        <w:rPr>
          <w:rFonts w:hint="cs"/>
          <w:rtl/>
        </w:rPr>
        <w:t xml:space="preserve"> –</w:t>
      </w:r>
      <w:r>
        <w:rPr>
          <w:rtl/>
        </w:rPr>
        <w:t xml:space="preserve"> </w:t>
      </w:r>
      <w:bookmarkStart w:id="256" w:name="_ETM_Q3_353809"/>
      <w:bookmarkEnd w:id="256"/>
      <w:r>
        <w:rPr>
          <w:rtl/>
        </w:rPr>
        <w:t>אמרו לו</w:t>
      </w:r>
      <w:r>
        <w:rPr>
          <w:rFonts w:hint="cs"/>
          <w:rtl/>
        </w:rPr>
        <w:t xml:space="preserve"> –</w:t>
      </w:r>
      <w:r>
        <w:rPr>
          <w:rtl/>
        </w:rPr>
        <w:t xml:space="preserve"> </w:t>
      </w:r>
      <w:r>
        <w:rPr>
          <w:rFonts w:hint="cs"/>
          <w:rtl/>
        </w:rPr>
        <w:t xml:space="preserve">עכשיו </w:t>
      </w:r>
      <w:r>
        <w:rPr>
          <w:rtl/>
        </w:rPr>
        <w:t>הוא קבע שצריך מכרז, אמרו</w:t>
      </w:r>
      <w:r>
        <w:rPr>
          <w:rFonts w:hint="cs"/>
          <w:rtl/>
        </w:rPr>
        <w:t xml:space="preserve">: </w:t>
      </w:r>
      <w:r>
        <w:rPr>
          <w:rtl/>
        </w:rPr>
        <w:t xml:space="preserve">הזמנים השתנו. </w:t>
      </w:r>
      <w:bookmarkStart w:id="257" w:name="_ETM_Q3_361490"/>
      <w:bookmarkEnd w:id="257"/>
      <w:r>
        <w:rPr>
          <w:rtl/>
        </w:rPr>
        <w:t xml:space="preserve">בוודאי הזמנים השתנו, השעון התקדם ב-14 שנה. זה מה שהשתנה, </w:t>
      </w:r>
      <w:bookmarkStart w:id="258" w:name="_ETM_Q3_364764"/>
      <w:bookmarkEnd w:id="258"/>
      <w:r>
        <w:rPr>
          <w:rtl/>
        </w:rPr>
        <w:t xml:space="preserve">זה הדבר היחיד שהשתנה. </w:t>
      </w:r>
      <w:bookmarkStart w:id="259" w:name="_ETM_Q3_369800"/>
      <w:bookmarkEnd w:id="259"/>
    </w:p>
    <w:p w:rsidR="00A35A00" w:rsidRDefault="00A35A00" w:rsidP="00CA0E18">
      <w:pPr>
        <w:rPr>
          <w:rtl/>
        </w:rPr>
      </w:pPr>
      <w:bookmarkStart w:id="260" w:name="_ETM_Q3_369976"/>
      <w:bookmarkStart w:id="261" w:name="_ETM_Q3_370023"/>
      <w:bookmarkEnd w:id="260"/>
      <w:bookmarkEnd w:id="261"/>
    </w:p>
    <w:p w:rsidR="00A35A00" w:rsidRDefault="00A35A00" w:rsidP="00CA0E18">
      <w:pPr>
        <w:rPr>
          <w:rtl/>
        </w:rPr>
      </w:pPr>
      <w:bookmarkStart w:id="262" w:name="_ETM_Q3_370280"/>
      <w:bookmarkStart w:id="263" w:name="_ETM_Q3_370315"/>
      <w:bookmarkEnd w:id="262"/>
      <w:bookmarkEnd w:id="263"/>
      <w:r>
        <w:rPr>
          <w:rtl/>
        </w:rPr>
        <w:t xml:space="preserve">הגדילו לעשות עוד </w:t>
      </w:r>
      <w:bookmarkStart w:id="264" w:name="_ETM_Q3_373619"/>
      <w:bookmarkEnd w:id="264"/>
      <w:r>
        <w:rPr>
          <w:rtl/>
        </w:rPr>
        <w:t xml:space="preserve">והתערבו כמובן במינוי </w:t>
      </w:r>
      <w:bookmarkStart w:id="265" w:name="_ETM_Q3_376520"/>
      <w:bookmarkEnd w:id="265"/>
      <w:r>
        <w:rPr>
          <w:rtl/>
        </w:rPr>
        <w:t>של ראש רמ</w:t>
      </w:r>
      <w:r>
        <w:rPr>
          <w:rFonts w:hint="cs"/>
          <w:rtl/>
        </w:rPr>
        <w:t>"</w:t>
      </w:r>
      <w:r>
        <w:rPr>
          <w:rtl/>
        </w:rPr>
        <w:t xml:space="preserve">י. </w:t>
      </w:r>
      <w:bookmarkStart w:id="266" w:name="_ETM_Q3_380309"/>
      <w:bookmarkEnd w:id="266"/>
      <w:r>
        <w:rPr>
          <w:rFonts w:hint="cs"/>
          <w:rtl/>
        </w:rPr>
        <w:t xml:space="preserve">ראש רמ"י </w:t>
      </w:r>
      <w:r>
        <w:rPr>
          <w:rtl/>
        </w:rPr>
        <w:t>בעצם נבחר על ידי ועדת איתור</w:t>
      </w:r>
      <w:bookmarkStart w:id="267" w:name="_ETM_Q3_386000"/>
      <w:bookmarkEnd w:id="267"/>
      <w:r>
        <w:rPr>
          <w:rFonts w:hint="cs"/>
          <w:rtl/>
        </w:rPr>
        <w:t xml:space="preserve"> </w:t>
      </w:r>
      <w:r>
        <w:rPr>
          <w:rtl/>
        </w:rPr>
        <w:t>לפני איזה שבועיים</w:t>
      </w:r>
      <w:r>
        <w:rPr>
          <w:rFonts w:hint="cs"/>
          <w:rtl/>
        </w:rPr>
        <w:t>-</w:t>
      </w:r>
      <w:r>
        <w:rPr>
          <w:rtl/>
        </w:rPr>
        <w:t>שלושה, לא זוכר</w:t>
      </w:r>
      <w:r>
        <w:rPr>
          <w:rFonts w:hint="cs"/>
          <w:rtl/>
        </w:rPr>
        <w:t>.</w:t>
      </w:r>
      <w:r>
        <w:rPr>
          <w:rtl/>
        </w:rPr>
        <w:t xml:space="preserve"> </w:t>
      </w:r>
      <w:bookmarkStart w:id="268" w:name="_ETM_Q3_390050"/>
      <w:bookmarkEnd w:id="268"/>
      <w:r>
        <w:rPr>
          <w:rtl/>
        </w:rPr>
        <w:t xml:space="preserve">וכמובן, הג'ינג'י עוד פעם, יש לו את המשבצת, איך הוא </w:t>
      </w:r>
      <w:bookmarkStart w:id="269" w:name="_ETM_Q3_393849"/>
      <w:bookmarkEnd w:id="269"/>
      <w:r>
        <w:rPr>
          <w:rtl/>
        </w:rPr>
        <w:t>אמר בבג</w:t>
      </w:r>
      <w:r>
        <w:rPr>
          <w:rFonts w:hint="cs"/>
          <w:rtl/>
        </w:rPr>
        <w:t>"</w:t>
      </w:r>
      <w:r>
        <w:rPr>
          <w:rtl/>
        </w:rPr>
        <w:t>ץ</w:t>
      </w:r>
      <w:r>
        <w:rPr>
          <w:rFonts w:hint="cs"/>
          <w:rtl/>
        </w:rPr>
        <w:t>?</w:t>
      </w:r>
      <w:r>
        <w:rPr>
          <w:rtl/>
        </w:rPr>
        <w:t xml:space="preserve"> זאת המשבצת שלי. </w:t>
      </w:r>
      <w:bookmarkStart w:id="270" w:name="_ETM_Q3_398809"/>
      <w:bookmarkEnd w:id="270"/>
      <w:r>
        <w:rPr>
          <w:rtl/>
        </w:rPr>
        <w:t>כמובן</w:t>
      </w:r>
      <w:r>
        <w:rPr>
          <w:rFonts w:hint="cs"/>
          <w:rtl/>
        </w:rPr>
        <w:t>,</w:t>
      </w:r>
      <w:r>
        <w:rPr>
          <w:rtl/>
        </w:rPr>
        <w:t xml:space="preserve"> הוא מרים את הקרן כרגיל</w:t>
      </w:r>
      <w:r>
        <w:rPr>
          <w:rFonts w:hint="cs"/>
          <w:rtl/>
        </w:rPr>
        <w:t>,</w:t>
      </w:r>
      <w:r>
        <w:rPr>
          <w:rtl/>
        </w:rPr>
        <w:t xml:space="preserve"> כשאנחנו יודעים</w:t>
      </w:r>
      <w:r>
        <w:rPr>
          <w:rFonts w:hint="cs"/>
          <w:rtl/>
        </w:rPr>
        <w:t xml:space="preserve"> –</w:t>
      </w:r>
      <w:r>
        <w:rPr>
          <w:rtl/>
        </w:rPr>
        <w:t xml:space="preserve"> </w:t>
      </w:r>
      <w:bookmarkStart w:id="271" w:name="_ETM_Q3_402529"/>
      <w:bookmarkEnd w:id="271"/>
      <w:r>
        <w:rPr>
          <w:rtl/>
        </w:rPr>
        <w:t>היועמ</w:t>
      </w:r>
      <w:r>
        <w:rPr>
          <w:rFonts w:hint="cs"/>
          <w:rtl/>
        </w:rPr>
        <w:t>"</w:t>
      </w:r>
      <w:r>
        <w:rPr>
          <w:rtl/>
        </w:rPr>
        <w:t>שית במקום להגן על משהו</w:t>
      </w:r>
      <w:r>
        <w:rPr>
          <w:rFonts w:hint="cs"/>
          <w:rtl/>
        </w:rPr>
        <w:t xml:space="preserve"> – </w:t>
      </w:r>
      <w:r>
        <w:rPr>
          <w:rtl/>
        </w:rPr>
        <w:t xml:space="preserve">מעולם לא הגנה </w:t>
      </w:r>
      <w:bookmarkStart w:id="272" w:name="_ETM_Q3_404779"/>
      <w:bookmarkEnd w:id="272"/>
      <w:r>
        <w:rPr>
          <w:rtl/>
        </w:rPr>
        <w:t xml:space="preserve">על שום </w:t>
      </w:r>
      <w:bookmarkStart w:id="273" w:name="_ETM_Q3_407779"/>
      <w:bookmarkEnd w:id="273"/>
      <w:r>
        <w:rPr>
          <w:rtl/>
        </w:rPr>
        <w:t>עמדת ממשלה</w:t>
      </w:r>
      <w:r>
        <w:rPr>
          <w:rFonts w:hint="cs"/>
          <w:rtl/>
        </w:rPr>
        <w:t>,</w:t>
      </w:r>
      <w:r>
        <w:rPr>
          <w:rtl/>
        </w:rPr>
        <w:t xml:space="preserve"> </w:t>
      </w:r>
      <w:r>
        <w:rPr>
          <w:rFonts w:hint="cs"/>
          <w:rtl/>
        </w:rPr>
        <w:t>עד</w:t>
      </w:r>
      <w:r>
        <w:rPr>
          <w:rtl/>
        </w:rPr>
        <w:t xml:space="preserve"> כמה שאני זוכר</w:t>
      </w:r>
      <w:r>
        <w:rPr>
          <w:rFonts w:hint="cs"/>
          <w:rtl/>
        </w:rPr>
        <w:t>,</w:t>
      </w:r>
      <w:r>
        <w:rPr>
          <w:rtl/>
        </w:rPr>
        <w:t xml:space="preserve"> </w:t>
      </w:r>
      <w:bookmarkStart w:id="274" w:name="_ETM_Q3_412970"/>
      <w:bookmarkEnd w:id="274"/>
      <w:r>
        <w:rPr>
          <w:rtl/>
        </w:rPr>
        <w:t xml:space="preserve">ושוב </w:t>
      </w:r>
      <w:bookmarkStart w:id="275" w:name="_ETM_Q3_415039"/>
      <w:bookmarkEnd w:id="275"/>
      <w:r>
        <w:rPr>
          <w:rtl/>
        </w:rPr>
        <w:t xml:space="preserve">בית המשפט </w:t>
      </w:r>
      <w:bookmarkStart w:id="276" w:name="_ETM_Q3_417100"/>
      <w:bookmarkEnd w:id="276"/>
      <w:r>
        <w:rPr>
          <w:rtl/>
        </w:rPr>
        <w:t xml:space="preserve">טוען </w:t>
      </w:r>
      <w:bookmarkStart w:id="277" w:name="_ETM_Q3_418850"/>
      <w:bookmarkEnd w:id="277"/>
      <w:r>
        <w:rPr>
          <w:rtl/>
        </w:rPr>
        <w:t xml:space="preserve">שנפלו פגמים </w:t>
      </w:r>
      <w:bookmarkStart w:id="278" w:name="_ETM_Q3_421429"/>
      <w:bookmarkEnd w:id="278"/>
      <w:r>
        <w:rPr>
          <w:rtl/>
        </w:rPr>
        <w:t>וכו</w:t>
      </w:r>
      <w:r>
        <w:rPr>
          <w:rFonts w:hint="cs"/>
          <w:rtl/>
        </w:rPr>
        <w:t xml:space="preserve">' </w:t>
      </w:r>
      <w:r>
        <w:rPr>
          <w:rtl/>
        </w:rPr>
        <w:t>וכו</w:t>
      </w:r>
      <w:r>
        <w:rPr>
          <w:rFonts w:hint="cs"/>
          <w:rtl/>
        </w:rPr>
        <w:t>'</w:t>
      </w:r>
      <w:r>
        <w:rPr>
          <w:rtl/>
        </w:rPr>
        <w:t xml:space="preserve">. </w:t>
      </w:r>
    </w:p>
    <w:p w:rsidR="00A35A00" w:rsidRDefault="00A35A00" w:rsidP="00CA0E18">
      <w:pPr>
        <w:rPr>
          <w:rtl/>
        </w:rPr>
      </w:pPr>
      <w:bookmarkStart w:id="279" w:name="_ETM_Q3_430677"/>
      <w:bookmarkStart w:id="280" w:name="_ETM_Q3_430732"/>
      <w:bookmarkEnd w:id="279"/>
      <w:bookmarkEnd w:id="280"/>
    </w:p>
    <w:p w:rsidR="00A35A00" w:rsidRDefault="00A35A00" w:rsidP="00CA0E18">
      <w:pPr>
        <w:rPr>
          <w:rtl/>
        </w:rPr>
      </w:pPr>
      <w:r>
        <w:rPr>
          <w:rtl/>
        </w:rPr>
        <w:t xml:space="preserve">אדוני היושב-ראש, </w:t>
      </w:r>
      <w:bookmarkStart w:id="281" w:name="_ETM_Q3_425320"/>
      <w:bookmarkEnd w:id="281"/>
      <w:r>
        <w:rPr>
          <w:rtl/>
        </w:rPr>
        <w:t>הם טענו שאח</w:t>
      </w:r>
      <w:r>
        <w:rPr>
          <w:rFonts w:hint="cs"/>
          <w:rtl/>
        </w:rPr>
        <w:t xml:space="preserve">ת </w:t>
      </w:r>
      <w:r>
        <w:rPr>
          <w:rtl/>
        </w:rPr>
        <w:t>מחברי הוועדה עבדה פעם</w:t>
      </w:r>
      <w:r>
        <w:rPr>
          <w:rFonts w:hint="cs"/>
          <w:rtl/>
        </w:rPr>
        <w:t>,</w:t>
      </w:r>
      <w:r>
        <w:rPr>
          <w:rtl/>
        </w:rPr>
        <w:t xml:space="preserve"> נתנה שירות למשרד </w:t>
      </w:r>
      <w:bookmarkStart w:id="282" w:name="_ETM_Q3_430119"/>
      <w:bookmarkEnd w:id="282"/>
      <w:r>
        <w:rPr>
          <w:rtl/>
        </w:rPr>
        <w:t xml:space="preserve">האוצר. קודם כול, אני רוצה להזכיר </w:t>
      </w:r>
      <w:bookmarkStart w:id="283" w:name="_ETM_Q3_435460"/>
      <w:bookmarkEnd w:id="283"/>
      <w:r>
        <w:rPr>
          <w:rtl/>
        </w:rPr>
        <w:t>שיושב</w:t>
      </w:r>
      <w:r>
        <w:rPr>
          <w:rFonts w:hint="cs"/>
          <w:rtl/>
        </w:rPr>
        <w:t>-</w:t>
      </w:r>
      <w:r>
        <w:rPr>
          <w:rtl/>
        </w:rPr>
        <w:t>ראש רמ</w:t>
      </w:r>
      <w:r>
        <w:rPr>
          <w:rFonts w:hint="cs"/>
          <w:rtl/>
        </w:rPr>
        <w:t>"</w:t>
      </w:r>
      <w:r>
        <w:rPr>
          <w:rtl/>
        </w:rPr>
        <w:t xml:space="preserve">י בכלל כפוף </w:t>
      </w:r>
      <w:r>
        <w:rPr>
          <w:rFonts w:hint="cs"/>
          <w:rtl/>
        </w:rPr>
        <w:t>ל</w:t>
      </w:r>
      <w:r>
        <w:rPr>
          <w:rtl/>
        </w:rPr>
        <w:t xml:space="preserve">משרד השיכון. </w:t>
      </w:r>
      <w:bookmarkStart w:id="284" w:name="_ETM_Q3_440738"/>
      <w:bookmarkEnd w:id="284"/>
      <w:r>
        <w:rPr>
          <w:rtl/>
        </w:rPr>
        <w:t xml:space="preserve">דבר שני, מנדלבליט בחר את מר לימון כשהוא היה עוזר </w:t>
      </w:r>
      <w:bookmarkStart w:id="285" w:name="_ETM_Q3_446404"/>
      <w:bookmarkEnd w:id="285"/>
      <w:r>
        <w:rPr>
          <w:rtl/>
        </w:rPr>
        <w:t>שלו</w:t>
      </w:r>
      <w:r>
        <w:rPr>
          <w:rFonts w:hint="cs"/>
          <w:rtl/>
        </w:rPr>
        <w:t xml:space="preserve"> –</w:t>
      </w:r>
      <w:r>
        <w:rPr>
          <w:rtl/>
        </w:rPr>
        <w:t xml:space="preserve"> של</w:t>
      </w:r>
      <w:r>
        <w:rPr>
          <w:rFonts w:hint="cs"/>
          <w:rtl/>
        </w:rPr>
        <w:t>ו</w:t>
      </w:r>
      <w:r>
        <w:rPr>
          <w:rtl/>
        </w:rPr>
        <w:t>, לא תגיד עכשיו עבד במשרד אחר</w:t>
      </w:r>
      <w:r>
        <w:rPr>
          <w:rFonts w:hint="cs"/>
          <w:rtl/>
        </w:rPr>
        <w:t>.</w:t>
      </w:r>
      <w:r>
        <w:rPr>
          <w:rtl/>
        </w:rPr>
        <w:t xml:space="preserve"> </w:t>
      </w:r>
      <w:bookmarkStart w:id="286" w:name="_ETM_Q3_453589"/>
      <w:bookmarkEnd w:id="286"/>
      <w:r>
        <w:rPr>
          <w:rtl/>
        </w:rPr>
        <w:t>ש</w:t>
      </w:r>
      <w:r>
        <w:rPr>
          <w:rFonts w:hint="cs"/>
          <w:rtl/>
        </w:rPr>
        <w:t>ם</w:t>
      </w:r>
      <w:r>
        <w:rPr>
          <w:rtl/>
        </w:rPr>
        <w:t xml:space="preserve"> אין ניגוד עניינים. </w:t>
      </w:r>
      <w:bookmarkStart w:id="287" w:name="_ETM_Q3_456250"/>
      <w:bookmarkEnd w:id="287"/>
      <w:r>
        <w:rPr>
          <w:rtl/>
        </w:rPr>
        <w:t xml:space="preserve">דרך אגב, סוגיית ניגוד העניינים בכלל לא קשורה אליהם. </w:t>
      </w:r>
      <w:bookmarkStart w:id="288" w:name="_ETM_Q3_460970"/>
      <w:bookmarkEnd w:id="288"/>
      <w:r>
        <w:rPr>
          <w:rtl/>
        </w:rPr>
        <w:t>הם מלאכים עם ב</w:t>
      </w:r>
      <w:r>
        <w:rPr>
          <w:rFonts w:hint="cs"/>
          <w:rtl/>
        </w:rPr>
        <w:t>יי</w:t>
      </w:r>
      <w:r>
        <w:rPr>
          <w:rtl/>
        </w:rPr>
        <w:t xml:space="preserve">גלה. </w:t>
      </w:r>
      <w:bookmarkStart w:id="289" w:name="_ETM_Q3_464130"/>
      <w:bookmarkEnd w:id="289"/>
    </w:p>
    <w:p w:rsidR="00A35A00" w:rsidRDefault="00A35A00" w:rsidP="00CA0E18">
      <w:pPr>
        <w:rPr>
          <w:rtl/>
        </w:rPr>
      </w:pPr>
    </w:p>
    <w:p w:rsidR="00A35A00" w:rsidRDefault="00A35A00" w:rsidP="00CA0E18">
      <w:pPr>
        <w:rPr>
          <w:rtl/>
        </w:rPr>
      </w:pPr>
      <w:r>
        <w:rPr>
          <w:rFonts w:hint="cs"/>
          <w:rtl/>
        </w:rPr>
        <w:t xml:space="preserve">מנסור, </w:t>
      </w:r>
      <w:r>
        <w:rPr>
          <w:rtl/>
        </w:rPr>
        <w:t xml:space="preserve">לפעמים </w:t>
      </w:r>
      <w:bookmarkStart w:id="290" w:name="_ETM_Q3_466980"/>
      <w:bookmarkEnd w:id="290"/>
      <w:r>
        <w:rPr>
          <w:rtl/>
        </w:rPr>
        <w:t xml:space="preserve">כשאתה יושב בבית ושותה כוס קפה במרפסת, מרים למעלה את </w:t>
      </w:r>
      <w:bookmarkStart w:id="291" w:name="_ETM_Q3_470949"/>
      <w:bookmarkEnd w:id="291"/>
      <w:r>
        <w:rPr>
          <w:rtl/>
        </w:rPr>
        <w:t>העיניים, רואה איזה מלאך עם ב</w:t>
      </w:r>
      <w:r>
        <w:rPr>
          <w:rFonts w:hint="cs"/>
          <w:rtl/>
        </w:rPr>
        <w:t>יי</w:t>
      </w:r>
      <w:r>
        <w:rPr>
          <w:rtl/>
        </w:rPr>
        <w:t xml:space="preserve">גלה כזה שבא מירושלים, </w:t>
      </w:r>
      <w:bookmarkStart w:id="292" w:name="_ETM_Q3_474919"/>
      <w:bookmarkEnd w:id="292"/>
      <w:r>
        <w:rPr>
          <w:rtl/>
        </w:rPr>
        <w:t>אתה מבין, זה או עמית או ברק ארז</w:t>
      </w:r>
      <w:r>
        <w:rPr>
          <w:rFonts w:hint="cs"/>
          <w:rtl/>
        </w:rPr>
        <w:t>.</w:t>
      </w:r>
      <w:r>
        <w:rPr>
          <w:rtl/>
        </w:rPr>
        <w:t xml:space="preserve"> תרים את </w:t>
      </w:r>
      <w:bookmarkStart w:id="293" w:name="_ETM_Q3_478889"/>
      <w:bookmarkEnd w:id="293"/>
      <w:r>
        <w:rPr>
          <w:rtl/>
        </w:rPr>
        <w:t xml:space="preserve">המשקפת, תבדוק </w:t>
      </w:r>
      <w:r>
        <w:rPr>
          <w:rFonts w:hint="cs"/>
          <w:rtl/>
        </w:rPr>
        <w:t xml:space="preserve">רק </w:t>
      </w:r>
      <w:r>
        <w:rPr>
          <w:rtl/>
        </w:rPr>
        <w:t xml:space="preserve">אם זה מלאך או מלאכית. </w:t>
      </w:r>
      <w:bookmarkStart w:id="294" w:name="_ETM_Q3_483839"/>
      <w:bookmarkEnd w:id="294"/>
      <w:r>
        <w:rPr>
          <w:rFonts w:hint="cs"/>
          <w:rtl/>
        </w:rPr>
        <w:t xml:space="preserve">הם </w:t>
      </w:r>
      <w:r>
        <w:rPr>
          <w:rtl/>
        </w:rPr>
        <w:t xml:space="preserve">אנשים אחרים, זה לא בני אדם. </w:t>
      </w:r>
      <w:bookmarkStart w:id="295" w:name="_ETM_Q3_486709"/>
      <w:bookmarkEnd w:id="295"/>
      <w:r>
        <w:rPr>
          <w:rtl/>
        </w:rPr>
        <w:t>הם מעל הכול</w:t>
      </w:r>
      <w:r>
        <w:rPr>
          <w:rFonts w:hint="cs"/>
          <w:rtl/>
        </w:rPr>
        <w:t>,</w:t>
      </w:r>
      <w:r>
        <w:rPr>
          <w:rtl/>
        </w:rPr>
        <w:t xml:space="preserve"> </w:t>
      </w:r>
      <w:bookmarkStart w:id="296" w:name="_ETM_Q3_489459"/>
      <w:bookmarkEnd w:id="296"/>
      <w:r>
        <w:rPr>
          <w:rtl/>
        </w:rPr>
        <w:t xml:space="preserve">והם חושבים שאנשים לא רואים את זה. הרי בסוף הממשלה </w:t>
      </w:r>
      <w:bookmarkStart w:id="297" w:name="_ETM_Q3_491928"/>
      <w:bookmarkEnd w:id="297"/>
      <w:r>
        <w:rPr>
          <w:rtl/>
        </w:rPr>
        <w:t xml:space="preserve">רוצה </w:t>
      </w:r>
      <w:bookmarkStart w:id="298" w:name="_ETM_Q3_496350"/>
      <w:bookmarkEnd w:id="298"/>
      <w:r>
        <w:rPr>
          <w:rtl/>
        </w:rPr>
        <w:t xml:space="preserve">להתקדם. </w:t>
      </w:r>
      <w:bookmarkStart w:id="299" w:name="_ETM_Q3_498980"/>
      <w:bookmarkEnd w:id="299"/>
      <w:r>
        <w:rPr>
          <w:rtl/>
        </w:rPr>
        <w:t>אנחנו בוודאי לא רוצים למנות אנשים</w:t>
      </w:r>
      <w:r>
        <w:rPr>
          <w:rFonts w:hint="cs"/>
          <w:rtl/>
        </w:rPr>
        <w:t xml:space="preserve"> – </w:t>
      </w:r>
      <w:r>
        <w:rPr>
          <w:rtl/>
        </w:rPr>
        <w:t xml:space="preserve">כל המינויים, </w:t>
      </w:r>
      <w:bookmarkStart w:id="300" w:name="_ETM_Q3_503690"/>
      <w:bookmarkEnd w:id="300"/>
      <w:r>
        <w:rPr>
          <w:rtl/>
        </w:rPr>
        <w:t>וזה צריך להיות</w:t>
      </w:r>
      <w:r>
        <w:rPr>
          <w:rFonts w:hint="cs"/>
          <w:rtl/>
        </w:rPr>
        <w:t xml:space="preserve"> </w:t>
      </w:r>
      <w:bookmarkStart w:id="301" w:name="_ETM_Q3_507918"/>
      <w:bookmarkEnd w:id="301"/>
      <w:r>
        <w:rPr>
          <w:rtl/>
        </w:rPr>
        <w:t>כתפיסת עולם</w:t>
      </w:r>
      <w:r>
        <w:rPr>
          <w:rFonts w:hint="cs"/>
          <w:rtl/>
        </w:rPr>
        <w:t xml:space="preserve"> –</w:t>
      </w:r>
      <w:r>
        <w:rPr>
          <w:rtl/>
        </w:rPr>
        <w:t xml:space="preserve"> </w:t>
      </w:r>
      <w:bookmarkStart w:id="302" w:name="_ETM_Q3_508109"/>
      <w:bookmarkEnd w:id="302"/>
      <w:r>
        <w:rPr>
          <w:rtl/>
        </w:rPr>
        <w:t xml:space="preserve">בדיוק כמו שעמית רוצה לבחור את האנשים שלו בבית המשפט </w:t>
      </w:r>
      <w:bookmarkStart w:id="303" w:name="_ETM_Q3_511262"/>
      <w:bookmarkEnd w:id="303"/>
      <w:r>
        <w:rPr>
          <w:rtl/>
        </w:rPr>
        <w:t>העליון</w:t>
      </w:r>
      <w:r>
        <w:rPr>
          <w:rFonts w:hint="cs"/>
          <w:rtl/>
        </w:rPr>
        <w:t xml:space="preserve"> –</w:t>
      </w:r>
      <w:r>
        <w:rPr>
          <w:rtl/>
        </w:rPr>
        <w:t xml:space="preserve"> אצלם זה קליקה</w:t>
      </w:r>
      <w:r>
        <w:rPr>
          <w:rFonts w:hint="cs"/>
          <w:rtl/>
        </w:rPr>
        <w:t>;</w:t>
      </w:r>
      <w:r>
        <w:rPr>
          <w:rtl/>
        </w:rPr>
        <w:t xml:space="preserve"> אני כשר רוצה לבחור תמיד</w:t>
      </w:r>
      <w:bookmarkStart w:id="304" w:name="_ETM_Q3_518260"/>
      <w:bookmarkEnd w:id="304"/>
      <w:r>
        <w:rPr>
          <w:rFonts w:hint="cs"/>
          <w:rtl/>
        </w:rPr>
        <w:t xml:space="preserve"> </w:t>
      </w:r>
      <w:r>
        <w:rPr>
          <w:rtl/>
        </w:rPr>
        <w:t xml:space="preserve">את האנשים הכי טובים </w:t>
      </w:r>
      <w:r>
        <w:rPr>
          <w:rFonts w:hint="cs"/>
          <w:rtl/>
        </w:rPr>
        <w:t>ל</w:t>
      </w:r>
      <w:r>
        <w:rPr>
          <w:rtl/>
        </w:rPr>
        <w:t>מדינת ישראל</w:t>
      </w:r>
      <w:r>
        <w:rPr>
          <w:rFonts w:hint="cs"/>
          <w:rtl/>
        </w:rPr>
        <w:t xml:space="preserve">, </w:t>
      </w:r>
      <w:r>
        <w:rPr>
          <w:rtl/>
        </w:rPr>
        <w:t xml:space="preserve">אדוני </w:t>
      </w:r>
      <w:bookmarkStart w:id="305" w:name="_ETM_Q3_514416"/>
      <w:bookmarkEnd w:id="305"/>
      <w:r>
        <w:rPr>
          <w:rtl/>
        </w:rPr>
        <w:t>היושב</w:t>
      </w:r>
      <w:r>
        <w:rPr>
          <w:rFonts w:hint="cs"/>
          <w:rtl/>
        </w:rPr>
        <w:t>-</w:t>
      </w:r>
      <w:r>
        <w:rPr>
          <w:rtl/>
        </w:rPr>
        <w:t xml:space="preserve">ראש. </w:t>
      </w:r>
      <w:bookmarkStart w:id="306" w:name="_ETM_Q3_521399"/>
      <w:bookmarkEnd w:id="306"/>
      <w:r>
        <w:rPr>
          <w:rtl/>
        </w:rPr>
        <w:t xml:space="preserve">אני מעולם לא אמנה בן אדם שאני חושב שהוא לא </w:t>
      </w:r>
      <w:bookmarkStart w:id="307" w:name="_ETM_Q3_524164"/>
      <w:bookmarkEnd w:id="307"/>
      <w:r>
        <w:rPr>
          <w:rtl/>
        </w:rPr>
        <w:t>טוב למדינת ישראל, בגלל שאצלי המדינה מעל הכול</w:t>
      </w:r>
      <w:bookmarkStart w:id="308" w:name="_ETM_Q3_527730"/>
      <w:bookmarkEnd w:id="308"/>
      <w:r>
        <w:rPr>
          <w:rFonts w:hint="cs"/>
          <w:rtl/>
        </w:rPr>
        <w:t xml:space="preserve">, </w:t>
      </w:r>
      <w:r>
        <w:rPr>
          <w:rtl/>
        </w:rPr>
        <w:t>לא הממשלה</w:t>
      </w:r>
      <w:r>
        <w:rPr>
          <w:rFonts w:hint="cs"/>
          <w:rtl/>
        </w:rPr>
        <w:t xml:space="preserve"> –</w:t>
      </w:r>
      <w:r>
        <w:rPr>
          <w:rtl/>
        </w:rPr>
        <w:t xml:space="preserve"> המדינה. </w:t>
      </w:r>
      <w:bookmarkStart w:id="309" w:name="_ETM_Q3_532059"/>
      <w:bookmarkEnd w:id="309"/>
      <w:r>
        <w:rPr>
          <w:rtl/>
        </w:rPr>
        <w:t xml:space="preserve">אצלם המדינה לא חשובה. </w:t>
      </w:r>
      <w:bookmarkStart w:id="310" w:name="_ETM_Q3_535619"/>
      <w:bookmarkEnd w:id="310"/>
    </w:p>
    <w:p w:rsidR="00A35A00" w:rsidRDefault="00A35A00" w:rsidP="00CA0E18">
      <w:pPr>
        <w:rPr>
          <w:rtl/>
        </w:rPr>
      </w:pPr>
      <w:bookmarkStart w:id="311" w:name="_ETM_Q3_535664"/>
      <w:bookmarkEnd w:id="311"/>
    </w:p>
    <w:p w:rsidR="00A35A00" w:rsidRDefault="00A35A00" w:rsidP="00CA0E18">
      <w:pPr>
        <w:rPr>
          <w:rtl/>
        </w:rPr>
      </w:pPr>
      <w:bookmarkStart w:id="312" w:name="_ETM_Q3_535979"/>
      <w:bookmarkStart w:id="313" w:name="_ETM_Q3_536020"/>
      <w:bookmarkEnd w:id="312"/>
      <w:bookmarkEnd w:id="313"/>
      <w:r>
        <w:rPr>
          <w:rtl/>
        </w:rPr>
        <w:t xml:space="preserve">עכשיו, מר עמית, תראה את הטענה </w:t>
      </w:r>
      <w:bookmarkStart w:id="314" w:name="_ETM_Q3_535164"/>
      <w:bookmarkEnd w:id="314"/>
      <w:r>
        <w:rPr>
          <w:rtl/>
        </w:rPr>
        <w:t>של מר לפיד</w:t>
      </w:r>
      <w:bookmarkStart w:id="315" w:name="_ETM_Q3_538980"/>
      <w:bookmarkEnd w:id="315"/>
      <w:r>
        <w:rPr>
          <w:rFonts w:hint="cs"/>
          <w:rtl/>
        </w:rPr>
        <w:t xml:space="preserve">, </w:t>
      </w:r>
      <w:r>
        <w:rPr>
          <w:rtl/>
        </w:rPr>
        <w:t xml:space="preserve">אנחנו, אדוני היושב-ראש, </w:t>
      </w:r>
      <w:bookmarkStart w:id="316" w:name="_ETM_Q3_543209"/>
      <w:bookmarkEnd w:id="316"/>
      <w:r>
        <w:rPr>
          <w:rtl/>
        </w:rPr>
        <w:t xml:space="preserve">אסור לנו אפילו להתמרמר על זה שהם עוברים על החוק. </w:t>
      </w:r>
      <w:bookmarkStart w:id="317" w:name="_ETM_Q3_549859"/>
      <w:bookmarkEnd w:id="317"/>
      <w:r>
        <w:rPr>
          <w:rtl/>
        </w:rPr>
        <w:t xml:space="preserve">אנחנו רוצים לריב. </w:t>
      </w:r>
      <w:bookmarkStart w:id="318" w:name="_ETM_Q3_553859"/>
      <w:bookmarkEnd w:id="318"/>
      <w:r>
        <w:rPr>
          <w:rtl/>
        </w:rPr>
        <w:t>זאת אומרת אנחנו</w:t>
      </w:r>
      <w:r>
        <w:rPr>
          <w:rFonts w:hint="cs"/>
          <w:rtl/>
        </w:rPr>
        <w:t>,</w:t>
      </w:r>
      <w:r>
        <w:rPr>
          <w:rtl/>
        </w:rPr>
        <w:t xml:space="preserve"> דיננו זה לשתוק</w:t>
      </w:r>
      <w:r>
        <w:rPr>
          <w:rFonts w:hint="cs"/>
          <w:rtl/>
        </w:rPr>
        <w:t xml:space="preserve"> –</w:t>
      </w:r>
      <w:r>
        <w:rPr>
          <w:rtl/>
        </w:rPr>
        <w:t xml:space="preserve"> </w:t>
      </w:r>
      <w:bookmarkStart w:id="319" w:name="_ETM_Q3_557589"/>
      <w:bookmarkEnd w:id="319"/>
      <w:r>
        <w:rPr>
          <w:rtl/>
        </w:rPr>
        <w:t>בג</w:t>
      </w:r>
      <w:r>
        <w:rPr>
          <w:rFonts w:hint="cs"/>
          <w:rtl/>
        </w:rPr>
        <w:t>"</w:t>
      </w:r>
      <w:r>
        <w:rPr>
          <w:rtl/>
        </w:rPr>
        <w:t>ץ ימשיך לנהל את המדינה</w:t>
      </w:r>
      <w:r>
        <w:rPr>
          <w:rFonts w:hint="cs"/>
          <w:rtl/>
        </w:rPr>
        <w:t>.</w:t>
      </w:r>
      <w:r>
        <w:rPr>
          <w:rtl/>
        </w:rPr>
        <w:t xml:space="preserve"> </w:t>
      </w:r>
      <w:bookmarkStart w:id="320" w:name="_ETM_Q3_560720"/>
      <w:bookmarkEnd w:id="320"/>
      <w:r>
        <w:rPr>
          <w:rtl/>
        </w:rPr>
        <w:t>אבל אני רוצה לספר לך</w:t>
      </w:r>
      <w:r>
        <w:rPr>
          <w:rFonts w:hint="cs"/>
          <w:rtl/>
        </w:rPr>
        <w:t>,</w:t>
      </w:r>
      <w:r>
        <w:rPr>
          <w:rtl/>
        </w:rPr>
        <w:t xml:space="preserve"> כל פעם שבג</w:t>
      </w:r>
      <w:r>
        <w:rPr>
          <w:rFonts w:hint="cs"/>
          <w:rtl/>
        </w:rPr>
        <w:t>"</w:t>
      </w:r>
      <w:r>
        <w:rPr>
          <w:rtl/>
        </w:rPr>
        <w:t xml:space="preserve">ץ התערב </w:t>
      </w:r>
      <w:bookmarkStart w:id="321" w:name="_ETM_Q3_564670"/>
      <w:bookmarkEnd w:id="321"/>
      <w:r>
        <w:rPr>
          <w:rtl/>
        </w:rPr>
        <w:t xml:space="preserve">בסוגיה שקצת ככה </w:t>
      </w:r>
      <w:r>
        <w:rPr>
          <w:rFonts w:hint="cs"/>
          <w:rtl/>
        </w:rPr>
        <w:t xml:space="preserve">לא מצאה חן – </w:t>
      </w:r>
      <w:r>
        <w:rPr>
          <w:rtl/>
        </w:rPr>
        <w:t xml:space="preserve">שופט, </w:t>
      </w:r>
      <w:bookmarkStart w:id="322" w:name="_ETM_Q3_568950"/>
      <w:bookmarkEnd w:id="322"/>
      <w:r>
        <w:rPr>
          <w:rtl/>
        </w:rPr>
        <w:t>לא מצא חן בעיניו, כן</w:t>
      </w:r>
      <w:r>
        <w:rPr>
          <w:rFonts w:hint="cs"/>
          <w:rtl/>
        </w:rPr>
        <w:t>?</w:t>
      </w:r>
      <w:r>
        <w:rPr>
          <w:rtl/>
        </w:rPr>
        <w:t xml:space="preserve"> אני מדבר </w:t>
      </w:r>
      <w:r>
        <w:rPr>
          <w:rFonts w:hint="cs"/>
          <w:rtl/>
        </w:rPr>
        <w:t xml:space="preserve">על </w:t>
      </w:r>
      <w:r>
        <w:rPr>
          <w:rtl/>
        </w:rPr>
        <w:t xml:space="preserve">שופט עליון בשבתו </w:t>
      </w:r>
      <w:bookmarkStart w:id="323" w:name="_ETM_Q3_572876"/>
      <w:bookmarkEnd w:id="323"/>
      <w:r>
        <w:rPr>
          <w:rtl/>
        </w:rPr>
        <w:t>כבג</w:t>
      </w:r>
      <w:r>
        <w:rPr>
          <w:rFonts w:hint="cs"/>
          <w:rtl/>
        </w:rPr>
        <w:t>"</w:t>
      </w:r>
      <w:r>
        <w:rPr>
          <w:rtl/>
        </w:rPr>
        <w:t>ץ</w:t>
      </w:r>
      <w:r>
        <w:rPr>
          <w:rFonts w:hint="cs"/>
          <w:rtl/>
        </w:rPr>
        <w:t xml:space="preserve"> –</w:t>
      </w:r>
      <w:r>
        <w:rPr>
          <w:rtl/>
        </w:rPr>
        <w:t xml:space="preserve"> הם תקפו אותו בעיתון הארץ, עשו ממנו </w:t>
      </w:r>
      <w:r>
        <w:rPr>
          <w:rFonts w:hint="cs"/>
          <w:rtl/>
        </w:rPr>
        <w:t>חוכא ואטלולא –</w:t>
      </w:r>
      <w:r>
        <w:rPr>
          <w:rtl/>
        </w:rPr>
        <w:t xml:space="preserve"> </w:t>
      </w:r>
      <w:bookmarkStart w:id="324" w:name="_ETM_Q3_576803"/>
      <w:bookmarkEnd w:id="324"/>
      <w:r>
        <w:rPr>
          <w:rtl/>
        </w:rPr>
        <w:t xml:space="preserve">הכול מותר. </w:t>
      </w:r>
      <w:bookmarkStart w:id="325" w:name="_ETM_Q3_581488"/>
      <w:bookmarkEnd w:id="325"/>
      <w:r>
        <w:rPr>
          <w:rtl/>
        </w:rPr>
        <w:t xml:space="preserve">זה כבר לא שופט בבית המשפט העליון. </w:t>
      </w:r>
      <w:bookmarkStart w:id="326" w:name="_ETM_Q3_586730"/>
      <w:bookmarkEnd w:id="326"/>
    </w:p>
    <w:p w:rsidR="00A35A00" w:rsidRDefault="00A35A00" w:rsidP="00CA0E18">
      <w:pPr>
        <w:rPr>
          <w:rtl/>
        </w:rPr>
      </w:pPr>
      <w:bookmarkStart w:id="327" w:name="_ETM_Q3_586234"/>
      <w:bookmarkStart w:id="328" w:name="_ETM_Q3_586291"/>
      <w:bookmarkStart w:id="329" w:name="_ETM_Q3_586490"/>
      <w:bookmarkEnd w:id="327"/>
      <w:bookmarkEnd w:id="328"/>
      <w:bookmarkEnd w:id="329"/>
    </w:p>
    <w:p w:rsidR="00A35A00" w:rsidRDefault="00A35A00" w:rsidP="00CA0E18">
      <w:pPr>
        <w:rPr>
          <w:rtl/>
        </w:rPr>
      </w:pPr>
      <w:bookmarkStart w:id="330" w:name="_ETM_Q3_586524"/>
      <w:bookmarkEnd w:id="330"/>
      <w:r>
        <w:rPr>
          <w:rtl/>
        </w:rPr>
        <w:t>אמר מי שאמר, זה נכון שקוראים לזה בג</w:t>
      </w:r>
      <w:r>
        <w:rPr>
          <w:rFonts w:hint="cs"/>
          <w:rtl/>
        </w:rPr>
        <w:t>"</w:t>
      </w:r>
      <w:r>
        <w:rPr>
          <w:rtl/>
        </w:rPr>
        <w:t xml:space="preserve">ץ, בית </w:t>
      </w:r>
      <w:bookmarkStart w:id="331" w:name="_ETM_Q3_590323"/>
      <w:bookmarkEnd w:id="331"/>
      <w:r>
        <w:rPr>
          <w:rtl/>
        </w:rPr>
        <w:t xml:space="preserve">דין גבוה לצדק, אבל הוא לא גבוה מעל הממשלה ומעל </w:t>
      </w:r>
      <w:bookmarkStart w:id="332" w:name="_ETM_Q3_593916"/>
      <w:bookmarkEnd w:id="332"/>
      <w:r>
        <w:rPr>
          <w:rtl/>
        </w:rPr>
        <w:t>הכנסת</w:t>
      </w:r>
      <w:r>
        <w:rPr>
          <w:rFonts w:hint="cs"/>
          <w:rtl/>
        </w:rPr>
        <w:t>.</w:t>
      </w:r>
      <w:r>
        <w:rPr>
          <w:rtl/>
        </w:rPr>
        <w:t xml:space="preserve"> ז</w:t>
      </w:r>
      <w:r>
        <w:rPr>
          <w:rFonts w:hint="cs"/>
          <w:rtl/>
        </w:rPr>
        <w:t>ה</w:t>
      </w:r>
      <w:r>
        <w:rPr>
          <w:rtl/>
        </w:rPr>
        <w:t xml:space="preserve"> איז</w:t>
      </w:r>
      <w:r>
        <w:rPr>
          <w:rFonts w:hint="cs"/>
          <w:rtl/>
        </w:rPr>
        <w:t>ה</w:t>
      </w:r>
      <w:r>
        <w:rPr>
          <w:rtl/>
        </w:rPr>
        <w:t xml:space="preserve"> מילה שהשתמשו בה. </w:t>
      </w:r>
      <w:bookmarkStart w:id="333" w:name="_ETM_Q3_600230"/>
      <w:bookmarkEnd w:id="333"/>
      <w:r>
        <w:rPr>
          <w:rtl/>
        </w:rPr>
        <w:t xml:space="preserve">לכן </w:t>
      </w:r>
      <w:bookmarkStart w:id="334" w:name="_ETM_Q3_602089"/>
      <w:bookmarkEnd w:id="334"/>
      <w:r>
        <w:rPr>
          <w:rtl/>
        </w:rPr>
        <w:t>מי שבעצם מושך למריבה, אדוני היושב</w:t>
      </w:r>
      <w:r>
        <w:rPr>
          <w:rFonts w:hint="cs"/>
          <w:rtl/>
        </w:rPr>
        <w:t>-</w:t>
      </w:r>
      <w:r>
        <w:rPr>
          <w:rtl/>
        </w:rPr>
        <w:t xml:space="preserve">ראש, </w:t>
      </w:r>
      <w:bookmarkStart w:id="335" w:name="_ETM_Q3_606470"/>
      <w:bookmarkEnd w:id="335"/>
      <w:r>
        <w:rPr>
          <w:rtl/>
        </w:rPr>
        <w:t>זו מפלגת בג</w:t>
      </w:r>
      <w:r>
        <w:rPr>
          <w:rFonts w:hint="cs"/>
          <w:rtl/>
        </w:rPr>
        <w:t>"</w:t>
      </w:r>
      <w:r>
        <w:rPr>
          <w:rtl/>
        </w:rPr>
        <w:t>ץ</w:t>
      </w:r>
      <w:r>
        <w:rPr>
          <w:rFonts w:hint="cs"/>
          <w:rtl/>
        </w:rPr>
        <w:t>,</w:t>
      </w:r>
      <w:r>
        <w:rPr>
          <w:rtl/>
        </w:rPr>
        <w:t xml:space="preserve"> שיושבת עמוק בשמאל, </w:t>
      </w:r>
      <w:bookmarkStart w:id="336" w:name="_ETM_Q3_610589"/>
      <w:bookmarkEnd w:id="336"/>
      <w:r>
        <w:rPr>
          <w:rtl/>
        </w:rPr>
        <w:t xml:space="preserve">וזה האינטרס שלהם. </w:t>
      </w:r>
      <w:bookmarkStart w:id="337" w:name="_ETM_Q3_613869"/>
      <w:bookmarkEnd w:id="337"/>
    </w:p>
    <w:p w:rsidR="00A35A00" w:rsidRDefault="00A35A00" w:rsidP="00CA0E18">
      <w:pPr>
        <w:rPr>
          <w:rtl/>
        </w:rPr>
      </w:pPr>
      <w:bookmarkStart w:id="338" w:name="_ETM_Q3_614249"/>
      <w:bookmarkStart w:id="339" w:name="_ETM_Q3_615226"/>
      <w:bookmarkEnd w:id="338"/>
      <w:bookmarkEnd w:id="339"/>
    </w:p>
    <w:p w:rsidR="00A35A00" w:rsidRDefault="00A35A00" w:rsidP="00CA0E18">
      <w:pPr>
        <w:rPr>
          <w:rtl/>
        </w:rPr>
      </w:pPr>
      <w:r>
        <w:rPr>
          <w:rtl/>
        </w:rPr>
        <w:t>מר לפיד</w:t>
      </w:r>
      <w:r>
        <w:rPr>
          <w:rFonts w:hint="cs"/>
          <w:rtl/>
        </w:rPr>
        <w:t xml:space="preserve"> –</w:t>
      </w:r>
      <w:r>
        <w:rPr>
          <w:rtl/>
        </w:rPr>
        <w:t xml:space="preserve"> מה יציע בבחירות מר לפיד? לא הבנתי. </w:t>
      </w:r>
      <w:bookmarkStart w:id="340" w:name="_ETM_Q3_616409"/>
      <w:bookmarkEnd w:id="340"/>
      <w:r>
        <w:rPr>
          <w:rFonts w:hint="cs"/>
          <w:rtl/>
        </w:rPr>
        <w:t>מנסור,</w:t>
      </w:r>
      <w:r>
        <w:rPr>
          <w:rtl/>
        </w:rPr>
        <w:t xml:space="preserve"> אתה יודע</w:t>
      </w:r>
      <w:r>
        <w:rPr>
          <w:rFonts w:hint="cs"/>
          <w:rtl/>
        </w:rPr>
        <w:t>,</w:t>
      </w:r>
      <w:r>
        <w:rPr>
          <w:rtl/>
        </w:rPr>
        <w:t xml:space="preserve"> </w:t>
      </w:r>
      <w:bookmarkStart w:id="341" w:name="_ETM_Q3_620079"/>
      <w:bookmarkEnd w:id="341"/>
      <w:r>
        <w:rPr>
          <w:rtl/>
        </w:rPr>
        <w:t>מה יציע בנט</w:t>
      </w:r>
      <w:r>
        <w:rPr>
          <w:rFonts w:hint="cs"/>
          <w:rtl/>
        </w:rPr>
        <w:t>?</w:t>
      </w:r>
      <w:r>
        <w:rPr>
          <w:rtl/>
        </w:rPr>
        <w:t xml:space="preserve"> </w:t>
      </w:r>
      <w:bookmarkStart w:id="342" w:name="_ETM_Q3_623359"/>
      <w:bookmarkEnd w:id="342"/>
      <w:r>
        <w:rPr>
          <w:rtl/>
        </w:rPr>
        <w:t>אתה יודע מה? אפילו א</w:t>
      </w:r>
      <w:r>
        <w:rPr>
          <w:rFonts w:hint="cs"/>
          <w:rtl/>
        </w:rPr>
        <w:t>י</w:t>
      </w:r>
      <w:r>
        <w:rPr>
          <w:rtl/>
        </w:rPr>
        <w:t>זנקוט, אני אוהב אותו כבן אדם</w:t>
      </w:r>
      <w:r>
        <w:rPr>
          <w:rFonts w:hint="cs"/>
          <w:rtl/>
        </w:rPr>
        <w:t>.</w:t>
      </w:r>
      <w:r>
        <w:rPr>
          <w:rtl/>
        </w:rPr>
        <w:t xml:space="preserve"> </w:t>
      </w:r>
      <w:bookmarkStart w:id="343" w:name="_ETM_Q3_627219"/>
      <w:bookmarkEnd w:id="343"/>
      <w:r>
        <w:rPr>
          <w:rFonts w:hint="cs"/>
          <w:rtl/>
        </w:rPr>
        <w:t xml:space="preserve">עם </w:t>
      </w:r>
      <w:r>
        <w:rPr>
          <w:rtl/>
        </w:rPr>
        <w:t>איזה ניסיון הוא מגיע לכנסת</w:t>
      </w:r>
      <w:r>
        <w:rPr>
          <w:rFonts w:hint="cs"/>
          <w:rtl/>
        </w:rPr>
        <w:t>?</w:t>
      </w:r>
      <w:r>
        <w:rPr>
          <w:rtl/>
        </w:rPr>
        <w:t xml:space="preserve"> אני תמיד טוען</w:t>
      </w:r>
      <w:r>
        <w:rPr>
          <w:rFonts w:hint="cs"/>
          <w:rtl/>
        </w:rPr>
        <w:t xml:space="preserve"> –</w:t>
      </w:r>
      <w:r>
        <w:rPr>
          <w:rtl/>
        </w:rPr>
        <w:t xml:space="preserve"> </w:t>
      </w:r>
      <w:bookmarkStart w:id="344" w:name="_ETM_Q3_631690"/>
      <w:bookmarkEnd w:id="344"/>
      <w:r>
        <w:rPr>
          <w:rtl/>
        </w:rPr>
        <w:t>מדינת ישראל בשבילי</w:t>
      </w:r>
      <w:r>
        <w:rPr>
          <w:rFonts w:hint="cs"/>
          <w:rtl/>
        </w:rPr>
        <w:t xml:space="preserve"> </w:t>
      </w:r>
      <w:r>
        <w:rPr>
          <w:rtl/>
        </w:rPr>
        <w:t>זה קודש</w:t>
      </w:r>
      <w:r>
        <w:rPr>
          <w:rFonts w:hint="cs"/>
          <w:rtl/>
        </w:rPr>
        <w:t>-</w:t>
      </w:r>
      <w:r>
        <w:rPr>
          <w:rtl/>
        </w:rPr>
        <w:t>הקודשים</w:t>
      </w:r>
      <w:r>
        <w:rPr>
          <w:rFonts w:hint="cs"/>
          <w:rtl/>
        </w:rPr>
        <w:t xml:space="preserve">, </w:t>
      </w:r>
      <w:r>
        <w:rPr>
          <w:rtl/>
        </w:rPr>
        <w:t xml:space="preserve">אדוני היושב-ראש. </w:t>
      </w:r>
      <w:bookmarkStart w:id="345" w:name="_ETM_Q3_636010"/>
      <w:bookmarkEnd w:id="345"/>
      <w:r>
        <w:rPr>
          <w:rtl/>
        </w:rPr>
        <w:t>אמיתי</w:t>
      </w:r>
      <w:r>
        <w:rPr>
          <w:rFonts w:hint="cs"/>
          <w:rtl/>
        </w:rPr>
        <w:t>,</w:t>
      </w:r>
      <w:r>
        <w:rPr>
          <w:rtl/>
        </w:rPr>
        <w:t xml:space="preserve"> מי שיודע</w:t>
      </w:r>
      <w:r>
        <w:rPr>
          <w:rFonts w:hint="cs"/>
          <w:rtl/>
        </w:rPr>
        <w:t xml:space="preserve"> –</w:t>
      </w:r>
      <w:r>
        <w:rPr>
          <w:rtl/>
        </w:rPr>
        <w:t xml:space="preserve"> אני יכול לעשות פוליגרף על זה. </w:t>
      </w:r>
      <w:bookmarkStart w:id="346" w:name="_ETM_Q3_640690"/>
      <w:bookmarkEnd w:id="346"/>
      <w:r>
        <w:rPr>
          <w:rtl/>
        </w:rPr>
        <w:t xml:space="preserve">אצלי המדינה מעל הכול. </w:t>
      </w:r>
      <w:bookmarkStart w:id="347" w:name="_ETM_Q3_644130"/>
      <w:bookmarkEnd w:id="347"/>
      <w:r>
        <w:rPr>
          <w:rtl/>
        </w:rPr>
        <w:t xml:space="preserve">אני לא מצפה </w:t>
      </w:r>
      <w:bookmarkStart w:id="348" w:name="_ETM_Q3_646519"/>
      <w:bookmarkEnd w:id="348"/>
      <w:r>
        <w:rPr>
          <w:rtl/>
        </w:rPr>
        <w:t xml:space="preserve">שמישהו שיבוא ויבקש להיות ראש ממשלה, </w:t>
      </w:r>
      <w:bookmarkStart w:id="349" w:name="_ETM_Q3_650309"/>
      <w:bookmarkEnd w:id="349"/>
      <w:r>
        <w:rPr>
          <w:rtl/>
        </w:rPr>
        <w:t xml:space="preserve">שהיה שנה בכנסת, הוא אפילו לא יודע איך הכנסת עובדת. </w:t>
      </w:r>
      <w:bookmarkStart w:id="350" w:name="_ETM_Q3_655899"/>
      <w:bookmarkEnd w:id="350"/>
    </w:p>
    <w:p w:rsidR="00A35A00" w:rsidRDefault="00A35A00" w:rsidP="00CA0E18">
      <w:pPr>
        <w:rPr>
          <w:rtl/>
        </w:rPr>
      </w:pPr>
    </w:p>
    <w:p w:rsidR="00A35A00" w:rsidRDefault="00A35A00" w:rsidP="00CA0E18">
      <w:pPr>
        <w:pStyle w:val="af5"/>
        <w:keepNext/>
        <w:rPr>
          <w:rtl/>
        </w:rPr>
      </w:pPr>
      <w:bookmarkStart w:id="351" w:name="ET_interruption_5795_3"/>
      <w:r w:rsidRPr="0098630E">
        <w:rPr>
          <w:rStyle w:val="TagStyle"/>
          <w:rtl/>
        </w:rPr>
        <w:t xml:space="preserve"> &lt;&lt; קריאה &gt;&gt; </w:t>
      </w:r>
      <w:r>
        <w:rPr>
          <w:rtl/>
        </w:rPr>
        <w:t>מנסור עבאס (רע"מ – הרשימה הערבית המאוחדת):</w:t>
      </w:r>
      <w:r w:rsidRPr="0098630E">
        <w:rPr>
          <w:rStyle w:val="TagStyle"/>
          <w:rtl/>
        </w:rPr>
        <w:t xml:space="preserve"> &lt;&lt; קריאה &gt;&gt;</w:t>
      </w:r>
      <w:r>
        <w:rPr>
          <w:rtl/>
        </w:rPr>
        <w:t xml:space="preserve">   </w:t>
      </w:r>
      <w:bookmarkEnd w:id="351"/>
    </w:p>
    <w:p w:rsidR="00A35A00" w:rsidRDefault="00A35A00" w:rsidP="009A1C59">
      <w:pPr>
        <w:rPr>
          <w:rtl/>
        </w:rPr>
      </w:pPr>
    </w:p>
    <w:p w:rsidR="00A35A00" w:rsidRDefault="00A35A00" w:rsidP="00CA0E18">
      <w:pPr>
        <w:rPr>
          <w:rtl/>
        </w:rPr>
      </w:pPr>
      <w:r>
        <w:rPr>
          <w:rFonts w:hint="cs"/>
          <w:rtl/>
        </w:rPr>
        <w:t xml:space="preserve">אבל מי שהיה </w:t>
      </w:r>
      <w:bookmarkStart w:id="352" w:name="_ETM_Q3_614194"/>
      <w:bookmarkEnd w:id="352"/>
      <w:r>
        <w:rPr>
          <w:rFonts w:hint="cs"/>
          <w:rtl/>
        </w:rPr>
        <w:t>50 שנה - - -</w:t>
      </w:r>
    </w:p>
    <w:p w:rsidR="00A35A00" w:rsidRDefault="00A35A00" w:rsidP="00CA0E18">
      <w:pPr>
        <w:rPr>
          <w:rtl/>
        </w:rPr>
      </w:pPr>
      <w:bookmarkStart w:id="353" w:name="_ETM_Q3_658365"/>
      <w:bookmarkStart w:id="354" w:name="_ETM_Q3_658420"/>
      <w:bookmarkEnd w:id="353"/>
      <w:bookmarkEnd w:id="354"/>
    </w:p>
    <w:p w:rsidR="00A35A00" w:rsidRDefault="00A35A00" w:rsidP="00CA0E18">
      <w:pPr>
        <w:pStyle w:val="-"/>
        <w:keepNext/>
        <w:rPr>
          <w:rtl/>
        </w:rPr>
      </w:pPr>
      <w:bookmarkStart w:id="355" w:name="ET_speakercontinue_5971_5"/>
      <w:r w:rsidRPr="0098630E">
        <w:rPr>
          <w:rStyle w:val="TagStyle"/>
          <w:rtl/>
        </w:rPr>
        <w:t xml:space="preserve"> &lt;&lt; דובר_המשך &gt;&gt; </w:t>
      </w:r>
      <w:r>
        <w:rPr>
          <w:rtl/>
        </w:rPr>
        <w:t>השר המקשר בין הממשלה לכנסת דוד אמסלם:</w:t>
      </w:r>
      <w:r w:rsidRPr="0098630E">
        <w:rPr>
          <w:rStyle w:val="TagStyle"/>
          <w:rtl/>
        </w:rPr>
        <w:t xml:space="preserve"> &lt;&lt; דובר_המשך &gt;&gt;</w:t>
      </w:r>
      <w:r>
        <w:rPr>
          <w:rtl/>
        </w:rPr>
        <w:t xml:space="preserve">   </w:t>
      </w:r>
      <w:bookmarkEnd w:id="355"/>
    </w:p>
    <w:p w:rsidR="00A35A00" w:rsidRDefault="00A35A00" w:rsidP="009A1C59">
      <w:pPr>
        <w:rPr>
          <w:rtl/>
        </w:rPr>
      </w:pPr>
    </w:p>
    <w:p w:rsidR="00A35A00" w:rsidRDefault="00A35A00" w:rsidP="00CA0E18">
      <w:pPr>
        <w:rPr>
          <w:rtl/>
        </w:rPr>
      </w:pPr>
      <w:bookmarkStart w:id="356" w:name="_ETM_Q3_659523"/>
      <w:bookmarkEnd w:id="356"/>
      <w:r>
        <w:rPr>
          <w:rtl/>
        </w:rPr>
        <w:t>שנייה, דקה, דקה</w:t>
      </w:r>
      <w:r>
        <w:rPr>
          <w:rFonts w:hint="cs"/>
          <w:rtl/>
        </w:rPr>
        <w:t xml:space="preserve"> – </w:t>
      </w:r>
      <w:r>
        <w:rPr>
          <w:rtl/>
        </w:rPr>
        <w:t xml:space="preserve">שבקושי היה שר בלי </w:t>
      </w:r>
      <w:bookmarkStart w:id="357" w:name="_ETM_Q3_659896"/>
      <w:bookmarkEnd w:id="357"/>
      <w:r>
        <w:rPr>
          <w:rtl/>
        </w:rPr>
        <w:t>תיק איזה שנה</w:t>
      </w:r>
      <w:r>
        <w:rPr>
          <w:rFonts w:hint="cs"/>
          <w:rtl/>
        </w:rPr>
        <w:t>-</w:t>
      </w:r>
      <w:r>
        <w:rPr>
          <w:rtl/>
        </w:rPr>
        <w:t>שנה וחצי</w:t>
      </w:r>
      <w:r>
        <w:rPr>
          <w:rFonts w:hint="cs"/>
          <w:rtl/>
        </w:rPr>
        <w:t xml:space="preserve"> –</w:t>
      </w:r>
      <w:r>
        <w:rPr>
          <w:rtl/>
        </w:rPr>
        <w:t xml:space="preserve"> גם אם אני מעריך אותו </w:t>
      </w:r>
      <w:bookmarkStart w:id="358" w:name="_ETM_Q3_663893"/>
      <w:bookmarkEnd w:id="358"/>
      <w:r>
        <w:rPr>
          <w:rtl/>
        </w:rPr>
        <w:t>בתחום שלו</w:t>
      </w:r>
      <w:r>
        <w:rPr>
          <w:rFonts w:hint="cs"/>
          <w:rtl/>
        </w:rPr>
        <w:t>,</w:t>
      </w:r>
      <w:r>
        <w:rPr>
          <w:rtl/>
        </w:rPr>
        <w:t xml:space="preserve"> כשהוא היה רמטכ"ל</w:t>
      </w:r>
      <w:r>
        <w:rPr>
          <w:rFonts w:hint="cs"/>
          <w:rtl/>
        </w:rPr>
        <w:t>.</w:t>
      </w:r>
      <w:r>
        <w:rPr>
          <w:rtl/>
        </w:rPr>
        <w:t xml:space="preserve"> דרך אגב, גם על זה </w:t>
      </w:r>
      <w:bookmarkStart w:id="359" w:name="_ETM_Q3_667890"/>
      <w:bookmarkEnd w:id="359"/>
      <w:r>
        <w:rPr>
          <w:rtl/>
        </w:rPr>
        <w:t xml:space="preserve">אפשר לדון, ואפשר לבדוק בתקופה. אני לא רוצה להיכנס לסוגיית </w:t>
      </w:r>
      <w:bookmarkStart w:id="360" w:name="_ETM_Q3_671888"/>
      <w:bookmarkEnd w:id="360"/>
      <w:r>
        <w:rPr>
          <w:rtl/>
        </w:rPr>
        <w:t>הקונספציה שהתפתחה בצה"ל כמעט 30 שנה</w:t>
      </w:r>
      <w:r>
        <w:rPr>
          <w:rFonts w:hint="cs"/>
          <w:rtl/>
        </w:rPr>
        <w:t>.</w:t>
      </w:r>
      <w:r>
        <w:rPr>
          <w:rtl/>
        </w:rPr>
        <w:t xml:space="preserve"> היא לא התפתחה </w:t>
      </w:r>
      <w:r>
        <w:rPr>
          <w:rFonts w:hint="cs"/>
          <w:rtl/>
        </w:rPr>
        <w:t>אצל</w:t>
      </w:r>
      <w:r>
        <w:rPr>
          <w:rtl/>
        </w:rPr>
        <w:t xml:space="preserve"> </w:t>
      </w:r>
      <w:bookmarkStart w:id="361" w:name="_ETM_Q3_675885"/>
      <w:bookmarkEnd w:id="361"/>
      <w:r>
        <w:rPr>
          <w:rtl/>
        </w:rPr>
        <w:t>גדי איזנקוט, היא הייתה לפניו</w:t>
      </w:r>
      <w:r>
        <w:rPr>
          <w:rFonts w:hint="cs"/>
          <w:rtl/>
        </w:rPr>
        <w:t xml:space="preserve"> –</w:t>
      </w:r>
      <w:r>
        <w:rPr>
          <w:rtl/>
        </w:rPr>
        <w:t xml:space="preserve"> אבל זו הדרך</w:t>
      </w:r>
      <w:r>
        <w:rPr>
          <w:rFonts w:hint="cs"/>
          <w:rtl/>
        </w:rPr>
        <w:t xml:space="preserve">, </w:t>
      </w:r>
      <w:bookmarkStart w:id="362" w:name="_ETM_Q3_681210"/>
      <w:bookmarkEnd w:id="362"/>
      <w:r>
        <w:rPr>
          <w:rFonts w:hint="cs"/>
          <w:rtl/>
        </w:rPr>
        <w:t>ל</w:t>
      </w:r>
      <w:r>
        <w:rPr>
          <w:rtl/>
        </w:rPr>
        <w:t>זה הגענו</w:t>
      </w:r>
      <w:r>
        <w:rPr>
          <w:rFonts w:hint="cs"/>
          <w:rtl/>
        </w:rPr>
        <w:t xml:space="preserve"> ב-</w:t>
      </w:r>
      <w:bookmarkStart w:id="363" w:name="_ETM_Q3_679882"/>
      <w:bookmarkEnd w:id="363"/>
      <w:r>
        <w:rPr>
          <w:rtl/>
        </w:rPr>
        <w:t xml:space="preserve">7 באוקטובר. </w:t>
      </w:r>
      <w:bookmarkStart w:id="364" w:name="_ETM_Q3_685540"/>
      <w:bookmarkEnd w:id="364"/>
    </w:p>
    <w:p w:rsidR="00A35A00" w:rsidRDefault="00A35A00" w:rsidP="00CA0E18">
      <w:pPr>
        <w:rPr>
          <w:rtl/>
        </w:rPr>
      </w:pPr>
      <w:bookmarkStart w:id="365" w:name="_ETM_Q3_686864"/>
      <w:bookmarkStart w:id="366" w:name="_ETM_Q3_686913"/>
      <w:bookmarkEnd w:id="365"/>
      <w:bookmarkEnd w:id="366"/>
    </w:p>
    <w:p w:rsidR="00A35A00" w:rsidRDefault="00A35A00" w:rsidP="00CA0E18">
      <w:pPr>
        <w:rPr>
          <w:rtl/>
        </w:rPr>
      </w:pPr>
      <w:bookmarkStart w:id="367" w:name="_ETM_Q3_687144"/>
      <w:bookmarkStart w:id="368" w:name="_ETM_Q3_687194"/>
      <w:bookmarkEnd w:id="367"/>
      <w:bookmarkEnd w:id="368"/>
      <w:r>
        <w:rPr>
          <w:rtl/>
        </w:rPr>
        <w:t>אבל אני שואל שאלה פשוטה</w:t>
      </w:r>
      <w:bookmarkStart w:id="369" w:name="_ETM_Q3_688470"/>
      <w:bookmarkEnd w:id="369"/>
      <w:r>
        <w:rPr>
          <w:rFonts w:hint="cs"/>
          <w:rtl/>
        </w:rPr>
        <w:t xml:space="preserve">, </w:t>
      </w:r>
      <w:r>
        <w:rPr>
          <w:rtl/>
        </w:rPr>
        <w:t>אדוני היושב-ראש</w:t>
      </w:r>
      <w:r>
        <w:rPr>
          <w:rFonts w:hint="cs"/>
          <w:rtl/>
        </w:rPr>
        <w:t xml:space="preserve"> –</w:t>
      </w:r>
      <w:r>
        <w:rPr>
          <w:rtl/>
        </w:rPr>
        <w:t xml:space="preserve"> יש לך פול טריילר חדש. </w:t>
      </w:r>
      <w:bookmarkStart w:id="370" w:name="_ETM_Q3_694630"/>
      <w:bookmarkEnd w:id="370"/>
      <w:r>
        <w:rPr>
          <w:rtl/>
        </w:rPr>
        <w:t>אתה מסיע בפנים, בתוך הפול</w:t>
      </w:r>
      <w:r>
        <w:rPr>
          <w:rFonts w:hint="cs"/>
          <w:rtl/>
        </w:rPr>
        <w:t>-</w:t>
      </w:r>
      <w:r>
        <w:rPr>
          <w:rtl/>
        </w:rPr>
        <w:t xml:space="preserve">טריילר הזה, הרבה מאוד אנשים. </w:t>
      </w:r>
      <w:bookmarkStart w:id="371" w:name="_ETM_Q3_698094"/>
      <w:bookmarkEnd w:id="371"/>
      <w:r>
        <w:rPr>
          <w:rtl/>
        </w:rPr>
        <w:t>אתה לוקח מישהו ש</w:t>
      </w:r>
      <w:bookmarkStart w:id="372" w:name="_ETM_Q3_702598"/>
      <w:bookmarkEnd w:id="372"/>
      <w:r>
        <w:rPr>
          <w:rtl/>
        </w:rPr>
        <w:t>לא הוציא רישיון נהיגה, אתה אומר לו</w:t>
      </w:r>
      <w:r>
        <w:rPr>
          <w:rFonts w:hint="cs"/>
          <w:rtl/>
        </w:rPr>
        <w:t xml:space="preserve"> </w:t>
      </w:r>
      <w:r>
        <w:rPr>
          <w:rFonts w:hint="eastAsia"/>
          <w:rtl/>
        </w:rPr>
        <w:t>–</w:t>
      </w:r>
      <w:r>
        <w:rPr>
          <w:rtl/>
        </w:rPr>
        <w:t xml:space="preserve"> </w:t>
      </w:r>
      <w:r>
        <w:rPr>
          <w:rFonts w:hint="cs"/>
          <w:rtl/>
        </w:rPr>
        <w:t xml:space="preserve">תנהג </w:t>
      </w:r>
      <w:r>
        <w:rPr>
          <w:rtl/>
        </w:rPr>
        <w:t xml:space="preserve">בטריילר, גם </w:t>
      </w:r>
      <w:bookmarkStart w:id="373" w:name="_ETM_Q3_704924"/>
      <w:bookmarkEnd w:id="373"/>
      <w:r>
        <w:rPr>
          <w:rtl/>
        </w:rPr>
        <w:t>אם הוא בחור נחמד</w:t>
      </w:r>
      <w:r>
        <w:rPr>
          <w:rFonts w:hint="cs"/>
          <w:rtl/>
        </w:rPr>
        <w:t>?</w:t>
      </w:r>
      <w:r>
        <w:rPr>
          <w:rtl/>
        </w:rPr>
        <w:t xml:space="preserve"> </w:t>
      </w:r>
      <w:bookmarkStart w:id="374" w:name="_ETM_Q3_708710"/>
      <w:bookmarkEnd w:id="374"/>
      <w:r>
        <w:rPr>
          <w:rtl/>
        </w:rPr>
        <w:t xml:space="preserve">לכן אני רואה את זה כזילות, כל אחד מהם רוצה </w:t>
      </w:r>
      <w:bookmarkStart w:id="375" w:name="_ETM_Q3_711223"/>
      <w:bookmarkEnd w:id="375"/>
      <w:r>
        <w:rPr>
          <w:rtl/>
        </w:rPr>
        <w:t xml:space="preserve">להיות ראש ממשלה. אני מפחד להוציא את המילה הזאת מהפה </w:t>
      </w:r>
      <w:bookmarkStart w:id="376" w:name="_ETM_Q3_713736"/>
      <w:bookmarkEnd w:id="376"/>
      <w:r>
        <w:rPr>
          <w:rtl/>
        </w:rPr>
        <w:t xml:space="preserve">שלי בכלל, אדוני היושב-ראש. </w:t>
      </w:r>
      <w:bookmarkStart w:id="377" w:name="_ETM_Q3_717000"/>
      <w:bookmarkEnd w:id="377"/>
      <w:r>
        <w:rPr>
          <w:rtl/>
        </w:rPr>
        <w:t>בן אדם שרוצה לה</w:t>
      </w:r>
      <w:r>
        <w:rPr>
          <w:rFonts w:hint="cs"/>
          <w:rtl/>
        </w:rPr>
        <w:t>נהיג</w:t>
      </w:r>
      <w:r>
        <w:rPr>
          <w:rtl/>
        </w:rPr>
        <w:t xml:space="preserve"> את המדינה הזאת, בוודאי בע</w:t>
      </w:r>
      <w:r>
        <w:rPr>
          <w:rFonts w:hint="cs"/>
          <w:rtl/>
        </w:rPr>
        <w:t>י</w:t>
      </w:r>
      <w:r>
        <w:rPr>
          <w:rtl/>
        </w:rPr>
        <w:t xml:space="preserve">תות הכי </w:t>
      </w:r>
      <w:bookmarkStart w:id="378" w:name="_ETM_Q3_721059"/>
      <w:bookmarkEnd w:id="378"/>
      <w:r>
        <w:rPr>
          <w:rtl/>
        </w:rPr>
        <w:t>קשות שלה</w:t>
      </w:r>
      <w:r>
        <w:rPr>
          <w:rFonts w:hint="cs"/>
          <w:rtl/>
        </w:rPr>
        <w:t>,</w:t>
      </w:r>
      <w:r>
        <w:rPr>
          <w:rtl/>
        </w:rPr>
        <w:t xml:space="preserve"> בוודאי בסוגיות שנקלענו אליהן, כל מה שקרה לנו </w:t>
      </w:r>
      <w:bookmarkStart w:id="379" w:name="_ETM_Q3_725119"/>
      <w:bookmarkEnd w:id="379"/>
      <w:r>
        <w:rPr>
          <w:rtl/>
        </w:rPr>
        <w:t>בשלוש שנים</w:t>
      </w:r>
      <w:r>
        <w:rPr>
          <w:rFonts w:hint="cs"/>
          <w:rtl/>
        </w:rPr>
        <w:t xml:space="preserve"> –</w:t>
      </w:r>
      <w:r>
        <w:rPr>
          <w:rtl/>
        </w:rPr>
        <w:t xml:space="preserve"> </w:t>
      </w:r>
      <w:bookmarkStart w:id="380" w:name="_ETM_Q3_730289"/>
      <w:bookmarkEnd w:id="380"/>
      <w:r>
        <w:rPr>
          <w:rtl/>
        </w:rPr>
        <w:t xml:space="preserve">צריך להגיד את זה באמת </w:t>
      </w:r>
      <w:r>
        <w:rPr>
          <w:rFonts w:hint="cs"/>
          <w:rtl/>
        </w:rPr>
        <w:t xml:space="preserve">בחיל </w:t>
      </w:r>
      <w:r>
        <w:rPr>
          <w:rtl/>
        </w:rPr>
        <w:t>ורעדה, ולהיות בטוח שיש לך את הניסיון הבי</w:t>
      </w:r>
      <w:r>
        <w:rPr>
          <w:rFonts w:hint="cs"/>
          <w:rtl/>
        </w:rPr>
        <w:t>ן-</w:t>
      </w:r>
      <w:r>
        <w:rPr>
          <w:rtl/>
        </w:rPr>
        <w:t>לאומי, את הניסיון</w:t>
      </w:r>
      <w:r>
        <w:rPr>
          <w:rFonts w:hint="cs"/>
          <w:rtl/>
        </w:rPr>
        <w:t>,</w:t>
      </w:r>
      <w:r>
        <w:rPr>
          <w:rtl/>
        </w:rPr>
        <w:t xml:space="preserve"> </w:t>
      </w:r>
      <w:bookmarkStart w:id="381" w:name="_ETM_Q3_743140"/>
      <w:bookmarkEnd w:id="381"/>
      <w:r>
        <w:rPr>
          <w:rtl/>
        </w:rPr>
        <w:t>שהובלת דברים מהסוג הזה</w:t>
      </w:r>
      <w:r>
        <w:rPr>
          <w:rFonts w:hint="cs"/>
          <w:rtl/>
        </w:rPr>
        <w:t>,</w:t>
      </w:r>
      <w:r>
        <w:rPr>
          <w:rtl/>
        </w:rPr>
        <w:t xml:space="preserve"> כן, גם את המערכות הביטחוניות. </w:t>
      </w:r>
      <w:bookmarkStart w:id="382" w:name="_ETM_Q3_750010"/>
      <w:bookmarkEnd w:id="382"/>
      <w:r>
        <w:rPr>
          <w:rtl/>
        </w:rPr>
        <w:t xml:space="preserve">זה לא מספיק שאתה בחור נחמד. </w:t>
      </w:r>
      <w:bookmarkStart w:id="383" w:name="_ETM_Q3_754080"/>
      <w:bookmarkStart w:id="384" w:name="_ETM_Q3_752917"/>
      <w:bookmarkEnd w:id="383"/>
      <w:bookmarkEnd w:id="384"/>
    </w:p>
    <w:p w:rsidR="00A35A00" w:rsidRDefault="00A35A00" w:rsidP="00CA0E18">
      <w:pPr>
        <w:rPr>
          <w:rtl/>
        </w:rPr>
      </w:pPr>
    </w:p>
    <w:p w:rsidR="00A35A00" w:rsidRDefault="00A35A00" w:rsidP="00677D3B">
      <w:pPr>
        <w:rPr>
          <w:rtl/>
        </w:rPr>
      </w:pPr>
      <w:bookmarkStart w:id="385" w:name="_ETM_Q3_752951"/>
      <w:bookmarkEnd w:id="385"/>
      <w:r>
        <w:rPr>
          <w:rFonts w:hint="cs"/>
          <w:rtl/>
        </w:rPr>
        <w:t xml:space="preserve">לכן היום, כשאני מסתובב בכנסת, אדוני היושב-ראש, אני מדליק </w:t>
      </w:r>
      <w:bookmarkStart w:id="386" w:name="_ETM_Q4_159462"/>
      <w:bookmarkEnd w:id="386"/>
      <w:r>
        <w:rPr>
          <w:rFonts w:hint="cs"/>
          <w:rtl/>
        </w:rPr>
        <w:t xml:space="preserve">טלוויזיה </w:t>
      </w:r>
      <w:r>
        <w:rPr>
          <w:rFonts w:hint="eastAsia"/>
          <w:rtl/>
        </w:rPr>
        <w:t xml:space="preserve">– </w:t>
      </w:r>
      <w:r>
        <w:rPr>
          <w:rFonts w:hint="cs"/>
          <w:rtl/>
        </w:rPr>
        <w:t>כל בן אדם שני רוצה להיות ראש ממשלה כשהוא בכלל לא היה פה שנה, שנתיים, בקושי היה שר. זו זילות שלא נתפסת בעיניי. זה לא נתפס</w:t>
      </w:r>
      <w:bookmarkStart w:id="387" w:name="_ETM_Q4_173827"/>
      <w:bookmarkEnd w:id="387"/>
      <w:r>
        <w:rPr>
          <w:rFonts w:hint="cs"/>
          <w:rtl/>
        </w:rPr>
        <w:t xml:space="preserve">, חבר הכנסת מנסור עבאס. לכן אני אומר, בן אדם </w:t>
      </w:r>
      <w:bookmarkStart w:id="388" w:name="_ETM_Q4_181597"/>
      <w:bookmarkEnd w:id="388"/>
      <w:r>
        <w:rPr>
          <w:rFonts w:hint="cs"/>
          <w:rtl/>
        </w:rPr>
        <w:t xml:space="preserve">שרוצה להנהיג את המדינה בדחילו ורחימו </w:t>
      </w:r>
      <w:r>
        <w:rPr>
          <w:rFonts w:hint="eastAsia"/>
          <w:rtl/>
        </w:rPr>
        <w:t>–</w:t>
      </w:r>
      <w:r>
        <w:rPr>
          <w:rFonts w:hint="cs"/>
          <w:rtl/>
        </w:rPr>
        <w:t xml:space="preserve"> אהלן סימון, מה נשמע </w:t>
      </w:r>
      <w:r>
        <w:rPr>
          <w:rFonts w:hint="eastAsia"/>
          <w:rtl/>
        </w:rPr>
        <w:t>–</w:t>
      </w:r>
      <w:bookmarkStart w:id="389" w:name="_ETM_Q4_186400"/>
      <w:bookmarkEnd w:id="389"/>
      <w:r>
        <w:rPr>
          <w:rFonts w:hint="cs"/>
          <w:rtl/>
        </w:rPr>
        <w:t xml:space="preserve"> </w:t>
      </w:r>
      <w:r>
        <w:rPr>
          <w:rtl/>
        </w:rPr>
        <w:t>צריך להיות הבן</w:t>
      </w:r>
      <w:r>
        <w:rPr>
          <w:rFonts w:hint="cs"/>
          <w:rtl/>
        </w:rPr>
        <w:t xml:space="preserve"> </w:t>
      </w:r>
      <w:r>
        <w:rPr>
          <w:rtl/>
        </w:rPr>
        <w:t>אדם הכי מוכשר</w:t>
      </w:r>
      <w:r>
        <w:rPr>
          <w:rFonts w:hint="cs"/>
          <w:rtl/>
        </w:rPr>
        <w:t>,</w:t>
      </w:r>
      <w:r>
        <w:rPr>
          <w:rtl/>
        </w:rPr>
        <w:t xml:space="preserve"> </w:t>
      </w:r>
      <w:bookmarkStart w:id="390" w:name="_ETM_Q4_190100"/>
      <w:bookmarkEnd w:id="390"/>
      <w:r>
        <w:rPr>
          <w:rtl/>
        </w:rPr>
        <w:t>הבן</w:t>
      </w:r>
      <w:r>
        <w:rPr>
          <w:rFonts w:hint="cs"/>
          <w:rtl/>
        </w:rPr>
        <w:t xml:space="preserve"> א</w:t>
      </w:r>
      <w:r>
        <w:rPr>
          <w:rtl/>
        </w:rPr>
        <w:t xml:space="preserve">דם עם הניסיון הכי גדול במדינת ישראל, בוודאי בכנסת, </w:t>
      </w:r>
      <w:bookmarkStart w:id="391" w:name="_ETM_Q4_195403"/>
      <w:bookmarkEnd w:id="391"/>
      <w:r>
        <w:rPr>
          <w:rtl/>
        </w:rPr>
        <w:t xml:space="preserve">שהיה שנים בכנסת, מכיר את הכנסת, מכיר את החקיקה, מכיר </w:t>
      </w:r>
      <w:bookmarkStart w:id="392" w:name="_ETM_Q4_200706"/>
      <w:bookmarkEnd w:id="392"/>
      <w:r>
        <w:rPr>
          <w:rtl/>
        </w:rPr>
        <w:t xml:space="preserve">את כל הפוליטיקה של הכנסת. </w:t>
      </w:r>
      <w:bookmarkStart w:id="393" w:name="_ETM_Q4_207680"/>
      <w:bookmarkEnd w:id="393"/>
    </w:p>
    <w:p w:rsidR="00A35A00" w:rsidRDefault="00A35A00" w:rsidP="009A1C59">
      <w:pPr>
        <w:rPr>
          <w:rtl/>
        </w:rPr>
      </w:pPr>
      <w:bookmarkStart w:id="394" w:name="_ETM_Q4_204233"/>
      <w:bookmarkStart w:id="395" w:name="_ETM_Q4_204292"/>
      <w:bookmarkStart w:id="396" w:name="_ETM_Q4_204360"/>
      <w:bookmarkEnd w:id="394"/>
      <w:bookmarkEnd w:id="395"/>
      <w:bookmarkEnd w:id="396"/>
    </w:p>
    <w:p w:rsidR="00A35A00" w:rsidRDefault="00A35A00" w:rsidP="00CA0E18">
      <w:pPr>
        <w:rPr>
          <w:rtl/>
        </w:rPr>
      </w:pPr>
      <w:r>
        <w:rPr>
          <w:rFonts w:hint="cs"/>
          <w:rtl/>
        </w:rPr>
        <w:t xml:space="preserve">לכן </w:t>
      </w:r>
      <w:bookmarkStart w:id="397" w:name="_ETM_Q4_210134"/>
      <w:bookmarkEnd w:id="397"/>
      <w:r>
        <w:rPr>
          <w:rFonts w:hint="cs"/>
          <w:rtl/>
        </w:rPr>
        <w:t xml:space="preserve">אני חושב – ובאמת, אני אומר את זה ממקום טוב, את גדי איזנקוט אני מאוד אוהב ברמה האישית, בגלל שאני איש אוהב אדם. לא רק אותו אני אוהב, את רוב חברי הכנסת אני מאוד אוהב, אבל בסוף תפקיד ראש ממשלת ישראל </w:t>
      </w:r>
      <w:bookmarkStart w:id="398" w:name="_ETM_Q4_204398"/>
      <w:bookmarkStart w:id="399" w:name="_ETM_Q4_228330"/>
      <w:bookmarkEnd w:id="398"/>
      <w:bookmarkEnd w:id="399"/>
      <w:r>
        <w:rPr>
          <w:rtl/>
        </w:rPr>
        <w:t>זה דבר</w:t>
      </w:r>
      <w:r>
        <w:rPr>
          <w:rFonts w:hint="cs"/>
          <w:rtl/>
        </w:rPr>
        <w:t xml:space="preserve"> –</w:t>
      </w:r>
      <w:r>
        <w:rPr>
          <w:rtl/>
        </w:rPr>
        <w:t xml:space="preserve"> אמרתי, ב</w:t>
      </w:r>
      <w:r>
        <w:rPr>
          <w:rFonts w:hint="cs"/>
          <w:rtl/>
        </w:rPr>
        <w:t>ד</w:t>
      </w:r>
      <w:r>
        <w:rPr>
          <w:rtl/>
        </w:rPr>
        <w:t xml:space="preserve">חילו </w:t>
      </w:r>
      <w:r>
        <w:rPr>
          <w:rFonts w:hint="cs"/>
          <w:rtl/>
        </w:rPr>
        <w:t>ו</w:t>
      </w:r>
      <w:r>
        <w:rPr>
          <w:rtl/>
        </w:rPr>
        <w:t>רחימו</w:t>
      </w:r>
      <w:r>
        <w:rPr>
          <w:rFonts w:hint="cs"/>
          <w:rtl/>
        </w:rPr>
        <w:t>.</w:t>
      </w:r>
      <w:r>
        <w:rPr>
          <w:rtl/>
        </w:rPr>
        <w:t xml:space="preserve"> זה רק אנשים </w:t>
      </w:r>
      <w:bookmarkStart w:id="400" w:name="_ETM_Q4_234060"/>
      <w:bookmarkEnd w:id="400"/>
      <w:r>
        <w:rPr>
          <w:rtl/>
        </w:rPr>
        <w:t xml:space="preserve">שיש להם </w:t>
      </w:r>
      <w:r>
        <w:rPr>
          <w:rFonts w:hint="cs"/>
          <w:rtl/>
        </w:rPr>
        <w:t>את</w:t>
      </w:r>
      <w:r>
        <w:rPr>
          <w:rtl/>
        </w:rPr>
        <w:t xml:space="preserve"> הניסיון הרב </w:t>
      </w:r>
      <w:bookmarkStart w:id="401" w:name="_ETM_Q4_239040"/>
      <w:bookmarkEnd w:id="401"/>
      <w:r>
        <w:rPr>
          <w:rtl/>
        </w:rPr>
        <w:t>כדי ל</w:t>
      </w:r>
      <w:r>
        <w:rPr>
          <w:rFonts w:hint="cs"/>
          <w:rtl/>
        </w:rPr>
        <w:t>הנהיג</w:t>
      </w:r>
      <w:r>
        <w:rPr>
          <w:rtl/>
        </w:rPr>
        <w:t xml:space="preserve"> את המדינה היהודית, זה לא דבר פשוט. אחרי </w:t>
      </w:r>
      <w:bookmarkStart w:id="402" w:name="_ETM_Q4_242659"/>
      <w:bookmarkEnd w:id="402"/>
      <w:r>
        <w:rPr>
          <w:rFonts w:hint="cs"/>
          <w:rtl/>
        </w:rPr>
        <w:t>2,000</w:t>
      </w:r>
      <w:r>
        <w:rPr>
          <w:rtl/>
        </w:rPr>
        <w:t xml:space="preserve"> שנה סוף</w:t>
      </w:r>
      <w:r>
        <w:rPr>
          <w:rFonts w:hint="cs"/>
          <w:rtl/>
        </w:rPr>
        <w:t>-</w:t>
      </w:r>
      <w:r>
        <w:rPr>
          <w:rtl/>
        </w:rPr>
        <w:t xml:space="preserve"> סוף יש מדינה, </w:t>
      </w:r>
      <w:bookmarkStart w:id="403" w:name="_ETM_Q4_247709"/>
      <w:bookmarkEnd w:id="403"/>
      <w:r>
        <w:rPr>
          <w:rtl/>
        </w:rPr>
        <w:t>וכל אויבינו</w:t>
      </w:r>
      <w:r>
        <w:rPr>
          <w:rFonts w:hint="cs"/>
          <w:rtl/>
        </w:rPr>
        <w:t xml:space="preserve"> </w:t>
      </w:r>
      <w:r>
        <w:rPr>
          <w:rtl/>
        </w:rPr>
        <w:t xml:space="preserve">רוצים לחסל את המדינה הזאת מהיום </w:t>
      </w:r>
      <w:bookmarkStart w:id="404" w:name="_ETM_Q4_251274"/>
      <w:bookmarkEnd w:id="404"/>
      <w:r>
        <w:rPr>
          <w:rtl/>
        </w:rPr>
        <w:t>הראשון, עוד לפני שהיא באה לעולם</w:t>
      </w:r>
      <w:r>
        <w:rPr>
          <w:rFonts w:hint="cs"/>
          <w:rtl/>
        </w:rPr>
        <w:t>.</w:t>
      </w:r>
      <w:r>
        <w:rPr>
          <w:rtl/>
        </w:rPr>
        <w:t xml:space="preserve"> </w:t>
      </w:r>
      <w:bookmarkStart w:id="405" w:name="_ETM_Q4_256120"/>
      <w:bookmarkEnd w:id="405"/>
    </w:p>
    <w:p w:rsidR="00A35A00" w:rsidRDefault="00A35A00" w:rsidP="00CA0E18">
      <w:pPr>
        <w:rPr>
          <w:rtl/>
        </w:rPr>
      </w:pPr>
    </w:p>
    <w:p w:rsidR="00A35A00" w:rsidRDefault="00A35A00" w:rsidP="00CA0E18">
      <w:pPr>
        <w:rPr>
          <w:rtl/>
        </w:rPr>
      </w:pPr>
      <w:r>
        <w:rPr>
          <w:rtl/>
        </w:rPr>
        <w:t>ולכן</w:t>
      </w:r>
      <w:r>
        <w:rPr>
          <w:rFonts w:hint="cs"/>
          <w:rtl/>
        </w:rPr>
        <w:t xml:space="preserve"> </w:t>
      </w:r>
      <w:r>
        <w:rPr>
          <w:rtl/>
        </w:rPr>
        <w:t>אם אנחנו מסתכלים גם על ההנהגה</w:t>
      </w:r>
      <w:r>
        <w:rPr>
          <w:rFonts w:hint="cs"/>
          <w:rtl/>
        </w:rPr>
        <w:t xml:space="preserve"> –</w:t>
      </w:r>
      <w:r>
        <w:rPr>
          <w:rtl/>
        </w:rPr>
        <w:t xml:space="preserve"> </w:t>
      </w:r>
      <w:bookmarkStart w:id="406" w:name="_ETM_Q4_260479"/>
      <w:bookmarkEnd w:id="406"/>
      <w:r>
        <w:rPr>
          <w:rtl/>
        </w:rPr>
        <w:t>שגם חלקנו עליה, חבר הכנסת עבאס</w:t>
      </w:r>
      <w:r>
        <w:rPr>
          <w:rFonts w:hint="cs"/>
          <w:rtl/>
        </w:rPr>
        <w:t>,</w:t>
      </w:r>
      <w:r>
        <w:rPr>
          <w:rtl/>
        </w:rPr>
        <w:t xml:space="preserve"> אני </w:t>
      </w:r>
      <w:bookmarkStart w:id="407" w:name="_ETM_Q4_265419"/>
      <w:bookmarkEnd w:id="407"/>
      <w:r>
        <w:rPr>
          <w:rtl/>
        </w:rPr>
        <w:t>חלקתי בתפיסה</w:t>
      </w:r>
      <w:r>
        <w:rPr>
          <w:rFonts w:hint="cs"/>
          <w:rtl/>
        </w:rPr>
        <w:t>,</w:t>
      </w:r>
      <w:r>
        <w:rPr>
          <w:rtl/>
        </w:rPr>
        <w:t xml:space="preserve"> אבל </w:t>
      </w:r>
      <w:r>
        <w:rPr>
          <w:rFonts w:hint="cs"/>
          <w:rtl/>
        </w:rPr>
        <w:t>ב</w:t>
      </w:r>
      <w:r>
        <w:rPr>
          <w:rtl/>
        </w:rPr>
        <w:t>ן גוריון –</w:t>
      </w:r>
      <w:bookmarkStart w:id="408" w:name="_ETM_Q4_268074"/>
      <w:bookmarkEnd w:id="408"/>
      <w:r>
        <w:rPr>
          <w:rFonts w:hint="cs"/>
          <w:rtl/>
        </w:rPr>
        <w:t xml:space="preserve"> </w:t>
      </w:r>
      <w:r>
        <w:rPr>
          <w:rtl/>
        </w:rPr>
        <w:t>הוא היה אישיות</w:t>
      </w:r>
      <w:r>
        <w:rPr>
          <w:rFonts w:hint="cs"/>
          <w:rtl/>
        </w:rPr>
        <w:t>,</w:t>
      </w:r>
      <w:r>
        <w:rPr>
          <w:rtl/>
        </w:rPr>
        <w:t xml:space="preserve"> </w:t>
      </w:r>
      <w:bookmarkStart w:id="409" w:name="_ETM_Q4_271370"/>
      <w:bookmarkEnd w:id="409"/>
      <w:r>
        <w:rPr>
          <w:rtl/>
        </w:rPr>
        <w:t xml:space="preserve">אין שאלה כזאת. </w:t>
      </w:r>
      <w:bookmarkStart w:id="410" w:name="_ETM_Q4_274120"/>
      <w:bookmarkStart w:id="411" w:name="_ETM_Q4_275910"/>
      <w:bookmarkEnd w:id="410"/>
      <w:bookmarkEnd w:id="411"/>
      <w:r>
        <w:rPr>
          <w:rtl/>
        </w:rPr>
        <w:t>אשכול היה אישיות, גולדה מאיר –</w:t>
      </w:r>
      <w:r>
        <w:rPr>
          <w:rFonts w:hint="cs"/>
          <w:rtl/>
        </w:rPr>
        <w:t xml:space="preserve"> </w:t>
      </w:r>
      <w:r>
        <w:rPr>
          <w:rtl/>
        </w:rPr>
        <w:t xml:space="preserve">היו אנשים בעלי שיעור קומה. </w:t>
      </w:r>
      <w:bookmarkStart w:id="412" w:name="_ETM_Q4_282389"/>
      <w:bookmarkEnd w:id="412"/>
      <w:r>
        <w:rPr>
          <w:rtl/>
        </w:rPr>
        <w:t>מנחם בגין, רבין, פרס</w:t>
      </w:r>
      <w:r>
        <w:rPr>
          <w:rFonts w:hint="cs"/>
          <w:rtl/>
        </w:rPr>
        <w:t xml:space="preserve"> –</w:t>
      </w:r>
      <w:r>
        <w:rPr>
          <w:rtl/>
        </w:rPr>
        <w:t xml:space="preserve"> אתה יכול לה</w:t>
      </w:r>
      <w:r>
        <w:rPr>
          <w:rFonts w:hint="cs"/>
          <w:rtl/>
        </w:rPr>
        <w:t>תווכח</w:t>
      </w:r>
      <w:r>
        <w:rPr>
          <w:rtl/>
        </w:rPr>
        <w:t xml:space="preserve"> על הדרך</w:t>
      </w:r>
      <w:bookmarkStart w:id="413" w:name="_ETM_Q4_289089"/>
      <w:bookmarkEnd w:id="413"/>
      <w:r>
        <w:rPr>
          <w:rFonts w:hint="cs"/>
          <w:rtl/>
        </w:rPr>
        <w:t xml:space="preserve">, </w:t>
      </w:r>
      <w:r>
        <w:rPr>
          <w:rtl/>
        </w:rPr>
        <w:t xml:space="preserve">אבל קודם כול זה אנשים עם מטען. אתה יכול להגיד, </w:t>
      </w:r>
      <w:bookmarkStart w:id="414" w:name="_ETM_Q4_292542"/>
      <w:bookmarkEnd w:id="414"/>
      <w:r>
        <w:rPr>
          <w:rtl/>
        </w:rPr>
        <w:t>חבר'ה, הם טועים. אנחנו</w:t>
      </w:r>
      <w:r>
        <w:rPr>
          <w:rFonts w:hint="cs"/>
          <w:rtl/>
        </w:rPr>
        <w:t xml:space="preserve"> –</w:t>
      </w:r>
      <w:r>
        <w:rPr>
          <w:rtl/>
        </w:rPr>
        <w:t xml:space="preserve"> להפך, אתה מחדד גם את העניין, </w:t>
      </w:r>
      <w:bookmarkStart w:id="415" w:name="_ETM_Q4_295995"/>
      <w:bookmarkEnd w:id="415"/>
      <w:r>
        <w:rPr>
          <w:rtl/>
        </w:rPr>
        <w:t xml:space="preserve">במה אנחנו לא מסכימים. </w:t>
      </w:r>
      <w:bookmarkStart w:id="416" w:name="_ETM_Q4_301010"/>
      <w:bookmarkEnd w:id="416"/>
      <w:r>
        <w:rPr>
          <w:rtl/>
        </w:rPr>
        <w:t xml:space="preserve">אבל קודם כול זה אנשים שבאים עם רישיון מוכרח להנהיג </w:t>
      </w:r>
      <w:bookmarkStart w:id="417" w:name="_ETM_Q4_303339"/>
      <w:bookmarkEnd w:id="417"/>
      <w:r>
        <w:rPr>
          <w:rtl/>
        </w:rPr>
        <w:t xml:space="preserve">מדינה. </w:t>
      </w:r>
      <w:bookmarkStart w:id="418" w:name="_ETM_Q4_308350"/>
      <w:bookmarkEnd w:id="418"/>
    </w:p>
    <w:p w:rsidR="00A35A00" w:rsidRDefault="00A35A00" w:rsidP="00CA0E18">
      <w:pPr>
        <w:rPr>
          <w:rtl/>
        </w:rPr>
      </w:pPr>
      <w:bookmarkStart w:id="419" w:name="_ETM_Q4_305254"/>
      <w:bookmarkStart w:id="420" w:name="_ETM_Q4_305329"/>
      <w:bookmarkEnd w:id="419"/>
      <w:bookmarkEnd w:id="420"/>
    </w:p>
    <w:p w:rsidR="00A35A00" w:rsidRDefault="00A35A00" w:rsidP="00CA0E18">
      <w:pPr>
        <w:rPr>
          <w:rtl/>
        </w:rPr>
      </w:pPr>
      <w:bookmarkStart w:id="421" w:name="_ETM_Q4_305389"/>
      <w:bookmarkStart w:id="422" w:name="_ETM_Q4_305419"/>
      <w:bookmarkEnd w:id="421"/>
      <w:bookmarkEnd w:id="422"/>
      <w:r>
        <w:rPr>
          <w:rtl/>
        </w:rPr>
        <w:t xml:space="preserve">אבל </w:t>
      </w:r>
      <w:bookmarkStart w:id="423" w:name="_ETM_Q4_309990"/>
      <w:bookmarkEnd w:id="423"/>
      <w:r>
        <w:rPr>
          <w:rtl/>
        </w:rPr>
        <w:t xml:space="preserve">אני חושב שבשנים האחרונות </w:t>
      </w:r>
      <w:bookmarkStart w:id="424" w:name="_ETM_Q4_313038"/>
      <w:bookmarkEnd w:id="424"/>
      <w:r>
        <w:rPr>
          <w:rtl/>
        </w:rPr>
        <w:t>זה הפך להיות ממש</w:t>
      </w:r>
      <w:r>
        <w:rPr>
          <w:rFonts w:hint="cs"/>
          <w:rtl/>
        </w:rPr>
        <w:t xml:space="preserve"> –</w:t>
      </w:r>
      <w:r>
        <w:rPr>
          <w:rtl/>
        </w:rPr>
        <w:t xml:space="preserve"> </w:t>
      </w:r>
      <w:bookmarkStart w:id="425" w:name="_ETM_Q4_315660"/>
      <w:bookmarkEnd w:id="425"/>
      <w:r>
        <w:rPr>
          <w:rtl/>
        </w:rPr>
        <w:t>ה</w:t>
      </w:r>
      <w:r>
        <w:rPr>
          <w:rFonts w:hint="cs"/>
          <w:rtl/>
        </w:rPr>
        <w:t>ו</w:t>
      </w:r>
      <w:r>
        <w:rPr>
          <w:rtl/>
        </w:rPr>
        <w:t xml:space="preserve">זילו את המושג </w:t>
      </w:r>
      <w:r>
        <w:rPr>
          <w:rFonts w:hint="cs"/>
          <w:rtl/>
        </w:rPr>
        <w:t>"</w:t>
      </w:r>
      <w:r>
        <w:rPr>
          <w:rtl/>
        </w:rPr>
        <w:t>ראש ממשלת ישראל</w:t>
      </w:r>
      <w:r>
        <w:rPr>
          <w:rFonts w:hint="cs"/>
          <w:rtl/>
        </w:rPr>
        <w:t>"</w:t>
      </w:r>
      <w:r>
        <w:rPr>
          <w:rtl/>
        </w:rPr>
        <w:t xml:space="preserve">. זה ראש ממשלה של </w:t>
      </w:r>
      <w:bookmarkStart w:id="426" w:name="_ETM_Q4_319010"/>
      <w:bookmarkEnd w:id="426"/>
      <w:r>
        <w:rPr>
          <w:rtl/>
        </w:rPr>
        <w:t xml:space="preserve">העם היהודי. </w:t>
      </w:r>
      <w:bookmarkStart w:id="427" w:name="_ETM_Q4_324029"/>
      <w:bookmarkEnd w:id="427"/>
      <w:r>
        <w:rPr>
          <w:rtl/>
        </w:rPr>
        <w:t xml:space="preserve">ובלי קשר, תראה מי היה ראש ממשלה, שאתה מינית </w:t>
      </w:r>
      <w:bookmarkStart w:id="428" w:name="_ETM_Q4_326564"/>
      <w:bookmarkEnd w:id="428"/>
      <w:r>
        <w:rPr>
          <w:rtl/>
        </w:rPr>
        <w:t xml:space="preserve">אותו. </w:t>
      </w:r>
      <w:bookmarkStart w:id="429" w:name="_ETM_Q4_329770"/>
      <w:bookmarkEnd w:id="429"/>
      <w:r>
        <w:rPr>
          <w:rtl/>
        </w:rPr>
        <w:t xml:space="preserve">אחד מהם זה מר לפיד, </w:t>
      </w:r>
      <w:bookmarkStart w:id="430" w:name="_ETM_Q4_333850"/>
      <w:bookmarkEnd w:id="430"/>
      <w:r>
        <w:rPr>
          <w:rtl/>
        </w:rPr>
        <w:t>והשני</w:t>
      </w:r>
      <w:bookmarkStart w:id="431" w:name="_ETM_Q4_336869"/>
      <w:bookmarkStart w:id="432" w:name="_ETM_Q4_341270"/>
      <w:bookmarkEnd w:id="431"/>
      <w:bookmarkEnd w:id="432"/>
      <w:r>
        <w:rPr>
          <w:rFonts w:hint="cs"/>
          <w:rtl/>
        </w:rPr>
        <w:t xml:space="preserve"> זה </w:t>
      </w:r>
      <w:r>
        <w:rPr>
          <w:rtl/>
        </w:rPr>
        <w:t xml:space="preserve">מר בנט. </w:t>
      </w:r>
      <w:bookmarkStart w:id="433" w:name="_ETM_Q4_344320"/>
      <w:bookmarkEnd w:id="433"/>
      <w:r>
        <w:rPr>
          <w:rtl/>
        </w:rPr>
        <w:t xml:space="preserve">אתה יודע, הם חושבים, </w:t>
      </w:r>
      <w:bookmarkStart w:id="434" w:name="_ETM_Q4_346559"/>
      <w:bookmarkEnd w:id="434"/>
      <w:r>
        <w:rPr>
          <w:rtl/>
        </w:rPr>
        <w:t xml:space="preserve">הציבור לא מבין מה קרה פה. </w:t>
      </w:r>
      <w:bookmarkStart w:id="435" w:name="_ETM_Q4_349288"/>
      <w:bookmarkEnd w:id="435"/>
      <w:r>
        <w:rPr>
          <w:rtl/>
        </w:rPr>
        <w:t>אתה יודע, אני שמעתי איזה משהו נחמד</w:t>
      </w:r>
      <w:r>
        <w:rPr>
          <w:rFonts w:hint="cs"/>
          <w:rtl/>
        </w:rPr>
        <w:t xml:space="preserve"> –</w:t>
      </w:r>
      <w:r>
        <w:rPr>
          <w:rtl/>
        </w:rPr>
        <w:t xml:space="preserve"> </w:t>
      </w:r>
      <w:bookmarkStart w:id="436" w:name="_ETM_Q4_353449"/>
      <w:bookmarkEnd w:id="436"/>
      <w:r>
        <w:rPr>
          <w:rtl/>
        </w:rPr>
        <w:t>לפיד ובנט</w:t>
      </w:r>
      <w:r>
        <w:rPr>
          <w:rFonts w:hint="cs"/>
          <w:rtl/>
        </w:rPr>
        <w:t xml:space="preserve"> –</w:t>
      </w:r>
      <w:r>
        <w:rPr>
          <w:rtl/>
        </w:rPr>
        <w:t xml:space="preserve"> </w:t>
      </w:r>
      <w:bookmarkStart w:id="437" w:name="_ETM_Q4_356389"/>
      <w:bookmarkEnd w:id="437"/>
      <w:r>
        <w:rPr>
          <w:rtl/>
        </w:rPr>
        <w:t xml:space="preserve">או אתה בעצם, </w:t>
      </w:r>
      <w:bookmarkStart w:id="438" w:name="_ETM_Q4_358869"/>
      <w:bookmarkEnd w:id="438"/>
      <w:r>
        <w:rPr>
          <w:rFonts w:hint="cs"/>
          <w:rtl/>
        </w:rPr>
        <w:t xml:space="preserve">מנסור, </w:t>
      </w:r>
      <w:bookmarkStart w:id="439" w:name="_ETM_Q4_359940"/>
      <w:bookmarkEnd w:id="439"/>
      <w:r>
        <w:rPr>
          <w:rtl/>
        </w:rPr>
        <w:t xml:space="preserve">הלכת לים המלח, למה הדבר דומה? </w:t>
      </w:r>
      <w:bookmarkStart w:id="440" w:name="_ETM_Q4_363440"/>
      <w:bookmarkEnd w:id="440"/>
      <w:r>
        <w:rPr>
          <w:rtl/>
        </w:rPr>
        <w:t>שאתה הלכת לים המלח יום אחד, הוצאת חכה, התחלת לדו</w:t>
      </w:r>
      <w:r>
        <w:rPr>
          <w:rFonts w:hint="cs"/>
          <w:rtl/>
        </w:rPr>
        <w:t>ג</w:t>
      </w:r>
      <w:r>
        <w:rPr>
          <w:rtl/>
        </w:rPr>
        <w:t xml:space="preserve">. </w:t>
      </w:r>
      <w:bookmarkStart w:id="441" w:name="_ETM_Q4_368479"/>
      <w:bookmarkEnd w:id="441"/>
      <w:r>
        <w:rPr>
          <w:rtl/>
        </w:rPr>
        <w:t>בא בנט ולפיד, ראו אותך</w:t>
      </w:r>
      <w:r>
        <w:rPr>
          <w:rFonts w:hint="cs"/>
          <w:rtl/>
        </w:rPr>
        <w:t>,</w:t>
      </w:r>
      <w:r>
        <w:rPr>
          <w:rtl/>
        </w:rPr>
        <w:t xml:space="preserve"> </w:t>
      </w:r>
      <w:bookmarkStart w:id="442" w:name="_ETM_Q4_371419"/>
      <w:bookmarkEnd w:id="442"/>
      <w:r>
        <w:rPr>
          <w:rFonts w:hint="cs"/>
          <w:rtl/>
        </w:rPr>
        <w:t>אמרו לך,</w:t>
      </w:r>
      <w:r>
        <w:rPr>
          <w:rtl/>
        </w:rPr>
        <w:t xml:space="preserve"> </w:t>
      </w:r>
      <w:bookmarkStart w:id="443" w:name="_ETM_Q4_373910"/>
      <w:bookmarkEnd w:id="443"/>
      <w:r>
        <w:rPr>
          <w:rtl/>
        </w:rPr>
        <w:t xml:space="preserve">אדוני, מה אתה עושה? אתה אומר, תשמעו, אני </w:t>
      </w:r>
      <w:r>
        <w:rPr>
          <w:rFonts w:hint="cs"/>
          <w:rtl/>
        </w:rPr>
        <w:t xml:space="preserve">דג </w:t>
      </w:r>
      <w:bookmarkStart w:id="444" w:name="_ETM_Q4_377369"/>
      <w:bookmarkEnd w:id="444"/>
      <w:r>
        <w:rPr>
          <w:rtl/>
        </w:rPr>
        <w:t>כדי להביא פרנסה למשפחה. אמרו, אתה יודע מה? בוא</w:t>
      </w:r>
      <w:r>
        <w:rPr>
          <w:rFonts w:hint="cs"/>
          <w:rtl/>
        </w:rPr>
        <w:t>ו</w:t>
      </w:r>
      <w:r>
        <w:rPr>
          <w:rtl/>
        </w:rPr>
        <w:t xml:space="preserve"> נעזור </w:t>
      </w:r>
      <w:bookmarkStart w:id="445" w:name="_ETM_Q4_381272"/>
      <w:bookmarkEnd w:id="445"/>
      <w:r>
        <w:rPr>
          <w:rtl/>
        </w:rPr>
        <w:t>לבן אדם הזה, כנראה אין לו פרנסה</w:t>
      </w:r>
      <w:r>
        <w:rPr>
          <w:rFonts w:hint="cs"/>
          <w:rtl/>
        </w:rPr>
        <w:t>.</w:t>
      </w:r>
      <w:r>
        <w:rPr>
          <w:rtl/>
        </w:rPr>
        <w:t xml:space="preserve"> נתנו לך </w:t>
      </w:r>
      <w:r>
        <w:rPr>
          <w:rFonts w:hint="cs"/>
          <w:rtl/>
        </w:rPr>
        <w:t>200 שקל</w:t>
      </w:r>
      <w:r>
        <w:rPr>
          <w:rtl/>
        </w:rPr>
        <w:t xml:space="preserve">, </w:t>
      </w:r>
      <w:bookmarkStart w:id="446" w:name="_ETM_Q4_385176"/>
      <w:bookmarkEnd w:id="446"/>
      <w:r>
        <w:rPr>
          <w:rtl/>
        </w:rPr>
        <w:t>אצלך במקרה זה היה 50 מיליארד</w:t>
      </w:r>
      <w:r>
        <w:rPr>
          <w:rFonts w:hint="cs"/>
          <w:rtl/>
        </w:rPr>
        <w:t>,</w:t>
      </w:r>
      <w:r>
        <w:rPr>
          <w:rtl/>
        </w:rPr>
        <w:t xml:space="preserve"> </w:t>
      </w:r>
      <w:bookmarkStart w:id="447" w:name="_ETM_Q4_389710"/>
      <w:bookmarkEnd w:id="447"/>
      <w:r>
        <w:rPr>
          <w:rtl/>
        </w:rPr>
        <w:t>ואמרו לך</w:t>
      </w:r>
      <w:r>
        <w:rPr>
          <w:rFonts w:hint="cs"/>
          <w:rtl/>
        </w:rPr>
        <w:t xml:space="preserve"> –</w:t>
      </w:r>
      <w:r>
        <w:rPr>
          <w:rtl/>
        </w:rPr>
        <w:t xml:space="preserve"> </w:t>
      </w:r>
      <w:bookmarkStart w:id="448" w:name="_ETM_Q4_392149"/>
      <w:bookmarkEnd w:id="448"/>
      <w:r>
        <w:rPr>
          <w:rtl/>
        </w:rPr>
        <w:t>התחילו ללכת</w:t>
      </w:r>
      <w:r>
        <w:rPr>
          <w:rFonts w:hint="cs"/>
          <w:rtl/>
        </w:rPr>
        <w:t xml:space="preserve"> –</w:t>
      </w:r>
      <w:r>
        <w:rPr>
          <w:rtl/>
        </w:rPr>
        <w:t xml:space="preserve"> אתה שומע? </w:t>
      </w:r>
      <w:bookmarkStart w:id="449" w:name="_ETM_Q4_395229"/>
      <w:bookmarkEnd w:id="449"/>
      <w:r>
        <w:rPr>
          <w:rtl/>
        </w:rPr>
        <w:t xml:space="preserve">הסתובבו, אמרו לך, אדוני, מנסור, תגיד, אתה לא יודע שבים </w:t>
      </w:r>
      <w:bookmarkStart w:id="450" w:name="_ETM_Q4_399089"/>
      <w:bookmarkEnd w:id="450"/>
      <w:r>
        <w:rPr>
          <w:rtl/>
        </w:rPr>
        <w:t xml:space="preserve">המלח אין דגים? מה אתה דג? אתה אומר, חבר'ה, </w:t>
      </w:r>
      <w:bookmarkStart w:id="451" w:name="_ETM_Q4_402949"/>
      <w:bookmarkEnd w:id="451"/>
      <w:r>
        <w:rPr>
          <w:rtl/>
        </w:rPr>
        <w:t>אתם השליש</w:t>
      </w:r>
      <w:r>
        <w:rPr>
          <w:rFonts w:hint="cs"/>
          <w:rtl/>
        </w:rPr>
        <w:t>י</w:t>
      </w:r>
      <w:r>
        <w:rPr>
          <w:rtl/>
        </w:rPr>
        <w:t xml:space="preserve">ים שדגתי אותם היום. </w:t>
      </w:r>
      <w:bookmarkStart w:id="452" w:name="_ETM_Q4_407470"/>
      <w:bookmarkEnd w:id="452"/>
      <w:r>
        <w:rPr>
          <w:rtl/>
        </w:rPr>
        <w:t>אתה דגת אותם</w:t>
      </w:r>
      <w:r>
        <w:rPr>
          <w:rFonts w:hint="cs"/>
          <w:rtl/>
        </w:rPr>
        <w:t xml:space="preserve"> –</w:t>
      </w:r>
      <w:r>
        <w:rPr>
          <w:rtl/>
        </w:rPr>
        <w:t xml:space="preserve"> הם חושבים שהם דגו אותך</w:t>
      </w:r>
      <w:r>
        <w:rPr>
          <w:rFonts w:hint="cs"/>
          <w:rtl/>
        </w:rPr>
        <w:t>.</w:t>
      </w:r>
      <w:r>
        <w:rPr>
          <w:rtl/>
        </w:rPr>
        <w:t xml:space="preserve"> אתה דגת </w:t>
      </w:r>
      <w:bookmarkStart w:id="453" w:name="_ETM_Q4_410425"/>
      <w:bookmarkEnd w:id="453"/>
      <w:r>
        <w:rPr>
          <w:rtl/>
        </w:rPr>
        <w:t xml:space="preserve">אותם </w:t>
      </w:r>
      <w:bookmarkStart w:id="454" w:name="_ETM_Q4_414000"/>
      <w:bookmarkEnd w:id="454"/>
      <w:r>
        <w:rPr>
          <w:rtl/>
        </w:rPr>
        <w:t>ב-50 מיליארד</w:t>
      </w:r>
      <w:r>
        <w:rPr>
          <w:rFonts w:hint="cs"/>
          <w:rtl/>
        </w:rPr>
        <w:t xml:space="preserve"> שקל.</w:t>
      </w:r>
      <w:bookmarkStart w:id="455" w:name="_ETM_Q4_422888"/>
      <w:bookmarkStart w:id="456" w:name="_ETM_Q4_423025"/>
      <w:bookmarkStart w:id="457" w:name="_ETM_Q4_423047"/>
      <w:bookmarkStart w:id="458" w:name="_ETM_Q4_423148"/>
      <w:bookmarkStart w:id="459" w:name="_ETM_Q4_416699"/>
      <w:bookmarkEnd w:id="455"/>
      <w:bookmarkEnd w:id="456"/>
      <w:bookmarkEnd w:id="457"/>
      <w:bookmarkEnd w:id="458"/>
      <w:bookmarkEnd w:id="459"/>
      <w:r>
        <w:rPr>
          <w:rFonts w:hint="cs"/>
          <w:rtl/>
        </w:rPr>
        <w:t xml:space="preserve"> </w:t>
      </w:r>
      <w:r>
        <w:rPr>
          <w:rtl/>
        </w:rPr>
        <w:t>לכן אני אומר</w:t>
      </w:r>
      <w:r>
        <w:rPr>
          <w:rFonts w:hint="cs"/>
          <w:rtl/>
        </w:rPr>
        <w:t xml:space="preserve"> – </w:t>
      </w:r>
      <w:r>
        <w:rPr>
          <w:rtl/>
        </w:rPr>
        <w:t xml:space="preserve">ומה כואב להם? </w:t>
      </w:r>
      <w:bookmarkStart w:id="460" w:name="_ETM_Q4_423220"/>
      <w:bookmarkEnd w:id="460"/>
      <w:r>
        <w:rPr>
          <w:rtl/>
        </w:rPr>
        <w:t xml:space="preserve">שבעצם החרדים, הילדים החרדים. </w:t>
      </w:r>
    </w:p>
    <w:p w:rsidR="00A35A00" w:rsidRDefault="00A35A00" w:rsidP="00CA0E18">
      <w:pPr>
        <w:rPr>
          <w:rtl/>
        </w:rPr>
      </w:pPr>
    </w:p>
    <w:p w:rsidR="00A35A00" w:rsidRDefault="00A35A00" w:rsidP="00CA0E18">
      <w:pPr>
        <w:rPr>
          <w:rtl/>
        </w:rPr>
      </w:pPr>
      <w:r>
        <w:rPr>
          <w:rtl/>
        </w:rPr>
        <w:t xml:space="preserve">עכשיו אני רוצה לבוא למהות של </w:t>
      </w:r>
      <w:bookmarkStart w:id="461" w:name="_ETM_Q4_427620"/>
      <w:bookmarkEnd w:id="461"/>
      <w:r>
        <w:rPr>
          <w:rtl/>
        </w:rPr>
        <w:t>העניין, אדוני היושב</w:t>
      </w:r>
      <w:r>
        <w:rPr>
          <w:rFonts w:hint="cs"/>
          <w:rtl/>
        </w:rPr>
        <w:t>-</w:t>
      </w:r>
      <w:r>
        <w:rPr>
          <w:rtl/>
        </w:rPr>
        <w:t xml:space="preserve">ראש. בוא נניח שאנחנו חולקים </w:t>
      </w:r>
      <w:bookmarkStart w:id="462" w:name="_ETM_Q4_434389"/>
      <w:bookmarkEnd w:id="462"/>
      <w:r>
        <w:rPr>
          <w:rtl/>
        </w:rPr>
        <w:t>על זה</w:t>
      </w:r>
      <w:bookmarkStart w:id="463" w:name="_ETM_Q4_436200"/>
      <w:bookmarkEnd w:id="463"/>
      <w:r>
        <w:rPr>
          <w:rFonts w:hint="cs"/>
          <w:rtl/>
        </w:rPr>
        <w:t xml:space="preserve"> </w:t>
      </w:r>
      <w:r>
        <w:rPr>
          <w:rtl/>
        </w:rPr>
        <w:t>שלימוד התורה</w:t>
      </w:r>
      <w:r>
        <w:rPr>
          <w:rFonts w:hint="cs"/>
          <w:rtl/>
        </w:rPr>
        <w:t xml:space="preserve"> –</w:t>
      </w:r>
      <w:r>
        <w:rPr>
          <w:rtl/>
        </w:rPr>
        <w:t xml:space="preserve"> </w:t>
      </w:r>
      <w:bookmarkStart w:id="464" w:name="_ETM_Q4_438510"/>
      <w:bookmarkEnd w:id="464"/>
      <w:r>
        <w:rPr>
          <w:rtl/>
        </w:rPr>
        <w:t xml:space="preserve">יש כאלה שחושבים שיש לו ערך במדינת ישראל, יש כאלה </w:t>
      </w:r>
      <w:bookmarkStart w:id="465" w:name="_ETM_Q4_442510"/>
      <w:bookmarkEnd w:id="465"/>
      <w:r>
        <w:rPr>
          <w:rtl/>
        </w:rPr>
        <w:t>שחושבים שאין לו ערך. דרך אגב, אנשים אתאיסטים</w:t>
      </w:r>
      <w:r>
        <w:rPr>
          <w:rFonts w:hint="cs"/>
          <w:rtl/>
        </w:rPr>
        <w:t>,</w:t>
      </w:r>
      <w:r>
        <w:rPr>
          <w:rtl/>
        </w:rPr>
        <w:t xml:space="preserve"> אני מבין</w:t>
      </w:r>
      <w:r>
        <w:rPr>
          <w:rFonts w:hint="cs"/>
          <w:rtl/>
        </w:rPr>
        <w:t>,</w:t>
      </w:r>
      <w:r>
        <w:rPr>
          <w:rtl/>
        </w:rPr>
        <w:t xml:space="preserve"> </w:t>
      </w:r>
      <w:bookmarkStart w:id="466" w:name="_ETM_Q4_447130"/>
      <w:bookmarkEnd w:id="466"/>
      <w:r>
        <w:rPr>
          <w:rtl/>
        </w:rPr>
        <w:t xml:space="preserve">הם לא מאמינים לא באלוהים, לא בתורה, לא בכלום. מבחינתם, </w:t>
      </w:r>
      <w:bookmarkStart w:id="467" w:name="_ETM_Q4_451510"/>
      <w:bookmarkEnd w:id="467"/>
      <w:r>
        <w:rPr>
          <w:rtl/>
        </w:rPr>
        <w:t xml:space="preserve">לקרוא עיתון ולקרוא תהילים זה </w:t>
      </w:r>
      <w:r>
        <w:rPr>
          <w:rFonts w:hint="cs"/>
          <w:rtl/>
        </w:rPr>
        <w:t>היינו הך</w:t>
      </w:r>
      <w:r>
        <w:rPr>
          <w:rtl/>
        </w:rPr>
        <w:t xml:space="preserve">. להפך, בעיתון </w:t>
      </w:r>
      <w:r>
        <w:rPr>
          <w:rFonts w:hint="cs"/>
          <w:rtl/>
        </w:rPr>
        <w:t>אולי</w:t>
      </w:r>
      <w:r>
        <w:rPr>
          <w:rtl/>
        </w:rPr>
        <w:t xml:space="preserve"> </w:t>
      </w:r>
      <w:bookmarkStart w:id="468" w:name="_ETM_Q4_456738"/>
      <w:bookmarkEnd w:id="468"/>
      <w:r>
        <w:rPr>
          <w:rtl/>
        </w:rPr>
        <w:t xml:space="preserve">אתה מייצר לך איזו אינפורמציה, או בוודאי איזה אחד שקורא </w:t>
      </w:r>
      <w:bookmarkStart w:id="469" w:name="_ETM_Q4_460105"/>
      <w:bookmarkEnd w:id="469"/>
      <w:r>
        <w:rPr>
          <w:rtl/>
        </w:rPr>
        <w:t xml:space="preserve">איזו ספרות </w:t>
      </w:r>
      <w:r>
        <w:rPr>
          <w:rFonts w:hint="cs"/>
          <w:rtl/>
        </w:rPr>
        <w:t>ס</w:t>
      </w:r>
      <w:r>
        <w:rPr>
          <w:rtl/>
        </w:rPr>
        <w:t xml:space="preserve">ינית, מבחינתם זה כאילו אחד לומד, קורא גמרא </w:t>
      </w:r>
      <w:bookmarkStart w:id="470" w:name="_ETM_Q4_463472"/>
      <w:bookmarkEnd w:id="470"/>
      <w:r>
        <w:rPr>
          <w:rtl/>
        </w:rPr>
        <w:t>–</w:t>
      </w:r>
      <w:r>
        <w:rPr>
          <w:rFonts w:hint="cs"/>
          <w:rtl/>
        </w:rPr>
        <w:t xml:space="preserve"> </w:t>
      </w:r>
      <w:r>
        <w:rPr>
          <w:rtl/>
        </w:rPr>
        <w:t xml:space="preserve">אותו דבר. </w:t>
      </w:r>
      <w:bookmarkStart w:id="471" w:name="_ETM_Q4_468000"/>
      <w:bookmarkEnd w:id="471"/>
      <w:r>
        <w:rPr>
          <w:rtl/>
        </w:rPr>
        <w:t>את הלוגיקה שלהם אני מבין</w:t>
      </w:r>
      <w:r>
        <w:rPr>
          <w:rFonts w:hint="cs"/>
          <w:rtl/>
        </w:rPr>
        <w:t>;</w:t>
      </w:r>
      <w:r>
        <w:rPr>
          <w:rtl/>
        </w:rPr>
        <w:t xml:space="preserve"> </w:t>
      </w:r>
      <w:bookmarkStart w:id="472" w:name="_ETM_Q4_471070"/>
      <w:bookmarkEnd w:id="472"/>
      <w:r>
        <w:rPr>
          <w:rtl/>
        </w:rPr>
        <w:t>אני לא מבין אנשים מאמינים</w:t>
      </w:r>
      <w:r>
        <w:rPr>
          <w:rFonts w:hint="cs"/>
          <w:rtl/>
        </w:rPr>
        <w:t>.</w:t>
      </w:r>
      <w:r>
        <w:rPr>
          <w:rtl/>
        </w:rPr>
        <w:t xml:space="preserve"> </w:t>
      </w:r>
      <w:bookmarkStart w:id="473" w:name="_ETM_Q4_475579"/>
      <w:bookmarkEnd w:id="473"/>
      <w:r>
        <w:rPr>
          <w:rtl/>
        </w:rPr>
        <w:t>הרי בסוף אם אתה מאמין, כתוב</w:t>
      </w:r>
      <w:r>
        <w:rPr>
          <w:rFonts w:hint="cs"/>
          <w:rtl/>
        </w:rPr>
        <w:t>:</w:t>
      </w:r>
      <w:r>
        <w:rPr>
          <w:rtl/>
        </w:rPr>
        <w:t xml:space="preserve"> </w:t>
      </w:r>
      <w:r>
        <w:rPr>
          <w:rFonts w:hint="cs"/>
          <w:rtl/>
        </w:rPr>
        <w:t>"והגית בו יומם ולילה"</w:t>
      </w:r>
      <w:r>
        <w:rPr>
          <w:rtl/>
        </w:rPr>
        <w:t xml:space="preserve">. </w:t>
      </w:r>
      <w:bookmarkStart w:id="474" w:name="_ETM_Q4_480160"/>
      <w:bookmarkEnd w:id="474"/>
    </w:p>
    <w:p w:rsidR="00A35A00" w:rsidRDefault="00A35A00" w:rsidP="00CA0E18">
      <w:pPr>
        <w:rPr>
          <w:rtl/>
        </w:rPr>
      </w:pPr>
    </w:p>
    <w:p w:rsidR="00A35A00" w:rsidRDefault="00A35A00" w:rsidP="00CA0E18">
      <w:pPr>
        <w:rPr>
          <w:rtl/>
        </w:rPr>
      </w:pPr>
      <w:r>
        <w:rPr>
          <w:rtl/>
        </w:rPr>
        <w:t xml:space="preserve">עכשיו, אני שומע גם </w:t>
      </w:r>
      <w:bookmarkStart w:id="475" w:name="_ETM_Q4_483049"/>
      <w:bookmarkEnd w:id="475"/>
      <w:r>
        <w:rPr>
          <w:rtl/>
        </w:rPr>
        <w:t>את עודד פורר</w:t>
      </w:r>
      <w:r>
        <w:rPr>
          <w:rFonts w:hint="cs"/>
          <w:rtl/>
        </w:rPr>
        <w:t>,</w:t>
      </w:r>
      <w:r>
        <w:rPr>
          <w:rtl/>
        </w:rPr>
        <w:t xml:space="preserve"> שאני מאוד אוהב, לוקח לי איזה כמה </w:t>
      </w:r>
      <w:bookmarkStart w:id="476" w:name="_ETM_Q4_485884"/>
      <w:bookmarkEnd w:id="476"/>
      <w:r>
        <w:rPr>
          <w:rtl/>
        </w:rPr>
        <w:t>פסוקים סלקטיביים וכו</w:t>
      </w:r>
      <w:r>
        <w:rPr>
          <w:rFonts w:hint="cs"/>
          <w:rtl/>
        </w:rPr>
        <w:t>'</w:t>
      </w:r>
      <w:r>
        <w:rPr>
          <w:rtl/>
        </w:rPr>
        <w:t xml:space="preserve">. </w:t>
      </w:r>
      <w:bookmarkStart w:id="477" w:name="_ETM_Q4_489500"/>
      <w:bookmarkEnd w:id="477"/>
      <w:r>
        <w:rPr>
          <w:rtl/>
        </w:rPr>
        <w:t>אני שואל שאלה מאוד פשוטה, כפי שאמרתי כאן</w:t>
      </w:r>
      <w:r>
        <w:rPr>
          <w:rFonts w:hint="cs"/>
          <w:rtl/>
        </w:rPr>
        <w:t xml:space="preserve"> –</w:t>
      </w:r>
      <w:r>
        <w:rPr>
          <w:rtl/>
        </w:rPr>
        <w:t xml:space="preserve"> </w:t>
      </w:r>
      <w:bookmarkStart w:id="478" w:name="_ETM_Q4_493760"/>
      <w:bookmarkEnd w:id="478"/>
      <w:r>
        <w:rPr>
          <w:rtl/>
        </w:rPr>
        <w:t>עם ישראל חי בזכות תורת ישראל</w:t>
      </w:r>
      <w:r>
        <w:rPr>
          <w:rFonts w:hint="cs"/>
          <w:rtl/>
        </w:rPr>
        <w:t>.</w:t>
      </w:r>
      <w:r>
        <w:rPr>
          <w:rtl/>
        </w:rPr>
        <w:t xml:space="preserve"> אם לא </w:t>
      </w:r>
      <w:bookmarkStart w:id="479" w:name="_ETM_Q4_496540"/>
      <w:bookmarkEnd w:id="479"/>
      <w:r>
        <w:rPr>
          <w:rtl/>
        </w:rPr>
        <w:t>ה</w:t>
      </w:r>
      <w:r>
        <w:rPr>
          <w:rFonts w:hint="cs"/>
          <w:rtl/>
        </w:rPr>
        <w:t>י</w:t>
      </w:r>
      <w:r>
        <w:rPr>
          <w:rtl/>
        </w:rPr>
        <w:t>י</w:t>
      </w:r>
      <w:r>
        <w:rPr>
          <w:rFonts w:hint="cs"/>
          <w:rtl/>
        </w:rPr>
        <w:t>ת</w:t>
      </w:r>
      <w:r>
        <w:rPr>
          <w:rtl/>
        </w:rPr>
        <w:t>ה תורה</w:t>
      </w:r>
      <w:r>
        <w:rPr>
          <w:rFonts w:hint="cs"/>
          <w:rtl/>
        </w:rPr>
        <w:t>,</w:t>
      </w:r>
      <w:r>
        <w:rPr>
          <w:rtl/>
        </w:rPr>
        <w:t xml:space="preserve"> לא היה עם ישראל. </w:t>
      </w:r>
      <w:bookmarkStart w:id="480" w:name="_ETM_Q4_499899"/>
      <w:bookmarkEnd w:id="480"/>
      <w:r>
        <w:rPr>
          <w:rtl/>
        </w:rPr>
        <w:t>שבט לוי היה שבט שלא הי</w:t>
      </w:r>
      <w:r>
        <w:rPr>
          <w:rFonts w:hint="cs"/>
          <w:rtl/>
        </w:rPr>
        <w:t>ית</w:t>
      </w:r>
      <w:r>
        <w:rPr>
          <w:rtl/>
        </w:rPr>
        <w:t>ה לו נחלה</w:t>
      </w:r>
      <w:r>
        <w:rPr>
          <w:rFonts w:hint="cs"/>
          <w:rtl/>
        </w:rPr>
        <w:t>.</w:t>
      </w:r>
      <w:r>
        <w:rPr>
          <w:rtl/>
        </w:rPr>
        <w:t xml:space="preserve"> זה </w:t>
      </w:r>
      <w:bookmarkStart w:id="481" w:name="_ETM_Q4_503019"/>
      <w:bookmarkEnd w:id="481"/>
      <w:r>
        <w:rPr>
          <w:rtl/>
        </w:rPr>
        <w:t xml:space="preserve">לא אני קבעתי, הקדוש ברוך הוא קבע. </w:t>
      </w:r>
      <w:bookmarkStart w:id="482" w:name="_ETM_Q4_507149"/>
      <w:bookmarkEnd w:id="482"/>
      <w:r>
        <w:rPr>
          <w:rtl/>
        </w:rPr>
        <w:t xml:space="preserve">שבט לוי מעולם </w:t>
      </w:r>
      <w:bookmarkStart w:id="483" w:name="_ETM_Q4_510070"/>
      <w:bookmarkEnd w:id="483"/>
      <w:r>
        <w:rPr>
          <w:rtl/>
        </w:rPr>
        <w:t>לא עבד</w:t>
      </w:r>
      <w:r>
        <w:rPr>
          <w:rFonts w:hint="cs"/>
          <w:rtl/>
        </w:rPr>
        <w:t xml:space="preserve"> –</w:t>
      </w:r>
      <w:r>
        <w:rPr>
          <w:rtl/>
        </w:rPr>
        <w:t xml:space="preserve"> רק בקודש. </w:t>
      </w:r>
      <w:bookmarkStart w:id="484" w:name="_ETM_Q4_513329"/>
      <w:bookmarkEnd w:id="484"/>
      <w:r>
        <w:rPr>
          <w:rtl/>
        </w:rPr>
        <w:t>כפוף לדוד המלך</w:t>
      </w:r>
      <w:r>
        <w:rPr>
          <w:rFonts w:hint="cs"/>
          <w:rtl/>
        </w:rPr>
        <w:t>,</w:t>
      </w:r>
      <w:r>
        <w:rPr>
          <w:rtl/>
        </w:rPr>
        <w:t xml:space="preserve"> שהוא מדבר, ומה שאמר משה</w:t>
      </w:r>
      <w:r>
        <w:rPr>
          <w:rFonts w:hint="cs"/>
          <w:rtl/>
        </w:rPr>
        <w:t xml:space="preserve"> –</w:t>
      </w:r>
      <w:r>
        <w:rPr>
          <w:rtl/>
        </w:rPr>
        <w:t xml:space="preserve"> </w:t>
      </w:r>
      <w:bookmarkStart w:id="485" w:name="_ETM_Q4_518890"/>
      <w:bookmarkEnd w:id="485"/>
      <w:r>
        <w:rPr>
          <w:rtl/>
        </w:rPr>
        <w:t>ואחיכם ישבו</w:t>
      </w:r>
      <w:r>
        <w:rPr>
          <w:rFonts w:hint="cs"/>
          <w:rtl/>
        </w:rPr>
        <w:t>.</w:t>
      </w:r>
      <w:r>
        <w:rPr>
          <w:rtl/>
        </w:rPr>
        <w:t xml:space="preserve"> שבט לוי זה שבט שבעצם עבד את השם </w:t>
      </w:r>
      <w:bookmarkStart w:id="486" w:name="_ETM_Q4_522150"/>
      <w:bookmarkEnd w:id="486"/>
      <w:r>
        <w:rPr>
          <w:rtl/>
        </w:rPr>
        <w:t xml:space="preserve">בהגדרה. </w:t>
      </w:r>
      <w:bookmarkStart w:id="487" w:name="_ETM_Q4_526589"/>
      <w:bookmarkEnd w:id="487"/>
      <w:r>
        <w:rPr>
          <w:rtl/>
        </w:rPr>
        <w:t>אבל מתי הוא עבד את השם? במלחמות שהיו</w:t>
      </w:r>
      <w:bookmarkStart w:id="488" w:name="_ETM_Q4_532140"/>
      <w:bookmarkStart w:id="489" w:name="_ETM_Q4_534480"/>
      <w:bookmarkEnd w:id="488"/>
      <w:bookmarkEnd w:id="489"/>
      <w:r>
        <w:rPr>
          <w:rFonts w:hint="cs"/>
          <w:rtl/>
        </w:rPr>
        <w:t xml:space="preserve">, לא רק בשוטף. </w:t>
      </w:r>
    </w:p>
    <w:p w:rsidR="00A35A00" w:rsidRDefault="00A35A00" w:rsidP="00CA0E18">
      <w:pPr>
        <w:rPr>
          <w:rtl/>
        </w:rPr>
      </w:pPr>
      <w:bookmarkStart w:id="490" w:name="_ETM_Q4_533971"/>
      <w:bookmarkStart w:id="491" w:name="_ETM_Q4_534010"/>
      <w:bookmarkEnd w:id="490"/>
      <w:bookmarkEnd w:id="491"/>
    </w:p>
    <w:p w:rsidR="00A35A00" w:rsidRDefault="00A35A00" w:rsidP="00CA0E18">
      <w:pPr>
        <w:rPr>
          <w:rtl/>
        </w:rPr>
      </w:pPr>
      <w:bookmarkStart w:id="492" w:name="_ETM_Q4_534147"/>
      <w:bookmarkStart w:id="493" w:name="_ETM_Q4_534187"/>
      <w:bookmarkEnd w:id="492"/>
      <w:bookmarkEnd w:id="493"/>
      <w:r>
        <w:rPr>
          <w:rtl/>
        </w:rPr>
        <w:t>עכשיו אני רוצה</w:t>
      </w:r>
      <w:bookmarkStart w:id="494" w:name="_ETM_Q4_537459"/>
      <w:bookmarkEnd w:id="494"/>
      <w:r>
        <w:rPr>
          <w:rFonts w:hint="cs"/>
          <w:rtl/>
        </w:rPr>
        <w:t xml:space="preserve"> </w:t>
      </w:r>
      <w:r>
        <w:rPr>
          <w:rtl/>
        </w:rPr>
        <w:t>להסביר איך אני רואה את הדברים</w:t>
      </w:r>
      <w:r>
        <w:rPr>
          <w:rFonts w:hint="cs"/>
          <w:rtl/>
        </w:rPr>
        <w:t xml:space="preserve">, </w:t>
      </w:r>
      <w:r>
        <w:rPr>
          <w:rtl/>
        </w:rPr>
        <w:t>אדוני היושב</w:t>
      </w:r>
      <w:r>
        <w:rPr>
          <w:rFonts w:hint="cs"/>
          <w:rtl/>
        </w:rPr>
        <w:t>-</w:t>
      </w:r>
      <w:r>
        <w:rPr>
          <w:rtl/>
        </w:rPr>
        <w:t xml:space="preserve">ראש. </w:t>
      </w:r>
      <w:bookmarkStart w:id="495" w:name="_ETM_Q4_542549"/>
      <w:bookmarkEnd w:id="495"/>
      <w:r>
        <w:rPr>
          <w:rtl/>
        </w:rPr>
        <w:t xml:space="preserve">עם ישראל </w:t>
      </w:r>
      <w:r>
        <w:rPr>
          <w:rFonts w:hint="cs"/>
          <w:rtl/>
        </w:rPr>
        <w:t xml:space="preserve">חי על רצף של זמן, אנחנו </w:t>
      </w:r>
      <w:bookmarkStart w:id="496" w:name="_ETM_Q4_549274"/>
      <w:bookmarkEnd w:id="496"/>
      <w:r>
        <w:rPr>
          <w:rFonts w:hint="cs"/>
          <w:rtl/>
        </w:rPr>
        <w:t>חוליה בשרשרת, 3,500 שנה, מעבירים מאב לבן את המסור</w:t>
      </w:r>
      <w:bookmarkStart w:id="497" w:name="_ETM_Q4_555331"/>
      <w:bookmarkEnd w:id="497"/>
      <w:r>
        <w:rPr>
          <w:rFonts w:hint="cs"/>
          <w:rtl/>
        </w:rPr>
        <w:t>ת, מאב לבן, מאב לבן – עד שזה הגיע אלינו, אנחנו נמצאים</w:t>
      </w:r>
      <w:r w:rsidRPr="00093A27">
        <w:rPr>
          <w:rFonts w:hint="cs"/>
          <w:rtl/>
        </w:rPr>
        <w:t xml:space="preserve"> </w:t>
      </w:r>
      <w:r>
        <w:rPr>
          <w:rFonts w:hint="cs"/>
          <w:rtl/>
        </w:rPr>
        <w:t xml:space="preserve">עכשיו במשמרת שלנו. </w:t>
      </w:r>
      <w:r>
        <w:rPr>
          <w:rtl/>
        </w:rPr>
        <w:t>אנחנו צריכים להעביר את זה לילדים שלנו</w:t>
      </w:r>
      <w:r>
        <w:rPr>
          <w:rFonts w:hint="cs"/>
          <w:rtl/>
        </w:rPr>
        <w:t>,</w:t>
      </w:r>
      <w:r>
        <w:rPr>
          <w:rtl/>
        </w:rPr>
        <w:t xml:space="preserve"> </w:t>
      </w:r>
      <w:bookmarkStart w:id="498" w:name="_ETM_Q4_563320"/>
      <w:bookmarkEnd w:id="498"/>
      <w:r>
        <w:rPr>
          <w:rtl/>
        </w:rPr>
        <w:t>והילדים שלנו יעבירו את זה לילדים שלהם וכו</w:t>
      </w:r>
      <w:r>
        <w:rPr>
          <w:rFonts w:hint="cs"/>
          <w:rtl/>
        </w:rPr>
        <w:t>'</w:t>
      </w:r>
      <w:r>
        <w:rPr>
          <w:rtl/>
        </w:rPr>
        <w:t xml:space="preserve"> וכו</w:t>
      </w:r>
      <w:r>
        <w:rPr>
          <w:rFonts w:hint="cs"/>
          <w:rtl/>
        </w:rPr>
        <w:t>' –</w:t>
      </w:r>
      <w:r>
        <w:rPr>
          <w:rtl/>
        </w:rPr>
        <w:t xml:space="preserve"> זה </w:t>
      </w:r>
      <w:bookmarkStart w:id="499" w:name="_ETM_Q4_565695"/>
      <w:bookmarkEnd w:id="499"/>
      <w:r>
        <w:rPr>
          <w:rtl/>
        </w:rPr>
        <w:t xml:space="preserve">עם הנצח. </w:t>
      </w:r>
      <w:bookmarkStart w:id="500" w:name="_ETM_Q4_569609"/>
      <w:bookmarkEnd w:id="500"/>
      <w:r>
        <w:rPr>
          <w:rtl/>
        </w:rPr>
        <w:t xml:space="preserve">הרי מי מחזיק את השלהבת בכלל בכל נושא כזה? </w:t>
      </w:r>
      <w:bookmarkStart w:id="501" w:name="_ETM_Q4_575250"/>
      <w:bookmarkEnd w:id="501"/>
      <w:r>
        <w:rPr>
          <w:rtl/>
        </w:rPr>
        <w:t xml:space="preserve">עלה פה לפיד, תקף את לומדי התורה, והוא עוד </w:t>
      </w:r>
      <w:bookmarkStart w:id="502" w:name="_ETM_Q4_578256"/>
      <w:bookmarkEnd w:id="502"/>
      <w:r>
        <w:rPr>
          <w:rtl/>
        </w:rPr>
        <w:t>מקריא את הפסוק</w:t>
      </w:r>
      <w:r>
        <w:rPr>
          <w:rFonts w:hint="cs"/>
          <w:rtl/>
        </w:rPr>
        <w:t>:</w:t>
      </w:r>
      <w:r>
        <w:rPr>
          <w:rtl/>
        </w:rPr>
        <w:t xml:space="preserve"> </w:t>
      </w:r>
      <w:r>
        <w:rPr>
          <w:rFonts w:hint="cs"/>
          <w:rtl/>
        </w:rPr>
        <w:t xml:space="preserve">"לא בחיל ולא </w:t>
      </w:r>
      <w:r>
        <w:rPr>
          <w:rtl/>
        </w:rPr>
        <w:t>ב</w:t>
      </w:r>
      <w:r w:rsidRPr="00FC0BC7">
        <w:rPr>
          <w:rtl/>
        </w:rPr>
        <w:t>כֹ</w:t>
      </w:r>
      <w:r>
        <w:rPr>
          <w:rFonts w:hint="cs"/>
          <w:rtl/>
        </w:rPr>
        <w:t xml:space="preserve">ח </w:t>
      </w:r>
      <w:bookmarkStart w:id="503" w:name="_ETM_Q4_582844"/>
      <w:bookmarkEnd w:id="503"/>
      <w:r>
        <w:rPr>
          <w:rFonts w:hint="cs"/>
          <w:rtl/>
        </w:rPr>
        <w:t>כי אם ברוחי אמר ה' צבאות".</w:t>
      </w:r>
      <w:r>
        <w:rPr>
          <w:rtl/>
        </w:rPr>
        <w:t xml:space="preserve"> </w:t>
      </w:r>
      <w:bookmarkStart w:id="504" w:name="_ETM_Q4_585079"/>
      <w:bookmarkEnd w:id="504"/>
      <w:r>
        <w:rPr>
          <w:rtl/>
        </w:rPr>
        <w:t xml:space="preserve">אימפריות נעלמו </w:t>
      </w:r>
      <w:bookmarkStart w:id="505" w:name="_ETM_Q4_587510"/>
      <w:bookmarkEnd w:id="505"/>
      <w:r>
        <w:rPr>
          <w:rtl/>
        </w:rPr>
        <w:t xml:space="preserve">בגלל שהרוח נעלמה. </w:t>
      </w:r>
      <w:bookmarkStart w:id="506" w:name="_ETM_Q4_590589"/>
      <w:bookmarkEnd w:id="506"/>
      <w:r>
        <w:rPr>
          <w:rtl/>
        </w:rPr>
        <w:t xml:space="preserve">הרוח של עם ישראל </w:t>
      </w:r>
      <w:r>
        <w:rPr>
          <w:rFonts w:hint="cs"/>
          <w:rtl/>
        </w:rPr>
        <w:t>היא</w:t>
      </w:r>
      <w:r>
        <w:rPr>
          <w:rtl/>
        </w:rPr>
        <w:t xml:space="preserve"> תורת ישראל</w:t>
      </w:r>
      <w:r>
        <w:rPr>
          <w:rFonts w:hint="cs"/>
          <w:rtl/>
        </w:rPr>
        <w:t>.</w:t>
      </w:r>
      <w:r>
        <w:rPr>
          <w:rtl/>
        </w:rPr>
        <w:t xml:space="preserve"> ז</w:t>
      </w:r>
      <w:r>
        <w:rPr>
          <w:rFonts w:hint="cs"/>
          <w:rtl/>
        </w:rPr>
        <w:t>ו</w:t>
      </w:r>
      <w:r>
        <w:rPr>
          <w:rtl/>
        </w:rPr>
        <w:t xml:space="preserve"> הרוח, ז</w:t>
      </w:r>
      <w:r>
        <w:rPr>
          <w:rFonts w:hint="cs"/>
          <w:rtl/>
        </w:rPr>
        <w:t>ו</w:t>
      </w:r>
      <w:r>
        <w:rPr>
          <w:rtl/>
        </w:rPr>
        <w:t xml:space="preserve"> </w:t>
      </w:r>
      <w:bookmarkStart w:id="507" w:name="_ETM_Q4_593274"/>
      <w:bookmarkEnd w:id="507"/>
      <w:r>
        <w:rPr>
          <w:rtl/>
        </w:rPr>
        <w:t xml:space="preserve">הנפש </w:t>
      </w:r>
      <w:bookmarkStart w:id="508" w:name="_ETM_Q4_597910"/>
      <w:bookmarkEnd w:id="508"/>
      <w:r>
        <w:rPr>
          <w:rtl/>
        </w:rPr>
        <w:t>וזה החיבור</w:t>
      </w:r>
      <w:r>
        <w:rPr>
          <w:rFonts w:hint="cs"/>
          <w:rtl/>
        </w:rPr>
        <w:t>,</w:t>
      </w:r>
      <w:r>
        <w:rPr>
          <w:rtl/>
        </w:rPr>
        <w:t xml:space="preserve"> אחרת</w:t>
      </w:r>
      <w:r>
        <w:rPr>
          <w:rFonts w:hint="cs"/>
          <w:rtl/>
        </w:rPr>
        <w:t xml:space="preserve"> </w:t>
      </w:r>
      <w:r>
        <w:rPr>
          <w:rtl/>
        </w:rPr>
        <w:t xml:space="preserve">למה באנו לארץ מכל קצות </w:t>
      </w:r>
      <w:bookmarkStart w:id="509" w:name="_ETM_Q4_601180"/>
      <w:bookmarkEnd w:id="509"/>
      <w:r>
        <w:rPr>
          <w:rFonts w:hint="cs"/>
          <w:rtl/>
        </w:rPr>
        <w:t>ת</w:t>
      </w:r>
      <w:r>
        <w:rPr>
          <w:rtl/>
        </w:rPr>
        <w:t>בל</w:t>
      </w:r>
      <w:r>
        <w:rPr>
          <w:rFonts w:hint="cs"/>
          <w:rtl/>
        </w:rPr>
        <w:t>?</w:t>
      </w:r>
    </w:p>
    <w:p w:rsidR="00A35A00" w:rsidRDefault="00A35A00" w:rsidP="00CA0E18">
      <w:pPr>
        <w:rPr>
          <w:rtl/>
        </w:rPr>
      </w:pPr>
      <w:bookmarkStart w:id="510" w:name="_ETM_Q4_610646"/>
      <w:bookmarkStart w:id="511" w:name="_ETM_Q4_610710"/>
      <w:bookmarkStart w:id="512" w:name="_ETM_Q4_610773"/>
      <w:bookmarkEnd w:id="510"/>
      <w:bookmarkEnd w:id="511"/>
      <w:bookmarkEnd w:id="512"/>
    </w:p>
    <w:p w:rsidR="00A35A00" w:rsidRDefault="00A35A00" w:rsidP="00CA0E18">
      <w:pPr>
        <w:rPr>
          <w:rtl/>
        </w:rPr>
      </w:pPr>
      <w:bookmarkStart w:id="513" w:name="_ETM_Q4_610821"/>
      <w:bookmarkEnd w:id="513"/>
      <w:r>
        <w:rPr>
          <w:rtl/>
        </w:rPr>
        <w:t xml:space="preserve"> </w:t>
      </w:r>
      <w:bookmarkStart w:id="514" w:name="_ETM_Q4_605200"/>
      <w:bookmarkEnd w:id="514"/>
      <w:r>
        <w:rPr>
          <w:rtl/>
        </w:rPr>
        <w:t>עד היום</w:t>
      </w:r>
      <w:r>
        <w:rPr>
          <w:rFonts w:hint="cs"/>
          <w:rtl/>
        </w:rPr>
        <w:t xml:space="preserve"> </w:t>
      </w:r>
      <w:r>
        <w:rPr>
          <w:rtl/>
        </w:rPr>
        <w:t xml:space="preserve">אנחנו עושים </w:t>
      </w:r>
      <w:bookmarkStart w:id="515" w:name="_ETM_Q4_609519"/>
      <w:bookmarkEnd w:id="515"/>
      <w:r>
        <w:rPr>
          <w:rtl/>
        </w:rPr>
        <w:t xml:space="preserve">באמת מאמצים אדירים להביא כל יהודי לארץ ישראל </w:t>
      </w:r>
      <w:bookmarkStart w:id="516" w:name="_ETM_Q4_615320"/>
      <w:bookmarkEnd w:id="516"/>
      <w:r>
        <w:rPr>
          <w:rtl/>
        </w:rPr>
        <w:t>לא ר</w:t>
      </w:r>
      <w:r>
        <w:rPr>
          <w:rFonts w:hint="cs"/>
          <w:rtl/>
        </w:rPr>
        <w:t>ק</w:t>
      </w:r>
      <w:r>
        <w:rPr>
          <w:rtl/>
        </w:rPr>
        <w:t xml:space="preserve"> בגלל שהוא נמצא בסכנה, אלא בגלל שחשוב לנו </w:t>
      </w:r>
      <w:bookmarkStart w:id="517" w:name="_ETM_Q4_618035"/>
      <w:bookmarkEnd w:id="517"/>
      <w:r>
        <w:rPr>
          <w:rtl/>
        </w:rPr>
        <w:t xml:space="preserve">שיבוא לכאן וימשיך להיות יהודי. </w:t>
      </w:r>
      <w:bookmarkStart w:id="518" w:name="_ETM_Q4_622480"/>
      <w:bookmarkEnd w:id="518"/>
      <w:r>
        <w:rPr>
          <w:rtl/>
        </w:rPr>
        <w:t>עם ישראל בהיסטוריה</w:t>
      </w:r>
      <w:r>
        <w:rPr>
          <w:rFonts w:hint="cs"/>
          <w:rtl/>
        </w:rPr>
        <w:t xml:space="preserve"> –</w:t>
      </w:r>
      <w:r>
        <w:rPr>
          <w:rtl/>
        </w:rPr>
        <w:t xml:space="preserve"> אם הוא לא היה בין </w:t>
      </w:r>
      <w:bookmarkStart w:id="519" w:name="_ETM_Q4_625713"/>
      <w:bookmarkEnd w:id="519"/>
      <w:r>
        <w:rPr>
          <w:rtl/>
        </w:rPr>
        <w:t xml:space="preserve">הגויים וחלקם לא התבוללו, היינו צריכים להיות היום </w:t>
      </w:r>
      <w:r>
        <w:rPr>
          <w:rFonts w:hint="cs"/>
          <w:rtl/>
        </w:rPr>
        <w:t>לדעתי</w:t>
      </w:r>
      <w:r>
        <w:rPr>
          <w:rtl/>
        </w:rPr>
        <w:t xml:space="preserve"> למעלה </w:t>
      </w:r>
      <w:r>
        <w:rPr>
          <w:rFonts w:hint="cs"/>
          <w:rtl/>
        </w:rPr>
        <w:t>מ-3</w:t>
      </w:r>
      <w:r>
        <w:rPr>
          <w:rtl/>
        </w:rPr>
        <w:t>00</w:t>
      </w:r>
      <w:r>
        <w:rPr>
          <w:rFonts w:hint="cs"/>
          <w:rtl/>
        </w:rPr>
        <w:t>-2</w:t>
      </w:r>
      <w:r>
        <w:rPr>
          <w:rtl/>
        </w:rPr>
        <w:t>00 מיליון לפחות</w:t>
      </w:r>
      <w:r>
        <w:rPr>
          <w:rFonts w:hint="cs"/>
          <w:rtl/>
        </w:rPr>
        <w:t>,</w:t>
      </w:r>
      <w:r>
        <w:rPr>
          <w:rtl/>
        </w:rPr>
        <w:t xml:space="preserve"> </w:t>
      </w:r>
      <w:bookmarkStart w:id="520" w:name="_ETM_Q4_633109"/>
      <w:bookmarkEnd w:id="520"/>
      <w:r>
        <w:rPr>
          <w:rtl/>
        </w:rPr>
        <w:t xml:space="preserve">אבל בסוף אנחנו בארץ ישראל, </w:t>
      </w:r>
      <w:r>
        <w:rPr>
          <w:rFonts w:hint="cs"/>
          <w:rtl/>
        </w:rPr>
        <w:t>שבעה</w:t>
      </w:r>
      <w:r>
        <w:rPr>
          <w:rtl/>
        </w:rPr>
        <w:t xml:space="preserve"> מיליון </w:t>
      </w:r>
      <w:r>
        <w:rPr>
          <w:rFonts w:hint="cs"/>
          <w:rtl/>
        </w:rPr>
        <w:t xml:space="preserve">וחצי </w:t>
      </w:r>
      <w:r>
        <w:rPr>
          <w:rtl/>
        </w:rPr>
        <w:t>יהודים</w:t>
      </w:r>
      <w:r>
        <w:rPr>
          <w:rFonts w:hint="cs"/>
          <w:rtl/>
        </w:rPr>
        <w:t>,</w:t>
      </w:r>
      <w:r>
        <w:rPr>
          <w:rtl/>
        </w:rPr>
        <w:t xml:space="preserve"> </w:t>
      </w:r>
      <w:bookmarkStart w:id="521" w:name="_ETM_Q4_637589"/>
      <w:bookmarkEnd w:id="521"/>
      <w:r>
        <w:rPr>
          <w:rtl/>
        </w:rPr>
        <w:t xml:space="preserve">קרוב </w:t>
      </w:r>
      <w:r>
        <w:rPr>
          <w:rFonts w:hint="cs"/>
          <w:rtl/>
        </w:rPr>
        <w:t>לשמונה,</w:t>
      </w:r>
      <w:r>
        <w:rPr>
          <w:rtl/>
        </w:rPr>
        <w:t xml:space="preserve"> </w:t>
      </w:r>
      <w:bookmarkStart w:id="522" w:name="_ETM_Q4_640640"/>
      <w:bookmarkEnd w:id="522"/>
      <w:r>
        <w:rPr>
          <w:rtl/>
        </w:rPr>
        <w:t xml:space="preserve">בארצות הברית יש </w:t>
      </w:r>
      <w:r>
        <w:rPr>
          <w:rFonts w:hint="cs"/>
          <w:rtl/>
        </w:rPr>
        <w:t>חמישה</w:t>
      </w:r>
      <w:r>
        <w:rPr>
          <w:rtl/>
        </w:rPr>
        <w:t xml:space="preserve"> מיליון יהודים שרובם רפורמים</w:t>
      </w:r>
      <w:r>
        <w:rPr>
          <w:rFonts w:hint="cs"/>
          <w:rtl/>
        </w:rPr>
        <w:t>,</w:t>
      </w:r>
      <w:r>
        <w:rPr>
          <w:rtl/>
        </w:rPr>
        <w:t xml:space="preserve"> שהם </w:t>
      </w:r>
      <w:bookmarkStart w:id="523" w:name="_ETM_Q4_644519"/>
      <w:bookmarkEnd w:id="523"/>
      <w:r>
        <w:rPr>
          <w:rtl/>
        </w:rPr>
        <w:t>טוענים</w:t>
      </w:r>
      <w:r>
        <w:rPr>
          <w:rFonts w:hint="cs"/>
          <w:rtl/>
        </w:rPr>
        <w:t>,</w:t>
      </w:r>
      <w:r>
        <w:rPr>
          <w:rtl/>
        </w:rPr>
        <w:t xml:space="preserve"> לשיטתם, שהילדים שלהם 70% מתבוללים. </w:t>
      </w:r>
      <w:bookmarkStart w:id="524" w:name="_ETM_Q4_649570"/>
      <w:bookmarkEnd w:id="524"/>
      <w:r>
        <w:rPr>
          <w:rtl/>
        </w:rPr>
        <w:t xml:space="preserve">העם הזה הולך, חס ושלום, ונמצא במצב לא טוב </w:t>
      </w:r>
      <w:bookmarkStart w:id="525" w:name="_ETM_Q4_654959"/>
      <w:bookmarkEnd w:id="525"/>
      <w:r>
        <w:rPr>
          <w:rtl/>
        </w:rPr>
        <w:t xml:space="preserve">ברמה האובייקטיבית. </w:t>
      </w:r>
      <w:bookmarkStart w:id="526" w:name="_ETM_Q4_657959"/>
      <w:bookmarkEnd w:id="526"/>
    </w:p>
    <w:p w:rsidR="00A35A00" w:rsidRDefault="00A35A00" w:rsidP="00CA0E18">
      <w:pPr>
        <w:rPr>
          <w:rtl/>
        </w:rPr>
      </w:pPr>
    </w:p>
    <w:p w:rsidR="00A35A00" w:rsidRDefault="00A35A00" w:rsidP="00CA0E18">
      <w:pPr>
        <w:rPr>
          <w:rtl/>
        </w:rPr>
      </w:pPr>
      <w:r>
        <w:rPr>
          <w:rtl/>
        </w:rPr>
        <w:t>עכשיו, מי בעצם מחזיק את הספרות התורנית?</w:t>
      </w:r>
      <w:bookmarkStart w:id="527" w:name="_ETM_Q4_663230"/>
      <w:bookmarkEnd w:id="527"/>
      <w:r>
        <w:rPr>
          <w:rtl/>
        </w:rPr>
        <w:t xml:space="preserve"> לומדי התורה. </w:t>
      </w:r>
      <w:bookmarkStart w:id="528" w:name="_ETM_Q4_666429"/>
      <w:bookmarkEnd w:id="528"/>
      <w:r>
        <w:rPr>
          <w:rtl/>
        </w:rPr>
        <w:t xml:space="preserve">עכשיו, אדוני היושב-ראש, אני מבטיח לך שאם מחר ייסגרו הישיבות </w:t>
      </w:r>
      <w:bookmarkStart w:id="529" w:name="_ETM_Q4_672809"/>
      <w:bookmarkEnd w:id="529"/>
      <w:r>
        <w:rPr>
          <w:rtl/>
        </w:rPr>
        <w:t>וכולם ילכו לצבא, לעבוד</w:t>
      </w:r>
      <w:r>
        <w:rPr>
          <w:rFonts w:hint="cs"/>
          <w:rtl/>
        </w:rPr>
        <w:t>,</w:t>
      </w:r>
      <w:r>
        <w:rPr>
          <w:rtl/>
        </w:rPr>
        <w:t xml:space="preserve"> </w:t>
      </w:r>
      <w:bookmarkStart w:id="530" w:name="_ETM_Q4_678040"/>
      <w:bookmarkEnd w:id="530"/>
      <w:r>
        <w:rPr>
          <w:rtl/>
        </w:rPr>
        <w:t xml:space="preserve">אני מבטיח לך שעוד 50, 60, 70 שנה לא יהיה </w:t>
      </w:r>
      <w:bookmarkStart w:id="531" w:name="_ETM_Q4_680469"/>
      <w:bookmarkEnd w:id="531"/>
      <w:r>
        <w:rPr>
          <w:rFonts w:hint="cs"/>
          <w:rtl/>
        </w:rPr>
        <w:t>עם ישראל,</w:t>
      </w:r>
      <w:r>
        <w:rPr>
          <w:rtl/>
        </w:rPr>
        <w:t xml:space="preserve"> </w:t>
      </w:r>
      <w:bookmarkStart w:id="532" w:name="_ETM_Q4_684670"/>
      <w:bookmarkEnd w:id="532"/>
      <w:r>
        <w:rPr>
          <w:rtl/>
        </w:rPr>
        <w:t>בגלל שבלי רוח, בלי הספרות התורנית</w:t>
      </w:r>
      <w:r>
        <w:rPr>
          <w:rFonts w:hint="cs"/>
          <w:rtl/>
        </w:rPr>
        <w:t>,</w:t>
      </w:r>
      <w:r>
        <w:rPr>
          <w:rtl/>
        </w:rPr>
        <w:t xml:space="preserve"> יש דעיכה. אם אתה </w:t>
      </w:r>
      <w:bookmarkStart w:id="533" w:name="_ETM_Q4_689160"/>
      <w:bookmarkEnd w:id="533"/>
      <w:r>
        <w:rPr>
          <w:rtl/>
        </w:rPr>
        <w:t xml:space="preserve">לא מטפס בהר, אתה יורד למטה. </w:t>
      </w:r>
      <w:bookmarkStart w:id="534" w:name="_ETM_Q4_694690"/>
      <w:bookmarkEnd w:id="534"/>
      <w:r>
        <w:rPr>
          <w:rtl/>
        </w:rPr>
        <w:t>לכן אני דואג לעתידו של עם ישראל לא מחר</w:t>
      </w:r>
      <w:r>
        <w:rPr>
          <w:rFonts w:hint="cs"/>
          <w:rtl/>
        </w:rPr>
        <w:t>,</w:t>
      </w:r>
      <w:r>
        <w:rPr>
          <w:rtl/>
        </w:rPr>
        <w:t xml:space="preserve"> </w:t>
      </w:r>
      <w:bookmarkStart w:id="535" w:name="_ETM_Q4_698669"/>
      <w:bookmarkEnd w:id="535"/>
      <w:r>
        <w:rPr>
          <w:rtl/>
        </w:rPr>
        <w:t xml:space="preserve">לא בעוד </w:t>
      </w:r>
      <w:r>
        <w:rPr>
          <w:rFonts w:hint="cs"/>
          <w:rtl/>
        </w:rPr>
        <w:t>עשר</w:t>
      </w:r>
      <w:r>
        <w:rPr>
          <w:rtl/>
        </w:rPr>
        <w:t xml:space="preserve"> שנים</w:t>
      </w:r>
      <w:r>
        <w:rPr>
          <w:rFonts w:hint="cs"/>
          <w:rtl/>
        </w:rPr>
        <w:t>;</w:t>
      </w:r>
      <w:r>
        <w:rPr>
          <w:rtl/>
        </w:rPr>
        <w:t xml:space="preserve"> אני מסתכל קדימה </w:t>
      </w:r>
      <w:r>
        <w:rPr>
          <w:rFonts w:hint="cs"/>
          <w:rtl/>
        </w:rPr>
        <w:t>6</w:t>
      </w:r>
      <w:r>
        <w:rPr>
          <w:rtl/>
        </w:rPr>
        <w:t>0</w:t>
      </w:r>
      <w:r>
        <w:rPr>
          <w:rFonts w:hint="cs"/>
          <w:rtl/>
        </w:rPr>
        <w:t>-5</w:t>
      </w:r>
      <w:r>
        <w:rPr>
          <w:rtl/>
        </w:rPr>
        <w:t xml:space="preserve">0 שנה, </w:t>
      </w:r>
      <w:bookmarkStart w:id="536" w:name="_ETM_Q4_704479"/>
      <w:bookmarkEnd w:id="536"/>
      <w:r>
        <w:rPr>
          <w:rFonts w:hint="cs"/>
          <w:rtl/>
        </w:rPr>
        <w:t>מה יהיה</w:t>
      </w:r>
      <w:bookmarkStart w:id="537" w:name="_ETM_Q4_706008"/>
      <w:bookmarkStart w:id="538" w:name="_ETM_Q4_706069"/>
      <w:bookmarkStart w:id="539" w:name="_ETM_Q4_706120"/>
      <w:bookmarkEnd w:id="537"/>
      <w:bookmarkEnd w:id="538"/>
      <w:bookmarkEnd w:id="539"/>
      <w:r>
        <w:rPr>
          <w:rFonts w:hint="cs"/>
          <w:rtl/>
        </w:rPr>
        <w:t xml:space="preserve">. לא יהיה עם ישראל, אנשים לא ידעו </w:t>
      </w:r>
      <w:bookmarkStart w:id="540" w:name="_ETM_Q4_707699"/>
      <w:bookmarkEnd w:id="540"/>
      <w:r>
        <w:rPr>
          <w:rFonts w:hint="cs"/>
          <w:rtl/>
        </w:rPr>
        <w:t xml:space="preserve">בכלל מה זה יהודים. דרך אגב, לשיטתם, </w:t>
      </w:r>
      <w:bookmarkStart w:id="541" w:name="_ETM_Q4_714063"/>
      <w:bookmarkEnd w:id="541"/>
      <w:r>
        <w:rPr>
          <w:rFonts w:hint="cs"/>
          <w:rtl/>
        </w:rPr>
        <w:t xml:space="preserve">אלה שאתאיסטים, אני שואל את עצמי – מה המשמעות שאתה יהודי? להפך, אני מציע לך הצעה: </w:t>
      </w:r>
      <w:bookmarkStart w:id="542" w:name="_ETM_Q4_722080"/>
      <w:bookmarkEnd w:id="542"/>
      <w:r>
        <w:rPr>
          <w:rFonts w:hint="cs"/>
          <w:rtl/>
        </w:rPr>
        <w:t>א</w:t>
      </w:r>
      <w:r>
        <w:rPr>
          <w:rtl/>
        </w:rPr>
        <w:t>ם תהיה מוסלמי</w:t>
      </w:r>
      <w:r>
        <w:rPr>
          <w:rFonts w:hint="cs"/>
          <w:rtl/>
        </w:rPr>
        <w:t>,</w:t>
      </w:r>
      <w:r>
        <w:rPr>
          <w:rtl/>
        </w:rPr>
        <w:t xml:space="preserve"> </w:t>
      </w:r>
      <w:bookmarkStart w:id="543" w:name="_ETM_Q4_724059"/>
      <w:bookmarkEnd w:id="543"/>
      <w:r>
        <w:rPr>
          <w:rtl/>
        </w:rPr>
        <w:t xml:space="preserve">גמרת את הסכסוך. הרי ממילא אתה לא מאמין, לא בזה, </w:t>
      </w:r>
      <w:bookmarkStart w:id="544" w:name="_ETM_Q4_727629"/>
      <w:bookmarkEnd w:id="544"/>
      <w:r>
        <w:rPr>
          <w:rtl/>
        </w:rPr>
        <w:t>לא בזה</w:t>
      </w:r>
      <w:r>
        <w:rPr>
          <w:rFonts w:hint="cs"/>
          <w:rtl/>
        </w:rPr>
        <w:t xml:space="preserve"> –</w:t>
      </w:r>
      <w:r>
        <w:rPr>
          <w:rtl/>
        </w:rPr>
        <w:t xml:space="preserve"> תגיד למוסלמים, אין בעיה, אני איתכם</w:t>
      </w:r>
      <w:r>
        <w:rPr>
          <w:rFonts w:hint="cs"/>
          <w:rtl/>
        </w:rPr>
        <w:t>.</w:t>
      </w:r>
      <w:r>
        <w:rPr>
          <w:rtl/>
        </w:rPr>
        <w:t xml:space="preserve"> </w:t>
      </w:r>
      <w:bookmarkStart w:id="545" w:name="_ETM_Q4_732630"/>
      <w:bookmarkEnd w:id="545"/>
      <w:r>
        <w:rPr>
          <w:rtl/>
        </w:rPr>
        <w:t xml:space="preserve">הרי אם אנחנו לא יהודים, אין משמעות לכל זה שבאנו </w:t>
      </w:r>
      <w:bookmarkStart w:id="546" w:name="_ETM_Q4_736520"/>
      <w:bookmarkEnd w:id="546"/>
      <w:r>
        <w:rPr>
          <w:rtl/>
        </w:rPr>
        <w:t>לארץ</w:t>
      </w:r>
      <w:r>
        <w:rPr>
          <w:rFonts w:hint="cs"/>
          <w:rtl/>
        </w:rPr>
        <w:t>.</w:t>
      </w:r>
      <w:r>
        <w:rPr>
          <w:rtl/>
        </w:rPr>
        <w:t xml:space="preserve"> גם אין משמעות לשום דבר שאנחנו עושים </w:t>
      </w:r>
      <w:bookmarkStart w:id="547" w:name="_ETM_Q4_740410"/>
      <w:bookmarkEnd w:id="547"/>
      <w:r>
        <w:rPr>
          <w:rtl/>
        </w:rPr>
        <w:t>פה</w:t>
      </w:r>
      <w:r>
        <w:rPr>
          <w:rFonts w:hint="cs"/>
          <w:rtl/>
        </w:rPr>
        <w:t>,</w:t>
      </w:r>
      <w:r>
        <w:rPr>
          <w:rtl/>
        </w:rPr>
        <w:t xml:space="preserve"> בגלל שהמוסלמים רוצים להרוג את עם ישראל בגלל שאנחנו </w:t>
      </w:r>
      <w:bookmarkStart w:id="548" w:name="_ETM_Q4_744300"/>
      <w:bookmarkEnd w:id="548"/>
      <w:r>
        <w:rPr>
          <w:rtl/>
        </w:rPr>
        <w:t>יהודים.</w:t>
      </w:r>
    </w:p>
    <w:p w:rsidR="00A35A00" w:rsidRDefault="00A35A00" w:rsidP="00CA0E18">
      <w:pPr>
        <w:ind w:firstLine="0"/>
        <w:rPr>
          <w:rtl/>
        </w:rPr>
      </w:pPr>
    </w:p>
    <w:p w:rsidR="00A35A00" w:rsidRDefault="00A35A00" w:rsidP="00CA0E18">
      <w:pPr>
        <w:pStyle w:val="af5"/>
        <w:keepNext/>
        <w:rPr>
          <w:rtl/>
        </w:rPr>
      </w:pPr>
      <w:bookmarkStart w:id="549" w:name="ET_interruption_5795_2"/>
      <w:r w:rsidRPr="009C303E">
        <w:rPr>
          <w:rStyle w:val="TagStyle"/>
          <w:rtl/>
        </w:rPr>
        <w:t xml:space="preserve"> &lt;&lt; קריאה &gt;&gt; </w:t>
      </w:r>
      <w:r>
        <w:rPr>
          <w:rtl/>
        </w:rPr>
        <w:t>מנסור עבאס (רע"מ – הרשימה הערבית המאוחדת):</w:t>
      </w:r>
      <w:r w:rsidRPr="009C303E">
        <w:rPr>
          <w:rStyle w:val="TagStyle"/>
          <w:rtl/>
        </w:rPr>
        <w:t xml:space="preserve"> &lt;&lt; קריאה &gt;&gt;</w:t>
      </w:r>
      <w:r>
        <w:rPr>
          <w:rtl/>
        </w:rPr>
        <w:t xml:space="preserve">   </w:t>
      </w:r>
      <w:bookmarkEnd w:id="549"/>
    </w:p>
    <w:p w:rsidR="00A35A00" w:rsidRDefault="00A35A00" w:rsidP="009A1C59">
      <w:pPr>
        <w:rPr>
          <w:rtl/>
        </w:rPr>
      </w:pPr>
    </w:p>
    <w:p w:rsidR="00A35A00" w:rsidRDefault="00A35A00" w:rsidP="00CA0E18">
      <w:pPr>
        <w:rPr>
          <w:rtl/>
        </w:rPr>
      </w:pPr>
      <w:r>
        <w:rPr>
          <w:rFonts w:hint="cs"/>
          <w:rtl/>
        </w:rPr>
        <w:t xml:space="preserve">דוד, היהודים חיו בתוך המוסלמים 1,400 שנים, עזוב אותך </w:t>
      </w:r>
      <w:bookmarkStart w:id="550" w:name="_ETM_Q4_755654"/>
      <w:bookmarkEnd w:id="550"/>
      <w:r>
        <w:rPr>
          <w:rFonts w:hint="cs"/>
          <w:rtl/>
        </w:rPr>
        <w:t xml:space="preserve">מההסתה הזאת. </w:t>
      </w:r>
    </w:p>
    <w:p w:rsidR="00A35A00" w:rsidRDefault="00A35A00" w:rsidP="00CA0E18">
      <w:pPr>
        <w:rPr>
          <w:rtl/>
        </w:rPr>
      </w:pPr>
      <w:bookmarkStart w:id="551" w:name="_ETM_Q4_756584"/>
      <w:bookmarkEnd w:id="551"/>
    </w:p>
    <w:p w:rsidR="00A35A00" w:rsidRDefault="00A35A00" w:rsidP="00CA0E18">
      <w:pPr>
        <w:pStyle w:val="-"/>
        <w:keepNext/>
        <w:rPr>
          <w:rtl/>
        </w:rPr>
      </w:pPr>
      <w:bookmarkStart w:id="552" w:name="ET_speakercontinue_5971_3"/>
      <w:r w:rsidRPr="009C303E">
        <w:rPr>
          <w:rStyle w:val="TagStyle"/>
          <w:rtl/>
        </w:rPr>
        <w:t xml:space="preserve"> &lt;&lt; דובר_המשך &gt;&gt; </w:t>
      </w:r>
      <w:r>
        <w:rPr>
          <w:rtl/>
        </w:rPr>
        <w:t>השר המקשר בין הממשלה לכנסת דוד אמסלם:</w:t>
      </w:r>
      <w:r w:rsidRPr="009C303E">
        <w:rPr>
          <w:rStyle w:val="TagStyle"/>
          <w:rtl/>
        </w:rPr>
        <w:t xml:space="preserve"> &lt;&lt; דובר_המשך &gt;&gt;</w:t>
      </w:r>
      <w:r>
        <w:rPr>
          <w:rtl/>
        </w:rPr>
        <w:t xml:space="preserve">   </w:t>
      </w:r>
      <w:bookmarkEnd w:id="552"/>
    </w:p>
    <w:p w:rsidR="00A35A00" w:rsidRDefault="00A35A00" w:rsidP="009A1C59">
      <w:pPr>
        <w:rPr>
          <w:rtl/>
        </w:rPr>
      </w:pPr>
    </w:p>
    <w:p w:rsidR="00A35A00" w:rsidRDefault="00A35A00" w:rsidP="00CA0E18">
      <w:pPr>
        <w:rPr>
          <w:rtl/>
        </w:rPr>
      </w:pPr>
      <w:r>
        <w:rPr>
          <w:rFonts w:hint="cs"/>
          <w:rtl/>
        </w:rPr>
        <w:t xml:space="preserve">אז אני אתן לך תשובה. אני – לא, אתן לך תשובה. </w:t>
      </w:r>
    </w:p>
    <w:p w:rsidR="00A35A00" w:rsidRDefault="00A35A00" w:rsidP="00CA0E18">
      <w:pPr>
        <w:rPr>
          <w:rtl/>
        </w:rPr>
      </w:pPr>
    </w:p>
    <w:p w:rsidR="00A35A00" w:rsidRDefault="00A35A00" w:rsidP="00CA0E18">
      <w:pPr>
        <w:pStyle w:val="af5"/>
        <w:keepNext/>
        <w:rPr>
          <w:rtl/>
        </w:rPr>
      </w:pPr>
      <w:bookmarkStart w:id="553" w:name="ET_interruption_5795_4"/>
      <w:r w:rsidRPr="009C303E">
        <w:rPr>
          <w:rStyle w:val="TagStyle"/>
          <w:rtl/>
        </w:rPr>
        <w:t xml:space="preserve"> &lt;&lt; קריאה &gt;&gt; </w:t>
      </w:r>
      <w:r>
        <w:rPr>
          <w:rtl/>
        </w:rPr>
        <w:t>מנסור עבאס (רע"מ – הרשימה הערבית המאוחדת):</w:t>
      </w:r>
      <w:r w:rsidRPr="009C303E">
        <w:rPr>
          <w:rStyle w:val="TagStyle"/>
          <w:rtl/>
        </w:rPr>
        <w:t xml:space="preserve"> &lt;&lt; קריאה &gt;&gt;</w:t>
      </w:r>
      <w:r>
        <w:rPr>
          <w:rtl/>
        </w:rPr>
        <w:t xml:space="preserve">   </w:t>
      </w:r>
      <w:bookmarkEnd w:id="553"/>
    </w:p>
    <w:p w:rsidR="00A35A00" w:rsidRDefault="00A35A00" w:rsidP="009A1C59">
      <w:pPr>
        <w:rPr>
          <w:rtl/>
        </w:rPr>
      </w:pPr>
    </w:p>
    <w:p w:rsidR="00A35A00" w:rsidRDefault="00A35A00" w:rsidP="00CA0E18">
      <w:pPr>
        <w:rPr>
          <w:rtl/>
        </w:rPr>
      </w:pPr>
      <w:r>
        <w:rPr>
          <w:rFonts w:hint="cs"/>
          <w:rtl/>
        </w:rPr>
        <w:t xml:space="preserve">עזוב אותך מההסתה הזאת. </w:t>
      </w:r>
    </w:p>
    <w:p w:rsidR="00A35A00" w:rsidRDefault="00A35A00" w:rsidP="00CA0E18">
      <w:pPr>
        <w:rPr>
          <w:rtl/>
        </w:rPr>
      </w:pPr>
      <w:bookmarkStart w:id="554" w:name="_ETM_Q4_759024"/>
      <w:bookmarkEnd w:id="554"/>
    </w:p>
    <w:p w:rsidR="00A35A00" w:rsidRDefault="00A35A00" w:rsidP="00CA0E18">
      <w:pPr>
        <w:pStyle w:val="-"/>
        <w:keepNext/>
        <w:rPr>
          <w:rtl/>
        </w:rPr>
      </w:pPr>
      <w:r w:rsidRPr="009C303E">
        <w:rPr>
          <w:rStyle w:val="TagStyle"/>
          <w:rtl/>
        </w:rPr>
        <w:t xml:space="preserve"> &lt;&lt; דובר_המשך &gt;&gt; </w:t>
      </w:r>
      <w:r>
        <w:rPr>
          <w:rtl/>
        </w:rPr>
        <w:t>השר המקשר בין הממשלה לכנסת דוד אמסלם:</w:t>
      </w:r>
      <w:r w:rsidRPr="009C303E">
        <w:rPr>
          <w:rStyle w:val="TagStyle"/>
          <w:rtl/>
        </w:rPr>
        <w:t xml:space="preserve"> &lt;&lt; דובר_המשך &gt;&gt;</w:t>
      </w:r>
      <w:r>
        <w:rPr>
          <w:rtl/>
        </w:rPr>
        <w:t xml:space="preserve">   </w:t>
      </w:r>
    </w:p>
    <w:p w:rsidR="00A35A00" w:rsidRDefault="00A35A00" w:rsidP="009A1C59">
      <w:pPr>
        <w:rPr>
          <w:rtl/>
        </w:rPr>
      </w:pPr>
    </w:p>
    <w:p w:rsidR="00A35A00" w:rsidRDefault="00A35A00" w:rsidP="00CA0E18">
      <w:pPr>
        <w:rPr>
          <w:rtl/>
        </w:rPr>
      </w:pPr>
      <w:bookmarkStart w:id="555" w:name="_ETM_Q4_759860"/>
      <w:bookmarkEnd w:id="555"/>
      <w:r>
        <w:rPr>
          <w:rFonts w:hint="cs"/>
          <w:rtl/>
        </w:rPr>
        <w:t xml:space="preserve">אני אתן לך תשובה. </w:t>
      </w:r>
    </w:p>
    <w:p w:rsidR="00A35A00" w:rsidRDefault="00A35A00" w:rsidP="00CA0E18">
      <w:pPr>
        <w:rPr>
          <w:rtl/>
        </w:rPr>
      </w:pPr>
    </w:p>
    <w:p w:rsidR="00A35A00" w:rsidRDefault="00A35A00" w:rsidP="00CA0E18">
      <w:pPr>
        <w:pStyle w:val="af5"/>
        <w:keepNext/>
        <w:rPr>
          <w:rtl/>
        </w:rPr>
      </w:pPr>
      <w:bookmarkStart w:id="556" w:name="ET_interruption_5795_6"/>
      <w:r w:rsidRPr="001F2D6C">
        <w:rPr>
          <w:rStyle w:val="TagStyle"/>
          <w:rtl/>
        </w:rPr>
        <w:t xml:space="preserve"> &lt;&lt; קריאה &gt;&gt; </w:t>
      </w:r>
      <w:r>
        <w:rPr>
          <w:rtl/>
        </w:rPr>
        <w:t>מנסור עבאס (רע"מ – הרשימה הערבית המאוחדת):</w:t>
      </w:r>
      <w:r w:rsidRPr="001F2D6C">
        <w:rPr>
          <w:rStyle w:val="TagStyle"/>
          <w:rtl/>
        </w:rPr>
        <w:t xml:space="preserve"> &lt;&lt; קריאה &gt;&gt;</w:t>
      </w:r>
      <w:r>
        <w:rPr>
          <w:rtl/>
        </w:rPr>
        <w:t xml:space="preserve">   </w:t>
      </w:r>
      <w:bookmarkEnd w:id="556"/>
    </w:p>
    <w:p w:rsidR="00A35A00" w:rsidRDefault="00A35A00" w:rsidP="009A1C59">
      <w:pPr>
        <w:rPr>
          <w:rtl/>
        </w:rPr>
      </w:pPr>
    </w:p>
    <w:p w:rsidR="00A35A00" w:rsidRDefault="00A35A00" w:rsidP="00CA0E18">
      <w:pPr>
        <w:rPr>
          <w:rtl/>
        </w:rPr>
      </w:pPr>
      <w:r>
        <w:rPr>
          <w:rFonts w:hint="cs"/>
          <w:rtl/>
        </w:rPr>
        <w:t xml:space="preserve">1,400 שנים חיים ביחד. </w:t>
      </w:r>
    </w:p>
    <w:p w:rsidR="00A35A00" w:rsidRDefault="00A35A00" w:rsidP="00CA0E18">
      <w:pPr>
        <w:rPr>
          <w:rtl/>
        </w:rPr>
      </w:pPr>
    </w:p>
    <w:p w:rsidR="00A35A00" w:rsidRDefault="00A35A00" w:rsidP="00CA0E18">
      <w:pPr>
        <w:pStyle w:val="-"/>
        <w:keepNext/>
        <w:rPr>
          <w:rtl/>
        </w:rPr>
      </w:pPr>
      <w:bookmarkStart w:id="557" w:name="ET_speakercontinue_5971_30"/>
      <w:r w:rsidRPr="0062329A">
        <w:rPr>
          <w:rStyle w:val="TagStyle"/>
          <w:rtl/>
        </w:rPr>
        <w:t xml:space="preserve">&lt;&lt; דובר_המשך &gt;&gt; </w:t>
      </w:r>
      <w:r>
        <w:rPr>
          <w:rtl/>
        </w:rPr>
        <w:t>השר המקשר בין הממשלה לכנסת דוד אמסלם:</w:t>
      </w:r>
      <w:r w:rsidRPr="0062329A">
        <w:rPr>
          <w:rStyle w:val="TagStyle"/>
          <w:rtl/>
        </w:rPr>
        <w:t xml:space="preserve"> &lt;&lt; דובר_המשך &gt;&gt;</w:t>
      </w:r>
      <w:r>
        <w:rPr>
          <w:rtl/>
        </w:rPr>
        <w:t xml:space="preserve">   </w:t>
      </w:r>
      <w:bookmarkEnd w:id="557"/>
    </w:p>
    <w:p w:rsidR="00A35A00" w:rsidRPr="0062329A" w:rsidRDefault="00A35A00" w:rsidP="00CA0E18">
      <w:pPr>
        <w:ind w:firstLine="0"/>
        <w:rPr>
          <w:rtl/>
        </w:rPr>
      </w:pPr>
      <w:bookmarkStart w:id="558" w:name="_ETM_Q5_167407"/>
      <w:bookmarkEnd w:id="558"/>
    </w:p>
    <w:p w:rsidR="00A35A00" w:rsidRDefault="00A35A00" w:rsidP="00CA0E18">
      <w:pPr>
        <w:rPr>
          <w:rtl/>
        </w:rPr>
      </w:pPr>
      <w:bookmarkStart w:id="559" w:name="_ETM_Q5_164206"/>
      <w:bookmarkStart w:id="560" w:name="_ETM_Q5_164263"/>
      <w:bookmarkEnd w:id="559"/>
      <w:bookmarkEnd w:id="560"/>
      <w:r>
        <w:rPr>
          <w:rFonts w:hint="cs"/>
          <w:rtl/>
        </w:rPr>
        <w:t>אני אתן לך את התשובה, מנסור.</w:t>
      </w:r>
    </w:p>
    <w:p w:rsidR="00A35A00" w:rsidRDefault="00A35A00" w:rsidP="00CA0E18">
      <w:pPr>
        <w:rPr>
          <w:rtl/>
        </w:rPr>
      </w:pPr>
    </w:p>
    <w:p w:rsidR="00A35A00" w:rsidRDefault="00A35A00" w:rsidP="00CA0E18">
      <w:pPr>
        <w:pStyle w:val="af5"/>
        <w:keepNext/>
        <w:rPr>
          <w:rtl/>
        </w:rPr>
      </w:pPr>
      <w:bookmarkStart w:id="561" w:name="ET_interruption_5795_24"/>
      <w:r w:rsidRPr="00E42359">
        <w:rPr>
          <w:rStyle w:val="TagStyle"/>
          <w:rtl/>
        </w:rPr>
        <w:t xml:space="preserve"> &lt;&lt; קריאה &gt;&gt; </w:t>
      </w:r>
      <w:r>
        <w:rPr>
          <w:rtl/>
        </w:rPr>
        <w:t>מנסור עבאס (רע"מ – הרשימה הערבית המאוחדת):</w:t>
      </w:r>
      <w:r w:rsidRPr="00E42359">
        <w:rPr>
          <w:rStyle w:val="TagStyle"/>
          <w:rtl/>
        </w:rPr>
        <w:t xml:space="preserve"> &lt;&lt; קריאה &gt;&gt;</w:t>
      </w:r>
      <w:r>
        <w:rPr>
          <w:rtl/>
        </w:rPr>
        <w:t xml:space="preserve">   </w:t>
      </w:r>
      <w:bookmarkEnd w:id="561"/>
    </w:p>
    <w:p w:rsidR="00A35A00" w:rsidRDefault="00A35A00" w:rsidP="009A1C59">
      <w:pPr>
        <w:rPr>
          <w:rtl/>
        </w:rPr>
      </w:pPr>
    </w:p>
    <w:p w:rsidR="00A35A00" w:rsidRDefault="00A35A00" w:rsidP="00CA0E18">
      <w:pPr>
        <w:rPr>
          <w:rtl/>
        </w:rPr>
      </w:pPr>
      <w:r>
        <w:rPr>
          <w:rFonts w:hint="cs"/>
          <w:rtl/>
        </w:rPr>
        <w:t>יש כאן סכסוך.</w:t>
      </w:r>
    </w:p>
    <w:p w:rsidR="00A35A00" w:rsidRDefault="00A35A00" w:rsidP="00CA0E18">
      <w:pPr>
        <w:rPr>
          <w:rtl/>
        </w:rPr>
      </w:pPr>
    </w:p>
    <w:p w:rsidR="00A35A00" w:rsidRDefault="00A35A00" w:rsidP="00CA0E18">
      <w:pPr>
        <w:pStyle w:val="-"/>
        <w:keepNext/>
        <w:rPr>
          <w:rtl/>
        </w:rPr>
      </w:pPr>
      <w:bookmarkStart w:id="562" w:name="ET_speakercontinue_5971_27"/>
      <w:r w:rsidRPr="00E42359">
        <w:rPr>
          <w:rStyle w:val="TagStyle"/>
          <w:rtl/>
        </w:rPr>
        <w:t xml:space="preserve"> &lt;&lt; דובר_המשך &gt;&gt; </w:t>
      </w:r>
      <w:r>
        <w:rPr>
          <w:rtl/>
        </w:rPr>
        <w:t>השר המקשר בין הממשלה לכנסת דוד אמסלם:</w:t>
      </w:r>
      <w:r w:rsidRPr="00E42359">
        <w:rPr>
          <w:rStyle w:val="TagStyle"/>
          <w:rtl/>
        </w:rPr>
        <w:t xml:space="preserve"> &lt;&lt; דובר_המשך &gt;&gt;</w:t>
      </w:r>
      <w:r>
        <w:rPr>
          <w:rtl/>
        </w:rPr>
        <w:t xml:space="preserve">   </w:t>
      </w:r>
      <w:bookmarkEnd w:id="562"/>
    </w:p>
    <w:p w:rsidR="00A35A00" w:rsidRDefault="00A35A00" w:rsidP="009A1C59">
      <w:pPr>
        <w:rPr>
          <w:rtl/>
        </w:rPr>
      </w:pPr>
      <w:bookmarkStart w:id="563" w:name="_ETM_Q5_168146"/>
      <w:bookmarkEnd w:id="563"/>
    </w:p>
    <w:p w:rsidR="00A35A00" w:rsidRDefault="00A35A00" w:rsidP="00CA0E18">
      <w:pPr>
        <w:rPr>
          <w:rtl/>
        </w:rPr>
      </w:pPr>
      <w:bookmarkStart w:id="564" w:name="_ETM_Q5_168401"/>
      <w:bookmarkStart w:id="565" w:name="_ETM_Q5_168500"/>
      <w:bookmarkEnd w:id="564"/>
      <w:bookmarkEnd w:id="565"/>
      <w:r>
        <w:rPr>
          <w:rFonts w:hint="cs"/>
          <w:rtl/>
        </w:rPr>
        <w:t xml:space="preserve">אני אתן לך את התשובה. הבנתי מה שאתה </w:t>
      </w:r>
      <w:bookmarkStart w:id="566" w:name="_ETM_Q5_171063"/>
      <w:bookmarkEnd w:id="566"/>
      <w:r>
        <w:rPr>
          <w:rFonts w:hint="cs"/>
          <w:rtl/>
        </w:rPr>
        <w:t>אומר.</w:t>
      </w:r>
    </w:p>
    <w:p w:rsidR="00A35A00" w:rsidRDefault="00A35A00" w:rsidP="00CA0E18">
      <w:pPr>
        <w:rPr>
          <w:rtl/>
        </w:rPr>
      </w:pPr>
    </w:p>
    <w:p w:rsidR="00A35A00" w:rsidRDefault="00A35A00" w:rsidP="00CA0E18">
      <w:pPr>
        <w:pStyle w:val="af5"/>
        <w:keepNext/>
        <w:rPr>
          <w:rtl/>
        </w:rPr>
      </w:pPr>
      <w:bookmarkStart w:id="567" w:name="ET_interruption_5795_28"/>
      <w:r w:rsidRPr="0062329A">
        <w:rPr>
          <w:rStyle w:val="TagStyle"/>
          <w:rtl/>
        </w:rPr>
        <w:t xml:space="preserve"> &lt;&lt; קריאה &gt;&gt; </w:t>
      </w:r>
      <w:r>
        <w:rPr>
          <w:rtl/>
        </w:rPr>
        <w:t>מנסור עבאס (רע"מ – הרשימה הערבית המאוחדת):</w:t>
      </w:r>
      <w:r w:rsidRPr="0062329A">
        <w:rPr>
          <w:rStyle w:val="TagStyle"/>
          <w:rtl/>
        </w:rPr>
        <w:t xml:space="preserve"> &lt;&lt; קריאה &gt;&gt;</w:t>
      </w:r>
      <w:r>
        <w:rPr>
          <w:rtl/>
        </w:rPr>
        <w:t xml:space="preserve">   </w:t>
      </w:r>
      <w:bookmarkEnd w:id="567"/>
    </w:p>
    <w:p w:rsidR="00A35A00" w:rsidRDefault="00A35A00" w:rsidP="009A1C59">
      <w:pPr>
        <w:rPr>
          <w:rtl/>
        </w:rPr>
      </w:pPr>
    </w:p>
    <w:p w:rsidR="00A35A00" w:rsidRDefault="00A35A00" w:rsidP="00CA0E18">
      <w:pPr>
        <w:rPr>
          <w:rtl/>
        </w:rPr>
      </w:pPr>
      <w:r>
        <w:rPr>
          <w:rFonts w:hint="cs"/>
          <w:rtl/>
        </w:rPr>
        <w:t>שנייה, דוד.</w:t>
      </w:r>
    </w:p>
    <w:p w:rsidR="00A35A00" w:rsidRDefault="00A35A00" w:rsidP="00CA0E18">
      <w:pPr>
        <w:rPr>
          <w:rtl/>
        </w:rPr>
      </w:pPr>
      <w:bookmarkStart w:id="568" w:name="_ETM_Q5_172693"/>
      <w:bookmarkStart w:id="569" w:name="_ETM_Q5_172780"/>
      <w:bookmarkEnd w:id="568"/>
      <w:bookmarkEnd w:id="569"/>
    </w:p>
    <w:p w:rsidR="00A35A00" w:rsidRDefault="00A35A00" w:rsidP="00CA0E18">
      <w:pPr>
        <w:pStyle w:val="-"/>
        <w:keepNext/>
        <w:rPr>
          <w:rtl/>
        </w:rPr>
      </w:pPr>
      <w:bookmarkStart w:id="570" w:name="ET_speakercontinue_5971_29"/>
      <w:r w:rsidRPr="0062329A">
        <w:rPr>
          <w:rStyle w:val="TagStyle"/>
          <w:rtl/>
        </w:rPr>
        <w:t xml:space="preserve"> &lt;&lt; דובר_המשך &gt;&gt; </w:t>
      </w:r>
      <w:r>
        <w:rPr>
          <w:rtl/>
        </w:rPr>
        <w:t>השר המקשר בין הממשלה לכנסת דוד אמסלם:</w:t>
      </w:r>
      <w:r w:rsidRPr="0062329A">
        <w:rPr>
          <w:rStyle w:val="TagStyle"/>
          <w:rtl/>
        </w:rPr>
        <w:t xml:space="preserve"> &lt;&lt; דובר_המשך &gt;&gt;</w:t>
      </w:r>
      <w:r>
        <w:rPr>
          <w:rtl/>
        </w:rPr>
        <w:t xml:space="preserve">   </w:t>
      </w:r>
      <w:bookmarkEnd w:id="570"/>
    </w:p>
    <w:p w:rsidR="00A35A00" w:rsidRDefault="00A35A00" w:rsidP="009A1C59">
      <w:pPr>
        <w:rPr>
          <w:rtl/>
        </w:rPr>
      </w:pPr>
    </w:p>
    <w:p w:rsidR="00A35A00" w:rsidRDefault="00A35A00" w:rsidP="00CA0E18">
      <w:pPr>
        <w:rPr>
          <w:rtl/>
        </w:rPr>
      </w:pPr>
      <w:r>
        <w:rPr>
          <w:rFonts w:hint="cs"/>
          <w:rtl/>
        </w:rPr>
        <w:t>בבקשה.</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Default="00A35A00" w:rsidP="00CA0E18">
      <w:pPr>
        <w:rPr>
          <w:rtl/>
        </w:rPr>
      </w:pPr>
    </w:p>
    <w:p w:rsidR="00A35A00" w:rsidRDefault="00A35A00" w:rsidP="00CA0E18">
      <w:pPr>
        <w:rPr>
          <w:rtl/>
        </w:rPr>
      </w:pPr>
      <w:r>
        <w:rPr>
          <w:rFonts w:hint="cs"/>
          <w:rtl/>
        </w:rPr>
        <w:t xml:space="preserve">יש כאן סכסוך, כמו שיש בכל העולם סכסוכים </w:t>
      </w:r>
      <w:bookmarkStart w:id="571" w:name="_ETM_Q5_174825"/>
      <w:bookmarkEnd w:id="571"/>
      <w:r>
        <w:rPr>
          <w:rFonts w:hint="cs"/>
          <w:rtl/>
        </w:rPr>
        <w:t>על קרקעות וכו' וכו', אבל לבוא ולהגיד: מוסלמים ויהודים נלחמים 1,400 שנים – איך? מתי היו מלחמות?</w:t>
      </w:r>
    </w:p>
    <w:p w:rsidR="00A35A00" w:rsidRDefault="00A35A00" w:rsidP="00CA0E18">
      <w:pPr>
        <w:rPr>
          <w:rtl/>
        </w:rPr>
      </w:pPr>
    </w:p>
    <w:p w:rsidR="00A35A00" w:rsidRDefault="00A35A00" w:rsidP="00CA0E18">
      <w:pPr>
        <w:pStyle w:val="-"/>
        <w:keepNext/>
        <w:rPr>
          <w:rtl/>
        </w:rPr>
      </w:pPr>
      <w:bookmarkStart w:id="572" w:name="ET_speakercontinue_5971_31"/>
      <w:r w:rsidRPr="00E55B79">
        <w:rPr>
          <w:rStyle w:val="TagStyle"/>
          <w:rtl/>
        </w:rPr>
        <w:t xml:space="preserve"> &lt;&lt; דובר_המשך &gt;&gt; </w:t>
      </w:r>
      <w:r>
        <w:rPr>
          <w:rtl/>
        </w:rPr>
        <w:t>השר המקשר בין הממשלה לכנסת דוד אמסלם:</w:t>
      </w:r>
      <w:r w:rsidRPr="00E55B79">
        <w:rPr>
          <w:rStyle w:val="TagStyle"/>
          <w:rtl/>
        </w:rPr>
        <w:t xml:space="preserve"> &lt;&lt; דובר_המשך &gt;&gt;</w:t>
      </w:r>
      <w:r>
        <w:rPr>
          <w:rtl/>
        </w:rPr>
        <w:t xml:space="preserve">   </w:t>
      </w:r>
      <w:bookmarkEnd w:id="572"/>
    </w:p>
    <w:p w:rsidR="00A35A00" w:rsidRDefault="00A35A00" w:rsidP="009A1C59">
      <w:pPr>
        <w:rPr>
          <w:rtl/>
        </w:rPr>
      </w:pPr>
    </w:p>
    <w:p w:rsidR="00A35A00" w:rsidRDefault="00A35A00" w:rsidP="00CA0E18">
      <w:pPr>
        <w:rPr>
          <w:rtl/>
        </w:rPr>
      </w:pPr>
      <w:r>
        <w:rPr>
          <w:rFonts w:hint="cs"/>
          <w:rtl/>
        </w:rPr>
        <w:t>מנסור, בוא אני אספר לך.</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Default="00A35A00" w:rsidP="00CA0E18">
      <w:pPr>
        <w:rPr>
          <w:rtl/>
        </w:rPr>
      </w:pPr>
    </w:p>
    <w:p w:rsidR="00A35A00" w:rsidRDefault="00A35A00" w:rsidP="00CA0E18">
      <w:pPr>
        <w:rPr>
          <w:rtl/>
        </w:rPr>
      </w:pPr>
      <w:r>
        <w:rPr>
          <w:rFonts w:hint="cs"/>
          <w:rtl/>
        </w:rPr>
        <w:t>המוסלמים</w:t>
      </w:r>
      <w:bookmarkStart w:id="573" w:name="_ETM_Q5_186675"/>
      <w:bookmarkStart w:id="574" w:name="_ETM_Q5_186755"/>
      <w:bookmarkStart w:id="575" w:name="_ETM_Q5_168223"/>
      <w:bookmarkStart w:id="576" w:name="_ETM_Q5_165772"/>
      <w:bookmarkStart w:id="577" w:name="_ETM_Q5_165901"/>
      <w:bookmarkEnd w:id="573"/>
      <w:bookmarkEnd w:id="574"/>
      <w:bookmarkEnd w:id="575"/>
      <w:bookmarkEnd w:id="576"/>
      <w:bookmarkEnd w:id="577"/>
      <w:r>
        <w:rPr>
          <w:rFonts w:hint="cs"/>
          <w:rtl/>
        </w:rPr>
        <w:t xml:space="preserve"> הצילו את היהודים מהרומאים, מהצלבנים ומהספרדים.</w:t>
      </w:r>
    </w:p>
    <w:p w:rsidR="00A35A00" w:rsidRDefault="00A35A00" w:rsidP="009A1C59">
      <w:pPr>
        <w:rPr>
          <w:rtl/>
        </w:rPr>
      </w:pPr>
    </w:p>
    <w:p w:rsidR="00A35A00" w:rsidRDefault="00A35A00" w:rsidP="00CA0E18">
      <w:pPr>
        <w:pStyle w:val="-"/>
        <w:keepNext/>
        <w:rPr>
          <w:rtl/>
        </w:rPr>
      </w:pPr>
      <w:bookmarkStart w:id="578" w:name="ET_speakercontinue_5971_32"/>
      <w:r w:rsidRPr="00E55B79">
        <w:rPr>
          <w:rStyle w:val="TagStyle"/>
          <w:rtl/>
        </w:rPr>
        <w:t xml:space="preserve"> &lt;&lt; דובר_המשך &gt;&gt; </w:t>
      </w:r>
      <w:r>
        <w:rPr>
          <w:rtl/>
        </w:rPr>
        <w:t>השר המקשר בין הממשלה לכנסת דוד אמסלם:</w:t>
      </w:r>
      <w:r w:rsidRPr="00E55B79">
        <w:rPr>
          <w:rStyle w:val="TagStyle"/>
          <w:rtl/>
        </w:rPr>
        <w:t xml:space="preserve"> &lt;&lt; דובר_המשך &gt;&gt;</w:t>
      </w:r>
      <w:r>
        <w:rPr>
          <w:rtl/>
        </w:rPr>
        <w:t xml:space="preserve">   </w:t>
      </w:r>
      <w:bookmarkEnd w:id="578"/>
    </w:p>
    <w:p w:rsidR="00A35A00" w:rsidRDefault="00A35A00" w:rsidP="00CA0E18">
      <w:pPr>
        <w:rPr>
          <w:rtl/>
        </w:rPr>
      </w:pPr>
    </w:p>
    <w:p w:rsidR="00A35A00" w:rsidRDefault="00A35A00" w:rsidP="00CA0E18">
      <w:pPr>
        <w:rPr>
          <w:rtl/>
        </w:rPr>
      </w:pPr>
      <w:r>
        <w:rPr>
          <w:rFonts w:hint="cs"/>
          <w:rtl/>
        </w:rPr>
        <w:t xml:space="preserve">הם לא היו אז. דרך אגב, אז האסלאם עוד </w:t>
      </w:r>
      <w:bookmarkStart w:id="579" w:name="_ETM_Q5_199792"/>
      <w:bookmarkEnd w:id="579"/>
      <w:r>
        <w:rPr>
          <w:rFonts w:hint="cs"/>
          <w:rtl/>
        </w:rPr>
        <w:t>לא קם, בתקופה הרומית.</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Default="00A35A00" w:rsidP="00CA0E18">
      <w:pPr>
        <w:rPr>
          <w:rtl/>
        </w:rPr>
      </w:pPr>
    </w:p>
    <w:p w:rsidR="00A35A00" w:rsidRDefault="00A35A00" w:rsidP="00CA0E18">
      <w:pPr>
        <w:rPr>
          <w:rtl/>
        </w:rPr>
      </w:pPr>
      <w:r>
        <w:rPr>
          <w:rFonts w:hint="cs"/>
          <w:rtl/>
        </w:rPr>
        <w:t>אז אתה לא מכיר את ההיסטוריה.</w:t>
      </w:r>
    </w:p>
    <w:p w:rsidR="00A35A00" w:rsidRDefault="00A35A00" w:rsidP="00CA0E18">
      <w:pPr>
        <w:rPr>
          <w:rtl/>
        </w:rPr>
      </w:pPr>
    </w:p>
    <w:p w:rsidR="00A35A00" w:rsidRDefault="00A35A00" w:rsidP="00CA0E18">
      <w:pPr>
        <w:pStyle w:val="-"/>
        <w:keepNext/>
        <w:rPr>
          <w:rtl/>
        </w:rPr>
      </w:pPr>
      <w:bookmarkStart w:id="580" w:name="ET_speakercontinue_5971_33"/>
      <w:r w:rsidRPr="00E55B79">
        <w:rPr>
          <w:rStyle w:val="TagStyle"/>
          <w:rtl/>
        </w:rPr>
        <w:t xml:space="preserve"> &lt;&lt; דובר_המשך &gt;&gt; </w:t>
      </w:r>
      <w:r>
        <w:rPr>
          <w:rtl/>
        </w:rPr>
        <w:t>השר המקשר בין הממשלה לכנסת דוד אמסלם:</w:t>
      </w:r>
      <w:r w:rsidRPr="00E55B79">
        <w:rPr>
          <w:rStyle w:val="TagStyle"/>
          <w:rtl/>
        </w:rPr>
        <w:t xml:space="preserve"> &lt;&lt; דובר_המשך &gt;&gt;</w:t>
      </w:r>
      <w:r>
        <w:rPr>
          <w:rtl/>
        </w:rPr>
        <w:t xml:space="preserve">   </w:t>
      </w:r>
      <w:bookmarkEnd w:id="580"/>
    </w:p>
    <w:p w:rsidR="00A35A00" w:rsidRDefault="00A35A00" w:rsidP="009A1C59">
      <w:pPr>
        <w:rPr>
          <w:rtl/>
        </w:rPr>
      </w:pPr>
    </w:p>
    <w:p w:rsidR="00A35A00" w:rsidRDefault="00A35A00" w:rsidP="00CA0E18">
      <w:pPr>
        <w:rPr>
          <w:rtl/>
        </w:rPr>
      </w:pPr>
      <w:r>
        <w:rPr>
          <w:rFonts w:hint="cs"/>
          <w:rtl/>
        </w:rPr>
        <w:t>יכול להיות.</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Default="00A35A00" w:rsidP="00CA0E18">
      <w:pPr>
        <w:rPr>
          <w:rtl/>
        </w:rPr>
      </w:pPr>
    </w:p>
    <w:p w:rsidR="00A35A00" w:rsidRDefault="00A35A00" w:rsidP="00CA0E18">
      <w:pPr>
        <w:rPr>
          <w:rtl/>
        </w:rPr>
      </w:pPr>
      <w:bookmarkStart w:id="581" w:name="_ETM_Q5_204305"/>
      <w:bookmarkEnd w:id="581"/>
      <w:r>
        <w:rPr>
          <w:rFonts w:hint="cs"/>
          <w:rtl/>
        </w:rPr>
        <w:t>ברגע שהמוסלמים - - -</w:t>
      </w:r>
    </w:p>
    <w:p w:rsidR="00A35A00" w:rsidRDefault="00A35A00" w:rsidP="00CA0E18">
      <w:pPr>
        <w:rPr>
          <w:rtl/>
        </w:rPr>
      </w:pPr>
    </w:p>
    <w:p w:rsidR="00A35A00" w:rsidRDefault="00A35A00" w:rsidP="00CA0E18">
      <w:pPr>
        <w:pStyle w:val="-"/>
        <w:keepNext/>
        <w:rPr>
          <w:rtl/>
        </w:rPr>
      </w:pPr>
      <w:r w:rsidRPr="00E55B79">
        <w:rPr>
          <w:rStyle w:val="TagStyle"/>
          <w:rtl/>
        </w:rPr>
        <w:t xml:space="preserve"> &lt;&lt; דובר_המשך &gt;&gt; </w:t>
      </w:r>
      <w:r>
        <w:rPr>
          <w:rtl/>
        </w:rPr>
        <w:t>השר המקשר בין הממשלה לכנסת דוד אמסלם:</w:t>
      </w:r>
      <w:r w:rsidRPr="00E55B79">
        <w:rPr>
          <w:rStyle w:val="TagStyle"/>
          <w:rtl/>
        </w:rPr>
        <w:t xml:space="preserve"> &lt;&lt; דובר_המשך &gt;&gt;</w:t>
      </w:r>
      <w:r>
        <w:rPr>
          <w:rtl/>
        </w:rPr>
        <w:t xml:space="preserve">   </w:t>
      </w:r>
    </w:p>
    <w:p w:rsidR="00A35A00" w:rsidRDefault="00A35A00" w:rsidP="009A1C59">
      <w:pPr>
        <w:rPr>
          <w:rtl/>
        </w:rPr>
      </w:pPr>
    </w:p>
    <w:p w:rsidR="00A35A00" w:rsidRDefault="00A35A00" w:rsidP="00CA0E18">
      <w:pPr>
        <w:rPr>
          <w:rtl/>
        </w:rPr>
      </w:pPr>
      <w:r>
        <w:rPr>
          <w:rFonts w:hint="cs"/>
          <w:rtl/>
        </w:rPr>
        <w:t>תן לי רק שנייה, אני אסביר.</w:t>
      </w:r>
    </w:p>
    <w:p w:rsidR="00A35A00" w:rsidRDefault="00A35A00" w:rsidP="00CA0E18">
      <w:pPr>
        <w:rPr>
          <w:rtl/>
        </w:rPr>
      </w:pPr>
    </w:p>
    <w:p w:rsidR="00A35A00" w:rsidRDefault="00A35A00" w:rsidP="00CA0E18">
      <w:pPr>
        <w:pStyle w:val="af5"/>
        <w:keepNext/>
        <w:rPr>
          <w:rtl/>
        </w:rPr>
      </w:pPr>
      <w:bookmarkStart w:id="582" w:name="_ETM_Q5_209694"/>
      <w:bookmarkEnd w:id="582"/>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Default="00A35A00" w:rsidP="00CA0E18">
      <w:pPr>
        <w:rPr>
          <w:rtl/>
        </w:rPr>
      </w:pPr>
    </w:p>
    <w:p w:rsidR="00A35A00" w:rsidRDefault="00A35A00" w:rsidP="00CA0E18">
      <w:pPr>
        <w:rPr>
          <w:rtl/>
        </w:rPr>
      </w:pPr>
      <w:r>
        <w:rPr>
          <w:rFonts w:hint="cs"/>
          <w:rtl/>
        </w:rPr>
        <w:t>שוב, אתה לוקח את הדברים למחוזות שסותרים את ההיסטוריה כולה ואת הדת עצמה.</w:t>
      </w:r>
    </w:p>
    <w:p w:rsidR="00A35A00" w:rsidRDefault="00A35A00" w:rsidP="00CA0E18">
      <w:pPr>
        <w:rPr>
          <w:rtl/>
        </w:rPr>
      </w:pPr>
    </w:p>
    <w:p w:rsidR="00A35A00" w:rsidRDefault="00A35A00" w:rsidP="00CA0E18">
      <w:pPr>
        <w:pStyle w:val="-"/>
        <w:keepNext/>
        <w:rPr>
          <w:rtl/>
        </w:rPr>
      </w:pPr>
      <w:bookmarkStart w:id="583" w:name="ET_speakercontinue_5971_36"/>
      <w:r w:rsidRPr="00E55B79">
        <w:rPr>
          <w:rStyle w:val="TagStyle"/>
          <w:rtl/>
        </w:rPr>
        <w:t xml:space="preserve"> &lt;&lt; דובר_המשך &gt;&gt; </w:t>
      </w:r>
      <w:r>
        <w:rPr>
          <w:rtl/>
        </w:rPr>
        <w:t>השר המקשר בין הממשלה לכנסת דוד אמסלם:</w:t>
      </w:r>
      <w:r w:rsidRPr="00E55B79">
        <w:rPr>
          <w:rStyle w:val="TagStyle"/>
          <w:rtl/>
        </w:rPr>
        <w:t xml:space="preserve"> &lt;&lt; דובר_המשך &gt;&gt;</w:t>
      </w:r>
      <w:r>
        <w:rPr>
          <w:rtl/>
        </w:rPr>
        <w:t xml:space="preserve">   </w:t>
      </w:r>
      <w:bookmarkEnd w:id="583"/>
    </w:p>
    <w:p w:rsidR="00A35A00" w:rsidRDefault="00A35A00" w:rsidP="009A1C59">
      <w:pPr>
        <w:rPr>
          <w:rtl/>
        </w:rPr>
      </w:pPr>
      <w:bookmarkStart w:id="584" w:name="_ETM_Q5_215892"/>
      <w:bookmarkEnd w:id="584"/>
    </w:p>
    <w:p w:rsidR="00A35A00" w:rsidRDefault="00A35A00" w:rsidP="00CA0E18">
      <w:pPr>
        <w:rPr>
          <w:rtl/>
        </w:rPr>
      </w:pPr>
      <w:bookmarkStart w:id="585" w:name="_ETM_Q5_215978"/>
      <w:bookmarkEnd w:id="585"/>
      <w:r>
        <w:rPr>
          <w:rFonts w:hint="cs"/>
          <w:rtl/>
        </w:rPr>
        <w:t>אבל תן לי להסביר.</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Pr="00E55B79" w:rsidRDefault="00A35A00" w:rsidP="00CA0E18">
      <w:pPr>
        <w:rPr>
          <w:rtl/>
          <w:lang w:eastAsia="he-IL"/>
        </w:rPr>
      </w:pPr>
    </w:p>
    <w:p w:rsidR="00A35A00" w:rsidRDefault="00A35A00" w:rsidP="00CA0E18">
      <w:pPr>
        <w:rPr>
          <w:rtl/>
        </w:rPr>
      </w:pPr>
      <w:r>
        <w:rPr>
          <w:rFonts w:hint="cs"/>
          <w:rtl/>
        </w:rPr>
        <w:t>האסלאם מכיר ביהדות, מכיר ביהודים. אין אצלנו כפייה בדת; לכבד את האחר. זה קיים לאורך כל ההיסטוריה.</w:t>
      </w:r>
    </w:p>
    <w:p w:rsidR="00A35A00" w:rsidRDefault="00A35A00" w:rsidP="00CA0E18">
      <w:pPr>
        <w:rPr>
          <w:rtl/>
        </w:rPr>
      </w:pPr>
      <w:bookmarkStart w:id="586" w:name="_ETM_Q5_229498"/>
      <w:bookmarkStart w:id="587" w:name="_ETM_Q5_229620"/>
      <w:bookmarkEnd w:id="586"/>
      <w:bookmarkEnd w:id="587"/>
    </w:p>
    <w:p w:rsidR="00A35A00" w:rsidRDefault="00A35A00" w:rsidP="00CA0E18">
      <w:pPr>
        <w:pStyle w:val="-"/>
        <w:keepNext/>
        <w:rPr>
          <w:rtl/>
        </w:rPr>
      </w:pPr>
      <w:bookmarkStart w:id="588" w:name="ET_speakercontinue_5971_37"/>
      <w:r w:rsidRPr="00663BB4">
        <w:rPr>
          <w:rStyle w:val="TagStyle"/>
          <w:rtl/>
        </w:rPr>
        <w:t xml:space="preserve"> &lt;&lt; דובר_המשך &gt;&gt; </w:t>
      </w:r>
      <w:r>
        <w:rPr>
          <w:rtl/>
        </w:rPr>
        <w:t>השר המקשר בין הממשלה לכנסת דוד אמסלם:</w:t>
      </w:r>
      <w:r w:rsidRPr="00663BB4">
        <w:rPr>
          <w:rStyle w:val="TagStyle"/>
          <w:rtl/>
        </w:rPr>
        <w:t xml:space="preserve"> &lt;&lt; דובר_המשך &gt;&gt;</w:t>
      </w:r>
      <w:r>
        <w:rPr>
          <w:rtl/>
        </w:rPr>
        <w:t xml:space="preserve">   </w:t>
      </w:r>
      <w:bookmarkEnd w:id="588"/>
    </w:p>
    <w:p w:rsidR="00A35A00" w:rsidRDefault="00A35A00" w:rsidP="009A1C59">
      <w:pPr>
        <w:rPr>
          <w:rtl/>
        </w:rPr>
      </w:pPr>
    </w:p>
    <w:p w:rsidR="00A35A00" w:rsidRDefault="00A35A00" w:rsidP="00CA0E18">
      <w:pPr>
        <w:rPr>
          <w:rtl/>
        </w:rPr>
      </w:pPr>
      <w:bookmarkStart w:id="589" w:name="_ETM_Q5_231158"/>
      <w:bookmarkEnd w:id="589"/>
      <w:r>
        <w:rPr>
          <w:rFonts w:hint="cs"/>
          <w:rtl/>
        </w:rPr>
        <w:t>אני יכול לדבר?</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Default="00A35A00" w:rsidP="00CA0E18">
      <w:pPr>
        <w:keepNext/>
        <w:rPr>
          <w:rtl/>
        </w:rPr>
      </w:pPr>
    </w:p>
    <w:p w:rsidR="00A35A00" w:rsidRDefault="00A35A00" w:rsidP="00CA0E18">
      <w:pPr>
        <w:keepNext/>
        <w:rPr>
          <w:rtl/>
        </w:rPr>
      </w:pPr>
      <w:r>
        <w:rPr>
          <w:rFonts w:hint="cs"/>
          <w:rtl/>
        </w:rPr>
        <w:t>יש כאן סכסוך, ברור שיש סכסוך, אבל לבוא ולהעמיס את כל מערכת היחסים של מוסלמים ויהודים וכל העולם לאורך כל ההיסטוריה - - -</w:t>
      </w:r>
    </w:p>
    <w:p w:rsidR="00A35A00" w:rsidRDefault="00A35A00" w:rsidP="00CA0E18">
      <w:pPr>
        <w:rPr>
          <w:rtl/>
        </w:rPr>
      </w:pPr>
      <w:bookmarkStart w:id="590" w:name="_ETM_Q5_237915"/>
      <w:bookmarkStart w:id="591" w:name="_ETM_Q5_238009"/>
      <w:bookmarkEnd w:id="590"/>
      <w:bookmarkEnd w:id="591"/>
    </w:p>
    <w:p w:rsidR="00A35A00" w:rsidRDefault="00A35A00" w:rsidP="00CA0E18">
      <w:pPr>
        <w:pStyle w:val="af6"/>
        <w:keepNext/>
        <w:rPr>
          <w:rtl/>
        </w:rPr>
      </w:pPr>
      <w:bookmarkStart w:id="592" w:name="ET_yor_6666_38"/>
      <w:r w:rsidRPr="00663BB4">
        <w:rPr>
          <w:rStyle w:val="TagStyle"/>
          <w:rtl/>
        </w:rPr>
        <w:t xml:space="preserve"> &lt;&lt; יור &gt;&gt; </w:t>
      </w:r>
      <w:r>
        <w:rPr>
          <w:rtl/>
        </w:rPr>
        <w:t>היו"ר סימון דוידסון:</w:t>
      </w:r>
      <w:r w:rsidRPr="00663BB4">
        <w:rPr>
          <w:rStyle w:val="TagStyle"/>
          <w:rtl/>
        </w:rPr>
        <w:t xml:space="preserve"> &lt;&lt; יור &gt;&gt;</w:t>
      </w:r>
      <w:r>
        <w:rPr>
          <w:rtl/>
        </w:rPr>
        <w:t xml:space="preserve">   </w:t>
      </w:r>
      <w:bookmarkEnd w:id="592"/>
    </w:p>
    <w:p w:rsidR="00A35A00" w:rsidRDefault="00A35A00" w:rsidP="009A1C59">
      <w:pPr>
        <w:rPr>
          <w:rtl/>
        </w:rPr>
      </w:pPr>
    </w:p>
    <w:p w:rsidR="00A35A00" w:rsidRDefault="00A35A00" w:rsidP="00CA0E18">
      <w:pPr>
        <w:rPr>
          <w:rtl/>
        </w:rPr>
      </w:pPr>
      <w:r>
        <w:rPr>
          <w:rFonts w:hint="cs"/>
          <w:rtl/>
        </w:rPr>
        <w:t>תן לשר לענות, בבקשה.</w:t>
      </w:r>
    </w:p>
    <w:p w:rsidR="00A35A00" w:rsidRDefault="00A35A00" w:rsidP="00CA0E18">
      <w:pPr>
        <w:rPr>
          <w:rtl/>
        </w:rPr>
      </w:pPr>
    </w:p>
    <w:p w:rsidR="00A35A00" w:rsidRDefault="00A35A00" w:rsidP="00CA0E18">
      <w:pPr>
        <w:pStyle w:val="-"/>
        <w:keepNext/>
        <w:rPr>
          <w:rtl/>
        </w:rPr>
      </w:pPr>
      <w:bookmarkStart w:id="593" w:name="ET_speakercontinue_5971_39"/>
      <w:r w:rsidRPr="00663BB4">
        <w:rPr>
          <w:rStyle w:val="TagStyle"/>
          <w:rtl/>
        </w:rPr>
        <w:t xml:space="preserve"> &lt;&lt; דובר_המשך &gt;&gt; </w:t>
      </w:r>
      <w:r>
        <w:rPr>
          <w:rtl/>
        </w:rPr>
        <w:t>השר המקשר בין הממשלה לכנסת דוד אמסלם:</w:t>
      </w:r>
      <w:r w:rsidRPr="00663BB4">
        <w:rPr>
          <w:rStyle w:val="TagStyle"/>
          <w:rtl/>
        </w:rPr>
        <w:t xml:space="preserve"> &lt;&lt; דובר_המשך &gt;&gt;</w:t>
      </w:r>
      <w:r>
        <w:rPr>
          <w:rtl/>
        </w:rPr>
        <w:t xml:space="preserve">   </w:t>
      </w:r>
      <w:bookmarkEnd w:id="593"/>
    </w:p>
    <w:p w:rsidR="00A35A00" w:rsidRDefault="00A35A00" w:rsidP="009A1C59">
      <w:pPr>
        <w:rPr>
          <w:rtl/>
        </w:rPr>
      </w:pPr>
    </w:p>
    <w:p w:rsidR="00A35A00" w:rsidRDefault="00A35A00" w:rsidP="00CA0E18">
      <w:pPr>
        <w:rPr>
          <w:rtl/>
        </w:rPr>
      </w:pPr>
      <w:bookmarkStart w:id="594" w:name="_ETM_Q5_234834"/>
      <w:bookmarkEnd w:id="594"/>
      <w:r>
        <w:rPr>
          <w:rFonts w:hint="cs"/>
          <w:rtl/>
        </w:rPr>
        <w:t>מנסור, אני</w:t>
      </w:r>
      <w:bookmarkStart w:id="595" w:name="_ETM_Q5_239038"/>
      <w:bookmarkStart w:id="596" w:name="_ETM_Q5_237713"/>
      <w:bookmarkEnd w:id="595"/>
      <w:bookmarkEnd w:id="596"/>
      <w:r>
        <w:rPr>
          <w:rFonts w:hint="cs"/>
          <w:rtl/>
        </w:rPr>
        <w:t xml:space="preserve"> טוען שהסכסוך – דרך אגב, למה האיראנים בכלל נלחמים בעם ישראל? יש להם סכסוך פה איתנו על גבולות? </w:t>
      </w:r>
      <w:bookmarkStart w:id="597" w:name="_ETM_Q5_251064"/>
      <w:bookmarkEnd w:id="597"/>
      <w:r>
        <w:rPr>
          <w:rFonts w:hint="cs"/>
          <w:rtl/>
        </w:rPr>
        <w:t xml:space="preserve">שואל. למה לבנון נלחמת בעם ישראל? יש לנו סכסוך איתם על גבולות? מעולם – בקום המדינה, כשקמה המדינה, למה </w:t>
      </w:r>
      <w:bookmarkStart w:id="598" w:name="_ETM_Q5_261637"/>
      <w:bookmarkEnd w:id="598"/>
      <w:r>
        <w:rPr>
          <w:rFonts w:hint="cs"/>
          <w:rtl/>
        </w:rPr>
        <w:t>פלסטינים נלחמו ביהודים פה? הם התחילו במלחמת - - -</w:t>
      </w:r>
    </w:p>
    <w:p w:rsidR="00A35A00" w:rsidRDefault="00A35A00" w:rsidP="00CA0E18">
      <w:pPr>
        <w:rPr>
          <w:rtl/>
        </w:rPr>
      </w:pPr>
      <w:bookmarkStart w:id="599" w:name="_ETM_Q5_263956"/>
      <w:bookmarkEnd w:id="599"/>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Default="00A35A00" w:rsidP="00CA0E18">
      <w:pPr>
        <w:rPr>
          <w:rtl/>
        </w:rPr>
      </w:pPr>
    </w:p>
    <w:p w:rsidR="00A35A00" w:rsidRDefault="00A35A00" w:rsidP="00CA0E18">
      <w:pPr>
        <w:rPr>
          <w:rtl/>
        </w:rPr>
      </w:pPr>
      <w:r>
        <w:rPr>
          <w:rFonts w:hint="cs"/>
          <w:rtl/>
        </w:rPr>
        <w:t>לא נלחמו ביהודים כיהודים, גם בבריטים נלחמו, בסדר?</w:t>
      </w:r>
    </w:p>
    <w:p w:rsidR="00A35A00" w:rsidRDefault="00A35A00" w:rsidP="00CA0E18">
      <w:pPr>
        <w:rPr>
          <w:rtl/>
        </w:rPr>
      </w:pPr>
    </w:p>
    <w:p w:rsidR="00A35A00" w:rsidRDefault="00A35A00" w:rsidP="00CA0E18">
      <w:pPr>
        <w:pStyle w:val="-"/>
        <w:keepNext/>
        <w:rPr>
          <w:rtl/>
        </w:rPr>
      </w:pPr>
      <w:bookmarkStart w:id="600" w:name="ET_speakercontinue_5971_40"/>
      <w:r w:rsidRPr="003A3F80">
        <w:rPr>
          <w:rStyle w:val="TagStyle"/>
          <w:rtl/>
        </w:rPr>
        <w:t xml:space="preserve"> &lt;&lt; דובר_המשך &gt;&gt; </w:t>
      </w:r>
      <w:r>
        <w:rPr>
          <w:rtl/>
        </w:rPr>
        <w:t>השר המקשר בין הממשלה לכנסת דוד אמסלם:</w:t>
      </w:r>
      <w:r w:rsidRPr="003A3F80">
        <w:rPr>
          <w:rStyle w:val="TagStyle"/>
          <w:rtl/>
        </w:rPr>
        <w:t xml:space="preserve"> &lt;&lt; דובר_המשך &gt;&gt;</w:t>
      </w:r>
      <w:r>
        <w:rPr>
          <w:rtl/>
        </w:rPr>
        <w:t xml:space="preserve">   </w:t>
      </w:r>
      <w:bookmarkEnd w:id="600"/>
    </w:p>
    <w:p w:rsidR="00A35A00" w:rsidRDefault="00A35A00" w:rsidP="009A1C59">
      <w:pPr>
        <w:rPr>
          <w:rtl/>
        </w:rPr>
      </w:pPr>
    </w:p>
    <w:p w:rsidR="00A35A00" w:rsidRDefault="00A35A00" w:rsidP="00CA0E18">
      <w:pPr>
        <w:rPr>
          <w:rtl/>
        </w:rPr>
      </w:pPr>
      <w:bookmarkStart w:id="601" w:name="_ETM_Q5_272090"/>
      <w:bookmarkStart w:id="602" w:name="_ETM_Q5_272171"/>
      <w:bookmarkEnd w:id="601"/>
      <w:bookmarkEnd w:id="602"/>
      <w:r>
        <w:rPr>
          <w:rFonts w:hint="cs"/>
          <w:rtl/>
        </w:rPr>
        <w:t xml:space="preserve">תן לי רק שנייה. כשהוכרז על הקמת מדינת ישראל, היא </w:t>
      </w:r>
      <w:bookmarkStart w:id="603" w:name="_ETM_Q5_273350"/>
      <w:bookmarkEnd w:id="603"/>
      <w:r>
        <w:rPr>
          <w:rFonts w:hint="cs"/>
          <w:rtl/>
        </w:rPr>
        <w:t xml:space="preserve">הייתה מדינה כזאת קטנה. למה הפלסטינים רצו </w:t>
      </w:r>
      <w:bookmarkStart w:id="604" w:name="_ETM_Q5_278618"/>
      <w:bookmarkEnd w:id="604"/>
      <w:r>
        <w:rPr>
          <w:rFonts w:hint="cs"/>
          <w:rtl/>
        </w:rPr>
        <w:t xml:space="preserve">– אני שואל - - - </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Default="00A35A00" w:rsidP="00CA0E18">
      <w:pPr>
        <w:ind w:firstLine="0"/>
        <w:rPr>
          <w:rtl/>
        </w:rPr>
      </w:pPr>
      <w:bookmarkStart w:id="605" w:name="_ETM_Q5_268396"/>
      <w:bookmarkEnd w:id="605"/>
    </w:p>
    <w:p w:rsidR="00A35A00" w:rsidRDefault="00A35A00" w:rsidP="00CA0E18">
      <w:pPr>
        <w:rPr>
          <w:rtl/>
        </w:rPr>
      </w:pPr>
      <w:r>
        <w:rPr>
          <w:rFonts w:hint="cs"/>
          <w:rtl/>
        </w:rPr>
        <w:t>זה סכסוך - - -</w:t>
      </w:r>
    </w:p>
    <w:p w:rsidR="00A35A00" w:rsidRDefault="00A35A00" w:rsidP="00CA0E18">
      <w:pPr>
        <w:rPr>
          <w:rtl/>
        </w:rPr>
      </w:pPr>
    </w:p>
    <w:p w:rsidR="00A35A00" w:rsidRDefault="00A35A00" w:rsidP="00CA0E18">
      <w:pPr>
        <w:pStyle w:val="-"/>
        <w:keepNext/>
        <w:rPr>
          <w:rtl/>
        </w:rPr>
      </w:pPr>
      <w:bookmarkStart w:id="606" w:name="ET_speakercontinue_5971_8"/>
      <w:r w:rsidRPr="00E32D37">
        <w:rPr>
          <w:rStyle w:val="TagStyle"/>
          <w:rtl/>
        </w:rPr>
        <w:t xml:space="preserve"> &lt;&lt; דובר_המשך &gt;&gt; </w:t>
      </w:r>
      <w:r>
        <w:rPr>
          <w:rtl/>
        </w:rPr>
        <w:t>השר המקשר בין הממשלה לכנסת דוד אמסלם:</w:t>
      </w:r>
      <w:r w:rsidRPr="00E32D37">
        <w:rPr>
          <w:rStyle w:val="TagStyle"/>
          <w:rtl/>
        </w:rPr>
        <w:t xml:space="preserve"> &lt;&lt; דובר_המשך &gt;&gt;</w:t>
      </w:r>
      <w:r>
        <w:rPr>
          <w:rtl/>
        </w:rPr>
        <w:t xml:space="preserve">   </w:t>
      </w:r>
      <w:bookmarkEnd w:id="606"/>
    </w:p>
    <w:p w:rsidR="00A35A00" w:rsidRDefault="00A35A00" w:rsidP="009A1C59">
      <w:pPr>
        <w:rPr>
          <w:rtl/>
        </w:rPr>
      </w:pPr>
    </w:p>
    <w:p w:rsidR="00A35A00" w:rsidRDefault="00A35A00" w:rsidP="00CA0E18">
      <w:pPr>
        <w:rPr>
          <w:rtl/>
        </w:rPr>
      </w:pPr>
      <w:r>
        <w:rPr>
          <w:rFonts w:hint="cs"/>
          <w:rtl/>
        </w:rPr>
        <w:t xml:space="preserve">תן לי להסביר, נו, אתה מפריע לי. שמעתי אותך. מאורעות תרפ"ט היו </w:t>
      </w:r>
      <w:bookmarkStart w:id="607" w:name="_ETM_Q5_283895"/>
      <w:bookmarkEnd w:id="607"/>
      <w:r>
        <w:rPr>
          <w:rFonts w:hint="cs"/>
          <w:rtl/>
        </w:rPr>
        <w:t xml:space="preserve">לפני קום המדינה בחברון, מי עשה אותם? הערבים על היהודים – </w:t>
      </w:r>
      <w:bookmarkStart w:id="608" w:name="_ETM_Q5_289301"/>
      <w:bookmarkEnd w:id="608"/>
      <w:r>
        <w:rPr>
          <w:rFonts w:hint="cs"/>
          <w:rtl/>
        </w:rPr>
        <w:t xml:space="preserve">שחטו יהודים. דרך אגב, גם במרוקו שחטו יהודים. אדוני, אני רוצה רק להזכיר לך, כשהם צועקים "ח'ייבר" – אתה מכיר לבד – מה זה ח'ייבר? אנשים לא יודעים. הייתה עיירה יהודית בתקופת מוחמד, שהוא עשה איתה הסכם הגנה, וברגע שהגברים יצאו מהעיר, הלכו לעבוד במסחר – באו, שחטו אותם.  </w:t>
      </w:r>
      <w:bookmarkStart w:id="609" w:name="_ETM_Q5_304935"/>
      <w:bookmarkEnd w:id="609"/>
      <w:r>
        <w:rPr>
          <w:rFonts w:hint="cs"/>
          <w:rtl/>
        </w:rPr>
        <w:t xml:space="preserve"> </w:t>
      </w:r>
    </w:p>
    <w:p w:rsidR="00A35A00" w:rsidRPr="00424450" w:rsidRDefault="00A35A00" w:rsidP="00CA0E18">
      <w:pPr>
        <w:pStyle w:val="af5"/>
        <w:keepNext/>
        <w:rPr>
          <w:rtl/>
        </w:rPr>
      </w:pPr>
      <w:r w:rsidRPr="00424450">
        <w:rPr>
          <w:rStyle w:val="TagStyle"/>
          <w:rtl/>
        </w:rPr>
        <w:t xml:space="preserve">&lt;&lt; קריאה &gt;&gt; </w:t>
      </w:r>
      <w:r w:rsidRPr="00424450">
        <w:rPr>
          <w:rtl/>
        </w:rPr>
        <w:t>מנסור עבאס (רע"מ – הרשימה הערבית המאוחדת):</w:t>
      </w:r>
      <w:r w:rsidRPr="00424450">
        <w:rPr>
          <w:rStyle w:val="TagStyle"/>
          <w:rtl/>
        </w:rPr>
        <w:t xml:space="preserve"> &lt;&lt; קריאה &gt;&gt;</w:t>
      </w:r>
      <w:r w:rsidRPr="00424450">
        <w:rPr>
          <w:rtl/>
        </w:rPr>
        <w:t xml:space="preserve">   </w:t>
      </w:r>
    </w:p>
    <w:p w:rsidR="00A35A00" w:rsidRPr="00424450" w:rsidRDefault="00A35A00" w:rsidP="00CA0E18">
      <w:pPr>
        <w:rPr>
          <w:rtl/>
        </w:rPr>
      </w:pPr>
    </w:p>
    <w:p w:rsidR="00A35A00" w:rsidRDefault="00A35A00" w:rsidP="00CA0E18">
      <w:pPr>
        <w:rPr>
          <w:rtl/>
        </w:rPr>
      </w:pPr>
      <w:r>
        <w:rPr>
          <w:rFonts w:hint="cs"/>
          <w:rtl/>
        </w:rPr>
        <w:t xml:space="preserve">תן לי להסביר. </w:t>
      </w:r>
      <w:r w:rsidRPr="00424450">
        <w:rPr>
          <w:rFonts w:hint="cs"/>
          <w:rtl/>
        </w:rPr>
        <w:t>תן לי להסביר במשפט.</w:t>
      </w:r>
    </w:p>
    <w:p w:rsidR="00A35A00" w:rsidRDefault="00A35A00" w:rsidP="00CA0E18">
      <w:pPr>
        <w:rPr>
          <w:rtl/>
        </w:rPr>
      </w:pPr>
    </w:p>
    <w:p w:rsidR="00A35A00" w:rsidRDefault="00A35A00" w:rsidP="00CA0E18">
      <w:pPr>
        <w:pStyle w:val="-"/>
        <w:keepNext/>
        <w:rPr>
          <w:rtl/>
        </w:rPr>
      </w:pPr>
      <w:bookmarkStart w:id="610" w:name="ET_speakercontinue_5971_41"/>
      <w:r w:rsidRPr="003A4099">
        <w:rPr>
          <w:rStyle w:val="TagStyle"/>
          <w:rtl/>
        </w:rPr>
        <w:t xml:space="preserve"> &lt;&lt; דובר_המשך &gt;&gt; </w:t>
      </w:r>
      <w:r>
        <w:rPr>
          <w:rtl/>
        </w:rPr>
        <w:t>השר המקשר בין הממשלה לכנסת דוד אמסלם:</w:t>
      </w:r>
      <w:r w:rsidRPr="003A4099">
        <w:rPr>
          <w:rStyle w:val="TagStyle"/>
          <w:rtl/>
        </w:rPr>
        <w:t xml:space="preserve"> &lt;&lt; דובר_המשך &gt;&gt;</w:t>
      </w:r>
      <w:r>
        <w:rPr>
          <w:rtl/>
        </w:rPr>
        <w:t xml:space="preserve">   </w:t>
      </w:r>
      <w:bookmarkEnd w:id="610"/>
    </w:p>
    <w:p w:rsidR="00A35A00" w:rsidRDefault="00A35A00" w:rsidP="009A1C59">
      <w:pPr>
        <w:rPr>
          <w:rtl/>
        </w:rPr>
      </w:pPr>
      <w:bookmarkStart w:id="611" w:name="_ETM_Q5_330364"/>
      <w:bookmarkEnd w:id="611"/>
    </w:p>
    <w:p w:rsidR="00A35A00" w:rsidRDefault="00A35A00" w:rsidP="00CA0E18">
      <w:pPr>
        <w:rPr>
          <w:rtl/>
        </w:rPr>
      </w:pPr>
      <w:bookmarkStart w:id="612" w:name="_ETM_Q5_330452"/>
      <w:bookmarkEnd w:id="612"/>
      <w:r>
        <w:rPr>
          <w:rFonts w:hint="cs"/>
          <w:rtl/>
        </w:rPr>
        <w:t>אתה תבוא ותגיד לי, עזוב – גם בקוראן - - -</w:t>
      </w:r>
    </w:p>
    <w:p w:rsidR="00A35A00" w:rsidRDefault="00A35A00" w:rsidP="00CA0E18">
      <w:pPr>
        <w:rPr>
          <w:rtl/>
        </w:rPr>
      </w:pPr>
      <w:bookmarkStart w:id="613" w:name="_ETM_Q5_327568"/>
      <w:bookmarkEnd w:id="613"/>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Default="00A35A00" w:rsidP="00CA0E18">
      <w:pPr>
        <w:ind w:firstLine="0"/>
        <w:rPr>
          <w:rtl/>
        </w:rPr>
      </w:pPr>
      <w:bookmarkStart w:id="614" w:name="_ETM_Q5_325337"/>
      <w:bookmarkEnd w:id="614"/>
    </w:p>
    <w:p w:rsidR="00A35A00" w:rsidRDefault="00A35A00" w:rsidP="00CA0E18">
      <w:pPr>
        <w:rPr>
          <w:rtl/>
        </w:rPr>
      </w:pPr>
      <w:r>
        <w:rPr>
          <w:rFonts w:hint="cs"/>
          <w:rtl/>
        </w:rPr>
        <w:t xml:space="preserve">אלה דברים חמורים, דוד, תן לי להסביר לך במשפט. אם ח'ייבר לא היו יהודים – </w:t>
      </w:r>
      <w:bookmarkStart w:id="615" w:name="_ETM_Q5_337566"/>
      <w:bookmarkEnd w:id="615"/>
      <w:r>
        <w:rPr>
          <w:rFonts w:hint="cs"/>
          <w:rtl/>
        </w:rPr>
        <w:t xml:space="preserve">היו נוצרים, היו בודהיסטים – לא הייתה יכולה לקום מלחמה? תמיד </w:t>
      </w:r>
      <w:bookmarkStart w:id="616" w:name="_ETM_Q5_343209"/>
      <w:bookmarkEnd w:id="616"/>
      <w:r>
        <w:rPr>
          <w:rFonts w:hint="cs"/>
          <w:rtl/>
        </w:rPr>
        <w:t>קמות מלחמות</w:t>
      </w:r>
      <w:bookmarkStart w:id="617" w:name="_ETM_Q5_345273"/>
      <w:bookmarkEnd w:id="617"/>
      <w:r>
        <w:rPr>
          <w:rFonts w:hint="cs"/>
          <w:rtl/>
        </w:rPr>
        <w:t xml:space="preserve"> בין יהודים ליהודים, בין מוסלמים למוסלמים, בין נוצרים למוסלמים, זה לא בגלל שהם יהודים.   </w:t>
      </w:r>
    </w:p>
    <w:p w:rsidR="00A35A00" w:rsidRDefault="00A35A00" w:rsidP="00CA0E18">
      <w:pPr>
        <w:rPr>
          <w:rtl/>
        </w:rPr>
      </w:pPr>
      <w:bookmarkStart w:id="618" w:name="_ETM_Q5_345860"/>
      <w:bookmarkEnd w:id="618"/>
    </w:p>
    <w:p w:rsidR="00A35A00" w:rsidRDefault="00A35A00" w:rsidP="00CA0E18">
      <w:pPr>
        <w:pStyle w:val="-"/>
        <w:keepNext/>
        <w:rPr>
          <w:rtl/>
        </w:rPr>
      </w:pPr>
      <w:bookmarkStart w:id="619" w:name="ET_speakercontinue_5971_43"/>
      <w:r w:rsidRPr="00A142EE">
        <w:rPr>
          <w:rStyle w:val="TagStyle"/>
          <w:rtl/>
        </w:rPr>
        <w:t xml:space="preserve"> &lt;&lt; דובר_המשך &gt;&gt; </w:t>
      </w:r>
      <w:r>
        <w:rPr>
          <w:rtl/>
        </w:rPr>
        <w:t>השר המקשר בין הממשלה לכנסת דוד אמסלם:</w:t>
      </w:r>
      <w:r w:rsidRPr="00A142EE">
        <w:rPr>
          <w:rStyle w:val="TagStyle"/>
          <w:rtl/>
        </w:rPr>
        <w:t xml:space="preserve"> &lt;&lt; דובר_המשך &gt;&gt;</w:t>
      </w:r>
      <w:r>
        <w:rPr>
          <w:rtl/>
        </w:rPr>
        <w:t xml:space="preserve">   </w:t>
      </w:r>
      <w:bookmarkEnd w:id="619"/>
    </w:p>
    <w:p w:rsidR="00A35A00" w:rsidRDefault="00A35A00" w:rsidP="009A1C59">
      <w:pPr>
        <w:rPr>
          <w:rtl/>
        </w:rPr>
      </w:pPr>
    </w:p>
    <w:p w:rsidR="00A35A00" w:rsidRDefault="00A35A00" w:rsidP="00CA0E18">
      <w:pPr>
        <w:rPr>
          <w:rtl/>
        </w:rPr>
      </w:pPr>
      <w:r>
        <w:rPr>
          <w:rFonts w:hint="cs"/>
          <w:rtl/>
        </w:rPr>
        <w:t>לא, אני אסביר – אתה יודע לבד –</w:t>
      </w:r>
      <w:bookmarkStart w:id="620" w:name="_ETM_Q5_348966"/>
      <w:bookmarkEnd w:id="620"/>
      <w:r>
        <w:rPr>
          <w:rFonts w:hint="cs"/>
          <w:rtl/>
        </w:rPr>
        <w:t xml:space="preserve"> בוא נעבור להיסטוריה –דקה. הרי בהתחלה - - -</w:t>
      </w:r>
    </w:p>
    <w:p w:rsidR="00A35A00" w:rsidRDefault="00A35A00" w:rsidP="00CA0E18">
      <w:pPr>
        <w:rPr>
          <w:rtl/>
        </w:rPr>
      </w:pPr>
    </w:p>
    <w:p w:rsidR="00A35A00" w:rsidRDefault="00A35A00" w:rsidP="00CA0E18">
      <w:pPr>
        <w:pStyle w:val="af6"/>
        <w:keepNext/>
        <w:rPr>
          <w:rtl/>
        </w:rPr>
      </w:pPr>
      <w:bookmarkStart w:id="621" w:name="ET_yor_6666_44"/>
      <w:r w:rsidRPr="00A142EE">
        <w:rPr>
          <w:rStyle w:val="TagStyle"/>
          <w:rtl/>
        </w:rPr>
        <w:t xml:space="preserve"> &lt;&lt; יור &gt;&gt; </w:t>
      </w:r>
      <w:r>
        <w:rPr>
          <w:rtl/>
        </w:rPr>
        <w:t>היו"ר סימון דוידסון:</w:t>
      </w:r>
      <w:r w:rsidRPr="00A142EE">
        <w:rPr>
          <w:rStyle w:val="TagStyle"/>
          <w:rtl/>
        </w:rPr>
        <w:t xml:space="preserve"> &lt;&lt; יור &gt;&gt;</w:t>
      </w:r>
      <w:r>
        <w:rPr>
          <w:rtl/>
        </w:rPr>
        <w:t xml:space="preserve">   </w:t>
      </w:r>
      <w:bookmarkEnd w:id="621"/>
    </w:p>
    <w:p w:rsidR="00A35A00" w:rsidRDefault="00A35A00" w:rsidP="009A1C59">
      <w:pPr>
        <w:rPr>
          <w:rtl/>
        </w:rPr>
      </w:pPr>
    </w:p>
    <w:p w:rsidR="00A35A00" w:rsidRDefault="00A35A00" w:rsidP="00CA0E18">
      <w:pPr>
        <w:rPr>
          <w:rtl/>
        </w:rPr>
      </w:pPr>
      <w:r>
        <w:rPr>
          <w:rFonts w:hint="cs"/>
          <w:rtl/>
        </w:rPr>
        <w:t>דווקא אני רואה פה דיון מאוד מעניין.</w:t>
      </w:r>
    </w:p>
    <w:p w:rsidR="00A35A00" w:rsidRDefault="00A35A00" w:rsidP="00CA0E18">
      <w:pPr>
        <w:rPr>
          <w:rtl/>
        </w:rPr>
      </w:pPr>
    </w:p>
    <w:p w:rsidR="00A35A00" w:rsidRDefault="00A35A00" w:rsidP="00CA0E18">
      <w:pPr>
        <w:pStyle w:val="-"/>
        <w:keepNext/>
        <w:rPr>
          <w:rtl/>
        </w:rPr>
      </w:pPr>
      <w:bookmarkStart w:id="622" w:name="ET_speakercontinue_5971_45"/>
      <w:r w:rsidRPr="00A142EE">
        <w:rPr>
          <w:rStyle w:val="TagStyle"/>
          <w:rtl/>
        </w:rPr>
        <w:t xml:space="preserve"> &lt;&lt; דובר_המשך &gt;&gt; </w:t>
      </w:r>
      <w:r>
        <w:rPr>
          <w:rtl/>
        </w:rPr>
        <w:t>השר המקשר בין הממשלה לכנסת דוד אמסלם:</w:t>
      </w:r>
      <w:r w:rsidRPr="00A142EE">
        <w:rPr>
          <w:rStyle w:val="TagStyle"/>
          <w:rtl/>
        </w:rPr>
        <w:t xml:space="preserve"> &lt;&lt; דובר_המשך &gt;&gt;</w:t>
      </w:r>
      <w:r>
        <w:rPr>
          <w:rtl/>
        </w:rPr>
        <w:t xml:space="preserve">   </w:t>
      </w:r>
      <w:bookmarkEnd w:id="622"/>
    </w:p>
    <w:p w:rsidR="00A35A00" w:rsidRDefault="00A35A00" w:rsidP="009A1C59">
      <w:pPr>
        <w:rPr>
          <w:rtl/>
        </w:rPr>
      </w:pPr>
    </w:p>
    <w:p w:rsidR="00A35A00" w:rsidRDefault="00A35A00" w:rsidP="00CA0E18">
      <w:pPr>
        <w:rPr>
          <w:rtl/>
        </w:rPr>
      </w:pPr>
      <w:r>
        <w:rPr>
          <w:rFonts w:hint="cs"/>
          <w:rtl/>
        </w:rPr>
        <w:t>אז בוא נתחיל. בהתחלה - - -</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Default="00A35A00" w:rsidP="00CA0E18">
      <w:pPr>
        <w:rPr>
          <w:rtl/>
        </w:rPr>
      </w:pPr>
    </w:p>
    <w:p w:rsidR="00A35A00" w:rsidRDefault="00A35A00" w:rsidP="00CA0E18">
      <w:pPr>
        <w:rPr>
          <w:rtl/>
        </w:rPr>
      </w:pPr>
      <w:r>
        <w:rPr>
          <w:rFonts w:hint="cs"/>
          <w:rtl/>
        </w:rPr>
        <w:t>אבל בוא לא נדבר חצי מה - - -</w:t>
      </w:r>
    </w:p>
    <w:p w:rsidR="00A35A00" w:rsidRDefault="00A35A00" w:rsidP="00CA0E18">
      <w:pPr>
        <w:rPr>
          <w:rtl/>
        </w:rPr>
      </w:pPr>
    </w:p>
    <w:p w:rsidR="00A35A00" w:rsidRDefault="00A35A00" w:rsidP="00CA0E18">
      <w:pPr>
        <w:pStyle w:val="-"/>
        <w:keepNext/>
        <w:rPr>
          <w:rtl/>
        </w:rPr>
      </w:pPr>
      <w:bookmarkStart w:id="623" w:name="ET_speakercontinue_5971_46"/>
      <w:r w:rsidRPr="00A142EE">
        <w:rPr>
          <w:rStyle w:val="TagStyle"/>
          <w:rtl/>
        </w:rPr>
        <w:t xml:space="preserve"> &lt;&lt; דובר_המשך &gt;&gt; </w:t>
      </w:r>
      <w:r>
        <w:rPr>
          <w:rtl/>
        </w:rPr>
        <w:t>השר המקשר בין הממשלה לכנסת דוד אמסלם:</w:t>
      </w:r>
      <w:r w:rsidRPr="00A142EE">
        <w:rPr>
          <w:rStyle w:val="TagStyle"/>
          <w:rtl/>
        </w:rPr>
        <w:t xml:space="preserve"> &lt;&lt; דובר_המשך &gt;&gt;</w:t>
      </w:r>
      <w:r>
        <w:rPr>
          <w:rtl/>
        </w:rPr>
        <w:t xml:space="preserve">   </w:t>
      </w:r>
      <w:bookmarkEnd w:id="623"/>
    </w:p>
    <w:p w:rsidR="00A35A00" w:rsidRDefault="00A35A00" w:rsidP="009A1C59">
      <w:pPr>
        <w:rPr>
          <w:rtl/>
        </w:rPr>
      </w:pPr>
    </w:p>
    <w:p w:rsidR="00A35A00" w:rsidRDefault="00A35A00" w:rsidP="00CA0E18">
      <w:pPr>
        <w:rPr>
          <w:rtl/>
        </w:rPr>
      </w:pPr>
      <w:r>
        <w:rPr>
          <w:rFonts w:hint="cs"/>
          <w:rtl/>
        </w:rPr>
        <w:t xml:space="preserve">רק שנייה. כשהנביא מוחמד </w:t>
      </w:r>
      <w:bookmarkStart w:id="624" w:name="_ETM_Q5_364058"/>
      <w:bookmarkEnd w:id="624"/>
      <w:r>
        <w:rPr>
          <w:rFonts w:hint="cs"/>
          <w:rtl/>
        </w:rPr>
        <w:t xml:space="preserve">בא, הרי לא קיבלו אותו, הוא הרי בא </w:t>
      </w:r>
      <w:bookmarkStart w:id="625" w:name="_ETM_Q5_367802"/>
      <w:bookmarkStart w:id="626" w:name="_ETM_Q5_367885"/>
      <w:bookmarkEnd w:id="625"/>
      <w:bookmarkEnd w:id="626"/>
      <w:r>
        <w:rPr>
          <w:rFonts w:hint="cs"/>
          <w:rtl/>
        </w:rPr>
        <w:t>ממדינה.</w:t>
      </w: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Pr="00A142EE" w:rsidRDefault="00A35A00" w:rsidP="00CA0E18">
      <w:pPr>
        <w:keepNext/>
        <w:rPr>
          <w:rtl/>
        </w:rPr>
      </w:pPr>
    </w:p>
    <w:p w:rsidR="00A35A00" w:rsidRDefault="00A35A00" w:rsidP="00CA0E18">
      <w:pPr>
        <w:keepNext/>
        <w:rPr>
          <w:rtl/>
        </w:rPr>
      </w:pPr>
      <w:r>
        <w:rPr>
          <w:rFonts w:hint="cs"/>
          <w:rtl/>
        </w:rPr>
        <w:t xml:space="preserve">הנביא מוחמד אמר משפט: מי </w:t>
      </w:r>
      <w:bookmarkStart w:id="627" w:name="_ETM_Q5_333408"/>
      <w:bookmarkStart w:id="628" w:name="_ETM_Q5_333504"/>
      <w:bookmarkStart w:id="629" w:name="_ETM_Q5_328827"/>
      <w:bookmarkEnd w:id="627"/>
      <w:bookmarkEnd w:id="628"/>
      <w:bookmarkEnd w:id="629"/>
      <w:r>
        <w:rPr>
          <w:rFonts w:hint="cs"/>
          <w:rtl/>
        </w:rPr>
        <w:t>שפוגע ביהודי או בנוצרי, הוא פגע בי. הוא אמר את זה.</w:t>
      </w:r>
    </w:p>
    <w:p w:rsidR="00A35A00" w:rsidRDefault="00A35A00" w:rsidP="00CA0E18">
      <w:pPr>
        <w:keepNext/>
        <w:rPr>
          <w:rtl/>
        </w:rPr>
      </w:pPr>
      <w:bookmarkStart w:id="630" w:name="_ETM_Q5_374482"/>
      <w:bookmarkStart w:id="631" w:name="_ETM_Q5_374597"/>
      <w:bookmarkStart w:id="632" w:name="_ETM_Q5_374633"/>
      <w:bookmarkEnd w:id="630"/>
      <w:bookmarkEnd w:id="631"/>
      <w:bookmarkEnd w:id="632"/>
    </w:p>
    <w:p w:rsidR="00A35A00" w:rsidRDefault="00A35A00" w:rsidP="00CA0E18">
      <w:pPr>
        <w:pStyle w:val="-"/>
        <w:keepNext/>
        <w:rPr>
          <w:rtl/>
        </w:rPr>
      </w:pPr>
      <w:bookmarkStart w:id="633" w:name="ET_speakercontinue_5971_47"/>
      <w:r w:rsidRPr="00A142EE">
        <w:rPr>
          <w:rStyle w:val="TagStyle"/>
          <w:rtl/>
        </w:rPr>
        <w:t xml:space="preserve"> &lt;&lt; דובר_המשך &gt;&gt; </w:t>
      </w:r>
      <w:r>
        <w:rPr>
          <w:rtl/>
        </w:rPr>
        <w:t>השר המקשר בין הממשלה לכנסת דוד אמסלם:</w:t>
      </w:r>
      <w:r w:rsidRPr="00A142EE">
        <w:rPr>
          <w:rStyle w:val="TagStyle"/>
          <w:rtl/>
        </w:rPr>
        <w:t xml:space="preserve"> &lt;&lt; דובר_המשך &gt;&gt;</w:t>
      </w:r>
      <w:r>
        <w:rPr>
          <w:rtl/>
        </w:rPr>
        <w:t xml:space="preserve">   </w:t>
      </w:r>
      <w:bookmarkEnd w:id="633"/>
    </w:p>
    <w:p w:rsidR="00A35A00" w:rsidRDefault="00A35A00" w:rsidP="009A1C59">
      <w:pPr>
        <w:rPr>
          <w:rtl/>
        </w:rPr>
      </w:pPr>
    </w:p>
    <w:p w:rsidR="00A35A00" w:rsidRDefault="00A35A00" w:rsidP="00CA0E18">
      <w:pPr>
        <w:rPr>
          <w:rtl/>
        </w:rPr>
      </w:pPr>
      <w:r>
        <w:rPr>
          <w:rFonts w:hint="cs"/>
          <w:rtl/>
        </w:rPr>
        <w:t xml:space="preserve">דקה, תן לי. תן לי. כן, אבל אני רוצה להסביר. אבל אני רוצה להסביר משהו. הרי הוא בא לשבט </w:t>
      </w:r>
      <w:bookmarkStart w:id="634" w:name="_ETM_Q5_380175"/>
      <w:bookmarkEnd w:id="634"/>
      <w:r>
        <w:rPr>
          <w:rFonts w:hint="cs"/>
          <w:rtl/>
        </w:rPr>
        <w:t xml:space="preserve">שלו, שבט </w:t>
      </w:r>
      <w:r w:rsidRPr="00690466">
        <w:rPr>
          <w:rFonts w:hint="cs"/>
          <w:rtl/>
        </w:rPr>
        <w:t>קורייש</w:t>
      </w:r>
      <w:r>
        <w:rPr>
          <w:rFonts w:hint="cs"/>
          <w:rtl/>
        </w:rPr>
        <w:t>, שלא קיבל אותו, נלחם בו. לכן הוא חזר וארגן את התומכים שלו, והוא בא ונכנס, עשה איתם מה שנקרא הסכם שלום. על זה הם אומרים "הודנה" ו"</w:t>
      </w:r>
      <w:r w:rsidRPr="00690466">
        <w:rPr>
          <w:rFonts w:hint="cs"/>
          <w:rtl/>
        </w:rPr>
        <w:t>תקייה</w:t>
      </w:r>
      <w:r>
        <w:rPr>
          <w:rFonts w:hint="cs"/>
          <w:rtl/>
        </w:rPr>
        <w:t xml:space="preserve">", אלה המושגים שהוא המציא. הם באו לשם, ואחרי זה הפכו את כל אל-מדינה, והם נלחמו בהם. אבל הייתה עיר, עיירה, כפר, שקראו לו ח'ייבר, יהודים, עשה איתם הסכם. למוחמד – וזה לתשובתך – </w:t>
      </w:r>
      <w:bookmarkStart w:id="635" w:name="_ETM_Q5_417845"/>
      <w:bookmarkEnd w:id="635"/>
      <w:r>
        <w:rPr>
          <w:rFonts w:hint="cs"/>
          <w:rtl/>
        </w:rPr>
        <w:t>היו – הרי מבחינת האסלאם, אם אתה לא מוסלמי, אתה כופר.</w:t>
      </w:r>
    </w:p>
    <w:p w:rsidR="00A35A00" w:rsidRDefault="00A35A00" w:rsidP="00CA0E18">
      <w:pPr>
        <w:rPr>
          <w:rtl/>
        </w:rPr>
      </w:pPr>
      <w:bookmarkStart w:id="636" w:name="_ETM_Q5_423067"/>
      <w:bookmarkStart w:id="637" w:name="_ETM_Q5_423155"/>
      <w:bookmarkEnd w:id="636"/>
      <w:bookmarkEnd w:id="637"/>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Pr="00A142EE" w:rsidRDefault="00A35A00" w:rsidP="00CA0E18">
      <w:pPr>
        <w:rPr>
          <w:rtl/>
        </w:rPr>
      </w:pPr>
    </w:p>
    <w:p w:rsidR="00A35A00" w:rsidRDefault="00A35A00" w:rsidP="00CA0E18">
      <w:pPr>
        <w:rPr>
          <w:rtl/>
        </w:rPr>
      </w:pPr>
      <w:r>
        <w:rPr>
          <w:rFonts w:hint="cs"/>
          <w:rtl/>
        </w:rPr>
        <w:t>לא נכון.</w:t>
      </w:r>
    </w:p>
    <w:p w:rsidR="00A35A00" w:rsidRDefault="00A35A00" w:rsidP="00CA0E18">
      <w:pPr>
        <w:rPr>
          <w:rtl/>
        </w:rPr>
      </w:pPr>
    </w:p>
    <w:p w:rsidR="00A35A00" w:rsidRDefault="00A35A00" w:rsidP="00CA0E18">
      <w:pPr>
        <w:pStyle w:val="-"/>
        <w:keepNext/>
        <w:rPr>
          <w:rtl/>
        </w:rPr>
      </w:pPr>
      <w:bookmarkStart w:id="638" w:name="ET_speakercontinue_5971_48"/>
      <w:r w:rsidRPr="00396E93">
        <w:rPr>
          <w:rStyle w:val="TagStyle"/>
          <w:rtl/>
        </w:rPr>
        <w:t xml:space="preserve"> &lt;&lt; דובר_המשך &gt;&gt; </w:t>
      </w:r>
      <w:r>
        <w:rPr>
          <w:rtl/>
        </w:rPr>
        <w:t>השר המקשר בין הממשלה לכנסת דוד אמסלם:</w:t>
      </w:r>
      <w:r w:rsidRPr="00396E93">
        <w:rPr>
          <w:rStyle w:val="TagStyle"/>
          <w:rtl/>
        </w:rPr>
        <w:t xml:space="preserve"> &lt;&lt; דובר_המשך &gt;&gt;</w:t>
      </w:r>
      <w:r>
        <w:rPr>
          <w:rtl/>
        </w:rPr>
        <w:t xml:space="preserve">   </w:t>
      </w:r>
      <w:bookmarkEnd w:id="638"/>
    </w:p>
    <w:p w:rsidR="00A35A00" w:rsidRDefault="00A35A00" w:rsidP="009A1C59">
      <w:pPr>
        <w:rPr>
          <w:rtl/>
        </w:rPr>
      </w:pPr>
      <w:bookmarkStart w:id="639" w:name="_ETM_Q5_423568"/>
      <w:bookmarkEnd w:id="639"/>
    </w:p>
    <w:p w:rsidR="00A35A00" w:rsidRDefault="00A35A00" w:rsidP="00CA0E18">
      <w:pPr>
        <w:rPr>
          <w:rtl/>
        </w:rPr>
      </w:pPr>
      <w:bookmarkStart w:id="640" w:name="_ETM_Q5_423637"/>
      <w:bookmarkEnd w:id="640"/>
      <w:r>
        <w:rPr>
          <w:rFonts w:hint="cs"/>
          <w:rtl/>
        </w:rPr>
        <w:t xml:space="preserve">תן רק שנייה לדבר. תן לדבר. בגלל זה – ככה התפתח האסלאם. דין האסלאם בחרב. דקה – תן רק שנייה. תן לי רק שנייה לדבר. לכן, כשמוחמד, בתחילת דרכו – </w:t>
      </w:r>
      <w:bookmarkStart w:id="641" w:name="_ETM_Q5_445238"/>
      <w:bookmarkEnd w:id="641"/>
      <w:r>
        <w:rPr>
          <w:rFonts w:hint="cs"/>
          <w:rtl/>
        </w:rPr>
        <w:t>הם רצו שהאסלאם יתפשט, וזה בא בכוח הזרוע, הרי אין דברים אחרים. הייתה תקופה שמוחמד רצה שהיהודים יתאסלמו.</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Pr="00A142EE" w:rsidRDefault="00A35A00" w:rsidP="00CA0E18">
      <w:pPr>
        <w:rPr>
          <w:rtl/>
        </w:rPr>
      </w:pPr>
    </w:p>
    <w:p w:rsidR="00A35A00" w:rsidRDefault="00A35A00" w:rsidP="00CA0E18">
      <w:pPr>
        <w:rPr>
          <w:rtl/>
        </w:rPr>
      </w:pPr>
      <w:r>
        <w:rPr>
          <w:rFonts w:hint="cs"/>
          <w:rtl/>
        </w:rPr>
        <w:t>לא נכון. דוד, דוד. לא נכון.</w:t>
      </w:r>
    </w:p>
    <w:p w:rsidR="00A35A00" w:rsidRDefault="00A35A00" w:rsidP="00CA0E18">
      <w:pPr>
        <w:rPr>
          <w:rtl/>
        </w:rPr>
      </w:pPr>
    </w:p>
    <w:p w:rsidR="00A35A00" w:rsidRDefault="00A35A00" w:rsidP="00CA0E18">
      <w:pPr>
        <w:pStyle w:val="-"/>
        <w:keepNext/>
        <w:rPr>
          <w:rtl/>
        </w:rPr>
      </w:pPr>
      <w:bookmarkStart w:id="642" w:name="ET_speakercontinue_5971_50"/>
      <w:r w:rsidRPr="00935577">
        <w:rPr>
          <w:rStyle w:val="TagStyle"/>
          <w:rtl/>
        </w:rPr>
        <w:t xml:space="preserve"> &lt;&lt; דובר_המשך &gt;&gt; </w:t>
      </w:r>
      <w:r>
        <w:rPr>
          <w:rtl/>
        </w:rPr>
        <w:t>השר המקשר בין הממשלה לכנסת דוד אמסלם:</w:t>
      </w:r>
      <w:r w:rsidRPr="00935577">
        <w:rPr>
          <w:rStyle w:val="TagStyle"/>
          <w:rtl/>
        </w:rPr>
        <w:t xml:space="preserve"> &lt;&lt; דובר_המשך &gt;&gt;</w:t>
      </w:r>
      <w:r>
        <w:rPr>
          <w:rtl/>
        </w:rPr>
        <w:t xml:space="preserve">   </w:t>
      </w:r>
      <w:bookmarkEnd w:id="642"/>
    </w:p>
    <w:p w:rsidR="00A35A00" w:rsidRDefault="00A35A00" w:rsidP="00CA0E18">
      <w:pPr>
        <w:rPr>
          <w:rtl/>
        </w:rPr>
      </w:pPr>
      <w:bookmarkStart w:id="643" w:name="_ETM_Q5_459638"/>
      <w:bookmarkStart w:id="644" w:name="_ETM_Q5_459729"/>
      <w:bookmarkStart w:id="645" w:name="_ETM_Q5_459798"/>
      <w:bookmarkStart w:id="646" w:name="_ETM_Q5_459871"/>
      <w:bookmarkStart w:id="647" w:name="_ETM_Q5_459926"/>
      <w:bookmarkEnd w:id="643"/>
      <w:bookmarkEnd w:id="644"/>
      <w:bookmarkEnd w:id="645"/>
      <w:bookmarkEnd w:id="646"/>
      <w:bookmarkEnd w:id="647"/>
    </w:p>
    <w:p w:rsidR="00A35A00" w:rsidRDefault="00A35A00" w:rsidP="00CA0E18">
      <w:pPr>
        <w:rPr>
          <w:rtl/>
        </w:rPr>
      </w:pPr>
      <w:bookmarkStart w:id="648" w:name="_ETM_Q5_459989"/>
      <w:bookmarkEnd w:id="648"/>
      <w:r>
        <w:rPr>
          <w:rFonts w:hint="cs"/>
          <w:rtl/>
        </w:rPr>
        <w:t xml:space="preserve">ולכן הוא דיבר אליהם ב"עם הספר" וכו', ניסה, מה שנקרא, "לגייד" אותם. כשלא הסכימו, הוא טבח </w:t>
      </w:r>
      <w:bookmarkStart w:id="649" w:name="_ETM_Q5_465444"/>
      <w:bookmarkEnd w:id="649"/>
      <w:r>
        <w:rPr>
          <w:rFonts w:hint="cs"/>
          <w:rtl/>
        </w:rPr>
        <w:t xml:space="preserve">בהם. איפה כתוב שהיהודים דומים לקופים? </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Default="00A35A00" w:rsidP="00CA0E18">
      <w:pPr>
        <w:rPr>
          <w:rtl/>
        </w:rPr>
      </w:pPr>
    </w:p>
    <w:p w:rsidR="00A35A00" w:rsidRDefault="00A35A00" w:rsidP="00CA0E18">
      <w:pPr>
        <w:rPr>
          <w:rtl/>
        </w:rPr>
      </w:pPr>
      <w:r>
        <w:rPr>
          <w:rFonts w:hint="cs"/>
          <w:rtl/>
        </w:rPr>
        <w:t>לא.</w:t>
      </w:r>
    </w:p>
    <w:p w:rsidR="00A35A00" w:rsidRDefault="00A35A00" w:rsidP="00CA0E18">
      <w:pPr>
        <w:rPr>
          <w:rtl/>
        </w:rPr>
      </w:pPr>
    </w:p>
    <w:p w:rsidR="00A35A00" w:rsidRDefault="00A35A00" w:rsidP="00CA0E18">
      <w:pPr>
        <w:pStyle w:val="-"/>
        <w:keepNext/>
        <w:rPr>
          <w:rtl/>
        </w:rPr>
      </w:pPr>
      <w:bookmarkStart w:id="650" w:name="ET_speakercontinue_5971_51"/>
      <w:r w:rsidRPr="003B46AD">
        <w:rPr>
          <w:rStyle w:val="TagStyle"/>
          <w:rtl/>
        </w:rPr>
        <w:t xml:space="preserve"> &lt;&lt; דובר_המשך &gt;&gt; </w:t>
      </w:r>
      <w:r>
        <w:rPr>
          <w:rtl/>
        </w:rPr>
        <w:t>השר המקשר בין הממשלה לכנסת דוד אמסלם:</w:t>
      </w:r>
      <w:r w:rsidRPr="003B46AD">
        <w:rPr>
          <w:rStyle w:val="TagStyle"/>
          <w:rtl/>
        </w:rPr>
        <w:t xml:space="preserve"> &lt;&lt; דובר_המשך &gt;&gt;</w:t>
      </w:r>
      <w:r>
        <w:rPr>
          <w:rtl/>
        </w:rPr>
        <w:t xml:space="preserve">   </w:t>
      </w:r>
      <w:bookmarkEnd w:id="650"/>
    </w:p>
    <w:p w:rsidR="00A35A00" w:rsidRDefault="00A35A00" w:rsidP="009A1C59">
      <w:pPr>
        <w:rPr>
          <w:rtl/>
        </w:rPr>
      </w:pPr>
    </w:p>
    <w:p w:rsidR="00A35A00" w:rsidRDefault="00A35A00" w:rsidP="00CA0E18">
      <w:pPr>
        <w:rPr>
          <w:rtl/>
        </w:rPr>
      </w:pPr>
      <w:r>
        <w:rPr>
          <w:rFonts w:hint="cs"/>
          <w:rtl/>
        </w:rPr>
        <w:t xml:space="preserve">רק שנייה, אני אביא </w:t>
      </w:r>
      <w:bookmarkStart w:id="651" w:name="_ETM_Q5_472603"/>
      <w:bookmarkEnd w:id="651"/>
      <w:r>
        <w:rPr>
          <w:rFonts w:hint="cs"/>
          <w:rtl/>
        </w:rPr>
        <w:t>לך פסוקים. אז עכשיו אלה שתי תקופות, גם בתוך הקוראן אלה שתי תקופות. יש את התקופה הראשונה, ואחרי זה</w:t>
      </w:r>
      <w:bookmarkStart w:id="652" w:name="_ETM_Q5_479973"/>
      <w:bookmarkEnd w:id="652"/>
      <w:r>
        <w:rPr>
          <w:rFonts w:hint="cs"/>
          <w:rtl/>
        </w:rPr>
        <w:t xml:space="preserve"> - - -</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Default="00A35A00" w:rsidP="00CA0E18">
      <w:pPr>
        <w:rPr>
          <w:rtl/>
        </w:rPr>
      </w:pPr>
    </w:p>
    <w:p w:rsidR="00A35A00" w:rsidRDefault="00A35A00" w:rsidP="00CA0E18">
      <w:pPr>
        <w:rPr>
          <w:rtl/>
        </w:rPr>
      </w:pPr>
      <w:r>
        <w:rPr>
          <w:rFonts w:hint="cs"/>
          <w:rtl/>
        </w:rPr>
        <w:t>חבל.</w:t>
      </w:r>
    </w:p>
    <w:p w:rsidR="00A35A00" w:rsidRDefault="00A35A00" w:rsidP="00CA0E18">
      <w:pPr>
        <w:rPr>
          <w:rtl/>
        </w:rPr>
      </w:pPr>
    </w:p>
    <w:p w:rsidR="00A35A00" w:rsidRDefault="00A35A00" w:rsidP="00CA0E18">
      <w:pPr>
        <w:pStyle w:val="-"/>
        <w:keepNext/>
        <w:rPr>
          <w:rtl/>
        </w:rPr>
      </w:pPr>
      <w:bookmarkStart w:id="653" w:name="ET_speakercontinue_5971_52"/>
      <w:r w:rsidRPr="00D15885">
        <w:rPr>
          <w:rStyle w:val="TagStyle"/>
          <w:rtl/>
        </w:rPr>
        <w:t xml:space="preserve"> &lt;&lt; דובר_המשך &gt;&gt; </w:t>
      </w:r>
      <w:r>
        <w:rPr>
          <w:rtl/>
        </w:rPr>
        <w:t>השר המקשר בין הממשלה לכנסת דוד אמסלם:</w:t>
      </w:r>
      <w:r w:rsidRPr="00D15885">
        <w:rPr>
          <w:rStyle w:val="TagStyle"/>
          <w:rtl/>
        </w:rPr>
        <w:t xml:space="preserve"> &lt;&lt; דובר_המשך &gt;&gt;</w:t>
      </w:r>
      <w:r>
        <w:rPr>
          <w:rtl/>
        </w:rPr>
        <w:t xml:space="preserve">   </w:t>
      </w:r>
      <w:bookmarkEnd w:id="653"/>
    </w:p>
    <w:p w:rsidR="00A35A00" w:rsidRDefault="00A35A00" w:rsidP="009A1C59">
      <w:pPr>
        <w:rPr>
          <w:rtl/>
        </w:rPr>
      </w:pPr>
      <w:bookmarkStart w:id="654" w:name="_ETM_Q5_479107"/>
      <w:bookmarkEnd w:id="654"/>
    </w:p>
    <w:p w:rsidR="00A35A00" w:rsidRDefault="00A35A00" w:rsidP="00CA0E18">
      <w:pPr>
        <w:rPr>
          <w:rtl/>
        </w:rPr>
      </w:pPr>
      <w:bookmarkStart w:id="655" w:name="_ETM_Q5_479207"/>
      <w:bookmarkEnd w:id="655"/>
      <w:r>
        <w:rPr>
          <w:rFonts w:hint="cs"/>
          <w:rtl/>
        </w:rPr>
        <w:t>אבל לא משנה, לא לשם אני רוצה ללכת. אני אומר דבר מאוד פשוט.</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Pr="00A142EE" w:rsidRDefault="00A35A00" w:rsidP="00CA0E18">
      <w:pPr>
        <w:rPr>
          <w:rtl/>
        </w:rPr>
      </w:pPr>
    </w:p>
    <w:p w:rsidR="00A35A00" w:rsidRDefault="00A35A00" w:rsidP="00CA0E18">
      <w:pPr>
        <w:rPr>
          <w:rtl/>
        </w:rPr>
      </w:pPr>
      <w:r>
        <w:rPr>
          <w:rFonts w:hint="cs"/>
          <w:rtl/>
        </w:rPr>
        <w:t>לא, חבל. אתה מדבר על דת</w:t>
      </w:r>
      <w:bookmarkStart w:id="656" w:name="_ETM_Q5_480516"/>
      <w:bookmarkStart w:id="657" w:name="_ETM_Q5_480654"/>
      <w:bookmarkStart w:id="658" w:name="_ETM_Q5_464779"/>
      <w:bookmarkStart w:id="659" w:name="_ETM_Q5_437624"/>
      <w:bookmarkStart w:id="660" w:name="_ETM_Q5_437712"/>
      <w:bookmarkStart w:id="661" w:name="_ETM_Q5_374722"/>
      <w:bookmarkStart w:id="662" w:name="_ETM_Q5_374761"/>
      <w:bookmarkStart w:id="663" w:name="_ETM_Q5_374860"/>
      <w:bookmarkEnd w:id="656"/>
      <w:bookmarkEnd w:id="657"/>
      <w:bookmarkEnd w:id="658"/>
      <w:bookmarkEnd w:id="659"/>
      <w:bookmarkEnd w:id="660"/>
      <w:bookmarkEnd w:id="661"/>
      <w:bookmarkEnd w:id="662"/>
      <w:bookmarkEnd w:id="663"/>
      <w:r>
        <w:rPr>
          <w:rFonts w:hint="cs"/>
          <w:rtl/>
        </w:rPr>
        <w:t xml:space="preserve"> של שני מיליארד אנשים, אתה מדבר על דת שהיא האחות של היהדות והנצרות – האחות. אתה צריך להיות ליד הנביא מוחמד, ולא עם קורייש, </w:t>
      </w:r>
      <w:bookmarkStart w:id="664" w:name="_ETM_Q5_503309"/>
      <w:bookmarkEnd w:id="664"/>
      <w:r>
        <w:rPr>
          <w:rFonts w:hint="cs"/>
          <w:rtl/>
        </w:rPr>
        <w:t>אתה צריך לתמוך במאמין</w:t>
      </w:r>
      <w:r w:rsidRPr="00237F58">
        <w:rPr>
          <w:rFonts w:hint="cs"/>
          <w:rtl/>
        </w:rPr>
        <w:t xml:space="preserve"> ולא</w:t>
      </w:r>
      <w:r>
        <w:rPr>
          <w:rFonts w:hint="cs"/>
          <w:rtl/>
        </w:rPr>
        <w:t xml:space="preserve"> בכופרים.</w:t>
      </w:r>
    </w:p>
    <w:p w:rsidR="00A35A00" w:rsidRDefault="00A35A00" w:rsidP="00CA0E18">
      <w:pPr>
        <w:rPr>
          <w:rtl/>
        </w:rPr>
      </w:pPr>
    </w:p>
    <w:p w:rsidR="00A35A00" w:rsidRDefault="00A35A00" w:rsidP="00CA0E18">
      <w:pPr>
        <w:pStyle w:val="-"/>
        <w:keepNext/>
        <w:rPr>
          <w:rtl/>
        </w:rPr>
      </w:pPr>
      <w:bookmarkStart w:id="665" w:name="ET_speakercontinue_5971_17"/>
      <w:r w:rsidRPr="009B77C8">
        <w:rPr>
          <w:rStyle w:val="TagStyle"/>
          <w:rtl/>
        </w:rPr>
        <w:t xml:space="preserve"> &lt;&lt; דובר_המשך &gt;&gt; </w:t>
      </w:r>
      <w:r>
        <w:rPr>
          <w:rtl/>
        </w:rPr>
        <w:t>השר המקשר בין הממשלה לכנסת דוד אמסלם:</w:t>
      </w:r>
      <w:r w:rsidRPr="009B77C8">
        <w:rPr>
          <w:rStyle w:val="TagStyle"/>
          <w:rtl/>
        </w:rPr>
        <w:t xml:space="preserve"> &lt;&lt; דובר_המשך &gt;&gt;</w:t>
      </w:r>
      <w:r>
        <w:rPr>
          <w:rtl/>
        </w:rPr>
        <w:t xml:space="preserve">   </w:t>
      </w:r>
      <w:bookmarkEnd w:id="665"/>
    </w:p>
    <w:p w:rsidR="00A35A00" w:rsidRDefault="00A35A00" w:rsidP="009A1C59">
      <w:pPr>
        <w:rPr>
          <w:rtl/>
        </w:rPr>
      </w:pPr>
    </w:p>
    <w:p w:rsidR="00A35A00" w:rsidRDefault="00A35A00" w:rsidP="00CA0E18">
      <w:pPr>
        <w:ind w:firstLine="0"/>
        <w:rPr>
          <w:rtl/>
        </w:rPr>
      </w:pPr>
      <w:r>
        <w:rPr>
          <w:rtl/>
        </w:rPr>
        <w:tab/>
      </w:r>
      <w:r>
        <w:rPr>
          <w:rFonts w:hint="cs"/>
          <w:rtl/>
        </w:rPr>
        <w:t>תן לי, תן לי לדבר.</w:t>
      </w:r>
      <w:bookmarkStart w:id="666" w:name="_ETM_Q5_507013"/>
      <w:bookmarkEnd w:id="666"/>
      <w:r>
        <w:rPr>
          <w:rFonts w:hint="cs"/>
          <w:rtl/>
        </w:rPr>
        <w:t xml:space="preserve"> לכן אתה יודע שאני את המוסלמים מאוד מאוד מחבב. אתה יודע שישבנו בוועדה – אתה יודע, יש לי כבוד גדול לאנשים שמאמינים, בוודאי מאמינים באל אחד, בדרכם שלהם, לא מתווכח. אלא מה? אני </w:t>
      </w:r>
      <w:bookmarkStart w:id="667" w:name="_ETM_Q5_530987"/>
      <w:bookmarkEnd w:id="667"/>
      <w:r>
        <w:rPr>
          <w:rFonts w:hint="cs"/>
          <w:rtl/>
        </w:rPr>
        <w:t xml:space="preserve">טוען שיש מיליארד וחצי מוסלמים בעולם. </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Pr="00A142EE" w:rsidRDefault="00A35A00" w:rsidP="00CA0E18">
      <w:pPr>
        <w:rPr>
          <w:rtl/>
        </w:rPr>
      </w:pPr>
    </w:p>
    <w:p w:rsidR="00A35A00" w:rsidRDefault="00A35A00" w:rsidP="00CA0E18">
      <w:pPr>
        <w:ind w:firstLine="0"/>
        <w:rPr>
          <w:rtl/>
        </w:rPr>
      </w:pPr>
      <w:r>
        <w:rPr>
          <w:rtl/>
        </w:rPr>
        <w:tab/>
      </w:r>
      <w:r>
        <w:rPr>
          <w:rFonts w:hint="cs"/>
          <w:rtl/>
        </w:rPr>
        <w:t>שניים.</w:t>
      </w:r>
    </w:p>
    <w:p w:rsidR="00A35A00" w:rsidRDefault="00A35A00" w:rsidP="00CA0E18">
      <w:pPr>
        <w:ind w:firstLine="0"/>
        <w:rPr>
          <w:rtl/>
        </w:rPr>
      </w:pPr>
    </w:p>
    <w:p w:rsidR="00A35A00" w:rsidRDefault="00A35A00" w:rsidP="00CA0E18">
      <w:pPr>
        <w:pStyle w:val="-"/>
        <w:keepNext/>
        <w:rPr>
          <w:rtl/>
        </w:rPr>
      </w:pPr>
      <w:bookmarkStart w:id="668" w:name="ET_speakercontinue_5971_53"/>
      <w:r w:rsidRPr="007C74C2">
        <w:rPr>
          <w:rStyle w:val="TagStyle"/>
          <w:rtl/>
        </w:rPr>
        <w:t xml:space="preserve"> &lt;&lt; דובר_המשך &gt;&gt; </w:t>
      </w:r>
      <w:r>
        <w:rPr>
          <w:rtl/>
        </w:rPr>
        <w:t>השר המקשר בין הממשלה לכנסת דוד אמסלם:</w:t>
      </w:r>
      <w:r w:rsidRPr="007C74C2">
        <w:rPr>
          <w:rStyle w:val="TagStyle"/>
          <w:rtl/>
        </w:rPr>
        <w:t xml:space="preserve"> &lt;&lt; דובר_המשך &gt;&gt;</w:t>
      </w:r>
      <w:r>
        <w:rPr>
          <w:rtl/>
        </w:rPr>
        <w:t xml:space="preserve">   </w:t>
      </w:r>
      <w:bookmarkEnd w:id="668"/>
    </w:p>
    <w:p w:rsidR="00A35A00" w:rsidRDefault="00A35A00" w:rsidP="009A1C59">
      <w:pPr>
        <w:rPr>
          <w:rtl/>
        </w:rPr>
      </w:pPr>
    </w:p>
    <w:p w:rsidR="00A35A00" w:rsidRDefault="00A35A00" w:rsidP="00CA0E18">
      <w:pPr>
        <w:rPr>
          <w:rtl/>
        </w:rPr>
      </w:pPr>
      <w:r>
        <w:rPr>
          <w:rFonts w:hint="cs"/>
          <w:rtl/>
        </w:rPr>
        <w:t xml:space="preserve">שניים? גדלתם, אחלה. בוא תסביר לי אתה – </w:t>
      </w:r>
      <w:bookmarkStart w:id="669" w:name="_ETM_Q5_546259"/>
      <w:bookmarkEnd w:id="669"/>
      <w:r>
        <w:rPr>
          <w:rFonts w:hint="cs"/>
          <w:rtl/>
        </w:rPr>
        <w:t>הרי הערבים שוחטים אחד את השני כל רבע שעה. בוא תראה מה קורה באיראן –דקה – בוא תראה מה קורה בערב הסעודית, בוא תראה מה קורה בכל מדינות ערב, תראה מה קרה בסוריה.</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Default="00A35A00" w:rsidP="00CA0E18">
      <w:pPr>
        <w:rPr>
          <w:rtl/>
        </w:rPr>
      </w:pPr>
      <w:bookmarkStart w:id="670" w:name="_ETM_Q5_548400"/>
      <w:bookmarkStart w:id="671" w:name="_ETM_Q5_510333"/>
      <w:bookmarkStart w:id="672" w:name="_ETM_Q5_510424"/>
      <w:bookmarkStart w:id="673" w:name="_ETM_Q5_510462"/>
      <w:bookmarkStart w:id="674" w:name="_ETM_Q5_510546"/>
      <w:bookmarkEnd w:id="670"/>
      <w:bookmarkEnd w:id="671"/>
      <w:bookmarkEnd w:id="672"/>
      <w:bookmarkEnd w:id="673"/>
      <w:bookmarkEnd w:id="674"/>
    </w:p>
    <w:p w:rsidR="00A35A00" w:rsidRDefault="00A35A00" w:rsidP="00CA0E18">
      <w:pPr>
        <w:rPr>
          <w:rtl/>
        </w:rPr>
      </w:pPr>
      <w:r>
        <w:rPr>
          <w:rFonts w:hint="cs"/>
          <w:rtl/>
        </w:rPr>
        <w:t>כל הזמן יש מלחמות, דוד, בכל העולם. באירופה לא הייתה מלחמת עולם ראשונה ושנייה? באירופה לא הייתה מלחמה של 130 שנה? לא טבחו ועשו שואה ביהודים באירופה?</w:t>
      </w:r>
      <w:bookmarkStart w:id="675" w:name="_ETM_Q5_565582"/>
      <w:bookmarkEnd w:id="675"/>
      <w:r>
        <w:rPr>
          <w:rFonts w:hint="cs"/>
          <w:rtl/>
        </w:rPr>
        <w:t xml:space="preserve"> תזכיר לי מתי הייתה בהיסטוריה המוסלמית שואה כמו השואה הזאת של האירופים? מתי?</w:t>
      </w:r>
      <w:bookmarkStart w:id="676" w:name="_ETM_Q5_576975"/>
      <w:bookmarkStart w:id="677" w:name="_ETM_Q5_577092"/>
      <w:bookmarkEnd w:id="676"/>
      <w:bookmarkEnd w:id="677"/>
    </w:p>
    <w:p w:rsidR="00A35A00" w:rsidRDefault="00A35A00" w:rsidP="00CA0E18">
      <w:pPr>
        <w:rPr>
          <w:rtl/>
        </w:rPr>
      </w:pPr>
    </w:p>
    <w:p w:rsidR="00A35A00" w:rsidRDefault="00A35A00" w:rsidP="00CA0E18">
      <w:pPr>
        <w:pStyle w:val="-"/>
        <w:keepNext/>
        <w:rPr>
          <w:rtl/>
        </w:rPr>
      </w:pPr>
      <w:bookmarkStart w:id="678" w:name="ET_speakercontinue_5971_19"/>
      <w:r w:rsidRPr="008F7458">
        <w:rPr>
          <w:rStyle w:val="TagStyle"/>
          <w:rtl/>
        </w:rPr>
        <w:t xml:space="preserve"> &lt;&lt; דובר_המשך &gt;&gt; </w:t>
      </w:r>
      <w:r>
        <w:rPr>
          <w:rtl/>
        </w:rPr>
        <w:t>השר המקשר בין הממשלה לכנסת דוד אמסלם:</w:t>
      </w:r>
      <w:r w:rsidRPr="008F7458">
        <w:rPr>
          <w:rStyle w:val="TagStyle"/>
          <w:rtl/>
        </w:rPr>
        <w:t xml:space="preserve"> &lt;&lt; דובר_המשך &gt;&gt;</w:t>
      </w:r>
      <w:r>
        <w:rPr>
          <w:rtl/>
        </w:rPr>
        <w:t xml:space="preserve">   </w:t>
      </w:r>
      <w:bookmarkEnd w:id="678"/>
    </w:p>
    <w:p w:rsidR="00A35A00" w:rsidRDefault="00A35A00" w:rsidP="009A1C59">
      <w:pPr>
        <w:rPr>
          <w:rtl/>
        </w:rPr>
      </w:pPr>
    </w:p>
    <w:p w:rsidR="00A35A00" w:rsidRDefault="00A35A00" w:rsidP="00CA0E18">
      <w:pPr>
        <w:rPr>
          <w:rtl/>
        </w:rPr>
      </w:pPr>
      <w:r>
        <w:rPr>
          <w:rFonts w:hint="cs"/>
          <w:rtl/>
        </w:rPr>
        <w:t xml:space="preserve">תן לי רק שנייה לסיים. אתה צודק במובן זה שהיו מסעות צלב, והנוצרים הרגו הרבה מאוד יהודים לאורך ההיסטוריה היהודית, אין שאלה. הם היו 670 </w:t>
      </w:r>
      <w:bookmarkStart w:id="679" w:name="_ETM_Q5_597787"/>
      <w:bookmarkEnd w:id="679"/>
      <w:r>
        <w:rPr>
          <w:rFonts w:hint="cs"/>
          <w:rtl/>
        </w:rPr>
        <w:t>שנה לפני שמוחמד נולד.</w:t>
      </w:r>
    </w:p>
    <w:p w:rsidR="00A35A00" w:rsidRDefault="00A35A00" w:rsidP="00CA0E18">
      <w:pPr>
        <w:rPr>
          <w:rtl/>
        </w:rPr>
      </w:pPr>
      <w:bookmarkStart w:id="680" w:name="_ETM_Q5_600162"/>
      <w:bookmarkStart w:id="681" w:name="_ETM_Q5_600258"/>
      <w:bookmarkEnd w:id="680"/>
      <w:bookmarkEnd w:id="681"/>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Pr="00A142EE" w:rsidRDefault="00A35A00" w:rsidP="00CA0E18">
      <w:pPr>
        <w:rPr>
          <w:rtl/>
        </w:rPr>
      </w:pPr>
    </w:p>
    <w:p w:rsidR="00A35A00" w:rsidRDefault="00A35A00" w:rsidP="00CA0E18">
      <w:pPr>
        <w:rPr>
          <w:rtl/>
        </w:rPr>
      </w:pPr>
      <w:r>
        <w:rPr>
          <w:rFonts w:hint="cs"/>
          <w:rtl/>
        </w:rPr>
        <w:t xml:space="preserve">נכון, ומנעו מהיהודים לגור בירושלים. אתה יודע את זה? ומי אפשר להם - - - </w:t>
      </w:r>
    </w:p>
    <w:p w:rsidR="00A35A00" w:rsidRDefault="00A35A00" w:rsidP="00CA0E18">
      <w:pPr>
        <w:rPr>
          <w:rtl/>
        </w:rPr>
      </w:pPr>
      <w:bookmarkStart w:id="682" w:name="_ETM_Q5_599745"/>
      <w:bookmarkEnd w:id="682"/>
    </w:p>
    <w:p w:rsidR="00A35A00" w:rsidRDefault="00A35A00" w:rsidP="00CA0E18">
      <w:pPr>
        <w:pStyle w:val="-"/>
        <w:keepNext/>
        <w:rPr>
          <w:rtl/>
        </w:rPr>
      </w:pPr>
      <w:bookmarkStart w:id="683" w:name="ET_speakercontinue_5971_54"/>
      <w:r w:rsidRPr="00CD33E0">
        <w:rPr>
          <w:rStyle w:val="TagStyle"/>
          <w:rtl/>
        </w:rPr>
        <w:t xml:space="preserve"> &lt;&lt; דובר_המשך &gt;&gt; </w:t>
      </w:r>
      <w:r>
        <w:rPr>
          <w:rtl/>
        </w:rPr>
        <w:t>השר המקשר בין הממשלה לכנסת דוד אמסלם:</w:t>
      </w:r>
      <w:r w:rsidRPr="00CD33E0">
        <w:rPr>
          <w:rStyle w:val="TagStyle"/>
          <w:rtl/>
        </w:rPr>
        <w:t xml:space="preserve"> &lt;&lt; דובר_המשך &gt;&gt;</w:t>
      </w:r>
      <w:r>
        <w:rPr>
          <w:rtl/>
        </w:rPr>
        <w:t xml:space="preserve">   </w:t>
      </w:r>
      <w:bookmarkEnd w:id="683"/>
    </w:p>
    <w:p w:rsidR="00A35A00" w:rsidRDefault="00A35A00" w:rsidP="009A1C59">
      <w:pPr>
        <w:rPr>
          <w:rtl/>
        </w:rPr>
      </w:pPr>
    </w:p>
    <w:p w:rsidR="00A35A00" w:rsidRDefault="00A35A00" w:rsidP="00CA0E18">
      <w:pPr>
        <w:rPr>
          <w:rtl/>
        </w:rPr>
      </w:pPr>
      <w:r>
        <w:rPr>
          <w:rFonts w:hint="cs"/>
          <w:rtl/>
        </w:rPr>
        <w:t>דקה. תן לי רק שנייה לסיים. אתה יודע שהיהודים היו אמורים לשלם מס גולגולת איפה שהם היו, תחת חסות אסלאמית?</w:t>
      </w:r>
    </w:p>
    <w:p w:rsidR="00A35A00" w:rsidRDefault="00A35A00" w:rsidP="00CA0E18">
      <w:pPr>
        <w:rPr>
          <w:rtl/>
        </w:rPr>
      </w:pPr>
    </w:p>
    <w:p w:rsidR="00A35A00" w:rsidRDefault="00A35A00" w:rsidP="00CA0E18">
      <w:pPr>
        <w:pStyle w:val="af6"/>
        <w:keepNext/>
        <w:rPr>
          <w:rtl/>
        </w:rPr>
      </w:pPr>
      <w:bookmarkStart w:id="684" w:name="ET_yor_6666_55"/>
      <w:r w:rsidRPr="00CD33E0">
        <w:rPr>
          <w:rStyle w:val="TagStyle"/>
          <w:rtl/>
        </w:rPr>
        <w:t xml:space="preserve"> &lt;&lt; יור &gt;&gt; </w:t>
      </w:r>
      <w:r>
        <w:rPr>
          <w:rtl/>
        </w:rPr>
        <w:t>היו"ר סימון דוידסון:</w:t>
      </w:r>
      <w:r w:rsidRPr="00CD33E0">
        <w:rPr>
          <w:rStyle w:val="TagStyle"/>
          <w:rtl/>
        </w:rPr>
        <w:t xml:space="preserve"> &lt;&lt; יור &gt;&gt;</w:t>
      </w:r>
      <w:r>
        <w:rPr>
          <w:rtl/>
        </w:rPr>
        <w:t xml:space="preserve">   </w:t>
      </w:r>
      <w:bookmarkEnd w:id="684"/>
    </w:p>
    <w:p w:rsidR="00A35A00" w:rsidRDefault="00A35A00" w:rsidP="009A1C59">
      <w:pPr>
        <w:rPr>
          <w:rtl/>
        </w:rPr>
      </w:pPr>
    </w:p>
    <w:p w:rsidR="00A35A00" w:rsidRDefault="00A35A00" w:rsidP="00CA0E18">
      <w:pPr>
        <w:rPr>
          <w:rtl/>
        </w:rPr>
      </w:pPr>
      <w:r>
        <w:rPr>
          <w:rFonts w:hint="cs"/>
          <w:rtl/>
        </w:rPr>
        <w:t>אני רק רוצה לומר לקהל למעלה – בסוף הדיון יש שאלון שאלות אמריקאיות, ואתם צריכים להיבחן. להתכונן.</w:t>
      </w:r>
    </w:p>
    <w:p w:rsidR="00A35A00" w:rsidRDefault="00A35A00" w:rsidP="00CA0E18">
      <w:pPr>
        <w:rPr>
          <w:rtl/>
        </w:rPr>
      </w:pPr>
      <w:bookmarkStart w:id="685" w:name="_ETM_Q5_619778"/>
      <w:bookmarkStart w:id="686" w:name="_ETM_Q5_619906"/>
      <w:bookmarkEnd w:id="685"/>
      <w:bookmarkEnd w:id="686"/>
    </w:p>
    <w:p w:rsidR="00A35A00" w:rsidRDefault="00A35A00" w:rsidP="00CA0E18">
      <w:pPr>
        <w:pStyle w:val="-"/>
        <w:keepNext/>
        <w:rPr>
          <w:rtl/>
        </w:rPr>
      </w:pPr>
      <w:bookmarkStart w:id="687" w:name="ET_speakercontinue_5971_56"/>
      <w:r w:rsidRPr="00CD33E0">
        <w:rPr>
          <w:rStyle w:val="TagStyle"/>
          <w:rtl/>
        </w:rPr>
        <w:t xml:space="preserve"> &lt;&lt; דובר_המשך &gt;&gt; </w:t>
      </w:r>
      <w:r>
        <w:rPr>
          <w:rtl/>
        </w:rPr>
        <w:t>השר המקשר בין הממשלה לכנסת דוד אמסלם:</w:t>
      </w:r>
      <w:r w:rsidRPr="00CD33E0">
        <w:rPr>
          <w:rStyle w:val="TagStyle"/>
          <w:rtl/>
        </w:rPr>
        <w:t xml:space="preserve"> &lt;&lt; דובר_המשך &gt;&gt;</w:t>
      </w:r>
      <w:r>
        <w:rPr>
          <w:rtl/>
        </w:rPr>
        <w:t xml:space="preserve">   </w:t>
      </w:r>
      <w:bookmarkEnd w:id="687"/>
    </w:p>
    <w:p w:rsidR="00A35A00" w:rsidRDefault="00A35A00" w:rsidP="009A1C59">
      <w:pPr>
        <w:rPr>
          <w:rtl/>
        </w:rPr>
      </w:pPr>
    </w:p>
    <w:p w:rsidR="00A35A00" w:rsidRDefault="00A35A00" w:rsidP="00CA0E18">
      <w:pPr>
        <w:rPr>
          <w:rtl/>
        </w:rPr>
      </w:pPr>
      <w:r>
        <w:rPr>
          <w:rFonts w:hint="cs"/>
          <w:rtl/>
        </w:rPr>
        <w:t>אבל אני רוצה לומר לך, בוא נעבור לתוצאה האחרונה. לשיטתך, יש שני מיליארד מוסלמים בעולם. כמעט אף מדינה מוסלמית</w:t>
      </w:r>
      <w:bookmarkStart w:id="688" w:name="_ETM_Q5_634303"/>
      <w:bookmarkEnd w:id="688"/>
      <w:r>
        <w:rPr>
          <w:rFonts w:hint="cs"/>
          <w:rtl/>
        </w:rPr>
        <w:t xml:space="preserve"> – דרך אגב, הרי בסוריה טבחו מיליונים, לא עניין אף מוסלמי; בלבנון אותו סיפור, לא עניין אף אחד בכל מדינות ערב. מתי זה מעניין אותם? </w:t>
      </w:r>
      <w:bookmarkStart w:id="689" w:name="_ETM_Q5_624403"/>
      <w:bookmarkEnd w:id="689"/>
      <w:r>
        <w:rPr>
          <w:rFonts w:hint="cs"/>
          <w:rtl/>
        </w:rPr>
        <w:t xml:space="preserve">אתה מבין, הם רבים </w:t>
      </w:r>
      <w:bookmarkStart w:id="690" w:name="_ETM_Q5_651127"/>
      <w:bookmarkEnd w:id="690"/>
      <w:r>
        <w:rPr>
          <w:rFonts w:hint="cs"/>
          <w:rtl/>
        </w:rPr>
        <w:t xml:space="preserve">בינם לבין עצמם, הכול טוב; כשמדובר ביהודים הם עוזבים את המריבות שלהם ובאים כולם כדי לשים את הכבש על המנגל. </w:t>
      </w:r>
    </w:p>
    <w:p w:rsidR="00A35A00" w:rsidRDefault="00A35A00" w:rsidP="00CA0E18">
      <w:pPr>
        <w:rPr>
          <w:rtl/>
        </w:rPr>
      </w:pPr>
    </w:p>
    <w:p w:rsidR="00A35A00" w:rsidRDefault="00A35A00" w:rsidP="00CA0E18">
      <w:pPr>
        <w:rPr>
          <w:rtl/>
        </w:rPr>
      </w:pPr>
      <w:r>
        <w:rPr>
          <w:rFonts w:hint="cs"/>
          <w:rtl/>
        </w:rPr>
        <w:t xml:space="preserve">ולכן אני אומר לך, </w:t>
      </w:r>
      <w:r w:rsidRPr="00BA5F7D">
        <w:rPr>
          <w:rFonts w:hint="cs"/>
          <w:rtl/>
        </w:rPr>
        <w:t xml:space="preserve">החמאס </w:t>
      </w:r>
      <w:r w:rsidRPr="00BA5F7D">
        <w:rPr>
          <w:rtl/>
        </w:rPr>
        <w:t>–</w:t>
      </w:r>
      <w:r w:rsidRPr="00BA5F7D">
        <w:rPr>
          <w:rFonts w:hint="cs"/>
          <w:rtl/>
        </w:rPr>
        <w:t xml:space="preserve"> </w:t>
      </w:r>
      <w:r>
        <w:rPr>
          <w:rFonts w:hint="cs"/>
          <w:rtl/>
        </w:rPr>
        <w:t>תקרא</w:t>
      </w:r>
      <w:r w:rsidRPr="00BA5F7D">
        <w:rPr>
          <w:rFonts w:hint="cs"/>
          <w:rtl/>
        </w:rPr>
        <w:t xml:space="preserve"> את מה שאמר החמאס</w:t>
      </w:r>
      <w:r>
        <w:rPr>
          <w:rFonts w:hint="cs"/>
          <w:rtl/>
        </w:rPr>
        <w:t>. מבחינתם, הסכסוך הוא סכסוך דתי, זו אדמת וקף, אף מוסלמי לא יכול לוותר עליה</w:t>
      </w:r>
      <w:r w:rsidRPr="00237F58">
        <w:rPr>
          <w:rFonts w:hint="cs"/>
          <w:rtl/>
        </w:rPr>
        <w:t>, לשיטתם. ולכן</w:t>
      </w:r>
      <w:r>
        <w:rPr>
          <w:rFonts w:hint="cs"/>
          <w:rtl/>
        </w:rPr>
        <w:t>, כשאני שומע מדי פעם</w:t>
      </w:r>
      <w:bookmarkStart w:id="691" w:name="_ETM_Q5_685171"/>
      <w:bookmarkEnd w:id="691"/>
      <w:r>
        <w:rPr>
          <w:rFonts w:hint="cs"/>
          <w:rtl/>
        </w:rPr>
        <w:t xml:space="preserve"> שהיהודים מטנפים פה את אדמת הווקף בזה </w:t>
      </w:r>
      <w:bookmarkStart w:id="692" w:name="_ETM_Q5_691450"/>
      <w:bookmarkEnd w:id="692"/>
      <w:r>
        <w:rPr>
          <w:rFonts w:hint="cs"/>
          <w:rtl/>
        </w:rPr>
        <w:t xml:space="preserve">שהם בכלל הולכים על האדמה הזו </w:t>
      </w:r>
      <w:r>
        <w:rPr>
          <w:rtl/>
        </w:rPr>
        <w:t>–</w:t>
      </w:r>
      <w:r>
        <w:rPr>
          <w:rFonts w:hint="cs"/>
          <w:rtl/>
        </w:rPr>
        <w:t xml:space="preserve"> </w:t>
      </w:r>
      <w:bookmarkStart w:id="693" w:name="_ETM_Q5_698209"/>
      <w:bookmarkEnd w:id="693"/>
      <w:r>
        <w:rPr>
          <w:rFonts w:hint="cs"/>
          <w:rtl/>
        </w:rPr>
        <w:t xml:space="preserve">עכשיו, לא כולם </w:t>
      </w:r>
      <w:bookmarkStart w:id="694" w:name="_ETM_Q5_695115"/>
      <w:bookmarkEnd w:id="694"/>
      <w:r>
        <w:rPr>
          <w:rFonts w:hint="cs"/>
          <w:rtl/>
        </w:rPr>
        <w:t>מנסור עבאס</w:t>
      </w:r>
      <w:bookmarkStart w:id="695" w:name="_ETM_Q5_697959"/>
      <w:bookmarkStart w:id="696" w:name="_ETM_Q5_698063"/>
      <w:bookmarkEnd w:id="695"/>
      <w:bookmarkEnd w:id="696"/>
      <w:r>
        <w:rPr>
          <w:rFonts w:hint="cs"/>
          <w:rtl/>
        </w:rPr>
        <w:t xml:space="preserve"> - - </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Default="00A35A00" w:rsidP="00CA0E18">
      <w:pPr>
        <w:rPr>
          <w:rtl/>
        </w:rPr>
      </w:pPr>
    </w:p>
    <w:p w:rsidR="00A35A00" w:rsidRDefault="00A35A00" w:rsidP="00CA0E18">
      <w:pPr>
        <w:rPr>
          <w:rtl/>
        </w:rPr>
      </w:pPr>
      <w:r>
        <w:rPr>
          <w:rFonts w:hint="cs"/>
          <w:rtl/>
        </w:rPr>
        <w:t>לא</w:t>
      </w:r>
      <w:bookmarkStart w:id="697" w:name="_ETM_Q5_673573"/>
      <w:bookmarkStart w:id="698" w:name="_ETM_Q5_621620"/>
      <w:bookmarkStart w:id="699" w:name="_ETM_Q5_600774"/>
      <w:bookmarkStart w:id="700" w:name="_ETM_Q5_581282"/>
      <w:bookmarkEnd w:id="697"/>
      <w:bookmarkEnd w:id="698"/>
      <w:bookmarkEnd w:id="699"/>
      <w:bookmarkEnd w:id="700"/>
      <w:r>
        <w:rPr>
          <w:rFonts w:hint="cs"/>
          <w:rtl/>
        </w:rPr>
        <w:t xml:space="preserve"> - - -</w:t>
      </w:r>
    </w:p>
    <w:p w:rsidR="00A35A00" w:rsidRDefault="00A35A00" w:rsidP="00CA0E18">
      <w:pPr>
        <w:ind w:firstLine="0"/>
        <w:rPr>
          <w:rtl/>
        </w:rPr>
      </w:pPr>
    </w:p>
    <w:p w:rsidR="00A35A00" w:rsidRDefault="00A35A00" w:rsidP="00CA0E18">
      <w:pPr>
        <w:pStyle w:val="-"/>
        <w:keepNext/>
        <w:rPr>
          <w:rtl/>
        </w:rPr>
      </w:pPr>
      <w:bookmarkStart w:id="701" w:name="ET_speakercontinue_5971_35"/>
      <w:r w:rsidRPr="00BA5F7D">
        <w:rPr>
          <w:rStyle w:val="TagStyle"/>
          <w:rtl/>
        </w:rPr>
        <w:t xml:space="preserve"> &lt;&lt; דובר_המשך &gt;&gt; </w:t>
      </w:r>
      <w:r>
        <w:rPr>
          <w:rtl/>
        </w:rPr>
        <w:t>השר המקשר בין הממשלה לכנסת דוד אמסלם:</w:t>
      </w:r>
      <w:r w:rsidRPr="00BA5F7D">
        <w:rPr>
          <w:rStyle w:val="TagStyle"/>
          <w:rtl/>
        </w:rPr>
        <w:t xml:space="preserve"> &lt;&lt; דובר_המשך &gt;&gt;</w:t>
      </w:r>
      <w:r>
        <w:rPr>
          <w:rtl/>
        </w:rPr>
        <w:t xml:space="preserve">   </w:t>
      </w:r>
      <w:bookmarkEnd w:id="701"/>
    </w:p>
    <w:p w:rsidR="00A35A00" w:rsidRDefault="00A35A00" w:rsidP="009A1C59">
      <w:pPr>
        <w:rPr>
          <w:rtl/>
        </w:rPr>
      </w:pPr>
    </w:p>
    <w:p w:rsidR="00A35A00" w:rsidRDefault="00A35A00" w:rsidP="00CA0E18">
      <w:pPr>
        <w:rPr>
          <w:rtl/>
        </w:rPr>
      </w:pPr>
      <w:r>
        <w:rPr>
          <w:rFonts w:hint="cs"/>
          <w:rtl/>
        </w:rPr>
        <w:t xml:space="preserve">דקה, תן לי רק שנייה. </w:t>
      </w:r>
    </w:p>
    <w:p w:rsidR="00A35A00" w:rsidRDefault="00A35A00" w:rsidP="00CA0E18">
      <w:pPr>
        <w:rPr>
          <w:rtl/>
        </w:rPr>
      </w:pPr>
    </w:p>
    <w:p w:rsidR="00A35A00" w:rsidRDefault="00A35A00" w:rsidP="00CA0E18">
      <w:pPr>
        <w:pStyle w:val="af5"/>
        <w:keepNext/>
        <w:rPr>
          <w:rtl/>
        </w:rPr>
      </w:pPr>
      <w:bookmarkStart w:id="702" w:name="ET_interruption_5795_36"/>
      <w:r w:rsidRPr="00BA5F7D">
        <w:rPr>
          <w:rStyle w:val="TagStyle"/>
          <w:rtl/>
        </w:rPr>
        <w:t xml:space="preserve"> &lt;&lt; קריאה &gt;&gt; </w:t>
      </w:r>
      <w:r>
        <w:rPr>
          <w:rtl/>
        </w:rPr>
        <w:t>מנסור עבאס (רע"מ – הרשימה הערבית המאוחדת):</w:t>
      </w:r>
      <w:r w:rsidRPr="00BA5F7D">
        <w:rPr>
          <w:rStyle w:val="TagStyle"/>
          <w:rtl/>
        </w:rPr>
        <w:t xml:space="preserve"> &lt;&lt; קריאה &gt;&gt;</w:t>
      </w:r>
      <w:r>
        <w:rPr>
          <w:rtl/>
        </w:rPr>
        <w:t xml:space="preserve">   </w:t>
      </w:r>
      <w:bookmarkEnd w:id="702"/>
    </w:p>
    <w:p w:rsidR="00A35A00" w:rsidRDefault="00A35A00" w:rsidP="009A1C59">
      <w:pPr>
        <w:rPr>
          <w:rtl/>
        </w:rPr>
      </w:pPr>
    </w:p>
    <w:p w:rsidR="00A35A00" w:rsidRDefault="00A35A00" w:rsidP="00CA0E18">
      <w:pPr>
        <w:rPr>
          <w:rtl/>
        </w:rPr>
      </w:pPr>
      <w:r>
        <w:rPr>
          <w:rFonts w:hint="cs"/>
          <w:rtl/>
        </w:rPr>
        <w:t>- - היהודים היו כאן וחיו כאן תחת השלטון המוסלמי, זה לא - - -</w:t>
      </w:r>
    </w:p>
    <w:p w:rsidR="00A35A00" w:rsidRDefault="00A35A00" w:rsidP="00CA0E18">
      <w:pPr>
        <w:rPr>
          <w:rtl/>
        </w:rPr>
      </w:pPr>
    </w:p>
    <w:p w:rsidR="00A35A00" w:rsidRDefault="00A35A00" w:rsidP="00CA0E18">
      <w:pPr>
        <w:pStyle w:val="-"/>
        <w:keepNext/>
        <w:rPr>
          <w:rtl/>
        </w:rPr>
      </w:pPr>
      <w:bookmarkStart w:id="703" w:name="ET_speakercontinue_5971_24"/>
      <w:r w:rsidRPr="00506F76">
        <w:rPr>
          <w:rStyle w:val="TagStyle"/>
          <w:rtl/>
        </w:rPr>
        <w:t xml:space="preserve"> &lt;&lt; דובר_המשך &gt;&gt; </w:t>
      </w:r>
      <w:r>
        <w:rPr>
          <w:rtl/>
        </w:rPr>
        <w:t>השר המקשר בין הממשלה לכנסת דוד אמסלם:</w:t>
      </w:r>
      <w:r w:rsidRPr="00506F76">
        <w:rPr>
          <w:rStyle w:val="TagStyle"/>
          <w:rtl/>
        </w:rPr>
        <w:t xml:space="preserve"> &lt;&lt; דובר_המשך &gt;&gt;</w:t>
      </w:r>
      <w:r>
        <w:rPr>
          <w:rtl/>
        </w:rPr>
        <w:t xml:space="preserve">   </w:t>
      </w:r>
      <w:bookmarkEnd w:id="703"/>
    </w:p>
    <w:p w:rsidR="00A35A00" w:rsidRDefault="00A35A00" w:rsidP="009A1C59">
      <w:pPr>
        <w:rPr>
          <w:rtl/>
        </w:rPr>
      </w:pPr>
      <w:bookmarkStart w:id="704" w:name="_ETM_Q5_700070"/>
      <w:bookmarkEnd w:id="704"/>
    </w:p>
    <w:p w:rsidR="00A35A00" w:rsidRDefault="00A35A00" w:rsidP="00CA0E18">
      <w:pPr>
        <w:rPr>
          <w:rtl/>
        </w:rPr>
      </w:pPr>
      <w:bookmarkStart w:id="705" w:name="_ETM_Q5_700180"/>
      <w:bookmarkEnd w:id="705"/>
      <w:r>
        <w:rPr>
          <w:rFonts w:hint="cs"/>
          <w:rtl/>
        </w:rPr>
        <w:t>הסברתי, לפי תפיסת האסלאם, הרי אתה יודע את זה יותר טוב ממני – זה או שאתה בן חסות, משלם מס גולגולת ומוריד את הראש</w:t>
      </w:r>
      <w:bookmarkStart w:id="706" w:name="_ETM_Q5_711345"/>
      <w:bookmarkEnd w:id="706"/>
      <w:r>
        <w:rPr>
          <w:rFonts w:hint="cs"/>
          <w:rtl/>
        </w:rPr>
        <w:t xml:space="preserve"> – אתה יודע את זה – או במקרה הרע</w:t>
      </w:r>
      <w:bookmarkStart w:id="707" w:name="_ETM_Q5_713625"/>
      <w:bookmarkEnd w:id="707"/>
      <w:r>
        <w:rPr>
          <w:rFonts w:hint="cs"/>
          <w:rtl/>
        </w:rPr>
        <w:t xml:space="preserve"> גם שוחטים אותך, והכול טוב.</w:t>
      </w:r>
    </w:p>
    <w:p w:rsidR="00A35A00" w:rsidRDefault="00A35A00" w:rsidP="00CA0E18">
      <w:pPr>
        <w:rPr>
          <w:rtl/>
        </w:rPr>
      </w:pPr>
    </w:p>
    <w:p w:rsidR="00A35A00" w:rsidRDefault="00A35A00" w:rsidP="00CA0E18">
      <w:pPr>
        <w:pStyle w:val="af5"/>
        <w:keepNext/>
        <w:rPr>
          <w:rtl/>
        </w:rPr>
      </w:pPr>
      <w:r w:rsidRPr="0062329A">
        <w:rPr>
          <w:rStyle w:val="TagStyle"/>
          <w:rtl/>
        </w:rPr>
        <w:t xml:space="preserve">&lt;&lt; קריאה &gt;&gt; </w:t>
      </w:r>
      <w:r>
        <w:rPr>
          <w:rtl/>
        </w:rPr>
        <w:t>מנסור עבאס (רע"מ – הרשימה הערבית המאוחדת):</w:t>
      </w:r>
      <w:r w:rsidRPr="0062329A">
        <w:rPr>
          <w:rStyle w:val="TagStyle"/>
          <w:rtl/>
        </w:rPr>
        <w:t xml:space="preserve"> &lt;&lt; קריאה &gt;&gt;</w:t>
      </w:r>
      <w:r>
        <w:rPr>
          <w:rtl/>
        </w:rPr>
        <w:t xml:space="preserve">   </w:t>
      </w:r>
    </w:p>
    <w:p w:rsidR="00A35A00" w:rsidRPr="00A142EE" w:rsidRDefault="00A35A00" w:rsidP="00CA0E18">
      <w:pPr>
        <w:rPr>
          <w:rtl/>
        </w:rPr>
      </w:pPr>
    </w:p>
    <w:p w:rsidR="00A35A00" w:rsidRDefault="00A35A00" w:rsidP="00CA0E18">
      <w:pPr>
        <w:rPr>
          <w:rtl/>
        </w:rPr>
      </w:pPr>
      <w:r>
        <w:rPr>
          <w:rFonts w:hint="cs"/>
          <w:rtl/>
        </w:rPr>
        <w:t>לא.</w:t>
      </w:r>
    </w:p>
    <w:p w:rsidR="00A35A00" w:rsidRDefault="00A35A00" w:rsidP="00CA0E18">
      <w:pPr>
        <w:rPr>
          <w:rtl/>
        </w:rPr>
      </w:pPr>
    </w:p>
    <w:p w:rsidR="00A35A00" w:rsidRDefault="00A35A00" w:rsidP="00CA0E18">
      <w:pPr>
        <w:pStyle w:val="-"/>
        <w:keepNext/>
        <w:rPr>
          <w:rtl/>
        </w:rPr>
      </w:pPr>
      <w:bookmarkStart w:id="708" w:name="ET_speakercontinue_5971_57"/>
      <w:r w:rsidRPr="00042C30">
        <w:rPr>
          <w:rStyle w:val="TagStyle"/>
          <w:rtl/>
        </w:rPr>
        <w:t xml:space="preserve"> &lt;&lt; דובר_המשך &gt;&gt; </w:t>
      </w:r>
      <w:r>
        <w:rPr>
          <w:rtl/>
        </w:rPr>
        <w:t>השר המקשר בין הממשלה לכנסת דוד אמסלם:</w:t>
      </w:r>
      <w:r w:rsidRPr="00042C30">
        <w:rPr>
          <w:rStyle w:val="TagStyle"/>
          <w:rtl/>
        </w:rPr>
        <w:t xml:space="preserve"> &lt;&lt; דובר_המשך &gt;&gt;</w:t>
      </w:r>
      <w:r>
        <w:rPr>
          <w:rtl/>
        </w:rPr>
        <w:t xml:space="preserve">   </w:t>
      </w:r>
      <w:bookmarkStart w:id="709" w:name="_ETM_Q5_698142"/>
      <w:bookmarkStart w:id="710" w:name="_ETM_Q5_698221"/>
      <w:bookmarkStart w:id="711" w:name="_ETM_Q5_698270"/>
      <w:bookmarkStart w:id="712" w:name="_ETM_Q5_698329"/>
      <w:bookmarkStart w:id="713" w:name="_ETM_Q5_698422"/>
      <w:bookmarkStart w:id="714" w:name="_ETM_Q5_698477"/>
      <w:bookmarkEnd w:id="708"/>
      <w:bookmarkEnd w:id="709"/>
      <w:bookmarkEnd w:id="710"/>
      <w:bookmarkEnd w:id="711"/>
      <w:bookmarkEnd w:id="712"/>
      <w:bookmarkEnd w:id="713"/>
      <w:bookmarkEnd w:id="714"/>
    </w:p>
    <w:p w:rsidR="00A35A00" w:rsidRPr="00042C30" w:rsidRDefault="00A35A00" w:rsidP="00CA0E18">
      <w:pPr>
        <w:rPr>
          <w:rtl/>
          <w:lang w:eastAsia="he-IL"/>
        </w:rPr>
      </w:pPr>
    </w:p>
    <w:p w:rsidR="00A35A00" w:rsidRDefault="00A35A00" w:rsidP="00CA0E18">
      <w:pPr>
        <w:rPr>
          <w:rtl/>
          <w:lang w:eastAsia="he-IL"/>
        </w:rPr>
      </w:pPr>
      <w:r>
        <w:rPr>
          <w:rFonts w:hint="cs"/>
          <w:rtl/>
        </w:rPr>
        <w:t xml:space="preserve">אבל אני מסביר לך, גם במרוקו היו פוגרומים. אתה יודע מה? בוא אני אספר לך סיפור. אדוני היושב-ראש, סבא שלי, זיכרונו לברכה – תקשיב טוב – עלה ממרוקו, והוא היה בלי עין. </w:t>
      </w:r>
      <w:bookmarkStart w:id="715" w:name="_ETM_Q5_735522"/>
      <w:bookmarkEnd w:id="715"/>
      <w:r>
        <w:rPr>
          <w:rFonts w:hint="cs"/>
          <w:rtl/>
        </w:rPr>
        <w:t xml:space="preserve">אתה שומע, מנסור? עין אחת, ככה אני מכיר אותו. אני נולדתי, יום אחד שאלתי את אימא שלי: תגידי, אימא, מה קרה לסבא בעין? אז היא אמרה לי: בכפר יום אחד </w:t>
      </w:r>
      <w:bookmarkStart w:id="716" w:name="_ETM_Q5_752289"/>
      <w:bookmarkEnd w:id="716"/>
      <w:r>
        <w:rPr>
          <w:rFonts w:hint="cs"/>
          <w:rtl/>
        </w:rPr>
        <w:t xml:space="preserve">באו הערבים ונתנו לסבא מכה עם מסמר והוציאו לו את העין. עד עכשיו הכול טוב. </w:t>
      </w:r>
      <w:bookmarkStart w:id="717" w:name="TOR_Q6"/>
      <w:bookmarkEnd w:id="717"/>
      <w:r>
        <w:rPr>
          <w:rFonts w:hint="cs"/>
          <w:rtl/>
          <w:lang w:eastAsia="he-IL"/>
        </w:rPr>
        <w:t xml:space="preserve">מה שהדהים אותי </w:t>
      </w:r>
      <w:r>
        <w:rPr>
          <w:rFonts w:hint="eastAsia"/>
          <w:rtl/>
          <w:lang w:eastAsia="he-IL"/>
        </w:rPr>
        <w:t>–</w:t>
      </w:r>
      <w:r>
        <w:rPr>
          <w:rFonts w:hint="cs"/>
          <w:rtl/>
          <w:lang w:eastAsia="he-IL"/>
        </w:rPr>
        <w:t xml:space="preserve"> כששאלתי אותם: מה עשיתם? היא אמרה לי: נכנסנו לבית, סגרנו את התריסים, לא יצאנו שבועיים. זה </w:t>
      </w:r>
      <w:bookmarkStart w:id="718" w:name="_ETM_Q6_171000"/>
      <w:bookmarkEnd w:id="718"/>
      <w:r>
        <w:rPr>
          <w:rFonts w:hint="cs"/>
          <w:rtl/>
          <w:lang w:eastAsia="he-IL"/>
        </w:rPr>
        <w:t>לא שבא איזה שוטר. הם נכנסו לבית, סגרו את התריסים</w:t>
      </w:r>
      <w:bookmarkStart w:id="719" w:name="_ETM_Q6_180000"/>
      <w:bookmarkEnd w:id="719"/>
      <w:r>
        <w:rPr>
          <w:rFonts w:hint="cs"/>
          <w:rtl/>
          <w:lang w:eastAsia="he-IL"/>
        </w:rPr>
        <w:t xml:space="preserve"> </w:t>
      </w:r>
      <w:r>
        <w:rPr>
          <w:rFonts w:hint="eastAsia"/>
          <w:rtl/>
          <w:lang w:eastAsia="he-IL"/>
        </w:rPr>
        <w:t>–</w:t>
      </w:r>
      <w:r>
        <w:rPr>
          <w:rFonts w:hint="cs"/>
          <w:rtl/>
          <w:lang w:eastAsia="he-IL"/>
        </w:rPr>
        <w:t xml:space="preserve"> כי היה לה רק עוד אח אחד. ישבו.</w:t>
      </w:r>
      <w:r w:rsidRPr="009D4B64">
        <w:rPr>
          <w:rtl/>
          <w:lang w:eastAsia="he-IL"/>
        </w:rPr>
        <w:t xml:space="preserve"> זה מחיר יהודי במדינת ערב. </w:t>
      </w:r>
    </w:p>
    <w:p w:rsidR="00A35A00" w:rsidRDefault="00A35A00" w:rsidP="00CA0E18">
      <w:pPr>
        <w:rPr>
          <w:rtl/>
          <w:lang w:eastAsia="he-IL"/>
        </w:rPr>
      </w:pPr>
    </w:p>
    <w:p w:rsidR="00A35A00" w:rsidRDefault="00A35A00" w:rsidP="00CA0E18">
      <w:pPr>
        <w:rPr>
          <w:rtl/>
          <w:lang w:eastAsia="he-IL"/>
        </w:rPr>
      </w:pPr>
      <w:bookmarkStart w:id="720" w:name="_ETM_Q6_190000"/>
      <w:bookmarkEnd w:id="720"/>
      <w:r w:rsidRPr="009D4B64">
        <w:rPr>
          <w:rtl/>
          <w:lang w:eastAsia="he-IL"/>
        </w:rPr>
        <w:t>אתה יודע לבד שזאת תפיסת האסלאם</w:t>
      </w:r>
      <w:r>
        <w:rPr>
          <w:rFonts w:hint="cs"/>
          <w:rtl/>
          <w:lang w:eastAsia="he-IL"/>
        </w:rPr>
        <w:t>.</w:t>
      </w:r>
      <w:r w:rsidRPr="009D4B64">
        <w:rPr>
          <w:rtl/>
          <w:lang w:eastAsia="he-IL"/>
        </w:rPr>
        <w:t xml:space="preserve"> דרך אגב, במו</w:t>
      </w:r>
      <w:r>
        <w:rPr>
          <w:rtl/>
          <w:lang w:eastAsia="he-IL"/>
        </w:rPr>
        <w:t>בן הזה, או שאתה משלם מס גולגולת</w:t>
      </w:r>
      <w:r>
        <w:rPr>
          <w:rFonts w:hint="cs"/>
          <w:rtl/>
          <w:lang w:eastAsia="he-IL"/>
        </w:rPr>
        <w:t xml:space="preserve"> –</w:t>
      </w:r>
      <w:r w:rsidRPr="009D4B64">
        <w:rPr>
          <w:rtl/>
          <w:lang w:eastAsia="he-IL"/>
        </w:rPr>
        <w:t xml:space="preserve"> אתה יודע לבד שהיום, כשאתה שומע אנשים מבחוץ, איך הם </w:t>
      </w:r>
      <w:r>
        <w:rPr>
          <w:rFonts w:hint="cs"/>
          <w:rtl/>
          <w:lang w:eastAsia="he-IL"/>
        </w:rPr>
        <w:t>אומרים</w:t>
      </w:r>
      <w:bookmarkStart w:id="721" w:name="_ETM_Q6_202000"/>
      <w:bookmarkEnd w:id="721"/>
      <w:r>
        <w:rPr>
          <w:rFonts w:hint="cs"/>
          <w:rtl/>
          <w:lang w:eastAsia="he-IL"/>
        </w:rPr>
        <w:t>:</w:t>
      </w:r>
      <w:r w:rsidRPr="009D4B64">
        <w:rPr>
          <w:rtl/>
          <w:lang w:eastAsia="he-IL"/>
        </w:rPr>
        <w:t xml:space="preserve"> </w:t>
      </w:r>
      <w:r>
        <w:rPr>
          <w:rtl/>
          <w:lang w:eastAsia="he-IL"/>
        </w:rPr>
        <w:t>אתם כופרים</w:t>
      </w:r>
      <w:r>
        <w:rPr>
          <w:rFonts w:hint="cs"/>
          <w:rtl/>
          <w:lang w:eastAsia="he-IL"/>
        </w:rPr>
        <w:t>.</w:t>
      </w:r>
      <w:r w:rsidRPr="009D4B64">
        <w:rPr>
          <w:rtl/>
          <w:lang w:eastAsia="he-IL"/>
        </w:rPr>
        <w:t xml:space="preserve"> מי שלא מוסלמי הוא כופר בהגדרה</w:t>
      </w:r>
      <w:r>
        <w:rPr>
          <w:rFonts w:hint="cs"/>
          <w:rtl/>
          <w:lang w:eastAsia="he-IL"/>
        </w:rPr>
        <w:t>.</w:t>
      </w:r>
      <w:r w:rsidRPr="009D4B64">
        <w:rPr>
          <w:rtl/>
          <w:lang w:eastAsia="he-IL"/>
        </w:rPr>
        <w:t xml:space="preserve"> הוא צריך להיות מוסלמי בתפיסה התיאולוגית. </w:t>
      </w:r>
    </w:p>
    <w:p w:rsidR="00A35A00" w:rsidRDefault="00A35A00" w:rsidP="00CA0E18">
      <w:pPr>
        <w:rPr>
          <w:rtl/>
          <w:lang w:eastAsia="he-IL"/>
        </w:rPr>
      </w:pPr>
    </w:p>
    <w:p w:rsidR="00A35A00" w:rsidRDefault="00A35A00" w:rsidP="00CA0E18">
      <w:pPr>
        <w:pStyle w:val="af5"/>
        <w:keepNext/>
        <w:rPr>
          <w:rtl/>
        </w:rPr>
      </w:pPr>
      <w:bookmarkStart w:id="722" w:name="ET_interruption_5795_12"/>
      <w:r w:rsidRPr="009D4B64">
        <w:rPr>
          <w:rStyle w:val="TagStyle"/>
          <w:rtl/>
        </w:rPr>
        <w:t xml:space="preserve"> &lt;&lt; קריאה &gt;&gt; </w:t>
      </w:r>
      <w:r>
        <w:rPr>
          <w:rtl/>
        </w:rPr>
        <w:t>מנסור עבאס (רע"מ – הרשימה הערבית המאוחדת):</w:t>
      </w:r>
      <w:r w:rsidRPr="009D4B64">
        <w:rPr>
          <w:rStyle w:val="TagStyle"/>
          <w:rtl/>
        </w:rPr>
        <w:t xml:space="preserve"> &lt;&lt; קריאה &gt;&gt;</w:t>
      </w:r>
      <w:r>
        <w:rPr>
          <w:rtl/>
        </w:rPr>
        <w:t xml:space="preserve">   </w:t>
      </w:r>
      <w:bookmarkEnd w:id="722"/>
    </w:p>
    <w:p w:rsidR="00A35A00" w:rsidRDefault="00A35A00" w:rsidP="009A1C59">
      <w:pPr>
        <w:rPr>
          <w:rtl/>
          <w:lang w:eastAsia="he-IL"/>
        </w:rPr>
      </w:pPr>
    </w:p>
    <w:p w:rsidR="00A35A00" w:rsidRDefault="00A35A00" w:rsidP="00CA0E18">
      <w:pPr>
        <w:rPr>
          <w:rtl/>
          <w:lang w:eastAsia="he-IL"/>
        </w:rPr>
      </w:pPr>
      <w:bookmarkStart w:id="723" w:name="_ETM_Q6_215000"/>
      <w:bookmarkEnd w:id="723"/>
      <w:r>
        <w:rPr>
          <w:rFonts w:hint="cs"/>
          <w:rtl/>
          <w:lang w:eastAsia="he-IL"/>
        </w:rPr>
        <w:t>לא נכון.</w:t>
      </w:r>
    </w:p>
    <w:p w:rsidR="00A35A00" w:rsidRDefault="00A35A00" w:rsidP="00CA0E18">
      <w:pPr>
        <w:rPr>
          <w:rtl/>
          <w:lang w:eastAsia="he-IL"/>
        </w:rPr>
      </w:pPr>
    </w:p>
    <w:p w:rsidR="00A35A00" w:rsidRDefault="00A35A00" w:rsidP="00CA0E18">
      <w:pPr>
        <w:pStyle w:val="-"/>
        <w:keepNext/>
        <w:rPr>
          <w:rtl/>
        </w:rPr>
      </w:pPr>
      <w:r w:rsidRPr="00A86D0F">
        <w:rPr>
          <w:rStyle w:val="TagStyle"/>
          <w:rtl/>
        </w:rPr>
        <w:t xml:space="preserve"> &lt;&lt; דובר_המשך &gt;&gt; </w:t>
      </w:r>
      <w:r>
        <w:rPr>
          <w:rtl/>
        </w:rPr>
        <w:t>השר המקשר בין הממשלה לכנסת דוד אמסלם:</w:t>
      </w:r>
      <w:r w:rsidRPr="00A86D0F">
        <w:rPr>
          <w:rStyle w:val="TagStyle"/>
          <w:rtl/>
        </w:rPr>
        <w:t xml:space="preserve"> &lt;&lt; דובר_המשך &gt;&gt;</w:t>
      </w:r>
      <w:r>
        <w:rPr>
          <w:rtl/>
        </w:rPr>
        <w:t xml:space="preserve">   </w:t>
      </w:r>
    </w:p>
    <w:p w:rsidR="00A35A00" w:rsidRDefault="00A35A00" w:rsidP="009A1C59">
      <w:pPr>
        <w:rPr>
          <w:rtl/>
          <w:lang w:eastAsia="he-IL"/>
        </w:rPr>
      </w:pPr>
    </w:p>
    <w:p w:rsidR="00A35A00" w:rsidRDefault="00A35A00" w:rsidP="00CA0E18">
      <w:pPr>
        <w:rPr>
          <w:rtl/>
          <w:lang w:eastAsia="he-IL"/>
        </w:rPr>
      </w:pPr>
      <w:r>
        <w:rPr>
          <w:rFonts w:hint="cs"/>
          <w:rtl/>
          <w:lang w:eastAsia="he-IL"/>
        </w:rPr>
        <w:t>אוקיי. אם זה לא היה נכון,</w:t>
      </w:r>
      <w:r w:rsidRPr="009D4B64">
        <w:rPr>
          <w:rtl/>
          <w:lang w:eastAsia="he-IL"/>
        </w:rPr>
        <w:t xml:space="preserve"> מה הסכסוך שלנו פה</w:t>
      </w:r>
      <w:r>
        <w:rPr>
          <w:rFonts w:hint="cs"/>
          <w:rtl/>
          <w:lang w:eastAsia="he-IL"/>
        </w:rPr>
        <w:t>?</w:t>
      </w:r>
      <w:r w:rsidRPr="009D4B64">
        <w:rPr>
          <w:rtl/>
          <w:lang w:eastAsia="he-IL"/>
        </w:rPr>
        <w:t xml:space="preserve"> על מה ולמה? </w:t>
      </w:r>
    </w:p>
    <w:p w:rsidR="00A35A00" w:rsidRDefault="00A35A00" w:rsidP="00CA0E18">
      <w:pPr>
        <w:rPr>
          <w:rtl/>
          <w:lang w:eastAsia="he-IL"/>
        </w:rPr>
      </w:pPr>
    </w:p>
    <w:p w:rsidR="00A35A00" w:rsidRDefault="00A35A00" w:rsidP="00CA0E18">
      <w:pPr>
        <w:pStyle w:val="af5"/>
        <w:keepNext/>
        <w:rPr>
          <w:rtl/>
        </w:rPr>
      </w:pPr>
      <w:r w:rsidRPr="009D4B64">
        <w:rPr>
          <w:rStyle w:val="TagStyle"/>
          <w:rtl/>
        </w:rPr>
        <w:t xml:space="preserve">&lt;&lt; קריאה &gt;&gt; </w:t>
      </w:r>
      <w:r>
        <w:rPr>
          <w:rtl/>
        </w:rPr>
        <w:t>מנסור עבאס (רע"מ – הרשימה הערבית המאוחדת):</w:t>
      </w:r>
      <w:r w:rsidRPr="009D4B64">
        <w:rPr>
          <w:rStyle w:val="TagStyle"/>
          <w:rtl/>
        </w:rPr>
        <w:t xml:space="preserve"> &lt;&lt; קריאה &gt;&gt;</w:t>
      </w:r>
      <w:r>
        <w:rPr>
          <w:rtl/>
        </w:rPr>
        <w:t xml:space="preserve">   </w:t>
      </w:r>
    </w:p>
    <w:p w:rsidR="00A35A00" w:rsidRDefault="00A35A00" w:rsidP="00CA0E18">
      <w:pPr>
        <w:rPr>
          <w:rtl/>
          <w:lang w:eastAsia="he-IL"/>
        </w:rPr>
      </w:pPr>
    </w:p>
    <w:p w:rsidR="00A35A00" w:rsidRDefault="00A35A00" w:rsidP="00CA0E18">
      <w:pPr>
        <w:rPr>
          <w:rtl/>
          <w:lang w:eastAsia="he-IL"/>
        </w:rPr>
      </w:pPr>
      <w:bookmarkStart w:id="724" w:name="_ETM_Q6_221000"/>
      <w:bookmarkEnd w:id="724"/>
      <w:r w:rsidRPr="009D4B64">
        <w:rPr>
          <w:rtl/>
          <w:lang w:eastAsia="he-IL"/>
        </w:rPr>
        <w:t>יש</w:t>
      </w:r>
      <w:r>
        <w:rPr>
          <w:rFonts w:hint="cs"/>
          <w:rtl/>
          <w:lang w:eastAsia="he-IL"/>
        </w:rPr>
        <w:t xml:space="preserve"> סכסוך לאומי, יש סכסוך על קרקע.</w:t>
      </w:r>
    </w:p>
    <w:p w:rsidR="00A35A00" w:rsidRDefault="00A35A00" w:rsidP="00CA0E18">
      <w:pPr>
        <w:rPr>
          <w:rtl/>
          <w:lang w:eastAsia="he-IL"/>
        </w:rPr>
      </w:pPr>
    </w:p>
    <w:p w:rsidR="00A35A00" w:rsidRDefault="00A35A00" w:rsidP="00CA0E18">
      <w:pPr>
        <w:pStyle w:val="-"/>
        <w:keepNext/>
        <w:rPr>
          <w:rtl/>
        </w:rPr>
      </w:pPr>
      <w:bookmarkStart w:id="725" w:name="ET_speakercontinue_5971_4"/>
      <w:r w:rsidRPr="00A86D0F">
        <w:rPr>
          <w:rStyle w:val="TagStyle"/>
          <w:rtl/>
        </w:rPr>
        <w:t xml:space="preserve"> &lt;&lt; דובר_המשך &gt;&gt; </w:t>
      </w:r>
      <w:r>
        <w:rPr>
          <w:rtl/>
        </w:rPr>
        <w:t>השר המקשר בין הממשלה לכנסת דוד אמסלם:</w:t>
      </w:r>
      <w:r w:rsidRPr="00A86D0F">
        <w:rPr>
          <w:rStyle w:val="TagStyle"/>
          <w:rtl/>
        </w:rPr>
        <w:t xml:space="preserve"> &lt;&lt; דובר_המשך &gt;&gt;</w:t>
      </w:r>
      <w:r>
        <w:rPr>
          <w:rtl/>
        </w:rPr>
        <w:t xml:space="preserve">   </w:t>
      </w:r>
      <w:bookmarkEnd w:id="725"/>
    </w:p>
    <w:p w:rsidR="00A35A00" w:rsidRDefault="00A35A00" w:rsidP="009A1C59">
      <w:pPr>
        <w:rPr>
          <w:rtl/>
          <w:lang w:eastAsia="he-IL"/>
        </w:rPr>
      </w:pPr>
    </w:p>
    <w:p w:rsidR="00A35A00" w:rsidRPr="009D4B64" w:rsidRDefault="00A35A00" w:rsidP="00CA0E18">
      <w:pPr>
        <w:rPr>
          <w:rtl/>
          <w:lang w:eastAsia="he-IL"/>
        </w:rPr>
      </w:pPr>
      <w:bookmarkStart w:id="726" w:name="_ETM_Q6_224000"/>
      <w:bookmarkEnd w:id="726"/>
      <w:r>
        <w:rPr>
          <w:rFonts w:hint="cs"/>
          <w:rtl/>
          <w:lang w:eastAsia="he-IL"/>
        </w:rPr>
        <w:t>אתה יודע מה? אני שוא</w:t>
      </w:r>
      <w:bookmarkStart w:id="727" w:name="_ETM_Q6_222000"/>
      <w:bookmarkEnd w:id="727"/>
      <w:r>
        <w:rPr>
          <w:rFonts w:hint="cs"/>
          <w:rtl/>
          <w:lang w:eastAsia="he-IL"/>
        </w:rPr>
        <w:t xml:space="preserve">ל </w:t>
      </w:r>
      <w:r w:rsidRPr="009D4B64">
        <w:rPr>
          <w:rtl/>
          <w:lang w:eastAsia="he-IL"/>
        </w:rPr>
        <w:t>שאלה</w:t>
      </w:r>
      <w:r>
        <w:rPr>
          <w:rFonts w:hint="cs"/>
          <w:rtl/>
          <w:lang w:eastAsia="he-IL"/>
        </w:rPr>
        <w:t>:</w:t>
      </w:r>
      <w:r w:rsidRPr="009D4B64">
        <w:rPr>
          <w:rtl/>
          <w:lang w:eastAsia="he-IL"/>
        </w:rPr>
        <w:t xml:space="preserve"> למה </w:t>
      </w:r>
      <w:r>
        <w:rPr>
          <w:rFonts w:hint="cs"/>
          <w:rtl/>
          <w:lang w:eastAsia="he-IL"/>
        </w:rPr>
        <w:t>את ה</w:t>
      </w:r>
      <w:r w:rsidRPr="009D4B64">
        <w:rPr>
          <w:rtl/>
          <w:lang w:eastAsia="he-IL"/>
        </w:rPr>
        <w:t>פקיסטני מעניין מה קורה פה עם 1.5 מיליון פלסטינים, ולא אכפת לו מה קורה עם 7 מיליון יהודים? לא הבנתי. אתה אזרח מדינת ישראל, למה מעניין אותך</w:t>
      </w:r>
      <w:r>
        <w:rPr>
          <w:rFonts w:hint="cs"/>
          <w:rtl/>
          <w:lang w:eastAsia="he-IL"/>
        </w:rPr>
        <w:t xml:space="preserve"> בכלל? אני שואל.</w:t>
      </w:r>
    </w:p>
    <w:p w:rsidR="00A35A00" w:rsidRDefault="00A35A00" w:rsidP="00CA0E18">
      <w:pPr>
        <w:rPr>
          <w:rtl/>
          <w:lang w:eastAsia="he-IL"/>
        </w:rPr>
      </w:pPr>
    </w:p>
    <w:p w:rsidR="00A35A00" w:rsidRDefault="00A35A00" w:rsidP="00CA0E18">
      <w:pPr>
        <w:pStyle w:val="af5"/>
        <w:keepNext/>
        <w:rPr>
          <w:rtl/>
        </w:rPr>
      </w:pPr>
      <w:r w:rsidRPr="009D4B64">
        <w:rPr>
          <w:rStyle w:val="TagStyle"/>
          <w:rtl/>
        </w:rPr>
        <w:t xml:space="preserve">&lt;&lt; קריאה &gt;&gt; </w:t>
      </w:r>
      <w:r>
        <w:rPr>
          <w:rtl/>
        </w:rPr>
        <w:t>מנסור עבאס (רע"מ – הרשימה הערבית המאוחדת):</w:t>
      </w:r>
      <w:r w:rsidRPr="009D4B64">
        <w:rPr>
          <w:rStyle w:val="TagStyle"/>
          <w:rtl/>
        </w:rPr>
        <w:t xml:space="preserve"> &lt;&lt; קריאה &gt;&gt;</w:t>
      </w:r>
      <w:r>
        <w:rPr>
          <w:rtl/>
        </w:rPr>
        <w:t xml:space="preserve">   </w:t>
      </w:r>
    </w:p>
    <w:p w:rsidR="00A35A00" w:rsidRDefault="00A35A00" w:rsidP="00CA0E18">
      <w:pPr>
        <w:rPr>
          <w:rtl/>
          <w:lang w:eastAsia="he-IL"/>
        </w:rPr>
      </w:pPr>
    </w:p>
    <w:p w:rsidR="00A35A00" w:rsidRDefault="00A35A00" w:rsidP="00CA0E18">
      <w:pPr>
        <w:rPr>
          <w:rtl/>
          <w:lang w:eastAsia="he-IL"/>
        </w:rPr>
      </w:pPr>
      <w:r>
        <w:rPr>
          <w:rFonts w:hint="cs"/>
          <w:rtl/>
          <w:lang w:eastAsia="he-IL"/>
        </w:rPr>
        <w:t xml:space="preserve">דוד, יהודי בארצות הברית </w:t>
      </w:r>
      <w:r>
        <w:rPr>
          <w:rFonts w:hint="eastAsia"/>
          <w:rtl/>
          <w:lang w:eastAsia="he-IL"/>
        </w:rPr>
        <w:t>–</w:t>
      </w:r>
      <w:r>
        <w:rPr>
          <w:rFonts w:hint="cs"/>
          <w:rtl/>
          <w:lang w:eastAsia="he-IL"/>
        </w:rPr>
        <w:t xml:space="preserve"> מעניין אותו מה שקורה עם יהודי בישראל או יהודי ביפן? מעניין אותו. יש הזדהות דתית, יש הזדהות לאומית. מה לעשות?</w:t>
      </w:r>
    </w:p>
    <w:p w:rsidR="00A35A00" w:rsidRDefault="00A35A00" w:rsidP="00CA0E18">
      <w:pPr>
        <w:rPr>
          <w:rtl/>
          <w:lang w:eastAsia="he-IL"/>
        </w:rPr>
      </w:pPr>
    </w:p>
    <w:p w:rsidR="00A35A00" w:rsidRDefault="00A35A00" w:rsidP="00CA0E18">
      <w:pPr>
        <w:pStyle w:val="-"/>
        <w:keepNext/>
        <w:rPr>
          <w:rtl/>
        </w:rPr>
      </w:pPr>
      <w:r w:rsidRPr="00A86D0F">
        <w:rPr>
          <w:rStyle w:val="TagStyle"/>
          <w:rtl/>
        </w:rPr>
        <w:t xml:space="preserve"> &lt;&lt; דובר_המשך &gt;&gt; </w:t>
      </w:r>
      <w:r>
        <w:rPr>
          <w:rtl/>
        </w:rPr>
        <w:t>השר המקשר בין הממשלה לכנסת דוד אמסלם:</w:t>
      </w:r>
      <w:r w:rsidRPr="00A86D0F">
        <w:rPr>
          <w:rStyle w:val="TagStyle"/>
          <w:rtl/>
        </w:rPr>
        <w:t xml:space="preserve"> &lt;&lt; דובר_המשך &gt;&gt;</w:t>
      </w:r>
      <w:r>
        <w:rPr>
          <w:rtl/>
        </w:rPr>
        <w:t xml:space="preserve">   </w:t>
      </w:r>
    </w:p>
    <w:p w:rsidR="00A35A00" w:rsidRDefault="00A35A00" w:rsidP="009A1C59">
      <w:pPr>
        <w:rPr>
          <w:rtl/>
          <w:lang w:eastAsia="he-IL"/>
        </w:rPr>
      </w:pPr>
    </w:p>
    <w:p w:rsidR="00A35A00" w:rsidRDefault="00A35A00" w:rsidP="00CA0E18">
      <w:pPr>
        <w:rPr>
          <w:rtl/>
          <w:lang w:eastAsia="he-IL"/>
        </w:rPr>
      </w:pPr>
      <w:r w:rsidRPr="009D4B64">
        <w:rPr>
          <w:rtl/>
          <w:lang w:eastAsia="he-IL"/>
        </w:rPr>
        <w:t>מנסור, אני אסביר לך</w:t>
      </w:r>
      <w:r>
        <w:rPr>
          <w:rFonts w:hint="cs"/>
          <w:rtl/>
          <w:lang w:eastAsia="he-IL"/>
        </w:rPr>
        <w:t>.</w:t>
      </w:r>
      <w:r w:rsidRPr="009D4B64">
        <w:rPr>
          <w:rtl/>
          <w:lang w:eastAsia="he-IL"/>
        </w:rPr>
        <w:t xml:space="preserve"> אם בעולם היו 2 מיליארד יהודים בכל מיני מדינות, באמת לא היה חשוב</w:t>
      </w:r>
      <w:r>
        <w:rPr>
          <w:rFonts w:hint="cs"/>
          <w:rtl/>
          <w:lang w:eastAsia="he-IL"/>
        </w:rPr>
        <w:t>.</w:t>
      </w:r>
      <w:r w:rsidRPr="009D4B64">
        <w:rPr>
          <w:rtl/>
          <w:lang w:eastAsia="he-IL"/>
        </w:rPr>
        <w:t xml:space="preserve"> מתי אכפת לך? </w:t>
      </w:r>
      <w:r>
        <w:rPr>
          <w:rFonts w:hint="cs"/>
          <w:rtl/>
          <w:lang w:eastAsia="he-IL"/>
        </w:rPr>
        <w:t>כ</w:t>
      </w:r>
      <w:r w:rsidRPr="009D4B64">
        <w:rPr>
          <w:rtl/>
          <w:lang w:eastAsia="he-IL"/>
        </w:rPr>
        <w:t>שיש קומץ קטן</w:t>
      </w:r>
      <w:r>
        <w:rPr>
          <w:rFonts w:hint="cs"/>
          <w:rtl/>
          <w:lang w:eastAsia="he-IL"/>
        </w:rPr>
        <w:t>.</w:t>
      </w:r>
      <w:r w:rsidRPr="009D4B64">
        <w:rPr>
          <w:rtl/>
          <w:lang w:eastAsia="he-IL"/>
        </w:rPr>
        <w:t xml:space="preserve"> אבל הנוצרים נלחמו אחד עם השני</w:t>
      </w:r>
      <w:r>
        <w:rPr>
          <w:rFonts w:hint="cs"/>
          <w:rtl/>
          <w:lang w:eastAsia="he-IL"/>
        </w:rPr>
        <w:t xml:space="preserve"> –</w:t>
      </w:r>
      <w:r w:rsidRPr="009D4B64">
        <w:rPr>
          <w:rtl/>
          <w:lang w:eastAsia="he-IL"/>
        </w:rPr>
        <w:t xml:space="preserve"> נוצרים</w:t>
      </w:r>
      <w:r>
        <w:rPr>
          <w:rFonts w:hint="cs"/>
          <w:rtl/>
          <w:lang w:eastAsia="he-IL"/>
        </w:rPr>
        <w:t>.</w:t>
      </w:r>
      <w:r w:rsidRPr="009D4B64">
        <w:rPr>
          <w:rtl/>
          <w:lang w:eastAsia="he-IL"/>
        </w:rPr>
        <w:t xml:space="preserve"> המוסלמים הורגים אחד את השני</w:t>
      </w:r>
      <w:r>
        <w:rPr>
          <w:rFonts w:hint="cs"/>
          <w:rtl/>
          <w:lang w:eastAsia="he-IL"/>
        </w:rPr>
        <w:t xml:space="preserve"> –</w:t>
      </w:r>
      <w:r w:rsidRPr="009D4B64">
        <w:rPr>
          <w:rtl/>
          <w:lang w:eastAsia="he-IL"/>
        </w:rPr>
        <w:t xml:space="preserve"> אבל זה אח שלו, לא? מוסלמי כמוהו. </w:t>
      </w:r>
      <w:r>
        <w:rPr>
          <w:rFonts w:hint="cs"/>
          <w:rtl/>
          <w:lang w:eastAsia="he-IL"/>
        </w:rPr>
        <w:t xml:space="preserve">לא </w:t>
      </w:r>
      <w:r w:rsidRPr="009D4B64">
        <w:rPr>
          <w:rtl/>
          <w:lang w:eastAsia="he-IL"/>
        </w:rPr>
        <w:t>מעניין</w:t>
      </w:r>
      <w:r>
        <w:rPr>
          <w:rFonts w:hint="cs"/>
          <w:rtl/>
          <w:lang w:eastAsia="he-IL"/>
        </w:rPr>
        <w:t>.</w:t>
      </w:r>
      <w:r w:rsidRPr="009D4B64">
        <w:rPr>
          <w:rtl/>
          <w:lang w:eastAsia="he-IL"/>
        </w:rPr>
        <w:t xml:space="preserve"> למה? הגודל. אני מניח שאם היו בעולם 2 מיליון מוסלמים, </w:t>
      </w:r>
      <w:r>
        <w:rPr>
          <w:rFonts w:hint="cs"/>
          <w:rtl/>
          <w:lang w:eastAsia="he-IL"/>
        </w:rPr>
        <w:t xml:space="preserve">היו </w:t>
      </w:r>
      <w:r w:rsidRPr="009D4B64">
        <w:rPr>
          <w:rtl/>
          <w:lang w:eastAsia="he-IL"/>
        </w:rPr>
        <w:t xml:space="preserve">שומרים אחד על השני. </w:t>
      </w:r>
    </w:p>
    <w:p w:rsidR="00A35A00" w:rsidRDefault="00A35A00" w:rsidP="00CA0E18">
      <w:pPr>
        <w:rPr>
          <w:rtl/>
          <w:lang w:eastAsia="he-IL"/>
        </w:rPr>
      </w:pPr>
    </w:p>
    <w:p w:rsidR="00A35A00" w:rsidRDefault="00A35A00" w:rsidP="00CA0E18">
      <w:pPr>
        <w:rPr>
          <w:rtl/>
          <w:lang w:eastAsia="he-IL"/>
        </w:rPr>
      </w:pPr>
      <w:bookmarkStart w:id="728" w:name="_ETM_Q6_287000"/>
      <w:bookmarkEnd w:id="728"/>
      <w:r w:rsidRPr="009D4B64">
        <w:rPr>
          <w:rtl/>
          <w:lang w:eastAsia="he-IL"/>
        </w:rPr>
        <w:t>לכן היהדות</w:t>
      </w:r>
      <w:r>
        <w:rPr>
          <w:rFonts w:hint="cs"/>
          <w:rtl/>
          <w:lang w:eastAsia="he-IL"/>
        </w:rPr>
        <w:t>, יש בה</w:t>
      </w:r>
      <w:r w:rsidRPr="009D4B64">
        <w:rPr>
          <w:rtl/>
          <w:lang w:eastAsia="he-IL"/>
        </w:rPr>
        <w:t xml:space="preserve"> </w:t>
      </w:r>
      <w:r>
        <w:rPr>
          <w:rFonts w:hint="cs"/>
          <w:rtl/>
          <w:lang w:eastAsia="he-IL"/>
        </w:rPr>
        <w:t>–</w:t>
      </w:r>
      <w:r w:rsidRPr="009D4B64">
        <w:rPr>
          <w:rtl/>
          <w:lang w:eastAsia="he-IL"/>
        </w:rPr>
        <w:t xml:space="preserve"> אנחנו עם מאוד מאוד קטן. אמרתי לך</w:t>
      </w:r>
      <w:r>
        <w:rPr>
          <w:rFonts w:hint="cs"/>
          <w:rtl/>
          <w:lang w:eastAsia="he-IL"/>
        </w:rPr>
        <w:t>,</w:t>
      </w:r>
      <w:r>
        <w:rPr>
          <w:rtl/>
          <w:lang w:eastAsia="he-IL"/>
        </w:rPr>
        <w:t xml:space="preserve"> עם ישראל בהגדרה</w:t>
      </w:r>
      <w:r>
        <w:rPr>
          <w:rFonts w:hint="cs"/>
          <w:rtl/>
          <w:lang w:eastAsia="he-IL"/>
        </w:rPr>
        <w:t xml:space="preserve"> - - -</w:t>
      </w:r>
    </w:p>
    <w:p w:rsidR="00A35A00" w:rsidRDefault="00A35A00" w:rsidP="00CA0E18">
      <w:pPr>
        <w:rPr>
          <w:rtl/>
          <w:lang w:eastAsia="he-IL"/>
        </w:rPr>
      </w:pPr>
    </w:p>
    <w:p w:rsidR="00A35A00" w:rsidRDefault="00A35A00" w:rsidP="00CA0E18">
      <w:pPr>
        <w:pStyle w:val="af5"/>
        <w:keepNext/>
        <w:rPr>
          <w:rtl/>
        </w:rPr>
      </w:pPr>
      <w:r w:rsidRPr="009D4B64">
        <w:rPr>
          <w:rStyle w:val="TagStyle"/>
          <w:rtl/>
        </w:rPr>
        <w:t xml:space="preserve">&lt;&lt; קריאה &gt;&gt; </w:t>
      </w:r>
      <w:r>
        <w:rPr>
          <w:rtl/>
        </w:rPr>
        <w:t>מנסור עבאס (רע"מ – הרשימה הערבית המאוחדת):</w:t>
      </w:r>
      <w:r w:rsidRPr="009D4B64">
        <w:rPr>
          <w:rStyle w:val="TagStyle"/>
          <w:rtl/>
        </w:rPr>
        <w:t xml:space="preserve"> &lt;&lt; קריאה &gt;&gt;</w:t>
      </w:r>
      <w:r>
        <w:rPr>
          <w:rtl/>
        </w:rPr>
        <w:t xml:space="preserve">   </w:t>
      </w:r>
    </w:p>
    <w:p w:rsidR="00A35A00" w:rsidRDefault="00A35A00" w:rsidP="00CA0E18">
      <w:pPr>
        <w:rPr>
          <w:rtl/>
          <w:lang w:eastAsia="he-IL"/>
        </w:rPr>
      </w:pPr>
    </w:p>
    <w:p w:rsidR="00A35A00" w:rsidRDefault="00A35A00" w:rsidP="00CA0E18">
      <w:pPr>
        <w:rPr>
          <w:rtl/>
          <w:lang w:eastAsia="he-IL"/>
        </w:rPr>
      </w:pPr>
      <w:r>
        <w:rPr>
          <w:rFonts w:hint="cs"/>
          <w:rtl/>
          <w:lang w:eastAsia="he-IL"/>
        </w:rPr>
        <w:t>אין לי טענה, אבל - - -</w:t>
      </w:r>
    </w:p>
    <w:p w:rsidR="00A35A00" w:rsidRDefault="00A35A00" w:rsidP="00CA0E18">
      <w:pPr>
        <w:rPr>
          <w:rtl/>
          <w:lang w:eastAsia="he-IL"/>
        </w:rPr>
      </w:pPr>
    </w:p>
    <w:p w:rsidR="00A35A00" w:rsidRDefault="00A35A00" w:rsidP="00CA0E18">
      <w:pPr>
        <w:pStyle w:val="-"/>
        <w:keepNext/>
        <w:rPr>
          <w:rtl/>
        </w:rPr>
      </w:pPr>
      <w:bookmarkStart w:id="729" w:name="ET_speakercontinue_5971_6"/>
      <w:r w:rsidRPr="007B2969">
        <w:rPr>
          <w:rStyle w:val="TagStyle"/>
          <w:rtl/>
        </w:rPr>
        <w:t xml:space="preserve"> &lt;&lt; דובר_המשך &gt;&gt; </w:t>
      </w:r>
      <w:r>
        <w:rPr>
          <w:rtl/>
        </w:rPr>
        <w:t>השר המקשר בין הממשלה לכנסת דוד אמסלם:</w:t>
      </w:r>
      <w:r w:rsidRPr="007B2969">
        <w:rPr>
          <w:rStyle w:val="TagStyle"/>
          <w:rtl/>
        </w:rPr>
        <w:t xml:space="preserve"> &lt;&lt; דובר_המשך &gt;&gt;</w:t>
      </w:r>
      <w:r>
        <w:rPr>
          <w:rtl/>
        </w:rPr>
        <w:t xml:space="preserve">   </w:t>
      </w:r>
      <w:bookmarkEnd w:id="729"/>
    </w:p>
    <w:p w:rsidR="00A35A00" w:rsidRDefault="00A35A00" w:rsidP="009A1C59">
      <w:pPr>
        <w:rPr>
          <w:rtl/>
          <w:lang w:eastAsia="he-IL"/>
        </w:rPr>
      </w:pPr>
    </w:p>
    <w:p w:rsidR="00A35A00" w:rsidRDefault="00A35A00" w:rsidP="00CA0E18">
      <w:pPr>
        <w:rPr>
          <w:rtl/>
          <w:lang w:eastAsia="he-IL"/>
        </w:rPr>
      </w:pPr>
      <w:r w:rsidRPr="009D4B64">
        <w:rPr>
          <w:rtl/>
          <w:lang w:eastAsia="he-IL"/>
        </w:rPr>
        <w:t>רק שנייה</w:t>
      </w:r>
      <w:r>
        <w:rPr>
          <w:rFonts w:hint="cs"/>
          <w:rtl/>
          <w:lang w:eastAsia="he-IL"/>
        </w:rPr>
        <w:t>.</w:t>
      </w:r>
      <w:r w:rsidRPr="009D4B64">
        <w:rPr>
          <w:rtl/>
          <w:lang w:eastAsia="he-IL"/>
        </w:rPr>
        <w:t xml:space="preserve"> לפי התפיסה היהודית, גרים </w:t>
      </w:r>
      <w:r>
        <w:rPr>
          <w:rFonts w:hint="cs"/>
          <w:rtl/>
          <w:lang w:eastAsia="he-IL"/>
        </w:rPr>
        <w:t xml:space="preserve">כספחת </w:t>
      </w:r>
      <w:r w:rsidRPr="009D4B64">
        <w:rPr>
          <w:rtl/>
          <w:lang w:eastAsia="he-IL"/>
        </w:rPr>
        <w:t xml:space="preserve">לישראל. בתפיסה התיאולוגית הדתית אנחנו לא רוצים שיתגיירו. מי שרוצה להתגייר צריך להראות מאמצים גדולים מאוד כשהוא רוצה להיות יהודי </w:t>
      </w:r>
      <w:r>
        <w:rPr>
          <w:rFonts w:hint="cs"/>
          <w:rtl/>
          <w:lang w:eastAsia="he-IL"/>
        </w:rPr>
        <w:t xml:space="preserve">– </w:t>
      </w:r>
      <w:r w:rsidRPr="009D4B64">
        <w:rPr>
          <w:rtl/>
          <w:lang w:eastAsia="he-IL"/>
        </w:rPr>
        <w:t>שו</w:t>
      </w:r>
      <w:r>
        <w:rPr>
          <w:rFonts w:hint="cs"/>
          <w:rtl/>
          <w:lang w:eastAsia="he-IL"/>
        </w:rPr>
        <w:t>מ</w:t>
      </w:r>
      <w:r w:rsidRPr="009D4B64">
        <w:rPr>
          <w:rtl/>
          <w:lang w:eastAsia="he-IL"/>
        </w:rPr>
        <w:t>ר תורה ומצוות, לא סתם יהודי</w:t>
      </w:r>
      <w:r>
        <w:rPr>
          <w:rFonts w:hint="cs"/>
          <w:rtl/>
          <w:lang w:eastAsia="he-IL"/>
        </w:rPr>
        <w:t>.</w:t>
      </w:r>
      <w:r>
        <w:rPr>
          <w:rtl/>
          <w:lang w:eastAsia="he-IL"/>
        </w:rPr>
        <w:t xml:space="preserve"> לכן מעולם </w:t>
      </w:r>
      <w:r>
        <w:rPr>
          <w:rFonts w:hint="cs"/>
          <w:rtl/>
          <w:lang w:eastAsia="he-IL"/>
        </w:rPr>
        <w:t>ל</w:t>
      </w:r>
      <w:r w:rsidRPr="009D4B64">
        <w:rPr>
          <w:rtl/>
          <w:lang w:eastAsia="he-IL"/>
        </w:rPr>
        <w:t>יהודים</w:t>
      </w:r>
      <w:r>
        <w:rPr>
          <w:rFonts w:hint="cs"/>
          <w:rtl/>
          <w:lang w:eastAsia="he-IL"/>
        </w:rPr>
        <w:t xml:space="preserve"> לא היה </w:t>
      </w:r>
      <w:bookmarkStart w:id="730" w:name="_ETM_Q6_319000"/>
      <w:bookmarkEnd w:id="730"/>
      <w:r w:rsidRPr="009D4B64">
        <w:rPr>
          <w:rtl/>
          <w:lang w:eastAsia="he-IL"/>
        </w:rPr>
        <w:t>בראש, הם לא רצו שיבואו גויים ויתגיירו. ולכן, דרך אגב, זה היה הסיפור. ולכן עם ישראל</w:t>
      </w:r>
      <w:r>
        <w:rPr>
          <w:rFonts w:hint="cs"/>
          <w:rtl/>
          <w:lang w:eastAsia="he-IL"/>
        </w:rPr>
        <w:t xml:space="preserve"> </w:t>
      </w:r>
      <w:r>
        <w:rPr>
          <w:rFonts w:hint="eastAsia"/>
          <w:rtl/>
          <w:lang w:eastAsia="he-IL"/>
        </w:rPr>
        <w:t>–</w:t>
      </w:r>
      <w:r w:rsidRPr="009D4B64">
        <w:rPr>
          <w:rtl/>
          <w:lang w:eastAsia="he-IL"/>
        </w:rPr>
        <w:t xml:space="preserve"> שחטו אותו לאורך כל ההיסטוריה</w:t>
      </w:r>
      <w:r>
        <w:rPr>
          <w:rFonts w:hint="cs"/>
          <w:rtl/>
          <w:lang w:eastAsia="he-IL"/>
        </w:rPr>
        <w:t>.</w:t>
      </w:r>
    </w:p>
    <w:p w:rsidR="00A35A00" w:rsidRDefault="00A35A00" w:rsidP="00CA0E18">
      <w:pPr>
        <w:rPr>
          <w:rtl/>
          <w:lang w:eastAsia="he-IL"/>
        </w:rPr>
      </w:pPr>
    </w:p>
    <w:p w:rsidR="00A35A00" w:rsidRDefault="00A35A00" w:rsidP="00CA0E18">
      <w:pPr>
        <w:rPr>
          <w:rtl/>
          <w:lang w:eastAsia="he-IL"/>
        </w:rPr>
      </w:pPr>
      <w:bookmarkStart w:id="731" w:name="_ETM_Q6_332000"/>
      <w:bookmarkEnd w:id="731"/>
      <w:r>
        <w:rPr>
          <w:rFonts w:hint="cs"/>
          <w:rtl/>
          <w:lang w:eastAsia="he-IL"/>
        </w:rPr>
        <w:t xml:space="preserve">תחשוב </w:t>
      </w:r>
      <w:r w:rsidRPr="009D4B64">
        <w:rPr>
          <w:rtl/>
          <w:lang w:eastAsia="he-IL"/>
        </w:rPr>
        <w:t>לבד</w:t>
      </w:r>
      <w:r>
        <w:rPr>
          <w:rFonts w:hint="cs"/>
          <w:rtl/>
          <w:lang w:eastAsia="he-IL"/>
        </w:rPr>
        <w:t>,</w:t>
      </w:r>
      <w:r>
        <w:rPr>
          <w:rtl/>
          <w:lang w:eastAsia="he-IL"/>
        </w:rPr>
        <w:t xml:space="preserve"> עם בן 3,500 שנה</w:t>
      </w:r>
      <w:r>
        <w:rPr>
          <w:rFonts w:hint="cs"/>
          <w:rtl/>
          <w:lang w:eastAsia="he-IL"/>
        </w:rPr>
        <w:t>,</w:t>
      </w:r>
      <w:r w:rsidRPr="009D4B64">
        <w:rPr>
          <w:rtl/>
          <w:lang w:eastAsia="he-IL"/>
        </w:rPr>
        <w:t xml:space="preserve"> יצא ממצרים 60 ריבו</w:t>
      </w:r>
      <w:r>
        <w:rPr>
          <w:rFonts w:hint="cs"/>
          <w:rtl/>
          <w:lang w:eastAsia="he-IL"/>
        </w:rPr>
        <w:t>א</w:t>
      </w:r>
      <w:r w:rsidRPr="009D4B64">
        <w:rPr>
          <w:rtl/>
          <w:lang w:eastAsia="he-IL"/>
        </w:rPr>
        <w:t xml:space="preserve">, </w:t>
      </w:r>
      <w:r>
        <w:rPr>
          <w:rtl/>
          <w:lang w:eastAsia="he-IL"/>
        </w:rPr>
        <w:t>600,000</w:t>
      </w:r>
      <w:r w:rsidRPr="009D4B64">
        <w:rPr>
          <w:rtl/>
          <w:lang w:eastAsia="he-IL"/>
        </w:rPr>
        <w:t xml:space="preserve"> רק גברים. זה משהו כמו 2 מיליון איש עם נשים, ילדים </w:t>
      </w:r>
      <w:r>
        <w:rPr>
          <w:rFonts w:hint="cs"/>
          <w:rtl/>
          <w:lang w:eastAsia="he-IL"/>
        </w:rPr>
        <w:t>וכו'.</w:t>
      </w:r>
      <w:r w:rsidRPr="009D4B64">
        <w:rPr>
          <w:rtl/>
          <w:lang w:eastAsia="he-IL"/>
        </w:rPr>
        <w:t xml:space="preserve"> עברו 3,500 שנה</w:t>
      </w:r>
      <w:r>
        <w:rPr>
          <w:rFonts w:hint="cs"/>
          <w:rtl/>
          <w:lang w:eastAsia="he-IL"/>
        </w:rPr>
        <w:t xml:space="preserve"> –</w:t>
      </w:r>
      <w:r w:rsidRPr="009D4B64">
        <w:rPr>
          <w:rtl/>
          <w:lang w:eastAsia="he-IL"/>
        </w:rPr>
        <w:t xml:space="preserve"> חצי מהעולם צריך להיות יהודים</w:t>
      </w:r>
      <w:r>
        <w:rPr>
          <w:rFonts w:hint="cs"/>
          <w:rtl/>
          <w:lang w:eastAsia="he-IL"/>
        </w:rPr>
        <w:t>.</w:t>
      </w:r>
      <w:r w:rsidRPr="009D4B64">
        <w:rPr>
          <w:rtl/>
          <w:lang w:eastAsia="he-IL"/>
        </w:rPr>
        <w:t xml:space="preserve"> איפה הם? אלא </w:t>
      </w:r>
      <w:r>
        <w:rPr>
          <w:rFonts w:hint="cs"/>
          <w:rtl/>
          <w:lang w:eastAsia="he-IL"/>
        </w:rPr>
        <w:t>ש</w:t>
      </w:r>
      <w:r w:rsidRPr="009D4B64">
        <w:rPr>
          <w:rtl/>
          <w:lang w:eastAsia="he-IL"/>
        </w:rPr>
        <w:t xml:space="preserve">לאורך ההיסטוריה </w:t>
      </w:r>
      <w:r>
        <w:rPr>
          <w:rtl/>
          <w:lang w:eastAsia="he-IL"/>
        </w:rPr>
        <w:t>הרגו את היהודים, שחטו אותם, איש</w:t>
      </w:r>
      <w:r>
        <w:rPr>
          <w:rFonts w:hint="cs"/>
          <w:rtl/>
          <w:lang w:eastAsia="he-IL"/>
        </w:rPr>
        <w:t>-</w:t>
      </w:r>
      <w:r w:rsidRPr="009D4B64">
        <w:rPr>
          <w:rtl/>
          <w:lang w:eastAsia="he-IL"/>
        </w:rPr>
        <w:t>איש בתורו. אני לא אומר</w:t>
      </w:r>
      <w:r>
        <w:rPr>
          <w:rFonts w:hint="cs"/>
          <w:rtl/>
          <w:lang w:eastAsia="he-IL"/>
        </w:rPr>
        <w:t xml:space="preserve"> </w:t>
      </w:r>
      <w:r>
        <w:rPr>
          <w:rFonts w:hint="eastAsia"/>
          <w:rtl/>
          <w:lang w:eastAsia="he-IL"/>
        </w:rPr>
        <w:t>–</w:t>
      </w:r>
      <w:r w:rsidRPr="009D4B64">
        <w:rPr>
          <w:rtl/>
          <w:lang w:eastAsia="he-IL"/>
        </w:rPr>
        <w:t xml:space="preserve"> הרומאים. הרי את רבי עקיבא סרקו במסרקות של ברזל. למה? הוא למד תורה. 24,000 תלמידים של רבי עקיבא מתו</w:t>
      </w:r>
      <w:r>
        <w:rPr>
          <w:rFonts w:hint="cs"/>
          <w:rtl/>
          <w:lang w:eastAsia="he-IL"/>
        </w:rPr>
        <w:t>,</w:t>
      </w:r>
      <w:r w:rsidRPr="009D4B64">
        <w:rPr>
          <w:rtl/>
          <w:lang w:eastAsia="he-IL"/>
        </w:rPr>
        <w:t xml:space="preserve"> בגלל שלא כיבדו אחד את השני. 24,000 תלמידים. מתי זה היה? בתקופת המרד של בר כוכבא</w:t>
      </w:r>
      <w:r>
        <w:rPr>
          <w:rFonts w:hint="cs"/>
          <w:rtl/>
          <w:lang w:eastAsia="he-IL"/>
        </w:rPr>
        <w:t>.</w:t>
      </w:r>
      <w:r w:rsidRPr="009D4B64">
        <w:rPr>
          <w:rtl/>
          <w:lang w:eastAsia="he-IL"/>
        </w:rPr>
        <w:t xml:space="preserve"> דרך אגב, הם לא היו בצבא, הם למדו </w:t>
      </w:r>
      <w:r w:rsidRPr="00D164CE">
        <w:rPr>
          <w:rtl/>
          <w:lang w:eastAsia="he-IL"/>
        </w:rPr>
        <w:t>תורה</w:t>
      </w:r>
      <w:r w:rsidRPr="00D164CE">
        <w:rPr>
          <w:rFonts w:hint="cs"/>
          <w:rtl/>
          <w:lang w:eastAsia="he-IL"/>
        </w:rPr>
        <w:t xml:space="preserve"> ב</w:t>
      </w:r>
      <w:r w:rsidRPr="00D164CE">
        <w:rPr>
          <w:rtl/>
          <w:lang w:eastAsia="he-IL"/>
        </w:rPr>
        <w:t>מלחמה</w:t>
      </w:r>
      <w:r w:rsidRPr="00D164CE">
        <w:rPr>
          <w:rFonts w:hint="cs"/>
          <w:rtl/>
          <w:lang w:eastAsia="he-IL"/>
        </w:rPr>
        <w:t>,</w:t>
      </w:r>
      <w:r w:rsidRPr="00D164CE">
        <w:rPr>
          <w:rtl/>
          <w:lang w:eastAsia="he-IL"/>
        </w:rPr>
        <w:t xml:space="preserve"> ועוד מלחמת קיום</w:t>
      </w:r>
      <w:r w:rsidRPr="00D164CE">
        <w:rPr>
          <w:rFonts w:hint="cs"/>
          <w:rtl/>
          <w:lang w:eastAsia="he-IL"/>
        </w:rPr>
        <w:t>.</w:t>
      </w:r>
      <w:r w:rsidRPr="00D164CE">
        <w:rPr>
          <w:rtl/>
          <w:lang w:eastAsia="he-IL"/>
        </w:rPr>
        <w:t xml:space="preserve"> בסוף גם את בר כוכבא בעצם הרומאים הרגו</w:t>
      </w:r>
      <w:r w:rsidRPr="00D164CE">
        <w:rPr>
          <w:rFonts w:hint="cs"/>
          <w:rtl/>
          <w:lang w:eastAsia="he-IL"/>
        </w:rPr>
        <w:t xml:space="preserve">. </w:t>
      </w:r>
      <w:r w:rsidRPr="00D164CE">
        <w:rPr>
          <w:rtl/>
          <w:lang w:eastAsia="he-IL"/>
        </w:rPr>
        <w:t>אתה יודע</w:t>
      </w:r>
      <w:r w:rsidRPr="00D164CE">
        <w:rPr>
          <w:rFonts w:hint="cs"/>
          <w:rtl/>
          <w:lang w:eastAsia="he-IL"/>
        </w:rPr>
        <w:t>?</w:t>
      </w:r>
      <w:r w:rsidRPr="00D164CE">
        <w:rPr>
          <w:rtl/>
          <w:lang w:eastAsia="he-IL"/>
        </w:rPr>
        <w:t xml:space="preserve"> בספר</w:t>
      </w:r>
      <w:r w:rsidRPr="00D164CE">
        <w:rPr>
          <w:rFonts w:hint="cs"/>
          <w:rtl/>
          <w:lang w:eastAsia="he-IL"/>
        </w:rPr>
        <w:t xml:space="preserve"> </w:t>
      </w:r>
      <w:r w:rsidRPr="00D164CE">
        <w:rPr>
          <w:rFonts w:hint="eastAsia"/>
          <w:rtl/>
          <w:lang w:eastAsia="he-IL"/>
        </w:rPr>
        <w:t>–</w:t>
      </w:r>
      <w:r w:rsidRPr="00D164CE">
        <w:rPr>
          <w:rtl/>
          <w:lang w:eastAsia="he-IL"/>
        </w:rPr>
        <w:t xml:space="preserve"> וירים משה את ידו וניצח ישראל, </w:t>
      </w:r>
      <w:r w:rsidRPr="00D164CE">
        <w:rPr>
          <w:rFonts w:hint="cs"/>
          <w:rtl/>
          <w:lang w:eastAsia="he-IL"/>
        </w:rPr>
        <w:t xml:space="preserve">ויוריד </w:t>
      </w:r>
      <w:r w:rsidRPr="00D164CE">
        <w:rPr>
          <w:rtl/>
          <w:lang w:eastAsia="he-IL"/>
        </w:rPr>
        <w:t xml:space="preserve">משה את ידו וניצח </w:t>
      </w:r>
      <w:r w:rsidRPr="00D164CE">
        <w:rPr>
          <w:rFonts w:hint="cs"/>
          <w:rtl/>
          <w:lang w:eastAsia="he-IL"/>
        </w:rPr>
        <w:t>עמלק.</w:t>
      </w:r>
      <w:r w:rsidRPr="00D164CE">
        <w:rPr>
          <w:rtl/>
          <w:lang w:eastAsia="he-IL"/>
        </w:rPr>
        <w:t xml:space="preserve"> מה זה וירים את ידו? התפלל </w:t>
      </w:r>
      <w:r w:rsidRPr="00D164CE">
        <w:rPr>
          <w:rFonts w:hint="cs"/>
          <w:rtl/>
          <w:lang w:eastAsia="he-IL"/>
        </w:rPr>
        <w:t>ל</w:t>
      </w:r>
      <w:r w:rsidRPr="00D164CE">
        <w:rPr>
          <w:rtl/>
          <w:lang w:eastAsia="he-IL"/>
        </w:rPr>
        <w:t>קדוש ברוך הוא</w:t>
      </w:r>
      <w:r w:rsidRPr="00D164CE">
        <w:rPr>
          <w:rFonts w:hint="cs"/>
          <w:rtl/>
          <w:lang w:eastAsia="he-IL"/>
        </w:rPr>
        <w:t>.</w:t>
      </w:r>
      <w:r w:rsidRPr="00D164CE">
        <w:rPr>
          <w:rtl/>
          <w:lang w:eastAsia="he-IL"/>
        </w:rPr>
        <w:t xml:space="preserve"> ואתה יודע כמוסלמי</w:t>
      </w:r>
      <w:r w:rsidRPr="009D4B64">
        <w:rPr>
          <w:rtl/>
          <w:lang w:eastAsia="he-IL"/>
        </w:rPr>
        <w:t xml:space="preserve"> שאנחנו מאמינים באותו </w:t>
      </w:r>
      <w:r>
        <w:rPr>
          <w:rFonts w:hint="cs"/>
          <w:rtl/>
          <w:lang w:eastAsia="he-IL"/>
        </w:rPr>
        <w:t>אל.</w:t>
      </w:r>
    </w:p>
    <w:p w:rsidR="00A35A00" w:rsidRDefault="00A35A00" w:rsidP="00CA0E18">
      <w:pPr>
        <w:rPr>
          <w:rtl/>
          <w:lang w:eastAsia="he-IL"/>
        </w:rPr>
      </w:pPr>
      <w:bookmarkStart w:id="732" w:name="_ETM_Q6_419000"/>
      <w:bookmarkEnd w:id="732"/>
    </w:p>
    <w:p w:rsidR="00A35A00" w:rsidRDefault="00A35A00" w:rsidP="00CA0E18">
      <w:pPr>
        <w:pStyle w:val="af5"/>
        <w:keepNext/>
        <w:rPr>
          <w:rtl/>
        </w:rPr>
      </w:pPr>
      <w:r w:rsidRPr="009D4B64">
        <w:rPr>
          <w:rStyle w:val="TagStyle"/>
          <w:rtl/>
        </w:rPr>
        <w:t xml:space="preserve">&lt;&lt; קריאה &gt;&gt; </w:t>
      </w:r>
      <w:r>
        <w:rPr>
          <w:rtl/>
        </w:rPr>
        <w:t>מנסור עבאס (רע"מ – הרשימה הערבית המאוחדת):</w:t>
      </w:r>
      <w:r w:rsidRPr="009D4B64">
        <w:rPr>
          <w:rStyle w:val="TagStyle"/>
          <w:rtl/>
        </w:rPr>
        <w:t xml:space="preserve"> &lt;&lt; קריאה &gt;&gt;</w:t>
      </w:r>
      <w:r>
        <w:rPr>
          <w:rtl/>
        </w:rPr>
        <w:t xml:space="preserve">   </w:t>
      </w:r>
    </w:p>
    <w:p w:rsidR="00A35A00" w:rsidRDefault="00A35A00" w:rsidP="00CA0E18">
      <w:pPr>
        <w:rPr>
          <w:rtl/>
          <w:lang w:eastAsia="he-IL"/>
        </w:rPr>
      </w:pPr>
    </w:p>
    <w:p w:rsidR="00A35A00" w:rsidRDefault="00A35A00" w:rsidP="00CA0E18">
      <w:pPr>
        <w:rPr>
          <w:rtl/>
          <w:lang w:eastAsia="he-IL"/>
        </w:rPr>
      </w:pPr>
      <w:r>
        <w:rPr>
          <w:rFonts w:hint="cs"/>
          <w:rtl/>
          <w:lang w:eastAsia="he-IL"/>
        </w:rPr>
        <w:t>זה מה שאני אומר.</w:t>
      </w:r>
    </w:p>
    <w:p w:rsidR="00A35A00" w:rsidRDefault="00A35A00" w:rsidP="00CA0E18">
      <w:pPr>
        <w:rPr>
          <w:rtl/>
          <w:lang w:eastAsia="he-IL"/>
        </w:rPr>
      </w:pPr>
    </w:p>
    <w:p w:rsidR="00A35A00" w:rsidRDefault="00A35A00" w:rsidP="00CA0E18">
      <w:pPr>
        <w:pStyle w:val="-"/>
        <w:keepNext/>
        <w:rPr>
          <w:rtl/>
        </w:rPr>
      </w:pPr>
      <w:bookmarkStart w:id="733" w:name="ET_speakercontinue_5971_7"/>
      <w:r w:rsidRPr="00525E1D">
        <w:rPr>
          <w:rStyle w:val="TagStyle"/>
          <w:rtl/>
        </w:rPr>
        <w:t xml:space="preserve"> &lt;&lt; דובר_המשך &gt;&gt; </w:t>
      </w:r>
      <w:r>
        <w:rPr>
          <w:rtl/>
        </w:rPr>
        <w:t>השר המקשר בין הממשלה לכנסת דוד אמסלם:</w:t>
      </w:r>
      <w:r w:rsidRPr="00525E1D">
        <w:rPr>
          <w:rStyle w:val="TagStyle"/>
          <w:rtl/>
        </w:rPr>
        <w:t xml:space="preserve"> &lt;&lt; דובר_המשך &gt;&gt;</w:t>
      </w:r>
      <w:r>
        <w:rPr>
          <w:rtl/>
        </w:rPr>
        <w:t xml:space="preserve">   </w:t>
      </w:r>
      <w:bookmarkEnd w:id="733"/>
    </w:p>
    <w:p w:rsidR="00A35A00" w:rsidRDefault="00A35A00" w:rsidP="009A1C59">
      <w:pPr>
        <w:rPr>
          <w:rtl/>
          <w:lang w:eastAsia="he-IL"/>
        </w:rPr>
      </w:pPr>
    </w:p>
    <w:p w:rsidR="00A35A00" w:rsidRDefault="00A35A00" w:rsidP="00CA0E18">
      <w:pPr>
        <w:rPr>
          <w:rtl/>
          <w:lang w:eastAsia="he-IL"/>
        </w:rPr>
      </w:pPr>
      <w:r w:rsidRPr="0000460C">
        <w:rPr>
          <w:rtl/>
          <w:lang w:eastAsia="he-IL"/>
        </w:rPr>
        <w:t>בסדר. היהודים מעולם לא הרגו אנשים</w:t>
      </w:r>
      <w:r>
        <w:rPr>
          <w:rFonts w:hint="cs"/>
          <w:rtl/>
          <w:lang w:eastAsia="he-IL"/>
        </w:rPr>
        <w:t>.</w:t>
      </w:r>
      <w:r w:rsidRPr="0000460C">
        <w:rPr>
          <w:rtl/>
          <w:lang w:eastAsia="he-IL"/>
        </w:rPr>
        <w:t xml:space="preserve"> מעולם. אף פעם. דרך אגב, גם לא היה להם צ'אנס, בגלל </w:t>
      </w:r>
      <w:r>
        <w:rPr>
          <w:rFonts w:hint="cs"/>
          <w:rtl/>
          <w:lang w:eastAsia="he-IL"/>
        </w:rPr>
        <w:t xml:space="preserve">שכמעט </w:t>
      </w:r>
      <w:r w:rsidRPr="0000460C">
        <w:rPr>
          <w:rtl/>
          <w:lang w:eastAsia="he-IL"/>
        </w:rPr>
        <w:t xml:space="preserve">אף פעם לא היה להם מה שנקרא הגדרה עצמית. צריך להבין, לאורך ההיסטוריה היהודית פעמיים היהודים שלטו </w:t>
      </w:r>
      <w:r>
        <w:rPr>
          <w:rFonts w:hint="cs"/>
          <w:rtl/>
          <w:lang w:eastAsia="he-IL"/>
        </w:rPr>
        <w:t>ב</w:t>
      </w:r>
      <w:r w:rsidRPr="0000460C">
        <w:rPr>
          <w:rtl/>
          <w:lang w:eastAsia="he-IL"/>
        </w:rPr>
        <w:t>גורלם</w:t>
      </w:r>
      <w:r>
        <w:rPr>
          <w:rFonts w:hint="cs"/>
          <w:rtl/>
          <w:lang w:eastAsia="he-IL"/>
        </w:rPr>
        <w:t>:</w:t>
      </w:r>
      <w:r>
        <w:rPr>
          <w:rtl/>
          <w:lang w:eastAsia="he-IL"/>
        </w:rPr>
        <w:t xml:space="preserve"> בתקופת דוד ושלמה 80 שנה</w:t>
      </w:r>
      <w:r>
        <w:rPr>
          <w:rFonts w:hint="cs"/>
          <w:rtl/>
          <w:lang w:eastAsia="he-IL"/>
        </w:rPr>
        <w:t>,</w:t>
      </w:r>
      <w:r w:rsidRPr="0000460C">
        <w:rPr>
          <w:rtl/>
          <w:lang w:eastAsia="he-IL"/>
        </w:rPr>
        <w:t xml:space="preserve"> אחרי זה התפצלה הממלכה לישראל ויהודה</w:t>
      </w:r>
      <w:r>
        <w:rPr>
          <w:rFonts w:hint="cs"/>
          <w:rtl/>
          <w:lang w:eastAsia="he-IL"/>
        </w:rPr>
        <w:t>;</w:t>
      </w:r>
      <w:r w:rsidRPr="0000460C">
        <w:rPr>
          <w:rtl/>
          <w:lang w:eastAsia="he-IL"/>
        </w:rPr>
        <w:t xml:space="preserve"> ובתקופת המכבים, </w:t>
      </w:r>
      <w:r>
        <w:rPr>
          <w:rFonts w:hint="cs"/>
          <w:rtl/>
          <w:lang w:eastAsia="he-IL"/>
        </w:rPr>
        <w:t xml:space="preserve">גם </w:t>
      </w:r>
      <w:r w:rsidRPr="0000460C">
        <w:rPr>
          <w:rtl/>
          <w:lang w:eastAsia="he-IL"/>
        </w:rPr>
        <w:t>סדר גודל של פחות מ-100 שנה</w:t>
      </w:r>
      <w:r>
        <w:rPr>
          <w:rFonts w:hint="cs"/>
          <w:rtl/>
          <w:lang w:eastAsia="he-IL"/>
        </w:rPr>
        <w:t>.</w:t>
      </w:r>
      <w:r w:rsidRPr="0000460C">
        <w:rPr>
          <w:rtl/>
          <w:lang w:eastAsia="he-IL"/>
        </w:rPr>
        <w:t xml:space="preserve"> יש כאלה אומרים 110, לא חשוב</w:t>
      </w:r>
      <w:r>
        <w:rPr>
          <w:rFonts w:hint="cs"/>
          <w:rtl/>
          <w:lang w:eastAsia="he-IL"/>
        </w:rPr>
        <w:t>.</w:t>
      </w:r>
      <w:r w:rsidRPr="0000460C">
        <w:rPr>
          <w:rtl/>
          <w:lang w:eastAsia="he-IL"/>
        </w:rPr>
        <w:t xml:space="preserve"> 100 שנה</w:t>
      </w:r>
      <w:r>
        <w:rPr>
          <w:rFonts w:hint="cs"/>
          <w:rtl/>
          <w:lang w:eastAsia="he-IL"/>
        </w:rPr>
        <w:t>.</w:t>
      </w:r>
      <w:r w:rsidRPr="0000460C">
        <w:rPr>
          <w:rtl/>
          <w:lang w:eastAsia="he-IL"/>
        </w:rPr>
        <w:t xml:space="preserve"> </w:t>
      </w:r>
      <w:r>
        <w:rPr>
          <w:rFonts w:hint="cs"/>
          <w:rtl/>
          <w:lang w:eastAsia="he-IL"/>
        </w:rPr>
        <w:t>זהו, הדא הוא –</w:t>
      </w:r>
      <w:r w:rsidRPr="0000460C">
        <w:rPr>
          <w:rtl/>
          <w:lang w:eastAsia="he-IL"/>
        </w:rPr>
        <w:t xml:space="preserve"> וכשבאנו פה לארץ. </w:t>
      </w:r>
    </w:p>
    <w:p w:rsidR="00A35A00" w:rsidRDefault="00A35A00" w:rsidP="00CA0E18">
      <w:pPr>
        <w:rPr>
          <w:rtl/>
          <w:lang w:eastAsia="he-IL"/>
        </w:rPr>
      </w:pPr>
    </w:p>
    <w:p w:rsidR="00A35A00" w:rsidRDefault="00A35A00" w:rsidP="00CA0E18">
      <w:pPr>
        <w:rPr>
          <w:rtl/>
          <w:lang w:eastAsia="he-IL"/>
        </w:rPr>
      </w:pPr>
      <w:bookmarkStart w:id="734" w:name="_ETM_Q6_458000"/>
      <w:bookmarkEnd w:id="734"/>
      <w:r w:rsidRPr="0000460C">
        <w:rPr>
          <w:rtl/>
          <w:lang w:eastAsia="he-IL"/>
        </w:rPr>
        <w:t>וה</w:t>
      </w:r>
      <w:r>
        <w:rPr>
          <w:rFonts w:hint="cs"/>
          <w:rtl/>
          <w:lang w:eastAsia="he-IL"/>
        </w:rPr>
        <w:t>ע</w:t>
      </w:r>
      <w:r w:rsidRPr="0000460C">
        <w:rPr>
          <w:rtl/>
          <w:lang w:eastAsia="he-IL"/>
        </w:rPr>
        <w:t xml:space="preserve">ם </w:t>
      </w:r>
      <w:r>
        <w:rPr>
          <w:rFonts w:hint="cs"/>
          <w:rtl/>
          <w:lang w:eastAsia="he-IL"/>
        </w:rPr>
        <w:t>ה</w:t>
      </w:r>
      <w:r w:rsidRPr="0000460C">
        <w:rPr>
          <w:rtl/>
          <w:lang w:eastAsia="he-IL"/>
        </w:rPr>
        <w:t>זה שרד את כל ההיסטוריה הזאת בפוג</w:t>
      </w:r>
      <w:r>
        <w:rPr>
          <w:rFonts w:hint="cs"/>
          <w:rtl/>
          <w:lang w:eastAsia="he-IL"/>
        </w:rPr>
        <w:t>ר</w:t>
      </w:r>
      <w:r w:rsidRPr="0000460C">
        <w:rPr>
          <w:rtl/>
          <w:lang w:eastAsia="he-IL"/>
        </w:rPr>
        <w:t xml:space="preserve">ומים, רציחות, כל הזמן. אז זה היה </w:t>
      </w:r>
      <w:r>
        <w:rPr>
          <w:rFonts w:hint="cs"/>
          <w:rtl/>
          <w:lang w:eastAsia="he-IL"/>
        </w:rPr>
        <w:t xml:space="preserve">כי </w:t>
      </w:r>
      <w:r>
        <w:rPr>
          <w:rtl/>
          <w:lang w:eastAsia="he-IL"/>
        </w:rPr>
        <w:t>עשו ברית מילה</w:t>
      </w:r>
      <w:r>
        <w:rPr>
          <w:rFonts w:hint="cs"/>
          <w:rtl/>
          <w:lang w:eastAsia="he-IL"/>
        </w:rPr>
        <w:t xml:space="preserve"> וכי </w:t>
      </w:r>
      <w:r>
        <w:rPr>
          <w:rtl/>
          <w:lang w:eastAsia="he-IL"/>
        </w:rPr>
        <w:t>למדו תורה. זה היה הסיפור</w:t>
      </w:r>
      <w:r>
        <w:rPr>
          <w:rFonts w:hint="cs"/>
          <w:rtl/>
          <w:lang w:eastAsia="he-IL"/>
        </w:rPr>
        <w:t>.</w:t>
      </w:r>
      <w:r w:rsidRPr="0000460C">
        <w:rPr>
          <w:rtl/>
          <w:lang w:eastAsia="he-IL"/>
        </w:rPr>
        <w:t xml:space="preserve"> בגלל זה נחרב בית המקדש. הרי אין מחלוקת על זה, ואני מניח שתסכים איתי, שבית המקדש היה כאן, איפה שהיום נמצא</w:t>
      </w:r>
      <w:r>
        <w:rPr>
          <w:rFonts w:hint="cs"/>
          <w:rtl/>
          <w:lang w:eastAsia="he-IL"/>
        </w:rPr>
        <w:t xml:space="preserve"> מסגד אל-אקצא.</w:t>
      </w:r>
      <w:r>
        <w:rPr>
          <w:rtl/>
          <w:lang w:eastAsia="he-IL"/>
        </w:rPr>
        <w:t xml:space="preserve"> היסטורית. ש</w:t>
      </w:r>
      <w:r>
        <w:rPr>
          <w:rFonts w:hint="cs"/>
          <w:rtl/>
          <w:lang w:eastAsia="he-IL"/>
        </w:rPr>
        <w:t>מה</w:t>
      </w:r>
      <w:r>
        <w:rPr>
          <w:rtl/>
          <w:lang w:eastAsia="he-IL"/>
        </w:rPr>
        <w:t xml:space="preserve"> היה. הא</w:t>
      </w:r>
      <w:r w:rsidRPr="0000460C">
        <w:rPr>
          <w:rtl/>
          <w:lang w:eastAsia="he-IL"/>
        </w:rPr>
        <w:t xml:space="preserve">סלאם עוד לא בא לעולם </w:t>
      </w:r>
      <w:r>
        <w:rPr>
          <w:rFonts w:hint="cs"/>
          <w:rtl/>
          <w:lang w:eastAsia="he-IL"/>
        </w:rPr>
        <w:t>כש</w:t>
      </w:r>
      <w:r w:rsidRPr="0000460C">
        <w:rPr>
          <w:rtl/>
          <w:lang w:eastAsia="he-IL"/>
        </w:rPr>
        <w:t>הקימו את בית המקדש הזה. האסלאם לא בא לעולם</w:t>
      </w:r>
      <w:r>
        <w:rPr>
          <w:rFonts w:hint="cs"/>
          <w:rtl/>
          <w:lang w:eastAsia="he-IL"/>
        </w:rPr>
        <w:t>,</w:t>
      </w:r>
      <w:r w:rsidRPr="0000460C">
        <w:rPr>
          <w:rtl/>
          <w:lang w:eastAsia="he-IL"/>
        </w:rPr>
        <w:t xml:space="preserve"> 1,600 שנה לפני. </w:t>
      </w:r>
    </w:p>
    <w:p w:rsidR="00A35A00" w:rsidRDefault="00A35A00" w:rsidP="00CA0E18">
      <w:pPr>
        <w:rPr>
          <w:rtl/>
          <w:lang w:eastAsia="he-IL"/>
        </w:rPr>
      </w:pPr>
    </w:p>
    <w:p w:rsidR="00A35A00" w:rsidRDefault="00A35A00" w:rsidP="00CA0E18">
      <w:pPr>
        <w:rPr>
          <w:rtl/>
          <w:lang w:eastAsia="he-IL"/>
        </w:rPr>
      </w:pPr>
      <w:bookmarkStart w:id="735" w:name="_ETM_Q6_497000"/>
      <w:bookmarkEnd w:id="735"/>
      <w:r w:rsidRPr="0000460C">
        <w:rPr>
          <w:rtl/>
          <w:lang w:eastAsia="he-IL"/>
        </w:rPr>
        <w:t xml:space="preserve">אז תמיד </w:t>
      </w:r>
      <w:r>
        <w:rPr>
          <w:rFonts w:hint="cs"/>
          <w:rtl/>
          <w:lang w:eastAsia="he-IL"/>
        </w:rPr>
        <w:t xml:space="preserve">טבחו </w:t>
      </w:r>
      <w:r w:rsidRPr="0000460C">
        <w:rPr>
          <w:rtl/>
          <w:lang w:eastAsia="he-IL"/>
        </w:rPr>
        <w:t>ביהודים</w:t>
      </w:r>
      <w:r>
        <w:rPr>
          <w:rFonts w:hint="cs"/>
          <w:rtl/>
          <w:lang w:eastAsia="he-IL"/>
        </w:rPr>
        <w:t>.</w:t>
      </w:r>
      <w:r w:rsidRPr="0000460C">
        <w:rPr>
          <w:rtl/>
          <w:lang w:eastAsia="he-IL"/>
        </w:rPr>
        <w:t xml:space="preserve"> וככל שזה יתקדם בהיסט</w:t>
      </w:r>
      <w:r>
        <w:rPr>
          <w:rtl/>
          <w:lang w:eastAsia="he-IL"/>
        </w:rPr>
        <w:t>וריה, זה הלך והעצים, הלך והעצים</w:t>
      </w:r>
      <w:r>
        <w:rPr>
          <w:rFonts w:hint="cs"/>
          <w:rtl/>
          <w:lang w:eastAsia="he-IL"/>
        </w:rPr>
        <w:t>.</w:t>
      </w:r>
      <w:r w:rsidRPr="0000460C">
        <w:rPr>
          <w:rtl/>
          <w:lang w:eastAsia="he-IL"/>
        </w:rPr>
        <w:t xml:space="preserve"> גם כשהגענו לגירוש ספרד לפני כ-500 שנה, קצת יותר, רצחו, הרגו יהודים באינקוויזיציות</w:t>
      </w:r>
      <w:r>
        <w:rPr>
          <w:rFonts w:hint="cs"/>
          <w:rtl/>
          <w:lang w:eastAsia="he-IL"/>
        </w:rPr>
        <w:t>,</w:t>
      </w:r>
      <w:r w:rsidRPr="0000460C">
        <w:rPr>
          <w:rtl/>
          <w:lang w:eastAsia="he-IL"/>
        </w:rPr>
        <w:t xml:space="preserve"> בעינויים קשים מאוד. </w:t>
      </w:r>
      <w:r>
        <w:rPr>
          <w:rFonts w:hint="cs"/>
          <w:rtl/>
          <w:lang w:eastAsia="he-IL"/>
        </w:rPr>
        <w:t>ע</w:t>
      </w:r>
      <w:r>
        <w:rPr>
          <w:rtl/>
          <w:lang w:eastAsia="he-IL"/>
        </w:rPr>
        <w:t>ינו אותם</w:t>
      </w:r>
      <w:r>
        <w:rPr>
          <w:rFonts w:hint="cs"/>
          <w:rtl/>
          <w:lang w:eastAsia="he-IL"/>
        </w:rPr>
        <w:t>.</w:t>
      </w:r>
      <w:r w:rsidRPr="0000460C">
        <w:rPr>
          <w:rtl/>
          <w:lang w:eastAsia="he-IL"/>
        </w:rPr>
        <w:t xml:space="preserve"> המציאו מכשירים מיוחדים</w:t>
      </w:r>
      <w:r>
        <w:rPr>
          <w:rFonts w:hint="cs"/>
          <w:rtl/>
          <w:lang w:eastAsia="he-IL"/>
        </w:rPr>
        <w:t>,</w:t>
      </w:r>
      <w:r w:rsidRPr="0000460C">
        <w:rPr>
          <w:rtl/>
          <w:lang w:eastAsia="he-IL"/>
        </w:rPr>
        <w:t xml:space="preserve"> אכזריים ביותר</w:t>
      </w:r>
      <w:r>
        <w:rPr>
          <w:rFonts w:hint="cs"/>
          <w:rtl/>
          <w:lang w:eastAsia="he-IL"/>
        </w:rPr>
        <w:t>,</w:t>
      </w:r>
      <w:r w:rsidRPr="0000460C">
        <w:rPr>
          <w:rtl/>
          <w:lang w:eastAsia="he-IL"/>
        </w:rPr>
        <w:t xml:space="preserve"> איך </w:t>
      </w:r>
      <w:r>
        <w:rPr>
          <w:rFonts w:hint="cs"/>
          <w:rtl/>
          <w:lang w:eastAsia="he-IL"/>
        </w:rPr>
        <w:t xml:space="preserve">לענות </w:t>
      </w:r>
      <w:bookmarkStart w:id="736" w:name="_ETM_Q6_517000"/>
      <w:bookmarkEnd w:id="736"/>
      <w:r w:rsidRPr="0000460C">
        <w:rPr>
          <w:rtl/>
          <w:lang w:eastAsia="he-IL"/>
        </w:rPr>
        <w:t xml:space="preserve">יהודים. </w:t>
      </w:r>
    </w:p>
    <w:p w:rsidR="00A35A00" w:rsidRDefault="00A35A00" w:rsidP="00CA0E18">
      <w:pPr>
        <w:rPr>
          <w:rtl/>
          <w:lang w:eastAsia="he-IL"/>
        </w:rPr>
      </w:pPr>
    </w:p>
    <w:p w:rsidR="00A35A00" w:rsidRDefault="00A35A00" w:rsidP="00CA0E18">
      <w:pPr>
        <w:pStyle w:val="af5"/>
        <w:keepNext/>
        <w:rPr>
          <w:rtl/>
        </w:rPr>
      </w:pPr>
      <w:bookmarkStart w:id="737" w:name="_ETM_Q6_523000"/>
      <w:bookmarkEnd w:id="737"/>
      <w:r w:rsidRPr="009D4B64">
        <w:rPr>
          <w:rStyle w:val="TagStyle"/>
          <w:rtl/>
        </w:rPr>
        <w:t xml:space="preserve">&lt;&lt; קריאה &gt;&gt; </w:t>
      </w:r>
      <w:r>
        <w:rPr>
          <w:rtl/>
        </w:rPr>
        <w:t>מנסור עבאס (רע"מ – הרשימה הערבית המאוחדת):</w:t>
      </w:r>
      <w:r w:rsidRPr="009D4B64">
        <w:rPr>
          <w:rStyle w:val="TagStyle"/>
          <w:rtl/>
        </w:rPr>
        <w:t xml:space="preserve"> &lt;&lt; קריאה &gt;&gt;</w:t>
      </w:r>
      <w:r>
        <w:rPr>
          <w:rtl/>
        </w:rPr>
        <w:t xml:space="preserve">   </w:t>
      </w:r>
    </w:p>
    <w:p w:rsidR="00A35A00" w:rsidRDefault="00A35A00" w:rsidP="00CA0E18">
      <w:pPr>
        <w:rPr>
          <w:rtl/>
          <w:lang w:eastAsia="he-IL"/>
        </w:rPr>
      </w:pPr>
    </w:p>
    <w:p w:rsidR="00A35A00" w:rsidRDefault="00A35A00" w:rsidP="00CA0E18">
      <w:pPr>
        <w:rPr>
          <w:rtl/>
          <w:lang w:eastAsia="he-IL"/>
        </w:rPr>
      </w:pPr>
      <w:r>
        <w:rPr>
          <w:rFonts w:hint="cs"/>
          <w:rtl/>
          <w:lang w:eastAsia="he-IL"/>
        </w:rPr>
        <w:t>לא רק יהודים, גם מוסלמים.</w:t>
      </w:r>
    </w:p>
    <w:p w:rsidR="00A35A00" w:rsidRDefault="00A35A00" w:rsidP="00CA0E18">
      <w:pPr>
        <w:rPr>
          <w:rtl/>
          <w:lang w:eastAsia="he-IL"/>
        </w:rPr>
      </w:pPr>
    </w:p>
    <w:p w:rsidR="00A35A00" w:rsidRDefault="00A35A00" w:rsidP="00CA0E18">
      <w:pPr>
        <w:pStyle w:val="-"/>
        <w:keepNext/>
        <w:rPr>
          <w:rtl/>
        </w:rPr>
      </w:pPr>
      <w:r w:rsidRPr="000C7B34">
        <w:rPr>
          <w:rStyle w:val="TagStyle"/>
          <w:rtl/>
        </w:rPr>
        <w:t xml:space="preserve"> &lt;&lt; דובר_המשך &gt;&gt; </w:t>
      </w:r>
      <w:r>
        <w:rPr>
          <w:rtl/>
        </w:rPr>
        <w:t>השר המקשר בין הממשלה לכנסת דוד אמסלם:</w:t>
      </w:r>
      <w:r w:rsidRPr="000C7B34">
        <w:rPr>
          <w:rStyle w:val="TagStyle"/>
          <w:rtl/>
        </w:rPr>
        <w:t xml:space="preserve"> &lt;&lt; דובר_המשך &gt;&gt;</w:t>
      </w:r>
      <w:r>
        <w:rPr>
          <w:rtl/>
        </w:rPr>
        <w:t xml:space="preserve">   </w:t>
      </w:r>
    </w:p>
    <w:p w:rsidR="00A35A00" w:rsidRDefault="00A35A00" w:rsidP="009A1C59">
      <w:pPr>
        <w:rPr>
          <w:rtl/>
          <w:lang w:eastAsia="he-IL"/>
        </w:rPr>
      </w:pPr>
    </w:p>
    <w:p w:rsidR="00A35A00" w:rsidRDefault="00A35A00" w:rsidP="00CA0E18">
      <w:pPr>
        <w:rPr>
          <w:rtl/>
          <w:lang w:eastAsia="he-IL"/>
        </w:rPr>
      </w:pPr>
      <w:r>
        <w:rPr>
          <w:rFonts w:hint="cs"/>
          <w:rtl/>
          <w:lang w:eastAsia="he-IL"/>
        </w:rPr>
        <w:t>לא, בעיקר היהודים.</w:t>
      </w:r>
    </w:p>
    <w:p w:rsidR="00A35A00" w:rsidRDefault="00A35A00" w:rsidP="00CA0E18">
      <w:pPr>
        <w:rPr>
          <w:rtl/>
          <w:lang w:eastAsia="he-IL"/>
        </w:rPr>
      </w:pPr>
    </w:p>
    <w:p w:rsidR="00A35A00" w:rsidRDefault="00A35A00" w:rsidP="00CA0E18">
      <w:pPr>
        <w:pStyle w:val="af5"/>
        <w:keepNext/>
        <w:rPr>
          <w:rtl/>
        </w:rPr>
      </w:pPr>
      <w:r w:rsidRPr="009D4B64">
        <w:rPr>
          <w:rStyle w:val="TagStyle"/>
          <w:rtl/>
        </w:rPr>
        <w:t xml:space="preserve">&lt;&lt; קריאה &gt;&gt; </w:t>
      </w:r>
      <w:r>
        <w:rPr>
          <w:rtl/>
        </w:rPr>
        <w:t>מנסור עבאס (רע"מ – הרשימה הערבית המאוחדת):</w:t>
      </w:r>
      <w:r w:rsidRPr="009D4B64">
        <w:rPr>
          <w:rStyle w:val="TagStyle"/>
          <w:rtl/>
        </w:rPr>
        <w:t xml:space="preserve"> &lt;&lt; קריאה &gt;&gt;</w:t>
      </w:r>
      <w:r>
        <w:rPr>
          <w:rtl/>
        </w:rPr>
        <w:t xml:space="preserve">   </w:t>
      </w:r>
    </w:p>
    <w:p w:rsidR="00A35A00" w:rsidRDefault="00A35A00" w:rsidP="00CA0E18">
      <w:pPr>
        <w:rPr>
          <w:rtl/>
          <w:lang w:eastAsia="he-IL"/>
        </w:rPr>
      </w:pPr>
    </w:p>
    <w:p w:rsidR="00A35A00" w:rsidRDefault="00A35A00" w:rsidP="00CA0E18">
      <w:pPr>
        <w:rPr>
          <w:rtl/>
          <w:lang w:eastAsia="he-IL"/>
        </w:rPr>
      </w:pPr>
      <w:r>
        <w:rPr>
          <w:rFonts w:hint="cs"/>
          <w:rtl/>
          <w:lang w:eastAsia="he-IL"/>
        </w:rPr>
        <w:t>גם מוסלמים.</w:t>
      </w:r>
    </w:p>
    <w:p w:rsidR="00A35A00" w:rsidRDefault="00A35A00" w:rsidP="00CA0E18">
      <w:pPr>
        <w:rPr>
          <w:rtl/>
          <w:lang w:eastAsia="he-IL"/>
        </w:rPr>
      </w:pPr>
    </w:p>
    <w:p w:rsidR="00A35A00" w:rsidRDefault="00A35A00" w:rsidP="00CA0E18">
      <w:pPr>
        <w:pStyle w:val="-"/>
        <w:keepNext/>
        <w:rPr>
          <w:rtl/>
        </w:rPr>
      </w:pPr>
      <w:bookmarkStart w:id="738" w:name="ET_speakercontinue_5971_9"/>
      <w:r w:rsidRPr="000C7B34">
        <w:rPr>
          <w:rStyle w:val="TagStyle"/>
          <w:rtl/>
        </w:rPr>
        <w:t xml:space="preserve"> &lt;&lt; דובר_המשך &gt;&gt; </w:t>
      </w:r>
      <w:r>
        <w:rPr>
          <w:rtl/>
        </w:rPr>
        <w:t>השר המקשר בין הממשלה לכנסת דוד אמסלם:</w:t>
      </w:r>
      <w:r w:rsidRPr="000C7B34">
        <w:rPr>
          <w:rStyle w:val="TagStyle"/>
          <w:rtl/>
        </w:rPr>
        <w:t xml:space="preserve"> &lt;&lt; דובר_המשך &gt;&gt;</w:t>
      </w:r>
      <w:r>
        <w:rPr>
          <w:rtl/>
        </w:rPr>
        <w:t xml:space="preserve">   </w:t>
      </w:r>
      <w:bookmarkEnd w:id="738"/>
    </w:p>
    <w:p w:rsidR="00A35A00" w:rsidRDefault="00A35A00" w:rsidP="009A1C59">
      <w:pPr>
        <w:rPr>
          <w:rtl/>
          <w:lang w:eastAsia="he-IL"/>
        </w:rPr>
      </w:pPr>
    </w:p>
    <w:p w:rsidR="00A35A00" w:rsidRDefault="00A35A00" w:rsidP="00CA0E18">
      <w:pPr>
        <w:rPr>
          <w:rtl/>
          <w:lang w:eastAsia="he-IL"/>
        </w:rPr>
      </w:pPr>
      <w:r w:rsidRPr="00361433">
        <w:rPr>
          <w:rtl/>
          <w:lang w:eastAsia="he-IL"/>
        </w:rPr>
        <w:t>דרך אגב, בספרד</w:t>
      </w:r>
      <w:r>
        <w:rPr>
          <w:rFonts w:hint="cs"/>
          <w:rtl/>
          <w:lang w:eastAsia="he-IL"/>
        </w:rPr>
        <w:t>,</w:t>
      </w:r>
      <w:r>
        <w:rPr>
          <w:rtl/>
          <w:lang w:eastAsia="he-IL"/>
        </w:rPr>
        <w:t xml:space="preserve"> האליטה</w:t>
      </w:r>
      <w:r>
        <w:rPr>
          <w:rFonts w:hint="cs"/>
          <w:rtl/>
          <w:lang w:eastAsia="he-IL"/>
        </w:rPr>
        <w:t xml:space="preserve"> </w:t>
      </w:r>
      <w:r>
        <w:rPr>
          <w:rFonts w:hint="eastAsia"/>
          <w:rtl/>
          <w:lang w:eastAsia="he-IL"/>
        </w:rPr>
        <w:t>–</w:t>
      </w:r>
      <w:r w:rsidRPr="00361433">
        <w:rPr>
          <w:rtl/>
          <w:lang w:eastAsia="he-IL"/>
        </w:rPr>
        <w:t xml:space="preserve"> כל היהודים כמעט היו בספרד ו</w:t>
      </w:r>
      <w:r>
        <w:rPr>
          <w:rFonts w:hint="cs"/>
          <w:rtl/>
          <w:lang w:eastAsia="he-IL"/>
        </w:rPr>
        <w:t>ב</w:t>
      </w:r>
      <w:r w:rsidRPr="00361433">
        <w:rPr>
          <w:rtl/>
          <w:lang w:eastAsia="he-IL"/>
        </w:rPr>
        <w:t xml:space="preserve">פורטוגל. אחרי זה הם עברו לפורטוגל, וגם </w:t>
      </w:r>
      <w:r>
        <w:rPr>
          <w:rFonts w:hint="cs"/>
          <w:rtl/>
          <w:lang w:eastAsia="he-IL"/>
        </w:rPr>
        <w:t>מ</w:t>
      </w:r>
      <w:r w:rsidRPr="00361433">
        <w:rPr>
          <w:rtl/>
          <w:lang w:eastAsia="he-IL"/>
        </w:rPr>
        <w:t>שם גירשו אותם</w:t>
      </w:r>
      <w:r>
        <w:rPr>
          <w:rFonts w:hint="cs"/>
          <w:rtl/>
          <w:lang w:eastAsia="he-IL"/>
        </w:rPr>
        <w:t>.</w:t>
      </w:r>
      <w:r w:rsidRPr="00361433">
        <w:rPr>
          <w:rtl/>
          <w:lang w:eastAsia="he-IL"/>
        </w:rPr>
        <w:t xml:space="preserve"> ומשם היהודים </w:t>
      </w:r>
      <w:r>
        <w:rPr>
          <w:rFonts w:hint="cs"/>
          <w:rtl/>
          <w:lang w:eastAsia="he-IL"/>
        </w:rPr>
        <w:t>נפוצו</w:t>
      </w:r>
      <w:r w:rsidRPr="00361433">
        <w:rPr>
          <w:rtl/>
          <w:lang w:eastAsia="he-IL"/>
        </w:rPr>
        <w:t xml:space="preserve"> לעולם</w:t>
      </w:r>
      <w:r>
        <w:rPr>
          <w:rFonts w:hint="cs"/>
          <w:rtl/>
          <w:lang w:eastAsia="he-IL"/>
        </w:rPr>
        <w:t>.</w:t>
      </w:r>
      <w:r w:rsidRPr="00361433">
        <w:rPr>
          <w:rtl/>
          <w:lang w:eastAsia="he-IL"/>
        </w:rPr>
        <w:t xml:space="preserve"> היו מיעוטים קטנים, אבל הרוב היו בספרד, ואחרי זה עברו לפורטוגל.</w:t>
      </w:r>
    </w:p>
    <w:p w:rsidR="00A35A00" w:rsidRDefault="00A35A00" w:rsidP="00CA0E18">
      <w:pPr>
        <w:rPr>
          <w:rtl/>
          <w:lang w:eastAsia="he-IL"/>
        </w:rPr>
      </w:pPr>
      <w:bookmarkStart w:id="739" w:name="_ETM_Q6_546000"/>
      <w:bookmarkEnd w:id="739"/>
    </w:p>
    <w:p w:rsidR="00A35A00" w:rsidRDefault="00A35A00" w:rsidP="00CA0E18">
      <w:pPr>
        <w:pStyle w:val="af5"/>
        <w:keepNext/>
        <w:rPr>
          <w:rtl/>
        </w:rPr>
      </w:pPr>
      <w:r w:rsidRPr="009D4B64">
        <w:rPr>
          <w:rStyle w:val="TagStyle"/>
          <w:rtl/>
        </w:rPr>
        <w:t xml:space="preserve">&lt;&lt; קריאה &gt;&gt; </w:t>
      </w:r>
      <w:r>
        <w:rPr>
          <w:rtl/>
        </w:rPr>
        <w:t>מנסור עבאס (רע"מ – הרשימה הערבית המאוחדת):</w:t>
      </w:r>
      <w:r w:rsidRPr="009D4B64">
        <w:rPr>
          <w:rStyle w:val="TagStyle"/>
          <w:rtl/>
        </w:rPr>
        <w:t xml:space="preserve"> &lt;&lt; קריאה &gt;&gt;</w:t>
      </w:r>
      <w:r>
        <w:rPr>
          <w:rtl/>
        </w:rPr>
        <w:t xml:space="preserve">   </w:t>
      </w:r>
    </w:p>
    <w:p w:rsidR="00A35A00" w:rsidRDefault="00A35A00" w:rsidP="00CA0E18">
      <w:pPr>
        <w:rPr>
          <w:rtl/>
          <w:lang w:eastAsia="he-IL"/>
        </w:rPr>
      </w:pPr>
    </w:p>
    <w:p w:rsidR="00A35A00" w:rsidRDefault="00A35A00" w:rsidP="00CA0E18">
      <w:pPr>
        <w:rPr>
          <w:rtl/>
          <w:lang w:eastAsia="he-IL"/>
        </w:rPr>
      </w:pPr>
      <w:r>
        <w:rPr>
          <w:rFonts w:hint="cs"/>
          <w:rtl/>
          <w:lang w:eastAsia="he-IL"/>
        </w:rPr>
        <w:t>אתה יודע שהאימפריה העות'מנית שלחה ספינות לאסוף יהודים מספרד, והביאה אותם למזרח. אתה יודע את זה?</w:t>
      </w:r>
    </w:p>
    <w:p w:rsidR="00A35A00" w:rsidRDefault="00A35A00" w:rsidP="00CA0E18">
      <w:pPr>
        <w:rPr>
          <w:rtl/>
          <w:lang w:eastAsia="he-IL"/>
        </w:rPr>
      </w:pPr>
    </w:p>
    <w:p w:rsidR="00A35A00" w:rsidRDefault="00A35A00" w:rsidP="00CA0E18">
      <w:pPr>
        <w:pStyle w:val="-"/>
        <w:keepNext/>
        <w:rPr>
          <w:rtl/>
        </w:rPr>
      </w:pPr>
      <w:bookmarkStart w:id="740" w:name="ET_speakercontinue_5971_10"/>
      <w:r w:rsidRPr="000C7B34">
        <w:rPr>
          <w:rStyle w:val="TagStyle"/>
          <w:rtl/>
        </w:rPr>
        <w:t xml:space="preserve"> &lt;&lt; דובר_המשך &gt;&gt; </w:t>
      </w:r>
      <w:r>
        <w:rPr>
          <w:rtl/>
        </w:rPr>
        <w:t>השר המקשר בין הממשלה לכנסת דוד אמסלם:</w:t>
      </w:r>
      <w:r w:rsidRPr="000C7B34">
        <w:rPr>
          <w:rStyle w:val="TagStyle"/>
          <w:rtl/>
        </w:rPr>
        <w:t xml:space="preserve"> &lt;&lt; דובר_המשך &gt;&gt;</w:t>
      </w:r>
      <w:r>
        <w:rPr>
          <w:rtl/>
        </w:rPr>
        <w:t xml:space="preserve">   </w:t>
      </w:r>
      <w:bookmarkEnd w:id="740"/>
    </w:p>
    <w:p w:rsidR="00A35A00" w:rsidRDefault="00A35A00" w:rsidP="009A1C59">
      <w:pPr>
        <w:rPr>
          <w:rtl/>
          <w:lang w:eastAsia="he-IL"/>
        </w:rPr>
      </w:pPr>
    </w:p>
    <w:p w:rsidR="00A35A00" w:rsidRDefault="00A35A00" w:rsidP="00CA0E18">
      <w:pPr>
        <w:rPr>
          <w:rtl/>
          <w:lang w:eastAsia="he-IL"/>
        </w:rPr>
      </w:pPr>
      <w:r w:rsidRPr="00361433">
        <w:rPr>
          <w:rtl/>
          <w:lang w:eastAsia="he-IL"/>
        </w:rPr>
        <w:t>תראה, בסו</w:t>
      </w:r>
      <w:r>
        <w:rPr>
          <w:rtl/>
          <w:lang w:eastAsia="he-IL"/>
        </w:rPr>
        <w:t>פו של עניין, אני מסביר עוד הפעם</w:t>
      </w:r>
      <w:r>
        <w:rPr>
          <w:rFonts w:hint="cs"/>
          <w:rtl/>
          <w:lang w:eastAsia="he-IL"/>
        </w:rPr>
        <w:t>.</w:t>
      </w:r>
      <w:r w:rsidRPr="00361433">
        <w:rPr>
          <w:rtl/>
          <w:lang w:eastAsia="he-IL"/>
        </w:rPr>
        <w:t xml:space="preserve"> אני לא נכנס עכשיו לסיפור הטורקי, תעזוב אותו שנייה. </w:t>
      </w:r>
    </w:p>
    <w:p w:rsidR="00A35A00" w:rsidRDefault="00A35A00" w:rsidP="00CA0E18">
      <w:pPr>
        <w:rPr>
          <w:rtl/>
          <w:lang w:eastAsia="he-IL"/>
        </w:rPr>
      </w:pPr>
    </w:p>
    <w:p w:rsidR="00A35A00" w:rsidRDefault="00A35A00" w:rsidP="00CA0E18">
      <w:pPr>
        <w:pStyle w:val="af6"/>
        <w:keepNext/>
        <w:rPr>
          <w:rtl/>
        </w:rPr>
      </w:pPr>
      <w:bookmarkStart w:id="741" w:name="ET_yor_6666_13"/>
      <w:r w:rsidRPr="00361433">
        <w:rPr>
          <w:rStyle w:val="TagStyle"/>
          <w:rtl/>
        </w:rPr>
        <w:t xml:space="preserve"> &lt;&lt; יור &gt;&gt; </w:t>
      </w:r>
      <w:r>
        <w:rPr>
          <w:rtl/>
        </w:rPr>
        <w:t>היו"ר סימון דוידסון:</w:t>
      </w:r>
      <w:r w:rsidRPr="00361433">
        <w:rPr>
          <w:rStyle w:val="TagStyle"/>
          <w:rtl/>
        </w:rPr>
        <w:t xml:space="preserve"> &lt;&lt; יור &gt;&gt;</w:t>
      </w:r>
      <w:r>
        <w:rPr>
          <w:rtl/>
        </w:rPr>
        <w:t xml:space="preserve">   </w:t>
      </w:r>
      <w:bookmarkEnd w:id="741"/>
    </w:p>
    <w:p w:rsidR="00A35A00" w:rsidRDefault="00A35A00" w:rsidP="009A1C59">
      <w:pPr>
        <w:rPr>
          <w:rtl/>
          <w:lang w:eastAsia="he-IL"/>
        </w:rPr>
      </w:pPr>
    </w:p>
    <w:p w:rsidR="00A35A00" w:rsidRDefault="00A35A00" w:rsidP="00CA0E18">
      <w:pPr>
        <w:rPr>
          <w:rtl/>
          <w:lang w:eastAsia="he-IL"/>
        </w:rPr>
      </w:pPr>
      <w:bookmarkStart w:id="742" w:name="_ETM_Q6_566000"/>
      <w:bookmarkEnd w:id="742"/>
      <w:r w:rsidRPr="00361433">
        <w:rPr>
          <w:rtl/>
          <w:lang w:eastAsia="he-IL"/>
        </w:rPr>
        <w:t>דרך אגב,</w:t>
      </w:r>
      <w:r>
        <w:rPr>
          <w:rFonts w:hint="cs"/>
          <w:rtl/>
          <w:lang w:eastAsia="he-IL"/>
        </w:rPr>
        <w:t xml:space="preserve"> אמרת</w:t>
      </w:r>
      <w:r w:rsidRPr="00361433">
        <w:rPr>
          <w:rtl/>
          <w:lang w:eastAsia="he-IL"/>
        </w:rPr>
        <w:t xml:space="preserve"> פורטוגל</w:t>
      </w:r>
      <w:r>
        <w:rPr>
          <w:rFonts w:hint="cs"/>
          <w:rtl/>
          <w:lang w:eastAsia="he-IL"/>
        </w:rPr>
        <w:t xml:space="preserve">, </w:t>
      </w:r>
      <w:r w:rsidRPr="00361433">
        <w:rPr>
          <w:rtl/>
          <w:lang w:eastAsia="he-IL"/>
        </w:rPr>
        <w:t>ספרד</w:t>
      </w:r>
      <w:r>
        <w:rPr>
          <w:rFonts w:hint="cs"/>
          <w:rtl/>
          <w:lang w:eastAsia="he-IL"/>
        </w:rPr>
        <w:t>,</w:t>
      </w:r>
      <w:r w:rsidRPr="00361433">
        <w:rPr>
          <w:rtl/>
          <w:lang w:eastAsia="he-IL"/>
        </w:rPr>
        <w:t xml:space="preserve"> נכון? </w:t>
      </w:r>
    </w:p>
    <w:p w:rsidR="00A35A00" w:rsidRDefault="00A35A00" w:rsidP="00CA0E18">
      <w:pPr>
        <w:rPr>
          <w:rtl/>
          <w:lang w:eastAsia="he-IL"/>
        </w:rPr>
      </w:pPr>
    </w:p>
    <w:p w:rsidR="00A35A00" w:rsidRDefault="00A35A00" w:rsidP="00CA0E18">
      <w:pPr>
        <w:pStyle w:val="-"/>
        <w:keepNext/>
        <w:rPr>
          <w:rtl/>
        </w:rPr>
      </w:pPr>
      <w:bookmarkStart w:id="743" w:name="ET_speakercontinue_5971_14"/>
      <w:r w:rsidRPr="00361433">
        <w:rPr>
          <w:rStyle w:val="TagStyle"/>
          <w:rtl/>
        </w:rPr>
        <w:t xml:space="preserve"> &lt;&lt; דובר_המשך &gt;&gt; </w:t>
      </w:r>
      <w:r>
        <w:rPr>
          <w:rtl/>
        </w:rPr>
        <w:t>השר המקשר בין הממשלה לכנסת דוד אמסלם:</w:t>
      </w:r>
      <w:r w:rsidRPr="00361433">
        <w:rPr>
          <w:rStyle w:val="TagStyle"/>
          <w:rtl/>
        </w:rPr>
        <w:t xml:space="preserve"> &lt;&lt; דובר_המשך &gt;&gt;</w:t>
      </w:r>
      <w:r>
        <w:rPr>
          <w:rtl/>
        </w:rPr>
        <w:t xml:space="preserve">   </w:t>
      </w:r>
      <w:bookmarkEnd w:id="743"/>
    </w:p>
    <w:p w:rsidR="00A35A00" w:rsidRDefault="00A35A00" w:rsidP="009A1C59">
      <w:pPr>
        <w:rPr>
          <w:rtl/>
          <w:lang w:eastAsia="he-IL"/>
        </w:rPr>
      </w:pPr>
    </w:p>
    <w:p w:rsidR="00A35A00" w:rsidRDefault="00A35A00" w:rsidP="00CA0E18">
      <w:pPr>
        <w:rPr>
          <w:rtl/>
          <w:lang w:eastAsia="he-IL"/>
        </w:rPr>
      </w:pPr>
      <w:bookmarkStart w:id="744" w:name="_ETM_Q6_572000"/>
      <w:bookmarkEnd w:id="744"/>
      <w:r w:rsidRPr="00361433">
        <w:rPr>
          <w:rtl/>
          <w:lang w:eastAsia="he-IL"/>
        </w:rPr>
        <w:t xml:space="preserve">בהתחלה גירשו אותם מספרד. </w:t>
      </w:r>
    </w:p>
    <w:p w:rsidR="00A35A00" w:rsidRDefault="00A35A00" w:rsidP="00CA0E18">
      <w:pPr>
        <w:rPr>
          <w:rtl/>
          <w:lang w:eastAsia="he-IL"/>
        </w:rPr>
      </w:pPr>
    </w:p>
    <w:p w:rsidR="00A35A00" w:rsidRDefault="00A35A00" w:rsidP="00CA0E18">
      <w:pPr>
        <w:pStyle w:val="af6"/>
        <w:keepNext/>
        <w:rPr>
          <w:rtl/>
        </w:rPr>
      </w:pPr>
      <w:bookmarkStart w:id="745" w:name="ET_yor_6666_15"/>
      <w:r w:rsidRPr="00361433">
        <w:rPr>
          <w:rStyle w:val="TagStyle"/>
          <w:rtl/>
        </w:rPr>
        <w:t xml:space="preserve"> &lt;&lt; יור &gt;&gt; </w:t>
      </w:r>
      <w:r>
        <w:rPr>
          <w:rtl/>
        </w:rPr>
        <w:t>היו"ר סימון דוידסון:</w:t>
      </w:r>
      <w:r w:rsidRPr="00361433">
        <w:rPr>
          <w:rStyle w:val="TagStyle"/>
          <w:rtl/>
        </w:rPr>
        <w:t xml:space="preserve"> &lt;&lt; יור &gt;&gt;</w:t>
      </w:r>
      <w:r>
        <w:rPr>
          <w:rtl/>
        </w:rPr>
        <w:t xml:space="preserve">   </w:t>
      </w:r>
      <w:bookmarkEnd w:id="745"/>
    </w:p>
    <w:p w:rsidR="00A35A00" w:rsidRDefault="00A35A00" w:rsidP="009A1C59">
      <w:pPr>
        <w:rPr>
          <w:rtl/>
          <w:lang w:eastAsia="he-IL"/>
        </w:rPr>
      </w:pPr>
    </w:p>
    <w:p w:rsidR="00A35A00" w:rsidRDefault="00A35A00" w:rsidP="00CA0E18">
      <w:pPr>
        <w:rPr>
          <w:rtl/>
          <w:lang w:eastAsia="he-IL"/>
        </w:rPr>
      </w:pPr>
      <w:bookmarkStart w:id="746" w:name="_ETM_Q6_571000"/>
      <w:bookmarkStart w:id="747" w:name="_ETM_Q6_570000"/>
      <w:bookmarkEnd w:id="746"/>
      <w:bookmarkEnd w:id="747"/>
      <w:r w:rsidRPr="00361433">
        <w:rPr>
          <w:rtl/>
          <w:lang w:eastAsia="he-IL"/>
        </w:rPr>
        <w:t>לא, פשוט היום ב-</w:t>
      </w:r>
      <w:r>
        <w:rPr>
          <w:rFonts w:hint="cs"/>
          <w:rtl/>
          <w:lang w:eastAsia="he-IL"/>
        </w:rPr>
        <w:t xml:space="preserve">22:00 </w:t>
      </w:r>
      <w:r w:rsidRPr="00361433">
        <w:rPr>
          <w:rtl/>
          <w:lang w:eastAsia="he-IL"/>
        </w:rPr>
        <w:t>זה פורטוגל</w:t>
      </w:r>
      <w:r>
        <w:rPr>
          <w:rFonts w:hint="cs"/>
          <w:rtl/>
          <w:lang w:eastAsia="he-IL"/>
        </w:rPr>
        <w:t>–</w:t>
      </w:r>
      <w:r w:rsidRPr="00361433">
        <w:rPr>
          <w:rtl/>
          <w:lang w:eastAsia="he-IL"/>
        </w:rPr>
        <w:t xml:space="preserve">ספרד. </w:t>
      </w:r>
    </w:p>
    <w:p w:rsidR="00A35A00" w:rsidRDefault="00A35A00" w:rsidP="00CA0E18">
      <w:pPr>
        <w:rPr>
          <w:rtl/>
          <w:lang w:eastAsia="he-IL"/>
        </w:rPr>
      </w:pPr>
    </w:p>
    <w:p w:rsidR="00A35A00" w:rsidRDefault="00A35A00" w:rsidP="00CA0E18">
      <w:pPr>
        <w:pStyle w:val="-"/>
        <w:keepNext/>
        <w:rPr>
          <w:rtl/>
        </w:rPr>
      </w:pPr>
      <w:bookmarkStart w:id="748" w:name="ET_speakercontinue_5971_16"/>
      <w:r w:rsidRPr="00361433">
        <w:rPr>
          <w:rStyle w:val="TagStyle"/>
          <w:rtl/>
        </w:rPr>
        <w:t xml:space="preserve"> &lt;&lt; דובר_המשך &gt;&gt; </w:t>
      </w:r>
      <w:r>
        <w:rPr>
          <w:rtl/>
        </w:rPr>
        <w:t>השר המקשר בין הממשלה לכנסת דוד אמסלם:</w:t>
      </w:r>
      <w:r w:rsidRPr="00361433">
        <w:rPr>
          <w:rStyle w:val="TagStyle"/>
          <w:rtl/>
        </w:rPr>
        <w:t xml:space="preserve"> &lt;&lt; דובר_המשך &gt;&gt;</w:t>
      </w:r>
      <w:r>
        <w:rPr>
          <w:rtl/>
        </w:rPr>
        <w:t xml:space="preserve">   </w:t>
      </w:r>
      <w:bookmarkEnd w:id="748"/>
    </w:p>
    <w:p w:rsidR="00A35A00" w:rsidRDefault="00A35A00" w:rsidP="009A1C59">
      <w:pPr>
        <w:rPr>
          <w:rtl/>
          <w:lang w:eastAsia="he-IL"/>
        </w:rPr>
      </w:pPr>
    </w:p>
    <w:p w:rsidR="00A35A00" w:rsidRDefault="00A35A00" w:rsidP="00CA0E18">
      <w:pPr>
        <w:rPr>
          <w:rtl/>
          <w:lang w:eastAsia="he-IL"/>
        </w:rPr>
      </w:pPr>
      <w:bookmarkStart w:id="749" w:name="_ETM_Q6_574000"/>
      <w:bookmarkStart w:id="750" w:name="_ETM_Q6_573000"/>
      <w:bookmarkEnd w:id="749"/>
      <w:bookmarkEnd w:id="750"/>
      <w:r w:rsidRPr="00361433">
        <w:rPr>
          <w:rtl/>
          <w:lang w:eastAsia="he-IL"/>
        </w:rPr>
        <w:t xml:space="preserve">והיהודים הלכו לפורטוגל. ואחרי זה הם </w:t>
      </w:r>
      <w:r>
        <w:rPr>
          <w:rFonts w:hint="cs"/>
          <w:rtl/>
          <w:lang w:eastAsia="he-IL"/>
        </w:rPr>
        <w:t>לחצו</w:t>
      </w:r>
      <w:r w:rsidRPr="00361433">
        <w:rPr>
          <w:rtl/>
          <w:lang w:eastAsia="he-IL"/>
        </w:rPr>
        <w:t xml:space="preserve"> את פרננד</w:t>
      </w:r>
      <w:r>
        <w:rPr>
          <w:rFonts w:hint="cs"/>
          <w:rtl/>
          <w:lang w:eastAsia="he-IL"/>
        </w:rPr>
        <w:t>ו</w:t>
      </w:r>
      <w:r w:rsidRPr="00361433">
        <w:rPr>
          <w:rtl/>
          <w:lang w:eastAsia="he-IL"/>
        </w:rPr>
        <w:t xml:space="preserve">, </w:t>
      </w:r>
      <w:r>
        <w:rPr>
          <w:rFonts w:hint="cs"/>
          <w:rtl/>
          <w:lang w:eastAsia="he-IL"/>
        </w:rPr>
        <w:t>ש</w:t>
      </w:r>
      <w:r w:rsidRPr="00361433">
        <w:rPr>
          <w:rtl/>
          <w:lang w:eastAsia="he-IL"/>
        </w:rPr>
        <w:t>לדעתי היה מלך פורטוגל</w:t>
      </w:r>
      <w:r>
        <w:rPr>
          <w:rFonts w:hint="cs"/>
          <w:rtl/>
          <w:lang w:eastAsia="he-IL"/>
        </w:rPr>
        <w:t xml:space="preserve"> אז,</w:t>
      </w:r>
      <w:r w:rsidRPr="00361433">
        <w:rPr>
          <w:rtl/>
          <w:lang w:eastAsia="he-IL"/>
        </w:rPr>
        <w:t xml:space="preserve"> כדי לגרש אותם גם מפורטוגל, והוא נאלץ גם לגרש אותם משם</w:t>
      </w:r>
      <w:r>
        <w:rPr>
          <w:rFonts w:hint="cs"/>
          <w:rtl/>
          <w:lang w:eastAsia="he-IL"/>
        </w:rPr>
        <w:t>.</w:t>
      </w:r>
      <w:r w:rsidRPr="00361433">
        <w:rPr>
          <w:rtl/>
          <w:lang w:eastAsia="he-IL"/>
        </w:rPr>
        <w:t xml:space="preserve"> ומשם הם הלכו ברגל לכל צפון אפריקה, אירופה </w:t>
      </w:r>
      <w:r>
        <w:rPr>
          <w:rFonts w:hint="cs"/>
          <w:rtl/>
          <w:lang w:eastAsia="he-IL"/>
        </w:rPr>
        <w:t>וכו'</w:t>
      </w:r>
      <w:r w:rsidRPr="00361433">
        <w:rPr>
          <w:rtl/>
          <w:lang w:eastAsia="he-IL"/>
        </w:rPr>
        <w:t xml:space="preserve">. כל אחד לקח כיוון והלך, לקח את </w:t>
      </w:r>
      <w:r>
        <w:rPr>
          <w:rFonts w:hint="cs"/>
          <w:rtl/>
          <w:lang w:eastAsia="he-IL"/>
        </w:rPr>
        <w:t xml:space="preserve">- - </w:t>
      </w:r>
    </w:p>
    <w:p w:rsidR="00A35A00" w:rsidRDefault="00A35A00" w:rsidP="00CA0E18">
      <w:pPr>
        <w:rPr>
          <w:rtl/>
          <w:lang w:eastAsia="he-IL"/>
        </w:rPr>
      </w:pPr>
    </w:p>
    <w:p w:rsidR="00A35A00" w:rsidRDefault="00A35A00" w:rsidP="00CA0E18">
      <w:pPr>
        <w:pStyle w:val="af6"/>
        <w:keepNext/>
        <w:rPr>
          <w:rtl/>
        </w:rPr>
      </w:pPr>
      <w:bookmarkStart w:id="751" w:name="ET_yor_6666_17"/>
      <w:r w:rsidRPr="00166267">
        <w:rPr>
          <w:rStyle w:val="TagStyle"/>
          <w:rtl/>
        </w:rPr>
        <w:t xml:space="preserve"> &lt;&lt; יור &gt;&gt; </w:t>
      </w:r>
      <w:r>
        <w:rPr>
          <w:rtl/>
        </w:rPr>
        <w:t>היו"ר סימון דוידסון:</w:t>
      </w:r>
      <w:r w:rsidRPr="00166267">
        <w:rPr>
          <w:rStyle w:val="TagStyle"/>
          <w:rtl/>
        </w:rPr>
        <w:t xml:space="preserve"> &lt;&lt; יור &gt;&gt;</w:t>
      </w:r>
      <w:r>
        <w:rPr>
          <w:rtl/>
        </w:rPr>
        <w:t xml:space="preserve">   </w:t>
      </w:r>
      <w:bookmarkEnd w:id="751"/>
    </w:p>
    <w:p w:rsidR="00A35A00" w:rsidRDefault="00A35A00" w:rsidP="009A1C59">
      <w:pPr>
        <w:rPr>
          <w:rtl/>
          <w:lang w:eastAsia="he-IL"/>
        </w:rPr>
      </w:pPr>
    </w:p>
    <w:p w:rsidR="00A35A00" w:rsidRDefault="00A35A00" w:rsidP="00CA0E18">
      <w:pPr>
        <w:rPr>
          <w:rtl/>
          <w:lang w:eastAsia="he-IL"/>
        </w:rPr>
      </w:pPr>
      <w:bookmarkStart w:id="752" w:name="_ETM_Q6_592000"/>
      <w:bookmarkEnd w:id="752"/>
      <w:r>
        <w:rPr>
          <w:rFonts w:hint="cs"/>
          <w:rtl/>
          <w:lang w:eastAsia="he-IL"/>
        </w:rPr>
        <w:t>הצ'ימידן שלו.</w:t>
      </w:r>
    </w:p>
    <w:p w:rsidR="00A35A00" w:rsidRDefault="00A35A00" w:rsidP="00CA0E18">
      <w:pPr>
        <w:rPr>
          <w:rtl/>
          <w:lang w:eastAsia="he-IL"/>
        </w:rPr>
      </w:pPr>
      <w:bookmarkStart w:id="753" w:name="_ETM_Q6_598000"/>
      <w:bookmarkEnd w:id="753"/>
    </w:p>
    <w:p w:rsidR="00A35A00" w:rsidRDefault="00A35A00" w:rsidP="00CA0E18">
      <w:pPr>
        <w:pStyle w:val="-"/>
        <w:keepNext/>
        <w:rPr>
          <w:rtl/>
        </w:rPr>
      </w:pPr>
      <w:bookmarkStart w:id="754" w:name="ET_speakercontinue_5971_18"/>
      <w:r w:rsidRPr="00166267">
        <w:rPr>
          <w:rStyle w:val="TagStyle"/>
          <w:rtl/>
        </w:rPr>
        <w:t xml:space="preserve"> &lt;&lt; דובר_המשך &gt;&gt; </w:t>
      </w:r>
      <w:r>
        <w:rPr>
          <w:rtl/>
        </w:rPr>
        <w:t>השר המקשר בין הממשלה לכנסת דוד אמסלם:</w:t>
      </w:r>
      <w:r w:rsidRPr="00166267">
        <w:rPr>
          <w:rStyle w:val="TagStyle"/>
          <w:rtl/>
        </w:rPr>
        <w:t xml:space="preserve"> &lt;&lt; דובר_המשך &gt;&gt;</w:t>
      </w:r>
      <w:r>
        <w:rPr>
          <w:rtl/>
        </w:rPr>
        <w:t xml:space="preserve">   </w:t>
      </w:r>
      <w:bookmarkEnd w:id="754"/>
    </w:p>
    <w:p w:rsidR="00A35A00" w:rsidRDefault="00A35A00" w:rsidP="009A1C59">
      <w:pPr>
        <w:rPr>
          <w:rtl/>
          <w:lang w:eastAsia="he-IL"/>
        </w:rPr>
      </w:pPr>
    </w:p>
    <w:p w:rsidR="00A35A00" w:rsidRDefault="00A35A00" w:rsidP="00CA0E18">
      <w:pPr>
        <w:rPr>
          <w:rtl/>
          <w:lang w:eastAsia="he-IL"/>
        </w:rPr>
      </w:pPr>
      <w:bookmarkStart w:id="755" w:name="_ETM_Q6_593000"/>
      <w:bookmarkEnd w:id="755"/>
      <w:r>
        <w:rPr>
          <w:rFonts w:hint="cs"/>
          <w:rtl/>
          <w:lang w:eastAsia="he-IL"/>
        </w:rPr>
        <w:t xml:space="preserve">- - </w:t>
      </w:r>
      <w:bookmarkStart w:id="756" w:name="_ETM_Q6_596000"/>
      <w:bookmarkEnd w:id="756"/>
      <w:r w:rsidRPr="00361433">
        <w:rPr>
          <w:rtl/>
          <w:lang w:eastAsia="he-IL"/>
        </w:rPr>
        <w:t>הצ'ימידן והתחיל ללכת, הוא ומשפחתו</w:t>
      </w:r>
      <w:r>
        <w:rPr>
          <w:rFonts w:hint="cs"/>
          <w:rtl/>
          <w:lang w:eastAsia="he-IL"/>
        </w:rPr>
        <w:t>,</w:t>
      </w:r>
      <w:r>
        <w:rPr>
          <w:rtl/>
          <w:lang w:eastAsia="he-IL"/>
        </w:rPr>
        <w:t xml:space="preserve"> ברגל</w:t>
      </w:r>
      <w:r>
        <w:rPr>
          <w:rFonts w:hint="cs"/>
          <w:rtl/>
          <w:lang w:eastAsia="he-IL"/>
        </w:rPr>
        <w:t>.</w:t>
      </w:r>
      <w:r w:rsidRPr="00361433">
        <w:rPr>
          <w:rtl/>
          <w:lang w:eastAsia="he-IL"/>
        </w:rPr>
        <w:t xml:space="preserve"> כידוע לך, אז אין כלום. אז חלק הלכו יותר לכיוון</w:t>
      </w:r>
      <w:r>
        <w:rPr>
          <w:rtl/>
          <w:lang w:eastAsia="he-IL"/>
        </w:rPr>
        <w:t xml:space="preserve"> של סוריה, עיראק וכו</w:t>
      </w:r>
      <w:r>
        <w:rPr>
          <w:rFonts w:hint="cs"/>
          <w:rtl/>
          <w:lang w:eastAsia="he-IL"/>
        </w:rPr>
        <w:t>'.</w:t>
      </w:r>
    </w:p>
    <w:p w:rsidR="00A35A00" w:rsidRDefault="00A35A00" w:rsidP="00CA0E18">
      <w:pPr>
        <w:rPr>
          <w:rtl/>
          <w:lang w:eastAsia="he-IL"/>
        </w:rPr>
      </w:pPr>
    </w:p>
    <w:p w:rsidR="00A35A00" w:rsidRDefault="00A35A00" w:rsidP="00CA0E18">
      <w:pPr>
        <w:pStyle w:val="af6"/>
        <w:keepNext/>
        <w:rPr>
          <w:rtl/>
        </w:rPr>
      </w:pPr>
      <w:bookmarkStart w:id="757" w:name="ET_yor_6666_19"/>
      <w:r w:rsidRPr="00166267">
        <w:rPr>
          <w:rStyle w:val="TagStyle"/>
          <w:rtl/>
        </w:rPr>
        <w:t xml:space="preserve"> &lt;&lt; יור &gt;&gt; </w:t>
      </w:r>
      <w:r>
        <w:rPr>
          <w:rtl/>
        </w:rPr>
        <w:t>היו"ר סימון דוידסון:</w:t>
      </w:r>
      <w:r w:rsidRPr="00166267">
        <w:rPr>
          <w:rStyle w:val="TagStyle"/>
          <w:rtl/>
        </w:rPr>
        <w:t xml:space="preserve"> &lt;&lt; יור &gt;&gt;</w:t>
      </w:r>
      <w:r>
        <w:rPr>
          <w:rtl/>
        </w:rPr>
        <w:t xml:space="preserve">   </w:t>
      </w:r>
      <w:bookmarkEnd w:id="757"/>
    </w:p>
    <w:p w:rsidR="00A35A00" w:rsidRDefault="00A35A00" w:rsidP="009A1C59">
      <w:pPr>
        <w:rPr>
          <w:rtl/>
          <w:lang w:eastAsia="he-IL"/>
        </w:rPr>
      </w:pPr>
    </w:p>
    <w:p w:rsidR="00A35A00" w:rsidRDefault="00A35A00" w:rsidP="00CA0E18">
      <w:pPr>
        <w:rPr>
          <w:rtl/>
          <w:lang w:eastAsia="he-IL"/>
        </w:rPr>
      </w:pPr>
      <w:bookmarkStart w:id="758" w:name="_ETM_Q6_601000"/>
      <w:bookmarkEnd w:id="758"/>
      <w:r>
        <w:rPr>
          <w:rFonts w:hint="cs"/>
          <w:rtl/>
          <w:lang w:eastAsia="he-IL"/>
        </w:rPr>
        <w:t>מזרח אירופה גם.</w:t>
      </w:r>
    </w:p>
    <w:p w:rsidR="00A35A00" w:rsidRDefault="00A35A00" w:rsidP="00CA0E18">
      <w:pPr>
        <w:rPr>
          <w:rtl/>
          <w:lang w:eastAsia="he-IL"/>
        </w:rPr>
      </w:pPr>
      <w:bookmarkStart w:id="759" w:name="_ETM_Q6_605000"/>
      <w:bookmarkEnd w:id="759"/>
    </w:p>
    <w:p w:rsidR="00A35A00" w:rsidRDefault="00A35A00" w:rsidP="00CA0E18">
      <w:pPr>
        <w:pStyle w:val="-"/>
        <w:keepNext/>
        <w:rPr>
          <w:rtl/>
        </w:rPr>
      </w:pPr>
      <w:bookmarkStart w:id="760" w:name="ET_speakercontinue_5971_20"/>
      <w:r w:rsidRPr="00166267">
        <w:rPr>
          <w:rStyle w:val="TagStyle"/>
          <w:rtl/>
        </w:rPr>
        <w:t xml:space="preserve"> &lt;&lt; דובר_המשך &gt;&gt; </w:t>
      </w:r>
      <w:r>
        <w:rPr>
          <w:rtl/>
        </w:rPr>
        <w:t>השר המקשר בין הממשלה לכנסת דוד אמסלם:</w:t>
      </w:r>
      <w:r w:rsidRPr="00166267">
        <w:rPr>
          <w:rStyle w:val="TagStyle"/>
          <w:rtl/>
        </w:rPr>
        <w:t xml:space="preserve"> &lt;&lt; דובר_המשך &gt;&gt;</w:t>
      </w:r>
      <w:r>
        <w:rPr>
          <w:rtl/>
        </w:rPr>
        <w:t xml:space="preserve">   </w:t>
      </w:r>
      <w:bookmarkEnd w:id="760"/>
    </w:p>
    <w:p w:rsidR="00A35A00" w:rsidRDefault="00A35A00" w:rsidP="009A1C59">
      <w:pPr>
        <w:rPr>
          <w:rtl/>
          <w:lang w:eastAsia="he-IL"/>
        </w:rPr>
      </w:pPr>
    </w:p>
    <w:p w:rsidR="00A35A00" w:rsidRDefault="00A35A00" w:rsidP="00CA0E18">
      <w:pPr>
        <w:rPr>
          <w:rtl/>
          <w:lang w:eastAsia="he-IL"/>
        </w:rPr>
      </w:pPr>
      <w:bookmarkStart w:id="761" w:name="_ETM_Q6_606000"/>
      <w:bookmarkStart w:id="762" w:name="_ETM_Q6_604000"/>
      <w:bookmarkEnd w:id="761"/>
      <w:bookmarkEnd w:id="762"/>
      <w:r w:rsidRPr="00361433">
        <w:rPr>
          <w:rtl/>
          <w:lang w:eastAsia="he-IL"/>
        </w:rPr>
        <w:t>חלק הלכו לאפריקה, שזה היה יותר קרוב</w:t>
      </w:r>
      <w:r>
        <w:rPr>
          <w:rFonts w:hint="cs"/>
          <w:rtl/>
          <w:lang w:eastAsia="he-IL"/>
        </w:rPr>
        <w:t>.</w:t>
      </w:r>
      <w:r w:rsidRPr="00361433">
        <w:rPr>
          <w:rtl/>
          <w:lang w:eastAsia="he-IL"/>
        </w:rPr>
        <w:t xml:space="preserve"> הם חצו</w:t>
      </w:r>
      <w:r>
        <w:rPr>
          <w:rFonts w:hint="cs"/>
          <w:rtl/>
          <w:lang w:eastAsia="he-IL"/>
        </w:rPr>
        <w:t xml:space="preserve"> את</w:t>
      </w:r>
      <w:r w:rsidRPr="00361433">
        <w:rPr>
          <w:rtl/>
          <w:lang w:eastAsia="he-IL"/>
        </w:rPr>
        <w:t xml:space="preserve"> מה שנקרא מצר גיברלטר והלכו לאפריקה</w:t>
      </w:r>
      <w:r>
        <w:rPr>
          <w:rFonts w:hint="cs"/>
          <w:rtl/>
          <w:lang w:eastAsia="he-IL"/>
        </w:rPr>
        <w:t>.</w:t>
      </w:r>
      <w:r w:rsidRPr="00361433">
        <w:rPr>
          <w:rtl/>
          <w:lang w:eastAsia="he-IL"/>
        </w:rPr>
        <w:t xml:space="preserve"> וחלק הלכו לאירופה. זה כל הסיפור. משם בעצם התחיל המפץ הגדול של היהודים שם. </w:t>
      </w:r>
    </w:p>
    <w:p w:rsidR="00A35A00" w:rsidRDefault="00A35A00" w:rsidP="00CA0E18">
      <w:pPr>
        <w:rPr>
          <w:rtl/>
          <w:lang w:eastAsia="he-IL"/>
        </w:rPr>
      </w:pPr>
    </w:p>
    <w:p w:rsidR="00A35A00" w:rsidRPr="00361433" w:rsidRDefault="00A35A00" w:rsidP="00CA0E18">
      <w:pPr>
        <w:rPr>
          <w:rtl/>
          <w:lang w:eastAsia="he-IL"/>
        </w:rPr>
      </w:pPr>
      <w:bookmarkStart w:id="763" w:name="_ETM_Q6_622000"/>
      <w:bookmarkEnd w:id="763"/>
      <w:r w:rsidRPr="00361433">
        <w:rPr>
          <w:rtl/>
          <w:lang w:eastAsia="he-IL"/>
        </w:rPr>
        <w:t>אז לכן אני אומר לך, אדוני היושב-ראש, אני חושב ש</w:t>
      </w:r>
      <w:r>
        <w:rPr>
          <w:rFonts w:hint="cs"/>
          <w:rtl/>
          <w:lang w:eastAsia="he-IL"/>
        </w:rPr>
        <w:t>ה</w:t>
      </w:r>
      <w:r w:rsidRPr="00361433">
        <w:rPr>
          <w:rtl/>
          <w:lang w:eastAsia="he-IL"/>
        </w:rPr>
        <w:t>פעם הראשונה שרודפים יהודים שלומדים תורה על ידי יהודים זה רק פה. עכשיו, זה לא בגלל שהם לא הולכים לצבא, זה סתם תירוץ עלוב.</w:t>
      </w:r>
      <w:r>
        <w:rPr>
          <w:rtl/>
          <w:lang w:eastAsia="he-IL"/>
        </w:rPr>
        <w:t xml:space="preserve"> בגלל שאלה שרודפים אותם</w:t>
      </w:r>
      <w:r>
        <w:rPr>
          <w:rFonts w:hint="cs"/>
          <w:rtl/>
          <w:lang w:eastAsia="he-IL"/>
        </w:rPr>
        <w:t>,</w:t>
      </w:r>
      <w:r>
        <w:rPr>
          <w:rtl/>
          <w:lang w:eastAsia="he-IL"/>
        </w:rPr>
        <w:t xml:space="preserve"> הם באמת</w:t>
      </w:r>
      <w:r>
        <w:rPr>
          <w:rFonts w:hint="cs"/>
          <w:rtl/>
          <w:lang w:eastAsia="he-IL"/>
        </w:rPr>
        <w:t xml:space="preserve"> </w:t>
      </w:r>
      <w:r w:rsidRPr="00361433">
        <w:rPr>
          <w:rtl/>
          <w:lang w:eastAsia="he-IL"/>
        </w:rPr>
        <w:t>באמת לא רוצים להיות יהודים. ישנה מחלוקת בעם ישראל, לדעתי זאת המחלוקת היסודית</w:t>
      </w:r>
      <w:r>
        <w:rPr>
          <w:rtl/>
          <w:lang w:eastAsia="he-IL"/>
        </w:rPr>
        <w:t xml:space="preserve"> וזאת האמת</w:t>
      </w:r>
      <w:r>
        <w:rPr>
          <w:rFonts w:hint="cs"/>
          <w:rtl/>
          <w:lang w:eastAsia="he-IL"/>
        </w:rPr>
        <w:t>:</w:t>
      </w:r>
      <w:r w:rsidRPr="00361433">
        <w:rPr>
          <w:rtl/>
          <w:lang w:eastAsia="he-IL"/>
        </w:rPr>
        <w:t xml:space="preserve"> האם אנחנו רוצים להיות יהודים או ישראלים? אחרי 78 שנים יש פה חלק גדול מאוד באוכלוסייה</w:t>
      </w:r>
      <w:r>
        <w:rPr>
          <w:rFonts w:hint="cs"/>
          <w:rtl/>
          <w:lang w:eastAsia="he-IL"/>
        </w:rPr>
        <w:t>,</w:t>
      </w:r>
      <w:r w:rsidRPr="00361433">
        <w:rPr>
          <w:rtl/>
          <w:lang w:eastAsia="he-IL"/>
        </w:rPr>
        <w:t xml:space="preserve"> שאתה רואה אותם כל פעם בקפלן ובסביבה</w:t>
      </w:r>
      <w:r>
        <w:rPr>
          <w:rFonts w:hint="cs"/>
          <w:rtl/>
          <w:lang w:eastAsia="he-IL"/>
        </w:rPr>
        <w:t xml:space="preserve"> </w:t>
      </w:r>
      <w:r>
        <w:rPr>
          <w:rFonts w:hint="eastAsia"/>
          <w:rtl/>
          <w:lang w:eastAsia="he-IL"/>
        </w:rPr>
        <w:t>–</w:t>
      </w:r>
      <w:r w:rsidRPr="00361433">
        <w:rPr>
          <w:rtl/>
          <w:lang w:eastAsia="he-IL"/>
        </w:rPr>
        <w:t xml:space="preserve"> הם רוצים להיות ישראלים</w:t>
      </w:r>
      <w:r>
        <w:rPr>
          <w:rFonts w:hint="cs"/>
          <w:rtl/>
          <w:lang w:eastAsia="he-IL"/>
        </w:rPr>
        <w:t>.</w:t>
      </w:r>
      <w:r w:rsidRPr="00361433">
        <w:rPr>
          <w:rtl/>
          <w:lang w:eastAsia="he-IL"/>
        </w:rPr>
        <w:t xml:space="preserve"> רובם לא מאמינים</w:t>
      </w:r>
      <w:r>
        <w:rPr>
          <w:rFonts w:hint="cs"/>
          <w:rtl/>
          <w:lang w:eastAsia="he-IL"/>
        </w:rPr>
        <w:t>,</w:t>
      </w:r>
      <w:r w:rsidRPr="00361433">
        <w:rPr>
          <w:rtl/>
          <w:lang w:eastAsia="he-IL"/>
        </w:rPr>
        <w:t xml:space="preserve"> אין </w:t>
      </w:r>
      <w:r>
        <w:rPr>
          <w:rFonts w:hint="cs"/>
          <w:rtl/>
          <w:lang w:eastAsia="he-IL"/>
        </w:rPr>
        <w:t xml:space="preserve">להם </w:t>
      </w:r>
      <w:r w:rsidRPr="00361433">
        <w:rPr>
          <w:rtl/>
          <w:lang w:eastAsia="he-IL"/>
        </w:rPr>
        <w:t>משמעות לזה שה</w:t>
      </w:r>
      <w:r>
        <w:rPr>
          <w:rFonts w:hint="cs"/>
          <w:rtl/>
          <w:lang w:eastAsia="he-IL"/>
        </w:rPr>
        <w:t>ם</w:t>
      </w:r>
      <w:r w:rsidRPr="00361433">
        <w:rPr>
          <w:rtl/>
          <w:lang w:eastAsia="he-IL"/>
        </w:rPr>
        <w:t xml:space="preserve"> יהודי</w:t>
      </w:r>
      <w:r>
        <w:rPr>
          <w:rFonts w:hint="cs"/>
          <w:rtl/>
          <w:lang w:eastAsia="he-IL"/>
        </w:rPr>
        <w:t>ם.</w:t>
      </w:r>
      <w:r w:rsidRPr="00361433">
        <w:rPr>
          <w:rtl/>
          <w:lang w:eastAsia="he-IL"/>
        </w:rPr>
        <w:t xml:space="preserve"> בגלל שבסוף יהודי זו הגדרה דתית</w:t>
      </w:r>
      <w:r>
        <w:rPr>
          <w:rFonts w:hint="cs"/>
          <w:rtl/>
          <w:lang w:eastAsia="he-IL"/>
        </w:rPr>
        <w:t>,</w:t>
      </w:r>
      <w:r w:rsidRPr="00361433">
        <w:rPr>
          <w:rtl/>
          <w:lang w:eastAsia="he-IL"/>
        </w:rPr>
        <w:t xml:space="preserve"> זה כמו מוסלמי</w:t>
      </w:r>
      <w:r>
        <w:rPr>
          <w:rFonts w:hint="cs"/>
          <w:rtl/>
          <w:lang w:eastAsia="he-IL"/>
        </w:rPr>
        <w:t>.</w:t>
      </w:r>
      <w:r w:rsidRPr="00361433">
        <w:rPr>
          <w:rtl/>
          <w:lang w:eastAsia="he-IL"/>
        </w:rPr>
        <w:t xml:space="preserve"> אתה לא יכול להיות מוסלמי, להגיד שאני מוסלמי אבל אני לא מאמין לא באללה ולא במוח</w:t>
      </w:r>
      <w:r>
        <w:rPr>
          <w:rFonts w:hint="cs"/>
          <w:rtl/>
          <w:lang w:eastAsia="he-IL"/>
        </w:rPr>
        <w:t>מד</w:t>
      </w:r>
      <w:r w:rsidRPr="00361433">
        <w:rPr>
          <w:rtl/>
          <w:lang w:eastAsia="he-IL"/>
        </w:rPr>
        <w:t>. אז מה אתה?</w:t>
      </w:r>
    </w:p>
    <w:p w:rsidR="00A35A00" w:rsidRDefault="00A35A00" w:rsidP="00CA0E18">
      <w:pPr>
        <w:rPr>
          <w:rtl/>
          <w:lang w:eastAsia="he-IL"/>
        </w:rPr>
      </w:pPr>
    </w:p>
    <w:p w:rsidR="00A35A00" w:rsidRDefault="00A35A00" w:rsidP="00CA0E18">
      <w:pPr>
        <w:pStyle w:val="af5"/>
        <w:keepNext/>
        <w:rPr>
          <w:rtl/>
        </w:rPr>
      </w:pPr>
      <w:r w:rsidRPr="009D4B64">
        <w:rPr>
          <w:rStyle w:val="TagStyle"/>
          <w:rtl/>
        </w:rPr>
        <w:t xml:space="preserve">&lt;&lt; קריאה &gt;&gt; </w:t>
      </w:r>
      <w:r>
        <w:rPr>
          <w:rtl/>
        </w:rPr>
        <w:t>מנסור עבאס (רע"מ – הרשימה הערבית המאוחדת):</w:t>
      </w:r>
      <w:r w:rsidRPr="009D4B64">
        <w:rPr>
          <w:rStyle w:val="TagStyle"/>
          <w:rtl/>
        </w:rPr>
        <w:t xml:space="preserve"> &lt;&lt; קריאה &gt;&gt;</w:t>
      </w:r>
      <w:r>
        <w:rPr>
          <w:rtl/>
        </w:rPr>
        <w:t xml:space="preserve">   </w:t>
      </w:r>
    </w:p>
    <w:p w:rsidR="00A35A00" w:rsidRDefault="00A35A00" w:rsidP="00CA0E18">
      <w:pPr>
        <w:rPr>
          <w:rtl/>
          <w:lang w:eastAsia="he-IL"/>
        </w:rPr>
      </w:pPr>
    </w:p>
    <w:p w:rsidR="00A35A00" w:rsidRDefault="00A35A00" w:rsidP="00CA0E18">
      <w:pPr>
        <w:rPr>
          <w:rtl/>
          <w:lang w:eastAsia="he-IL"/>
        </w:rPr>
      </w:pPr>
      <w:r>
        <w:rPr>
          <w:rFonts w:hint="cs"/>
          <w:rtl/>
          <w:lang w:eastAsia="he-IL"/>
        </w:rPr>
        <w:t>זה בהמשך הופך להיות תרבות והיסטוריה. זה לא רק דת.</w:t>
      </w:r>
    </w:p>
    <w:p w:rsidR="00A35A00" w:rsidRDefault="00A35A00" w:rsidP="00CA0E18">
      <w:pPr>
        <w:rPr>
          <w:rtl/>
          <w:lang w:eastAsia="he-IL"/>
        </w:rPr>
      </w:pPr>
    </w:p>
    <w:p w:rsidR="00A35A00" w:rsidRDefault="00A35A00" w:rsidP="00CA0E18">
      <w:pPr>
        <w:pStyle w:val="-"/>
        <w:keepNext/>
        <w:rPr>
          <w:rtl/>
        </w:rPr>
      </w:pPr>
      <w:bookmarkStart w:id="764" w:name="ET_speakercontinue_5971_13"/>
      <w:r w:rsidRPr="00F945E4">
        <w:rPr>
          <w:rStyle w:val="TagStyle"/>
          <w:rtl/>
        </w:rPr>
        <w:t xml:space="preserve"> &lt;&lt; דובר_המשך &gt;&gt; </w:t>
      </w:r>
      <w:r>
        <w:rPr>
          <w:rtl/>
        </w:rPr>
        <w:t>השר המקשר בין הממשלה לכנסת דוד אמסלם:</w:t>
      </w:r>
      <w:r w:rsidRPr="00F945E4">
        <w:rPr>
          <w:rStyle w:val="TagStyle"/>
          <w:rtl/>
        </w:rPr>
        <w:t xml:space="preserve"> &lt;&lt; דובר_המשך &gt;&gt;</w:t>
      </w:r>
      <w:r>
        <w:rPr>
          <w:rtl/>
        </w:rPr>
        <w:t xml:space="preserve">   </w:t>
      </w:r>
      <w:bookmarkEnd w:id="764"/>
    </w:p>
    <w:p w:rsidR="00A35A00" w:rsidRDefault="00A35A00" w:rsidP="009A1C59">
      <w:pPr>
        <w:rPr>
          <w:rtl/>
          <w:lang w:eastAsia="he-IL"/>
        </w:rPr>
      </w:pPr>
    </w:p>
    <w:p w:rsidR="00A35A00" w:rsidRDefault="00A35A00" w:rsidP="00CA0E18">
      <w:pPr>
        <w:rPr>
          <w:rtl/>
          <w:lang w:eastAsia="he-IL"/>
        </w:rPr>
      </w:pPr>
      <w:r>
        <w:rPr>
          <w:rFonts w:hint="cs"/>
          <w:rtl/>
          <w:lang w:eastAsia="he-IL"/>
        </w:rPr>
        <w:t>לא קשור.</w:t>
      </w:r>
      <w:r w:rsidRPr="00166267">
        <w:rPr>
          <w:rtl/>
          <w:lang w:eastAsia="he-IL"/>
        </w:rPr>
        <w:t xml:space="preserve"> אז סע לצרפת, תהיה צרפתי. בשביל זה אתה יושב פה בארץ ישראל</w:t>
      </w:r>
      <w:r>
        <w:rPr>
          <w:rFonts w:hint="cs"/>
          <w:rtl/>
          <w:lang w:eastAsia="he-IL"/>
        </w:rPr>
        <w:t>?</w:t>
      </w:r>
      <w:r w:rsidRPr="00166267">
        <w:rPr>
          <w:rtl/>
          <w:lang w:eastAsia="he-IL"/>
        </w:rPr>
        <w:t xml:space="preserve"> בשביל זה באת לארץ</w:t>
      </w:r>
      <w:r>
        <w:rPr>
          <w:rFonts w:hint="cs"/>
          <w:rtl/>
          <w:lang w:eastAsia="he-IL"/>
        </w:rPr>
        <w:t>?</w:t>
      </w:r>
      <w:r w:rsidRPr="00166267">
        <w:rPr>
          <w:rtl/>
          <w:lang w:eastAsia="he-IL"/>
        </w:rPr>
        <w:t xml:space="preserve"> ובוודאי שגם אין מחלוקת שהייתה </w:t>
      </w:r>
      <w:r>
        <w:rPr>
          <w:rFonts w:hint="cs"/>
          <w:rtl/>
          <w:lang w:eastAsia="he-IL"/>
        </w:rPr>
        <w:t xml:space="preserve">גם </w:t>
      </w:r>
      <w:r w:rsidRPr="00166267">
        <w:rPr>
          <w:rtl/>
          <w:lang w:eastAsia="he-IL"/>
        </w:rPr>
        <w:t>התיישבות ערבית</w:t>
      </w:r>
      <w:r>
        <w:rPr>
          <w:rFonts w:hint="cs"/>
          <w:rtl/>
          <w:lang w:eastAsia="he-IL"/>
        </w:rPr>
        <w:t xml:space="preserve"> בארץ</w:t>
      </w:r>
      <w:r w:rsidRPr="00166267">
        <w:rPr>
          <w:rtl/>
          <w:lang w:eastAsia="he-IL"/>
        </w:rPr>
        <w:t>. אז מה? לא הבנתי, באת, מלחמות</w:t>
      </w:r>
      <w:r>
        <w:rPr>
          <w:rFonts w:hint="cs"/>
          <w:rtl/>
          <w:lang w:eastAsia="he-IL"/>
        </w:rPr>
        <w:t>.</w:t>
      </w:r>
      <w:r w:rsidRPr="00166267">
        <w:rPr>
          <w:rtl/>
          <w:lang w:eastAsia="he-IL"/>
        </w:rPr>
        <w:t xml:space="preserve"> למה לך? אתה רוצה </w:t>
      </w:r>
      <w:r>
        <w:rPr>
          <w:rFonts w:hint="cs"/>
          <w:rtl/>
          <w:lang w:eastAsia="he-IL"/>
        </w:rPr>
        <w:t>לאכול</w:t>
      </w:r>
      <w:r w:rsidRPr="00166267">
        <w:rPr>
          <w:rtl/>
          <w:lang w:eastAsia="he-IL"/>
        </w:rPr>
        <w:t xml:space="preserve"> ולשתות וליהנות? סע </w:t>
      </w:r>
      <w:r>
        <w:rPr>
          <w:rFonts w:hint="cs"/>
          <w:rtl/>
          <w:lang w:eastAsia="he-IL"/>
        </w:rPr>
        <w:t>ל</w:t>
      </w:r>
      <w:r>
        <w:rPr>
          <w:rtl/>
          <w:lang w:eastAsia="he-IL"/>
        </w:rPr>
        <w:t>אח</w:t>
      </w:r>
      <w:r>
        <w:rPr>
          <w:rFonts w:hint="cs"/>
          <w:rtl/>
          <w:lang w:eastAsia="he-IL"/>
        </w:rPr>
        <w:t>ת</w:t>
      </w:r>
      <w:r w:rsidRPr="00166267">
        <w:rPr>
          <w:rtl/>
          <w:lang w:eastAsia="he-IL"/>
        </w:rPr>
        <w:t xml:space="preserve"> מהמדינות באירופה</w:t>
      </w:r>
      <w:r>
        <w:rPr>
          <w:rFonts w:hint="cs"/>
          <w:rtl/>
          <w:lang w:eastAsia="he-IL"/>
        </w:rPr>
        <w:t>.</w:t>
      </w:r>
      <w:r w:rsidRPr="00166267">
        <w:rPr>
          <w:rtl/>
          <w:lang w:eastAsia="he-IL"/>
        </w:rPr>
        <w:t xml:space="preserve"> למה באת לפה? ואם אתה פה עדיין</w:t>
      </w:r>
      <w:r>
        <w:rPr>
          <w:rFonts w:hint="cs"/>
          <w:rtl/>
          <w:lang w:eastAsia="he-IL"/>
        </w:rPr>
        <w:t xml:space="preserve"> </w:t>
      </w:r>
      <w:r>
        <w:rPr>
          <w:rFonts w:hint="eastAsia"/>
          <w:rtl/>
          <w:lang w:eastAsia="he-IL"/>
        </w:rPr>
        <w:t>–</w:t>
      </w:r>
      <w:r w:rsidRPr="00166267">
        <w:rPr>
          <w:rtl/>
          <w:lang w:eastAsia="he-IL"/>
        </w:rPr>
        <w:t xml:space="preserve"> סע. </w:t>
      </w:r>
    </w:p>
    <w:p w:rsidR="00A35A00" w:rsidRDefault="00A35A00" w:rsidP="00CA0E18">
      <w:pPr>
        <w:rPr>
          <w:rtl/>
          <w:lang w:eastAsia="he-IL"/>
        </w:rPr>
      </w:pPr>
    </w:p>
    <w:p w:rsidR="00A35A00" w:rsidRDefault="00A35A00" w:rsidP="00CA0E18">
      <w:pPr>
        <w:rPr>
          <w:rtl/>
          <w:lang w:eastAsia="he-IL"/>
        </w:rPr>
      </w:pPr>
      <w:bookmarkStart w:id="765" w:name="_ETM_Q6_726000"/>
      <w:bookmarkEnd w:id="765"/>
      <w:r w:rsidRPr="00166267">
        <w:rPr>
          <w:rtl/>
          <w:lang w:eastAsia="he-IL"/>
        </w:rPr>
        <w:t xml:space="preserve">אנחנו באנו לארץ ישראל בגלל שזה המקום שלנו. כשההורים שלי עזבו את מרוקו, ארץ ישראל הייתה כמעט </w:t>
      </w:r>
      <w:r>
        <w:rPr>
          <w:rFonts w:hint="cs"/>
          <w:rtl/>
          <w:lang w:eastAsia="he-IL"/>
        </w:rPr>
        <w:t xml:space="preserve">רק </w:t>
      </w:r>
      <w:r w:rsidRPr="00166267">
        <w:rPr>
          <w:rtl/>
          <w:lang w:eastAsia="he-IL"/>
        </w:rPr>
        <w:t>ביצות ומלריה</w:t>
      </w:r>
      <w:r>
        <w:rPr>
          <w:rFonts w:hint="cs"/>
          <w:rtl/>
          <w:lang w:eastAsia="he-IL"/>
        </w:rPr>
        <w:t>.</w:t>
      </w:r>
      <w:r w:rsidRPr="00166267">
        <w:rPr>
          <w:rtl/>
          <w:lang w:eastAsia="he-IL"/>
        </w:rPr>
        <w:t xml:space="preserve"> לא היה פה מה לאכול</w:t>
      </w:r>
      <w:r>
        <w:rPr>
          <w:rFonts w:hint="cs"/>
          <w:rtl/>
          <w:lang w:eastAsia="he-IL"/>
        </w:rPr>
        <w:t>.</w:t>
      </w:r>
      <w:r w:rsidRPr="00166267">
        <w:rPr>
          <w:rtl/>
          <w:lang w:eastAsia="he-IL"/>
        </w:rPr>
        <w:t xml:space="preserve"> אבל היהודים באו לפה לא בגלל שהיה טוב פה</w:t>
      </w:r>
      <w:r>
        <w:rPr>
          <w:rFonts w:hint="cs"/>
          <w:rtl/>
          <w:lang w:eastAsia="he-IL"/>
        </w:rPr>
        <w:t>,</w:t>
      </w:r>
      <w:r w:rsidRPr="00166267">
        <w:rPr>
          <w:rtl/>
          <w:lang w:eastAsia="he-IL"/>
        </w:rPr>
        <w:t xml:space="preserve"> אלא בגלל שזה בעצם היה הבית של העם היהודי</w:t>
      </w:r>
      <w:r>
        <w:rPr>
          <w:rFonts w:hint="cs"/>
          <w:rtl/>
          <w:lang w:eastAsia="he-IL"/>
        </w:rPr>
        <w:t>.</w:t>
      </w:r>
      <w:r w:rsidRPr="00166267">
        <w:rPr>
          <w:rtl/>
          <w:lang w:eastAsia="he-IL"/>
        </w:rPr>
        <w:t xml:space="preserve"> הם כל הזמן התפללו</w:t>
      </w:r>
      <w:r>
        <w:rPr>
          <w:rFonts w:hint="cs"/>
          <w:rtl/>
          <w:lang w:eastAsia="he-IL"/>
        </w:rPr>
        <w:t>,</w:t>
      </w:r>
      <w:r w:rsidRPr="00166267">
        <w:rPr>
          <w:rtl/>
          <w:lang w:eastAsia="he-IL"/>
        </w:rPr>
        <w:t xml:space="preserve"> אלפי שנים</w:t>
      </w:r>
      <w:r>
        <w:rPr>
          <w:rFonts w:hint="cs"/>
          <w:rtl/>
          <w:lang w:eastAsia="he-IL"/>
        </w:rPr>
        <w:t>,</w:t>
      </w:r>
      <w:r w:rsidRPr="00166267">
        <w:rPr>
          <w:rtl/>
          <w:lang w:eastAsia="he-IL"/>
        </w:rPr>
        <w:t xml:space="preserve"> לירושלים ולארץ ישראל</w:t>
      </w:r>
      <w:r>
        <w:rPr>
          <w:rFonts w:hint="cs"/>
          <w:rtl/>
          <w:lang w:eastAsia="he-IL"/>
        </w:rPr>
        <w:t xml:space="preserve">. </w:t>
      </w:r>
      <w:bookmarkStart w:id="766" w:name="_ETM_Q6_752000"/>
      <w:bookmarkEnd w:id="766"/>
      <w:r>
        <w:rPr>
          <w:rFonts w:hint="cs"/>
          <w:rtl/>
          <w:lang w:eastAsia="he-IL"/>
        </w:rPr>
        <w:t>אתה איתי, מנסור?</w:t>
      </w:r>
    </w:p>
    <w:p w:rsidR="00A35A00" w:rsidRDefault="00A35A00" w:rsidP="00CA0E18">
      <w:pPr>
        <w:rPr>
          <w:rtl/>
          <w:lang w:eastAsia="he-IL"/>
        </w:rPr>
      </w:pPr>
      <w:bookmarkStart w:id="767" w:name="_ETM_Q6_708845"/>
      <w:bookmarkStart w:id="768" w:name="_ETM_Q6_708985"/>
      <w:bookmarkEnd w:id="767"/>
      <w:bookmarkEnd w:id="768"/>
    </w:p>
    <w:p w:rsidR="00A35A00" w:rsidRDefault="00A35A00" w:rsidP="00CA0E18">
      <w:pPr>
        <w:pStyle w:val="af5"/>
        <w:keepNext/>
        <w:rPr>
          <w:rtl/>
        </w:rPr>
      </w:pPr>
      <w:bookmarkStart w:id="769" w:name="_ETM_Q6_716627"/>
      <w:bookmarkStart w:id="770" w:name="_ETM_Q6_716753"/>
      <w:bookmarkEnd w:id="769"/>
      <w:bookmarkEnd w:id="770"/>
      <w:r w:rsidRPr="009D4B64">
        <w:rPr>
          <w:rStyle w:val="TagStyle"/>
          <w:rtl/>
        </w:rPr>
        <w:t xml:space="preserve">&lt;&lt; קריאה &gt;&gt; </w:t>
      </w:r>
      <w:r>
        <w:rPr>
          <w:rtl/>
        </w:rPr>
        <w:t>מנסור עבאס (רע"מ – הרשימה הערבית המאוחדת):</w:t>
      </w:r>
      <w:r w:rsidRPr="009D4B64">
        <w:rPr>
          <w:rStyle w:val="TagStyle"/>
          <w:rtl/>
        </w:rPr>
        <w:t xml:space="preserve"> &lt;&lt; קריאה &gt;&gt;</w:t>
      </w:r>
      <w:r>
        <w:rPr>
          <w:rtl/>
        </w:rPr>
        <w:t xml:space="preserve">   </w:t>
      </w:r>
    </w:p>
    <w:p w:rsidR="00A35A00" w:rsidRDefault="00A35A00" w:rsidP="00CA0E18">
      <w:pPr>
        <w:rPr>
          <w:rtl/>
          <w:lang w:eastAsia="he-IL"/>
        </w:rPr>
      </w:pPr>
    </w:p>
    <w:p w:rsidR="00A35A00" w:rsidRDefault="00A35A00" w:rsidP="00CA0E18">
      <w:pPr>
        <w:rPr>
          <w:rtl/>
          <w:lang w:eastAsia="he-IL"/>
        </w:rPr>
      </w:pPr>
      <w:bookmarkStart w:id="771" w:name="_ETM_Q6_729714"/>
      <w:bookmarkStart w:id="772" w:name="_ETM_Q6_729862"/>
      <w:bookmarkEnd w:id="771"/>
      <w:bookmarkEnd w:id="772"/>
      <w:r>
        <w:rPr>
          <w:rFonts w:hint="cs"/>
          <w:rtl/>
          <w:lang w:eastAsia="he-IL"/>
        </w:rPr>
        <w:t>איתך.</w:t>
      </w:r>
    </w:p>
    <w:p w:rsidR="00A35A00" w:rsidRDefault="00A35A00" w:rsidP="00CA0E18">
      <w:pPr>
        <w:rPr>
          <w:rtl/>
          <w:lang w:eastAsia="he-IL"/>
        </w:rPr>
      </w:pPr>
      <w:bookmarkStart w:id="773" w:name="_ETM_Q6_709602"/>
      <w:bookmarkStart w:id="774" w:name="_ETM_Q6_709676"/>
      <w:bookmarkEnd w:id="773"/>
      <w:bookmarkEnd w:id="774"/>
    </w:p>
    <w:p w:rsidR="00A35A00" w:rsidRDefault="00A35A00" w:rsidP="00CA0E18">
      <w:pPr>
        <w:pStyle w:val="-"/>
        <w:keepNext/>
        <w:rPr>
          <w:rtl/>
        </w:rPr>
      </w:pPr>
      <w:bookmarkStart w:id="775" w:name="_ETM_Q6_724626"/>
      <w:bookmarkStart w:id="776" w:name="_ETM_Q6_724732"/>
      <w:bookmarkEnd w:id="775"/>
      <w:bookmarkEnd w:id="776"/>
      <w:r w:rsidRPr="00F945E4">
        <w:rPr>
          <w:rStyle w:val="TagStyle"/>
          <w:rtl/>
        </w:rPr>
        <w:t xml:space="preserve">&lt;&lt; דובר_המשך &gt;&gt; </w:t>
      </w:r>
      <w:r>
        <w:rPr>
          <w:rtl/>
        </w:rPr>
        <w:t>השר המקשר בין הממשלה לכנסת דוד אמסלם:</w:t>
      </w:r>
      <w:r w:rsidRPr="00F945E4">
        <w:rPr>
          <w:rStyle w:val="TagStyle"/>
          <w:rtl/>
        </w:rPr>
        <w:t xml:space="preserve"> &lt;&lt; דובר_המשך &gt;&gt;</w:t>
      </w:r>
      <w:r>
        <w:rPr>
          <w:rtl/>
        </w:rPr>
        <w:t xml:space="preserve">   </w:t>
      </w:r>
    </w:p>
    <w:p w:rsidR="00A35A00" w:rsidRDefault="00A35A00" w:rsidP="00CA0E18">
      <w:pPr>
        <w:rPr>
          <w:rtl/>
          <w:lang w:eastAsia="he-IL"/>
        </w:rPr>
      </w:pPr>
      <w:bookmarkStart w:id="777" w:name="_ETM_Q6_724782"/>
      <w:bookmarkStart w:id="778" w:name="_ETM_Q6_724849"/>
      <w:bookmarkStart w:id="779" w:name="_ETM_Q6_709795"/>
      <w:bookmarkStart w:id="780" w:name="_ETM_Q6_709855"/>
      <w:bookmarkStart w:id="781" w:name="_ETM_Q6_737090"/>
      <w:bookmarkStart w:id="782" w:name="_ETM_Q6_737183"/>
      <w:bookmarkEnd w:id="777"/>
      <w:bookmarkEnd w:id="778"/>
      <w:bookmarkEnd w:id="779"/>
      <w:bookmarkEnd w:id="780"/>
      <w:bookmarkEnd w:id="781"/>
      <w:bookmarkEnd w:id="782"/>
    </w:p>
    <w:p w:rsidR="00A35A00" w:rsidRDefault="00A35A00" w:rsidP="00CA0E18">
      <w:pPr>
        <w:rPr>
          <w:rtl/>
        </w:rPr>
      </w:pPr>
      <w:r w:rsidRPr="00166267">
        <w:rPr>
          <w:rtl/>
          <w:lang w:eastAsia="he-IL"/>
        </w:rPr>
        <w:t>לכן אני אומר</w:t>
      </w:r>
      <w:r>
        <w:rPr>
          <w:rFonts w:hint="cs"/>
          <w:rtl/>
          <w:lang w:eastAsia="he-IL"/>
        </w:rPr>
        <w:t>,</w:t>
      </w:r>
      <w:r w:rsidRPr="00166267">
        <w:rPr>
          <w:rtl/>
          <w:lang w:eastAsia="he-IL"/>
        </w:rPr>
        <w:t xml:space="preserve"> זאת המחלוקת היום בעם ישראל</w:t>
      </w:r>
      <w:r>
        <w:rPr>
          <w:rFonts w:hint="cs"/>
          <w:rtl/>
          <w:lang w:eastAsia="he-IL"/>
        </w:rPr>
        <w:t>.</w:t>
      </w:r>
      <w:bookmarkStart w:id="783" w:name="TOR_Q7"/>
      <w:bookmarkEnd w:id="783"/>
      <w:r>
        <w:rPr>
          <w:rFonts w:hint="cs"/>
          <w:rtl/>
        </w:rPr>
        <w:t xml:space="preserve"> אני רוצה להגיד לך משהו – ודרך אגב, זאת המחלוקת, לא על חוק הגיוס. אתה איתי? שים שנייה </w:t>
      </w:r>
      <w:bookmarkStart w:id="784" w:name="_ETM_Q7_166017"/>
      <w:bookmarkEnd w:id="784"/>
      <w:r>
        <w:rPr>
          <w:rFonts w:hint="cs"/>
          <w:rtl/>
        </w:rPr>
        <w:t>את הטלפון. זה לא על חוק הגיוס ולא על הסיפור הכלכלי, נותנים להם או לא נותנים להם. זה שטויות</w:t>
      </w:r>
      <w:bookmarkStart w:id="785" w:name="_ETM_Q7_176288"/>
      <w:bookmarkEnd w:id="785"/>
      <w:r>
        <w:rPr>
          <w:rFonts w:hint="cs"/>
          <w:rtl/>
        </w:rPr>
        <w:t xml:space="preserve">. הם רוצים להיות ישראלים </w:t>
      </w:r>
      <w:r>
        <w:rPr>
          <w:rtl/>
        </w:rPr>
        <w:t>–</w:t>
      </w:r>
      <w:r>
        <w:rPr>
          <w:rFonts w:hint="cs"/>
          <w:rtl/>
        </w:rPr>
        <w:t xml:space="preserve"> אנחנו ככל העמים. וברגע שיש דבר כזה בעם ישראל ו</w:t>
      </w:r>
      <w:bookmarkStart w:id="786" w:name="_ETM_Q7_183681"/>
      <w:bookmarkEnd w:id="786"/>
      <w:r>
        <w:rPr>
          <w:rFonts w:hint="cs"/>
          <w:rtl/>
        </w:rPr>
        <w:t xml:space="preserve">הוא </w:t>
      </w:r>
      <w:bookmarkStart w:id="787" w:name="_ETM_Q7_3664"/>
      <w:bookmarkStart w:id="788" w:name="_ETM_Q7_3733"/>
      <w:bookmarkStart w:id="789" w:name="_ETM_Q7_3914"/>
      <w:bookmarkStart w:id="790" w:name="_ETM_Q7_3951"/>
      <w:bookmarkStart w:id="791" w:name="_ETM_Q7_180000"/>
      <w:bookmarkStart w:id="792" w:name="_ETM_Q7_182210"/>
      <w:bookmarkEnd w:id="787"/>
      <w:bookmarkEnd w:id="788"/>
      <w:bookmarkEnd w:id="789"/>
      <w:bookmarkEnd w:id="790"/>
      <w:bookmarkEnd w:id="791"/>
      <w:bookmarkEnd w:id="792"/>
      <w:r>
        <w:rPr>
          <w:rtl/>
        </w:rPr>
        <w:t xml:space="preserve">רוצה להיות ככל העמים </w:t>
      </w:r>
      <w:bookmarkStart w:id="793" w:name="_ETM_Q7_184714"/>
      <w:bookmarkEnd w:id="793"/>
      <w:r>
        <w:rPr>
          <w:rFonts w:hint="cs"/>
          <w:rtl/>
        </w:rPr>
        <w:t xml:space="preserve">– </w:t>
      </w:r>
      <w:r>
        <w:rPr>
          <w:rtl/>
        </w:rPr>
        <w:t>באותו רגע הוא נעלם</w:t>
      </w:r>
      <w:r>
        <w:rPr>
          <w:rFonts w:hint="cs"/>
          <w:rtl/>
        </w:rPr>
        <w:t>.</w:t>
      </w:r>
      <w:r>
        <w:rPr>
          <w:rtl/>
        </w:rPr>
        <w:t xml:space="preserve"> </w:t>
      </w:r>
      <w:bookmarkStart w:id="794" w:name="_ETM_Q7_188978"/>
      <w:bookmarkEnd w:id="794"/>
      <w:r>
        <w:rPr>
          <w:rtl/>
        </w:rPr>
        <w:t xml:space="preserve">הוא נעלם. </w:t>
      </w:r>
      <w:bookmarkStart w:id="795" w:name="_ETM_Q7_191590"/>
      <w:bookmarkStart w:id="796" w:name="_ETM_Q7_195465"/>
      <w:bookmarkEnd w:id="795"/>
      <w:bookmarkEnd w:id="796"/>
    </w:p>
    <w:p w:rsidR="00A35A00" w:rsidRDefault="00A35A00" w:rsidP="00CA0E18">
      <w:pPr>
        <w:rPr>
          <w:rtl/>
        </w:rPr>
      </w:pPr>
      <w:bookmarkStart w:id="797" w:name="_ETM_Q7_195508"/>
      <w:bookmarkStart w:id="798" w:name="_ETM_Q7_195681"/>
      <w:bookmarkEnd w:id="797"/>
      <w:bookmarkEnd w:id="798"/>
    </w:p>
    <w:p w:rsidR="00A35A00" w:rsidRDefault="00A35A00" w:rsidP="00CA0E18">
      <w:pPr>
        <w:rPr>
          <w:rtl/>
        </w:rPr>
      </w:pPr>
      <w:bookmarkStart w:id="799" w:name="_ETM_Q7_195713"/>
      <w:bookmarkEnd w:id="799"/>
      <w:r>
        <w:rPr>
          <w:rtl/>
        </w:rPr>
        <w:t xml:space="preserve">לכן אני אומר לך, הרבה פעמים יש לי קנאה </w:t>
      </w:r>
      <w:bookmarkStart w:id="800" w:name="_ETM_Q7_195579"/>
      <w:bookmarkEnd w:id="800"/>
      <w:r>
        <w:rPr>
          <w:rtl/>
        </w:rPr>
        <w:t xml:space="preserve">לאנשים באסלאם. </w:t>
      </w:r>
      <w:bookmarkStart w:id="801" w:name="_ETM_Q7_197620"/>
      <w:bookmarkEnd w:id="801"/>
      <w:r>
        <w:rPr>
          <w:rtl/>
        </w:rPr>
        <w:t>אני כמעט לא מכיר מוסלמי</w:t>
      </w:r>
      <w:r>
        <w:rPr>
          <w:rFonts w:hint="cs"/>
          <w:rtl/>
        </w:rPr>
        <w:t>,</w:t>
      </w:r>
      <w:r>
        <w:rPr>
          <w:rtl/>
        </w:rPr>
        <w:t xml:space="preserve"> גם </w:t>
      </w:r>
      <w:r>
        <w:rPr>
          <w:rFonts w:hint="cs"/>
          <w:rtl/>
        </w:rPr>
        <w:t>כ</w:t>
      </w:r>
      <w:r>
        <w:rPr>
          <w:rtl/>
        </w:rPr>
        <w:t>שהוא לא דתי</w:t>
      </w:r>
      <w:r>
        <w:rPr>
          <w:rFonts w:hint="cs"/>
          <w:rtl/>
        </w:rPr>
        <w:t>,</w:t>
      </w:r>
      <w:r>
        <w:rPr>
          <w:rtl/>
        </w:rPr>
        <w:t xml:space="preserve"> </w:t>
      </w:r>
      <w:bookmarkStart w:id="802" w:name="_ETM_Q7_200639"/>
      <w:bookmarkEnd w:id="802"/>
      <w:r>
        <w:rPr>
          <w:rFonts w:hint="cs"/>
          <w:rtl/>
        </w:rPr>
        <w:t xml:space="preserve">שאם </w:t>
      </w:r>
      <w:r>
        <w:rPr>
          <w:rtl/>
        </w:rPr>
        <w:t xml:space="preserve">אתה תפגע באסלאם </w:t>
      </w:r>
      <w:r>
        <w:rPr>
          <w:rFonts w:hint="cs"/>
          <w:rtl/>
        </w:rPr>
        <w:t xml:space="preserve">רק </w:t>
      </w:r>
      <w:r>
        <w:rPr>
          <w:rtl/>
        </w:rPr>
        <w:t>קצת</w:t>
      </w:r>
      <w:r>
        <w:rPr>
          <w:rFonts w:hint="cs"/>
          <w:rtl/>
        </w:rPr>
        <w:t>,</w:t>
      </w:r>
      <w:r>
        <w:rPr>
          <w:rtl/>
        </w:rPr>
        <w:t xml:space="preserve"> הוא </w:t>
      </w:r>
      <w:r>
        <w:rPr>
          <w:rFonts w:hint="cs"/>
          <w:rtl/>
        </w:rPr>
        <w:t xml:space="preserve">לא </w:t>
      </w:r>
      <w:r>
        <w:rPr>
          <w:rtl/>
        </w:rPr>
        <w:t>יצא מהכלים של</w:t>
      </w:r>
      <w:r>
        <w:rPr>
          <w:rFonts w:hint="cs"/>
          <w:rtl/>
        </w:rPr>
        <w:t>ו</w:t>
      </w:r>
      <w:r>
        <w:rPr>
          <w:rtl/>
        </w:rPr>
        <w:t xml:space="preserve">. </w:t>
      </w:r>
      <w:bookmarkStart w:id="803" w:name="_ETM_Q7_205069"/>
      <w:bookmarkEnd w:id="803"/>
      <w:r>
        <w:rPr>
          <w:rtl/>
        </w:rPr>
        <w:t xml:space="preserve">דרך </w:t>
      </w:r>
      <w:bookmarkStart w:id="804" w:name="_ETM_Q7_207856"/>
      <w:bookmarkEnd w:id="804"/>
      <w:r>
        <w:rPr>
          <w:rtl/>
        </w:rPr>
        <w:t xml:space="preserve">אגב, </w:t>
      </w:r>
      <w:r>
        <w:rPr>
          <w:rFonts w:hint="cs"/>
          <w:rtl/>
        </w:rPr>
        <w:t xml:space="preserve">בכל העולם </w:t>
      </w:r>
      <w:r>
        <w:rPr>
          <w:rtl/>
        </w:rPr>
        <w:t>מכבדים את הדת היהודית חוץ ממקום אחד</w:t>
      </w:r>
      <w:r>
        <w:rPr>
          <w:rFonts w:hint="cs"/>
          <w:rtl/>
        </w:rPr>
        <w:t xml:space="preserve"> –</w:t>
      </w:r>
      <w:r>
        <w:rPr>
          <w:rtl/>
        </w:rPr>
        <w:t xml:space="preserve"> איפה? פה </w:t>
      </w:r>
      <w:bookmarkStart w:id="805" w:name="_ETM_Q7_210643"/>
      <w:bookmarkEnd w:id="805"/>
      <w:r>
        <w:rPr>
          <w:rtl/>
        </w:rPr>
        <w:t xml:space="preserve">בארץ ישראל. </w:t>
      </w:r>
      <w:bookmarkStart w:id="806" w:name="_ETM_Q7_214270"/>
      <w:bookmarkEnd w:id="806"/>
      <w:r>
        <w:rPr>
          <w:rtl/>
        </w:rPr>
        <w:t xml:space="preserve">אנחנו באנו אחרי </w:t>
      </w:r>
      <w:r>
        <w:rPr>
          <w:rFonts w:hint="cs"/>
          <w:rtl/>
        </w:rPr>
        <w:t>אלפיים</w:t>
      </w:r>
      <w:r>
        <w:rPr>
          <w:rtl/>
        </w:rPr>
        <w:t xml:space="preserve"> שנות גלות </w:t>
      </w:r>
      <w:bookmarkStart w:id="807" w:name="_ETM_Q7_219080"/>
      <w:bookmarkEnd w:id="807"/>
      <w:r>
        <w:rPr>
          <w:rtl/>
        </w:rPr>
        <w:t xml:space="preserve">כדי שיבזו ויפרקו את הדת היהודית. ומי עושה </w:t>
      </w:r>
      <w:bookmarkStart w:id="808" w:name="_ETM_Q7_221949"/>
      <w:bookmarkEnd w:id="808"/>
      <w:r>
        <w:rPr>
          <w:rtl/>
        </w:rPr>
        <w:t>את זה? בית המשפט העליון</w:t>
      </w:r>
      <w:r>
        <w:rPr>
          <w:rFonts w:hint="cs"/>
          <w:rtl/>
        </w:rPr>
        <w:t>,</w:t>
      </w:r>
      <w:r>
        <w:rPr>
          <w:rtl/>
        </w:rPr>
        <w:t xml:space="preserve"> </w:t>
      </w:r>
      <w:bookmarkStart w:id="809" w:name="_ETM_Q7_225860"/>
      <w:bookmarkEnd w:id="809"/>
      <w:r>
        <w:rPr>
          <w:rtl/>
        </w:rPr>
        <w:t>בגלל שהם רוצים להיות פלורליסטים, הם אנשים מתקדמים</w:t>
      </w:r>
      <w:r>
        <w:rPr>
          <w:rFonts w:hint="cs"/>
          <w:rtl/>
        </w:rPr>
        <w:t>,</w:t>
      </w:r>
      <w:r>
        <w:rPr>
          <w:rtl/>
        </w:rPr>
        <w:t xml:space="preserve"> </w:t>
      </w:r>
      <w:bookmarkStart w:id="810" w:name="_ETM_Q7_230740"/>
      <w:bookmarkEnd w:id="810"/>
      <w:r>
        <w:rPr>
          <w:rtl/>
        </w:rPr>
        <w:t>נ</w:t>
      </w:r>
      <w:r>
        <w:rPr>
          <w:rFonts w:hint="cs"/>
          <w:rtl/>
        </w:rPr>
        <w:t>א</w:t>
      </w:r>
      <w:r>
        <w:rPr>
          <w:rtl/>
        </w:rPr>
        <w:t xml:space="preserve">ורים. </w:t>
      </w:r>
      <w:bookmarkStart w:id="811" w:name="_ETM_Q7_232740"/>
      <w:bookmarkEnd w:id="811"/>
      <w:r>
        <w:rPr>
          <w:rtl/>
        </w:rPr>
        <w:t>כל הדת הזאת מבחינת</w:t>
      </w:r>
      <w:r>
        <w:rPr>
          <w:rFonts w:hint="cs"/>
          <w:rtl/>
        </w:rPr>
        <w:t>ם</w:t>
      </w:r>
      <w:r>
        <w:rPr>
          <w:rtl/>
        </w:rPr>
        <w:t xml:space="preserve"> ה</w:t>
      </w:r>
      <w:r>
        <w:rPr>
          <w:rFonts w:hint="cs"/>
          <w:rtl/>
        </w:rPr>
        <w:t>יא</w:t>
      </w:r>
      <w:r>
        <w:rPr>
          <w:rtl/>
        </w:rPr>
        <w:t xml:space="preserve"> דבר פרימיטיבי</w:t>
      </w:r>
      <w:r>
        <w:rPr>
          <w:rFonts w:hint="cs"/>
          <w:rtl/>
        </w:rPr>
        <w:t>,</w:t>
      </w:r>
      <w:r>
        <w:rPr>
          <w:rtl/>
        </w:rPr>
        <w:t xml:space="preserve"> </w:t>
      </w:r>
      <w:bookmarkStart w:id="812" w:name="_ETM_Q7_237509"/>
      <w:bookmarkEnd w:id="812"/>
      <w:r>
        <w:rPr>
          <w:rtl/>
        </w:rPr>
        <w:t>לא שייך לעניין</w:t>
      </w:r>
      <w:r>
        <w:rPr>
          <w:rFonts w:hint="cs"/>
          <w:rtl/>
        </w:rPr>
        <w:t>.</w:t>
      </w:r>
      <w:r>
        <w:rPr>
          <w:rtl/>
        </w:rPr>
        <w:t xml:space="preserve"> איך אמרת? זה פולקלור</w:t>
      </w:r>
      <w:r>
        <w:rPr>
          <w:rFonts w:hint="cs"/>
          <w:rtl/>
        </w:rPr>
        <w:t>.</w:t>
      </w:r>
      <w:r>
        <w:rPr>
          <w:rtl/>
        </w:rPr>
        <w:t xml:space="preserve"> דת זה לא </w:t>
      </w:r>
      <w:bookmarkStart w:id="813" w:name="_ETM_Q7_240939"/>
      <w:bookmarkEnd w:id="813"/>
      <w:r>
        <w:rPr>
          <w:rtl/>
        </w:rPr>
        <w:t>פולקלור</w:t>
      </w:r>
      <w:r>
        <w:rPr>
          <w:rFonts w:hint="cs"/>
          <w:rtl/>
        </w:rPr>
        <w:t>,</w:t>
      </w:r>
      <w:r>
        <w:rPr>
          <w:rtl/>
        </w:rPr>
        <w:t xml:space="preserve"> </w:t>
      </w:r>
      <w:bookmarkStart w:id="814" w:name="_ETM_Q7_245949"/>
      <w:bookmarkEnd w:id="814"/>
      <w:r>
        <w:rPr>
          <w:rtl/>
        </w:rPr>
        <w:t>דת ז</w:t>
      </w:r>
      <w:r>
        <w:rPr>
          <w:rFonts w:hint="cs"/>
          <w:rtl/>
        </w:rPr>
        <w:t>ו</w:t>
      </w:r>
      <w:r>
        <w:rPr>
          <w:rtl/>
        </w:rPr>
        <w:t xml:space="preserve"> דת. </w:t>
      </w:r>
      <w:bookmarkStart w:id="815" w:name="_ETM_Q7_249360"/>
      <w:bookmarkEnd w:id="815"/>
    </w:p>
    <w:p w:rsidR="00A35A00" w:rsidRDefault="00A35A00" w:rsidP="00CA0E18">
      <w:pPr>
        <w:rPr>
          <w:rtl/>
        </w:rPr>
      </w:pPr>
      <w:bookmarkStart w:id="816" w:name="_ETM_Q7_254744"/>
      <w:bookmarkStart w:id="817" w:name="_ETM_Q7_254786"/>
      <w:bookmarkStart w:id="818" w:name="_ETM_Q7_254911"/>
      <w:bookmarkEnd w:id="816"/>
      <w:bookmarkEnd w:id="817"/>
      <w:bookmarkEnd w:id="818"/>
    </w:p>
    <w:p w:rsidR="00A35A00" w:rsidRDefault="00A35A00" w:rsidP="00CA0E18">
      <w:pPr>
        <w:rPr>
          <w:rtl/>
        </w:rPr>
      </w:pPr>
      <w:bookmarkStart w:id="819" w:name="_ETM_Q7_254959"/>
      <w:bookmarkEnd w:id="819"/>
      <w:r>
        <w:rPr>
          <w:rtl/>
        </w:rPr>
        <w:t>ולכן, אדוני היושב</w:t>
      </w:r>
      <w:r>
        <w:rPr>
          <w:rFonts w:hint="cs"/>
          <w:rtl/>
        </w:rPr>
        <w:t>-</w:t>
      </w:r>
      <w:r>
        <w:rPr>
          <w:rtl/>
        </w:rPr>
        <w:t xml:space="preserve">ראש, </w:t>
      </w:r>
      <w:bookmarkStart w:id="820" w:name="_ETM_Q7_253069"/>
      <w:bookmarkEnd w:id="820"/>
      <w:r>
        <w:rPr>
          <w:rtl/>
        </w:rPr>
        <w:t>אני רוצה לומר</w:t>
      </w:r>
      <w:bookmarkStart w:id="821" w:name="_ETM_Q7_255290"/>
      <w:bookmarkEnd w:id="821"/>
      <w:r>
        <w:rPr>
          <w:rFonts w:hint="cs"/>
          <w:rtl/>
        </w:rPr>
        <w:t xml:space="preserve"> –</w:t>
      </w:r>
      <w:r>
        <w:rPr>
          <w:rtl/>
        </w:rPr>
        <w:t xml:space="preserve"> ובזה אני רוצה לסכם</w:t>
      </w:r>
      <w:r>
        <w:rPr>
          <w:rFonts w:hint="cs"/>
          <w:rtl/>
        </w:rPr>
        <w:t>:</w:t>
      </w:r>
      <w:r>
        <w:rPr>
          <w:rtl/>
        </w:rPr>
        <w:t xml:space="preserve"> </w:t>
      </w:r>
      <w:bookmarkStart w:id="822" w:name="_ETM_Q7_259300"/>
      <w:bookmarkEnd w:id="822"/>
      <w:r>
        <w:rPr>
          <w:rtl/>
        </w:rPr>
        <w:t xml:space="preserve">מערכת הבחירות הבאה, לדעתי, </w:t>
      </w:r>
      <w:r>
        <w:rPr>
          <w:rFonts w:hint="cs"/>
          <w:rtl/>
        </w:rPr>
        <w:t>ל</w:t>
      </w:r>
      <w:r>
        <w:rPr>
          <w:rtl/>
        </w:rPr>
        <w:t xml:space="preserve">תפיסתי, היא על נושא אחד </w:t>
      </w:r>
      <w:bookmarkStart w:id="823" w:name="_ETM_Q7_265230"/>
      <w:bookmarkEnd w:id="823"/>
      <w:r>
        <w:rPr>
          <w:rtl/>
        </w:rPr>
        <w:t>ועל נושא אחד בלבד</w:t>
      </w:r>
      <w:r>
        <w:rPr>
          <w:rFonts w:hint="cs"/>
          <w:rtl/>
        </w:rPr>
        <w:t xml:space="preserve"> –</w:t>
      </w:r>
      <w:r>
        <w:rPr>
          <w:rtl/>
        </w:rPr>
        <w:t xml:space="preserve"> </w:t>
      </w:r>
      <w:bookmarkStart w:id="824" w:name="_ETM_Q7_269430"/>
      <w:bookmarkEnd w:id="824"/>
      <w:r>
        <w:rPr>
          <w:rtl/>
        </w:rPr>
        <w:t>האם</w:t>
      </w:r>
      <w:r>
        <w:rPr>
          <w:rFonts w:hint="cs"/>
          <w:rtl/>
        </w:rPr>
        <w:t xml:space="preserve"> </w:t>
      </w:r>
      <w:r>
        <w:rPr>
          <w:rtl/>
        </w:rPr>
        <w:t xml:space="preserve">העם קובע אם הריבון זה העם או שהריבון זה </w:t>
      </w:r>
      <w:bookmarkStart w:id="825" w:name="_ETM_Q7_275329"/>
      <w:bookmarkEnd w:id="825"/>
      <w:r>
        <w:rPr>
          <w:rtl/>
        </w:rPr>
        <w:t>בג</w:t>
      </w:r>
      <w:r>
        <w:rPr>
          <w:rFonts w:hint="cs"/>
          <w:rtl/>
        </w:rPr>
        <w:t>"</w:t>
      </w:r>
      <w:r>
        <w:rPr>
          <w:rtl/>
        </w:rPr>
        <w:t xml:space="preserve">ץ? זאת השאלה. אנחנו הגענו לאיזושהי נקודה מסוימת שהיא כבר </w:t>
      </w:r>
      <w:bookmarkStart w:id="826" w:name="_ETM_Q7_281229"/>
      <w:bookmarkEnd w:id="826"/>
      <w:r>
        <w:rPr>
          <w:rtl/>
        </w:rPr>
        <w:t>נקודה רותחת. עכשיו אני שואל שאלה אותך, אדוני היושב</w:t>
      </w:r>
      <w:r>
        <w:rPr>
          <w:rFonts w:hint="cs"/>
          <w:rtl/>
        </w:rPr>
        <w:t>-</w:t>
      </w:r>
      <w:r>
        <w:rPr>
          <w:rtl/>
        </w:rPr>
        <w:t>ראש</w:t>
      </w:r>
      <w:r>
        <w:rPr>
          <w:rFonts w:hint="cs"/>
          <w:rtl/>
        </w:rPr>
        <w:t>:</w:t>
      </w:r>
      <w:r>
        <w:rPr>
          <w:rtl/>
        </w:rPr>
        <w:t xml:space="preserve"> </w:t>
      </w:r>
      <w:bookmarkStart w:id="827" w:name="_ETM_Q7_288949"/>
      <w:bookmarkEnd w:id="827"/>
      <w:r>
        <w:rPr>
          <w:rtl/>
        </w:rPr>
        <w:t>איפה אתה חושב שגם אתה היית אומר לבג"ץ</w:t>
      </w:r>
      <w:r>
        <w:rPr>
          <w:rFonts w:hint="cs"/>
          <w:rtl/>
        </w:rPr>
        <w:t>:</w:t>
      </w:r>
      <w:r>
        <w:rPr>
          <w:rtl/>
        </w:rPr>
        <w:t xml:space="preserve"> לא מקיים </w:t>
      </w:r>
      <w:bookmarkStart w:id="828" w:name="_ETM_Q7_292344"/>
      <w:bookmarkEnd w:id="828"/>
      <w:r>
        <w:rPr>
          <w:rtl/>
        </w:rPr>
        <w:t>את הפסיקה של</w:t>
      </w:r>
      <w:r>
        <w:rPr>
          <w:rFonts w:hint="cs"/>
          <w:rtl/>
        </w:rPr>
        <w:t>כם</w:t>
      </w:r>
      <w:r>
        <w:rPr>
          <w:rtl/>
        </w:rPr>
        <w:t>?</w:t>
      </w:r>
    </w:p>
    <w:p w:rsidR="00A35A00" w:rsidRDefault="00A35A00" w:rsidP="009635F5">
      <w:pPr>
        <w:rPr>
          <w:rtl/>
        </w:rPr>
      </w:pPr>
    </w:p>
    <w:p w:rsidR="00A35A00" w:rsidRDefault="00A35A00" w:rsidP="00CA0E18">
      <w:pPr>
        <w:pStyle w:val="af6"/>
        <w:keepNext/>
        <w:rPr>
          <w:rtl/>
        </w:rPr>
      </w:pPr>
      <w:bookmarkStart w:id="829" w:name="ET_yor_6666_3"/>
      <w:r w:rsidRPr="001E4A74">
        <w:rPr>
          <w:rStyle w:val="TagStyle"/>
          <w:rtl/>
        </w:rPr>
        <w:t xml:space="preserve">&lt;&lt; יור &gt;&gt; </w:t>
      </w:r>
      <w:r>
        <w:rPr>
          <w:rtl/>
        </w:rPr>
        <w:t>היו"ר סימון דוידסון:</w:t>
      </w:r>
      <w:r w:rsidRPr="001E4A74">
        <w:rPr>
          <w:rStyle w:val="TagStyle"/>
          <w:rtl/>
        </w:rPr>
        <w:t xml:space="preserve"> &lt;&lt; יור &gt;&gt;</w:t>
      </w:r>
      <w:r>
        <w:rPr>
          <w:rtl/>
        </w:rPr>
        <w:t xml:space="preserve">   </w:t>
      </w:r>
      <w:bookmarkEnd w:id="829"/>
    </w:p>
    <w:p w:rsidR="00A35A00" w:rsidRDefault="00A35A00" w:rsidP="009A1C59">
      <w:pPr>
        <w:rPr>
          <w:rtl/>
        </w:rPr>
      </w:pPr>
    </w:p>
    <w:p w:rsidR="00A35A00" w:rsidRDefault="00A35A00" w:rsidP="00CA0E18">
      <w:pPr>
        <w:rPr>
          <w:rtl/>
        </w:rPr>
      </w:pPr>
      <w:bookmarkStart w:id="830" w:name="_ETM_Q7_297349"/>
      <w:bookmarkEnd w:id="830"/>
      <w:r>
        <w:rPr>
          <w:rtl/>
        </w:rPr>
        <w:t xml:space="preserve">לא הייתי אומר. </w:t>
      </w:r>
    </w:p>
    <w:p w:rsidR="00A35A00" w:rsidRDefault="00A35A00" w:rsidP="00CA0E18">
      <w:pPr>
        <w:rPr>
          <w:rtl/>
        </w:rPr>
      </w:pPr>
      <w:bookmarkStart w:id="831" w:name="_ETM_Q7_298036"/>
      <w:bookmarkStart w:id="832" w:name="_ETM_Q7_298083"/>
      <w:bookmarkEnd w:id="831"/>
      <w:bookmarkEnd w:id="832"/>
    </w:p>
    <w:p w:rsidR="00A35A00" w:rsidRDefault="00A35A00" w:rsidP="00CA0E18">
      <w:pPr>
        <w:pStyle w:val="-"/>
        <w:keepNext/>
        <w:rPr>
          <w:rtl/>
        </w:rPr>
      </w:pPr>
      <w:r w:rsidRPr="007F6EDA">
        <w:rPr>
          <w:rStyle w:val="TagStyle"/>
          <w:rtl/>
        </w:rPr>
        <w:t xml:space="preserve"> &lt;&lt; דובר_המשך &gt;&gt; </w:t>
      </w:r>
      <w:r>
        <w:rPr>
          <w:rtl/>
        </w:rPr>
        <w:t>השר המקשר בין הממשלה לכנסת דוד אמסלם:</w:t>
      </w:r>
      <w:r w:rsidRPr="007F6EDA">
        <w:rPr>
          <w:rStyle w:val="TagStyle"/>
          <w:rtl/>
        </w:rPr>
        <w:t xml:space="preserve"> &lt;&lt; דובר_המשך &gt;&gt;</w:t>
      </w:r>
      <w:r>
        <w:rPr>
          <w:rtl/>
        </w:rPr>
        <w:t xml:space="preserve">   </w:t>
      </w:r>
    </w:p>
    <w:p w:rsidR="00A35A00" w:rsidRDefault="00A35A00" w:rsidP="009A1C59">
      <w:pPr>
        <w:rPr>
          <w:rtl/>
        </w:rPr>
      </w:pPr>
    </w:p>
    <w:p w:rsidR="00A35A00" w:rsidRDefault="00A35A00" w:rsidP="00CA0E18">
      <w:pPr>
        <w:rPr>
          <w:rtl/>
        </w:rPr>
      </w:pPr>
      <w:bookmarkStart w:id="833" w:name="_ETM_Q7_299005"/>
      <w:bookmarkEnd w:id="833"/>
      <w:r>
        <w:rPr>
          <w:rFonts w:hint="cs"/>
          <w:rtl/>
        </w:rPr>
        <w:t xml:space="preserve">דקה, שנייה. </w:t>
      </w:r>
      <w:bookmarkStart w:id="834" w:name="_ETM_Q7_297260"/>
      <w:bookmarkEnd w:id="834"/>
    </w:p>
    <w:p w:rsidR="00A35A00" w:rsidRDefault="00A35A00" w:rsidP="00CA0E18">
      <w:pPr>
        <w:rPr>
          <w:rtl/>
        </w:rPr>
      </w:pPr>
      <w:bookmarkStart w:id="835" w:name="_ETM_Q7_297308"/>
      <w:bookmarkEnd w:id="835"/>
    </w:p>
    <w:p w:rsidR="00A35A00" w:rsidRDefault="00A35A00" w:rsidP="00CA0E18">
      <w:pPr>
        <w:pStyle w:val="af6"/>
        <w:keepNext/>
        <w:rPr>
          <w:rtl/>
        </w:rPr>
      </w:pPr>
      <w:bookmarkStart w:id="836" w:name="ET_yor_6666_11"/>
      <w:r w:rsidRPr="007F6EDA">
        <w:rPr>
          <w:rStyle w:val="TagStyle"/>
          <w:rtl/>
        </w:rPr>
        <w:t xml:space="preserve"> &lt;&lt; יור &gt;&gt; </w:t>
      </w:r>
      <w:r>
        <w:rPr>
          <w:rtl/>
        </w:rPr>
        <w:t>היו"ר סימון דוידסון:</w:t>
      </w:r>
      <w:r w:rsidRPr="007F6EDA">
        <w:rPr>
          <w:rStyle w:val="TagStyle"/>
          <w:rtl/>
        </w:rPr>
        <w:t xml:space="preserve"> &lt;&lt; יור &gt;&gt;</w:t>
      </w:r>
      <w:r>
        <w:rPr>
          <w:rtl/>
        </w:rPr>
        <w:t xml:space="preserve">   </w:t>
      </w:r>
      <w:bookmarkEnd w:id="836"/>
    </w:p>
    <w:p w:rsidR="00A35A00" w:rsidRDefault="00A35A00" w:rsidP="009A1C59">
      <w:pPr>
        <w:rPr>
          <w:rtl/>
        </w:rPr>
      </w:pPr>
    </w:p>
    <w:p w:rsidR="00A35A00" w:rsidRDefault="00A35A00" w:rsidP="00CA0E18">
      <w:pPr>
        <w:rPr>
          <w:rtl/>
        </w:rPr>
      </w:pPr>
      <w:bookmarkStart w:id="837" w:name="_ETM_Q7_298191"/>
      <w:bookmarkEnd w:id="837"/>
      <w:r>
        <w:rPr>
          <w:rtl/>
        </w:rPr>
        <w:t xml:space="preserve">שאלת אותי, </w:t>
      </w:r>
      <w:r>
        <w:rPr>
          <w:rFonts w:hint="cs"/>
          <w:rtl/>
        </w:rPr>
        <w:t>אמרת:</w:t>
      </w:r>
      <w:r>
        <w:rPr>
          <w:rtl/>
        </w:rPr>
        <w:t xml:space="preserve"> </w:t>
      </w:r>
      <w:bookmarkStart w:id="838" w:name="_ETM_Q7_299830"/>
      <w:bookmarkEnd w:id="838"/>
      <w:r>
        <w:rPr>
          <w:rFonts w:hint="cs"/>
          <w:rtl/>
        </w:rPr>
        <w:t xml:space="preserve">אדוני </w:t>
      </w:r>
      <w:r>
        <w:rPr>
          <w:rtl/>
        </w:rPr>
        <w:t>היושב-ראש, אני רוצה לשאול אותך.</w:t>
      </w:r>
    </w:p>
    <w:p w:rsidR="00A35A00" w:rsidRDefault="00A35A00" w:rsidP="009635F5">
      <w:pPr>
        <w:rPr>
          <w:rtl/>
        </w:rPr>
      </w:pPr>
    </w:p>
    <w:p w:rsidR="00A35A00" w:rsidRDefault="00A35A00" w:rsidP="00CA0E18">
      <w:pPr>
        <w:pStyle w:val="-"/>
        <w:keepNext/>
        <w:rPr>
          <w:rtl/>
        </w:rPr>
      </w:pPr>
      <w:r w:rsidRPr="00B21FF4">
        <w:rPr>
          <w:rStyle w:val="TagStyle"/>
          <w:rtl/>
        </w:rPr>
        <w:t xml:space="preserve"> &lt;&lt; דובר_המשך &gt;&gt; </w:t>
      </w:r>
      <w:r>
        <w:rPr>
          <w:rtl/>
        </w:rPr>
        <w:t>השר המקשר בין הממשלה לכנסת דוד אמסלם:</w:t>
      </w:r>
      <w:r w:rsidRPr="00B21FF4">
        <w:rPr>
          <w:rStyle w:val="TagStyle"/>
          <w:rtl/>
        </w:rPr>
        <w:t xml:space="preserve"> &lt;&lt; דובר_המשך &gt;&gt;</w:t>
      </w:r>
      <w:r>
        <w:rPr>
          <w:rtl/>
        </w:rPr>
        <w:t xml:space="preserve">   </w:t>
      </w:r>
    </w:p>
    <w:p w:rsidR="00A35A00" w:rsidRDefault="00A35A00" w:rsidP="009A1C59">
      <w:pPr>
        <w:rPr>
          <w:rtl/>
        </w:rPr>
      </w:pPr>
    </w:p>
    <w:p w:rsidR="00A35A00" w:rsidRDefault="00A35A00" w:rsidP="00CA0E18">
      <w:pPr>
        <w:rPr>
          <w:rtl/>
        </w:rPr>
      </w:pPr>
      <w:r>
        <w:rPr>
          <w:rtl/>
        </w:rPr>
        <w:t>אני אתן דוגמה</w:t>
      </w:r>
      <w:r>
        <w:rPr>
          <w:rFonts w:hint="cs"/>
          <w:rtl/>
        </w:rPr>
        <w:t>:</w:t>
      </w:r>
      <w:r>
        <w:rPr>
          <w:rtl/>
        </w:rPr>
        <w:t xml:space="preserve"> בוא נניח </w:t>
      </w:r>
      <w:bookmarkStart w:id="839" w:name="_ETM_Q7_303737"/>
      <w:bookmarkEnd w:id="839"/>
      <w:r>
        <w:rPr>
          <w:rtl/>
        </w:rPr>
        <w:t>שבג</w:t>
      </w:r>
      <w:r>
        <w:rPr>
          <w:rFonts w:hint="cs"/>
          <w:rtl/>
        </w:rPr>
        <w:t>"</w:t>
      </w:r>
      <w:r>
        <w:rPr>
          <w:rtl/>
        </w:rPr>
        <w:t>ץ יפסוק</w:t>
      </w:r>
      <w:bookmarkStart w:id="840" w:name="_ETM_Q7_306663"/>
      <w:bookmarkEnd w:id="840"/>
      <w:r>
        <w:rPr>
          <w:rFonts w:hint="cs"/>
          <w:rtl/>
        </w:rPr>
        <w:t xml:space="preserve"> - - -</w:t>
      </w:r>
    </w:p>
    <w:p w:rsidR="00A35A00" w:rsidRDefault="00A35A00" w:rsidP="00CA0E18">
      <w:pPr>
        <w:rPr>
          <w:rtl/>
        </w:rPr>
      </w:pPr>
    </w:p>
    <w:p w:rsidR="00A35A00" w:rsidRDefault="00A35A00" w:rsidP="00CA0E18">
      <w:pPr>
        <w:pStyle w:val="af5"/>
        <w:keepNext/>
        <w:rPr>
          <w:rtl/>
        </w:rPr>
      </w:pPr>
      <w:bookmarkStart w:id="841" w:name="ET_interruption_קריאה_44"/>
      <w:r w:rsidRPr="00EC3A3C">
        <w:rPr>
          <w:rStyle w:val="TagStyle"/>
          <w:rtl/>
        </w:rPr>
        <w:t xml:space="preserve"> &lt;&lt; קריאה &gt;&gt; </w:t>
      </w:r>
      <w:r>
        <w:rPr>
          <w:rtl/>
        </w:rPr>
        <w:t>קריאה:</w:t>
      </w:r>
      <w:r w:rsidRPr="00EC3A3C">
        <w:rPr>
          <w:rStyle w:val="TagStyle"/>
          <w:rtl/>
        </w:rPr>
        <w:t xml:space="preserve"> &lt;&lt; קריאה &gt;&gt;</w:t>
      </w:r>
      <w:r>
        <w:rPr>
          <w:rtl/>
        </w:rPr>
        <w:t xml:space="preserve">   </w:t>
      </w:r>
      <w:bookmarkEnd w:id="841"/>
    </w:p>
    <w:p w:rsidR="00A35A00" w:rsidRDefault="00A35A00" w:rsidP="009A1C59">
      <w:pPr>
        <w:rPr>
          <w:rtl/>
        </w:rPr>
      </w:pPr>
    </w:p>
    <w:p w:rsidR="00A35A00" w:rsidRPr="00EC3A3C" w:rsidRDefault="00A35A00" w:rsidP="00CA0E18">
      <w:pPr>
        <w:rPr>
          <w:rtl/>
        </w:rPr>
      </w:pPr>
      <w:r>
        <w:rPr>
          <w:rFonts w:hint="cs"/>
          <w:rtl/>
        </w:rPr>
        <w:t>- - -</w:t>
      </w:r>
    </w:p>
    <w:p w:rsidR="00A35A00" w:rsidRDefault="00A35A00" w:rsidP="00CA0E18">
      <w:pPr>
        <w:rPr>
          <w:rtl/>
        </w:rPr>
      </w:pPr>
      <w:bookmarkStart w:id="842" w:name="_ETM_Q7_306722"/>
      <w:bookmarkEnd w:id="842"/>
    </w:p>
    <w:p w:rsidR="00A35A00" w:rsidRDefault="00A35A00" w:rsidP="00CA0E18">
      <w:pPr>
        <w:pStyle w:val="af6"/>
        <w:keepNext/>
        <w:rPr>
          <w:rtl/>
        </w:rPr>
      </w:pPr>
      <w:bookmarkStart w:id="843" w:name="ET_yor_6666_12"/>
      <w:r w:rsidRPr="007F6EDA">
        <w:rPr>
          <w:rStyle w:val="TagStyle"/>
          <w:rtl/>
        </w:rPr>
        <w:t xml:space="preserve"> &lt;&lt; יור &gt;&gt; </w:t>
      </w:r>
      <w:r>
        <w:rPr>
          <w:rtl/>
        </w:rPr>
        <w:t>היו"ר סימון דוידסון:</w:t>
      </w:r>
      <w:r w:rsidRPr="007F6EDA">
        <w:rPr>
          <w:rStyle w:val="TagStyle"/>
          <w:rtl/>
        </w:rPr>
        <w:t xml:space="preserve"> &lt;&lt; יור &gt;&gt;</w:t>
      </w:r>
      <w:r>
        <w:rPr>
          <w:rtl/>
        </w:rPr>
        <w:t xml:space="preserve">   </w:t>
      </w:r>
      <w:bookmarkEnd w:id="843"/>
    </w:p>
    <w:p w:rsidR="00A35A00" w:rsidRDefault="00A35A00" w:rsidP="009A1C59">
      <w:pPr>
        <w:rPr>
          <w:rtl/>
        </w:rPr>
      </w:pPr>
    </w:p>
    <w:p w:rsidR="00A35A00" w:rsidRDefault="00A35A00" w:rsidP="00CA0E18">
      <w:pPr>
        <w:rPr>
          <w:rtl/>
        </w:rPr>
      </w:pPr>
      <w:r>
        <w:rPr>
          <w:rtl/>
        </w:rPr>
        <w:t xml:space="preserve">שאל אותי, לא? </w:t>
      </w:r>
      <w:bookmarkStart w:id="844" w:name="_ETM_Q7_305219"/>
      <w:bookmarkEnd w:id="844"/>
    </w:p>
    <w:p w:rsidR="00A35A00" w:rsidRDefault="00A35A00" w:rsidP="00CA0E18">
      <w:pPr>
        <w:rPr>
          <w:rtl/>
        </w:rPr>
      </w:pPr>
      <w:bookmarkStart w:id="845" w:name="_ETM_Q7_305261"/>
      <w:bookmarkEnd w:id="845"/>
    </w:p>
    <w:p w:rsidR="00A35A00" w:rsidRDefault="00A35A00" w:rsidP="00CA0E18">
      <w:pPr>
        <w:pStyle w:val="-"/>
        <w:keepNext/>
        <w:rPr>
          <w:rtl/>
        </w:rPr>
      </w:pPr>
      <w:r w:rsidRPr="007F6EDA">
        <w:rPr>
          <w:rStyle w:val="TagStyle"/>
          <w:rtl/>
        </w:rPr>
        <w:t xml:space="preserve"> &lt;&lt; דובר_המשך &gt;&gt; </w:t>
      </w:r>
      <w:r>
        <w:rPr>
          <w:rtl/>
        </w:rPr>
        <w:t>השר המקשר בין הממשלה לכנסת דוד אמסלם:</w:t>
      </w:r>
      <w:r w:rsidRPr="007F6EDA">
        <w:rPr>
          <w:rStyle w:val="TagStyle"/>
          <w:rtl/>
        </w:rPr>
        <w:t xml:space="preserve"> &lt;&lt; דובר_המשך &gt;&gt;</w:t>
      </w:r>
      <w:r>
        <w:rPr>
          <w:rtl/>
        </w:rPr>
        <w:t xml:space="preserve">   </w:t>
      </w:r>
    </w:p>
    <w:p w:rsidR="00A35A00" w:rsidRDefault="00A35A00" w:rsidP="009A1C59">
      <w:pPr>
        <w:rPr>
          <w:rtl/>
        </w:rPr>
      </w:pPr>
    </w:p>
    <w:p w:rsidR="00A35A00" w:rsidRDefault="00A35A00" w:rsidP="00CA0E18">
      <w:pPr>
        <w:rPr>
          <w:rtl/>
        </w:rPr>
      </w:pPr>
      <w:bookmarkStart w:id="846" w:name="_ETM_Q7_306457"/>
      <w:bookmarkEnd w:id="846"/>
      <w:r>
        <w:rPr>
          <w:rtl/>
        </w:rPr>
        <w:t xml:space="preserve">לכן אני שואל שאלות </w:t>
      </w:r>
      <w:bookmarkStart w:id="847" w:name="_ETM_Q7_307645"/>
      <w:bookmarkEnd w:id="847"/>
      <w:r>
        <w:rPr>
          <w:rtl/>
        </w:rPr>
        <w:t xml:space="preserve">תיאורטיות. </w:t>
      </w:r>
    </w:p>
    <w:p w:rsidR="00A35A00" w:rsidRDefault="00A35A00" w:rsidP="00CA0E18">
      <w:pPr>
        <w:rPr>
          <w:rtl/>
        </w:rPr>
      </w:pPr>
    </w:p>
    <w:p w:rsidR="00A35A00" w:rsidRDefault="00A35A00" w:rsidP="00CA0E18">
      <w:pPr>
        <w:pStyle w:val="af6"/>
        <w:keepNext/>
        <w:rPr>
          <w:rtl/>
        </w:rPr>
      </w:pPr>
      <w:bookmarkStart w:id="848" w:name="ET_yor_6666_14"/>
      <w:r w:rsidRPr="007F6EDA">
        <w:rPr>
          <w:rStyle w:val="TagStyle"/>
          <w:rtl/>
        </w:rPr>
        <w:t xml:space="preserve"> &lt;&lt; יור &gt;&gt; </w:t>
      </w:r>
      <w:r>
        <w:rPr>
          <w:rtl/>
        </w:rPr>
        <w:t>היו"ר סימון דוידסון:</w:t>
      </w:r>
      <w:r w:rsidRPr="007F6EDA">
        <w:rPr>
          <w:rStyle w:val="TagStyle"/>
          <w:rtl/>
        </w:rPr>
        <w:t xml:space="preserve"> &lt;&lt; יור &gt;&gt;</w:t>
      </w:r>
      <w:r>
        <w:rPr>
          <w:rtl/>
        </w:rPr>
        <w:t xml:space="preserve">   </w:t>
      </w:r>
      <w:bookmarkEnd w:id="848"/>
    </w:p>
    <w:p w:rsidR="00A35A00" w:rsidRDefault="00A35A00" w:rsidP="009A1C59">
      <w:pPr>
        <w:rPr>
          <w:rtl/>
        </w:rPr>
      </w:pPr>
    </w:p>
    <w:p w:rsidR="00A35A00" w:rsidRDefault="00A35A00" w:rsidP="00CA0E18">
      <w:pPr>
        <w:rPr>
          <w:rtl/>
        </w:rPr>
      </w:pPr>
      <w:bookmarkStart w:id="849" w:name="_ETM_Q7_305204"/>
      <w:bookmarkEnd w:id="849"/>
      <w:r>
        <w:rPr>
          <w:rtl/>
        </w:rPr>
        <w:t xml:space="preserve">אה, תיאורטית. </w:t>
      </w:r>
      <w:bookmarkStart w:id="850" w:name="_ETM_Q7_307522"/>
      <w:bookmarkEnd w:id="850"/>
    </w:p>
    <w:p w:rsidR="00A35A00" w:rsidRDefault="00A35A00" w:rsidP="00CA0E18">
      <w:pPr>
        <w:rPr>
          <w:rtl/>
        </w:rPr>
      </w:pPr>
      <w:bookmarkStart w:id="851" w:name="_ETM_Q7_307556"/>
      <w:bookmarkEnd w:id="851"/>
    </w:p>
    <w:p w:rsidR="00A35A00" w:rsidRDefault="00A35A00" w:rsidP="00CA0E18">
      <w:pPr>
        <w:pStyle w:val="-"/>
        <w:keepNext/>
        <w:rPr>
          <w:rtl/>
        </w:rPr>
      </w:pPr>
      <w:bookmarkStart w:id="852" w:name="ET_speakercontinue_5971_15"/>
      <w:r w:rsidRPr="007F6EDA">
        <w:rPr>
          <w:rStyle w:val="TagStyle"/>
          <w:rtl/>
        </w:rPr>
        <w:t xml:space="preserve"> &lt;&lt; דובר_המשך &gt;&gt; </w:t>
      </w:r>
      <w:r>
        <w:rPr>
          <w:rtl/>
        </w:rPr>
        <w:t>השר המקשר בין הממשלה לכנסת דוד אמסלם:</w:t>
      </w:r>
      <w:r w:rsidRPr="007F6EDA">
        <w:rPr>
          <w:rStyle w:val="TagStyle"/>
          <w:rtl/>
        </w:rPr>
        <w:t xml:space="preserve"> &lt;&lt; דובר_המשך &gt;&gt;</w:t>
      </w:r>
      <w:r>
        <w:rPr>
          <w:rtl/>
        </w:rPr>
        <w:t xml:space="preserve">   </w:t>
      </w:r>
      <w:bookmarkEnd w:id="852"/>
    </w:p>
    <w:p w:rsidR="00A35A00" w:rsidRDefault="00A35A00" w:rsidP="009A1C59">
      <w:pPr>
        <w:rPr>
          <w:rtl/>
        </w:rPr>
      </w:pPr>
    </w:p>
    <w:p w:rsidR="00A35A00" w:rsidRDefault="00A35A00" w:rsidP="00CA0E18">
      <w:pPr>
        <w:rPr>
          <w:rtl/>
        </w:rPr>
      </w:pPr>
      <w:bookmarkStart w:id="853" w:name="_ETM_Q7_308384"/>
      <w:bookmarkEnd w:id="853"/>
      <w:r>
        <w:rPr>
          <w:rFonts w:hint="cs"/>
          <w:rtl/>
        </w:rPr>
        <w:t>ב</w:t>
      </w:r>
      <w:r>
        <w:rPr>
          <w:rtl/>
        </w:rPr>
        <w:t>וא נניח שמחר אתם תהיו בממשלה</w:t>
      </w:r>
      <w:r>
        <w:rPr>
          <w:rFonts w:hint="cs"/>
          <w:rtl/>
        </w:rPr>
        <w:t>,</w:t>
      </w:r>
      <w:r>
        <w:rPr>
          <w:rtl/>
        </w:rPr>
        <w:t xml:space="preserve"> ובג"ץ</w:t>
      </w:r>
      <w:bookmarkStart w:id="854" w:name="_ETM_Q7_311552"/>
      <w:bookmarkEnd w:id="854"/>
      <w:r>
        <w:rPr>
          <w:rFonts w:hint="cs"/>
          <w:rtl/>
        </w:rPr>
        <w:t xml:space="preserve"> – </w:t>
      </w:r>
      <w:r>
        <w:rPr>
          <w:rtl/>
        </w:rPr>
        <w:t>כמה שופטים, שלושה</w:t>
      </w:r>
      <w:r>
        <w:rPr>
          <w:rFonts w:hint="cs"/>
          <w:rtl/>
        </w:rPr>
        <w:t xml:space="preserve"> –</w:t>
      </w:r>
      <w:r>
        <w:rPr>
          <w:rtl/>
        </w:rPr>
        <w:t xml:space="preserve"> </w:t>
      </w:r>
      <w:bookmarkStart w:id="855" w:name="_ETM_Q7_316000"/>
      <w:bookmarkEnd w:id="855"/>
      <w:r>
        <w:rPr>
          <w:rtl/>
        </w:rPr>
        <w:t xml:space="preserve">יפסוק שהבחירות הבאות יהיו </w:t>
      </w:r>
      <w:r>
        <w:rPr>
          <w:rFonts w:hint="cs"/>
          <w:rtl/>
        </w:rPr>
        <w:t>ב</w:t>
      </w:r>
      <w:r>
        <w:rPr>
          <w:rtl/>
        </w:rPr>
        <w:t xml:space="preserve">עוד מאה שנה. מה תאמר? אפשר לפסול, </w:t>
      </w:r>
      <w:bookmarkStart w:id="856" w:name="_ETM_Q7_319029"/>
      <w:bookmarkEnd w:id="856"/>
      <w:r>
        <w:rPr>
          <w:rtl/>
        </w:rPr>
        <w:t>לקבל? להגיד להם חבר'ה, אנחנו לא מקבלים את זה</w:t>
      </w:r>
      <w:r>
        <w:rPr>
          <w:rFonts w:hint="cs"/>
          <w:rtl/>
        </w:rPr>
        <w:t>,</w:t>
      </w:r>
      <w:r>
        <w:rPr>
          <w:rtl/>
        </w:rPr>
        <w:t xml:space="preserve"> כן </w:t>
      </w:r>
      <w:bookmarkStart w:id="857" w:name="_ETM_Q7_322059"/>
      <w:bookmarkEnd w:id="857"/>
      <w:r>
        <w:rPr>
          <w:rtl/>
        </w:rPr>
        <w:t xml:space="preserve">או לא? </w:t>
      </w:r>
      <w:bookmarkStart w:id="858" w:name="_ETM_Q7_326309"/>
      <w:bookmarkEnd w:id="858"/>
      <w:r>
        <w:rPr>
          <w:rtl/>
        </w:rPr>
        <w:t>יכול להיות שבג</w:t>
      </w:r>
      <w:r>
        <w:rPr>
          <w:rFonts w:hint="cs"/>
          <w:rtl/>
        </w:rPr>
        <w:t>"</w:t>
      </w:r>
      <w:r>
        <w:rPr>
          <w:rtl/>
        </w:rPr>
        <w:t>ץ יפסוק</w:t>
      </w:r>
      <w:r>
        <w:rPr>
          <w:rFonts w:hint="cs"/>
          <w:rtl/>
        </w:rPr>
        <w:t xml:space="preserve"> – </w:t>
      </w:r>
      <w:r>
        <w:rPr>
          <w:rtl/>
        </w:rPr>
        <w:t xml:space="preserve">ואני רוצה לומר לך, </w:t>
      </w:r>
      <w:bookmarkStart w:id="859" w:name="_ETM_Q7_328874"/>
      <w:bookmarkEnd w:id="859"/>
      <w:r>
        <w:rPr>
          <w:rtl/>
        </w:rPr>
        <w:t xml:space="preserve">אנחנו לא רחוקים מזה. </w:t>
      </w:r>
      <w:bookmarkStart w:id="860" w:name="_ETM_Q7_332059"/>
      <w:bookmarkEnd w:id="860"/>
      <w:r>
        <w:rPr>
          <w:rtl/>
        </w:rPr>
        <w:t xml:space="preserve">חבר הכנסת אבי </w:t>
      </w:r>
      <w:r>
        <w:rPr>
          <w:rFonts w:hint="cs"/>
          <w:rtl/>
        </w:rPr>
        <w:t>מע</w:t>
      </w:r>
      <w:r>
        <w:rPr>
          <w:rtl/>
        </w:rPr>
        <w:t xml:space="preserve">וז, </w:t>
      </w:r>
      <w:bookmarkStart w:id="861" w:name="_ETM_Q7_335380"/>
      <w:bookmarkEnd w:id="861"/>
      <w:r>
        <w:rPr>
          <w:rtl/>
        </w:rPr>
        <w:t xml:space="preserve">היות </w:t>
      </w:r>
      <w:r>
        <w:rPr>
          <w:rFonts w:hint="cs"/>
          <w:rtl/>
        </w:rPr>
        <w:t>ש</w:t>
      </w:r>
      <w:r>
        <w:rPr>
          <w:rtl/>
        </w:rPr>
        <w:t>ברק</w:t>
      </w:r>
      <w:r>
        <w:rPr>
          <w:rFonts w:hint="cs"/>
          <w:rtl/>
        </w:rPr>
        <w:t xml:space="preserve"> כבר</w:t>
      </w:r>
      <w:r>
        <w:rPr>
          <w:rtl/>
        </w:rPr>
        <w:t xml:space="preserve"> הגדיר שהוא מכוון לאיש הנאור, תאר </w:t>
      </w:r>
      <w:bookmarkStart w:id="862" w:name="_ETM_Q7_338935"/>
      <w:bookmarkEnd w:id="862"/>
      <w:r>
        <w:rPr>
          <w:rFonts w:hint="cs"/>
          <w:rtl/>
        </w:rPr>
        <w:t xml:space="preserve">לך מחר – </w:t>
      </w:r>
      <w:bookmarkStart w:id="863" w:name="_ETM_Q7_343160"/>
      <w:bookmarkEnd w:id="863"/>
      <w:r>
        <w:rPr>
          <w:rtl/>
        </w:rPr>
        <w:t xml:space="preserve">ואני טוען </w:t>
      </w:r>
      <w:r>
        <w:rPr>
          <w:rFonts w:hint="cs"/>
          <w:rtl/>
        </w:rPr>
        <w:t>ש</w:t>
      </w:r>
      <w:r>
        <w:rPr>
          <w:rtl/>
        </w:rPr>
        <w:t>אנחנו קרובים לשם</w:t>
      </w:r>
      <w:r>
        <w:rPr>
          <w:rFonts w:hint="cs"/>
          <w:rtl/>
        </w:rPr>
        <w:t xml:space="preserve"> –</w:t>
      </w:r>
      <w:r>
        <w:rPr>
          <w:rtl/>
        </w:rPr>
        <w:t xml:space="preserve"> הוא יגיד</w:t>
      </w:r>
      <w:r>
        <w:rPr>
          <w:rFonts w:hint="cs"/>
          <w:rtl/>
        </w:rPr>
        <w:t>:</w:t>
      </w:r>
      <w:r>
        <w:rPr>
          <w:rtl/>
        </w:rPr>
        <w:t xml:space="preserve"> חבר'ה, </w:t>
      </w:r>
      <w:bookmarkStart w:id="864" w:name="_ETM_Q7_345953"/>
      <w:bookmarkEnd w:id="864"/>
      <w:r>
        <w:rPr>
          <w:rtl/>
        </w:rPr>
        <w:t xml:space="preserve">מי שאין לו השכלה אקדמית לא יכול להצביע, הוא לא </w:t>
      </w:r>
      <w:bookmarkStart w:id="865" w:name="_ETM_Q7_348746"/>
      <w:bookmarkEnd w:id="865"/>
      <w:r>
        <w:rPr>
          <w:rtl/>
        </w:rPr>
        <w:t>מבין על מה</w:t>
      </w:r>
      <w:bookmarkStart w:id="866" w:name="_ETM_Q7_352119"/>
      <w:bookmarkEnd w:id="866"/>
      <w:r>
        <w:rPr>
          <w:rFonts w:hint="cs"/>
          <w:rtl/>
        </w:rPr>
        <w:t>; ז</w:t>
      </w:r>
      <w:r>
        <w:rPr>
          <w:rtl/>
        </w:rPr>
        <w:t xml:space="preserve">ה קרוב לשם. </w:t>
      </w:r>
      <w:bookmarkStart w:id="867" w:name="_ETM_Q7_355929"/>
      <w:bookmarkEnd w:id="867"/>
      <w:r>
        <w:rPr>
          <w:rFonts w:hint="cs"/>
          <w:rtl/>
        </w:rPr>
        <w:t>ו</w:t>
      </w:r>
      <w:r>
        <w:rPr>
          <w:rtl/>
        </w:rPr>
        <w:t>אז מה תגיד?</w:t>
      </w:r>
      <w:bookmarkStart w:id="868" w:name="_ETM_Q7_358356"/>
      <w:bookmarkStart w:id="869" w:name="_ETM_Q7_358398"/>
      <w:bookmarkStart w:id="870" w:name="_ETM_Q7_358547"/>
      <w:bookmarkStart w:id="871" w:name="_ETM_Q7_358583"/>
      <w:bookmarkEnd w:id="868"/>
      <w:bookmarkEnd w:id="869"/>
      <w:bookmarkEnd w:id="870"/>
      <w:bookmarkEnd w:id="871"/>
      <w:r>
        <w:rPr>
          <w:rFonts w:hint="cs"/>
          <w:rtl/>
        </w:rPr>
        <w:t xml:space="preserve"> </w:t>
      </w:r>
      <w:bookmarkStart w:id="872" w:name="_ETM_Q7_374467"/>
      <w:bookmarkEnd w:id="872"/>
      <w:r>
        <w:rPr>
          <w:rtl/>
        </w:rPr>
        <w:t>רק שנייה</w:t>
      </w:r>
      <w:r>
        <w:rPr>
          <w:rFonts w:hint="cs"/>
          <w:rtl/>
        </w:rPr>
        <w:t>,</w:t>
      </w:r>
      <w:r>
        <w:rPr>
          <w:rtl/>
        </w:rPr>
        <w:t xml:space="preserve"> נניח, אני שואל אותך </w:t>
      </w:r>
      <w:bookmarkStart w:id="873" w:name="_ETM_Q7_360536"/>
      <w:bookmarkEnd w:id="873"/>
      <w:r>
        <w:rPr>
          <w:rFonts w:hint="cs"/>
          <w:rtl/>
        </w:rPr>
        <w:t xml:space="preserve">עכשיו </w:t>
      </w:r>
      <w:r>
        <w:rPr>
          <w:rtl/>
        </w:rPr>
        <w:t xml:space="preserve">שאלה היפותטית. הרי גם אתה בסולם הערכים שלך מבין שמדובר </w:t>
      </w:r>
      <w:bookmarkStart w:id="874" w:name="_ETM_Q7_365143"/>
      <w:bookmarkEnd w:id="874"/>
      <w:r>
        <w:rPr>
          <w:rtl/>
        </w:rPr>
        <w:t>בכמה בני אדם, ואתה מבין שיש גבול לכל תעלול</w:t>
      </w:r>
      <w:r>
        <w:rPr>
          <w:rFonts w:hint="cs"/>
          <w:rtl/>
        </w:rPr>
        <w:t>.</w:t>
      </w:r>
      <w:r>
        <w:rPr>
          <w:rtl/>
        </w:rPr>
        <w:t xml:space="preserve"> </w:t>
      </w:r>
      <w:bookmarkStart w:id="875" w:name="_ETM_Q7_371490"/>
      <w:bookmarkEnd w:id="875"/>
    </w:p>
    <w:p w:rsidR="00A35A00" w:rsidRDefault="00A35A00" w:rsidP="00CA0E18">
      <w:pPr>
        <w:rPr>
          <w:rtl/>
        </w:rPr>
      </w:pPr>
      <w:bookmarkStart w:id="876" w:name="_ETM_Q7_373816"/>
      <w:bookmarkStart w:id="877" w:name="_ETM_Q7_373856"/>
      <w:bookmarkStart w:id="878" w:name="_ETM_Q7_374009"/>
      <w:bookmarkEnd w:id="876"/>
      <w:bookmarkEnd w:id="877"/>
      <w:bookmarkEnd w:id="878"/>
    </w:p>
    <w:p w:rsidR="00A35A00" w:rsidRDefault="00A35A00" w:rsidP="00CA0E18">
      <w:pPr>
        <w:rPr>
          <w:rtl/>
        </w:rPr>
      </w:pPr>
      <w:bookmarkStart w:id="879" w:name="_ETM_Q7_374043"/>
      <w:bookmarkEnd w:id="879"/>
      <w:r>
        <w:rPr>
          <w:rFonts w:hint="cs"/>
          <w:rtl/>
        </w:rPr>
        <w:t xml:space="preserve">אז </w:t>
      </w:r>
      <w:r>
        <w:rPr>
          <w:rtl/>
        </w:rPr>
        <w:t>את הכנסת מגביל בג</w:t>
      </w:r>
      <w:r>
        <w:rPr>
          <w:rFonts w:hint="cs"/>
          <w:rtl/>
        </w:rPr>
        <w:t>"</w:t>
      </w:r>
      <w:r>
        <w:rPr>
          <w:rtl/>
        </w:rPr>
        <w:t>ץ, את הממשלה מגביל בג</w:t>
      </w:r>
      <w:r>
        <w:rPr>
          <w:rFonts w:hint="cs"/>
          <w:rtl/>
        </w:rPr>
        <w:t>"</w:t>
      </w:r>
      <w:r>
        <w:rPr>
          <w:rtl/>
        </w:rPr>
        <w:t xml:space="preserve">ץ. השאלה </w:t>
      </w:r>
      <w:bookmarkStart w:id="880" w:name="_ETM_Q7_377115"/>
      <w:bookmarkEnd w:id="880"/>
      <w:r>
        <w:rPr>
          <w:rtl/>
        </w:rPr>
        <w:t>היא מי מגביל את אותו בג</w:t>
      </w:r>
      <w:r>
        <w:rPr>
          <w:rFonts w:hint="cs"/>
          <w:rtl/>
        </w:rPr>
        <w:t>"</w:t>
      </w:r>
      <w:r>
        <w:rPr>
          <w:rtl/>
        </w:rPr>
        <w:t xml:space="preserve">ץ? </w:t>
      </w:r>
      <w:r>
        <w:rPr>
          <w:rFonts w:hint="cs"/>
          <w:rtl/>
        </w:rPr>
        <w:t xml:space="preserve">עכשיו, </w:t>
      </w:r>
      <w:r>
        <w:rPr>
          <w:rtl/>
        </w:rPr>
        <w:t xml:space="preserve">אם לשיטתך </w:t>
      </w:r>
      <w:bookmarkStart w:id="881" w:name="_ETM_Q7_383508"/>
      <w:bookmarkEnd w:id="881"/>
      <w:r>
        <w:rPr>
          <w:rtl/>
        </w:rPr>
        <w:t>אתה אומר, תראה, לא חשוב לי איז</w:t>
      </w:r>
      <w:r>
        <w:rPr>
          <w:rFonts w:hint="cs"/>
          <w:rtl/>
        </w:rPr>
        <w:t>ה</w:t>
      </w:r>
      <w:r>
        <w:rPr>
          <w:rtl/>
        </w:rPr>
        <w:t xml:space="preserve"> החלטה </w:t>
      </w:r>
      <w:r>
        <w:rPr>
          <w:rFonts w:hint="cs"/>
          <w:rtl/>
        </w:rPr>
        <w:t xml:space="preserve">הם </w:t>
      </w:r>
      <w:r>
        <w:rPr>
          <w:rtl/>
        </w:rPr>
        <w:t>יקבלו</w:t>
      </w:r>
      <w:r>
        <w:rPr>
          <w:rFonts w:hint="cs"/>
          <w:rtl/>
        </w:rPr>
        <w:t>,</w:t>
      </w:r>
      <w:r>
        <w:rPr>
          <w:rtl/>
        </w:rPr>
        <w:t xml:space="preserve"> </w:t>
      </w:r>
      <w:bookmarkStart w:id="882" w:name="_ETM_Q7_388059"/>
      <w:bookmarkEnd w:id="882"/>
      <w:r>
        <w:rPr>
          <w:rtl/>
        </w:rPr>
        <w:t>אני איתם</w:t>
      </w:r>
      <w:r>
        <w:rPr>
          <w:rFonts w:hint="cs"/>
          <w:rtl/>
        </w:rPr>
        <w:t xml:space="preserve"> –</w:t>
      </w:r>
      <w:r>
        <w:rPr>
          <w:rtl/>
        </w:rPr>
        <w:t xml:space="preserve"> אני חושב שא</w:t>
      </w:r>
      <w:r>
        <w:rPr>
          <w:rFonts w:hint="cs"/>
          <w:rtl/>
        </w:rPr>
        <w:t>לף</w:t>
      </w:r>
      <w:r>
        <w:rPr>
          <w:rtl/>
        </w:rPr>
        <w:t>, זו תשובה לא אינטליגנטית</w:t>
      </w:r>
      <w:r>
        <w:rPr>
          <w:rFonts w:hint="cs"/>
          <w:rtl/>
        </w:rPr>
        <w:t>;</w:t>
      </w:r>
      <w:r>
        <w:rPr>
          <w:rtl/>
        </w:rPr>
        <w:t xml:space="preserve"> </w:t>
      </w:r>
      <w:bookmarkStart w:id="883" w:name="_ETM_Q7_392570"/>
      <w:bookmarkEnd w:id="883"/>
      <w:r>
        <w:rPr>
          <w:rtl/>
        </w:rPr>
        <w:t>דבר שני, זה לא נכון</w:t>
      </w:r>
      <w:r>
        <w:rPr>
          <w:rFonts w:hint="cs"/>
          <w:rtl/>
        </w:rPr>
        <w:t>;</w:t>
      </w:r>
      <w:r>
        <w:rPr>
          <w:rtl/>
        </w:rPr>
        <w:t xml:space="preserve"> </w:t>
      </w:r>
      <w:bookmarkStart w:id="884" w:name="_ETM_Q7_394839"/>
      <w:bookmarkEnd w:id="884"/>
      <w:r>
        <w:rPr>
          <w:rtl/>
        </w:rPr>
        <w:t xml:space="preserve">דבר שלישי, תמיד הגלגל יכול להתהפך. </w:t>
      </w:r>
      <w:r>
        <w:rPr>
          <w:rFonts w:hint="cs"/>
          <w:rtl/>
        </w:rPr>
        <w:t xml:space="preserve">תחשוב </w:t>
      </w:r>
      <w:bookmarkStart w:id="885" w:name="_ETM_Q7_400034"/>
      <w:bookmarkEnd w:id="885"/>
      <w:r>
        <w:rPr>
          <w:rtl/>
        </w:rPr>
        <w:t>שמה ששאלתי אותך קורה עכשיו בבג</w:t>
      </w:r>
      <w:r>
        <w:rPr>
          <w:rFonts w:hint="cs"/>
          <w:rtl/>
        </w:rPr>
        <w:t>"</w:t>
      </w:r>
      <w:r>
        <w:rPr>
          <w:rtl/>
        </w:rPr>
        <w:t xml:space="preserve">ץ בהרכבים אחרים, אנשים אחרים </w:t>
      </w:r>
      <w:bookmarkStart w:id="886" w:name="_ETM_Q7_406330"/>
      <w:bookmarkEnd w:id="886"/>
      <w:r>
        <w:rPr>
          <w:rtl/>
        </w:rPr>
        <w:t xml:space="preserve">שמחליטים </w:t>
      </w:r>
      <w:bookmarkStart w:id="887" w:name="_ETM_Q7_408220"/>
      <w:bookmarkEnd w:id="887"/>
      <w:r>
        <w:rPr>
          <w:rtl/>
        </w:rPr>
        <w:t>שיש פה ממשלת ימין</w:t>
      </w:r>
      <w:r>
        <w:rPr>
          <w:rFonts w:hint="cs"/>
          <w:rtl/>
        </w:rPr>
        <w:t>,</w:t>
      </w:r>
      <w:r>
        <w:rPr>
          <w:rtl/>
        </w:rPr>
        <w:t xml:space="preserve"> וגם דתיים</w:t>
      </w:r>
      <w:r>
        <w:rPr>
          <w:rFonts w:hint="cs"/>
          <w:rtl/>
        </w:rPr>
        <w:t>,</w:t>
      </w:r>
      <w:r>
        <w:rPr>
          <w:rtl/>
        </w:rPr>
        <w:t xml:space="preserve"> ואנחנו יהודים, </w:t>
      </w:r>
      <w:bookmarkStart w:id="888" w:name="_ETM_Q7_414000"/>
      <w:bookmarkEnd w:id="888"/>
      <w:r>
        <w:rPr>
          <w:rtl/>
        </w:rPr>
        <w:t xml:space="preserve">וכל מי שלא מאמין לא יכול להצביע. </w:t>
      </w:r>
      <w:bookmarkStart w:id="889" w:name="_ETM_Q7_417509"/>
      <w:bookmarkEnd w:id="889"/>
      <w:r>
        <w:rPr>
          <w:rtl/>
        </w:rPr>
        <w:t>אני מניח שהיית אומר</w:t>
      </w:r>
      <w:r>
        <w:rPr>
          <w:rFonts w:hint="cs"/>
          <w:rtl/>
        </w:rPr>
        <w:t>:</w:t>
      </w:r>
      <w:r>
        <w:rPr>
          <w:rtl/>
        </w:rPr>
        <w:t xml:space="preserve"> חבר'ה</w:t>
      </w:r>
      <w:r>
        <w:rPr>
          <w:rFonts w:hint="cs"/>
          <w:rtl/>
        </w:rPr>
        <w:t>,</w:t>
      </w:r>
      <w:r>
        <w:rPr>
          <w:rtl/>
        </w:rPr>
        <w:t xml:space="preserve"> הבג</w:t>
      </w:r>
      <w:r>
        <w:rPr>
          <w:rFonts w:hint="cs"/>
          <w:rtl/>
        </w:rPr>
        <w:t>"</w:t>
      </w:r>
      <w:r>
        <w:rPr>
          <w:rtl/>
        </w:rPr>
        <w:t>ץ הזה</w:t>
      </w:r>
      <w:r>
        <w:rPr>
          <w:rFonts w:hint="cs"/>
          <w:rtl/>
        </w:rPr>
        <w:t xml:space="preserve"> </w:t>
      </w:r>
      <w:r>
        <w:rPr>
          <w:rtl/>
        </w:rPr>
        <w:t>– צריך</w:t>
      </w:r>
      <w:r>
        <w:rPr>
          <w:rFonts w:hint="cs"/>
          <w:rtl/>
        </w:rPr>
        <w:t xml:space="preserve"> </w:t>
      </w:r>
      <w:r>
        <w:rPr>
          <w:rtl/>
        </w:rPr>
        <w:t xml:space="preserve">למחוק </w:t>
      </w:r>
      <w:bookmarkStart w:id="890" w:name="_ETM_Q7_419509"/>
      <w:bookmarkEnd w:id="890"/>
      <w:r>
        <w:rPr>
          <w:rtl/>
        </w:rPr>
        <w:t xml:space="preserve">אותו. </w:t>
      </w:r>
      <w:bookmarkStart w:id="891" w:name="_ETM_Q7_422080"/>
      <w:bookmarkEnd w:id="891"/>
      <w:r>
        <w:rPr>
          <w:rtl/>
        </w:rPr>
        <w:t xml:space="preserve">לכן זו שאלה של פוזיציה, זו לא שאלה עקרונית. </w:t>
      </w:r>
      <w:bookmarkStart w:id="892" w:name="_ETM_Q7_425906"/>
      <w:bookmarkEnd w:id="892"/>
      <w:r>
        <w:rPr>
          <w:rtl/>
        </w:rPr>
        <w:t>השאלה היא כמה הוא מפריז בכל דבר</w:t>
      </w:r>
      <w:r>
        <w:rPr>
          <w:rFonts w:hint="cs"/>
          <w:rtl/>
        </w:rPr>
        <w:t xml:space="preserve">. </w:t>
      </w:r>
      <w:r>
        <w:rPr>
          <w:rtl/>
        </w:rPr>
        <w:t xml:space="preserve">אני חושב </w:t>
      </w:r>
      <w:bookmarkStart w:id="893" w:name="_ETM_Q7_429732"/>
      <w:bookmarkEnd w:id="893"/>
      <w:r>
        <w:rPr>
          <w:rtl/>
        </w:rPr>
        <w:t>שבית המשפט העליון ה</w:t>
      </w:r>
      <w:r>
        <w:rPr>
          <w:rFonts w:hint="cs"/>
          <w:rtl/>
        </w:rPr>
        <w:t>ג</w:t>
      </w:r>
      <w:r>
        <w:rPr>
          <w:rtl/>
        </w:rPr>
        <w:t>דיש את ה</w:t>
      </w:r>
      <w:r>
        <w:rPr>
          <w:rFonts w:hint="cs"/>
          <w:rtl/>
        </w:rPr>
        <w:t>סאה.</w:t>
      </w:r>
      <w:r>
        <w:rPr>
          <w:rtl/>
        </w:rPr>
        <w:t xml:space="preserve"> </w:t>
      </w:r>
      <w:bookmarkStart w:id="894" w:name="_ETM_Q7_434119"/>
      <w:bookmarkEnd w:id="894"/>
      <w:r>
        <w:rPr>
          <w:rtl/>
        </w:rPr>
        <w:t xml:space="preserve">הוא, דרך אגב, מושך </w:t>
      </w:r>
      <w:bookmarkStart w:id="895" w:name="_ETM_Q7_436529"/>
      <w:bookmarkEnd w:id="895"/>
      <w:r>
        <w:rPr>
          <w:rtl/>
        </w:rPr>
        <w:t xml:space="preserve">למלחמת אזרחים, הוא מנהל אותה הלכה למעשה, </w:t>
      </w:r>
      <w:bookmarkStart w:id="896" w:name="_ETM_Q7_441459"/>
      <w:bookmarkEnd w:id="896"/>
      <w:r>
        <w:rPr>
          <w:rtl/>
        </w:rPr>
        <w:t xml:space="preserve">בגלל שבסופו של דבר ברגע שהוא בז לציבור, </w:t>
      </w:r>
      <w:bookmarkStart w:id="897" w:name="_ETM_Q7_447519"/>
      <w:bookmarkEnd w:id="897"/>
      <w:r>
        <w:rPr>
          <w:rtl/>
        </w:rPr>
        <w:t xml:space="preserve">המשמעות היא שהוא לא מקבל את הכרעת הציבור, אנחנו כבר </w:t>
      </w:r>
      <w:bookmarkStart w:id="898" w:name="_ETM_Q7_451682"/>
      <w:bookmarkEnd w:id="898"/>
      <w:r>
        <w:rPr>
          <w:rtl/>
        </w:rPr>
        <w:t>יודעים איזה ציבור הוא לא מקבל</w:t>
      </w:r>
      <w:r>
        <w:rPr>
          <w:rFonts w:hint="cs"/>
          <w:rtl/>
        </w:rPr>
        <w:t>.</w:t>
      </w:r>
      <w:r>
        <w:rPr>
          <w:rtl/>
        </w:rPr>
        <w:t xml:space="preserve"> </w:t>
      </w:r>
    </w:p>
    <w:p w:rsidR="00A35A00" w:rsidRDefault="00A35A00" w:rsidP="00CA0E18">
      <w:pPr>
        <w:rPr>
          <w:rtl/>
        </w:rPr>
      </w:pPr>
      <w:bookmarkStart w:id="899" w:name="_ETM_Q7_455438"/>
      <w:bookmarkStart w:id="900" w:name="_ETM_Q7_455488"/>
      <w:bookmarkStart w:id="901" w:name="_ETM_Q7_455581"/>
      <w:bookmarkEnd w:id="899"/>
      <w:bookmarkEnd w:id="900"/>
      <w:bookmarkEnd w:id="901"/>
    </w:p>
    <w:p w:rsidR="00A35A00" w:rsidRDefault="00A35A00" w:rsidP="00CA0E18">
      <w:pPr>
        <w:rPr>
          <w:rtl/>
        </w:rPr>
      </w:pPr>
      <w:bookmarkStart w:id="902" w:name="_ETM_Q7_455622"/>
      <w:bookmarkEnd w:id="902"/>
      <w:r>
        <w:rPr>
          <w:rtl/>
        </w:rPr>
        <w:t xml:space="preserve">פעם אמרתי למנסור עבאס </w:t>
      </w:r>
      <w:bookmarkStart w:id="903" w:name="_ETM_Q7_455845"/>
      <w:bookmarkEnd w:id="903"/>
      <w:r>
        <w:rPr>
          <w:rtl/>
        </w:rPr>
        <w:t>וגם לחבר הכנסת טיבי</w:t>
      </w:r>
      <w:r>
        <w:rPr>
          <w:rFonts w:hint="cs"/>
          <w:rtl/>
        </w:rPr>
        <w:t xml:space="preserve"> </w:t>
      </w:r>
      <w:r>
        <w:rPr>
          <w:rtl/>
        </w:rPr>
        <w:t>–</w:t>
      </w:r>
      <w:r>
        <w:rPr>
          <w:rFonts w:hint="cs"/>
          <w:rtl/>
        </w:rPr>
        <w:t xml:space="preserve"> </w:t>
      </w:r>
      <w:r>
        <w:rPr>
          <w:rtl/>
        </w:rPr>
        <w:t>הם</w:t>
      </w:r>
      <w:r>
        <w:rPr>
          <w:rFonts w:hint="cs"/>
          <w:rtl/>
        </w:rPr>
        <w:t xml:space="preserve"> </w:t>
      </w:r>
      <w:r>
        <w:rPr>
          <w:rtl/>
        </w:rPr>
        <w:t>הלכו עם השמאל</w:t>
      </w:r>
      <w:r>
        <w:rPr>
          <w:rFonts w:hint="cs"/>
          <w:rtl/>
        </w:rPr>
        <w:t xml:space="preserve"> </w:t>
      </w:r>
      <w:r>
        <w:rPr>
          <w:rtl/>
        </w:rPr>
        <w:t>–</w:t>
      </w:r>
      <w:r>
        <w:rPr>
          <w:rFonts w:hint="cs"/>
          <w:rtl/>
        </w:rPr>
        <w:t xml:space="preserve"> </w:t>
      </w:r>
      <w:bookmarkStart w:id="904" w:name="_ETM_Q7_457458"/>
      <w:bookmarkEnd w:id="904"/>
      <w:r>
        <w:rPr>
          <w:rtl/>
        </w:rPr>
        <w:t>אמרתי</w:t>
      </w:r>
      <w:r>
        <w:rPr>
          <w:rFonts w:hint="cs"/>
          <w:rtl/>
        </w:rPr>
        <w:t>,</w:t>
      </w:r>
      <w:r>
        <w:rPr>
          <w:rtl/>
        </w:rPr>
        <w:t xml:space="preserve"> אתם </w:t>
      </w:r>
      <w:bookmarkStart w:id="905" w:name="_ETM_Q7_460008"/>
      <w:bookmarkEnd w:id="905"/>
      <w:r>
        <w:rPr>
          <w:rtl/>
        </w:rPr>
        <w:t>לא מכירים אותם</w:t>
      </w:r>
      <w:r>
        <w:rPr>
          <w:rFonts w:hint="cs"/>
          <w:rtl/>
        </w:rPr>
        <w:t>,</w:t>
      </w:r>
      <w:r>
        <w:rPr>
          <w:rtl/>
        </w:rPr>
        <w:t xml:space="preserve"> הם קודם כול יטפלו בנו, הספרדים, ואחרי </w:t>
      </w:r>
      <w:bookmarkStart w:id="906" w:name="_ETM_Q7_464171"/>
      <w:bookmarkEnd w:id="906"/>
      <w:r>
        <w:rPr>
          <w:rtl/>
        </w:rPr>
        <w:t xml:space="preserve">זה הם יטפלו בכם. אל תדאגו, הם לא חושבים שאתם </w:t>
      </w:r>
      <w:bookmarkStart w:id="907" w:name="_ETM_Q7_468334"/>
      <w:bookmarkEnd w:id="907"/>
      <w:r>
        <w:rPr>
          <w:rtl/>
        </w:rPr>
        <w:t xml:space="preserve">אנשים ברמה שלהם. הם בזים לכם לא פחות מאשר </w:t>
      </w:r>
      <w:r>
        <w:rPr>
          <w:rFonts w:hint="cs"/>
          <w:rtl/>
        </w:rPr>
        <w:t>לנ</w:t>
      </w:r>
      <w:r>
        <w:rPr>
          <w:rtl/>
        </w:rPr>
        <w:t xml:space="preserve">ו, </w:t>
      </w:r>
      <w:bookmarkStart w:id="908" w:name="_ETM_Q7_472497"/>
      <w:bookmarkEnd w:id="908"/>
      <w:r>
        <w:rPr>
          <w:rtl/>
        </w:rPr>
        <w:t xml:space="preserve">אבל </w:t>
      </w:r>
      <w:r>
        <w:rPr>
          <w:rFonts w:hint="cs"/>
          <w:rtl/>
        </w:rPr>
        <w:t>ב</w:t>
      </w:r>
      <w:r>
        <w:rPr>
          <w:rtl/>
        </w:rPr>
        <w:t xml:space="preserve">נו קודם כול אפשר לטפל. </w:t>
      </w:r>
      <w:bookmarkStart w:id="909" w:name="_ETM_Q7_477040"/>
      <w:bookmarkEnd w:id="909"/>
      <w:r>
        <w:rPr>
          <w:rtl/>
        </w:rPr>
        <w:t>גם תורכם יגיע</w:t>
      </w:r>
      <w:r>
        <w:rPr>
          <w:rFonts w:hint="cs"/>
          <w:rtl/>
        </w:rPr>
        <w:t>.</w:t>
      </w:r>
      <w:r>
        <w:rPr>
          <w:rtl/>
        </w:rPr>
        <w:t xml:space="preserve"> אתה יודע, יום אחד הבוס שלי שאל </w:t>
      </w:r>
      <w:bookmarkStart w:id="910" w:name="_ETM_Q7_479365"/>
      <w:bookmarkEnd w:id="910"/>
      <w:r>
        <w:rPr>
          <w:rtl/>
        </w:rPr>
        <w:t>אותי</w:t>
      </w:r>
      <w:r>
        <w:rPr>
          <w:rFonts w:hint="cs"/>
          <w:rtl/>
        </w:rPr>
        <w:t xml:space="preserve"> - - - </w:t>
      </w:r>
    </w:p>
    <w:p w:rsidR="00A35A00" w:rsidRDefault="00A35A00" w:rsidP="00CA0E18">
      <w:pPr>
        <w:rPr>
          <w:rtl/>
        </w:rPr>
      </w:pPr>
    </w:p>
    <w:p w:rsidR="00A35A00" w:rsidRDefault="00A35A00" w:rsidP="00CA0E18">
      <w:pPr>
        <w:pStyle w:val="af5"/>
        <w:keepNext/>
        <w:rPr>
          <w:rtl/>
        </w:rPr>
      </w:pPr>
      <w:bookmarkStart w:id="911" w:name="ET_interruption_5264_16"/>
      <w:r w:rsidRPr="009079EE">
        <w:rPr>
          <w:rStyle w:val="TagStyle"/>
          <w:rtl/>
        </w:rPr>
        <w:t xml:space="preserve"> &lt;&lt; קריאה &gt;&gt; </w:t>
      </w:r>
      <w:r>
        <w:rPr>
          <w:rtl/>
        </w:rPr>
        <w:t>אחמד טיבי (חד"ש-תע"ל):</w:t>
      </w:r>
      <w:r w:rsidRPr="009079EE">
        <w:rPr>
          <w:rStyle w:val="TagStyle"/>
          <w:rtl/>
        </w:rPr>
        <w:t xml:space="preserve"> &lt;&lt; קריאה &gt;&gt;</w:t>
      </w:r>
      <w:r>
        <w:rPr>
          <w:rtl/>
        </w:rPr>
        <w:t xml:space="preserve">   </w:t>
      </w:r>
      <w:bookmarkEnd w:id="911"/>
    </w:p>
    <w:p w:rsidR="00A35A00" w:rsidRDefault="00A35A00" w:rsidP="009A1C59">
      <w:pPr>
        <w:rPr>
          <w:rtl/>
        </w:rPr>
      </w:pPr>
    </w:p>
    <w:p w:rsidR="00A35A00" w:rsidRDefault="00A35A00" w:rsidP="00CA0E18">
      <w:pPr>
        <w:rPr>
          <w:rtl/>
        </w:rPr>
      </w:pPr>
      <w:r>
        <w:rPr>
          <w:rFonts w:hint="cs"/>
          <w:rtl/>
        </w:rPr>
        <w:t xml:space="preserve">אתה חושב שעידן רול מעלינו? </w:t>
      </w:r>
      <w:bookmarkStart w:id="912" w:name="_ETM_Q7_483219"/>
      <w:bookmarkStart w:id="913" w:name="_ETM_Q7_484011"/>
      <w:bookmarkEnd w:id="912"/>
      <w:bookmarkEnd w:id="913"/>
    </w:p>
    <w:p w:rsidR="00A35A00" w:rsidRDefault="00A35A00" w:rsidP="00CA0E18">
      <w:pPr>
        <w:rPr>
          <w:rtl/>
        </w:rPr>
      </w:pPr>
      <w:bookmarkStart w:id="914" w:name="_ETM_Q7_484051"/>
      <w:bookmarkEnd w:id="914"/>
    </w:p>
    <w:p w:rsidR="00A35A00" w:rsidRDefault="00A35A00" w:rsidP="00CA0E18">
      <w:pPr>
        <w:pStyle w:val="-"/>
        <w:keepNext/>
        <w:rPr>
          <w:rtl/>
        </w:rPr>
      </w:pPr>
      <w:r w:rsidRPr="009079EE">
        <w:rPr>
          <w:rStyle w:val="TagStyle"/>
          <w:rtl/>
        </w:rPr>
        <w:t xml:space="preserve"> &lt;&lt; דובר_המשך &gt;&gt; </w:t>
      </w:r>
      <w:r>
        <w:rPr>
          <w:rtl/>
        </w:rPr>
        <w:t>השר המקשר בין הממשלה לכנסת דוד אמסלם:</w:t>
      </w:r>
      <w:r w:rsidRPr="009079EE">
        <w:rPr>
          <w:rStyle w:val="TagStyle"/>
          <w:rtl/>
        </w:rPr>
        <w:t xml:space="preserve"> &lt;&lt; דובר_המשך &gt;&gt;</w:t>
      </w:r>
      <w:r>
        <w:rPr>
          <w:rtl/>
        </w:rPr>
        <w:t xml:space="preserve">   </w:t>
      </w:r>
    </w:p>
    <w:p w:rsidR="00A35A00" w:rsidRDefault="00A35A00" w:rsidP="009A1C59">
      <w:pPr>
        <w:rPr>
          <w:rtl/>
        </w:rPr>
      </w:pPr>
    </w:p>
    <w:p w:rsidR="00A35A00" w:rsidRDefault="00A35A00" w:rsidP="00CA0E18">
      <w:pPr>
        <w:rPr>
          <w:rtl/>
        </w:rPr>
      </w:pPr>
      <w:bookmarkStart w:id="915" w:name="_ETM_Q7_485325"/>
      <w:bookmarkEnd w:id="915"/>
      <w:r>
        <w:rPr>
          <w:rFonts w:hint="cs"/>
          <w:rtl/>
        </w:rPr>
        <w:t>א</w:t>
      </w:r>
      <w:bookmarkStart w:id="916" w:name="_ETM_Q7_482529"/>
      <w:bookmarkEnd w:id="916"/>
      <w:r>
        <w:rPr>
          <w:rFonts w:hint="cs"/>
          <w:rtl/>
        </w:rPr>
        <w:t>נ</w:t>
      </w:r>
      <w:r>
        <w:rPr>
          <w:rtl/>
        </w:rPr>
        <w:t>י אסביר</w:t>
      </w:r>
      <w:r>
        <w:rPr>
          <w:rFonts w:hint="cs"/>
          <w:rtl/>
        </w:rPr>
        <w:t>.</w:t>
      </w:r>
    </w:p>
    <w:p w:rsidR="00A35A00" w:rsidRDefault="00A35A00" w:rsidP="00CA0E18">
      <w:pPr>
        <w:rPr>
          <w:rtl/>
        </w:rPr>
      </w:pPr>
      <w:bookmarkStart w:id="917" w:name="_ETM_Q7_486390"/>
      <w:bookmarkStart w:id="918" w:name="_ETM_Q7_486437"/>
      <w:bookmarkEnd w:id="917"/>
      <w:bookmarkEnd w:id="918"/>
    </w:p>
    <w:p w:rsidR="00A35A00" w:rsidRDefault="00A35A00" w:rsidP="00CA0E18">
      <w:pPr>
        <w:pStyle w:val="af6"/>
        <w:keepNext/>
        <w:rPr>
          <w:rtl/>
        </w:rPr>
      </w:pPr>
      <w:bookmarkStart w:id="919" w:name="ET_yor_6666_18"/>
      <w:r w:rsidRPr="009079EE">
        <w:rPr>
          <w:rStyle w:val="TagStyle"/>
          <w:rtl/>
        </w:rPr>
        <w:t xml:space="preserve"> &lt;&lt; יור &gt;&gt; </w:t>
      </w:r>
      <w:r>
        <w:rPr>
          <w:rtl/>
        </w:rPr>
        <w:t>היו"ר סימון דוידסון:</w:t>
      </w:r>
      <w:r w:rsidRPr="009079EE">
        <w:rPr>
          <w:rStyle w:val="TagStyle"/>
          <w:rtl/>
        </w:rPr>
        <w:t xml:space="preserve"> &lt;&lt; יור &gt;&gt;</w:t>
      </w:r>
      <w:r>
        <w:rPr>
          <w:rtl/>
        </w:rPr>
        <w:t xml:space="preserve">   </w:t>
      </w:r>
      <w:bookmarkEnd w:id="919"/>
    </w:p>
    <w:p w:rsidR="00A35A00" w:rsidRDefault="00A35A00" w:rsidP="009A1C59">
      <w:pPr>
        <w:rPr>
          <w:rtl/>
        </w:rPr>
      </w:pPr>
    </w:p>
    <w:p w:rsidR="00A35A00" w:rsidRDefault="00A35A00" w:rsidP="00CA0E18">
      <w:pPr>
        <w:rPr>
          <w:rtl/>
        </w:rPr>
      </w:pPr>
      <w:bookmarkStart w:id="920" w:name="_ETM_Q7_487364"/>
      <w:bookmarkEnd w:id="920"/>
      <w:r>
        <w:rPr>
          <w:rtl/>
        </w:rPr>
        <w:t>הוא כבר לא פה.</w:t>
      </w:r>
    </w:p>
    <w:p w:rsidR="00A35A00" w:rsidRDefault="00A35A00" w:rsidP="00CA0E18">
      <w:pPr>
        <w:rPr>
          <w:rtl/>
        </w:rPr>
      </w:pPr>
    </w:p>
    <w:p w:rsidR="00A35A00" w:rsidRDefault="00A35A00" w:rsidP="00CA0E18">
      <w:pPr>
        <w:pStyle w:val="-"/>
        <w:keepNext/>
        <w:rPr>
          <w:rtl/>
        </w:rPr>
      </w:pPr>
      <w:r w:rsidRPr="009079EE">
        <w:rPr>
          <w:rStyle w:val="TagStyle"/>
          <w:rtl/>
        </w:rPr>
        <w:t xml:space="preserve"> &lt;&lt; דובר_המשך &gt;&gt; </w:t>
      </w:r>
      <w:r>
        <w:rPr>
          <w:rtl/>
        </w:rPr>
        <w:t>השר המקשר בין הממשלה לכנסת דוד אמסלם:</w:t>
      </w:r>
      <w:r w:rsidRPr="009079EE">
        <w:rPr>
          <w:rStyle w:val="TagStyle"/>
          <w:rtl/>
        </w:rPr>
        <w:t xml:space="preserve"> &lt;&lt; דובר_המשך &gt;&gt;</w:t>
      </w:r>
      <w:r>
        <w:rPr>
          <w:rtl/>
        </w:rPr>
        <w:t xml:space="preserve">   </w:t>
      </w:r>
    </w:p>
    <w:p w:rsidR="00A35A00" w:rsidRDefault="00A35A00" w:rsidP="009A1C59">
      <w:pPr>
        <w:rPr>
          <w:rtl/>
        </w:rPr>
      </w:pPr>
    </w:p>
    <w:p w:rsidR="00A35A00" w:rsidRDefault="00A35A00" w:rsidP="00CA0E18">
      <w:pPr>
        <w:rPr>
          <w:rtl/>
        </w:rPr>
      </w:pPr>
      <w:r>
        <w:rPr>
          <w:rtl/>
        </w:rPr>
        <w:t xml:space="preserve">אני רוצה </w:t>
      </w:r>
      <w:bookmarkStart w:id="921" w:name="_ETM_Q7_486374"/>
      <w:bookmarkEnd w:id="921"/>
      <w:r>
        <w:rPr>
          <w:rtl/>
        </w:rPr>
        <w:t xml:space="preserve">להסביר. </w:t>
      </w:r>
    </w:p>
    <w:p w:rsidR="00A35A00" w:rsidRDefault="00A35A00" w:rsidP="00CA0E18">
      <w:pPr>
        <w:rPr>
          <w:rtl/>
        </w:rPr>
      </w:pPr>
    </w:p>
    <w:p w:rsidR="00A35A00" w:rsidRDefault="00A35A00" w:rsidP="00CA0E18">
      <w:pPr>
        <w:pStyle w:val="af5"/>
        <w:keepNext/>
        <w:rPr>
          <w:rtl/>
        </w:rPr>
      </w:pPr>
      <w:bookmarkStart w:id="922" w:name="ET_interruption_5264_22"/>
      <w:r w:rsidRPr="00BA511F">
        <w:rPr>
          <w:rStyle w:val="TagStyle"/>
          <w:rtl/>
        </w:rPr>
        <w:t xml:space="preserve">&lt;&lt; קריאה &gt;&gt; </w:t>
      </w:r>
      <w:r>
        <w:rPr>
          <w:rtl/>
        </w:rPr>
        <w:t>אחמד טיבי (חד"ש-תע"ל):</w:t>
      </w:r>
      <w:r w:rsidRPr="00BA511F">
        <w:rPr>
          <w:rStyle w:val="TagStyle"/>
          <w:rtl/>
        </w:rPr>
        <w:t xml:space="preserve"> &lt;&lt; קריאה &gt;&gt;</w:t>
      </w:r>
      <w:r>
        <w:rPr>
          <w:rtl/>
        </w:rPr>
        <w:t xml:space="preserve">   </w:t>
      </w:r>
      <w:bookmarkEnd w:id="922"/>
    </w:p>
    <w:p w:rsidR="00A35A00" w:rsidRDefault="00A35A00" w:rsidP="009A1C59">
      <w:pPr>
        <w:rPr>
          <w:rtl/>
        </w:rPr>
      </w:pPr>
    </w:p>
    <w:p w:rsidR="00A35A00" w:rsidRDefault="00A35A00" w:rsidP="009A1C59">
      <w:pPr>
        <w:rPr>
          <w:rtl/>
        </w:rPr>
      </w:pPr>
      <w:r>
        <w:rPr>
          <w:rFonts w:hint="cs"/>
          <w:rtl/>
        </w:rPr>
        <w:t>- - -</w:t>
      </w:r>
    </w:p>
    <w:p w:rsidR="00A35A00" w:rsidRDefault="00A35A00" w:rsidP="00CA0E18">
      <w:pPr>
        <w:rPr>
          <w:rtl/>
        </w:rPr>
      </w:pPr>
    </w:p>
    <w:p w:rsidR="00A35A00" w:rsidRDefault="00A35A00" w:rsidP="00CA0E18">
      <w:pPr>
        <w:pStyle w:val="af6"/>
        <w:keepNext/>
        <w:rPr>
          <w:rtl/>
        </w:rPr>
      </w:pPr>
      <w:bookmarkStart w:id="923" w:name="ET_yor_6666_20"/>
      <w:r w:rsidRPr="009079EE">
        <w:rPr>
          <w:rStyle w:val="TagStyle"/>
          <w:rtl/>
        </w:rPr>
        <w:t xml:space="preserve"> &lt;&lt; יור &gt;&gt; </w:t>
      </w:r>
      <w:r>
        <w:rPr>
          <w:rtl/>
        </w:rPr>
        <w:t>היו"ר סימון דוידסון:</w:t>
      </w:r>
      <w:r w:rsidRPr="009079EE">
        <w:rPr>
          <w:rStyle w:val="TagStyle"/>
          <w:rtl/>
        </w:rPr>
        <w:t xml:space="preserve"> &lt;&lt; יור &gt;&gt;</w:t>
      </w:r>
      <w:r>
        <w:rPr>
          <w:rtl/>
        </w:rPr>
        <w:t xml:space="preserve">   </w:t>
      </w:r>
      <w:bookmarkEnd w:id="923"/>
    </w:p>
    <w:p w:rsidR="00A35A00" w:rsidRDefault="00A35A00" w:rsidP="009A1C59">
      <w:pPr>
        <w:rPr>
          <w:rtl/>
        </w:rPr>
      </w:pPr>
    </w:p>
    <w:p w:rsidR="00A35A00" w:rsidRDefault="00A35A00" w:rsidP="00CA0E18">
      <w:pPr>
        <w:rPr>
          <w:rtl/>
        </w:rPr>
      </w:pPr>
      <w:r>
        <w:rPr>
          <w:rtl/>
        </w:rPr>
        <w:t>הוא לא פה.</w:t>
      </w:r>
    </w:p>
    <w:p w:rsidR="00A35A00" w:rsidRDefault="00A35A00" w:rsidP="00CA0E18">
      <w:pPr>
        <w:rPr>
          <w:rtl/>
        </w:rPr>
      </w:pPr>
      <w:bookmarkStart w:id="924" w:name="_ETM_Q7_486713"/>
      <w:bookmarkEnd w:id="924"/>
    </w:p>
    <w:p w:rsidR="00A35A00" w:rsidRDefault="00A35A00" w:rsidP="00CA0E18">
      <w:pPr>
        <w:pStyle w:val="-"/>
        <w:keepNext/>
        <w:rPr>
          <w:rtl/>
        </w:rPr>
      </w:pPr>
      <w:bookmarkStart w:id="925" w:name="ET_speakercontinue_5971_21"/>
      <w:r w:rsidRPr="009079EE">
        <w:rPr>
          <w:rStyle w:val="TagStyle"/>
          <w:rtl/>
        </w:rPr>
        <w:t xml:space="preserve"> &lt;&lt; דובר_המשך &gt;&gt; </w:t>
      </w:r>
      <w:r>
        <w:rPr>
          <w:rtl/>
        </w:rPr>
        <w:t>השר המקשר בין הממשלה לכנסת דוד אמסלם:</w:t>
      </w:r>
      <w:r w:rsidRPr="009079EE">
        <w:rPr>
          <w:rStyle w:val="TagStyle"/>
          <w:rtl/>
        </w:rPr>
        <w:t xml:space="preserve"> &lt;&lt; דובר_המשך &gt;&gt;</w:t>
      </w:r>
      <w:r>
        <w:rPr>
          <w:rtl/>
        </w:rPr>
        <w:t xml:space="preserve">   </w:t>
      </w:r>
      <w:bookmarkEnd w:id="925"/>
    </w:p>
    <w:p w:rsidR="00A35A00" w:rsidRDefault="00A35A00" w:rsidP="009A1C59">
      <w:pPr>
        <w:rPr>
          <w:rtl/>
        </w:rPr>
      </w:pPr>
    </w:p>
    <w:p w:rsidR="00A35A00" w:rsidRDefault="00A35A00" w:rsidP="00CA0E18">
      <w:pPr>
        <w:rPr>
          <w:rtl/>
        </w:rPr>
      </w:pPr>
      <w:r>
        <w:rPr>
          <w:rtl/>
        </w:rPr>
        <w:t>כשאהרן ברק</w:t>
      </w:r>
      <w:r>
        <w:rPr>
          <w:rFonts w:hint="cs"/>
          <w:rtl/>
        </w:rPr>
        <w:t xml:space="preserve"> אומר:</w:t>
      </w:r>
      <w:r>
        <w:rPr>
          <w:rtl/>
        </w:rPr>
        <w:t xml:space="preserve"> </w:t>
      </w:r>
      <w:bookmarkStart w:id="926" w:name="_ETM_Q7_490219"/>
      <w:bookmarkEnd w:id="926"/>
      <w:r>
        <w:rPr>
          <w:rtl/>
        </w:rPr>
        <w:t>הבאנו אותם, הם נחותים</w:t>
      </w:r>
      <w:r>
        <w:rPr>
          <w:rFonts w:hint="cs"/>
          <w:rtl/>
        </w:rPr>
        <w:t xml:space="preserve"> –</w:t>
      </w:r>
      <w:r>
        <w:rPr>
          <w:rtl/>
        </w:rPr>
        <w:t xml:space="preserve"> </w:t>
      </w:r>
      <w:r>
        <w:rPr>
          <w:rFonts w:hint="cs"/>
          <w:rtl/>
        </w:rPr>
        <w:t xml:space="preserve">למי </w:t>
      </w:r>
      <w:r>
        <w:rPr>
          <w:rtl/>
        </w:rPr>
        <w:t>הוא מתכוון</w:t>
      </w:r>
      <w:r>
        <w:rPr>
          <w:rFonts w:hint="cs"/>
          <w:rtl/>
        </w:rPr>
        <w:t>?</w:t>
      </w:r>
      <w:r>
        <w:rPr>
          <w:rtl/>
        </w:rPr>
        <w:t xml:space="preserve"> להורים שלי, והוא </w:t>
      </w:r>
      <w:bookmarkStart w:id="927" w:name="_ETM_Q7_494064"/>
      <w:bookmarkEnd w:id="927"/>
      <w:r>
        <w:rPr>
          <w:rtl/>
        </w:rPr>
        <w:t xml:space="preserve">מתכוון גם אליכם. מה זה נחותים? התרבות שלכם נחותה. אחמד, </w:t>
      </w:r>
      <w:bookmarkStart w:id="928" w:name="_ETM_Q7_497909"/>
      <w:bookmarkEnd w:id="928"/>
      <w:r>
        <w:rPr>
          <w:rtl/>
        </w:rPr>
        <w:t xml:space="preserve">היה לי איזה בוס שפעם </w:t>
      </w:r>
      <w:r>
        <w:rPr>
          <w:rFonts w:hint="cs"/>
          <w:rtl/>
        </w:rPr>
        <w:t>שאל אותי,</w:t>
      </w:r>
      <w:r>
        <w:rPr>
          <w:rtl/>
        </w:rPr>
        <w:t xml:space="preserve"> דודי</w:t>
      </w:r>
      <w:r>
        <w:rPr>
          <w:rFonts w:hint="cs"/>
          <w:rtl/>
        </w:rPr>
        <w:t xml:space="preserve"> –</w:t>
      </w:r>
      <w:r>
        <w:rPr>
          <w:rtl/>
        </w:rPr>
        <w:t xml:space="preserve"> </w:t>
      </w:r>
      <w:bookmarkStart w:id="929" w:name="_ETM_Q7_501754"/>
      <w:bookmarkEnd w:id="929"/>
      <w:r>
        <w:rPr>
          <w:rtl/>
        </w:rPr>
        <w:t>ובזה אני מסיים</w:t>
      </w:r>
      <w:r>
        <w:rPr>
          <w:rFonts w:hint="cs"/>
          <w:rtl/>
        </w:rPr>
        <w:t xml:space="preserve"> –</w:t>
      </w:r>
      <w:r>
        <w:rPr>
          <w:rtl/>
        </w:rPr>
        <w:t xml:space="preserve"> </w:t>
      </w:r>
      <w:bookmarkStart w:id="930" w:name="_ETM_Q7_506299"/>
      <w:bookmarkEnd w:id="930"/>
      <w:r>
        <w:rPr>
          <w:rtl/>
        </w:rPr>
        <w:t>תגיד, למה כשמוציאים תרנגולת אחת מהלול, כל השאר מקרקרות</w:t>
      </w:r>
      <w:r>
        <w:rPr>
          <w:rFonts w:hint="cs"/>
          <w:rtl/>
        </w:rPr>
        <w:t>?</w:t>
      </w:r>
      <w:r>
        <w:rPr>
          <w:rtl/>
        </w:rPr>
        <w:t xml:space="preserve"> שאלתי </w:t>
      </w:r>
      <w:bookmarkStart w:id="931" w:name="_ETM_Q7_511274"/>
      <w:bookmarkEnd w:id="931"/>
      <w:r>
        <w:rPr>
          <w:rtl/>
        </w:rPr>
        <w:t>אותו</w:t>
      </w:r>
      <w:r>
        <w:rPr>
          <w:rFonts w:hint="cs"/>
          <w:rtl/>
        </w:rPr>
        <w:t>,</w:t>
      </w:r>
      <w:r>
        <w:rPr>
          <w:rtl/>
        </w:rPr>
        <w:t xml:space="preserve"> למה</w:t>
      </w:r>
      <w:r>
        <w:rPr>
          <w:rFonts w:hint="cs"/>
          <w:rtl/>
        </w:rPr>
        <w:t>?</w:t>
      </w:r>
      <w:r>
        <w:rPr>
          <w:rtl/>
        </w:rPr>
        <w:t xml:space="preserve"> הוא אומר</w:t>
      </w:r>
      <w:r>
        <w:rPr>
          <w:rFonts w:hint="cs"/>
          <w:rtl/>
        </w:rPr>
        <w:t>:</w:t>
      </w:r>
      <w:r>
        <w:rPr>
          <w:rtl/>
        </w:rPr>
        <w:t xml:space="preserve"> בגלל שהן יודעות שגם תור</w:t>
      </w:r>
      <w:r>
        <w:rPr>
          <w:rFonts w:hint="cs"/>
          <w:rtl/>
        </w:rPr>
        <w:t>ן</w:t>
      </w:r>
      <w:r>
        <w:rPr>
          <w:rtl/>
        </w:rPr>
        <w:t xml:space="preserve"> יגיע</w:t>
      </w:r>
      <w:r>
        <w:rPr>
          <w:rFonts w:hint="cs"/>
          <w:rtl/>
        </w:rPr>
        <w:t>.</w:t>
      </w:r>
      <w:r>
        <w:rPr>
          <w:rtl/>
        </w:rPr>
        <w:t xml:space="preserve"> </w:t>
      </w:r>
      <w:bookmarkStart w:id="932" w:name="_ETM_Q7_516950"/>
      <w:bookmarkEnd w:id="932"/>
      <w:r>
        <w:rPr>
          <w:rtl/>
        </w:rPr>
        <w:t>לכן</w:t>
      </w:r>
      <w:r>
        <w:rPr>
          <w:rFonts w:hint="cs"/>
          <w:rtl/>
        </w:rPr>
        <w:t>,</w:t>
      </w:r>
      <w:r>
        <w:rPr>
          <w:rtl/>
        </w:rPr>
        <w:t xml:space="preserve"> אתה צריך להבין, גם אתם תגיעו למשחטה, גם </w:t>
      </w:r>
      <w:bookmarkStart w:id="933" w:name="_ETM_Q7_521183"/>
      <w:bookmarkEnd w:id="933"/>
      <w:r>
        <w:rPr>
          <w:rtl/>
        </w:rPr>
        <w:t xml:space="preserve">אתם תגיעו לרמיסה, הם רומסים למעלה מ-70% מהעם </w:t>
      </w:r>
      <w:bookmarkStart w:id="934" w:name="_ETM_Q7_525416"/>
      <w:bookmarkEnd w:id="934"/>
      <w:r>
        <w:rPr>
          <w:rtl/>
        </w:rPr>
        <w:t xml:space="preserve">היהודי פה. </w:t>
      </w:r>
      <w:bookmarkStart w:id="935" w:name="_ETM_Q7_531029"/>
      <w:bookmarkEnd w:id="935"/>
      <w:r>
        <w:rPr>
          <w:rtl/>
        </w:rPr>
        <w:t>הם מזלזלים בו, הם בזים ל</w:t>
      </w:r>
      <w:r>
        <w:rPr>
          <w:rFonts w:hint="cs"/>
          <w:rtl/>
        </w:rPr>
        <w:t>ו ו</w:t>
      </w:r>
      <w:r>
        <w:rPr>
          <w:rtl/>
        </w:rPr>
        <w:t xml:space="preserve">משפילים אותו. </w:t>
      </w:r>
      <w:bookmarkStart w:id="936" w:name="_ETM_Q7_535255"/>
      <w:bookmarkEnd w:id="936"/>
      <w:r>
        <w:rPr>
          <w:rtl/>
        </w:rPr>
        <w:t xml:space="preserve">כל פסיקה כזאת </w:t>
      </w:r>
      <w:r>
        <w:rPr>
          <w:rFonts w:hint="cs"/>
          <w:rtl/>
        </w:rPr>
        <w:t>היא</w:t>
      </w:r>
      <w:r>
        <w:rPr>
          <w:rtl/>
        </w:rPr>
        <w:t xml:space="preserve"> השפלה של בן אדם, והם לא </w:t>
      </w:r>
      <w:bookmarkStart w:id="937" w:name="_ETM_Q7_539482"/>
      <w:bookmarkEnd w:id="937"/>
      <w:r>
        <w:rPr>
          <w:rtl/>
        </w:rPr>
        <w:t xml:space="preserve">מבינים את הראש, הם לא מבינים מה קורה לאנשים שנמצאים </w:t>
      </w:r>
      <w:bookmarkStart w:id="938" w:name="_ETM_Q7_543709"/>
      <w:bookmarkEnd w:id="938"/>
      <w:r>
        <w:rPr>
          <w:rtl/>
        </w:rPr>
        <w:t>בדימונה, ירוחם, תל אביב, קריית מלאכי</w:t>
      </w:r>
      <w:r>
        <w:rPr>
          <w:rFonts w:hint="cs"/>
          <w:rtl/>
        </w:rPr>
        <w:t>.</w:t>
      </w:r>
      <w:r>
        <w:rPr>
          <w:rtl/>
        </w:rPr>
        <w:t xml:space="preserve"> הוא חושב שזה בינו </w:t>
      </w:r>
      <w:bookmarkStart w:id="939" w:name="_ETM_Q7_547936"/>
      <w:bookmarkEnd w:id="939"/>
      <w:r>
        <w:rPr>
          <w:rtl/>
        </w:rPr>
        <w:t>לבינ</w:t>
      </w:r>
      <w:r>
        <w:rPr>
          <w:rFonts w:hint="cs"/>
          <w:rtl/>
        </w:rPr>
        <w:t>י</w:t>
      </w:r>
      <w:r>
        <w:rPr>
          <w:rtl/>
        </w:rPr>
        <w:t xml:space="preserve">נו. הוא </w:t>
      </w:r>
      <w:r>
        <w:rPr>
          <w:rFonts w:hint="cs"/>
          <w:rtl/>
        </w:rPr>
        <w:t xml:space="preserve">לא </w:t>
      </w:r>
      <w:bookmarkStart w:id="940" w:name="_ETM_Q7_555065"/>
      <w:bookmarkEnd w:id="940"/>
      <w:r>
        <w:rPr>
          <w:rtl/>
        </w:rPr>
        <w:t xml:space="preserve">מבין </w:t>
      </w:r>
      <w:r>
        <w:rPr>
          <w:rFonts w:hint="cs"/>
          <w:rtl/>
        </w:rPr>
        <w:t>ש</w:t>
      </w:r>
      <w:r>
        <w:rPr>
          <w:rtl/>
        </w:rPr>
        <w:t>השופט לא סופר את</w:t>
      </w:r>
      <w:r>
        <w:rPr>
          <w:rFonts w:hint="cs"/>
          <w:rtl/>
        </w:rPr>
        <w:t xml:space="preserve"> </w:t>
      </w:r>
      <w:r>
        <w:rPr>
          <w:rtl/>
        </w:rPr>
        <w:t>אותו אחד ש</w:t>
      </w:r>
      <w:r>
        <w:rPr>
          <w:rFonts w:hint="cs"/>
          <w:rtl/>
        </w:rPr>
        <w:t xml:space="preserve">בחר </w:t>
      </w:r>
      <w:r>
        <w:rPr>
          <w:rtl/>
        </w:rPr>
        <w:t xml:space="preserve">בקלפי, לא </w:t>
      </w:r>
      <w:bookmarkStart w:id="941" w:name="_ETM_Q7_552163"/>
      <w:bookmarkEnd w:id="941"/>
      <w:r>
        <w:rPr>
          <w:rtl/>
        </w:rPr>
        <w:t xml:space="preserve">משנה </w:t>
      </w:r>
      <w:r>
        <w:rPr>
          <w:rFonts w:hint="cs"/>
          <w:rtl/>
        </w:rPr>
        <w:t>ב</w:t>
      </w:r>
      <w:r>
        <w:rPr>
          <w:rtl/>
        </w:rPr>
        <w:t>איז</w:t>
      </w:r>
      <w:r>
        <w:rPr>
          <w:rFonts w:hint="cs"/>
          <w:rtl/>
        </w:rPr>
        <w:t>ה</w:t>
      </w:r>
      <w:r>
        <w:rPr>
          <w:rtl/>
        </w:rPr>
        <w:t xml:space="preserve"> מפלגה. </w:t>
      </w:r>
      <w:bookmarkStart w:id="942" w:name="_ETM_Q7_556769"/>
      <w:bookmarkEnd w:id="942"/>
      <w:r>
        <w:rPr>
          <w:rtl/>
        </w:rPr>
        <w:t>ומפה בא</w:t>
      </w:r>
      <w:r>
        <w:rPr>
          <w:rFonts w:hint="cs"/>
          <w:rtl/>
        </w:rPr>
        <w:t xml:space="preserve"> הזעם, </w:t>
      </w:r>
      <w:r>
        <w:rPr>
          <w:rtl/>
        </w:rPr>
        <w:t xml:space="preserve">מפה באה כל הטרוניה. לכן, אדוני </w:t>
      </w:r>
      <w:bookmarkStart w:id="943" w:name="_ETM_Q7_560484"/>
      <w:bookmarkEnd w:id="943"/>
      <w:r>
        <w:rPr>
          <w:rtl/>
        </w:rPr>
        <w:t xml:space="preserve">היושב-ראש, </w:t>
      </w:r>
      <w:bookmarkStart w:id="944" w:name="_ETM_Q7_564450"/>
      <w:bookmarkEnd w:id="944"/>
      <w:r>
        <w:rPr>
          <w:rtl/>
        </w:rPr>
        <w:t xml:space="preserve">על זה אנחנו הולכים לבחירות. </w:t>
      </w:r>
    </w:p>
    <w:p w:rsidR="00A35A00" w:rsidRDefault="00A35A00" w:rsidP="00CA0E18">
      <w:pPr>
        <w:rPr>
          <w:rtl/>
        </w:rPr>
      </w:pPr>
    </w:p>
    <w:p w:rsidR="00A35A00" w:rsidRDefault="00A35A00" w:rsidP="00CA0E18">
      <w:pPr>
        <w:pStyle w:val="af6"/>
        <w:keepNext/>
        <w:rPr>
          <w:rtl/>
        </w:rPr>
      </w:pPr>
      <w:bookmarkStart w:id="945" w:name="ET_yor_6666_23"/>
      <w:r w:rsidRPr="00962284">
        <w:rPr>
          <w:rStyle w:val="TagStyle"/>
          <w:rtl/>
        </w:rPr>
        <w:t xml:space="preserve"> &lt;&lt; יור &gt;&gt; </w:t>
      </w:r>
      <w:r>
        <w:rPr>
          <w:rtl/>
        </w:rPr>
        <w:t>היו"ר סימון דוידסון:</w:t>
      </w:r>
      <w:r w:rsidRPr="00962284">
        <w:rPr>
          <w:rStyle w:val="TagStyle"/>
          <w:rtl/>
        </w:rPr>
        <w:t xml:space="preserve"> &lt;&lt; יור &gt;&gt;</w:t>
      </w:r>
      <w:r>
        <w:rPr>
          <w:rtl/>
        </w:rPr>
        <w:t xml:space="preserve">   </w:t>
      </w:r>
      <w:bookmarkEnd w:id="945"/>
    </w:p>
    <w:p w:rsidR="00A35A00" w:rsidRDefault="00A35A00" w:rsidP="009A1C59">
      <w:pPr>
        <w:rPr>
          <w:rtl/>
        </w:rPr>
      </w:pPr>
    </w:p>
    <w:p w:rsidR="00A35A00" w:rsidRDefault="00A35A00" w:rsidP="00CA0E18">
      <w:pPr>
        <w:rPr>
          <w:rtl/>
        </w:rPr>
      </w:pPr>
      <w:r>
        <w:rPr>
          <w:rFonts w:hint="cs"/>
          <w:rtl/>
        </w:rPr>
        <w:t>ע</w:t>
      </w:r>
      <w:r>
        <w:rPr>
          <w:rtl/>
        </w:rPr>
        <w:t>ל זה</w:t>
      </w:r>
      <w:r>
        <w:rPr>
          <w:rFonts w:hint="cs"/>
          <w:rtl/>
        </w:rPr>
        <w:t>.</w:t>
      </w:r>
    </w:p>
    <w:p w:rsidR="00A35A00" w:rsidRDefault="00A35A00" w:rsidP="00CA0E18">
      <w:pPr>
        <w:rPr>
          <w:rtl/>
        </w:rPr>
      </w:pPr>
    </w:p>
    <w:p w:rsidR="00A35A00" w:rsidRDefault="00A35A00" w:rsidP="00CA0E18">
      <w:pPr>
        <w:pStyle w:val="-"/>
        <w:keepNext/>
        <w:rPr>
          <w:rtl/>
        </w:rPr>
      </w:pPr>
      <w:r w:rsidRPr="00962284">
        <w:rPr>
          <w:rStyle w:val="TagStyle"/>
          <w:rtl/>
        </w:rPr>
        <w:t xml:space="preserve"> &lt;&lt; דובר_המשך &gt;&gt; </w:t>
      </w:r>
      <w:r>
        <w:rPr>
          <w:rtl/>
        </w:rPr>
        <w:t>השר המקשר בין הממשלה לכנסת דוד אמסלם:</w:t>
      </w:r>
      <w:r w:rsidRPr="00962284">
        <w:rPr>
          <w:rStyle w:val="TagStyle"/>
          <w:rtl/>
        </w:rPr>
        <w:t xml:space="preserve"> &lt;&lt; דובר_המשך &gt;&gt;</w:t>
      </w:r>
      <w:r>
        <w:rPr>
          <w:rtl/>
        </w:rPr>
        <w:t xml:space="preserve">   </w:t>
      </w:r>
    </w:p>
    <w:p w:rsidR="00A35A00" w:rsidRDefault="00A35A00" w:rsidP="009A1C59">
      <w:pPr>
        <w:rPr>
          <w:rtl/>
        </w:rPr>
      </w:pPr>
    </w:p>
    <w:p w:rsidR="00A35A00" w:rsidRDefault="00A35A00" w:rsidP="00CA0E18">
      <w:pPr>
        <w:rPr>
          <w:rtl/>
        </w:rPr>
      </w:pPr>
      <w:r>
        <w:rPr>
          <w:rtl/>
        </w:rPr>
        <w:t>כן.</w:t>
      </w:r>
    </w:p>
    <w:p w:rsidR="00A35A00" w:rsidRDefault="00A35A00" w:rsidP="00CA0E18">
      <w:pPr>
        <w:rPr>
          <w:rtl/>
        </w:rPr>
      </w:pPr>
      <w:bookmarkStart w:id="946" w:name="_ETM_Q7_564595"/>
      <w:bookmarkStart w:id="947" w:name="_ETM_Q7_564648"/>
      <w:bookmarkEnd w:id="946"/>
      <w:bookmarkEnd w:id="947"/>
    </w:p>
    <w:p w:rsidR="00A35A00" w:rsidRDefault="00A35A00" w:rsidP="00CA0E18">
      <w:pPr>
        <w:pStyle w:val="af6"/>
        <w:keepNext/>
        <w:rPr>
          <w:rtl/>
        </w:rPr>
      </w:pPr>
      <w:bookmarkStart w:id="948" w:name="ET_yor_6666_25"/>
      <w:r w:rsidRPr="00962284">
        <w:rPr>
          <w:rStyle w:val="TagStyle"/>
          <w:rtl/>
        </w:rPr>
        <w:t xml:space="preserve"> &lt;&lt; יור &gt;&gt; </w:t>
      </w:r>
      <w:r>
        <w:rPr>
          <w:rtl/>
        </w:rPr>
        <w:t>היו"ר סימון דוידסון:</w:t>
      </w:r>
      <w:r w:rsidRPr="00962284">
        <w:rPr>
          <w:rStyle w:val="TagStyle"/>
          <w:rtl/>
        </w:rPr>
        <w:t xml:space="preserve"> &lt;&lt; יור &gt;&gt;</w:t>
      </w:r>
      <w:r>
        <w:rPr>
          <w:rtl/>
        </w:rPr>
        <w:t xml:space="preserve">   </w:t>
      </w:r>
      <w:bookmarkEnd w:id="948"/>
    </w:p>
    <w:p w:rsidR="00A35A00" w:rsidRDefault="00A35A00" w:rsidP="009A1C59">
      <w:pPr>
        <w:rPr>
          <w:rtl/>
        </w:rPr>
      </w:pPr>
    </w:p>
    <w:p w:rsidR="00A35A00" w:rsidRDefault="00A35A00" w:rsidP="00CA0E18">
      <w:pPr>
        <w:rPr>
          <w:rtl/>
        </w:rPr>
      </w:pPr>
      <w:bookmarkStart w:id="949" w:name="_ETM_Q7_565596"/>
      <w:bookmarkEnd w:id="949"/>
      <w:r>
        <w:rPr>
          <w:rtl/>
        </w:rPr>
        <w:t>זה הנושא</w:t>
      </w:r>
      <w:r>
        <w:rPr>
          <w:rFonts w:hint="cs"/>
          <w:rtl/>
        </w:rPr>
        <w:t>?</w:t>
      </w:r>
      <w:r>
        <w:rPr>
          <w:rtl/>
        </w:rPr>
        <w:t xml:space="preserve"> </w:t>
      </w:r>
      <w:bookmarkStart w:id="950" w:name="_ETM_Q7_567989"/>
      <w:bookmarkEnd w:id="950"/>
    </w:p>
    <w:p w:rsidR="00A35A00" w:rsidRDefault="00A35A00" w:rsidP="00CA0E18">
      <w:pPr>
        <w:rPr>
          <w:rtl/>
        </w:rPr>
      </w:pPr>
      <w:bookmarkStart w:id="951" w:name="_ETM_Q7_570282"/>
      <w:bookmarkStart w:id="952" w:name="_ETM_Q7_570319"/>
      <w:bookmarkEnd w:id="951"/>
      <w:bookmarkEnd w:id="952"/>
    </w:p>
    <w:p w:rsidR="00A35A00" w:rsidRDefault="00A35A00" w:rsidP="00CA0E18">
      <w:pPr>
        <w:pStyle w:val="-"/>
        <w:keepNext/>
        <w:rPr>
          <w:rtl/>
        </w:rPr>
      </w:pPr>
      <w:bookmarkStart w:id="953" w:name="ET_speakercontinue_5971_26"/>
      <w:r w:rsidRPr="00962284">
        <w:rPr>
          <w:rStyle w:val="TagStyle"/>
          <w:rtl/>
        </w:rPr>
        <w:t xml:space="preserve"> &lt;&lt; דובר_המשך &gt;&gt; </w:t>
      </w:r>
      <w:r>
        <w:rPr>
          <w:rtl/>
        </w:rPr>
        <w:t>השר המקשר בין הממשלה לכנסת דוד אמסלם:</w:t>
      </w:r>
      <w:r w:rsidRPr="00962284">
        <w:rPr>
          <w:rStyle w:val="TagStyle"/>
          <w:rtl/>
        </w:rPr>
        <w:t xml:space="preserve"> &lt;&lt; דובר_המשך &gt;&gt;</w:t>
      </w:r>
      <w:r>
        <w:rPr>
          <w:rtl/>
        </w:rPr>
        <w:t xml:space="preserve">   </w:t>
      </w:r>
      <w:bookmarkEnd w:id="953"/>
    </w:p>
    <w:p w:rsidR="00A35A00" w:rsidRDefault="00A35A00" w:rsidP="009A1C59">
      <w:pPr>
        <w:rPr>
          <w:rtl/>
        </w:rPr>
      </w:pPr>
    </w:p>
    <w:p w:rsidR="00A35A00" w:rsidRDefault="00A35A00" w:rsidP="00CA0E18">
      <w:pPr>
        <w:rPr>
          <w:rtl/>
        </w:rPr>
      </w:pPr>
      <w:bookmarkStart w:id="954" w:name="_ETM_Q7_571207"/>
      <w:bookmarkEnd w:id="954"/>
      <w:r>
        <w:rPr>
          <w:rtl/>
        </w:rPr>
        <w:t>זה הנושא, ואין בלתו.</w:t>
      </w:r>
      <w:bookmarkStart w:id="955" w:name="_ETM_Q7_568280"/>
      <w:bookmarkEnd w:id="955"/>
    </w:p>
    <w:p w:rsidR="00A35A00" w:rsidRDefault="00A35A00" w:rsidP="00CA0E18">
      <w:pPr>
        <w:rPr>
          <w:rtl/>
        </w:rPr>
      </w:pPr>
      <w:bookmarkStart w:id="956" w:name="_ETM_Q7_568338"/>
      <w:bookmarkEnd w:id="956"/>
    </w:p>
    <w:p w:rsidR="00A35A00" w:rsidRDefault="00A35A00" w:rsidP="00CA0E18">
      <w:pPr>
        <w:pStyle w:val="af6"/>
        <w:keepNext/>
        <w:rPr>
          <w:rtl/>
        </w:rPr>
      </w:pPr>
      <w:bookmarkStart w:id="957" w:name="ET_yor_6666_27"/>
      <w:r w:rsidRPr="00962284">
        <w:rPr>
          <w:rStyle w:val="TagStyle"/>
          <w:rtl/>
        </w:rPr>
        <w:t xml:space="preserve"> &lt;&lt; יור &gt;&gt; </w:t>
      </w:r>
      <w:r>
        <w:rPr>
          <w:rtl/>
        </w:rPr>
        <w:t>היו"ר סימון דוידסון:</w:t>
      </w:r>
      <w:r w:rsidRPr="00962284">
        <w:rPr>
          <w:rStyle w:val="TagStyle"/>
          <w:rtl/>
        </w:rPr>
        <w:t xml:space="preserve"> &lt;&lt; יור &gt;&gt;</w:t>
      </w:r>
      <w:r>
        <w:rPr>
          <w:rtl/>
        </w:rPr>
        <w:t xml:space="preserve">   </w:t>
      </w:r>
      <w:bookmarkEnd w:id="957"/>
    </w:p>
    <w:p w:rsidR="00A35A00" w:rsidRDefault="00A35A00" w:rsidP="009A1C59">
      <w:pPr>
        <w:rPr>
          <w:rtl/>
        </w:rPr>
      </w:pPr>
    </w:p>
    <w:p w:rsidR="00A35A00" w:rsidRDefault="00A35A00" w:rsidP="00CA0E18">
      <w:pPr>
        <w:rPr>
          <w:rtl/>
        </w:rPr>
      </w:pPr>
      <w:bookmarkStart w:id="958" w:name="_ETM_Q7_569137"/>
      <w:bookmarkEnd w:id="958"/>
      <w:r>
        <w:rPr>
          <w:rtl/>
        </w:rPr>
        <w:t>לא גיוס,</w:t>
      </w:r>
      <w:r>
        <w:rPr>
          <w:rFonts w:hint="cs"/>
          <w:rtl/>
        </w:rPr>
        <w:t xml:space="preserve"> לא מלחמה, לא </w:t>
      </w:r>
      <w:bookmarkStart w:id="959" w:name="_ETM_Q7_571649"/>
      <w:bookmarkEnd w:id="959"/>
      <w:r>
        <w:rPr>
          <w:rtl/>
        </w:rPr>
        <w:t>מילואי</w:t>
      </w:r>
      <w:r>
        <w:rPr>
          <w:rFonts w:hint="cs"/>
          <w:rtl/>
        </w:rPr>
        <w:t>מ</w:t>
      </w:r>
      <w:r>
        <w:rPr>
          <w:rtl/>
        </w:rPr>
        <w:t>ניקים, לא יוקר המחיה</w:t>
      </w:r>
      <w:bookmarkStart w:id="960" w:name="_ETM_Q7_577054"/>
      <w:bookmarkEnd w:id="960"/>
      <w:r>
        <w:rPr>
          <w:rFonts w:hint="cs"/>
          <w:rtl/>
        </w:rPr>
        <w:t xml:space="preserve"> </w:t>
      </w:r>
      <w:r>
        <w:rPr>
          <w:rtl/>
        </w:rPr>
        <w:t>–</w:t>
      </w:r>
      <w:r>
        <w:rPr>
          <w:rFonts w:hint="cs"/>
          <w:rtl/>
        </w:rPr>
        <w:t xml:space="preserve"> זה. </w:t>
      </w:r>
    </w:p>
    <w:p w:rsidR="00A35A00" w:rsidRDefault="00A35A00" w:rsidP="009635F5">
      <w:pPr>
        <w:rPr>
          <w:rtl/>
        </w:rPr>
      </w:pPr>
    </w:p>
    <w:p w:rsidR="00A35A00" w:rsidRDefault="00A35A00" w:rsidP="00CA0E18">
      <w:pPr>
        <w:pStyle w:val="-"/>
        <w:keepNext/>
        <w:rPr>
          <w:rtl/>
        </w:rPr>
      </w:pPr>
      <w:r w:rsidRPr="006F68C0">
        <w:rPr>
          <w:rStyle w:val="TagStyle"/>
          <w:rtl/>
        </w:rPr>
        <w:t xml:space="preserve"> &lt;&lt; דובר_המשך &gt;&gt; </w:t>
      </w:r>
      <w:r>
        <w:rPr>
          <w:rtl/>
        </w:rPr>
        <w:t>השר המקשר בין הממשלה לכנסת דוד אמסלם:</w:t>
      </w:r>
      <w:r w:rsidRPr="006F68C0">
        <w:rPr>
          <w:rStyle w:val="TagStyle"/>
          <w:rtl/>
        </w:rPr>
        <w:t xml:space="preserve"> &lt;&lt; דובר_המשך &gt;&gt;</w:t>
      </w:r>
      <w:r>
        <w:rPr>
          <w:rtl/>
        </w:rPr>
        <w:t xml:space="preserve">   </w:t>
      </w:r>
    </w:p>
    <w:p w:rsidR="00A35A00" w:rsidRDefault="00A35A00" w:rsidP="009A1C59">
      <w:pPr>
        <w:rPr>
          <w:rtl/>
        </w:rPr>
      </w:pPr>
    </w:p>
    <w:p w:rsidR="00A35A00" w:rsidRDefault="00A35A00" w:rsidP="00CA0E18">
      <w:pPr>
        <w:rPr>
          <w:rtl/>
        </w:rPr>
      </w:pPr>
      <w:bookmarkStart w:id="961" w:name="_ETM_Q7_574570"/>
      <w:bookmarkEnd w:id="961"/>
      <w:r>
        <w:rPr>
          <w:rtl/>
        </w:rPr>
        <w:t>זה הנושא הבלעדי, בגלל שז</w:t>
      </w:r>
      <w:r>
        <w:rPr>
          <w:rFonts w:hint="cs"/>
          <w:rtl/>
        </w:rPr>
        <w:t xml:space="preserve">את </w:t>
      </w:r>
      <w:r>
        <w:rPr>
          <w:rtl/>
        </w:rPr>
        <w:t xml:space="preserve">אבן היסוד. </w:t>
      </w:r>
      <w:bookmarkStart w:id="962" w:name="_ETM_Q7_579255"/>
      <w:bookmarkEnd w:id="962"/>
    </w:p>
    <w:p w:rsidR="00A35A00" w:rsidRDefault="00A35A00" w:rsidP="00CA0E18">
      <w:pPr>
        <w:rPr>
          <w:rtl/>
        </w:rPr>
      </w:pPr>
      <w:bookmarkStart w:id="963" w:name="_ETM_Q7_579289"/>
      <w:bookmarkEnd w:id="963"/>
    </w:p>
    <w:p w:rsidR="00A35A00" w:rsidRDefault="00A35A00" w:rsidP="00CA0E18">
      <w:pPr>
        <w:pStyle w:val="af6"/>
        <w:keepNext/>
        <w:rPr>
          <w:rtl/>
        </w:rPr>
      </w:pPr>
      <w:bookmarkStart w:id="964" w:name="ET_yor_6666_28"/>
      <w:r w:rsidRPr="00962284">
        <w:rPr>
          <w:rStyle w:val="TagStyle"/>
          <w:rtl/>
        </w:rPr>
        <w:t xml:space="preserve"> &lt;&lt; יור &gt;&gt; </w:t>
      </w:r>
      <w:r>
        <w:rPr>
          <w:rtl/>
        </w:rPr>
        <w:t>היו"ר סימון דוידסון:</w:t>
      </w:r>
      <w:r w:rsidRPr="00962284">
        <w:rPr>
          <w:rStyle w:val="TagStyle"/>
          <w:rtl/>
        </w:rPr>
        <w:t xml:space="preserve"> &lt;&lt; יור &gt;&gt;</w:t>
      </w:r>
      <w:r>
        <w:rPr>
          <w:rtl/>
        </w:rPr>
        <w:t xml:space="preserve">   </w:t>
      </w:r>
      <w:bookmarkEnd w:id="964"/>
    </w:p>
    <w:p w:rsidR="00A35A00" w:rsidRDefault="00A35A00" w:rsidP="009A1C59">
      <w:pPr>
        <w:rPr>
          <w:rtl/>
        </w:rPr>
      </w:pPr>
    </w:p>
    <w:p w:rsidR="00A35A00" w:rsidRDefault="00A35A00" w:rsidP="00CA0E18">
      <w:pPr>
        <w:rPr>
          <w:rtl/>
        </w:rPr>
      </w:pPr>
      <w:bookmarkStart w:id="965" w:name="_ETM_Q7_580168"/>
      <w:bookmarkEnd w:id="965"/>
      <w:r>
        <w:rPr>
          <w:rFonts w:hint="cs"/>
          <w:rtl/>
        </w:rPr>
        <w:t>ט</w:t>
      </w:r>
      <w:r>
        <w:rPr>
          <w:rtl/>
        </w:rPr>
        <w:t>וב.</w:t>
      </w:r>
      <w:bookmarkStart w:id="966" w:name="_ETM_Q7_581703"/>
      <w:bookmarkEnd w:id="966"/>
    </w:p>
    <w:p w:rsidR="00A35A00" w:rsidRDefault="00A35A00" w:rsidP="00CA0E18">
      <w:pPr>
        <w:rPr>
          <w:rtl/>
        </w:rPr>
      </w:pPr>
      <w:bookmarkStart w:id="967" w:name="_ETM_Q7_581754"/>
      <w:bookmarkEnd w:id="967"/>
    </w:p>
    <w:p w:rsidR="00A35A00" w:rsidRDefault="00A35A00" w:rsidP="00CA0E18">
      <w:pPr>
        <w:pStyle w:val="-"/>
        <w:keepNext/>
        <w:rPr>
          <w:rtl/>
        </w:rPr>
      </w:pPr>
      <w:r w:rsidRPr="00962284">
        <w:rPr>
          <w:rStyle w:val="TagStyle"/>
          <w:rtl/>
        </w:rPr>
        <w:t xml:space="preserve"> &lt;&lt; דובר_המשך &gt;&gt; </w:t>
      </w:r>
      <w:r>
        <w:rPr>
          <w:rtl/>
        </w:rPr>
        <w:t>השר המקשר בין הממשלה לכנסת דוד אמסלם:</w:t>
      </w:r>
      <w:r w:rsidRPr="00962284">
        <w:rPr>
          <w:rStyle w:val="TagStyle"/>
          <w:rtl/>
        </w:rPr>
        <w:t xml:space="preserve"> &lt;&lt; דובר_המשך &gt;&gt;</w:t>
      </w:r>
      <w:r>
        <w:rPr>
          <w:rtl/>
        </w:rPr>
        <w:t xml:space="preserve">   </w:t>
      </w:r>
    </w:p>
    <w:p w:rsidR="00A35A00" w:rsidRDefault="00A35A00" w:rsidP="009A1C59">
      <w:pPr>
        <w:rPr>
          <w:rtl/>
        </w:rPr>
      </w:pPr>
    </w:p>
    <w:p w:rsidR="00A35A00" w:rsidRDefault="00A35A00" w:rsidP="00CA0E18">
      <w:pPr>
        <w:rPr>
          <w:rtl/>
        </w:rPr>
      </w:pPr>
      <w:bookmarkStart w:id="968" w:name="_ETM_Q7_582448"/>
      <w:bookmarkStart w:id="969" w:name="_ETM_Q7_578912"/>
      <w:bookmarkEnd w:id="968"/>
      <w:bookmarkEnd w:id="969"/>
      <w:r>
        <w:rPr>
          <w:rFonts w:hint="cs"/>
          <w:rtl/>
        </w:rPr>
        <w:t>כ</w:t>
      </w:r>
      <w:r>
        <w:rPr>
          <w:rtl/>
        </w:rPr>
        <w:t xml:space="preserve">שאתה בא היום </w:t>
      </w:r>
      <w:r>
        <w:rPr>
          <w:rFonts w:hint="cs"/>
          <w:rtl/>
        </w:rPr>
        <w:t>ל</w:t>
      </w:r>
      <w:r>
        <w:rPr>
          <w:rtl/>
        </w:rPr>
        <w:t>בחירות ושואל</w:t>
      </w:r>
      <w:r>
        <w:rPr>
          <w:rFonts w:hint="cs"/>
          <w:rtl/>
        </w:rPr>
        <w:t xml:space="preserve"> </w:t>
      </w:r>
      <w:r>
        <w:rPr>
          <w:rtl/>
        </w:rPr>
        <w:t xml:space="preserve">אם אנחנו </w:t>
      </w:r>
      <w:bookmarkStart w:id="970" w:name="_ETM_Q7_583255"/>
      <w:bookmarkEnd w:id="970"/>
      <w:r>
        <w:rPr>
          <w:rtl/>
        </w:rPr>
        <w:t xml:space="preserve">מדינה דמוקרטית, כן או לא. אם אנחנו לא מדינה דמוקרטית, </w:t>
      </w:r>
      <w:bookmarkStart w:id="971" w:name="_ETM_Q7_587597"/>
      <w:bookmarkEnd w:id="971"/>
      <w:r>
        <w:rPr>
          <w:rtl/>
        </w:rPr>
        <w:t>אז אנחנו</w:t>
      </w:r>
      <w:r>
        <w:rPr>
          <w:rFonts w:hint="cs"/>
          <w:rtl/>
        </w:rPr>
        <w:t xml:space="preserve"> פועלים. </w:t>
      </w:r>
    </w:p>
    <w:p w:rsidR="00A35A00" w:rsidRDefault="00A35A00" w:rsidP="00CA0E18">
      <w:pPr>
        <w:rPr>
          <w:rtl/>
        </w:rPr>
      </w:pPr>
      <w:bookmarkStart w:id="972" w:name="_ETM_Q7_592505"/>
      <w:bookmarkStart w:id="973" w:name="_ETM_Q7_592541"/>
      <w:bookmarkEnd w:id="972"/>
      <w:bookmarkEnd w:id="973"/>
    </w:p>
    <w:p w:rsidR="00A35A00" w:rsidRDefault="00A35A00" w:rsidP="00CA0E18">
      <w:pPr>
        <w:pStyle w:val="af6"/>
        <w:keepNext/>
        <w:rPr>
          <w:rtl/>
        </w:rPr>
      </w:pPr>
      <w:bookmarkStart w:id="974" w:name="ET_yor_6666_30"/>
      <w:r w:rsidRPr="00962284">
        <w:rPr>
          <w:rStyle w:val="TagStyle"/>
          <w:rtl/>
        </w:rPr>
        <w:t xml:space="preserve"> &lt;&lt; יור &gt;&gt; </w:t>
      </w:r>
      <w:r>
        <w:rPr>
          <w:rtl/>
        </w:rPr>
        <w:t>היו"ר סימון דוידסון:</w:t>
      </w:r>
      <w:r w:rsidRPr="00962284">
        <w:rPr>
          <w:rStyle w:val="TagStyle"/>
          <w:rtl/>
        </w:rPr>
        <w:t xml:space="preserve"> &lt;&lt; יור &gt;&gt;</w:t>
      </w:r>
      <w:r>
        <w:rPr>
          <w:rtl/>
        </w:rPr>
        <w:t xml:space="preserve">   </w:t>
      </w:r>
      <w:bookmarkEnd w:id="974"/>
    </w:p>
    <w:p w:rsidR="00A35A00" w:rsidRDefault="00A35A00" w:rsidP="009A1C59">
      <w:pPr>
        <w:rPr>
          <w:rtl/>
        </w:rPr>
      </w:pPr>
    </w:p>
    <w:p w:rsidR="00A35A00" w:rsidRDefault="00A35A00" w:rsidP="00CA0E18">
      <w:pPr>
        <w:rPr>
          <w:rtl/>
        </w:rPr>
      </w:pPr>
      <w:bookmarkStart w:id="975" w:name="_ETM_Q7_593584"/>
      <w:bookmarkEnd w:id="975"/>
      <w:r>
        <w:rPr>
          <w:rtl/>
        </w:rPr>
        <w:t>אחמד טיבי</w:t>
      </w:r>
      <w:r>
        <w:rPr>
          <w:rFonts w:hint="cs"/>
          <w:rtl/>
        </w:rPr>
        <w:t xml:space="preserve">, </w:t>
      </w:r>
      <w:bookmarkStart w:id="976" w:name="_ETM_Q7_592119"/>
      <w:bookmarkEnd w:id="976"/>
      <w:r>
        <w:rPr>
          <w:rtl/>
        </w:rPr>
        <w:t>כפי שאתה רואה, ד</w:t>
      </w:r>
      <w:r>
        <w:rPr>
          <w:rFonts w:hint="cs"/>
          <w:rtl/>
        </w:rPr>
        <w:t>"</w:t>
      </w:r>
      <w:r>
        <w:rPr>
          <w:rtl/>
        </w:rPr>
        <w:t xml:space="preserve">ר טיבי, השר אמסלם חזר חזק ובריא, </w:t>
      </w:r>
      <w:bookmarkStart w:id="977" w:name="_ETM_Q7_597232"/>
      <w:bookmarkEnd w:id="977"/>
      <w:r>
        <w:rPr>
          <w:rtl/>
        </w:rPr>
        <w:t xml:space="preserve">אפילו כרופא מרחוק </w:t>
      </w:r>
      <w:r>
        <w:rPr>
          <w:rFonts w:hint="cs"/>
          <w:rtl/>
        </w:rPr>
        <w:t>הוא מ</w:t>
      </w:r>
      <w:r>
        <w:rPr>
          <w:rtl/>
        </w:rPr>
        <w:t>בחין</w:t>
      </w:r>
      <w:r>
        <w:rPr>
          <w:rFonts w:hint="cs"/>
          <w:rtl/>
        </w:rPr>
        <w:t>,</w:t>
      </w:r>
      <w:r>
        <w:rPr>
          <w:rtl/>
        </w:rPr>
        <w:t xml:space="preserve"> אדם שחזר לבריאותו</w:t>
      </w:r>
      <w:r>
        <w:rPr>
          <w:rFonts w:hint="cs"/>
          <w:rtl/>
        </w:rPr>
        <w:t>.</w:t>
      </w:r>
      <w:r>
        <w:rPr>
          <w:rtl/>
        </w:rPr>
        <w:t xml:space="preserve"> אנחנו </w:t>
      </w:r>
      <w:bookmarkStart w:id="978" w:name="_ETM_Q7_602345"/>
      <w:bookmarkEnd w:id="978"/>
      <w:r>
        <w:rPr>
          <w:rtl/>
        </w:rPr>
        <w:t>נאחל לך הרבה בריאות</w:t>
      </w:r>
      <w:r>
        <w:rPr>
          <w:rFonts w:hint="cs"/>
          <w:rtl/>
        </w:rPr>
        <w:t>,</w:t>
      </w:r>
      <w:r>
        <w:rPr>
          <w:rtl/>
        </w:rPr>
        <w:t xml:space="preserve"> השר אמסלם, אני </w:t>
      </w:r>
      <w:r>
        <w:rPr>
          <w:rFonts w:hint="cs"/>
          <w:rtl/>
        </w:rPr>
        <w:t xml:space="preserve">רואה </w:t>
      </w:r>
      <w:r>
        <w:rPr>
          <w:rtl/>
        </w:rPr>
        <w:t>שחזרת בכושר</w:t>
      </w:r>
      <w:r>
        <w:rPr>
          <w:rFonts w:hint="cs"/>
          <w:rtl/>
        </w:rPr>
        <w:t>.</w:t>
      </w:r>
      <w:bookmarkStart w:id="979" w:name="_ETM_Q7_608317"/>
      <w:bookmarkEnd w:id="979"/>
    </w:p>
    <w:p w:rsidR="00A35A00" w:rsidRDefault="00A35A00" w:rsidP="00CA0E18">
      <w:pPr>
        <w:rPr>
          <w:rtl/>
        </w:rPr>
      </w:pPr>
      <w:bookmarkStart w:id="980" w:name="_ETM_Q7_608373"/>
      <w:bookmarkEnd w:id="980"/>
    </w:p>
    <w:p w:rsidR="00A35A00" w:rsidRDefault="00A35A00" w:rsidP="00CA0E18">
      <w:pPr>
        <w:pStyle w:val="-"/>
        <w:keepNext/>
        <w:rPr>
          <w:rtl/>
        </w:rPr>
      </w:pPr>
      <w:r w:rsidRPr="00962284">
        <w:rPr>
          <w:rStyle w:val="TagStyle"/>
          <w:rtl/>
        </w:rPr>
        <w:t xml:space="preserve"> &lt;&lt; דובר_המשך &gt;&gt; </w:t>
      </w:r>
      <w:r>
        <w:rPr>
          <w:rtl/>
        </w:rPr>
        <w:t>השר המקשר בין הממשלה לכנסת דוד אמסלם:</w:t>
      </w:r>
      <w:r w:rsidRPr="00962284">
        <w:rPr>
          <w:rStyle w:val="TagStyle"/>
          <w:rtl/>
        </w:rPr>
        <w:t xml:space="preserve"> &lt;&lt; דובר_המשך &gt;&gt;</w:t>
      </w:r>
      <w:r>
        <w:rPr>
          <w:rtl/>
        </w:rPr>
        <w:t xml:space="preserve">   </w:t>
      </w:r>
    </w:p>
    <w:p w:rsidR="00A35A00" w:rsidRDefault="00A35A00" w:rsidP="009A1C59">
      <w:pPr>
        <w:rPr>
          <w:rtl/>
        </w:rPr>
      </w:pPr>
    </w:p>
    <w:p w:rsidR="00A35A00" w:rsidRDefault="00A35A00" w:rsidP="00CA0E18">
      <w:pPr>
        <w:rPr>
          <w:rtl/>
        </w:rPr>
      </w:pPr>
      <w:bookmarkStart w:id="981" w:name="_ETM_Q7_609175"/>
      <w:bookmarkStart w:id="982" w:name="_ETM_Q7_608160"/>
      <w:bookmarkEnd w:id="981"/>
      <w:bookmarkEnd w:id="982"/>
      <w:r>
        <w:rPr>
          <w:rtl/>
        </w:rPr>
        <w:t>תודה רבה, סימו</w:t>
      </w:r>
      <w:r>
        <w:rPr>
          <w:rFonts w:hint="cs"/>
          <w:rtl/>
        </w:rPr>
        <w:t>ן</w:t>
      </w:r>
      <w:r>
        <w:rPr>
          <w:rtl/>
        </w:rPr>
        <w:t>.</w:t>
      </w:r>
      <w:bookmarkStart w:id="983" w:name="_ETM_Q7_609142"/>
      <w:bookmarkEnd w:id="983"/>
    </w:p>
    <w:p w:rsidR="00A35A00" w:rsidRDefault="00A35A00" w:rsidP="00CA0E18">
      <w:pPr>
        <w:rPr>
          <w:rtl/>
        </w:rPr>
      </w:pPr>
      <w:bookmarkStart w:id="984" w:name="_ETM_Q7_609214"/>
      <w:bookmarkEnd w:id="984"/>
    </w:p>
    <w:p w:rsidR="00A35A00" w:rsidRDefault="00A35A00" w:rsidP="00CA0E18">
      <w:pPr>
        <w:pStyle w:val="af5"/>
        <w:keepNext/>
        <w:rPr>
          <w:rtl/>
        </w:rPr>
      </w:pPr>
      <w:bookmarkStart w:id="985" w:name="ET_interruption_5264_32"/>
      <w:r w:rsidRPr="00962284">
        <w:rPr>
          <w:rStyle w:val="TagStyle"/>
          <w:rtl/>
        </w:rPr>
        <w:t xml:space="preserve"> &lt;&lt; קריאה &gt;&gt; </w:t>
      </w:r>
      <w:r>
        <w:rPr>
          <w:rtl/>
        </w:rPr>
        <w:t>אחמד טיבי (חד"ש-תע"ל):</w:t>
      </w:r>
      <w:r w:rsidRPr="00962284">
        <w:rPr>
          <w:rStyle w:val="TagStyle"/>
          <w:rtl/>
        </w:rPr>
        <w:t xml:space="preserve"> &lt;&lt; קריאה &gt;&gt;</w:t>
      </w:r>
      <w:r>
        <w:rPr>
          <w:rtl/>
        </w:rPr>
        <w:t xml:space="preserve">   </w:t>
      </w:r>
      <w:bookmarkEnd w:id="985"/>
    </w:p>
    <w:p w:rsidR="00A35A00" w:rsidRDefault="00A35A00" w:rsidP="009A1C59">
      <w:pPr>
        <w:rPr>
          <w:rtl/>
        </w:rPr>
      </w:pPr>
    </w:p>
    <w:p w:rsidR="00A35A00" w:rsidRDefault="00A35A00" w:rsidP="00CA0E18">
      <w:pPr>
        <w:rPr>
          <w:rtl/>
        </w:rPr>
      </w:pPr>
      <w:bookmarkStart w:id="986" w:name="_ETM_Q7_612822"/>
      <w:bookmarkEnd w:id="986"/>
      <w:r>
        <w:rPr>
          <w:rFonts w:hint="cs"/>
          <w:rtl/>
        </w:rPr>
        <w:t>כל</w:t>
      </w:r>
      <w:bookmarkStart w:id="987" w:name="_ETM_Q7_608523"/>
      <w:bookmarkEnd w:id="987"/>
      <w:r>
        <w:rPr>
          <w:rFonts w:hint="cs"/>
          <w:rtl/>
        </w:rPr>
        <w:t xml:space="preserve"> עוד הוא ייצג את היישובים הערביים. </w:t>
      </w:r>
    </w:p>
    <w:p w:rsidR="00A35A00" w:rsidRDefault="00A35A00" w:rsidP="00CA0E18">
      <w:pPr>
        <w:rPr>
          <w:rtl/>
        </w:rPr>
      </w:pPr>
    </w:p>
    <w:p w:rsidR="00A35A00" w:rsidRDefault="00A35A00" w:rsidP="00CA0E18">
      <w:pPr>
        <w:pStyle w:val="af6"/>
        <w:keepNext/>
        <w:rPr>
          <w:rtl/>
        </w:rPr>
      </w:pPr>
      <w:bookmarkStart w:id="988" w:name="ET_yor_6666_33"/>
      <w:r w:rsidRPr="00962284">
        <w:rPr>
          <w:rStyle w:val="TagStyle"/>
          <w:rtl/>
        </w:rPr>
        <w:t xml:space="preserve"> &lt;&lt; יור &gt;&gt; </w:t>
      </w:r>
      <w:r>
        <w:rPr>
          <w:rtl/>
        </w:rPr>
        <w:t>היו"ר סימון דוידסון:</w:t>
      </w:r>
      <w:r w:rsidRPr="00962284">
        <w:rPr>
          <w:rStyle w:val="TagStyle"/>
          <w:rtl/>
        </w:rPr>
        <w:t xml:space="preserve"> &lt;&lt; יור &gt;&gt;</w:t>
      </w:r>
      <w:r>
        <w:rPr>
          <w:rtl/>
        </w:rPr>
        <w:t xml:space="preserve">   </w:t>
      </w:r>
      <w:bookmarkEnd w:id="988"/>
    </w:p>
    <w:p w:rsidR="00A35A00" w:rsidRDefault="00A35A00" w:rsidP="009A1C59">
      <w:pPr>
        <w:rPr>
          <w:rtl/>
        </w:rPr>
      </w:pPr>
    </w:p>
    <w:p w:rsidR="00A35A00" w:rsidRDefault="00A35A00" w:rsidP="00CA0E18">
      <w:pPr>
        <w:rPr>
          <w:rtl/>
        </w:rPr>
      </w:pPr>
      <w:bookmarkStart w:id="989" w:name="_ETM_Q7_609609"/>
      <w:bookmarkEnd w:id="989"/>
      <w:r>
        <w:rPr>
          <w:rFonts w:hint="cs"/>
          <w:rtl/>
        </w:rPr>
        <w:t>את זה אני לא</w:t>
      </w:r>
      <w:bookmarkStart w:id="990" w:name="_ETM_Q7_614086"/>
      <w:bookmarkEnd w:id="990"/>
      <w:r>
        <w:rPr>
          <w:rFonts w:hint="cs"/>
          <w:rtl/>
        </w:rPr>
        <w:t xml:space="preserve"> יודע. </w:t>
      </w:r>
      <w:bookmarkStart w:id="991" w:name="_ETM_Q7_615215"/>
      <w:bookmarkEnd w:id="991"/>
    </w:p>
    <w:p w:rsidR="00A35A00" w:rsidRDefault="00A35A00" w:rsidP="00CA0E18">
      <w:pPr>
        <w:rPr>
          <w:rtl/>
        </w:rPr>
      </w:pPr>
      <w:bookmarkStart w:id="992" w:name="_ETM_Q7_615268"/>
      <w:bookmarkEnd w:id="992"/>
    </w:p>
    <w:p w:rsidR="00A35A00" w:rsidRDefault="00A35A00" w:rsidP="00CA0E18">
      <w:pPr>
        <w:pStyle w:val="-"/>
        <w:keepNext/>
        <w:rPr>
          <w:rtl/>
        </w:rPr>
      </w:pPr>
      <w:bookmarkStart w:id="993" w:name="ET_speakercontinue_5971_34"/>
      <w:r w:rsidRPr="00962284">
        <w:rPr>
          <w:rStyle w:val="TagStyle"/>
          <w:rtl/>
        </w:rPr>
        <w:t xml:space="preserve"> &lt;&lt; דובר_המשך &gt;&gt; </w:t>
      </w:r>
      <w:r>
        <w:rPr>
          <w:rtl/>
        </w:rPr>
        <w:t>השר המקשר בין הממשלה לכנסת דוד אמסלם:</w:t>
      </w:r>
      <w:r w:rsidRPr="00962284">
        <w:rPr>
          <w:rStyle w:val="TagStyle"/>
          <w:rtl/>
        </w:rPr>
        <w:t xml:space="preserve"> &lt;&lt; דובר_המשך &gt;&gt;</w:t>
      </w:r>
      <w:r>
        <w:rPr>
          <w:rtl/>
        </w:rPr>
        <w:t xml:space="preserve">   </w:t>
      </w:r>
      <w:bookmarkEnd w:id="993"/>
    </w:p>
    <w:p w:rsidR="00A35A00" w:rsidRDefault="00A35A00" w:rsidP="009A1C59">
      <w:pPr>
        <w:rPr>
          <w:rtl/>
        </w:rPr>
      </w:pPr>
    </w:p>
    <w:p w:rsidR="00A35A00" w:rsidRDefault="00A35A00" w:rsidP="00CA0E18">
      <w:pPr>
        <w:rPr>
          <w:rtl/>
        </w:rPr>
      </w:pPr>
      <w:bookmarkStart w:id="994" w:name="_ETM_Q7_616112"/>
      <w:bookmarkEnd w:id="994"/>
      <w:r>
        <w:rPr>
          <w:rFonts w:hint="cs"/>
          <w:rtl/>
        </w:rPr>
        <w:t xml:space="preserve">כן, נכון. </w:t>
      </w:r>
      <w:bookmarkStart w:id="995" w:name="_ETM_Q7_613088"/>
      <w:bookmarkEnd w:id="995"/>
    </w:p>
    <w:p w:rsidR="00A35A00" w:rsidRDefault="00A35A00" w:rsidP="00CA0E18">
      <w:pPr>
        <w:rPr>
          <w:rtl/>
        </w:rPr>
      </w:pPr>
      <w:bookmarkStart w:id="996" w:name="_ETM_Q7_613147"/>
      <w:bookmarkEnd w:id="996"/>
    </w:p>
    <w:p w:rsidR="00A35A00" w:rsidRDefault="00A35A00" w:rsidP="00CA0E18">
      <w:pPr>
        <w:pStyle w:val="af6"/>
        <w:keepNext/>
        <w:rPr>
          <w:rtl/>
        </w:rPr>
      </w:pPr>
      <w:bookmarkStart w:id="997" w:name="ET_yor_6666_35"/>
      <w:r w:rsidRPr="00962284">
        <w:rPr>
          <w:rStyle w:val="TagStyle"/>
          <w:rtl/>
        </w:rPr>
        <w:t xml:space="preserve"> &lt;&lt; יור &gt;&gt; </w:t>
      </w:r>
      <w:r>
        <w:rPr>
          <w:rtl/>
        </w:rPr>
        <w:t>היו"ר סימון דוידסון:</w:t>
      </w:r>
      <w:r w:rsidRPr="00962284">
        <w:rPr>
          <w:rStyle w:val="TagStyle"/>
          <w:rtl/>
        </w:rPr>
        <w:t xml:space="preserve"> &lt;&lt; יור &gt;&gt;</w:t>
      </w:r>
      <w:r>
        <w:rPr>
          <w:rtl/>
        </w:rPr>
        <w:t xml:space="preserve">   </w:t>
      </w:r>
      <w:bookmarkEnd w:id="997"/>
    </w:p>
    <w:p w:rsidR="00A35A00" w:rsidRDefault="00A35A00" w:rsidP="009A1C59">
      <w:pPr>
        <w:rPr>
          <w:rtl/>
        </w:rPr>
      </w:pPr>
    </w:p>
    <w:p w:rsidR="00A35A00" w:rsidRDefault="00A35A00" w:rsidP="00CA0E18">
      <w:pPr>
        <w:rPr>
          <w:rtl/>
        </w:rPr>
      </w:pPr>
      <w:bookmarkStart w:id="998" w:name="_ETM_Q7_613973"/>
      <w:bookmarkEnd w:id="998"/>
      <w:r>
        <w:rPr>
          <w:rFonts w:hint="cs"/>
          <w:rtl/>
        </w:rPr>
        <w:t xml:space="preserve">נראה לי שכן. </w:t>
      </w:r>
      <w:bookmarkStart w:id="999" w:name="_ETM_Q7_616447"/>
      <w:bookmarkEnd w:id="999"/>
    </w:p>
    <w:p w:rsidR="00A35A00" w:rsidRDefault="00A35A00" w:rsidP="00CA0E18">
      <w:pPr>
        <w:rPr>
          <w:rtl/>
        </w:rPr>
      </w:pPr>
      <w:bookmarkStart w:id="1000" w:name="_ETM_Q7_616503"/>
      <w:bookmarkEnd w:id="1000"/>
    </w:p>
    <w:p w:rsidR="00A35A00" w:rsidRDefault="00A35A00" w:rsidP="00CA0E18">
      <w:pPr>
        <w:pStyle w:val="-"/>
        <w:keepNext/>
        <w:rPr>
          <w:rtl/>
        </w:rPr>
      </w:pPr>
      <w:r w:rsidRPr="00962284">
        <w:rPr>
          <w:rStyle w:val="TagStyle"/>
          <w:rtl/>
        </w:rPr>
        <w:t xml:space="preserve"> &lt;&lt; דובר_המשך &gt;&gt; </w:t>
      </w:r>
      <w:r>
        <w:rPr>
          <w:rtl/>
        </w:rPr>
        <w:t>השר המקשר בין הממשלה לכנסת דוד אמסלם:</w:t>
      </w:r>
      <w:r w:rsidRPr="00962284">
        <w:rPr>
          <w:rStyle w:val="TagStyle"/>
          <w:rtl/>
        </w:rPr>
        <w:t xml:space="preserve"> &lt;&lt; דובר_המשך &gt;&gt;</w:t>
      </w:r>
      <w:r>
        <w:rPr>
          <w:rtl/>
        </w:rPr>
        <w:t xml:space="preserve">   </w:t>
      </w:r>
    </w:p>
    <w:p w:rsidR="00A35A00" w:rsidRDefault="00A35A00" w:rsidP="009A1C59">
      <w:pPr>
        <w:rPr>
          <w:rtl/>
        </w:rPr>
      </w:pPr>
    </w:p>
    <w:p w:rsidR="00A35A00" w:rsidRDefault="00A35A00" w:rsidP="00CA0E18">
      <w:pPr>
        <w:rPr>
          <w:rtl/>
        </w:rPr>
      </w:pPr>
      <w:bookmarkStart w:id="1001" w:name="_ETM_Q7_617220"/>
      <w:bookmarkStart w:id="1002" w:name="_ETM_Q7_616170"/>
      <w:bookmarkEnd w:id="1001"/>
      <w:bookmarkEnd w:id="1002"/>
      <w:r>
        <w:rPr>
          <w:rtl/>
        </w:rPr>
        <w:t xml:space="preserve">לכן אני אומר, אדוני היושב-ראש, </w:t>
      </w:r>
      <w:r>
        <w:rPr>
          <w:rFonts w:hint="cs"/>
          <w:rtl/>
        </w:rPr>
        <w:t xml:space="preserve">על זה </w:t>
      </w:r>
      <w:r>
        <w:rPr>
          <w:rtl/>
        </w:rPr>
        <w:t>אנחנו הולכים לבחירות</w:t>
      </w:r>
      <w:r>
        <w:rPr>
          <w:rFonts w:hint="cs"/>
          <w:rtl/>
        </w:rPr>
        <w:t>,</w:t>
      </w:r>
      <w:r>
        <w:rPr>
          <w:rtl/>
        </w:rPr>
        <w:t xml:space="preserve"> </w:t>
      </w:r>
      <w:bookmarkStart w:id="1003" w:name="_ETM_Q7_619523"/>
      <w:bookmarkEnd w:id="1003"/>
      <w:r>
        <w:rPr>
          <w:rFonts w:hint="cs"/>
          <w:rtl/>
        </w:rPr>
        <w:t>ו</w:t>
      </w:r>
      <w:r>
        <w:rPr>
          <w:rtl/>
        </w:rPr>
        <w:t>לכן הבחירות האלה הן גורליות</w:t>
      </w:r>
      <w:r>
        <w:rPr>
          <w:rFonts w:hint="cs"/>
          <w:rtl/>
        </w:rPr>
        <w:t>,</w:t>
      </w:r>
      <w:r>
        <w:rPr>
          <w:rtl/>
        </w:rPr>
        <w:t xml:space="preserve"> </w:t>
      </w:r>
      <w:r>
        <w:rPr>
          <w:rFonts w:hint="cs"/>
          <w:rtl/>
        </w:rPr>
        <w:t xml:space="preserve">לא </w:t>
      </w:r>
      <w:r>
        <w:rPr>
          <w:rtl/>
        </w:rPr>
        <w:t>בגלל ה</w:t>
      </w:r>
      <w:r>
        <w:rPr>
          <w:rFonts w:hint="cs"/>
          <w:rtl/>
        </w:rPr>
        <w:t>נו</w:t>
      </w:r>
      <w:r>
        <w:rPr>
          <w:rtl/>
        </w:rPr>
        <w:t>שא הכלכלי</w:t>
      </w:r>
      <w:r>
        <w:rPr>
          <w:rFonts w:hint="cs"/>
          <w:rtl/>
        </w:rPr>
        <w:t xml:space="preserve">, </w:t>
      </w:r>
      <w:bookmarkStart w:id="1004" w:name="_ETM_Q7_624270"/>
      <w:bookmarkStart w:id="1005" w:name="_ETM_Q7_622876"/>
      <w:bookmarkEnd w:id="1004"/>
      <w:bookmarkEnd w:id="1005"/>
      <w:r>
        <w:rPr>
          <w:rtl/>
        </w:rPr>
        <w:t xml:space="preserve">אני יכול לנתח לך </w:t>
      </w:r>
      <w:r>
        <w:rPr>
          <w:rFonts w:hint="cs"/>
          <w:rtl/>
        </w:rPr>
        <w:t>את ה</w:t>
      </w:r>
      <w:r>
        <w:rPr>
          <w:rtl/>
        </w:rPr>
        <w:t>כלכלה במדינת ישראל</w:t>
      </w:r>
      <w:bookmarkStart w:id="1006" w:name="_ETM_Q7_626230"/>
      <w:bookmarkEnd w:id="1006"/>
      <w:r>
        <w:rPr>
          <w:rFonts w:hint="cs"/>
          <w:rtl/>
        </w:rPr>
        <w:t xml:space="preserve"> ו</w:t>
      </w:r>
      <w:r>
        <w:rPr>
          <w:rtl/>
        </w:rPr>
        <w:t xml:space="preserve">מה קורה, זה לא הסיפור. אני חושב שעל אבן </w:t>
      </w:r>
      <w:bookmarkStart w:id="1007" w:name="_ETM_Q7_629583"/>
      <w:bookmarkEnd w:id="1007"/>
      <w:r>
        <w:rPr>
          <w:rtl/>
        </w:rPr>
        <w:t>היסוד אנחנו הולכים</w:t>
      </w:r>
      <w:r>
        <w:rPr>
          <w:rFonts w:hint="cs"/>
          <w:rtl/>
        </w:rPr>
        <w:t>:</w:t>
      </w:r>
      <w:r>
        <w:rPr>
          <w:rtl/>
        </w:rPr>
        <w:t xml:space="preserve"> האם אנחנו מדינה דמוקרטית, כן או לא? </w:t>
      </w:r>
      <w:bookmarkStart w:id="1008" w:name="_ETM_Q7_632936"/>
      <w:bookmarkEnd w:id="1008"/>
      <w:r>
        <w:rPr>
          <w:rtl/>
        </w:rPr>
        <w:t>זה כל הסיפור. תודה רבה.</w:t>
      </w:r>
    </w:p>
    <w:p w:rsidR="00A35A00" w:rsidRDefault="00A35A00" w:rsidP="009635F5">
      <w:pPr>
        <w:rPr>
          <w:rtl/>
        </w:rPr>
      </w:pPr>
    </w:p>
    <w:p w:rsidR="00A35A00" w:rsidRDefault="00A35A00" w:rsidP="00CA0E18">
      <w:pPr>
        <w:pStyle w:val="af6"/>
        <w:keepNext/>
        <w:rPr>
          <w:rtl/>
        </w:rPr>
      </w:pPr>
      <w:bookmarkStart w:id="1009" w:name="ET_yor_6666_37"/>
      <w:r w:rsidRPr="00962284">
        <w:rPr>
          <w:rStyle w:val="TagStyle"/>
          <w:rtl/>
        </w:rPr>
        <w:t xml:space="preserve"> &lt;&lt; יור &gt;&gt; </w:t>
      </w:r>
      <w:r>
        <w:rPr>
          <w:rtl/>
        </w:rPr>
        <w:t>היו"ר סימון דוידסון:</w:t>
      </w:r>
      <w:r w:rsidRPr="00962284">
        <w:rPr>
          <w:rStyle w:val="TagStyle"/>
          <w:rtl/>
        </w:rPr>
        <w:t xml:space="preserve"> &lt;&lt; יור &gt;&gt;</w:t>
      </w:r>
      <w:r>
        <w:rPr>
          <w:rtl/>
        </w:rPr>
        <w:t xml:space="preserve">   </w:t>
      </w:r>
      <w:bookmarkEnd w:id="1009"/>
    </w:p>
    <w:p w:rsidR="00A35A00" w:rsidRDefault="00A35A00" w:rsidP="009A1C59">
      <w:pPr>
        <w:rPr>
          <w:rtl/>
        </w:rPr>
      </w:pPr>
    </w:p>
    <w:p w:rsidR="00A35A00" w:rsidRDefault="00A35A00" w:rsidP="00CA0E18">
      <w:pPr>
        <w:rPr>
          <w:rtl/>
        </w:rPr>
      </w:pPr>
      <w:bookmarkStart w:id="1010" w:name="_ETM_Q7_638150"/>
      <w:bookmarkStart w:id="1011" w:name="_ETM_Q7_636649"/>
      <w:bookmarkEnd w:id="1010"/>
      <w:bookmarkEnd w:id="1011"/>
      <w:r>
        <w:rPr>
          <w:rtl/>
        </w:rPr>
        <w:t xml:space="preserve">תודה רבה לשר אמסלם. </w:t>
      </w:r>
      <w:bookmarkStart w:id="1012" w:name="_ETM_Q7_638910"/>
      <w:bookmarkEnd w:id="1012"/>
    </w:p>
    <w:p w:rsidR="00A35A00" w:rsidRDefault="00A35A00" w:rsidP="00CA0E18">
      <w:pPr>
        <w:rPr>
          <w:rtl/>
        </w:rPr>
      </w:pPr>
    </w:p>
    <w:p w:rsidR="00A35A00" w:rsidRDefault="00A35A00" w:rsidP="00CA0E18">
      <w:pPr>
        <w:rPr>
          <w:rtl/>
        </w:rPr>
      </w:pPr>
      <w:r>
        <w:rPr>
          <w:rtl/>
        </w:rPr>
        <w:t xml:space="preserve">אני מזמין את חבר הכנסת מנסור עבאס לנמק את ההצעה </w:t>
      </w:r>
      <w:bookmarkStart w:id="1013" w:name="_ETM_Q7_643726"/>
      <w:bookmarkEnd w:id="1013"/>
      <w:r>
        <w:rPr>
          <w:rtl/>
        </w:rPr>
        <w:t>מטעם סיעות ר</w:t>
      </w:r>
      <w:r>
        <w:rPr>
          <w:rFonts w:hint="cs"/>
          <w:rtl/>
        </w:rPr>
        <w:t>ע"מ ו</w:t>
      </w:r>
      <w:r>
        <w:rPr>
          <w:rtl/>
        </w:rPr>
        <w:t>חד</w:t>
      </w:r>
      <w:r>
        <w:rPr>
          <w:rFonts w:hint="cs"/>
          <w:rtl/>
        </w:rPr>
        <w:t>"</w:t>
      </w:r>
      <w:r>
        <w:rPr>
          <w:rtl/>
        </w:rPr>
        <w:t>ש</w:t>
      </w:r>
      <w:r>
        <w:rPr>
          <w:rFonts w:hint="cs"/>
          <w:rtl/>
        </w:rPr>
        <w:t>-תע"ל</w:t>
      </w:r>
      <w:r>
        <w:rPr>
          <w:rtl/>
        </w:rPr>
        <w:t xml:space="preserve">, אחרי שיעור היסטוריה מאוד מעניין </w:t>
      </w:r>
      <w:bookmarkStart w:id="1014" w:name="_ETM_Q7_648542"/>
      <w:bookmarkEnd w:id="1014"/>
      <w:r>
        <w:rPr>
          <w:rtl/>
        </w:rPr>
        <w:t>בין מנסור עבאס ואמסלם</w:t>
      </w:r>
      <w:r>
        <w:rPr>
          <w:rFonts w:hint="cs"/>
          <w:rtl/>
        </w:rPr>
        <w:t>.</w:t>
      </w:r>
      <w:r>
        <w:rPr>
          <w:rtl/>
        </w:rPr>
        <w:t xml:space="preserve"> למדנו הרבה. </w:t>
      </w:r>
      <w:bookmarkStart w:id="1015" w:name="_ETM_Q7_657470"/>
      <w:bookmarkEnd w:id="1015"/>
      <w:r>
        <w:rPr>
          <w:rtl/>
        </w:rPr>
        <w:t xml:space="preserve">אבי, אתה לא מופיע, רק שתדע, לא הכניסו אותך. </w:t>
      </w:r>
      <w:bookmarkStart w:id="1016" w:name="_ETM_Q7_661760"/>
      <w:bookmarkEnd w:id="1016"/>
      <w:r>
        <w:rPr>
          <w:rtl/>
        </w:rPr>
        <w:t>אתה לא מופיע.</w:t>
      </w:r>
    </w:p>
    <w:p w:rsidR="00A35A00" w:rsidRDefault="00A35A00" w:rsidP="009635F5">
      <w:pPr>
        <w:rPr>
          <w:rtl/>
        </w:rPr>
      </w:pPr>
    </w:p>
    <w:p w:rsidR="00A35A00" w:rsidRDefault="00A35A00" w:rsidP="00CA0E18">
      <w:pPr>
        <w:pStyle w:val="a4"/>
        <w:keepNext/>
        <w:rPr>
          <w:rtl/>
        </w:rPr>
      </w:pPr>
      <w:bookmarkStart w:id="1017" w:name="ET_speaker_5795_38"/>
      <w:r w:rsidRPr="00962284">
        <w:rPr>
          <w:rStyle w:val="TagStyle"/>
          <w:rtl/>
        </w:rPr>
        <w:t xml:space="preserve"> &lt;&lt; דובר &gt;&gt; </w:t>
      </w:r>
      <w:bookmarkStart w:id="1018" w:name="_Toc234319206"/>
      <w:bookmarkStart w:id="1019" w:name="_Toc234323141"/>
      <w:bookmarkStart w:id="1020" w:name="_Toc234323316"/>
      <w:r>
        <w:rPr>
          <w:rtl/>
        </w:rPr>
        <w:t>מנסור עבאס (רע"מ – הרשימה הערבית המאוחדת):</w:t>
      </w:r>
      <w:bookmarkEnd w:id="1018"/>
      <w:bookmarkEnd w:id="1019"/>
      <w:bookmarkEnd w:id="1020"/>
      <w:r w:rsidRPr="00962284">
        <w:rPr>
          <w:rStyle w:val="TagStyle"/>
          <w:rtl/>
        </w:rPr>
        <w:t xml:space="preserve"> &lt;&lt; דובר &gt;&gt;</w:t>
      </w:r>
      <w:r>
        <w:rPr>
          <w:rtl/>
        </w:rPr>
        <w:t xml:space="preserve">   </w:t>
      </w:r>
      <w:bookmarkEnd w:id="1017"/>
    </w:p>
    <w:p w:rsidR="00A35A00" w:rsidRDefault="00A35A00" w:rsidP="009A1C59">
      <w:pPr>
        <w:rPr>
          <w:rtl/>
        </w:rPr>
      </w:pPr>
    </w:p>
    <w:p w:rsidR="00A35A00" w:rsidRDefault="00A35A00" w:rsidP="009635F5">
      <w:pPr>
        <w:rPr>
          <w:rtl/>
        </w:rPr>
      </w:pPr>
      <w:bookmarkStart w:id="1021" w:name="_ETM_Q7_646428"/>
      <w:bookmarkStart w:id="1022" w:name="_ETM_Q7_646467"/>
      <w:bookmarkStart w:id="1023" w:name="_ETM_Q7_664589"/>
      <w:bookmarkEnd w:id="1021"/>
      <w:bookmarkEnd w:id="1022"/>
      <w:bookmarkEnd w:id="1023"/>
      <w:r>
        <w:rPr>
          <w:rtl/>
        </w:rPr>
        <w:t>אדוני היושב</w:t>
      </w:r>
      <w:r>
        <w:rPr>
          <w:rFonts w:hint="cs"/>
          <w:rtl/>
        </w:rPr>
        <w:t>-</w:t>
      </w:r>
      <w:r>
        <w:rPr>
          <w:rtl/>
        </w:rPr>
        <w:t xml:space="preserve">ראש, חבריי חברי הכנסת, לפני שאתה מפעיל את </w:t>
      </w:r>
      <w:bookmarkStart w:id="1024" w:name="_ETM_Q7_667969"/>
      <w:bookmarkEnd w:id="1024"/>
      <w:r>
        <w:rPr>
          <w:rtl/>
        </w:rPr>
        <w:t>השעון, תן לי הזדמנות לענות לו על כמה</w:t>
      </w:r>
      <w:r>
        <w:rPr>
          <w:rFonts w:hint="cs"/>
          <w:rtl/>
        </w:rPr>
        <w:t xml:space="preserve"> עובדות בהיסטוריה. </w:t>
      </w:r>
    </w:p>
    <w:p w:rsidR="00A35A00" w:rsidRDefault="00A35A00" w:rsidP="009635F5">
      <w:pPr>
        <w:rPr>
          <w:rtl/>
        </w:rPr>
      </w:pPr>
      <w:bookmarkStart w:id="1025" w:name="_ETM_Q7_671279"/>
      <w:bookmarkStart w:id="1026" w:name="_ETM_Q7_671335"/>
      <w:bookmarkEnd w:id="1025"/>
      <w:bookmarkEnd w:id="1026"/>
    </w:p>
    <w:p w:rsidR="00A35A00" w:rsidRDefault="00A35A00" w:rsidP="00CA0E18">
      <w:pPr>
        <w:pStyle w:val="af6"/>
        <w:keepNext/>
        <w:rPr>
          <w:rtl/>
        </w:rPr>
      </w:pPr>
      <w:bookmarkStart w:id="1027" w:name="ET_yor_6666_39"/>
      <w:r w:rsidRPr="00962284">
        <w:rPr>
          <w:rStyle w:val="TagStyle"/>
          <w:rtl/>
        </w:rPr>
        <w:t xml:space="preserve"> &lt;&lt; יור &gt;&gt; </w:t>
      </w:r>
      <w:r>
        <w:rPr>
          <w:rtl/>
        </w:rPr>
        <w:t>היו"ר סימון דוידסון:</w:t>
      </w:r>
      <w:r w:rsidRPr="00962284">
        <w:rPr>
          <w:rStyle w:val="TagStyle"/>
          <w:rtl/>
        </w:rPr>
        <w:t xml:space="preserve"> &lt;&lt; יור &gt;&gt;</w:t>
      </w:r>
      <w:r>
        <w:rPr>
          <w:rtl/>
        </w:rPr>
        <w:t xml:space="preserve">   </w:t>
      </w:r>
      <w:bookmarkEnd w:id="1027"/>
    </w:p>
    <w:p w:rsidR="00A35A00" w:rsidRDefault="00A35A00" w:rsidP="009A1C59">
      <w:pPr>
        <w:rPr>
          <w:rtl/>
        </w:rPr>
      </w:pPr>
    </w:p>
    <w:p w:rsidR="00A35A00" w:rsidRDefault="00A35A00" w:rsidP="00CA0E18">
      <w:pPr>
        <w:rPr>
          <w:rtl/>
        </w:rPr>
      </w:pPr>
      <w:bookmarkStart w:id="1028" w:name="_ETM_Q7_672182"/>
      <w:bookmarkEnd w:id="1028"/>
      <w:r>
        <w:rPr>
          <w:rFonts w:hint="cs"/>
          <w:rtl/>
        </w:rPr>
        <w:t xml:space="preserve">הינה, אבל הוא הולך. </w:t>
      </w:r>
      <w:bookmarkStart w:id="1029" w:name="_ETM_Q7_677280"/>
      <w:bookmarkEnd w:id="1029"/>
    </w:p>
    <w:p w:rsidR="00A35A00" w:rsidRDefault="00A35A00" w:rsidP="00CA0E18">
      <w:pPr>
        <w:rPr>
          <w:rtl/>
        </w:rPr>
      </w:pPr>
      <w:bookmarkStart w:id="1030" w:name="_ETM_Q7_677328"/>
      <w:bookmarkEnd w:id="1030"/>
    </w:p>
    <w:p w:rsidR="00A35A00" w:rsidRDefault="00A35A00" w:rsidP="00CA0E18">
      <w:pPr>
        <w:pStyle w:val="-"/>
        <w:keepNext/>
        <w:rPr>
          <w:rtl/>
        </w:rPr>
      </w:pPr>
      <w:bookmarkStart w:id="1031" w:name="ET_speakercontinue_5795_40"/>
      <w:r w:rsidRPr="00962284">
        <w:rPr>
          <w:rStyle w:val="TagStyle"/>
          <w:rtl/>
        </w:rPr>
        <w:t xml:space="preserve"> &lt;&lt; דובר_המשך &gt;&gt; </w:t>
      </w:r>
      <w:r>
        <w:rPr>
          <w:rtl/>
        </w:rPr>
        <w:t>מנסור עבאס (רע"מ – הרשימה הערבית המאוחדת):</w:t>
      </w:r>
      <w:r w:rsidRPr="00962284">
        <w:rPr>
          <w:rStyle w:val="TagStyle"/>
          <w:rtl/>
        </w:rPr>
        <w:t xml:space="preserve"> &lt;&lt; דובר_המשך &gt;&gt;</w:t>
      </w:r>
      <w:r>
        <w:rPr>
          <w:rtl/>
        </w:rPr>
        <w:t xml:space="preserve">   </w:t>
      </w:r>
      <w:bookmarkEnd w:id="1031"/>
    </w:p>
    <w:p w:rsidR="00A35A00" w:rsidRDefault="00A35A00" w:rsidP="009A1C59">
      <w:pPr>
        <w:rPr>
          <w:rtl/>
        </w:rPr>
      </w:pPr>
    </w:p>
    <w:p w:rsidR="00A35A00" w:rsidRDefault="00A35A00" w:rsidP="00CA0E18">
      <w:pPr>
        <w:rPr>
          <w:rtl/>
        </w:rPr>
      </w:pPr>
      <w:bookmarkStart w:id="1032" w:name="_ETM_Q7_678213"/>
      <w:bookmarkEnd w:id="1032"/>
      <w:r>
        <w:rPr>
          <w:rFonts w:hint="cs"/>
          <w:rtl/>
        </w:rPr>
        <w:t xml:space="preserve">דוד. אבל </w:t>
      </w:r>
      <w:r>
        <w:rPr>
          <w:rtl/>
        </w:rPr>
        <w:t>לפני כן, ברצוני לברך את משפחת דר</w:t>
      </w:r>
      <w:r>
        <w:rPr>
          <w:rFonts w:hint="cs"/>
          <w:rtl/>
        </w:rPr>
        <w:t>א</w:t>
      </w:r>
      <w:r>
        <w:rPr>
          <w:rtl/>
        </w:rPr>
        <w:t>וש</w:t>
      </w:r>
      <w:r>
        <w:rPr>
          <w:rFonts w:hint="cs"/>
          <w:rtl/>
        </w:rPr>
        <w:t>ה - -</w:t>
      </w:r>
      <w:r>
        <w:rPr>
          <w:rtl/>
        </w:rPr>
        <w:t xml:space="preserve"> </w:t>
      </w:r>
    </w:p>
    <w:p w:rsidR="00A35A00" w:rsidRDefault="00A35A00" w:rsidP="009635F5">
      <w:pPr>
        <w:rPr>
          <w:rtl/>
        </w:rPr>
      </w:pPr>
    </w:p>
    <w:p w:rsidR="00A35A00" w:rsidRDefault="00A35A00" w:rsidP="00CA0E18">
      <w:pPr>
        <w:pStyle w:val="af6"/>
        <w:keepNext/>
        <w:rPr>
          <w:rtl/>
        </w:rPr>
      </w:pPr>
      <w:bookmarkStart w:id="1033" w:name="ET_yor_6666_41"/>
      <w:r w:rsidRPr="00962284">
        <w:rPr>
          <w:rStyle w:val="TagStyle"/>
          <w:rtl/>
        </w:rPr>
        <w:t xml:space="preserve"> &lt;&lt; יור &gt;&gt; </w:t>
      </w:r>
      <w:r>
        <w:rPr>
          <w:rtl/>
        </w:rPr>
        <w:t>היו"ר סימון דוידסון:</w:t>
      </w:r>
      <w:r w:rsidRPr="00962284">
        <w:rPr>
          <w:rStyle w:val="TagStyle"/>
          <w:rtl/>
        </w:rPr>
        <w:t xml:space="preserve"> &lt;&lt; יור &gt;&gt;</w:t>
      </w:r>
      <w:r>
        <w:rPr>
          <w:rtl/>
        </w:rPr>
        <w:t xml:space="preserve">   </w:t>
      </w:r>
      <w:bookmarkEnd w:id="1033"/>
    </w:p>
    <w:p w:rsidR="00A35A00" w:rsidRDefault="00A35A00" w:rsidP="009A1C59">
      <w:pPr>
        <w:rPr>
          <w:rtl/>
        </w:rPr>
      </w:pPr>
    </w:p>
    <w:p w:rsidR="00A35A00" w:rsidRDefault="00A35A00" w:rsidP="009635F5">
      <w:pPr>
        <w:rPr>
          <w:rtl/>
        </w:rPr>
      </w:pPr>
      <w:bookmarkStart w:id="1034" w:name="_ETM_Q7_682512"/>
      <w:bookmarkStart w:id="1035" w:name="_ETM_Q7_683149"/>
      <w:bookmarkEnd w:id="1034"/>
      <w:bookmarkEnd w:id="1035"/>
      <w:r>
        <w:rPr>
          <w:rtl/>
        </w:rPr>
        <w:t>ברוכים הבאים.</w:t>
      </w:r>
    </w:p>
    <w:p w:rsidR="00A35A00" w:rsidRDefault="00A35A00" w:rsidP="009635F5">
      <w:pPr>
        <w:rPr>
          <w:rtl/>
        </w:rPr>
      </w:pPr>
    </w:p>
    <w:p w:rsidR="00A35A00" w:rsidRDefault="00A35A00" w:rsidP="00CA0E18">
      <w:pPr>
        <w:pStyle w:val="-"/>
        <w:keepNext/>
        <w:rPr>
          <w:rtl/>
        </w:rPr>
      </w:pPr>
      <w:bookmarkStart w:id="1036" w:name="ET_speakercontinue_5795_42"/>
      <w:r w:rsidRPr="00962284">
        <w:rPr>
          <w:rStyle w:val="TagStyle"/>
          <w:rtl/>
        </w:rPr>
        <w:t xml:space="preserve"> &lt;&lt; דובר_המשך &gt;&gt; </w:t>
      </w:r>
      <w:r>
        <w:rPr>
          <w:rtl/>
        </w:rPr>
        <w:t>מנסור עבאס (רע"מ – הרשימה הערבית המאוחדת):</w:t>
      </w:r>
      <w:r w:rsidRPr="00962284">
        <w:rPr>
          <w:rStyle w:val="TagStyle"/>
          <w:rtl/>
        </w:rPr>
        <w:t xml:space="preserve"> &lt;&lt; דובר_המשך &gt;&gt;</w:t>
      </w:r>
      <w:r>
        <w:rPr>
          <w:rtl/>
        </w:rPr>
        <w:t xml:space="preserve">   </w:t>
      </w:r>
      <w:bookmarkEnd w:id="1036"/>
    </w:p>
    <w:p w:rsidR="00A35A00" w:rsidRDefault="00A35A00" w:rsidP="009A1C59">
      <w:pPr>
        <w:rPr>
          <w:rtl/>
        </w:rPr>
      </w:pPr>
    </w:p>
    <w:p w:rsidR="00A35A00" w:rsidRDefault="00A35A00" w:rsidP="0084146B">
      <w:pPr>
        <w:rPr>
          <w:rtl/>
        </w:rPr>
      </w:pPr>
      <w:bookmarkStart w:id="1037" w:name="_ETM_Q7_683869"/>
      <w:bookmarkEnd w:id="1037"/>
      <w:r>
        <w:rPr>
          <w:rFonts w:hint="cs"/>
          <w:rtl/>
        </w:rPr>
        <w:t>- -</w:t>
      </w:r>
      <w:r>
        <w:rPr>
          <w:rtl/>
        </w:rPr>
        <w:t xml:space="preserve"> חבר </w:t>
      </w:r>
      <w:bookmarkStart w:id="1038" w:name="_ETM_Q7_679270"/>
      <w:bookmarkEnd w:id="1038"/>
      <w:r>
        <w:rPr>
          <w:rtl/>
        </w:rPr>
        <w:t>הכנסת</w:t>
      </w:r>
      <w:r>
        <w:rPr>
          <w:rFonts w:hint="cs"/>
          <w:rtl/>
        </w:rPr>
        <w:t xml:space="preserve"> המנוח היקר, עבד-אלוהאב דראושה</w:t>
      </w:r>
      <w:r>
        <w:rPr>
          <w:rtl/>
        </w:rPr>
        <w:t xml:space="preserve">, שבמשך שנים רבות עמד כאן </w:t>
      </w:r>
      <w:bookmarkStart w:id="1039" w:name="_ETM_Q7_688959"/>
      <w:bookmarkEnd w:id="1039"/>
      <w:r>
        <w:rPr>
          <w:rtl/>
        </w:rPr>
        <w:t xml:space="preserve">ופעל </w:t>
      </w:r>
      <w:bookmarkStart w:id="1040" w:name="_ETM_Q7_695190"/>
      <w:bookmarkEnd w:id="1040"/>
      <w:r>
        <w:rPr>
          <w:rtl/>
        </w:rPr>
        <w:t xml:space="preserve">לטובת החברה הערבית באופן </w:t>
      </w:r>
      <w:bookmarkStart w:id="1041" w:name="_ETM_Q7_698700"/>
      <w:bookmarkEnd w:id="1041"/>
      <w:r>
        <w:rPr>
          <w:rtl/>
        </w:rPr>
        <w:t xml:space="preserve">פרטני, אבל לטובת החברה הישראלית כולה, </w:t>
      </w:r>
      <w:bookmarkStart w:id="1042" w:name="_ETM_Q7_703330"/>
      <w:bookmarkEnd w:id="1042"/>
      <w:r>
        <w:rPr>
          <w:rtl/>
        </w:rPr>
        <w:t>דרש שלום וקידם שוויון ופע</w:t>
      </w:r>
      <w:r>
        <w:rPr>
          <w:rFonts w:hint="cs"/>
          <w:rtl/>
        </w:rPr>
        <w:t>ל</w:t>
      </w:r>
      <w:r>
        <w:rPr>
          <w:rtl/>
        </w:rPr>
        <w:t xml:space="preserve"> רבות</w:t>
      </w:r>
      <w:r>
        <w:rPr>
          <w:rFonts w:hint="cs"/>
          <w:rtl/>
        </w:rPr>
        <w:t>.</w:t>
      </w:r>
      <w:r>
        <w:rPr>
          <w:rtl/>
        </w:rPr>
        <w:t xml:space="preserve"> כמובן שאנחנו אחרי ההצבעה </w:t>
      </w:r>
      <w:bookmarkStart w:id="1043" w:name="_ETM_Q7_708304"/>
      <w:bookmarkEnd w:id="1043"/>
      <w:r>
        <w:rPr>
          <w:rtl/>
        </w:rPr>
        <w:t xml:space="preserve">על </w:t>
      </w:r>
      <w:r>
        <w:rPr>
          <w:rFonts w:hint="cs"/>
          <w:rtl/>
        </w:rPr>
        <w:t>האי-אמון - - -</w:t>
      </w:r>
      <w:bookmarkStart w:id="1044" w:name="_ETM_Q7_711689"/>
      <w:bookmarkEnd w:id="1044"/>
      <w:r>
        <w:rPr>
          <w:rFonts w:hint="cs"/>
          <w:rtl/>
        </w:rPr>
        <w:t xml:space="preserve"> </w:t>
      </w:r>
      <w:bookmarkStart w:id="1045" w:name="_ETM_Q7_712122"/>
      <w:bookmarkEnd w:id="1045"/>
    </w:p>
    <w:p w:rsidR="00A35A00" w:rsidRDefault="00A35A00" w:rsidP="00CA0E18">
      <w:pPr>
        <w:rPr>
          <w:rtl/>
        </w:rPr>
      </w:pPr>
      <w:bookmarkStart w:id="1046" w:name="_ETM_Q7_712175"/>
      <w:bookmarkEnd w:id="1046"/>
    </w:p>
    <w:p w:rsidR="00A35A00" w:rsidRDefault="00A35A00" w:rsidP="00CA0E18">
      <w:pPr>
        <w:pStyle w:val="af6"/>
        <w:keepNext/>
        <w:rPr>
          <w:rtl/>
        </w:rPr>
      </w:pPr>
      <w:bookmarkStart w:id="1047" w:name="ET_yor_6666_43"/>
      <w:r w:rsidRPr="00962284">
        <w:rPr>
          <w:rStyle w:val="TagStyle"/>
          <w:rtl/>
        </w:rPr>
        <w:t xml:space="preserve"> &lt;&lt; יור &gt;&gt; </w:t>
      </w:r>
      <w:r>
        <w:rPr>
          <w:rtl/>
        </w:rPr>
        <w:t>היו"ר סימון דוידסון:</w:t>
      </w:r>
      <w:r w:rsidRPr="00962284">
        <w:rPr>
          <w:rStyle w:val="TagStyle"/>
          <w:rtl/>
        </w:rPr>
        <w:t xml:space="preserve"> &lt;&lt; יור &gt;&gt;</w:t>
      </w:r>
      <w:r>
        <w:rPr>
          <w:rtl/>
        </w:rPr>
        <w:t xml:space="preserve">   </w:t>
      </w:r>
      <w:bookmarkEnd w:id="1047"/>
    </w:p>
    <w:p w:rsidR="00A35A00" w:rsidRDefault="00A35A00" w:rsidP="009A1C59">
      <w:pPr>
        <w:rPr>
          <w:rtl/>
        </w:rPr>
      </w:pPr>
    </w:p>
    <w:p w:rsidR="00A35A00" w:rsidRDefault="00A35A00" w:rsidP="009635F5">
      <w:pPr>
        <w:rPr>
          <w:rtl/>
        </w:rPr>
      </w:pPr>
      <w:bookmarkStart w:id="1048" w:name="_ETM_Q7_712814"/>
      <w:bookmarkEnd w:id="1048"/>
      <w:r>
        <w:rPr>
          <w:rFonts w:hint="cs"/>
          <w:rtl/>
        </w:rPr>
        <w:t xml:space="preserve">אתה נושא דברים. </w:t>
      </w:r>
      <w:bookmarkStart w:id="1049" w:name="_ETM_Q7_716849"/>
      <w:bookmarkEnd w:id="1049"/>
    </w:p>
    <w:p w:rsidR="00A35A00" w:rsidRDefault="00A35A00" w:rsidP="009635F5">
      <w:pPr>
        <w:rPr>
          <w:rtl/>
        </w:rPr>
      </w:pPr>
      <w:bookmarkStart w:id="1050" w:name="_ETM_Q7_716899"/>
      <w:bookmarkEnd w:id="1050"/>
    </w:p>
    <w:p w:rsidR="00A35A00" w:rsidRDefault="00A35A00" w:rsidP="00CA0E18">
      <w:pPr>
        <w:pStyle w:val="-"/>
        <w:keepNext/>
        <w:rPr>
          <w:rtl/>
        </w:rPr>
      </w:pPr>
      <w:bookmarkStart w:id="1051" w:name="ET_speakercontinue_5795_44"/>
      <w:r w:rsidRPr="00962284">
        <w:rPr>
          <w:rStyle w:val="TagStyle"/>
          <w:rtl/>
        </w:rPr>
        <w:t xml:space="preserve"> &lt;&lt; דובר_המשך &gt;&gt; </w:t>
      </w:r>
      <w:r>
        <w:rPr>
          <w:rtl/>
        </w:rPr>
        <w:t>מנסור עבאס (רע"מ – הרשימה הערבית המאוחדת):</w:t>
      </w:r>
      <w:r w:rsidRPr="00962284">
        <w:rPr>
          <w:rStyle w:val="TagStyle"/>
          <w:rtl/>
        </w:rPr>
        <w:t xml:space="preserve"> &lt;&lt; דובר_המשך &gt;&gt;</w:t>
      </w:r>
      <w:r>
        <w:rPr>
          <w:rtl/>
        </w:rPr>
        <w:t xml:space="preserve">   </w:t>
      </w:r>
      <w:bookmarkEnd w:id="1051"/>
    </w:p>
    <w:p w:rsidR="00A35A00" w:rsidRDefault="00A35A00" w:rsidP="009A1C59">
      <w:pPr>
        <w:rPr>
          <w:rtl/>
        </w:rPr>
      </w:pPr>
    </w:p>
    <w:p w:rsidR="00A35A00" w:rsidRDefault="00A35A00" w:rsidP="009635F5">
      <w:pPr>
        <w:rPr>
          <w:rtl/>
        </w:rPr>
      </w:pPr>
      <w:bookmarkStart w:id="1052" w:name="_ETM_Q7_718223"/>
      <w:bookmarkStart w:id="1053" w:name="_ETM_Q7_714039"/>
      <w:bookmarkStart w:id="1054" w:name="_ETM_Q7_714210"/>
      <w:bookmarkStart w:id="1055" w:name="_ETM_Q7_715780"/>
      <w:bookmarkEnd w:id="1052"/>
      <w:bookmarkEnd w:id="1053"/>
      <w:bookmarkEnd w:id="1054"/>
      <w:bookmarkEnd w:id="1055"/>
      <w:r>
        <w:rPr>
          <w:rFonts w:hint="cs"/>
          <w:rtl/>
        </w:rPr>
        <w:t xml:space="preserve">אז </w:t>
      </w:r>
      <w:r>
        <w:rPr>
          <w:rtl/>
        </w:rPr>
        <w:t>אני בהחלט מברך אותם.</w:t>
      </w:r>
      <w:bookmarkStart w:id="1056" w:name="_ETM_Q7_714711"/>
      <w:bookmarkEnd w:id="1056"/>
    </w:p>
    <w:p w:rsidR="00A35A00" w:rsidRDefault="00A35A00" w:rsidP="009635F5">
      <w:pPr>
        <w:rPr>
          <w:rtl/>
        </w:rPr>
      </w:pPr>
    </w:p>
    <w:p w:rsidR="00A35A00" w:rsidRDefault="00A35A00" w:rsidP="00CA0E18">
      <w:pPr>
        <w:pStyle w:val="af6"/>
        <w:keepNext/>
        <w:rPr>
          <w:rtl/>
        </w:rPr>
      </w:pPr>
      <w:bookmarkStart w:id="1057" w:name="_ETM_Q7_714774"/>
      <w:bookmarkStart w:id="1058" w:name="ET_yor_6666_45"/>
      <w:bookmarkEnd w:id="1057"/>
      <w:r w:rsidRPr="00962284">
        <w:rPr>
          <w:rStyle w:val="TagStyle"/>
          <w:rtl/>
        </w:rPr>
        <w:t xml:space="preserve"> &lt;&lt; יור &gt;&gt; </w:t>
      </w:r>
      <w:r>
        <w:rPr>
          <w:rtl/>
        </w:rPr>
        <w:t>היו"ר סימון דוידסון:</w:t>
      </w:r>
      <w:r w:rsidRPr="00962284">
        <w:rPr>
          <w:rStyle w:val="TagStyle"/>
          <w:rtl/>
        </w:rPr>
        <w:t xml:space="preserve"> &lt;&lt; יור &gt;&gt;</w:t>
      </w:r>
      <w:r>
        <w:rPr>
          <w:rtl/>
        </w:rPr>
        <w:t xml:space="preserve">   </w:t>
      </w:r>
      <w:bookmarkEnd w:id="1058"/>
    </w:p>
    <w:p w:rsidR="00A35A00" w:rsidRDefault="00A35A00" w:rsidP="009A1C59">
      <w:pPr>
        <w:rPr>
          <w:rtl/>
        </w:rPr>
      </w:pPr>
    </w:p>
    <w:p w:rsidR="00A35A00" w:rsidRDefault="00A35A00" w:rsidP="00CA0E18">
      <w:pPr>
        <w:rPr>
          <w:rtl/>
        </w:rPr>
      </w:pPr>
      <w:bookmarkStart w:id="1059" w:name="_ETM_Q7_715559"/>
      <w:bookmarkStart w:id="1060" w:name="_ETM_Q7_718099"/>
      <w:bookmarkEnd w:id="1059"/>
      <w:bookmarkEnd w:id="1060"/>
      <w:r>
        <w:rPr>
          <w:rtl/>
        </w:rPr>
        <w:t>אתה יודע שאתה נושא דברים</w:t>
      </w:r>
      <w:r>
        <w:rPr>
          <w:rFonts w:hint="cs"/>
          <w:rtl/>
        </w:rPr>
        <w:t>?</w:t>
      </w:r>
      <w:r>
        <w:rPr>
          <w:rtl/>
        </w:rPr>
        <w:t xml:space="preserve"> אתה נושא דברים לזכרו היום. </w:t>
      </w:r>
      <w:bookmarkStart w:id="1061" w:name="_ETM_Q7_719459"/>
      <w:bookmarkEnd w:id="1061"/>
    </w:p>
    <w:p w:rsidR="00A35A00" w:rsidRDefault="00A35A00" w:rsidP="00CA0E18">
      <w:pPr>
        <w:rPr>
          <w:rtl/>
        </w:rPr>
      </w:pPr>
    </w:p>
    <w:p w:rsidR="00A35A00" w:rsidRDefault="00A35A00" w:rsidP="00CA0E18">
      <w:pPr>
        <w:pStyle w:val="-"/>
        <w:keepNext/>
        <w:rPr>
          <w:rtl/>
        </w:rPr>
      </w:pPr>
      <w:bookmarkStart w:id="1062" w:name="ET_speakercontinue_5795_46"/>
      <w:r w:rsidRPr="00962284">
        <w:rPr>
          <w:rStyle w:val="TagStyle"/>
          <w:rtl/>
        </w:rPr>
        <w:t xml:space="preserve"> &lt;&lt; דובר_המשך &gt;&gt; </w:t>
      </w:r>
      <w:r>
        <w:rPr>
          <w:rtl/>
        </w:rPr>
        <w:t>מנסור עבאס (רע"מ – הרשימה הערבית המאוחדת):</w:t>
      </w:r>
      <w:r w:rsidRPr="00962284">
        <w:rPr>
          <w:rStyle w:val="TagStyle"/>
          <w:rtl/>
        </w:rPr>
        <w:t xml:space="preserve"> &lt;&lt; דובר_המשך &gt;&gt;</w:t>
      </w:r>
      <w:r>
        <w:rPr>
          <w:rtl/>
        </w:rPr>
        <w:t xml:space="preserve">   </w:t>
      </w:r>
      <w:bookmarkEnd w:id="1062"/>
    </w:p>
    <w:p w:rsidR="00A35A00" w:rsidRDefault="00A35A00" w:rsidP="009A1C59">
      <w:pPr>
        <w:rPr>
          <w:rtl/>
        </w:rPr>
      </w:pPr>
    </w:p>
    <w:p w:rsidR="00A35A00" w:rsidRDefault="00A35A00" w:rsidP="00CA0E18">
      <w:pPr>
        <w:rPr>
          <w:rtl/>
        </w:rPr>
      </w:pPr>
      <w:bookmarkStart w:id="1063" w:name="_ETM_Q7_721059"/>
      <w:bookmarkEnd w:id="1063"/>
      <w:r>
        <w:rPr>
          <w:rFonts w:hint="cs"/>
          <w:rtl/>
        </w:rPr>
        <w:t xml:space="preserve">כן, </w:t>
      </w:r>
      <w:r>
        <w:rPr>
          <w:rtl/>
        </w:rPr>
        <w:t xml:space="preserve">כן. </w:t>
      </w:r>
      <w:bookmarkStart w:id="1064" w:name="_ETM_Q7_722289"/>
      <w:bookmarkEnd w:id="1064"/>
      <w:r>
        <w:rPr>
          <w:rFonts w:hint="cs"/>
          <w:rtl/>
        </w:rPr>
        <w:t>אז דוד - - -</w:t>
      </w:r>
    </w:p>
    <w:p w:rsidR="00A35A00" w:rsidRDefault="00A35A00" w:rsidP="00CA0E18">
      <w:pPr>
        <w:rPr>
          <w:rtl/>
        </w:rPr>
      </w:pPr>
      <w:bookmarkStart w:id="1065" w:name="_ETM_Q7_724218"/>
      <w:bookmarkStart w:id="1066" w:name="_ETM_Q7_724261"/>
      <w:bookmarkEnd w:id="1065"/>
      <w:bookmarkEnd w:id="1066"/>
    </w:p>
    <w:p w:rsidR="00A35A00" w:rsidRDefault="00A35A00" w:rsidP="00CA0E18">
      <w:pPr>
        <w:pStyle w:val="af6"/>
        <w:keepNext/>
        <w:rPr>
          <w:rtl/>
        </w:rPr>
      </w:pPr>
      <w:bookmarkStart w:id="1067" w:name="ET_yor_6666_47"/>
      <w:r w:rsidRPr="00962284">
        <w:rPr>
          <w:rStyle w:val="TagStyle"/>
          <w:rtl/>
        </w:rPr>
        <w:t xml:space="preserve"> &lt;&lt; יור &gt;&gt; </w:t>
      </w:r>
      <w:r>
        <w:rPr>
          <w:rtl/>
        </w:rPr>
        <w:t>היו"ר סימון דוידסון:</w:t>
      </w:r>
      <w:r w:rsidRPr="00962284">
        <w:rPr>
          <w:rStyle w:val="TagStyle"/>
          <w:rtl/>
        </w:rPr>
        <w:t xml:space="preserve"> &lt;&lt; יור &gt;&gt;</w:t>
      </w:r>
      <w:r>
        <w:rPr>
          <w:rtl/>
        </w:rPr>
        <w:t xml:space="preserve">   </w:t>
      </w:r>
      <w:bookmarkEnd w:id="1067"/>
    </w:p>
    <w:p w:rsidR="00A35A00" w:rsidRDefault="00A35A00" w:rsidP="009A1C59">
      <w:pPr>
        <w:rPr>
          <w:rtl/>
        </w:rPr>
      </w:pPr>
    </w:p>
    <w:p w:rsidR="00A35A00" w:rsidRDefault="00A35A00" w:rsidP="009635F5">
      <w:pPr>
        <w:rPr>
          <w:rtl/>
        </w:rPr>
      </w:pPr>
      <w:bookmarkStart w:id="1068" w:name="_ETM_Q7_725056"/>
      <w:bookmarkStart w:id="1069" w:name="_ETM_Q7_724409"/>
      <w:bookmarkEnd w:id="1068"/>
      <w:bookmarkEnd w:id="1069"/>
      <w:r>
        <w:rPr>
          <w:rFonts w:hint="cs"/>
          <w:rtl/>
        </w:rPr>
        <w:t>אני אתן</w:t>
      </w:r>
      <w:bookmarkStart w:id="1070" w:name="_ETM_Q7_727023"/>
      <w:bookmarkEnd w:id="1070"/>
      <w:r>
        <w:rPr>
          <w:rFonts w:hint="cs"/>
          <w:rtl/>
        </w:rPr>
        <w:t xml:space="preserve"> לך</w:t>
      </w:r>
      <w:r>
        <w:rPr>
          <w:rtl/>
        </w:rPr>
        <w:t>, בבקשה.</w:t>
      </w:r>
    </w:p>
    <w:p w:rsidR="00A35A00" w:rsidRDefault="00A35A00" w:rsidP="009635F5">
      <w:pPr>
        <w:rPr>
          <w:rtl/>
        </w:rPr>
      </w:pPr>
    </w:p>
    <w:p w:rsidR="00A35A00" w:rsidRDefault="00A35A00" w:rsidP="00CA0E18">
      <w:pPr>
        <w:pStyle w:val="-"/>
        <w:keepNext/>
        <w:rPr>
          <w:rtl/>
        </w:rPr>
      </w:pPr>
      <w:bookmarkStart w:id="1071" w:name="ET_speakercontinue_5795_48"/>
      <w:r w:rsidRPr="00962284">
        <w:rPr>
          <w:rStyle w:val="TagStyle"/>
          <w:rtl/>
        </w:rPr>
        <w:t xml:space="preserve"> &lt;&lt; דובר_המשך &gt;&gt; </w:t>
      </w:r>
      <w:r>
        <w:rPr>
          <w:rtl/>
        </w:rPr>
        <w:t>מנסור עבאס (רע"מ – הרשימה הערבית המאוחדת):</w:t>
      </w:r>
      <w:r w:rsidRPr="00962284">
        <w:rPr>
          <w:rStyle w:val="TagStyle"/>
          <w:rtl/>
        </w:rPr>
        <w:t xml:space="preserve"> &lt;&lt; דובר_המשך &gt;&gt;</w:t>
      </w:r>
      <w:r>
        <w:rPr>
          <w:rtl/>
        </w:rPr>
        <w:t xml:space="preserve">   </w:t>
      </w:r>
      <w:bookmarkEnd w:id="1071"/>
    </w:p>
    <w:p w:rsidR="00A35A00" w:rsidRDefault="00A35A00" w:rsidP="009A1C59">
      <w:pPr>
        <w:rPr>
          <w:rtl/>
        </w:rPr>
      </w:pPr>
    </w:p>
    <w:p w:rsidR="00A35A00" w:rsidRPr="00DA32CD" w:rsidRDefault="00A35A00" w:rsidP="00CA0E18">
      <w:pPr>
        <w:rPr>
          <w:rtl/>
        </w:rPr>
      </w:pPr>
      <w:bookmarkStart w:id="1072" w:name="_ETM_Q7_729435"/>
      <w:bookmarkStart w:id="1073" w:name="_ETM_Q7_726609"/>
      <w:bookmarkStart w:id="1074" w:name="_ETM_Q7_729229"/>
      <w:bookmarkEnd w:id="1072"/>
      <w:bookmarkEnd w:id="1073"/>
      <w:bookmarkEnd w:id="1074"/>
      <w:r>
        <w:rPr>
          <w:rtl/>
        </w:rPr>
        <w:t xml:space="preserve">יש טעות אסטרטגית </w:t>
      </w:r>
      <w:bookmarkStart w:id="1075" w:name="_ETM_Q7_731770"/>
      <w:bookmarkEnd w:id="1075"/>
      <w:r>
        <w:rPr>
          <w:rtl/>
        </w:rPr>
        <w:t xml:space="preserve">גם של מזרחנים יהודים, </w:t>
      </w:r>
      <w:bookmarkStart w:id="1076" w:name="_ETM_Q7_734919"/>
      <w:bookmarkEnd w:id="1076"/>
      <w:r>
        <w:rPr>
          <w:rtl/>
        </w:rPr>
        <w:t xml:space="preserve">שמנסים להשחיר את הפנים של האסלאם כדת ושל המוסלמים וההיסטוריה </w:t>
      </w:r>
      <w:bookmarkStart w:id="1077" w:name="_ETM_Q7_739619"/>
      <w:bookmarkEnd w:id="1077"/>
      <w:r>
        <w:rPr>
          <w:rtl/>
        </w:rPr>
        <w:t xml:space="preserve">המוסלמית. </w:t>
      </w:r>
      <w:bookmarkStart w:id="1078" w:name="_ETM_Q7_746219"/>
      <w:bookmarkEnd w:id="1078"/>
      <w:r>
        <w:rPr>
          <w:rtl/>
        </w:rPr>
        <w:t>בהיבט הדתי</w:t>
      </w:r>
      <w:r>
        <w:rPr>
          <w:rFonts w:hint="cs"/>
          <w:rtl/>
        </w:rPr>
        <w:t xml:space="preserve"> –</w:t>
      </w:r>
      <w:r>
        <w:rPr>
          <w:rtl/>
        </w:rPr>
        <w:t xml:space="preserve"> ואני איש דת ומכיר את השריעה האסלאמית על </w:t>
      </w:r>
      <w:bookmarkStart w:id="1079" w:name="_ETM_Q7_753111"/>
      <w:bookmarkEnd w:id="1079"/>
      <w:r>
        <w:rPr>
          <w:rtl/>
        </w:rPr>
        <w:t xml:space="preserve">פרטיה ואת הקשר הדתי עם היהדות ובכלל תפיסת האסלאם, שהאסלאם </w:t>
      </w:r>
      <w:bookmarkStart w:id="1080" w:name="_ETM_Q7_760004"/>
      <w:bookmarkEnd w:id="1080"/>
      <w:r>
        <w:rPr>
          <w:rtl/>
        </w:rPr>
        <w:t>ממשיך את דרכ</w:t>
      </w:r>
      <w:r>
        <w:rPr>
          <w:rFonts w:hint="cs"/>
          <w:rtl/>
        </w:rPr>
        <w:t>ן</w:t>
      </w:r>
      <w:r>
        <w:rPr>
          <w:rtl/>
        </w:rPr>
        <w:t xml:space="preserve"> של כל הדתות </w:t>
      </w:r>
      <w:bookmarkStart w:id="1081" w:name="_ETM_Q7_39749"/>
      <w:bookmarkStart w:id="1082" w:name="_ETM_Q7_39866"/>
      <w:bookmarkEnd w:id="1081"/>
      <w:bookmarkEnd w:id="1082"/>
      <w:r>
        <w:rPr>
          <w:rFonts w:hint="cs"/>
          <w:rtl/>
        </w:rPr>
        <w:t>המונותאיסטיות.</w:t>
      </w:r>
      <w:bookmarkStart w:id="1083" w:name="_ETM_Q7_60099"/>
      <w:bookmarkStart w:id="1084" w:name="_ETM_Q7_60149"/>
      <w:bookmarkStart w:id="1085" w:name="TOR_Q8"/>
      <w:bookmarkEnd w:id="1083"/>
      <w:bookmarkEnd w:id="1084"/>
      <w:bookmarkEnd w:id="1085"/>
      <w:r>
        <w:rPr>
          <w:rFonts w:hint="cs"/>
          <w:rtl/>
        </w:rPr>
        <w:t xml:space="preserve"> </w:t>
      </w:r>
      <w:r w:rsidRPr="00DA32CD">
        <w:rPr>
          <w:rFonts w:hint="cs"/>
          <w:rtl/>
        </w:rPr>
        <w:t>כל דת שנובעת מאמונה באל אחד יחיד ובנביאים</w:t>
      </w:r>
      <w:r>
        <w:rPr>
          <w:rFonts w:hint="cs"/>
          <w:rtl/>
        </w:rPr>
        <w:t xml:space="preserve"> </w:t>
      </w:r>
      <w:r w:rsidRPr="00DA32CD">
        <w:rPr>
          <w:rFonts w:hint="cs"/>
          <w:rtl/>
        </w:rPr>
        <w:t xml:space="preserve">ובספרי הקודש </w:t>
      </w:r>
      <w:r>
        <w:rPr>
          <w:rFonts w:hint="cs"/>
          <w:rtl/>
        </w:rPr>
        <w:t>–</w:t>
      </w:r>
      <w:r w:rsidRPr="00DA32CD">
        <w:rPr>
          <w:rFonts w:hint="cs"/>
          <w:rtl/>
        </w:rPr>
        <w:t xml:space="preserve"> אנחנו מאמינים</w:t>
      </w:r>
      <w:r>
        <w:rPr>
          <w:rFonts w:hint="cs"/>
          <w:rtl/>
        </w:rPr>
        <w:t xml:space="preserve"> בה</w:t>
      </w:r>
      <w:r w:rsidRPr="00DA32CD">
        <w:rPr>
          <w:rFonts w:hint="cs"/>
          <w:rtl/>
        </w:rPr>
        <w:t>, ואנחנו הולכים בדרכו של הנביא מוחמד, עליו השלום,</w:t>
      </w:r>
      <w:r w:rsidRPr="00DA32CD">
        <w:rPr>
          <w:rtl/>
        </w:rPr>
        <w:t xml:space="preserve"> ובדרכו של הקוראן. </w:t>
      </w:r>
      <w:bookmarkStart w:id="1086" w:name="_ETM_Q8_183599"/>
      <w:bookmarkEnd w:id="1086"/>
      <w:r w:rsidRPr="00DA32CD">
        <w:rPr>
          <w:rtl/>
        </w:rPr>
        <w:t xml:space="preserve">ואם יש מחלוקת, דוד, בין הנביא מוחמד לבין </w:t>
      </w:r>
      <w:r w:rsidRPr="00DA32CD">
        <w:rPr>
          <w:rFonts w:hint="cs"/>
          <w:rtl/>
        </w:rPr>
        <w:t>כ</w:t>
      </w:r>
      <w:r w:rsidRPr="00DA32CD">
        <w:rPr>
          <w:rtl/>
        </w:rPr>
        <w:t>ורש</w:t>
      </w:r>
      <w:r>
        <w:rPr>
          <w:rFonts w:hint="cs"/>
          <w:rtl/>
        </w:rPr>
        <w:t xml:space="preserve"> –</w:t>
      </w:r>
      <w:r w:rsidRPr="00DA32CD">
        <w:rPr>
          <w:rtl/>
        </w:rPr>
        <w:t xml:space="preserve"> אתה </w:t>
      </w:r>
      <w:bookmarkStart w:id="1087" w:name="_ETM_Q8_188571"/>
      <w:bookmarkEnd w:id="1087"/>
      <w:r w:rsidRPr="00DA32CD">
        <w:rPr>
          <w:rtl/>
        </w:rPr>
        <w:t xml:space="preserve">צריך לעמוד לידו ולצידו של הנביא מוחמד, כי הוא ממשיך </w:t>
      </w:r>
      <w:bookmarkStart w:id="1088" w:name="_ETM_Q8_193543"/>
      <w:bookmarkEnd w:id="1088"/>
      <w:r w:rsidRPr="00DA32CD">
        <w:rPr>
          <w:rtl/>
        </w:rPr>
        <w:t>את דרכו של הנביא משה</w:t>
      </w:r>
      <w:r>
        <w:rPr>
          <w:rFonts w:hint="cs"/>
          <w:rtl/>
        </w:rPr>
        <w:t>.</w:t>
      </w:r>
      <w:r w:rsidRPr="00DA32CD">
        <w:rPr>
          <w:rtl/>
        </w:rPr>
        <w:t xml:space="preserve"> ואתה לא צריך להיות נגדו </w:t>
      </w:r>
      <w:bookmarkStart w:id="1089" w:name="_ETM_Q8_198515"/>
      <w:bookmarkEnd w:id="1089"/>
      <w:r w:rsidRPr="00DA32CD">
        <w:rPr>
          <w:rtl/>
        </w:rPr>
        <w:t xml:space="preserve">ולא להאשים אותו. </w:t>
      </w:r>
    </w:p>
    <w:p w:rsidR="00A35A00" w:rsidRPr="00DA32CD" w:rsidRDefault="00A35A00" w:rsidP="00CA0E18">
      <w:pPr>
        <w:rPr>
          <w:rtl/>
        </w:rPr>
      </w:pPr>
    </w:p>
    <w:p w:rsidR="00A35A00" w:rsidRDefault="00A35A00" w:rsidP="00CA0E18">
      <w:pPr>
        <w:pStyle w:val="af5"/>
        <w:keepNext/>
        <w:rPr>
          <w:rtl/>
        </w:rPr>
      </w:pPr>
      <w:r w:rsidRPr="00DE1CED">
        <w:rPr>
          <w:rStyle w:val="TagStyle"/>
          <w:rtl/>
        </w:rPr>
        <w:t xml:space="preserve">&lt;&lt; קריאה &gt;&gt; </w:t>
      </w:r>
      <w:r>
        <w:rPr>
          <w:rtl/>
        </w:rPr>
        <w:t>השר המקשר בין הממשלה לכנסת דוד אמסלם:</w:t>
      </w:r>
      <w:r w:rsidRPr="00DE1CED">
        <w:rPr>
          <w:rStyle w:val="TagStyle"/>
          <w:rtl/>
        </w:rPr>
        <w:t xml:space="preserve"> &lt;&lt; קריאה &gt;&gt;</w:t>
      </w:r>
      <w:r>
        <w:rPr>
          <w:rtl/>
        </w:rPr>
        <w:t xml:space="preserve"> </w:t>
      </w:r>
    </w:p>
    <w:p w:rsidR="00A35A00" w:rsidRDefault="00A35A00" w:rsidP="00CA0E18">
      <w:pPr>
        <w:rPr>
          <w:rtl/>
          <w:lang w:eastAsia="he-IL"/>
        </w:rPr>
      </w:pPr>
    </w:p>
    <w:p w:rsidR="00A35A00" w:rsidRDefault="00A35A00" w:rsidP="00CA0E18">
      <w:pPr>
        <w:rPr>
          <w:rtl/>
          <w:lang w:eastAsia="he-IL"/>
        </w:rPr>
      </w:pPr>
      <w:r>
        <w:rPr>
          <w:rFonts w:hint="cs"/>
          <w:rtl/>
          <w:lang w:eastAsia="he-IL"/>
        </w:rPr>
        <w:t>אני לא נגדו.</w:t>
      </w:r>
    </w:p>
    <w:p w:rsidR="00A35A00" w:rsidRPr="00DA32CD" w:rsidRDefault="00A35A00" w:rsidP="00CA0E18">
      <w:pPr>
        <w:rPr>
          <w:rtl/>
        </w:rPr>
      </w:pPr>
    </w:p>
    <w:p w:rsidR="00A35A00" w:rsidRDefault="00A35A00" w:rsidP="00CA0E18">
      <w:pPr>
        <w:pStyle w:val="-"/>
        <w:keepNext/>
        <w:rPr>
          <w:rtl/>
        </w:rPr>
      </w:pPr>
      <w:bookmarkStart w:id="1090" w:name="ET_speakercontinue_5795_13"/>
      <w:r w:rsidRPr="00032A5A">
        <w:rPr>
          <w:rStyle w:val="TagStyle"/>
          <w:rtl/>
        </w:rPr>
        <w:t xml:space="preserve"> &lt;&lt; דובר_המשך &gt;&gt; </w:t>
      </w:r>
      <w:r>
        <w:rPr>
          <w:rtl/>
        </w:rPr>
        <w:t>מנסור עבאס (רע"מ – הרשימה הערבית המאוחדת):</w:t>
      </w:r>
      <w:r w:rsidRPr="00032A5A">
        <w:rPr>
          <w:rStyle w:val="TagStyle"/>
          <w:rtl/>
        </w:rPr>
        <w:t xml:space="preserve"> &lt;&lt; דובר_המשך &gt;&gt;</w:t>
      </w:r>
      <w:r>
        <w:rPr>
          <w:rtl/>
        </w:rPr>
        <w:t xml:space="preserve"> </w:t>
      </w:r>
      <w:bookmarkEnd w:id="1090"/>
    </w:p>
    <w:p w:rsidR="00A35A00" w:rsidRPr="00DA32CD" w:rsidRDefault="00A35A00" w:rsidP="00CA0E18">
      <w:pPr>
        <w:rPr>
          <w:rtl/>
        </w:rPr>
      </w:pPr>
    </w:p>
    <w:p w:rsidR="00A35A00" w:rsidRPr="00DA32CD" w:rsidRDefault="00A35A00" w:rsidP="00CA0E18">
      <w:pPr>
        <w:rPr>
          <w:rtl/>
        </w:rPr>
      </w:pPr>
      <w:r w:rsidRPr="00DA32CD">
        <w:rPr>
          <w:rtl/>
        </w:rPr>
        <w:t xml:space="preserve">לא, אני לא מדבר באופן אינדיבידואלי עליך </w:t>
      </w:r>
      <w:bookmarkStart w:id="1091" w:name="_ETM_Q8_203486"/>
      <w:bookmarkEnd w:id="1091"/>
      <w:r w:rsidRPr="00DA32CD">
        <w:rPr>
          <w:rtl/>
        </w:rPr>
        <w:t>כדוד, אלא כתפיסה</w:t>
      </w:r>
      <w:r w:rsidRPr="00DA32CD">
        <w:rPr>
          <w:rFonts w:hint="cs"/>
          <w:rtl/>
        </w:rPr>
        <w:t>.</w:t>
      </w:r>
      <w:r w:rsidRPr="00DA32CD">
        <w:rPr>
          <w:rtl/>
        </w:rPr>
        <w:t xml:space="preserve"> </w:t>
      </w:r>
    </w:p>
    <w:p w:rsidR="00A35A00" w:rsidRPr="00DA32CD" w:rsidRDefault="00A35A00" w:rsidP="00CA0E18">
      <w:pPr>
        <w:rPr>
          <w:rtl/>
        </w:rPr>
      </w:pPr>
      <w:bookmarkStart w:id="1092" w:name="_ETM_Q8_206335"/>
      <w:bookmarkStart w:id="1093" w:name="_ETM_Q8_206401"/>
      <w:bookmarkStart w:id="1094" w:name="_ETM_Q8_207583"/>
      <w:bookmarkStart w:id="1095" w:name="_ETM_Q8_207652"/>
      <w:bookmarkStart w:id="1096" w:name="_ETM_Q8_208710"/>
      <w:bookmarkEnd w:id="1092"/>
      <w:bookmarkEnd w:id="1093"/>
      <w:bookmarkEnd w:id="1094"/>
      <w:bookmarkEnd w:id="1095"/>
      <w:bookmarkEnd w:id="1096"/>
    </w:p>
    <w:p w:rsidR="00A35A00" w:rsidRDefault="00A35A00" w:rsidP="00CA0E18">
      <w:pPr>
        <w:pStyle w:val="af5"/>
        <w:keepNext/>
        <w:rPr>
          <w:rtl/>
        </w:rPr>
      </w:pPr>
      <w:bookmarkStart w:id="1097" w:name="_ETM_Q8_208772"/>
      <w:bookmarkEnd w:id="1097"/>
      <w:r w:rsidRPr="00DE1CED">
        <w:rPr>
          <w:rStyle w:val="TagStyle"/>
          <w:rtl/>
        </w:rPr>
        <w:t xml:space="preserve">&lt;&lt; קריאה &gt;&gt; </w:t>
      </w:r>
      <w:r>
        <w:rPr>
          <w:rtl/>
        </w:rPr>
        <w:t>השר המקשר בין הממשלה לכנסת דוד אמסלם:</w:t>
      </w:r>
      <w:r w:rsidRPr="00DE1CED">
        <w:rPr>
          <w:rStyle w:val="TagStyle"/>
          <w:rtl/>
        </w:rPr>
        <w:t xml:space="preserve"> &lt;&lt; קריאה &gt;&gt;</w:t>
      </w:r>
      <w:r>
        <w:rPr>
          <w:rtl/>
        </w:rPr>
        <w:t xml:space="preserve"> </w:t>
      </w:r>
    </w:p>
    <w:p w:rsidR="00A35A00" w:rsidRDefault="00A35A00" w:rsidP="00CA0E18">
      <w:pPr>
        <w:rPr>
          <w:rtl/>
          <w:lang w:eastAsia="he-IL"/>
        </w:rPr>
      </w:pPr>
    </w:p>
    <w:p w:rsidR="00A35A00" w:rsidRDefault="00A35A00" w:rsidP="00CA0E18">
      <w:pPr>
        <w:rPr>
          <w:rtl/>
        </w:rPr>
      </w:pPr>
      <w:r>
        <w:rPr>
          <w:rFonts w:hint="cs"/>
          <w:rtl/>
          <w:lang w:eastAsia="he-IL"/>
        </w:rPr>
        <w:t xml:space="preserve">ספר לנו מה הם </w:t>
      </w:r>
      <w:r w:rsidRPr="005B4F50">
        <w:rPr>
          <w:rFonts w:hint="cs"/>
          <w:rtl/>
          <w:lang w:eastAsia="he-IL"/>
        </w:rPr>
        <w:t>עשו ב</w:t>
      </w:r>
      <w:r w:rsidRPr="005B4F50">
        <w:rPr>
          <w:rtl/>
          <w:lang w:eastAsia="he-IL"/>
        </w:rPr>
        <w:t>ח'ייבר</w:t>
      </w:r>
      <w:r>
        <w:rPr>
          <w:rFonts w:hint="cs"/>
          <w:rtl/>
          <w:lang w:eastAsia="he-IL"/>
        </w:rPr>
        <w:t xml:space="preserve">. </w:t>
      </w:r>
    </w:p>
    <w:p w:rsidR="00A35A00" w:rsidRDefault="00A35A00" w:rsidP="00CA0E18">
      <w:pPr>
        <w:rPr>
          <w:rtl/>
        </w:rPr>
      </w:pPr>
    </w:p>
    <w:p w:rsidR="00A35A00" w:rsidRDefault="00A35A00" w:rsidP="00CA0E18">
      <w:pPr>
        <w:pStyle w:val="-"/>
        <w:keepNext/>
        <w:rPr>
          <w:rtl/>
        </w:rPr>
      </w:pPr>
      <w:bookmarkStart w:id="1098" w:name="ET_speakercontinue_5795_14"/>
      <w:r w:rsidRPr="00583E54">
        <w:rPr>
          <w:rStyle w:val="TagStyle"/>
          <w:rtl/>
        </w:rPr>
        <w:t xml:space="preserve"> &lt;&lt; דובר_המשך &gt;&gt; </w:t>
      </w:r>
      <w:r>
        <w:rPr>
          <w:rtl/>
        </w:rPr>
        <w:t>מנסור עבאס (רע"מ – הרשימה הערבית המאוחדת):</w:t>
      </w:r>
      <w:r w:rsidRPr="00583E54">
        <w:rPr>
          <w:rStyle w:val="TagStyle"/>
          <w:rtl/>
        </w:rPr>
        <w:t xml:space="preserve"> &lt;&lt; דובר_המשך &gt;&gt;</w:t>
      </w:r>
      <w:r>
        <w:rPr>
          <w:rtl/>
        </w:rPr>
        <w:t xml:space="preserve"> </w:t>
      </w:r>
      <w:bookmarkEnd w:id="1098"/>
    </w:p>
    <w:p w:rsidR="00A35A00" w:rsidRPr="00DA32CD" w:rsidRDefault="00A35A00" w:rsidP="00CA0E18">
      <w:pPr>
        <w:rPr>
          <w:rtl/>
        </w:rPr>
      </w:pPr>
    </w:p>
    <w:p w:rsidR="00A35A00" w:rsidRPr="00DA32CD" w:rsidRDefault="00A35A00" w:rsidP="00CA0E18">
      <w:pPr>
        <w:rPr>
          <w:rtl/>
        </w:rPr>
      </w:pPr>
      <w:bookmarkStart w:id="1099" w:name="_ETM_Q8_209550"/>
      <w:bookmarkStart w:id="1100" w:name="_ETM_Q8_206479"/>
      <w:bookmarkStart w:id="1101" w:name="_ETM_Q8_206530"/>
      <w:bookmarkEnd w:id="1099"/>
      <w:bookmarkEnd w:id="1100"/>
      <w:bookmarkEnd w:id="1101"/>
      <w:r w:rsidRPr="00DA32CD">
        <w:rPr>
          <w:rtl/>
        </w:rPr>
        <w:t xml:space="preserve">אני אספר </w:t>
      </w:r>
      <w:bookmarkStart w:id="1102" w:name="_ETM_Q8_208979"/>
      <w:bookmarkEnd w:id="1102"/>
      <w:r w:rsidRPr="00DA32CD">
        <w:rPr>
          <w:rtl/>
        </w:rPr>
        <w:t xml:space="preserve">לך </w:t>
      </w:r>
      <w:r w:rsidRPr="00DA32CD">
        <w:rPr>
          <w:rFonts w:hint="cs"/>
          <w:rtl/>
        </w:rPr>
        <w:t>ו</w:t>
      </w:r>
      <w:r w:rsidRPr="00DA32CD">
        <w:rPr>
          <w:rtl/>
        </w:rPr>
        <w:t xml:space="preserve">אתן לך תשובות. </w:t>
      </w:r>
      <w:bookmarkStart w:id="1103" w:name="_ETM_Q8_206707"/>
      <w:bookmarkEnd w:id="1103"/>
    </w:p>
    <w:p w:rsidR="00A35A00" w:rsidRPr="00583E54" w:rsidRDefault="00A35A00" w:rsidP="00CA0E18">
      <w:pPr>
        <w:rPr>
          <w:rtl/>
        </w:rPr>
      </w:pPr>
    </w:p>
    <w:p w:rsidR="00A35A00" w:rsidRDefault="00A35A00" w:rsidP="00CA0E18">
      <w:pPr>
        <w:pStyle w:val="af5"/>
        <w:keepNext/>
        <w:rPr>
          <w:rtl/>
        </w:rPr>
      </w:pPr>
      <w:bookmarkStart w:id="1104" w:name="_ETM_Q8_206760"/>
      <w:bookmarkEnd w:id="1104"/>
      <w:r w:rsidRPr="00DE1CED">
        <w:rPr>
          <w:rStyle w:val="TagStyle"/>
          <w:rtl/>
        </w:rPr>
        <w:t xml:space="preserve">&lt;&lt; קריאה &gt;&gt; </w:t>
      </w:r>
      <w:r>
        <w:rPr>
          <w:rtl/>
        </w:rPr>
        <w:t>השר המקשר בין הממשלה לכנסת דוד אמסלם:</w:t>
      </w:r>
      <w:r w:rsidRPr="00DE1CED">
        <w:rPr>
          <w:rStyle w:val="TagStyle"/>
          <w:rtl/>
        </w:rPr>
        <w:t xml:space="preserve"> &lt;&lt; קריאה &gt;&gt;</w:t>
      </w:r>
      <w:r>
        <w:rPr>
          <w:rtl/>
        </w:rPr>
        <w:t xml:space="preserve"> </w:t>
      </w:r>
    </w:p>
    <w:p w:rsidR="00A35A00" w:rsidRDefault="00A35A00" w:rsidP="00CA0E18">
      <w:pPr>
        <w:rPr>
          <w:rtl/>
          <w:lang w:eastAsia="he-IL"/>
        </w:rPr>
      </w:pPr>
    </w:p>
    <w:p w:rsidR="00A35A00" w:rsidRDefault="00A35A00" w:rsidP="00CA0E18">
      <w:pPr>
        <w:rPr>
          <w:rtl/>
          <w:lang w:eastAsia="he-IL"/>
        </w:rPr>
      </w:pPr>
      <w:r>
        <w:rPr>
          <w:rFonts w:hint="cs"/>
          <w:rtl/>
          <w:lang w:eastAsia="he-IL"/>
        </w:rPr>
        <w:t>מה הם עשו ב</w:t>
      </w:r>
      <w:r w:rsidRPr="005B4F50">
        <w:rPr>
          <w:rtl/>
          <w:lang w:eastAsia="he-IL"/>
        </w:rPr>
        <w:t>ח'ייבר</w:t>
      </w:r>
      <w:r>
        <w:rPr>
          <w:rFonts w:hint="cs"/>
          <w:rtl/>
          <w:lang w:eastAsia="he-IL"/>
        </w:rPr>
        <w:t>.</w:t>
      </w:r>
    </w:p>
    <w:p w:rsidR="00A35A00" w:rsidRPr="00DA32CD" w:rsidRDefault="00A35A00" w:rsidP="00CA0E18">
      <w:pPr>
        <w:rPr>
          <w:rtl/>
        </w:rPr>
      </w:pPr>
    </w:p>
    <w:p w:rsidR="00A35A00" w:rsidRDefault="00A35A00" w:rsidP="00CA0E18">
      <w:pPr>
        <w:pStyle w:val="-"/>
        <w:keepNext/>
        <w:rPr>
          <w:rtl/>
        </w:rPr>
      </w:pPr>
      <w:bookmarkStart w:id="1105" w:name="ET_speakercontinue_5795_15"/>
      <w:r w:rsidRPr="00583E54">
        <w:rPr>
          <w:rStyle w:val="TagStyle"/>
          <w:rtl/>
        </w:rPr>
        <w:t xml:space="preserve"> &lt;&lt; דובר_המשך &gt;&gt; </w:t>
      </w:r>
      <w:r>
        <w:rPr>
          <w:rtl/>
        </w:rPr>
        <w:t>מנסור עבאס (רע"מ – הרשימה הערבית המאוחדת):</w:t>
      </w:r>
      <w:r w:rsidRPr="00583E54">
        <w:rPr>
          <w:rStyle w:val="TagStyle"/>
          <w:rtl/>
        </w:rPr>
        <w:t xml:space="preserve"> &lt;&lt; דובר_המשך &gt;&gt;</w:t>
      </w:r>
      <w:r>
        <w:rPr>
          <w:rtl/>
        </w:rPr>
        <w:t xml:space="preserve"> </w:t>
      </w:r>
      <w:bookmarkEnd w:id="1105"/>
    </w:p>
    <w:p w:rsidR="00A35A00" w:rsidRPr="00583E54" w:rsidRDefault="00A35A00" w:rsidP="00CA0E18">
      <w:pPr>
        <w:rPr>
          <w:rtl/>
        </w:rPr>
      </w:pPr>
    </w:p>
    <w:p w:rsidR="00A35A00" w:rsidRPr="00DA32CD" w:rsidRDefault="00A35A00" w:rsidP="00CA0E18">
      <w:pPr>
        <w:rPr>
          <w:rtl/>
        </w:rPr>
      </w:pPr>
      <w:bookmarkStart w:id="1106" w:name="_ETM_Q8_206851"/>
      <w:bookmarkStart w:id="1107" w:name="_ETM_Q8_206895"/>
      <w:bookmarkEnd w:id="1106"/>
      <w:bookmarkEnd w:id="1107"/>
      <w:r w:rsidRPr="00DA32CD">
        <w:rPr>
          <w:rFonts w:hint="cs"/>
          <w:rtl/>
        </w:rPr>
        <w:t xml:space="preserve">אני אתן לך תשובות. </w:t>
      </w:r>
      <w:r w:rsidRPr="00DA32CD">
        <w:rPr>
          <w:rtl/>
        </w:rPr>
        <w:t xml:space="preserve">אתה צריך להיות לידו. </w:t>
      </w:r>
      <w:bookmarkStart w:id="1108" w:name="_ETM_Q8_213304"/>
      <w:bookmarkEnd w:id="1108"/>
      <w:r w:rsidRPr="00DA32CD">
        <w:rPr>
          <w:rtl/>
        </w:rPr>
        <w:t>אני אתן לך תשובה</w:t>
      </w:r>
      <w:r>
        <w:rPr>
          <w:rFonts w:hint="cs"/>
          <w:rtl/>
        </w:rPr>
        <w:t xml:space="preserve"> על הקשר - - - </w:t>
      </w:r>
      <w:bookmarkStart w:id="1109" w:name="_ETM_Q8_215422"/>
      <w:bookmarkEnd w:id="1109"/>
    </w:p>
    <w:p w:rsidR="00A35A00" w:rsidRPr="00683B1B" w:rsidRDefault="00A35A00" w:rsidP="00CA0E18">
      <w:pPr>
        <w:rPr>
          <w:rtl/>
        </w:rPr>
      </w:pPr>
      <w:bookmarkStart w:id="1110" w:name="_ETM_Q8_215499"/>
      <w:bookmarkEnd w:id="1110"/>
    </w:p>
    <w:p w:rsidR="00A35A00" w:rsidRDefault="00A35A00" w:rsidP="00CA0E18">
      <w:pPr>
        <w:pStyle w:val="af5"/>
        <w:keepNext/>
        <w:rPr>
          <w:rtl/>
        </w:rPr>
      </w:pPr>
      <w:bookmarkStart w:id="1111" w:name="_ETM_Q8_213734"/>
      <w:bookmarkStart w:id="1112" w:name="_ETM_Q8_213796"/>
      <w:bookmarkEnd w:id="1111"/>
      <w:bookmarkEnd w:id="1112"/>
      <w:r w:rsidRPr="00DE1CED">
        <w:rPr>
          <w:rStyle w:val="TagStyle"/>
          <w:rtl/>
        </w:rPr>
        <w:t xml:space="preserve">&lt;&lt; קריאה &gt;&gt; </w:t>
      </w:r>
      <w:r>
        <w:rPr>
          <w:rtl/>
        </w:rPr>
        <w:t>השר המקשר בין הממשלה לכנסת דוד אמסלם:</w:t>
      </w:r>
      <w:r w:rsidRPr="00DE1CED">
        <w:rPr>
          <w:rStyle w:val="TagStyle"/>
          <w:rtl/>
        </w:rPr>
        <w:t xml:space="preserve"> &lt;&lt; קריאה &gt;&gt;</w:t>
      </w:r>
      <w:r>
        <w:rPr>
          <w:rtl/>
        </w:rPr>
        <w:t xml:space="preserve"> </w:t>
      </w:r>
    </w:p>
    <w:p w:rsidR="00A35A00" w:rsidRDefault="00A35A00" w:rsidP="00CA0E18">
      <w:pPr>
        <w:rPr>
          <w:rtl/>
          <w:lang w:eastAsia="he-IL"/>
        </w:rPr>
      </w:pPr>
    </w:p>
    <w:p w:rsidR="00A35A00" w:rsidRDefault="00A35A00" w:rsidP="00CA0E18">
      <w:pPr>
        <w:rPr>
          <w:rtl/>
          <w:lang w:eastAsia="he-IL"/>
        </w:rPr>
      </w:pPr>
      <w:r>
        <w:rPr>
          <w:rFonts w:hint="cs"/>
          <w:rtl/>
          <w:lang w:eastAsia="he-IL"/>
        </w:rPr>
        <w:t>מנסור</w:t>
      </w:r>
      <w:bookmarkStart w:id="1113" w:name="_ETM_Q8_214062"/>
      <w:bookmarkEnd w:id="1113"/>
      <w:r>
        <w:rPr>
          <w:rFonts w:hint="cs"/>
          <w:rtl/>
          <w:lang w:eastAsia="he-IL"/>
        </w:rPr>
        <w:t>, ספר מה הם עשו ב</w:t>
      </w:r>
      <w:r w:rsidRPr="005B4F50">
        <w:rPr>
          <w:rtl/>
          <w:lang w:eastAsia="he-IL"/>
        </w:rPr>
        <w:t>ח'ייבר</w:t>
      </w:r>
      <w:r>
        <w:rPr>
          <w:rFonts w:hint="cs"/>
          <w:rtl/>
          <w:lang w:eastAsia="he-IL"/>
        </w:rPr>
        <w:t>.</w:t>
      </w:r>
    </w:p>
    <w:p w:rsidR="00A35A00" w:rsidRDefault="00A35A00" w:rsidP="00CA0E18">
      <w:pPr>
        <w:rPr>
          <w:rtl/>
        </w:rPr>
      </w:pPr>
      <w:bookmarkStart w:id="1114" w:name="_ETM_Q8_217222"/>
      <w:bookmarkStart w:id="1115" w:name="_ETM_Q8_217286"/>
      <w:bookmarkEnd w:id="1114"/>
      <w:bookmarkEnd w:id="1115"/>
    </w:p>
    <w:p w:rsidR="00A35A00" w:rsidRDefault="00A35A00" w:rsidP="00CA0E18">
      <w:pPr>
        <w:pStyle w:val="-"/>
        <w:keepNext/>
        <w:rPr>
          <w:rtl/>
        </w:rPr>
      </w:pPr>
      <w:bookmarkStart w:id="1116" w:name="ET_speakercontinue_5795_16"/>
      <w:r w:rsidRPr="00683B1B">
        <w:rPr>
          <w:rStyle w:val="TagStyle"/>
          <w:rtl/>
        </w:rPr>
        <w:t xml:space="preserve"> &lt;&lt; דובר_המשך &gt;&gt; </w:t>
      </w:r>
      <w:r>
        <w:rPr>
          <w:rtl/>
        </w:rPr>
        <w:t>מנסור עבאס (רע"מ – הרשימה הערבית המאוחדת):</w:t>
      </w:r>
      <w:r w:rsidRPr="00683B1B">
        <w:rPr>
          <w:rStyle w:val="TagStyle"/>
          <w:rtl/>
        </w:rPr>
        <w:t xml:space="preserve"> &lt;&lt; דובר_המשך &gt;&gt;</w:t>
      </w:r>
      <w:r>
        <w:rPr>
          <w:rtl/>
        </w:rPr>
        <w:t xml:space="preserve"> </w:t>
      </w:r>
      <w:bookmarkEnd w:id="1116"/>
    </w:p>
    <w:p w:rsidR="00A35A00" w:rsidRPr="00683B1B" w:rsidRDefault="00A35A00" w:rsidP="00CA0E18">
      <w:pPr>
        <w:rPr>
          <w:rtl/>
        </w:rPr>
      </w:pPr>
      <w:bookmarkStart w:id="1117" w:name="_ETM_Q8_217888"/>
      <w:bookmarkEnd w:id="1117"/>
    </w:p>
    <w:p w:rsidR="00A35A00" w:rsidRPr="00DA32CD" w:rsidRDefault="00A35A00" w:rsidP="00CA0E18">
      <w:pPr>
        <w:rPr>
          <w:rtl/>
        </w:rPr>
      </w:pPr>
      <w:bookmarkStart w:id="1118" w:name="_ETM_Q8_213902"/>
      <w:bookmarkStart w:id="1119" w:name="_ETM_Q8_213942"/>
      <w:bookmarkEnd w:id="1118"/>
      <w:bookmarkEnd w:id="1119"/>
      <w:r w:rsidRPr="00DA32CD">
        <w:rPr>
          <w:rtl/>
        </w:rPr>
        <w:t>אני אתן לך תשובה</w:t>
      </w:r>
      <w:r w:rsidRPr="00DA32CD">
        <w:rPr>
          <w:rFonts w:hint="cs"/>
          <w:rtl/>
        </w:rPr>
        <w:t>.</w:t>
      </w:r>
      <w:bookmarkStart w:id="1120" w:name="_ETM_Q8_216013"/>
      <w:bookmarkEnd w:id="1120"/>
    </w:p>
    <w:p w:rsidR="00A35A00" w:rsidRPr="00683B1B" w:rsidRDefault="00A35A00" w:rsidP="00CA0E18">
      <w:pPr>
        <w:rPr>
          <w:rtl/>
        </w:rPr>
      </w:pPr>
      <w:bookmarkStart w:id="1121" w:name="_ETM_Q8_215928"/>
      <w:bookmarkStart w:id="1122" w:name="_ETM_Q8_216007"/>
      <w:bookmarkEnd w:id="1121"/>
      <w:bookmarkEnd w:id="1122"/>
    </w:p>
    <w:p w:rsidR="00A35A00" w:rsidRDefault="00A35A00" w:rsidP="00CA0E18">
      <w:pPr>
        <w:pStyle w:val="af5"/>
        <w:keepNext/>
        <w:rPr>
          <w:rtl/>
        </w:rPr>
      </w:pPr>
      <w:bookmarkStart w:id="1123" w:name="_ETM_Q8_216078"/>
      <w:bookmarkEnd w:id="1123"/>
      <w:r w:rsidRPr="00DE1CED">
        <w:rPr>
          <w:rStyle w:val="TagStyle"/>
          <w:rtl/>
        </w:rPr>
        <w:t xml:space="preserve">&lt;&lt; קריאה &gt;&gt; </w:t>
      </w:r>
      <w:r>
        <w:rPr>
          <w:rtl/>
        </w:rPr>
        <w:t>השר המקשר בין הממשלה לכנסת דוד אמסלם:</w:t>
      </w:r>
      <w:r w:rsidRPr="00DE1CED">
        <w:rPr>
          <w:rStyle w:val="TagStyle"/>
          <w:rtl/>
        </w:rPr>
        <w:t xml:space="preserve"> &lt;&lt; קריאה &gt;&gt;</w:t>
      </w:r>
      <w:r>
        <w:rPr>
          <w:rtl/>
        </w:rPr>
        <w:t xml:space="preserve"> </w:t>
      </w:r>
    </w:p>
    <w:p w:rsidR="00A35A00" w:rsidRDefault="00A35A00" w:rsidP="00CA0E18">
      <w:pPr>
        <w:rPr>
          <w:rtl/>
          <w:lang w:eastAsia="he-IL"/>
        </w:rPr>
      </w:pPr>
    </w:p>
    <w:p w:rsidR="00A35A00" w:rsidRDefault="00A35A00" w:rsidP="00CA0E18">
      <w:pPr>
        <w:rPr>
          <w:rtl/>
          <w:lang w:eastAsia="he-IL"/>
        </w:rPr>
      </w:pPr>
      <w:r>
        <w:rPr>
          <w:rFonts w:hint="cs"/>
          <w:rtl/>
          <w:lang w:eastAsia="he-IL"/>
        </w:rPr>
        <w:t>בבקשה.</w:t>
      </w:r>
      <w:bookmarkStart w:id="1124" w:name="_ETM_Q8_217872"/>
      <w:bookmarkEnd w:id="1124"/>
    </w:p>
    <w:p w:rsidR="00A35A00" w:rsidRDefault="00A35A00" w:rsidP="00CA0E18">
      <w:pPr>
        <w:rPr>
          <w:rtl/>
          <w:lang w:eastAsia="he-IL"/>
        </w:rPr>
      </w:pPr>
      <w:bookmarkStart w:id="1125" w:name="_ETM_Q8_217919"/>
      <w:bookmarkEnd w:id="1125"/>
    </w:p>
    <w:p w:rsidR="00A35A00" w:rsidRPr="00683B1B" w:rsidRDefault="00A35A00" w:rsidP="00CA0E18">
      <w:pPr>
        <w:pStyle w:val="-"/>
        <w:keepNext/>
        <w:rPr>
          <w:rtl/>
        </w:rPr>
      </w:pPr>
      <w:bookmarkStart w:id="1126" w:name="ET_speakercontinue_5795_17"/>
      <w:r w:rsidRPr="00683B1B">
        <w:rPr>
          <w:rStyle w:val="TagStyle"/>
          <w:rtl/>
        </w:rPr>
        <w:t xml:space="preserve"> &lt;&lt; דובר_המשך &gt;&gt; </w:t>
      </w:r>
      <w:r>
        <w:rPr>
          <w:rtl/>
        </w:rPr>
        <w:t>מנסור עבאס (רע"מ – הרשימה הערבית המאוחדת):</w:t>
      </w:r>
      <w:r w:rsidRPr="00683B1B">
        <w:rPr>
          <w:rStyle w:val="TagStyle"/>
          <w:rtl/>
        </w:rPr>
        <w:t xml:space="preserve"> &lt;&lt; דובר_המשך &gt;&gt;</w:t>
      </w:r>
      <w:r>
        <w:rPr>
          <w:rtl/>
        </w:rPr>
        <w:t xml:space="preserve"> </w:t>
      </w:r>
      <w:bookmarkStart w:id="1127" w:name="_ETM_Q8_218555"/>
      <w:bookmarkEnd w:id="1126"/>
      <w:bookmarkEnd w:id="1127"/>
    </w:p>
    <w:p w:rsidR="00A35A00" w:rsidRPr="00DA32CD" w:rsidRDefault="00A35A00" w:rsidP="00CA0E18">
      <w:pPr>
        <w:rPr>
          <w:rtl/>
        </w:rPr>
      </w:pPr>
    </w:p>
    <w:p w:rsidR="00A35A00" w:rsidRPr="00DA32CD" w:rsidRDefault="00A35A00" w:rsidP="00CA0E18">
      <w:pPr>
        <w:rPr>
          <w:rtl/>
        </w:rPr>
      </w:pPr>
      <w:bookmarkStart w:id="1128" w:name="_ETM_Q8_216132"/>
      <w:bookmarkStart w:id="1129" w:name="_ETM_Q8_216194"/>
      <w:bookmarkStart w:id="1130" w:name="_ETM_Q8_218439"/>
      <w:bookmarkEnd w:id="1128"/>
      <w:bookmarkEnd w:id="1129"/>
      <w:bookmarkEnd w:id="1130"/>
      <w:r w:rsidRPr="00DA32CD">
        <w:rPr>
          <w:rtl/>
        </w:rPr>
        <w:t>זאת תפיסה</w:t>
      </w:r>
      <w:r w:rsidRPr="00DA32CD">
        <w:rPr>
          <w:rFonts w:hint="cs"/>
          <w:rtl/>
        </w:rPr>
        <w:t xml:space="preserve"> – ו</w:t>
      </w:r>
      <w:r w:rsidRPr="00DA32CD">
        <w:rPr>
          <w:rtl/>
        </w:rPr>
        <w:t>אני יודע שחשוב</w:t>
      </w:r>
      <w:r w:rsidRPr="00DA32CD">
        <w:rPr>
          <w:rFonts w:hint="cs"/>
          <w:rtl/>
        </w:rPr>
        <w:t>ים</w:t>
      </w:r>
      <w:r w:rsidRPr="00DA32CD">
        <w:rPr>
          <w:rtl/>
        </w:rPr>
        <w:t xml:space="preserve"> לך הדת והאמונה</w:t>
      </w:r>
      <w:r w:rsidRPr="00DA32CD">
        <w:rPr>
          <w:rFonts w:hint="cs"/>
          <w:rtl/>
        </w:rPr>
        <w:t>.</w:t>
      </w:r>
    </w:p>
    <w:p w:rsidR="00A35A00" w:rsidRPr="00DA32CD" w:rsidRDefault="00A35A00" w:rsidP="00CA0E18">
      <w:pPr>
        <w:rPr>
          <w:rtl/>
        </w:rPr>
      </w:pPr>
      <w:r w:rsidRPr="00DA32CD">
        <w:rPr>
          <w:rtl/>
        </w:rPr>
        <w:t xml:space="preserve"> </w:t>
      </w:r>
    </w:p>
    <w:p w:rsidR="00A35A00" w:rsidRDefault="00A35A00" w:rsidP="00CA0E18">
      <w:pPr>
        <w:pStyle w:val="af5"/>
        <w:keepNext/>
        <w:rPr>
          <w:rtl/>
        </w:rPr>
      </w:pPr>
      <w:r w:rsidRPr="00DE1CED">
        <w:rPr>
          <w:rStyle w:val="TagStyle"/>
          <w:rtl/>
        </w:rPr>
        <w:t xml:space="preserve">&lt;&lt; קריאה &gt;&gt; </w:t>
      </w:r>
      <w:r>
        <w:rPr>
          <w:rtl/>
        </w:rPr>
        <w:t>השר המקשר בין הממשלה לכנסת דוד אמסלם:</w:t>
      </w:r>
      <w:r w:rsidRPr="00DE1CED">
        <w:rPr>
          <w:rStyle w:val="TagStyle"/>
          <w:rtl/>
        </w:rPr>
        <w:t xml:space="preserve"> &lt;&lt; קריאה &gt;&gt;</w:t>
      </w:r>
      <w:r>
        <w:rPr>
          <w:rtl/>
        </w:rPr>
        <w:t xml:space="preserve"> </w:t>
      </w:r>
    </w:p>
    <w:p w:rsidR="00A35A00" w:rsidRPr="00DA32CD" w:rsidRDefault="00A35A00" w:rsidP="00CA0E18">
      <w:pPr>
        <w:rPr>
          <w:rtl/>
        </w:rPr>
      </w:pPr>
    </w:p>
    <w:p w:rsidR="00A35A00" w:rsidRDefault="00A35A00" w:rsidP="00CA0E18">
      <w:pPr>
        <w:rPr>
          <w:rtl/>
        </w:rPr>
      </w:pPr>
      <w:r>
        <w:rPr>
          <w:rFonts w:hint="cs"/>
          <w:rtl/>
        </w:rPr>
        <w:t>נכון.</w:t>
      </w:r>
    </w:p>
    <w:p w:rsidR="00A35A00" w:rsidRDefault="00A35A00" w:rsidP="00CA0E18">
      <w:pPr>
        <w:rPr>
          <w:rtl/>
        </w:rPr>
      </w:pPr>
    </w:p>
    <w:p w:rsidR="00A35A00" w:rsidRPr="00A36CF4" w:rsidRDefault="00A35A00" w:rsidP="00CA0E18">
      <w:pPr>
        <w:pStyle w:val="-"/>
        <w:keepNext/>
        <w:rPr>
          <w:rtl/>
        </w:rPr>
      </w:pPr>
      <w:bookmarkStart w:id="1131" w:name="ET_speakercontinue_5795_18"/>
      <w:r w:rsidRPr="00A36CF4">
        <w:rPr>
          <w:rStyle w:val="TagStyle"/>
          <w:rtl/>
        </w:rPr>
        <w:t xml:space="preserve"> &lt;&lt; דובר_המשך &gt;&gt; </w:t>
      </w:r>
      <w:r>
        <w:rPr>
          <w:rtl/>
        </w:rPr>
        <w:t>מנסור עבאס (רע"מ – הרשימה הערבית המאוחדת):</w:t>
      </w:r>
      <w:r w:rsidRPr="00A36CF4">
        <w:rPr>
          <w:rStyle w:val="TagStyle"/>
          <w:rtl/>
        </w:rPr>
        <w:t xml:space="preserve"> &lt;&lt; דובר_המשך &gt;&gt;</w:t>
      </w:r>
      <w:r>
        <w:rPr>
          <w:rtl/>
        </w:rPr>
        <w:t xml:space="preserve"> </w:t>
      </w:r>
      <w:bookmarkEnd w:id="1131"/>
    </w:p>
    <w:p w:rsidR="00A35A00" w:rsidRPr="00DA32CD" w:rsidRDefault="00A35A00" w:rsidP="00CA0E18">
      <w:pPr>
        <w:rPr>
          <w:rtl/>
        </w:rPr>
      </w:pPr>
    </w:p>
    <w:p w:rsidR="00A35A00" w:rsidRPr="00DA32CD" w:rsidRDefault="00A35A00" w:rsidP="00CA0E18">
      <w:pPr>
        <w:rPr>
          <w:rtl/>
        </w:rPr>
      </w:pPr>
      <w:r w:rsidRPr="00DA32CD">
        <w:rPr>
          <w:rtl/>
        </w:rPr>
        <w:t xml:space="preserve">ולכן, </w:t>
      </w:r>
      <w:bookmarkStart w:id="1132" w:name="_ETM_Q8_224019"/>
      <w:bookmarkEnd w:id="1132"/>
      <w:r w:rsidRPr="00DA32CD">
        <w:rPr>
          <w:rtl/>
        </w:rPr>
        <w:t>דוד</w:t>
      </w:r>
      <w:r>
        <w:rPr>
          <w:rFonts w:hint="cs"/>
          <w:rtl/>
        </w:rPr>
        <w:t>,</w:t>
      </w:r>
      <w:r w:rsidRPr="00DA32CD">
        <w:rPr>
          <w:rtl/>
        </w:rPr>
        <w:t xml:space="preserve"> לא לחצות את הקווים ולהיות עם האנשים שעינו ורדפו </w:t>
      </w:r>
      <w:bookmarkStart w:id="1133" w:name="_ETM_Q8_229598"/>
      <w:bookmarkEnd w:id="1133"/>
      <w:r w:rsidRPr="00DA32CD">
        <w:rPr>
          <w:rtl/>
        </w:rPr>
        <w:t>והאשימו את הנביא מוחמד</w:t>
      </w:r>
      <w:r w:rsidRPr="00DA32CD">
        <w:rPr>
          <w:rFonts w:hint="cs"/>
          <w:rtl/>
        </w:rPr>
        <w:t>.</w:t>
      </w:r>
      <w:r w:rsidRPr="00DA32CD">
        <w:rPr>
          <w:rtl/>
        </w:rPr>
        <w:t xml:space="preserve"> הוא בסך הכול ממשיך דרכם </w:t>
      </w:r>
      <w:bookmarkStart w:id="1134" w:name="_ETM_Q8_235179"/>
      <w:bookmarkEnd w:id="1134"/>
      <w:r w:rsidRPr="00DA32CD">
        <w:rPr>
          <w:rtl/>
        </w:rPr>
        <w:t>של כל הנביאים. אצלנו</w:t>
      </w:r>
      <w:r>
        <w:rPr>
          <w:rFonts w:hint="cs"/>
          <w:rtl/>
        </w:rPr>
        <w:t>,</w:t>
      </w:r>
      <w:r w:rsidRPr="00DA32CD">
        <w:rPr>
          <w:rtl/>
        </w:rPr>
        <w:t xml:space="preserve"> בתפיסה הדתית</w:t>
      </w:r>
      <w:r>
        <w:rPr>
          <w:rFonts w:hint="cs"/>
          <w:rtl/>
        </w:rPr>
        <w:t>,</w:t>
      </w:r>
      <w:r w:rsidRPr="00DA32CD">
        <w:rPr>
          <w:rtl/>
        </w:rPr>
        <w:t xml:space="preserve"> אומרים שהנביאים הם אחים</w:t>
      </w:r>
      <w:r>
        <w:rPr>
          <w:rFonts w:hint="cs"/>
          <w:rtl/>
        </w:rPr>
        <w:t>,</w:t>
      </w:r>
      <w:r w:rsidRPr="00DA32CD">
        <w:rPr>
          <w:rtl/>
        </w:rPr>
        <w:t xml:space="preserve"> </w:t>
      </w:r>
      <w:bookmarkStart w:id="1135" w:name="_ETM_Q8_241209"/>
      <w:bookmarkEnd w:id="1135"/>
      <w:r w:rsidRPr="00DA32CD">
        <w:rPr>
          <w:rtl/>
        </w:rPr>
        <w:t>ובכלל כל האנושות היא משפחה אחת</w:t>
      </w:r>
      <w:r>
        <w:rPr>
          <w:rFonts w:hint="cs"/>
          <w:rtl/>
        </w:rPr>
        <w:t xml:space="preserve"> –</w:t>
      </w:r>
      <w:r w:rsidRPr="00DA32CD">
        <w:rPr>
          <w:rtl/>
        </w:rPr>
        <w:t xml:space="preserve"> לאב אחד ולאימא אחת</w:t>
      </w:r>
      <w:r>
        <w:rPr>
          <w:rFonts w:hint="cs"/>
          <w:rtl/>
        </w:rPr>
        <w:t>.</w:t>
      </w:r>
      <w:r w:rsidRPr="00DA32CD">
        <w:rPr>
          <w:rtl/>
        </w:rPr>
        <w:t xml:space="preserve"> </w:t>
      </w:r>
      <w:bookmarkStart w:id="1136" w:name="_ETM_Q8_245059"/>
      <w:bookmarkEnd w:id="1136"/>
      <w:r w:rsidRPr="00DA32CD">
        <w:rPr>
          <w:rtl/>
        </w:rPr>
        <w:t xml:space="preserve">זאת התפיסה ההומניסטית באסלאם. </w:t>
      </w:r>
      <w:bookmarkStart w:id="1137" w:name="_ETM_Q8_250480"/>
      <w:bookmarkEnd w:id="1137"/>
      <w:r w:rsidRPr="00DA32CD">
        <w:rPr>
          <w:rtl/>
        </w:rPr>
        <w:t>התפיסה ההומניסטית באסלאם אומרת שאנחנו משפחה אחת</w:t>
      </w:r>
      <w:r>
        <w:rPr>
          <w:rFonts w:hint="cs"/>
          <w:rtl/>
        </w:rPr>
        <w:t>.</w:t>
      </w:r>
      <w:r w:rsidRPr="00DA32CD">
        <w:rPr>
          <w:rtl/>
        </w:rPr>
        <w:t xml:space="preserve"> </w:t>
      </w:r>
      <w:bookmarkStart w:id="1138" w:name="_ETM_Q8_254190"/>
      <w:bookmarkEnd w:id="1138"/>
      <w:r w:rsidRPr="00DA32CD">
        <w:rPr>
          <w:rtl/>
        </w:rPr>
        <w:t>אחר כך הפכנו לשבטים ועמים וקבוצות וכו</w:t>
      </w:r>
      <w:r>
        <w:rPr>
          <w:rFonts w:hint="cs"/>
          <w:rtl/>
        </w:rPr>
        <w:t>',</w:t>
      </w:r>
      <w:r w:rsidRPr="00DA32CD">
        <w:rPr>
          <w:rtl/>
        </w:rPr>
        <w:t xml:space="preserve"> כדי שנכיר אחד </w:t>
      </w:r>
      <w:bookmarkStart w:id="1139" w:name="_ETM_Q8_258822"/>
      <w:bookmarkEnd w:id="1139"/>
      <w:r w:rsidRPr="00DA32CD">
        <w:rPr>
          <w:rtl/>
        </w:rPr>
        <w:t>את השני</w:t>
      </w:r>
      <w:r w:rsidRPr="00DA32CD">
        <w:rPr>
          <w:rFonts w:hint="cs"/>
          <w:rtl/>
        </w:rPr>
        <w:t>.</w:t>
      </w:r>
      <w:r w:rsidRPr="00DA32CD">
        <w:rPr>
          <w:rtl/>
        </w:rPr>
        <w:t xml:space="preserve"> </w:t>
      </w:r>
      <w:r w:rsidRPr="00DA32CD">
        <w:rPr>
          <w:rFonts w:hint="cs"/>
          <w:rtl/>
        </w:rPr>
        <w:t>ו</w:t>
      </w:r>
      <w:r w:rsidRPr="00DA32CD">
        <w:rPr>
          <w:rtl/>
        </w:rPr>
        <w:t xml:space="preserve">זה תרגום חלקי של פסוק בקוראן. </w:t>
      </w:r>
    </w:p>
    <w:p w:rsidR="00A35A00" w:rsidRPr="00DA32CD" w:rsidRDefault="00A35A00" w:rsidP="00CA0E18">
      <w:pPr>
        <w:rPr>
          <w:rtl/>
        </w:rPr>
      </w:pPr>
      <w:bookmarkStart w:id="1140" w:name="_ETM_Q8_267143"/>
      <w:bookmarkStart w:id="1141" w:name="_ETM_Q8_267201"/>
      <w:bookmarkEnd w:id="1140"/>
      <w:bookmarkEnd w:id="1141"/>
    </w:p>
    <w:p w:rsidR="00A35A00" w:rsidRPr="00DA32CD" w:rsidRDefault="00A35A00" w:rsidP="00CA0E18">
      <w:pPr>
        <w:rPr>
          <w:rtl/>
        </w:rPr>
      </w:pPr>
      <w:bookmarkStart w:id="1142" w:name="_ETM_Q8_267263"/>
      <w:bookmarkStart w:id="1143" w:name="_ETM_Q8_267308"/>
      <w:bookmarkEnd w:id="1142"/>
      <w:bookmarkEnd w:id="1143"/>
      <w:r w:rsidRPr="00DA32CD">
        <w:rPr>
          <w:rtl/>
        </w:rPr>
        <w:t xml:space="preserve">עכשיו, לקשר </w:t>
      </w:r>
      <w:bookmarkStart w:id="1144" w:name="_ETM_Q8_263455"/>
      <w:bookmarkEnd w:id="1144"/>
      <w:r w:rsidRPr="00DA32CD">
        <w:rPr>
          <w:rtl/>
        </w:rPr>
        <w:t xml:space="preserve">בין היהדות </w:t>
      </w:r>
      <w:r w:rsidRPr="00DA32CD">
        <w:rPr>
          <w:rFonts w:hint="cs"/>
          <w:rtl/>
        </w:rPr>
        <w:t>לאסלאם –</w:t>
      </w:r>
      <w:r w:rsidRPr="00DA32CD">
        <w:rPr>
          <w:rtl/>
        </w:rPr>
        <w:t xml:space="preserve"> בוודאי </w:t>
      </w:r>
      <w:r>
        <w:rPr>
          <w:rFonts w:hint="cs"/>
          <w:rtl/>
        </w:rPr>
        <w:t>ש</w:t>
      </w:r>
      <w:r w:rsidRPr="00DA32CD">
        <w:rPr>
          <w:rFonts w:hint="cs"/>
          <w:rtl/>
        </w:rPr>
        <w:t>האסלאם</w:t>
      </w:r>
      <w:r w:rsidRPr="00DA32CD">
        <w:rPr>
          <w:rtl/>
        </w:rPr>
        <w:t xml:space="preserve"> מכיר ביהדות, ויש לה מעמד </w:t>
      </w:r>
      <w:bookmarkStart w:id="1145" w:name="_ETM_Q8_268087"/>
      <w:bookmarkEnd w:id="1145"/>
      <w:r w:rsidRPr="00DA32CD">
        <w:rPr>
          <w:rFonts w:hint="cs"/>
          <w:rtl/>
        </w:rPr>
        <w:t>באסלאם</w:t>
      </w:r>
      <w:r w:rsidRPr="00DA32CD">
        <w:rPr>
          <w:rtl/>
        </w:rPr>
        <w:t xml:space="preserve">. </w:t>
      </w:r>
      <w:bookmarkStart w:id="1146" w:name="_ETM_Q8_273769"/>
      <w:bookmarkEnd w:id="1146"/>
      <w:r w:rsidRPr="00DA32CD">
        <w:rPr>
          <w:rtl/>
        </w:rPr>
        <w:t>ו</w:t>
      </w:r>
      <w:r w:rsidRPr="00DA32CD">
        <w:rPr>
          <w:rFonts w:hint="cs"/>
          <w:rtl/>
        </w:rPr>
        <w:t>כ</w:t>
      </w:r>
      <w:r w:rsidRPr="00DA32CD">
        <w:rPr>
          <w:rtl/>
        </w:rPr>
        <w:t xml:space="preserve">שמוסלמים רצו לאלץ, להכריח את הבנים שלהם, חלק מהבנים שלהם, </w:t>
      </w:r>
      <w:bookmarkStart w:id="1147" w:name="_ETM_Q8_278896"/>
      <w:bookmarkEnd w:id="1147"/>
      <w:r w:rsidRPr="00DA32CD">
        <w:rPr>
          <w:rtl/>
        </w:rPr>
        <w:t xml:space="preserve">או אחים </w:t>
      </w:r>
      <w:r>
        <w:rPr>
          <w:rtl/>
        </w:rPr>
        <w:t>שלהם</w:t>
      </w:r>
      <w:r>
        <w:rPr>
          <w:rFonts w:hint="cs"/>
          <w:rtl/>
        </w:rPr>
        <w:t>,</w:t>
      </w:r>
      <w:r>
        <w:rPr>
          <w:rtl/>
        </w:rPr>
        <w:t xml:space="preserve"> להתאסלם</w:t>
      </w:r>
      <w:r>
        <w:rPr>
          <w:rFonts w:hint="cs"/>
          <w:rtl/>
        </w:rPr>
        <w:t>,</w:t>
      </w:r>
      <w:r>
        <w:rPr>
          <w:rtl/>
        </w:rPr>
        <w:t xml:space="preserve"> אחרי שהם אימצו את היהדות או </w:t>
      </w:r>
      <w:bookmarkStart w:id="1148" w:name="_ETM_Q8_284023"/>
      <w:bookmarkEnd w:id="1148"/>
      <w:r>
        <w:rPr>
          <w:rtl/>
        </w:rPr>
        <w:t>הנצרות</w:t>
      </w:r>
      <w:r>
        <w:rPr>
          <w:rFonts w:hint="cs"/>
          <w:rtl/>
        </w:rPr>
        <w:t xml:space="preserve"> –</w:t>
      </w:r>
      <w:r>
        <w:rPr>
          <w:rtl/>
        </w:rPr>
        <w:t xml:space="preserve"> פסוק בקוראן </w:t>
      </w:r>
      <w:bookmarkStart w:id="1149" w:name="_ETM_Q8_289669"/>
      <w:bookmarkEnd w:id="1149"/>
      <w:r>
        <w:rPr>
          <w:rtl/>
        </w:rPr>
        <w:t xml:space="preserve">קבע שאין כפייה בדת </w:t>
      </w:r>
      <w:r w:rsidRPr="00A36CF4">
        <w:rPr>
          <w:rtl/>
        </w:rPr>
        <w:t>(</w:t>
      </w:r>
      <w:r>
        <w:rPr>
          <w:rFonts w:hint="cs"/>
          <w:rtl/>
        </w:rPr>
        <w:t>חוזר על הדברים ב</w:t>
      </w:r>
      <w:r w:rsidRPr="00DA32CD">
        <w:rPr>
          <w:rtl/>
        </w:rPr>
        <w:t>ערבית</w:t>
      </w:r>
      <w:r w:rsidRPr="00DA32CD">
        <w:rPr>
          <w:rFonts w:hint="cs"/>
          <w:rtl/>
        </w:rPr>
        <w:t>)</w:t>
      </w:r>
      <w:bookmarkStart w:id="1150" w:name="_ETM_Q8_292236"/>
      <w:bookmarkEnd w:id="1150"/>
      <w:r w:rsidRPr="00DA32CD">
        <w:rPr>
          <w:rFonts w:hint="cs"/>
          <w:rtl/>
        </w:rPr>
        <w:t xml:space="preserve">. </w:t>
      </w:r>
      <w:r w:rsidRPr="00DA32CD">
        <w:rPr>
          <w:rtl/>
        </w:rPr>
        <w:t>ולכן</w:t>
      </w:r>
      <w:r w:rsidRPr="00DA32CD">
        <w:rPr>
          <w:rFonts w:hint="cs"/>
          <w:rtl/>
        </w:rPr>
        <w:t>,</w:t>
      </w:r>
      <w:r w:rsidRPr="00DA32CD">
        <w:rPr>
          <w:rtl/>
        </w:rPr>
        <w:t xml:space="preserve"> במשך שנים </w:t>
      </w:r>
      <w:bookmarkStart w:id="1151" w:name="_ETM_Q8_298480"/>
      <w:bookmarkEnd w:id="1151"/>
      <w:r w:rsidRPr="00DA32CD">
        <w:rPr>
          <w:rtl/>
        </w:rPr>
        <w:t xml:space="preserve">האסלאם קיבל את היהדות ואת היהודים. </w:t>
      </w:r>
      <w:bookmarkStart w:id="1152" w:name="_ETM_Q8_301270"/>
      <w:bookmarkEnd w:id="1152"/>
    </w:p>
    <w:p w:rsidR="00A35A00" w:rsidRPr="00DA32CD" w:rsidRDefault="00A35A00" w:rsidP="00CA0E18">
      <w:pPr>
        <w:rPr>
          <w:rtl/>
        </w:rPr>
      </w:pPr>
      <w:bookmarkStart w:id="1153" w:name="_ETM_Q8_301350"/>
      <w:bookmarkEnd w:id="1153"/>
    </w:p>
    <w:p w:rsidR="00A35A00" w:rsidRDefault="00A35A00" w:rsidP="00CA0E18">
      <w:pPr>
        <w:rPr>
          <w:rtl/>
        </w:rPr>
      </w:pPr>
      <w:bookmarkStart w:id="1154" w:name="_ETM_Q8_301582"/>
      <w:bookmarkStart w:id="1155" w:name="_ETM_Q8_301619"/>
      <w:bookmarkEnd w:id="1154"/>
      <w:bookmarkEnd w:id="1155"/>
      <w:r w:rsidRPr="00DA32CD">
        <w:rPr>
          <w:rtl/>
        </w:rPr>
        <w:t xml:space="preserve">יש </w:t>
      </w:r>
      <w:bookmarkStart w:id="1156" w:name="_ETM_Q8_303102"/>
      <w:bookmarkEnd w:id="1156"/>
      <w:r w:rsidRPr="00DA32CD">
        <w:rPr>
          <w:rtl/>
        </w:rPr>
        <w:t>חילוקי דעות</w:t>
      </w:r>
      <w:r>
        <w:rPr>
          <w:rFonts w:hint="cs"/>
          <w:rtl/>
        </w:rPr>
        <w:t xml:space="preserve">, </w:t>
      </w:r>
      <w:r w:rsidRPr="00DA32CD">
        <w:rPr>
          <w:rtl/>
        </w:rPr>
        <w:t xml:space="preserve">יש חילוקי דעות בין הדתות בתחומים מסוימים, אבל לא בעקרונות של </w:t>
      </w:r>
      <w:bookmarkStart w:id="1157" w:name="_ETM_Q8_307725"/>
      <w:bookmarkEnd w:id="1157"/>
      <w:r w:rsidRPr="00DA32CD">
        <w:rPr>
          <w:rtl/>
        </w:rPr>
        <w:t>האמונה, של המוסר</w:t>
      </w:r>
      <w:r w:rsidRPr="00DA32CD">
        <w:rPr>
          <w:rFonts w:hint="cs"/>
          <w:rtl/>
        </w:rPr>
        <w:t>.</w:t>
      </w:r>
      <w:r w:rsidRPr="00DA32CD">
        <w:rPr>
          <w:rtl/>
        </w:rPr>
        <w:t xml:space="preserve"> גם מבחינת ההיסטוריה</w:t>
      </w:r>
      <w:r>
        <w:rPr>
          <w:rFonts w:hint="cs"/>
          <w:rtl/>
        </w:rPr>
        <w:t xml:space="preserve"> </w:t>
      </w:r>
      <w:bookmarkStart w:id="1158" w:name="_ETM_Q8_317634"/>
      <w:bookmarkEnd w:id="1158"/>
      <w:r>
        <w:rPr>
          <w:rFonts w:hint="cs"/>
          <w:rtl/>
        </w:rPr>
        <w:t>–</w:t>
      </w:r>
      <w:r w:rsidRPr="00DA32CD">
        <w:rPr>
          <w:rtl/>
        </w:rPr>
        <w:t xml:space="preserve"> הסיפורים של בני ישראל, </w:t>
      </w:r>
      <w:bookmarkStart w:id="1159" w:name="_ETM_Q8_312347"/>
      <w:bookmarkEnd w:id="1159"/>
      <w:r w:rsidRPr="00DA32CD">
        <w:rPr>
          <w:rtl/>
        </w:rPr>
        <w:t>של היהודים</w:t>
      </w:r>
      <w:r>
        <w:rPr>
          <w:rFonts w:hint="cs"/>
          <w:rtl/>
        </w:rPr>
        <w:t>,</w:t>
      </w:r>
      <w:r w:rsidRPr="00DA32CD">
        <w:rPr>
          <w:rtl/>
        </w:rPr>
        <w:t xml:space="preserve"> נמצאים בקוראן</w:t>
      </w:r>
      <w:r>
        <w:rPr>
          <w:rFonts w:hint="cs"/>
          <w:rtl/>
        </w:rPr>
        <w:t>,</w:t>
      </w:r>
      <w:r w:rsidRPr="00DA32CD">
        <w:rPr>
          <w:rtl/>
        </w:rPr>
        <w:t xml:space="preserve"> </w:t>
      </w:r>
      <w:bookmarkStart w:id="1160" w:name="_ETM_Q8_318100"/>
      <w:bookmarkEnd w:id="1160"/>
      <w:r w:rsidRPr="00DA32CD">
        <w:rPr>
          <w:rtl/>
        </w:rPr>
        <w:t>והביקורת שיש על התנהגותם של היהודים ושל המוסלמים בקוראן</w:t>
      </w:r>
      <w:r>
        <w:rPr>
          <w:rFonts w:hint="cs"/>
          <w:rtl/>
        </w:rPr>
        <w:t>,</w:t>
      </w:r>
      <w:r w:rsidRPr="00DA32CD">
        <w:rPr>
          <w:rtl/>
        </w:rPr>
        <w:t xml:space="preserve"> ז</w:t>
      </w:r>
      <w:r w:rsidRPr="00DA32CD">
        <w:rPr>
          <w:rFonts w:hint="cs"/>
          <w:rtl/>
        </w:rPr>
        <w:t>את</w:t>
      </w:r>
      <w:r w:rsidRPr="00DA32CD">
        <w:rPr>
          <w:rtl/>
        </w:rPr>
        <w:t xml:space="preserve"> </w:t>
      </w:r>
      <w:bookmarkStart w:id="1161" w:name="_ETM_Q8_322323"/>
      <w:bookmarkEnd w:id="1161"/>
      <w:r w:rsidRPr="00DA32CD">
        <w:rPr>
          <w:rtl/>
        </w:rPr>
        <w:t>אותה ביקורת שיש לתורה על התנהגותם של בני ישראל</w:t>
      </w:r>
      <w:r w:rsidRPr="00DA32CD">
        <w:rPr>
          <w:rFonts w:hint="cs"/>
          <w:rtl/>
        </w:rPr>
        <w:t>.</w:t>
      </w:r>
      <w:r w:rsidRPr="00DA32CD">
        <w:rPr>
          <w:rtl/>
        </w:rPr>
        <w:t xml:space="preserve"> ז</w:t>
      </w:r>
      <w:r w:rsidRPr="00DA32CD">
        <w:rPr>
          <w:rFonts w:hint="cs"/>
          <w:rtl/>
        </w:rPr>
        <w:t>את</w:t>
      </w:r>
      <w:r w:rsidRPr="00DA32CD">
        <w:rPr>
          <w:rtl/>
        </w:rPr>
        <w:t xml:space="preserve"> </w:t>
      </w:r>
      <w:bookmarkStart w:id="1162" w:name="_ETM_Q8_326546"/>
      <w:bookmarkEnd w:id="1162"/>
      <w:r w:rsidRPr="00DA32CD">
        <w:rPr>
          <w:rtl/>
        </w:rPr>
        <w:t xml:space="preserve">ביקורת לגיטימית. </w:t>
      </w:r>
      <w:bookmarkStart w:id="1163" w:name="_ETM_Q8_332020"/>
      <w:bookmarkEnd w:id="1163"/>
    </w:p>
    <w:p w:rsidR="00A35A00" w:rsidRDefault="00A35A00" w:rsidP="00CA0E18">
      <w:pPr>
        <w:rPr>
          <w:rtl/>
        </w:rPr>
      </w:pPr>
    </w:p>
    <w:p w:rsidR="00A35A00" w:rsidRPr="00DA32CD" w:rsidRDefault="00A35A00" w:rsidP="00CA0E18">
      <w:pPr>
        <w:rPr>
          <w:rtl/>
        </w:rPr>
      </w:pPr>
      <w:r w:rsidRPr="00E24347">
        <w:rPr>
          <w:rtl/>
        </w:rPr>
        <w:t>אבל לשלול את זכותם לחיים, לביטחון, לחופש</w:t>
      </w:r>
      <w:r w:rsidRPr="00E24347">
        <w:rPr>
          <w:rFonts w:hint="cs"/>
          <w:rtl/>
        </w:rPr>
        <w:t xml:space="preserve"> –</w:t>
      </w:r>
      <w:r w:rsidRPr="00E24347">
        <w:rPr>
          <w:rtl/>
        </w:rPr>
        <w:t xml:space="preserve"> </w:t>
      </w:r>
      <w:bookmarkStart w:id="1164" w:name="_ETM_Q8_340440"/>
      <w:bookmarkEnd w:id="1164"/>
      <w:r w:rsidRPr="00E24347">
        <w:rPr>
          <w:rtl/>
        </w:rPr>
        <w:t xml:space="preserve">זה לא נכון. </w:t>
      </w:r>
      <w:bookmarkStart w:id="1165" w:name="_ETM_Q8_341095"/>
      <w:bookmarkStart w:id="1166" w:name="_ETM_Q8_341147"/>
      <w:bookmarkStart w:id="1167" w:name="_ETM_Q8_341239"/>
      <w:bookmarkStart w:id="1168" w:name="_ETM_Q8_341286"/>
      <w:bookmarkEnd w:id="1165"/>
      <w:bookmarkEnd w:id="1166"/>
      <w:bookmarkEnd w:id="1167"/>
      <w:bookmarkEnd w:id="1168"/>
      <w:r w:rsidRPr="00E24347">
        <w:rPr>
          <w:rtl/>
        </w:rPr>
        <w:t>עכשיו, מה שאתה מתרגם בני חסות</w:t>
      </w:r>
      <w:r w:rsidRPr="00E24347">
        <w:rPr>
          <w:rFonts w:hint="cs"/>
          <w:rtl/>
        </w:rPr>
        <w:t xml:space="preserve"> - - -</w:t>
      </w:r>
      <w:bookmarkStart w:id="1169" w:name="_ETM_Q8_341503"/>
      <w:bookmarkEnd w:id="1169"/>
    </w:p>
    <w:p w:rsidR="00A35A00" w:rsidRPr="00DA32CD" w:rsidRDefault="00A35A00" w:rsidP="00CA0E18">
      <w:pPr>
        <w:rPr>
          <w:rtl/>
        </w:rPr>
      </w:pPr>
      <w:bookmarkStart w:id="1170" w:name="_ETM_Q8_341558"/>
      <w:bookmarkEnd w:id="1170"/>
    </w:p>
    <w:p w:rsidR="00A35A00" w:rsidRDefault="00A35A00" w:rsidP="00CA0E18">
      <w:pPr>
        <w:pStyle w:val="af6"/>
        <w:keepNext/>
        <w:rPr>
          <w:rtl/>
        </w:rPr>
      </w:pPr>
      <w:r w:rsidRPr="00E81083">
        <w:rPr>
          <w:rStyle w:val="TagStyle"/>
          <w:rtl/>
        </w:rPr>
        <w:t xml:space="preserve"> &lt;&lt; יור &gt;&gt; </w:t>
      </w:r>
      <w:r>
        <w:rPr>
          <w:rtl/>
        </w:rPr>
        <w:t>היו"ר סימון דוידסון:</w:t>
      </w:r>
      <w:r w:rsidRPr="00E81083">
        <w:rPr>
          <w:rStyle w:val="TagStyle"/>
          <w:rtl/>
        </w:rPr>
        <w:t xml:space="preserve"> &lt;&lt; יור &gt;&gt;</w:t>
      </w:r>
      <w:r>
        <w:rPr>
          <w:rtl/>
        </w:rPr>
        <w:t xml:space="preserve"> </w:t>
      </w:r>
    </w:p>
    <w:p w:rsidR="00A35A00" w:rsidRDefault="00A35A00" w:rsidP="009635F5">
      <w:pPr>
        <w:rPr>
          <w:rtl/>
        </w:rPr>
      </w:pPr>
    </w:p>
    <w:p w:rsidR="00A35A00" w:rsidRPr="00DA32CD" w:rsidRDefault="00A35A00" w:rsidP="00CA0E18">
      <w:pPr>
        <w:rPr>
          <w:rtl/>
        </w:rPr>
      </w:pPr>
      <w:bookmarkStart w:id="1171" w:name="_ETM_Q8_343800"/>
      <w:bookmarkEnd w:id="1171"/>
      <w:r w:rsidRPr="00DA32CD">
        <w:rPr>
          <w:rtl/>
        </w:rPr>
        <w:t>אני רק ממשיך עכשיו את הזמן.</w:t>
      </w:r>
    </w:p>
    <w:p w:rsidR="00A35A00" w:rsidRPr="00DA32CD" w:rsidRDefault="00A35A00" w:rsidP="00CA0E18">
      <w:pPr>
        <w:rPr>
          <w:rtl/>
        </w:rPr>
      </w:pPr>
    </w:p>
    <w:p w:rsidR="00A35A00" w:rsidRDefault="00A35A00" w:rsidP="00CA0E18">
      <w:pPr>
        <w:pStyle w:val="-"/>
        <w:keepNext/>
        <w:rPr>
          <w:rtl/>
        </w:rPr>
      </w:pPr>
      <w:bookmarkStart w:id="1172" w:name="ET_speakercontinue_5795_20"/>
      <w:r w:rsidRPr="00E81083">
        <w:rPr>
          <w:rStyle w:val="TagStyle"/>
          <w:rtl/>
        </w:rPr>
        <w:t xml:space="preserve"> &lt;&lt; דובר_המשך &gt;&gt; </w:t>
      </w:r>
      <w:r>
        <w:rPr>
          <w:rtl/>
        </w:rPr>
        <w:t>מנסור עבאס (רע"מ – הרשימה הערבית המאוחדת):</w:t>
      </w:r>
      <w:r w:rsidRPr="00E81083">
        <w:rPr>
          <w:rStyle w:val="TagStyle"/>
          <w:rtl/>
        </w:rPr>
        <w:t xml:space="preserve"> &lt;&lt; דובר_המשך &gt;&gt;</w:t>
      </w:r>
      <w:r>
        <w:rPr>
          <w:rtl/>
        </w:rPr>
        <w:t xml:space="preserve"> </w:t>
      </w:r>
      <w:bookmarkEnd w:id="1172"/>
    </w:p>
    <w:p w:rsidR="00A35A00" w:rsidRPr="00DA32CD" w:rsidRDefault="00A35A00" w:rsidP="00CA0E18">
      <w:pPr>
        <w:rPr>
          <w:rtl/>
        </w:rPr>
      </w:pPr>
      <w:bookmarkStart w:id="1173" w:name="_ETM_Q8_341072"/>
      <w:bookmarkEnd w:id="1173"/>
    </w:p>
    <w:p w:rsidR="00A35A00" w:rsidRPr="00DA32CD" w:rsidRDefault="00A35A00" w:rsidP="00CA0E18">
      <w:pPr>
        <w:rPr>
          <w:rtl/>
        </w:rPr>
      </w:pPr>
      <w:bookmarkStart w:id="1174" w:name="_ETM_Q8_345360"/>
      <w:bookmarkEnd w:id="1174"/>
      <w:r w:rsidRPr="00DA32CD">
        <w:rPr>
          <w:rtl/>
        </w:rPr>
        <w:t xml:space="preserve">לא, תן לי עוד </w:t>
      </w:r>
      <w:r w:rsidRPr="00DA32CD">
        <w:rPr>
          <w:rFonts w:hint="cs"/>
          <w:rtl/>
        </w:rPr>
        <w:t>שתי</w:t>
      </w:r>
      <w:r w:rsidRPr="00DA32CD">
        <w:rPr>
          <w:rtl/>
        </w:rPr>
        <w:t xml:space="preserve"> דקות</w:t>
      </w:r>
      <w:r w:rsidRPr="00DA32CD">
        <w:rPr>
          <w:rFonts w:hint="cs"/>
          <w:rtl/>
        </w:rPr>
        <w:t>.</w:t>
      </w:r>
      <w:r w:rsidRPr="00DA32CD">
        <w:rPr>
          <w:rtl/>
        </w:rPr>
        <w:t xml:space="preserve"> </w:t>
      </w:r>
      <w:r w:rsidRPr="00DA32CD">
        <w:rPr>
          <w:rFonts w:hint="cs"/>
          <w:rtl/>
        </w:rPr>
        <w:t>שתי</w:t>
      </w:r>
      <w:r w:rsidRPr="00DA32CD">
        <w:rPr>
          <w:rtl/>
        </w:rPr>
        <w:t xml:space="preserve"> דקות.</w:t>
      </w:r>
    </w:p>
    <w:p w:rsidR="00A35A00" w:rsidRDefault="00A35A00" w:rsidP="009635F5">
      <w:pPr>
        <w:rPr>
          <w:rtl/>
        </w:rPr>
      </w:pPr>
    </w:p>
    <w:p w:rsidR="00A35A00" w:rsidRDefault="00A35A00" w:rsidP="00CA0E18">
      <w:pPr>
        <w:pStyle w:val="af6"/>
        <w:keepNext/>
        <w:rPr>
          <w:rtl/>
        </w:rPr>
      </w:pPr>
      <w:bookmarkStart w:id="1175" w:name="ET_yor_6666_21"/>
      <w:r w:rsidRPr="003F4579">
        <w:rPr>
          <w:rStyle w:val="TagStyle"/>
          <w:rtl/>
        </w:rPr>
        <w:t xml:space="preserve"> &lt;&lt; יור &gt;&gt; </w:t>
      </w:r>
      <w:r>
        <w:rPr>
          <w:rtl/>
        </w:rPr>
        <w:t>היו"ר סימון דוידסון:</w:t>
      </w:r>
      <w:r w:rsidRPr="003F4579">
        <w:rPr>
          <w:rStyle w:val="TagStyle"/>
          <w:rtl/>
        </w:rPr>
        <w:t xml:space="preserve"> &lt;&lt; יור &gt;&gt;</w:t>
      </w:r>
      <w:r>
        <w:rPr>
          <w:rtl/>
        </w:rPr>
        <w:t xml:space="preserve"> </w:t>
      </w:r>
      <w:bookmarkEnd w:id="1175"/>
    </w:p>
    <w:p w:rsidR="00A35A00" w:rsidRPr="00DA32CD" w:rsidRDefault="00A35A00" w:rsidP="00CA0E18">
      <w:pPr>
        <w:rPr>
          <w:rtl/>
        </w:rPr>
      </w:pPr>
      <w:bookmarkStart w:id="1176" w:name="_ETM_Q8_349725"/>
      <w:bookmarkEnd w:id="1176"/>
    </w:p>
    <w:p w:rsidR="00A35A00" w:rsidRPr="00DA32CD" w:rsidRDefault="00A35A00" w:rsidP="00CA0E18">
      <w:pPr>
        <w:rPr>
          <w:rtl/>
        </w:rPr>
      </w:pPr>
      <w:bookmarkStart w:id="1177" w:name="_ETM_Q8_348339"/>
      <w:bookmarkEnd w:id="1177"/>
      <w:r w:rsidRPr="00DA32CD">
        <w:rPr>
          <w:rFonts w:hint="cs"/>
          <w:rtl/>
        </w:rPr>
        <w:t xml:space="preserve">שתי </w:t>
      </w:r>
      <w:r w:rsidRPr="00DA32CD">
        <w:rPr>
          <w:rtl/>
        </w:rPr>
        <w:t>דקות</w:t>
      </w:r>
      <w:r w:rsidRPr="00DA32CD">
        <w:rPr>
          <w:rFonts w:hint="cs"/>
          <w:rtl/>
        </w:rPr>
        <w:t>,</w:t>
      </w:r>
      <w:r w:rsidRPr="00DA32CD">
        <w:rPr>
          <w:rtl/>
        </w:rPr>
        <w:t xml:space="preserve"> ואני ממשיך </w:t>
      </w:r>
      <w:r w:rsidRPr="00DA32CD">
        <w:rPr>
          <w:rFonts w:hint="cs"/>
          <w:rtl/>
        </w:rPr>
        <w:t xml:space="preserve">אחרי זה. </w:t>
      </w:r>
    </w:p>
    <w:p w:rsidR="00A35A00" w:rsidRPr="00DA32CD" w:rsidRDefault="00A35A00" w:rsidP="00CA0E18">
      <w:pPr>
        <w:rPr>
          <w:rtl/>
        </w:rPr>
      </w:pPr>
      <w:bookmarkStart w:id="1178" w:name="_ETM_Q8_346282"/>
      <w:bookmarkStart w:id="1179" w:name="_ETM_Q8_346337"/>
      <w:bookmarkStart w:id="1180" w:name="_ETM_Q8_346426"/>
      <w:bookmarkStart w:id="1181" w:name="_ETM_Q8_346463"/>
      <w:bookmarkStart w:id="1182" w:name="_ETM_Q8_346594"/>
      <w:bookmarkEnd w:id="1178"/>
      <w:bookmarkEnd w:id="1179"/>
      <w:bookmarkEnd w:id="1180"/>
      <w:bookmarkEnd w:id="1181"/>
      <w:bookmarkEnd w:id="1182"/>
    </w:p>
    <w:p w:rsidR="00A35A00" w:rsidRDefault="00A35A00" w:rsidP="00CA0E18">
      <w:pPr>
        <w:pStyle w:val="-"/>
        <w:keepNext/>
        <w:rPr>
          <w:rtl/>
        </w:rPr>
      </w:pPr>
      <w:bookmarkStart w:id="1183" w:name="ET_speakercontinue_5795_22"/>
      <w:r w:rsidRPr="003F4579">
        <w:rPr>
          <w:rStyle w:val="TagStyle"/>
          <w:rtl/>
        </w:rPr>
        <w:t xml:space="preserve"> &lt;&lt; דובר_המשך &gt;&gt; </w:t>
      </w:r>
      <w:r>
        <w:rPr>
          <w:rtl/>
        </w:rPr>
        <w:t>מנסור עבאס (רע"מ – הרשימה הערבית המאוחדת):</w:t>
      </w:r>
      <w:r w:rsidRPr="003F4579">
        <w:rPr>
          <w:rStyle w:val="TagStyle"/>
          <w:rtl/>
        </w:rPr>
        <w:t xml:space="preserve"> &lt;&lt; דובר_המשך &gt;&gt;</w:t>
      </w:r>
      <w:r>
        <w:rPr>
          <w:rtl/>
        </w:rPr>
        <w:t xml:space="preserve"> </w:t>
      </w:r>
      <w:bookmarkEnd w:id="1183"/>
    </w:p>
    <w:p w:rsidR="00A35A00" w:rsidRPr="00DA32CD" w:rsidRDefault="00A35A00" w:rsidP="00CA0E18">
      <w:pPr>
        <w:rPr>
          <w:rtl/>
        </w:rPr>
      </w:pPr>
    </w:p>
    <w:p w:rsidR="00A35A00" w:rsidRPr="00DA32CD" w:rsidRDefault="00A35A00" w:rsidP="00CA0E18">
      <w:pPr>
        <w:rPr>
          <w:rtl/>
        </w:rPr>
      </w:pPr>
      <w:bookmarkStart w:id="1184" w:name="_ETM_Q8_347696"/>
      <w:bookmarkEnd w:id="1184"/>
      <w:r w:rsidRPr="00DA32CD">
        <w:rPr>
          <w:rFonts w:hint="cs"/>
          <w:rtl/>
        </w:rPr>
        <w:t>באמת,</w:t>
      </w:r>
      <w:bookmarkStart w:id="1185" w:name="_ETM_Q8_349977"/>
      <w:bookmarkEnd w:id="1185"/>
      <w:r w:rsidRPr="00DA32CD">
        <w:rPr>
          <w:rFonts w:hint="cs"/>
          <w:rtl/>
        </w:rPr>
        <w:t xml:space="preserve"> זה </w:t>
      </w:r>
      <w:r w:rsidRPr="00DA32CD">
        <w:rPr>
          <w:rtl/>
        </w:rPr>
        <w:t>מאוד</w:t>
      </w:r>
      <w:r w:rsidRPr="00DA32CD">
        <w:rPr>
          <w:rFonts w:hint="cs"/>
          <w:rtl/>
        </w:rPr>
        <w:t xml:space="preserve"> חשוב</w:t>
      </w:r>
      <w:r w:rsidRPr="00DA32CD">
        <w:rPr>
          <w:rtl/>
        </w:rPr>
        <w:t>.</w:t>
      </w:r>
      <w:bookmarkStart w:id="1186" w:name="_ETM_Q8_351964"/>
      <w:bookmarkEnd w:id="1186"/>
    </w:p>
    <w:p w:rsidR="00A35A00" w:rsidRPr="00DA32CD" w:rsidRDefault="00A35A00" w:rsidP="00CA0E18">
      <w:pPr>
        <w:rPr>
          <w:rtl/>
        </w:rPr>
      </w:pPr>
      <w:bookmarkStart w:id="1187" w:name="_ETM_Q8_352027"/>
      <w:bookmarkEnd w:id="1187"/>
    </w:p>
    <w:p w:rsidR="00A35A00" w:rsidRDefault="00A35A00" w:rsidP="00CA0E18">
      <w:pPr>
        <w:pStyle w:val="af6"/>
        <w:keepNext/>
        <w:rPr>
          <w:rtl/>
        </w:rPr>
      </w:pPr>
      <w:r w:rsidRPr="003F4579">
        <w:rPr>
          <w:rStyle w:val="TagStyle"/>
          <w:rtl/>
        </w:rPr>
        <w:t xml:space="preserve"> &lt;&lt; יור &gt;&gt; </w:t>
      </w:r>
      <w:r>
        <w:rPr>
          <w:rtl/>
        </w:rPr>
        <w:t>היו"ר סימון דוידסון:</w:t>
      </w:r>
      <w:r w:rsidRPr="003F4579">
        <w:rPr>
          <w:rStyle w:val="TagStyle"/>
          <w:rtl/>
        </w:rPr>
        <w:t xml:space="preserve"> &lt;&lt; יור &gt;&gt;</w:t>
      </w:r>
      <w:r>
        <w:rPr>
          <w:rtl/>
        </w:rPr>
        <w:t xml:space="preserve"> </w:t>
      </w:r>
    </w:p>
    <w:p w:rsidR="00A35A00" w:rsidRPr="00DA32CD" w:rsidRDefault="00A35A00" w:rsidP="00CA0E18">
      <w:pPr>
        <w:rPr>
          <w:rtl/>
        </w:rPr>
      </w:pPr>
      <w:bookmarkStart w:id="1188" w:name="_ETM_Q8_348502"/>
      <w:bookmarkEnd w:id="1188"/>
    </w:p>
    <w:p w:rsidR="00A35A00" w:rsidRPr="00DA32CD" w:rsidRDefault="00A35A00" w:rsidP="00CA0E18">
      <w:pPr>
        <w:rPr>
          <w:rtl/>
        </w:rPr>
      </w:pPr>
      <w:bookmarkStart w:id="1189" w:name="_ETM_Q8_352109"/>
      <w:bookmarkStart w:id="1190" w:name="_ETM_Q8_352171"/>
      <w:bookmarkEnd w:id="1189"/>
      <w:bookmarkEnd w:id="1190"/>
      <w:r w:rsidRPr="00DA32CD">
        <w:rPr>
          <w:rtl/>
        </w:rPr>
        <w:t xml:space="preserve">זה </w:t>
      </w:r>
      <w:bookmarkStart w:id="1191" w:name="_ETM_Q8_350329"/>
      <w:bookmarkEnd w:id="1191"/>
      <w:r w:rsidRPr="00DA32CD">
        <w:rPr>
          <w:rtl/>
        </w:rPr>
        <w:t xml:space="preserve">מאוד מעניין. </w:t>
      </w:r>
      <w:r w:rsidRPr="00DA32CD">
        <w:rPr>
          <w:rFonts w:hint="cs"/>
          <w:rtl/>
        </w:rPr>
        <w:t>אתה מאשר?</w:t>
      </w:r>
      <w:bookmarkStart w:id="1192" w:name="_ETM_Q8_352085"/>
      <w:bookmarkEnd w:id="1192"/>
    </w:p>
    <w:p w:rsidR="00A35A00" w:rsidRDefault="00A35A00" w:rsidP="00CA0E18">
      <w:pPr>
        <w:rPr>
          <w:rtl/>
        </w:rPr>
      </w:pPr>
      <w:bookmarkStart w:id="1193" w:name="_ETM_Q8_353365"/>
      <w:bookmarkStart w:id="1194" w:name="_ETM_Q8_353446"/>
      <w:bookmarkEnd w:id="1193"/>
      <w:bookmarkEnd w:id="1194"/>
    </w:p>
    <w:p w:rsidR="00A35A00" w:rsidRDefault="00A35A00" w:rsidP="00CA0E18">
      <w:pPr>
        <w:pStyle w:val="af5"/>
        <w:keepNext/>
        <w:rPr>
          <w:rtl/>
        </w:rPr>
      </w:pPr>
      <w:bookmarkStart w:id="1195" w:name="_ETM_Q8_352117"/>
      <w:bookmarkStart w:id="1196" w:name="_ETM_Q8_352229"/>
      <w:bookmarkStart w:id="1197" w:name="_ETM_Q8_349662"/>
      <w:bookmarkEnd w:id="1195"/>
      <w:bookmarkEnd w:id="1196"/>
      <w:bookmarkEnd w:id="1197"/>
      <w:r w:rsidRPr="00DE1CED">
        <w:rPr>
          <w:rStyle w:val="TagStyle"/>
          <w:rtl/>
        </w:rPr>
        <w:t xml:space="preserve">&lt;&lt; קריאה &gt;&gt; </w:t>
      </w:r>
      <w:r>
        <w:rPr>
          <w:rtl/>
        </w:rPr>
        <w:t>השר המקשר בין הממשלה לכנסת דוד אמסלם:</w:t>
      </w:r>
      <w:r w:rsidRPr="00DE1CED">
        <w:rPr>
          <w:rStyle w:val="TagStyle"/>
          <w:rtl/>
        </w:rPr>
        <w:t xml:space="preserve"> &lt;&lt; קריאה &gt;&gt;</w:t>
      </w:r>
      <w:r>
        <w:rPr>
          <w:rtl/>
        </w:rPr>
        <w:t xml:space="preserve"> </w:t>
      </w:r>
    </w:p>
    <w:p w:rsidR="00A35A00" w:rsidRDefault="00A35A00" w:rsidP="00CA0E18">
      <w:pPr>
        <w:rPr>
          <w:rtl/>
        </w:rPr>
      </w:pPr>
    </w:p>
    <w:p w:rsidR="00A35A00" w:rsidRDefault="00A35A00" w:rsidP="00CA0E18">
      <w:pPr>
        <w:rPr>
          <w:rtl/>
        </w:rPr>
      </w:pPr>
      <w:bookmarkStart w:id="1198" w:name="_ETM_Q8_349719"/>
      <w:bookmarkEnd w:id="1198"/>
      <w:r>
        <w:rPr>
          <w:rFonts w:hint="cs"/>
          <w:rtl/>
        </w:rPr>
        <w:t>כן.</w:t>
      </w:r>
      <w:bookmarkStart w:id="1199" w:name="_ETM_Q8_350446"/>
      <w:bookmarkEnd w:id="1199"/>
    </w:p>
    <w:p w:rsidR="00A35A00" w:rsidRDefault="00A35A00" w:rsidP="00CA0E18">
      <w:pPr>
        <w:rPr>
          <w:rtl/>
        </w:rPr>
      </w:pPr>
      <w:bookmarkStart w:id="1200" w:name="_ETM_Q8_350500"/>
      <w:bookmarkStart w:id="1201" w:name="_ETM_Q8_350567"/>
      <w:bookmarkStart w:id="1202" w:name="_ETM_Q8_350625"/>
      <w:bookmarkEnd w:id="1200"/>
      <w:bookmarkEnd w:id="1201"/>
      <w:bookmarkEnd w:id="1202"/>
    </w:p>
    <w:p w:rsidR="00A35A00" w:rsidRDefault="00A35A00" w:rsidP="00CA0E18">
      <w:pPr>
        <w:pStyle w:val="-"/>
        <w:keepNext/>
        <w:rPr>
          <w:rtl/>
        </w:rPr>
      </w:pPr>
      <w:bookmarkStart w:id="1203" w:name="ET_speakercontinue_5795_24"/>
      <w:r w:rsidRPr="003F4579">
        <w:rPr>
          <w:rStyle w:val="TagStyle"/>
          <w:rtl/>
        </w:rPr>
        <w:t xml:space="preserve"> &lt;&lt; דובר_המשך &gt;&gt; </w:t>
      </w:r>
      <w:r>
        <w:rPr>
          <w:rtl/>
        </w:rPr>
        <w:t>מנסור עבאס (רע"מ – הרשימה הערבית המאוחדת):</w:t>
      </w:r>
      <w:r w:rsidRPr="003F4579">
        <w:rPr>
          <w:rStyle w:val="TagStyle"/>
          <w:rtl/>
        </w:rPr>
        <w:t xml:space="preserve"> &lt;&lt; דובר_המשך &gt;&gt;</w:t>
      </w:r>
      <w:r>
        <w:rPr>
          <w:rtl/>
        </w:rPr>
        <w:t xml:space="preserve"> </w:t>
      </w:r>
      <w:bookmarkEnd w:id="1203"/>
    </w:p>
    <w:p w:rsidR="00A35A00" w:rsidRPr="003F4579" w:rsidRDefault="00A35A00" w:rsidP="00CA0E18">
      <w:pPr>
        <w:rPr>
          <w:rtl/>
        </w:rPr>
      </w:pPr>
      <w:bookmarkStart w:id="1204" w:name="_ETM_Q8_351347"/>
      <w:bookmarkEnd w:id="1204"/>
    </w:p>
    <w:p w:rsidR="00A35A00" w:rsidRDefault="00A35A00" w:rsidP="00CA0E18">
      <w:pPr>
        <w:rPr>
          <w:rtl/>
        </w:rPr>
      </w:pPr>
      <w:bookmarkStart w:id="1205" w:name="_ETM_Q8_352271"/>
      <w:bookmarkEnd w:id="1205"/>
      <w:r>
        <w:rPr>
          <w:rtl/>
        </w:rPr>
        <w:t>עכשיו, דיברת על מס גולגולת</w:t>
      </w:r>
      <w:r>
        <w:rPr>
          <w:rFonts w:hint="cs"/>
          <w:rtl/>
        </w:rPr>
        <w:t xml:space="preserve"> –</w:t>
      </w:r>
      <w:r>
        <w:rPr>
          <w:rtl/>
        </w:rPr>
        <w:t xml:space="preserve"> אין דבר כזה מס </w:t>
      </w:r>
      <w:bookmarkStart w:id="1206" w:name="_ETM_Q8_354734"/>
      <w:bookmarkEnd w:id="1206"/>
      <w:r>
        <w:rPr>
          <w:rtl/>
        </w:rPr>
        <w:t xml:space="preserve">גולגולת. </w:t>
      </w:r>
      <w:bookmarkStart w:id="1207" w:name="_ETM_Q8_358490"/>
      <w:bookmarkEnd w:id="1207"/>
      <w:r>
        <w:rPr>
          <w:rtl/>
        </w:rPr>
        <w:t>כל מדינה גובה מיסים מהאזרחים שלה</w:t>
      </w:r>
      <w:r>
        <w:rPr>
          <w:rFonts w:hint="cs"/>
          <w:rtl/>
        </w:rPr>
        <w:t>.</w:t>
      </w:r>
      <w:r>
        <w:rPr>
          <w:rtl/>
        </w:rPr>
        <w:t xml:space="preserve"> מכיוון שהמדינה המוסלמית היא </w:t>
      </w:r>
      <w:bookmarkStart w:id="1208" w:name="_ETM_Q8_362853"/>
      <w:bookmarkEnd w:id="1208"/>
      <w:r>
        <w:rPr>
          <w:rtl/>
        </w:rPr>
        <w:t>מדינה דתית</w:t>
      </w:r>
      <w:r>
        <w:rPr>
          <w:rFonts w:hint="cs"/>
          <w:rtl/>
        </w:rPr>
        <w:t>,</w:t>
      </w:r>
      <w:r>
        <w:rPr>
          <w:rtl/>
        </w:rPr>
        <w:t xml:space="preserve"> </w:t>
      </w:r>
      <w:r>
        <w:rPr>
          <w:rFonts w:hint="cs"/>
          <w:rtl/>
        </w:rPr>
        <w:t xml:space="preserve">אז למס </w:t>
      </w:r>
      <w:bookmarkStart w:id="1209" w:name="_ETM_Q8_364304"/>
      <w:bookmarkEnd w:id="1209"/>
      <w:r>
        <w:rPr>
          <w:rtl/>
        </w:rPr>
        <w:t xml:space="preserve">למוסלמים קוראים </w:t>
      </w:r>
      <w:r>
        <w:rPr>
          <w:rFonts w:hint="cs"/>
          <w:rtl/>
        </w:rPr>
        <w:t>"</w:t>
      </w:r>
      <w:r>
        <w:rPr>
          <w:rtl/>
        </w:rPr>
        <w:t>זכ</w:t>
      </w:r>
      <w:r>
        <w:rPr>
          <w:rFonts w:hint="cs"/>
          <w:rtl/>
        </w:rPr>
        <w:t>א</w:t>
      </w:r>
      <w:r>
        <w:rPr>
          <w:rtl/>
        </w:rPr>
        <w:t>ה</w:t>
      </w:r>
      <w:r>
        <w:rPr>
          <w:rFonts w:hint="cs"/>
          <w:rtl/>
        </w:rPr>
        <w:t>"</w:t>
      </w:r>
      <w:r>
        <w:rPr>
          <w:rtl/>
        </w:rPr>
        <w:t xml:space="preserve"> </w:t>
      </w:r>
      <w:bookmarkStart w:id="1210" w:name="_ETM_Q8_367216"/>
      <w:bookmarkEnd w:id="1210"/>
      <w:r>
        <w:rPr>
          <w:rtl/>
        </w:rPr>
        <w:t>ו</w:t>
      </w:r>
      <w:r>
        <w:rPr>
          <w:rFonts w:hint="cs"/>
          <w:rtl/>
        </w:rPr>
        <w:t>ל</w:t>
      </w:r>
      <w:r>
        <w:rPr>
          <w:rtl/>
        </w:rPr>
        <w:t xml:space="preserve">מס </w:t>
      </w:r>
      <w:r>
        <w:rPr>
          <w:rFonts w:hint="cs"/>
          <w:rtl/>
        </w:rPr>
        <w:t xml:space="preserve">ללא </w:t>
      </w:r>
      <w:r>
        <w:rPr>
          <w:rtl/>
        </w:rPr>
        <w:t xml:space="preserve">מוסלמים קוראים </w:t>
      </w:r>
      <w:r>
        <w:rPr>
          <w:rFonts w:hint="cs"/>
          <w:rtl/>
        </w:rPr>
        <w:t>"</w:t>
      </w:r>
      <w:r>
        <w:rPr>
          <w:rtl/>
        </w:rPr>
        <w:t>ג'יזיה</w:t>
      </w:r>
      <w:r>
        <w:rPr>
          <w:rFonts w:hint="cs"/>
          <w:rtl/>
        </w:rPr>
        <w:t>"</w:t>
      </w:r>
      <w:r>
        <w:rPr>
          <w:rFonts w:hint="cs"/>
          <w:rtl/>
          <w:lang w:eastAsia="he-IL"/>
        </w:rPr>
        <w:t>,</w:t>
      </w:r>
      <w:r>
        <w:rPr>
          <w:rtl/>
        </w:rPr>
        <w:t xml:space="preserve"> </w:t>
      </w:r>
      <w:bookmarkStart w:id="1211" w:name="_ETM_Q8_372369"/>
      <w:bookmarkEnd w:id="1211"/>
      <w:r>
        <w:rPr>
          <w:rtl/>
        </w:rPr>
        <w:t xml:space="preserve">אבל זה בתמורה להיותך אזרח, והיא מחויבת להגן על ביטחונך. </w:t>
      </w:r>
      <w:bookmarkStart w:id="1212" w:name="_ETM_Q8_377193"/>
      <w:bookmarkEnd w:id="1212"/>
      <w:r>
        <w:rPr>
          <w:rtl/>
        </w:rPr>
        <w:t>הנביא מוחמד אמר</w:t>
      </w:r>
      <w:r>
        <w:rPr>
          <w:rFonts w:hint="cs"/>
          <w:rtl/>
        </w:rPr>
        <w:t>:</w:t>
      </w:r>
      <w:r>
        <w:rPr>
          <w:rtl/>
        </w:rPr>
        <w:t xml:space="preserve"> מי שפוגע </w:t>
      </w:r>
      <w:r>
        <w:rPr>
          <w:rFonts w:hint="cs"/>
          <w:rtl/>
          <w:lang w:eastAsia="he-IL"/>
        </w:rPr>
        <w:t xml:space="preserve">(אומר בערבית: באנשי הברית), </w:t>
      </w:r>
      <w:r>
        <w:rPr>
          <w:rtl/>
        </w:rPr>
        <w:t xml:space="preserve">בעם הספר, נוצרים </w:t>
      </w:r>
      <w:bookmarkStart w:id="1213" w:name="_ETM_Q8_382017"/>
      <w:bookmarkEnd w:id="1213"/>
      <w:r>
        <w:rPr>
          <w:rtl/>
        </w:rPr>
        <w:t>ויהודים, הוא פוגע בי</w:t>
      </w:r>
      <w:r>
        <w:rPr>
          <w:rFonts w:hint="cs"/>
          <w:rtl/>
        </w:rPr>
        <w:t xml:space="preserve">, בי – </w:t>
      </w:r>
      <w:r>
        <w:rPr>
          <w:rFonts w:hint="cs"/>
          <w:rtl/>
          <w:lang w:eastAsia="he-IL"/>
        </w:rPr>
        <w:t xml:space="preserve">(אומר בערבית ומתרגם:) </w:t>
      </w:r>
      <w:r>
        <w:rPr>
          <w:rtl/>
        </w:rPr>
        <w:t>מי שפוגע ביהודי</w:t>
      </w:r>
      <w:r>
        <w:rPr>
          <w:rFonts w:hint="cs"/>
          <w:rtl/>
        </w:rPr>
        <w:t xml:space="preserve">, </w:t>
      </w:r>
      <w:r>
        <w:rPr>
          <w:rtl/>
        </w:rPr>
        <w:t>נוצרי</w:t>
      </w:r>
      <w:r>
        <w:rPr>
          <w:rFonts w:hint="cs"/>
          <w:rtl/>
        </w:rPr>
        <w:t>,</w:t>
      </w:r>
      <w:r>
        <w:rPr>
          <w:rtl/>
        </w:rPr>
        <w:t xml:space="preserve"> הוא פוגע בי, </w:t>
      </w:r>
      <w:bookmarkStart w:id="1214" w:name="_ETM_Q8_391665"/>
      <w:bookmarkEnd w:id="1214"/>
      <w:r>
        <w:rPr>
          <w:rtl/>
        </w:rPr>
        <w:t xml:space="preserve">ומי שפוגע בי פוגע באלוהים. </w:t>
      </w:r>
      <w:bookmarkStart w:id="1215" w:name="_ETM_Q8_397279"/>
      <w:bookmarkEnd w:id="1215"/>
      <w:r>
        <w:rPr>
          <w:rtl/>
        </w:rPr>
        <w:t xml:space="preserve">ולכן יש תפיסה מאוד מושרשת באסלאם ובהיסטוריה </w:t>
      </w:r>
      <w:bookmarkStart w:id="1216" w:name="_ETM_Q8_403059"/>
      <w:bookmarkEnd w:id="1216"/>
      <w:r>
        <w:rPr>
          <w:rtl/>
        </w:rPr>
        <w:t>על מעמדם של היהודים והיהדות והנוצרים והנצרות</w:t>
      </w:r>
      <w:r>
        <w:rPr>
          <w:rFonts w:hint="cs"/>
          <w:rtl/>
        </w:rPr>
        <w:t>.</w:t>
      </w:r>
      <w:r>
        <w:rPr>
          <w:rtl/>
        </w:rPr>
        <w:t xml:space="preserve"> </w:t>
      </w:r>
    </w:p>
    <w:p w:rsidR="00A35A00" w:rsidRDefault="00A35A00" w:rsidP="00CA0E18">
      <w:pPr>
        <w:rPr>
          <w:rtl/>
        </w:rPr>
      </w:pPr>
      <w:bookmarkStart w:id="1217" w:name="_ETM_Q8_416071"/>
      <w:bookmarkStart w:id="1218" w:name="_ETM_Q8_416128"/>
      <w:bookmarkStart w:id="1219" w:name="_ETM_Q8_416205"/>
      <w:bookmarkEnd w:id="1217"/>
      <w:bookmarkEnd w:id="1218"/>
      <w:bookmarkEnd w:id="1219"/>
    </w:p>
    <w:p w:rsidR="00A35A00" w:rsidRDefault="00A35A00" w:rsidP="00CA0E18">
      <w:pPr>
        <w:rPr>
          <w:rtl/>
        </w:rPr>
      </w:pPr>
      <w:bookmarkStart w:id="1220" w:name="_ETM_Q8_416267"/>
      <w:bookmarkEnd w:id="1220"/>
      <w:r>
        <w:rPr>
          <w:rtl/>
        </w:rPr>
        <w:t xml:space="preserve">ואנחנו מבדילים בין </w:t>
      </w:r>
      <w:bookmarkStart w:id="1221" w:name="_ETM_Q8_408735"/>
      <w:bookmarkEnd w:id="1221"/>
      <w:r>
        <w:rPr>
          <w:rtl/>
        </w:rPr>
        <w:t>מסעות הצלב לבין הנוצרים עצמם. גם זה לא ע</w:t>
      </w:r>
      <w:r>
        <w:rPr>
          <w:rFonts w:hint="cs"/>
          <w:rtl/>
        </w:rPr>
        <w:t xml:space="preserve">וינות </w:t>
      </w:r>
      <w:r>
        <w:rPr>
          <w:rtl/>
        </w:rPr>
        <w:t xml:space="preserve">ושנאה </w:t>
      </w:r>
      <w:bookmarkStart w:id="1222" w:name="_ETM_Q8_414411"/>
      <w:bookmarkEnd w:id="1222"/>
      <w:r>
        <w:rPr>
          <w:rtl/>
        </w:rPr>
        <w:t>בהיסטוריה</w:t>
      </w:r>
      <w:r>
        <w:rPr>
          <w:rFonts w:hint="cs"/>
          <w:rtl/>
        </w:rPr>
        <w:t>.</w:t>
      </w:r>
      <w:r>
        <w:rPr>
          <w:rtl/>
        </w:rPr>
        <w:t xml:space="preserve"> מלחמות קיימות</w:t>
      </w:r>
      <w:r>
        <w:rPr>
          <w:rFonts w:hint="cs"/>
          <w:rtl/>
        </w:rPr>
        <w:t xml:space="preserve"> –</w:t>
      </w:r>
      <w:r>
        <w:rPr>
          <w:rtl/>
        </w:rPr>
        <w:t xml:space="preserve"> בין מוסלמים למוסלמים, בין יהודים ליהודים, בין </w:t>
      </w:r>
      <w:bookmarkStart w:id="1223" w:name="_ETM_Q8_420087"/>
      <w:bookmarkEnd w:id="1223"/>
      <w:r>
        <w:rPr>
          <w:rtl/>
        </w:rPr>
        <w:t>יהודים לנוצרים</w:t>
      </w:r>
      <w:r>
        <w:rPr>
          <w:rFonts w:hint="cs"/>
          <w:rtl/>
        </w:rPr>
        <w:t xml:space="preserve"> –</w:t>
      </w:r>
      <w:r>
        <w:rPr>
          <w:rtl/>
        </w:rPr>
        <w:t xml:space="preserve"> אנשים נלחמים אחד בשני, מה לעשות? וגם יש </w:t>
      </w:r>
      <w:bookmarkStart w:id="1224" w:name="_ETM_Q8_425763"/>
      <w:bookmarkEnd w:id="1224"/>
      <w:r>
        <w:rPr>
          <w:rtl/>
        </w:rPr>
        <w:t>מלחמות אזרחים</w:t>
      </w:r>
      <w:r>
        <w:rPr>
          <w:rFonts w:hint="cs"/>
          <w:rtl/>
        </w:rPr>
        <w:t>,</w:t>
      </w:r>
      <w:r>
        <w:rPr>
          <w:rtl/>
        </w:rPr>
        <w:t xml:space="preserve"> בעידן המודרני וגם בהיסטוריה</w:t>
      </w:r>
      <w:r>
        <w:rPr>
          <w:rFonts w:hint="cs"/>
          <w:rtl/>
        </w:rPr>
        <w:t>.</w:t>
      </w:r>
      <w:r>
        <w:rPr>
          <w:rtl/>
        </w:rPr>
        <w:t xml:space="preserve"> זה קורה</w:t>
      </w:r>
      <w:r>
        <w:rPr>
          <w:rFonts w:hint="cs"/>
          <w:rtl/>
        </w:rPr>
        <w:t>,</w:t>
      </w:r>
      <w:r>
        <w:rPr>
          <w:rtl/>
        </w:rPr>
        <w:t xml:space="preserve"> זה קורה</w:t>
      </w:r>
      <w:r>
        <w:rPr>
          <w:rFonts w:hint="cs"/>
          <w:rtl/>
        </w:rPr>
        <w:t>.</w:t>
      </w:r>
      <w:r>
        <w:rPr>
          <w:rtl/>
        </w:rPr>
        <w:t xml:space="preserve"> </w:t>
      </w:r>
      <w:bookmarkStart w:id="1225" w:name="_ETM_Q8_431649"/>
      <w:bookmarkEnd w:id="1225"/>
      <w:r>
        <w:rPr>
          <w:rtl/>
        </w:rPr>
        <w:t xml:space="preserve">אבל בסופו של דבר, אנחנו תמיד אומרים שצריכים לחזור למוסר, </w:t>
      </w:r>
      <w:bookmarkStart w:id="1226" w:name="_ETM_Q8_436846"/>
      <w:bookmarkEnd w:id="1226"/>
      <w:r>
        <w:rPr>
          <w:rtl/>
        </w:rPr>
        <w:t xml:space="preserve">לשפיות, לחמלה, לערך הזה של השלום, שאף אחד לא רודף </w:t>
      </w:r>
      <w:bookmarkStart w:id="1227" w:name="_ETM_Q8_442044"/>
      <w:bookmarkEnd w:id="1227"/>
      <w:r>
        <w:rPr>
          <w:rtl/>
        </w:rPr>
        <w:t>אותו היום</w:t>
      </w:r>
      <w:r>
        <w:rPr>
          <w:rFonts w:hint="cs"/>
          <w:rtl/>
        </w:rPr>
        <w:t>,</w:t>
      </w:r>
      <w:r>
        <w:rPr>
          <w:rtl/>
        </w:rPr>
        <w:t xml:space="preserve"> אף אחד. באסלאם יש מצווה לרדוף אחרי השלום</w:t>
      </w:r>
      <w:bookmarkStart w:id="1228" w:name="_ETM_Q8_447242"/>
      <w:bookmarkEnd w:id="1228"/>
      <w:r>
        <w:rPr>
          <w:rFonts w:hint="cs"/>
          <w:rtl/>
        </w:rPr>
        <w:t xml:space="preserve">, </w:t>
      </w:r>
      <w:r>
        <w:rPr>
          <w:rtl/>
        </w:rPr>
        <w:t>כמו שיש ביהדות</w:t>
      </w:r>
      <w:r>
        <w:rPr>
          <w:rFonts w:hint="cs"/>
          <w:rtl/>
        </w:rPr>
        <w:t>.</w:t>
      </w:r>
      <w:r>
        <w:rPr>
          <w:rtl/>
        </w:rPr>
        <w:t xml:space="preserve"> המקור</w:t>
      </w:r>
      <w:r>
        <w:rPr>
          <w:rFonts w:hint="cs"/>
          <w:rtl/>
        </w:rPr>
        <w:t xml:space="preserve"> –</w:t>
      </w:r>
      <w:r>
        <w:rPr>
          <w:rtl/>
        </w:rPr>
        <w:t xml:space="preserve"> התפיסה האמונתית והמוסרית היא אחת</w:t>
      </w:r>
      <w:r>
        <w:rPr>
          <w:rFonts w:hint="cs"/>
          <w:rtl/>
        </w:rPr>
        <w:t>.</w:t>
      </w:r>
      <w:r>
        <w:rPr>
          <w:rtl/>
        </w:rPr>
        <w:t xml:space="preserve"> </w:t>
      </w:r>
      <w:bookmarkStart w:id="1229" w:name="_ETM_Q8_453299"/>
      <w:bookmarkEnd w:id="1229"/>
      <w:r>
        <w:rPr>
          <w:rtl/>
        </w:rPr>
        <w:t>ולכן</w:t>
      </w:r>
      <w:r>
        <w:rPr>
          <w:rFonts w:hint="cs"/>
          <w:rtl/>
        </w:rPr>
        <w:t>,</w:t>
      </w:r>
      <w:r>
        <w:rPr>
          <w:rtl/>
        </w:rPr>
        <w:t xml:space="preserve"> ברגע שאתה בא ומשחיר את ההיסטוריה הזאת, </w:t>
      </w:r>
      <w:bookmarkStart w:id="1230" w:name="_ETM_Q8_457709"/>
      <w:bookmarkEnd w:id="1230"/>
      <w:r>
        <w:rPr>
          <w:rtl/>
        </w:rPr>
        <w:t xml:space="preserve">מה יצא מזה? </w:t>
      </w:r>
      <w:bookmarkStart w:id="1231" w:name="_ETM_Q8_460250"/>
      <w:bookmarkEnd w:id="1231"/>
    </w:p>
    <w:p w:rsidR="00A35A00" w:rsidRDefault="00A35A00" w:rsidP="00CA0E18">
      <w:pPr>
        <w:rPr>
          <w:rtl/>
        </w:rPr>
      </w:pPr>
      <w:bookmarkStart w:id="1232" w:name="_ETM_Q8_463114"/>
      <w:bookmarkStart w:id="1233" w:name="_ETM_Q8_463175"/>
      <w:bookmarkStart w:id="1234" w:name="_ETM_Q8_463258"/>
      <w:bookmarkEnd w:id="1232"/>
      <w:bookmarkEnd w:id="1233"/>
      <w:bookmarkEnd w:id="1234"/>
    </w:p>
    <w:p w:rsidR="00A35A00" w:rsidRDefault="00A35A00" w:rsidP="00CA0E18">
      <w:pPr>
        <w:rPr>
          <w:rtl/>
        </w:rPr>
      </w:pPr>
      <w:bookmarkStart w:id="1235" w:name="_ETM_Q8_463311"/>
      <w:bookmarkEnd w:id="1235"/>
      <w:r>
        <w:rPr>
          <w:rtl/>
        </w:rPr>
        <w:t>עכשיו, למען האמת, בהיסטוריה כולה יש נקודות שחורות</w:t>
      </w:r>
      <w:r>
        <w:rPr>
          <w:rFonts w:hint="cs"/>
          <w:rtl/>
        </w:rPr>
        <w:t>,</w:t>
      </w:r>
      <w:r>
        <w:rPr>
          <w:rtl/>
        </w:rPr>
        <w:t xml:space="preserve"> </w:t>
      </w:r>
      <w:bookmarkStart w:id="1236" w:name="_ETM_Q8_467089"/>
      <w:bookmarkEnd w:id="1236"/>
      <w:r>
        <w:rPr>
          <w:rtl/>
        </w:rPr>
        <w:t xml:space="preserve">ויש עוול </w:t>
      </w:r>
      <w:bookmarkStart w:id="1237" w:name="_ETM_Q8_469079"/>
      <w:bookmarkEnd w:id="1237"/>
      <w:r>
        <w:rPr>
          <w:rtl/>
        </w:rPr>
        <w:t>שנופל גם על היהודים וגם על המוסלמים</w:t>
      </w:r>
      <w:r>
        <w:rPr>
          <w:rFonts w:hint="cs"/>
          <w:rtl/>
        </w:rPr>
        <w:t xml:space="preserve"> וגם על הנוצרים</w:t>
      </w:r>
      <w:r>
        <w:rPr>
          <w:rtl/>
        </w:rPr>
        <w:t xml:space="preserve">, </w:t>
      </w:r>
      <w:bookmarkStart w:id="1238" w:name="_ETM_Q8_473664"/>
      <w:bookmarkEnd w:id="1238"/>
      <w:r>
        <w:rPr>
          <w:rtl/>
        </w:rPr>
        <w:t>לא חשוב מ</w:t>
      </w:r>
      <w:r>
        <w:rPr>
          <w:rFonts w:hint="cs"/>
          <w:rtl/>
        </w:rPr>
        <w:t xml:space="preserve">י </w:t>
      </w:r>
      <w:r>
        <w:rPr>
          <w:rtl/>
        </w:rPr>
        <w:t>הם</w:t>
      </w:r>
      <w:r>
        <w:rPr>
          <w:rFonts w:hint="cs"/>
          <w:rtl/>
        </w:rPr>
        <w:t>.</w:t>
      </w:r>
      <w:r>
        <w:rPr>
          <w:rtl/>
        </w:rPr>
        <w:t xml:space="preserve"> קורה בהיסטוריה</w:t>
      </w:r>
      <w:r>
        <w:rPr>
          <w:rFonts w:hint="cs"/>
          <w:rtl/>
        </w:rPr>
        <w:t>,</w:t>
      </w:r>
      <w:r>
        <w:rPr>
          <w:rtl/>
        </w:rPr>
        <w:t xml:space="preserve"> ויש פשעים בהיסטוריה</w:t>
      </w:r>
      <w:r>
        <w:rPr>
          <w:rFonts w:hint="cs"/>
          <w:rtl/>
        </w:rPr>
        <w:t>,</w:t>
      </w:r>
      <w:r>
        <w:rPr>
          <w:rtl/>
        </w:rPr>
        <w:t xml:space="preserve"> </w:t>
      </w:r>
      <w:bookmarkStart w:id="1239" w:name="_ETM_Q8_478920"/>
      <w:bookmarkEnd w:id="1239"/>
      <w:r>
        <w:rPr>
          <w:rtl/>
        </w:rPr>
        <w:t>אבל כגישה</w:t>
      </w:r>
      <w:r>
        <w:rPr>
          <w:rFonts w:hint="cs"/>
          <w:rtl/>
        </w:rPr>
        <w:t xml:space="preserve"> </w:t>
      </w:r>
      <w:bookmarkStart w:id="1240" w:name="_ETM_Q8_489033"/>
      <w:bookmarkEnd w:id="1240"/>
      <w:r>
        <w:rPr>
          <w:rFonts w:hint="cs"/>
          <w:rtl/>
        </w:rPr>
        <w:t>–</w:t>
      </w:r>
      <w:r>
        <w:rPr>
          <w:rtl/>
        </w:rPr>
        <w:t xml:space="preserve"> </w:t>
      </w:r>
      <w:bookmarkStart w:id="1241" w:name="_ETM_Q8_481540"/>
      <w:bookmarkEnd w:id="1241"/>
      <w:r>
        <w:rPr>
          <w:rtl/>
        </w:rPr>
        <w:t>אסור לבוא ולהגיד כקביעה ממש מוחלטת, אסטרטגית</w:t>
      </w:r>
      <w:r>
        <w:rPr>
          <w:rFonts w:hint="cs"/>
          <w:rtl/>
        </w:rPr>
        <w:t>:</w:t>
      </w:r>
      <w:r>
        <w:rPr>
          <w:rtl/>
        </w:rPr>
        <w:t xml:space="preserve"> עוינות</w:t>
      </w:r>
      <w:r>
        <w:rPr>
          <w:rFonts w:hint="cs"/>
          <w:rtl/>
        </w:rPr>
        <w:t>,</w:t>
      </w:r>
      <w:r>
        <w:rPr>
          <w:rtl/>
        </w:rPr>
        <w:t xml:space="preserve"> שנאה</w:t>
      </w:r>
      <w:r>
        <w:rPr>
          <w:rFonts w:hint="cs"/>
          <w:rtl/>
        </w:rPr>
        <w:t>,</w:t>
      </w:r>
      <w:r>
        <w:rPr>
          <w:rtl/>
        </w:rPr>
        <w:t xml:space="preserve"> בין </w:t>
      </w:r>
      <w:bookmarkStart w:id="1242" w:name="_ETM_Q8_485689"/>
      <w:bookmarkEnd w:id="1242"/>
      <w:r>
        <w:rPr>
          <w:rtl/>
        </w:rPr>
        <w:t xml:space="preserve">יהדות </w:t>
      </w:r>
      <w:r>
        <w:rPr>
          <w:rFonts w:hint="cs"/>
          <w:rtl/>
        </w:rPr>
        <w:t>לאסלאם</w:t>
      </w:r>
      <w:r>
        <w:rPr>
          <w:rtl/>
        </w:rPr>
        <w:t>, בין יהודים למוסלמים</w:t>
      </w:r>
      <w:r>
        <w:rPr>
          <w:rFonts w:hint="cs"/>
          <w:rtl/>
        </w:rPr>
        <w:t>.</w:t>
      </w:r>
      <w:r>
        <w:rPr>
          <w:rtl/>
        </w:rPr>
        <w:t xml:space="preserve"> למה? </w:t>
      </w:r>
    </w:p>
    <w:p w:rsidR="00A35A00" w:rsidRDefault="00A35A00" w:rsidP="00CA0E18">
      <w:pPr>
        <w:rPr>
          <w:rtl/>
        </w:rPr>
      </w:pPr>
      <w:bookmarkStart w:id="1243" w:name="_ETM_Q8_492130"/>
      <w:bookmarkStart w:id="1244" w:name="_ETM_Q8_492203"/>
      <w:bookmarkEnd w:id="1243"/>
      <w:bookmarkEnd w:id="1244"/>
    </w:p>
    <w:p w:rsidR="00A35A00" w:rsidRDefault="00A35A00" w:rsidP="00CA0E18">
      <w:pPr>
        <w:rPr>
          <w:rtl/>
        </w:rPr>
      </w:pPr>
      <w:bookmarkStart w:id="1245" w:name="_ETM_Q8_492321"/>
      <w:bookmarkStart w:id="1246" w:name="_ETM_Q8_492383"/>
      <w:bookmarkEnd w:id="1245"/>
      <w:bookmarkEnd w:id="1246"/>
      <w:r>
        <w:rPr>
          <w:rtl/>
        </w:rPr>
        <w:t xml:space="preserve">עכשיו, יש לנו סכסוך </w:t>
      </w:r>
      <w:bookmarkStart w:id="1247" w:name="_ETM_Q8_489839"/>
      <w:bookmarkEnd w:id="1247"/>
      <w:r>
        <w:rPr>
          <w:rtl/>
        </w:rPr>
        <w:t>עכשיו</w:t>
      </w:r>
      <w:r>
        <w:rPr>
          <w:rFonts w:hint="cs"/>
          <w:rtl/>
        </w:rPr>
        <w:t>.</w:t>
      </w:r>
      <w:r>
        <w:rPr>
          <w:rtl/>
        </w:rPr>
        <w:t xml:space="preserve"> אנחנו חיים בצל סכסוך. </w:t>
      </w:r>
      <w:bookmarkStart w:id="1248" w:name="_ETM_Q8_494529"/>
      <w:bookmarkEnd w:id="1248"/>
      <w:r>
        <w:rPr>
          <w:rtl/>
        </w:rPr>
        <w:t xml:space="preserve">צריכים להתמודד איתו, לפתור אותו, למצוא את הפשרה </w:t>
      </w:r>
      <w:bookmarkStart w:id="1249" w:name="_ETM_Q8_499260"/>
      <w:bookmarkEnd w:id="1249"/>
      <w:r>
        <w:rPr>
          <w:rtl/>
        </w:rPr>
        <w:t>בין מוסלמים ליהודים, לנוצרים, לערבים, ליהודים בהיותם לאום</w:t>
      </w:r>
      <w:r>
        <w:rPr>
          <w:rFonts w:hint="cs"/>
          <w:rtl/>
        </w:rPr>
        <w:t>.</w:t>
      </w:r>
      <w:r>
        <w:rPr>
          <w:rtl/>
        </w:rPr>
        <w:t xml:space="preserve"> ויש אפשרות </w:t>
      </w:r>
      <w:bookmarkStart w:id="1250" w:name="_ETM_Q8_504689"/>
      <w:bookmarkEnd w:id="1250"/>
      <w:r>
        <w:rPr>
          <w:rtl/>
        </w:rPr>
        <w:t>למצוא פתרונות</w:t>
      </w:r>
      <w:r>
        <w:rPr>
          <w:rFonts w:hint="cs"/>
          <w:rtl/>
        </w:rPr>
        <w:t>.</w:t>
      </w:r>
      <w:r>
        <w:rPr>
          <w:rtl/>
        </w:rPr>
        <w:t xml:space="preserve"> יש אפשרות למצוא פתרון</w:t>
      </w:r>
      <w:r>
        <w:rPr>
          <w:rFonts w:hint="cs"/>
          <w:rtl/>
        </w:rPr>
        <w:t>.</w:t>
      </w:r>
      <w:r>
        <w:rPr>
          <w:rtl/>
        </w:rPr>
        <w:t xml:space="preserve"> </w:t>
      </w:r>
      <w:bookmarkStart w:id="1251" w:name="_ETM_Q8_511678"/>
      <w:bookmarkEnd w:id="1251"/>
      <w:r>
        <w:rPr>
          <w:rtl/>
        </w:rPr>
        <w:t xml:space="preserve">וגם בארץ הקודש חיו לאורך כל השנים יהודים, גם </w:t>
      </w:r>
      <w:bookmarkStart w:id="1252" w:name="_ETM_Q8_516294"/>
      <w:bookmarkEnd w:id="1252"/>
      <w:r>
        <w:rPr>
          <w:rtl/>
        </w:rPr>
        <w:t>בצל שלטון מוסלמים לאורך</w:t>
      </w:r>
      <w:r>
        <w:rPr>
          <w:rFonts w:hint="cs"/>
          <w:rtl/>
        </w:rPr>
        <w:t xml:space="preserve"> 1,300–1,400 </w:t>
      </w:r>
      <w:r>
        <w:rPr>
          <w:rtl/>
        </w:rPr>
        <w:t xml:space="preserve">שנים. </w:t>
      </w:r>
      <w:bookmarkStart w:id="1253" w:name="_ETM_Q8_521428"/>
      <w:bookmarkEnd w:id="1253"/>
      <w:r>
        <w:rPr>
          <w:rFonts w:hint="cs"/>
          <w:rtl/>
        </w:rPr>
        <w:t>בסדר?</w:t>
      </w:r>
    </w:p>
    <w:p w:rsidR="00A35A00" w:rsidRDefault="00A35A00" w:rsidP="00CA0E18">
      <w:pPr>
        <w:rPr>
          <w:rtl/>
        </w:rPr>
      </w:pPr>
      <w:bookmarkStart w:id="1254" w:name="_ETM_Q8_519800"/>
      <w:bookmarkStart w:id="1255" w:name="_ETM_Q8_519854"/>
      <w:bookmarkEnd w:id="1254"/>
      <w:bookmarkEnd w:id="1255"/>
    </w:p>
    <w:p w:rsidR="00A35A00" w:rsidRPr="00DA32CD" w:rsidRDefault="00A35A00" w:rsidP="00CA0E18">
      <w:pPr>
        <w:rPr>
          <w:rtl/>
        </w:rPr>
      </w:pPr>
      <w:bookmarkStart w:id="1256" w:name="_ETM_Q8_519944"/>
      <w:bookmarkStart w:id="1257" w:name="_ETM_Q8_519983"/>
      <w:bookmarkEnd w:id="1256"/>
      <w:bookmarkEnd w:id="1257"/>
      <w:r w:rsidRPr="00DA32CD">
        <w:rPr>
          <w:rtl/>
        </w:rPr>
        <w:t xml:space="preserve">אז בוא לא ניקח את הדברים לרמה שלא מאפשרת </w:t>
      </w:r>
      <w:bookmarkStart w:id="1258" w:name="_ETM_Q8_526026"/>
      <w:bookmarkEnd w:id="1258"/>
      <w:r w:rsidRPr="00DA32CD">
        <w:rPr>
          <w:rtl/>
        </w:rPr>
        <w:t>לנו להסתכל אחד על השני כבני אדם</w:t>
      </w:r>
      <w:r>
        <w:rPr>
          <w:rFonts w:hint="cs"/>
          <w:rtl/>
        </w:rPr>
        <w:t>,</w:t>
      </w:r>
      <w:r w:rsidRPr="00DA32CD">
        <w:rPr>
          <w:rtl/>
        </w:rPr>
        <w:t xml:space="preserve"> שמקבלים ומכירים אחד </w:t>
      </w:r>
      <w:bookmarkStart w:id="1259" w:name="_ETM_Q8_530623"/>
      <w:bookmarkEnd w:id="1259"/>
      <w:r w:rsidRPr="00DA32CD">
        <w:rPr>
          <w:rtl/>
        </w:rPr>
        <w:t>בשני גם ברמה דתית, גם ברמה לאומית וכו</w:t>
      </w:r>
      <w:r w:rsidRPr="00DA32CD">
        <w:rPr>
          <w:rFonts w:hint="cs"/>
          <w:rtl/>
        </w:rPr>
        <w:t>'.</w:t>
      </w:r>
      <w:r w:rsidRPr="00DA32CD">
        <w:rPr>
          <w:rtl/>
        </w:rPr>
        <w:t xml:space="preserve"> </w:t>
      </w:r>
      <w:bookmarkStart w:id="1260" w:name="_ETM_Q8_536450"/>
      <w:bookmarkEnd w:id="1260"/>
      <w:r w:rsidRPr="00DA32CD">
        <w:rPr>
          <w:rtl/>
        </w:rPr>
        <w:t>טוב,</w:t>
      </w:r>
      <w:r w:rsidRPr="00DA32CD">
        <w:rPr>
          <w:rFonts w:hint="cs"/>
          <w:rtl/>
        </w:rPr>
        <w:t xml:space="preserve"> אנחנו עכשיו </w:t>
      </w:r>
      <w:bookmarkStart w:id="1261" w:name="_ETM_Q8_536788"/>
      <w:bookmarkEnd w:id="1261"/>
      <w:r w:rsidRPr="00DA32CD">
        <w:rPr>
          <w:rFonts w:hint="cs"/>
          <w:rtl/>
        </w:rPr>
        <w:t xml:space="preserve">- - - </w:t>
      </w:r>
    </w:p>
    <w:p w:rsidR="00A35A00" w:rsidRPr="00DA32CD" w:rsidRDefault="00A35A00" w:rsidP="00CA0E18">
      <w:pPr>
        <w:rPr>
          <w:rtl/>
        </w:rPr>
      </w:pPr>
    </w:p>
    <w:p w:rsidR="00A35A00" w:rsidRDefault="00A35A00" w:rsidP="00CA0E18">
      <w:pPr>
        <w:pStyle w:val="af6"/>
        <w:keepNext/>
        <w:rPr>
          <w:rtl/>
        </w:rPr>
      </w:pPr>
      <w:r w:rsidRPr="00E44233">
        <w:rPr>
          <w:rStyle w:val="TagStyle"/>
          <w:rtl/>
        </w:rPr>
        <w:t xml:space="preserve"> &lt;&lt; יור &gt;&gt; </w:t>
      </w:r>
      <w:r>
        <w:rPr>
          <w:rtl/>
        </w:rPr>
        <w:t>היו"ר סימון דוידסון:</w:t>
      </w:r>
      <w:r w:rsidRPr="00E44233">
        <w:rPr>
          <w:rStyle w:val="TagStyle"/>
          <w:rtl/>
        </w:rPr>
        <w:t xml:space="preserve"> &lt;&lt; יור &gt;&gt;</w:t>
      </w:r>
      <w:r>
        <w:rPr>
          <w:rtl/>
        </w:rPr>
        <w:t xml:space="preserve"> </w:t>
      </w:r>
    </w:p>
    <w:p w:rsidR="00A35A00" w:rsidRPr="00DA32CD" w:rsidRDefault="00A35A00" w:rsidP="00CA0E18">
      <w:pPr>
        <w:rPr>
          <w:rtl/>
        </w:rPr>
      </w:pPr>
      <w:bookmarkStart w:id="1262" w:name="_ETM_Q8_540545"/>
      <w:bookmarkEnd w:id="1262"/>
    </w:p>
    <w:p w:rsidR="00A35A00" w:rsidRDefault="00A35A00" w:rsidP="00CA0E18">
      <w:pPr>
        <w:rPr>
          <w:rtl/>
        </w:rPr>
      </w:pPr>
      <w:bookmarkStart w:id="1263" w:name="_ETM_Q8_537470"/>
      <w:bookmarkEnd w:id="1263"/>
      <w:r>
        <w:rPr>
          <w:rFonts w:hint="cs"/>
          <w:rtl/>
        </w:rPr>
        <w:t>אני עוצר רגע.</w:t>
      </w:r>
      <w:r w:rsidRPr="00DA32CD">
        <w:rPr>
          <w:rFonts w:hint="cs"/>
          <w:rtl/>
        </w:rPr>
        <w:t xml:space="preserve"> אני</w:t>
      </w:r>
      <w:r w:rsidRPr="00DA32CD">
        <w:rPr>
          <w:rtl/>
        </w:rPr>
        <w:t xml:space="preserve"> רוצה להגיד לך משהו, חבר </w:t>
      </w:r>
      <w:bookmarkStart w:id="1264" w:name="_ETM_Q8_540173"/>
      <w:bookmarkEnd w:id="1264"/>
      <w:r w:rsidRPr="00DA32CD">
        <w:rPr>
          <w:rtl/>
        </w:rPr>
        <w:t>הכנסת מנ</w:t>
      </w:r>
      <w:r w:rsidRPr="00DA32CD">
        <w:rPr>
          <w:rFonts w:hint="cs"/>
          <w:rtl/>
        </w:rPr>
        <w:t>ס</w:t>
      </w:r>
      <w:r w:rsidRPr="00DA32CD">
        <w:rPr>
          <w:rtl/>
        </w:rPr>
        <w:t>ור</w:t>
      </w:r>
      <w:r>
        <w:rPr>
          <w:rFonts w:hint="cs"/>
          <w:rtl/>
        </w:rPr>
        <w:t>,</w:t>
      </w:r>
      <w:r w:rsidRPr="00DA32CD">
        <w:rPr>
          <w:rtl/>
        </w:rPr>
        <w:t xml:space="preserve"> וגם לשר אמסלם</w:t>
      </w:r>
      <w:r>
        <w:rPr>
          <w:rFonts w:hint="cs"/>
          <w:rtl/>
        </w:rPr>
        <w:t>.</w:t>
      </w:r>
      <w:r w:rsidRPr="00DA32CD">
        <w:rPr>
          <w:rtl/>
        </w:rPr>
        <w:t xml:space="preserve"> מה שהיה פה זה רגע </w:t>
      </w:r>
      <w:bookmarkStart w:id="1265" w:name="_ETM_Q8_542876"/>
      <w:bookmarkEnd w:id="1265"/>
      <w:r w:rsidRPr="00DA32CD">
        <w:rPr>
          <w:rtl/>
        </w:rPr>
        <w:t>היסטורי נדיר</w:t>
      </w:r>
      <w:r>
        <w:rPr>
          <w:rFonts w:hint="cs"/>
          <w:rtl/>
        </w:rPr>
        <w:t xml:space="preserve"> –</w:t>
      </w:r>
      <w:r w:rsidRPr="00DA32CD">
        <w:rPr>
          <w:rtl/>
        </w:rPr>
        <w:t xml:space="preserve"> </w:t>
      </w:r>
      <w:bookmarkStart w:id="1266" w:name="_ETM_Q8_546238"/>
      <w:bookmarkEnd w:id="1266"/>
      <w:r w:rsidRPr="00DA32CD">
        <w:rPr>
          <w:rtl/>
        </w:rPr>
        <w:t xml:space="preserve">לשבת ולהקשיב. </w:t>
      </w:r>
      <w:bookmarkStart w:id="1267" w:name="_ETM_Q8_548260"/>
      <w:bookmarkEnd w:id="1267"/>
      <w:r w:rsidRPr="00DA32CD">
        <w:rPr>
          <w:rtl/>
        </w:rPr>
        <w:t>מנסור הקשיב לשר אמסלם, אחרי זה אמסלם הקשיב למנסור</w:t>
      </w:r>
      <w:r w:rsidRPr="00DA32CD">
        <w:rPr>
          <w:rFonts w:hint="cs"/>
          <w:rtl/>
        </w:rPr>
        <w:t>.</w:t>
      </w:r>
      <w:r w:rsidRPr="00DA32CD">
        <w:rPr>
          <w:rtl/>
        </w:rPr>
        <w:t xml:space="preserve"> אני </w:t>
      </w:r>
      <w:bookmarkStart w:id="1268" w:name="_ETM_Q8_551748"/>
      <w:bookmarkEnd w:id="1268"/>
      <w:r w:rsidRPr="00DA32CD">
        <w:rPr>
          <w:rtl/>
        </w:rPr>
        <w:t xml:space="preserve">חושב שחברי הכנסת היו ככה עם העיניים פקוחות וגם הקהל </w:t>
      </w:r>
      <w:bookmarkStart w:id="1269" w:name="_ETM_Q8_555236"/>
      <w:bookmarkEnd w:id="1269"/>
      <w:r w:rsidRPr="00DA32CD">
        <w:rPr>
          <w:rtl/>
        </w:rPr>
        <w:t xml:space="preserve">למעלה. </w:t>
      </w:r>
    </w:p>
    <w:p w:rsidR="00A35A00" w:rsidRDefault="00A35A00" w:rsidP="00CA0E18">
      <w:pPr>
        <w:rPr>
          <w:rtl/>
        </w:rPr>
      </w:pPr>
      <w:bookmarkStart w:id="1270" w:name="_ETM_Q8_557276"/>
      <w:bookmarkStart w:id="1271" w:name="_ETM_Q8_557332"/>
      <w:bookmarkEnd w:id="1270"/>
      <w:bookmarkEnd w:id="1271"/>
    </w:p>
    <w:p w:rsidR="00A35A00" w:rsidRPr="00DA32CD" w:rsidRDefault="00A35A00" w:rsidP="00CA0E18">
      <w:pPr>
        <w:rPr>
          <w:rtl/>
        </w:rPr>
      </w:pPr>
      <w:bookmarkStart w:id="1272" w:name="_ETM_Q8_557428"/>
      <w:bookmarkStart w:id="1273" w:name="_ETM_Q8_557482"/>
      <w:bookmarkEnd w:id="1272"/>
      <w:bookmarkEnd w:id="1273"/>
      <w:r w:rsidRPr="00DA32CD">
        <w:rPr>
          <w:rtl/>
        </w:rPr>
        <w:t>אם אנחנו יותר נקשיב</w:t>
      </w:r>
      <w:r>
        <w:rPr>
          <w:rFonts w:hint="cs"/>
          <w:rtl/>
        </w:rPr>
        <w:t>,</w:t>
      </w:r>
      <w:r w:rsidRPr="00DA32CD">
        <w:rPr>
          <w:rtl/>
        </w:rPr>
        <w:t xml:space="preserve"> לא רק לערבים ויהודים</w:t>
      </w:r>
      <w:r>
        <w:rPr>
          <w:rFonts w:hint="cs"/>
          <w:rtl/>
        </w:rPr>
        <w:t xml:space="preserve"> –</w:t>
      </w:r>
      <w:r w:rsidRPr="00DA32CD">
        <w:rPr>
          <w:rtl/>
        </w:rPr>
        <w:t xml:space="preserve"> חרדים </w:t>
      </w:r>
      <w:bookmarkStart w:id="1274" w:name="_ETM_Q8_558725"/>
      <w:bookmarkEnd w:id="1274"/>
      <w:r w:rsidRPr="00DA32CD">
        <w:rPr>
          <w:rtl/>
        </w:rPr>
        <w:t>עם חילונים, כיפות סרוגות, בלי כיפות סרוגות</w:t>
      </w:r>
      <w:r>
        <w:rPr>
          <w:rFonts w:hint="cs"/>
          <w:rtl/>
        </w:rPr>
        <w:t>.</w:t>
      </w:r>
      <w:r w:rsidRPr="00DA32CD">
        <w:rPr>
          <w:rtl/>
        </w:rPr>
        <w:t xml:space="preserve"> </w:t>
      </w:r>
      <w:r>
        <w:rPr>
          <w:rFonts w:hint="cs"/>
          <w:rtl/>
        </w:rPr>
        <w:t xml:space="preserve">זה, </w:t>
      </w:r>
      <w:r w:rsidRPr="00DA32CD">
        <w:rPr>
          <w:rtl/>
        </w:rPr>
        <w:t>בעצם</w:t>
      </w:r>
      <w:r>
        <w:rPr>
          <w:rFonts w:hint="cs"/>
          <w:rtl/>
        </w:rPr>
        <w:t xml:space="preserve"> –</w:t>
      </w:r>
      <w:r w:rsidRPr="00DA32CD">
        <w:rPr>
          <w:rtl/>
        </w:rPr>
        <w:t xml:space="preserve"> הבית </w:t>
      </w:r>
      <w:bookmarkStart w:id="1275" w:name="_ETM_Q8_562213"/>
      <w:bookmarkEnd w:id="1275"/>
      <w:r w:rsidRPr="00DA32CD">
        <w:rPr>
          <w:rtl/>
        </w:rPr>
        <w:t xml:space="preserve">הזה </w:t>
      </w:r>
      <w:r>
        <w:rPr>
          <w:rtl/>
        </w:rPr>
        <w:t>צריך ללמוד להקשיב</w:t>
      </w:r>
      <w:r>
        <w:rPr>
          <w:rFonts w:hint="cs"/>
          <w:rtl/>
        </w:rPr>
        <w:t>.</w:t>
      </w:r>
      <w:r>
        <w:rPr>
          <w:rtl/>
        </w:rPr>
        <w:t xml:space="preserve"> אני חושב שאנחנו רק נחכים ונעשה </w:t>
      </w:r>
      <w:bookmarkStart w:id="1276" w:name="_ETM_Q8_565702"/>
      <w:bookmarkEnd w:id="1276"/>
      <w:r>
        <w:rPr>
          <w:rtl/>
        </w:rPr>
        <w:t>טוב לעם ישראל</w:t>
      </w:r>
      <w:r>
        <w:rPr>
          <w:rFonts w:hint="cs"/>
          <w:rtl/>
        </w:rPr>
        <w:t>.</w:t>
      </w:r>
      <w:r>
        <w:rPr>
          <w:rtl/>
        </w:rPr>
        <w:t xml:space="preserve"> ואני מודה לכם על </w:t>
      </w:r>
      <w:r w:rsidRPr="00DA32CD">
        <w:rPr>
          <w:rtl/>
        </w:rPr>
        <w:t>השיח הזה</w:t>
      </w:r>
      <w:r w:rsidRPr="00DA32CD">
        <w:rPr>
          <w:rFonts w:hint="cs"/>
          <w:rtl/>
        </w:rPr>
        <w:t>.</w:t>
      </w:r>
      <w:r w:rsidRPr="00DA32CD">
        <w:rPr>
          <w:rtl/>
        </w:rPr>
        <w:t xml:space="preserve"> זה </w:t>
      </w:r>
      <w:bookmarkStart w:id="1277" w:name="_ETM_Q8_569190"/>
      <w:bookmarkEnd w:id="1277"/>
      <w:r w:rsidRPr="00DA32CD">
        <w:rPr>
          <w:rtl/>
        </w:rPr>
        <w:t>היה מרתק</w:t>
      </w:r>
      <w:r>
        <w:rPr>
          <w:rFonts w:hint="cs"/>
          <w:rtl/>
        </w:rPr>
        <w:t xml:space="preserve">, </w:t>
      </w:r>
      <w:r w:rsidRPr="00DA32CD">
        <w:rPr>
          <w:rtl/>
        </w:rPr>
        <w:t xml:space="preserve">אני חושב. </w:t>
      </w:r>
      <w:bookmarkStart w:id="1278" w:name="_ETM_Q8_573260"/>
      <w:bookmarkEnd w:id="1278"/>
      <w:r w:rsidRPr="00DA32CD">
        <w:rPr>
          <w:rtl/>
        </w:rPr>
        <w:t xml:space="preserve">אז זהו, </w:t>
      </w:r>
      <w:r w:rsidRPr="00DA32CD">
        <w:rPr>
          <w:rFonts w:hint="cs"/>
          <w:rtl/>
        </w:rPr>
        <w:t>רציתי</w:t>
      </w:r>
      <w:r w:rsidRPr="00DA32CD">
        <w:rPr>
          <w:rtl/>
        </w:rPr>
        <w:t xml:space="preserve"> להגיד. בבקשה, אדוני.</w:t>
      </w:r>
    </w:p>
    <w:p w:rsidR="00A35A00" w:rsidRPr="00DA32CD" w:rsidRDefault="00A35A00" w:rsidP="00CA0E18">
      <w:pPr>
        <w:rPr>
          <w:rtl/>
        </w:rPr>
      </w:pPr>
    </w:p>
    <w:p w:rsidR="00A35A00" w:rsidRDefault="00A35A00" w:rsidP="00CA0E18">
      <w:pPr>
        <w:pStyle w:val="-"/>
        <w:keepNext/>
        <w:rPr>
          <w:rtl/>
        </w:rPr>
      </w:pPr>
      <w:bookmarkStart w:id="1279" w:name="ET_speakercontinue_5795_26"/>
      <w:r w:rsidRPr="00E44233">
        <w:rPr>
          <w:rStyle w:val="TagStyle"/>
          <w:rtl/>
        </w:rPr>
        <w:t xml:space="preserve"> &lt;&lt; דובר_המשך &gt;&gt; </w:t>
      </w:r>
      <w:r>
        <w:rPr>
          <w:rtl/>
        </w:rPr>
        <w:t>מנסור עבאס (רע"מ – הרשימה הערבית המאוחדת):</w:t>
      </w:r>
      <w:r w:rsidRPr="00E44233">
        <w:rPr>
          <w:rStyle w:val="TagStyle"/>
          <w:rtl/>
        </w:rPr>
        <w:t xml:space="preserve"> &lt;&lt; דובר_המשך &gt;&gt;</w:t>
      </w:r>
      <w:r>
        <w:rPr>
          <w:rtl/>
        </w:rPr>
        <w:t xml:space="preserve"> </w:t>
      </w:r>
      <w:bookmarkEnd w:id="1279"/>
    </w:p>
    <w:p w:rsidR="00A35A00" w:rsidRPr="00DA32CD" w:rsidRDefault="00A35A00" w:rsidP="00CA0E18">
      <w:pPr>
        <w:rPr>
          <w:rtl/>
        </w:rPr>
      </w:pPr>
      <w:bookmarkStart w:id="1280" w:name="_ETM_Q8_574021"/>
      <w:bookmarkEnd w:id="1280"/>
    </w:p>
    <w:p w:rsidR="00A35A00" w:rsidRDefault="00A35A00" w:rsidP="00CA0E18">
      <w:pPr>
        <w:rPr>
          <w:rtl/>
        </w:rPr>
      </w:pPr>
      <w:bookmarkStart w:id="1281" w:name="_ETM_Q8_576339"/>
      <w:bookmarkEnd w:id="1281"/>
      <w:r w:rsidRPr="00DA32CD">
        <w:rPr>
          <w:rFonts w:hint="cs"/>
          <w:rtl/>
        </w:rPr>
        <w:t xml:space="preserve">תודה, תודה. </w:t>
      </w:r>
      <w:r w:rsidRPr="00DA32CD">
        <w:rPr>
          <w:rtl/>
        </w:rPr>
        <w:t>נחזור לענייננו. אני רוצה להודות לך, השר דוד אמסלם</w:t>
      </w:r>
      <w:r>
        <w:rPr>
          <w:rFonts w:hint="cs"/>
          <w:rtl/>
        </w:rPr>
        <w:t>.</w:t>
      </w:r>
      <w:r w:rsidRPr="00DA32CD">
        <w:rPr>
          <w:rtl/>
        </w:rPr>
        <w:t xml:space="preserve"> </w:t>
      </w:r>
      <w:bookmarkStart w:id="1282" w:name="_ETM_Q8_582059"/>
      <w:bookmarkEnd w:id="1282"/>
      <w:r w:rsidRPr="00DA32CD">
        <w:rPr>
          <w:rtl/>
        </w:rPr>
        <w:t xml:space="preserve">אתה הובלת את הוועדה למינוי קאדים מוסלמים, ונהגת בצורה ממלכתית, </w:t>
      </w:r>
      <w:bookmarkStart w:id="1283" w:name="_ETM_Q8_586330"/>
      <w:bookmarkEnd w:id="1283"/>
      <w:r w:rsidRPr="00DA32CD">
        <w:rPr>
          <w:rtl/>
        </w:rPr>
        <w:t xml:space="preserve">ראויה, קידמת את הנושא על אף שהיו </w:t>
      </w:r>
      <w:r>
        <w:rPr>
          <w:rtl/>
        </w:rPr>
        <w:t>מכשולים פה ושם</w:t>
      </w:r>
      <w:r>
        <w:rPr>
          <w:rFonts w:hint="cs"/>
          <w:rtl/>
        </w:rPr>
        <w:t>.</w:t>
      </w:r>
      <w:r>
        <w:rPr>
          <w:rtl/>
        </w:rPr>
        <w:t xml:space="preserve"> </w:t>
      </w:r>
      <w:bookmarkStart w:id="1284" w:name="_ETM_Q8_590602"/>
      <w:bookmarkEnd w:id="1284"/>
      <w:r>
        <w:rPr>
          <w:rtl/>
        </w:rPr>
        <w:t>ונהגת באחריות</w:t>
      </w:r>
      <w:r>
        <w:rPr>
          <w:rFonts w:hint="cs"/>
          <w:rtl/>
        </w:rPr>
        <w:t>,</w:t>
      </w:r>
      <w:r>
        <w:rPr>
          <w:rtl/>
        </w:rPr>
        <w:t xml:space="preserve"> ו</w:t>
      </w:r>
      <w:r>
        <w:rPr>
          <w:rFonts w:hint="cs"/>
          <w:rtl/>
        </w:rPr>
        <w:t>נ</w:t>
      </w:r>
      <w:r>
        <w:rPr>
          <w:rtl/>
        </w:rPr>
        <w:t xml:space="preserve">הגת בממלכתיות. אני חייב להגיד את זה. לא </w:t>
      </w:r>
      <w:bookmarkStart w:id="1285" w:name="_ETM_Q8_594874"/>
      <w:bookmarkEnd w:id="1285"/>
      <w:r>
        <w:rPr>
          <w:rtl/>
        </w:rPr>
        <w:t xml:space="preserve">יודע אם זה יעזור לך בפריימריז, אבל </w:t>
      </w:r>
      <w:r>
        <w:rPr>
          <w:rFonts w:hint="cs"/>
          <w:rtl/>
        </w:rPr>
        <w:t xml:space="preserve">– </w:t>
      </w:r>
      <w:r>
        <w:rPr>
          <w:rtl/>
        </w:rPr>
        <w:t>רגע של אמת</w:t>
      </w:r>
      <w:r>
        <w:rPr>
          <w:rFonts w:hint="cs"/>
          <w:rtl/>
        </w:rPr>
        <w:t>.</w:t>
      </w:r>
      <w:r>
        <w:rPr>
          <w:rtl/>
        </w:rPr>
        <w:t xml:space="preserve"> </w:t>
      </w:r>
      <w:bookmarkStart w:id="1286" w:name="_ETM_Q8_599146"/>
      <w:bookmarkEnd w:id="1286"/>
      <w:r>
        <w:rPr>
          <w:rtl/>
        </w:rPr>
        <w:t xml:space="preserve">עשית את זה. </w:t>
      </w:r>
    </w:p>
    <w:p w:rsidR="00A35A00" w:rsidRDefault="00A35A00" w:rsidP="00CA0E18">
      <w:pPr>
        <w:rPr>
          <w:rtl/>
        </w:rPr>
      </w:pPr>
    </w:p>
    <w:p w:rsidR="00A35A00" w:rsidRDefault="00A35A00" w:rsidP="00CA0E18">
      <w:pPr>
        <w:rPr>
          <w:rtl/>
        </w:rPr>
      </w:pPr>
      <w:r>
        <w:rPr>
          <w:rtl/>
        </w:rPr>
        <w:t xml:space="preserve">ואני בטוח </w:t>
      </w:r>
      <w:r>
        <w:rPr>
          <w:rFonts w:hint="cs"/>
          <w:rtl/>
        </w:rPr>
        <w:t>ש</w:t>
      </w:r>
      <w:r>
        <w:rPr>
          <w:rtl/>
        </w:rPr>
        <w:t xml:space="preserve">אם היית השר לביטחון לאומי </w:t>
      </w:r>
      <w:bookmarkStart w:id="1287" w:name="_ETM_Q8_603418"/>
      <w:bookmarkEnd w:id="1287"/>
      <w:r>
        <w:rPr>
          <w:rtl/>
        </w:rPr>
        <w:t>היית נוהג אחרת</w:t>
      </w:r>
      <w:r>
        <w:rPr>
          <w:rFonts w:hint="cs"/>
          <w:rtl/>
        </w:rPr>
        <w:t>.</w:t>
      </w:r>
      <w:r>
        <w:rPr>
          <w:rtl/>
        </w:rPr>
        <w:t xml:space="preserve"> </w:t>
      </w:r>
      <w:bookmarkStart w:id="1288" w:name="_ETM_Q8_608209"/>
      <w:bookmarkEnd w:id="1288"/>
      <w:r>
        <w:rPr>
          <w:rtl/>
        </w:rPr>
        <w:t xml:space="preserve">היית מתייחס לערך הזה של חיים וקדושת </w:t>
      </w:r>
      <w:r>
        <w:rPr>
          <w:rFonts w:hint="cs"/>
          <w:rtl/>
        </w:rPr>
        <w:t>ה</w:t>
      </w:r>
      <w:r>
        <w:rPr>
          <w:rtl/>
        </w:rPr>
        <w:t xml:space="preserve">חיים של אזרחים </w:t>
      </w:r>
      <w:bookmarkStart w:id="1289" w:name="_ETM_Q8_614186"/>
      <w:bookmarkEnd w:id="1289"/>
      <w:r>
        <w:rPr>
          <w:rtl/>
        </w:rPr>
        <w:t>יהודים ואזרחים ערבים באופן אחר</w:t>
      </w:r>
      <w:r>
        <w:rPr>
          <w:rFonts w:hint="cs"/>
          <w:rtl/>
        </w:rPr>
        <w:t xml:space="preserve"> –</w:t>
      </w:r>
      <w:r>
        <w:rPr>
          <w:rtl/>
        </w:rPr>
        <w:t xml:space="preserve"> לא כגימיק פוליטי, אלא כמעשה </w:t>
      </w:r>
      <w:bookmarkStart w:id="1290" w:name="_ETM_Q8_620163"/>
      <w:bookmarkEnd w:id="1290"/>
      <w:r>
        <w:rPr>
          <w:rtl/>
        </w:rPr>
        <w:t xml:space="preserve">קדוש של לשמור על חייהם </w:t>
      </w:r>
      <w:r>
        <w:rPr>
          <w:rFonts w:hint="cs"/>
          <w:rtl/>
        </w:rPr>
        <w:t>ו</w:t>
      </w:r>
      <w:r>
        <w:rPr>
          <w:rtl/>
        </w:rPr>
        <w:t>על ביטחונם של האזרחים</w:t>
      </w:r>
      <w:r>
        <w:rPr>
          <w:rFonts w:hint="cs"/>
          <w:rtl/>
        </w:rPr>
        <w:t>.</w:t>
      </w:r>
      <w:r>
        <w:rPr>
          <w:rtl/>
        </w:rPr>
        <w:t xml:space="preserve"> </w:t>
      </w:r>
      <w:bookmarkStart w:id="1291" w:name="_ETM_Q8_627010"/>
      <w:bookmarkEnd w:id="1291"/>
    </w:p>
    <w:p w:rsidR="00A35A00" w:rsidRDefault="00A35A00" w:rsidP="00CA0E18">
      <w:pPr>
        <w:rPr>
          <w:rtl/>
        </w:rPr>
      </w:pPr>
    </w:p>
    <w:p w:rsidR="00A35A00" w:rsidRDefault="00A35A00" w:rsidP="00CA0E18">
      <w:pPr>
        <w:rPr>
          <w:rtl/>
        </w:rPr>
      </w:pPr>
      <w:r>
        <w:rPr>
          <w:rtl/>
        </w:rPr>
        <w:t>החברה הערבית נמצאת במשבר לאורך שנים</w:t>
      </w:r>
      <w:r>
        <w:rPr>
          <w:rFonts w:hint="cs"/>
          <w:rtl/>
        </w:rPr>
        <w:t>,</w:t>
      </w:r>
      <w:r>
        <w:rPr>
          <w:rtl/>
        </w:rPr>
        <w:t xml:space="preserve"> </w:t>
      </w:r>
      <w:bookmarkStart w:id="1292" w:name="_ETM_Q8_631529"/>
      <w:bookmarkEnd w:id="1292"/>
      <w:r>
        <w:rPr>
          <w:rFonts w:hint="cs"/>
          <w:rtl/>
        </w:rPr>
        <w:t>ו</w:t>
      </w:r>
      <w:r>
        <w:rPr>
          <w:rtl/>
        </w:rPr>
        <w:t>על תחומים רבים בחיים שלנו</w:t>
      </w:r>
      <w:r w:rsidRPr="00E24347">
        <w:rPr>
          <w:rtl/>
        </w:rPr>
        <w:t xml:space="preserve"> </w:t>
      </w:r>
      <w:r>
        <w:rPr>
          <w:rtl/>
        </w:rPr>
        <w:t>השתלטו</w:t>
      </w:r>
      <w:r>
        <w:rPr>
          <w:rFonts w:hint="cs"/>
          <w:rtl/>
        </w:rPr>
        <w:t xml:space="preserve"> ארגוני פשע,</w:t>
      </w:r>
      <w:r>
        <w:rPr>
          <w:rtl/>
        </w:rPr>
        <w:t xml:space="preserve"> </w:t>
      </w:r>
      <w:bookmarkStart w:id="1293" w:name="_ETM_Q8_636109"/>
      <w:bookmarkEnd w:id="1293"/>
      <w:r>
        <w:rPr>
          <w:rtl/>
        </w:rPr>
        <w:t>תחת ריבונותה ומשילותה של ממשלת ישראל. מה לעשות</w:t>
      </w:r>
      <w:r>
        <w:rPr>
          <w:rFonts w:hint="cs"/>
          <w:rtl/>
        </w:rPr>
        <w:t>,</w:t>
      </w:r>
      <w:r>
        <w:rPr>
          <w:rtl/>
        </w:rPr>
        <w:t xml:space="preserve"> זאת עובדה</w:t>
      </w:r>
      <w:r>
        <w:rPr>
          <w:rFonts w:hint="cs"/>
          <w:rtl/>
        </w:rPr>
        <w:t>,</w:t>
      </w:r>
      <w:r>
        <w:rPr>
          <w:rtl/>
        </w:rPr>
        <w:t xml:space="preserve"> </w:t>
      </w:r>
      <w:bookmarkStart w:id="1294" w:name="_ETM_Q8_640929"/>
      <w:bookmarkEnd w:id="1294"/>
      <w:r>
        <w:rPr>
          <w:rtl/>
        </w:rPr>
        <w:t>אי</w:t>
      </w:r>
      <w:r>
        <w:rPr>
          <w:rFonts w:hint="cs"/>
          <w:rtl/>
        </w:rPr>
        <w:t>-</w:t>
      </w:r>
      <w:r>
        <w:rPr>
          <w:rtl/>
        </w:rPr>
        <w:t>אפשר להתעלם</w:t>
      </w:r>
      <w:r>
        <w:rPr>
          <w:rFonts w:hint="cs"/>
          <w:rtl/>
        </w:rPr>
        <w:t>:</w:t>
      </w:r>
      <w:r>
        <w:rPr>
          <w:rtl/>
        </w:rPr>
        <w:t xml:space="preserve"> 900 נרצחים </w:t>
      </w:r>
      <w:bookmarkStart w:id="1295" w:name="_ETM_Q8_646429"/>
      <w:bookmarkEnd w:id="1295"/>
      <w:r>
        <w:rPr>
          <w:rtl/>
        </w:rPr>
        <w:t xml:space="preserve">בשלוש </w:t>
      </w:r>
      <w:r>
        <w:rPr>
          <w:rFonts w:hint="cs"/>
          <w:rtl/>
        </w:rPr>
        <w:t>וחצ</w:t>
      </w:r>
      <w:bookmarkStart w:id="1296" w:name="_ETM_Q8_647759"/>
      <w:bookmarkEnd w:id="1296"/>
      <w:r>
        <w:rPr>
          <w:rFonts w:hint="cs"/>
          <w:rtl/>
        </w:rPr>
        <w:t xml:space="preserve">י </w:t>
      </w:r>
      <w:r>
        <w:rPr>
          <w:rtl/>
        </w:rPr>
        <w:t>השנים האחרונות</w:t>
      </w:r>
      <w:r>
        <w:rPr>
          <w:rFonts w:hint="cs"/>
          <w:rtl/>
        </w:rPr>
        <w:t>.</w:t>
      </w:r>
      <w:r>
        <w:rPr>
          <w:rtl/>
        </w:rPr>
        <w:t xml:space="preserve"> 900</w:t>
      </w:r>
      <w:r>
        <w:rPr>
          <w:rFonts w:hint="cs"/>
          <w:rtl/>
        </w:rPr>
        <w:t>.</w:t>
      </w:r>
      <w:r>
        <w:rPr>
          <w:rtl/>
        </w:rPr>
        <w:t xml:space="preserve"> חצינו את ה-150 ב</w:t>
      </w:r>
      <w:r>
        <w:rPr>
          <w:rFonts w:hint="cs"/>
          <w:rtl/>
        </w:rPr>
        <w:t>שישה</w:t>
      </w:r>
      <w:r>
        <w:rPr>
          <w:rtl/>
        </w:rPr>
        <w:t xml:space="preserve"> </w:t>
      </w:r>
      <w:r>
        <w:rPr>
          <w:rFonts w:hint="cs"/>
          <w:rtl/>
        </w:rPr>
        <w:t>ה</w:t>
      </w:r>
      <w:r>
        <w:rPr>
          <w:rtl/>
        </w:rPr>
        <w:t xml:space="preserve">חודשים </w:t>
      </w:r>
      <w:bookmarkStart w:id="1297" w:name="_ETM_Q8_650871"/>
      <w:bookmarkEnd w:id="1297"/>
      <w:r>
        <w:rPr>
          <w:rFonts w:hint="cs"/>
          <w:rtl/>
        </w:rPr>
        <w:t>ה</w:t>
      </w:r>
      <w:r>
        <w:rPr>
          <w:rtl/>
        </w:rPr>
        <w:t>ראשונים</w:t>
      </w:r>
      <w:r>
        <w:rPr>
          <w:rFonts w:hint="cs"/>
          <w:rtl/>
        </w:rPr>
        <w:t>,</w:t>
      </w:r>
      <w:r>
        <w:rPr>
          <w:rtl/>
        </w:rPr>
        <w:t xml:space="preserve"> זאת אומרת ש</w:t>
      </w:r>
      <w:r>
        <w:rPr>
          <w:rFonts w:hint="cs"/>
          <w:rtl/>
        </w:rPr>
        <w:t xml:space="preserve">כנראה </w:t>
      </w:r>
      <w:r>
        <w:rPr>
          <w:rtl/>
        </w:rPr>
        <w:t xml:space="preserve">נחצה את הרף של 300 </w:t>
      </w:r>
      <w:bookmarkStart w:id="1298" w:name="_ETM_Q8_655313"/>
      <w:bookmarkEnd w:id="1298"/>
      <w:r>
        <w:rPr>
          <w:rtl/>
        </w:rPr>
        <w:t>ב-</w:t>
      </w:r>
      <w:r>
        <w:rPr>
          <w:rFonts w:hint="cs"/>
          <w:rtl/>
        </w:rPr>
        <w:t>2026</w:t>
      </w:r>
      <w:r>
        <w:rPr>
          <w:rtl/>
        </w:rPr>
        <w:t xml:space="preserve">. זה </w:t>
      </w:r>
      <w:r>
        <w:rPr>
          <w:rFonts w:hint="cs"/>
          <w:rtl/>
        </w:rPr>
        <w:t xml:space="preserve">גם </w:t>
      </w:r>
      <w:r>
        <w:rPr>
          <w:rtl/>
        </w:rPr>
        <w:t xml:space="preserve">כישלון פנימי בחברה הערבית, אבל זה גם </w:t>
      </w:r>
      <w:bookmarkStart w:id="1299" w:name="_ETM_Q8_659755"/>
      <w:bookmarkEnd w:id="1299"/>
      <w:r>
        <w:rPr>
          <w:rtl/>
        </w:rPr>
        <w:t xml:space="preserve">כישלון ברמת מדינת ישראל ומי שמנהל את מדינת ישראל בשנים </w:t>
      </w:r>
      <w:bookmarkStart w:id="1300" w:name="_ETM_Q8_664197"/>
      <w:bookmarkEnd w:id="1300"/>
      <w:r>
        <w:rPr>
          <w:rtl/>
        </w:rPr>
        <w:t xml:space="preserve">האחרונות. </w:t>
      </w:r>
      <w:bookmarkStart w:id="1301" w:name="_ETM_Q8_669380"/>
      <w:bookmarkEnd w:id="1301"/>
    </w:p>
    <w:p w:rsidR="00A35A00" w:rsidRDefault="00A35A00" w:rsidP="00CA0E18">
      <w:pPr>
        <w:rPr>
          <w:rtl/>
        </w:rPr>
      </w:pPr>
    </w:p>
    <w:p w:rsidR="00A35A00" w:rsidRDefault="00A35A00" w:rsidP="00CA0E18">
      <w:pPr>
        <w:rPr>
          <w:rtl/>
        </w:rPr>
      </w:pPr>
      <w:r>
        <w:rPr>
          <w:rtl/>
        </w:rPr>
        <w:t xml:space="preserve">ואני בטוח </w:t>
      </w:r>
      <w:r>
        <w:rPr>
          <w:rFonts w:hint="cs"/>
          <w:rtl/>
        </w:rPr>
        <w:t>ש</w:t>
      </w:r>
      <w:r>
        <w:rPr>
          <w:rtl/>
        </w:rPr>
        <w:t xml:space="preserve">אם היית </w:t>
      </w:r>
      <w:bookmarkStart w:id="1302" w:name="_ETM_Q8_671790"/>
      <w:bookmarkEnd w:id="1302"/>
      <w:r>
        <w:rPr>
          <w:rtl/>
        </w:rPr>
        <w:t>השר לביטחון לאומי היית נוהג אחרת</w:t>
      </w:r>
      <w:r>
        <w:rPr>
          <w:rFonts w:hint="cs"/>
          <w:rtl/>
        </w:rPr>
        <w:t>,</w:t>
      </w:r>
      <w:r>
        <w:rPr>
          <w:rtl/>
        </w:rPr>
        <w:t xml:space="preserve"> היית מוביל את המאבק </w:t>
      </w:r>
      <w:bookmarkStart w:id="1303" w:name="_ETM_Q8_675716"/>
      <w:bookmarkEnd w:id="1303"/>
      <w:r>
        <w:rPr>
          <w:rtl/>
        </w:rPr>
        <w:t>בפשיעה ובאלימות למקומות אחרים</w:t>
      </w:r>
      <w:r>
        <w:rPr>
          <w:rFonts w:hint="cs"/>
          <w:rtl/>
        </w:rPr>
        <w:t>.</w:t>
      </w:r>
      <w:r>
        <w:rPr>
          <w:rtl/>
        </w:rPr>
        <w:t xml:space="preserve"> ולא היית מ</w:t>
      </w:r>
      <w:r>
        <w:rPr>
          <w:rFonts w:hint="cs"/>
          <w:rtl/>
        </w:rPr>
        <w:t>ע</w:t>
      </w:r>
      <w:r>
        <w:rPr>
          <w:rtl/>
        </w:rPr>
        <w:t>ז</w:t>
      </w:r>
      <w:r>
        <w:rPr>
          <w:rFonts w:hint="cs"/>
          <w:rtl/>
        </w:rPr>
        <w:t>,</w:t>
      </w:r>
      <w:r>
        <w:rPr>
          <w:rtl/>
        </w:rPr>
        <w:t xml:space="preserve"> לא היית </w:t>
      </w:r>
      <w:bookmarkStart w:id="1304" w:name="_ETM_Q8_679643"/>
      <w:bookmarkEnd w:id="1304"/>
      <w:r>
        <w:rPr>
          <w:rtl/>
        </w:rPr>
        <w:t>מרשה לעצמך להגיד</w:t>
      </w:r>
      <w:r>
        <w:rPr>
          <w:rFonts w:hint="cs"/>
          <w:rtl/>
        </w:rPr>
        <w:t>:</w:t>
      </w:r>
      <w:r>
        <w:rPr>
          <w:rtl/>
        </w:rPr>
        <w:t xml:space="preserve"> </w:t>
      </w:r>
      <w:bookmarkStart w:id="1305" w:name="_ETM_Q8_684209"/>
      <w:bookmarkEnd w:id="1305"/>
      <w:r>
        <w:rPr>
          <w:rtl/>
        </w:rPr>
        <w:t>הנרצחים הם פושעים וחברי ארגוני פשע</w:t>
      </w:r>
      <w:r>
        <w:rPr>
          <w:rFonts w:hint="cs"/>
          <w:rtl/>
        </w:rPr>
        <w:t>.</w:t>
      </w:r>
      <w:r>
        <w:rPr>
          <w:rtl/>
        </w:rPr>
        <w:t xml:space="preserve"> יש חלקים מהם שהם </w:t>
      </w:r>
      <w:bookmarkStart w:id="1306" w:name="_ETM_Q8_688889"/>
      <w:bookmarkEnd w:id="1306"/>
      <w:r>
        <w:rPr>
          <w:rtl/>
        </w:rPr>
        <w:t xml:space="preserve">פושעים וחברים בארגוני הפשע, אבל מה נגיד לנשים שנרצחו? מה </w:t>
      </w:r>
      <w:bookmarkStart w:id="1307" w:name="_ETM_Q8_693569"/>
      <w:bookmarkEnd w:id="1307"/>
      <w:r>
        <w:rPr>
          <w:rtl/>
        </w:rPr>
        <w:t xml:space="preserve">נגיד לילדים? </w:t>
      </w:r>
      <w:bookmarkStart w:id="1308" w:name="_ETM_Q8_699059"/>
      <w:bookmarkEnd w:id="1308"/>
      <w:r>
        <w:rPr>
          <w:rtl/>
        </w:rPr>
        <w:t>מה נגיד למשפחות שנהרסות? מה נגיד לה</w:t>
      </w:r>
      <w:r>
        <w:rPr>
          <w:rFonts w:hint="cs"/>
          <w:rtl/>
        </w:rPr>
        <w:t>ם</w:t>
      </w:r>
      <w:r>
        <w:rPr>
          <w:rtl/>
        </w:rPr>
        <w:t xml:space="preserve">? </w:t>
      </w:r>
      <w:bookmarkStart w:id="1309" w:name="_ETM_Q8_704539"/>
      <w:bookmarkEnd w:id="1309"/>
      <w:r>
        <w:rPr>
          <w:rtl/>
        </w:rPr>
        <w:t xml:space="preserve">מי נתן את גזר דין המוות ומי נתן את הזכות </w:t>
      </w:r>
      <w:bookmarkStart w:id="1310" w:name="_ETM_Q8_708964"/>
      <w:bookmarkEnd w:id="1310"/>
      <w:r>
        <w:rPr>
          <w:rtl/>
        </w:rPr>
        <w:t>לארגון פשע לרצוח חבר מסוים בארגון אחר</w:t>
      </w:r>
      <w:r>
        <w:rPr>
          <w:rFonts w:hint="cs"/>
          <w:rtl/>
        </w:rPr>
        <w:t>?</w:t>
      </w:r>
      <w:r>
        <w:rPr>
          <w:rtl/>
        </w:rPr>
        <w:t xml:space="preserve"> הרי </w:t>
      </w:r>
      <w:bookmarkStart w:id="1311" w:name="_ETM_Q8_714289"/>
      <w:bookmarkEnd w:id="1311"/>
      <w:r>
        <w:rPr>
          <w:rtl/>
        </w:rPr>
        <w:t xml:space="preserve">אנחנו נמצאים תחת </w:t>
      </w:r>
      <w:bookmarkStart w:id="1312" w:name="_ETM_Q8_717320"/>
      <w:bookmarkEnd w:id="1312"/>
      <w:r>
        <w:rPr>
          <w:rtl/>
        </w:rPr>
        <w:t>מדינה דמוקרטית</w:t>
      </w:r>
      <w:r>
        <w:rPr>
          <w:rFonts w:hint="cs"/>
          <w:rtl/>
        </w:rPr>
        <w:t>,</w:t>
      </w:r>
      <w:r>
        <w:rPr>
          <w:rtl/>
        </w:rPr>
        <w:t xml:space="preserve"> עם מוסדות</w:t>
      </w:r>
      <w:r>
        <w:rPr>
          <w:rFonts w:hint="cs"/>
          <w:rtl/>
        </w:rPr>
        <w:t>,</w:t>
      </w:r>
      <w:r>
        <w:rPr>
          <w:rtl/>
        </w:rPr>
        <w:t xml:space="preserve"> </w:t>
      </w:r>
      <w:bookmarkStart w:id="1313" w:name="_ETM_Q8_720849"/>
      <w:bookmarkEnd w:id="1313"/>
      <w:r>
        <w:rPr>
          <w:rtl/>
        </w:rPr>
        <w:t xml:space="preserve">שיש לה יכולות מדהימות. </w:t>
      </w:r>
      <w:bookmarkStart w:id="1314" w:name="_ETM_Q8_724989"/>
      <w:bookmarkEnd w:id="1314"/>
    </w:p>
    <w:p w:rsidR="00A35A00" w:rsidRDefault="00A35A00" w:rsidP="00CA0E18">
      <w:pPr>
        <w:rPr>
          <w:rtl/>
        </w:rPr>
      </w:pPr>
    </w:p>
    <w:p w:rsidR="00A35A00" w:rsidRDefault="00A35A00" w:rsidP="0084146B">
      <w:pPr>
        <w:rPr>
          <w:rtl/>
        </w:rPr>
      </w:pPr>
      <w:r>
        <w:rPr>
          <w:rtl/>
        </w:rPr>
        <w:t>ולכן, כאשר אנחנו היום עומדים</w:t>
      </w:r>
      <w:r>
        <w:rPr>
          <w:rFonts w:hint="cs"/>
          <w:rtl/>
        </w:rPr>
        <w:t xml:space="preserve"> –</w:t>
      </w:r>
      <w:r>
        <w:rPr>
          <w:rtl/>
        </w:rPr>
        <w:t xml:space="preserve"> ואני פוטר את </w:t>
      </w:r>
      <w:bookmarkStart w:id="1315" w:name="_ETM_Q8_728654"/>
      <w:bookmarkEnd w:id="1315"/>
      <w:r>
        <w:rPr>
          <w:rtl/>
        </w:rPr>
        <w:t>השר דוד אמסלם מלתת תשובה</w:t>
      </w:r>
      <w:r>
        <w:rPr>
          <w:rFonts w:hint="cs"/>
          <w:rtl/>
        </w:rPr>
        <w:t>.</w:t>
      </w:r>
      <w:r>
        <w:rPr>
          <w:rtl/>
        </w:rPr>
        <w:t xml:space="preserve"> </w:t>
      </w:r>
      <w:bookmarkStart w:id="1316" w:name="_ETM_Q8_733340"/>
      <w:bookmarkEnd w:id="1316"/>
      <w:r>
        <w:rPr>
          <w:rtl/>
        </w:rPr>
        <w:t xml:space="preserve">אתה לא צריך לעמוד, כי כבר </w:t>
      </w:r>
      <w:bookmarkStart w:id="1317" w:name="_ETM_Q8_738229"/>
      <w:bookmarkEnd w:id="1317"/>
      <w:r>
        <w:rPr>
          <w:rtl/>
        </w:rPr>
        <w:t xml:space="preserve">נמאס לנו לשמוע את התשובות </w:t>
      </w:r>
      <w:bookmarkStart w:id="1318" w:name="_ETM_Q8_741830"/>
      <w:bookmarkEnd w:id="1318"/>
      <w:r>
        <w:rPr>
          <w:rtl/>
        </w:rPr>
        <w:t>של השר לביטחון לאומי</w:t>
      </w:r>
      <w:r>
        <w:rPr>
          <w:rFonts w:hint="cs"/>
          <w:rtl/>
        </w:rPr>
        <w:t xml:space="preserve"> </w:t>
      </w:r>
      <w:bookmarkStart w:id="1319" w:name="_ETM_Q8_740687"/>
      <w:bookmarkEnd w:id="1319"/>
      <w:r>
        <w:rPr>
          <w:rFonts w:hint="cs"/>
          <w:rtl/>
        </w:rPr>
        <w:t>–</w:t>
      </w:r>
      <w:r>
        <w:rPr>
          <w:rtl/>
        </w:rPr>
        <w:t xml:space="preserve"> </w:t>
      </w:r>
      <w:bookmarkStart w:id="1320" w:name="_ETM_Q8_744739"/>
      <w:bookmarkEnd w:id="1320"/>
      <w:r>
        <w:rPr>
          <w:rtl/>
        </w:rPr>
        <w:t xml:space="preserve">הדבר היחידי שהממשלה הזאת הייתה צריכה לעשות </w:t>
      </w:r>
      <w:bookmarkStart w:id="1321" w:name="_ETM_Q8_749127"/>
      <w:bookmarkEnd w:id="1321"/>
      <w:r>
        <w:rPr>
          <w:rFonts w:hint="cs"/>
          <w:rtl/>
        </w:rPr>
        <w:t xml:space="preserve">זה </w:t>
      </w:r>
      <w:r>
        <w:rPr>
          <w:rtl/>
        </w:rPr>
        <w:t>לפטר את השר</w:t>
      </w:r>
      <w:r>
        <w:rPr>
          <w:rFonts w:hint="cs"/>
          <w:rtl/>
        </w:rPr>
        <w:t xml:space="preserve"> – </w:t>
      </w:r>
      <w:r>
        <w:rPr>
          <w:rtl/>
        </w:rPr>
        <w:t>מזמן, מזמן</w:t>
      </w:r>
      <w:r>
        <w:rPr>
          <w:rFonts w:hint="cs"/>
          <w:rtl/>
        </w:rPr>
        <w:t>.</w:t>
      </w:r>
      <w:r>
        <w:rPr>
          <w:rtl/>
        </w:rPr>
        <w:t xml:space="preserve"> להעביר אותו, להעביר אותו </w:t>
      </w:r>
      <w:r w:rsidRPr="00DA32CD">
        <w:rPr>
          <w:rtl/>
        </w:rPr>
        <w:t xml:space="preserve">מהמשרד, לתת לו </w:t>
      </w:r>
      <w:bookmarkStart w:id="1322" w:name="_ETM_Q8_753515"/>
      <w:bookmarkEnd w:id="1322"/>
      <w:r w:rsidRPr="00DA32CD">
        <w:rPr>
          <w:rtl/>
        </w:rPr>
        <w:t>משרד אחר, ולהביא איש ראוי אחר לנהל את המשרד הזה</w:t>
      </w:r>
      <w:r w:rsidRPr="00DA32CD">
        <w:rPr>
          <w:rFonts w:hint="cs"/>
          <w:rtl/>
        </w:rPr>
        <w:t>.</w:t>
      </w:r>
      <w:r w:rsidRPr="00DA32CD">
        <w:rPr>
          <w:rtl/>
        </w:rPr>
        <w:t xml:space="preserve"> </w:t>
      </w:r>
      <w:bookmarkStart w:id="1323" w:name="_ETM_Q8_757903"/>
      <w:bookmarkEnd w:id="1323"/>
      <w:r w:rsidRPr="00DA32CD">
        <w:rPr>
          <w:rtl/>
        </w:rPr>
        <w:t>הוא לא מצליח</w:t>
      </w:r>
      <w:r>
        <w:rPr>
          <w:rFonts w:hint="cs"/>
          <w:rtl/>
        </w:rPr>
        <w:t xml:space="preserve"> –</w:t>
      </w:r>
      <w:r w:rsidRPr="00DA32CD">
        <w:rPr>
          <w:rtl/>
        </w:rPr>
        <w:t xml:space="preserve"> או שהוא לא רוצה</w:t>
      </w:r>
      <w:r>
        <w:rPr>
          <w:rFonts w:hint="cs"/>
          <w:rtl/>
        </w:rPr>
        <w:t>.</w:t>
      </w:r>
      <w:r w:rsidRPr="00DA32CD">
        <w:rPr>
          <w:rtl/>
        </w:rPr>
        <w:t xml:space="preserve"> לא חשוב. </w:t>
      </w:r>
      <w:bookmarkStart w:id="1324" w:name="TOR_Q9"/>
      <w:bookmarkEnd w:id="1324"/>
      <w:r>
        <w:rPr>
          <w:rFonts w:hint="cs"/>
          <w:rtl/>
        </w:rPr>
        <w:t xml:space="preserve">בינתיים אנחנו נמצאים במציאות קשה ביותר, קשה ביותר. עכשיו, כל פעם שיש גל ועלייה ברציחות בתוך החברה הערבית, מצהירים שמכניסים את השב"כ </w:t>
      </w:r>
      <w:bookmarkStart w:id="1325" w:name="_ETM_Q9_181676"/>
      <w:bookmarkEnd w:id="1325"/>
      <w:r>
        <w:rPr>
          <w:rFonts w:hint="cs"/>
          <w:rtl/>
        </w:rPr>
        <w:t>לתמונה. זה לא נכון, כי החוק של השב"כ לא מאפשר</w:t>
      </w:r>
      <w:bookmarkStart w:id="1326" w:name="_ETM_Q9_185189"/>
      <w:bookmarkEnd w:id="1326"/>
      <w:r>
        <w:rPr>
          <w:rFonts w:hint="cs"/>
          <w:rtl/>
        </w:rPr>
        <w:t xml:space="preserve"> לו להיכנס לתחום הזה. גם אומרים שאין לשב"כ מספיק </w:t>
      </w:r>
      <w:bookmarkStart w:id="1327" w:name="_ETM_Q9_190919"/>
      <w:bookmarkEnd w:id="1327"/>
      <w:r>
        <w:rPr>
          <w:rFonts w:hint="cs"/>
          <w:rtl/>
        </w:rPr>
        <w:t>כוח אדם להתמודד. יש לו כלים, בוודאי שיש</w:t>
      </w:r>
      <w:bookmarkStart w:id="1328" w:name="_ETM_Q9_194337"/>
      <w:bookmarkEnd w:id="1328"/>
      <w:r>
        <w:rPr>
          <w:rFonts w:hint="cs"/>
          <w:rtl/>
        </w:rPr>
        <w:t xml:space="preserve"> לו כלים. ולכן אין לו הצהרות, אבל הכוונות הן לא</w:t>
      </w:r>
      <w:bookmarkStart w:id="1329" w:name="_ETM_Q9_200625"/>
      <w:bookmarkEnd w:id="1329"/>
      <w:r>
        <w:rPr>
          <w:rFonts w:hint="cs"/>
          <w:rtl/>
        </w:rPr>
        <w:t xml:space="preserve"> כנות. שקריות.</w:t>
      </w:r>
      <w:bookmarkStart w:id="1330" w:name="_ETM_Q9_205249"/>
      <w:bookmarkEnd w:id="1330"/>
    </w:p>
    <w:p w:rsidR="00A35A00" w:rsidRDefault="00A35A00" w:rsidP="00CA0E18">
      <w:pPr>
        <w:ind w:firstLine="0"/>
        <w:rPr>
          <w:rtl/>
        </w:rPr>
      </w:pPr>
      <w:bookmarkStart w:id="1331" w:name="_ETM_Q9_205340"/>
      <w:bookmarkEnd w:id="1331"/>
    </w:p>
    <w:p w:rsidR="00A35A00" w:rsidRDefault="00A35A00" w:rsidP="00CA0E18">
      <w:pPr>
        <w:rPr>
          <w:rtl/>
        </w:rPr>
      </w:pPr>
      <w:r>
        <w:rPr>
          <w:rFonts w:hint="cs"/>
          <w:rtl/>
        </w:rPr>
        <w:t xml:space="preserve">חוץ מזה, למה לא לתת למשטרה את היכולת? קודם כול, הממשלה צריכה לקבל החלטה, להציב יעדים, לאשר תוכנית, להקצות משאבים, לתת כלים, ואנשים שנכשלים </w:t>
      </w:r>
      <w:r>
        <w:rPr>
          <w:rtl/>
        </w:rPr>
        <w:t>–</w:t>
      </w:r>
      <w:r>
        <w:rPr>
          <w:rFonts w:hint="cs"/>
          <w:rtl/>
        </w:rPr>
        <w:t xml:space="preserve"> להחליף אותם, ואז תראה איך שכל רשויות המדינה והאכיפה יפעלו וישיגו תוצאות. עשינו את זה בשנה אחת ויחידה בממשלה הקודמת. עזוב את הפן הפוליטי. אני לא חושב </w:t>
      </w:r>
      <w:r>
        <w:rPr>
          <w:rtl/>
        </w:rPr>
        <w:t>–</w:t>
      </w:r>
      <w:r>
        <w:rPr>
          <w:rFonts w:hint="cs"/>
          <w:rtl/>
        </w:rPr>
        <w:t xml:space="preserve"> סגלוביץ', שפעל בנושא הזה</w:t>
      </w:r>
      <w:bookmarkStart w:id="1332" w:name="_ETM_Q9_245807"/>
      <w:bookmarkEnd w:id="1332"/>
      <w:r>
        <w:rPr>
          <w:rFonts w:hint="cs"/>
          <w:rtl/>
        </w:rPr>
        <w:t xml:space="preserve"> </w:t>
      </w:r>
      <w:r>
        <w:rPr>
          <w:rtl/>
        </w:rPr>
        <w:t>–</w:t>
      </w:r>
      <w:r>
        <w:rPr>
          <w:rFonts w:hint="cs"/>
          <w:rtl/>
        </w:rPr>
        <w:t xml:space="preserve"> כי גם הוא איש מקצוע בנושא הזה, נוסף למשטרה. היא אותה משטרה, אבל שמו לה יעדים והתוו דרך שנה </w:t>
      </w:r>
      <w:bookmarkStart w:id="1333" w:name="_ETM_Q9_257512"/>
      <w:bookmarkEnd w:id="1333"/>
      <w:r>
        <w:rPr>
          <w:rFonts w:hint="cs"/>
          <w:rtl/>
        </w:rPr>
        <w:t xml:space="preserve">אחת </w:t>
      </w:r>
      <w:r>
        <w:rPr>
          <w:rtl/>
        </w:rPr>
        <w:t>–</w:t>
      </w:r>
      <w:r>
        <w:rPr>
          <w:rFonts w:hint="cs"/>
          <w:rtl/>
        </w:rPr>
        <w:t xml:space="preserve"> ושיעורי הפשיעה התחילו לרדת. העקומה </w:t>
      </w:r>
      <w:r>
        <w:rPr>
          <w:rtl/>
        </w:rPr>
        <w:t>–</w:t>
      </w:r>
      <w:r>
        <w:rPr>
          <w:rFonts w:hint="cs"/>
          <w:rtl/>
        </w:rPr>
        <w:t xml:space="preserve"> אתה זוכר </w:t>
      </w:r>
      <w:bookmarkStart w:id="1334" w:name="_ETM_Q9_262032"/>
      <w:bookmarkEnd w:id="1334"/>
      <w:r>
        <w:rPr>
          <w:rFonts w:hint="cs"/>
          <w:rtl/>
        </w:rPr>
        <w:t xml:space="preserve">שתמיד דיברנו על עקומת הקורונה שעולה, משתטחת ויורדת. עקומת </w:t>
      </w:r>
      <w:bookmarkStart w:id="1335" w:name="_ETM_Q9_266814"/>
      <w:bookmarkEnd w:id="1335"/>
      <w:r>
        <w:rPr>
          <w:rFonts w:hint="cs"/>
          <w:rtl/>
        </w:rPr>
        <w:t>הפשיעה לאורך שנים עולה ופתאום יש ירידה, ואז יש עלייה</w:t>
      </w:r>
      <w:bookmarkStart w:id="1336" w:name="_ETM_Q9_270506"/>
      <w:bookmarkEnd w:id="1336"/>
      <w:r>
        <w:rPr>
          <w:rFonts w:hint="cs"/>
          <w:rtl/>
        </w:rPr>
        <w:t xml:space="preserve"> תלולה, אקספוננציאלית, בשפה המתמטית: 130% ב-2023, 2024, 2025, </w:t>
      </w:r>
      <w:bookmarkStart w:id="1337" w:name="_ETM_Q9_280493"/>
      <w:bookmarkEnd w:id="1337"/>
      <w:r>
        <w:rPr>
          <w:rFonts w:hint="cs"/>
          <w:rtl/>
        </w:rPr>
        <w:t xml:space="preserve">ועכשיו ב-2026 אנחנו חס וחלילה נחצה את ה-300%. </w:t>
      </w:r>
    </w:p>
    <w:p w:rsidR="00A35A00" w:rsidRDefault="00A35A00" w:rsidP="00CA0E18">
      <w:pPr>
        <w:rPr>
          <w:rtl/>
        </w:rPr>
      </w:pPr>
      <w:bookmarkStart w:id="1338" w:name="_ETM_Q9_292642"/>
      <w:bookmarkStart w:id="1339" w:name="_ETM_Q9_292709"/>
      <w:bookmarkEnd w:id="1338"/>
      <w:bookmarkEnd w:id="1339"/>
    </w:p>
    <w:p w:rsidR="00A35A00" w:rsidRDefault="00A35A00" w:rsidP="00CA0E18">
      <w:pPr>
        <w:rPr>
          <w:rtl/>
        </w:rPr>
      </w:pPr>
      <w:bookmarkStart w:id="1340" w:name="_ETM_Q9_292821"/>
      <w:bookmarkStart w:id="1341" w:name="_ETM_Q9_292876"/>
      <w:bookmarkEnd w:id="1340"/>
      <w:bookmarkEnd w:id="1341"/>
      <w:r>
        <w:rPr>
          <w:rFonts w:hint="cs"/>
          <w:rtl/>
        </w:rPr>
        <w:t>ולמה?</w:t>
      </w:r>
      <w:bookmarkStart w:id="1342" w:name="_ETM_Q9_293052"/>
      <w:bookmarkStart w:id="1343" w:name="_ETM_Q9_293122"/>
      <w:bookmarkStart w:id="1344" w:name="_ETM_Q9_293197"/>
      <w:bookmarkStart w:id="1345" w:name="_ETM_Q9_293271"/>
      <w:bookmarkEnd w:id="1342"/>
      <w:bookmarkEnd w:id="1343"/>
      <w:bookmarkEnd w:id="1344"/>
      <w:bookmarkEnd w:id="1345"/>
      <w:r>
        <w:rPr>
          <w:rFonts w:hint="cs"/>
          <w:rtl/>
        </w:rPr>
        <w:t xml:space="preserve"> עכשיו, אתה</w:t>
      </w:r>
      <w:bookmarkStart w:id="1346" w:name="_ETM_Q9_294621"/>
      <w:bookmarkEnd w:id="1346"/>
      <w:r>
        <w:rPr>
          <w:rFonts w:hint="cs"/>
          <w:rtl/>
        </w:rPr>
        <w:t xml:space="preserve"> שואל את עצמך </w:t>
      </w:r>
      <w:r>
        <w:rPr>
          <w:rtl/>
        </w:rPr>
        <w:t>–</w:t>
      </w:r>
      <w:r>
        <w:rPr>
          <w:rFonts w:hint="cs"/>
          <w:rtl/>
        </w:rPr>
        <w:t xml:space="preserve"> יש אנשים שנותנים לי תשובות של</w:t>
      </w:r>
      <w:bookmarkStart w:id="1347" w:name="_ETM_Q9_296330"/>
      <w:bookmarkEnd w:id="1347"/>
      <w:r>
        <w:rPr>
          <w:rFonts w:hint="cs"/>
          <w:rtl/>
        </w:rPr>
        <w:t xml:space="preserve"> קונספירציה כזאת וכו'. </w:t>
      </w:r>
    </w:p>
    <w:p w:rsidR="00A35A00" w:rsidRDefault="00A35A00" w:rsidP="00CA0E18">
      <w:pPr>
        <w:rPr>
          <w:rtl/>
        </w:rPr>
      </w:pPr>
    </w:p>
    <w:p w:rsidR="00A35A00" w:rsidRDefault="00A35A00" w:rsidP="00CA0E18">
      <w:pPr>
        <w:pStyle w:val="af6"/>
        <w:keepNext/>
        <w:rPr>
          <w:rtl/>
        </w:rPr>
      </w:pPr>
      <w:r w:rsidRPr="00ED2F21">
        <w:rPr>
          <w:rStyle w:val="TagStyle"/>
          <w:rtl/>
        </w:rPr>
        <w:t xml:space="preserve"> &lt;&lt; יור &gt;&gt; </w:t>
      </w:r>
      <w:r>
        <w:rPr>
          <w:rtl/>
        </w:rPr>
        <w:t>היו"ר סימון דוידסון:</w:t>
      </w:r>
      <w:r w:rsidRPr="00ED2F21">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r>
        <w:rPr>
          <w:rFonts w:hint="cs"/>
          <w:rtl/>
        </w:rPr>
        <w:t>עוד דקה, בבקשה.</w:t>
      </w:r>
    </w:p>
    <w:p w:rsidR="00A35A00" w:rsidRDefault="00A35A00" w:rsidP="00CA0E18">
      <w:pPr>
        <w:rPr>
          <w:rtl/>
        </w:rPr>
      </w:pPr>
    </w:p>
    <w:p w:rsidR="00A35A00" w:rsidRDefault="00A35A00" w:rsidP="00CA0E18">
      <w:pPr>
        <w:pStyle w:val="-"/>
        <w:keepNext/>
        <w:rPr>
          <w:rtl/>
        </w:rPr>
      </w:pPr>
      <w:bookmarkStart w:id="1348" w:name="_ETM_Q9_298115"/>
      <w:bookmarkStart w:id="1349" w:name="ET_speaker_5795_12"/>
      <w:bookmarkStart w:id="1350" w:name="ET_speakercontinue_מנסור_עבאס_רעמ__13"/>
      <w:bookmarkEnd w:id="1348"/>
      <w:r w:rsidRPr="00ED2F21">
        <w:rPr>
          <w:rStyle w:val="TagStyle"/>
          <w:rtl/>
        </w:rPr>
        <w:t xml:space="preserve"> &lt;&lt; דובר_המשך &gt;&gt; </w:t>
      </w:r>
      <w:r>
        <w:rPr>
          <w:rtl/>
        </w:rPr>
        <w:t>מנסור עבאס (רע"מ – הרשימה הערבית המאוחדת):</w:t>
      </w:r>
      <w:r w:rsidRPr="00ED2F21">
        <w:rPr>
          <w:rStyle w:val="TagStyle"/>
          <w:rtl/>
        </w:rPr>
        <w:t xml:space="preserve"> &lt;&lt; דובר_המשך &gt;&gt; </w:t>
      </w:r>
      <w:r>
        <w:rPr>
          <w:rtl/>
        </w:rPr>
        <w:t xml:space="preserve">   </w:t>
      </w:r>
      <w:bookmarkEnd w:id="1349"/>
    </w:p>
    <w:bookmarkEnd w:id="1350"/>
    <w:p w:rsidR="00A35A00" w:rsidRPr="00ED2F21" w:rsidRDefault="00A35A00" w:rsidP="009A1C59">
      <w:pPr>
        <w:rPr>
          <w:rtl/>
        </w:rPr>
      </w:pPr>
    </w:p>
    <w:p w:rsidR="00A35A00" w:rsidRDefault="00A35A00" w:rsidP="00CA0E18">
      <w:pPr>
        <w:rPr>
          <w:rtl/>
        </w:rPr>
      </w:pPr>
      <w:r>
        <w:rPr>
          <w:rFonts w:hint="cs"/>
          <w:rtl/>
        </w:rPr>
        <w:t xml:space="preserve">אני לא יודע, יש כישלון שאנחנו צריכים </w:t>
      </w:r>
      <w:bookmarkStart w:id="1351" w:name="_ETM_Q9_300239"/>
      <w:bookmarkEnd w:id="1351"/>
      <w:r>
        <w:rPr>
          <w:rFonts w:hint="cs"/>
          <w:rtl/>
        </w:rPr>
        <w:t>להודות בו. ולכן, כל פעם שעמדתי מול חברי</w:t>
      </w:r>
      <w:bookmarkStart w:id="1352" w:name="_ETM_Q9_304297"/>
      <w:bookmarkEnd w:id="1352"/>
      <w:r>
        <w:rPr>
          <w:rFonts w:hint="cs"/>
          <w:rtl/>
        </w:rPr>
        <w:t xml:space="preserve"> הכנסת, הריבון, הכנסת, וביקשתי להצביע אי-אמון בממשלה </w:t>
      </w:r>
      <w:r>
        <w:rPr>
          <w:rtl/>
        </w:rPr>
        <w:t>–</w:t>
      </w:r>
      <w:r>
        <w:rPr>
          <w:rFonts w:hint="cs"/>
          <w:rtl/>
        </w:rPr>
        <w:t xml:space="preserve"> ובצדק, בצדק, כי הממשלה נכשלה. לא רק בנושא הזה, יש נושאים אחרים. כמובן, גולת הכותרת זה 7 באוקטובר. ואני לא מסכים איתך, ראש ממשלה עם </w:t>
      </w:r>
      <w:bookmarkStart w:id="1353" w:name="_ETM_Q9_325903"/>
      <w:bookmarkEnd w:id="1353"/>
      <w:r>
        <w:rPr>
          <w:rFonts w:hint="cs"/>
          <w:rtl/>
        </w:rPr>
        <w:t>ניסיון. יש לנו ראש ממשלה עם ניסיון אדיר. אפילו</w:t>
      </w:r>
      <w:bookmarkStart w:id="1354" w:name="_ETM_Q9_333392"/>
      <w:bookmarkEnd w:id="1354"/>
      <w:r>
        <w:rPr>
          <w:rFonts w:hint="cs"/>
          <w:rtl/>
        </w:rPr>
        <w:t xml:space="preserve"> לבן-גוריון אין את הניסיון במשרד ראש הממשלה כמו</w:t>
      </w:r>
      <w:bookmarkStart w:id="1355" w:name="_ETM_Q9_337258"/>
      <w:bookmarkEnd w:id="1355"/>
      <w:r>
        <w:rPr>
          <w:rFonts w:hint="cs"/>
          <w:rtl/>
        </w:rPr>
        <w:t xml:space="preserve"> בנימין נתניהו. מה עזר לנו הניסיון שלו? דווקא הניסיון כנראה הביא אותו להירדם ב-7</w:t>
      </w:r>
      <w:bookmarkStart w:id="1356" w:name="_ETM_Q9_343907"/>
      <w:bookmarkEnd w:id="1356"/>
      <w:r>
        <w:rPr>
          <w:rFonts w:hint="cs"/>
          <w:rtl/>
        </w:rPr>
        <w:t xml:space="preserve"> באוקטובר ובכל מיני צמתים שהוא היה צריך להיות ער</w:t>
      </w:r>
      <w:bookmarkStart w:id="1357" w:name="_ETM_Q9_350672"/>
      <w:bookmarkEnd w:id="1357"/>
      <w:r>
        <w:rPr>
          <w:rFonts w:hint="cs"/>
          <w:rtl/>
        </w:rPr>
        <w:t xml:space="preserve"> בהם, לדפוק על השולחן ולהתוות את הדרך והמדיניות לכיוונים </w:t>
      </w:r>
      <w:bookmarkStart w:id="1358" w:name="_ETM_Q9_352415"/>
      <w:bookmarkEnd w:id="1358"/>
      <w:r>
        <w:rPr>
          <w:rFonts w:hint="cs"/>
          <w:rtl/>
        </w:rPr>
        <w:t>אחרים.</w:t>
      </w:r>
      <w:bookmarkStart w:id="1359" w:name="_ETM_Q9_353311"/>
      <w:bookmarkEnd w:id="1359"/>
    </w:p>
    <w:p w:rsidR="00A35A00" w:rsidRDefault="00A35A00" w:rsidP="00CA0E18">
      <w:pPr>
        <w:rPr>
          <w:rtl/>
        </w:rPr>
      </w:pPr>
    </w:p>
    <w:p w:rsidR="00A35A00" w:rsidRDefault="00A35A00" w:rsidP="00CA0E18">
      <w:pPr>
        <w:pStyle w:val="af6"/>
        <w:keepNext/>
        <w:rPr>
          <w:rtl/>
        </w:rPr>
      </w:pPr>
      <w:r w:rsidRPr="00ED2F21">
        <w:rPr>
          <w:rStyle w:val="TagStyle"/>
          <w:rtl/>
        </w:rPr>
        <w:t xml:space="preserve"> &lt;&lt; יור &gt;&gt; </w:t>
      </w:r>
      <w:r>
        <w:rPr>
          <w:rtl/>
        </w:rPr>
        <w:t>היו"ר סימון דוידסון:</w:t>
      </w:r>
      <w:r w:rsidRPr="00ED2F21">
        <w:rPr>
          <w:rStyle w:val="TagStyle"/>
          <w:rtl/>
        </w:rPr>
        <w:t xml:space="preserve"> &lt;&lt; יור &gt;&gt;</w:t>
      </w:r>
      <w:r>
        <w:rPr>
          <w:rtl/>
        </w:rPr>
        <w:t xml:space="preserve">   </w:t>
      </w:r>
    </w:p>
    <w:p w:rsidR="00A35A00" w:rsidRPr="00ED2F21" w:rsidRDefault="00A35A00" w:rsidP="00CA0E18">
      <w:pPr>
        <w:rPr>
          <w:rtl/>
        </w:rPr>
      </w:pPr>
    </w:p>
    <w:p w:rsidR="00A35A00" w:rsidRDefault="00A35A00" w:rsidP="00CA0E18">
      <w:pPr>
        <w:rPr>
          <w:rtl/>
        </w:rPr>
      </w:pPr>
      <w:bookmarkStart w:id="1360" w:name="_ETM_Q9_353365"/>
      <w:bookmarkEnd w:id="1360"/>
      <w:r>
        <w:rPr>
          <w:rFonts w:hint="cs"/>
          <w:rtl/>
        </w:rPr>
        <w:t>תודה.</w:t>
      </w:r>
      <w:bookmarkStart w:id="1361" w:name="_ETM_Q9_354767"/>
      <w:bookmarkEnd w:id="1361"/>
    </w:p>
    <w:p w:rsidR="00A35A00" w:rsidRDefault="00A35A00" w:rsidP="00CA0E18">
      <w:pPr>
        <w:rPr>
          <w:rtl/>
        </w:rPr>
      </w:pPr>
      <w:bookmarkStart w:id="1362" w:name="_ETM_Q9_354812"/>
      <w:bookmarkEnd w:id="1362"/>
    </w:p>
    <w:p w:rsidR="00A35A00" w:rsidRDefault="00A35A00" w:rsidP="00CA0E18">
      <w:pPr>
        <w:pStyle w:val="-"/>
        <w:keepNext/>
        <w:rPr>
          <w:rtl/>
        </w:rPr>
      </w:pPr>
      <w:r w:rsidRPr="00ED2F21">
        <w:rPr>
          <w:rStyle w:val="TagStyle"/>
          <w:rtl/>
        </w:rPr>
        <w:t xml:space="preserve"> &lt;&lt; דובר_המשך &gt;&gt; </w:t>
      </w:r>
      <w:r>
        <w:rPr>
          <w:rtl/>
        </w:rPr>
        <w:t>מנסור עבאס (רע"מ – הרשימה הערבית המאוחדת):</w:t>
      </w:r>
      <w:r w:rsidRPr="00ED2F21">
        <w:rPr>
          <w:rStyle w:val="TagStyle"/>
          <w:rtl/>
        </w:rPr>
        <w:t xml:space="preserve"> &lt;&lt; דובר_המשך &gt;&gt;</w:t>
      </w:r>
      <w:r>
        <w:rPr>
          <w:rtl/>
        </w:rPr>
        <w:t xml:space="preserve">   </w:t>
      </w:r>
    </w:p>
    <w:p w:rsidR="00A35A00" w:rsidRDefault="00A35A00" w:rsidP="009A1C59">
      <w:pPr>
        <w:rPr>
          <w:rtl/>
        </w:rPr>
      </w:pPr>
      <w:bookmarkStart w:id="1363" w:name="_ETM_Q9_355505"/>
      <w:bookmarkEnd w:id="1363"/>
    </w:p>
    <w:p w:rsidR="00A35A00" w:rsidRDefault="00A35A00" w:rsidP="00CA0E18">
      <w:pPr>
        <w:rPr>
          <w:rtl/>
        </w:rPr>
      </w:pPr>
      <w:r>
        <w:rPr>
          <w:rFonts w:hint="cs"/>
          <w:rtl/>
        </w:rPr>
        <w:t xml:space="preserve">ולכן, אם לא תאשר לנו הכנסת היום את הצעת האי-אמון, אני מאמין שהציבור הישראלי כולו, יהודים </w:t>
      </w:r>
      <w:bookmarkStart w:id="1364" w:name="_ETM_Q9_366449"/>
      <w:bookmarkEnd w:id="1364"/>
      <w:r>
        <w:rPr>
          <w:rFonts w:hint="cs"/>
          <w:rtl/>
        </w:rPr>
        <w:t>וערבים, כן יצביעו אי-אמון בממשלה הזאת, נחליף אותה ונביא ממשלה שתשמור על המדינה ועל האזרחים כולם, יהודים וערבים.</w:t>
      </w:r>
    </w:p>
    <w:p w:rsidR="00A35A00" w:rsidRDefault="00A35A00" w:rsidP="00CA0E18">
      <w:pPr>
        <w:rPr>
          <w:rtl/>
        </w:rPr>
      </w:pPr>
    </w:p>
    <w:p w:rsidR="00A35A00" w:rsidRDefault="00A35A00" w:rsidP="00CA0E18">
      <w:pPr>
        <w:pStyle w:val="af5"/>
        <w:keepNext/>
        <w:rPr>
          <w:rtl/>
        </w:rPr>
      </w:pPr>
      <w:bookmarkStart w:id="1365" w:name="ET_interruption_6345_16"/>
      <w:r w:rsidRPr="00ED2F21">
        <w:rPr>
          <w:rStyle w:val="TagStyle"/>
          <w:rtl/>
        </w:rPr>
        <w:t xml:space="preserve"> &lt;&lt; קריאה &gt;&gt; </w:t>
      </w:r>
      <w:r>
        <w:rPr>
          <w:rtl/>
        </w:rPr>
        <w:t>טלי גוטליב (הליכוד):</w:t>
      </w:r>
      <w:r w:rsidRPr="00ED2F21">
        <w:rPr>
          <w:rStyle w:val="TagStyle"/>
          <w:rtl/>
        </w:rPr>
        <w:t xml:space="preserve"> &lt;&lt; קריאה &gt;&gt;</w:t>
      </w:r>
      <w:r>
        <w:rPr>
          <w:rtl/>
        </w:rPr>
        <w:t xml:space="preserve">   </w:t>
      </w:r>
      <w:bookmarkEnd w:id="1365"/>
    </w:p>
    <w:p w:rsidR="00A35A00" w:rsidRDefault="00A35A00" w:rsidP="009A1C59">
      <w:pPr>
        <w:rPr>
          <w:rtl/>
        </w:rPr>
      </w:pPr>
    </w:p>
    <w:p w:rsidR="00A35A00" w:rsidRDefault="00A35A00" w:rsidP="00CA0E18">
      <w:pPr>
        <w:rPr>
          <w:rtl/>
        </w:rPr>
      </w:pPr>
      <w:bookmarkStart w:id="1366" w:name="_ETM_Q9_374902"/>
      <w:bookmarkEnd w:id="1366"/>
      <w:r>
        <w:rPr>
          <w:rFonts w:hint="cs"/>
          <w:rtl/>
        </w:rPr>
        <w:t>תמשיך</w:t>
      </w:r>
      <w:bookmarkStart w:id="1367" w:name="_ETM_Q9_376018"/>
      <w:bookmarkEnd w:id="1367"/>
      <w:r>
        <w:rPr>
          <w:rFonts w:hint="cs"/>
          <w:rtl/>
        </w:rPr>
        <w:t xml:space="preserve"> - - -</w:t>
      </w:r>
      <w:bookmarkStart w:id="1368" w:name="_ETM_Q9_373766"/>
      <w:bookmarkEnd w:id="1368"/>
    </w:p>
    <w:p w:rsidR="00A35A00" w:rsidRDefault="00A35A00" w:rsidP="00CA0E18">
      <w:pPr>
        <w:rPr>
          <w:rtl/>
        </w:rPr>
      </w:pPr>
      <w:bookmarkStart w:id="1369" w:name="_ETM_Q9_373818"/>
      <w:bookmarkEnd w:id="1369"/>
    </w:p>
    <w:p w:rsidR="00A35A00" w:rsidRDefault="00A35A00" w:rsidP="00CA0E18">
      <w:pPr>
        <w:pStyle w:val="-"/>
        <w:keepNext/>
        <w:rPr>
          <w:rtl/>
        </w:rPr>
      </w:pPr>
      <w:r w:rsidRPr="00ED2F21">
        <w:rPr>
          <w:rStyle w:val="TagStyle"/>
          <w:rtl/>
        </w:rPr>
        <w:t xml:space="preserve"> &lt;&lt; דובר_המשך &gt;&gt; </w:t>
      </w:r>
      <w:r>
        <w:rPr>
          <w:rtl/>
        </w:rPr>
        <w:t>מנסור עבאס (רע"מ – הרשימה הערבית המאוחדת):</w:t>
      </w:r>
      <w:r w:rsidRPr="00ED2F21">
        <w:rPr>
          <w:rStyle w:val="TagStyle"/>
          <w:rtl/>
        </w:rPr>
        <w:t xml:space="preserve"> &lt;&lt; דובר_המשך &gt;&gt;</w:t>
      </w:r>
      <w:r>
        <w:rPr>
          <w:rtl/>
        </w:rPr>
        <w:t xml:space="preserve">   </w:t>
      </w:r>
    </w:p>
    <w:p w:rsidR="00A35A00" w:rsidRDefault="00A35A00" w:rsidP="009A1C59">
      <w:pPr>
        <w:rPr>
          <w:rtl/>
        </w:rPr>
      </w:pPr>
    </w:p>
    <w:p w:rsidR="00A35A00" w:rsidRDefault="00A35A00" w:rsidP="00CA0E18">
      <w:pPr>
        <w:rPr>
          <w:rtl/>
        </w:rPr>
      </w:pPr>
      <w:bookmarkStart w:id="1370" w:name="_ETM_Q9_374729"/>
      <w:bookmarkEnd w:id="1370"/>
      <w:r>
        <w:rPr>
          <w:rFonts w:hint="cs"/>
          <w:rtl/>
        </w:rPr>
        <w:t xml:space="preserve">ואז תשמח, דוד, שיש ממשלה חדשה </w:t>
      </w:r>
      <w:bookmarkStart w:id="1371" w:name="_ETM_Q9_379015"/>
      <w:bookmarkEnd w:id="1371"/>
      <w:r>
        <w:rPr>
          <w:rFonts w:hint="cs"/>
          <w:rtl/>
        </w:rPr>
        <w:t>במדינת ישראל.</w:t>
      </w:r>
      <w:bookmarkStart w:id="1372" w:name="_ETM_Q9_380727"/>
      <w:bookmarkEnd w:id="1372"/>
    </w:p>
    <w:p w:rsidR="00A35A00" w:rsidRDefault="00A35A00" w:rsidP="00CA0E18">
      <w:pPr>
        <w:rPr>
          <w:rtl/>
        </w:rPr>
      </w:pPr>
      <w:bookmarkStart w:id="1373" w:name="_ETM_Q9_380798"/>
      <w:bookmarkEnd w:id="1373"/>
    </w:p>
    <w:p w:rsidR="00A35A00" w:rsidRDefault="00A35A00" w:rsidP="00CA0E18">
      <w:pPr>
        <w:pStyle w:val="af6"/>
        <w:keepNext/>
        <w:rPr>
          <w:rtl/>
        </w:rPr>
      </w:pPr>
      <w:r w:rsidRPr="00ED2F21">
        <w:rPr>
          <w:rStyle w:val="TagStyle"/>
          <w:rtl/>
        </w:rPr>
        <w:t xml:space="preserve"> &lt;&lt; יור &gt;&gt; </w:t>
      </w:r>
      <w:r>
        <w:rPr>
          <w:rtl/>
        </w:rPr>
        <w:t>היו"ר סימון דוידסון:</w:t>
      </w:r>
      <w:r w:rsidRPr="00ED2F21">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1374" w:name="_ETM_Q9_381595"/>
      <w:bookmarkEnd w:id="1374"/>
      <w:r>
        <w:rPr>
          <w:rFonts w:hint="cs"/>
          <w:rtl/>
        </w:rPr>
        <w:t>תודה רבה לחבר הכנסת מנסור עבאס. השר אמסלם, אתה</w:t>
      </w:r>
      <w:bookmarkStart w:id="1375" w:name="_ETM_Q9_380039"/>
      <w:bookmarkEnd w:id="1375"/>
      <w:r>
        <w:rPr>
          <w:rFonts w:hint="cs"/>
          <w:rtl/>
        </w:rPr>
        <w:t xml:space="preserve"> </w:t>
      </w:r>
      <w:r>
        <w:rPr>
          <w:rtl/>
        </w:rPr>
        <w:t>–</w:t>
      </w:r>
      <w:r>
        <w:rPr>
          <w:rFonts w:hint="cs"/>
          <w:rtl/>
        </w:rPr>
        <w:t xml:space="preserve"> מוותר.</w:t>
      </w:r>
      <w:bookmarkStart w:id="1376" w:name="_ETM_Q9_381553"/>
      <w:bookmarkStart w:id="1377" w:name="_ETM_Q9_381601"/>
      <w:bookmarkStart w:id="1378" w:name="_ETM_Q9_381682"/>
      <w:bookmarkStart w:id="1379" w:name="_ETM_Q9_381733"/>
      <w:bookmarkEnd w:id="1376"/>
      <w:bookmarkEnd w:id="1377"/>
      <w:bookmarkEnd w:id="1378"/>
      <w:bookmarkEnd w:id="1379"/>
      <w:r>
        <w:rPr>
          <w:rFonts w:hint="cs"/>
          <w:rtl/>
        </w:rPr>
        <w:t xml:space="preserve"> אנחנו נעבור לדיון הסיעתי.</w:t>
      </w:r>
    </w:p>
    <w:p w:rsidR="00A35A00" w:rsidRDefault="00A35A00" w:rsidP="00CA0E18">
      <w:pPr>
        <w:rPr>
          <w:rtl/>
        </w:rPr>
      </w:pPr>
    </w:p>
    <w:p w:rsidR="00A35A00" w:rsidRDefault="00A35A00" w:rsidP="00CA0E18">
      <w:pPr>
        <w:pStyle w:val="af5"/>
        <w:keepNext/>
        <w:rPr>
          <w:rtl/>
        </w:rPr>
      </w:pPr>
      <w:bookmarkStart w:id="1380" w:name="ET_interruption_5795_19"/>
      <w:r w:rsidRPr="00ED2F21">
        <w:rPr>
          <w:rStyle w:val="TagStyle"/>
          <w:rtl/>
        </w:rPr>
        <w:t xml:space="preserve"> &lt;&lt; קריאה &gt;&gt; </w:t>
      </w:r>
      <w:r>
        <w:rPr>
          <w:rtl/>
        </w:rPr>
        <w:t>מנסור עבאס (רע"מ – הרשימה הערבית המאוחדת):</w:t>
      </w:r>
      <w:r w:rsidRPr="00ED2F21">
        <w:rPr>
          <w:rStyle w:val="TagStyle"/>
          <w:rtl/>
        </w:rPr>
        <w:t xml:space="preserve"> &lt;&lt; קריאה &gt;&gt;</w:t>
      </w:r>
      <w:r>
        <w:rPr>
          <w:rtl/>
        </w:rPr>
        <w:t xml:space="preserve">   </w:t>
      </w:r>
      <w:bookmarkEnd w:id="1380"/>
    </w:p>
    <w:p w:rsidR="00A35A00" w:rsidRDefault="00A35A00" w:rsidP="009A1C59">
      <w:pPr>
        <w:rPr>
          <w:rtl/>
        </w:rPr>
      </w:pPr>
    </w:p>
    <w:p w:rsidR="00A35A00" w:rsidRDefault="00A35A00" w:rsidP="00CA0E18">
      <w:pPr>
        <w:rPr>
          <w:rtl/>
        </w:rPr>
      </w:pPr>
      <w:r>
        <w:rPr>
          <w:rFonts w:hint="cs"/>
          <w:rtl/>
        </w:rPr>
        <w:t>- - -</w:t>
      </w:r>
      <w:bookmarkStart w:id="1381" w:name="_ETM_Q9_384120"/>
      <w:bookmarkEnd w:id="1381"/>
    </w:p>
    <w:p w:rsidR="00A35A00" w:rsidRDefault="00A35A00" w:rsidP="00CA0E18">
      <w:pPr>
        <w:rPr>
          <w:rtl/>
        </w:rPr>
      </w:pPr>
      <w:bookmarkStart w:id="1382" w:name="_ETM_Q9_384172"/>
      <w:bookmarkEnd w:id="1382"/>
    </w:p>
    <w:p w:rsidR="00A35A00" w:rsidRDefault="00A35A00" w:rsidP="00CA0E18">
      <w:pPr>
        <w:pStyle w:val="af6"/>
        <w:keepNext/>
        <w:rPr>
          <w:rtl/>
        </w:rPr>
      </w:pPr>
      <w:r w:rsidRPr="00ED2F21">
        <w:rPr>
          <w:rStyle w:val="TagStyle"/>
          <w:rtl/>
        </w:rPr>
        <w:t xml:space="preserve"> &lt;&lt; יור &gt;&gt; </w:t>
      </w:r>
      <w:r>
        <w:rPr>
          <w:rtl/>
        </w:rPr>
        <w:t>היו"ר סימון דוידסון:</w:t>
      </w:r>
      <w:r w:rsidRPr="00ED2F21">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1383" w:name="_ETM_Q9_385182"/>
      <w:bookmarkEnd w:id="1383"/>
      <w:r>
        <w:rPr>
          <w:rFonts w:hint="cs"/>
          <w:rtl/>
        </w:rPr>
        <w:t>אתה דיברת בשביל שבוע.</w:t>
      </w:r>
      <w:bookmarkStart w:id="1384" w:name="_ETM_Q9_390856"/>
      <w:bookmarkEnd w:id="1384"/>
    </w:p>
    <w:p w:rsidR="00A35A00" w:rsidRDefault="00A35A00" w:rsidP="00CA0E18">
      <w:pPr>
        <w:rPr>
          <w:rtl/>
        </w:rPr>
      </w:pPr>
      <w:bookmarkStart w:id="1385" w:name="_ETM_Q9_390911"/>
      <w:bookmarkStart w:id="1386" w:name="_ETM_Q9_391015"/>
      <w:bookmarkEnd w:id="1385"/>
      <w:bookmarkEnd w:id="1386"/>
    </w:p>
    <w:p w:rsidR="00A35A00" w:rsidRDefault="00A35A00" w:rsidP="00CA0E18">
      <w:pPr>
        <w:rPr>
          <w:rtl/>
        </w:rPr>
      </w:pPr>
      <w:bookmarkStart w:id="1387" w:name="_ETM_Q9_391069"/>
      <w:bookmarkEnd w:id="1387"/>
      <w:r>
        <w:rPr>
          <w:rFonts w:hint="cs"/>
          <w:rtl/>
        </w:rPr>
        <w:t>אנחנו</w:t>
      </w:r>
      <w:bookmarkStart w:id="1388" w:name="_ETM_Q9_391879"/>
      <w:bookmarkEnd w:id="1388"/>
      <w:r>
        <w:rPr>
          <w:rFonts w:hint="cs"/>
          <w:rtl/>
        </w:rPr>
        <w:t xml:space="preserve"> נעבור לדיון הסיעתי. ראשון הדוברים </w:t>
      </w:r>
      <w:r>
        <w:rPr>
          <w:rFonts w:hint="eastAsia"/>
          <w:rtl/>
        </w:rPr>
        <w:t xml:space="preserve">– </w:t>
      </w:r>
      <w:r>
        <w:rPr>
          <w:rFonts w:hint="cs"/>
          <w:rtl/>
        </w:rPr>
        <w:t xml:space="preserve">יעלה ויבוא חבר הכנסת עוז </w:t>
      </w:r>
      <w:bookmarkStart w:id="1389" w:name="_ETM_Q9_392318"/>
      <w:bookmarkEnd w:id="1389"/>
      <w:r>
        <w:rPr>
          <w:rFonts w:hint="cs"/>
          <w:rtl/>
        </w:rPr>
        <w:t>חיים. שלוש דקות לרשותך.</w:t>
      </w:r>
      <w:bookmarkStart w:id="1390" w:name="_ETM_Q9_401150"/>
      <w:bookmarkStart w:id="1391" w:name="_ETM_Q9_401201"/>
      <w:bookmarkStart w:id="1392" w:name="_ETM_Q9_401293"/>
      <w:bookmarkStart w:id="1393" w:name="_ETM_Q9_401353"/>
      <w:bookmarkEnd w:id="1390"/>
      <w:bookmarkEnd w:id="1391"/>
      <w:bookmarkEnd w:id="1392"/>
      <w:bookmarkEnd w:id="1393"/>
      <w:r>
        <w:rPr>
          <w:rFonts w:hint="cs"/>
          <w:rtl/>
        </w:rPr>
        <w:t xml:space="preserve"> לאחר מכן אלון שוסטר </w:t>
      </w:r>
      <w:r>
        <w:rPr>
          <w:rtl/>
        </w:rPr>
        <w:t>–</w:t>
      </w:r>
      <w:r>
        <w:rPr>
          <w:rFonts w:hint="cs"/>
          <w:rtl/>
        </w:rPr>
        <w:t xml:space="preserve"> הוא לא נמצא </w:t>
      </w:r>
      <w:bookmarkStart w:id="1394" w:name="_ETM_Q9_401050"/>
      <w:bookmarkEnd w:id="1394"/>
      <w:r>
        <w:rPr>
          <w:rFonts w:hint="cs"/>
          <w:rtl/>
        </w:rPr>
        <w:t>במליאה. שרון ניר אחרי זה.</w:t>
      </w:r>
      <w:bookmarkStart w:id="1395" w:name="_ETM_Q9_403489"/>
      <w:bookmarkEnd w:id="1395"/>
      <w:r>
        <w:rPr>
          <w:rFonts w:hint="cs"/>
          <w:rtl/>
        </w:rPr>
        <w:t xml:space="preserve"> בבקשה, אדוני.</w:t>
      </w:r>
    </w:p>
    <w:p w:rsidR="00A35A00" w:rsidRDefault="00A35A00" w:rsidP="00CA0E18">
      <w:pPr>
        <w:rPr>
          <w:rtl/>
        </w:rPr>
      </w:pPr>
      <w:bookmarkStart w:id="1396" w:name="_ETM_Q9_403549"/>
      <w:bookmarkEnd w:id="1396"/>
    </w:p>
    <w:p w:rsidR="00A35A00" w:rsidRDefault="00A35A00" w:rsidP="00CA0E18">
      <w:pPr>
        <w:pStyle w:val="a4"/>
        <w:keepNext/>
        <w:rPr>
          <w:rtl/>
        </w:rPr>
      </w:pPr>
      <w:bookmarkStart w:id="1397" w:name="ET_speaker_6719_21"/>
      <w:r w:rsidRPr="00ED2F21">
        <w:rPr>
          <w:rStyle w:val="TagStyle"/>
          <w:rtl/>
        </w:rPr>
        <w:t xml:space="preserve"> &lt;&lt; דובר &gt;&gt; </w:t>
      </w:r>
      <w:bookmarkStart w:id="1398" w:name="_Toc234319207"/>
      <w:bookmarkStart w:id="1399" w:name="_Toc234323142"/>
      <w:bookmarkStart w:id="1400" w:name="_Toc234323317"/>
      <w:r>
        <w:rPr>
          <w:rtl/>
        </w:rPr>
        <w:t>עוז חיים (יש עתיד):</w:t>
      </w:r>
      <w:bookmarkEnd w:id="1398"/>
      <w:bookmarkEnd w:id="1399"/>
      <w:bookmarkEnd w:id="1400"/>
      <w:r w:rsidRPr="00ED2F21">
        <w:rPr>
          <w:rStyle w:val="TagStyle"/>
          <w:rtl/>
        </w:rPr>
        <w:t xml:space="preserve"> &lt;&lt; דובר &gt;&gt;</w:t>
      </w:r>
      <w:r>
        <w:rPr>
          <w:rtl/>
        </w:rPr>
        <w:t xml:space="preserve">   </w:t>
      </w:r>
      <w:bookmarkEnd w:id="1397"/>
    </w:p>
    <w:p w:rsidR="00A35A00" w:rsidRDefault="00A35A00" w:rsidP="009A1C59">
      <w:pPr>
        <w:rPr>
          <w:rtl/>
        </w:rPr>
      </w:pPr>
      <w:bookmarkStart w:id="1401" w:name="_ETM_Q9_404956"/>
      <w:bookmarkStart w:id="1402" w:name="_ETM_Q9_405014"/>
      <w:bookmarkEnd w:id="1401"/>
      <w:bookmarkEnd w:id="1402"/>
    </w:p>
    <w:p w:rsidR="00A35A00" w:rsidRDefault="00A35A00" w:rsidP="00CA0E18">
      <w:pPr>
        <w:rPr>
          <w:rtl/>
        </w:rPr>
      </w:pPr>
      <w:r>
        <w:rPr>
          <w:rFonts w:hint="cs"/>
          <w:rtl/>
        </w:rPr>
        <w:t xml:space="preserve">אדוני היושב-ראש, חברות וחברי הכנסת, האורחים פה ביציע, </w:t>
      </w:r>
      <w:bookmarkStart w:id="1403" w:name="_ETM_Q9_407153"/>
      <w:bookmarkEnd w:id="1403"/>
      <w:r>
        <w:rPr>
          <w:rFonts w:hint="cs"/>
          <w:rtl/>
        </w:rPr>
        <w:t xml:space="preserve">את המילים המצמררות שאקריא אמר השבוע ירדן ביבס בריאיון לערוץ </w:t>
      </w:r>
      <w:bookmarkStart w:id="1404" w:name="_ETM_Q9_415251"/>
      <w:bookmarkEnd w:id="1404"/>
      <w:r>
        <w:rPr>
          <w:rFonts w:hint="cs"/>
          <w:rtl/>
        </w:rPr>
        <w:t>13:</w:t>
      </w:r>
      <w:bookmarkStart w:id="1405" w:name="_ETM_Q9_418787"/>
      <w:bookmarkEnd w:id="1405"/>
    </w:p>
    <w:p w:rsidR="00A35A00" w:rsidRDefault="00A35A00" w:rsidP="00CA0E18">
      <w:pPr>
        <w:rPr>
          <w:rtl/>
        </w:rPr>
      </w:pPr>
      <w:bookmarkStart w:id="1406" w:name="_ETM_Q9_418871"/>
      <w:bookmarkEnd w:id="1406"/>
    </w:p>
    <w:p w:rsidR="00A35A00" w:rsidRDefault="00A35A00" w:rsidP="00CA0E18">
      <w:pPr>
        <w:rPr>
          <w:rtl/>
        </w:rPr>
      </w:pPr>
      <w:r>
        <w:rPr>
          <w:rFonts w:hint="cs"/>
          <w:rtl/>
        </w:rPr>
        <w:t xml:space="preserve">כל לילה, אם אני בחוץ, אני מחפש את הכוכבים, מוסר להם שאני אוהב אותם. אני יודע שאין לי </w:t>
      </w:r>
      <w:bookmarkStart w:id="1407" w:name="_ETM_Q9_422016"/>
      <w:bookmarkEnd w:id="1407"/>
      <w:r>
        <w:rPr>
          <w:rFonts w:hint="cs"/>
          <w:rtl/>
        </w:rPr>
        <w:t xml:space="preserve">בעלות על הכוכבים, אבל מבחינתי, כשאני מסתכל על השמיים, אלו הכוכבים שלי, שלושה כוכבים אחד ליד השני. כשכל </w:t>
      </w:r>
      <w:bookmarkStart w:id="1408" w:name="_ETM_Q9_434595"/>
      <w:bookmarkEnd w:id="1408"/>
      <w:r>
        <w:rPr>
          <w:rFonts w:hint="cs"/>
          <w:rtl/>
        </w:rPr>
        <w:t xml:space="preserve">היום אני מרגיש גמור, אז אם רגע אחד בערב אני יודע </w:t>
      </w:r>
      <w:bookmarkStart w:id="1409" w:name="_ETM_Q9_437645"/>
      <w:bookmarkEnd w:id="1409"/>
      <w:r>
        <w:rPr>
          <w:rFonts w:hint="cs"/>
          <w:rtl/>
        </w:rPr>
        <w:t xml:space="preserve">מה אני מחפש, זה נותן לי רגע של רוגע, כאילו </w:t>
      </w:r>
      <w:bookmarkStart w:id="1410" w:name="_ETM_Q9_438473"/>
      <w:bookmarkEnd w:id="1410"/>
      <w:r>
        <w:rPr>
          <w:rFonts w:hint="cs"/>
          <w:rtl/>
        </w:rPr>
        <w:t>לשנייה אני מרגיש שהם פה.</w:t>
      </w:r>
      <w:bookmarkStart w:id="1411" w:name="_ETM_Q9_442954"/>
      <w:bookmarkEnd w:id="1411"/>
    </w:p>
    <w:p w:rsidR="00A35A00" w:rsidRDefault="00A35A00" w:rsidP="00CA0E18">
      <w:pPr>
        <w:ind w:firstLine="0"/>
        <w:rPr>
          <w:rtl/>
        </w:rPr>
      </w:pPr>
      <w:bookmarkStart w:id="1412" w:name="_ETM_Q9_443005"/>
      <w:bookmarkStart w:id="1413" w:name="_ETM_Q9_443098"/>
      <w:bookmarkStart w:id="1414" w:name="_ETM_Q9_443148"/>
      <w:bookmarkEnd w:id="1412"/>
      <w:bookmarkEnd w:id="1413"/>
      <w:bookmarkEnd w:id="1414"/>
    </w:p>
    <w:p w:rsidR="00A35A00" w:rsidRDefault="00A35A00" w:rsidP="00CA0E18">
      <w:pPr>
        <w:rPr>
          <w:rtl/>
        </w:rPr>
      </w:pPr>
      <w:r>
        <w:rPr>
          <w:rFonts w:hint="cs"/>
          <w:rtl/>
        </w:rPr>
        <w:t xml:space="preserve">מה אומרים לאבא שאיבד את כל עולמו </w:t>
      </w:r>
      <w:r>
        <w:rPr>
          <w:rFonts w:hint="eastAsia"/>
          <w:rtl/>
        </w:rPr>
        <w:t xml:space="preserve">– </w:t>
      </w:r>
      <w:r>
        <w:rPr>
          <w:rFonts w:hint="cs"/>
          <w:rtl/>
        </w:rPr>
        <w:t>את אשתו, את ילדיו, את חירותו? איך אנחנו מביטים לו</w:t>
      </w:r>
      <w:bookmarkStart w:id="1415" w:name="_ETM_Q9_453060"/>
      <w:bookmarkEnd w:id="1415"/>
      <w:r>
        <w:rPr>
          <w:rFonts w:hint="cs"/>
          <w:rtl/>
        </w:rPr>
        <w:t xml:space="preserve"> בעיניים? באיזו זכות? אם היינו באמת רוצים להסתכל בעיניים של</w:t>
      </w:r>
      <w:bookmarkStart w:id="1416" w:name="_ETM_Q9_456646"/>
      <w:bookmarkEnd w:id="1416"/>
      <w:r>
        <w:rPr>
          <w:rFonts w:hint="cs"/>
          <w:rtl/>
        </w:rPr>
        <w:t xml:space="preserve"> כל מי שאיבד את היקר לו מכול מאז 7 באוקטובר,</w:t>
      </w:r>
      <w:bookmarkStart w:id="1417" w:name="_ETM_Q9_464133"/>
      <w:bookmarkEnd w:id="1417"/>
      <w:r>
        <w:rPr>
          <w:rFonts w:hint="cs"/>
          <w:rtl/>
        </w:rPr>
        <w:t xml:space="preserve"> סדר-היום של הכנסת היה צריך להיות שונה לחלוטין. כל יושבי הבית הזה ללא יוצא מן הכלל היו צריכים לעבוד שבעה ימים בשבוע למען מטרה אחת: הבראת והצמחת החברה הישראלית, למען המפונים, </w:t>
      </w:r>
      <w:bookmarkStart w:id="1418" w:name="_ETM_Q9_480677"/>
      <w:bookmarkEnd w:id="1418"/>
      <w:r>
        <w:rPr>
          <w:rFonts w:hint="cs"/>
          <w:rtl/>
        </w:rPr>
        <w:t>למען תושבי הצפון, למען הפצועים, למען הכלכלה, למען החינוך.</w:t>
      </w:r>
      <w:bookmarkStart w:id="1419" w:name="_ETM_Q9_489365"/>
      <w:bookmarkEnd w:id="1419"/>
    </w:p>
    <w:p w:rsidR="00A35A00" w:rsidRDefault="00A35A00" w:rsidP="00CA0E18">
      <w:pPr>
        <w:rPr>
          <w:rtl/>
        </w:rPr>
      </w:pPr>
      <w:bookmarkStart w:id="1420" w:name="_ETM_Q9_489410"/>
      <w:bookmarkStart w:id="1421" w:name="_ETM_Q9_489493"/>
      <w:bookmarkEnd w:id="1420"/>
      <w:bookmarkEnd w:id="1421"/>
    </w:p>
    <w:p w:rsidR="00A35A00" w:rsidRDefault="00A35A00" w:rsidP="00CA0E18">
      <w:pPr>
        <w:rPr>
          <w:rtl/>
        </w:rPr>
      </w:pPr>
      <w:bookmarkStart w:id="1422" w:name="_ETM_Q9_489541"/>
      <w:bookmarkEnd w:id="1422"/>
      <w:r>
        <w:rPr>
          <w:rFonts w:hint="cs"/>
          <w:rtl/>
        </w:rPr>
        <w:t xml:space="preserve">אבל לא. כל מה שעוסקת הקואליציה הזאת הוא השתמטות והתחמקות מאחריות. אל תספרו לנו על לימוד תורה כערך עליון. כשאתם מעגנים בחוק את </w:t>
      </w:r>
      <w:bookmarkStart w:id="1423" w:name="_ETM_Q9_501117"/>
      <w:bookmarkEnd w:id="1423"/>
      <w:r>
        <w:rPr>
          <w:rFonts w:hint="cs"/>
          <w:rtl/>
        </w:rPr>
        <w:t xml:space="preserve">ההשתמטות, אתם לא מעודדים לימוד, אתם מעודדים הפקרה. מדברים פה הרבה על תורה לשמה, ממש כערך נעלה; תורה שנעשית מתוך מוטיבציה פנימית טהורה, לשם עצמה, לא על מנת לקבל פרס או איזושהי תוצאה. אבל מה קורה כאן, בחוקי </w:t>
      </w:r>
      <w:bookmarkStart w:id="1424" w:name="_ETM_Q9_523570"/>
      <w:bookmarkEnd w:id="1424"/>
      <w:r>
        <w:rPr>
          <w:rFonts w:hint="cs"/>
          <w:rtl/>
        </w:rPr>
        <w:t>ההשתמטות שאתם מקדמים? ממש ההפך הגמור.</w:t>
      </w:r>
      <w:bookmarkStart w:id="1425" w:name="_ETM_Q9_533983"/>
      <w:bookmarkStart w:id="1426" w:name="_ETM_Q9_534025"/>
      <w:bookmarkStart w:id="1427" w:name="_ETM_Q9_534142"/>
      <w:bookmarkStart w:id="1428" w:name="_ETM_Q9_534179"/>
      <w:bookmarkEnd w:id="1425"/>
      <w:bookmarkEnd w:id="1426"/>
      <w:bookmarkEnd w:id="1427"/>
      <w:bookmarkEnd w:id="1428"/>
      <w:r>
        <w:rPr>
          <w:rFonts w:hint="cs"/>
          <w:rtl/>
        </w:rPr>
        <w:t xml:space="preserve"> אתם הפכתם את לימוד</w:t>
      </w:r>
      <w:bookmarkStart w:id="1429" w:name="_ETM_Q9_526490"/>
      <w:bookmarkEnd w:id="1429"/>
      <w:r>
        <w:rPr>
          <w:rFonts w:hint="cs"/>
          <w:rtl/>
        </w:rPr>
        <w:t xml:space="preserve"> התורה למקלט משפטי ממש, שהופך למסלול עוקף חובה אזרחית, שמתוגמל בתקציבים ופטורים. למרבה הצער, לימוד התורה הופך לכלי פוליטי. היכן האחריות, הערבות ההדדית, ערכים יהודיים שאנחנו נושאים כולנו בגאווה?</w:t>
      </w:r>
      <w:bookmarkStart w:id="1430" w:name="_ETM_Q9_550859"/>
      <w:bookmarkEnd w:id="1430"/>
      <w:r>
        <w:rPr>
          <w:rFonts w:hint="cs"/>
        </w:rPr>
        <w:t xml:space="preserve"> </w:t>
      </w:r>
      <w:r>
        <w:rPr>
          <w:rFonts w:hint="cs"/>
          <w:rtl/>
        </w:rPr>
        <w:t>היכן הם? איך הפכתם, חברי הקואליציה הציונים, למכשירי השתמטות?</w:t>
      </w:r>
      <w:r>
        <w:rPr>
          <w:rFonts w:hint="cs"/>
        </w:rPr>
        <w:t xml:space="preserve"> </w:t>
      </w:r>
      <w:r>
        <w:rPr>
          <w:rFonts w:hint="cs"/>
          <w:rtl/>
        </w:rPr>
        <w:t xml:space="preserve">כיצד נביט בעיניהם של הלוחמים? כיצד נהיה ראויים לקורבן הגדול </w:t>
      </w:r>
      <w:bookmarkStart w:id="1431" w:name="_ETM_Q9_562424"/>
      <w:bookmarkEnd w:id="1431"/>
      <w:r>
        <w:rPr>
          <w:rFonts w:hint="cs"/>
          <w:rtl/>
        </w:rPr>
        <w:t xml:space="preserve">שהקריבו רבים? </w:t>
      </w:r>
    </w:p>
    <w:p w:rsidR="00A35A00" w:rsidRDefault="00A35A00" w:rsidP="00CA0E18">
      <w:pPr>
        <w:rPr>
          <w:rtl/>
        </w:rPr>
      </w:pPr>
      <w:bookmarkStart w:id="1432" w:name="_ETM_Q9_564840"/>
      <w:bookmarkStart w:id="1433" w:name="_ETM_Q9_564915"/>
      <w:bookmarkEnd w:id="1432"/>
      <w:bookmarkEnd w:id="1433"/>
    </w:p>
    <w:p w:rsidR="00A35A00" w:rsidRDefault="00A35A00" w:rsidP="00CA0E18">
      <w:pPr>
        <w:rPr>
          <w:rtl/>
        </w:rPr>
      </w:pPr>
      <w:bookmarkStart w:id="1434" w:name="_ETM_Q9_564983"/>
      <w:bookmarkStart w:id="1435" w:name="_ETM_Q9_565035"/>
      <w:bookmarkEnd w:id="1434"/>
      <w:bookmarkEnd w:id="1435"/>
      <w:r>
        <w:rPr>
          <w:rFonts w:hint="cs"/>
          <w:rtl/>
        </w:rPr>
        <w:t xml:space="preserve">הממשלה הזאת כשלה. היא כשלה בניהול המלחמה, היא כשלה בשמירה על החטופים והיא כשלה בבניית חברה צודקת. ממשלה שמעדיפה להחזיק </w:t>
      </w:r>
      <w:bookmarkStart w:id="1436" w:name="_ETM_Q9_573248"/>
      <w:bookmarkEnd w:id="1436"/>
      <w:r>
        <w:rPr>
          <w:rFonts w:hint="cs"/>
          <w:rtl/>
        </w:rPr>
        <w:t>את השלטון באמצעות החרגת חלקים שלמים מהציבור מהחובה הבסיסית ביותר,</w:t>
      </w:r>
      <w:bookmarkStart w:id="1437" w:name="_ETM_Q9_579226"/>
      <w:bookmarkEnd w:id="1437"/>
      <w:r>
        <w:rPr>
          <w:rFonts w:hint="cs"/>
          <w:rtl/>
        </w:rPr>
        <w:t xml:space="preserve"> ממשלה כזאת לא ראויה לאמון.</w:t>
      </w:r>
      <w:bookmarkStart w:id="1438" w:name="_ETM_Q9_581792"/>
      <w:bookmarkEnd w:id="1438"/>
    </w:p>
    <w:p w:rsidR="00A35A00" w:rsidRDefault="00A35A00" w:rsidP="00CA0E18">
      <w:pPr>
        <w:rPr>
          <w:rtl/>
        </w:rPr>
      </w:pPr>
      <w:bookmarkStart w:id="1439" w:name="_ETM_Q9_581829"/>
      <w:bookmarkStart w:id="1440" w:name="_ETM_Q9_581936"/>
      <w:bookmarkEnd w:id="1439"/>
      <w:bookmarkEnd w:id="1440"/>
    </w:p>
    <w:p w:rsidR="00A35A00" w:rsidRDefault="00A35A00" w:rsidP="00CA0E18">
      <w:pPr>
        <w:rPr>
          <w:rtl/>
        </w:rPr>
      </w:pPr>
      <w:bookmarkStart w:id="1441" w:name="_ETM_Q9_581966"/>
      <w:bookmarkEnd w:id="1441"/>
      <w:r>
        <w:rPr>
          <w:rFonts w:hint="cs"/>
          <w:rtl/>
        </w:rPr>
        <w:t xml:space="preserve">הציבור הישראלי המשרת, העובד, המשלם, סיים לשאת על גבו את ממשלת ההשתמטות. הגיע הזמן שהממשלה תחזיר את הערבות ההדדית, שתכונן כאן הסכם </w:t>
      </w:r>
      <w:bookmarkStart w:id="1442" w:name="_ETM_Q9_592257"/>
      <w:bookmarkEnd w:id="1442"/>
      <w:r>
        <w:rPr>
          <w:rFonts w:hint="cs"/>
          <w:rtl/>
        </w:rPr>
        <w:t>חדש. העם הזה ראוי ליותר. תודה רבה.</w:t>
      </w:r>
    </w:p>
    <w:p w:rsidR="00A35A00" w:rsidRDefault="00A35A00" w:rsidP="00CA0E18">
      <w:pPr>
        <w:rPr>
          <w:rtl/>
        </w:rPr>
      </w:pPr>
    </w:p>
    <w:p w:rsidR="00A35A00" w:rsidRDefault="00A35A00" w:rsidP="00CA0E18">
      <w:pPr>
        <w:pStyle w:val="af6"/>
        <w:keepNext/>
        <w:rPr>
          <w:rtl/>
        </w:rPr>
      </w:pPr>
      <w:bookmarkStart w:id="1443" w:name="ET_yor_6666_9"/>
      <w:r w:rsidRPr="004C4783">
        <w:rPr>
          <w:rStyle w:val="TagStyle"/>
          <w:rtl/>
        </w:rPr>
        <w:t xml:space="preserve"> &lt;&lt; יור &gt;&gt; </w:t>
      </w:r>
      <w:r>
        <w:rPr>
          <w:rtl/>
        </w:rPr>
        <w:t>היו"ר סימון דוידסון:</w:t>
      </w:r>
      <w:r w:rsidRPr="004C4783">
        <w:rPr>
          <w:rStyle w:val="TagStyle"/>
          <w:rtl/>
        </w:rPr>
        <w:t xml:space="preserve"> &lt;&lt; יור &gt;&gt;</w:t>
      </w:r>
      <w:r>
        <w:rPr>
          <w:rtl/>
        </w:rPr>
        <w:t xml:space="preserve">   </w:t>
      </w:r>
      <w:bookmarkEnd w:id="1443"/>
    </w:p>
    <w:p w:rsidR="00A35A00" w:rsidRDefault="00A35A00" w:rsidP="009A1C59">
      <w:pPr>
        <w:rPr>
          <w:rtl/>
        </w:rPr>
      </w:pPr>
    </w:p>
    <w:p w:rsidR="00A35A00" w:rsidRDefault="00A35A00" w:rsidP="00CA0E18">
      <w:pPr>
        <w:rPr>
          <w:rtl/>
        </w:rPr>
      </w:pPr>
      <w:r>
        <w:rPr>
          <w:rFonts w:hint="cs"/>
          <w:rtl/>
        </w:rPr>
        <w:t xml:space="preserve">תודה רבה לחבר הכנסת עוז חיים. יעלה </w:t>
      </w:r>
      <w:bookmarkStart w:id="1444" w:name="_ETM_Q9_600513"/>
      <w:bookmarkEnd w:id="1444"/>
      <w:r>
        <w:rPr>
          <w:rFonts w:hint="cs"/>
          <w:rtl/>
        </w:rPr>
        <w:t xml:space="preserve">ויבוא חבר הכנסת אלון שוסטר, ואחר כך </w:t>
      </w:r>
      <w:r>
        <w:rPr>
          <w:rFonts w:hint="eastAsia"/>
          <w:rtl/>
        </w:rPr>
        <w:t xml:space="preserve">– </w:t>
      </w:r>
      <w:r>
        <w:rPr>
          <w:rFonts w:hint="cs"/>
          <w:rtl/>
        </w:rPr>
        <w:t>חמד עמאר. יש</w:t>
      </w:r>
      <w:bookmarkStart w:id="1445" w:name="_ETM_Q9_607120"/>
      <w:bookmarkEnd w:id="1445"/>
      <w:r>
        <w:rPr>
          <w:rFonts w:hint="cs"/>
          <w:rtl/>
        </w:rPr>
        <w:t xml:space="preserve"> פה מהפך, שרון. החלפתם?</w:t>
      </w:r>
      <w:bookmarkStart w:id="1446" w:name="_ETM_Q9_611905"/>
      <w:bookmarkEnd w:id="1446"/>
    </w:p>
    <w:p w:rsidR="00A35A00" w:rsidRDefault="00A35A00" w:rsidP="00CA0E18">
      <w:pPr>
        <w:rPr>
          <w:rtl/>
        </w:rPr>
      </w:pPr>
      <w:bookmarkStart w:id="1447" w:name="_ETM_Q9_611964"/>
      <w:bookmarkEnd w:id="1447"/>
    </w:p>
    <w:p w:rsidR="00A35A00" w:rsidRDefault="00A35A00" w:rsidP="00CA0E18">
      <w:pPr>
        <w:pStyle w:val="af5"/>
        <w:keepNext/>
        <w:rPr>
          <w:rtl/>
        </w:rPr>
      </w:pPr>
      <w:bookmarkStart w:id="1448" w:name="ET_interruption_6367_22"/>
      <w:r w:rsidRPr="00745C68">
        <w:rPr>
          <w:rStyle w:val="TagStyle"/>
          <w:rtl/>
        </w:rPr>
        <w:t xml:space="preserve"> &lt;&lt; קריאה &gt;&gt; </w:t>
      </w:r>
      <w:r>
        <w:rPr>
          <w:rtl/>
        </w:rPr>
        <w:t>שרון ניר (ישראל ביתנו):</w:t>
      </w:r>
      <w:r w:rsidRPr="00745C68">
        <w:rPr>
          <w:rStyle w:val="TagStyle"/>
          <w:rtl/>
        </w:rPr>
        <w:t xml:space="preserve"> &lt;&lt; קריאה &gt;&gt;</w:t>
      </w:r>
      <w:r>
        <w:rPr>
          <w:rtl/>
        </w:rPr>
        <w:t xml:space="preserve">   </w:t>
      </w:r>
      <w:bookmarkEnd w:id="1448"/>
    </w:p>
    <w:p w:rsidR="00A35A00" w:rsidRDefault="00A35A00" w:rsidP="009A1C59">
      <w:pPr>
        <w:rPr>
          <w:rtl/>
        </w:rPr>
      </w:pPr>
    </w:p>
    <w:p w:rsidR="00A35A00" w:rsidRDefault="00A35A00" w:rsidP="00CA0E18">
      <w:pPr>
        <w:rPr>
          <w:rtl/>
        </w:rPr>
      </w:pPr>
      <w:bookmarkStart w:id="1449" w:name="_ETM_Q9_609835"/>
      <w:bookmarkEnd w:id="1449"/>
      <w:r>
        <w:rPr>
          <w:rFonts w:hint="cs"/>
          <w:rtl/>
        </w:rPr>
        <w:t>כן.</w:t>
      </w:r>
      <w:bookmarkStart w:id="1450" w:name="_ETM_Q9_610721"/>
      <w:bookmarkEnd w:id="1450"/>
    </w:p>
    <w:p w:rsidR="00A35A00" w:rsidRDefault="00A35A00" w:rsidP="00CA0E18">
      <w:pPr>
        <w:rPr>
          <w:rtl/>
        </w:rPr>
      </w:pPr>
      <w:bookmarkStart w:id="1451" w:name="_ETM_Q9_610775"/>
      <w:bookmarkEnd w:id="1451"/>
    </w:p>
    <w:p w:rsidR="00A35A00" w:rsidRDefault="00A35A00" w:rsidP="00CA0E18">
      <w:pPr>
        <w:pStyle w:val="af5"/>
        <w:keepNext/>
        <w:rPr>
          <w:rtl/>
        </w:rPr>
      </w:pPr>
      <w:bookmarkStart w:id="1452" w:name="ET_interruption_4674_23"/>
      <w:r w:rsidRPr="00745C68">
        <w:rPr>
          <w:rStyle w:val="TagStyle"/>
          <w:rtl/>
        </w:rPr>
        <w:t xml:space="preserve"> &lt;&lt; קריאה &gt;&gt; </w:t>
      </w:r>
      <w:r>
        <w:rPr>
          <w:rtl/>
        </w:rPr>
        <w:t>חמד עמאר (ישראל ביתנו):</w:t>
      </w:r>
      <w:r w:rsidRPr="00745C68">
        <w:rPr>
          <w:rStyle w:val="TagStyle"/>
          <w:rtl/>
        </w:rPr>
        <w:t xml:space="preserve"> &lt;&lt; קריאה &gt;&gt;</w:t>
      </w:r>
      <w:r>
        <w:rPr>
          <w:rtl/>
        </w:rPr>
        <w:t xml:space="preserve">   </w:t>
      </w:r>
      <w:bookmarkEnd w:id="1452"/>
    </w:p>
    <w:p w:rsidR="00A35A00" w:rsidRDefault="00A35A00" w:rsidP="009A1C59">
      <w:pPr>
        <w:rPr>
          <w:rtl/>
        </w:rPr>
      </w:pPr>
    </w:p>
    <w:p w:rsidR="00A35A00" w:rsidRDefault="00A35A00" w:rsidP="00CA0E18">
      <w:pPr>
        <w:rPr>
          <w:rtl/>
        </w:rPr>
      </w:pPr>
      <w:bookmarkStart w:id="1453" w:name="_ETM_Q9_613273"/>
      <w:bookmarkEnd w:id="1453"/>
      <w:r>
        <w:rPr>
          <w:rFonts w:hint="cs"/>
          <w:rtl/>
        </w:rPr>
        <w:t>כן, כן.</w:t>
      </w:r>
      <w:bookmarkStart w:id="1454" w:name="_ETM_Q9_614752"/>
      <w:bookmarkEnd w:id="1454"/>
    </w:p>
    <w:p w:rsidR="00A35A00" w:rsidRDefault="00A35A00" w:rsidP="00CA0E18">
      <w:pPr>
        <w:rPr>
          <w:rtl/>
        </w:rPr>
      </w:pPr>
      <w:bookmarkStart w:id="1455" w:name="_ETM_Q9_614838"/>
      <w:bookmarkEnd w:id="1455"/>
    </w:p>
    <w:p w:rsidR="00A35A00" w:rsidRDefault="00A35A00" w:rsidP="00CA0E18">
      <w:pPr>
        <w:pStyle w:val="af6"/>
        <w:keepNext/>
        <w:rPr>
          <w:rtl/>
        </w:rPr>
      </w:pPr>
      <w:bookmarkStart w:id="1456" w:name="ET_yor_6666_24"/>
      <w:r w:rsidRPr="00745C68">
        <w:rPr>
          <w:rStyle w:val="TagStyle"/>
          <w:rtl/>
        </w:rPr>
        <w:t xml:space="preserve"> &lt;&lt; יור &gt;&gt; </w:t>
      </w:r>
      <w:r>
        <w:rPr>
          <w:rtl/>
        </w:rPr>
        <w:t>היו"ר סימון דוידסון:</w:t>
      </w:r>
      <w:r w:rsidRPr="00745C68">
        <w:rPr>
          <w:rStyle w:val="TagStyle"/>
          <w:rtl/>
        </w:rPr>
        <w:t xml:space="preserve"> &lt;&lt; יור &gt;&gt;</w:t>
      </w:r>
      <w:r>
        <w:rPr>
          <w:rtl/>
        </w:rPr>
        <w:t xml:space="preserve">   </w:t>
      </w:r>
      <w:bookmarkEnd w:id="1456"/>
    </w:p>
    <w:p w:rsidR="00A35A00" w:rsidRDefault="00A35A00" w:rsidP="009A1C59">
      <w:pPr>
        <w:rPr>
          <w:rtl/>
        </w:rPr>
      </w:pPr>
    </w:p>
    <w:p w:rsidR="00A35A00" w:rsidRDefault="00A35A00" w:rsidP="00CA0E18">
      <w:pPr>
        <w:rPr>
          <w:rtl/>
        </w:rPr>
      </w:pPr>
      <w:bookmarkStart w:id="1457" w:name="_ETM_Q9_615301"/>
      <w:bookmarkEnd w:id="1457"/>
      <w:r>
        <w:rPr>
          <w:rFonts w:hint="cs"/>
          <w:rtl/>
        </w:rPr>
        <w:t>איזו באסה.</w:t>
      </w:r>
    </w:p>
    <w:p w:rsidR="00A35A00" w:rsidRDefault="00A35A00" w:rsidP="00CA0E18">
      <w:pPr>
        <w:rPr>
          <w:rtl/>
        </w:rPr>
      </w:pPr>
    </w:p>
    <w:p w:rsidR="00A35A00" w:rsidRDefault="00A35A00" w:rsidP="00CA0E18">
      <w:pPr>
        <w:pStyle w:val="af5"/>
        <w:keepNext/>
        <w:rPr>
          <w:rtl/>
        </w:rPr>
      </w:pPr>
      <w:bookmarkStart w:id="1458" w:name="ET_interruption_6367_25"/>
      <w:r w:rsidRPr="00745C68">
        <w:rPr>
          <w:rStyle w:val="TagStyle"/>
          <w:rtl/>
        </w:rPr>
        <w:t xml:space="preserve"> &lt;&lt; קריאה &gt;&gt; </w:t>
      </w:r>
      <w:r>
        <w:rPr>
          <w:rtl/>
        </w:rPr>
        <w:t>שרון ניר (ישראל ביתנו):</w:t>
      </w:r>
      <w:r w:rsidRPr="00745C68">
        <w:rPr>
          <w:rStyle w:val="TagStyle"/>
          <w:rtl/>
        </w:rPr>
        <w:t xml:space="preserve"> &lt;&lt; קריאה &gt;&gt;</w:t>
      </w:r>
      <w:r>
        <w:rPr>
          <w:rtl/>
        </w:rPr>
        <w:t xml:space="preserve">   </w:t>
      </w:r>
      <w:bookmarkEnd w:id="1458"/>
    </w:p>
    <w:p w:rsidR="00A35A00" w:rsidRDefault="00A35A00" w:rsidP="009A1C59">
      <w:pPr>
        <w:rPr>
          <w:rtl/>
        </w:rPr>
      </w:pPr>
    </w:p>
    <w:p w:rsidR="00A35A00" w:rsidRPr="00745C68" w:rsidRDefault="00A35A00" w:rsidP="00CA0E18">
      <w:pPr>
        <w:rPr>
          <w:rtl/>
        </w:rPr>
      </w:pPr>
      <w:bookmarkStart w:id="1459" w:name="_ETM_Q9_614816"/>
      <w:bookmarkEnd w:id="1459"/>
      <w:r>
        <w:rPr>
          <w:rFonts w:hint="cs"/>
          <w:rtl/>
        </w:rPr>
        <w:t>- - -</w:t>
      </w:r>
    </w:p>
    <w:p w:rsidR="00A35A00" w:rsidRDefault="00A35A00" w:rsidP="00CA0E18">
      <w:pPr>
        <w:rPr>
          <w:rtl/>
        </w:rPr>
      </w:pPr>
    </w:p>
    <w:p w:rsidR="00A35A00" w:rsidRDefault="00A35A00" w:rsidP="00CA0E18">
      <w:pPr>
        <w:pStyle w:val="a4"/>
        <w:keepNext/>
        <w:rPr>
          <w:rtl/>
        </w:rPr>
      </w:pPr>
      <w:bookmarkStart w:id="1460" w:name="ET_speaker_6144_10"/>
      <w:r w:rsidRPr="004C4783">
        <w:rPr>
          <w:rStyle w:val="TagStyle"/>
          <w:rtl/>
        </w:rPr>
        <w:t xml:space="preserve"> &lt;&lt; דובר &gt;&gt; </w:t>
      </w:r>
      <w:bookmarkStart w:id="1461" w:name="_Toc234319208"/>
      <w:bookmarkStart w:id="1462" w:name="_Toc234323143"/>
      <w:bookmarkStart w:id="1463" w:name="_Toc234323318"/>
      <w:r>
        <w:rPr>
          <w:rtl/>
        </w:rPr>
        <w:t>אלון שוסטר (כחול לבן – המחנה הממלכתי):</w:t>
      </w:r>
      <w:bookmarkEnd w:id="1461"/>
      <w:bookmarkEnd w:id="1462"/>
      <w:bookmarkEnd w:id="1463"/>
      <w:r w:rsidRPr="004C4783">
        <w:rPr>
          <w:rStyle w:val="TagStyle"/>
          <w:rtl/>
        </w:rPr>
        <w:t xml:space="preserve"> &lt;&lt; דובר &gt;&gt;</w:t>
      </w:r>
      <w:r>
        <w:rPr>
          <w:rtl/>
        </w:rPr>
        <w:t xml:space="preserve">   </w:t>
      </w:r>
      <w:bookmarkEnd w:id="1460"/>
    </w:p>
    <w:p w:rsidR="00A35A00" w:rsidRDefault="00A35A00" w:rsidP="009A1C59">
      <w:pPr>
        <w:rPr>
          <w:rtl/>
        </w:rPr>
      </w:pPr>
    </w:p>
    <w:p w:rsidR="00A35A00" w:rsidRDefault="00A35A00" w:rsidP="00CA0E18">
      <w:pPr>
        <w:rPr>
          <w:rtl/>
        </w:rPr>
      </w:pPr>
      <w:r>
        <w:rPr>
          <w:rFonts w:hint="cs"/>
          <w:rtl/>
        </w:rPr>
        <w:t>אדוני היושב-ראש, השר, חבריי וחברותיי, אנחנו מציעים</w:t>
      </w:r>
      <w:bookmarkStart w:id="1464" w:name="_ETM_Q9_624558"/>
      <w:bookmarkEnd w:id="1464"/>
      <w:r>
        <w:rPr>
          <w:rFonts w:hint="cs"/>
          <w:rtl/>
        </w:rPr>
        <w:t xml:space="preserve"> להביע אי-אמון בממשלה בעקבות שרשרת החקיקה, ולמעשה עמדת המוצא כפי שהיא באה לידי ביטוי בעניין מה שמכונה "כבודה של תורה". למעשה, זה תעלול פוליטי שלא ברור לי עד הסוף איך הוא</w:t>
      </w:r>
      <w:bookmarkStart w:id="1465" w:name="_ETM_Q9_647117"/>
      <w:bookmarkEnd w:id="1465"/>
      <w:r>
        <w:rPr>
          <w:rFonts w:hint="cs"/>
          <w:rtl/>
        </w:rPr>
        <w:t xml:space="preserve"> משרת ואת מי, מתוך הנחה שיש כאן על פניו היתממות. </w:t>
      </w:r>
      <w:bookmarkStart w:id="1466" w:name="_ETM_Q9_655325"/>
      <w:bookmarkEnd w:id="1466"/>
      <w:r>
        <w:rPr>
          <w:rFonts w:hint="cs"/>
          <w:rtl/>
        </w:rPr>
        <w:t xml:space="preserve">מה הקשר בין אמירה עקרונית על כבודה של תורה ועל </w:t>
      </w:r>
      <w:bookmarkStart w:id="1467" w:name="_ETM_Q9_657548"/>
      <w:bookmarkEnd w:id="1467"/>
      <w:r>
        <w:rPr>
          <w:rFonts w:hint="cs"/>
          <w:rtl/>
        </w:rPr>
        <w:t xml:space="preserve">חשיבות הלימוד </w:t>
      </w:r>
      <w:r>
        <w:rPr>
          <w:rtl/>
        </w:rPr>
        <w:t>–</w:t>
      </w:r>
      <w:r>
        <w:rPr>
          <w:rFonts w:hint="cs"/>
          <w:rtl/>
        </w:rPr>
        <w:t xml:space="preserve"> שעל עצם הלימוד אין ויכוח,</w:t>
      </w:r>
      <w:bookmarkStart w:id="1468" w:name="_ETM_Q9_665853"/>
      <w:bookmarkEnd w:id="1468"/>
      <w:r>
        <w:rPr>
          <w:rFonts w:hint="cs"/>
          <w:rtl/>
        </w:rPr>
        <w:t xml:space="preserve"> אבל ברור שמדובר פה בתופינים וכופתאות שמתחבאות בהמשך הדרך ורק</w:t>
      </w:r>
      <w:bookmarkStart w:id="1469" w:name="_ETM_Q9_670642"/>
      <w:bookmarkEnd w:id="1469"/>
      <w:r>
        <w:rPr>
          <w:rFonts w:hint="cs"/>
          <w:rtl/>
        </w:rPr>
        <w:t xml:space="preserve"> שוכחים לחבר אותם.</w:t>
      </w:r>
      <w:bookmarkStart w:id="1470" w:name="_ETM_Q9_673360"/>
      <w:bookmarkEnd w:id="1470"/>
    </w:p>
    <w:p w:rsidR="00A35A00" w:rsidRDefault="00A35A00" w:rsidP="00CA0E18">
      <w:pPr>
        <w:rPr>
          <w:rtl/>
        </w:rPr>
      </w:pPr>
      <w:bookmarkStart w:id="1471" w:name="_ETM_Q9_673440"/>
      <w:bookmarkEnd w:id="1471"/>
    </w:p>
    <w:p w:rsidR="00A35A00" w:rsidRDefault="00A35A00" w:rsidP="00CA0E18">
      <w:pPr>
        <w:pStyle w:val="af6"/>
        <w:keepNext/>
        <w:rPr>
          <w:rtl/>
        </w:rPr>
      </w:pPr>
      <w:bookmarkStart w:id="1472" w:name="ET_yor_6666_26"/>
      <w:r w:rsidRPr="00745C68">
        <w:rPr>
          <w:rStyle w:val="TagStyle"/>
          <w:rtl/>
        </w:rPr>
        <w:t xml:space="preserve"> &lt;&lt; יור &gt;&gt; </w:t>
      </w:r>
      <w:r>
        <w:rPr>
          <w:rtl/>
        </w:rPr>
        <w:t>היו"ר סימון דוידסון:</w:t>
      </w:r>
      <w:r w:rsidRPr="00745C68">
        <w:rPr>
          <w:rStyle w:val="TagStyle"/>
          <w:rtl/>
        </w:rPr>
        <w:t xml:space="preserve"> &lt;&lt; יור &gt;&gt;</w:t>
      </w:r>
      <w:r>
        <w:rPr>
          <w:rtl/>
        </w:rPr>
        <w:t xml:space="preserve">   </w:t>
      </w:r>
      <w:bookmarkEnd w:id="1472"/>
    </w:p>
    <w:p w:rsidR="00A35A00" w:rsidRDefault="00A35A00" w:rsidP="009A1C59">
      <w:pPr>
        <w:rPr>
          <w:rtl/>
        </w:rPr>
      </w:pPr>
    </w:p>
    <w:p w:rsidR="00A35A00" w:rsidRDefault="00A35A00" w:rsidP="00CA0E18">
      <w:pPr>
        <w:rPr>
          <w:rtl/>
        </w:rPr>
      </w:pPr>
      <w:bookmarkStart w:id="1473" w:name="_ETM_Q9_674077"/>
      <w:bookmarkEnd w:id="1473"/>
      <w:r>
        <w:rPr>
          <w:rFonts w:hint="cs"/>
          <w:rtl/>
        </w:rPr>
        <w:t>לא לצלם בווידיאו, בבקשה, במליאה.</w:t>
      </w:r>
      <w:bookmarkStart w:id="1474" w:name="_ETM_Q9_678561"/>
      <w:bookmarkStart w:id="1475" w:name="_ETM_Q9_678625"/>
      <w:bookmarkEnd w:id="1474"/>
      <w:bookmarkEnd w:id="1475"/>
    </w:p>
    <w:p w:rsidR="00A35A00" w:rsidRDefault="00A35A00" w:rsidP="00CA0E18">
      <w:pPr>
        <w:rPr>
          <w:rtl/>
        </w:rPr>
      </w:pPr>
    </w:p>
    <w:p w:rsidR="00A35A00" w:rsidRDefault="00A35A00" w:rsidP="00CA0E18">
      <w:pPr>
        <w:pStyle w:val="-"/>
        <w:keepNext/>
        <w:rPr>
          <w:rtl/>
        </w:rPr>
      </w:pPr>
      <w:bookmarkStart w:id="1476" w:name="ET_speakercontinue_6144_28"/>
      <w:r w:rsidRPr="00745C68">
        <w:rPr>
          <w:rStyle w:val="TagStyle"/>
          <w:rtl/>
        </w:rPr>
        <w:t xml:space="preserve"> &lt;&lt; דובר_המשך &gt;&gt; </w:t>
      </w:r>
      <w:r>
        <w:rPr>
          <w:rtl/>
        </w:rPr>
        <w:t>אלון שוסטר (כחול לבן – המחנה הממלכתי):</w:t>
      </w:r>
      <w:r w:rsidRPr="00745C68">
        <w:rPr>
          <w:rStyle w:val="TagStyle"/>
          <w:rtl/>
        </w:rPr>
        <w:t xml:space="preserve"> &lt;&lt; דובר_המשך &gt;&gt;</w:t>
      </w:r>
      <w:r>
        <w:rPr>
          <w:rtl/>
        </w:rPr>
        <w:t xml:space="preserve">   </w:t>
      </w:r>
      <w:bookmarkEnd w:id="1476"/>
    </w:p>
    <w:p w:rsidR="00A35A00" w:rsidRDefault="00A35A00" w:rsidP="009A1C59">
      <w:pPr>
        <w:rPr>
          <w:rtl/>
        </w:rPr>
      </w:pPr>
    </w:p>
    <w:p w:rsidR="00A35A00" w:rsidRDefault="00A35A00" w:rsidP="00CA0E18">
      <w:pPr>
        <w:rPr>
          <w:rtl/>
        </w:rPr>
      </w:pPr>
      <w:r>
        <w:rPr>
          <w:rFonts w:hint="cs"/>
          <w:rtl/>
        </w:rPr>
        <w:t xml:space="preserve">אני מזכיר שוב ושוב </w:t>
      </w:r>
      <w:bookmarkStart w:id="1477" w:name="_ETM_Q9_680668"/>
      <w:bookmarkEnd w:id="1477"/>
      <w:r>
        <w:rPr>
          <w:rFonts w:hint="cs"/>
          <w:rtl/>
        </w:rPr>
        <w:t>את תיאודור הרצל, היהודי שהיום היו אומרים לו "המתבולל",</w:t>
      </w:r>
      <w:bookmarkStart w:id="1478" w:name="_ETM_Q9_686162"/>
      <w:bookmarkEnd w:id="1478"/>
      <w:r>
        <w:rPr>
          <w:rFonts w:hint="cs"/>
          <w:rtl/>
        </w:rPr>
        <w:t xml:space="preserve"> "הרפורמיסט", "הלא-יהודי", "האנטי-ציוני", ההוא שהמציא את הציונות, בקיצור. </w:t>
      </w:r>
      <w:bookmarkStart w:id="1479" w:name="_ETM_Q9_695913"/>
      <w:bookmarkEnd w:id="1479"/>
      <w:r>
        <w:rPr>
          <w:rFonts w:hint="cs"/>
          <w:rtl/>
        </w:rPr>
        <w:t xml:space="preserve">אני לא מוכן לאמירה הזו שיהודים חרדים הם לא יהודים </w:t>
      </w:r>
      <w:bookmarkStart w:id="1480" w:name="_ETM_Q9_702537"/>
      <w:bookmarkEnd w:id="1480"/>
      <w:r>
        <w:rPr>
          <w:rFonts w:hint="cs"/>
          <w:rtl/>
        </w:rPr>
        <w:t xml:space="preserve">רק מפני שהם התנגדו למדינה היהודית. גם החרדים הם יהודים טובים, גם הם כשרים. אבל לא הם ולא אתה, אדוני אמסלם, </w:t>
      </w:r>
      <w:bookmarkStart w:id="1481" w:name="_ETM_Q9_712829"/>
      <w:bookmarkEnd w:id="1481"/>
      <w:r>
        <w:rPr>
          <w:rFonts w:hint="cs"/>
          <w:rtl/>
        </w:rPr>
        <w:t>ולא אף אחד אחר -</w:t>
      </w:r>
      <w:bookmarkStart w:id="1482" w:name="_ETM_Q9_714925"/>
      <w:bookmarkEnd w:id="1482"/>
      <w:r>
        <w:rPr>
          <w:rFonts w:hint="cs"/>
          <w:rtl/>
        </w:rPr>
        <w:t xml:space="preserve"> - </w:t>
      </w:r>
      <w:bookmarkStart w:id="1483" w:name="_ETM_Q9_715253"/>
      <w:bookmarkEnd w:id="1483"/>
    </w:p>
    <w:p w:rsidR="00A35A00" w:rsidRDefault="00A35A00" w:rsidP="00CA0E18">
      <w:pPr>
        <w:rPr>
          <w:rtl/>
        </w:rPr>
      </w:pPr>
    </w:p>
    <w:p w:rsidR="00A35A00" w:rsidRDefault="00A35A00" w:rsidP="00CA0E18">
      <w:pPr>
        <w:pStyle w:val="af5"/>
        <w:keepNext/>
        <w:rPr>
          <w:rtl/>
        </w:rPr>
      </w:pPr>
      <w:bookmarkStart w:id="1484" w:name="ET_interruption_6345_29"/>
      <w:r w:rsidRPr="00745C68">
        <w:rPr>
          <w:rStyle w:val="TagStyle"/>
          <w:rtl/>
        </w:rPr>
        <w:t xml:space="preserve"> &lt;&lt; קריאה &gt;&gt; </w:t>
      </w:r>
      <w:r>
        <w:rPr>
          <w:rtl/>
        </w:rPr>
        <w:t>טלי גוטליב (הליכוד):</w:t>
      </w:r>
      <w:r w:rsidRPr="00745C68">
        <w:rPr>
          <w:rStyle w:val="TagStyle"/>
          <w:rtl/>
        </w:rPr>
        <w:t xml:space="preserve"> &lt;&lt; קריאה &gt;&gt;</w:t>
      </w:r>
      <w:r>
        <w:rPr>
          <w:rtl/>
        </w:rPr>
        <w:t xml:space="preserve">   </w:t>
      </w:r>
      <w:bookmarkEnd w:id="1484"/>
    </w:p>
    <w:p w:rsidR="00A35A00" w:rsidRDefault="00A35A00" w:rsidP="009A1C59">
      <w:pPr>
        <w:rPr>
          <w:rtl/>
        </w:rPr>
      </w:pPr>
    </w:p>
    <w:p w:rsidR="00A35A00" w:rsidRDefault="00A35A00" w:rsidP="00CA0E18">
      <w:pPr>
        <w:rPr>
          <w:rtl/>
        </w:rPr>
      </w:pPr>
      <w:bookmarkStart w:id="1485" w:name="_ETM_Q9_713556"/>
      <w:bookmarkEnd w:id="1485"/>
      <w:r>
        <w:rPr>
          <w:rFonts w:hint="cs"/>
          <w:rtl/>
        </w:rPr>
        <w:t>- - -</w:t>
      </w:r>
    </w:p>
    <w:p w:rsidR="00A35A00" w:rsidRDefault="00A35A00" w:rsidP="00CA0E18">
      <w:pPr>
        <w:rPr>
          <w:rtl/>
        </w:rPr>
      </w:pPr>
      <w:bookmarkStart w:id="1486" w:name="_ETM_Q9_716385"/>
      <w:bookmarkStart w:id="1487" w:name="_ETM_Q9_716439"/>
      <w:bookmarkEnd w:id="1486"/>
      <w:bookmarkEnd w:id="1487"/>
    </w:p>
    <w:p w:rsidR="00A35A00" w:rsidRDefault="00A35A00" w:rsidP="00CA0E18">
      <w:pPr>
        <w:pStyle w:val="-"/>
        <w:keepNext/>
        <w:rPr>
          <w:rtl/>
        </w:rPr>
      </w:pPr>
      <w:bookmarkStart w:id="1488" w:name="ET_speakercontinue_6144_30"/>
      <w:r w:rsidRPr="00745C68">
        <w:rPr>
          <w:rStyle w:val="TagStyle"/>
          <w:rtl/>
        </w:rPr>
        <w:t xml:space="preserve"> &lt;&lt; דובר_המשך &gt;&gt; </w:t>
      </w:r>
      <w:r>
        <w:rPr>
          <w:rtl/>
        </w:rPr>
        <w:t>אלון שוסטר (כחול לבן – המחנה הממלכתי):</w:t>
      </w:r>
      <w:r w:rsidRPr="00745C68">
        <w:rPr>
          <w:rStyle w:val="TagStyle"/>
          <w:rtl/>
        </w:rPr>
        <w:t xml:space="preserve"> &lt;&lt; דובר_המשך &gt;&gt;</w:t>
      </w:r>
      <w:r>
        <w:rPr>
          <w:rtl/>
        </w:rPr>
        <w:t xml:space="preserve">   </w:t>
      </w:r>
      <w:bookmarkEnd w:id="1488"/>
    </w:p>
    <w:p w:rsidR="00A35A00" w:rsidRDefault="00A35A00" w:rsidP="009A1C59">
      <w:pPr>
        <w:rPr>
          <w:rtl/>
        </w:rPr>
      </w:pPr>
      <w:bookmarkStart w:id="1489" w:name="_ETM_Q9_713580"/>
      <w:bookmarkEnd w:id="1489"/>
    </w:p>
    <w:p w:rsidR="00A35A00" w:rsidRDefault="00A35A00" w:rsidP="00CA0E18">
      <w:pPr>
        <w:rPr>
          <w:rtl/>
        </w:rPr>
      </w:pPr>
      <w:bookmarkStart w:id="1490" w:name="_ETM_Q9_713645"/>
      <w:bookmarkEnd w:id="1490"/>
      <w:r>
        <w:rPr>
          <w:rFonts w:hint="cs"/>
          <w:rtl/>
        </w:rPr>
        <w:t>- - לא יטיף לתיאודור הרצל</w:t>
      </w:r>
      <w:bookmarkStart w:id="1491" w:name="_ETM_Q9_715162"/>
      <w:bookmarkEnd w:id="1491"/>
      <w:r>
        <w:rPr>
          <w:rFonts w:hint="cs"/>
          <w:rtl/>
        </w:rPr>
        <w:t>, לז'בוטינסקי, לבן-גוריון, לכל מי</w:t>
      </w:r>
      <w:bookmarkStart w:id="1492" w:name="_ETM_Q9_725212"/>
      <w:bookmarkEnd w:id="1492"/>
      <w:r>
        <w:rPr>
          <w:rFonts w:hint="cs"/>
          <w:rtl/>
        </w:rPr>
        <w:t xml:space="preserve"> שאינו יהודי חרדי, על רמת היהדות שלו. </w:t>
      </w:r>
      <w:bookmarkStart w:id="1493" w:name="_ETM_Q9_717115"/>
      <w:bookmarkEnd w:id="1493"/>
      <w:r>
        <w:rPr>
          <w:rFonts w:hint="cs"/>
          <w:rtl/>
        </w:rPr>
        <w:t xml:space="preserve">היהדות היא שילוב של דת, לאום, עם. </w:t>
      </w:r>
      <w:bookmarkStart w:id="1494" w:name="_ETM_Q9_738477"/>
      <w:bookmarkEnd w:id="1494"/>
      <w:r>
        <w:rPr>
          <w:rFonts w:hint="cs"/>
          <w:rtl/>
        </w:rPr>
        <w:t>אנחנו מיוחדים, איננו כמו כל העמים, ובפרט בשאלה במה מתבטאת</w:t>
      </w:r>
      <w:bookmarkStart w:id="1495" w:name="_ETM_Q9_746220"/>
      <w:bookmarkEnd w:id="1495"/>
      <w:r>
        <w:rPr>
          <w:rFonts w:hint="cs"/>
          <w:rtl/>
        </w:rPr>
        <w:t xml:space="preserve"> היהדות. </w:t>
      </w:r>
      <w:bookmarkStart w:id="1496" w:name="_ETM_Q9_748237"/>
      <w:bookmarkEnd w:id="1496"/>
    </w:p>
    <w:p w:rsidR="00A35A00" w:rsidRDefault="00A35A00" w:rsidP="00CA0E18">
      <w:pPr>
        <w:rPr>
          <w:rtl/>
        </w:rPr>
      </w:pPr>
      <w:bookmarkStart w:id="1497" w:name="_ETM_Q9_748296"/>
      <w:bookmarkStart w:id="1498" w:name="_ETM_Q9_748397"/>
      <w:bookmarkEnd w:id="1497"/>
      <w:bookmarkEnd w:id="1498"/>
    </w:p>
    <w:p w:rsidR="00A35A00" w:rsidRDefault="00A35A00" w:rsidP="0084146B">
      <w:pPr>
        <w:rPr>
          <w:rtl/>
        </w:rPr>
      </w:pPr>
      <w:bookmarkStart w:id="1499" w:name="_ETM_Q9_748445"/>
      <w:bookmarkEnd w:id="1499"/>
      <w:r>
        <w:rPr>
          <w:rFonts w:hint="cs"/>
          <w:rtl/>
        </w:rPr>
        <w:t xml:space="preserve">אז החרדים, אחינו ושכנינו, הם יהודים. שדיר באלכ יחשבו הם ועושי טובתם כאן בבית הזה לגרום למיליוני אזרחים ישראלים </w:t>
      </w:r>
      <w:r>
        <w:rPr>
          <w:rtl/>
        </w:rPr>
        <w:t>–</w:t>
      </w:r>
      <w:r>
        <w:rPr>
          <w:rFonts w:hint="cs"/>
          <w:rtl/>
        </w:rPr>
        <w:t xml:space="preserve"> יהודים כפי שהם מבינים וכפי שהם חיים </w:t>
      </w:r>
      <w:r>
        <w:rPr>
          <w:rtl/>
        </w:rPr>
        <w:t>–</w:t>
      </w:r>
      <w:r>
        <w:rPr>
          <w:rFonts w:hint="cs"/>
          <w:rtl/>
        </w:rPr>
        <w:t xml:space="preserve"> להרגיש שהבית הזה, המדינה הזו, אינה מדינה שמבטאת את מלוא העוצמה של האחריות כפי שהם רואים להיסטוריה ולעתיד של העם היהודי.</w:t>
      </w:r>
      <w:bookmarkStart w:id="1500" w:name="TOR_Q10"/>
      <w:bookmarkEnd w:id="1500"/>
      <w:r>
        <w:rPr>
          <w:rFonts w:hint="cs"/>
          <w:rtl/>
        </w:rPr>
        <w:t xml:space="preserve"> יהודים טובים</w:t>
      </w:r>
      <w:bookmarkStart w:id="1501" w:name="_ETM_Q10_70000"/>
      <w:bookmarkEnd w:id="1501"/>
      <w:r>
        <w:rPr>
          <w:rFonts w:hint="cs"/>
          <w:rtl/>
        </w:rPr>
        <w:t xml:space="preserve"> לא נותנים ציונים ליהודים אחרים. </w:t>
      </w:r>
      <w:bookmarkStart w:id="1502" w:name="_ETM_Q10_189000"/>
      <w:bookmarkEnd w:id="1502"/>
      <w:r>
        <w:rPr>
          <w:rFonts w:hint="cs"/>
          <w:rtl/>
        </w:rPr>
        <w:t>ובאשר לעניין עצמו, ברור שישנם כאן יהודים דתיים ל</w:t>
      </w:r>
      <w:bookmarkStart w:id="1503" w:name="_ETM_Q10_190000"/>
      <w:bookmarkEnd w:id="1503"/>
      <w:r>
        <w:rPr>
          <w:rFonts w:hint="cs"/>
          <w:rtl/>
        </w:rPr>
        <w:t>אומיים ציונים שמראים שאפשר ללמוד תורה וגם להתגייס.</w:t>
      </w:r>
    </w:p>
    <w:p w:rsidR="00A35A00" w:rsidRDefault="00A35A00" w:rsidP="009A1C59">
      <w:pPr>
        <w:rPr>
          <w:rtl/>
        </w:rPr>
      </w:pPr>
    </w:p>
    <w:p w:rsidR="00A35A00" w:rsidRDefault="00A35A00" w:rsidP="00CA0E18">
      <w:pPr>
        <w:rPr>
          <w:rtl/>
        </w:rPr>
      </w:pPr>
      <w:bookmarkStart w:id="1504" w:name="_ETM_Q10_196000"/>
      <w:bookmarkStart w:id="1505" w:name="_ETM_Q10_46000"/>
      <w:bookmarkStart w:id="1506" w:name="_ETM_Q10_180000"/>
      <w:bookmarkEnd w:id="1504"/>
      <w:bookmarkEnd w:id="1505"/>
      <w:bookmarkEnd w:id="1506"/>
      <w:r>
        <w:rPr>
          <w:rtl/>
        </w:rPr>
        <w:t>ולכן הפתרון היחיד שיהיה</w:t>
      </w:r>
      <w:r>
        <w:rPr>
          <w:rFonts w:hint="cs"/>
          <w:rtl/>
        </w:rPr>
        <w:t xml:space="preserve"> –</w:t>
      </w:r>
      <w:r>
        <w:rPr>
          <w:rtl/>
        </w:rPr>
        <w:t xml:space="preserve"> </w:t>
      </w:r>
      <w:bookmarkStart w:id="1507" w:name="_ETM_Q10_199109"/>
      <w:bookmarkEnd w:id="1507"/>
      <w:r>
        <w:rPr>
          <w:rtl/>
        </w:rPr>
        <w:t>ואני מקווה מאוד שהממשלה הבאה תצליח לעשות את ז</w:t>
      </w:r>
      <w:r>
        <w:rPr>
          <w:rFonts w:hint="cs"/>
          <w:rtl/>
        </w:rPr>
        <w:t xml:space="preserve">ה </w:t>
      </w:r>
      <w:r>
        <w:rPr>
          <w:rFonts w:hint="eastAsia"/>
          <w:rtl/>
        </w:rPr>
        <w:t>–</w:t>
      </w:r>
      <w:r>
        <w:rPr>
          <w:rtl/>
        </w:rPr>
        <w:t xml:space="preserve"> </w:t>
      </w:r>
      <w:bookmarkStart w:id="1508" w:name="_ETM_Q10_205989"/>
      <w:bookmarkEnd w:id="1508"/>
      <w:r>
        <w:rPr>
          <w:rtl/>
        </w:rPr>
        <w:t>כולנו משרתים</w:t>
      </w:r>
      <w:r>
        <w:rPr>
          <w:rFonts w:hint="cs"/>
          <w:rtl/>
        </w:rPr>
        <w:t>.</w:t>
      </w:r>
      <w:r>
        <w:rPr>
          <w:rtl/>
        </w:rPr>
        <w:t xml:space="preserve"> יחידי סגולה</w:t>
      </w:r>
      <w:r>
        <w:rPr>
          <w:rFonts w:hint="cs"/>
          <w:rtl/>
        </w:rPr>
        <w:t xml:space="preserve"> –</w:t>
      </w:r>
      <w:r>
        <w:rPr>
          <w:rtl/>
        </w:rPr>
        <w:t xml:space="preserve"> ספורטאים כתלמידי חכמים</w:t>
      </w:r>
      <w:r>
        <w:rPr>
          <w:rFonts w:hint="cs"/>
          <w:rtl/>
        </w:rPr>
        <w:t xml:space="preserve"> –</w:t>
      </w:r>
      <w:r>
        <w:rPr>
          <w:rtl/>
        </w:rPr>
        <w:t xml:space="preserve"> יהיו פטורים. תודה </w:t>
      </w:r>
      <w:bookmarkStart w:id="1509" w:name="_ETM_Q10_209809"/>
      <w:bookmarkEnd w:id="1509"/>
      <w:r>
        <w:rPr>
          <w:rtl/>
        </w:rPr>
        <w:t>רבה.</w:t>
      </w:r>
    </w:p>
    <w:p w:rsidR="00A35A00" w:rsidRDefault="00A35A00" w:rsidP="009635F5">
      <w:pPr>
        <w:rPr>
          <w:rtl/>
        </w:rPr>
      </w:pPr>
    </w:p>
    <w:p w:rsidR="00A35A00" w:rsidRDefault="00A35A00" w:rsidP="00CA0E18">
      <w:pPr>
        <w:pStyle w:val="af6"/>
        <w:keepNext/>
        <w:rPr>
          <w:rtl/>
        </w:rPr>
      </w:pPr>
      <w:r w:rsidRPr="00C96157">
        <w:rPr>
          <w:rStyle w:val="TagStyle"/>
          <w:rtl/>
        </w:rPr>
        <w:t xml:space="preserve"> &lt;&lt; יור &gt;&gt; </w:t>
      </w:r>
      <w:r>
        <w:rPr>
          <w:rtl/>
        </w:rPr>
        <w:t>היו"ר סימון דוידסון:</w:t>
      </w:r>
      <w:r w:rsidRPr="00C96157">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1510" w:name="_ETM_Q10_211000"/>
      <w:bookmarkStart w:id="1511" w:name="_ETM_Q10_214470"/>
      <w:bookmarkEnd w:id="1510"/>
      <w:bookmarkEnd w:id="1511"/>
      <w:r>
        <w:rPr>
          <w:rFonts w:hint="eastAsia"/>
          <w:rtl/>
        </w:rPr>
        <w:t>תודה</w:t>
      </w:r>
      <w:r>
        <w:rPr>
          <w:rtl/>
        </w:rPr>
        <w:t xml:space="preserve"> רבה, אדוני. אני </w:t>
      </w:r>
      <w:r>
        <w:rPr>
          <w:rFonts w:hint="cs"/>
          <w:rtl/>
        </w:rPr>
        <w:t xml:space="preserve">רק </w:t>
      </w:r>
      <w:r>
        <w:rPr>
          <w:rtl/>
        </w:rPr>
        <w:t xml:space="preserve">אציין שספורטאים מצטיינים לא </w:t>
      </w:r>
      <w:bookmarkStart w:id="1512" w:name="_ETM_Q10_217903"/>
      <w:bookmarkEnd w:id="1512"/>
      <w:r>
        <w:rPr>
          <w:rtl/>
        </w:rPr>
        <w:t>פטורים</w:t>
      </w:r>
      <w:r>
        <w:rPr>
          <w:rFonts w:hint="cs"/>
          <w:rtl/>
        </w:rPr>
        <w:t>.</w:t>
      </w:r>
      <w:r>
        <w:rPr>
          <w:rtl/>
        </w:rPr>
        <w:t xml:space="preserve"> הם עושים צבא בשעות מוגבלות, אבל הם לא </w:t>
      </w:r>
      <w:bookmarkStart w:id="1513" w:name="_ETM_Q10_221336"/>
      <w:bookmarkEnd w:id="1513"/>
      <w:r>
        <w:rPr>
          <w:rtl/>
        </w:rPr>
        <w:t>פטורים</w:t>
      </w:r>
      <w:r>
        <w:rPr>
          <w:rFonts w:hint="cs"/>
          <w:rtl/>
        </w:rPr>
        <w:t>,</w:t>
      </w:r>
      <w:r>
        <w:rPr>
          <w:rtl/>
        </w:rPr>
        <w:t xml:space="preserve"> לא מצטיינים ולא פעילים. שוסטר</w:t>
      </w:r>
      <w:r>
        <w:rPr>
          <w:rFonts w:hint="cs"/>
          <w:rtl/>
        </w:rPr>
        <w:t>,</w:t>
      </w:r>
      <w:r>
        <w:rPr>
          <w:rtl/>
        </w:rPr>
        <w:t xml:space="preserve"> </w:t>
      </w:r>
      <w:bookmarkStart w:id="1514" w:name="_ETM_Q10_225560"/>
      <w:bookmarkEnd w:id="1514"/>
      <w:r>
        <w:rPr>
          <w:rtl/>
        </w:rPr>
        <w:t xml:space="preserve">בסדר? </w:t>
      </w:r>
    </w:p>
    <w:p w:rsidR="00A35A00" w:rsidRDefault="00A35A00" w:rsidP="00CA0E18">
      <w:pPr>
        <w:rPr>
          <w:rtl/>
        </w:rPr>
      </w:pPr>
    </w:p>
    <w:p w:rsidR="00A35A00" w:rsidRDefault="00A35A00" w:rsidP="00CA0E18">
      <w:pPr>
        <w:pStyle w:val="KeepWithNext"/>
        <w:rPr>
          <w:rStyle w:val="TagStyle"/>
          <w:b/>
          <w:bCs/>
          <w:u w:val="single"/>
          <w:rtl/>
          <w:lang w:eastAsia="he-IL"/>
        </w:rPr>
      </w:pPr>
    </w:p>
    <w:p w:rsidR="00A35A00" w:rsidRDefault="00A35A00" w:rsidP="00CA0E18">
      <w:pPr>
        <w:pStyle w:val="af5"/>
        <w:keepNext/>
        <w:rPr>
          <w:rtl/>
        </w:rPr>
      </w:pPr>
      <w:bookmarkStart w:id="1515" w:name="ET_interruption_6548_5"/>
      <w:r w:rsidRPr="00C96157">
        <w:rPr>
          <w:rStyle w:val="TagStyle"/>
          <w:rtl/>
        </w:rPr>
        <w:t xml:space="preserve"> &lt;&lt; קריאה &gt;&gt; </w:t>
      </w:r>
      <w:r>
        <w:rPr>
          <w:rtl/>
        </w:rPr>
        <w:t>השר לשיתוף פעולה אזורי דוד אמסלם:</w:t>
      </w:r>
      <w:r w:rsidRPr="00C96157">
        <w:rPr>
          <w:rStyle w:val="TagStyle"/>
          <w:rtl/>
        </w:rPr>
        <w:t xml:space="preserve"> &lt;&lt; קריאה &gt;&gt;</w:t>
      </w:r>
      <w:r>
        <w:rPr>
          <w:rtl/>
        </w:rPr>
        <w:t xml:space="preserve">   </w:t>
      </w:r>
      <w:bookmarkEnd w:id="1515"/>
    </w:p>
    <w:p w:rsidR="00A35A00" w:rsidRDefault="00A35A00" w:rsidP="009A1C59">
      <w:pPr>
        <w:rPr>
          <w:rtl/>
          <w:lang w:eastAsia="he-IL"/>
        </w:rPr>
      </w:pPr>
    </w:p>
    <w:p w:rsidR="00A35A00" w:rsidRDefault="00A35A00" w:rsidP="00CA0E18">
      <w:pPr>
        <w:rPr>
          <w:rtl/>
        </w:rPr>
      </w:pPr>
      <w:r>
        <w:rPr>
          <w:rFonts w:hint="cs"/>
          <w:rtl/>
        </w:rPr>
        <w:t xml:space="preserve">הם </w:t>
      </w:r>
      <w:r>
        <w:rPr>
          <w:rtl/>
        </w:rPr>
        <w:t>עושים עבודות</w:t>
      </w:r>
      <w:bookmarkStart w:id="1516" w:name="_ETM_Q10_224000"/>
      <w:bookmarkEnd w:id="1516"/>
      <w:r>
        <w:rPr>
          <w:rFonts w:hint="cs"/>
          <w:rtl/>
        </w:rPr>
        <w:t xml:space="preserve"> רס"ר שעתיים</w:t>
      </w:r>
      <w:r>
        <w:rPr>
          <w:rtl/>
        </w:rPr>
        <w:t xml:space="preserve">. </w:t>
      </w:r>
    </w:p>
    <w:p w:rsidR="00A35A00" w:rsidRDefault="00A35A00" w:rsidP="00CA0E18">
      <w:pPr>
        <w:rPr>
          <w:rtl/>
        </w:rPr>
      </w:pPr>
    </w:p>
    <w:p w:rsidR="00A35A00" w:rsidRDefault="00A35A00" w:rsidP="00CA0E18">
      <w:pPr>
        <w:pStyle w:val="af5"/>
        <w:keepNext/>
        <w:rPr>
          <w:rtl/>
        </w:rPr>
      </w:pPr>
      <w:bookmarkStart w:id="1517" w:name="ET_interruption_6144_6"/>
      <w:r w:rsidRPr="00C96157">
        <w:rPr>
          <w:rStyle w:val="TagStyle"/>
          <w:rtl/>
        </w:rPr>
        <w:t xml:space="preserve"> &lt;&lt; קריאה &gt;&gt; </w:t>
      </w:r>
      <w:r>
        <w:rPr>
          <w:rtl/>
        </w:rPr>
        <w:t>אלון שוסטר (כחול לבן – המחנה הממלכתי):</w:t>
      </w:r>
      <w:r w:rsidRPr="00C96157">
        <w:rPr>
          <w:rStyle w:val="TagStyle"/>
          <w:rtl/>
        </w:rPr>
        <w:t xml:space="preserve"> &lt;&lt; קריאה &gt;&gt;</w:t>
      </w:r>
      <w:r>
        <w:rPr>
          <w:rtl/>
        </w:rPr>
        <w:t xml:space="preserve">   </w:t>
      </w:r>
      <w:bookmarkEnd w:id="1517"/>
    </w:p>
    <w:p w:rsidR="00A35A00" w:rsidRDefault="00A35A00" w:rsidP="009A1C59">
      <w:pPr>
        <w:rPr>
          <w:rtl/>
        </w:rPr>
      </w:pPr>
    </w:p>
    <w:p w:rsidR="00A35A00" w:rsidRDefault="00A35A00" w:rsidP="00CA0E18">
      <w:pPr>
        <w:rPr>
          <w:rtl/>
        </w:rPr>
      </w:pPr>
      <w:bookmarkStart w:id="1518" w:name="_ETM_Q10_220000"/>
      <w:bookmarkEnd w:id="1518"/>
      <w:r>
        <w:rPr>
          <w:rFonts w:hint="cs"/>
          <w:rtl/>
        </w:rPr>
        <w:t>- - -</w:t>
      </w:r>
    </w:p>
    <w:p w:rsidR="00A35A00" w:rsidRDefault="00A35A00" w:rsidP="00CA0E18">
      <w:pPr>
        <w:rPr>
          <w:rtl/>
        </w:rPr>
      </w:pPr>
    </w:p>
    <w:p w:rsidR="00A35A00" w:rsidRDefault="00A35A00" w:rsidP="00CA0E18">
      <w:pPr>
        <w:pStyle w:val="af6"/>
        <w:keepNext/>
        <w:rPr>
          <w:rtl/>
        </w:rPr>
      </w:pPr>
      <w:bookmarkStart w:id="1519" w:name="ET_yor_6666_7"/>
      <w:r w:rsidRPr="00C96157">
        <w:rPr>
          <w:rStyle w:val="TagStyle"/>
          <w:rtl/>
        </w:rPr>
        <w:t xml:space="preserve"> &lt;&lt; יור &gt;&gt; </w:t>
      </w:r>
      <w:r>
        <w:rPr>
          <w:rtl/>
        </w:rPr>
        <w:t>היו"ר סימון דוידסון:</w:t>
      </w:r>
      <w:r w:rsidRPr="00C96157">
        <w:rPr>
          <w:rStyle w:val="TagStyle"/>
          <w:rtl/>
        </w:rPr>
        <w:t xml:space="preserve"> &lt;&lt; יור &gt;&gt;</w:t>
      </w:r>
      <w:r>
        <w:rPr>
          <w:rtl/>
        </w:rPr>
        <w:t xml:space="preserve">   </w:t>
      </w:r>
      <w:bookmarkEnd w:id="1519"/>
    </w:p>
    <w:p w:rsidR="00A35A00" w:rsidRDefault="00A35A00" w:rsidP="009A1C59">
      <w:pPr>
        <w:rPr>
          <w:rtl/>
        </w:rPr>
      </w:pPr>
    </w:p>
    <w:p w:rsidR="00A35A00" w:rsidRDefault="00A35A00" w:rsidP="00CA0E18">
      <w:pPr>
        <w:rPr>
          <w:rtl/>
        </w:rPr>
      </w:pPr>
      <w:bookmarkStart w:id="1520" w:name="_ETM_Q10_223000"/>
      <w:bookmarkEnd w:id="1520"/>
      <w:r>
        <w:rPr>
          <w:rtl/>
        </w:rPr>
        <w:t xml:space="preserve">אני מגן על הספורטאים. </w:t>
      </w:r>
    </w:p>
    <w:p w:rsidR="00A35A00" w:rsidRDefault="00A35A00" w:rsidP="00CA0E18">
      <w:pPr>
        <w:rPr>
          <w:rtl/>
        </w:rPr>
      </w:pPr>
      <w:bookmarkStart w:id="1521" w:name="_ETM_Q10_226000"/>
      <w:bookmarkEnd w:id="1521"/>
    </w:p>
    <w:p w:rsidR="00A35A00" w:rsidRDefault="00A35A00" w:rsidP="00CA0E18">
      <w:pPr>
        <w:pStyle w:val="af5"/>
        <w:keepNext/>
        <w:rPr>
          <w:rtl/>
        </w:rPr>
      </w:pPr>
      <w:bookmarkStart w:id="1522" w:name="ET_interruption_6548_8"/>
      <w:r w:rsidRPr="00C96157">
        <w:rPr>
          <w:rStyle w:val="TagStyle"/>
          <w:rtl/>
        </w:rPr>
        <w:t xml:space="preserve"> &lt;&lt; קריאה &gt;&gt; </w:t>
      </w:r>
      <w:r>
        <w:rPr>
          <w:rtl/>
        </w:rPr>
        <w:t>השר לשיתוף פעולה אזורי דוד אמסלם:</w:t>
      </w:r>
      <w:r w:rsidRPr="00C96157">
        <w:rPr>
          <w:rStyle w:val="TagStyle"/>
          <w:rtl/>
        </w:rPr>
        <w:t xml:space="preserve"> &lt;&lt; קריאה &gt;&gt;</w:t>
      </w:r>
      <w:r>
        <w:rPr>
          <w:rtl/>
        </w:rPr>
        <w:t xml:space="preserve">   </w:t>
      </w:r>
      <w:bookmarkEnd w:id="1522"/>
    </w:p>
    <w:p w:rsidR="00A35A00" w:rsidRDefault="00A35A00" w:rsidP="009A1C59">
      <w:pPr>
        <w:rPr>
          <w:rtl/>
        </w:rPr>
      </w:pPr>
    </w:p>
    <w:p w:rsidR="00A35A00" w:rsidRDefault="00A35A00" w:rsidP="00CA0E18">
      <w:pPr>
        <w:rPr>
          <w:rtl/>
        </w:rPr>
      </w:pPr>
      <w:bookmarkStart w:id="1523" w:name="_ETM_Q10_222000"/>
      <w:bookmarkEnd w:id="1523"/>
      <w:r>
        <w:rPr>
          <w:rtl/>
        </w:rPr>
        <w:t xml:space="preserve">הם עושים עבודות </w:t>
      </w:r>
      <w:bookmarkStart w:id="1524" w:name="_ETM_Q10_229909"/>
      <w:bookmarkEnd w:id="1524"/>
      <w:r>
        <w:rPr>
          <w:rFonts w:hint="cs"/>
          <w:rtl/>
        </w:rPr>
        <w:t>רס"</w:t>
      </w:r>
      <w:r>
        <w:rPr>
          <w:rtl/>
        </w:rPr>
        <w:t xml:space="preserve">ר שעתיים. </w:t>
      </w:r>
    </w:p>
    <w:p w:rsidR="00A35A00" w:rsidRDefault="00A35A00" w:rsidP="00CA0E18">
      <w:pPr>
        <w:rPr>
          <w:rtl/>
        </w:rPr>
      </w:pPr>
      <w:bookmarkStart w:id="1525" w:name="_ETM_Q10_229000"/>
      <w:bookmarkEnd w:id="1525"/>
    </w:p>
    <w:p w:rsidR="00A35A00" w:rsidRDefault="00A35A00" w:rsidP="00CA0E18">
      <w:pPr>
        <w:pStyle w:val="af6"/>
        <w:keepNext/>
        <w:rPr>
          <w:rtl/>
        </w:rPr>
      </w:pPr>
      <w:r w:rsidRPr="00C96157">
        <w:rPr>
          <w:rStyle w:val="TagStyle"/>
          <w:rtl/>
        </w:rPr>
        <w:t xml:space="preserve"> &lt;&lt; יור &gt;&gt; </w:t>
      </w:r>
      <w:r>
        <w:rPr>
          <w:rtl/>
        </w:rPr>
        <w:t>היו"ר סימון דוידסון:</w:t>
      </w:r>
      <w:r w:rsidRPr="00C96157">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1526" w:name="_ETM_Q10_231000"/>
      <w:bookmarkStart w:id="1527" w:name="_ETM_Q10_230000"/>
      <w:bookmarkEnd w:id="1526"/>
      <w:bookmarkEnd w:id="1527"/>
      <w:r>
        <w:rPr>
          <w:rtl/>
        </w:rPr>
        <w:t xml:space="preserve">חלק </w:t>
      </w:r>
      <w:r>
        <w:rPr>
          <w:rFonts w:hint="cs"/>
          <w:rtl/>
        </w:rPr>
        <w:t xml:space="preserve">מהם </w:t>
      </w:r>
      <w:r>
        <w:rPr>
          <w:rtl/>
        </w:rPr>
        <w:t>מורים חיילים וחלק מרצים</w:t>
      </w:r>
      <w:r>
        <w:rPr>
          <w:rFonts w:hint="cs"/>
          <w:rtl/>
        </w:rPr>
        <w:t>.</w:t>
      </w:r>
    </w:p>
    <w:p w:rsidR="00A35A00" w:rsidRDefault="00A35A00" w:rsidP="00CA0E18">
      <w:pPr>
        <w:rPr>
          <w:rtl/>
        </w:rPr>
      </w:pPr>
    </w:p>
    <w:p w:rsidR="00A35A00" w:rsidRDefault="00A35A00" w:rsidP="00CA0E18">
      <w:pPr>
        <w:pStyle w:val="af5"/>
        <w:keepNext/>
        <w:rPr>
          <w:rtl/>
        </w:rPr>
      </w:pPr>
      <w:bookmarkStart w:id="1528" w:name="ET_interruption_6548_10"/>
      <w:r w:rsidRPr="00C96157">
        <w:rPr>
          <w:rStyle w:val="TagStyle"/>
          <w:rtl/>
        </w:rPr>
        <w:t xml:space="preserve"> &lt;&lt; קריאה &gt;&gt; </w:t>
      </w:r>
      <w:r>
        <w:rPr>
          <w:rtl/>
        </w:rPr>
        <w:t>השר לשיתוף פעולה אזורי דוד אמסלם:</w:t>
      </w:r>
      <w:r w:rsidRPr="00C96157">
        <w:rPr>
          <w:rStyle w:val="TagStyle"/>
          <w:rtl/>
        </w:rPr>
        <w:t xml:space="preserve"> &lt;&lt; קריאה &gt;&gt;</w:t>
      </w:r>
      <w:r>
        <w:rPr>
          <w:rtl/>
        </w:rPr>
        <w:t xml:space="preserve">   </w:t>
      </w:r>
      <w:bookmarkEnd w:id="1528"/>
    </w:p>
    <w:p w:rsidR="00A35A00" w:rsidRDefault="00A35A00" w:rsidP="009A1C59">
      <w:pPr>
        <w:rPr>
          <w:rtl/>
        </w:rPr>
      </w:pPr>
    </w:p>
    <w:p w:rsidR="00A35A00" w:rsidRDefault="00A35A00" w:rsidP="00CA0E18">
      <w:pPr>
        <w:rPr>
          <w:rtl/>
        </w:rPr>
      </w:pPr>
      <w:bookmarkStart w:id="1529" w:name="_ETM_Q10_236000"/>
      <w:bookmarkStart w:id="1530" w:name="_ETM_Q10_235229"/>
      <w:bookmarkEnd w:id="1529"/>
      <w:bookmarkEnd w:id="1530"/>
      <w:r>
        <w:rPr>
          <w:rtl/>
        </w:rPr>
        <w:t xml:space="preserve">יש אלפים כאלה. </w:t>
      </w:r>
    </w:p>
    <w:p w:rsidR="00A35A00" w:rsidRDefault="00A35A00" w:rsidP="00CA0E18">
      <w:pPr>
        <w:rPr>
          <w:rtl/>
        </w:rPr>
      </w:pPr>
    </w:p>
    <w:p w:rsidR="00A35A00" w:rsidRDefault="00A35A00" w:rsidP="00CA0E18">
      <w:pPr>
        <w:pStyle w:val="af6"/>
        <w:keepNext/>
        <w:rPr>
          <w:rtl/>
        </w:rPr>
      </w:pPr>
      <w:r w:rsidRPr="00C96157">
        <w:rPr>
          <w:rStyle w:val="TagStyle"/>
          <w:rtl/>
        </w:rPr>
        <w:t xml:space="preserve"> &lt;&lt; יור &gt;&gt; </w:t>
      </w:r>
      <w:r>
        <w:rPr>
          <w:rtl/>
        </w:rPr>
        <w:t>היו"ר סימון דוידסון:</w:t>
      </w:r>
      <w:r w:rsidRPr="00C96157">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1531" w:name="_ETM_Q10_237000"/>
      <w:bookmarkEnd w:id="1531"/>
      <w:r>
        <w:rPr>
          <w:rtl/>
        </w:rPr>
        <w:t xml:space="preserve">אני אתן לך דיווח שלם. </w:t>
      </w:r>
      <w:bookmarkStart w:id="1532" w:name="_ETM_Q10_239250"/>
      <w:bookmarkEnd w:id="1532"/>
      <w:r>
        <w:rPr>
          <w:rtl/>
        </w:rPr>
        <w:t xml:space="preserve">אתה יודע כמה ספורטאים </w:t>
      </w:r>
      <w:r>
        <w:rPr>
          <w:rFonts w:hint="cs"/>
          <w:rtl/>
        </w:rPr>
        <w:t>ב</w:t>
      </w:r>
      <w:r>
        <w:rPr>
          <w:rtl/>
        </w:rPr>
        <w:t>סך הכול</w:t>
      </w:r>
      <w:r>
        <w:rPr>
          <w:rFonts w:hint="cs"/>
          <w:rtl/>
        </w:rPr>
        <w:t>,</w:t>
      </w:r>
      <w:r>
        <w:rPr>
          <w:rtl/>
        </w:rPr>
        <w:t xml:space="preserve"> מצטיינים ופעילים?</w:t>
      </w:r>
    </w:p>
    <w:p w:rsidR="00A35A00" w:rsidRDefault="00A35A00" w:rsidP="00CA0E18">
      <w:pPr>
        <w:rPr>
          <w:rtl/>
        </w:rPr>
      </w:pPr>
      <w:bookmarkStart w:id="1533" w:name="_ETM_Q10_238000"/>
      <w:bookmarkEnd w:id="1533"/>
    </w:p>
    <w:p w:rsidR="00A35A00" w:rsidRDefault="00A35A00" w:rsidP="00CA0E18">
      <w:pPr>
        <w:pStyle w:val="af5"/>
        <w:keepNext/>
        <w:rPr>
          <w:rtl/>
        </w:rPr>
      </w:pPr>
      <w:bookmarkStart w:id="1534" w:name="ET_interruption_6548_12"/>
      <w:r w:rsidRPr="00DE6C40">
        <w:rPr>
          <w:rStyle w:val="TagStyle"/>
          <w:rtl/>
        </w:rPr>
        <w:t xml:space="preserve"> &lt;&lt; קריאה &gt;&gt; </w:t>
      </w:r>
      <w:r>
        <w:rPr>
          <w:rtl/>
        </w:rPr>
        <w:t>השר לשיתוף פעולה אזורי דוד אמסלם:</w:t>
      </w:r>
      <w:r w:rsidRPr="00DE6C40">
        <w:rPr>
          <w:rStyle w:val="TagStyle"/>
          <w:rtl/>
        </w:rPr>
        <w:t xml:space="preserve"> &lt;&lt; קריאה &gt;&gt;</w:t>
      </w:r>
      <w:r>
        <w:rPr>
          <w:rtl/>
        </w:rPr>
        <w:t xml:space="preserve">   </w:t>
      </w:r>
      <w:bookmarkEnd w:id="1534"/>
    </w:p>
    <w:p w:rsidR="00A35A00" w:rsidRDefault="00A35A00" w:rsidP="009A1C59">
      <w:pPr>
        <w:rPr>
          <w:rtl/>
        </w:rPr>
      </w:pPr>
    </w:p>
    <w:p w:rsidR="00A35A00" w:rsidRDefault="00A35A00" w:rsidP="00CA0E18">
      <w:pPr>
        <w:rPr>
          <w:rtl/>
        </w:rPr>
      </w:pPr>
      <w:r>
        <w:rPr>
          <w:rFonts w:hint="cs"/>
          <w:rtl/>
        </w:rPr>
        <w:t>כמה?</w:t>
      </w:r>
    </w:p>
    <w:p w:rsidR="00A35A00" w:rsidRDefault="00A35A00" w:rsidP="00CA0E18">
      <w:pPr>
        <w:rPr>
          <w:rtl/>
        </w:rPr>
      </w:pPr>
    </w:p>
    <w:p w:rsidR="00A35A00" w:rsidRDefault="00A35A00" w:rsidP="00CA0E18">
      <w:pPr>
        <w:pStyle w:val="af6"/>
        <w:keepNext/>
        <w:rPr>
          <w:rtl/>
        </w:rPr>
      </w:pPr>
      <w:r w:rsidRPr="00DE6C40">
        <w:rPr>
          <w:rStyle w:val="TagStyle"/>
          <w:rtl/>
        </w:rPr>
        <w:t xml:space="preserve"> &lt;&lt; יור &gt;&gt; </w:t>
      </w:r>
      <w:r>
        <w:rPr>
          <w:rtl/>
        </w:rPr>
        <w:t>היו"ר סימון דוידסון:</w:t>
      </w:r>
      <w:r w:rsidRPr="00DE6C40">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r>
        <w:rPr>
          <w:rFonts w:hint="cs"/>
          <w:rtl/>
        </w:rPr>
        <w:t xml:space="preserve">1,000. </w:t>
      </w:r>
      <w:bookmarkStart w:id="1535" w:name="_ETM_Q10_243271"/>
      <w:bookmarkEnd w:id="1535"/>
      <w:r>
        <w:rPr>
          <w:rFonts w:hint="cs"/>
          <w:rtl/>
        </w:rPr>
        <w:t>זהו.</w:t>
      </w:r>
    </w:p>
    <w:p w:rsidR="00A35A00" w:rsidRDefault="00A35A00" w:rsidP="00CA0E18">
      <w:pPr>
        <w:rPr>
          <w:rtl/>
        </w:rPr>
      </w:pPr>
      <w:bookmarkStart w:id="1536" w:name="_ETM_Q10_244000"/>
      <w:bookmarkEnd w:id="1536"/>
    </w:p>
    <w:p w:rsidR="00A35A00" w:rsidRDefault="00A35A00" w:rsidP="00CA0E18">
      <w:pPr>
        <w:pStyle w:val="af5"/>
        <w:keepNext/>
        <w:rPr>
          <w:rtl/>
        </w:rPr>
      </w:pPr>
      <w:bookmarkStart w:id="1537" w:name="ET_interruption_6548_14"/>
      <w:r w:rsidRPr="00DE6C40">
        <w:rPr>
          <w:rStyle w:val="TagStyle"/>
          <w:rtl/>
        </w:rPr>
        <w:t xml:space="preserve"> &lt;&lt; קריאה &gt;&gt; </w:t>
      </w:r>
      <w:r>
        <w:rPr>
          <w:rtl/>
        </w:rPr>
        <w:t>השר לשיתוף פעולה אזורי דוד אמסלם:</w:t>
      </w:r>
      <w:r w:rsidRPr="00DE6C40">
        <w:rPr>
          <w:rStyle w:val="TagStyle"/>
          <w:rtl/>
        </w:rPr>
        <w:t xml:space="preserve"> &lt;&lt; קריאה &gt;&gt;</w:t>
      </w:r>
      <w:r>
        <w:rPr>
          <w:rtl/>
        </w:rPr>
        <w:t xml:space="preserve">   </w:t>
      </w:r>
      <w:bookmarkEnd w:id="1537"/>
    </w:p>
    <w:p w:rsidR="00A35A00" w:rsidRDefault="00A35A00" w:rsidP="009A1C59">
      <w:pPr>
        <w:rPr>
          <w:rtl/>
        </w:rPr>
      </w:pPr>
    </w:p>
    <w:p w:rsidR="00A35A00" w:rsidRDefault="00A35A00" w:rsidP="00CA0E18">
      <w:pPr>
        <w:rPr>
          <w:rtl/>
        </w:rPr>
      </w:pPr>
      <w:bookmarkStart w:id="1538" w:name="_ETM_Q10_245000"/>
      <w:bookmarkEnd w:id="1538"/>
      <w:r>
        <w:rPr>
          <w:rtl/>
        </w:rPr>
        <w:t>שאלתי. קבוצות הכדורגל</w:t>
      </w:r>
      <w:r>
        <w:rPr>
          <w:rFonts w:hint="cs"/>
          <w:rtl/>
        </w:rPr>
        <w:t>.</w:t>
      </w:r>
      <w:r>
        <w:rPr>
          <w:rtl/>
        </w:rPr>
        <w:t xml:space="preserve"> </w:t>
      </w:r>
      <w:r>
        <w:rPr>
          <w:rFonts w:hint="cs"/>
          <w:rtl/>
        </w:rPr>
        <w:t xml:space="preserve">נראה לך </w:t>
      </w:r>
      <w:r>
        <w:rPr>
          <w:rFonts w:hint="eastAsia"/>
          <w:rtl/>
        </w:rPr>
        <w:t>–</w:t>
      </w:r>
      <w:r>
        <w:rPr>
          <w:rFonts w:hint="cs"/>
          <w:rtl/>
        </w:rPr>
        <w:t xml:space="preserve"> </w:t>
      </w:r>
      <w:r>
        <w:rPr>
          <w:rtl/>
        </w:rPr>
        <w:t>גם קבוצה</w:t>
      </w:r>
      <w:bookmarkStart w:id="1539" w:name="_ETM_Q10_247293"/>
      <w:bookmarkEnd w:id="1539"/>
      <w:r>
        <w:rPr>
          <w:rFonts w:hint="cs"/>
          <w:rtl/>
        </w:rPr>
        <w:t xml:space="preserve"> לא רק בליגת</w:t>
      </w:r>
      <w:bookmarkStart w:id="1540" w:name="_ETM_Q10_246000"/>
      <w:bookmarkEnd w:id="1540"/>
      <w:r>
        <w:rPr>
          <w:rFonts w:hint="cs"/>
          <w:rtl/>
        </w:rPr>
        <w:t>-העל, ב</w:t>
      </w:r>
      <w:r>
        <w:rPr>
          <w:rtl/>
        </w:rPr>
        <w:t>ליגה לאומית, ליגה א'</w:t>
      </w:r>
      <w:r>
        <w:rPr>
          <w:rFonts w:hint="cs"/>
          <w:rtl/>
        </w:rPr>
        <w:t>.</w:t>
      </w:r>
    </w:p>
    <w:p w:rsidR="00A35A00" w:rsidRDefault="00A35A00" w:rsidP="00CA0E18">
      <w:pPr>
        <w:rPr>
          <w:rtl/>
        </w:rPr>
      </w:pPr>
    </w:p>
    <w:p w:rsidR="00A35A00" w:rsidRDefault="00A35A00" w:rsidP="00CA0E18">
      <w:pPr>
        <w:pStyle w:val="af6"/>
        <w:keepNext/>
        <w:rPr>
          <w:rtl/>
        </w:rPr>
      </w:pPr>
      <w:r w:rsidRPr="00DE6C40">
        <w:rPr>
          <w:rStyle w:val="TagStyle"/>
          <w:rtl/>
        </w:rPr>
        <w:t xml:space="preserve"> &lt;&lt; יור &gt;&gt; </w:t>
      </w:r>
      <w:r>
        <w:rPr>
          <w:rtl/>
        </w:rPr>
        <w:t>היו"ר סימון דוידסון:</w:t>
      </w:r>
      <w:r w:rsidRPr="00DE6C40">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1541" w:name="_ETM_Q10_240000"/>
      <w:bookmarkStart w:id="1542" w:name="_ETM_Q10_239000"/>
      <w:bookmarkStart w:id="1543" w:name="_ETM_Q10_251314"/>
      <w:bookmarkEnd w:id="1541"/>
      <w:bookmarkEnd w:id="1542"/>
      <w:bookmarkEnd w:id="1543"/>
      <w:r>
        <w:rPr>
          <w:rtl/>
        </w:rPr>
        <w:t>הם לא מקבלים ספורט</w:t>
      </w:r>
      <w:r>
        <w:rPr>
          <w:rFonts w:hint="cs"/>
          <w:rtl/>
        </w:rPr>
        <w:t>אי</w:t>
      </w:r>
      <w:r>
        <w:rPr>
          <w:rtl/>
        </w:rPr>
        <w:t>.</w:t>
      </w:r>
    </w:p>
    <w:p w:rsidR="00A35A00" w:rsidRDefault="00A35A00" w:rsidP="00CA0E18">
      <w:pPr>
        <w:rPr>
          <w:rtl/>
        </w:rPr>
      </w:pPr>
      <w:bookmarkStart w:id="1544" w:name="_ETM_Q10_251000"/>
      <w:bookmarkEnd w:id="1544"/>
    </w:p>
    <w:p w:rsidR="00A35A00" w:rsidRDefault="00A35A00" w:rsidP="00CA0E18">
      <w:pPr>
        <w:pStyle w:val="af5"/>
        <w:keepNext/>
        <w:rPr>
          <w:rtl/>
        </w:rPr>
      </w:pPr>
      <w:bookmarkStart w:id="1545" w:name="ET_interruption_6548_16"/>
      <w:r w:rsidRPr="00DE6C40">
        <w:rPr>
          <w:rStyle w:val="TagStyle"/>
          <w:rtl/>
        </w:rPr>
        <w:t xml:space="preserve"> &lt;&lt; קריאה &gt;&gt; </w:t>
      </w:r>
      <w:r>
        <w:rPr>
          <w:rtl/>
        </w:rPr>
        <w:t>השר לשיתוף פעולה אזורי דוד אמסלם:</w:t>
      </w:r>
      <w:r w:rsidRPr="00DE6C40">
        <w:rPr>
          <w:rStyle w:val="TagStyle"/>
          <w:rtl/>
        </w:rPr>
        <w:t xml:space="preserve"> &lt;&lt; קריאה &gt;&gt;</w:t>
      </w:r>
      <w:r>
        <w:rPr>
          <w:rtl/>
        </w:rPr>
        <w:t xml:space="preserve">   </w:t>
      </w:r>
      <w:bookmarkEnd w:id="1545"/>
    </w:p>
    <w:p w:rsidR="00A35A00" w:rsidRDefault="00A35A00" w:rsidP="009A1C59">
      <w:pPr>
        <w:rPr>
          <w:rtl/>
        </w:rPr>
      </w:pPr>
    </w:p>
    <w:p w:rsidR="00A35A00" w:rsidRDefault="00A35A00" w:rsidP="00CA0E18">
      <w:pPr>
        <w:rPr>
          <w:rtl/>
        </w:rPr>
      </w:pPr>
      <w:bookmarkStart w:id="1546" w:name="_ETM_Q10_252000"/>
      <w:bookmarkStart w:id="1547" w:name="_ETM_Q10_253000"/>
      <w:bookmarkEnd w:id="1546"/>
      <w:bookmarkEnd w:id="1547"/>
      <w:r>
        <w:rPr>
          <w:rtl/>
        </w:rPr>
        <w:t>לא הבנתי</w:t>
      </w:r>
      <w:r>
        <w:rPr>
          <w:rFonts w:hint="cs"/>
          <w:rtl/>
        </w:rPr>
        <w:t>.</w:t>
      </w:r>
      <w:r>
        <w:rPr>
          <w:rtl/>
        </w:rPr>
        <w:t xml:space="preserve"> אתה חושב שהם עושים </w:t>
      </w:r>
      <w:bookmarkStart w:id="1548" w:name="_ETM_Q10_255336"/>
      <w:bookmarkEnd w:id="1548"/>
      <w:r>
        <w:rPr>
          <w:rtl/>
        </w:rPr>
        <w:t xml:space="preserve">צבא כמו כל חייל? </w:t>
      </w:r>
    </w:p>
    <w:p w:rsidR="00A35A00" w:rsidRDefault="00A35A00" w:rsidP="00CA0E18">
      <w:pPr>
        <w:rPr>
          <w:rtl/>
        </w:rPr>
      </w:pPr>
    </w:p>
    <w:p w:rsidR="00A35A00" w:rsidRDefault="00A35A00" w:rsidP="00CA0E18">
      <w:pPr>
        <w:pStyle w:val="af6"/>
        <w:keepNext/>
        <w:rPr>
          <w:rtl/>
        </w:rPr>
      </w:pPr>
      <w:r w:rsidRPr="00DE6C40">
        <w:rPr>
          <w:rStyle w:val="TagStyle"/>
          <w:rtl/>
        </w:rPr>
        <w:t xml:space="preserve"> &lt;&lt; יור &gt;&gt; </w:t>
      </w:r>
      <w:r>
        <w:rPr>
          <w:rtl/>
        </w:rPr>
        <w:t>היו"ר סימון דוידסון:</w:t>
      </w:r>
      <w:r w:rsidRPr="00DE6C40">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1549" w:name="_ETM_Q10_256000"/>
      <w:bookmarkStart w:id="1550" w:name="_ETM_Q10_254000"/>
      <w:bookmarkEnd w:id="1549"/>
      <w:bookmarkEnd w:id="1550"/>
      <w:r>
        <w:rPr>
          <w:rtl/>
        </w:rPr>
        <w:t>לא</w:t>
      </w:r>
      <w:r>
        <w:rPr>
          <w:rFonts w:hint="cs"/>
          <w:rtl/>
        </w:rPr>
        <w:t>.</w:t>
      </w:r>
      <w:r>
        <w:rPr>
          <w:rtl/>
        </w:rPr>
        <w:t xml:space="preserve"> בסדר</w:t>
      </w:r>
      <w:r>
        <w:rPr>
          <w:rFonts w:hint="cs"/>
          <w:rtl/>
        </w:rPr>
        <w:t>.</w:t>
      </w:r>
    </w:p>
    <w:p w:rsidR="00A35A00" w:rsidRDefault="00A35A00" w:rsidP="00CA0E18">
      <w:pPr>
        <w:rPr>
          <w:rtl/>
        </w:rPr>
      </w:pPr>
    </w:p>
    <w:p w:rsidR="00A35A00" w:rsidRDefault="00A35A00" w:rsidP="00CA0E18">
      <w:pPr>
        <w:pStyle w:val="af5"/>
        <w:keepNext/>
        <w:rPr>
          <w:rtl/>
        </w:rPr>
      </w:pPr>
      <w:bookmarkStart w:id="1551" w:name="ET_interruption_6548_18"/>
      <w:r w:rsidRPr="00DE6C40">
        <w:rPr>
          <w:rStyle w:val="TagStyle"/>
          <w:rtl/>
        </w:rPr>
        <w:t xml:space="preserve"> &lt;&lt; קריאה &gt;&gt; </w:t>
      </w:r>
      <w:r>
        <w:rPr>
          <w:rtl/>
        </w:rPr>
        <w:t>השר לשיתוף פעולה אזורי דוד אמסלם:</w:t>
      </w:r>
      <w:r w:rsidRPr="00DE6C40">
        <w:rPr>
          <w:rStyle w:val="TagStyle"/>
          <w:rtl/>
        </w:rPr>
        <w:t xml:space="preserve"> &lt;&lt; קריאה &gt;&gt;</w:t>
      </w:r>
      <w:r>
        <w:rPr>
          <w:rtl/>
        </w:rPr>
        <w:t xml:space="preserve">   </w:t>
      </w:r>
      <w:bookmarkEnd w:id="1551"/>
    </w:p>
    <w:p w:rsidR="00A35A00" w:rsidRDefault="00A35A00" w:rsidP="009A1C59">
      <w:pPr>
        <w:rPr>
          <w:rtl/>
        </w:rPr>
      </w:pPr>
    </w:p>
    <w:p w:rsidR="00A35A00" w:rsidRDefault="00A35A00" w:rsidP="00CA0E18">
      <w:pPr>
        <w:rPr>
          <w:rtl/>
        </w:rPr>
      </w:pPr>
      <w:r>
        <w:rPr>
          <w:rtl/>
        </w:rPr>
        <w:t xml:space="preserve">אתה מבין? </w:t>
      </w:r>
    </w:p>
    <w:p w:rsidR="00A35A00" w:rsidRDefault="00A35A00" w:rsidP="00CA0E18">
      <w:pPr>
        <w:rPr>
          <w:rtl/>
        </w:rPr>
      </w:pPr>
    </w:p>
    <w:p w:rsidR="00A35A00" w:rsidRDefault="00A35A00" w:rsidP="00CA0E18">
      <w:pPr>
        <w:pStyle w:val="af6"/>
        <w:keepNext/>
        <w:rPr>
          <w:rtl/>
        </w:rPr>
      </w:pPr>
      <w:r w:rsidRPr="00DE6C40">
        <w:rPr>
          <w:rStyle w:val="TagStyle"/>
          <w:rtl/>
        </w:rPr>
        <w:t xml:space="preserve"> &lt;&lt; יור &gt;&gt; </w:t>
      </w:r>
      <w:r>
        <w:rPr>
          <w:rtl/>
        </w:rPr>
        <w:t>היו"ר סימון דוידסון:</w:t>
      </w:r>
      <w:r w:rsidRPr="00DE6C40">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1552" w:name="_ETM_Q10_261000"/>
      <w:bookmarkEnd w:id="1552"/>
      <w:r>
        <w:rPr>
          <w:rtl/>
        </w:rPr>
        <w:t xml:space="preserve">יעלה ויבוא </w:t>
      </w:r>
      <w:bookmarkStart w:id="1553" w:name="_ETM_Q10_259357"/>
      <w:bookmarkEnd w:id="1553"/>
      <w:r>
        <w:rPr>
          <w:rtl/>
        </w:rPr>
        <w:t xml:space="preserve">חבר הכנסת חמד עמאר. </w:t>
      </w:r>
    </w:p>
    <w:p w:rsidR="00A35A00" w:rsidRDefault="00A35A00" w:rsidP="00CA0E18">
      <w:pPr>
        <w:rPr>
          <w:rtl/>
        </w:rPr>
      </w:pPr>
    </w:p>
    <w:p w:rsidR="00A35A00" w:rsidRDefault="00A35A00" w:rsidP="00CA0E18">
      <w:pPr>
        <w:pStyle w:val="af5"/>
        <w:keepNext/>
        <w:rPr>
          <w:rtl/>
        </w:rPr>
      </w:pPr>
      <w:bookmarkStart w:id="1554" w:name="ET_interruption_6548_20"/>
      <w:r w:rsidRPr="00DE6C40">
        <w:rPr>
          <w:rStyle w:val="TagStyle"/>
          <w:rtl/>
        </w:rPr>
        <w:t xml:space="preserve"> &lt;&lt; קריאה &gt;&gt; </w:t>
      </w:r>
      <w:r>
        <w:rPr>
          <w:rtl/>
        </w:rPr>
        <w:t>השר לשיתוף פעולה אזורי דוד אמסלם:</w:t>
      </w:r>
      <w:r w:rsidRPr="00DE6C40">
        <w:rPr>
          <w:rStyle w:val="TagStyle"/>
          <w:rtl/>
        </w:rPr>
        <w:t xml:space="preserve"> &lt;&lt; קריאה &gt;&gt;</w:t>
      </w:r>
      <w:r>
        <w:rPr>
          <w:rtl/>
        </w:rPr>
        <w:t xml:space="preserve">   </w:t>
      </w:r>
      <w:bookmarkEnd w:id="1554"/>
    </w:p>
    <w:p w:rsidR="00A35A00" w:rsidRDefault="00A35A00" w:rsidP="009A1C59">
      <w:pPr>
        <w:rPr>
          <w:rtl/>
        </w:rPr>
      </w:pPr>
    </w:p>
    <w:p w:rsidR="00A35A00" w:rsidRDefault="00A35A00" w:rsidP="00CA0E18">
      <w:pPr>
        <w:rPr>
          <w:rtl/>
        </w:rPr>
      </w:pPr>
      <w:bookmarkStart w:id="1555" w:name="_ETM_Q10_259000"/>
      <w:bookmarkEnd w:id="1555"/>
      <w:r>
        <w:rPr>
          <w:rFonts w:hint="cs"/>
          <w:rtl/>
        </w:rPr>
        <w:t xml:space="preserve">אבל </w:t>
      </w:r>
      <w:r>
        <w:rPr>
          <w:rtl/>
        </w:rPr>
        <w:t>אלה לומדים תורה</w:t>
      </w:r>
      <w:r>
        <w:rPr>
          <w:rFonts w:hint="cs"/>
          <w:rtl/>
        </w:rPr>
        <w:t>. בעיה.</w:t>
      </w:r>
      <w:bookmarkStart w:id="1556" w:name="_ETM_Q10_264000"/>
      <w:bookmarkEnd w:id="1556"/>
    </w:p>
    <w:p w:rsidR="00A35A00" w:rsidRDefault="00A35A00" w:rsidP="00CA0E18">
      <w:pPr>
        <w:rPr>
          <w:rtl/>
        </w:rPr>
      </w:pPr>
    </w:p>
    <w:p w:rsidR="00A35A00" w:rsidRDefault="00A35A00" w:rsidP="00CA0E18">
      <w:pPr>
        <w:pStyle w:val="af6"/>
        <w:keepNext/>
        <w:rPr>
          <w:rtl/>
        </w:rPr>
      </w:pPr>
      <w:r w:rsidRPr="00DE6C40">
        <w:rPr>
          <w:rStyle w:val="TagStyle"/>
          <w:rtl/>
        </w:rPr>
        <w:t xml:space="preserve"> &lt;&lt; יור &gt;&gt; </w:t>
      </w:r>
      <w:r>
        <w:rPr>
          <w:rtl/>
        </w:rPr>
        <w:t>היו"ר סימון דוידסון:</w:t>
      </w:r>
      <w:r w:rsidRPr="00DE6C40">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1557" w:name="_ETM_Q10_263589"/>
      <w:bookmarkEnd w:id="1557"/>
      <w:r>
        <w:rPr>
          <w:rtl/>
        </w:rPr>
        <w:t xml:space="preserve">אבל הספורטאים לא פטורים, זה העניין, לא פטורים. </w:t>
      </w:r>
      <w:bookmarkStart w:id="1558" w:name="_ETM_Q10_266774"/>
      <w:bookmarkEnd w:id="1558"/>
    </w:p>
    <w:p w:rsidR="00A35A00" w:rsidRDefault="00A35A00" w:rsidP="00CA0E18">
      <w:pPr>
        <w:rPr>
          <w:rtl/>
        </w:rPr>
      </w:pPr>
    </w:p>
    <w:p w:rsidR="00A35A00" w:rsidRDefault="00A35A00" w:rsidP="00CA0E18">
      <w:pPr>
        <w:pStyle w:val="af5"/>
        <w:keepNext/>
        <w:rPr>
          <w:rtl/>
        </w:rPr>
      </w:pPr>
      <w:bookmarkStart w:id="1559" w:name="ET_interruption_6548_22"/>
      <w:r w:rsidRPr="00DE6C40">
        <w:rPr>
          <w:rStyle w:val="TagStyle"/>
          <w:rtl/>
        </w:rPr>
        <w:t xml:space="preserve"> &lt;&lt; קריאה &gt;&gt; </w:t>
      </w:r>
      <w:r>
        <w:rPr>
          <w:rtl/>
        </w:rPr>
        <w:t>השר לשיתוף פעולה אזורי דוד אמסלם:</w:t>
      </w:r>
      <w:r w:rsidRPr="00DE6C40">
        <w:rPr>
          <w:rStyle w:val="TagStyle"/>
          <w:rtl/>
        </w:rPr>
        <w:t xml:space="preserve"> &lt;&lt; קריאה &gt;&gt;</w:t>
      </w:r>
      <w:r>
        <w:rPr>
          <w:rtl/>
        </w:rPr>
        <w:t xml:space="preserve">   </w:t>
      </w:r>
      <w:bookmarkEnd w:id="1559"/>
    </w:p>
    <w:p w:rsidR="00A35A00" w:rsidRDefault="00A35A00" w:rsidP="009A1C59">
      <w:pPr>
        <w:rPr>
          <w:rtl/>
        </w:rPr>
      </w:pPr>
    </w:p>
    <w:p w:rsidR="00A35A00" w:rsidRDefault="00A35A00" w:rsidP="00CA0E18">
      <w:pPr>
        <w:rPr>
          <w:rtl/>
        </w:rPr>
      </w:pPr>
      <w:bookmarkStart w:id="1560" w:name="_ETM_Q10_265000"/>
      <w:bookmarkEnd w:id="1560"/>
      <w:r>
        <w:rPr>
          <w:rtl/>
        </w:rPr>
        <w:t xml:space="preserve">זה </w:t>
      </w:r>
      <w:r>
        <w:rPr>
          <w:rFonts w:hint="cs"/>
          <w:rtl/>
        </w:rPr>
        <w:t>- - -</w:t>
      </w:r>
      <w:r>
        <w:rPr>
          <w:rtl/>
        </w:rPr>
        <w:t xml:space="preserve"> </w:t>
      </w:r>
      <w:r>
        <w:rPr>
          <w:rFonts w:hint="cs"/>
          <w:rtl/>
        </w:rPr>
        <w:t>ב</w:t>
      </w:r>
      <w:r>
        <w:rPr>
          <w:rtl/>
        </w:rPr>
        <w:t xml:space="preserve">עם ישראל. </w:t>
      </w:r>
      <w:bookmarkStart w:id="1561" w:name="_ETM_Q10_270669"/>
      <w:bookmarkEnd w:id="1561"/>
    </w:p>
    <w:p w:rsidR="00A35A00" w:rsidRDefault="00A35A00" w:rsidP="00CA0E18">
      <w:pPr>
        <w:rPr>
          <w:rtl/>
        </w:rPr>
      </w:pPr>
    </w:p>
    <w:p w:rsidR="00A35A00" w:rsidRDefault="00A35A00" w:rsidP="00CA0E18">
      <w:pPr>
        <w:pStyle w:val="af6"/>
        <w:keepNext/>
        <w:rPr>
          <w:rtl/>
        </w:rPr>
      </w:pPr>
      <w:r w:rsidRPr="00DE6C40">
        <w:rPr>
          <w:rStyle w:val="TagStyle"/>
          <w:rtl/>
        </w:rPr>
        <w:t xml:space="preserve"> &lt;&lt; יור &gt;&gt; </w:t>
      </w:r>
      <w:r>
        <w:rPr>
          <w:rtl/>
        </w:rPr>
        <w:t>היו"ר סימון דוידסון:</w:t>
      </w:r>
      <w:r w:rsidRPr="00DE6C40">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1562" w:name="_ETM_Q10_271000"/>
      <w:bookmarkEnd w:id="1562"/>
      <w:r>
        <w:rPr>
          <w:rtl/>
        </w:rPr>
        <w:t xml:space="preserve">בוא לא נזלזל לא בספורטאים ולא בתלמידים. </w:t>
      </w:r>
      <w:bookmarkStart w:id="1563" w:name="_ETM_Q10_274239"/>
      <w:bookmarkEnd w:id="1563"/>
      <w:r>
        <w:rPr>
          <w:rtl/>
        </w:rPr>
        <w:t xml:space="preserve">הכבוד שהספורטאים נותנים גם חשוב. </w:t>
      </w:r>
    </w:p>
    <w:p w:rsidR="00A35A00" w:rsidRDefault="00A35A00" w:rsidP="00CA0E18">
      <w:pPr>
        <w:rPr>
          <w:rtl/>
        </w:rPr>
      </w:pPr>
    </w:p>
    <w:p w:rsidR="00A35A00" w:rsidRDefault="00A35A00" w:rsidP="00CA0E18">
      <w:pPr>
        <w:pStyle w:val="af5"/>
        <w:keepNext/>
        <w:rPr>
          <w:rtl/>
        </w:rPr>
      </w:pPr>
      <w:bookmarkStart w:id="1564" w:name="ET_interruption_6548_24"/>
      <w:r w:rsidRPr="00DE6C40">
        <w:rPr>
          <w:rStyle w:val="TagStyle"/>
          <w:rtl/>
        </w:rPr>
        <w:t xml:space="preserve"> &lt;&lt; קריאה &gt;&gt; </w:t>
      </w:r>
      <w:r>
        <w:rPr>
          <w:rtl/>
        </w:rPr>
        <w:t>השר לשיתוף פעולה אזורי דוד אמסלם:</w:t>
      </w:r>
      <w:r w:rsidRPr="00DE6C40">
        <w:rPr>
          <w:rStyle w:val="TagStyle"/>
          <w:rtl/>
        </w:rPr>
        <w:t xml:space="preserve"> &lt;&lt; קריאה &gt;&gt;</w:t>
      </w:r>
      <w:r>
        <w:rPr>
          <w:rtl/>
        </w:rPr>
        <w:t xml:space="preserve">   </w:t>
      </w:r>
      <w:bookmarkEnd w:id="1564"/>
    </w:p>
    <w:p w:rsidR="00A35A00" w:rsidRDefault="00A35A00" w:rsidP="009A1C59">
      <w:pPr>
        <w:rPr>
          <w:rtl/>
        </w:rPr>
      </w:pPr>
    </w:p>
    <w:p w:rsidR="00A35A00" w:rsidRDefault="00A35A00" w:rsidP="00CA0E18">
      <w:pPr>
        <w:rPr>
          <w:rtl/>
        </w:rPr>
      </w:pPr>
      <w:bookmarkStart w:id="1565" w:name="_ETM_Q10_274000"/>
      <w:bookmarkEnd w:id="1565"/>
      <w:r>
        <w:rPr>
          <w:rtl/>
        </w:rPr>
        <w:t>יש פרופורציות בחיים, א</w:t>
      </w:r>
      <w:r>
        <w:rPr>
          <w:rFonts w:hint="cs"/>
          <w:rtl/>
        </w:rPr>
        <w:t xml:space="preserve">ני לא מזלזל </w:t>
      </w:r>
      <w:bookmarkStart w:id="1566" w:name="_ETM_Q10_277626"/>
      <w:bookmarkEnd w:id="1566"/>
      <w:r>
        <w:rPr>
          <w:rtl/>
        </w:rPr>
        <w:t xml:space="preserve">בכלום. </w:t>
      </w:r>
    </w:p>
    <w:p w:rsidR="00A35A00" w:rsidRDefault="00A35A00" w:rsidP="00CA0E18">
      <w:pPr>
        <w:rPr>
          <w:rtl/>
        </w:rPr>
      </w:pPr>
    </w:p>
    <w:p w:rsidR="00A35A00" w:rsidRDefault="00A35A00" w:rsidP="00CA0E18">
      <w:pPr>
        <w:pStyle w:val="af6"/>
        <w:keepNext/>
        <w:rPr>
          <w:rtl/>
        </w:rPr>
      </w:pPr>
      <w:r w:rsidRPr="00450DD6">
        <w:rPr>
          <w:rStyle w:val="TagStyle"/>
          <w:rtl/>
        </w:rPr>
        <w:t xml:space="preserve"> &lt;&lt; יור &gt;&gt; </w:t>
      </w:r>
      <w:r>
        <w:rPr>
          <w:rtl/>
        </w:rPr>
        <w:t>היו"ר סימון דוידסון:</w:t>
      </w:r>
      <w:r w:rsidRPr="00450DD6">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1567" w:name="_ETM_Q10_278000"/>
      <w:bookmarkStart w:id="1568" w:name="_ETM_Q10_277000"/>
      <w:bookmarkEnd w:id="1567"/>
      <w:bookmarkEnd w:id="1568"/>
      <w:r>
        <w:rPr>
          <w:rtl/>
        </w:rPr>
        <w:t xml:space="preserve">בסדר. אנחנו נשב ונדבר על זה. בבקשה, אדוני. </w:t>
      </w:r>
      <w:bookmarkStart w:id="1569" w:name="_ETM_Q10_281013"/>
      <w:bookmarkEnd w:id="1569"/>
    </w:p>
    <w:p w:rsidR="00A35A00" w:rsidRDefault="00A35A00" w:rsidP="009635F5">
      <w:pPr>
        <w:rPr>
          <w:rtl/>
        </w:rPr>
      </w:pPr>
    </w:p>
    <w:p w:rsidR="00A35A00" w:rsidRDefault="00A35A00" w:rsidP="00CA0E18">
      <w:pPr>
        <w:pStyle w:val="a4"/>
        <w:keepNext/>
        <w:rPr>
          <w:rtl/>
        </w:rPr>
      </w:pPr>
      <w:bookmarkStart w:id="1570" w:name="ET_speaker_4674_26"/>
      <w:r w:rsidRPr="00450DD6">
        <w:rPr>
          <w:rStyle w:val="TagStyle"/>
          <w:rtl/>
        </w:rPr>
        <w:t xml:space="preserve"> &lt;&lt; דובר &gt;&gt; </w:t>
      </w:r>
      <w:bookmarkStart w:id="1571" w:name="_Toc234319209"/>
      <w:bookmarkStart w:id="1572" w:name="_Toc234323144"/>
      <w:bookmarkStart w:id="1573" w:name="_Toc234323319"/>
      <w:r>
        <w:rPr>
          <w:rtl/>
        </w:rPr>
        <w:t>חמד עמאר (ישראל ביתנו):</w:t>
      </w:r>
      <w:bookmarkEnd w:id="1571"/>
      <w:bookmarkEnd w:id="1572"/>
      <w:bookmarkEnd w:id="1573"/>
      <w:r w:rsidRPr="00450DD6">
        <w:rPr>
          <w:rStyle w:val="TagStyle"/>
          <w:rtl/>
        </w:rPr>
        <w:t xml:space="preserve"> &lt;&lt; דובר &gt;&gt;</w:t>
      </w:r>
      <w:r>
        <w:rPr>
          <w:rtl/>
        </w:rPr>
        <w:t xml:space="preserve">   </w:t>
      </w:r>
      <w:bookmarkEnd w:id="1570"/>
    </w:p>
    <w:p w:rsidR="00A35A00" w:rsidRDefault="00A35A00" w:rsidP="009A1C59">
      <w:pPr>
        <w:rPr>
          <w:rtl/>
        </w:rPr>
      </w:pPr>
    </w:p>
    <w:p w:rsidR="00A35A00" w:rsidRDefault="00A35A00" w:rsidP="00CA0E18">
      <w:pPr>
        <w:rPr>
          <w:rtl/>
        </w:rPr>
      </w:pPr>
      <w:bookmarkStart w:id="1574" w:name="_ETM_Q10_284400"/>
      <w:bookmarkEnd w:id="1574"/>
      <w:r>
        <w:rPr>
          <w:rFonts w:hint="cs"/>
          <w:rtl/>
        </w:rPr>
        <w:t xml:space="preserve">כבוד היושב-ראש, </w:t>
      </w:r>
      <w:r>
        <w:rPr>
          <w:rtl/>
        </w:rPr>
        <w:t xml:space="preserve">כבוד השר, </w:t>
      </w:r>
      <w:bookmarkStart w:id="1575" w:name="_ETM_Q10_287480"/>
      <w:bookmarkEnd w:id="1575"/>
      <w:r>
        <w:rPr>
          <w:rtl/>
        </w:rPr>
        <w:t xml:space="preserve">153 נרצחים </w:t>
      </w:r>
      <w:bookmarkStart w:id="1576" w:name="_ETM_Q10_291160"/>
      <w:bookmarkEnd w:id="1576"/>
      <w:r>
        <w:rPr>
          <w:rtl/>
        </w:rPr>
        <w:t xml:space="preserve">מהתחלת השנה. </w:t>
      </w:r>
      <w:bookmarkStart w:id="1577" w:name="_ETM_Q10_293709"/>
      <w:bookmarkEnd w:id="1577"/>
      <w:r>
        <w:rPr>
          <w:rtl/>
        </w:rPr>
        <w:t>זה לא חזות הכ</w:t>
      </w:r>
      <w:r>
        <w:rPr>
          <w:rFonts w:hint="cs"/>
          <w:rtl/>
        </w:rPr>
        <w:t>ו</w:t>
      </w:r>
      <w:r>
        <w:rPr>
          <w:rtl/>
        </w:rPr>
        <w:t xml:space="preserve">ל. </w:t>
      </w:r>
      <w:bookmarkStart w:id="1578" w:name="_ETM_Q10_296220"/>
      <w:bookmarkEnd w:id="1578"/>
      <w:r>
        <w:rPr>
          <w:rtl/>
        </w:rPr>
        <w:t xml:space="preserve">פעם </w:t>
      </w:r>
      <w:r>
        <w:rPr>
          <w:rFonts w:hint="cs"/>
          <w:rtl/>
        </w:rPr>
        <w:t xml:space="preserve">רצח </w:t>
      </w:r>
      <w:r>
        <w:rPr>
          <w:rtl/>
        </w:rPr>
        <w:t>לא עניין אף אחד</w:t>
      </w:r>
      <w:r>
        <w:rPr>
          <w:rFonts w:hint="cs"/>
          <w:rtl/>
        </w:rPr>
        <w:t xml:space="preserve"> </w:t>
      </w:r>
      <w:r>
        <w:rPr>
          <w:rFonts w:hint="eastAsia"/>
          <w:rtl/>
        </w:rPr>
        <w:t>–</w:t>
      </w:r>
      <w:r>
        <w:rPr>
          <w:rtl/>
        </w:rPr>
        <w:t xml:space="preserve"> </w:t>
      </w:r>
      <w:bookmarkStart w:id="1579" w:name="_ETM_Q10_299730"/>
      <w:bookmarkEnd w:id="1579"/>
      <w:r>
        <w:rPr>
          <w:rtl/>
        </w:rPr>
        <w:t>את זה לא אני אמרתי, מי שאמר את זה</w:t>
      </w:r>
      <w:r>
        <w:rPr>
          <w:rFonts w:hint="cs"/>
          <w:rtl/>
        </w:rPr>
        <w:t xml:space="preserve"> </w:t>
      </w:r>
      <w:bookmarkStart w:id="1580" w:name="_ETM_Q10_301000"/>
      <w:bookmarkEnd w:id="1580"/>
      <w:r>
        <w:rPr>
          <w:rFonts w:hint="cs"/>
          <w:rtl/>
        </w:rPr>
        <w:t>זה</w:t>
      </w:r>
      <w:r>
        <w:rPr>
          <w:rtl/>
        </w:rPr>
        <w:t xml:space="preserve"> המפכ</w:t>
      </w:r>
      <w:r>
        <w:rPr>
          <w:rFonts w:hint="cs"/>
          <w:rtl/>
        </w:rPr>
        <w:t>"</w:t>
      </w:r>
      <w:r>
        <w:rPr>
          <w:rtl/>
        </w:rPr>
        <w:t>ל</w:t>
      </w:r>
      <w:r>
        <w:rPr>
          <w:rFonts w:hint="cs"/>
          <w:rtl/>
        </w:rPr>
        <w:t xml:space="preserve"> </w:t>
      </w:r>
      <w:r>
        <w:rPr>
          <w:rFonts w:hint="eastAsia"/>
          <w:rtl/>
        </w:rPr>
        <w:t>–</w:t>
      </w:r>
      <w:r>
        <w:rPr>
          <w:rtl/>
        </w:rPr>
        <w:t xml:space="preserve"> </w:t>
      </w:r>
      <w:bookmarkStart w:id="1581" w:name="_ETM_Q10_305300"/>
      <w:bookmarkEnd w:id="1581"/>
      <w:r>
        <w:rPr>
          <w:rtl/>
        </w:rPr>
        <w:t xml:space="preserve">אבל רצח של אדם </w:t>
      </w:r>
      <w:bookmarkStart w:id="1582" w:name="_ETM_Q10_308699"/>
      <w:bookmarkEnd w:id="1582"/>
      <w:r>
        <w:rPr>
          <w:rtl/>
        </w:rPr>
        <w:t>זה אימא שאיבדה את הבן</w:t>
      </w:r>
      <w:r>
        <w:rPr>
          <w:rFonts w:hint="cs"/>
          <w:rtl/>
        </w:rPr>
        <w:t>,</w:t>
      </w:r>
      <w:r>
        <w:rPr>
          <w:rtl/>
        </w:rPr>
        <w:t xml:space="preserve"> </w:t>
      </w:r>
      <w:bookmarkStart w:id="1583" w:name="_ETM_Q10_312059"/>
      <w:bookmarkEnd w:id="1583"/>
      <w:r>
        <w:rPr>
          <w:rtl/>
        </w:rPr>
        <w:t>אישה שא</w:t>
      </w:r>
      <w:r>
        <w:rPr>
          <w:rFonts w:hint="cs"/>
          <w:rtl/>
        </w:rPr>
        <w:t xml:space="preserve">יבדה את בעלה, </w:t>
      </w:r>
      <w:bookmarkStart w:id="1584" w:name="_ETM_Q10_315309"/>
      <w:bookmarkEnd w:id="1584"/>
      <w:r>
        <w:rPr>
          <w:rtl/>
        </w:rPr>
        <w:t>ילד שנהיה יתום</w:t>
      </w:r>
      <w:r>
        <w:rPr>
          <w:rFonts w:hint="cs"/>
          <w:rtl/>
        </w:rPr>
        <w:t>,</w:t>
      </w:r>
      <w:r>
        <w:rPr>
          <w:rtl/>
        </w:rPr>
        <w:t xml:space="preserve"> </w:t>
      </w:r>
      <w:bookmarkStart w:id="1585" w:name="_ETM_Q10_318130"/>
      <w:bookmarkEnd w:id="1585"/>
      <w:r>
        <w:rPr>
          <w:rtl/>
        </w:rPr>
        <w:t>אז זה חזות הכ</w:t>
      </w:r>
      <w:r>
        <w:rPr>
          <w:rFonts w:hint="cs"/>
          <w:rtl/>
        </w:rPr>
        <w:t>ו</w:t>
      </w:r>
      <w:r>
        <w:rPr>
          <w:rtl/>
        </w:rPr>
        <w:t xml:space="preserve">ל. </w:t>
      </w:r>
      <w:bookmarkStart w:id="1586" w:name="_ETM_Q10_320679"/>
      <w:bookmarkStart w:id="1587" w:name="_ETM_Q10_321000"/>
      <w:bookmarkStart w:id="1588" w:name="_ETM_Q10_322000"/>
      <w:bookmarkEnd w:id="1586"/>
      <w:bookmarkEnd w:id="1587"/>
      <w:bookmarkEnd w:id="1588"/>
      <w:r>
        <w:rPr>
          <w:rtl/>
        </w:rPr>
        <w:t>ותפקידכם אתם כממשלה</w:t>
      </w:r>
      <w:r>
        <w:rPr>
          <w:rFonts w:hint="cs"/>
          <w:rtl/>
        </w:rPr>
        <w:t xml:space="preserve"> </w:t>
      </w:r>
      <w:bookmarkStart w:id="1589" w:name="_ETM_Q10_323710"/>
      <w:bookmarkStart w:id="1590" w:name="_ETM_Q10_324940"/>
      <w:bookmarkEnd w:id="1589"/>
      <w:bookmarkEnd w:id="1590"/>
      <w:r>
        <w:rPr>
          <w:rtl/>
        </w:rPr>
        <w:t xml:space="preserve">להגן </w:t>
      </w:r>
      <w:bookmarkStart w:id="1591" w:name="_ETM_Q10_327508"/>
      <w:bookmarkEnd w:id="1591"/>
      <w:r>
        <w:rPr>
          <w:rtl/>
        </w:rPr>
        <w:t xml:space="preserve">על אותם </w:t>
      </w:r>
      <w:r>
        <w:rPr>
          <w:rFonts w:hint="cs"/>
          <w:rtl/>
        </w:rPr>
        <w:t>א</w:t>
      </w:r>
      <w:r>
        <w:rPr>
          <w:rtl/>
        </w:rPr>
        <w:t xml:space="preserve">זרחים. </w:t>
      </w:r>
      <w:bookmarkStart w:id="1592" w:name="_ETM_Q10_329750"/>
      <w:bookmarkEnd w:id="1592"/>
      <w:r>
        <w:rPr>
          <w:rtl/>
        </w:rPr>
        <w:t xml:space="preserve">נכון שהם ערבים ולא מעניינים אף אחד. </w:t>
      </w:r>
      <w:bookmarkStart w:id="1593" w:name="_ETM_Q10_334380"/>
      <w:bookmarkEnd w:id="1593"/>
      <w:r>
        <w:rPr>
          <w:rtl/>
        </w:rPr>
        <w:t>ערבי הרג ערבי</w:t>
      </w:r>
      <w:r>
        <w:rPr>
          <w:rFonts w:hint="cs"/>
          <w:rtl/>
        </w:rPr>
        <w:t xml:space="preserve"> –</w:t>
      </w:r>
      <w:r>
        <w:rPr>
          <w:rtl/>
        </w:rPr>
        <w:t xml:space="preserve"> פחות ערבי</w:t>
      </w:r>
      <w:r>
        <w:rPr>
          <w:rFonts w:hint="cs"/>
          <w:rtl/>
        </w:rPr>
        <w:t>.</w:t>
      </w:r>
      <w:r>
        <w:rPr>
          <w:rtl/>
        </w:rPr>
        <w:t xml:space="preserve"> אבל הם אזרחי מדינת ישראל</w:t>
      </w:r>
      <w:r>
        <w:rPr>
          <w:rFonts w:hint="cs"/>
          <w:rtl/>
        </w:rPr>
        <w:t>,</w:t>
      </w:r>
      <w:r>
        <w:rPr>
          <w:rtl/>
        </w:rPr>
        <w:t xml:space="preserve"> </w:t>
      </w:r>
      <w:bookmarkStart w:id="1594" w:name="_ETM_Q10_340240"/>
      <w:bookmarkEnd w:id="1594"/>
      <w:r>
        <w:rPr>
          <w:rtl/>
        </w:rPr>
        <w:t xml:space="preserve">ואתם כממשלה אחראים על ביטחונם. </w:t>
      </w:r>
      <w:bookmarkStart w:id="1595" w:name="_ETM_Q10_346869"/>
      <w:bookmarkStart w:id="1596" w:name="_ETM_Q10_346000"/>
      <w:bookmarkStart w:id="1597" w:name="_ETM_Q10_347000"/>
      <w:bookmarkEnd w:id="1595"/>
      <w:bookmarkEnd w:id="1596"/>
      <w:bookmarkEnd w:id="1597"/>
      <w:r>
        <w:rPr>
          <w:rtl/>
        </w:rPr>
        <w:t xml:space="preserve">ואני אומר לך, </w:t>
      </w:r>
      <w:bookmarkStart w:id="1598" w:name="_ETM_Q10_349250"/>
      <w:bookmarkEnd w:id="1598"/>
      <w:r>
        <w:rPr>
          <w:rtl/>
        </w:rPr>
        <w:t xml:space="preserve">כשאתה מדבר על 153 נרצחים בשנה, </w:t>
      </w:r>
      <w:bookmarkStart w:id="1599" w:name="_ETM_Q10_354288"/>
      <w:bookmarkEnd w:id="1599"/>
      <w:r>
        <w:rPr>
          <w:rtl/>
        </w:rPr>
        <w:t>אני לא מזכיר את הפצועים, הנכים</w:t>
      </w:r>
      <w:r>
        <w:rPr>
          <w:rFonts w:hint="cs"/>
          <w:rtl/>
        </w:rPr>
        <w:t>,</w:t>
      </w:r>
      <w:r>
        <w:rPr>
          <w:rtl/>
        </w:rPr>
        <w:t xml:space="preserve"> </w:t>
      </w:r>
      <w:bookmarkStart w:id="1600" w:name="_ETM_Q10_358229"/>
      <w:bookmarkEnd w:id="1600"/>
      <w:r>
        <w:rPr>
          <w:rtl/>
        </w:rPr>
        <w:t>אנשים ששוכבים בשיקום חודשים</w:t>
      </w:r>
      <w:r>
        <w:rPr>
          <w:rFonts w:hint="cs"/>
          <w:rtl/>
        </w:rPr>
        <w:t xml:space="preserve"> עד ש</w:t>
      </w:r>
      <w:bookmarkStart w:id="1601" w:name="_ETM_Q10_362330"/>
      <w:bookmarkEnd w:id="1601"/>
      <w:r>
        <w:rPr>
          <w:rtl/>
        </w:rPr>
        <w:t xml:space="preserve">יוצאים מהשיקום. </w:t>
      </w:r>
      <w:bookmarkStart w:id="1602" w:name="_ETM_Q10_365800"/>
      <w:bookmarkEnd w:id="1602"/>
    </w:p>
    <w:p w:rsidR="00A35A00" w:rsidRDefault="00A35A00" w:rsidP="00CA0E18">
      <w:pPr>
        <w:rPr>
          <w:rtl/>
        </w:rPr>
      </w:pPr>
      <w:bookmarkStart w:id="1603" w:name="_ETM_Q10_364000"/>
      <w:bookmarkEnd w:id="1603"/>
    </w:p>
    <w:p w:rsidR="00A35A00" w:rsidRDefault="00A35A00" w:rsidP="00CA0E18">
      <w:pPr>
        <w:rPr>
          <w:rtl/>
        </w:rPr>
      </w:pPr>
      <w:bookmarkStart w:id="1604" w:name="_ETM_Q10_365000"/>
      <w:bookmarkEnd w:id="1604"/>
      <w:r>
        <w:rPr>
          <w:rtl/>
        </w:rPr>
        <w:t>דיברו על כלכלה</w:t>
      </w:r>
      <w:r>
        <w:rPr>
          <w:rFonts w:hint="cs"/>
          <w:rtl/>
        </w:rPr>
        <w:t>.</w:t>
      </w:r>
      <w:r>
        <w:rPr>
          <w:rtl/>
        </w:rPr>
        <w:t xml:space="preserve"> מדינת ישראל מפסידה</w:t>
      </w:r>
      <w:r>
        <w:rPr>
          <w:rFonts w:hint="cs"/>
          <w:rtl/>
        </w:rPr>
        <w:t xml:space="preserve"> 23 </w:t>
      </w:r>
      <w:r>
        <w:rPr>
          <w:rtl/>
        </w:rPr>
        <w:t>מיליארד</w:t>
      </w:r>
      <w:r>
        <w:rPr>
          <w:rFonts w:hint="cs"/>
          <w:rtl/>
        </w:rPr>
        <w:t xml:space="preserve"> שקל,</w:t>
      </w:r>
      <w:r>
        <w:rPr>
          <w:rtl/>
        </w:rPr>
        <w:t xml:space="preserve"> </w:t>
      </w:r>
      <w:bookmarkStart w:id="1605" w:name="_ETM_Q10_370380"/>
      <w:bookmarkEnd w:id="1605"/>
      <w:r>
        <w:rPr>
          <w:rtl/>
        </w:rPr>
        <w:t>אבל אני לא מסתכל על</w:t>
      </w:r>
      <w:r>
        <w:rPr>
          <w:rFonts w:hint="cs"/>
          <w:rtl/>
        </w:rPr>
        <w:t xml:space="preserve"> </w:t>
      </w:r>
      <w:bookmarkStart w:id="1606" w:name="_ETM_Q10_367000"/>
      <w:bookmarkEnd w:id="1606"/>
      <w:r>
        <w:rPr>
          <w:rFonts w:hint="cs"/>
          <w:rtl/>
        </w:rPr>
        <w:t xml:space="preserve">ה-23 </w:t>
      </w:r>
      <w:r>
        <w:rPr>
          <w:rtl/>
        </w:rPr>
        <w:t xml:space="preserve"> מיליארד</w:t>
      </w:r>
      <w:r>
        <w:rPr>
          <w:rFonts w:hint="cs"/>
          <w:rtl/>
        </w:rPr>
        <w:t xml:space="preserve"> שקל,</w:t>
      </w:r>
      <w:r>
        <w:rPr>
          <w:rtl/>
        </w:rPr>
        <w:t xml:space="preserve"> </w:t>
      </w:r>
      <w:bookmarkStart w:id="1607" w:name="_ETM_Q10_376380"/>
      <w:bookmarkEnd w:id="1607"/>
      <w:r>
        <w:rPr>
          <w:rtl/>
        </w:rPr>
        <w:t>אני מסתכל על אבא שאיבד את הבן שלו</w:t>
      </w:r>
      <w:r>
        <w:rPr>
          <w:rFonts w:hint="cs"/>
          <w:rtl/>
        </w:rPr>
        <w:t>,</w:t>
      </w:r>
      <w:r>
        <w:rPr>
          <w:rtl/>
        </w:rPr>
        <w:t xml:space="preserve"> </w:t>
      </w:r>
      <w:bookmarkStart w:id="1608" w:name="_ETM_Q10_379619"/>
      <w:bookmarkEnd w:id="1608"/>
      <w:r>
        <w:rPr>
          <w:rtl/>
        </w:rPr>
        <w:t xml:space="preserve">על זה אני מסתכל, זה מה שמעניין אותי, ולא מעניין </w:t>
      </w:r>
      <w:bookmarkStart w:id="1609" w:name="_ETM_Q10_382716"/>
      <w:bookmarkEnd w:id="1609"/>
      <w:r>
        <w:rPr>
          <w:rtl/>
        </w:rPr>
        <w:t xml:space="preserve">אותי אם הוא מרהט או מתל אביב או מפתח תקווה </w:t>
      </w:r>
      <w:bookmarkStart w:id="1610" w:name="_ETM_Q10_385813"/>
      <w:bookmarkEnd w:id="1610"/>
      <w:r>
        <w:rPr>
          <w:rtl/>
        </w:rPr>
        <w:t>או מכפר קאסם</w:t>
      </w:r>
      <w:r>
        <w:rPr>
          <w:rFonts w:hint="cs"/>
          <w:rtl/>
        </w:rPr>
        <w:t>,</w:t>
      </w:r>
      <w:r>
        <w:rPr>
          <w:rtl/>
        </w:rPr>
        <w:t xml:space="preserve"> </w:t>
      </w:r>
      <w:bookmarkStart w:id="1611" w:name="_ETM_Q10_389729"/>
      <w:bookmarkEnd w:id="1611"/>
      <w:r>
        <w:rPr>
          <w:rtl/>
        </w:rPr>
        <w:t>ואותך לא צריך לעניין ואת השר</w:t>
      </w:r>
      <w:r>
        <w:rPr>
          <w:rFonts w:hint="cs"/>
          <w:rtl/>
        </w:rPr>
        <w:t xml:space="preserve"> </w:t>
      </w:r>
      <w:r>
        <w:rPr>
          <w:rFonts w:hint="eastAsia"/>
          <w:rtl/>
        </w:rPr>
        <w:t>–</w:t>
      </w:r>
      <w:r>
        <w:rPr>
          <w:rtl/>
        </w:rPr>
        <w:t xml:space="preserve"> שאתה יודע, ואני בטוח </w:t>
      </w:r>
      <w:bookmarkStart w:id="1612" w:name="_ETM_Q10_393814"/>
      <w:bookmarkEnd w:id="1612"/>
      <w:r>
        <w:rPr>
          <w:rtl/>
        </w:rPr>
        <w:t>שאתה יודע</w:t>
      </w:r>
      <w:r>
        <w:rPr>
          <w:rFonts w:hint="cs"/>
          <w:rtl/>
        </w:rPr>
        <w:t>,</w:t>
      </w:r>
      <w:r>
        <w:rPr>
          <w:rtl/>
        </w:rPr>
        <w:t xml:space="preserve"> שהוא כישלון אחד גדול</w:t>
      </w:r>
      <w:r>
        <w:rPr>
          <w:rFonts w:hint="cs"/>
          <w:rtl/>
        </w:rPr>
        <w:t>,</w:t>
      </w:r>
      <w:r>
        <w:rPr>
          <w:rtl/>
        </w:rPr>
        <w:t xml:space="preserve"> </w:t>
      </w:r>
      <w:bookmarkStart w:id="1613" w:name="_ETM_Q10_398660"/>
      <w:bookmarkEnd w:id="1613"/>
      <w:r>
        <w:rPr>
          <w:rtl/>
        </w:rPr>
        <w:t xml:space="preserve">שהוא יושב שם </w:t>
      </w:r>
      <w:bookmarkStart w:id="1614" w:name="_ETM_Q10_400369"/>
      <w:bookmarkEnd w:id="1614"/>
      <w:r>
        <w:rPr>
          <w:rtl/>
        </w:rPr>
        <w:t>ו</w:t>
      </w:r>
      <w:r>
        <w:rPr>
          <w:rFonts w:hint="cs"/>
          <w:rtl/>
        </w:rPr>
        <w:t xml:space="preserve">מנצל </w:t>
      </w:r>
      <w:r>
        <w:rPr>
          <w:rtl/>
        </w:rPr>
        <w:t xml:space="preserve"> </w:t>
      </w:r>
      <w:r>
        <w:rPr>
          <w:rFonts w:hint="cs"/>
          <w:rtl/>
        </w:rPr>
        <w:t>את ה</w:t>
      </w:r>
      <w:r>
        <w:rPr>
          <w:rtl/>
        </w:rPr>
        <w:t xml:space="preserve">משרד הזה. </w:t>
      </w:r>
      <w:bookmarkStart w:id="1615" w:name="_ETM_Q10_404399"/>
      <w:bookmarkEnd w:id="1615"/>
    </w:p>
    <w:p w:rsidR="00A35A00" w:rsidRDefault="00A35A00" w:rsidP="00CA0E18">
      <w:pPr>
        <w:rPr>
          <w:rtl/>
        </w:rPr>
      </w:pPr>
    </w:p>
    <w:p w:rsidR="00A35A00" w:rsidRDefault="00A35A00" w:rsidP="00CA0E18">
      <w:pPr>
        <w:rPr>
          <w:rtl/>
        </w:rPr>
      </w:pPr>
      <w:bookmarkStart w:id="1616" w:name="_ETM_Q10_402000"/>
      <w:bookmarkEnd w:id="1616"/>
      <w:r>
        <w:rPr>
          <w:rtl/>
        </w:rPr>
        <w:t>להגיד לך, כל הממשלה הזאת צריכה להת</w:t>
      </w:r>
      <w:r>
        <w:rPr>
          <w:rFonts w:hint="cs"/>
          <w:rtl/>
        </w:rPr>
        <w:t>בי</w:t>
      </w:r>
      <w:r>
        <w:rPr>
          <w:rtl/>
        </w:rPr>
        <w:t xml:space="preserve">יש, מראש הממשלה עד </w:t>
      </w:r>
      <w:bookmarkStart w:id="1617" w:name="_ETM_Q10_406924"/>
      <w:bookmarkEnd w:id="1617"/>
      <w:r>
        <w:rPr>
          <w:rtl/>
        </w:rPr>
        <w:t>אחרון השרים</w:t>
      </w:r>
      <w:r>
        <w:rPr>
          <w:rFonts w:hint="cs"/>
          <w:rtl/>
        </w:rPr>
        <w:t>,</w:t>
      </w:r>
      <w:r>
        <w:rPr>
          <w:rtl/>
        </w:rPr>
        <w:t xml:space="preserve"> </w:t>
      </w:r>
      <w:bookmarkStart w:id="1618" w:name="_ETM_Q10_410190"/>
      <w:bookmarkEnd w:id="1618"/>
      <w:r>
        <w:rPr>
          <w:rtl/>
        </w:rPr>
        <w:t xml:space="preserve">על מה שקורה בחברה הערבית. </w:t>
      </w:r>
      <w:bookmarkStart w:id="1619" w:name="_ETM_Q10_413210"/>
      <w:bookmarkEnd w:id="1619"/>
      <w:r>
        <w:rPr>
          <w:rtl/>
        </w:rPr>
        <w:t>החברה הערבית היא חלק ממדינת ישראל</w:t>
      </w:r>
      <w:r>
        <w:rPr>
          <w:rFonts w:hint="cs"/>
          <w:rtl/>
        </w:rPr>
        <w:t>,</w:t>
      </w:r>
      <w:r>
        <w:rPr>
          <w:rtl/>
        </w:rPr>
        <w:t xml:space="preserve"> </w:t>
      </w:r>
      <w:bookmarkStart w:id="1620" w:name="_ETM_Q10_416440"/>
      <w:bookmarkEnd w:id="1620"/>
      <w:r>
        <w:rPr>
          <w:rtl/>
        </w:rPr>
        <w:t>תרצה או לא תרצה</w:t>
      </w:r>
      <w:r>
        <w:rPr>
          <w:rFonts w:hint="cs"/>
          <w:rtl/>
        </w:rPr>
        <w:t>.</w:t>
      </w:r>
      <w:r>
        <w:rPr>
          <w:rtl/>
        </w:rPr>
        <w:t xml:space="preserve"> הם לא יתאדו</w:t>
      </w:r>
      <w:r>
        <w:rPr>
          <w:rFonts w:hint="cs"/>
          <w:rtl/>
        </w:rPr>
        <w:t>,</w:t>
      </w:r>
      <w:r>
        <w:rPr>
          <w:rtl/>
        </w:rPr>
        <w:t xml:space="preserve"> </w:t>
      </w:r>
      <w:bookmarkStart w:id="1621" w:name="_ETM_Q10_420089"/>
      <w:bookmarkEnd w:id="1621"/>
      <w:r>
        <w:rPr>
          <w:rtl/>
        </w:rPr>
        <w:t>ומי</w:t>
      </w:r>
      <w:r>
        <w:rPr>
          <w:rFonts w:hint="cs"/>
          <w:rtl/>
        </w:rPr>
        <w:t xml:space="preserve"> </w:t>
      </w:r>
      <w:r>
        <w:rPr>
          <w:rtl/>
        </w:rPr>
        <w:t>שחושב ש</w:t>
      </w:r>
      <w:r>
        <w:rPr>
          <w:rFonts w:hint="cs"/>
          <w:rtl/>
        </w:rPr>
        <w:t>ה</w:t>
      </w:r>
      <w:r>
        <w:rPr>
          <w:rtl/>
        </w:rPr>
        <w:t xml:space="preserve">ם יתאדו, הוא טועה </w:t>
      </w:r>
      <w:r>
        <w:rPr>
          <w:rFonts w:hint="cs"/>
          <w:rtl/>
        </w:rPr>
        <w:t>ב</w:t>
      </w:r>
      <w:r>
        <w:rPr>
          <w:rtl/>
        </w:rPr>
        <w:t xml:space="preserve">גדול. </w:t>
      </w:r>
      <w:bookmarkStart w:id="1622" w:name="_ETM_Q10_423809"/>
      <w:bookmarkEnd w:id="1622"/>
      <w:r>
        <w:rPr>
          <w:rtl/>
        </w:rPr>
        <w:t xml:space="preserve">הם לא יתאדו ולא ייעלמו, ולכן המדינה </w:t>
      </w:r>
      <w:bookmarkStart w:id="1623" w:name="_ETM_Q10_429039"/>
      <w:bookmarkEnd w:id="1623"/>
      <w:r>
        <w:rPr>
          <w:rtl/>
        </w:rPr>
        <w:t>מחויבת לתת להם את הביטחון</w:t>
      </w:r>
      <w:r>
        <w:rPr>
          <w:rFonts w:hint="cs"/>
          <w:rtl/>
        </w:rPr>
        <w:t xml:space="preserve">, את </w:t>
      </w:r>
      <w:bookmarkStart w:id="1624" w:name="_ETM_Q10_432360"/>
      <w:bookmarkEnd w:id="1624"/>
      <w:r>
        <w:rPr>
          <w:rtl/>
        </w:rPr>
        <w:t>היכולת לחיות</w:t>
      </w:r>
      <w:r>
        <w:rPr>
          <w:rFonts w:hint="cs"/>
          <w:rtl/>
        </w:rPr>
        <w:t>,</w:t>
      </w:r>
      <w:r>
        <w:rPr>
          <w:rtl/>
        </w:rPr>
        <w:t xml:space="preserve"> </w:t>
      </w:r>
      <w:bookmarkStart w:id="1625" w:name="_ETM_Q10_434869"/>
      <w:bookmarkEnd w:id="1625"/>
      <w:r>
        <w:rPr>
          <w:rtl/>
        </w:rPr>
        <w:t>את האפשרות לאימא לשלוח את הבן שלה לגן</w:t>
      </w:r>
      <w:r>
        <w:rPr>
          <w:rFonts w:hint="cs"/>
          <w:rtl/>
        </w:rPr>
        <w:t>,</w:t>
      </w:r>
      <w:r>
        <w:rPr>
          <w:rtl/>
        </w:rPr>
        <w:t xml:space="preserve"> </w:t>
      </w:r>
      <w:bookmarkStart w:id="1626" w:name="_ETM_Q10_438269"/>
      <w:bookmarkEnd w:id="1626"/>
      <w:r>
        <w:rPr>
          <w:rtl/>
        </w:rPr>
        <w:t>בלי לחשוש</w:t>
      </w:r>
      <w:r>
        <w:rPr>
          <w:rFonts w:hint="cs"/>
          <w:rtl/>
        </w:rPr>
        <w:t>;</w:t>
      </w:r>
      <w:r>
        <w:rPr>
          <w:rtl/>
        </w:rPr>
        <w:t xml:space="preserve"> האישה שיושבת בבית, </w:t>
      </w:r>
      <w:r>
        <w:rPr>
          <w:rFonts w:hint="cs"/>
          <w:rtl/>
        </w:rPr>
        <w:t>ש</w:t>
      </w:r>
      <w:r>
        <w:rPr>
          <w:rtl/>
        </w:rPr>
        <w:t xml:space="preserve">תדע שבעלה חוזר, לא </w:t>
      </w:r>
      <w:bookmarkStart w:id="1627" w:name="_ETM_Q10_443309"/>
      <w:bookmarkEnd w:id="1627"/>
      <w:r>
        <w:rPr>
          <w:rtl/>
        </w:rPr>
        <w:t>יבוא</w:t>
      </w:r>
      <w:r>
        <w:rPr>
          <w:rFonts w:hint="cs"/>
          <w:rtl/>
        </w:rPr>
        <w:t>ו</w:t>
      </w:r>
      <w:r>
        <w:rPr>
          <w:rtl/>
        </w:rPr>
        <w:t xml:space="preserve"> לרצוח אותו</w:t>
      </w:r>
      <w:r>
        <w:rPr>
          <w:rFonts w:hint="cs"/>
          <w:rtl/>
        </w:rPr>
        <w:t>;</w:t>
      </w:r>
      <w:r>
        <w:rPr>
          <w:rtl/>
        </w:rPr>
        <w:t xml:space="preserve"> ולא קבלן, בגלל שהוא לא משלם פרוטקשן, </w:t>
      </w:r>
      <w:bookmarkStart w:id="1628" w:name="_ETM_Q10_448349"/>
      <w:bookmarkEnd w:id="1628"/>
      <w:r>
        <w:rPr>
          <w:rtl/>
        </w:rPr>
        <w:t>באים אליו הבית</w:t>
      </w:r>
      <w:r>
        <w:rPr>
          <w:rFonts w:hint="cs"/>
          <w:rtl/>
        </w:rPr>
        <w:t xml:space="preserve">ה, יורים </w:t>
      </w:r>
      <w:bookmarkStart w:id="1629" w:name="_ETM_Q10_447000"/>
      <w:bookmarkEnd w:id="1629"/>
      <w:r>
        <w:rPr>
          <w:rtl/>
        </w:rPr>
        <w:t>בו והורגים אותו, ו</w:t>
      </w:r>
      <w:r>
        <w:rPr>
          <w:rFonts w:hint="cs"/>
          <w:rtl/>
        </w:rPr>
        <w:t>אצלו ה</w:t>
      </w:r>
      <w:r>
        <w:rPr>
          <w:rtl/>
        </w:rPr>
        <w:t xml:space="preserve">אורח, לא </w:t>
      </w:r>
      <w:bookmarkStart w:id="1630" w:name="_ETM_Q10_453389"/>
      <w:bookmarkEnd w:id="1630"/>
      <w:r>
        <w:rPr>
          <w:rtl/>
        </w:rPr>
        <w:t xml:space="preserve">מעניין אף אחד, גם את האורח הורגים. </w:t>
      </w:r>
    </w:p>
    <w:p w:rsidR="00A35A00" w:rsidRDefault="00A35A00" w:rsidP="00CA0E18">
      <w:pPr>
        <w:rPr>
          <w:rtl/>
        </w:rPr>
      </w:pPr>
    </w:p>
    <w:p w:rsidR="00A35A00" w:rsidRDefault="00A35A00" w:rsidP="00CA0E18">
      <w:pPr>
        <w:rPr>
          <w:rtl/>
        </w:rPr>
      </w:pPr>
      <w:bookmarkStart w:id="1631" w:name="_ETM_Q10_456000"/>
      <w:bookmarkEnd w:id="1631"/>
      <w:r>
        <w:rPr>
          <w:rtl/>
        </w:rPr>
        <w:t xml:space="preserve">לכן אני אומר </w:t>
      </w:r>
      <w:bookmarkStart w:id="1632" w:name="_ETM_Q10_458429"/>
      <w:bookmarkEnd w:id="1632"/>
      <w:r>
        <w:rPr>
          <w:rtl/>
        </w:rPr>
        <w:t>לכם, אתם צריכים להתבייש כממשלה, ועדיף שהבחירות יהיו מחר ו</w:t>
      </w:r>
      <w:r>
        <w:rPr>
          <w:rFonts w:hint="cs"/>
          <w:rtl/>
        </w:rPr>
        <w:t>נ</w:t>
      </w:r>
      <w:r>
        <w:rPr>
          <w:rtl/>
        </w:rPr>
        <w:t>יפט</w:t>
      </w:r>
      <w:r>
        <w:rPr>
          <w:rFonts w:hint="cs"/>
          <w:rtl/>
        </w:rPr>
        <w:t>ר</w:t>
      </w:r>
      <w:r>
        <w:rPr>
          <w:rtl/>
        </w:rPr>
        <w:t xml:space="preserve"> </w:t>
      </w:r>
      <w:bookmarkStart w:id="1633" w:name="_ETM_Q10_464049"/>
      <w:bookmarkEnd w:id="1633"/>
      <w:r>
        <w:rPr>
          <w:rtl/>
        </w:rPr>
        <w:t>מהכישלון הזה שיושב במשרד לביטחון פנים.</w:t>
      </w:r>
    </w:p>
    <w:p w:rsidR="00A35A00" w:rsidRDefault="00A35A00" w:rsidP="009635F5">
      <w:pPr>
        <w:rPr>
          <w:rtl/>
        </w:rPr>
      </w:pPr>
    </w:p>
    <w:p w:rsidR="00A35A00" w:rsidRDefault="00A35A00" w:rsidP="00CA0E18">
      <w:pPr>
        <w:pStyle w:val="af6"/>
        <w:keepNext/>
        <w:rPr>
          <w:rtl/>
        </w:rPr>
      </w:pPr>
      <w:r w:rsidRPr="00450DD6">
        <w:rPr>
          <w:rStyle w:val="TagStyle"/>
          <w:rtl/>
        </w:rPr>
        <w:t xml:space="preserve"> &lt;&lt; יור &gt;&gt; </w:t>
      </w:r>
      <w:r>
        <w:rPr>
          <w:rtl/>
        </w:rPr>
        <w:t>היו"ר סימון דוידסון:</w:t>
      </w:r>
      <w:r w:rsidRPr="00450DD6">
        <w:rPr>
          <w:rStyle w:val="TagStyle"/>
          <w:rtl/>
        </w:rPr>
        <w:t xml:space="preserve"> &lt;&lt; יור &gt;&gt;</w:t>
      </w:r>
      <w:r>
        <w:rPr>
          <w:rtl/>
        </w:rPr>
        <w:t xml:space="preserve">   </w:t>
      </w:r>
    </w:p>
    <w:p w:rsidR="00A35A00" w:rsidRDefault="00A35A00" w:rsidP="009A1C59">
      <w:pPr>
        <w:rPr>
          <w:rtl/>
        </w:rPr>
      </w:pPr>
    </w:p>
    <w:p w:rsidR="00A35A00" w:rsidRDefault="00A35A00" w:rsidP="0084146B">
      <w:pPr>
        <w:rPr>
          <w:rtl/>
        </w:rPr>
      </w:pPr>
      <w:bookmarkStart w:id="1634" w:name="_ETM_Q10_466000"/>
      <w:bookmarkStart w:id="1635" w:name="_ETM_Q10_466970"/>
      <w:bookmarkEnd w:id="1634"/>
      <w:bookmarkEnd w:id="1635"/>
      <w:r>
        <w:rPr>
          <w:rFonts w:hint="eastAsia"/>
          <w:rtl/>
        </w:rPr>
        <w:t>תודה</w:t>
      </w:r>
      <w:r>
        <w:rPr>
          <w:rtl/>
        </w:rPr>
        <w:t xml:space="preserve"> רבה לחבר הכנסת חמד עמאר</w:t>
      </w:r>
      <w:r>
        <w:rPr>
          <w:rFonts w:hint="cs"/>
          <w:rtl/>
        </w:rPr>
        <w:t>.</w:t>
      </w:r>
      <w:r>
        <w:rPr>
          <w:rtl/>
        </w:rPr>
        <w:t xml:space="preserve"> יעלה ויבוא חבר הכנסת </w:t>
      </w:r>
      <w:bookmarkStart w:id="1636" w:name="_ETM_Q10_469860"/>
      <w:bookmarkEnd w:id="1636"/>
      <w:r>
        <w:rPr>
          <w:rtl/>
        </w:rPr>
        <w:t>ו</w:t>
      </w:r>
      <w:r>
        <w:rPr>
          <w:rFonts w:hint="cs"/>
          <w:rtl/>
        </w:rPr>
        <w:t>ו</w:t>
      </w:r>
      <w:r>
        <w:rPr>
          <w:rtl/>
        </w:rPr>
        <w:t>ליד ט</w:t>
      </w:r>
      <w:r>
        <w:rPr>
          <w:rFonts w:hint="cs"/>
          <w:rtl/>
        </w:rPr>
        <w:t>א</w:t>
      </w:r>
      <w:r>
        <w:rPr>
          <w:rtl/>
        </w:rPr>
        <w:t>הא, בבקשה</w:t>
      </w:r>
      <w:r>
        <w:rPr>
          <w:rFonts w:hint="cs"/>
          <w:rtl/>
        </w:rPr>
        <w:t>,</w:t>
      </w:r>
      <w:r>
        <w:rPr>
          <w:rtl/>
        </w:rPr>
        <w:t xml:space="preserve"> </w:t>
      </w:r>
      <w:bookmarkStart w:id="1637" w:name="_ETM_Q10_473829"/>
      <w:bookmarkEnd w:id="1637"/>
      <w:r>
        <w:rPr>
          <w:rtl/>
        </w:rPr>
        <w:t xml:space="preserve">ולאחר מכן </w:t>
      </w:r>
      <w:r>
        <w:rPr>
          <w:rFonts w:hint="cs"/>
          <w:rtl/>
        </w:rPr>
        <w:t xml:space="preserve">– </w:t>
      </w:r>
      <w:r>
        <w:rPr>
          <w:rtl/>
        </w:rPr>
        <w:t xml:space="preserve">עאידה </w:t>
      </w:r>
      <w:bookmarkStart w:id="1638" w:name="_ETM_Q10_476809"/>
      <w:bookmarkEnd w:id="1638"/>
      <w:r>
        <w:rPr>
          <w:rtl/>
        </w:rPr>
        <w:t>תומא סלימאן</w:t>
      </w:r>
      <w:r>
        <w:rPr>
          <w:rFonts w:hint="cs"/>
          <w:rtl/>
        </w:rPr>
        <w:t>.</w:t>
      </w:r>
      <w:r>
        <w:rPr>
          <w:rtl/>
        </w:rPr>
        <w:t xml:space="preserve"> </w:t>
      </w:r>
      <w:r>
        <w:rPr>
          <w:rFonts w:hint="cs"/>
          <w:rtl/>
        </w:rPr>
        <w:t>את ה</w:t>
      </w:r>
      <w:r>
        <w:rPr>
          <w:rtl/>
        </w:rPr>
        <w:t>בא</w:t>
      </w:r>
      <w:r>
        <w:rPr>
          <w:rFonts w:hint="cs"/>
          <w:rtl/>
        </w:rPr>
        <w:t>ה</w:t>
      </w:r>
      <w:r>
        <w:rPr>
          <w:rtl/>
        </w:rPr>
        <w:t xml:space="preserve"> בתור</w:t>
      </w:r>
      <w:r>
        <w:rPr>
          <w:rFonts w:hint="cs"/>
          <w:rtl/>
        </w:rPr>
        <w:t>.</w:t>
      </w:r>
    </w:p>
    <w:p w:rsidR="00A35A00" w:rsidRDefault="00A35A00" w:rsidP="009635F5">
      <w:pPr>
        <w:rPr>
          <w:rtl/>
        </w:rPr>
      </w:pPr>
    </w:p>
    <w:p w:rsidR="00A35A00" w:rsidRDefault="00A35A00" w:rsidP="00CA0E18">
      <w:pPr>
        <w:pStyle w:val="a4"/>
        <w:keepNext/>
        <w:rPr>
          <w:rtl/>
        </w:rPr>
      </w:pPr>
      <w:bookmarkStart w:id="1639" w:name="ET_speaker_5854_28"/>
      <w:r w:rsidRPr="00341ECE">
        <w:rPr>
          <w:rStyle w:val="TagStyle"/>
          <w:rtl/>
        </w:rPr>
        <w:t xml:space="preserve"> &lt;&lt; דובר &gt;&gt; </w:t>
      </w:r>
      <w:bookmarkStart w:id="1640" w:name="_Toc234319210"/>
      <w:bookmarkStart w:id="1641" w:name="_Toc234323145"/>
      <w:bookmarkStart w:id="1642" w:name="_Toc234323320"/>
      <w:r>
        <w:rPr>
          <w:rtl/>
        </w:rPr>
        <w:t>ווליד טאהא (רע"מ – הרשימה הערבית המאוחדת):</w:t>
      </w:r>
      <w:bookmarkEnd w:id="1640"/>
      <w:bookmarkEnd w:id="1641"/>
      <w:bookmarkEnd w:id="1642"/>
      <w:r w:rsidRPr="00341ECE">
        <w:rPr>
          <w:rStyle w:val="TagStyle"/>
          <w:rtl/>
        </w:rPr>
        <w:t xml:space="preserve"> &lt;&lt; דובר &gt;&gt;</w:t>
      </w:r>
      <w:r>
        <w:rPr>
          <w:rtl/>
        </w:rPr>
        <w:t xml:space="preserve">   </w:t>
      </w:r>
      <w:bookmarkEnd w:id="1639"/>
    </w:p>
    <w:p w:rsidR="00A35A00" w:rsidRDefault="00A35A00" w:rsidP="009A1C59">
      <w:pPr>
        <w:rPr>
          <w:rtl/>
        </w:rPr>
      </w:pPr>
    </w:p>
    <w:p w:rsidR="00A35A00" w:rsidRDefault="00A35A00" w:rsidP="0084146B">
      <w:pPr>
        <w:rPr>
          <w:rtl/>
        </w:rPr>
      </w:pPr>
      <w:bookmarkStart w:id="1643" w:name="_ETM_Q10_481049"/>
      <w:bookmarkStart w:id="1644" w:name="_ETM_Q10_484660"/>
      <w:bookmarkEnd w:id="1643"/>
      <w:bookmarkEnd w:id="1644"/>
      <w:r>
        <w:rPr>
          <w:rtl/>
        </w:rPr>
        <w:t>תודה רבה, מכובדי היושב בראש</w:t>
      </w:r>
      <w:r>
        <w:rPr>
          <w:rFonts w:hint="cs"/>
          <w:rtl/>
        </w:rPr>
        <w:t>.</w:t>
      </w:r>
      <w:r>
        <w:rPr>
          <w:rtl/>
        </w:rPr>
        <w:t xml:space="preserve"> תחילה נרצה לברך את משפחתו </w:t>
      </w:r>
      <w:bookmarkStart w:id="1645" w:name="_ETM_Q10_487904"/>
      <w:bookmarkEnd w:id="1645"/>
      <w:r>
        <w:rPr>
          <w:rtl/>
        </w:rPr>
        <w:t xml:space="preserve">של </w:t>
      </w:r>
      <w:bookmarkStart w:id="1646" w:name="_ETM_Q10_491910"/>
      <w:bookmarkEnd w:id="1646"/>
      <w:r>
        <w:rPr>
          <w:rtl/>
        </w:rPr>
        <w:t>חבר הכנסת לשעבר עבד</w:t>
      </w:r>
      <w:r>
        <w:rPr>
          <w:rFonts w:hint="cs"/>
          <w:rtl/>
        </w:rPr>
        <w:t>-אלוהאב ד</w:t>
      </w:r>
      <w:r>
        <w:rPr>
          <w:rtl/>
        </w:rPr>
        <w:t>ראוש</w:t>
      </w:r>
      <w:r>
        <w:rPr>
          <w:rFonts w:hint="cs"/>
          <w:rtl/>
        </w:rPr>
        <w:t>ה</w:t>
      </w:r>
      <w:r>
        <w:rPr>
          <w:rtl/>
        </w:rPr>
        <w:t xml:space="preserve">, אבו בסל, </w:t>
      </w:r>
      <w:bookmarkStart w:id="1647" w:name="_ETM_Q10_496589"/>
      <w:bookmarkEnd w:id="1647"/>
      <w:r>
        <w:rPr>
          <w:rtl/>
        </w:rPr>
        <w:t>כל הבאים</w:t>
      </w:r>
      <w:r>
        <w:rPr>
          <w:rFonts w:hint="cs"/>
          <w:rtl/>
        </w:rPr>
        <w:t>, אהלן וסהלן פיכום.</w:t>
      </w:r>
    </w:p>
    <w:p w:rsidR="00A35A00" w:rsidRDefault="00A35A00" w:rsidP="00CA0E18">
      <w:pPr>
        <w:rPr>
          <w:rtl/>
        </w:rPr>
      </w:pPr>
    </w:p>
    <w:p w:rsidR="00A35A00" w:rsidRDefault="00A35A00" w:rsidP="00CA0E18">
      <w:pPr>
        <w:rPr>
          <w:rtl/>
        </w:rPr>
      </w:pPr>
      <w:bookmarkStart w:id="1648" w:name="_ETM_Q10_500049"/>
      <w:bookmarkEnd w:id="1648"/>
      <w:r>
        <w:rPr>
          <w:rtl/>
        </w:rPr>
        <w:t xml:space="preserve">השר אמסלם, במדינה מתוקנת, </w:t>
      </w:r>
      <w:bookmarkStart w:id="1649" w:name="_ETM_Q10_504290"/>
      <w:bookmarkEnd w:id="1649"/>
      <w:r>
        <w:rPr>
          <w:rtl/>
        </w:rPr>
        <w:t xml:space="preserve">או לומר במדינה נורמלית, </w:t>
      </w:r>
      <w:bookmarkStart w:id="1650" w:name="_ETM_Q10_507829"/>
      <w:bookmarkEnd w:id="1650"/>
      <w:r>
        <w:rPr>
          <w:rtl/>
        </w:rPr>
        <w:t>לא היינו צריכים לראות את שרשרת האירועים</w:t>
      </w:r>
      <w:r>
        <w:rPr>
          <w:rFonts w:hint="cs"/>
          <w:rtl/>
        </w:rPr>
        <w:t xml:space="preserve"> </w:t>
      </w:r>
      <w:r>
        <w:rPr>
          <w:rtl/>
        </w:rPr>
        <w:t>ש</w:t>
      </w:r>
      <w:r>
        <w:rPr>
          <w:rFonts w:hint="cs"/>
          <w:rtl/>
        </w:rPr>
        <w:t>פ</w:t>
      </w:r>
      <w:r>
        <w:rPr>
          <w:rtl/>
        </w:rPr>
        <w:t xml:space="preserve">קדו </w:t>
      </w:r>
      <w:bookmarkStart w:id="1651" w:name="_ETM_Q10_514119"/>
      <w:bookmarkEnd w:id="1651"/>
      <w:r>
        <w:rPr>
          <w:rtl/>
        </w:rPr>
        <w:t xml:space="preserve">את מדינת ישראל בשנים האחרונות כדי שראש ממשלה ייקח אחריות </w:t>
      </w:r>
      <w:bookmarkStart w:id="1652" w:name="_ETM_Q10_520409"/>
      <w:bookmarkEnd w:id="1652"/>
      <w:r>
        <w:rPr>
          <w:rtl/>
        </w:rPr>
        <w:t>וילך הביתה, או שר ספציפי ייקח אחריות וילך הביתה</w:t>
      </w:r>
      <w:r>
        <w:rPr>
          <w:rFonts w:hint="cs"/>
          <w:rtl/>
        </w:rPr>
        <w:t>,</w:t>
      </w:r>
      <w:r>
        <w:rPr>
          <w:rtl/>
        </w:rPr>
        <w:t xml:space="preserve"> </w:t>
      </w:r>
      <w:bookmarkStart w:id="1653" w:name="_ETM_Q10_528470"/>
      <w:bookmarkEnd w:id="1653"/>
      <w:r>
        <w:rPr>
          <w:rtl/>
        </w:rPr>
        <w:t xml:space="preserve">אבל זה כנראה קורה במדינה מתוקנת, במדינה נורמלית. </w:t>
      </w:r>
      <w:bookmarkStart w:id="1654" w:name="_ETM_Q10_534649"/>
      <w:bookmarkEnd w:id="1654"/>
    </w:p>
    <w:p w:rsidR="00A35A00" w:rsidRDefault="00A35A00" w:rsidP="00CA0E18">
      <w:pPr>
        <w:rPr>
          <w:rtl/>
        </w:rPr>
      </w:pPr>
      <w:bookmarkStart w:id="1655" w:name="_ETM_Q10_534000"/>
      <w:bookmarkEnd w:id="1655"/>
    </w:p>
    <w:p w:rsidR="00A35A00" w:rsidRDefault="00A35A00" w:rsidP="00CA0E18">
      <w:pPr>
        <w:rPr>
          <w:rtl/>
        </w:rPr>
      </w:pPr>
      <w:bookmarkStart w:id="1656" w:name="_ETM_Q10_535000"/>
      <w:bookmarkEnd w:id="1656"/>
      <w:r>
        <w:rPr>
          <w:rtl/>
        </w:rPr>
        <w:t>מדינת ישראל במובן הזה, היושב</w:t>
      </w:r>
      <w:r>
        <w:rPr>
          <w:rFonts w:hint="cs"/>
          <w:rtl/>
        </w:rPr>
        <w:t>-</w:t>
      </w:r>
      <w:r>
        <w:rPr>
          <w:rtl/>
        </w:rPr>
        <w:t xml:space="preserve">ראש, היא לא מתוקנת ולא </w:t>
      </w:r>
      <w:bookmarkStart w:id="1657" w:name="_ETM_Q10_537119"/>
      <w:bookmarkEnd w:id="1657"/>
      <w:r>
        <w:rPr>
          <w:rtl/>
        </w:rPr>
        <w:t xml:space="preserve">נורמלית. </w:t>
      </w:r>
      <w:bookmarkStart w:id="1658" w:name="_ETM_Q10_541428"/>
      <w:bookmarkEnd w:id="1658"/>
      <w:r>
        <w:rPr>
          <w:rtl/>
        </w:rPr>
        <w:t>גודל האירועים ש</w:t>
      </w:r>
      <w:r>
        <w:rPr>
          <w:rFonts w:hint="cs"/>
          <w:rtl/>
        </w:rPr>
        <w:t>פ</w:t>
      </w:r>
      <w:r>
        <w:rPr>
          <w:rtl/>
        </w:rPr>
        <w:t xml:space="preserve">קדו את המדינה </w:t>
      </w:r>
      <w:bookmarkStart w:id="1659" w:name="_ETM_Q10_546309"/>
      <w:bookmarkEnd w:id="1659"/>
      <w:r>
        <w:rPr>
          <w:rtl/>
        </w:rPr>
        <w:t>במשמרת של הממשלה האחרונה</w:t>
      </w:r>
      <w:r>
        <w:rPr>
          <w:rFonts w:hint="cs"/>
          <w:rtl/>
        </w:rPr>
        <w:t xml:space="preserve"> </w:t>
      </w:r>
      <w:bookmarkStart w:id="1660" w:name="_ETM_Q10_551000"/>
      <w:bookmarkEnd w:id="1660"/>
      <w:r>
        <w:rPr>
          <w:rFonts w:hint="eastAsia"/>
          <w:rtl/>
        </w:rPr>
        <w:t>–</w:t>
      </w:r>
      <w:r>
        <w:rPr>
          <w:rtl/>
        </w:rPr>
        <w:t xml:space="preserve"> לא רוצה לדבר על אותו אדם </w:t>
      </w:r>
      <w:bookmarkStart w:id="1661" w:name="_ETM_Q10_550459"/>
      <w:bookmarkEnd w:id="1661"/>
      <w:r>
        <w:rPr>
          <w:rtl/>
        </w:rPr>
        <w:t>שמושל</w:t>
      </w:r>
      <w:r>
        <w:rPr>
          <w:rFonts w:hint="cs"/>
          <w:rtl/>
        </w:rPr>
        <w:t>,</w:t>
      </w:r>
      <w:r>
        <w:rPr>
          <w:rtl/>
        </w:rPr>
        <w:t xml:space="preserve"> עוד מעט כמעט 20 שנה</w:t>
      </w:r>
      <w:r>
        <w:rPr>
          <w:rFonts w:hint="cs"/>
          <w:rtl/>
        </w:rPr>
        <w:t xml:space="preserve"> </w:t>
      </w:r>
      <w:r>
        <w:rPr>
          <w:rFonts w:hint="eastAsia"/>
          <w:rtl/>
        </w:rPr>
        <w:t>–</w:t>
      </w:r>
      <w:r>
        <w:rPr>
          <w:rtl/>
        </w:rPr>
        <w:t xml:space="preserve"> </w:t>
      </w:r>
      <w:bookmarkStart w:id="1662" w:name="_ETM_Q10_555799"/>
      <w:bookmarkEnd w:id="1662"/>
      <w:r>
        <w:rPr>
          <w:rtl/>
        </w:rPr>
        <w:t>לא רק ששולחים ראש ממשלה או ממשלה הביתה מרצון</w:t>
      </w:r>
      <w:r>
        <w:rPr>
          <w:rFonts w:hint="cs"/>
          <w:rtl/>
        </w:rPr>
        <w:t>.</w:t>
      </w:r>
      <w:r>
        <w:rPr>
          <w:rtl/>
        </w:rPr>
        <w:t xml:space="preserve"> </w:t>
      </w:r>
      <w:bookmarkStart w:id="1663" w:name="_ETM_Q10_563790"/>
      <w:bookmarkEnd w:id="1663"/>
      <w:r>
        <w:rPr>
          <w:rtl/>
        </w:rPr>
        <w:t xml:space="preserve">בלי ועדת חקירה ממלכתית, בלי ביקורת ציבורית, בלי שמישהו יקרא </w:t>
      </w:r>
      <w:bookmarkStart w:id="1664" w:name="_ETM_Q10_569719"/>
      <w:bookmarkEnd w:id="1664"/>
      <w:r>
        <w:rPr>
          <w:rtl/>
        </w:rPr>
        <w:t xml:space="preserve">לו להתפטר, הוא לבד היה הולך הביתה עם ממשלתו כי </w:t>
      </w:r>
      <w:bookmarkStart w:id="1665" w:name="_ETM_Q10_575649"/>
      <w:bookmarkEnd w:id="1665"/>
      <w:r>
        <w:rPr>
          <w:rtl/>
        </w:rPr>
        <w:t xml:space="preserve">במשמרת שלו קרו דברים איומים. </w:t>
      </w:r>
      <w:bookmarkStart w:id="1666" w:name="_ETM_Q10_582779"/>
      <w:bookmarkStart w:id="1667" w:name="_ETM_Q10_582000"/>
      <w:bookmarkEnd w:id="1666"/>
      <w:bookmarkEnd w:id="1667"/>
      <w:r>
        <w:rPr>
          <w:rtl/>
        </w:rPr>
        <w:t xml:space="preserve">אבל </w:t>
      </w:r>
      <w:r>
        <w:rPr>
          <w:rFonts w:hint="cs"/>
          <w:rtl/>
        </w:rPr>
        <w:t>פה</w:t>
      </w:r>
      <w:r>
        <w:rPr>
          <w:rtl/>
        </w:rPr>
        <w:t xml:space="preserve"> במדינת ישראל </w:t>
      </w:r>
      <w:bookmarkStart w:id="1668" w:name="_ETM_Q10_585769"/>
      <w:bookmarkEnd w:id="1668"/>
      <w:r>
        <w:rPr>
          <w:rtl/>
        </w:rPr>
        <w:t>קורים דברים איומים ואף אחד לא לוקח אחריות</w:t>
      </w:r>
      <w:r>
        <w:rPr>
          <w:rFonts w:hint="cs"/>
          <w:rtl/>
        </w:rPr>
        <w:t xml:space="preserve"> </w:t>
      </w:r>
      <w:r>
        <w:rPr>
          <w:rFonts w:hint="eastAsia"/>
          <w:rtl/>
        </w:rPr>
        <w:t>–</w:t>
      </w:r>
      <w:r>
        <w:rPr>
          <w:rtl/>
        </w:rPr>
        <w:t xml:space="preserve"> </w:t>
      </w:r>
      <w:bookmarkStart w:id="1669" w:name="_ETM_Q10_593040"/>
      <w:bookmarkEnd w:id="1669"/>
      <w:r>
        <w:rPr>
          <w:rtl/>
        </w:rPr>
        <w:t xml:space="preserve">לא ראש הממשלה שמינה שר לביזיון לאומי, </w:t>
      </w:r>
      <w:bookmarkStart w:id="1670" w:name="_ETM_Q10_599678"/>
      <w:bookmarkEnd w:id="1670"/>
      <w:r>
        <w:rPr>
          <w:rtl/>
        </w:rPr>
        <w:t xml:space="preserve">וברוב בושה קוראים לו השר לביטחון לאומי, </w:t>
      </w:r>
      <w:bookmarkStart w:id="1671" w:name="_ETM_Q10_607190"/>
      <w:bookmarkEnd w:id="1671"/>
      <w:r>
        <w:rPr>
          <w:rtl/>
        </w:rPr>
        <w:t>שר שממונה על הביטחון האישי של האזרח</w:t>
      </w:r>
      <w:r>
        <w:rPr>
          <w:rFonts w:hint="cs"/>
          <w:rtl/>
        </w:rPr>
        <w:t>,</w:t>
      </w:r>
      <w:r>
        <w:rPr>
          <w:rtl/>
        </w:rPr>
        <w:t xml:space="preserve"> </w:t>
      </w:r>
      <w:bookmarkStart w:id="1672" w:name="_ETM_Q10_612290"/>
      <w:bookmarkEnd w:id="1672"/>
      <w:r>
        <w:rPr>
          <w:rtl/>
        </w:rPr>
        <w:t xml:space="preserve">גם היהודי וגם הערבי. </w:t>
      </w:r>
      <w:bookmarkStart w:id="1673" w:name="_ETM_Q10_616369"/>
      <w:bookmarkEnd w:id="1673"/>
    </w:p>
    <w:p w:rsidR="00A35A00" w:rsidRDefault="00A35A00" w:rsidP="00CA0E18">
      <w:pPr>
        <w:rPr>
          <w:rtl/>
        </w:rPr>
      </w:pPr>
      <w:bookmarkStart w:id="1674" w:name="_ETM_Q10_617000"/>
      <w:bookmarkEnd w:id="1674"/>
    </w:p>
    <w:p w:rsidR="00A35A00" w:rsidRDefault="00A35A00" w:rsidP="00CA0E18">
      <w:pPr>
        <w:rPr>
          <w:rtl/>
        </w:rPr>
      </w:pPr>
      <w:bookmarkStart w:id="1675" w:name="_ETM_Q10_618000"/>
      <w:bookmarkEnd w:id="1675"/>
      <w:r>
        <w:rPr>
          <w:rtl/>
        </w:rPr>
        <w:t>ה</w:t>
      </w:r>
      <w:r>
        <w:rPr>
          <w:rFonts w:hint="cs"/>
          <w:rtl/>
        </w:rPr>
        <w:t>פ</w:t>
      </w:r>
      <w:r>
        <w:rPr>
          <w:rtl/>
        </w:rPr>
        <w:t xml:space="preserve">שע במדינת ישראל הגיע לממדים </w:t>
      </w:r>
      <w:bookmarkStart w:id="1676" w:name="_ETM_Q10_621559"/>
      <w:bookmarkEnd w:id="1676"/>
      <w:r>
        <w:rPr>
          <w:rtl/>
        </w:rPr>
        <w:t>שחצו את כל השיאים של כל הזמנים</w:t>
      </w:r>
      <w:r>
        <w:rPr>
          <w:rFonts w:hint="cs"/>
          <w:rtl/>
        </w:rPr>
        <w:t>,</w:t>
      </w:r>
      <w:r>
        <w:rPr>
          <w:rtl/>
        </w:rPr>
        <w:t xml:space="preserve"> </w:t>
      </w:r>
      <w:bookmarkStart w:id="1677" w:name="_ETM_Q10_627130"/>
      <w:bookmarkEnd w:id="1677"/>
      <w:r>
        <w:rPr>
          <w:rtl/>
        </w:rPr>
        <w:t>והשר לביזיון לאומי עדיין מחייך</w:t>
      </w:r>
      <w:r>
        <w:rPr>
          <w:rFonts w:hint="cs"/>
          <w:rtl/>
        </w:rPr>
        <w:t>,</w:t>
      </w:r>
      <w:r>
        <w:rPr>
          <w:rtl/>
        </w:rPr>
        <w:t xml:space="preserve"> </w:t>
      </w:r>
      <w:bookmarkStart w:id="1678" w:name="_ETM_Q10_632709"/>
      <w:bookmarkEnd w:id="1678"/>
      <w:r>
        <w:rPr>
          <w:rtl/>
        </w:rPr>
        <w:t>וראש הממשלה שמינה אותו עדיין מחייך</w:t>
      </w:r>
      <w:r>
        <w:rPr>
          <w:rFonts w:hint="cs"/>
          <w:rtl/>
        </w:rPr>
        <w:t>,</w:t>
      </w:r>
      <w:r>
        <w:rPr>
          <w:rtl/>
        </w:rPr>
        <w:t xml:space="preserve"> </w:t>
      </w:r>
      <w:bookmarkStart w:id="1679" w:name="_ETM_Q10_637149"/>
      <w:bookmarkEnd w:id="1679"/>
      <w:r>
        <w:rPr>
          <w:rtl/>
        </w:rPr>
        <w:t>כלומר יש פה משהו לא נורמלי</w:t>
      </w:r>
      <w:r>
        <w:rPr>
          <w:rFonts w:hint="cs"/>
          <w:rtl/>
        </w:rPr>
        <w:t>,</w:t>
      </w:r>
      <w:r>
        <w:rPr>
          <w:rtl/>
        </w:rPr>
        <w:t xml:space="preserve"> </w:t>
      </w:r>
      <w:bookmarkStart w:id="1680" w:name="_ETM_Q10_640929"/>
      <w:bookmarkEnd w:id="1680"/>
      <w:r>
        <w:rPr>
          <w:rtl/>
        </w:rPr>
        <w:t xml:space="preserve">יש </w:t>
      </w:r>
      <w:r>
        <w:rPr>
          <w:rFonts w:hint="cs"/>
          <w:rtl/>
        </w:rPr>
        <w:t xml:space="preserve">פה </w:t>
      </w:r>
      <w:r>
        <w:rPr>
          <w:rtl/>
        </w:rPr>
        <w:t>משהו לא תק</w:t>
      </w:r>
      <w:r>
        <w:rPr>
          <w:rFonts w:hint="cs"/>
          <w:rtl/>
        </w:rPr>
        <w:t>י</w:t>
      </w:r>
      <w:r>
        <w:rPr>
          <w:rtl/>
        </w:rPr>
        <w:t>ן</w:t>
      </w:r>
      <w:r>
        <w:rPr>
          <w:rFonts w:hint="cs"/>
          <w:rtl/>
        </w:rPr>
        <w:t>,</w:t>
      </w:r>
      <w:r>
        <w:rPr>
          <w:rtl/>
        </w:rPr>
        <w:t xml:space="preserve"> </w:t>
      </w:r>
      <w:bookmarkStart w:id="1681" w:name="_ETM_Q10_645380"/>
      <w:bookmarkEnd w:id="1681"/>
      <w:r>
        <w:rPr>
          <w:rtl/>
        </w:rPr>
        <w:t xml:space="preserve">יש </w:t>
      </w:r>
      <w:r>
        <w:rPr>
          <w:rFonts w:hint="cs"/>
          <w:rtl/>
        </w:rPr>
        <w:t>פה</w:t>
      </w:r>
      <w:r>
        <w:rPr>
          <w:rtl/>
        </w:rPr>
        <w:t xml:space="preserve"> תפיסה </w:t>
      </w:r>
      <w:bookmarkStart w:id="1682" w:name="_ETM_Q10_647929"/>
      <w:bookmarkEnd w:id="1682"/>
      <w:r>
        <w:rPr>
          <w:rtl/>
        </w:rPr>
        <w:t>שמסתכלת על האזרחים כמובן מאליו, כעדר</w:t>
      </w:r>
      <w:r>
        <w:rPr>
          <w:rFonts w:hint="cs"/>
          <w:rtl/>
        </w:rPr>
        <w:t>.</w:t>
      </w:r>
      <w:r>
        <w:rPr>
          <w:rtl/>
        </w:rPr>
        <w:t xml:space="preserve"> </w:t>
      </w:r>
      <w:bookmarkStart w:id="1683" w:name="_ETM_Q10_655730"/>
      <w:bookmarkStart w:id="1684" w:name="_ETM_Q10_659000"/>
      <w:bookmarkEnd w:id="1683"/>
      <w:bookmarkEnd w:id="1684"/>
      <w:r>
        <w:rPr>
          <w:rtl/>
        </w:rPr>
        <w:t>איך אפשר להסביר שמי שממונה על ביטחונם האישי</w:t>
      </w:r>
      <w:r>
        <w:rPr>
          <w:rFonts w:hint="cs"/>
          <w:rtl/>
        </w:rPr>
        <w:t xml:space="preserve"> </w:t>
      </w:r>
      <w:r>
        <w:rPr>
          <w:rtl/>
        </w:rPr>
        <w:t xml:space="preserve">של </w:t>
      </w:r>
      <w:bookmarkStart w:id="1685" w:name="_ETM_Q10_659889"/>
      <w:bookmarkEnd w:id="1685"/>
      <w:r>
        <w:rPr>
          <w:rtl/>
        </w:rPr>
        <w:t xml:space="preserve">אזרחי המדינה, </w:t>
      </w:r>
      <w:r>
        <w:rPr>
          <w:rFonts w:hint="cs"/>
          <w:rtl/>
        </w:rPr>
        <w:t xml:space="preserve">אמסלם, </w:t>
      </w:r>
      <w:r>
        <w:rPr>
          <w:rtl/>
        </w:rPr>
        <w:t xml:space="preserve">קם כל יום </w:t>
      </w:r>
      <w:bookmarkStart w:id="1686" w:name="_ETM_Q10_664850"/>
      <w:bookmarkEnd w:id="1686"/>
      <w:r>
        <w:rPr>
          <w:rtl/>
        </w:rPr>
        <w:t>או לרצח או ל</w:t>
      </w:r>
      <w:r>
        <w:rPr>
          <w:rFonts w:hint="cs"/>
          <w:rtl/>
        </w:rPr>
        <w:t>פ</w:t>
      </w:r>
      <w:r>
        <w:rPr>
          <w:rtl/>
        </w:rPr>
        <w:t>יצוץ של רכב</w:t>
      </w:r>
      <w:r>
        <w:rPr>
          <w:rFonts w:hint="cs"/>
          <w:rtl/>
        </w:rPr>
        <w:t xml:space="preserve"> </w:t>
      </w:r>
      <w:r>
        <w:rPr>
          <w:rFonts w:hint="eastAsia"/>
          <w:rtl/>
        </w:rPr>
        <w:t>–</w:t>
      </w:r>
      <w:r>
        <w:rPr>
          <w:rtl/>
        </w:rPr>
        <w:t xml:space="preserve"> לא משנה</w:t>
      </w:r>
      <w:bookmarkStart w:id="1687" w:name="_ETM_Q10_669519"/>
      <w:bookmarkEnd w:id="1687"/>
      <w:r>
        <w:rPr>
          <w:rtl/>
        </w:rPr>
        <w:t xml:space="preserve"> אם ביישוב ערבי או יהודי</w:t>
      </w:r>
      <w:r>
        <w:rPr>
          <w:rFonts w:hint="cs"/>
          <w:rtl/>
        </w:rPr>
        <w:t>,</w:t>
      </w:r>
      <w:r>
        <w:rPr>
          <w:rtl/>
        </w:rPr>
        <w:t xml:space="preserve"> כי זה מתחיל </w:t>
      </w:r>
      <w:bookmarkStart w:id="1688" w:name="_ETM_Q10_674189"/>
      <w:bookmarkEnd w:id="1688"/>
      <w:r>
        <w:rPr>
          <w:rtl/>
        </w:rPr>
        <w:t xml:space="preserve">להיות גם ביישובים יהודיים </w:t>
      </w:r>
      <w:r>
        <w:rPr>
          <w:rFonts w:hint="cs"/>
          <w:rtl/>
        </w:rPr>
        <w:t xml:space="preserve">– </w:t>
      </w:r>
      <w:r>
        <w:rPr>
          <w:rtl/>
        </w:rPr>
        <w:t>ומנהל עסקים כרגיל</w:t>
      </w:r>
      <w:r>
        <w:rPr>
          <w:rFonts w:hint="cs"/>
          <w:rtl/>
        </w:rPr>
        <w:t>?</w:t>
      </w:r>
      <w:r>
        <w:rPr>
          <w:rtl/>
        </w:rPr>
        <w:t xml:space="preserve"> </w:t>
      </w:r>
      <w:bookmarkStart w:id="1689" w:name="_ETM_Q10_679619"/>
      <w:bookmarkEnd w:id="1689"/>
      <w:r>
        <w:rPr>
          <w:rtl/>
        </w:rPr>
        <w:t xml:space="preserve">אז אתה יכול להגיד לי שאנחנו במדינה מתוקנת? אנחנו במדינה </w:t>
      </w:r>
      <w:bookmarkStart w:id="1690" w:name="_ETM_Q10_683099"/>
      <w:bookmarkEnd w:id="1690"/>
      <w:r>
        <w:rPr>
          <w:rtl/>
        </w:rPr>
        <w:t>נורמלית? אני לא רואה את</w:t>
      </w:r>
      <w:r>
        <w:rPr>
          <w:rFonts w:hint="cs"/>
          <w:rtl/>
        </w:rPr>
        <w:t xml:space="preserve"> זה.</w:t>
      </w:r>
    </w:p>
    <w:p w:rsidR="00A35A00" w:rsidRDefault="00A35A00" w:rsidP="009635F5">
      <w:pPr>
        <w:rPr>
          <w:rtl/>
        </w:rPr>
      </w:pPr>
    </w:p>
    <w:p w:rsidR="00A35A00" w:rsidRDefault="00A35A00" w:rsidP="00CA0E18">
      <w:pPr>
        <w:pStyle w:val="af6"/>
        <w:keepNext/>
        <w:rPr>
          <w:rtl/>
        </w:rPr>
      </w:pPr>
      <w:bookmarkStart w:id="1691" w:name="ET_yor_6666_29"/>
      <w:r w:rsidRPr="00CC6B59">
        <w:rPr>
          <w:rStyle w:val="TagStyle"/>
          <w:rtl/>
        </w:rPr>
        <w:t xml:space="preserve"> &lt;&lt; יור &gt;&gt; </w:t>
      </w:r>
      <w:r>
        <w:rPr>
          <w:rtl/>
        </w:rPr>
        <w:t>היו"ר סימון דוידסון:</w:t>
      </w:r>
      <w:r w:rsidRPr="00CC6B59">
        <w:rPr>
          <w:rStyle w:val="TagStyle"/>
          <w:rtl/>
        </w:rPr>
        <w:t xml:space="preserve"> &lt;&lt; יור &gt;&gt;</w:t>
      </w:r>
      <w:r>
        <w:rPr>
          <w:rtl/>
        </w:rPr>
        <w:t xml:space="preserve">   </w:t>
      </w:r>
      <w:bookmarkEnd w:id="1691"/>
    </w:p>
    <w:p w:rsidR="00A35A00" w:rsidRDefault="00A35A00" w:rsidP="009A1C59">
      <w:pPr>
        <w:rPr>
          <w:rtl/>
        </w:rPr>
      </w:pPr>
    </w:p>
    <w:p w:rsidR="00A35A00" w:rsidRDefault="00A35A00" w:rsidP="00CA0E18">
      <w:pPr>
        <w:rPr>
          <w:rtl/>
        </w:rPr>
      </w:pPr>
      <w:bookmarkStart w:id="1692" w:name="_ETM_Q10_686579"/>
      <w:bookmarkEnd w:id="1692"/>
      <w:r>
        <w:rPr>
          <w:rtl/>
        </w:rPr>
        <w:t xml:space="preserve">תודה רבה לחבר הכנסת </w:t>
      </w:r>
      <w:r>
        <w:rPr>
          <w:rFonts w:hint="cs"/>
          <w:rtl/>
        </w:rPr>
        <w:t>ווליד טאהא.</w:t>
      </w:r>
      <w:bookmarkStart w:id="1693" w:name="_ETM_Q10_691000"/>
      <w:bookmarkEnd w:id="1693"/>
      <w:r>
        <w:rPr>
          <w:rFonts w:hint="cs"/>
          <w:rtl/>
        </w:rPr>
        <w:t xml:space="preserve"> </w:t>
      </w:r>
      <w:r>
        <w:rPr>
          <w:rtl/>
        </w:rPr>
        <w:t xml:space="preserve">תעלה ותבוא חברת הכנסת </w:t>
      </w:r>
      <w:bookmarkStart w:id="1694" w:name="_ETM_Q10_690269"/>
      <w:bookmarkEnd w:id="1694"/>
      <w:r>
        <w:rPr>
          <w:rtl/>
        </w:rPr>
        <w:t>עאידה תומא סלימא</w:t>
      </w:r>
      <w:r>
        <w:rPr>
          <w:rFonts w:hint="cs"/>
          <w:rtl/>
        </w:rPr>
        <w:t>ן</w:t>
      </w:r>
      <w:r>
        <w:rPr>
          <w:rtl/>
        </w:rPr>
        <w:t xml:space="preserve">. </w:t>
      </w:r>
      <w:bookmarkStart w:id="1695" w:name="_ETM_Q10_695539"/>
      <w:bookmarkEnd w:id="1695"/>
    </w:p>
    <w:p w:rsidR="00A35A00" w:rsidRDefault="00A35A00" w:rsidP="00CA0E18">
      <w:pPr>
        <w:rPr>
          <w:rtl/>
        </w:rPr>
      </w:pPr>
    </w:p>
    <w:p w:rsidR="00A35A00" w:rsidRDefault="00A35A00" w:rsidP="00CA0E18">
      <w:pPr>
        <w:pStyle w:val="af5"/>
        <w:keepNext/>
        <w:rPr>
          <w:rtl/>
        </w:rPr>
      </w:pPr>
      <w:bookmarkStart w:id="1696" w:name="ET_interruption_5761_30"/>
      <w:r w:rsidRPr="00CC6B59">
        <w:rPr>
          <w:rStyle w:val="TagStyle"/>
          <w:rtl/>
        </w:rPr>
        <w:t xml:space="preserve"> &lt;&lt; קריאה &gt;&gt; </w:t>
      </w:r>
      <w:r>
        <w:rPr>
          <w:rtl/>
        </w:rPr>
        <w:t>עאידה תומא סלימאן (חד"ש-תע"ל):</w:t>
      </w:r>
      <w:r w:rsidRPr="00CC6B59">
        <w:rPr>
          <w:rStyle w:val="TagStyle"/>
          <w:rtl/>
        </w:rPr>
        <w:t xml:space="preserve"> &lt;&lt; קריאה &gt;&gt;</w:t>
      </w:r>
      <w:r>
        <w:rPr>
          <w:rtl/>
        </w:rPr>
        <w:t xml:space="preserve">   </w:t>
      </w:r>
      <w:bookmarkEnd w:id="1696"/>
    </w:p>
    <w:p w:rsidR="00A35A00" w:rsidRDefault="00A35A00" w:rsidP="009A1C59">
      <w:pPr>
        <w:rPr>
          <w:rtl/>
        </w:rPr>
      </w:pPr>
    </w:p>
    <w:p w:rsidR="00A35A00" w:rsidRDefault="00A35A00" w:rsidP="00CA0E18">
      <w:pPr>
        <w:rPr>
          <w:rtl/>
        </w:rPr>
      </w:pPr>
      <w:r>
        <w:rPr>
          <w:rFonts w:hint="cs"/>
          <w:rtl/>
        </w:rPr>
        <w:t>עאידה.</w:t>
      </w:r>
    </w:p>
    <w:p w:rsidR="00A35A00" w:rsidRDefault="00A35A00" w:rsidP="00CA0E18">
      <w:pPr>
        <w:rPr>
          <w:rtl/>
        </w:rPr>
      </w:pPr>
    </w:p>
    <w:p w:rsidR="00A35A00" w:rsidRDefault="00A35A00" w:rsidP="00CA0E18">
      <w:pPr>
        <w:pStyle w:val="af6"/>
        <w:keepNext/>
        <w:rPr>
          <w:rtl/>
        </w:rPr>
      </w:pPr>
      <w:bookmarkStart w:id="1697" w:name="ET_yor_6666_31"/>
      <w:r w:rsidRPr="00CC6B59">
        <w:rPr>
          <w:rStyle w:val="TagStyle"/>
          <w:rtl/>
        </w:rPr>
        <w:t xml:space="preserve"> &lt;&lt; יור &gt;&gt; </w:t>
      </w:r>
      <w:r>
        <w:rPr>
          <w:rtl/>
        </w:rPr>
        <w:t>היו"ר סימון דוידסון:</w:t>
      </w:r>
      <w:r w:rsidRPr="00CC6B59">
        <w:rPr>
          <w:rStyle w:val="TagStyle"/>
          <w:rtl/>
        </w:rPr>
        <w:t xml:space="preserve"> &lt;&lt; יור &gt;&gt;</w:t>
      </w:r>
      <w:r>
        <w:rPr>
          <w:rtl/>
        </w:rPr>
        <w:t xml:space="preserve">   </w:t>
      </w:r>
      <w:bookmarkEnd w:id="1697"/>
    </w:p>
    <w:p w:rsidR="00A35A00" w:rsidRDefault="00A35A00" w:rsidP="009A1C59">
      <w:pPr>
        <w:rPr>
          <w:rtl/>
        </w:rPr>
      </w:pPr>
    </w:p>
    <w:p w:rsidR="00A35A00" w:rsidRDefault="00A35A00" w:rsidP="00CA0E18">
      <w:pPr>
        <w:rPr>
          <w:rtl/>
        </w:rPr>
      </w:pPr>
      <w:r>
        <w:rPr>
          <w:rtl/>
        </w:rPr>
        <w:t>את בשבילי עאידה תמי</w:t>
      </w:r>
      <w:r>
        <w:rPr>
          <w:rFonts w:hint="cs"/>
          <w:rtl/>
        </w:rPr>
        <w:t xml:space="preserve">ד </w:t>
      </w:r>
      <w:r>
        <w:rPr>
          <w:rtl/>
        </w:rPr>
        <w:t>ת</w:t>
      </w:r>
      <w:r>
        <w:rPr>
          <w:rFonts w:hint="cs"/>
          <w:rtl/>
        </w:rPr>
        <w:t>הי</w:t>
      </w:r>
      <w:r>
        <w:rPr>
          <w:rtl/>
        </w:rPr>
        <w:t xml:space="preserve">י. </w:t>
      </w:r>
    </w:p>
    <w:p w:rsidR="00A35A00" w:rsidRDefault="00A35A00" w:rsidP="00CA0E18">
      <w:pPr>
        <w:rPr>
          <w:rtl/>
        </w:rPr>
      </w:pPr>
    </w:p>
    <w:p w:rsidR="00A35A00" w:rsidRDefault="00A35A00" w:rsidP="00CA0E18">
      <w:pPr>
        <w:pStyle w:val="af5"/>
        <w:keepNext/>
        <w:rPr>
          <w:rtl/>
        </w:rPr>
      </w:pPr>
      <w:bookmarkStart w:id="1698" w:name="ET_interruption_5854_32"/>
      <w:r w:rsidRPr="00CC6B59">
        <w:rPr>
          <w:rStyle w:val="TagStyle"/>
          <w:rtl/>
        </w:rPr>
        <w:t xml:space="preserve"> &lt;&lt; קריאה &gt;&gt; </w:t>
      </w:r>
      <w:r>
        <w:rPr>
          <w:rtl/>
        </w:rPr>
        <w:t>ווליד טאהא (רע"מ – הרשימה הערבית המאוחדת):</w:t>
      </w:r>
      <w:r w:rsidRPr="00CC6B59">
        <w:rPr>
          <w:rStyle w:val="TagStyle"/>
          <w:rtl/>
        </w:rPr>
        <w:t xml:space="preserve"> &lt;&lt; קריאה &gt;&gt;</w:t>
      </w:r>
      <w:r>
        <w:rPr>
          <w:rtl/>
        </w:rPr>
        <w:t xml:space="preserve">   </w:t>
      </w:r>
      <w:bookmarkEnd w:id="1698"/>
    </w:p>
    <w:p w:rsidR="00A35A00" w:rsidRDefault="00A35A00" w:rsidP="009A1C59">
      <w:pPr>
        <w:rPr>
          <w:rtl/>
        </w:rPr>
      </w:pPr>
    </w:p>
    <w:p w:rsidR="00A35A00" w:rsidRDefault="00A35A00" w:rsidP="00CA0E18">
      <w:pPr>
        <w:rPr>
          <w:rtl/>
        </w:rPr>
      </w:pPr>
      <w:bookmarkStart w:id="1699" w:name="_ETM_Q10_699000"/>
      <w:bookmarkEnd w:id="1699"/>
      <w:r>
        <w:rPr>
          <w:rFonts w:hint="cs"/>
          <w:rtl/>
        </w:rPr>
        <w:t>- - -</w:t>
      </w:r>
    </w:p>
    <w:p w:rsidR="00A35A00" w:rsidRDefault="00A35A00" w:rsidP="00CA0E18">
      <w:pPr>
        <w:rPr>
          <w:rtl/>
        </w:rPr>
      </w:pPr>
      <w:bookmarkStart w:id="1700" w:name="_ETM_Q10_697000"/>
      <w:bookmarkEnd w:id="1700"/>
    </w:p>
    <w:p w:rsidR="00A35A00" w:rsidRDefault="00A35A00" w:rsidP="00CA0E18">
      <w:pPr>
        <w:pStyle w:val="af6"/>
        <w:keepNext/>
        <w:rPr>
          <w:rtl/>
        </w:rPr>
      </w:pPr>
      <w:r w:rsidRPr="00CC6B59">
        <w:rPr>
          <w:rStyle w:val="TagStyle"/>
          <w:rtl/>
        </w:rPr>
        <w:t xml:space="preserve"> &lt;&lt; יור &gt;&gt; </w:t>
      </w:r>
      <w:r>
        <w:rPr>
          <w:rtl/>
        </w:rPr>
        <w:t>היו"ר סימון דוידסון:</w:t>
      </w:r>
      <w:r w:rsidRPr="00CC6B59">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1701" w:name="_ETM_Q10_698000"/>
      <w:bookmarkEnd w:id="1701"/>
      <w:r>
        <w:rPr>
          <w:rFonts w:hint="cs"/>
          <w:rtl/>
        </w:rPr>
        <w:t xml:space="preserve">בסדר, </w:t>
      </w:r>
      <w:bookmarkStart w:id="1702" w:name="_ETM_Q10_694000"/>
      <w:bookmarkEnd w:id="1702"/>
      <w:r>
        <w:rPr>
          <w:rtl/>
        </w:rPr>
        <w:t xml:space="preserve">את יכולה </w:t>
      </w:r>
      <w:bookmarkStart w:id="1703" w:name="_ETM_Q10_698859"/>
      <w:bookmarkEnd w:id="1703"/>
      <w:r>
        <w:rPr>
          <w:rtl/>
        </w:rPr>
        <w:t>לקרוא לעצמך עאידה, אני אקרא עאידה. יש לי חסינות</w:t>
      </w:r>
      <w:r>
        <w:rPr>
          <w:rFonts w:hint="cs"/>
          <w:rtl/>
        </w:rPr>
        <w:t>.</w:t>
      </w:r>
      <w:r>
        <w:rPr>
          <w:rtl/>
        </w:rPr>
        <w:t xml:space="preserve"> </w:t>
      </w:r>
      <w:bookmarkStart w:id="1704" w:name="_ETM_Q10_702179"/>
      <w:bookmarkEnd w:id="1704"/>
      <w:r>
        <w:rPr>
          <w:rtl/>
        </w:rPr>
        <w:t>מה תעשי</w:t>
      </w:r>
      <w:r>
        <w:rPr>
          <w:rFonts w:hint="cs"/>
          <w:rtl/>
        </w:rPr>
        <w:t xml:space="preserve">? תעצרי </w:t>
      </w:r>
      <w:r>
        <w:rPr>
          <w:rtl/>
        </w:rPr>
        <w:t xml:space="preserve"> אותי</w:t>
      </w:r>
      <w:r>
        <w:rPr>
          <w:rFonts w:hint="cs"/>
          <w:rtl/>
        </w:rPr>
        <w:t>?</w:t>
      </w:r>
    </w:p>
    <w:p w:rsidR="00A35A00" w:rsidRDefault="00A35A00" w:rsidP="00CA0E18">
      <w:pPr>
        <w:rPr>
          <w:rtl/>
        </w:rPr>
      </w:pPr>
    </w:p>
    <w:p w:rsidR="00A35A00" w:rsidRDefault="00A35A00" w:rsidP="00CA0E18">
      <w:pPr>
        <w:pStyle w:val="a4"/>
        <w:keepNext/>
        <w:rPr>
          <w:rtl/>
        </w:rPr>
      </w:pPr>
      <w:bookmarkStart w:id="1705" w:name="ET_speaker_5761_34"/>
      <w:r w:rsidRPr="00F6059F">
        <w:rPr>
          <w:rStyle w:val="TagStyle"/>
          <w:rtl/>
        </w:rPr>
        <w:t xml:space="preserve"> &lt;&lt; דובר &gt;&gt; </w:t>
      </w:r>
      <w:bookmarkStart w:id="1706" w:name="_Toc234319211"/>
      <w:bookmarkStart w:id="1707" w:name="_Toc234323146"/>
      <w:bookmarkStart w:id="1708" w:name="_Toc234323321"/>
      <w:r>
        <w:rPr>
          <w:rtl/>
        </w:rPr>
        <w:t>עאידה תומא סלימאן (חד"ש-תע"ל):</w:t>
      </w:r>
      <w:bookmarkEnd w:id="1706"/>
      <w:bookmarkEnd w:id="1707"/>
      <w:bookmarkEnd w:id="1708"/>
      <w:r w:rsidRPr="00F6059F">
        <w:rPr>
          <w:rStyle w:val="TagStyle"/>
          <w:rtl/>
        </w:rPr>
        <w:t xml:space="preserve"> &lt;&lt; דובר &gt;&gt;</w:t>
      </w:r>
      <w:r>
        <w:rPr>
          <w:rtl/>
        </w:rPr>
        <w:t xml:space="preserve">   </w:t>
      </w:r>
      <w:bookmarkEnd w:id="1705"/>
    </w:p>
    <w:p w:rsidR="00A35A00" w:rsidRDefault="00A35A00" w:rsidP="009A1C59">
      <w:pPr>
        <w:rPr>
          <w:rtl/>
        </w:rPr>
      </w:pPr>
    </w:p>
    <w:p w:rsidR="00A35A00" w:rsidRDefault="00A35A00" w:rsidP="00CA0E18">
      <w:pPr>
        <w:rPr>
          <w:rtl/>
        </w:rPr>
      </w:pPr>
      <w:bookmarkStart w:id="1709" w:name="_ETM_Q10_702000"/>
      <w:bookmarkEnd w:id="1709"/>
      <w:r>
        <w:rPr>
          <w:rFonts w:hint="cs"/>
          <w:rtl/>
        </w:rPr>
        <w:t>לא, אבל מקווה</w:t>
      </w:r>
      <w:bookmarkStart w:id="1710" w:name="_ETM_Q10_706000"/>
      <w:bookmarkEnd w:id="1710"/>
      <w:r>
        <w:rPr>
          <w:rFonts w:hint="cs"/>
          <w:rtl/>
        </w:rPr>
        <w:t xml:space="preserve"> - - -</w:t>
      </w:r>
    </w:p>
    <w:p w:rsidR="00A35A00" w:rsidRDefault="00A35A00" w:rsidP="00CA0E18">
      <w:pPr>
        <w:rPr>
          <w:rtl/>
        </w:rPr>
      </w:pPr>
      <w:bookmarkStart w:id="1711" w:name="_ETM_Q10_708000"/>
      <w:bookmarkEnd w:id="1711"/>
    </w:p>
    <w:p w:rsidR="00A35A00" w:rsidRDefault="00A35A00" w:rsidP="00CA0E18">
      <w:pPr>
        <w:pStyle w:val="af6"/>
        <w:keepNext/>
        <w:rPr>
          <w:rtl/>
        </w:rPr>
      </w:pPr>
      <w:r w:rsidRPr="00F6059F">
        <w:rPr>
          <w:rStyle w:val="TagStyle"/>
          <w:rtl/>
        </w:rPr>
        <w:t xml:space="preserve"> &lt;&lt; יור &gt;&gt; </w:t>
      </w:r>
      <w:r>
        <w:rPr>
          <w:rtl/>
        </w:rPr>
        <w:t>היו"ר סימון דוידסון:</w:t>
      </w:r>
      <w:r w:rsidRPr="00F6059F">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1712" w:name="_ETM_Q10_709000"/>
      <w:bookmarkStart w:id="1713" w:name="_ETM_Q10_707400"/>
      <w:bookmarkEnd w:id="1712"/>
      <w:bookmarkEnd w:id="1713"/>
      <w:r>
        <w:rPr>
          <w:rtl/>
        </w:rPr>
        <w:t>אני אוהב לקרוא לך ע</w:t>
      </w:r>
      <w:r>
        <w:rPr>
          <w:rFonts w:hint="cs"/>
          <w:rtl/>
        </w:rPr>
        <w:t>א</w:t>
      </w:r>
      <w:r>
        <w:rPr>
          <w:rtl/>
        </w:rPr>
        <w:t xml:space="preserve">ידה. </w:t>
      </w:r>
    </w:p>
    <w:p w:rsidR="00A35A00" w:rsidRDefault="00A35A00" w:rsidP="00CA0E18">
      <w:pPr>
        <w:rPr>
          <w:rtl/>
        </w:rPr>
      </w:pPr>
    </w:p>
    <w:p w:rsidR="00A35A00" w:rsidRDefault="00A35A00" w:rsidP="00CA0E18">
      <w:pPr>
        <w:pStyle w:val="-"/>
        <w:keepNext/>
        <w:rPr>
          <w:rtl/>
        </w:rPr>
      </w:pPr>
      <w:bookmarkStart w:id="1714" w:name="ET_speakercontinue_5761_36"/>
      <w:r w:rsidRPr="00F6059F">
        <w:rPr>
          <w:rStyle w:val="TagStyle"/>
          <w:rtl/>
        </w:rPr>
        <w:t xml:space="preserve"> &lt;&lt; דובר_המשך &gt;&gt; </w:t>
      </w:r>
      <w:r>
        <w:rPr>
          <w:rtl/>
        </w:rPr>
        <w:t>עאידה תומא סלימאן (חד"ש-תע"ל):</w:t>
      </w:r>
      <w:r w:rsidRPr="00F6059F">
        <w:rPr>
          <w:rStyle w:val="TagStyle"/>
          <w:rtl/>
        </w:rPr>
        <w:t xml:space="preserve"> &lt;&lt; דובר_המשך &gt;&gt;</w:t>
      </w:r>
      <w:r>
        <w:rPr>
          <w:rtl/>
        </w:rPr>
        <w:t xml:space="preserve">   </w:t>
      </w:r>
      <w:bookmarkEnd w:id="1714"/>
    </w:p>
    <w:p w:rsidR="00A35A00" w:rsidRDefault="00A35A00" w:rsidP="009A1C59">
      <w:pPr>
        <w:rPr>
          <w:rtl/>
        </w:rPr>
      </w:pPr>
    </w:p>
    <w:p w:rsidR="00A35A00" w:rsidRDefault="00A35A00" w:rsidP="00CA0E18">
      <w:pPr>
        <w:rPr>
          <w:rtl/>
        </w:rPr>
      </w:pPr>
      <w:bookmarkStart w:id="1715" w:name="_ETM_Q10_705000"/>
      <w:bookmarkEnd w:id="1715"/>
      <w:r>
        <w:rPr>
          <w:rtl/>
        </w:rPr>
        <w:t>זה שבוע אחרון,</w:t>
      </w:r>
      <w:r>
        <w:rPr>
          <w:rFonts w:hint="cs"/>
          <w:rtl/>
        </w:rPr>
        <w:t xml:space="preserve"> לפחות לבטא את השם שלי.</w:t>
      </w:r>
    </w:p>
    <w:p w:rsidR="00A35A00" w:rsidRDefault="00A35A00" w:rsidP="00CA0E18">
      <w:pPr>
        <w:rPr>
          <w:rtl/>
        </w:rPr>
      </w:pPr>
    </w:p>
    <w:p w:rsidR="00A35A00" w:rsidRDefault="00A35A00" w:rsidP="00CA0E18">
      <w:pPr>
        <w:pStyle w:val="af6"/>
        <w:keepNext/>
        <w:rPr>
          <w:rtl/>
        </w:rPr>
      </w:pPr>
      <w:r w:rsidRPr="00F6059F">
        <w:rPr>
          <w:rStyle w:val="TagStyle"/>
          <w:rtl/>
        </w:rPr>
        <w:t xml:space="preserve"> &lt;&lt; יור &gt;&gt; </w:t>
      </w:r>
      <w:r>
        <w:rPr>
          <w:rtl/>
        </w:rPr>
        <w:t>היו"ר סימון דוידסון:</w:t>
      </w:r>
      <w:r w:rsidRPr="00F6059F">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1716" w:name="_ETM_Q10_710479"/>
      <w:bookmarkStart w:id="1717" w:name="_ETM_Q10_711570"/>
      <w:bookmarkEnd w:id="1716"/>
      <w:bookmarkEnd w:id="1717"/>
      <w:r>
        <w:rPr>
          <w:rFonts w:hint="cs"/>
          <w:rtl/>
        </w:rPr>
        <w:t>ג</w:t>
      </w:r>
      <w:r>
        <w:rPr>
          <w:rFonts w:hint="eastAsia"/>
          <w:rtl/>
        </w:rPr>
        <w:t>ם</w:t>
      </w:r>
      <w:r>
        <w:rPr>
          <w:rtl/>
        </w:rPr>
        <w:t xml:space="preserve"> בעוד שנתיים אני אקרא לך עאידה.</w:t>
      </w:r>
    </w:p>
    <w:p w:rsidR="00A35A00" w:rsidRDefault="00A35A00" w:rsidP="009635F5">
      <w:pPr>
        <w:rPr>
          <w:rtl/>
        </w:rPr>
      </w:pPr>
    </w:p>
    <w:p w:rsidR="00A35A00" w:rsidRDefault="00A35A00" w:rsidP="00CA0E18">
      <w:pPr>
        <w:pStyle w:val="-"/>
        <w:keepNext/>
        <w:rPr>
          <w:rtl/>
        </w:rPr>
      </w:pPr>
      <w:bookmarkStart w:id="1718" w:name="ET_speakercontinue_5761_38"/>
      <w:r w:rsidRPr="00F6059F">
        <w:rPr>
          <w:rStyle w:val="TagStyle"/>
          <w:rtl/>
        </w:rPr>
        <w:t xml:space="preserve"> &lt;&lt; דובר_המשך &gt;&gt; </w:t>
      </w:r>
      <w:r>
        <w:rPr>
          <w:rtl/>
        </w:rPr>
        <w:t>עאידה תומא סלימאן (חד"ש-תע"ל):</w:t>
      </w:r>
      <w:r w:rsidRPr="00F6059F">
        <w:rPr>
          <w:rStyle w:val="TagStyle"/>
          <w:rtl/>
        </w:rPr>
        <w:t xml:space="preserve"> &lt;&lt; דובר_המשך &gt;&gt;</w:t>
      </w:r>
      <w:r>
        <w:rPr>
          <w:rtl/>
        </w:rPr>
        <w:t xml:space="preserve">   </w:t>
      </w:r>
      <w:bookmarkEnd w:id="1718"/>
    </w:p>
    <w:p w:rsidR="00A35A00" w:rsidRDefault="00A35A00" w:rsidP="009A1C59">
      <w:pPr>
        <w:rPr>
          <w:rtl/>
        </w:rPr>
      </w:pPr>
    </w:p>
    <w:p w:rsidR="00A35A00" w:rsidRDefault="00A35A00" w:rsidP="009635F5">
      <w:pPr>
        <w:rPr>
          <w:rtl/>
        </w:rPr>
      </w:pPr>
      <w:bookmarkStart w:id="1719" w:name="_ETM_Q10_713479"/>
      <w:bookmarkEnd w:id="1719"/>
      <w:r>
        <w:rPr>
          <w:rFonts w:hint="eastAsia"/>
          <w:rtl/>
        </w:rPr>
        <w:t>שבוע</w:t>
      </w:r>
      <w:r>
        <w:rPr>
          <w:rtl/>
        </w:rPr>
        <w:t xml:space="preserve"> אחרון </w:t>
      </w:r>
      <w:r>
        <w:rPr>
          <w:rFonts w:hint="cs"/>
          <w:rtl/>
        </w:rPr>
        <w:t>ש</w:t>
      </w:r>
      <w:r>
        <w:rPr>
          <w:rtl/>
        </w:rPr>
        <w:t>לי בכנסת, לפחות תדעו את השם</w:t>
      </w:r>
      <w:r>
        <w:rPr>
          <w:rFonts w:hint="cs"/>
          <w:rtl/>
        </w:rPr>
        <w:t xml:space="preserve"> שלי.</w:t>
      </w:r>
    </w:p>
    <w:p w:rsidR="00A35A00" w:rsidRDefault="00A35A00" w:rsidP="009635F5">
      <w:pPr>
        <w:rPr>
          <w:rtl/>
        </w:rPr>
      </w:pPr>
    </w:p>
    <w:p w:rsidR="00A35A00" w:rsidRDefault="00A35A00" w:rsidP="00CA0E18">
      <w:pPr>
        <w:pStyle w:val="af5"/>
        <w:keepNext/>
        <w:rPr>
          <w:rtl/>
        </w:rPr>
      </w:pPr>
      <w:bookmarkStart w:id="1720" w:name="ET_interruption_5264_40"/>
      <w:r w:rsidRPr="00F6059F">
        <w:rPr>
          <w:rStyle w:val="TagStyle"/>
          <w:rtl/>
        </w:rPr>
        <w:t xml:space="preserve"> &lt;&lt; קריאה &gt;&gt; </w:t>
      </w:r>
      <w:r>
        <w:rPr>
          <w:rtl/>
        </w:rPr>
        <w:t>אחמד טיבי (חד"ש-תע"ל):</w:t>
      </w:r>
      <w:r w:rsidRPr="00F6059F">
        <w:rPr>
          <w:rStyle w:val="TagStyle"/>
          <w:rtl/>
        </w:rPr>
        <w:t xml:space="preserve"> &lt;&lt; קריאה &gt;&gt;</w:t>
      </w:r>
      <w:r>
        <w:rPr>
          <w:rtl/>
        </w:rPr>
        <w:t xml:space="preserve">   </w:t>
      </w:r>
      <w:bookmarkEnd w:id="1720"/>
    </w:p>
    <w:p w:rsidR="00A35A00" w:rsidRDefault="00A35A00" w:rsidP="009A1C59">
      <w:pPr>
        <w:rPr>
          <w:rtl/>
        </w:rPr>
      </w:pPr>
    </w:p>
    <w:p w:rsidR="00A35A00" w:rsidRPr="00F6059F" w:rsidRDefault="00A35A00" w:rsidP="00CA0E18">
      <w:pPr>
        <w:rPr>
          <w:rtl/>
        </w:rPr>
      </w:pPr>
      <w:bookmarkStart w:id="1721" w:name="_ETM_Q10_711000"/>
      <w:bookmarkEnd w:id="1721"/>
      <w:r>
        <w:rPr>
          <w:rFonts w:hint="cs"/>
          <w:rtl/>
        </w:rPr>
        <w:t xml:space="preserve">- </w:t>
      </w:r>
      <w:bookmarkStart w:id="1722" w:name="_ETM_Q10_712000"/>
      <w:bookmarkEnd w:id="1722"/>
      <w:r>
        <w:rPr>
          <w:rFonts w:hint="cs"/>
          <w:rtl/>
        </w:rPr>
        <w:t>- - של המכבייה.</w:t>
      </w:r>
    </w:p>
    <w:p w:rsidR="00A35A00" w:rsidRDefault="00A35A00" w:rsidP="009635F5">
      <w:pPr>
        <w:rPr>
          <w:rtl/>
        </w:rPr>
      </w:pPr>
    </w:p>
    <w:p w:rsidR="00A35A00" w:rsidRDefault="00A35A00" w:rsidP="00CA0E18">
      <w:pPr>
        <w:pStyle w:val="af6"/>
        <w:keepNext/>
        <w:rPr>
          <w:rtl/>
        </w:rPr>
      </w:pPr>
      <w:r w:rsidRPr="00F6059F">
        <w:rPr>
          <w:rStyle w:val="TagStyle"/>
          <w:rtl/>
        </w:rPr>
        <w:t xml:space="preserve"> &lt;&lt; יור &gt;&gt; </w:t>
      </w:r>
      <w:r>
        <w:rPr>
          <w:rtl/>
        </w:rPr>
        <w:t>היו"ר סימון דוידסון:</w:t>
      </w:r>
      <w:r w:rsidRPr="00F6059F">
        <w:rPr>
          <w:rStyle w:val="TagStyle"/>
          <w:rtl/>
        </w:rPr>
        <w:t xml:space="preserve"> &lt;&lt; יור &gt;&gt;</w:t>
      </w:r>
      <w:r>
        <w:rPr>
          <w:rtl/>
        </w:rPr>
        <w:t xml:space="preserve">   </w:t>
      </w:r>
    </w:p>
    <w:p w:rsidR="00A35A00" w:rsidRDefault="00A35A00" w:rsidP="009A1C59">
      <w:pPr>
        <w:rPr>
          <w:rtl/>
        </w:rPr>
      </w:pPr>
    </w:p>
    <w:p w:rsidR="00A35A00" w:rsidRDefault="00A35A00" w:rsidP="009635F5">
      <w:pPr>
        <w:rPr>
          <w:rtl/>
        </w:rPr>
      </w:pPr>
      <w:bookmarkStart w:id="1723" w:name="_ETM_Q10_710000"/>
      <w:bookmarkStart w:id="1724" w:name="_ETM_Q10_717400"/>
      <w:bookmarkEnd w:id="1723"/>
      <w:bookmarkEnd w:id="1724"/>
      <w:r>
        <w:rPr>
          <w:rtl/>
        </w:rPr>
        <w:t xml:space="preserve">זו לא דוגמה טובה. </w:t>
      </w:r>
      <w:bookmarkStart w:id="1725" w:name="_ETM_Q10_720000"/>
      <w:bookmarkEnd w:id="1725"/>
      <w:r>
        <w:rPr>
          <w:rFonts w:hint="cs"/>
          <w:rtl/>
        </w:rPr>
        <w:t>בבקשה.</w:t>
      </w:r>
    </w:p>
    <w:p w:rsidR="00A35A00" w:rsidRDefault="00A35A00" w:rsidP="009635F5">
      <w:pPr>
        <w:rPr>
          <w:rtl/>
        </w:rPr>
      </w:pPr>
    </w:p>
    <w:p w:rsidR="00A35A00" w:rsidRDefault="00A35A00" w:rsidP="00CA0E18">
      <w:pPr>
        <w:pStyle w:val="-"/>
        <w:keepNext/>
        <w:rPr>
          <w:rtl/>
        </w:rPr>
      </w:pPr>
      <w:bookmarkStart w:id="1726" w:name="ET_speakercontinue_5761_41"/>
      <w:r w:rsidRPr="00F6059F">
        <w:rPr>
          <w:rStyle w:val="TagStyle"/>
          <w:rtl/>
        </w:rPr>
        <w:t xml:space="preserve"> &lt;&lt; דובר_המשך &gt;&gt; </w:t>
      </w:r>
      <w:r>
        <w:rPr>
          <w:rtl/>
        </w:rPr>
        <w:t>עאידה תומא סלימאן (חד"ש-תע"ל):</w:t>
      </w:r>
      <w:r w:rsidRPr="00F6059F">
        <w:rPr>
          <w:rStyle w:val="TagStyle"/>
          <w:rtl/>
        </w:rPr>
        <w:t xml:space="preserve"> &lt;&lt; דובר_המשך &gt;&gt;</w:t>
      </w:r>
      <w:r>
        <w:rPr>
          <w:rtl/>
        </w:rPr>
        <w:t xml:space="preserve">   </w:t>
      </w:r>
      <w:bookmarkEnd w:id="1726"/>
    </w:p>
    <w:p w:rsidR="00A35A00" w:rsidRDefault="00A35A00" w:rsidP="009A1C59">
      <w:pPr>
        <w:rPr>
          <w:rtl/>
        </w:rPr>
      </w:pPr>
    </w:p>
    <w:p w:rsidR="00A35A00" w:rsidRDefault="00A35A00" w:rsidP="00CA0E18">
      <w:pPr>
        <w:rPr>
          <w:rtl/>
        </w:rPr>
      </w:pPr>
      <w:bookmarkStart w:id="1727" w:name="_ETM_Q10_722000"/>
      <w:bookmarkStart w:id="1728" w:name="_ETM_Q10_721200"/>
      <w:bookmarkEnd w:id="1727"/>
      <w:bookmarkEnd w:id="1728"/>
      <w:r>
        <w:rPr>
          <w:rtl/>
        </w:rPr>
        <w:t xml:space="preserve">תנו לי קודם כול לברך את הנוכחות של משפחת </w:t>
      </w:r>
      <w:bookmarkStart w:id="1729" w:name="_ETM_Q10_725670"/>
      <w:bookmarkEnd w:id="1729"/>
      <w:r>
        <w:rPr>
          <w:rtl/>
        </w:rPr>
        <w:t>דר</w:t>
      </w:r>
      <w:r>
        <w:rPr>
          <w:rFonts w:hint="cs"/>
          <w:rtl/>
        </w:rPr>
        <w:t>א</w:t>
      </w:r>
      <w:r>
        <w:rPr>
          <w:rtl/>
        </w:rPr>
        <w:t>וש</w:t>
      </w:r>
      <w:r>
        <w:rPr>
          <w:rFonts w:hint="cs"/>
          <w:rtl/>
        </w:rPr>
        <w:t>ה</w:t>
      </w:r>
      <w:r>
        <w:rPr>
          <w:rtl/>
        </w:rPr>
        <w:t>, משפחתו של המנוח עבד</w:t>
      </w:r>
      <w:r>
        <w:rPr>
          <w:rFonts w:hint="cs"/>
          <w:rtl/>
        </w:rPr>
        <w:t xml:space="preserve">-אלוהאב </w:t>
      </w:r>
      <w:r>
        <w:rPr>
          <w:rtl/>
        </w:rPr>
        <w:t>דר</w:t>
      </w:r>
      <w:r>
        <w:rPr>
          <w:rFonts w:hint="cs"/>
          <w:rtl/>
        </w:rPr>
        <w:t>א</w:t>
      </w:r>
      <w:r>
        <w:rPr>
          <w:rtl/>
        </w:rPr>
        <w:t>וש</w:t>
      </w:r>
      <w:r>
        <w:rPr>
          <w:rFonts w:hint="cs"/>
          <w:rtl/>
        </w:rPr>
        <w:t>ה</w:t>
      </w:r>
      <w:bookmarkStart w:id="1730" w:name="_ETM_Q10_731159"/>
      <w:bookmarkEnd w:id="1730"/>
      <w:r>
        <w:rPr>
          <w:rtl/>
        </w:rPr>
        <w:t xml:space="preserve">. </w:t>
      </w:r>
      <w:bookmarkStart w:id="1731" w:name="_ETM_Q10_732679"/>
      <w:bookmarkEnd w:id="1731"/>
    </w:p>
    <w:p w:rsidR="00A35A00" w:rsidRDefault="00A35A00" w:rsidP="00CA0E18">
      <w:pPr>
        <w:rPr>
          <w:rtl/>
        </w:rPr>
      </w:pPr>
    </w:p>
    <w:p w:rsidR="00A35A00" w:rsidRDefault="00A35A00" w:rsidP="0084146B">
      <w:pPr>
        <w:rPr>
          <w:rtl/>
        </w:rPr>
      </w:pPr>
      <w:bookmarkStart w:id="1732" w:name="_ETM_Q10_731000"/>
      <w:bookmarkEnd w:id="1732"/>
      <w:r>
        <w:rPr>
          <w:rtl/>
        </w:rPr>
        <w:t xml:space="preserve">האמת, אני חשבתי לי מה אפשר להגיד אחרי כל </w:t>
      </w:r>
      <w:bookmarkStart w:id="1733" w:name="_ETM_Q10_737532"/>
      <w:bookmarkEnd w:id="1733"/>
      <w:r>
        <w:rPr>
          <w:rtl/>
        </w:rPr>
        <w:t>מקר</w:t>
      </w:r>
      <w:r>
        <w:rPr>
          <w:rFonts w:hint="cs"/>
          <w:rtl/>
        </w:rPr>
        <w:t>י</w:t>
      </w:r>
      <w:r>
        <w:rPr>
          <w:rtl/>
        </w:rPr>
        <w:t xml:space="preserve"> הרצח שחווינו, לא רק בשבוע שעבר, לא רק בשבועיים </w:t>
      </w:r>
      <w:bookmarkStart w:id="1734" w:name="_ETM_Q10_742385"/>
      <w:bookmarkEnd w:id="1734"/>
      <w:r>
        <w:rPr>
          <w:rtl/>
        </w:rPr>
        <w:t xml:space="preserve">האחרונים אלא בשנים האחרונות, כאשר אנחנו רואים </w:t>
      </w:r>
      <w:bookmarkStart w:id="1735" w:name="_ETM_Q10_747469"/>
      <w:bookmarkEnd w:id="1735"/>
      <w:r>
        <w:rPr>
          <w:rtl/>
        </w:rPr>
        <w:t xml:space="preserve">את הצעירים שלנו נטבחים, את הנשים נטבחות, את הרצח המתגלגל, </w:t>
      </w:r>
      <w:bookmarkStart w:id="1736" w:name="_ETM_Q10_753116"/>
      <w:bookmarkEnd w:id="1736"/>
      <w:r>
        <w:rPr>
          <w:rtl/>
        </w:rPr>
        <w:t xml:space="preserve">ואני חושבת לא רק על הרציחות אלא גם חושבת, לצערי </w:t>
      </w:r>
      <w:bookmarkStart w:id="1737" w:name="_ETM_Q10_758764"/>
      <w:bookmarkEnd w:id="1737"/>
      <w:r>
        <w:rPr>
          <w:rtl/>
        </w:rPr>
        <w:t>הרב, על החיים</w:t>
      </w:r>
      <w:r>
        <w:rPr>
          <w:rFonts w:hint="cs"/>
          <w:rtl/>
        </w:rPr>
        <w:t>-</w:t>
      </w:r>
      <w:r>
        <w:rPr>
          <w:rtl/>
        </w:rPr>
        <w:t xml:space="preserve">מתים בתוכנו. </w:t>
      </w:r>
      <w:bookmarkStart w:id="1738" w:name="TOR_Q11"/>
      <w:bookmarkEnd w:id="1738"/>
      <w:r>
        <w:rPr>
          <w:rFonts w:hint="cs"/>
          <w:rtl/>
        </w:rPr>
        <w:t>יש דבר כזה, כבוד השר אמסלם, אתה יודע למה הכוונה "חיים-מתים"? לאנשים האלה שנעצ</w:t>
      </w:r>
      <w:bookmarkStart w:id="1739" w:name="_ETM_Q11_171454"/>
      <w:bookmarkEnd w:id="1739"/>
      <w:r>
        <w:rPr>
          <w:rFonts w:hint="cs"/>
          <w:rtl/>
        </w:rPr>
        <w:t>רו החיים שלהם כי הם תחת איום של ארגוני פשיעה</w:t>
      </w:r>
      <w:bookmarkStart w:id="1740" w:name="_ETM_Q11_177600"/>
      <w:bookmarkEnd w:id="1740"/>
      <w:r>
        <w:rPr>
          <w:rFonts w:hint="cs"/>
          <w:rtl/>
        </w:rPr>
        <w:t>; לאנשים כאלה שיצטרכו לרדת למחתרת ולא לצאת מהבית</w:t>
      </w:r>
      <w:bookmarkStart w:id="1741" w:name="_ETM_Q11_181447"/>
      <w:bookmarkEnd w:id="1741"/>
      <w:r>
        <w:rPr>
          <w:rFonts w:hint="cs"/>
          <w:rtl/>
        </w:rPr>
        <w:t xml:space="preserve"> שלהם חודשים על גבי חודשים; לראשי מועצות שצריכים </w:t>
      </w:r>
      <w:bookmarkStart w:id="1742" w:name="_ETM_Q11_188276"/>
      <w:bookmarkEnd w:id="1742"/>
      <w:r>
        <w:rPr>
          <w:rFonts w:hint="cs"/>
          <w:rtl/>
        </w:rPr>
        <w:t xml:space="preserve">להסתובב עם אבטחה צמודה וגם כן לסבול מניסיונות התנקשות; </w:t>
      </w:r>
      <w:bookmarkStart w:id="1743" w:name="_ETM_Q11_193181"/>
      <w:bookmarkEnd w:id="1743"/>
      <w:r>
        <w:rPr>
          <w:rFonts w:hint="cs"/>
          <w:rtl/>
        </w:rPr>
        <w:t>לעוד ועוד ועוד סיפורים קורעי</w:t>
      </w:r>
      <w:bookmarkStart w:id="1744" w:name="_ETM_Q11_192771"/>
      <w:bookmarkEnd w:id="1744"/>
      <w:r>
        <w:rPr>
          <w:rFonts w:hint="cs"/>
          <w:rtl/>
        </w:rPr>
        <w:t xml:space="preserve"> לב, כאשר אתה רואה שלושה צעירים בני 17</w:t>
      </w:r>
      <w:bookmarkStart w:id="1745" w:name="_ETM_Q11_201170"/>
      <w:bookmarkEnd w:id="1745"/>
      <w:r>
        <w:rPr>
          <w:rFonts w:hint="cs"/>
          <w:rtl/>
        </w:rPr>
        <w:t xml:space="preserve"> ו-18 בחיפה נורים למוות. כאשר אתה שומע את האבא, כסאב</w:t>
      </w:r>
      <w:bookmarkStart w:id="1746" w:name="_ETM_Q11_208858"/>
      <w:bookmarkEnd w:id="1746"/>
      <w:r>
        <w:rPr>
          <w:rFonts w:hint="cs"/>
          <w:rtl/>
        </w:rPr>
        <w:t xml:space="preserve"> מחאמיד מאום אל-פאחם, מספר בבוקר </w:t>
      </w:r>
      <w:bookmarkStart w:id="1747" w:name="_ETM_Q11_213058"/>
      <w:bookmarkEnd w:id="1747"/>
      <w:r>
        <w:rPr>
          <w:rFonts w:hint="cs"/>
          <w:rtl/>
        </w:rPr>
        <w:t xml:space="preserve">איך הבן שלו בדרכו לעבודה בבנייה נורה כאשר עצר לקנות </w:t>
      </w:r>
      <w:bookmarkStart w:id="1748" w:name="_ETM_Q11_216648"/>
      <w:bookmarkEnd w:id="1748"/>
      <w:r>
        <w:rPr>
          <w:rFonts w:hint="cs"/>
          <w:rtl/>
        </w:rPr>
        <w:t xml:space="preserve">לחם כדי שיאכל. </w:t>
      </w:r>
    </w:p>
    <w:p w:rsidR="00A35A00" w:rsidRPr="00BD65CA" w:rsidRDefault="00A35A00" w:rsidP="00CA0E18">
      <w:pPr>
        <w:rPr>
          <w:rtl/>
        </w:rPr>
      </w:pPr>
    </w:p>
    <w:p w:rsidR="00A35A00" w:rsidRDefault="00A35A00" w:rsidP="00CA0E18">
      <w:pPr>
        <w:rPr>
          <w:rtl/>
        </w:rPr>
      </w:pPr>
      <w:bookmarkStart w:id="1749" w:name="_ETM_Q11_222433"/>
      <w:bookmarkStart w:id="1750" w:name="_ETM_Q11_222502"/>
      <w:bookmarkEnd w:id="1749"/>
      <w:bookmarkEnd w:id="1750"/>
      <w:r>
        <w:rPr>
          <w:rFonts w:hint="cs"/>
          <w:rtl/>
        </w:rPr>
        <w:t xml:space="preserve">אנחנו מדברים על משפחות וחברה </w:t>
      </w:r>
      <w:bookmarkStart w:id="1751" w:name="_ETM_Q11_221215"/>
      <w:bookmarkEnd w:id="1751"/>
      <w:r>
        <w:rPr>
          <w:rFonts w:hint="cs"/>
          <w:rtl/>
        </w:rPr>
        <w:t xml:space="preserve">מתמוטטת, ולהגיד לך את האמת: אין לי ציפיות מהממשלה </w:t>
      </w:r>
      <w:bookmarkStart w:id="1752" w:name="_ETM_Q11_225551"/>
      <w:bookmarkEnd w:id="1752"/>
      <w:r>
        <w:rPr>
          <w:rFonts w:hint="cs"/>
          <w:rtl/>
        </w:rPr>
        <w:t xml:space="preserve">הזאת. אני לא הולכת לדרוש כלום בדיון הזה, כי </w:t>
      </w:r>
      <w:bookmarkStart w:id="1753" w:name="_ETM_Q11_232221"/>
      <w:bookmarkEnd w:id="1753"/>
      <w:r>
        <w:rPr>
          <w:rFonts w:hint="cs"/>
          <w:rtl/>
        </w:rPr>
        <w:t>כבר צעקנו את צעקתנו וכבר אמרנו את אמרתנו,</w:t>
      </w:r>
      <w:bookmarkStart w:id="1754" w:name="_ETM_Q11_236382"/>
      <w:bookmarkEnd w:id="1754"/>
      <w:r>
        <w:rPr>
          <w:rFonts w:hint="cs"/>
          <w:rtl/>
        </w:rPr>
        <w:t xml:space="preserve"> ודיברנו על זה בוועדות ודיברנו על זה מול ראש </w:t>
      </w:r>
      <w:bookmarkStart w:id="1755" w:name="_ETM_Q11_239156"/>
      <w:bookmarkEnd w:id="1755"/>
      <w:r>
        <w:rPr>
          <w:rFonts w:hint="cs"/>
          <w:rtl/>
        </w:rPr>
        <w:t xml:space="preserve">הממשלה. לרגע הוא אמר: בואו, תשבו איתי, </w:t>
      </w:r>
      <w:bookmarkStart w:id="1756" w:name="_ETM_Q11_243537"/>
      <w:bookmarkEnd w:id="1756"/>
      <w:r>
        <w:rPr>
          <w:rFonts w:hint="cs"/>
          <w:rtl/>
        </w:rPr>
        <w:t xml:space="preserve">בואו נראה איך פותרים את הבעיה. אבל היום </w:t>
      </w:r>
      <w:bookmarkStart w:id="1757" w:name="_ETM_Q11_247711"/>
      <w:bookmarkEnd w:id="1757"/>
      <w:r>
        <w:rPr>
          <w:rFonts w:hint="cs"/>
          <w:rtl/>
        </w:rPr>
        <w:t xml:space="preserve">אני אומרת לך: אני יוצאת מהכנסת הזאת עם לב </w:t>
      </w:r>
      <w:bookmarkStart w:id="1758" w:name="_ETM_Q11_254909"/>
      <w:bookmarkEnd w:id="1758"/>
      <w:r>
        <w:rPr>
          <w:rFonts w:hint="cs"/>
          <w:rtl/>
        </w:rPr>
        <w:t xml:space="preserve">ברור שהבין את הסיטואציה </w:t>
      </w:r>
      <w:r>
        <w:rPr>
          <w:rtl/>
        </w:rPr>
        <w:t>–</w:t>
      </w:r>
      <w:bookmarkStart w:id="1759" w:name="_ETM_Q11_261577"/>
      <w:bookmarkStart w:id="1760" w:name="_ETM_Q11_261660"/>
      <w:bookmarkEnd w:id="1759"/>
      <w:bookmarkEnd w:id="1760"/>
      <w:r>
        <w:rPr>
          <w:rFonts w:hint="cs"/>
          <w:rtl/>
        </w:rPr>
        <w:t xml:space="preserve"> יש תוכנית סדורה</w:t>
      </w:r>
      <w:bookmarkStart w:id="1761" w:name="_ETM_Q11_262415"/>
      <w:bookmarkEnd w:id="1761"/>
      <w:r>
        <w:rPr>
          <w:rFonts w:hint="cs"/>
          <w:rtl/>
        </w:rPr>
        <w:t xml:space="preserve"> להטביע אותנו בדם שלנו. </w:t>
      </w:r>
      <w:bookmarkStart w:id="1762" w:name="_ETM_Q11_289066"/>
      <w:bookmarkEnd w:id="1762"/>
    </w:p>
    <w:p w:rsidR="00A35A00" w:rsidRDefault="00A35A00" w:rsidP="00CA0E18">
      <w:pPr>
        <w:rPr>
          <w:rtl/>
        </w:rPr>
      </w:pPr>
      <w:bookmarkStart w:id="1763" w:name="_ETM_Q11_289099"/>
      <w:bookmarkEnd w:id="1763"/>
    </w:p>
    <w:p w:rsidR="00A35A00" w:rsidRDefault="00A35A00" w:rsidP="00CA0E18">
      <w:pPr>
        <w:rPr>
          <w:rtl/>
        </w:rPr>
      </w:pPr>
      <w:bookmarkStart w:id="1764" w:name="_ETM_Q11_289451"/>
      <w:bookmarkStart w:id="1765" w:name="_ETM_Q11_289477"/>
      <w:bookmarkEnd w:id="1764"/>
      <w:bookmarkEnd w:id="1765"/>
      <w:r>
        <w:rPr>
          <w:rFonts w:hint="cs"/>
          <w:rtl/>
        </w:rPr>
        <w:t xml:space="preserve">אני אולי אומרת דברים </w:t>
      </w:r>
      <w:bookmarkStart w:id="1766" w:name="_ETM_Q11_265585"/>
      <w:bookmarkEnd w:id="1766"/>
      <w:r>
        <w:rPr>
          <w:rFonts w:hint="cs"/>
          <w:rtl/>
        </w:rPr>
        <w:t xml:space="preserve">קשים, אבל האחריות על זה היא לא רק על השר </w:t>
      </w:r>
      <w:bookmarkStart w:id="1767" w:name="_ETM_Q11_269745"/>
      <w:bookmarkEnd w:id="1767"/>
      <w:r>
        <w:rPr>
          <w:rFonts w:hint="cs"/>
          <w:rtl/>
        </w:rPr>
        <w:t>המשוגע ששמתם אותו בתפקיד הזה. האחריות היא על הראש ועל הידיים של בנימין נתניהו, שהסכים שבמשך א</w:t>
      </w:r>
      <w:bookmarkStart w:id="1768" w:name="_ETM_Q11_282745"/>
      <w:bookmarkEnd w:id="1768"/>
      <w:r>
        <w:rPr>
          <w:rFonts w:hint="cs"/>
          <w:rtl/>
        </w:rPr>
        <w:t>רבע שנים הבן אדם הזה יישאר בתפקיד, שהפשיסט</w:t>
      </w:r>
      <w:bookmarkStart w:id="1769" w:name="_ETM_Q11_285016"/>
      <w:bookmarkEnd w:id="1769"/>
      <w:r>
        <w:rPr>
          <w:rFonts w:hint="cs"/>
          <w:rtl/>
        </w:rPr>
        <w:t xml:space="preserve"> הזה יישאר בתפקיד, למרות כל מה שהוא עשה עד היום. </w:t>
      </w:r>
      <w:bookmarkStart w:id="1770" w:name="_ETM_Q11_288734"/>
      <w:bookmarkEnd w:id="1770"/>
      <w:r>
        <w:rPr>
          <w:rFonts w:hint="cs"/>
          <w:rtl/>
        </w:rPr>
        <w:t>זה גורם לי להבין שאם ראש הממשלה לא היה מסכים עם</w:t>
      </w:r>
      <w:bookmarkStart w:id="1771" w:name="_ETM_Q11_299100"/>
      <w:bookmarkEnd w:id="1771"/>
      <w:r>
        <w:rPr>
          <w:rFonts w:hint="cs"/>
          <w:rtl/>
        </w:rPr>
        <w:t xml:space="preserve"> המדיניות הזאת, הוא היה עושה משהו. אנחנו יודעים </w:t>
      </w:r>
      <w:bookmarkStart w:id="1772" w:name="_ETM_Q11_304571"/>
      <w:bookmarkEnd w:id="1772"/>
      <w:r>
        <w:rPr>
          <w:rFonts w:hint="cs"/>
          <w:rtl/>
        </w:rPr>
        <w:t>איך נתניהו יודע לחסל פוליטיקאים כשהם לא טובים לו.</w:t>
      </w:r>
      <w:bookmarkStart w:id="1773" w:name="_ETM_Q11_310023"/>
      <w:bookmarkEnd w:id="1773"/>
    </w:p>
    <w:p w:rsidR="00A35A00" w:rsidRDefault="00A35A00" w:rsidP="00CA0E18">
      <w:pPr>
        <w:rPr>
          <w:rtl/>
        </w:rPr>
      </w:pPr>
      <w:bookmarkStart w:id="1774" w:name="_ETM_Q11_310068"/>
      <w:bookmarkEnd w:id="1774"/>
    </w:p>
    <w:p w:rsidR="00A35A00" w:rsidRDefault="00A35A00" w:rsidP="00CA0E18">
      <w:pPr>
        <w:pStyle w:val="af6"/>
        <w:keepNext/>
        <w:rPr>
          <w:rtl/>
        </w:rPr>
      </w:pPr>
      <w:r w:rsidRPr="00EE56B1">
        <w:rPr>
          <w:rStyle w:val="TagStyle"/>
          <w:rtl/>
        </w:rPr>
        <w:t xml:space="preserve"> &lt;&lt; יור &gt;&gt; </w:t>
      </w:r>
      <w:r>
        <w:rPr>
          <w:rtl/>
        </w:rPr>
        <w:t>היו"ר סימון דוידסון:</w:t>
      </w:r>
      <w:r w:rsidRPr="00EE56B1">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r>
        <w:rPr>
          <w:rFonts w:hint="cs"/>
          <w:rtl/>
        </w:rPr>
        <w:t>תודה.</w:t>
      </w:r>
      <w:bookmarkStart w:id="1775" w:name="_ETM_Q11_308250"/>
      <w:bookmarkStart w:id="1776" w:name="_ETM_Q11_308297"/>
      <w:bookmarkStart w:id="1777" w:name="_ETM_Q11_309947"/>
      <w:bookmarkStart w:id="1778" w:name="_ETM_Q11_306586"/>
      <w:bookmarkEnd w:id="1775"/>
      <w:bookmarkEnd w:id="1776"/>
      <w:bookmarkEnd w:id="1777"/>
      <w:bookmarkEnd w:id="1778"/>
    </w:p>
    <w:p w:rsidR="00A35A00" w:rsidRDefault="00A35A00" w:rsidP="00CA0E18">
      <w:pPr>
        <w:rPr>
          <w:rtl/>
        </w:rPr>
      </w:pPr>
      <w:bookmarkStart w:id="1779" w:name="_ETM_Q11_306635"/>
      <w:bookmarkEnd w:id="1779"/>
    </w:p>
    <w:p w:rsidR="00A35A00" w:rsidRDefault="00A35A00" w:rsidP="00CA0E18">
      <w:pPr>
        <w:pStyle w:val="-"/>
        <w:keepNext/>
        <w:rPr>
          <w:rtl/>
        </w:rPr>
      </w:pPr>
      <w:bookmarkStart w:id="1780" w:name="_ETM_Q11_307895"/>
      <w:bookmarkStart w:id="1781" w:name="ET_speakercontinue_5761_19"/>
      <w:bookmarkEnd w:id="1780"/>
      <w:r w:rsidRPr="00EE56B1">
        <w:rPr>
          <w:rStyle w:val="TagStyle"/>
          <w:rtl/>
        </w:rPr>
        <w:t xml:space="preserve"> &lt;&lt; דובר_המשך &gt;&gt; </w:t>
      </w:r>
      <w:r>
        <w:rPr>
          <w:rtl/>
        </w:rPr>
        <w:t>עאידה תומא סלימאן (חד"ש-תע"ל):</w:t>
      </w:r>
      <w:r w:rsidRPr="00EE56B1">
        <w:rPr>
          <w:rStyle w:val="TagStyle"/>
          <w:rtl/>
        </w:rPr>
        <w:t xml:space="preserve"> &lt;&lt; דובר_המשך &gt;&gt; </w:t>
      </w:r>
      <w:r>
        <w:rPr>
          <w:rtl/>
        </w:rPr>
        <w:t xml:space="preserve">   </w:t>
      </w:r>
      <w:bookmarkEnd w:id="1781"/>
    </w:p>
    <w:p w:rsidR="00A35A00" w:rsidRDefault="00A35A00" w:rsidP="009A1C59">
      <w:pPr>
        <w:rPr>
          <w:rtl/>
        </w:rPr>
      </w:pPr>
    </w:p>
    <w:p w:rsidR="00A35A00" w:rsidRPr="00EE56B1" w:rsidRDefault="00A35A00" w:rsidP="00CA0E18">
      <w:pPr>
        <w:rPr>
          <w:rtl/>
        </w:rPr>
      </w:pPr>
      <w:bookmarkStart w:id="1782" w:name="_ETM_Q11_307259"/>
      <w:bookmarkStart w:id="1783" w:name="_ETM_Q11_307297"/>
      <w:bookmarkEnd w:id="1782"/>
      <w:bookmarkEnd w:id="1783"/>
      <w:r>
        <w:rPr>
          <w:rFonts w:hint="cs"/>
          <w:rtl/>
        </w:rPr>
        <w:t xml:space="preserve">הוא היה </w:t>
      </w:r>
      <w:bookmarkStart w:id="1784" w:name="_ETM_Q11_312467"/>
      <w:bookmarkEnd w:id="1784"/>
      <w:r>
        <w:rPr>
          <w:rFonts w:hint="cs"/>
          <w:rtl/>
        </w:rPr>
        <w:t>יכול לעשות את זה. לצערי הרב, אני חושבת שהגיע הזמן</w:t>
      </w:r>
      <w:bookmarkStart w:id="1785" w:name="_ETM_Q11_314851"/>
      <w:bookmarkEnd w:id="1785"/>
      <w:r>
        <w:rPr>
          <w:rFonts w:hint="cs"/>
          <w:rtl/>
        </w:rPr>
        <w:t xml:space="preserve"> להבין שהנקמה הכי טובה על כל הדם שנשפך עד </w:t>
      </w:r>
      <w:bookmarkStart w:id="1786" w:name="_ETM_Q11_322351"/>
      <w:bookmarkEnd w:id="1786"/>
      <w:r>
        <w:rPr>
          <w:rFonts w:hint="cs"/>
          <w:rtl/>
        </w:rPr>
        <w:t>היום היא להעיף אתכם מהממשלה. זה מה שאנחנו מתכננים.</w:t>
      </w:r>
    </w:p>
    <w:p w:rsidR="00A35A00" w:rsidRDefault="00A35A00" w:rsidP="00CA0E18">
      <w:pPr>
        <w:ind w:firstLine="0"/>
        <w:rPr>
          <w:rtl/>
        </w:rPr>
      </w:pPr>
    </w:p>
    <w:p w:rsidR="00A35A00" w:rsidRDefault="00A35A00" w:rsidP="00CA0E18">
      <w:pPr>
        <w:pStyle w:val="af6"/>
        <w:keepNext/>
        <w:rPr>
          <w:rtl/>
        </w:rPr>
      </w:pPr>
      <w:bookmarkStart w:id="1787" w:name="ET_yor_6666_2"/>
      <w:r w:rsidRPr="007C69F9">
        <w:rPr>
          <w:rStyle w:val="TagStyle"/>
          <w:rtl/>
        </w:rPr>
        <w:t xml:space="preserve"> &lt;&lt; יור &gt;&gt; </w:t>
      </w:r>
      <w:r>
        <w:rPr>
          <w:rtl/>
        </w:rPr>
        <w:t>היו"ר סימון דוידסון:</w:t>
      </w:r>
      <w:r w:rsidRPr="007C69F9">
        <w:rPr>
          <w:rStyle w:val="TagStyle"/>
          <w:rtl/>
        </w:rPr>
        <w:t xml:space="preserve"> &lt;&lt; יור &gt;&gt;</w:t>
      </w:r>
      <w:r>
        <w:rPr>
          <w:rtl/>
        </w:rPr>
        <w:t xml:space="preserve">   </w:t>
      </w:r>
      <w:bookmarkEnd w:id="1787"/>
    </w:p>
    <w:p w:rsidR="00A35A00" w:rsidRDefault="00A35A00" w:rsidP="009A1C59">
      <w:pPr>
        <w:rPr>
          <w:rtl/>
        </w:rPr>
      </w:pPr>
    </w:p>
    <w:p w:rsidR="00A35A00" w:rsidRDefault="00A35A00" w:rsidP="00CA0E18">
      <w:pPr>
        <w:rPr>
          <w:rtl/>
        </w:rPr>
      </w:pPr>
      <w:r>
        <w:rPr>
          <w:rFonts w:hint="cs"/>
          <w:rtl/>
        </w:rPr>
        <w:t xml:space="preserve">תודה רבה. תעלה ותבוא חברת הכנסת מרב מיכאלי, ואחרון הדוברים יהיה חבר הכנסת </w:t>
      </w:r>
      <w:bookmarkStart w:id="1788" w:name="_ETM_Q11_331658"/>
      <w:bookmarkEnd w:id="1788"/>
      <w:r>
        <w:rPr>
          <w:rFonts w:hint="cs"/>
          <w:rtl/>
        </w:rPr>
        <w:t xml:space="preserve">אבי מעוז, איש האופוזיציה. </w:t>
      </w:r>
    </w:p>
    <w:p w:rsidR="00A35A00" w:rsidRDefault="00A35A00" w:rsidP="00CA0E18">
      <w:pPr>
        <w:rPr>
          <w:rtl/>
        </w:rPr>
      </w:pPr>
    </w:p>
    <w:p w:rsidR="00A35A00" w:rsidRDefault="00A35A00" w:rsidP="00CA0E18">
      <w:pPr>
        <w:pStyle w:val="af5"/>
        <w:keepNext/>
        <w:rPr>
          <w:rtl/>
        </w:rPr>
      </w:pPr>
      <w:bookmarkStart w:id="1789" w:name="_ETM_Q11_338854"/>
      <w:bookmarkStart w:id="1790" w:name="ET_interruption_5971_3"/>
      <w:bookmarkEnd w:id="1789"/>
      <w:r w:rsidRPr="00C6056B">
        <w:rPr>
          <w:rStyle w:val="TagStyle"/>
          <w:rtl/>
        </w:rPr>
        <w:t xml:space="preserve"> &lt;&lt; קריאה &gt;&gt;</w:t>
      </w:r>
      <w:r w:rsidRPr="007C69F9">
        <w:rPr>
          <w:rStyle w:val="TagStyle"/>
          <w:rtl/>
        </w:rPr>
        <w:t xml:space="preserve"> </w:t>
      </w:r>
      <w:r>
        <w:rPr>
          <w:rtl/>
        </w:rPr>
        <w:t>השר המקשר בין הממשלה לכנסת דוד אמסלם:</w:t>
      </w:r>
      <w:r w:rsidRPr="007C69F9">
        <w:rPr>
          <w:rStyle w:val="TagStyle"/>
          <w:rtl/>
        </w:rPr>
        <w:t xml:space="preserve"> </w:t>
      </w:r>
      <w:r w:rsidRPr="00C6056B">
        <w:rPr>
          <w:rStyle w:val="TagStyle"/>
          <w:rtl/>
        </w:rPr>
        <w:t xml:space="preserve">&lt;&lt; קריאה &gt;&gt; </w:t>
      </w:r>
      <w:r>
        <w:rPr>
          <w:rtl/>
        </w:rPr>
        <w:t xml:space="preserve">   </w:t>
      </w:r>
      <w:bookmarkEnd w:id="1790"/>
    </w:p>
    <w:p w:rsidR="00A35A00" w:rsidRDefault="00A35A00" w:rsidP="009A1C59">
      <w:pPr>
        <w:rPr>
          <w:rtl/>
        </w:rPr>
      </w:pPr>
    </w:p>
    <w:p w:rsidR="00A35A00" w:rsidRPr="00C6056B" w:rsidRDefault="00A35A00" w:rsidP="00CA0E18">
      <w:pPr>
        <w:rPr>
          <w:rtl/>
        </w:rPr>
      </w:pPr>
      <w:bookmarkStart w:id="1791" w:name="_ETM_Q11_341605"/>
      <w:bookmarkStart w:id="1792" w:name="_ETM_Q11_341662"/>
      <w:bookmarkEnd w:id="1791"/>
      <w:bookmarkEnd w:id="1792"/>
      <w:r>
        <w:rPr>
          <w:rFonts w:hint="cs"/>
          <w:rtl/>
        </w:rPr>
        <w:t>כל</w:t>
      </w:r>
      <w:bookmarkStart w:id="1793" w:name="_ETM_Q11_339328"/>
      <w:bookmarkEnd w:id="1793"/>
      <w:r>
        <w:rPr>
          <w:rFonts w:hint="cs"/>
          <w:rtl/>
        </w:rPr>
        <w:t xml:space="preserve"> אלו שדיברו עד עכשיו </w:t>
      </w:r>
      <w:r>
        <w:rPr>
          <w:rtl/>
        </w:rPr>
        <w:t>–</w:t>
      </w:r>
      <w:bookmarkStart w:id="1794" w:name="_ETM_Q11_343777"/>
      <w:bookmarkStart w:id="1795" w:name="_ETM_Q11_343843"/>
      <w:bookmarkEnd w:id="1794"/>
      <w:bookmarkEnd w:id="1795"/>
      <w:r>
        <w:rPr>
          <w:rFonts w:hint="cs"/>
          <w:rtl/>
        </w:rPr>
        <w:t xml:space="preserve"> קואליציה.</w:t>
      </w:r>
    </w:p>
    <w:p w:rsidR="00A35A00" w:rsidRDefault="00A35A00" w:rsidP="00CA0E18">
      <w:pPr>
        <w:rPr>
          <w:rtl/>
        </w:rPr>
      </w:pPr>
    </w:p>
    <w:p w:rsidR="00A35A00" w:rsidRDefault="00A35A00" w:rsidP="00CA0E18">
      <w:pPr>
        <w:pStyle w:val="af6"/>
        <w:keepNext/>
        <w:rPr>
          <w:rtl/>
        </w:rPr>
      </w:pPr>
      <w:bookmarkStart w:id="1796" w:name="ET_yor_6666_4"/>
      <w:r w:rsidRPr="007C69F9">
        <w:rPr>
          <w:rStyle w:val="TagStyle"/>
          <w:rtl/>
        </w:rPr>
        <w:t xml:space="preserve"> &lt;&lt; יור &gt;&gt; </w:t>
      </w:r>
      <w:r>
        <w:rPr>
          <w:rtl/>
        </w:rPr>
        <w:t>היו"ר סימון דוידסון:</w:t>
      </w:r>
      <w:r w:rsidRPr="007C69F9">
        <w:rPr>
          <w:rStyle w:val="TagStyle"/>
          <w:rtl/>
        </w:rPr>
        <w:t xml:space="preserve"> &lt;&lt; יור &gt;&gt;</w:t>
      </w:r>
      <w:r>
        <w:rPr>
          <w:rtl/>
        </w:rPr>
        <w:t xml:space="preserve">   </w:t>
      </w:r>
      <w:bookmarkEnd w:id="1796"/>
    </w:p>
    <w:p w:rsidR="00A35A00" w:rsidRDefault="00A35A00" w:rsidP="009A1C59">
      <w:pPr>
        <w:rPr>
          <w:rtl/>
        </w:rPr>
      </w:pPr>
    </w:p>
    <w:p w:rsidR="00A35A00" w:rsidRDefault="00A35A00" w:rsidP="00CA0E18">
      <w:pPr>
        <w:rPr>
          <w:rtl/>
        </w:rPr>
      </w:pPr>
      <w:r>
        <w:rPr>
          <w:rFonts w:hint="cs"/>
          <w:rtl/>
        </w:rPr>
        <w:t xml:space="preserve">קואליציה עתידית. אני מדבר על העתיד, </w:t>
      </w:r>
      <w:bookmarkStart w:id="1797" w:name="_ETM_Q11_348117"/>
      <w:bookmarkEnd w:id="1797"/>
      <w:r>
        <w:rPr>
          <w:rFonts w:hint="cs"/>
          <w:rtl/>
        </w:rPr>
        <w:t xml:space="preserve">אמסלם.  </w:t>
      </w:r>
    </w:p>
    <w:p w:rsidR="00A35A00" w:rsidRDefault="00A35A00" w:rsidP="00CA0E18">
      <w:pPr>
        <w:rPr>
          <w:rtl/>
        </w:rPr>
      </w:pPr>
    </w:p>
    <w:p w:rsidR="00A35A00" w:rsidRDefault="00A35A00" w:rsidP="00CA0E18">
      <w:pPr>
        <w:pStyle w:val="a4"/>
        <w:keepNext/>
        <w:rPr>
          <w:rtl/>
        </w:rPr>
      </w:pPr>
      <w:bookmarkStart w:id="1798" w:name="ET_speaker_5090_5"/>
      <w:r w:rsidRPr="007C69F9">
        <w:rPr>
          <w:rStyle w:val="TagStyle"/>
          <w:rtl/>
        </w:rPr>
        <w:t xml:space="preserve"> &lt;&lt; דובר &gt;&gt; </w:t>
      </w:r>
      <w:bookmarkStart w:id="1799" w:name="_Toc234319212"/>
      <w:bookmarkStart w:id="1800" w:name="_Toc234323147"/>
      <w:bookmarkStart w:id="1801" w:name="_Toc234323322"/>
      <w:r>
        <w:rPr>
          <w:rtl/>
        </w:rPr>
        <w:t>מרב מיכאלי (העבודה):</w:t>
      </w:r>
      <w:bookmarkEnd w:id="1799"/>
      <w:bookmarkEnd w:id="1800"/>
      <w:bookmarkEnd w:id="1801"/>
      <w:r w:rsidRPr="007C69F9">
        <w:rPr>
          <w:rStyle w:val="TagStyle"/>
          <w:rtl/>
        </w:rPr>
        <w:t xml:space="preserve"> &lt;&lt; דובר &gt;&gt;</w:t>
      </w:r>
      <w:r>
        <w:rPr>
          <w:rtl/>
        </w:rPr>
        <w:t xml:space="preserve">   </w:t>
      </w:r>
      <w:bookmarkEnd w:id="1798"/>
    </w:p>
    <w:p w:rsidR="00A35A00" w:rsidRDefault="00A35A00" w:rsidP="009A1C59">
      <w:pPr>
        <w:rPr>
          <w:rtl/>
        </w:rPr>
      </w:pPr>
    </w:p>
    <w:p w:rsidR="00A35A00" w:rsidRDefault="00A35A00" w:rsidP="0084146B">
      <w:pPr>
        <w:rPr>
          <w:rtl/>
        </w:rPr>
      </w:pPr>
      <w:r>
        <w:rPr>
          <w:rFonts w:hint="cs"/>
          <w:rtl/>
        </w:rPr>
        <w:t>כן, ובכן, ברכות לקואליציה. העברתם היום בוועדת החינוך בקריאה שנייה ושלישית</w:t>
      </w:r>
      <w:bookmarkStart w:id="1802" w:name="_ETM_Q11_361135"/>
      <w:bookmarkEnd w:id="1802"/>
      <w:r>
        <w:rPr>
          <w:rFonts w:hint="cs"/>
          <w:rtl/>
        </w:rPr>
        <w:t xml:space="preserve"> את חוק ההפרדה באקדמיה, גם בתואר שני וגם בקמפוסים בכלל. </w:t>
      </w:r>
    </w:p>
    <w:p w:rsidR="00A35A00" w:rsidRDefault="00A35A00" w:rsidP="00CA0E18">
      <w:pPr>
        <w:rPr>
          <w:rtl/>
        </w:rPr>
      </w:pPr>
    </w:p>
    <w:p w:rsidR="00A35A00" w:rsidRDefault="00A35A00" w:rsidP="00CA0E18">
      <w:pPr>
        <w:pStyle w:val="af6"/>
        <w:keepNext/>
        <w:rPr>
          <w:rtl/>
        </w:rPr>
      </w:pPr>
      <w:bookmarkStart w:id="1803" w:name="ET_yor_6666_6"/>
      <w:r w:rsidRPr="0021066D">
        <w:rPr>
          <w:rStyle w:val="TagStyle"/>
          <w:rtl/>
        </w:rPr>
        <w:t xml:space="preserve"> &lt;&lt; יור &gt;&gt; </w:t>
      </w:r>
      <w:r>
        <w:rPr>
          <w:rtl/>
        </w:rPr>
        <w:t>היו"ר סימון דוידסון:</w:t>
      </w:r>
      <w:r w:rsidRPr="0021066D">
        <w:rPr>
          <w:rStyle w:val="TagStyle"/>
          <w:rtl/>
        </w:rPr>
        <w:t xml:space="preserve"> &lt;&lt; יור &gt;&gt;</w:t>
      </w:r>
      <w:r>
        <w:rPr>
          <w:rtl/>
        </w:rPr>
        <w:t xml:space="preserve">   </w:t>
      </w:r>
      <w:bookmarkEnd w:id="1803"/>
    </w:p>
    <w:p w:rsidR="00A35A00" w:rsidRDefault="00A35A00" w:rsidP="009A1C59">
      <w:pPr>
        <w:rPr>
          <w:rtl/>
        </w:rPr>
      </w:pPr>
    </w:p>
    <w:p w:rsidR="00A35A00" w:rsidRDefault="00A35A00" w:rsidP="00CA0E18">
      <w:pPr>
        <w:rPr>
          <w:rtl/>
        </w:rPr>
      </w:pPr>
      <w:r>
        <w:rPr>
          <w:rFonts w:hint="cs"/>
          <w:rtl/>
        </w:rPr>
        <w:t xml:space="preserve">הפרדה </w:t>
      </w:r>
      <w:bookmarkStart w:id="1804" w:name="_ETM_Q11_367956"/>
      <w:bookmarkEnd w:id="1804"/>
      <w:r>
        <w:rPr>
          <w:rFonts w:hint="cs"/>
          <w:rtl/>
        </w:rPr>
        <w:t xml:space="preserve">מגדרית. </w:t>
      </w:r>
    </w:p>
    <w:p w:rsidR="00A35A00" w:rsidRDefault="00A35A00" w:rsidP="00CA0E18">
      <w:pPr>
        <w:rPr>
          <w:rtl/>
        </w:rPr>
      </w:pPr>
    </w:p>
    <w:p w:rsidR="00A35A00" w:rsidRDefault="00A35A00" w:rsidP="00CA0E18">
      <w:pPr>
        <w:pStyle w:val="-"/>
        <w:keepNext/>
        <w:rPr>
          <w:rtl/>
        </w:rPr>
      </w:pPr>
      <w:bookmarkStart w:id="1805" w:name="ET_speakercontinue_5090_7"/>
      <w:r w:rsidRPr="0021066D">
        <w:rPr>
          <w:rStyle w:val="TagStyle"/>
          <w:rtl/>
        </w:rPr>
        <w:t xml:space="preserve"> &lt;&lt; דובר_המשך &gt;&gt; </w:t>
      </w:r>
      <w:r>
        <w:rPr>
          <w:rtl/>
        </w:rPr>
        <w:t>מרב מיכאלי (העבודה):</w:t>
      </w:r>
      <w:r w:rsidRPr="0021066D">
        <w:rPr>
          <w:rStyle w:val="TagStyle"/>
          <w:rtl/>
        </w:rPr>
        <w:t xml:space="preserve"> &lt;&lt; דובר_המשך &gt;&gt;</w:t>
      </w:r>
      <w:r>
        <w:rPr>
          <w:rtl/>
        </w:rPr>
        <w:t xml:space="preserve">   </w:t>
      </w:r>
      <w:bookmarkEnd w:id="1805"/>
    </w:p>
    <w:p w:rsidR="00A35A00" w:rsidRDefault="00A35A00" w:rsidP="009A1C59">
      <w:pPr>
        <w:rPr>
          <w:rtl/>
        </w:rPr>
      </w:pPr>
    </w:p>
    <w:p w:rsidR="00A35A00" w:rsidRDefault="00A35A00" w:rsidP="00CA0E18">
      <w:pPr>
        <w:rPr>
          <w:rtl/>
        </w:rPr>
      </w:pPr>
      <w:r>
        <w:rPr>
          <w:rFonts w:hint="cs"/>
          <w:rtl/>
        </w:rPr>
        <w:t xml:space="preserve">כן, הפרדה מגדרית. תודה ליושב-ראש על התיקון. אני אתחיל מההתחלה: ברכות לקואליציה, </w:t>
      </w:r>
      <w:bookmarkStart w:id="1806" w:name="_ETM_Q11_377103"/>
      <w:bookmarkEnd w:id="1806"/>
      <w:r>
        <w:rPr>
          <w:rFonts w:hint="cs"/>
          <w:rtl/>
        </w:rPr>
        <w:t xml:space="preserve">שהעבירה היום בוועדת החינוך בקריאה שנייה ושלישית את חוק </w:t>
      </w:r>
      <w:bookmarkStart w:id="1807" w:name="_ETM_Q11_380634"/>
      <w:bookmarkEnd w:id="1807"/>
      <w:r>
        <w:rPr>
          <w:rFonts w:hint="cs"/>
          <w:rtl/>
        </w:rPr>
        <w:t xml:space="preserve">ההפרדה באקדמיה, ההפרדה המגדרית באקדמיה. מותר עכשיו לא רק </w:t>
      </w:r>
      <w:bookmarkStart w:id="1808" w:name="_ETM_Q11_384553"/>
      <w:bookmarkEnd w:id="1808"/>
      <w:r>
        <w:rPr>
          <w:rFonts w:hint="cs"/>
          <w:rtl/>
        </w:rPr>
        <w:t xml:space="preserve">בתואר ראשון אלא גם בתואר השני וגם בכל הקמפוס: גם </w:t>
      </w:r>
      <w:bookmarkStart w:id="1809" w:name="_ETM_Q11_389377"/>
      <w:bookmarkEnd w:id="1809"/>
      <w:r>
        <w:rPr>
          <w:rFonts w:hint="cs"/>
          <w:rtl/>
        </w:rPr>
        <w:t xml:space="preserve">בספרייה ובחצר וגם בקוד הלבוש - - - </w:t>
      </w:r>
    </w:p>
    <w:p w:rsidR="00A35A00" w:rsidRDefault="00A35A00" w:rsidP="00CA0E18">
      <w:pPr>
        <w:rPr>
          <w:rtl/>
        </w:rPr>
      </w:pPr>
    </w:p>
    <w:p w:rsidR="00A35A00" w:rsidRDefault="00A35A00" w:rsidP="00CA0E18">
      <w:pPr>
        <w:pStyle w:val="af5"/>
        <w:rPr>
          <w:rtl/>
        </w:rPr>
      </w:pPr>
      <w:bookmarkStart w:id="1810" w:name="ET_interruption_5971_8"/>
      <w:r w:rsidRPr="00B02B78">
        <w:rPr>
          <w:rStyle w:val="TagStyle"/>
          <w:rtl/>
        </w:rPr>
        <w:t xml:space="preserve"> &lt;&lt; קריאה &gt;&gt;</w:t>
      </w:r>
      <w:r w:rsidRPr="00C43B49">
        <w:rPr>
          <w:rStyle w:val="TagStyle"/>
          <w:rtl/>
        </w:rPr>
        <w:t xml:space="preserve"> </w:t>
      </w:r>
      <w:r>
        <w:rPr>
          <w:rtl/>
        </w:rPr>
        <w:t>השר המקשר בין הממשלה לכנסת דוד אמסלם:</w:t>
      </w:r>
      <w:r w:rsidRPr="00C43B49">
        <w:rPr>
          <w:rStyle w:val="TagStyle"/>
          <w:rtl/>
        </w:rPr>
        <w:t xml:space="preserve"> </w:t>
      </w:r>
      <w:r w:rsidRPr="00B02B78">
        <w:rPr>
          <w:rStyle w:val="TagStyle"/>
          <w:rtl/>
        </w:rPr>
        <w:t xml:space="preserve">&lt;&lt; קריאה &gt;&gt; </w:t>
      </w:r>
      <w:r>
        <w:rPr>
          <w:rtl/>
        </w:rPr>
        <w:t xml:space="preserve">   </w:t>
      </w:r>
      <w:bookmarkEnd w:id="1810"/>
    </w:p>
    <w:p w:rsidR="00A35A00" w:rsidRDefault="00A35A00" w:rsidP="009A1C59">
      <w:pPr>
        <w:rPr>
          <w:rtl/>
        </w:rPr>
      </w:pPr>
    </w:p>
    <w:p w:rsidR="00A35A00" w:rsidRDefault="00A35A00" w:rsidP="00CA0E18">
      <w:pPr>
        <w:rPr>
          <w:rtl/>
        </w:rPr>
      </w:pPr>
      <w:r>
        <w:rPr>
          <w:rFonts w:hint="cs"/>
          <w:rtl/>
        </w:rPr>
        <w:t>זה רק למי שרוצה, רק למי שמעוניין.</w:t>
      </w:r>
    </w:p>
    <w:p w:rsidR="00A35A00" w:rsidRDefault="00A35A00" w:rsidP="009A1C59">
      <w:pPr>
        <w:rPr>
          <w:rtl/>
        </w:rPr>
      </w:pPr>
    </w:p>
    <w:p w:rsidR="00A35A00" w:rsidRDefault="00A35A00" w:rsidP="00CA0E18">
      <w:pPr>
        <w:pStyle w:val="-"/>
        <w:keepNext/>
        <w:rPr>
          <w:rtl/>
        </w:rPr>
      </w:pPr>
      <w:bookmarkStart w:id="1811" w:name="ET_speakercontinue_5090_28"/>
      <w:r w:rsidRPr="00E55D87">
        <w:rPr>
          <w:rStyle w:val="TagStyle"/>
          <w:rtl/>
        </w:rPr>
        <w:t xml:space="preserve"> &lt;&lt; דובר_המשך &gt;&gt; </w:t>
      </w:r>
      <w:r>
        <w:rPr>
          <w:rtl/>
        </w:rPr>
        <w:t>מרב מיכאלי (העבודה):</w:t>
      </w:r>
      <w:r w:rsidRPr="00E55D87">
        <w:rPr>
          <w:rStyle w:val="TagStyle"/>
          <w:rtl/>
        </w:rPr>
        <w:t xml:space="preserve"> &lt;&lt; דובר_המשך &gt;&gt; </w:t>
      </w:r>
      <w:r>
        <w:rPr>
          <w:rtl/>
        </w:rPr>
        <w:t xml:space="preserve">   </w:t>
      </w:r>
      <w:bookmarkEnd w:id="1811"/>
    </w:p>
    <w:p w:rsidR="00A35A00" w:rsidRPr="00E55D87" w:rsidRDefault="00A35A00" w:rsidP="009A1C59">
      <w:pPr>
        <w:rPr>
          <w:rtl/>
          <w:lang w:eastAsia="he-IL"/>
        </w:rPr>
      </w:pPr>
    </w:p>
    <w:p w:rsidR="00A35A00" w:rsidRDefault="00A35A00" w:rsidP="00CA0E18">
      <w:pPr>
        <w:rPr>
          <w:rtl/>
        </w:rPr>
      </w:pPr>
      <w:r>
        <w:rPr>
          <w:rFonts w:hint="cs"/>
          <w:rtl/>
        </w:rPr>
        <w:t xml:space="preserve">רוצה. אוה. רק מי שרוצה, אומר השר </w:t>
      </w:r>
      <w:bookmarkStart w:id="1812" w:name="_ETM_Q11_396442"/>
      <w:bookmarkEnd w:id="1812"/>
      <w:r>
        <w:rPr>
          <w:rFonts w:hint="cs"/>
          <w:rtl/>
        </w:rPr>
        <w:t xml:space="preserve">אמסלם. משום שנשים </w:t>
      </w:r>
      <w:r>
        <w:rPr>
          <w:rFonts w:hint="eastAsia"/>
          <w:rtl/>
        </w:rPr>
        <w:t>–</w:t>
      </w:r>
      <w:r>
        <w:rPr>
          <w:rFonts w:hint="cs"/>
          <w:rtl/>
        </w:rPr>
        <w:t xml:space="preserve"> באמת שואלים אותן מה הן רוצות.</w:t>
      </w:r>
      <w:bookmarkStart w:id="1813" w:name="_ETM_Q11_403011"/>
      <w:bookmarkEnd w:id="1813"/>
      <w:r>
        <w:rPr>
          <w:rFonts w:hint="cs"/>
          <w:rtl/>
        </w:rPr>
        <w:t xml:space="preserve"> </w:t>
      </w:r>
    </w:p>
    <w:p w:rsidR="00A35A00" w:rsidRDefault="00A35A00" w:rsidP="00CA0E18">
      <w:pPr>
        <w:rPr>
          <w:rtl/>
        </w:rPr>
      </w:pPr>
    </w:p>
    <w:p w:rsidR="00A35A00" w:rsidRDefault="00A35A00" w:rsidP="00CA0E18">
      <w:pPr>
        <w:pStyle w:val="af5"/>
        <w:keepNext/>
        <w:rPr>
          <w:rtl/>
        </w:rPr>
      </w:pPr>
      <w:bookmarkStart w:id="1814" w:name="ET_interruption_5971_20"/>
      <w:r w:rsidRPr="00C6056B">
        <w:rPr>
          <w:rStyle w:val="TagStyle"/>
          <w:rtl/>
        </w:rPr>
        <w:t xml:space="preserve"> &lt;&lt; קריאה &gt;&gt; </w:t>
      </w:r>
      <w:r>
        <w:rPr>
          <w:rtl/>
        </w:rPr>
        <w:t>השר המקשר בין הממשלה לכנסת דוד אמסלם:</w:t>
      </w:r>
      <w:r w:rsidRPr="00C6056B">
        <w:rPr>
          <w:rStyle w:val="TagStyle"/>
          <w:rtl/>
        </w:rPr>
        <w:t xml:space="preserve"> &lt;&lt; קריאה &gt;&gt;</w:t>
      </w:r>
      <w:r>
        <w:rPr>
          <w:rtl/>
        </w:rPr>
        <w:t xml:space="preserve">   </w:t>
      </w:r>
      <w:bookmarkEnd w:id="1814"/>
    </w:p>
    <w:p w:rsidR="00A35A00" w:rsidRDefault="00A35A00" w:rsidP="009A1C59">
      <w:pPr>
        <w:rPr>
          <w:rtl/>
        </w:rPr>
      </w:pPr>
    </w:p>
    <w:p w:rsidR="00A35A00" w:rsidRDefault="00A35A00" w:rsidP="00CA0E18">
      <w:pPr>
        <w:rPr>
          <w:rtl/>
        </w:rPr>
      </w:pPr>
      <w:bookmarkStart w:id="1815" w:name="_ETM_Q11_400809"/>
      <w:bookmarkEnd w:id="1815"/>
      <w:r>
        <w:rPr>
          <w:rFonts w:hint="cs"/>
          <w:rtl/>
        </w:rPr>
        <w:t xml:space="preserve">אתן פמיניסטיות, אתן אוהבות שכל בן אדם יעשה - - </w:t>
      </w:r>
      <w:bookmarkStart w:id="1816" w:name="_ETM_Q11_404139"/>
      <w:bookmarkEnd w:id="1816"/>
      <w:r>
        <w:rPr>
          <w:rFonts w:hint="cs"/>
          <w:rtl/>
        </w:rPr>
        <w:t>-</w:t>
      </w:r>
    </w:p>
    <w:p w:rsidR="00A35A00" w:rsidRPr="00C6056B" w:rsidRDefault="00A35A00" w:rsidP="00CA0E18">
      <w:pPr>
        <w:rPr>
          <w:rtl/>
        </w:rPr>
      </w:pPr>
    </w:p>
    <w:p w:rsidR="00A35A00" w:rsidRDefault="00A35A00" w:rsidP="00CA0E18">
      <w:pPr>
        <w:pStyle w:val="-"/>
        <w:keepNext/>
        <w:rPr>
          <w:rtl/>
        </w:rPr>
      </w:pPr>
      <w:bookmarkStart w:id="1817" w:name="ET_speakercontinue_5090_12"/>
      <w:r w:rsidRPr="00C43B49">
        <w:rPr>
          <w:rStyle w:val="TagStyle"/>
          <w:rtl/>
        </w:rPr>
        <w:t xml:space="preserve"> &lt;&lt; דובר_המשך &gt;&gt; </w:t>
      </w:r>
      <w:r>
        <w:rPr>
          <w:rtl/>
        </w:rPr>
        <w:t>מרב מיכאלי (העבודה):</w:t>
      </w:r>
      <w:r w:rsidRPr="00C43B49">
        <w:rPr>
          <w:rStyle w:val="TagStyle"/>
          <w:rtl/>
        </w:rPr>
        <w:t xml:space="preserve"> &lt;&lt; דובר_המשך &gt;&gt;  </w:t>
      </w:r>
      <w:r>
        <w:rPr>
          <w:rtl/>
        </w:rPr>
        <w:t xml:space="preserve">   </w:t>
      </w:r>
      <w:bookmarkEnd w:id="1817"/>
    </w:p>
    <w:p w:rsidR="00A35A00" w:rsidRDefault="00A35A00" w:rsidP="009A1C59">
      <w:pPr>
        <w:rPr>
          <w:rtl/>
        </w:rPr>
      </w:pPr>
    </w:p>
    <w:p w:rsidR="00A35A00" w:rsidRDefault="00A35A00" w:rsidP="00CA0E18">
      <w:pPr>
        <w:rPr>
          <w:rtl/>
        </w:rPr>
      </w:pPr>
      <w:r>
        <w:rPr>
          <w:rFonts w:hint="cs"/>
          <w:rtl/>
        </w:rPr>
        <w:t xml:space="preserve">הנשים בחברה החרדית ובחברה, ממש, מה </w:t>
      </w:r>
      <w:bookmarkStart w:id="1818" w:name="_ETM_Q11_405432"/>
      <w:bookmarkEnd w:id="1818"/>
      <w:r>
        <w:rPr>
          <w:rFonts w:hint="cs"/>
          <w:rtl/>
        </w:rPr>
        <w:t>שהן נשאלות זה: מה אתן רוצות? לכן</w:t>
      </w:r>
      <w:bookmarkStart w:id="1819" w:name="_ETM_Q11_410672"/>
      <w:bookmarkEnd w:id="1819"/>
      <w:r>
        <w:rPr>
          <w:rFonts w:hint="cs"/>
          <w:rtl/>
        </w:rPr>
        <w:t>, למשל, מעבירים להן את חוק-יסוד: לימוד תורה, שיו</w:t>
      </w:r>
      <w:bookmarkStart w:id="1820" w:name="_ETM_Q11_416092"/>
      <w:bookmarkEnd w:id="1820"/>
      <w:r>
        <w:rPr>
          <w:rFonts w:hint="cs"/>
          <w:rtl/>
        </w:rPr>
        <w:t>כל לתת לאברכים - - -</w:t>
      </w:r>
    </w:p>
    <w:p w:rsidR="00A35A00" w:rsidRDefault="00A35A00" w:rsidP="00CA0E18">
      <w:pPr>
        <w:rPr>
          <w:rtl/>
        </w:rPr>
      </w:pPr>
      <w:bookmarkStart w:id="1821" w:name="_ETM_Q11_416935"/>
      <w:bookmarkStart w:id="1822" w:name="_ETM_Q11_416999"/>
      <w:bookmarkEnd w:id="1821"/>
      <w:bookmarkEnd w:id="1822"/>
    </w:p>
    <w:p w:rsidR="00A35A00" w:rsidRDefault="00A35A00" w:rsidP="00CA0E18">
      <w:pPr>
        <w:pStyle w:val="af5"/>
        <w:keepNext/>
        <w:rPr>
          <w:rtl/>
        </w:rPr>
      </w:pPr>
      <w:bookmarkStart w:id="1823" w:name="ET_interruption_5971_21"/>
      <w:r w:rsidRPr="00C6056B">
        <w:rPr>
          <w:rStyle w:val="TagStyle"/>
          <w:rtl/>
        </w:rPr>
        <w:t xml:space="preserve"> &lt;&lt; קריאה &gt;&gt; </w:t>
      </w:r>
      <w:r>
        <w:rPr>
          <w:rtl/>
        </w:rPr>
        <w:t>השר המקשר בין הממשלה לכנסת דוד אמסלם:</w:t>
      </w:r>
      <w:r w:rsidRPr="00C6056B">
        <w:rPr>
          <w:rStyle w:val="TagStyle"/>
          <w:rtl/>
        </w:rPr>
        <w:t xml:space="preserve"> &lt;&lt; קריאה &gt;&gt;</w:t>
      </w:r>
      <w:r>
        <w:rPr>
          <w:rtl/>
        </w:rPr>
        <w:t xml:space="preserve">   </w:t>
      </w:r>
      <w:bookmarkEnd w:id="1823"/>
    </w:p>
    <w:p w:rsidR="00A35A00" w:rsidRDefault="00A35A00" w:rsidP="009A1C59">
      <w:pPr>
        <w:rPr>
          <w:rtl/>
        </w:rPr>
      </w:pPr>
    </w:p>
    <w:p w:rsidR="00A35A00" w:rsidRDefault="00A35A00" w:rsidP="00CA0E18">
      <w:pPr>
        <w:rPr>
          <w:rtl/>
        </w:rPr>
      </w:pPr>
      <w:r>
        <w:rPr>
          <w:rFonts w:hint="cs"/>
          <w:rtl/>
        </w:rPr>
        <w:t>לפי מה שאת אומרת.</w:t>
      </w:r>
      <w:bookmarkStart w:id="1824" w:name="_ETM_Q11_418683"/>
      <w:bookmarkEnd w:id="1824"/>
    </w:p>
    <w:p w:rsidR="00A35A00" w:rsidRDefault="00A35A00" w:rsidP="00CA0E18">
      <w:pPr>
        <w:rPr>
          <w:rtl/>
        </w:rPr>
      </w:pPr>
      <w:bookmarkStart w:id="1825" w:name="_ETM_Q11_418724"/>
      <w:bookmarkEnd w:id="1825"/>
    </w:p>
    <w:p w:rsidR="00A35A00" w:rsidRDefault="00A35A00" w:rsidP="00CA0E18">
      <w:pPr>
        <w:pStyle w:val="-"/>
        <w:keepNext/>
        <w:rPr>
          <w:rtl/>
        </w:rPr>
      </w:pPr>
      <w:bookmarkStart w:id="1826" w:name="_ETM_Q11_416060"/>
      <w:bookmarkStart w:id="1827" w:name="ET_speakercontinue_5090_23"/>
      <w:bookmarkEnd w:id="1826"/>
      <w:r w:rsidRPr="00C6056B">
        <w:rPr>
          <w:rStyle w:val="TagStyle"/>
          <w:rtl/>
        </w:rPr>
        <w:t xml:space="preserve"> &lt;&lt; דובר_המשך &gt;&gt; </w:t>
      </w:r>
      <w:r>
        <w:rPr>
          <w:rtl/>
        </w:rPr>
        <w:t>מרב מיכאלי (העבודה):</w:t>
      </w:r>
      <w:r w:rsidRPr="00C6056B">
        <w:rPr>
          <w:rStyle w:val="TagStyle"/>
          <w:rtl/>
        </w:rPr>
        <w:t xml:space="preserve"> &lt;&lt; דובר_המשך &gt;&gt; </w:t>
      </w:r>
      <w:r>
        <w:rPr>
          <w:rtl/>
        </w:rPr>
        <w:t xml:space="preserve">   </w:t>
      </w:r>
      <w:bookmarkEnd w:id="1827"/>
    </w:p>
    <w:p w:rsidR="00A35A00" w:rsidRDefault="00A35A00" w:rsidP="009A1C59">
      <w:pPr>
        <w:rPr>
          <w:rtl/>
        </w:rPr>
      </w:pPr>
    </w:p>
    <w:p w:rsidR="00A35A00" w:rsidRDefault="00A35A00" w:rsidP="00CA0E18">
      <w:pPr>
        <w:rPr>
          <w:rtl/>
        </w:rPr>
      </w:pPr>
      <w:bookmarkStart w:id="1828" w:name="_ETM_Q11_414898"/>
      <w:bookmarkStart w:id="1829" w:name="_ETM_Q11_414946"/>
      <w:bookmarkEnd w:id="1828"/>
      <w:bookmarkEnd w:id="1829"/>
      <w:r>
        <w:rPr>
          <w:rFonts w:hint="cs"/>
          <w:rtl/>
        </w:rPr>
        <w:t xml:space="preserve">לא לפי מה </w:t>
      </w:r>
      <w:bookmarkStart w:id="1830" w:name="_ETM_Q11_416464"/>
      <w:bookmarkEnd w:id="1830"/>
      <w:r>
        <w:rPr>
          <w:rFonts w:hint="cs"/>
          <w:rtl/>
        </w:rPr>
        <w:t xml:space="preserve">שאני אומרת, הינה, יועמש"ית משרד השיכון אומרת: החוק הזה יוכל לאפשר </w:t>
      </w:r>
      <w:bookmarkStart w:id="1831" w:name="_ETM_Q11_423586"/>
      <w:bookmarkEnd w:id="1831"/>
      <w:r>
        <w:rPr>
          <w:rFonts w:hint="cs"/>
          <w:rtl/>
        </w:rPr>
        <w:t>לשר השיכון לתעדף אברכים על פני משרתים, על פני</w:t>
      </w:r>
      <w:bookmarkStart w:id="1832" w:name="_ETM_Q11_428570"/>
      <w:bookmarkEnd w:id="1832"/>
      <w:r>
        <w:rPr>
          <w:rFonts w:hint="cs"/>
          <w:rtl/>
        </w:rPr>
        <w:t xml:space="preserve"> כל אחד אחר.</w:t>
      </w:r>
    </w:p>
    <w:p w:rsidR="00A35A00" w:rsidRDefault="00A35A00" w:rsidP="00CA0E18">
      <w:pPr>
        <w:rPr>
          <w:rtl/>
        </w:rPr>
      </w:pPr>
    </w:p>
    <w:p w:rsidR="00A35A00" w:rsidRDefault="00A35A00" w:rsidP="00CA0E18">
      <w:pPr>
        <w:pStyle w:val="KeepWithNext"/>
        <w:ind w:firstLine="0"/>
        <w:rPr>
          <w:rStyle w:val="TagStyle"/>
          <w:b/>
          <w:bCs/>
          <w:u w:val="single"/>
          <w:rtl/>
          <w:lang w:eastAsia="he-IL"/>
        </w:rPr>
      </w:pPr>
      <w:bookmarkStart w:id="1833" w:name="_ETM_Q11_427882"/>
      <w:bookmarkStart w:id="1834" w:name="_ETM_Q11_427925"/>
      <w:bookmarkEnd w:id="1833"/>
      <w:bookmarkEnd w:id="1834"/>
    </w:p>
    <w:p w:rsidR="00A35A00" w:rsidRDefault="00A35A00" w:rsidP="00CA0E18">
      <w:pPr>
        <w:pStyle w:val="af5"/>
        <w:keepNext/>
        <w:rPr>
          <w:rtl/>
        </w:rPr>
      </w:pPr>
      <w:bookmarkStart w:id="1835" w:name="ET_interruption_5971_25"/>
      <w:r w:rsidRPr="00A97BD5">
        <w:rPr>
          <w:rStyle w:val="TagStyle"/>
          <w:rtl/>
        </w:rPr>
        <w:t xml:space="preserve"> &lt;&lt; קריאה &gt;&gt; </w:t>
      </w:r>
      <w:r>
        <w:rPr>
          <w:rtl/>
        </w:rPr>
        <w:t>השר המקשר בין הממשלה לכנסת דוד אמסלם:</w:t>
      </w:r>
      <w:r w:rsidRPr="00A97BD5">
        <w:rPr>
          <w:rStyle w:val="TagStyle"/>
          <w:rtl/>
        </w:rPr>
        <w:t xml:space="preserve"> &lt;&lt; קריאה &gt;&gt;</w:t>
      </w:r>
      <w:r>
        <w:rPr>
          <w:rtl/>
        </w:rPr>
        <w:t xml:space="preserve">   </w:t>
      </w:r>
      <w:bookmarkEnd w:id="1835"/>
    </w:p>
    <w:p w:rsidR="00A35A00" w:rsidRDefault="00A35A00" w:rsidP="009A1C59">
      <w:pPr>
        <w:rPr>
          <w:rtl/>
          <w:lang w:eastAsia="he-IL"/>
        </w:rPr>
      </w:pPr>
    </w:p>
    <w:p w:rsidR="00A35A00" w:rsidRDefault="00A35A00" w:rsidP="00CA0E18">
      <w:pPr>
        <w:rPr>
          <w:rtl/>
          <w:lang w:eastAsia="he-IL"/>
        </w:rPr>
      </w:pPr>
      <w:bookmarkStart w:id="1836" w:name="_ETM_Q11_423302"/>
      <w:bookmarkEnd w:id="1836"/>
      <w:r>
        <w:rPr>
          <w:rFonts w:hint="cs"/>
          <w:rtl/>
          <w:lang w:eastAsia="he-IL"/>
        </w:rPr>
        <w:t xml:space="preserve">בוודאי. </w:t>
      </w:r>
      <w:bookmarkStart w:id="1837" w:name="_ETM_Q11_427227"/>
      <w:bookmarkEnd w:id="1837"/>
    </w:p>
    <w:p w:rsidR="00A35A00" w:rsidRDefault="00A35A00" w:rsidP="00CA0E18">
      <w:pPr>
        <w:rPr>
          <w:rtl/>
          <w:lang w:eastAsia="he-IL"/>
        </w:rPr>
      </w:pPr>
      <w:bookmarkStart w:id="1838" w:name="_ETM_Q11_427266"/>
      <w:bookmarkEnd w:id="1838"/>
    </w:p>
    <w:p w:rsidR="00A35A00" w:rsidRDefault="00A35A00" w:rsidP="00CA0E18">
      <w:pPr>
        <w:pStyle w:val="-"/>
        <w:keepNext/>
        <w:rPr>
          <w:rtl/>
        </w:rPr>
      </w:pPr>
      <w:bookmarkStart w:id="1839" w:name="ET_speakercontinue_5090_26"/>
      <w:r w:rsidRPr="00A97BD5">
        <w:rPr>
          <w:rStyle w:val="TagStyle"/>
          <w:rtl/>
        </w:rPr>
        <w:t xml:space="preserve"> &lt;&lt; דובר_המשך &gt;&gt; </w:t>
      </w:r>
      <w:r>
        <w:rPr>
          <w:rtl/>
        </w:rPr>
        <w:t>מרב מיכאלי (העבודה):</w:t>
      </w:r>
      <w:r w:rsidRPr="00A97BD5">
        <w:rPr>
          <w:rStyle w:val="TagStyle"/>
          <w:rtl/>
        </w:rPr>
        <w:t xml:space="preserve"> &lt;&lt; דובר_המשך &gt;&gt;</w:t>
      </w:r>
      <w:r>
        <w:rPr>
          <w:rtl/>
        </w:rPr>
        <w:t xml:space="preserve">   </w:t>
      </w:r>
      <w:bookmarkEnd w:id="1839"/>
    </w:p>
    <w:p w:rsidR="00A35A00" w:rsidRDefault="00A35A00" w:rsidP="009A1C59">
      <w:pPr>
        <w:rPr>
          <w:rtl/>
          <w:lang w:eastAsia="he-IL"/>
        </w:rPr>
      </w:pPr>
    </w:p>
    <w:p w:rsidR="00A35A00" w:rsidRDefault="00A35A00" w:rsidP="00CA0E18">
      <w:pPr>
        <w:rPr>
          <w:rtl/>
          <w:lang w:eastAsia="he-IL"/>
        </w:rPr>
      </w:pPr>
      <w:bookmarkStart w:id="1840" w:name="_ETM_Q11_427741"/>
      <w:bookmarkEnd w:id="1840"/>
      <w:r>
        <w:rPr>
          <w:rFonts w:hint="cs"/>
          <w:rtl/>
          <w:lang w:eastAsia="he-IL"/>
        </w:rPr>
        <w:t xml:space="preserve">למשל, המפלגות החרדיות רוצות שזה יכשיר ויאפשר </w:t>
      </w:r>
      <w:bookmarkStart w:id="1841" w:name="_ETM_Q11_432233"/>
      <w:bookmarkEnd w:id="1841"/>
      <w:r>
        <w:rPr>
          <w:rFonts w:hint="cs"/>
          <w:rtl/>
          <w:lang w:eastAsia="he-IL"/>
        </w:rPr>
        <w:t xml:space="preserve">הפרדה מגדרית במרחב הציבורי באופן כללי. ושואלים נשים: על </w:t>
      </w:r>
      <w:bookmarkStart w:id="1842" w:name="_ETM_Q11_438898"/>
      <w:bookmarkEnd w:id="1842"/>
      <w:r>
        <w:rPr>
          <w:rFonts w:hint="cs"/>
          <w:rtl/>
          <w:lang w:eastAsia="he-IL"/>
        </w:rPr>
        <w:t>איזו מדרכה את רוצה ללכת? בואי תגידי לנו. כמה את</w:t>
      </w:r>
      <w:bookmarkStart w:id="1843" w:name="_ETM_Q11_440554"/>
      <w:bookmarkEnd w:id="1843"/>
      <w:r>
        <w:rPr>
          <w:rFonts w:hint="cs"/>
          <w:rtl/>
          <w:lang w:eastAsia="he-IL"/>
        </w:rPr>
        <w:t xml:space="preserve"> רוצה לכסות את הראש </w:t>
      </w:r>
      <w:bookmarkStart w:id="1844" w:name="_ETM_Q11_433402"/>
      <w:bookmarkEnd w:id="1844"/>
      <w:r>
        <w:rPr>
          <w:rFonts w:hint="cs"/>
          <w:rtl/>
          <w:lang w:eastAsia="he-IL"/>
        </w:rPr>
        <w:t xml:space="preserve">שלך? האם את רוצה להיות </w:t>
      </w:r>
      <w:bookmarkStart w:id="1845" w:name="_ETM_Q11_445780"/>
      <w:bookmarkEnd w:id="1845"/>
      <w:r>
        <w:rPr>
          <w:rFonts w:hint="cs"/>
          <w:rtl/>
          <w:lang w:eastAsia="he-IL"/>
        </w:rPr>
        <w:t xml:space="preserve">כפופה יותר לבעל שלך? האם את רוצה להתגרש </w:t>
      </w:r>
      <w:bookmarkStart w:id="1846" w:name="_ETM_Q11_446633"/>
      <w:bookmarkEnd w:id="1846"/>
      <w:r>
        <w:rPr>
          <w:rFonts w:hint="cs"/>
          <w:rtl/>
          <w:lang w:eastAsia="he-IL"/>
        </w:rPr>
        <w:t>בבית דין רבני? האם את רוצה שהבעל שלך יוכל לסרב</w:t>
      </w:r>
      <w:bookmarkStart w:id="1847" w:name="_ETM_Q11_450972"/>
      <w:bookmarkEnd w:id="1847"/>
      <w:r>
        <w:rPr>
          <w:rFonts w:hint="cs"/>
          <w:rtl/>
          <w:lang w:eastAsia="he-IL"/>
        </w:rPr>
        <w:t xml:space="preserve"> לך גט? ממש, כל זה נועד לקדם נשים, פשוט נועד </w:t>
      </w:r>
      <w:bookmarkStart w:id="1848" w:name="_ETM_Q11_458283"/>
      <w:bookmarkEnd w:id="1848"/>
      <w:r>
        <w:rPr>
          <w:rFonts w:hint="cs"/>
          <w:rtl/>
          <w:lang w:eastAsia="he-IL"/>
        </w:rPr>
        <w:t>לקדם נשים.</w:t>
      </w:r>
    </w:p>
    <w:p w:rsidR="00A35A00" w:rsidRDefault="00A35A00" w:rsidP="00CA0E18">
      <w:pPr>
        <w:rPr>
          <w:rtl/>
          <w:lang w:eastAsia="he-IL"/>
        </w:rPr>
      </w:pPr>
      <w:bookmarkStart w:id="1849" w:name="_ETM_Q11_460819"/>
      <w:bookmarkStart w:id="1850" w:name="_ETM_Q11_460858"/>
      <w:bookmarkEnd w:id="1849"/>
      <w:bookmarkEnd w:id="1850"/>
    </w:p>
    <w:p w:rsidR="00A35A00" w:rsidRDefault="00A35A00" w:rsidP="00CA0E18">
      <w:pPr>
        <w:rPr>
          <w:rtl/>
          <w:lang w:eastAsia="he-IL"/>
        </w:rPr>
      </w:pPr>
      <w:r>
        <w:rPr>
          <w:rFonts w:hint="cs"/>
          <w:rtl/>
          <w:lang w:eastAsia="he-IL"/>
        </w:rPr>
        <w:t xml:space="preserve">השקר המשגע הזה הוא מהמם. הרי הסיפור הוא </w:t>
      </w:r>
      <w:bookmarkStart w:id="1851" w:name="_ETM_Q11_463054"/>
      <w:bookmarkEnd w:id="1851"/>
      <w:r>
        <w:rPr>
          <w:rFonts w:hint="cs"/>
          <w:rtl/>
          <w:lang w:eastAsia="he-IL"/>
        </w:rPr>
        <w:t xml:space="preserve">שכאילו רוצים לשלב חרדים באקדמיה, בעבודה ובכלל </w:t>
      </w:r>
      <w:r>
        <w:rPr>
          <w:rFonts w:hint="eastAsia"/>
          <w:rtl/>
          <w:lang w:eastAsia="he-IL"/>
        </w:rPr>
        <w:t>–</w:t>
      </w:r>
      <w:r>
        <w:rPr>
          <w:rFonts w:hint="cs"/>
          <w:rtl/>
          <w:lang w:eastAsia="he-IL"/>
        </w:rPr>
        <w:t xml:space="preserve"> העובדה שכל </w:t>
      </w:r>
      <w:bookmarkStart w:id="1852" w:name="_ETM_Q11_468752"/>
      <w:bookmarkEnd w:id="1852"/>
      <w:r>
        <w:rPr>
          <w:rFonts w:hint="cs"/>
          <w:rtl/>
          <w:lang w:eastAsia="he-IL"/>
        </w:rPr>
        <w:t>השנים האלה שבהן יש הפרדה בתואר ראשון לא קידמה אפילו</w:t>
      </w:r>
      <w:bookmarkStart w:id="1853" w:name="_ETM_Q11_472192"/>
      <w:bookmarkEnd w:id="1853"/>
      <w:r>
        <w:rPr>
          <w:rFonts w:hint="cs"/>
          <w:rtl/>
          <w:lang w:eastAsia="he-IL"/>
        </w:rPr>
        <w:t xml:space="preserve"> לא חרדי אחד, בטח לא את הבנים. ואת הבנות</w:t>
      </w:r>
      <w:bookmarkStart w:id="1854" w:name="_ETM_Q11_476499"/>
      <w:bookmarkStart w:id="1855" w:name="_ETM_Q11_476571"/>
      <w:bookmarkStart w:id="1856" w:name="_ETM_Q11_477154"/>
      <w:bookmarkEnd w:id="1854"/>
      <w:bookmarkEnd w:id="1855"/>
      <w:bookmarkEnd w:id="1856"/>
      <w:r>
        <w:rPr>
          <w:rFonts w:hint="cs"/>
          <w:rtl/>
          <w:lang w:eastAsia="he-IL"/>
        </w:rPr>
        <w:t xml:space="preserve"> לוקחים במיניבוס קטן מהבית לעבודה; הן יושבות בחדר נפרד, אוכלות </w:t>
      </w:r>
      <w:bookmarkStart w:id="1857" w:name="_ETM_Q11_482650"/>
      <w:bookmarkEnd w:id="1857"/>
      <w:r>
        <w:rPr>
          <w:rFonts w:hint="cs"/>
          <w:rtl/>
          <w:lang w:eastAsia="he-IL"/>
        </w:rPr>
        <w:t>בנפרד, חוזרות לחדר הנפרד, אי-אפשר לעשות איתן ישיבות צוות</w:t>
      </w:r>
      <w:bookmarkStart w:id="1858" w:name="_ETM_Q11_486664"/>
      <w:bookmarkEnd w:id="1858"/>
      <w:r>
        <w:rPr>
          <w:rFonts w:hint="cs"/>
          <w:rtl/>
          <w:lang w:eastAsia="he-IL"/>
        </w:rPr>
        <w:t xml:space="preserve">, אי-אפשר לפגוש אותן במסדרון. אי-אפשר </w:t>
      </w:r>
      <w:bookmarkStart w:id="1859" w:name="_ETM_Q11_491034"/>
      <w:bookmarkEnd w:id="1859"/>
      <w:r>
        <w:rPr>
          <w:rFonts w:hint="cs"/>
          <w:rtl/>
          <w:lang w:eastAsia="he-IL"/>
        </w:rPr>
        <w:t xml:space="preserve">כי יש גברים, רחמנא ליצלן, שלא יתערבבו עם </w:t>
      </w:r>
      <w:bookmarkStart w:id="1860" w:name="_ETM_Q11_495302"/>
      <w:bookmarkEnd w:id="1860"/>
      <w:r>
        <w:rPr>
          <w:rFonts w:hint="cs"/>
          <w:rtl/>
          <w:lang w:eastAsia="he-IL"/>
        </w:rPr>
        <w:t>הנשים.</w:t>
      </w:r>
      <w:bookmarkStart w:id="1861" w:name="_ETM_Q11_494599"/>
      <w:bookmarkStart w:id="1862" w:name="_ETM_Q11_494666"/>
      <w:bookmarkEnd w:id="1861"/>
      <w:bookmarkEnd w:id="1862"/>
      <w:r>
        <w:rPr>
          <w:rFonts w:hint="cs"/>
          <w:rtl/>
          <w:lang w:eastAsia="he-IL"/>
        </w:rPr>
        <w:t xml:space="preserve"> אז, בואו. </w:t>
      </w:r>
      <w:bookmarkStart w:id="1863" w:name="_ETM_Q11_497702"/>
      <w:bookmarkEnd w:id="1863"/>
    </w:p>
    <w:p w:rsidR="00A35A00" w:rsidRDefault="00A35A00" w:rsidP="00CA0E18">
      <w:pPr>
        <w:rPr>
          <w:rtl/>
          <w:lang w:eastAsia="he-IL"/>
        </w:rPr>
      </w:pPr>
      <w:bookmarkStart w:id="1864" w:name="_ETM_Q11_497750"/>
      <w:bookmarkEnd w:id="1864"/>
    </w:p>
    <w:p w:rsidR="00A35A00" w:rsidRDefault="00A35A00" w:rsidP="00CA0E18">
      <w:pPr>
        <w:rPr>
          <w:rtl/>
          <w:lang w:eastAsia="he-IL"/>
        </w:rPr>
      </w:pPr>
      <w:bookmarkStart w:id="1865" w:name="_ETM_Q11_498118"/>
      <w:bookmarkStart w:id="1866" w:name="_ETM_Q11_498177"/>
      <w:bookmarkEnd w:id="1865"/>
      <w:bookmarkEnd w:id="1866"/>
      <w:r>
        <w:rPr>
          <w:rFonts w:hint="cs"/>
          <w:rtl/>
          <w:lang w:eastAsia="he-IL"/>
        </w:rPr>
        <w:t>חוק-יסוד: לימוד תורה</w:t>
      </w:r>
      <w:bookmarkStart w:id="1867" w:name="_ETM_Q11_498154"/>
      <w:bookmarkEnd w:id="1867"/>
      <w:r>
        <w:rPr>
          <w:rFonts w:hint="cs"/>
          <w:rtl/>
          <w:lang w:eastAsia="he-IL"/>
        </w:rPr>
        <w:t xml:space="preserve"> הוא עוד חוק לעליונות גברית יהודית במדינת ישראל</w:t>
      </w:r>
      <w:bookmarkStart w:id="1868" w:name="_ETM_Q11_501644"/>
      <w:bookmarkEnd w:id="1868"/>
      <w:r>
        <w:rPr>
          <w:rFonts w:hint="cs"/>
          <w:rtl/>
          <w:lang w:eastAsia="he-IL"/>
        </w:rPr>
        <w:t>. זאת טינופת, זאת תועבה, זה עוד צעד</w:t>
      </w:r>
      <w:bookmarkStart w:id="1869" w:name="_ETM_Q11_504658"/>
      <w:bookmarkEnd w:id="1869"/>
      <w:r>
        <w:rPr>
          <w:rFonts w:hint="cs"/>
          <w:rtl/>
          <w:lang w:eastAsia="he-IL"/>
        </w:rPr>
        <w:t xml:space="preserve"> בדרך להפוך אותנו למשטר דתי נחשל. נחשל, משום </w:t>
      </w:r>
      <w:bookmarkStart w:id="1870" w:name="_ETM_Q11_517513"/>
      <w:bookmarkEnd w:id="1870"/>
      <w:r>
        <w:rPr>
          <w:rFonts w:hint="cs"/>
          <w:rtl/>
          <w:lang w:eastAsia="he-IL"/>
        </w:rPr>
        <w:t xml:space="preserve">שבלי לימודי ליבה, בלי להגן על מדינת ישראל, בלי </w:t>
      </w:r>
      <w:bookmarkStart w:id="1871" w:name="_ETM_Q11_522391"/>
      <w:bookmarkEnd w:id="1871"/>
      <w:r>
        <w:rPr>
          <w:rFonts w:hint="cs"/>
          <w:rtl/>
          <w:lang w:eastAsia="he-IL"/>
        </w:rPr>
        <w:t>להבין ששוויון הוא ערך יסוד בין בנות ובני אדם</w:t>
      </w:r>
      <w:bookmarkStart w:id="1872" w:name="_ETM_Q11_527181"/>
      <w:bookmarkEnd w:id="1872"/>
      <w:r>
        <w:rPr>
          <w:rFonts w:hint="cs"/>
          <w:rtl/>
          <w:lang w:eastAsia="he-IL"/>
        </w:rPr>
        <w:t xml:space="preserve"> </w:t>
      </w:r>
      <w:r>
        <w:rPr>
          <w:rtl/>
          <w:lang w:eastAsia="he-IL"/>
        </w:rPr>
        <w:t>–</w:t>
      </w:r>
      <w:bookmarkStart w:id="1873" w:name="_ETM_Q11_527798"/>
      <w:bookmarkStart w:id="1874" w:name="_ETM_Q11_527871"/>
      <w:bookmarkEnd w:id="1873"/>
      <w:bookmarkEnd w:id="1874"/>
      <w:r>
        <w:rPr>
          <w:rFonts w:hint="cs"/>
          <w:rtl/>
          <w:lang w:eastAsia="he-IL"/>
        </w:rPr>
        <w:t xml:space="preserve"> לא יהיה כאן הרבה.</w:t>
      </w:r>
      <w:bookmarkStart w:id="1875" w:name="_ETM_Q11_532269"/>
      <w:bookmarkEnd w:id="1875"/>
    </w:p>
    <w:p w:rsidR="00A35A00" w:rsidRDefault="00A35A00" w:rsidP="00CA0E18">
      <w:pPr>
        <w:rPr>
          <w:rtl/>
          <w:lang w:eastAsia="he-IL"/>
        </w:rPr>
      </w:pPr>
      <w:bookmarkStart w:id="1876" w:name="_ETM_Q11_532312"/>
      <w:bookmarkEnd w:id="1876"/>
    </w:p>
    <w:p w:rsidR="00A35A00" w:rsidRDefault="00A35A00" w:rsidP="00CA0E18">
      <w:pPr>
        <w:pStyle w:val="af6"/>
        <w:keepNext/>
        <w:rPr>
          <w:rtl/>
        </w:rPr>
      </w:pPr>
      <w:r w:rsidRPr="00A97BD5">
        <w:rPr>
          <w:rStyle w:val="TagStyle"/>
          <w:rtl/>
        </w:rPr>
        <w:t xml:space="preserve"> &lt;&lt; יור &gt;&gt; </w:t>
      </w:r>
      <w:r>
        <w:rPr>
          <w:rtl/>
        </w:rPr>
        <w:t>היו"ר סימון דוידסון:</w:t>
      </w:r>
      <w:r w:rsidRPr="00A97BD5">
        <w:rPr>
          <w:rStyle w:val="TagStyle"/>
          <w:rtl/>
        </w:rPr>
        <w:t xml:space="preserve"> &lt;&lt; יור &gt;&gt;</w:t>
      </w:r>
      <w:r>
        <w:rPr>
          <w:rtl/>
        </w:rPr>
        <w:t xml:space="preserve">   </w:t>
      </w:r>
    </w:p>
    <w:p w:rsidR="00A35A00" w:rsidRDefault="00A35A00" w:rsidP="009A1C59">
      <w:pPr>
        <w:rPr>
          <w:rtl/>
          <w:lang w:eastAsia="he-IL"/>
        </w:rPr>
      </w:pPr>
    </w:p>
    <w:p w:rsidR="00A35A00" w:rsidRDefault="00A35A00" w:rsidP="00CA0E18">
      <w:pPr>
        <w:rPr>
          <w:rtl/>
          <w:lang w:eastAsia="he-IL"/>
        </w:rPr>
      </w:pPr>
      <w:bookmarkStart w:id="1877" w:name="_ETM_Q11_533053"/>
      <w:bookmarkEnd w:id="1877"/>
      <w:r>
        <w:rPr>
          <w:rFonts w:hint="cs"/>
          <w:rtl/>
          <w:lang w:eastAsia="he-IL"/>
        </w:rPr>
        <w:t xml:space="preserve">תודה רבה. חבר הכנסת אבי מעוז, </w:t>
      </w:r>
      <w:bookmarkStart w:id="1878" w:name="_ETM_Q11_534212"/>
      <w:bookmarkEnd w:id="1878"/>
      <w:r>
        <w:rPr>
          <w:rFonts w:hint="cs"/>
          <w:rtl/>
          <w:lang w:eastAsia="he-IL"/>
        </w:rPr>
        <w:t xml:space="preserve">בבקשה. </w:t>
      </w:r>
      <w:bookmarkStart w:id="1879" w:name="_ETM_Q11_414701"/>
      <w:bookmarkStart w:id="1880" w:name="_ETM_Q11_414743"/>
      <w:bookmarkEnd w:id="1879"/>
      <w:bookmarkEnd w:id="1880"/>
      <w:r>
        <w:rPr>
          <w:rFonts w:hint="cs"/>
          <w:rtl/>
        </w:rPr>
        <w:t xml:space="preserve">אמסלם, אתה רוצה אחרי זה לסכם? לא. אנחנו נעבור אחרי זה </w:t>
      </w:r>
      <w:bookmarkStart w:id="1881" w:name="_ETM_Q11_554937"/>
      <w:bookmarkEnd w:id="1881"/>
      <w:r>
        <w:rPr>
          <w:rFonts w:hint="cs"/>
          <w:rtl/>
        </w:rPr>
        <w:t xml:space="preserve">להצבעות, אחרי אבי מעוז. איפה מירב בן ארי? </w:t>
      </w:r>
    </w:p>
    <w:p w:rsidR="00A35A00" w:rsidRDefault="00A35A00" w:rsidP="00CA0E18">
      <w:pPr>
        <w:rPr>
          <w:rtl/>
        </w:rPr>
      </w:pPr>
    </w:p>
    <w:p w:rsidR="00A35A00" w:rsidRDefault="00A35A00" w:rsidP="00CA0E18">
      <w:pPr>
        <w:pStyle w:val="af5"/>
        <w:keepNext/>
        <w:rPr>
          <w:rtl/>
        </w:rPr>
      </w:pPr>
      <w:bookmarkStart w:id="1882" w:name="ET_interruption_5300_16"/>
      <w:r w:rsidRPr="00CC74BB">
        <w:rPr>
          <w:rStyle w:val="TagStyle"/>
          <w:rtl/>
        </w:rPr>
        <w:t xml:space="preserve"> &lt;&lt; קריאה &gt;&gt; </w:t>
      </w:r>
      <w:r>
        <w:rPr>
          <w:rtl/>
        </w:rPr>
        <w:t>מירב בן ארי (יש עתיד):</w:t>
      </w:r>
      <w:r w:rsidRPr="00CC74BB">
        <w:rPr>
          <w:rStyle w:val="TagStyle"/>
          <w:rtl/>
        </w:rPr>
        <w:t xml:space="preserve"> &lt;&lt; קריאה &gt;&gt;</w:t>
      </w:r>
      <w:r>
        <w:rPr>
          <w:rtl/>
        </w:rPr>
        <w:t xml:space="preserve">   </w:t>
      </w:r>
      <w:bookmarkEnd w:id="1882"/>
    </w:p>
    <w:p w:rsidR="00A35A00" w:rsidRDefault="00A35A00" w:rsidP="009A1C59">
      <w:pPr>
        <w:rPr>
          <w:rtl/>
        </w:rPr>
      </w:pPr>
    </w:p>
    <w:p w:rsidR="00A35A00" w:rsidRDefault="00A35A00" w:rsidP="00CA0E18">
      <w:pPr>
        <w:rPr>
          <w:rtl/>
        </w:rPr>
      </w:pPr>
      <w:r>
        <w:rPr>
          <w:rFonts w:hint="cs"/>
          <w:rtl/>
        </w:rPr>
        <w:t xml:space="preserve">פה. </w:t>
      </w:r>
    </w:p>
    <w:p w:rsidR="00A35A00" w:rsidRDefault="00A35A00" w:rsidP="00CA0E18">
      <w:pPr>
        <w:rPr>
          <w:rtl/>
        </w:rPr>
      </w:pPr>
    </w:p>
    <w:p w:rsidR="00A35A00" w:rsidRDefault="00A35A00" w:rsidP="00CA0E18">
      <w:pPr>
        <w:pStyle w:val="af6"/>
        <w:keepNext/>
        <w:rPr>
          <w:rtl/>
        </w:rPr>
      </w:pPr>
      <w:r w:rsidRPr="00CC74BB">
        <w:rPr>
          <w:rStyle w:val="TagStyle"/>
          <w:rtl/>
        </w:rPr>
        <w:t xml:space="preserve"> &lt;&lt; יור &gt;&gt; </w:t>
      </w:r>
      <w:r>
        <w:rPr>
          <w:rtl/>
        </w:rPr>
        <w:t>היו"ר סימון דוידסון:</w:t>
      </w:r>
      <w:r w:rsidRPr="00CC74BB">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r>
        <w:rPr>
          <w:rFonts w:hint="cs"/>
          <w:rtl/>
        </w:rPr>
        <w:t>את מוכנה לבוא אלינו למזכירות? בבקשה, אדוני.</w:t>
      </w:r>
    </w:p>
    <w:p w:rsidR="00A35A00" w:rsidRPr="00CC74BB" w:rsidRDefault="00A35A00" w:rsidP="00CA0E18">
      <w:pPr>
        <w:rPr>
          <w:rtl/>
        </w:rPr>
      </w:pPr>
    </w:p>
    <w:p w:rsidR="00A35A00" w:rsidRDefault="00A35A00" w:rsidP="00CA0E18">
      <w:pPr>
        <w:pStyle w:val="a4"/>
        <w:keepNext/>
        <w:rPr>
          <w:rtl/>
        </w:rPr>
      </w:pPr>
      <w:bookmarkStart w:id="1883" w:name="ET_speaker_6153_14"/>
      <w:r w:rsidRPr="00CC74BB">
        <w:rPr>
          <w:rStyle w:val="TagStyle"/>
          <w:rtl/>
        </w:rPr>
        <w:t xml:space="preserve"> &lt;&lt; דובר &gt;&gt; </w:t>
      </w:r>
      <w:bookmarkStart w:id="1884" w:name="_Toc234319213"/>
      <w:bookmarkStart w:id="1885" w:name="_Toc234323148"/>
      <w:bookmarkStart w:id="1886" w:name="_Toc234323323"/>
      <w:r>
        <w:rPr>
          <w:rtl/>
        </w:rPr>
        <w:t>אבי מעוז (נעם):</w:t>
      </w:r>
      <w:bookmarkEnd w:id="1884"/>
      <w:bookmarkEnd w:id="1885"/>
      <w:bookmarkEnd w:id="1886"/>
      <w:r w:rsidRPr="00CC74BB">
        <w:rPr>
          <w:rStyle w:val="TagStyle"/>
          <w:rtl/>
        </w:rPr>
        <w:t xml:space="preserve"> &lt;&lt; דובר &gt;&gt;</w:t>
      </w:r>
      <w:r>
        <w:rPr>
          <w:rtl/>
        </w:rPr>
        <w:t xml:space="preserve">  </w:t>
      </w:r>
    </w:p>
    <w:p w:rsidR="00A35A00" w:rsidRDefault="00A35A00" w:rsidP="00CA0E18">
      <w:pPr>
        <w:pStyle w:val="a4"/>
        <w:keepNext/>
        <w:rPr>
          <w:rtl/>
        </w:rPr>
      </w:pPr>
      <w:r>
        <w:rPr>
          <w:rtl/>
        </w:rPr>
        <w:t xml:space="preserve"> </w:t>
      </w:r>
      <w:bookmarkEnd w:id="1883"/>
    </w:p>
    <w:p w:rsidR="00A35A00" w:rsidRDefault="00A35A00" w:rsidP="00CA0E18">
      <w:pPr>
        <w:rPr>
          <w:rtl/>
        </w:rPr>
      </w:pPr>
      <w:r>
        <w:rPr>
          <w:rtl/>
        </w:rPr>
        <w:t>אדוני היושב-ראש, כנסת נכבדה</w:t>
      </w:r>
      <w:r>
        <w:rPr>
          <w:rFonts w:hint="cs"/>
          <w:rtl/>
        </w:rPr>
        <w:t>,</w:t>
      </w:r>
      <w:r>
        <w:rPr>
          <w:rtl/>
        </w:rPr>
        <w:t xml:space="preserve"> </w:t>
      </w:r>
      <w:bookmarkStart w:id="1887" w:name="_ETM_Q11_575040"/>
      <w:bookmarkEnd w:id="1887"/>
      <w:r>
        <w:rPr>
          <w:rtl/>
        </w:rPr>
        <w:t xml:space="preserve">הנשיא טראמפ אמר שראש הממשלה נתניהו יודע מי הבוס. נשמע </w:t>
      </w:r>
      <w:bookmarkStart w:id="1888" w:name="_ETM_Q11_579282"/>
      <w:bookmarkEnd w:id="1888"/>
      <w:r>
        <w:rPr>
          <w:rtl/>
        </w:rPr>
        <w:t xml:space="preserve">מדבריו </w:t>
      </w:r>
      <w:r>
        <w:rPr>
          <w:rFonts w:hint="cs"/>
          <w:rtl/>
        </w:rPr>
        <w:t>ש</w:t>
      </w:r>
      <w:r>
        <w:rPr>
          <w:rtl/>
        </w:rPr>
        <w:t xml:space="preserve">הוא, הנשיא טראמפ, לא ממש יודע מי באמת הבוס, </w:t>
      </w:r>
      <w:bookmarkStart w:id="1889" w:name="_ETM_Q11_583524"/>
      <w:bookmarkEnd w:id="1889"/>
      <w:r>
        <w:rPr>
          <w:rtl/>
        </w:rPr>
        <w:t xml:space="preserve">אז אני כאן כדי להזכיר לו וגם כדי להזכיר לנו, </w:t>
      </w:r>
      <w:bookmarkStart w:id="1890" w:name="_ETM_Q11_587766"/>
      <w:bookmarkEnd w:id="1890"/>
      <w:r>
        <w:rPr>
          <w:rtl/>
        </w:rPr>
        <w:t>אדוני היושב</w:t>
      </w:r>
      <w:r>
        <w:rPr>
          <w:rFonts w:hint="cs"/>
          <w:rtl/>
        </w:rPr>
        <w:t>-</w:t>
      </w:r>
      <w:r>
        <w:rPr>
          <w:rtl/>
        </w:rPr>
        <w:t>ראש</w:t>
      </w:r>
      <w:r>
        <w:rPr>
          <w:rFonts w:hint="cs"/>
          <w:rtl/>
        </w:rPr>
        <w:t>:</w:t>
      </w:r>
      <w:r>
        <w:rPr>
          <w:rtl/>
        </w:rPr>
        <w:t xml:space="preserve"> הבוס </w:t>
      </w:r>
      <w:r>
        <w:rPr>
          <w:rFonts w:hint="cs"/>
          <w:rtl/>
        </w:rPr>
        <w:t>הוא</w:t>
      </w:r>
      <w:r>
        <w:rPr>
          <w:rtl/>
        </w:rPr>
        <w:t xml:space="preserve"> בורא עולם</w:t>
      </w:r>
      <w:r>
        <w:rPr>
          <w:rFonts w:hint="cs"/>
          <w:rtl/>
        </w:rPr>
        <w:t>,</w:t>
      </w:r>
      <w:r>
        <w:rPr>
          <w:rtl/>
        </w:rPr>
        <w:t xml:space="preserve"> שבחר באברהם אבינו </w:t>
      </w:r>
      <w:bookmarkStart w:id="1891" w:name="_ETM_Q11_592008"/>
      <w:bookmarkEnd w:id="1891"/>
      <w:r>
        <w:rPr>
          <w:rtl/>
        </w:rPr>
        <w:t xml:space="preserve">לשליחות הגדולה להקים עם </w:t>
      </w:r>
      <w:bookmarkStart w:id="1892" w:name="_ETM_Q11_596410"/>
      <w:bookmarkEnd w:id="1892"/>
      <w:r>
        <w:rPr>
          <w:rtl/>
        </w:rPr>
        <w:t xml:space="preserve">שבקיומו כעם בארצו יביא ברכה לכל האנושות. הבוס הוא מי </w:t>
      </w:r>
      <w:bookmarkStart w:id="1893" w:name="_ETM_Q11_600990"/>
      <w:bookmarkEnd w:id="1893"/>
      <w:r>
        <w:rPr>
          <w:rtl/>
        </w:rPr>
        <w:t>שהבטיח לאברהם אבינו</w:t>
      </w:r>
      <w:r>
        <w:rPr>
          <w:rFonts w:hint="cs"/>
          <w:rtl/>
        </w:rPr>
        <w:t>:</w:t>
      </w:r>
      <w:r>
        <w:rPr>
          <w:rtl/>
        </w:rPr>
        <w:t xml:space="preserve"> </w:t>
      </w:r>
      <w:r w:rsidRPr="00AC50DD">
        <w:rPr>
          <w:rStyle w:val="gstkn"/>
          <w:rFonts w:asciiTheme="minorBidi" w:hAnsiTheme="minorBidi" w:cstheme="minorBidi"/>
          <w:shd w:val="clear" w:color="auto" w:fill="FFFFFF"/>
          <w:rtl/>
        </w:rPr>
        <w:t>"ואברכה</w:t>
      </w:r>
      <w:r>
        <w:rPr>
          <w:rStyle w:val="gstkn"/>
          <w:rFonts w:asciiTheme="minorBidi" w:hAnsiTheme="minorBidi" w:cstheme="minorBidi" w:hint="cs"/>
          <w:shd w:val="clear" w:color="auto" w:fill="FFFFFF"/>
          <w:rtl/>
        </w:rPr>
        <w:t xml:space="preserve"> </w:t>
      </w:r>
      <w:r w:rsidRPr="00AC50DD">
        <w:rPr>
          <w:rStyle w:val="gstkn"/>
          <w:rFonts w:asciiTheme="minorBidi" w:hAnsiTheme="minorBidi" w:cstheme="minorBidi"/>
          <w:shd w:val="clear" w:color="auto" w:fill="FFFFFF"/>
          <w:rtl/>
        </w:rPr>
        <w:t>מברכי</w:t>
      </w:r>
      <w:r>
        <w:rPr>
          <w:rStyle w:val="gstkn"/>
          <w:rFonts w:asciiTheme="minorBidi" w:hAnsiTheme="minorBidi" w:cstheme="minorBidi" w:hint="cs"/>
          <w:shd w:val="clear" w:color="auto" w:fill="FFFFFF"/>
          <w:rtl/>
        </w:rPr>
        <w:t>ך</w:t>
      </w:r>
      <w:r w:rsidRPr="00AC50DD">
        <w:rPr>
          <w:rStyle w:val="gstkn"/>
          <w:rFonts w:asciiTheme="minorBidi" w:hAnsiTheme="minorBidi" w:cstheme="minorBidi"/>
          <w:shd w:val="clear" w:color="auto" w:fill="FFFFFF"/>
        </w:rPr>
        <w:t> </w:t>
      </w:r>
      <w:r w:rsidRPr="00AC50DD">
        <w:rPr>
          <w:rStyle w:val="gstkn"/>
          <w:rFonts w:asciiTheme="minorBidi" w:hAnsiTheme="minorBidi" w:cstheme="minorBidi"/>
          <w:shd w:val="clear" w:color="auto" w:fill="FFFFFF"/>
          <w:rtl/>
        </w:rPr>
        <w:t>ומקללך</w:t>
      </w:r>
      <w:r>
        <w:rPr>
          <w:rStyle w:val="gstkn"/>
          <w:rFonts w:asciiTheme="minorBidi" w:hAnsiTheme="minorBidi" w:cstheme="minorBidi" w:hint="cs"/>
          <w:shd w:val="clear" w:color="auto" w:fill="FFFFFF"/>
          <w:rtl/>
        </w:rPr>
        <w:t xml:space="preserve"> </w:t>
      </w:r>
      <w:r w:rsidRPr="00AC50DD">
        <w:rPr>
          <w:rStyle w:val="gstkn"/>
          <w:rFonts w:asciiTheme="minorBidi" w:hAnsiTheme="minorBidi" w:cstheme="minorBidi"/>
          <w:shd w:val="clear" w:color="auto" w:fill="FFFFFF"/>
          <w:rtl/>
        </w:rPr>
        <w:t>א</w:t>
      </w:r>
      <w:r w:rsidRPr="006C05F4">
        <w:rPr>
          <w:rStyle w:val="gstkn"/>
          <w:rFonts w:asciiTheme="minorBidi" w:hAnsiTheme="minorBidi" w:cstheme="minorBidi" w:hint="cs"/>
          <w:rtl/>
        </w:rPr>
        <w:t>אֹ</w:t>
      </w:r>
      <w:r w:rsidRPr="00AC50DD">
        <w:rPr>
          <w:rStyle w:val="gstkn"/>
          <w:rFonts w:asciiTheme="minorBidi" w:hAnsiTheme="minorBidi" w:cstheme="minorBidi"/>
          <w:shd w:val="clear" w:color="auto" w:fill="FFFFFF"/>
          <w:rtl/>
        </w:rPr>
        <w:t>ר"</w:t>
      </w:r>
      <w:r w:rsidRPr="006C05F4">
        <w:rPr>
          <w:rStyle w:val="gstkn"/>
          <w:shd w:val="clear" w:color="auto" w:fill="FFFFFF"/>
          <w:rtl/>
        </w:rPr>
        <w:t>.</w:t>
      </w:r>
      <w:r>
        <w:rPr>
          <w:rFonts w:hint="cs"/>
          <w:rtl/>
        </w:rPr>
        <w:t xml:space="preserve"> </w:t>
      </w:r>
      <w:r>
        <w:rPr>
          <w:rtl/>
        </w:rPr>
        <w:t xml:space="preserve">הבוס הוא מי </w:t>
      </w:r>
      <w:bookmarkStart w:id="1894" w:name="_ETM_Q11_605571"/>
      <w:bookmarkEnd w:id="1894"/>
      <w:r>
        <w:rPr>
          <w:rtl/>
        </w:rPr>
        <w:t xml:space="preserve">שהוציא אותנו ממצרים והביא אותנו אל הר סיני כדי להביא </w:t>
      </w:r>
      <w:bookmarkStart w:id="1895" w:name="_ETM_Q11_610152"/>
      <w:bookmarkEnd w:id="1895"/>
      <w:r>
        <w:rPr>
          <w:rtl/>
        </w:rPr>
        <w:t xml:space="preserve">לעולם על ידינו את התורה. הבוס הוא מי שהגדיר את </w:t>
      </w:r>
      <w:bookmarkStart w:id="1896" w:name="_ETM_Q11_614732"/>
      <w:bookmarkEnd w:id="1896"/>
      <w:r>
        <w:rPr>
          <w:rtl/>
        </w:rPr>
        <w:t>ייעודנו להיות ממלכת כ</w:t>
      </w:r>
      <w:r>
        <w:rPr>
          <w:rFonts w:hint="cs"/>
          <w:rtl/>
        </w:rPr>
        <w:t>ו</w:t>
      </w:r>
      <w:r>
        <w:rPr>
          <w:rtl/>
        </w:rPr>
        <w:t>הנים וגוי קדוש</w:t>
      </w:r>
      <w:r>
        <w:rPr>
          <w:rFonts w:hint="cs"/>
          <w:rtl/>
        </w:rPr>
        <w:t xml:space="preserve">. </w:t>
      </w:r>
      <w:r>
        <w:rPr>
          <w:rtl/>
        </w:rPr>
        <w:t xml:space="preserve">הבוס הוא מי שהכניס </w:t>
      </w:r>
      <w:bookmarkStart w:id="1897" w:name="_ETM_Q11_619313"/>
      <w:bookmarkEnd w:id="1897"/>
      <w:r>
        <w:rPr>
          <w:rtl/>
        </w:rPr>
        <w:t>אותנו, העם הנבחר, לארץ הקודש</w:t>
      </w:r>
      <w:bookmarkStart w:id="1898" w:name="_ETM_Q11_623904"/>
      <w:bookmarkEnd w:id="1898"/>
      <w:r>
        <w:rPr>
          <w:rFonts w:hint="cs"/>
          <w:rtl/>
        </w:rPr>
        <w:t xml:space="preserve"> </w:t>
      </w:r>
      <w:r>
        <w:rPr>
          <w:rtl/>
        </w:rPr>
        <w:t>כדי שנקים ב</w:t>
      </w:r>
      <w:r>
        <w:rPr>
          <w:rFonts w:hint="cs"/>
          <w:rtl/>
        </w:rPr>
        <w:t xml:space="preserve">ה </w:t>
      </w:r>
      <w:r>
        <w:rPr>
          <w:rtl/>
        </w:rPr>
        <w:t>ממלכה ונבנה בה את בית המקדש</w:t>
      </w:r>
      <w:r>
        <w:rPr>
          <w:rFonts w:hint="cs"/>
          <w:rtl/>
        </w:rPr>
        <w:t>,</w:t>
      </w:r>
      <w:r>
        <w:rPr>
          <w:rtl/>
        </w:rPr>
        <w:t xml:space="preserve"> בית תפילה </w:t>
      </w:r>
      <w:bookmarkStart w:id="1899" w:name="_ETM_Q11_628554"/>
      <w:bookmarkEnd w:id="1899"/>
      <w:r>
        <w:rPr>
          <w:rtl/>
        </w:rPr>
        <w:t xml:space="preserve">לכל העמים. </w:t>
      </w:r>
    </w:p>
    <w:p w:rsidR="00A35A00" w:rsidRDefault="00A35A00" w:rsidP="00CA0E18">
      <w:pPr>
        <w:rPr>
          <w:rtl/>
        </w:rPr>
      </w:pPr>
      <w:bookmarkStart w:id="1900" w:name="_ETM_Q11_627265"/>
      <w:bookmarkStart w:id="1901" w:name="_ETM_Q11_627299"/>
      <w:bookmarkEnd w:id="1900"/>
      <w:bookmarkEnd w:id="1901"/>
    </w:p>
    <w:p w:rsidR="00A35A00" w:rsidRDefault="00A35A00" w:rsidP="00CA0E18">
      <w:pPr>
        <w:rPr>
          <w:rtl/>
        </w:rPr>
      </w:pPr>
      <w:bookmarkStart w:id="1902" w:name="_ETM_Q11_627689"/>
      <w:bookmarkStart w:id="1903" w:name="_ETM_Q11_627717"/>
      <w:bookmarkEnd w:id="1902"/>
      <w:bookmarkEnd w:id="1903"/>
      <w:r>
        <w:rPr>
          <w:rtl/>
        </w:rPr>
        <w:t>הבוס הוא מי שבגלל חטא</w:t>
      </w:r>
      <w:r>
        <w:rPr>
          <w:rFonts w:hint="cs"/>
          <w:rtl/>
        </w:rPr>
        <w:t>י</w:t>
      </w:r>
      <w:r>
        <w:rPr>
          <w:rtl/>
        </w:rPr>
        <w:t xml:space="preserve">נו </w:t>
      </w:r>
      <w:r>
        <w:rPr>
          <w:rFonts w:hint="cs"/>
          <w:rtl/>
        </w:rPr>
        <w:t>ה</w:t>
      </w:r>
      <w:r>
        <w:rPr>
          <w:rtl/>
        </w:rPr>
        <w:t xml:space="preserve">גלה אותנו מארצנו </w:t>
      </w:r>
      <w:bookmarkStart w:id="1904" w:name="_ETM_Q11_633205"/>
      <w:bookmarkEnd w:id="1904"/>
      <w:r>
        <w:rPr>
          <w:rtl/>
        </w:rPr>
        <w:t xml:space="preserve">בידי ממלכת בבל, החזיר אותנו לכאן על ידי </w:t>
      </w:r>
      <w:r>
        <w:rPr>
          <w:rFonts w:hint="cs"/>
          <w:rtl/>
        </w:rPr>
        <w:t>כ</w:t>
      </w:r>
      <w:r>
        <w:rPr>
          <w:rtl/>
        </w:rPr>
        <w:t xml:space="preserve">ורש מלך </w:t>
      </w:r>
      <w:bookmarkStart w:id="1905" w:name="_ETM_Q11_637856"/>
      <w:bookmarkEnd w:id="1905"/>
      <w:r>
        <w:rPr>
          <w:rtl/>
        </w:rPr>
        <w:t>פרס, ו</w:t>
      </w:r>
      <w:r>
        <w:rPr>
          <w:rFonts w:hint="cs"/>
          <w:rtl/>
        </w:rPr>
        <w:t>ה</w:t>
      </w:r>
      <w:r>
        <w:rPr>
          <w:rtl/>
        </w:rPr>
        <w:t>גלה אותנו שוב בידי הרומאים</w:t>
      </w:r>
      <w:r>
        <w:rPr>
          <w:rFonts w:hint="cs"/>
          <w:rtl/>
        </w:rPr>
        <w:t>.</w:t>
      </w:r>
      <w:r>
        <w:rPr>
          <w:rtl/>
        </w:rPr>
        <w:t xml:space="preserve"> הבוס הוא מי שבאופן </w:t>
      </w:r>
      <w:bookmarkStart w:id="1906" w:name="_ETM_Q11_642507"/>
      <w:bookmarkEnd w:id="1906"/>
      <w:r>
        <w:rPr>
          <w:rtl/>
        </w:rPr>
        <w:t>שלא היה כדוגמתו בין העמים קיים אותנו לאורך</w:t>
      </w:r>
      <w:r>
        <w:rPr>
          <w:rFonts w:hint="cs"/>
          <w:rtl/>
        </w:rPr>
        <w:t xml:space="preserve"> אלפיים</w:t>
      </w:r>
      <w:r>
        <w:rPr>
          <w:rtl/>
        </w:rPr>
        <w:t xml:space="preserve"> שנות </w:t>
      </w:r>
      <w:bookmarkStart w:id="1907" w:name="_ETM_Q11_647158"/>
      <w:bookmarkEnd w:id="1907"/>
      <w:r>
        <w:rPr>
          <w:rtl/>
        </w:rPr>
        <w:t>גלות, גם כשהיינו כב</w:t>
      </w:r>
      <w:r>
        <w:rPr>
          <w:rFonts w:hint="cs"/>
          <w:rtl/>
        </w:rPr>
        <w:t>ש</w:t>
      </w:r>
      <w:r>
        <w:rPr>
          <w:rtl/>
        </w:rPr>
        <w:t xml:space="preserve">ה בין </w:t>
      </w:r>
      <w:r>
        <w:rPr>
          <w:rFonts w:hint="cs"/>
          <w:rtl/>
        </w:rPr>
        <w:t>70</w:t>
      </w:r>
      <w:r>
        <w:rPr>
          <w:rtl/>
        </w:rPr>
        <w:t xml:space="preserve"> זאבים שניסו להשמידנו </w:t>
      </w:r>
      <w:r>
        <w:rPr>
          <w:rFonts w:hint="cs"/>
          <w:rtl/>
        </w:rPr>
        <w:t>ו</w:t>
      </w:r>
      <w:r>
        <w:rPr>
          <w:rtl/>
        </w:rPr>
        <w:t>להכחידנו</w:t>
      </w:r>
      <w:r>
        <w:rPr>
          <w:rFonts w:hint="cs"/>
          <w:rtl/>
        </w:rPr>
        <w:t>.</w:t>
      </w:r>
      <w:r>
        <w:rPr>
          <w:rtl/>
        </w:rPr>
        <w:t xml:space="preserve"> </w:t>
      </w:r>
      <w:bookmarkStart w:id="1908" w:name="_ETM_Q11_652209"/>
      <w:bookmarkEnd w:id="1908"/>
      <w:r>
        <w:rPr>
          <w:rtl/>
        </w:rPr>
        <w:t xml:space="preserve">הבוס הוא מי שבמהלך </w:t>
      </w:r>
      <w:r>
        <w:rPr>
          <w:rFonts w:hint="cs"/>
          <w:rtl/>
        </w:rPr>
        <w:t>200</w:t>
      </w:r>
      <w:r>
        <w:rPr>
          <w:rtl/>
        </w:rPr>
        <w:t xml:space="preserve"> השנים האחרונות הולך ומוציא אותנו </w:t>
      </w:r>
      <w:bookmarkStart w:id="1909" w:name="_ETM_Q11_656987"/>
      <w:bookmarkEnd w:id="1909"/>
      <w:r>
        <w:rPr>
          <w:rtl/>
        </w:rPr>
        <w:t>מקבר הגלות ומשיב אותנו לארצנו</w:t>
      </w:r>
      <w:r>
        <w:rPr>
          <w:rFonts w:hint="cs"/>
          <w:rtl/>
        </w:rPr>
        <w:t xml:space="preserve"> </w:t>
      </w:r>
      <w:r>
        <w:rPr>
          <w:rtl/>
        </w:rPr>
        <w:t>–</w:t>
      </w:r>
      <w:r>
        <w:rPr>
          <w:rFonts w:hint="cs"/>
          <w:rtl/>
        </w:rPr>
        <w:t xml:space="preserve"> </w:t>
      </w:r>
      <w:r>
        <w:rPr>
          <w:rtl/>
        </w:rPr>
        <w:t xml:space="preserve">עוד דבר שאין לו תקדים </w:t>
      </w:r>
      <w:bookmarkStart w:id="1910" w:name="_ETM_Q11_661765"/>
      <w:bookmarkEnd w:id="1910"/>
      <w:r>
        <w:rPr>
          <w:rtl/>
        </w:rPr>
        <w:t>בהיסטוריה האנושית</w:t>
      </w:r>
      <w:r>
        <w:rPr>
          <w:rFonts w:hint="cs"/>
          <w:rtl/>
        </w:rPr>
        <w:t>.</w:t>
      </w:r>
      <w:r>
        <w:rPr>
          <w:rtl/>
        </w:rPr>
        <w:t xml:space="preserve"> הבוס הוא מי שעל ידינו העיר את ארצנו </w:t>
      </w:r>
      <w:bookmarkStart w:id="1911" w:name="_ETM_Q11_666543"/>
      <w:bookmarkEnd w:id="1911"/>
      <w:r>
        <w:rPr>
          <w:rtl/>
        </w:rPr>
        <w:t>והפריח אותה לאחר מאות שנות שממון</w:t>
      </w:r>
      <w:r>
        <w:rPr>
          <w:rFonts w:hint="cs"/>
          <w:rtl/>
        </w:rPr>
        <w:t>.</w:t>
      </w:r>
      <w:r>
        <w:rPr>
          <w:rtl/>
        </w:rPr>
        <w:t xml:space="preserve"> הבוס הוא מי שסיבב </w:t>
      </w:r>
      <w:bookmarkStart w:id="1912" w:name="_ETM_Q11_671321"/>
      <w:bookmarkEnd w:id="1912"/>
      <w:r>
        <w:rPr>
          <w:rtl/>
        </w:rPr>
        <w:t xml:space="preserve">שמתוך מרחץ </w:t>
      </w:r>
      <w:r>
        <w:rPr>
          <w:rFonts w:hint="cs"/>
          <w:rtl/>
        </w:rPr>
        <w:t>ה</w:t>
      </w:r>
      <w:r>
        <w:rPr>
          <w:rtl/>
        </w:rPr>
        <w:t xml:space="preserve">דמים של מלחמת העולם הראשונה </w:t>
      </w:r>
      <w:bookmarkStart w:id="1913" w:name="_ETM_Q11_676450"/>
      <w:bookmarkEnd w:id="1913"/>
      <w:r>
        <w:rPr>
          <w:rtl/>
        </w:rPr>
        <w:t>תבוא לעולם הצהרת בלפור</w:t>
      </w:r>
      <w:r>
        <w:rPr>
          <w:rFonts w:hint="cs"/>
          <w:rtl/>
        </w:rPr>
        <w:t>,</w:t>
      </w:r>
      <w:r>
        <w:rPr>
          <w:rtl/>
        </w:rPr>
        <w:t xml:space="preserve"> ובעקבותיה גם החלטת ועידת סן רמו</w:t>
      </w:r>
      <w:r>
        <w:rPr>
          <w:rFonts w:hint="cs"/>
          <w:rtl/>
        </w:rPr>
        <w:t>,</w:t>
      </w:r>
      <w:r>
        <w:rPr>
          <w:rtl/>
        </w:rPr>
        <w:t xml:space="preserve"> </w:t>
      </w:r>
      <w:bookmarkStart w:id="1914" w:name="_ETM_Q11_680246"/>
      <w:bookmarkEnd w:id="1914"/>
      <w:r>
        <w:rPr>
          <w:rFonts w:hint="cs"/>
          <w:rtl/>
        </w:rPr>
        <w:t>כ</w:t>
      </w:r>
      <w:r>
        <w:rPr>
          <w:rtl/>
        </w:rPr>
        <w:t xml:space="preserve">שלראשונה הכירו העמים בזכות של הקמת בית לאומי לעם היהודי </w:t>
      </w:r>
      <w:bookmarkStart w:id="1915" w:name="_ETM_Q11_684042"/>
      <w:bookmarkEnd w:id="1915"/>
      <w:r>
        <w:rPr>
          <w:rtl/>
        </w:rPr>
        <w:t xml:space="preserve">בארץ ישראל. </w:t>
      </w:r>
      <w:bookmarkStart w:id="1916" w:name="_ETM_Q11_689279"/>
      <w:bookmarkEnd w:id="1916"/>
    </w:p>
    <w:p w:rsidR="00A35A00" w:rsidRDefault="00A35A00" w:rsidP="00CA0E18">
      <w:pPr>
        <w:rPr>
          <w:rtl/>
        </w:rPr>
      </w:pPr>
      <w:bookmarkStart w:id="1917" w:name="_ETM_Q11_692002"/>
      <w:bookmarkStart w:id="1918" w:name="_ETM_Q11_692042"/>
      <w:bookmarkEnd w:id="1917"/>
      <w:bookmarkEnd w:id="1918"/>
    </w:p>
    <w:p w:rsidR="00A35A00" w:rsidRDefault="00A35A00" w:rsidP="00CA0E18">
      <w:pPr>
        <w:rPr>
          <w:rtl/>
        </w:rPr>
      </w:pPr>
      <w:bookmarkStart w:id="1919" w:name="_ETM_Q11_692561"/>
      <w:bookmarkStart w:id="1920" w:name="_ETM_Q11_692597"/>
      <w:bookmarkEnd w:id="1919"/>
      <w:bookmarkEnd w:id="1920"/>
      <w:r>
        <w:rPr>
          <w:rtl/>
        </w:rPr>
        <w:t xml:space="preserve">הבוס הוא מי שסיבב שלאחר השואה הנוראה ומלחמת העולם השנייה </w:t>
      </w:r>
      <w:bookmarkStart w:id="1921" w:name="_ETM_Q11_693152"/>
      <w:bookmarkEnd w:id="1921"/>
      <w:r>
        <w:rPr>
          <w:rtl/>
        </w:rPr>
        <w:t>תחליט העצרת הכללית של האו</w:t>
      </w:r>
      <w:r>
        <w:rPr>
          <w:rFonts w:hint="cs"/>
          <w:rtl/>
        </w:rPr>
        <w:t>"</w:t>
      </w:r>
      <w:r>
        <w:rPr>
          <w:rtl/>
        </w:rPr>
        <w:t xml:space="preserve">ם על סיום המנדט ועל הקמת </w:t>
      </w:r>
      <w:bookmarkStart w:id="1922" w:name="_ETM_Q11_697026"/>
      <w:bookmarkEnd w:id="1922"/>
      <w:r>
        <w:rPr>
          <w:rtl/>
        </w:rPr>
        <w:t xml:space="preserve">מדינה יהודית. </w:t>
      </w:r>
      <w:bookmarkStart w:id="1923" w:name="_ETM_Q11_701109"/>
      <w:bookmarkEnd w:id="1923"/>
      <w:r>
        <w:rPr>
          <w:rtl/>
        </w:rPr>
        <w:t>הבוס הוא מי שנתן לבן</w:t>
      </w:r>
      <w:r>
        <w:rPr>
          <w:rFonts w:hint="cs"/>
          <w:rtl/>
        </w:rPr>
        <w:t>-</w:t>
      </w:r>
      <w:r>
        <w:rPr>
          <w:rtl/>
        </w:rPr>
        <w:t>גוריון ולמועצת העם את העוז</w:t>
      </w:r>
      <w:r>
        <w:rPr>
          <w:rFonts w:hint="cs"/>
          <w:rtl/>
        </w:rPr>
        <w:t>,</w:t>
      </w:r>
      <w:r>
        <w:rPr>
          <w:rtl/>
        </w:rPr>
        <w:t xml:space="preserve"> </w:t>
      </w:r>
      <w:bookmarkStart w:id="1924" w:name="_ETM_Q11_706041"/>
      <w:bookmarkEnd w:id="1924"/>
      <w:r>
        <w:rPr>
          <w:rtl/>
        </w:rPr>
        <w:t>כנגד כל הלחצים מבית ומחוץ</w:t>
      </w:r>
      <w:r>
        <w:rPr>
          <w:rFonts w:hint="cs"/>
          <w:rtl/>
        </w:rPr>
        <w:t>,</w:t>
      </w:r>
      <w:r>
        <w:rPr>
          <w:rtl/>
        </w:rPr>
        <w:t xml:space="preserve"> להכריז על הקמת מדינה יהודית </w:t>
      </w:r>
      <w:bookmarkStart w:id="1925" w:name="_ETM_Q11_710974"/>
      <w:bookmarkEnd w:id="1925"/>
      <w:r>
        <w:rPr>
          <w:rtl/>
        </w:rPr>
        <w:t>בארץ ישראל, שעצם הקמתה מהווה סטירת לחי</w:t>
      </w:r>
      <w:bookmarkStart w:id="1926" w:name="_ETM_Q11_719005"/>
      <w:bookmarkStart w:id="1927" w:name="_ETM_Q11_719066"/>
      <w:bookmarkEnd w:id="1926"/>
      <w:bookmarkEnd w:id="1927"/>
      <w:r>
        <w:rPr>
          <w:rFonts w:hint="cs"/>
          <w:rtl/>
        </w:rPr>
        <w:t xml:space="preserve"> </w:t>
      </w:r>
      <w:r>
        <w:rPr>
          <w:rtl/>
        </w:rPr>
        <w:t xml:space="preserve">לאותה דת שטענה </w:t>
      </w:r>
      <w:bookmarkStart w:id="1928" w:name="_ETM_Q11_715907"/>
      <w:bookmarkEnd w:id="1928"/>
      <w:r>
        <w:rPr>
          <w:rtl/>
        </w:rPr>
        <w:t xml:space="preserve">שהבוס מאס בנו ועזב אותנו. </w:t>
      </w:r>
      <w:bookmarkStart w:id="1929" w:name="_ETM_Q11_721059"/>
      <w:bookmarkEnd w:id="1929"/>
      <w:r>
        <w:rPr>
          <w:rtl/>
        </w:rPr>
        <w:t xml:space="preserve">הבוס הוא מי שנתן לנו את הכוח לעשות חיל ולנצח </w:t>
      </w:r>
      <w:bookmarkStart w:id="1930" w:name="_ETM_Q11_725317"/>
      <w:bookmarkEnd w:id="1930"/>
      <w:r>
        <w:rPr>
          <w:rtl/>
        </w:rPr>
        <w:t xml:space="preserve">ניצחונות מופלאים במלחמת השחרור, מלחמת סיני, מלחמת ששת הימים ובמלחמת </w:t>
      </w:r>
      <w:bookmarkStart w:id="1931" w:name="_ETM_Q11_729575"/>
      <w:bookmarkEnd w:id="1931"/>
      <w:r>
        <w:rPr>
          <w:rtl/>
        </w:rPr>
        <w:t>יום כיפור</w:t>
      </w:r>
      <w:bookmarkStart w:id="1932" w:name="_ETM_Q11_728308"/>
      <w:bookmarkStart w:id="1933" w:name="_ETM_Q11_728362"/>
      <w:bookmarkEnd w:id="1932"/>
      <w:bookmarkEnd w:id="1933"/>
      <w:r>
        <w:rPr>
          <w:rFonts w:hint="cs"/>
          <w:rtl/>
        </w:rPr>
        <w:t xml:space="preserve">. </w:t>
      </w:r>
      <w:r>
        <w:rPr>
          <w:rtl/>
        </w:rPr>
        <w:t xml:space="preserve">הבוס הוא מי שנתן לנו את התבונה והגבורה </w:t>
      </w:r>
      <w:bookmarkStart w:id="1934" w:name="_ETM_Q11_733833"/>
      <w:bookmarkEnd w:id="1934"/>
      <w:r>
        <w:rPr>
          <w:rtl/>
        </w:rPr>
        <w:t>לקום מתוך נוראות שמחת תורה תשפ</w:t>
      </w:r>
      <w:r>
        <w:rPr>
          <w:rFonts w:hint="cs"/>
          <w:rtl/>
        </w:rPr>
        <w:t>"</w:t>
      </w:r>
      <w:r>
        <w:rPr>
          <w:rtl/>
        </w:rPr>
        <w:t>ד ולה</w:t>
      </w:r>
      <w:r>
        <w:rPr>
          <w:rFonts w:hint="cs"/>
          <w:rtl/>
        </w:rPr>
        <w:t>כות</w:t>
      </w:r>
      <w:r>
        <w:rPr>
          <w:rtl/>
        </w:rPr>
        <w:t xml:space="preserve"> מכות מחץ </w:t>
      </w:r>
      <w:bookmarkStart w:id="1935" w:name="_ETM_Q11_738092"/>
      <w:bookmarkEnd w:id="1935"/>
      <w:r>
        <w:rPr>
          <w:rFonts w:hint="cs"/>
          <w:rtl/>
        </w:rPr>
        <w:t>ב</w:t>
      </w:r>
      <w:r>
        <w:rPr>
          <w:rtl/>
        </w:rPr>
        <w:t xml:space="preserve">חמאס, </w:t>
      </w:r>
      <w:r>
        <w:rPr>
          <w:rFonts w:hint="cs"/>
          <w:rtl/>
        </w:rPr>
        <w:t>ב</w:t>
      </w:r>
      <w:r>
        <w:rPr>
          <w:rtl/>
        </w:rPr>
        <w:t>חיזבאללה ו</w:t>
      </w:r>
      <w:r>
        <w:rPr>
          <w:rFonts w:hint="cs"/>
          <w:rtl/>
        </w:rPr>
        <w:t>ב</w:t>
      </w:r>
      <w:r>
        <w:rPr>
          <w:rtl/>
        </w:rPr>
        <w:t>איראן, ובעזרת השם</w:t>
      </w:r>
      <w:r>
        <w:rPr>
          <w:rFonts w:hint="cs"/>
          <w:rtl/>
        </w:rPr>
        <w:t>,</w:t>
      </w:r>
      <w:r>
        <w:rPr>
          <w:rtl/>
        </w:rPr>
        <w:t xml:space="preserve"> מסייע בידינו להשלים את </w:t>
      </w:r>
      <w:bookmarkStart w:id="1936" w:name="_ETM_Q11_742350"/>
      <w:bookmarkEnd w:id="1936"/>
      <w:r>
        <w:rPr>
          <w:rtl/>
        </w:rPr>
        <w:t>המלאכה.</w:t>
      </w:r>
      <w:bookmarkStart w:id="1937" w:name="_ETM_Q11_746900"/>
      <w:bookmarkEnd w:id="1937"/>
      <w:r>
        <w:rPr>
          <w:rFonts w:hint="cs"/>
          <w:rtl/>
        </w:rPr>
        <w:t xml:space="preserve"> </w:t>
      </w:r>
      <w:r>
        <w:rPr>
          <w:rtl/>
        </w:rPr>
        <w:t>ו</w:t>
      </w:r>
      <w:r>
        <w:rPr>
          <w:rFonts w:hint="cs"/>
          <w:rtl/>
        </w:rPr>
        <w:t>ע</w:t>
      </w:r>
      <w:r>
        <w:rPr>
          <w:rtl/>
        </w:rPr>
        <w:t>צה אישית ממני אליך, אדוני</w:t>
      </w:r>
      <w:r>
        <w:rPr>
          <w:rFonts w:hint="cs"/>
          <w:rtl/>
        </w:rPr>
        <w:t xml:space="preserve"> </w:t>
      </w:r>
      <w:r>
        <w:rPr>
          <w:rtl/>
        </w:rPr>
        <w:t>הנשיא טראמפ</w:t>
      </w:r>
      <w:r>
        <w:rPr>
          <w:rFonts w:hint="cs"/>
          <w:rtl/>
        </w:rPr>
        <w:t>:</w:t>
      </w:r>
      <w:r>
        <w:rPr>
          <w:rtl/>
        </w:rPr>
        <w:t xml:space="preserve"> עם הבוס, ברוך </w:t>
      </w:r>
      <w:bookmarkStart w:id="1938" w:name="_ETM_Q11_751175"/>
      <w:bookmarkEnd w:id="1938"/>
      <w:r>
        <w:rPr>
          <w:rtl/>
        </w:rPr>
        <w:t>הוא, לא כדאי להסתבך. תודה רבה</w:t>
      </w:r>
      <w:r>
        <w:rPr>
          <w:rFonts w:hint="cs"/>
          <w:rtl/>
        </w:rPr>
        <w:t>.</w:t>
      </w:r>
    </w:p>
    <w:p w:rsidR="00A35A00" w:rsidRDefault="00A35A00" w:rsidP="00CA0E18">
      <w:pPr>
        <w:rPr>
          <w:rtl/>
        </w:rPr>
      </w:pPr>
    </w:p>
    <w:p w:rsidR="00A35A00" w:rsidRDefault="00A35A00" w:rsidP="00CA0E18">
      <w:pPr>
        <w:pStyle w:val="af6"/>
        <w:keepNext/>
        <w:rPr>
          <w:rtl/>
        </w:rPr>
      </w:pPr>
      <w:r w:rsidRPr="002D6036">
        <w:rPr>
          <w:rStyle w:val="TagStyle"/>
          <w:rtl/>
        </w:rPr>
        <w:t xml:space="preserve">&lt;&lt; יור &gt;&gt; </w:t>
      </w:r>
      <w:r>
        <w:rPr>
          <w:rtl/>
        </w:rPr>
        <w:t>היו"ר סימון דוידסון:</w:t>
      </w:r>
      <w:r w:rsidRPr="002D6036">
        <w:rPr>
          <w:rStyle w:val="TagStyle"/>
          <w:rtl/>
        </w:rPr>
        <w:t xml:space="preserve"> &lt;&lt; יור &gt;&gt;</w:t>
      </w:r>
      <w:r>
        <w:rPr>
          <w:rtl/>
        </w:rPr>
        <w:t xml:space="preserve">   </w:t>
      </w:r>
    </w:p>
    <w:p w:rsidR="00A35A00" w:rsidRPr="001636FD" w:rsidRDefault="00A35A00" w:rsidP="00CA0E18">
      <w:pPr>
        <w:rPr>
          <w:rtl/>
        </w:rPr>
      </w:pPr>
    </w:p>
    <w:p w:rsidR="00A35A00" w:rsidRDefault="00A35A00" w:rsidP="00CA0E18">
      <w:pPr>
        <w:rPr>
          <w:rtl/>
        </w:rPr>
      </w:pPr>
      <w:bookmarkStart w:id="1939" w:name="_ETM_Q12_156840"/>
      <w:bookmarkStart w:id="1940" w:name="_ETM_Q12_156933"/>
      <w:bookmarkEnd w:id="1939"/>
      <w:bookmarkEnd w:id="1940"/>
      <w:r w:rsidRPr="001636FD">
        <w:rPr>
          <w:rFonts w:hint="cs"/>
          <w:rtl/>
        </w:rPr>
        <w:t>תודה רבה לחבר הכנסת אבי מעוז.</w:t>
      </w:r>
      <w:bookmarkStart w:id="1941" w:name="_ETM_Q12_158221"/>
      <w:bookmarkEnd w:id="1941"/>
      <w:r w:rsidRPr="001636FD">
        <w:rPr>
          <w:rFonts w:hint="cs"/>
          <w:rtl/>
        </w:rPr>
        <w:t xml:space="preserve"> </w:t>
      </w:r>
      <w:bookmarkStart w:id="1942" w:name="_ETM_Q12_105696"/>
      <w:bookmarkStart w:id="1943" w:name="_ETM_Q12_105756"/>
      <w:bookmarkStart w:id="1944" w:name="_ETM_Q12_105832"/>
      <w:bookmarkStart w:id="1945" w:name="_ETM_Q12_105893"/>
      <w:bookmarkEnd w:id="1942"/>
      <w:bookmarkEnd w:id="1943"/>
      <w:bookmarkEnd w:id="1944"/>
      <w:bookmarkEnd w:id="1945"/>
      <w:r w:rsidRPr="001636FD">
        <w:rPr>
          <w:rFonts w:hint="cs"/>
          <w:rtl/>
        </w:rPr>
        <w:t xml:space="preserve">השר אמסלם לא רוצה </w:t>
      </w:r>
      <w:bookmarkStart w:id="1946" w:name="_ETM_Q12_162205"/>
      <w:bookmarkEnd w:id="1946"/>
      <w:r w:rsidRPr="001636FD">
        <w:rPr>
          <w:rFonts w:hint="cs"/>
          <w:rtl/>
        </w:rPr>
        <w:t xml:space="preserve">להשיב. </w:t>
      </w:r>
    </w:p>
    <w:p w:rsidR="00A35A00" w:rsidRDefault="00A35A00" w:rsidP="00CA0E18">
      <w:pPr>
        <w:rPr>
          <w:rtl/>
        </w:rPr>
      </w:pPr>
      <w:bookmarkStart w:id="1947" w:name="_ETM_Q12_98748"/>
      <w:bookmarkStart w:id="1948" w:name="_ETM_Q12_98798"/>
      <w:bookmarkEnd w:id="1947"/>
      <w:bookmarkEnd w:id="1948"/>
    </w:p>
    <w:p w:rsidR="00A35A00" w:rsidRPr="001636FD" w:rsidRDefault="00A35A00" w:rsidP="0084146B">
      <w:pPr>
        <w:rPr>
          <w:rtl/>
        </w:rPr>
      </w:pPr>
      <w:bookmarkStart w:id="1949" w:name="_ETM_Q12_98889"/>
      <w:bookmarkStart w:id="1950" w:name="_ETM_Q12_98943"/>
      <w:bookmarkEnd w:id="1949"/>
      <w:bookmarkEnd w:id="1950"/>
      <w:r w:rsidRPr="001636FD">
        <w:rPr>
          <w:rFonts w:hint="cs"/>
          <w:rtl/>
        </w:rPr>
        <w:t>אז חברים וחברות, א</w:t>
      </w:r>
      <w:bookmarkStart w:id="1951" w:name="_ETM_Q12_162872"/>
      <w:bookmarkEnd w:id="1951"/>
      <w:r w:rsidRPr="001636FD">
        <w:rPr>
          <w:rFonts w:hint="cs"/>
          <w:rtl/>
        </w:rPr>
        <w:t xml:space="preserve">נחנו עוברים להצבעות. תחילה נצביע </w:t>
      </w:r>
      <w:bookmarkStart w:id="1952" w:name="_ETM_Q12_167882"/>
      <w:bookmarkEnd w:id="1952"/>
      <w:r w:rsidRPr="001636FD">
        <w:rPr>
          <w:rFonts w:hint="cs"/>
          <w:rtl/>
        </w:rPr>
        <w:t xml:space="preserve">על </w:t>
      </w:r>
      <w:r>
        <w:rPr>
          <w:rFonts w:hint="cs"/>
          <w:rtl/>
        </w:rPr>
        <w:t>ה</w:t>
      </w:r>
      <w:r w:rsidRPr="001636FD">
        <w:rPr>
          <w:rFonts w:hint="cs"/>
          <w:rtl/>
        </w:rPr>
        <w:t>הצעה להביע אי</w:t>
      </w:r>
      <w:bookmarkStart w:id="1953" w:name="_ETM_Q12_168972"/>
      <w:bookmarkEnd w:id="1953"/>
      <w:r w:rsidRPr="001636FD">
        <w:rPr>
          <w:rFonts w:hint="cs"/>
          <w:rtl/>
        </w:rPr>
        <w:t xml:space="preserve">-אמון בממשלה של סיעת יש עתיד. ההצבעה </w:t>
      </w:r>
      <w:bookmarkStart w:id="1954" w:name="_ETM_Q12_179318"/>
      <w:bookmarkEnd w:id="1954"/>
      <w:r w:rsidRPr="001636FD">
        <w:rPr>
          <w:rFonts w:hint="cs"/>
          <w:rtl/>
        </w:rPr>
        <w:t xml:space="preserve">תהיה </w:t>
      </w:r>
      <w:bookmarkStart w:id="1955" w:name="_ETM_Q12_175882"/>
      <w:bookmarkEnd w:id="1955"/>
      <w:r w:rsidRPr="001636FD">
        <w:rPr>
          <w:rFonts w:hint="cs"/>
          <w:rtl/>
        </w:rPr>
        <w:t>שמית. הצבעה שמית</w:t>
      </w:r>
      <w:r>
        <w:rPr>
          <w:rFonts w:hint="cs"/>
          <w:rtl/>
        </w:rPr>
        <w:t>.</w:t>
      </w:r>
      <w:r w:rsidRPr="001636FD">
        <w:rPr>
          <w:rFonts w:hint="cs"/>
          <w:rtl/>
        </w:rPr>
        <w:t xml:space="preserve"> בבקשה להתחיל את ההצבעה. תודה.</w:t>
      </w:r>
      <w:bookmarkStart w:id="1956" w:name="_ETM_Q12_179512"/>
      <w:bookmarkEnd w:id="1956"/>
    </w:p>
    <w:p w:rsidR="00A35A00" w:rsidRPr="001636FD" w:rsidRDefault="00A35A00" w:rsidP="00CA0E18">
      <w:pPr>
        <w:rPr>
          <w:rtl/>
        </w:rPr>
      </w:pPr>
      <w:bookmarkStart w:id="1957" w:name="_ETM_Q12_153940"/>
      <w:bookmarkEnd w:id="1957"/>
    </w:p>
    <w:p w:rsidR="00A35A00" w:rsidRDefault="00A35A00" w:rsidP="00CA0E18">
      <w:pPr>
        <w:pStyle w:val="af1"/>
        <w:keepNext/>
        <w:rPr>
          <w:rtl/>
        </w:rPr>
      </w:pPr>
      <w:bookmarkStart w:id="1958" w:name="_ETM_Q12_149624"/>
      <w:bookmarkStart w:id="1959" w:name="_ETM_Q12_149708"/>
      <w:bookmarkEnd w:id="1958"/>
      <w:bookmarkEnd w:id="1959"/>
      <w:r>
        <w:rPr>
          <w:rtl/>
        </w:rPr>
        <w:t xml:space="preserve">הצבעה </w:t>
      </w:r>
      <w:r>
        <w:rPr>
          <w:rFonts w:hint="cs"/>
          <w:rtl/>
        </w:rPr>
        <w:t>שמית</w:t>
      </w:r>
    </w:p>
    <w:p w:rsidR="00A35A00" w:rsidRDefault="00A35A00" w:rsidP="009635F5">
      <w:pPr>
        <w:rPr>
          <w:rtl/>
        </w:rPr>
      </w:pPr>
    </w:p>
    <w:p w:rsidR="00A35A00" w:rsidRDefault="00A35A00" w:rsidP="00CA0E18">
      <w:pPr>
        <w:pStyle w:val="af5"/>
        <w:keepNext/>
        <w:rPr>
          <w:rtl/>
        </w:rPr>
      </w:pPr>
      <w:bookmarkStart w:id="1960" w:name="ET_interruption_6327_3"/>
      <w:r w:rsidRPr="00854A1C">
        <w:rPr>
          <w:rStyle w:val="TagStyle"/>
          <w:rtl/>
        </w:rPr>
        <w:t xml:space="preserve"> &lt;&lt; קריאה &gt;&gt; </w:t>
      </w:r>
      <w:r>
        <w:rPr>
          <w:rtl/>
        </w:rPr>
        <w:t>מזכיר הכנסת דן מרזוק:</w:t>
      </w:r>
      <w:r w:rsidRPr="00854A1C">
        <w:rPr>
          <w:rStyle w:val="TagStyle"/>
          <w:rtl/>
        </w:rPr>
        <w:t xml:space="preserve"> &lt;&lt; קריאה &gt;&gt;</w:t>
      </w:r>
      <w:r>
        <w:rPr>
          <w:rtl/>
        </w:rPr>
        <w:t xml:space="preserve">   </w:t>
      </w:r>
      <w:bookmarkEnd w:id="1960"/>
    </w:p>
    <w:p w:rsidR="00A35A00" w:rsidRPr="001636FD" w:rsidRDefault="00A35A00" w:rsidP="00CA0E18">
      <w:pPr>
        <w:ind w:firstLine="0"/>
        <w:rPr>
          <w:rtl/>
        </w:rPr>
      </w:pPr>
      <w:r w:rsidRPr="001636FD">
        <w:rPr>
          <w:rFonts w:hint="cs"/>
          <w:rtl/>
        </w:rPr>
        <w:t>(קורא בשמות חברי הכנסת)</w:t>
      </w:r>
    </w:p>
    <w:p w:rsidR="00A35A00" w:rsidRPr="00854A1C" w:rsidRDefault="00A35A00" w:rsidP="00CA0E18">
      <w:pPr>
        <w:rPr>
          <w:rtl/>
          <w:lang w:eastAsia="he-IL"/>
        </w:rPr>
      </w:pPr>
    </w:p>
    <w:p w:rsidR="00A35A00" w:rsidRDefault="00A35A00" w:rsidP="009635F5">
      <w:pPr>
        <w:rPr>
          <w:rtl/>
        </w:rPr>
      </w:pPr>
      <w:r>
        <w:rPr>
          <w:rtl/>
        </w:rPr>
        <w:t>משה אבוטבול</w:t>
      </w:r>
      <w:r>
        <w:rPr>
          <w:rtl/>
        </w:rPr>
        <w:tab/>
      </w:r>
      <w:r>
        <w:rPr>
          <w:rtl/>
        </w:rPr>
        <w:tab/>
        <w:t xml:space="preserve">–   </w:t>
      </w:r>
      <w:bookmarkStart w:id="1961" w:name="_ETM_Q12_181537"/>
      <w:r>
        <w:rPr>
          <w:rFonts w:hint="cs"/>
          <w:rtl/>
        </w:rPr>
        <w:t>אינו נוכח</w:t>
      </w:r>
      <w:bookmarkEnd w:id="1961"/>
    </w:p>
    <w:p w:rsidR="00A35A00" w:rsidRDefault="00A35A00" w:rsidP="009635F5">
      <w:pPr>
        <w:rPr>
          <w:rtl/>
        </w:rPr>
      </w:pPr>
      <w:r>
        <w:rPr>
          <w:rtl/>
        </w:rPr>
        <w:t>יולי יואל אדלשטיין</w:t>
      </w:r>
      <w:r>
        <w:rPr>
          <w:rtl/>
        </w:rPr>
        <w:tab/>
        <w:t xml:space="preserve">–   </w:t>
      </w:r>
      <w:r>
        <w:rPr>
          <w:rFonts w:hint="cs"/>
          <w:rtl/>
        </w:rPr>
        <w:t>אינו נוכח</w:t>
      </w:r>
    </w:p>
    <w:p w:rsidR="00A35A00" w:rsidRDefault="00A35A00" w:rsidP="009635F5">
      <w:pPr>
        <w:rPr>
          <w:rtl/>
        </w:rPr>
      </w:pPr>
      <w:r>
        <w:rPr>
          <w:rtl/>
        </w:rPr>
        <w:t>אמיר אוחנה</w:t>
      </w:r>
      <w:r>
        <w:rPr>
          <w:rtl/>
        </w:rPr>
        <w:tab/>
      </w:r>
      <w:r>
        <w:rPr>
          <w:rtl/>
        </w:rPr>
        <w:tab/>
        <w:t xml:space="preserve">–   </w:t>
      </w:r>
      <w:r>
        <w:rPr>
          <w:rFonts w:hint="cs"/>
          <w:rtl/>
        </w:rPr>
        <w:t>אינו נוכח</w:t>
      </w:r>
    </w:p>
    <w:p w:rsidR="00A35A00" w:rsidRDefault="00A35A00" w:rsidP="009635F5">
      <w:pPr>
        <w:rPr>
          <w:rtl/>
        </w:rPr>
      </w:pPr>
      <w:r>
        <w:rPr>
          <w:rtl/>
        </w:rPr>
        <w:t>ינון אזולאי</w:t>
      </w:r>
      <w:r>
        <w:rPr>
          <w:rtl/>
        </w:rPr>
        <w:tab/>
      </w:r>
      <w:r>
        <w:rPr>
          <w:rtl/>
        </w:rPr>
        <w:tab/>
        <w:t xml:space="preserve">–   </w:t>
      </w:r>
      <w:r>
        <w:rPr>
          <w:rFonts w:hint="cs"/>
          <w:rtl/>
        </w:rPr>
        <w:t>אינו נוכח</w:t>
      </w:r>
    </w:p>
    <w:p w:rsidR="00A35A00" w:rsidRDefault="00A35A00" w:rsidP="009635F5">
      <w:pPr>
        <w:rPr>
          <w:rtl/>
        </w:rPr>
      </w:pPr>
      <w:r>
        <w:rPr>
          <w:rtl/>
        </w:rPr>
        <w:t>דן אילוז</w:t>
      </w:r>
      <w:r>
        <w:rPr>
          <w:rtl/>
        </w:rPr>
        <w:tab/>
      </w:r>
      <w:r>
        <w:rPr>
          <w:rtl/>
        </w:rPr>
        <w:tab/>
      </w:r>
      <w:r>
        <w:rPr>
          <w:rtl/>
        </w:rPr>
        <w:tab/>
        <w:t xml:space="preserve">–   </w:t>
      </w:r>
      <w:r>
        <w:rPr>
          <w:rFonts w:hint="cs"/>
          <w:rtl/>
        </w:rPr>
        <w:t>אינו נוכח</w:t>
      </w:r>
      <w:bookmarkStart w:id="1962" w:name="_ETM_Q12_186099"/>
      <w:bookmarkEnd w:id="1962"/>
    </w:p>
    <w:p w:rsidR="00A35A00" w:rsidRDefault="00A35A00" w:rsidP="009635F5">
      <w:pPr>
        <w:rPr>
          <w:rtl/>
        </w:rPr>
      </w:pPr>
      <w:r>
        <w:rPr>
          <w:rtl/>
        </w:rPr>
        <w:t>ואליד אלהואשלה</w:t>
      </w:r>
      <w:r>
        <w:rPr>
          <w:rtl/>
        </w:rPr>
        <w:tab/>
      </w:r>
      <w:r>
        <w:rPr>
          <w:rtl/>
        </w:rPr>
        <w:tab/>
        <w:t xml:space="preserve">–   </w:t>
      </w:r>
      <w:r>
        <w:rPr>
          <w:rFonts w:hint="cs"/>
          <w:rtl/>
        </w:rPr>
        <w:t>אינו נוכח</w:t>
      </w:r>
    </w:p>
    <w:p w:rsidR="00A35A00" w:rsidRDefault="00A35A00" w:rsidP="009635F5">
      <w:pPr>
        <w:rPr>
          <w:rtl/>
        </w:rPr>
      </w:pPr>
      <w:r>
        <w:rPr>
          <w:rtl/>
        </w:rPr>
        <w:t>קארין אלהרר</w:t>
      </w:r>
      <w:r>
        <w:rPr>
          <w:rtl/>
        </w:rPr>
        <w:tab/>
      </w:r>
      <w:r>
        <w:rPr>
          <w:rtl/>
        </w:rPr>
        <w:tab/>
        <w:t xml:space="preserve">–   </w:t>
      </w:r>
      <w:r>
        <w:rPr>
          <w:rFonts w:hint="cs"/>
          <w:rtl/>
        </w:rPr>
        <w:t>בעד</w:t>
      </w:r>
    </w:p>
    <w:p w:rsidR="00A35A00" w:rsidRDefault="00A35A00" w:rsidP="009635F5">
      <w:pPr>
        <w:rPr>
          <w:rtl/>
        </w:rPr>
      </w:pPr>
      <w:r>
        <w:rPr>
          <w:rtl/>
        </w:rPr>
        <w:t>עמיחי אליהו</w:t>
      </w:r>
      <w:r>
        <w:rPr>
          <w:rtl/>
        </w:rPr>
        <w:tab/>
      </w:r>
      <w:r>
        <w:rPr>
          <w:rtl/>
        </w:rPr>
        <w:tab/>
        <w:t xml:space="preserve">–   </w:t>
      </w:r>
      <w:bookmarkStart w:id="1963" w:name="_ETM_Q12_196851"/>
      <w:bookmarkEnd w:id="1963"/>
      <w:r>
        <w:rPr>
          <w:rFonts w:hint="cs"/>
          <w:rtl/>
        </w:rPr>
        <w:t>אינו נוכח</w:t>
      </w:r>
    </w:p>
    <w:p w:rsidR="00A35A00" w:rsidRDefault="00A35A00" w:rsidP="009635F5">
      <w:pPr>
        <w:rPr>
          <w:rtl/>
        </w:rPr>
      </w:pPr>
      <w:r>
        <w:rPr>
          <w:rtl/>
        </w:rPr>
        <w:t>זאב אלקין</w:t>
      </w:r>
      <w:r>
        <w:rPr>
          <w:rtl/>
        </w:rPr>
        <w:tab/>
      </w:r>
      <w:r>
        <w:rPr>
          <w:rtl/>
        </w:rPr>
        <w:tab/>
        <w:t xml:space="preserve">–   </w:t>
      </w:r>
      <w:bookmarkStart w:id="1964" w:name="_ETM_Q12_198352"/>
      <w:bookmarkEnd w:id="1964"/>
      <w:r>
        <w:rPr>
          <w:rFonts w:hint="cs"/>
          <w:rtl/>
        </w:rPr>
        <w:t>אינו נוכח</w:t>
      </w:r>
    </w:p>
    <w:p w:rsidR="00A35A00" w:rsidRDefault="00A35A00" w:rsidP="009635F5">
      <w:pPr>
        <w:rPr>
          <w:rtl/>
        </w:rPr>
      </w:pPr>
      <w:r>
        <w:rPr>
          <w:rtl/>
        </w:rPr>
        <w:t>יעקב אשר</w:t>
      </w:r>
      <w:r>
        <w:rPr>
          <w:rtl/>
        </w:rPr>
        <w:tab/>
      </w:r>
      <w:r>
        <w:rPr>
          <w:rtl/>
        </w:rPr>
        <w:tab/>
        <w:t xml:space="preserve">–   </w:t>
      </w:r>
      <w:bookmarkStart w:id="1965" w:name="_ETM_Q12_199250"/>
      <w:bookmarkEnd w:id="1965"/>
      <w:r>
        <w:rPr>
          <w:rFonts w:hint="cs"/>
          <w:rtl/>
        </w:rPr>
        <w:t>אינו נוכח</w:t>
      </w:r>
    </w:p>
    <w:p w:rsidR="00A35A00" w:rsidRDefault="00A35A00" w:rsidP="009635F5">
      <w:pPr>
        <w:rPr>
          <w:rtl/>
        </w:rPr>
      </w:pPr>
      <w:r>
        <w:rPr>
          <w:rtl/>
        </w:rPr>
        <w:t>אביחי אברהם בוארון</w:t>
      </w:r>
      <w:r>
        <w:rPr>
          <w:rtl/>
        </w:rPr>
        <w:tab/>
        <w:t xml:space="preserve">–   </w:t>
      </w:r>
      <w:bookmarkStart w:id="1966" w:name="_ETM_Q12_203882"/>
      <w:bookmarkStart w:id="1967" w:name="_ETM_Q12_199056"/>
      <w:bookmarkStart w:id="1968" w:name="_ETM_Q12_195015"/>
      <w:bookmarkStart w:id="1969" w:name="_ETM_Q12_200821"/>
      <w:bookmarkEnd w:id="1966"/>
      <w:bookmarkEnd w:id="1967"/>
      <w:bookmarkEnd w:id="1968"/>
      <w:bookmarkEnd w:id="1969"/>
      <w:r>
        <w:rPr>
          <w:rFonts w:hint="cs"/>
          <w:rtl/>
        </w:rPr>
        <w:t>אינו נוכח</w:t>
      </w:r>
    </w:p>
    <w:p w:rsidR="00A35A00" w:rsidRDefault="00A35A00" w:rsidP="009635F5">
      <w:pPr>
        <w:rPr>
          <w:rtl/>
        </w:rPr>
      </w:pPr>
      <w:r>
        <w:rPr>
          <w:rtl/>
        </w:rPr>
        <w:t>אוריאל בוסו</w:t>
      </w:r>
      <w:r>
        <w:rPr>
          <w:rtl/>
        </w:rPr>
        <w:tab/>
      </w:r>
      <w:r>
        <w:rPr>
          <w:rtl/>
        </w:rPr>
        <w:tab/>
        <w:t xml:space="preserve">–   </w:t>
      </w:r>
      <w:r>
        <w:rPr>
          <w:rFonts w:hint="cs"/>
          <w:rtl/>
        </w:rPr>
        <w:t xml:space="preserve">אינו </w:t>
      </w:r>
      <w:bookmarkStart w:id="1970" w:name="_ETM_Q12_208846"/>
      <w:bookmarkEnd w:id="1970"/>
      <w:r>
        <w:rPr>
          <w:rFonts w:hint="cs"/>
          <w:rtl/>
        </w:rPr>
        <w:t>משתתף בהצבעה</w:t>
      </w:r>
      <w:bookmarkStart w:id="1971" w:name="_ETM_Q12_208313"/>
      <w:bookmarkStart w:id="1972" w:name="_ETM_Q12_203810"/>
      <w:bookmarkEnd w:id="1971"/>
      <w:bookmarkEnd w:id="1972"/>
    </w:p>
    <w:p w:rsidR="00A35A00" w:rsidRDefault="00A35A00" w:rsidP="009635F5">
      <w:pPr>
        <w:rPr>
          <w:rtl/>
        </w:rPr>
      </w:pPr>
      <w:r>
        <w:rPr>
          <w:rtl/>
        </w:rPr>
        <w:t>מישל בוסקילה</w:t>
      </w:r>
      <w:r>
        <w:rPr>
          <w:rtl/>
        </w:rPr>
        <w:tab/>
      </w:r>
      <w:r>
        <w:rPr>
          <w:rtl/>
        </w:rPr>
        <w:tab/>
        <w:t xml:space="preserve">–   </w:t>
      </w:r>
      <w:r>
        <w:rPr>
          <w:rFonts w:hint="cs"/>
          <w:rtl/>
        </w:rPr>
        <w:t>אינו נוכח</w:t>
      </w:r>
    </w:p>
    <w:p w:rsidR="00A35A00" w:rsidRDefault="00A35A00" w:rsidP="009635F5">
      <w:pPr>
        <w:rPr>
          <w:rtl/>
        </w:rPr>
      </w:pPr>
      <w:r>
        <w:rPr>
          <w:rtl/>
        </w:rPr>
        <w:t>דבי ביטון</w:t>
      </w:r>
      <w:r>
        <w:rPr>
          <w:rtl/>
        </w:rPr>
        <w:tab/>
      </w:r>
      <w:r>
        <w:rPr>
          <w:rtl/>
        </w:rPr>
        <w:tab/>
        <w:t xml:space="preserve">–   </w:t>
      </w:r>
      <w:r>
        <w:rPr>
          <w:rFonts w:hint="cs"/>
          <w:rtl/>
        </w:rPr>
        <w:t>בעד</w:t>
      </w:r>
    </w:p>
    <w:p w:rsidR="00A35A00" w:rsidRDefault="00A35A00" w:rsidP="009635F5">
      <w:pPr>
        <w:rPr>
          <w:rtl/>
        </w:rPr>
      </w:pPr>
      <w:r>
        <w:rPr>
          <w:rtl/>
        </w:rPr>
        <w:t>חיים ביטון</w:t>
      </w:r>
      <w:r>
        <w:rPr>
          <w:rtl/>
        </w:rPr>
        <w:tab/>
      </w:r>
      <w:r>
        <w:rPr>
          <w:rtl/>
        </w:rPr>
        <w:tab/>
        <w:t xml:space="preserve">–   </w:t>
      </w:r>
      <w:r>
        <w:rPr>
          <w:rFonts w:hint="cs"/>
          <w:rtl/>
        </w:rPr>
        <w:t>אינו נוכח</w:t>
      </w:r>
    </w:p>
    <w:p w:rsidR="00A35A00" w:rsidRDefault="00A35A00" w:rsidP="009635F5">
      <w:pPr>
        <w:rPr>
          <w:rtl/>
        </w:rPr>
      </w:pPr>
      <w:r>
        <w:rPr>
          <w:rtl/>
        </w:rPr>
        <w:t>מיכאל מרדכי ביטון</w:t>
      </w:r>
      <w:r>
        <w:rPr>
          <w:rtl/>
        </w:rPr>
        <w:tab/>
        <w:t xml:space="preserve">–   </w:t>
      </w:r>
      <w:r>
        <w:rPr>
          <w:rFonts w:hint="cs"/>
          <w:rtl/>
        </w:rPr>
        <w:t>אינו נוכח</w:t>
      </w:r>
    </w:p>
    <w:p w:rsidR="00A35A00" w:rsidRDefault="00A35A00" w:rsidP="009635F5">
      <w:pPr>
        <w:rPr>
          <w:rtl/>
        </w:rPr>
      </w:pPr>
      <w:r>
        <w:rPr>
          <w:rtl/>
        </w:rPr>
        <w:t>דוד ביטן</w:t>
      </w:r>
      <w:r>
        <w:rPr>
          <w:rtl/>
        </w:rPr>
        <w:tab/>
      </w:r>
      <w:r>
        <w:rPr>
          <w:rtl/>
        </w:rPr>
        <w:tab/>
      </w:r>
      <w:r>
        <w:rPr>
          <w:rtl/>
        </w:rPr>
        <w:tab/>
        <w:t xml:space="preserve">–   </w:t>
      </w:r>
      <w:r>
        <w:rPr>
          <w:rFonts w:hint="cs"/>
          <w:rtl/>
        </w:rPr>
        <w:t>אינו נוכח</w:t>
      </w:r>
    </w:p>
    <w:p w:rsidR="00A35A00" w:rsidRDefault="00A35A00" w:rsidP="009635F5">
      <w:pPr>
        <w:rPr>
          <w:rtl/>
        </w:rPr>
      </w:pPr>
      <w:r>
        <w:rPr>
          <w:rtl/>
        </w:rPr>
        <w:t>בועז ביסמוט</w:t>
      </w:r>
      <w:r>
        <w:rPr>
          <w:rtl/>
        </w:rPr>
        <w:tab/>
      </w:r>
      <w:r>
        <w:rPr>
          <w:rtl/>
        </w:rPr>
        <w:tab/>
        <w:t xml:space="preserve">–   </w:t>
      </w:r>
      <w:r>
        <w:rPr>
          <w:rFonts w:hint="cs"/>
          <w:rtl/>
        </w:rPr>
        <w:t>אינו נוכח</w:t>
      </w:r>
    </w:p>
    <w:p w:rsidR="00A35A00" w:rsidRDefault="00A35A00" w:rsidP="009635F5">
      <w:pPr>
        <w:rPr>
          <w:rtl/>
        </w:rPr>
      </w:pPr>
      <w:r>
        <w:rPr>
          <w:rtl/>
        </w:rPr>
        <w:t>ולדימיר בליאק</w:t>
      </w:r>
      <w:r>
        <w:rPr>
          <w:rtl/>
        </w:rPr>
        <w:tab/>
      </w:r>
      <w:r>
        <w:rPr>
          <w:rtl/>
        </w:rPr>
        <w:tab/>
        <w:t xml:space="preserve">–   </w:t>
      </w:r>
      <w:r>
        <w:rPr>
          <w:rFonts w:hint="cs"/>
          <w:rtl/>
        </w:rPr>
        <w:t>בעד</w:t>
      </w:r>
    </w:p>
    <w:p w:rsidR="00A35A00" w:rsidRDefault="00A35A00" w:rsidP="009635F5">
      <w:pPr>
        <w:rPr>
          <w:rtl/>
        </w:rPr>
      </w:pPr>
      <w:r>
        <w:rPr>
          <w:rtl/>
        </w:rPr>
        <w:t>מירב בן ארי</w:t>
      </w:r>
      <w:r>
        <w:rPr>
          <w:rtl/>
        </w:rPr>
        <w:tab/>
      </w:r>
      <w:r>
        <w:rPr>
          <w:rtl/>
        </w:rPr>
        <w:tab/>
        <w:t xml:space="preserve">–   </w:t>
      </w:r>
      <w:r>
        <w:rPr>
          <w:rFonts w:hint="cs"/>
          <w:rtl/>
        </w:rPr>
        <w:t>בעד</w:t>
      </w:r>
    </w:p>
    <w:p w:rsidR="00A35A00" w:rsidRDefault="00A35A00" w:rsidP="009635F5">
      <w:pPr>
        <w:rPr>
          <w:rtl/>
        </w:rPr>
      </w:pPr>
      <w:r>
        <w:rPr>
          <w:rtl/>
        </w:rPr>
        <w:t>רם בן ברק</w:t>
      </w:r>
      <w:r>
        <w:rPr>
          <w:rtl/>
        </w:rPr>
        <w:tab/>
      </w:r>
      <w:r>
        <w:rPr>
          <w:rtl/>
        </w:rPr>
        <w:tab/>
        <w:t xml:space="preserve">–   </w:t>
      </w:r>
      <w:r>
        <w:rPr>
          <w:rFonts w:hint="cs"/>
          <w:rtl/>
        </w:rPr>
        <w:t>אינו נוכח</w:t>
      </w:r>
    </w:p>
    <w:p w:rsidR="00A35A00" w:rsidRDefault="00A35A00" w:rsidP="009635F5">
      <w:pPr>
        <w:rPr>
          <w:rtl/>
        </w:rPr>
      </w:pPr>
      <w:r>
        <w:rPr>
          <w:rtl/>
        </w:rPr>
        <w:t>איתמר בן גביר</w:t>
      </w:r>
      <w:r>
        <w:rPr>
          <w:rtl/>
        </w:rPr>
        <w:tab/>
      </w:r>
      <w:r>
        <w:rPr>
          <w:rtl/>
        </w:rPr>
        <w:tab/>
        <w:t xml:space="preserve">–   </w:t>
      </w:r>
      <w:r>
        <w:rPr>
          <w:rFonts w:hint="cs"/>
          <w:rtl/>
        </w:rPr>
        <w:t>אינו נוכח</w:t>
      </w:r>
    </w:p>
    <w:p w:rsidR="00A35A00" w:rsidRDefault="00A35A00" w:rsidP="009635F5">
      <w:pPr>
        <w:rPr>
          <w:rtl/>
        </w:rPr>
      </w:pPr>
      <w:r>
        <w:rPr>
          <w:rtl/>
        </w:rPr>
        <w:t>סמיר בן סעיד</w:t>
      </w:r>
      <w:r>
        <w:rPr>
          <w:rtl/>
        </w:rPr>
        <w:tab/>
      </w:r>
      <w:r>
        <w:rPr>
          <w:rtl/>
        </w:rPr>
        <w:tab/>
        <w:t xml:space="preserve">–   </w:t>
      </w:r>
      <w:r>
        <w:rPr>
          <w:rFonts w:hint="cs"/>
          <w:rtl/>
        </w:rPr>
        <w:t>אינו נוכח</w:t>
      </w:r>
    </w:p>
    <w:p w:rsidR="00A35A00" w:rsidRDefault="00A35A00" w:rsidP="009635F5">
      <w:pPr>
        <w:rPr>
          <w:rtl/>
        </w:rPr>
      </w:pPr>
      <w:r>
        <w:rPr>
          <w:rtl/>
        </w:rPr>
        <w:t>יואב בן צור</w:t>
      </w:r>
      <w:r>
        <w:rPr>
          <w:rtl/>
        </w:rPr>
        <w:tab/>
      </w:r>
      <w:r>
        <w:rPr>
          <w:rtl/>
        </w:rPr>
        <w:tab/>
        <w:t xml:space="preserve">–   </w:t>
      </w:r>
      <w:r>
        <w:rPr>
          <w:rFonts w:hint="cs"/>
          <w:rtl/>
        </w:rPr>
        <w:t>אינו נוכח</w:t>
      </w:r>
    </w:p>
    <w:p w:rsidR="00A35A00" w:rsidRDefault="00A35A00" w:rsidP="009635F5">
      <w:pPr>
        <w:rPr>
          <w:rtl/>
        </w:rPr>
      </w:pPr>
      <w:r>
        <w:rPr>
          <w:rtl/>
        </w:rPr>
        <w:t>ניר ברקת</w:t>
      </w:r>
      <w:r>
        <w:rPr>
          <w:rtl/>
        </w:rPr>
        <w:tab/>
      </w:r>
      <w:r>
        <w:rPr>
          <w:rtl/>
        </w:rPr>
        <w:tab/>
        <w:t xml:space="preserve">–   </w:t>
      </w:r>
      <w:r>
        <w:rPr>
          <w:rFonts w:hint="cs"/>
          <w:rtl/>
        </w:rPr>
        <w:t>אינו נוכח</w:t>
      </w:r>
    </w:p>
    <w:p w:rsidR="00A35A00" w:rsidRDefault="00A35A00" w:rsidP="009635F5">
      <w:pPr>
        <w:rPr>
          <w:rtl/>
        </w:rPr>
      </w:pPr>
      <w:r>
        <w:rPr>
          <w:rtl/>
        </w:rPr>
        <w:t>ששון ששי גואטה</w:t>
      </w:r>
      <w:r>
        <w:rPr>
          <w:rtl/>
        </w:rPr>
        <w:tab/>
      </w:r>
      <w:r>
        <w:rPr>
          <w:rtl/>
        </w:rPr>
        <w:tab/>
        <w:t xml:space="preserve">–   </w:t>
      </w:r>
      <w:r>
        <w:rPr>
          <w:rFonts w:hint="cs"/>
          <w:rtl/>
        </w:rPr>
        <w:t>אינו נוכח</w:t>
      </w:r>
    </w:p>
    <w:p w:rsidR="00A35A00" w:rsidRDefault="00A35A00" w:rsidP="009635F5">
      <w:pPr>
        <w:rPr>
          <w:rtl/>
        </w:rPr>
      </w:pPr>
      <w:r>
        <w:rPr>
          <w:rtl/>
        </w:rPr>
        <w:t>טלי גוטליב</w:t>
      </w:r>
      <w:r>
        <w:rPr>
          <w:rtl/>
        </w:rPr>
        <w:tab/>
      </w:r>
      <w:r>
        <w:rPr>
          <w:rtl/>
        </w:rPr>
        <w:tab/>
        <w:t xml:space="preserve">–   </w:t>
      </w:r>
      <w:r>
        <w:rPr>
          <w:rFonts w:hint="cs"/>
          <w:rtl/>
        </w:rPr>
        <w:t>אינה נוכחת</w:t>
      </w:r>
    </w:p>
    <w:p w:rsidR="00A35A00" w:rsidRDefault="00A35A00" w:rsidP="009635F5">
      <w:pPr>
        <w:rPr>
          <w:rtl/>
        </w:rPr>
      </w:pPr>
      <w:r>
        <w:rPr>
          <w:rtl/>
        </w:rPr>
        <w:t>יצחק גולדקנופ</w:t>
      </w:r>
      <w:r>
        <w:rPr>
          <w:rtl/>
        </w:rPr>
        <w:tab/>
      </w:r>
      <w:r>
        <w:rPr>
          <w:rtl/>
        </w:rPr>
        <w:tab/>
        <w:t xml:space="preserve">–   </w:t>
      </w:r>
      <w:r>
        <w:rPr>
          <w:rFonts w:hint="cs"/>
          <w:rtl/>
        </w:rPr>
        <w:t>אינו נוכח</w:t>
      </w:r>
    </w:p>
    <w:p w:rsidR="00A35A00" w:rsidRDefault="00A35A00" w:rsidP="009635F5">
      <w:pPr>
        <w:rPr>
          <w:rtl/>
        </w:rPr>
      </w:pPr>
      <w:r>
        <w:rPr>
          <w:rtl/>
        </w:rPr>
        <w:t>מאי גולן</w:t>
      </w:r>
      <w:r>
        <w:rPr>
          <w:rtl/>
        </w:rPr>
        <w:tab/>
      </w:r>
      <w:r>
        <w:rPr>
          <w:rtl/>
        </w:rPr>
        <w:tab/>
      </w:r>
      <w:r>
        <w:rPr>
          <w:rtl/>
        </w:rPr>
        <w:tab/>
        <w:t xml:space="preserve">–   </w:t>
      </w:r>
      <w:r>
        <w:rPr>
          <w:rFonts w:hint="cs"/>
          <w:rtl/>
        </w:rPr>
        <w:t>אינה נוכחת</w:t>
      </w:r>
    </w:p>
    <w:p w:rsidR="00A35A00" w:rsidRDefault="00A35A00" w:rsidP="009635F5">
      <w:pPr>
        <w:rPr>
          <w:rtl/>
        </w:rPr>
      </w:pPr>
      <w:r>
        <w:rPr>
          <w:rtl/>
        </w:rPr>
        <w:t>איתן גינזבורג</w:t>
      </w:r>
      <w:r>
        <w:rPr>
          <w:rtl/>
        </w:rPr>
        <w:tab/>
      </w:r>
      <w:r>
        <w:rPr>
          <w:rtl/>
        </w:rPr>
        <w:tab/>
        <w:t xml:space="preserve">–   </w:t>
      </w:r>
      <w:bookmarkStart w:id="1973" w:name="_ETM_Q12_256808"/>
      <w:bookmarkEnd w:id="1973"/>
      <w:r>
        <w:rPr>
          <w:rFonts w:hint="cs"/>
          <w:rtl/>
        </w:rPr>
        <w:t>אינו נוכח</w:t>
      </w:r>
    </w:p>
    <w:p w:rsidR="00A35A00" w:rsidRDefault="00A35A00" w:rsidP="009635F5">
      <w:pPr>
        <w:rPr>
          <w:rtl/>
        </w:rPr>
      </w:pPr>
      <w:r>
        <w:rPr>
          <w:rtl/>
        </w:rPr>
        <w:t>גילה גמליאל</w:t>
      </w:r>
      <w:r>
        <w:rPr>
          <w:rtl/>
        </w:rPr>
        <w:tab/>
      </w:r>
      <w:r>
        <w:rPr>
          <w:rtl/>
        </w:rPr>
        <w:tab/>
        <w:t xml:space="preserve">–   </w:t>
      </w:r>
      <w:r>
        <w:rPr>
          <w:rFonts w:hint="cs"/>
          <w:rtl/>
        </w:rPr>
        <w:t>א</w:t>
      </w:r>
      <w:bookmarkStart w:id="1974" w:name="_ETM_Q12_264362"/>
      <w:bookmarkEnd w:id="1974"/>
      <w:r>
        <w:rPr>
          <w:rFonts w:hint="cs"/>
          <w:rtl/>
        </w:rPr>
        <w:t>ינה נוכחת</w:t>
      </w:r>
      <w:bookmarkStart w:id="1975" w:name="_ETM_Q12_259676"/>
      <w:bookmarkEnd w:id="1975"/>
    </w:p>
    <w:p w:rsidR="00A35A00" w:rsidRDefault="00A35A00" w:rsidP="009635F5">
      <w:pPr>
        <w:rPr>
          <w:rtl/>
        </w:rPr>
      </w:pPr>
      <w:r>
        <w:rPr>
          <w:rtl/>
        </w:rPr>
        <w:t>בנימין גנץ</w:t>
      </w:r>
      <w:r>
        <w:rPr>
          <w:rtl/>
        </w:rPr>
        <w:tab/>
      </w:r>
      <w:r>
        <w:rPr>
          <w:rtl/>
        </w:rPr>
        <w:tab/>
        <w:t xml:space="preserve">–   </w:t>
      </w:r>
      <w:r>
        <w:rPr>
          <w:rFonts w:hint="cs"/>
          <w:rtl/>
        </w:rPr>
        <w:t>אינו נוכח</w:t>
      </w:r>
    </w:p>
    <w:p w:rsidR="00A35A00" w:rsidRDefault="00A35A00" w:rsidP="009635F5">
      <w:pPr>
        <w:rPr>
          <w:rtl/>
        </w:rPr>
      </w:pPr>
      <w:r>
        <w:rPr>
          <w:rtl/>
        </w:rPr>
        <w:t>משה גפני</w:t>
      </w:r>
      <w:r>
        <w:rPr>
          <w:rtl/>
        </w:rPr>
        <w:tab/>
      </w:r>
      <w:r>
        <w:rPr>
          <w:rtl/>
        </w:rPr>
        <w:tab/>
        <w:t xml:space="preserve">–   </w:t>
      </w:r>
      <w:r>
        <w:rPr>
          <w:rFonts w:hint="cs"/>
          <w:rtl/>
        </w:rPr>
        <w:t>אינו נוכח</w:t>
      </w:r>
    </w:p>
    <w:p w:rsidR="00A35A00" w:rsidRDefault="00A35A00" w:rsidP="009635F5">
      <w:pPr>
        <w:rPr>
          <w:rtl/>
        </w:rPr>
      </w:pPr>
      <w:r>
        <w:rPr>
          <w:rtl/>
        </w:rPr>
        <w:t>סימון דוידסון</w:t>
      </w:r>
      <w:r>
        <w:rPr>
          <w:rtl/>
        </w:rPr>
        <w:tab/>
      </w:r>
      <w:r>
        <w:rPr>
          <w:rtl/>
        </w:rPr>
        <w:tab/>
        <w:t xml:space="preserve">–   </w:t>
      </w:r>
      <w:bookmarkStart w:id="1976" w:name="_ETM_Q12_262508"/>
      <w:bookmarkEnd w:id="1976"/>
      <w:r>
        <w:rPr>
          <w:rFonts w:hint="cs"/>
          <w:rtl/>
        </w:rPr>
        <w:t>בעד</w:t>
      </w:r>
    </w:p>
    <w:p w:rsidR="00A35A00" w:rsidRDefault="00A35A00" w:rsidP="009635F5">
      <w:pPr>
        <w:rPr>
          <w:rtl/>
        </w:rPr>
      </w:pPr>
      <w:r>
        <w:rPr>
          <w:rtl/>
        </w:rPr>
        <w:t>אבי דיכטר</w:t>
      </w:r>
      <w:r>
        <w:rPr>
          <w:rtl/>
        </w:rPr>
        <w:tab/>
      </w:r>
      <w:r>
        <w:rPr>
          <w:rtl/>
        </w:rPr>
        <w:tab/>
        <w:t xml:space="preserve">–   </w:t>
      </w:r>
      <w:r>
        <w:rPr>
          <w:rFonts w:hint="cs"/>
          <w:rtl/>
        </w:rPr>
        <w:t>אינו נוכח</w:t>
      </w:r>
    </w:p>
    <w:p w:rsidR="00A35A00" w:rsidRDefault="00A35A00" w:rsidP="00CA0E18">
      <w:pPr>
        <w:rPr>
          <w:rtl/>
        </w:rPr>
      </w:pPr>
      <w:r>
        <w:rPr>
          <w:rtl/>
        </w:rPr>
        <w:t>גלית דיסטל אטבריאן</w:t>
      </w:r>
      <w:r>
        <w:rPr>
          <w:rtl/>
        </w:rPr>
        <w:tab/>
        <w:t xml:space="preserve">–   </w:t>
      </w:r>
      <w:r>
        <w:rPr>
          <w:rFonts w:hint="cs"/>
          <w:rtl/>
        </w:rPr>
        <w:t xml:space="preserve">אינה </w:t>
      </w:r>
      <w:bookmarkStart w:id="1977" w:name="_ETM_Q12_267096"/>
      <w:bookmarkEnd w:id="1977"/>
      <w:r>
        <w:rPr>
          <w:rFonts w:hint="cs"/>
          <w:rtl/>
        </w:rPr>
        <w:t>נוכחת</w:t>
      </w:r>
    </w:p>
    <w:p w:rsidR="00A35A00" w:rsidRDefault="00A35A00" w:rsidP="009635F5">
      <w:pPr>
        <w:rPr>
          <w:rtl/>
        </w:rPr>
      </w:pPr>
      <w:r>
        <w:rPr>
          <w:rtl/>
        </w:rPr>
        <w:t>אלי דלל</w:t>
      </w:r>
      <w:r>
        <w:rPr>
          <w:rtl/>
        </w:rPr>
        <w:tab/>
      </w:r>
      <w:r>
        <w:rPr>
          <w:rtl/>
        </w:rPr>
        <w:tab/>
      </w:r>
      <w:r>
        <w:rPr>
          <w:rtl/>
        </w:rPr>
        <w:tab/>
        <w:t xml:space="preserve">–   </w:t>
      </w:r>
      <w:r>
        <w:rPr>
          <w:rFonts w:hint="cs"/>
          <w:rtl/>
        </w:rPr>
        <w:t>אינו נוכח</w:t>
      </w:r>
    </w:p>
    <w:p w:rsidR="00A35A00" w:rsidRDefault="00A35A00" w:rsidP="009635F5">
      <w:pPr>
        <w:rPr>
          <w:rtl/>
        </w:rPr>
      </w:pPr>
      <w:r>
        <w:rPr>
          <w:rtl/>
        </w:rPr>
        <w:t>שלום דנינו</w:t>
      </w:r>
      <w:r>
        <w:rPr>
          <w:rtl/>
        </w:rPr>
        <w:tab/>
      </w:r>
      <w:r>
        <w:rPr>
          <w:rtl/>
        </w:rPr>
        <w:tab/>
        <w:t xml:space="preserve">–   </w:t>
      </w:r>
      <w:r>
        <w:rPr>
          <w:rFonts w:hint="cs"/>
          <w:rtl/>
        </w:rPr>
        <w:t>אינו נוכח</w:t>
      </w:r>
    </w:p>
    <w:p w:rsidR="00A35A00" w:rsidRDefault="00A35A00" w:rsidP="009635F5">
      <w:pPr>
        <w:rPr>
          <w:rtl/>
        </w:rPr>
      </w:pPr>
      <w:r>
        <w:rPr>
          <w:rtl/>
        </w:rPr>
        <w:t>אריה מכלוף דרעי</w:t>
      </w:r>
      <w:r>
        <w:rPr>
          <w:rtl/>
        </w:rPr>
        <w:tab/>
        <w:t xml:space="preserve">–   </w:t>
      </w:r>
      <w:r>
        <w:rPr>
          <w:rFonts w:hint="cs"/>
          <w:rtl/>
        </w:rPr>
        <w:t>אינו נוכח</w:t>
      </w:r>
    </w:p>
    <w:p w:rsidR="00A35A00" w:rsidRDefault="00A35A00" w:rsidP="009635F5">
      <w:pPr>
        <w:rPr>
          <w:rtl/>
        </w:rPr>
      </w:pPr>
      <w:r>
        <w:rPr>
          <w:rtl/>
        </w:rPr>
        <w:t>עמית הלוי</w:t>
      </w:r>
      <w:r>
        <w:rPr>
          <w:rtl/>
        </w:rPr>
        <w:tab/>
      </w:r>
      <w:r>
        <w:rPr>
          <w:rtl/>
        </w:rPr>
        <w:tab/>
        <w:t xml:space="preserve">–   </w:t>
      </w:r>
      <w:r>
        <w:rPr>
          <w:rFonts w:hint="cs"/>
          <w:rtl/>
        </w:rPr>
        <w:t>אינו נוכח</w:t>
      </w:r>
    </w:p>
    <w:p w:rsidR="00A35A00" w:rsidRDefault="00A35A00" w:rsidP="009635F5">
      <w:pPr>
        <w:rPr>
          <w:rtl/>
        </w:rPr>
      </w:pPr>
      <w:r>
        <w:rPr>
          <w:rtl/>
        </w:rPr>
        <w:t>שרן מרים השכל</w:t>
      </w:r>
      <w:r>
        <w:rPr>
          <w:rtl/>
        </w:rPr>
        <w:tab/>
      </w:r>
      <w:r>
        <w:rPr>
          <w:rtl/>
        </w:rPr>
        <w:tab/>
        <w:t xml:space="preserve">–   </w:t>
      </w:r>
      <w:r>
        <w:rPr>
          <w:rFonts w:hint="cs"/>
          <w:rtl/>
        </w:rPr>
        <w:t>אינה נוכח</w:t>
      </w:r>
      <w:bookmarkStart w:id="1978" w:name="_ETM_Q12_274060"/>
      <w:bookmarkEnd w:id="1978"/>
      <w:r>
        <w:rPr>
          <w:rFonts w:hint="cs"/>
          <w:rtl/>
        </w:rPr>
        <w:t>ת</w:t>
      </w:r>
    </w:p>
    <w:p w:rsidR="00A35A00" w:rsidRDefault="00A35A00" w:rsidP="009635F5">
      <w:pPr>
        <w:rPr>
          <w:rtl/>
        </w:rPr>
      </w:pPr>
      <w:r>
        <w:rPr>
          <w:rtl/>
        </w:rPr>
        <w:t>ניסים ואטורי</w:t>
      </w:r>
      <w:r>
        <w:rPr>
          <w:rtl/>
        </w:rPr>
        <w:tab/>
      </w:r>
      <w:r>
        <w:rPr>
          <w:rtl/>
        </w:rPr>
        <w:tab/>
        <w:t xml:space="preserve">–   </w:t>
      </w:r>
      <w:r>
        <w:rPr>
          <w:rFonts w:hint="cs"/>
          <w:rtl/>
        </w:rPr>
        <w:t>אינו נוכח</w:t>
      </w:r>
    </w:p>
    <w:p w:rsidR="00A35A00" w:rsidRDefault="00A35A00" w:rsidP="009635F5">
      <w:pPr>
        <w:rPr>
          <w:rtl/>
        </w:rPr>
      </w:pPr>
      <w:r>
        <w:rPr>
          <w:rtl/>
        </w:rPr>
        <w:t>מיכל מרים וולדיגר</w:t>
      </w:r>
      <w:r>
        <w:rPr>
          <w:rtl/>
        </w:rPr>
        <w:tab/>
        <w:t xml:space="preserve">–   </w:t>
      </w:r>
      <w:r>
        <w:rPr>
          <w:rFonts w:hint="cs"/>
          <w:rtl/>
        </w:rPr>
        <w:t>אינה נוכחת</w:t>
      </w:r>
    </w:p>
    <w:p w:rsidR="00A35A00" w:rsidRDefault="00A35A00" w:rsidP="009635F5">
      <w:pPr>
        <w:rPr>
          <w:rtl/>
        </w:rPr>
      </w:pPr>
      <w:r>
        <w:rPr>
          <w:rtl/>
        </w:rPr>
        <w:t>יצחק שמעון וסרלאוף</w:t>
      </w:r>
      <w:r>
        <w:rPr>
          <w:rtl/>
        </w:rPr>
        <w:tab/>
        <w:t xml:space="preserve">–   </w:t>
      </w:r>
      <w:r>
        <w:rPr>
          <w:rFonts w:hint="cs"/>
          <w:rtl/>
        </w:rPr>
        <w:t>אינו נוכח</w:t>
      </w:r>
    </w:p>
    <w:p w:rsidR="00A35A00" w:rsidRDefault="00A35A00" w:rsidP="009635F5">
      <w:pPr>
        <w:rPr>
          <w:rtl/>
        </w:rPr>
      </w:pPr>
      <w:r>
        <w:rPr>
          <w:rtl/>
        </w:rPr>
        <w:t>יאסר חוג'יראת</w:t>
      </w:r>
      <w:r>
        <w:rPr>
          <w:rtl/>
        </w:rPr>
        <w:tab/>
      </w:r>
      <w:r>
        <w:rPr>
          <w:rtl/>
        </w:rPr>
        <w:tab/>
        <w:t xml:space="preserve">–   </w:t>
      </w:r>
      <w:r>
        <w:rPr>
          <w:rFonts w:hint="cs"/>
          <w:rtl/>
        </w:rPr>
        <w:t>אינו נוכח</w:t>
      </w:r>
    </w:p>
    <w:p w:rsidR="00A35A00" w:rsidRDefault="00A35A00" w:rsidP="009635F5">
      <w:pPr>
        <w:rPr>
          <w:rtl/>
        </w:rPr>
      </w:pPr>
      <w:r>
        <w:rPr>
          <w:rtl/>
        </w:rPr>
        <w:t>אימאן ח'טיב יאסין</w:t>
      </w:r>
      <w:r>
        <w:rPr>
          <w:rtl/>
        </w:rPr>
        <w:tab/>
        <w:t xml:space="preserve">–   </w:t>
      </w:r>
      <w:r>
        <w:rPr>
          <w:rFonts w:hint="cs"/>
          <w:rtl/>
        </w:rPr>
        <w:t>אינה נוכחת</w:t>
      </w:r>
    </w:p>
    <w:p w:rsidR="00A35A00" w:rsidRDefault="00A35A00" w:rsidP="009635F5">
      <w:pPr>
        <w:rPr>
          <w:rtl/>
        </w:rPr>
      </w:pPr>
      <w:r>
        <w:rPr>
          <w:rtl/>
        </w:rPr>
        <w:t>עוז חיים</w:t>
      </w:r>
      <w:r>
        <w:rPr>
          <w:rtl/>
        </w:rPr>
        <w:tab/>
      </w:r>
      <w:r>
        <w:rPr>
          <w:rtl/>
        </w:rPr>
        <w:tab/>
      </w:r>
      <w:r>
        <w:rPr>
          <w:rtl/>
        </w:rPr>
        <w:tab/>
        <w:t xml:space="preserve">–   </w:t>
      </w:r>
      <w:r>
        <w:rPr>
          <w:rFonts w:hint="cs"/>
          <w:rtl/>
        </w:rPr>
        <w:t>בעד</w:t>
      </w:r>
    </w:p>
    <w:p w:rsidR="00A35A00" w:rsidRDefault="00A35A00" w:rsidP="009635F5">
      <w:pPr>
        <w:rPr>
          <w:rtl/>
        </w:rPr>
      </w:pPr>
      <w:r>
        <w:rPr>
          <w:rtl/>
        </w:rPr>
        <w:t>אכרם חסון</w:t>
      </w:r>
      <w:r>
        <w:rPr>
          <w:rtl/>
        </w:rPr>
        <w:tab/>
      </w:r>
      <w:r>
        <w:rPr>
          <w:rtl/>
        </w:rPr>
        <w:tab/>
        <w:t xml:space="preserve">–   </w:t>
      </w:r>
      <w:r>
        <w:rPr>
          <w:rFonts w:hint="cs"/>
          <w:rtl/>
        </w:rPr>
        <w:t>אינו נוכח</w:t>
      </w:r>
    </w:p>
    <w:p w:rsidR="00A35A00" w:rsidRDefault="00A35A00" w:rsidP="009635F5">
      <w:pPr>
        <w:rPr>
          <w:rtl/>
        </w:rPr>
      </w:pPr>
      <w:r>
        <w:rPr>
          <w:rtl/>
        </w:rPr>
        <w:t>ווליד טאהא</w:t>
      </w:r>
      <w:r>
        <w:rPr>
          <w:rtl/>
        </w:rPr>
        <w:tab/>
      </w:r>
      <w:r>
        <w:rPr>
          <w:rtl/>
        </w:rPr>
        <w:tab/>
        <w:t xml:space="preserve">–   </w:t>
      </w:r>
      <w:r>
        <w:rPr>
          <w:rFonts w:hint="cs"/>
          <w:rtl/>
        </w:rPr>
        <w:t>אינו נוכח</w:t>
      </w:r>
      <w:bookmarkStart w:id="1979" w:name="_ETM_Q12_298762"/>
      <w:bookmarkEnd w:id="1979"/>
    </w:p>
    <w:p w:rsidR="00A35A00" w:rsidRDefault="00A35A00" w:rsidP="009635F5">
      <w:pPr>
        <w:rPr>
          <w:rtl/>
        </w:rPr>
      </w:pPr>
      <w:r>
        <w:rPr>
          <w:rtl/>
        </w:rPr>
        <w:t>משה טור פז</w:t>
      </w:r>
      <w:r>
        <w:rPr>
          <w:rtl/>
        </w:rPr>
        <w:tab/>
      </w:r>
      <w:r>
        <w:rPr>
          <w:rtl/>
        </w:rPr>
        <w:tab/>
        <w:t xml:space="preserve">–   </w:t>
      </w:r>
      <w:r>
        <w:rPr>
          <w:rFonts w:hint="cs"/>
          <w:rtl/>
        </w:rPr>
        <w:t>אינו נוכח</w:t>
      </w:r>
    </w:p>
    <w:p w:rsidR="00A35A00" w:rsidRDefault="00A35A00" w:rsidP="009635F5">
      <w:pPr>
        <w:rPr>
          <w:rtl/>
        </w:rPr>
      </w:pPr>
      <w:r>
        <w:rPr>
          <w:rtl/>
        </w:rPr>
        <w:t>אחמד טיבי</w:t>
      </w:r>
      <w:r>
        <w:rPr>
          <w:rtl/>
        </w:rPr>
        <w:tab/>
      </w:r>
      <w:r>
        <w:rPr>
          <w:rtl/>
        </w:rPr>
        <w:tab/>
        <w:t xml:space="preserve">–   </w:t>
      </w:r>
      <w:r>
        <w:rPr>
          <w:rFonts w:hint="cs"/>
          <w:rtl/>
        </w:rPr>
        <w:t xml:space="preserve">אינו </w:t>
      </w:r>
      <w:bookmarkStart w:id="1980" w:name="_ETM_Q12_310062"/>
      <w:bookmarkEnd w:id="1980"/>
      <w:r>
        <w:rPr>
          <w:rFonts w:hint="cs"/>
          <w:rtl/>
        </w:rPr>
        <w:t>משתתף בהצבעה</w:t>
      </w:r>
    </w:p>
    <w:p w:rsidR="00A35A00" w:rsidRDefault="00A35A00" w:rsidP="009635F5">
      <w:pPr>
        <w:rPr>
          <w:rtl/>
        </w:rPr>
      </w:pPr>
      <w:r>
        <w:rPr>
          <w:rtl/>
        </w:rPr>
        <w:t>יוסף טייב</w:t>
      </w:r>
      <w:r>
        <w:rPr>
          <w:rtl/>
        </w:rPr>
        <w:tab/>
      </w:r>
      <w:r>
        <w:rPr>
          <w:rtl/>
        </w:rPr>
        <w:tab/>
        <w:t xml:space="preserve">–   </w:t>
      </w:r>
      <w:r>
        <w:rPr>
          <w:rFonts w:hint="cs"/>
          <w:rtl/>
        </w:rPr>
        <w:t>אינו נוכח</w:t>
      </w:r>
    </w:p>
    <w:p w:rsidR="00A35A00" w:rsidRDefault="00A35A00" w:rsidP="009635F5">
      <w:pPr>
        <w:rPr>
          <w:rtl/>
        </w:rPr>
      </w:pPr>
      <w:r>
        <w:rPr>
          <w:rtl/>
        </w:rPr>
        <w:t>אוהד טל</w:t>
      </w:r>
      <w:r>
        <w:rPr>
          <w:rtl/>
        </w:rPr>
        <w:tab/>
      </w:r>
      <w:r>
        <w:rPr>
          <w:rtl/>
        </w:rPr>
        <w:tab/>
      </w:r>
      <w:r>
        <w:rPr>
          <w:rtl/>
        </w:rPr>
        <w:tab/>
        <w:t xml:space="preserve">–   </w:t>
      </w:r>
      <w:r>
        <w:rPr>
          <w:rFonts w:hint="cs"/>
          <w:rtl/>
        </w:rPr>
        <w:t>אינו נוכח</w:t>
      </w:r>
    </w:p>
    <w:p w:rsidR="00A35A00" w:rsidRDefault="00A35A00" w:rsidP="009635F5">
      <w:pPr>
        <w:rPr>
          <w:rtl/>
        </w:rPr>
      </w:pPr>
      <w:r>
        <w:rPr>
          <w:rtl/>
        </w:rPr>
        <w:t>יעקב טסלר</w:t>
      </w:r>
      <w:r>
        <w:rPr>
          <w:rtl/>
        </w:rPr>
        <w:tab/>
      </w:r>
      <w:r>
        <w:rPr>
          <w:rtl/>
        </w:rPr>
        <w:tab/>
        <w:t xml:space="preserve">–   </w:t>
      </w:r>
      <w:r>
        <w:rPr>
          <w:rFonts w:hint="cs"/>
          <w:rtl/>
        </w:rPr>
        <w:t>אינו נוכח</w:t>
      </w:r>
    </w:p>
    <w:p w:rsidR="00A35A00" w:rsidRDefault="00A35A00" w:rsidP="009635F5">
      <w:pPr>
        <w:rPr>
          <w:rtl/>
        </w:rPr>
      </w:pPr>
      <w:r>
        <w:rPr>
          <w:rtl/>
        </w:rPr>
        <w:t>חילי טרופר</w:t>
      </w:r>
      <w:r>
        <w:rPr>
          <w:rtl/>
        </w:rPr>
        <w:tab/>
      </w:r>
      <w:r>
        <w:rPr>
          <w:rtl/>
        </w:rPr>
        <w:tab/>
        <w:t xml:space="preserve">–   </w:t>
      </w:r>
      <w:r>
        <w:rPr>
          <w:rFonts w:hint="cs"/>
          <w:rtl/>
        </w:rPr>
        <w:t>בעד</w:t>
      </w:r>
    </w:p>
    <w:p w:rsidR="00A35A00" w:rsidRDefault="00A35A00" w:rsidP="009635F5">
      <w:pPr>
        <w:rPr>
          <w:rtl/>
        </w:rPr>
      </w:pPr>
      <w:r>
        <w:rPr>
          <w:rtl/>
        </w:rPr>
        <w:t>מאיר כהן</w:t>
      </w:r>
      <w:r>
        <w:rPr>
          <w:rtl/>
        </w:rPr>
        <w:tab/>
      </w:r>
      <w:r>
        <w:rPr>
          <w:rtl/>
        </w:rPr>
        <w:tab/>
        <w:t xml:space="preserve">–   </w:t>
      </w:r>
      <w:r>
        <w:rPr>
          <w:rFonts w:hint="cs"/>
          <w:rtl/>
        </w:rPr>
        <w:t>אינו נוכח</w:t>
      </w:r>
    </w:p>
    <w:p w:rsidR="00A35A00" w:rsidRDefault="00A35A00" w:rsidP="009635F5">
      <w:pPr>
        <w:rPr>
          <w:rtl/>
        </w:rPr>
      </w:pPr>
      <w:r>
        <w:rPr>
          <w:rtl/>
        </w:rPr>
        <w:t>מירב כהן</w:t>
      </w:r>
      <w:r>
        <w:rPr>
          <w:rtl/>
        </w:rPr>
        <w:tab/>
      </w:r>
      <w:r>
        <w:rPr>
          <w:rtl/>
        </w:rPr>
        <w:tab/>
        <w:t xml:space="preserve">–   </w:t>
      </w:r>
      <w:r>
        <w:rPr>
          <w:rFonts w:hint="cs"/>
          <w:rtl/>
        </w:rPr>
        <w:t>אינה נוכחת</w:t>
      </w:r>
    </w:p>
    <w:p w:rsidR="00A35A00" w:rsidRDefault="00A35A00" w:rsidP="009635F5">
      <w:pPr>
        <w:rPr>
          <w:rtl/>
        </w:rPr>
      </w:pPr>
      <w:r>
        <w:rPr>
          <w:rtl/>
        </w:rPr>
        <w:t>עופר כסיף</w:t>
      </w:r>
      <w:r>
        <w:rPr>
          <w:rtl/>
        </w:rPr>
        <w:tab/>
      </w:r>
      <w:r>
        <w:rPr>
          <w:rtl/>
        </w:rPr>
        <w:tab/>
        <w:t xml:space="preserve">–   </w:t>
      </w:r>
      <w:r>
        <w:rPr>
          <w:rFonts w:hint="cs"/>
          <w:rtl/>
        </w:rPr>
        <w:t>אינו נוכח</w:t>
      </w:r>
    </w:p>
    <w:p w:rsidR="00A35A00" w:rsidRDefault="00A35A00" w:rsidP="009635F5">
      <w:pPr>
        <w:rPr>
          <w:rtl/>
        </w:rPr>
      </w:pPr>
      <w:r>
        <w:rPr>
          <w:rtl/>
        </w:rPr>
        <w:t>אופיר כץ</w:t>
      </w:r>
      <w:r>
        <w:rPr>
          <w:rtl/>
        </w:rPr>
        <w:tab/>
      </w:r>
      <w:r>
        <w:rPr>
          <w:rtl/>
        </w:rPr>
        <w:tab/>
        <w:t xml:space="preserve">–   </w:t>
      </w:r>
      <w:r>
        <w:rPr>
          <w:rFonts w:hint="cs"/>
          <w:rtl/>
        </w:rPr>
        <w:t>אינו נוכח</w:t>
      </w:r>
    </w:p>
    <w:p w:rsidR="00A35A00" w:rsidRDefault="00A35A00" w:rsidP="009635F5">
      <w:pPr>
        <w:rPr>
          <w:rtl/>
        </w:rPr>
      </w:pPr>
      <w:r>
        <w:rPr>
          <w:rtl/>
        </w:rPr>
        <w:t>ישראל כץ</w:t>
      </w:r>
      <w:r>
        <w:rPr>
          <w:rtl/>
        </w:rPr>
        <w:tab/>
      </w:r>
      <w:r>
        <w:rPr>
          <w:rtl/>
        </w:rPr>
        <w:tab/>
        <w:t xml:space="preserve">–   </w:t>
      </w:r>
      <w:r>
        <w:rPr>
          <w:rFonts w:hint="cs"/>
          <w:rtl/>
        </w:rPr>
        <w:t>אינו נוכח</w:t>
      </w:r>
    </w:p>
    <w:p w:rsidR="00A35A00" w:rsidRDefault="00A35A00" w:rsidP="009635F5">
      <w:pPr>
        <w:rPr>
          <w:rtl/>
        </w:rPr>
      </w:pPr>
      <w:r>
        <w:rPr>
          <w:rtl/>
        </w:rPr>
        <w:t>רון כץ</w:t>
      </w:r>
      <w:r>
        <w:rPr>
          <w:rtl/>
        </w:rPr>
        <w:tab/>
      </w:r>
      <w:r>
        <w:rPr>
          <w:rtl/>
        </w:rPr>
        <w:tab/>
      </w:r>
      <w:r>
        <w:rPr>
          <w:rtl/>
        </w:rPr>
        <w:tab/>
        <w:t xml:space="preserve">–   </w:t>
      </w:r>
      <w:r>
        <w:rPr>
          <w:rFonts w:hint="cs"/>
          <w:rtl/>
        </w:rPr>
        <w:t>אינו נוכח</w:t>
      </w:r>
    </w:p>
    <w:p w:rsidR="00A35A00" w:rsidRDefault="00A35A00" w:rsidP="009635F5">
      <w:pPr>
        <w:rPr>
          <w:rtl/>
        </w:rPr>
      </w:pPr>
      <w:r>
        <w:rPr>
          <w:rtl/>
        </w:rPr>
        <w:t>יוראי להב הרצנו</w:t>
      </w:r>
      <w:r>
        <w:rPr>
          <w:rtl/>
        </w:rPr>
        <w:tab/>
      </w:r>
      <w:r>
        <w:rPr>
          <w:rtl/>
        </w:rPr>
        <w:tab/>
        <w:t xml:space="preserve">–   </w:t>
      </w:r>
      <w:r>
        <w:rPr>
          <w:rFonts w:hint="cs"/>
          <w:rtl/>
        </w:rPr>
        <w:t>בעד</w:t>
      </w:r>
      <w:bookmarkStart w:id="1981" w:name="_ETM_Q12_340328"/>
      <w:bookmarkEnd w:id="1981"/>
    </w:p>
    <w:p w:rsidR="00A35A00" w:rsidRDefault="00A35A00" w:rsidP="009635F5">
      <w:pPr>
        <w:rPr>
          <w:rtl/>
        </w:rPr>
      </w:pPr>
      <w:r>
        <w:rPr>
          <w:rtl/>
        </w:rPr>
        <w:t>ירון לוי</w:t>
      </w:r>
      <w:r>
        <w:rPr>
          <w:rtl/>
        </w:rPr>
        <w:tab/>
      </w:r>
      <w:r>
        <w:rPr>
          <w:rtl/>
        </w:rPr>
        <w:tab/>
      </w:r>
      <w:r>
        <w:rPr>
          <w:rtl/>
        </w:rPr>
        <w:tab/>
        <w:t xml:space="preserve">–   </w:t>
      </w:r>
      <w:r>
        <w:rPr>
          <w:rFonts w:hint="cs"/>
          <w:rtl/>
        </w:rPr>
        <w:t>אינו נוכח</w:t>
      </w:r>
    </w:p>
    <w:p w:rsidR="00A35A00" w:rsidRDefault="00A35A00" w:rsidP="009635F5">
      <w:pPr>
        <w:rPr>
          <w:rtl/>
        </w:rPr>
      </w:pPr>
      <w:r>
        <w:rPr>
          <w:rtl/>
        </w:rPr>
        <w:t>מיקי לוי</w:t>
      </w:r>
      <w:r>
        <w:rPr>
          <w:rtl/>
        </w:rPr>
        <w:tab/>
      </w:r>
      <w:r>
        <w:rPr>
          <w:rtl/>
        </w:rPr>
        <w:tab/>
      </w:r>
      <w:r>
        <w:rPr>
          <w:rtl/>
        </w:rPr>
        <w:tab/>
        <w:t xml:space="preserve">–   </w:t>
      </w:r>
      <w:r>
        <w:rPr>
          <w:rFonts w:hint="cs"/>
          <w:rtl/>
        </w:rPr>
        <w:t>אינו נוכח</w:t>
      </w:r>
    </w:p>
    <w:p w:rsidR="00A35A00" w:rsidRDefault="00A35A00" w:rsidP="009635F5">
      <w:pPr>
        <w:rPr>
          <w:rtl/>
        </w:rPr>
      </w:pPr>
      <w:r>
        <w:rPr>
          <w:rtl/>
        </w:rPr>
        <w:t>יריב לוין</w:t>
      </w:r>
      <w:r>
        <w:rPr>
          <w:rtl/>
        </w:rPr>
        <w:tab/>
      </w:r>
      <w:r>
        <w:rPr>
          <w:rtl/>
        </w:rPr>
        <w:tab/>
      </w:r>
      <w:r>
        <w:rPr>
          <w:rtl/>
        </w:rPr>
        <w:tab/>
        <w:t xml:space="preserve">–   </w:t>
      </w:r>
      <w:r>
        <w:rPr>
          <w:rFonts w:hint="cs"/>
          <w:rtl/>
        </w:rPr>
        <w:t>אינו נוכח</w:t>
      </w:r>
      <w:bookmarkStart w:id="1982" w:name="_ETM_Q12_346808"/>
      <w:bookmarkEnd w:id="1982"/>
    </w:p>
    <w:p w:rsidR="00A35A00" w:rsidRDefault="00A35A00" w:rsidP="009635F5">
      <w:pPr>
        <w:rPr>
          <w:rtl/>
        </w:rPr>
      </w:pPr>
      <w:r>
        <w:rPr>
          <w:rtl/>
        </w:rPr>
        <w:t>נעמה לזימי</w:t>
      </w:r>
      <w:r>
        <w:rPr>
          <w:rtl/>
        </w:rPr>
        <w:tab/>
      </w:r>
      <w:r>
        <w:rPr>
          <w:rtl/>
        </w:rPr>
        <w:tab/>
        <w:t xml:space="preserve">–   </w:t>
      </w:r>
      <w:r>
        <w:rPr>
          <w:rFonts w:hint="cs"/>
          <w:rtl/>
        </w:rPr>
        <w:t>אינה נוכחת</w:t>
      </w:r>
    </w:p>
    <w:p w:rsidR="00A35A00" w:rsidRDefault="00A35A00" w:rsidP="009635F5">
      <w:pPr>
        <w:rPr>
          <w:rtl/>
        </w:rPr>
      </w:pPr>
      <w:r>
        <w:rPr>
          <w:rtl/>
        </w:rPr>
        <w:t>אביגדור ליברמן</w:t>
      </w:r>
      <w:r>
        <w:rPr>
          <w:rtl/>
        </w:rPr>
        <w:tab/>
      </w:r>
      <w:r>
        <w:rPr>
          <w:rtl/>
        </w:rPr>
        <w:tab/>
        <w:t xml:space="preserve">–   </w:t>
      </w:r>
      <w:r>
        <w:rPr>
          <w:rFonts w:hint="cs"/>
          <w:rtl/>
        </w:rPr>
        <w:t>אינו נוכח</w:t>
      </w:r>
    </w:p>
    <w:p w:rsidR="00A35A00" w:rsidRDefault="00A35A00" w:rsidP="009635F5">
      <w:pPr>
        <w:rPr>
          <w:rtl/>
        </w:rPr>
      </w:pPr>
      <w:r>
        <w:rPr>
          <w:rtl/>
        </w:rPr>
        <w:t>יאיר לפיד</w:t>
      </w:r>
      <w:r>
        <w:rPr>
          <w:rtl/>
        </w:rPr>
        <w:tab/>
      </w:r>
      <w:r>
        <w:rPr>
          <w:rtl/>
        </w:rPr>
        <w:tab/>
        <w:t xml:space="preserve">–   </w:t>
      </w:r>
      <w:r>
        <w:rPr>
          <w:rFonts w:hint="cs"/>
          <w:rtl/>
        </w:rPr>
        <w:t>אינו נוכח</w:t>
      </w:r>
    </w:p>
    <w:p w:rsidR="00A35A00" w:rsidRDefault="00A35A00" w:rsidP="009635F5">
      <w:pPr>
        <w:rPr>
          <w:rtl/>
        </w:rPr>
      </w:pPr>
      <w:r>
        <w:rPr>
          <w:rtl/>
        </w:rPr>
        <w:t>טטיאנה מזרסקי</w:t>
      </w:r>
      <w:r>
        <w:rPr>
          <w:rtl/>
        </w:rPr>
        <w:tab/>
      </w:r>
      <w:r>
        <w:rPr>
          <w:rtl/>
        </w:rPr>
        <w:tab/>
        <w:t xml:space="preserve">–   </w:t>
      </w:r>
      <w:r>
        <w:rPr>
          <w:rFonts w:hint="cs"/>
          <w:rtl/>
        </w:rPr>
        <w:t>בעד</w:t>
      </w:r>
    </w:p>
    <w:p w:rsidR="00A35A00" w:rsidRDefault="00A35A00" w:rsidP="009635F5">
      <w:pPr>
        <w:rPr>
          <w:rtl/>
        </w:rPr>
      </w:pPr>
      <w:r>
        <w:rPr>
          <w:rtl/>
        </w:rPr>
        <w:t>מרב מיכאלי</w:t>
      </w:r>
      <w:r>
        <w:rPr>
          <w:rtl/>
        </w:rPr>
        <w:tab/>
      </w:r>
      <w:r>
        <w:rPr>
          <w:rtl/>
        </w:rPr>
        <w:tab/>
        <w:t xml:space="preserve">–   </w:t>
      </w:r>
      <w:r>
        <w:rPr>
          <w:rFonts w:hint="cs"/>
          <w:rtl/>
        </w:rPr>
        <w:t>אינה משתתפת בהצבעה</w:t>
      </w:r>
      <w:bookmarkStart w:id="1983" w:name="_ETM_Q12_360810"/>
      <w:bookmarkEnd w:id="1983"/>
    </w:p>
    <w:p w:rsidR="00A35A00" w:rsidRDefault="00A35A00" w:rsidP="009635F5">
      <w:pPr>
        <w:rPr>
          <w:rtl/>
        </w:rPr>
      </w:pPr>
      <w:r>
        <w:rPr>
          <w:rtl/>
        </w:rPr>
        <w:t>שלי טל מירון</w:t>
      </w:r>
      <w:r>
        <w:rPr>
          <w:rtl/>
        </w:rPr>
        <w:tab/>
      </w:r>
      <w:r>
        <w:rPr>
          <w:rtl/>
        </w:rPr>
        <w:tab/>
        <w:t xml:space="preserve">–   </w:t>
      </w:r>
      <w:r>
        <w:rPr>
          <w:rFonts w:hint="cs"/>
          <w:rtl/>
        </w:rPr>
        <w:t>בעד</w:t>
      </w:r>
    </w:p>
    <w:p w:rsidR="00A35A00" w:rsidRDefault="00A35A00" w:rsidP="009635F5">
      <w:pPr>
        <w:rPr>
          <w:rtl/>
        </w:rPr>
      </w:pPr>
      <w:r>
        <w:rPr>
          <w:rtl/>
        </w:rPr>
        <w:t>יונתן מישרקי</w:t>
      </w:r>
      <w:r>
        <w:rPr>
          <w:rtl/>
        </w:rPr>
        <w:tab/>
      </w:r>
      <w:r>
        <w:rPr>
          <w:rtl/>
        </w:rPr>
        <w:tab/>
        <w:t xml:space="preserve">–   </w:t>
      </w:r>
      <w:r>
        <w:rPr>
          <w:rFonts w:hint="cs"/>
          <w:rtl/>
        </w:rPr>
        <w:t>אינו נוכח</w:t>
      </w:r>
    </w:p>
    <w:p w:rsidR="00A35A00" w:rsidRDefault="00A35A00" w:rsidP="009635F5">
      <w:pPr>
        <w:rPr>
          <w:rtl/>
        </w:rPr>
      </w:pPr>
      <w:r>
        <w:rPr>
          <w:rtl/>
        </w:rPr>
        <w:t>חנוך דב מלביצקי</w:t>
      </w:r>
      <w:r>
        <w:rPr>
          <w:rtl/>
        </w:rPr>
        <w:tab/>
      </w:r>
      <w:r>
        <w:rPr>
          <w:rtl/>
        </w:rPr>
        <w:tab/>
        <w:t xml:space="preserve">–   </w:t>
      </w:r>
      <w:r>
        <w:rPr>
          <w:rFonts w:hint="cs"/>
          <w:rtl/>
        </w:rPr>
        <w:t>אינו נוכח</w:t>
      </w:r>
    </w:p>
    <w:p w:rsidR="00A35A00" w:rsidRDefault="00A35A00" w:rsidP="009635F5">
      <w:pPr>
        <w:rPr>
          <w:rtl/>
        </w:rPr>
      </w:pPr>
      <w:r>
        <w:rPr>
          <w:rtl/>
        </w:rPr>
        <w:t>ארז מלול</w:t>
      </w:r>
      <w:r>
        <w:rPr>
          <w:rtl/>
        </w:rPr>
        <w:tab/>
      </w:r>
      <w:r>
        <w:rPr>
          <w:rtl/>
        </w:rPr>
        <w:tab/>
        <w:t xml:space="preserve">–   </w:t>
      </w:r>
      <w:r>
        <w:rPr>
          <w:rFonts w:hint="cs"/>
          <w:rtl/>
        </w:rPr>
        <w:t>אינו נוכח</w:t>
      </w:r>
    </w:p>
    <w:p w:rsidR="00A35A00" w:rsidRDefault="00A35A00" w:rsidP="009635F5">
      <w:pPr>
        <w:rPr>
          <w:rtl/>
        </w:rPr>
      </w:pPr>
      <w:r>
        <w:rPr>
          <w:rtl/>
        </w:rPr>
        <w:t>יוליה מלינובסקי</w:t>
      </w:r>
      <w:r>
        <w:rPr>
          <w:rtl/>
        </w:rPr>
        <w:tab/>
      </w:r>
      <w:r>
        <w:rPr>
          <w:rtl/>
        </w:rPr>
        <w:tab/>
        <w:t xml:space="preserve">–   </w:t>
      </w:r>
      <w:r>
        <w:rPr>
          <w:rFonts w:hint="cs"/>
          <w:rtl/>
        </w:rPr>
        <w:t>בעד</w:t>
      </w:r>
    </w:p>
    <w:p w:rsidR="00A35A00" w:rsidRDefault="00A35A00" w:rsidP="009635F5">
      <w:pPr>
        <w:rPr>
          <w:rtl/>
        </w:rPr>
      </w:pPr>
      <w:r>
        <w:rPr>
          <w:rtl/>
        </w:rPr>
        <w:t>מיכאל מלכיאלי</w:t>
      </w:r>
      <w:r>
        <w:rPr>
          <w:rtl/>
        </w:rPr>
        <w:tab/>
      </w:r>
      <w:r>
        <w:rPr>
          <w:rtl/>
        </w:rPr>
        <w:tab/>
        <w:t xml:space="preserve">–   </w:t>
      </w:r>
      <w:r>
        <w:rPr>
          <w:rFonts w:hint="cs"/>
          <w:rtl/>
        </w:rPr>
        <w:t>אינו נוכח</w:t>
      </w:r>
    </w:p>
    <w:p w:rsidR="00A35A00" w:rsidRDefault="00A35A00" w:rsidP="00CA0E18">
      <w:pPr>
        <w:rPr>
          <w:rtl/>
        </w:rPr>
      </w:pPr>
      <w:r>
        <w:rPr>
          <w:rtl/>
        </w:rPr>
        <w:t>צגה מלקו</w:t>
      </w:r>
      <w:r>
        <w:rPr>
          <w:rtl/>
        </w:rPr>
        <w:tab/>
      </w:r>
      <w:r>
        <w:rPr>
          <w:rtl/>
        </w:rPr>
        <w:tab/>
        <w:t xml:space="preserve">–   </w:t>
      </w:r>
      <w:r>
        <w:rPr>
          <w:rFonts w:hint="cs"/>
          <w:rtl/>
        </w:rPr>
        <w:t>אינה נוכחת</w:t>
      </w:r>
    </w:p>
    <w:p w:rsidR="00A35A00" w:rsidRDefault="00A35A00" w:rsidP="009635F5">
      <w:pPr>
        <w:rPr>
          <w:rtl/>
        </w:rPr>
      </w:pPr>
      <w:r>
        <w:rPr>
          <w:rtl/>
        </w:rPr>
        <w:t>אבי מעוז</w:t>
      </w:r>
      <w:r>
        <w:rPr>
          <w:rtl/>
        </w:rPr>
        <w:tab/>
      </w:r>
      <w:r>
        <w:rPr>
          <w:rtl/>
        </w:rPr>
        <w:tab/>
        <w:t xml:space="preserve">–   </w:t>
      </w:r>
      <w:r>
        <w:rPr>
          <w:rFonts w:hint="cs"/>
          <w:rtl/>
        </w:rPr>
        <w:t>אינו נוכח</w:t>
      </w:r>
    </w:p>
    <w:p w:rsidR="00A35A00" w:rsidRDefault="00A35A00" w:rsidP="009635F5">
      <w:pPr>
        <w:rPr>
          <w:rtl/>
        </w:rPr>
      </w:pPr>
      <w:r>
        <w:rPr>
          <w:rtl/>
        </w:rPr>
        <w:t>אורי מקלב</w:t>
      </w:r>
      <w:r>
        <w:rPr>
          <w:rtl/>
        </w:rPr>
        <w:tab/>
      </w:r>
      <w:r>
        <w:rPr>
          <w:rtl/>
        </w:rPr>
        <w:tab/>
        <w:t xml:space="preserve">–   </w:t>
      </w:r>
      <w:r>
        <w:rPr>
          <w:rFonts w:hint="cs"/>
          <w:rtl/>
        </w:rPr>
        <w:t>אינו נוכח</w:t>
      </w:r>
    </w:p>
    <w:p w:rsidR="00A35A00" w:rsidRDefault="00A35A00" w:rsidP="009635F5">
      <w:pPr>
        <w:rPr>
          <w:rtl/>
        </w:rPr>
      </w:pPr>
      <w:r>
        <w:rPr>
          <w:rtl/>
        </w:rPr>
        <w:t>יעקב מרגי</w:t>
      </w:r>
      <w:r>
        <w:rPr>
          <w:rtl/>
        </w:rPr>
        <w:tab/>
      </w:r>
      <w:r>
        <w:rPr>
          <w:rtl/>
        </w:rPr>
        <w:tab/>
        <w:t xml:space="preserve">–   </w:t>
      </w:r>
      <w:r>
        <w:rPr>
          <w:rFonts w:hint="cs"/>
          <w:rtl/>
        </w:rPr>
        <w:t>אינו נוכח</w:t>
      </w:r>
    </w:p>
    <w:p w:rsidR="00A35A00" w:rsidRDefault="00A35A00" w:rsidP="009635F5">
      <w:pPr>
        <w:rPr>
          <w:rtl/>
        </w:rPr>
      </w:pPr>
      <w:r>
        <w:rPr>
          <w:rtl/>
        </w:rPr>
        <w:t>שרון ניר</w:t>
      </w:r>
      <w:r>
        <w:rPr>
          <w:rtl/>
        </w:rPr>
        <w:tab/>
      </w:r>
      <w:r>
        <w:rPr>
          <w:rtl/>
        </w:rPr>
        <w:tab/>
      </w:r>
      <w:r>
        <w:rPr>
          <w:rtl/>
        </w:rPr>
        <w:tab/>
        <w:t xml:space="preserve">–   </w:t>
      </w:r>
      <w:r>
        <w:rPr>
          <w:rFonts w:hint="cs"/>
          <w:rtl/>
        </w:rPr>
        <w:t>בעד</w:t>
      </w:r>
    </w:p>
    <w:p w:rsidR="00A35A00" w:rsidRDefault="00A35A00" w:rsidP="009635F5">
      <w:pPr>
        <w:rPr>
          <w:rtl/>
        </w:rPr>
      </w:pPr>
      <w:r>
        <w:rPr>
          <w:rtl/>
        </w:rPr>
        <w:t>בנימין נתניהו</w:t>
      </w:r>
      <w:r>
        <w:rPr>
          <w:rtl/>
        </w:rPr>
        <w:tab/>
      </w:r>
      <w:r>
        <w:rPr>
          <w:rtl/>
        </w:rPr>
        <w:tab/>
        <w:t xml:space="preserve">–   </w:t>
      </w:r>
      <w:r>
        <w:rPr>
          <w:rFonts w:hint="cs"/>
          <w:rtl/>
        </w:rPr>
        <w:t>אינו נוכח</w:t>
      </w:r>
    </w:p>
    <w:p w:rsidR="00A35A00" w:rsidRDefault="00A35A00" w:rsidP="009635F5">
      <w:pPr>
        <w:rPr>
          <w:rtl/>
        </w:rPr>
      </w:pPr>
      <w:r>
        <w:rPr>
          <w:rtl/>
        </w:rPr>
        <w:t>יואב סגלוביץ'</w:t>
      </w:r>
      <w:r>
        <w:rPr>
          <w:rtl/>
        </w:rPr>
        <w:tab/>
      </w:r>
      <w:r>
        <w:rPr>
          <w:rtl/>
        </w:rPr>
        <w:tab/>
        <w:t xml:space="preserve">–   </w:t>
      </w:r>
      <w:r>
        <w:rPr>
          <w:rFonts w:hint="cs"/>
          <w:rtl/>
        </w:rPr>
        <w:t>בעד</w:t>
      </w:r>
    </w:p>
    <w:p w:rsidR="00A35A00" w:rsidRDefault="00A35A00" w:rsidP="009635F5">
      <w:pPr>
        <w:rPr>
          <w:rtl/>
        </w:rPr>
      </w:pPr>
      <w:r>
        <w:rPr>
          <w:rtl/>
        </w:rPr>
        <w:t>יבגני סובה</w:t>
      </w:r>
      <w:r>
        <w:rPr>
          <w:rtl/>
        </w:rPr>
        <w:tab/>
      </w:r>
      <w:r>
        <w:rPr>
          <w:rtl/>
        </w:rPr>
        <w:tab/>
        <w:t xml:space="preserve">–   </w:t>
      </w:r>
      <w:r>
        <w:rPr>
          <w:rFonts w:hint="cs"/>
          <w:rtl/>
        </w:rPr>
        <w:t>בעד</w:t>
      </w:r>
    </w:p>
    <w:p w:rsidR="00A35A00" w:rsidRDefault="00A35A00" w:rsidP="009635F5">
      <w:pPr>
        <w:rPr>
          <w:rtl/>
        </w:rPr>
      </w:pPr>
      <w:r>
        <w:rPr>
          <w:rtl/>
        </w:rPr>
        <w:t>צבי ידידיה סוכות</w:t>
      </w:r>
      <w:r>
        <w:rPr>
          <w:rtl/>
        </w:rPr>
        <w:tab/>
      </w:r>
      <w:r>
        <w:rPr>
          <w:rtl/>
        </w:rPr>
        <w:tab/>
        <w:t xml:space="preserve">–   </w:t>
      </w:r>
      <w:r>
        <w:rPr>
          <w:rFonts w:hint="cs"/>
          <w:rtl/>
        </w:rPr>
        <w:t>אינו נוכח</w:t>
      </w:r>
    </w:p>
    <w:p w:rsidR="00A35A00" w:rsidRDefault="00A35A00" w:rsidP="009635F5">
      <w:pPr>
        <w:rPr>
          <w:rtl/>
        </w:rPr>
      </w:pPr>
      <w:r>
        <w:rPr>
          <w:rtl/>
        </w:rPr>
        <w:t>משה סולומון</w:t>
      </w:r>
      <w:r>
        <w:rPr>
          <w:rtl/>
        </w:rPr>
        <w:tab/>
      </w:r>
      <w:r>
        <w:rPr>
          <w:rtl/>
        </w:rPr>
        <w:tab/>
        <w:t xml:space="preserve">–   </w:t>
      </w:r>
      <w:r>
        <w:rPr>
          <w:rFonts w:hint="cs"/>
          <w:rtl/>
        </w:rPr>
        <w:t>אינו נוכח</w:t>
      </w:r>
    </w:p>
    <w:p w:rsidR="00A35A00" w:rsidRDefault="00A35A00" w:rsidP="009635F5">
      <w:pPr>
        <w:rPr>
          <w:rtl/>
        </w:rPr>
      </w:pPr>
      <w:r>
        <w:rPr>
          <w:rtl/>
        </w:rPr>
        <w:t>לימור סון הר מלך</w:t>
      </w:r>
      <w:r>
        <w:rPr>
          <w:rtl/>
        </w:rPr>
        <w:tab/>
        <w:t xml:space="preserve">–   </w:t>
      </w:r>
      <w:r>
        <w:rPr>
          <w:rFonts w:hint="cs"/>
          <w:rtl/>
        </w:rPr>
        <w:t>אינה נוכח</w:t>
      </w:r>
      <w:bookmarkStart w:id="1984" w:name="_ETM_Q12_403571"/>
      <w:bookmarkEnd w:id="1984"/>
      <w:r>
        <w:rPr>
          <w:rFonts w:hint="cs"/>
          <w:rtl/>
        </w:rPr>
        <w:t>ת</w:t>
      </w:r>
    </w:p>
    <w:p w:rsidR="00A35A00" w:rsidRDefault="00A35A00" w:rsidP="009635F5">
      <w:pPr>
        <w:rPr>
          <w:rtl/>
        </w:rPr>
      </w:pPr>
      <w:r>
        <w:rPr>
          <w:rtl/>
        </w:rPr>
        <w:t>אופיר סופר</w:t>
      </w:r>
      <w:r>
        <w:rPr>
          <w:rtl/>
        </w:rPr>
        <w:tab/>
      </w:r>
      <w:r>
        <w:rPr>
          <w:rtl/>
        </w:rPr>
        <w:tab/>
        <w:t xml:space="preserve">–   </w:t>
      </w:r>
      <w:r>
        <w:rPr>
          <w:rFonts w:hint="cs"/>
          <w:rtl/>
        </w:rPr>
        <w:t>אינו נוכח</w:t>
      </w:r>
    </w:p>
    <w:p w:rsidR="00A35A00" w:rsidRDefault="00A35A00" w:rsidP="009635F5">
      <w:pPr>
        <w:rPr>
          <w:rtl/>
        </w:rPr>
      </w:pPr>
      <w:r>
        <w:rPr>
          <w:rtl/>
        </w:rPr>
        <w:t>אורית מלכה סטרוק</w:t>
      </w:r>
      <w:r>
        <w:rPr>
          <w:rtl/>
        </w:rPr>
        <w:tab/>
        <w:t xml:space="preserve">–   </w:t>
      </w:r>
      <w:r>
        <w:rPr>
          <w:rFonts w:hint="cs"/>
          <w:rtl/>
        </w:rPr>
        <w:t>אינ</w:t>
      </w:r>
      <w:bookmarkStart w:id="1985" w:name="_ETM_Q12_405841"/>
      <w:bookmarkEnd w:id="1985"/>
      <w:r>
        <w:rPr>
          <w:rFonts w:hint="cs"/>
          <w:rtl/>
        </w:rPr>
        <w:t>ה נוכחת</w:t>
      </w:r>
    </w:p>
    <w:p w:rsidR="00A35A00" w:rsidRDefault="00A35A00" w:rsidP="009635F5">
      <w:pPr>
        <w:rPr>
          <w:rtl/>
        </w:rPr>
      </w:pPr>
      <w:r>
        <w:rPr>
          <w:rtl/>
        </w:rPr>
        <w:t>משה סעדה</w:t>
      </w:r>
      <w:r>
        <w:rPr>
          <w:rtl/>
        </w:rPr>
        <w:tab/>
      </w:r>
      <w:r>
        <w:rPr>
          <w:rtl/>
        </w:rPr>
        <w:tab/>
        <w:t xml:space="preserve">–   </w:t>
      </w:r>
      <w:r>
        <w:rPr>
          <w:rFonts w:hint="cs"/>
          <w:rtl/>
        </w:rPr>
        <w:t>אינו נוכח</w:t>
      </w:r>
    </w:p>
    <w:p w:rsidR="00A35A00" w:rsidRDefault="00A35A00" w:rsidP="009635F5">
      <w:pPr>
        <w:rPr>
          <w:rtl/>
        </w:rPr>
      </w:pPr>
      <w:r>
        <w:rPr>
          <w:rtl/>
        </w:rPr>
        <w:t>מנסור עבאס</w:t>
      </w:r>
      <w:r>
        <w:rPr>
          <w:rtl/>
        </w:rPr>
        <w:tab/>
      </w:r>
      <w:r>
        <w:rPr>
          <w:rtl/>
        </w:rPr>
        <w:tab/>
        <w:t xml:space="preserve">–   </w:t>
      </w:r>
      <w:r>
        <w:rPr>
          <w:rFonts w:hint="cs"/>
          <w:rtl/>
        </w:rPr>
        <w:t>אינו נוכח</w:t>
      </w:r>
    </w:p>
    <w:p w:rsidR="00A35A00" w:rsidRDefault="00A35A00" w:rsidP="009635F5">
      <w:pPr>
        <w:rPr>
          <w:rtl/>
        </w:rPr>
      </w:pPr>
      <w:r>
        <w:rPr>
          <w:rtl/>
        </w:rPr>
        <w:t>עפיף עבד</w:t>
      </w:r>
      <w:r>
        <w:rPr>
          <w:rtl/>
        </w:rPr>
        <w:tab/>
      </w:r>
      <w:r>
        <w:rPr>
          <w:rtl/>
        </w:rPr>
        <w:tab/>
        <w:t xml:space="preserve">–   </w:t>
      </w:r>
      <w:r>
        <w:rPr>
          <w:rFonts w:hint="cs"/>
          <w:rtl/>
        </w:rPr>
        <w:t>אינו נוכח</w:t>
      </w:r>
    </w:p>
    <w:p w:rsidR="00A35A00" w:rsidRDefault="00A35A00" w:rsidP="009635F5">
      <w:pPr>
        <w:rPr>
          <w:rtl/>
        </w:rPr>
      </w:pPr>
      <w:r>
        <w:rPr>
          <w:rtl/>
        </w:rPr>
        <w:t>איימן עודה</w:t>
      </w:r>
      <w:r>
        <w:rPr>
          <w:rtl/>
        </w:rPr>
        <w:tab/>
      </w:r>
      <w:r>
        <w:rPr>
          <w:rtl/>
        </w:rPr>
        <w:tab/>
        <w:t xml:space="preserve">–   </w:t>
      </w:r>
      <w:r>
        <w:rPr>
          <w:rFonts w:hint="cs"/>
          <w:rtl/>
        </w:rPr>
        <w:t>אינו נוכח</w:t>
      </w:r>
    </w:p>
    <w:p w:rsidR="00A35A00" w:rsidRDefault="00A35A00" w:rsidP="009635F5">
      <w:pPr>
        <w:rPr>
          <w:rtl/>
        </w:rPr>
      </w:pPr>
      <w:r>
        <w:rPr>
          <w:rtl/>
        </w:rPr>
        <w:t>עדי עזוז</w:t>
      </w:r>
      <w:r>
        <w:rPr>
          <w:rtl/>
        </w:rPr>
        <w:tab/>
      </w:r>
      <w:r>
        <w:rPr>
          <w:rtl/>
        </w:rPr>
        <w:tab/>
      </w:r>
      <w:r>
        <w:rPr>
          <w:rtl/>
        </w:rPr>
        <w:tab/>
        <w:t xml:space="preserve">–   </w:t>
      </w:r>
      <w:r>
        <w:rPr>
          <w:rFonts w:hint="cs"/>
          <w:rtl/>
        </w:rPr>
        <w:t>בעד</w:t>
      </w:r>
    </w:p>
    <w:p w:rsidR="00A35A00" w:rsidRDefault="00A35A00" w:rsidP="009635F5">
      <w:pPr>
        <w:rPr>
          <w:rtl/>
        </w:rPr>
      </w:pPr>
      <w:r>
        <w:rPr>
          <w:rtl/>
        </w:rPr>
        <w:t>חוה אתי עטייה</w:t>
      </w:r>
      <w:r>
        <w:rPr>
          <w:rtl/>
        </w:rPr>
        <w:tab/>
      </w:r>
      <w:r>
        <w:rPr>
          <w:rtl/>
        </w:rPr>
        <w:tab/>
        <w:t xml:space="preserve">–   </w:t>
      </w:r>
      <w:bookmarkStart w:id="1986" w:name="_ETM_Q12_418774"/>
      <w:bookmarkEnd w:id="1986"/>
      <w:r>
        <w:rPr>
          <w:rFonts w:hint="cs"/>
          <w:rtl/>
        </w:rPr>
        <w:t xml:space="preserve">אינה </w:t>
      </w:r>
      <w:bookmarkStart w:id="1987" w:name="_ETM_Q12_420122"/>
      <w:bookmarkEnd w:id="1987"/>
      <w:r>
        <w:rPr>
          <w:rFonts w:hint="cs"/>
          <w:rtl/>
        </w:rPr>
        <w:t>נוכחת</w:t>
      </w:r>
    </w:p>
    <w:p w:rsidR="00A35A00" w:rsidRDefault="00A35A00" w:rsidP="009635F5">
      <w:pPr>
        <w:rPr>
          <w:rtl/>
        </w:rPr>
      </w:pPr>
      <w:r>
        <w:rPr>
          <w:rtl/>
        </w:rPr>
        <w:t>חמד עמאר</w:t>
      </w:r>
      <w:r>
        <w:rPr>
          <w:rtl/>
        </w:rPr>
        <w:tab/>
      </w:r>
      <w:r>
        <w:rPr>
          <w:rtl/>
        </w:rPr>
        <w:tab/>
        <w:t xml:space="preserve">–   </w:t>
      </w:r>
      <w:r>
        <w:rPr>
          <w:rFonts w:hint="cs"/>
          <w:rtl/>
        </w:rPr>
        <w:t>בעד</w:t>
      </w:r>
    </w:p>
    <w:p w:rsidR="00A35A00" w:rsidRDefault="00A35A00" w:rsidP="009635F5">
      <w:pPr>
        <w:rPr>
          <w:rtl/>
        </w:rPr>
      </w:pPr>
      <w:r>
        <w:rPr>
          <w:rtl/>
        </w:rPr>
        <w:t>צביקה פוגל</w:t>
      </w:r>
      <w:r>
        <w:rPr>
          <w:rtl/>
        </w:rPr>
        <w:tab/>
      </w:r>
      <w:r>
        <w:rPr>
          <w:rtl/>
        </w:rPr>
        <w:tab/>
        <w:t xml:space="preserve">–   </w:t>
      </w:r>
      <w:r>
        <w:rPr>
          <w:rFonts w:hint="cs"/>
          <w:rtl/>
        </w:rPr>
        <w:t>אינו נוכח</w:t>
      </w:r>
    </w:p>
    <w:p w:rsidR="00A35A00" w:rsidRDefault="00A35A00" w:rsidP="009635F5">
      <w:pPr>
        <w:rPr>
          <w:rtl/>
        </w:rPr>
      </w:pPr>
      <w:r>
        <w:rPr>
          <w:rtl/>
        </w:rPr>
        <w:t>עודד פורר</w:t>
      </w:r>
      <w:r>
        <w:rPr>
          <w:rtl/>
        </w:rPr>
        <w:tab/>
      </w:r>
      <w:r>
        <w:rPr>
          <w:rtl/>
        </w:rPr>
        <w:tab/>
        <w:t xml:space="preserve">–   </w:t>
      </w:r>
      <w:r>
        <w:rPr>
          <w:rFonts w:hint="cs"/>
          <w:rtl/>
        </w:rPr>
        <w:t>אינו נוכח</w:t>
      </w:r>
    </w:p>
    <w:p w:rsidR="00A35A00" w:rsidRDefault="00A35A00" w:rsidP="009635F5">
      <w:pPr>
        <w:rPr>
          <w:rtl/>
        </w:rPr>
      </w:pPr>
      <w:r>
        <w:rPr>
          <w:rtl/>
        </w:rPr>
        <w:t>יצחק פינדרוס</w:t>
      </w:r>
      <w:r>
        <w:rPr>
          <w:rtl/>
        </w:rPr>
        <w:tab/>
      </w:r>
      <w:r>
        <w:rPr>
          <w:rtl/>
        </w:rPr>
        <w:tab/>
        <w:t xml:space="preserve">–   </w:t>
      </w:r>
      <w:r>
        <w:rPr>
          <w:rFonts w:hint="cs"/>
          <w:rtl/>
        </w:rPr>
        <w:t>אינו נוכח</w:t>
      </w:r>
    </w:p>
    <w:p w:rsidR="00A35A00" w:rsidRDefault="00A35A00" w:rsidP="009635F5">
      <w:pPr>
        <w:rPr>
          <w:rtl/>
        </w:rPr>
      </w:pPr>
      <w:r>
        <w:rPr>
          <w:rtl/>
        </w:rPr>
        <w:t>משה פסל</w:t>
      </w:r>
      <w:r>
        <w:rPr>
          <w:rtl/>
        </w:rPr>
        <w:tab/>
      </w:r>
      <w:r>
        <w:rPr>
          <w:rtl/>
        </w:rPr>
        <w:tab/>
        <w:t xml:space="preserve">–   </w:t>
      </w:r>
      <w:r>
        <w:rPr>
          <w:rFonts w:hint="cs"/>
          <w:rtl/>
        </w:rPr>
        <w:t>אינו נוכח</w:t>
      </w:r>
    </w:p>
    <w:p w:rsidR="00A35A00" w:rsidRDefault="00A35A00" w:rsidP="009635F5">
      <w:pPr>
        <w:rPr>
          <w:rtl/>
        </w:rPr>
      </w:pPr>
      <w:r>
        <w:rPr>
          <w:rtl/>
        </w:rPr>
        <w:t>מאיר פרוש</w:t>
      </w:r>
      <w:r>
        <w:rPr>
          <w:rtl/>
        </w:rPr>
        <w:tab/>
      </w:r>
      <w:r>
        <w:rPr>
          <w:rtl/>
        </w:rPr>
        <w:tab/>
        <w:t xml:space="preserve">–   </w:t>
      </w:r>
      <w:r>
        <w:rPr>
          <w:rFonts w:hint="cs"/>
          <w:rtl/>
        </w:rPr>
        <w:t>אינו נוכח</w:t>
      </w:r>
    </w:p>
    <w:p w:rsidR="00A35A00" w:rsidRDefault="00A35A00" w:rsidP="009635F5">
      <w:pPr>
        <w:rPr>
          <w:rtl/>
        </w:rPr>
      </w:pPr>
      <w:r>
        <w:rPr>
          <w:rtl/>
        </w:rPr>
        <w:t>יסמין פרידמן</w:t>
      </w:r>
      <w:r>
        <w:rPr>
          <w:rtl/>
        </w:rPr>
        <w:tab/>
      </w:r>
      <w:r>
        <w:rPr>
          <w:rtl/>
        </w:rPr>
        <w:tab/>
        <w:t xml:space="preserve">–   </w:t>
      </w:r>
      <w:r>
        <w:rPr>
          <w:rFonts w:hint="cs"/>
          <w:rtl/>
        </w:rPr>
        <w:t>בעד</w:t>
      </w:r>
      <w:bookmarkStart w:id="1988" w:name="_ETM_Q12_440294"/>
      <w:bookmarkEnd w:id="1988"/>
    </w:p>
    <w:p w:rsidR="00A35A00" w:rsidRDefault="00A35A00" w:rsidP="009635F5">
      <w:pPr>
        <w:rPr>
          <w:rtl/>
        </w:rPr>
      </w:pPr>
      <w:r>
        <w:rPr>
          <w:rtl/>
        </w:rPr>
        <w:t>אורית פרקש הכהן</w:t>
      </w:r>
      <w:r>
        <w:rPr>
          <w:rtl/>
        </w:rPr>
        <w:tab/>
        <w:t xml:space="preserve">–   </w:t>
      </w:r>
      <w:r>
        <w:rPr>
          <w:rFonts w:hint="cs"/>
          <w:rtl/>
        </w:rPr>
        <w:t>בעד</w:t>
      </w:r>
    </w:p>
    <w:p w:rsidR="00A35A00" w:rsidRDefault="00A35A00" w:rsidP="009635F5">
      <w:pPr>
        <w:rPr>
          <w:rtl/>
        </w:rPr>
      </w:pPr>
      <w:r>
        <w:rPr>
          <w:rtl/>
        </w:rPr>
        <w:t>מטי צרפתי הרכבי</w:t>
      </w:r>
      <w:r>
        <w:rPr>
          <w:rtl/>
        </w:rPr>
        <w:tab/>
        <w:t xml:space="preserve">–   </w:t>
      </w:r>
      <w:r>
        <w:rPr>
          <w:rFonts w:hint="cs"/>
          <w:rtl/>
        </w:rPr>
        <w:t>בעד</w:t>
      </w:r>
    </w:p>
    <w:p w:rsidR="00A35A00" w:rsidRDefault="00A35A00" w:rsidP="009635F5">
      <w:pPr>
        <w:rPr>
          <w:rtl/>
        </w:rPr>
      </w:pPr>
      <w:r>
        <w:rPr>
          <w:rtl/>
        </w:rPr>
        <w:t>אריאל קלנר</w:t>
      </w:r>
      <w:r>
        <w:rPr>
          <w:rtl/>
        </w:rPr>
        <w:tab/>
      </w:r>
      <w:r>
        <w:rPr>
          <w:rtl/>
        </w:rPr>
        <w:tab/>
        <w:t xml:space="preserve">–   </w:t>
      </w:r>
      <w:r>
        <w:rPr>
          <w:rFonts w:hint="cs"/>
          <w:rtl/>
        </w:rPr>
        <w:t>אינו נוכח</w:t>
      </w:r>
    </w:p>
    <w:p w:rsidR="00A35A00" w:rsidRDefault="00A35A00" w:rsidP="009635F5">
      <w:pPr>
        <w:rPr>
          <w:rtl/>
        </w:rPr>
      </w:pPr>
      <w:r>
        <w:rPr>
          <w:rtl/>
        </w:rPr>
        <w:t>יצחק קרויזר</w:t>
      </w:r>
      <w:r>
        <w:rPr>
          <w:rtl/>
        </w:rPr>
        <w:tab/>
      </w:r>
      <w:r>
        <w:rPr>
          <w:rtl/>
        </w:rPr>
        <w:tab/>
        <w:t xml:space="preserve">–   </w:t>
      </w:r>
      <w:r>
        <w:rPr>
          <w:rFonts w:hint="cs"/>
          <w:rtl/>
        </w:rPr>
        <w:t>אינו נוכח</w:t>
      </w:r>
    </w:p>
    <w:p w:rsidR="00A35A00" w:rsidRDefault="00A35A00" w:rsidP="009635F5">
      <w:pPr>
        <w:rPr>
          <w:rtl/>
        </w:rPr>
      </w:pPr>
      <w:r>
        <w:rPr>
          <w:rtl/>
        </w:rPr>
        <w:t>גלעד קריב</w:t>
      </w:r>
      <w:r>
        <w:rPr>
          <w:rtl/>
        </w:rPr>
        <w:tab/>
      </w:r>
      <w:r>
        <w:rPr>
          <w:rtl/>
        </w:rPr>
        <w:tab/>
        <w:t xml:space="preserve">–   </w:t>
      </w:r>
      <w:r>
        <w:rPr>
          <w:rFonts w:hint="cs"/>
          <w:rtl/>
        </w:rPr>
        <w:t>אינו נוכח</w:t>
      </w:r>
    </w:p>
    <w:p w:rsidR="00A35A00" w:rsidRDefault="00A35A00" w:rsidP="009635F5">
      <w:pPr>
        <w:rPr>
          <w:rtl/>
        </w:rPr>
      </w:pPr>
      <w:r>
        <w:rPr>
          <w:rtl/>
        </w:rPr>
        <w:t>שלמה קרעי</w:t>
      </w:r>
      <w:r>
        <w:rPr>
          <w:rtl/>
        </w:rPr>
        <w:tab/>
      </w:r>
      <w:r>
        <w:rPr>
          <w:rtl/>
        </w:rPr>
        <w:tab/>
        <w:t xml:space="preserve">–   </w:t>
      </w:r>
      <w:r>
        <w:rPr>
          <w:rFonts w:hint="cs"/>
          <w:rtl/>
        </w:rPr>
        <w:t>אינו נוכח</w:t>
      </w:r>
    </w:p>
    <w:p w:rsidR="00A35A00" w:rsidRDefault="00A35A00" w:rsidP="009635F5">
      <w:pPr>
        <w:rPr>
          <w:rtl/>
        </w:rPr>
      </w:pPr>
      <w:r>
        <w:rPr>
          <w:rtl/>
        </w:rPr>
        <w:t>אליהו רביבו</w:t>
      </w:r>
      <w:r>
        <w:rPr>
          <w:rtl/>
        </w:rPr>
        <w:tab/>
      </w:r>
      <w:r>
        <w:rPr>
          <w:rtl/>
        </w:rPr>
        <w:tab/>
        <w:t xml:space="preserve">–   </w:t>
      </w:r>
      <w:r>
        <w:rPr>
          <w:rFonts w:hint="cs"/>
          <w:rtl/>
        </w:rPr>
        <w:t>אינו נוכח</w:t>
      </w:r>
    </w:p>
    <w:p w:rsidR="00A35A00" w:rsidRDefault="00A35A00" w:rsidP="009635F5">
      <w:pPr>
        <w:rPr>
          <w:rtl/>
        </w:rPr>
      </w:pPr>
      <w:r>
        <w:rPr>
          <w:rtl/>
        </w:rPr>
        <w:t>שמחה רוטמן</w:t>
      </w:r>
      <w:r>
        <w:rPr>
          <w:rtl/>
        </w:rPr>
        <w:tab/>
      </w:r>
      <w:r>
        <w:rPr>
          <w:rtl/>
        </w:rPr>
        <w:tab/>
        <w:t xml:space="preserve">–   </w:t>
      </w:r>
      <w:r>
        <w:rPr>
          <w:rFonts w:hint="cs"/>
          <w:rtl/>
        </w:rPr>
        <w:t>אינו נוכח</w:t>
      </w:r>
    </w:p>
    <w:p w:rsidR="00A35A00" w:rsidRDefault="00A35A00" w:rsidP="00CA0E18">
      <w:pPr>
        <w:rPr>
          <w:rtl/>
        </w:rPr>
      </w:pPr>
      <w:r>
        <w:rPr>
          <w:rtl/>
        </w:rPr>
        <w:t>יעל רון בן משה</w:t>
      </w:r>
      <w:r>
        <w:rPr>
          <w:rtl/>
        </w:rPr>
        <w:tab/>
      </w:r>
      <w:r>
        <w:rPr>
          <w:rtl/>
        </w:rPr>
        <w:tab/>
        <w:t xml:space="preserve">–   </w:t>
      </w:r>
      <w:r>
        <w:rPr>
          <w:rFonts w:hint="cs"/>
          <w:rtl/>
        </w:rPr>
        <w:t>אינה נוכחת</w:t>
      </w:r>
    </w:p>
    <w:p w:rsidR="00A35A00" w:rsidRDefault="00A35A00" w:rsidP="009635F5">
      <w:pPr>
        <w:rPr>
          <w:rtl/>
        </w:rPr>
      </w:pPr>
      <w:r>
        <w:rPr>
          <w:rtl/>
        </w:rPr>
        <w:t>אפרת רייטן מרום</w:t>
      </w:r>
      <w:r>
        <w:rPr>
          <w:rtl/>
        </w:rPr>
        <w:tab/>
        <w:t xml:space="preserve">–   </w:t>
      </w:r>
      <w:r>
        <w:rPr>
          <w:rFonts w:hint="cs"/>
          <w:rtl/>
        </w:rPr>
        <w:t>אינה נוכחת</w:t>
      </w:r>
    </w:p>
    <w:p w:rsidR="00A35A00" w:rsidRDefault="00A35A00" w:rsidP="009635F5">
      <w:pPr>
        <w:rPr>
          <w:rtl/>
        </w:rPr>
      </w:pPr>
      <w:r>
        <w:rPr>
          <w:rtl/>
        </w:rPr>
        <w:t>אלון שוסטר</w:t>
      </w:r>
      <w:r>
        <w:rPr>
          <w:rtl/>
        </w:rPr>
        <w:tab/>
      </w:r>
      <w:r>
        <w:rPr>
          <w:rtl/>
        </w:rPr>
        <w:tab/>
        <w:t xml:space="preserve">–   </w:t>
      </w:r>
      <w:r>
        <w:rPr>
          <w:rFonts w:hint="cs"/>
          <w:rtl/>
        </w:rPr>
        <w:t>בעד</w:t>
      </w:r>
    </w:p>
    <w:p w:rsidR="00A35A00" w:rsidRDefault="00A35A00" w:rsidP="009635F5">
      <w:pPr>
        <w:rPr>
          <w:rtl/>
        </w:rPr>
      </w:pPr>
      <w:r>
        <w:rPr>
          <w:rtl/>
        </w:rPr>
        <w:t>קטי קטרין שטרית</w:t>
      </w:r>
      <w:r>
        <w:rPr>
          <w:rtl/>
        </w:rPr>
        <w:tab/>
        <w:t xml:space="preserve">–   </w:t>
      </w:r>
      <w:r>
        <w:rPr>
          <w:rFonts w:hint="cs"/>
          <w:rtl/>
        </w:rPr>
        <w:t>אינה נוכחת</w:t>
      </w:r>
    </w:p>
    <w:p w:rsidR="00A35A00" w:rsidRDefault="00A35A00" w:rsidP="009635F5">
      <w:pPr>
        <w:rPr>
          <w:rtl/>
        </w:rPr>
      </w:pPr>
      <w:r>
        <w:rPr>
          <w:rtl/>
        </w:rPr>
        <w:t>אלעזר שטרן</w:t>
      </w:r>
      <w:r>
        <w:rPr>
          <w:rtl/>
        </w:rPr>
        <w:tab/>
      </w:r>
      <w:r>
        <w:rPr>
          <w:rtl/>
        </w:rPr>
        <w:tab/>
        <w:t xml:space="preserve">–   </w:t>
      </w:r>
      <w:r>
        <w:rPr>
          <w:rFonts w:hint="cs"/>
          <w:rtl/>
        </w:rPr>
        <w:t>בעד</w:t>
      </w:r>
    </w:p>
    <w:p w:rsidR="00A35A00" w:rsidRDefault="00A35A00" w:rsidP="009635F5">
      <w:pPr>
        <w:rPr>
          <w:rtl/>
        </w:rPr>
      </w:pPr>
      <w:r>
        <w:rPr>
          <w:rtl/>
        </w:rPr>
        <w:t>מיכל שיר סגמן</w:t>
      </w:r>
      <w:r>
        <w:rPr>
          <w:rtl/>
        </w:rPr>
        <w:tab/>
      </w:r>
      <w:r>
        <w:rPr>
          <w:rtl/>
        </w:rPr>
        <w:tab/>
        <w:t xml:space="preserve">–   </w:t>
      </w:r>
      <w:r>
        <w:rPr>
          <w:rFonts w:hint="cs"/>
          <w:rtl/>
        </w:rPr>
        <w:t>אינה נוכחת</w:t>
      </w:r>
    </w:p>
    <w:p w:rsidR="00A35A00" w:rsidRDefault="00A35A00" w:rsidP="009635F5">
      <w:pPr>
        <w:rPr>
          <w:rtl/>
        </w:rPr>
      </w:pPr>
      <w:r>
        <w:rPr>
          <w:rtl/>
        </w:rPr>
        <w:t>נאור שירי</w:t>
      </w:r>
      <w:r>
        <w:rPr>
          <w:rtl/>
        </w:rPr>
        <w:tab/>
      </w:r>
      <w:r>
        <w:rPr>
          <w:rtl/>
        </w:rPr>
        <w:tab/>
        <w:t xml:space="preserve">–   </w:t>
      </w:r>
      <w:r>
        <w:rPr>
          <w:rFonts w:hint="cs"/>
          <w:rtl/>
        </w:rPr>
        <w:t>בעד</w:t>
      </w:r>
    </w:p>
    <w:p w:rsidR="00A35A00" w:rsidRDefault="00A35A00" w:rsidP="009635F5">
      <w:pPr>
        <w:rPr>
          <w:rtl/>
        </w:rPr>
      </w:pPr>
      <w:r>
        <w:rPr>
          <w:rtl/>
        </w:rPr>
        <w:t>אושר שקלים</w:t>
      </w:r>
      <w:r>
        <w:rPr>
          <w:rtl/>
        </w:rPr>
        <w:tab/>
      </w:r>
      <w:r>
        <w:rPr>
          <w:rtl/>
        </w:rPr>
        <w:tab/>
        <w:t xml:space="preserve">–   </w:t>
      </w:r>
      <w:r>
        <w:rPr>
          <w:rFonts w:hint="cs"/>
          <w:rtl/>
        </w:rPr>
        <w:t>אינו נוכח</w:t>
      </w:r>
    </w:p>
    <w:p w:rsidR="00A35A00" w:rsidRDefault="00A35A00" w:rsidP="009635F5">
      <w:pPr>
        <w:rPr>
          <w:rtl/>
        </w:rPr>
      </w:pPr>
      <w:r>
        <w:rPr>
          <w:rtl/>
        </w:rPr>
        <w:t>עאידה תומא סלימאן</w:t>
      </w:r>
      <w:r>
        <w:rPr>
          <w:rtl/>
        </w:rPr>
        <w:tab/>
        <w:t xml:space="preserve">–   </w:t>
      </w:r>
      <w:r>
        <w:rPr>
          <w:rFonts w:hint="cs"/>
          <w:rtl/>
        </w:rPr>
        <w:t>אינה נוכחת</w:t>
      </w:r>
    </w:p>
    <w:p w:rsidR="00A35A00" w:rsidRDefault="00A35A00" w:rsidP="009635F5">
      <w:pPr>
        <w:rPr>
          <w:rtl/>
        </w:rPr>
      </w:pPr>
      <w:r>
        <w:rPr>
          <w:rtl/>
        </w:rPr>
        <w:t>פנינה תמנו</w:t>
      </w:r>
      <w:r>
        <w:rPr>
          <w:rtl/>
        </w:rPr>
        <w:tab/>
      </w:r>
      <w:r>
        <w:rPr>
          <w:rtl/>
        </w:rPr>
        <w:tab/>
        <w:t xml:space="preserve">–   </w:t>
      </w:r>
      <w:r>
        <w:rPr>
          <w:rFonts w:hint="cs"/>
          <w:rtl/>
        </w:rPr>
        <w:t>בעד</w:t>
      </w:r>
    </w:p>
    <w:p w:rsidR="00A35A00" w:rsidRDefault="00A35A00" w:rsidP="00CA0E18">
      <w:pPr>
        <w:rPr>
          <w:rtl/>
        </w:rPr>
      </w:pPr>
    </w:p>
    <w:p w:rsidR="00A35A00" w:rsidRDefault="00A35A00" w:rsidP="00CA0E18">
      <w:pPr>
        <w:pStyle w:val="af6"/>
        <w:keepNext/>
        <w:rPr>
          <w:rtl/>
        </w:rPr>
      </w:pPr>
      <w:bookmarkStart w:id="1989" w:name="ET_yor_6666_1"/>
      <w:r w:rsidRPr="00854A1C">
        <w:rPr>
          <w:rStyle w:val="TagStyle"/>
          <w:rtl/>
        </w:rPr>
        <w:t xml:space="preserve"> &lt;&lt; יור &gt;&gt; </w:t>
      </w:r>
      <w:r>
        <w:rPr>
          <w:rtl/>
        </w:rPr>
        <w:t>היו"ר סימון דוידסון:</w:t>
      </w:r>
      <w:r w:rsidRPr="00854A1C">
        <w:rPr>
          <w:rStyle w:val="TagStyle"/>
          <w:rtl/>
        </w:rPr>
        <w:t xml:space="preserve"> &lt;&lt; יור &gt;&gt;</w:t>
      </w:r>
      <w:r>
        <w:rPr>
          <w:rtl/>
        </w:rPr>
        <w:t xml:space="preserve">   </w:t>
      </w:r>
      <w:bookmarkEnd w:id="1989"/>
    </w:p>
    <w:p w:rsidR="00A35A00" w:rsidRPr="001636FD" w:rsidRDefault="00A35A00" w:rsidP="00CA0E18">
      <w:pPr>
        <w:rPr>
          <w:rtl/>
        </w:rPr>
      </w:pPr>
    </w:p>
    <w:p w:rsidR="00A35A00" w:rsidRDefault="00A35A00" w:rsidP="00CA0E18">
      <w:pPr>
        <w:rPr>
          <w:rtl/>
          <w:lang w:eastAsia="he-IL"/>
        </w:rPr>
      </w:pPr>
      <w:r>
        <w:rPr>
          <w:rFonts w:hint="cs"/>
          <w:rtl/>
          <w:lang w:eastAsia="he-IL"/>
        </w:rPr>
        <w:t>פעם שנייה, בבקשה</w:t>
      </w:r>
      <w:bookmarkStart w:id="1990" w:name="_ETM_Q12_499307"/>
      <w:bookmarkEnd w:id="1990"/>
      <w:r>
        <w:rPr>
          <w:rFonts w:hint="cs"/>
          <w:rtl/>
          <w:lang w:eastAsia="he-IL"/>
        </w:rPr>
        <w:t>.</w:t>
      </w:r>
    </w:p>
    <w:p w:rsidR="00A35A00" w:rsidRDefault="00A35A00" w:rsidP="00CA0E18">
      <w:pPr>
        <w:rPr>
          <w:rtl/>
          <w:lang w:eastAsia="he-IL"/>
        </w:rPr>
      </w:pPr>
      <w:bookmarkStart w:id="1991" w:name="_ETM_Q12_503175"/>
      <w:bookmarkStart w:id="1992" w:name="_ETM_Q12_503266"/>
      <w:bookmarkStart w:id="1993" w:name="_ETM_Q12_499063"/>
      <w:bookmarkEnd w:id="1991"/>
      <w:bookmarkEnd w:id="1992"/>
      <w:bookmarkEnd w:id="1993"/>
    </w:p>
    <w:p w:rsidR="00A35A00" w:rsidRDefault="00A35A00" w:rsidP="00CA0E18">
      <w:pPr>
        <w:pStyle w:val="af5"/>
        <w:keepNext/>
        <w:rPr>
          <w:rtl/>
        </w:rPr>
      </w:pPr>
      <w:bookmarkStart w:id="1994" w:name="ET_interruption_6327_2"/>
      <w:r w:rsidRPr="00854A1C">
        <w:rPr>
          <w:rStyle w:val="TagStyle"/>
          <w:rtl/>
        </w:rPr>
        <w:t xml:space="preserve"> &lt;&lt; קריאה &gt;&gt; </w:t>
      </w:r>
      <w:r>
        <w:rPr>
          <w:rtl/>
        </w:rPr>
        <w:t>מזכיר הכנסת דן מרזוק:</w:t>
      </w:r>
      <w:r w:rsidRPr="00854A1C">
        <w:rPr>
          <w:rStyle w:val="TagStyle"/>
          <w:rtl/>
        </w:rPr>
        <w:t xml:space="preserve"> &lt;&lt; קריאה &gt;&gt;</w:t>
      </w:r>
      <w:r>
        <w:rPr>
          <w:rtl/>
        </w:rPr>
        <w:t xml:space="preserve">   </w:t>
      </w:r>
      <w:bookmarkEnd w:id="1994"/>
    </w:p>
    <w:p w:rsidR="00A35A00" w:rsidRPr="001636FD" w:rsidRDefault="00A35A00" w:rsidP="00CA0E18">
      <w:pPr>
        <w:ind w:firstLine="0"/>
        <w:rPr>
          <w:rtl/>
        </w:rPr>
      </w:pPr>
      <w:r w:rsidRPr="001636FD">
        <w:rPr>
          <w:rFonts w:hint="cs"/>
          <w:rtl/>
        </w:rPr>
        <w:t>(קורא בשמות חברי הכנסת)</w:t>
      </w:r>
    </w:p>
    <w:p w:rsidR="00A35A00" w:rsidRPr="00854A1C" w:rsidRDefault="00A35A00" w:rsidP="00CA0E18">
      <w:pPr>
        <w:rPr>
          <w:rtl/>
          <w:lang w:eastAsia="he-IL"/>
        </w:rPr>
      </w:pPr>
    </w:p>
    <w:p w:rsidR="00A35A00" w:rsidRDefault="00A35A00" w:rsidP="00CA0E1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bookmarkStart w:id="1995" w:name="_ETM_Q12_505400"/>
      <w:bookmarkEnd w:id="1995"/>
      <w:r w:rsidRPr="00EE4F62">
        <w:rPr>
          <w:rtl/>
          <w:lang w:eastAsia="he-IL"/>
        </w:rPr>
        <w:t>דן אילוז</w:t>
      </w:r>
      <w:r w:rsidRPr="00EE4F62">
        <w:rPr>
          <w:rtl/>
          <w:lang w:eastAsia="he-IL"/>
        </w:rPr>
        <w:tab/>
      </w:r>
      <w:r w:rsidRPr="00EE4F62">
        <w:rPr>
          <w:rtl/>
          <w:lang w:eastAsia="he-IL"/>
        </w:rPr>
        <w:tab/>
      </w:r>
      <w:r w:rsidRPr="00EE4F62">
        <w:rPr>
          <w:rtl/>
          <w:lang w:eastAsia="he-IL"/>
        </w:rPr>
        <w:tab/>
      </w:r>
      <w:r>
        <w:rPr>
          <w:rtl/>
          <w:lang w:eastAsia="he-IL"/>
        </w:rPr>
        <w:t xml:space="preserve">–   </w:t>
      </w:r>
      <w:r w:rsidRPr="00EE4F62">
        <w:rPr>
          <w:rFonts w:hint="cs"/>
          <w:rtl/>
          <w:lang w:eastAsia="he-IL"/>
        </w:rPr>
        <w:t>אינו נוכח</w:t>
      </w:r>
    </w:p>
    <w:p w:rsidR="00A35A00" w:rsidRDefault="00A35A00" w:rsidP="00CA0E18">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bookmarkStart w:id="1996" w:name="_ETM_Q12_512625"/>
      <w:bookmarkEnd w:id="1996"/>
      <w:r>
        <w:rPr>
          <w:rtl/>
          <w:lang w:eastAsia="he-IL"/>
        </w:rPr>
        <w:t>עמיחי אליהו</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A35A00" w:rsidRDefault="00A35A00" w:rsidP="00CA0E18">
      <w:pPr>
        <w:rPr>
          <w:rtl/>
          <w:lang w:eastAsia="he-IL"/>
        </w:rPr>
      </w:pPr>
      <w:bookmarkStart w:id="1997" w:name="_ETM_Q12_518156"/>
      <w:bookmarkEnd w:id="1997"/>
      <w:r>
        <w:rPr>
          <w:rtl/>
          <w:lang w:eastAsia="he-IL"/>
        </w:rPr>
        <w:t>מישל בוסקילה</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bookmarkStart w:id="1998" w:name="_ETM_Q12_538915"/>
      <w:bookmarkEnd w:id="1998"/>
      <w:r>
        <w:rPr>
          <w:rtl/>
          <w:lang w:eastAsia="he-IL"/>
        </w:rPr>
        <w:t>רם בן ברק</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משתתפת בהצבעה</w:t>
      </w:r>
    </w:p>
    <w:p w:rsidR="00A35A00" w:rsidRDefault="00A35A00" w:rsidP="00CA0E18">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5A00" w:rsidRDefault="00A35A00" w:rsidP="00CA0E18">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A35A00" w:rsidRDefault="00A35A00" w:rsidP="00CA0E1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w:t>
      </w:r>
      <w:bookmarkStart w:id="1999" w:name="_ETM_Q12_564908"/>
      <w:bookmarkEnd w:id="1999"/>
      <w:r>
        <w:rPr>
          <w:rFonts w:hint="cs"/>
          <w:rtl/>
          <w:lang w:eastAsia="he-IL"/>
        </w:rPr>
        <w:t>נוכחת</w:t>
      </w:r>
    </w:p>
    <w:p w:rsidR="00A35A00" w:rsidRDefault="00A35A00" w:rsidP="00CA0E1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A35A00" w:rsidRDefault="00A35A00" w:rsidP="00CA0E1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A35A00" w:rsidRDefault="00A35A00" w:rsidP="00CA0E18">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35A00" w:rsidRDefault="00A35A00" w:rsidP="00CA0E18">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35A00" w:rsidRDefault="00A35A00" w:rsidP="00CA0E18">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5A00" w:rsidRDefault="00A35A00" w:rsidP="00CA0E18">
      <w:pPr>
        <w:rPr>
          <w:rtl/>
          <w:lang w:eastAsia="he-IL"/>
        </w:rPr>
      </w:pPr>
      <w:bookmarkStart w:id="2000" w:name="_ETM_Q12_589841"/>
      <w:bookmarkEnd w:id="2000"/>
      <w:r>
        <w:rPr>
          <w:rtl/>
          <w:lang w:eastAsia="he-IL"/>
        </w:rPr>
        <w:t>אכרם חסון</w:t>
      </w:r>
      <w:r>
        <w:rPr>
          <w:rtl/>
          <w:lang w:eastAsia="he-IL"/>
        </w:rPr>
        <w:tab/>
      </w:r>
      <w:r>
        <w:rPr>
          <w:rtl/>
          <w:lang w:eastAsia="he-IL"/>
        </w:rPr>
        <w:tab/>
        <w:t xml:space="preserve">–   </w:t>
      </w:r>
      <w:r>
        <w:rPr>
          <w:rFonts w:hint="cs"/>
          <w:rtl/>
          <w:lang w:eastAsia="he-IL"/>
        </w:rPr>
        <w:t>אינ</w:t>
      </w:r>
      <w:bookmarkStart w:id="2001" w:name="_ETM_Q12_590277"/>
      <w:bookmarkEnd w:id="2001"/>
      <w:r>
        <w:rPr>
          <w:rFonts w:hint="cs"/>
          <w:rtl/>
          <w:lang w:eastAsia="he-IL"/>
        </w:rPr>
        <w:t>ו נוכח</w:t>
      </w:r>
      <w:bookmarkStart w:id="2002" w:name="_ETM_Q12_592191"/>
      <w:bookmarkEnd w:id="2002"/>
    </w:p>
    <w:p w:rsidR="00A35A00" w:rsidRDefault="00A35A00" w:rsidP="00CA0E1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A35A00" w:rsidRDefault="00A35A00" w:rsidP="00CA0E18">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bookmarkStart w:id="2003" w:name="_ETM_Q12_602921"/>
      <w:bookmarkEnd w:id="2003"/>
      <w:r>
        <w:rPr>
          <w:rtl/>
          <w:lang w:eastAsia="he-IL"/>
        </w:rPr>
        <w:t>מאיר כהן</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A35A00" w:rsidRDefault="00A35A00" w:rsidP="00CA0E1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A35A00" w:rsidRDefault="00A35A00" w:rsidP="00CA0E18">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A35A00" w:rsidRDefault="00A35A00" w:rsidP="00CA0E18">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A35A00" w:rsidRDefault="00A35A00" w:rsidP="00CA0E18">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bookmarkStart w:id="2004" w:name="_ETM_Q12_653691"/>
      <w:bookmarkEnd w:id="2004"/>
      <w:r>
        <w:rPr>
          <w:rtl/>
          <w:lang w:eastAsia="he-IL"/>
        </w:rPr>
        <w:t>בנימין נתניהו</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צבי ידידיה סוכות</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משה סולומון</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לימור סון הר מלך</w:t>
      </w:r>
      <w:r>
        <w:rPr>
          <w:rtl/>
          <w:lang w:eastAsia="he-IL"/>
        </w:rPr>
        <w:tab/>
        <w:t xml:space="preserve">–   </w:t>
      </w:r>
      <w:r>
        <w:rPr>
          <w:rFonts w:hint="cs"/>
          <w:rtl/>
          <w:lang w:eastAsia="he-IL"/>
        </w:rPr>
        <w:t>אינה נוכח</w:t>
      </w:r>
      <w:bookmarkStart w:id="2005" w:name="_ETM_Q12_658282"/>
      <w:bookmarkEnd w:id="2005"/>
      <w:r>
        <w:rPr>
          <w:rFonts w:hint="cs"/>
          <w:rtl/>
          <w:lang w:eastAsia="he-IL"/>
        </w:rPr>
        <w:t>ת</w:t>
      </w:r>
    </w:p>
    <w:p w:rsidR="00A35A00" w:rsidRDefault="00A35A00" w:rsidP="00CA0E18">
      <w:pPr>
        <w:rPr>
          <w:rtl/>
          <w:lang w:eastAsia="he-IL"/>
        </w:rPr>
      </w:pPr>
      <w:r>
        <w:rPr>
          <w:rtl/>
          <w:lang w:eastAsia="he-IL"/>
        </w:rPr>
        <w:t>אופיר סופר</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אורית מלכה סטרוק</w:t>
      </w:r>
      <w:r>
        <w:rPr>
          <w:rtl/>
          <w:lang w:eastAsia="he-IL"/>
        </w:rPr>
        <w:tab/>
        <w:t xml:space="preserve">–   </w:t>
      </w:r>
      <w:bookmarkStart w:id="2006" w:name="_ETM_Q12_665649"/>
      <w:bookmarkEnd w:id="2006"/>
      <w:r>
        <w:rPr>
          <w:rFonts w:hint="cs"/>
          <w:rtl/>
          <w:lang w:eastAsia="he-IL"/>
        </w:rPr>
        <w:t>אינה</w:t>
      </w:r>
      <w:bookmarkStart w:id="2007" w:name="_ETM_Q12_662991"/>
      <w:bookmarkStart w:id="2008" w:name="_ETM_Q12_664454"/>
      <w:bookmarkEnd w:id="2007"/>
      <w:bookmarkEnd w:id="2008"/>
      <w:r>
        <w:rPr>
          <w:rFonts w:hint="cs"/>
          <w:rtl/>
          <w:lang w:eastAsia="he-IL"/>
        </w:rPr>
        <w:t xml:space="preserve"> נוכחת</w:t>
      </w:r>
    </w:p>
    <w:p w:rsidR="00A35A00" w:rsidRDefault="00A35A00" w:rsidP="00CA0E18">
      <w:pPr>
        <w:rPr>
          <w:rtl/>
          <w:lang w:eastAsia="he-IL"/>
        </w:rPr>
      </w:pPr>
      <w:r>
        <w:rPr>
          <w:rtl/>
          <w:lang w:eastAsia="he-IL"/>
        </w:rPr>
        <w:t>משה סעדה</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עפיף עבד</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איימן עודה</w:t>
      </w:r>
      <w:r>
        <w:rPr>
          <w:rtl/>
          <w:lang w:eastAsia="he-IL"/>
        </w:rPr>
        <w:tab/>
      </w:r>
      <w:r>
        <w:rPr>
          <w:rtl/>
          <w:lang w:eastAsia="he-IL"/>
        </w:rPr>
        <w:tab/>
        <w:t xml:space="preserve">–   </w:t>
      </w:r>
      <w:bookmarkStart w:id="2009" w:name="_ETM_Q12_668958"/>
      <w:bookmarkEnd w:id="2009"/>
      <w:r>
        <w:rPr>
          <w:rFonts w:hint="cs"/>
          <w:rtl/>
        </w:rPr>
        <w:t>אינו נוכח</w:t>
      </w:r>
    </w:p>
    <w:p w:rsidR="00A35A00" w:rsidRDefault="00A35A00" w:rsidP="00CA0E18">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w:t>
      </w:r>
      <w:bookmarkStart w:id="2010" w:name="_ETM_Q12_672351"/>
      <w:bookmarkEnd w:id="2010"/>
      <w:r>
        <w:rPr>
          <w:rFonts w:hint="cs"/>
          <w:rtl/>
          <w:lang w:eastAsia="he-IL"/>
        </w:rPr>
        <w:t>ה נוכחת</w:t>
      </w:r>
    </w:p>
    <w:p w:rsidR="00A35A00" w:rsidRDefault="00A35A00" w:rsidP="00CA0E18">
      <w:pPr>
        <w:rPr>
          <w:rtl/>
          <w:lang w:eastAsia="he-IL"/>
        </w:rPr>
      </w:pPr>
      <w:r>
        <w:rPr>
          <w:rtl/>
          <w:lang w:eastAsia="he-IL"/>
        </w:rPr>
        <w:t>צביקה פוגל</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עודד פורר</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יצחק פינדרוס</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משה פסל</w:t>
      </w:r>
      <w:r>
        <w:rPr>
          <w:rtl/>
          <w:lang w:eastAsia="he-IL"/>
        </w:rPr>
        <w:tab/>
      </w:r>
      <w:r>
        <w:rPr>
          <w:rtl/>
          <w:lang w:eastAsia="he-IL"/>
        </w:rPr>
        <w:tab/>
        <w:t xml:space="preserve">–   </w:t>
      </w:r>
      <w:r>
        <w:rPr>
          <w:rFonts w:hint="cs"/>
          <w:rtl/>
        </w:rPr>
        <w:t>אינו נוכח</w:t>
      </w:r>
      <w:bookmarkStart w:id="2011" w:name="_ETM_Q12_680425"/>
      <w:bookmarkEnd w:id="2011"/>
    </w:p>
    <w:p w:rsidR="00A35A00" w:rsidRDefault="00A35A00" w:rsidP="00CA0E18">
      <w:pPr>
        <w:rPr>
          <w:rtl/>
          <w:lang w:eastAsia="he-IL"/>
        </w:rPr>
      </w:pPr>
      <w:r>
        <w:rPr>
          <w:rtl/>
          <w:lang w:eastAsia="he-IL"/>
        </w:rPr>
        <w:t>מאיר פרוש</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אריאל קלנר</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יצחק קרויזר</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גלעד קריב</w:t>
      </w:r>
      <w:r>
        <w:rPr>
          <w:rtl/>
          <w:lang w:eastAsia="he-IL"/>
        </w:rPr>
        <w:tab/>
      </w:r>
      <w:r>
        <w:rPr>
          <w:rtl/>
          <w:lang w:eastAsia="he-IL"/>
        </w:rPr>
        <w:tab/>
        <w:t xml:space="preserve">–   </w:t>
      </w:r>
      <w:bookmarkStart w:id="2012" w:name="_ETM_Q12_685020"/>
      <w:bookmarkEnd w:id="2012"/>
      <w:r>
        <w:rPr>
          <w:rFonts w:hint="cs"/>
          <w:rtl/>
        </w:rPr>
        <w:t>אינו נוכח</w:t>
      </w:r>
    </w:p>
    <w:p w:rsidR="00A35A00" w:rsidRDefault="00A35A00" w:rsidP="00CA0E18">
      <w:pPr>
        <w:rPr>
          <w:rtl/>
          <w:lang w:eastAsia="he-IL"/>
        </w:rPr>
      </w:pPr>
      <w:r>
        <w:rPr>
          <w:rtl/>
          <w:lang w:eastAsia="he-IL"/>
        </w:rPr>
        <w:t>שלמה קרעי</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אליהו רביבו</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שמחה רוטמן</w:t>
      </w:r>
      <w:r>
        <w:rPr>
          <w:rtl/>
          <w:lang w:eastAsia="he-IL"/>
        </w:rPr>
        <w:tab/>
      </w:r>
      <w:r>
        <w:rPr>
          <w:rtl/>
          <w:lang w:eastAsia="he-IL"/>
        </w:rPr>
        <w:tab/>
        <w:t xml:space="preserve">–   </w:t>
      </w:r>
      <w:r>
        <w:rPr>
          <w:rFonts w:hint="cs"/>
          <w:rtl/>
        </w:rPr>
        <w:t>אינו נוכח</w:t>
      </w:r>
    </w:p>
    <w:p w:rsidR="00A35A00" w:rsidRDefault="00A35A00" w:rsidP="00CA0E18">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5A00" w:rsidRDefault="00A35A00" w:rsidP="00CA0E18">
      <w:pPr>
        <w:rPr>
          <w:rtl/>
          <w:lang w:eastAsia="he-IL"/>
        </w:rPr>
      </w:pPr>
      <w:r>
        <w:rPr>
          <w:rtl/>
          <w:lang w:eastAsia="he-IL"/>
        </w:rPr>
        <w:t>אפרת רייטן מרום</w:t>
      </w:r>
      <w:r>
        <w:rPr>
          <w:rtl/>
          <w:lang w:eastAsia="he-IL"/>
        </w:rPr>
        <w:tab/>
        <w:t xml:space="preserve">–   </w:t>
      </w:r>
      <w:r>
        <w:rPr>
          <w:rFonts w:hint="cs"/>
          <w:rtl/>
        </w:rPr>
        <w:t>אינה</w:t>
      </w:r>
      <w:bookmarkStart w:id="2013" w:name="_ETM_Q12_699704"/>
      <w:bookmarkEnd w:id="2013"/>
      <w:r>
        <w:rPr>
          <w:rFonts w:hint="cs"/>
          <w:rtl/>
        </w:rPr>
        <w:t xml:space="preserve"> נוכחת</w:t>
      </w:r>
    </w:p>
    <w:p w:rsidR="00A35A00" w:rsidRDefault="00A35A00" w:rsidP="00CA0E18">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A35A00" w:rsidRDefault="00A35A00" w:rsidP="00CA0E18">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bookmarkStart w:id="2014" w:name="_ETM_Q12_708695"/>
      <w:bookmarkEnd w:id="2014"/>
    </w:p>
    <w:p w:rsidR="00A35A00" w:rsidRDefault="00A35A00" w:rsidP="00CA0E18">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A35A00" w:rsidRDefault="00A35A00" w:rsidP="00CA0E18">
      <w:pPr>
        <w:rPr>
          <w:rtl/>
          <w:lang w:eastAsia="he-IL"/>
        </w:rPr>
      </w:pPr>
      <w:r>
        <w:rPr>
          <w:rtl/>
          <w:lang w:eastAsia="he-IL"/>
        </w:rPr>
        <w:t>עאידה תומא סלימאן</w:t>
      </w:r>
      <w:r>
        <w:rPr>
          <w:rtl/>
          <w:lang w:eastAsia="he-IL"/>
        </w:rPr>
        <w:tab/>
        <w:t xml:space="preserve">–   </w:t>
      </w:r>
      <w:r>
        <w:rPr>
          <w:rFonts w:hint="cs"/>
          <w:rtl/>
          <w:lang w:eastAsia="he-IL"/>
        </w:rPr>
        <w:t>אינה</w:t>
      </w:r>
      <w:bookmarkStart w:id="2015" w:name="_ETM_Q12_713947"/>
      <w:bookmarkEnd w:id="2015"/>
      <w:r>
        <w:rPr>
          <w:rFonts w:hint="cs"/>
          <w:rtl/>
          <w:lang w:eastAsia="he-IL"/>
        </w:rPr>
        <w:t xml:space="preserve"> נוכח</w:t>
      </w:r>
      <w:bookmarkStart w:id="2016" w:name="_ETM_Q12_710713"/>
      <w:bookmarkEnd w:id="2016"/>
      <w:r>
        <w:rPr>
          <w:rFonts w:hint="cs"/>
          <w:rtl/>
          <w:lang w:eastAsia="he-IL"/>
        </w:rPr>
        <w:t>ת</w:t>
      </w:r>
    </w:p>
    <w:p w:rsidR="00A35A00" w:rsidRDefault="00A35A00" w:rsidP="00CA0E18">
      <w:pPr>
        <w:rPr>
          <w:rtl/>
          <w:lang w:eastAsia="he-IL"/>
        </w:rPr>
      </w:pPr>
      <w:bookmarkStart w:id="2017" w:name="_ETM_Q12_720862"/>
      <w:bookmarkEnd w:id="2017"/>
    </w:p>
    <w:p w:rsidR="00A35A00" w:rsidRDefault="00A35A00" w:rsidP="00CA0E18">
      <w:pPr>
        <w:pStyle w:val="af6"/>
        <w:keepNext/>
        <w:rPr>
          <w:rtl/>
        </w:rPr>
      </w:pPr>
      <w:bookmarkStart w:id="2018" w:name="ET_yor_6666_5"/>
      <w:r w:rsidRPr="008E72E9">
        <w:rPr>
          <w:rStyle w:val="TagStyle"/>
          <w:rtl/>
        </w:rPr>
        <w:t xml:space="preserve"> &lt;&lt; יור &gt;&gt; </w:t>
      </w:r>
      <w:r>
        <w:rPr>
          <w:rtl/>
        </w:rPr>
        <w:t>היו"ר סימון דוידסון:</w:t>
      </w:r>
      <w:r w:rsidRPr="008E72E9">
        <w:rPr>
          <w:rStyle w:val="TagStyle"/>
          <w:rtl/>
        </w:rPr>
        <w:t xml:space="preserve"> &lt;&lt; יור &gt;&gt;</w:t>
      </w:r>
      <w:r>
        <w:rPr>
          <w:rtl/>
        </w:rPr>
        <w:t xml:space="preserve">   </w:t>
      </w:r>
      <w:bookmarkEnd w:id="2018"/>
    </w:p>
    <w:p w:rsidR="00A35A00" w:rsidRDefault="00A35A00" w:rsidP="00CA0E18">
      <w:pPr>
        <w:rPr>
          <w:rtl/>
          <w:lang w:eastAsia="he-IL"/>
        </w:rPr>
      </w:pPr>
    </w:p>
    <w:p w:rsidR="00A35A00" w:rsidRDefault="00A35A00" w:rsidP="0084146B">
      <w:pPr>
        <w:rPr>
          <w:rtl/>
          <w:lang w:eastAsia="he-IL"/>
        </w:rPr>
      </w:pPr>
      <w:bookmarkStart w:id="2019" w:name="_ETM_Q12_721875"/>
      <w:bookmarkStart w:id="2020" w:name="_ETM_Q12_717462"/>
      <w:bookmarkEnd w:id="2019"/>
      <w:bookmarkEnd w:id="2020"/>
      <w:r>
        <w:rPr>
          <w:rFonts w:hint="cs"/>
          <w:rtl/>
          <w:lang w:eastAsia="he-IL"/>
        </w:rPr>
        <w:t xml:space="preserve">האם </w:t>
      </w:r>
      <w:bookmarkStart w:id="2021" w:name="_ETM_Q12_717930"/>
      <w:bookmarkEnd w:id="2021"/>
      <w:r>
        <w:rPr>
          <w:rFonts w:hint="cs"/>
          <w:rtl/>
          <w:lang w:eastAsia="he-IL"/>
        </w:rPr>
        <w:t xml:space="preserve">יש חבר או חברת כנסת שלא הצביעו? לא. </w:t>
      </w:r>
      <w:bookmarkStart w:id="2022" w:name="_ETM_Q12_720811"/>
      <w:bookmarkEnd w:id="2022"/>
      <w:r>
        <w:rPr>
          <w:rFonts w:hint="cs"/>
          <w:rtl/>
          <w:lang w:eastAsia="he-IL"/>
        </w:rPr>
        <w:t>נא לסכם. שתי ההצבעות הבאות אלקטרוניות</w:t>
      </w:r>
      <w:bookmarkStart w:id="2023" w:name="_ETM_Q12_715995"/>
      <w:bookmarkEnd w:id="2023"/>
      <w:r>
        <w:rPr>
          <w:rFonts w:hint="cs"/>
          <w:rtl/>
          <w:lang w:eastAsia="he-IL"/>
        </w:rPr>
        <w:t>.</w:t>
      </w:r>
    </w:p>
    <w:p w:rsidR="00A35A00" w:rsidRDefault="00A35A00" w:rsidP="00CA0E18">
      <w:pPr>
        <w:rPr>
          <w:rtl/>
          <w:lang w:eastAsia="he-IL"/>
        </w:rPr>
      </w:pPr>
      <w:bookmarkStart w:id="2024" w:name="_ETM_Q12_723781"/>
      <w:bookmarkStart w:id="2025" w:name="_ETM_Q12_723903"/>
      <w:bookmarkEnd w:id="2024"/>
      <w:bookmarkEnd w:id="2025"/>
    </w:p>
    <w:p w:rsidR="00A35A00" w:rsidRDefault="00A35A00" w:rsidP="00CA0E18">
      <w:pPr>
        <w:pStyle w:val="af6"/>
        <w:keepNext/>
        <w:rPr>
          <w:rtl/>
        </w:rPr>
      </w:pPr>
      <w:r w:rsidRPr="00073695">
        <w:rPr>
          <w:rStyle w:val="TagStyle"/>
          <w:rtl/>
        </w:rPr>
        <w:t>&lt;&lt; יור &gt;&gt;</w:t>
      </w:r>
      <w:r w:rsidRPr="004D0A86">
        <w:rPr>
          <w:rStyle w:val="TagStyle"/>
          <w:rtl/>
        </w:rPr>
        <w:t xml:space="preserve"> </w:t>
      </w:r>
      <w:r>
        <w:rPr>
          <w:rtl/>
        </w:rPr>
        <w:t>היו"ר סימון דוידסון:</w:t>
      </w:r>
      <w:r w:rsidRPr="004D0A86">
        <w:rPr>
          <w:rStyle w:val="TagStyle"/>
          <w:rtl/>
        </w:rPr>
        <w:t xml:space="preserve"> </w:t>
      </w:r>
      <w:r w:rsidRPr="00073695">
        <w:rPr>
          <w:rStyle w:val="TagStyle"/>
          <w:rtl/>
        </w:rPr>
        <w:t>&lt;&lt; יור &gt;&gt;</w:t>
      </w:r>
      <w:r>
        <w:rPr>
          <w:rtl/>
        </w:rPr>
        <w:t xml:space="preserve">  </w:t>
      </w:r>
    </w:p>
    <w:p w:rsidR="00A35A00" w:rsidRDefault="00A35A00" w:rsidP="009A1C59">
      <w:pPr>
        <w:rPr>
          <w:rtl/>
        </w:rPr>
      </w:pPr>
    </w:p>
    <w:p w:rsidR="00A35A00" w:rsidRDefault="00A35A00" w:rsidP="00CA0E18">
      <w:pPr>
        <w:rPr>
          <w:rtl/>
        </w:rPr>
      </w:pPr>
      <w:r>
        <w:rPr>
          <w:rFonts w:hint="cs"/>
          <w:rtl/>
        </w:rPr>
        <w:t xml:space="preserve">28 בעד, אין מתנגדים, אין נמנעים. אני קובע שההצעה לא התקבלה מאחר שלא קיבלה את הרוב הדרוש. </w:t>
      </w:r>
    </w:p>
    <w:p w:rsidR="00A35A00" w:rsidRDefault="00A35A00" w:rsidP="00CA0E18">
      <w:pPr>
        <w:rPr>
          <w:rtl/>
        </w:rPr>
      </w:pPr>
      <w:bookmarkStart w:id="2026" w:name="_ETM_Q13_188160"/>
      <w:bookmarkStart w:id="2027" w:name="_ETM_Q13_188220"/>
      <w:bookmarkEnd w:id="2026"/>
      <w:bookmarkEnd w:id="2027"/>
    </w:p>
    <w:p w:rsidR="00A35A00" w:rsidRDefault="00A35A00" w:rsidP="00CA0E18">
      <w:pPr>
        <w:rPr>
          <w:rtl/>
        </w:rPr>
      </w:pPr>
      <w:bookmarkStart w:id="2028" w:name="_ETM_Q13_188352"/>
      <w:bookmarkStart w:id="2029" w:name="_ETM_Q13_188390"/>
      <w:bookmarkEnd w:id="2028"/>
      <w:bookmarkEnd w:id="2029"/>
      <w:r>
        <w:rPr>
          <w:rFonts w:hint="cs"/>
          <w:rtl/>
        </w:rPr>
        <w:t xml:space="preserve">חברי הכנסת, </w:t>
      </w:r>
      <w:bookmarkStart w:id="2030" w:name="_ETM_Q13_187648"/>
      <w:bookmarkEnd w:id="2030"/>
      <w:r>
        <w:rPr>
          <w:rFonts w:hint="cs"/>
          <w:rtl/>
        </w:rPr>
        <w:t xml:space="preserve">אנחנו עוברים להצבעה על ההצעה להביע אי-אמון בממשלה </w:t>
      </w:r>
      <w:bookmarkStart w:id="2031" w:name="_ETM_Q13_191958"/>
      <w:bookmarkEnd w:id="2031"/>
      <w:r>
        <w:rPr>
          <w:rFonts w:hint="cs"/>
          <w:rtl/>
        </w:rPr>
        <w:t xml:space="preserve">של סיעות ישראל ביתנו, העבודה וכחול לבן </w:t>
      </w:r>
      <w:r>
        <w:rPr>
          <w:rtl/>
        </w:rPr>
        <w:t>–</w:t>
      </w:r>
      <w:r>
        <w:rPr>
          <w:rFonts w:hint="cs"/>
          <w:rtl/>
        </w:rPr>
        <w:t xml:space="preserve"> המחנה</w:t>
      </w:r>
      <w:bookmarkStart w:id="2032" w:name="_ETM_Q13_193867"/>
      <w:bookmarkEnd w:id="2032"/>
      <w:r>
        <w:rPr>
          <w:rFonts w:hint="cs"/>
          <w:rtl/>
        </w:rPr>
        <w:t xml:space="preserve"> הממלכתי. ההצבעה תהיה אלקטרונית. אנא תפסו מקומותיכם. הצבעה. </w:t>
      </w:r>
    </w:p>
    <w:p w:rsidR="00A35A00" w:rsidRDefault="00A35A00" w:rsidP="00CA0E18">
      <w:pPr>
        <w:rPr>
          <w:rtl/>
        </w:rPr>
      </w:pPr>
    </w:p>
    <w:p w:rsidR="00A35A00" w:rsidRDefault="00A35A00" w:rsidP="00CA0E18">
      <w:pPr>
        <w:pStyle w:val="af1"/>
        <w:keepNext/>
        <w:rPr>
          <w:rtl/>
        </w:rPr>
      </w:pPr>
      <w:r>
        <w:rPr>
          <w:rtl/>
        </w:rPr>
        <w:t>הצבעה מס'</w:t>
      </w:r>
      <w:r>
        <w:rPr>
          <w:rFonts w:hint="cs"/>
          <w:rtl/>
        </w:rPr>
        <w:t xml:space="preserve"> 1</w:t>
      </w:r>
    </w:p>
    <w:p w:rsidR="00A35A00" w:rsidRDefault="00A35A00" w:rsidP="00CA0E18">
      <w:pPr>
        <w:pStyle w:val="--"/>
        <w:keepNext/>
        <w:rPr>
          <w:rtl/>
        </w:rPr>
      </w:pPr>
    </w:p>
    <w:p w:rsidR="00A35A00" w:rsidRDefault="00A35A00" w:rsidP="00CA0E18">
      <w:pPr>
        <w:pStyle w:val="--"/>
        <w:keepNext/>
        <w:rPr>
          <w:rtl/>
        </w:rPr>
      </w:pPr>
      <w:r>
        <w:rPr>
          <w:rtl/>
        </w:rPr>
        <w:t>בעד</w:t>
      </w:r>
      <w:r>
        <w:rPr>
          <w:rFonts w:hint="cs"/>
          <w:rtl/>
        </w:rPr>
        <w:t xml:space="preserve"> הצעת סיעת ישראל ביתנו, סיעת העבודה וסיעת כחול לבן </w:t>
      </w:r>
      <w:r>
        <w:rPr>
          <w:rtl/>
        </w:rPr>
        <w:t>–</w:t>
      </w:r>
      <w:r>
        <w:rPr>
          <w:rFonts w:hint="cs"/>
          <w:rtl/>
        </w:rPr>
        <w:t xml:space="preserve"> המחנה הממלכתי להביע אי-אמון בממשלה </w:t>
      </w:r>
      <w:r>
        <w:rPr>
          <w:rtl/>
        </w:rPr>
        <w:t xml:space="preserve">– </w:t>
      </w:r>
      <w:r>
        <w:rPr>
          <w:rFonts w:hint="cs"/>
          <w:rtl/>
        </w:rPr>
        <w:t>31</w:t>
      </w:r>
    </w:p>
    <w:p w:rsidR="00A35A00" w:rsidRDefault="00A35A00" w:rsidP="00CA0E18">
      <w:pPr>
        <w:pStyle w:val="--"/>
        <w:keepNext/>
        <w:rPr>
          <w:rtl/>
        </w:rPr>
      </w:pPr>
      <w:r>
        <w:rPr>
          <w:rtl/>
        </w:rPr>
        <w:t xml:space="preserve">נגד – </w:t>
      </w:r>
      <w:r>
        <w:rPr>
          <w:rFonts w:hint="cs"/>
          <w:rtl/>
        </w:rPr>
        <w:t>אין</w:t>
      </w:r>
      <w:bookmarkStart w:id="2033" w:name="_ETM_Q13_215341"/>
      <w:bookmarkEnd w:id="2033"/>
      <w:r>
        <w:rPr>
          <w:rFonts w:hint="cs"/>
          <w:rtl/>
        </w:rPr>
        <w:t xml:space="preserve"> </w:t>
      </w:r>
    </w:p>
    <w:p w:rsidR="00A35A00" w:rsidRDefault="00A35A00" w:rsidP="00CA0E18">
      <w:pPr>
        <w:pStyle w:val="--"/>
        <w:keepNext/>
        <w:rPr>
          <w:rtl/>
        </w:rPr>
      </w:pPr>
      <w:r>
        <w:rPr>
          <w:rtl/>
        </w:rPr>
        <w:t xml:space="preserve">נמנעים – </w:t>
      </w:r>
      <w:r>
        <w:rPr>
          <w:rFonts w:hint="cs"/>
          <w:rtl/>
        </w:rPr>
        <w:t>אין</w:t>
      </w:r>
    </w:p>
    <w:p w:rsidR="00A35A00" w:rsidRDefault="00A35A00" w:rsidP="00CA0E18">
      <w:pPr>
        <w:pStyle w:val="af2"/>
        <w:rPr>
          <w:rtl/>
        </w:rPr>
      </w:pPr>
      <w:r>
        <w:rPr>
          <w:rFonts w:hint="cs"/>
          <w:rtl/>
        </w:rPr>
        <w:t xml:space="preserve">הצעת סיעת ישראל ביתנו, סיעת העבודה וסיעת כחול לבן להביע אי-אמון בממשלה לא נתקבלה. </w:t>
      </w:r>
    </w:p>
    <w:p w:rsidR="00A35A00" w:rsidRDefault="00A35A00" w:rsidP="00CA0E18">
      <w:pPr>
        <w:rPr>
          <w:rtl/>
        </w:rPr>
      </w:pPr>
    </w:p>
    <w:p w:rsidR="00A35A00" w:rsidRDefault="00A35A00" w:rsidP="00CA0E18">
      <w:pPr>
        <w:pStyle w:val="af6"/>
        <w:keepNext/>
        <w:rPr>
          <w:rtl/>
        </w:rPr>
      </w:pPr>
      <w:r w:rsidRPr="00073695">
        <w:rPr>
          <w:rStyle w:val="TagStyle"/>
          <w:rtl/>
        </w:rPr>
        <w:t xml:space="preserve"> &lt;&lt; יור &gt;&gt;</w:t>
      </w:r>
      <w:r w:rsidRPr="004D0A86">
        <w:rPr>
          <w:rStyle w:val="TagStyle"/>
          <w:rtl/>
        </w:rPr>
        <w:t xml:space="preserve"> </w:t>
      </w:r>
      <w:r>
        <w:rPr>
          <w:rtl/>
        </w:rPr>
        <w:t>היו"ר סימון דוידסון:</w:t>
      </w:r>
      <w:r w:rsidRPr="004D0A86">
        <w:rPr>
          <w:rStyle w:val="TagStyle"/>
          <w:rtl/>
        </w:rPr>
        <w:t xml:space="preserve"> </w:t>
      </w:r>
      <w:r w:rsidRPr="00073695">
        <w:rPr>
          <w:rStyle w:val="TagStyle"/>
          <w:rtl/>
        </w:rPr>
        <w:t>&lt;&lt; יור &gt;&gt;</w:t>
      </w:r>
      <w:r>
        <w:rPr>
          <w:rtl/>
        </w:rPr>
        <w:t xml:space="preserve">  </w:t>
      </w:r>
    </w:p>
    <w:p w:rsidR="00A35A00" w:rsidRDefault="00A35A00" w:rsidP="009A1C59">
      <w:pPr>
        <w:rPr>
          <w:rtl/>
        </w:rPr>
      </w:pPr>
    </w:p>
    <w:p w:rsidR="00A35A00" w:rsidRDefault="00A35A00" w:rsidP="00CA0E18">
      <w:pPr>
        <w:rPr>
          <w:rtl/>
        </w:rPr>
      </w:pPr>
      <w:r>
        <w:rPr>
          <w:rFonts w:hint="cs"/>
          <w:rtl/>
        </w:rPr>
        <w:t xml:space="preserve">בעד </w:t>
      </w:r>
      <w:r>
        <w:rPr>
          <w:rFonts w:hint="eastAsia"/>
          <w:rtl/>
        </w:rPr>
        <w:t xml:space="preserve">– </w:t>
      </w:r>
      <w:r>
        <w:rPr>
          <w:rFonts w:hint="cs"/>
          <w:rtl/>
        </w:rPr>
        <w:t xml:space="preserve">31, אין מתנגדים, אין </w:t>
      </w:r>
      <w:bookmarkStart w:id="2034" w:name="_ETM_Q13_220832"/>
      <w:bookmarkEnd w:id="2034"/>
      <w:r>
        <w:rPr>
          <w:rFonts w:hint="cs"/>
          <w:rtl/>
        </w:rPr>
        <w:t xml:space="preserve">נמנעים אני קובע שההצבה לא התקבלה מאחר שלא קיבלה את </w:t>
      </w:r>
      <w:bookmarkStart w:id="2035" w:name="_ETM_Q13_225387"/>
      <w:bookmarkEnd w:id="2035"/>
      <w:r>
        <w:rPr>
          <w:rFonts w:hint="cs"/>
          <w:rtl/>
        </w:rPr>
        <w:t xml:space="preserve">הרוב הדרוש. </w:t>
      </w:r>
      <w:bookmarkStart w:id="2036" w:name="_ETM_Q13_226515"/>
      <w:bookmarkEnd w:id="2036"/>
    </w:p>
    <w:p w:rsidR="00A35A00" w:rsidRDefault="00A35A00" w:rsidP="00CA0E18">
      <w:pPr>
        <w:rPr>
          <w:rtl/>
        </w:rPr>
      </w:pPr>
      <w:bookmarkStart w:id="2037" w:name="_ETM_Q13_226559"/>
      <w:bookmarkEnd w:id="2037"/>
    </w:p>
    <w:p w:rsidR="00A35A00" w:rsidRDefault="00A35A00" w:rsidP="00CA0E18">
      <w:pPr>
        <w:rPr>
          <w:rtl/>
        </w:rPr>
      </w:pPr>
      <w:bookmarkStart w:id="2038" w:name="_ETM_Q13_226731"/>
      <w:bookmarkStart w:id="2039" w:name="_ETM_Q13_226770"/>
      <w:bookmarkEnd w:id="2038"/>
      <w:bookmarkEnd w:id="2039"/>
      <w:r>
        <w:rPr>
          <w:rFonts w:hint="cs"/>
          <w:rtl/>
        </w:rPr>
        <w:t xml:space="preserve">חברי הכנסת, אנו עוברים להצבעה על ההצעה </w:t>
      </w:r>
      <w:bookmarkStart w:id="2040" w:name="_ETM_Q13_229563"/>
      <w:bookmarkEnd w:id="2040"/>
      <w:r>
        <w:rPr>
          <w:rFonts w:hint="cs"/>
          <w:rtl/>
        </w:rPr>
        <w:t xml:space="preserve">להביע אי-אמון בממשלה של סיעות רע"מ וחד"ש-תע"ל. הצבעה. </w:t>
      </w:r>
    </w:p>
    <w:p w:rsidR="00A35A00" w:rsidRDefault="00A35A00" w:rsidP="00CA0E18">
      <w:pPr>
        <w:rPr>
          <w:rtl/>
        </w:rPr>
      </w:pPr>
      <w:bookmarkStart w:id="2041" w:name="_ETM_Q13_236688"/>
      <w:bookmarkStart w:id="2042" w:name="_ETM_Q13_236750"/>
      <w:bookmarkEnd w:id="2041"/>
      <w:bookmarkEnd w:id="2042"/>
      <w:r>
        <w:rPr>
          <w:rFonts w:hint="cs"/>
          <w:rtl/>
        </w:rPr>
        <w:t xml:space="preserve"> </w:t>
      </w:r>
    </w:p>
    <w:p w:rsidR="00A35A00" w:rsidRDefault="00A35A00" w:rsidP="00CA0E18">
      <w:pPr>
        <w:pStyle w:val="af1"/>
        <w:keepNext/>
        <w:rPr>
          <w:rtl/>
        </w:rPr>
      </w:pPr>
      <w:r>
        <w:rPr>
          <w:rtl/>
        </w:rPr>
        <w:t>הצבעה מס'</w:t>
      </w:r>
      <w:r>
        <w:rPr>
          <w:rFonts w:hint="cs"/>
          <w:rtl/>
        </w:rPr>
        <w:t xml:space="preserve"> 2</w:t>
      </w:r>
    </w:p>
    <w:p w:rsidR="00A35A00" w:rsidRDefault="00A35A00" w:rsidP="00CA0E18">
      <w:pPr>
        <w:pStyle w:val="--"/>
        <w:keepNext/>
        <w:rPr>
          <w:rtl/>
        </w:rPr>
      </w:pPr>
    </w:p>
    <w:p w:rsidR="00A35A00" w:rsidRDefault="00A35A00" w:rsidP="00CA0E18">
      <w:pPr>
        <w:pStyle w:val="--"/>
        <w:keepNext/>
        <w:rPr>
          <w:rtl/>
        </w:rPr>
      </w:pPr>
      <w:r>
        <w:rPr>
          <w:rtl/>
        </w:rPr>
        <w:t>בעד</w:t>
      </w:r>
      <w:r>
        <w:rPr>
          <w:rFonts w:hint="cs"/>
          <w:rtl/>
        </w:rPr>
        <w:t xml:space="preserve"> הצעת סיעות </w:t>
      </w:r>
      <w:bookmarkStart w:id="2043" w:name="_ETM_Q13_246508"/>
      <w:bookmarkEnd w:id="2043"/>
      <w:r>
        <w:rPr>
          <w:rFonts w:hint="cs"/>
          <w:rtl/>
        </w:rPr>
        <w:t xml:space="preserve">רע"מ וחד"ש-תע"ל להביע אי-אמון בממשלה </w:t>
      </w:r>
      <w:r>
        <w:rPr>
          <w:rtl/>
        </w:rPr>
        <w:t xml:space="preserve">– </w:t>
      </w:r>
      <w:r>
        <w:rPr>
          <w:rFonts w:hint="cs"/>
          <w:rtl/>
        </w:rPr>
        <w:t>29</w:t>
      </w:r>
    </w:p>
    <w:p w:rsidR="00A35A00" w:rsidRDefault="00A35A00" w:rsidP="00CA0E18">
      <w:pPr>
        <w:pStyle w:val="--"/>
        <w:keepNext/>
        <w:rPr>
          <w:rtl/>
        </w:rPr>
      </w:pPr>
      <w:r>
        <w:rPr>
          <w:rtl/>
        </w:rPr>
        <w:t xml:space="preserve">נגד – </w:t>
      </w:r>
      <w:r>
        <w:rPr>
          <w:rFonts w:hint="cs"/>
          <w:rtl/>
        </w:rPr>
        <w:t xml:space="preserve">אין </w:t>
      </w:r>
    </w:p>
    <w:p w:rsidR="00A35A00" w:rsidRDefault="00A35A00" w:rsidP="00CA0E18">
      <w:pPr>
        <w:pStyle w:val="--"/>
        <w:keepNext/>
        <w:rPr>
          <w:rtl/>
        </w:rPr>
      </w:pPr>
      <w:r>
        <w:rPr>
          <w:rtl/>
        </w:rPr>
        <w:t xml:space="preserve">נמנעים – </w:t>
      </w:r>
      <w:r>
        <w:rPr>
          <w:rFonts w:hint="cs"/>
          <w:rtl/>
        </w:rPr>
        <w:t>אין</w:t>
      </w:r>
    </w:p>
    <w:p w:rsidR="00A35A00" w:rsidRDefault="00A35A00" w:rsidP="00CA0E18">
      <w:pPr>
        <w:pStyle w:val="af2"/>
        <w:rPr>
          <w:rtl/>
        </w:rPr>
      </w:pPr>
      <w:r>
        <w:rPr>
          <w:rFonts w:hint="cs"/>
          <w:rtl/>
        </w:rPr>
        <w:t xml:space="preserve">הצעת סיעות רע"מ וחד"ש-תע"ל להביע אי-אמון בממשלה לא נתקבלה. </w:t>
      </w:r>
    </w:p>
    <w:p w:rsidR="00A35A00" w:rsidRPr="00E66624" w:rsidRDefault="00A35A00" w:rsidP="00CA0E18">
      <w:pPr>
        <w:rPr>
          <w:rtl/>
        </w:rPr>
      </w:pPr>
    </w:p>
    <w:p w:rsidR="00A35A00" w:rsidRDefault="00A35A00" w:rsidP="00CA0E18">
      <w:pPr>
        <w:pStyle w:val="af6"/>
        <w:keepNext/>
        <w:rPr>
          <w:rtl/>
        </w:rPr>
      </w:pPr>
      <w:bookmarkStart w:id="2044" w:name="ET_yor_6666_10"/>
      <w:r w:rsidRPr="00073695">
        <w:rPr>
          <w:rStyle w:val="TagStyle"/>
          <w:rtl/>
        </w:rPr>
        <w:t xml:space="preserve"> &lt;&lt; יור &gt;&gt;</w:t>
      </w:r>
      <w:r w:rsidRPr="00E95EF5">
        <w:rPr>
          <w:rStyle w:val="TagStyle"/>
          <w:rtl/>
        </w:rPr>
        <w:t xml:space="preserve"> </w:t>
      </w:r>
      <w:r>
        <w:rPr>
          <w:rtl/>
        </w:rPr>
        <w:t>היו"ר סימון דוידסון:</w:t>
      </w:r>
      <w:r w:rsidRPr="00E95EF5">
        <w:rPr>
          <w:rStyle w:val="TagStyle"/>
          <w:rtl/>
        </w:rPr>
        <w:t xml:space="preserve"> </w:t>
      </w:r>
      <w:r w:rsidRPr="00073695">
        <w:rPr>
          <w:rStyle w:val="TagStyle"/>
          <w:rtl/>
        </w:rPr>
        <w:t>&lt;&lt; יור &gt;&gt;</w:t>
      </w:r>
      <w:r>
        <w:rPr>
          <w:rtl/>
        </w:rPr>
        <w:t xml:space="preserve">  </w:t>
      </w:r>
      <w:bookmarkEnd w:id="2044"/>
    </w:p>
    <w:p w:rsidR="00A35A00" w:rsidRDefault="00A35A00" w:rsidP="009A1C59">
      <w:pPr>
        <w:rPr>
          <w:rtl/>
        </w:rPr>
      </w:pPr>
    </w:p>
    <w:p w:rsidR="00A35A00" w:rsidRDefault="00A35A00" w:rsidP="00CA0E18">
      <w:pPr>
        <w:rPr>
          <w:rtl/>
        </w:rPr>
      </w:pPr>
      <w:r>
        <w:rPr>
          <w:rFonts w:hint="cs"/>
          <w:rtl/>
        </w:rPr>
        <w:t xml:space="preserve">בעד </w:t>
      </w:r>
      <w:r>
        <w:rPr>
          <w:rFonts w:hint="eastAsia"/>
          <w:rtl/>
        </w:rPr>
        <w:t xml:space="preserve">– </w:t>
      </w:r>
      <w:r>
        <w:rPr>
          <w:rFonts w:hint="cs"/>
          <w:rtl/>
        </w:rPr>
        <w:t>29, אי</w:t>
      </w:r>
      <w:bookmarkStart w:id="2045" w:name="_ETM_Q13_252856"/>
      <w:bookmarkEnd w:id="2045"/>
      <w:r>
        <w:rPr>
          <w:rFonts w:hint="cs"/>
          <w:rtl/>
        </w:rPr>
        <w:t>ן מתנגדים, אין נמנעים. אני קובע כי ההצעה לא התקבלה</w:t>
      </w:r>
      <w:bookmarkStart w:id="2046" w:name="_ETM_Q13_257357"/>
      <w:bookmarkEnd w:id="2046"/>
      <w:r>
        <w:rPr>
          <w:rFonts w:hint="cs"/>
          <w:rtl/>
        </w:rPr>
        <w:t xml:space="preserve"> מאחר שלא קיבלה את הרוב הדרוש. </w:t>
      </w:r>
    </w:p>
    <w:p w:rsidR="00A35A00" w:rsidRDefault="00A35A00" w:rsidP="00CA0E18">
      <w:pPr>
        <w:rPr>
          <w:rtl/>
        </w:rPr>
      </w:pPr>
    </w:p>
    <w:p w:rsidR="00A35A00" w:rsidRDefault="00A35A00" w:rsidP="00CA0E18">
      <w:pPr>
        <w:rPr>
          <w:rtl/>
        </w:rPr>
      </w:pPr>
    </w:p>
    <w:p w:rsidR="00A35A00" w:rsidRDefault="00A35A00" w:rsidP="0084146B">
      <w:pPr>
        <w:pStyle w:val="a6"/>
        <w:rPr>
          <w:rtl/>
        </w:rPr>
      </w:pPr>
      <w:bookmarkStart w:id="2047" w:name="_ETM_Q13_264534"/>
      <w:bookmarkStart w:id="2048" w:name="_ETM_Q13_264583"/>
      <w:bookmarkStart w:id="2049" w:name="_ETM_Q13_248177"/>
      <w:bookmarkStart w:id="2050" w:name="_ETM_Q13_248212"/>
      <w:bookmarkStart w:id="2051" w:name="_ETM_Q13_248608"/>
      <w:bookmarkStart w:id="2052" w:name="_ETM_Q13_248642"/>
      <w:bookmarkStart w:id="2053" w:name="ET_subject_649479_5"/>
      <w:bookmarkEnd w:id="2047"/>
      <w:bookmarkEnd w:id="2048"/>
      <w:bookmarkEnd w:id="2049"/>
      <w:bookmarkEnd w:id="2050"/>
      <w:bookmarkEnd w:id="2051"/>
      <w:bookmarkEnd w:id="2052"/>
      <w:r w:rsidRPr="00073695">
        <w:rPr>
          <w:rStyle w:val="TagStyle"/>
          <w:rtl/>
        </w:rPr>
        <w:t xml:space="preserve"> &lt;&lt; נושא &gt;&gt;</w:t>
      </w:r>
      <w:r w:rsidRPr="004D0A86">
        <w:rPr>
          <w:rStyle w:val="TagStyle"/>
          <w:rtl/>
        </w:rPr>
        <w:t xml:space="preserve"> </w:t>
      </w:r>
      <w:bookmarkStart w:id="2054" w:name="_Toc234319214"/>
      <w:bookmarkStart w:id="2055" w:name="_Toc234323149"/>
      <w:bookmarkStart w:id="2056" w:name="_Toc234323324"/>
      <w:r>
        <w:rPr>
          <w:rtl/>
        </w:rPr>
        <w:t>דברים לזכרו של חבר הכנסת לשעבר עבד</w:t>
      </w:r>
      <w:r>
        <w:rPr>
          <w:rFonts w:hint="cs"/>
          <w:rtl/>
        </w:rPr>
        <w:t>-</w:t>
      </w:r>
      <w:r>
        <w:rPr>
          <w:rtl/>
        </w:rPr>
        <w:t>אל</w:t>
      </w:r>
      <w:r>
        <w:rPr>
          <w:rFonts w:hint="cs"/>
          <w:rtl/>
        </w:rPr>
        <w:t>ו</w:t>
      </w:r>
      <w:r>
        <w:rPr>
          <w:rtl/>
        </w:rPr>
        <w:t>האב דראושה</w:t>
      </w:r>
      <w:bookmarkEnd w:id="2054"/>
      <w:bookmarkEnd w:id="2055"/>
      <w:bookmarkEnd w:id="2056"/>
      <w:r w:rsidRPr="004D0A86">
        <w:rPr>
          <w:rStyle w:val="TagStyle"/>
          <w:rtl/>
        </w:rPr>
        <w:t xml:space="preserve"> </w:t>
      </w:r>
      <w:r w:rsidRPr="00073695">
        <w:rPr>
          <w:rStyle w:val="TagStyle"/>
          <w:rtl/>
        </w:rPr>
        <w:t>&lt;&lt; נושא &gt;&gt;</w:t>
      </w:r>
      <w:r>
        <w:rPr>
          <w:rtl/>
        </w:rPr>
        <w:t xml:space="preserve">  </w:t>
      </w:r>
      <w:bookmarkEnd w:id="2053"/>
    </w:p>
    <w:p w:rsidR="00A35A00" w:rsidRDefault="00A35A00" w:rsidP="009A1C59">
      <w:pPr>
        <w:rPr>
          <w:rtl/>
        </w:rPr>
      </w:pPr>
    </w:p>
    <w:p w:rsidR="00A35A00" w:rsidRDefault="00A35A00" w:rsidP="00CA0E18">
      <w:pPr>
        <w:pStyle w:val="af6"/>
        <w:keepNext/>
        <w:rPr>
          <w:rtl/>
        </w:rPr>
      </w:pPr>
      <w:r w:rsidRPr="00073695">
        <w:rPr>
          <w:rStyle w:val="TagStyle"/>
          <w:rtl/>
        </w:rPr>
        <w:t xml:space="preserve"> &lt;&lt; יור &gt;&gt;</w:t>
      </w:r>
      <w:r w:rsidRPr="004D0A86">
        <w:rPr>
          <w:rStyle w:val="TagStyle"/>
          <w:rtl/>
        </w:rPr>
        <w:t xml:space="preserve"> </w:t>
      </w:r>
      <w:r>
        <w:rPr>
          <w:rtl/>
        </w:rPr>
        <w:t>היו"ר סימון דוידסון:</w:t>
      </w:r>
      <w:r w:rsidRPr="004D0A86">
        <w:rPr>
          <w:rStyle w:val="TagStyle"/>
          <w:rtl/>
        </w:rPr>
        <w:t xml:space="preserve"> </w:t>
      </w:r>
      <w:r w:rsidRPr="00073695">
        <w:rPr>
          <w:rStyle w:val="TagStyle"/>
          <w:rtl/>
        </w:rPr>
        <w:t>&lt;&lt; יור &gt;&gt;</w:t>
      </w:r>
      <w:r>
        <w:rPr>
          <w:rtl/>
        </w:rPr>
        <w:t xml:space="preserve">  </w:t>
      </w:r>
    </w:p>
    <w:p w:rsidR="00A35A00" w:rsidRDefault="00A35A00" w:rsidP="009A1C59">
      <w:pPr>
        <w:rPr>
          <w:rtl/>
        </w:rPr>
      </w:pPr>
    </w:p>
    <w:p w:rsidR="00A35A00" w:rsidRDefault="00A35A00" w:rsidP="0084146B">
      <w:pPr>
        <w:rPr>
          <w:rtl/>
        </w:rPr>
      </w:pPr>
      <w:r>
        <w:rPr>
          <w:rFonts w:hint="cs"/>
          <w:rtl/>
        </w:rPr>
        <w:t xml:space="preserve">חברות וחברי הכנסת, </w:t>
      </w:r>
      <w:bookmarkStart w:id="2057" w:name="_ETM_Q13_265627"/>
      <w:bookmarkEnd w:id="2057"/>
      <w:r>
        <w:rPr>
          <w:rFonts w:hint="cs"/>
          <w:rtl/>
        </w:rPr>
        <w:t>בהתאם לתקנון הכנסת, נציין היום את זכרו של חבר הכנסת</w:t>
      </w:r>
      <w:bookmarkStart w:id="2058" w:name="_ETM_Q13_268451"/>
      <w:bookmarkEnd w:id="2058"/>
      <w:r>
        <w:rPr>
          <w:rFonts w:hint="cs"/>
          <w:rtl/>
        </w:rPr>
        <w:t xml:space="preserve"> לשעבר עבד-אלוהאב דראושה, זיכרונו לברכה. בטרם נשמע את הדוברים, </w:t>
      </w:r>
      <w:bookmarkStart w:id="2059" w:name="_ETM_Q13_275000"/>
      <w:bookmarkEnd w:id="2059"/>
      <w:r>
        <w:rPr>
          <w:rFonts w:hint="cs"/>
          <w:rtl/>
        </w:rPr>
        <w:t xml:space="preserve">נכבד את זכרו בקימה. אני מבקש מכולם לקום. </w:t>
      </w:r>
      <w:bookmarkStart w:id="2060" w:name="_ETM_Q13_282487"/>
      <w:bookmarkEnd w:id="2060"/>
    </w:p>
    <w:p w:rsidR="00A35A00" w:rsidRDefault="00A35A00" w:rsidP="00CA0E18">
      <w:pPr>
        <w:rPr>
          <w:rtl/>
        </w:rPr>
      </w:pPr>
      <w:bookmarkStart w:id="2061" w:name="_ETM_Q13_282541"/>
      <w:bookmarkStart w:id="2062" w:name="_ETM_Q13_283184"/>
      <w:bookmarkEnd w:id="2061"/>
      <w:bookmarkEnd w:id="2062"/>
    </w:p>
    <w:p w:rsidR="00A35A00" w:rsidRDefault="00A35A00" w:rsidP="00CA0E18">
      <w:pPr>
        <w:ind w:firstLine="0"/>
        <w:jc w:val="center"/>
        <w:rPr>
          <w:rtl/>
        </w:rPr>
      </w:pPr>
      <w:bookmarkStart w:id="2063" w:name="_ETM_Q13_283223"/>
      <w:bookmarkEnd w:id="2063"/>
      <w:r>
        <w:rPr>
          <w:rFonts w:hint="cs"/>
          <w:rtl/>
        </w:rPr>
        <w:t>(חברי הכנסת מכבדים בקימה את זכרו של המנוח.)</w:t>
      </w:r>
    </w:p>
    <w:p w:rsidR="00A35A00" w:rsidRDefault="00A35A00" w:rsidP="00CA0E18">
      <w:pPr>
        <w:rPr>
          <w:rtl/>
        </w:rPr>
      </w:pPr>
    </w:p>
    <w:p w:rsidR="00A35A00" w:rsidRDefault="00A35A00" w:rsidP="00CA0E18">
      <w:pPr>
        <w:rPr>
          <w:rtl/>
        </w:rPr>
      </w:pPr>
      <w:r>
        <w:rPr>
          <w:rFonts w:hint="cs"/>
          <w:rtl/>
        </w:rPr>
        <w:t xml:space="preserve">תודה רבה. אני מזמין את </w:t>
      </w:r>
      <w:bookmarkStart w:id="2064" w:name="_ETM_Q13_310323"/>
      <w:bookmarkEnd w:id="2064"/>
      <w:r>
        <w:rPr>
          <w:rFonts w:hint="cs"/>
          <w:rtl/>
        </w:rPr>
        <w:t xml:space="preserve">חבר הכנסת מנסור עבאס לשאת דברים, בבקשה. </w:t>
      </w:r>
    </w:p>
    <w:p w:rsidR="00A35A00" w:rsidRDefault="00A35A00" w:rsidP="00CA0E18">
      <w:pPr>
        <w:rPr>
          <w:rtl/>
        </w:rPr>
      </w:pPr>
      <w:bookmarkStart w:id="2065" w:name="_ETM_Q13_315941"/>
      <w:bookmarkStart w:id="2066" w:name="_ETM_Q13_315993"/>
      <w:bookmarkEnd w:id="2065"/>
      <w:bookmarkEnd w:id="2066"/>
    </w:p>
    <w:p w:rsidR="00A35A00" w:rsidRDefault="00A35A00" w:rsidP="00CA0E18">
      <w:pPr>
        <w:pStyle w:val="a4"/>
        <w:keepNext/>
        <w:rPr>
          <w:rtl/>
        </w:rPr>
      </w:pPr>
      <w:bookmarkStart w:id="2067" w:name="ET_speaker_5795_6"/>
      <w:r w:rsidRPr="00073695">
        <w:rPr>
          <w:rStyle w:val="TagStyle"/>
          <w:rtl/>
        </w:rPr>
        <w:t xml:space="preserve"> &lt;&lt; דובר &gt;&gt;</w:t>
      </w:r>
      <w:r w:rsidRPr="00290A67">
        <w:rPr>
          <w:rStyle w:val="TagStyle"/>
          <w:rtl/>
        </w:rPr>
        <w:t xml:space="preserve"> </w:t>
      </w:r>
      <w:bookmarkStart w:id="2068" w:name="_Toc234319215"/>
      <w:bookmarkStart w:id="2069" w:name="_Toc234323150"/>
      <w:bookmarkStart w:id="2070" w:name="_Toc234323325"/>
      <w:r>
        <w:rPr>
          <w:rtl/>
        </w:rPr>
        <w:t>מנסור עבאס (רע"מ – הרשימה הערבית המאוחדת):</w:t>
      </w:r>
      <w:bookmarkEnd w:id="2068"/>
      <w:bookmarkEnd w:id="2069"/>
      <w:bookmarkEnd w:id="2070"/>
      <w:r w:rsidRPr="00290A67">
        <w:rPr>
          <w:rStyle w:val="TagStyle"/>
          <w:rtl/>
        </w:rPr>
        <w:t xml:space="preserve"> </w:t>
      </w:r>
      <w:r w:rsidRPr="00073695">
        <w:rPr>
          <w:rStyle w:val="TagStyle"/>
          <w:rtl/>
        </w:rPr>
        <w:t>&lt;&lt; דובר &gt;&gt;</w:t>
      </w:r>
      <w:r>
        <w:rPr>
          <w:rtl/>
        </w:rPr>
        <w:t xml:space="preserve">  </w:t>
      </w:r>
      <w:bookmarkEnd w:id="2067"/>
    </w:p>
    <w:p w:rsidR="00A35A00" w:rsidRDefault="00A35A00" w:rsidP="009A1C59">
      <w:pPr>
        <w:rPr>
          <w:rtl/>
          <w:lang w:eastAsia="he-IL"/>
        </w:rPr>
      </w:pPr>
    </w:p>
    <w:p w:rsidR="00A35A00" w:rsidRDefault="00A35A00" w:rsidP="00CA0E18">
      <w:pPr>
        <w:rPr>
          <w:rtl/>
          <w:lang w:eastAsia="he-IL"/>
        </w:rPr>
      </w:pPr>
      <w:r>
        <w:rPr>
          <w:rFonts w:hint="cs"/>
          <w:rtl/>
          <w:lang w:eastAsia="he-IL"/>
        </w:rPr>
        <w:t>(אומר דברים בשפה הערבית)</w:t>
      </w:r>
    </w:p>
    <w:p w:rsidR="00A35A00" w:rsidRDefault="00A35A00" w:rsidP="00CA0E18">
      <w:pPr>
        <w:rPr>
          <w:rtl/>
          <w:lang w:eastAsia="he-IL"/>
        </w:rPr>
      </w:pPr>
    </w:p>
    <w:p w:rsidR="00A35A00" w:rsidRDefault="00A35A00" w:rsidP="00CA0E18">
      <w:pPr>
        <w:rPr>
          <w:rtl/>
          <w:lang w:eastAsia="he-IL"/>
        </w:rPr>
      </w:pPr>
      <w:r>
        <w:rPr>
          <w:rFonts w:hint="cs"/>
          <w:rtl/>
          <w:lang w:eastAsia="he-IL"/>
        </w:rPr>
        <w:t xml:space="preserve">אדוני היושב-ראש, חבריי </w:t>
      </w:r>
      <w:bookmarkStart w:id="2071" w:name="_ETM_Q13_340577"/>
      <w:bookmarkEnd w:id="2071"/>
      <w:r>
        <w:rPr>
          <w:rFonts w:hint="cs"/>
          <w:rtl/>
          <w:lang w:eastAsia="he-IL"/>
        </w:rPr>
        <w:t>חברי הכנסת, כאן אני עומד ורואה את עצמי כממשיך דרכו של חבר הכנסת</w:t>
      </w:r>
      <w:bookmarkStart w:id="2072" w:name="_ETM_Q13_348712"/>
      <w:bookmarkEnd w:id="2072"/>
      <w:r>
        <w:rPr>
          <w:rFonts w:hint="cs"/>
          <w:rtl/>
          <w:lang w:eastAsia="he-IL"/>
        </w:rPr>
        <w:t xml:space="preserve"> עבד-אלוהאב דראושה, איש, מנהיג, אמיץ, פורץ דרך, איש חינוך, קידם את החינוך בחברה הערבית. עוד בשנות השישים התחיל ללמוד ולקח על עצמו את התפקיד הזה, ועבר בסדרת</w:t>
      </w:r>
      <w:bookmarkStart w:id="2073" w:name="_ETM_Q13_366080"/>
      <w:bookmarkEnd w:id="2073"/>
      <w:r>
        <w:rPr>
          <w:rFonts w:hint="cs"/>
          <w:rtl/>
          <w:lang w:eastAsia="he-IL"/>
        </w:rPr>
        <w:t xml:space="preserve"> התפקידים שלו ממורה למנהל בית ספר למפקח על החינוך. בהמשך חשב, שמן הראוי לשרת את כל חלקי החברה הערבית, ובסיכומו של דבר גם הלא-הערבית, או היהודית. </w:t>
      </w:r>
    </w:p>
    <w:p w:rsidR="00A35A00" w:rsidRDefault="00A35A00" w:rsidP="00CA0E18">
      <w:pPr>
        <w:rPr>
          <w:rtl/>
          <w:lang w:eastAsia="he-IL"/>
        </w:rPr>
      </w:pPr>
    </w:p>
    <w:p w:rsidR="00A35A00" w:rsidRDefault="00A35A00" w:rsidP="00CA0E18">
      <w:pPr>
        <w:rPr>
          <w:rtl/>
          <w:lang w:eastAsia="he-IL"/>
        </w:rPr>
      </w:pPr>
      <w:r>
        <w:rPr>
          <w:rFonts w:hint="cs"/>
          <w:rtl/>
          <w:lang w:eastAsia="he-IL"/>
        </w:rPr>
        <w:t>בהיותו חבר כנסת, תחילת דרכו הייתה במפלגת העבודה. הוא מצא לנכון באותם ימים, בשנות השמונים, להשתלב במערכת הפוליטית כדי שיוכל לקדם נושאים חשובים שחרת על דגלו. הוא התחיל בחינוך, אבל דרכו המדינית כללה גם מאמצים בתחום השלום, מרקם היחסים בתוך מדינת ישראל, מערכת היחסים בצל הסכסוך הערבי</w:t>
      </w:r>
      <w:r>
        <w:rPr>
          <w:rFonts w:hint="eastAsia"/>
          <w:rtl/>
          <w:lang w:eastAsia="he-IL"/>
        </w:rPr>
        <w:t>–</w:t>
      </w:r>
      <w:r>
        <w:rPr>
          <w:rFonts w:hint="cs"/>
          <w:rtl/>
          <w:lang w:eastAsia="he-IL"/>
        </w:rPr>
        <w:t xml:space="preserve">ישראלי. הוא יזם קשרים ופגישות ושיחות עם מנהיגים באזור ובעולם, וכמובן בתוך ישראל, </w:t>
      </w:r>
      <w:bookmarkStart w:id="2074" w:name="_ETM_Q13_436871"/>
      <w:bookmarkEnd w:id="2074"/>
      <w:r>
        <w:rPr>
          <w:rFonts w:hint="cs"/>
          <w:rtl/>
          <w:lang w:eastAsia="he-IL"/>
        </w:rPr>
        <w:t xml:space="preserve">כדי לקדם את הנושאים שחשובים לליבו. </w:t>
      </w:r>
    </w:p>
    <w:p w:rsidR="00A35A00" w:rsidRDefault="00A35A00" w:rsidP="00CA0E18">
      <w:pPr>
        <w:rPr>
          <w:rtl/>
          <w:lang w:eastAsia="he-IL"/>
        </w:rPr>
      </w:pPr>
    </w:p>
    <w:p w:rsidR="00A35A00" w:rsidRDefault="00A35A00" w:rsidP="00CA0E18">
      <w:pPr>
        <w:rPr>
          <w:rtl/>
          <w:lang w:eastAsia="he-IL"/>
        </w:rPr>
      </w:pPr>
      <w:r>
        <w:rPr>
          <w:rFonts w:hint="cs"/>
          <w:rtl/>
          <w:lang w:eastAsia="he-IL"/>
        </w:rPr>
        <w:t xml:space="preserve">המשפחה כיבדה אותנו בנוכחותה במליאה. </w:t>
      </w:r>
    </w:p>
    <w:p w:rsidR="00A35A00" w:rsidRDefault="00A35A00" w:rsidP="00CA0E18">
      <w:pPr>
        <w:rPr>
          <w:rtl/>
          <w:lang w:eastAsia="he-IL"/>
        </w:rPr>
      </w:pPr>
    </w:p>
    <w:p w:rsidR="00A35A00" w:rsidRDefault="00A35A00" w:rsidP="00CA0E18">
      <w:pPr>
        <w:rPr>
          <w:rtl/>
          <w:lang w:eastAsia="he-IL"/>
        </w:rPr>
      </w:pPr>
      <w:r>
        <w:rPr>
          <w:rFonts w:hint="cs"/>
          <w:rtl/>
          <w:lang w:eastAsia="he-IL"/>
        </w:rPr>
        <w:t>(אומר דברים בשפה הערבית)</w:t>
      </w:r>
    </w:p>
    <w:p w:rsidR="00A35A00" w:rsidRDefault="00A35A00" w:rsidP="00CA0E18">
      <w:pPr>
        <w:rPr>
          <w:rtl/>
          <w:lang w:eastAsia="he-IL"/>
        </w:rPr>
      </w:pPr>
    </w:p>
    <w:p w:rsidR="00A35A00" w:rsidRDefault="00A35A00" w:rsidP="00CA0E18">
      <w:pPr>
        <w:rPr>
          <w:rtl/>
          <w:lang w:eastAsia="he-IL"/>
        </w:rPr>
      </w:pPr>
      <w:r>
        <w:rPr>
          <w:rFonts w:hint="cs"/>
          <w:rtl/>
          <w:lang w:eastAsia="he-IL"/>
        </w:rPr>
        <w:t xml:space="preserve">הלווייתו של חבר הכנסת עבד-אלוהאב דראושה </w:t>
      </w:r>
      <w:bookmarkStart w:id="2075" w:name="_ETM_Q13_466431"/>
      <w:bookmarkEnd w:id="2075"/>
      <w:r>
        <w:rPr>
          <w:rFonts w:hint="cs"/>
          <w:rtl/>
          <w:lang w:eastAsia="he-IL"/>
        </w:rPr>
        <w:t xml:space="preserve">סימנה את המעמד של איש שהיה במחלוקת בשנות השמונים על דרכו </w:t>
      </w:r>
      <w:bookmarkStart w:id="2076" w:name="_ETM_Q13_475863"/>
      <w:bookmarkEnd w:id="2076"/>
      <w:r>
        <w:rPr>
          <w:rFonts w:hint="cs"/>
          <w:rtl/>
          <w:lang w:eastAsia="he-IL"/>
        </w:rPr>
        <w:t>הפוליטית. בהמשך הקים את מפלגת מד"ע, המפלגה הדמוקרטית הערבית.</w:t>
      </w:r>
      <w:bookmarkStart w:id="2077" w:name="_ETM_Q13_486333"/>
      <w:bookmarkEnd w:id="2077"/>
      <w:r>
        <w:rPr>
          <w:rFonts w:hint="cs"/>
          <w:rtl/>
          <w:lang w:eastAsia="he-IL"/>
        </w:rPr>
        <w:t xml:space="preserve"> בעצם, זאת המפלגה הערבית הראשונה שנכנסת לכנסת, בשנת </w:t>
      </w:r>
      <w:bookmarkStart w:id="2078" w:name="_ETM_Q13_492828"/>
      <w:bookmarkEnd w:id="2078"/>
      <w:r>
        <w:rPr>
          <w:rFonts w:hint="cs"/>
          <w:rtl/>
          <w:lang w:eastAsia="he-IL"/>
        </w:rPr>
        <w:t xml:space="preserve">1988. עד אז הייצוג הערבי בא רק דרך מפלגת חד"ש ומפלגות של שנות </w:t>
      </w:r>
      <w:bookmarkStart w:id="2079" w:name="_ETM_Q13_502524"/>
      <w:bookmarkEnd w:id="2079"/>
      <w:r>
        <w:rPr>
          <w:rFonts w:hint="cs"/>
          <w:rtl/>
          <w:lang w:eastAsia="he-IL"/>
        </w:rPr>
        <w:t xml:space="preserve">החמישים והשישים. אבל אין ספק שעבד-אלוהאב דראושה ייסד, הקים והוביל קו שאיזן בין הזהות </w:t>
      </w:r>
      <w:bookmarkStart w:id="2080" w:name="_ETM_Q13_514459"/>
      <w:bookmarkEnd w:id="2080"/>
      <w:r>
        <w:rPr>
          <w:rFonts w:hint="cs"/>
          <w:rtl/>
          <w:lang w:eastAsia="he-IL"/>
        </w:rPr>
        <w:t xml:space="preserve">הלאומית הערבית-פלסטינית לזהות האזרחית הישראלית והתווה דרך בנושא הזה. ולכן, מגיע לכם להתגאות באבא ובסבא. אני זוכר שהיינו בטקס שאורגן לזכרו, וראיתי את כל האנשים שנמצאים שם, גם אנשים שתקפו אותו בשלבים מסוימים </w:t>
      </w:r>
      <w:r>
        <w:rPr>
          <w:rFonts w:hint="eastAsia"/>
          <w:rtl/>
          <w:lang w:eastAsia="he-IL"/>
        </w:rPr>
        <w:t xml:space="preserve">– </w:t>
      </w:r>
      <w:r>
        <w:rPr>
          <w:rFonts w:hint="cs"/>
          <w:rtl/>
          <w:lang w:eastAsia="he-IL"/>
        </w:rPr>
        <w:t xml:space="preserve">הוא הפך להיות איש בקונסנזוס ואיש של אחדות </w:t>
      </w:r>
      <w:bookmarkStart w:id="2081" w:name="_ETM_Q13_555102"/>
      <w:bookmarkEnd w:id="2081"/>
      <w:r>
        <w:rPr>
          <w:rFonts w:hint="cs"/>
          <w:rtl/>
          <w:lang w:eastAsia="he-IL"/>
        </w:rPr>
        <w:t xml:space="preserve">בתוך החברה הערבית. הוא תמיד קרא לאחדות, גם בשנים שהוא </w:t>
      </w:r>
      <w:bookmarkStart w:id="2082" w:name="_ETM_Q13_560189"/>
      <w:bookmarkEnd w:id="2082"/>
      <w:r>
        <w:rPr>
          <w:rFonts w:hint="cs"/>
          <w:rtl/>
          <w:lang w:eastAsia="he-IL"/>
        </w:rPr>
        <w:t xml:space="preserve">יצא מהחיים הפוליטיים ומהייצוג בכנסת. </w:t>
      </w:r>
    </w:p>
    <w:p w:rsidR="00A35A00" w:rsidRDefault="00A35A00" w:rsidP="00CA0E18">
      <w:pPr>
        <w:rPr>
          <w:rtl/>
          <w:lang w:eastAsia="he-IL"/>
        </w:rPr>
      </w:pPr>
    </w:p>
    <w:p w:rsidR="00A35A00" w:rsidRDefault="00A35A00" w:rsidP="00CA0E18">
      <w:pPr>
        <w:rPr>
          <w:rtl/>
          <w:lang w:eastAsia="he-IL"/>
        </w:rPr>
      </w:pPr>
      <w:r>
        <w:rPr>
          <w:rFonts w:hint="cs"/>
          <w:rtl/>
          <w:lang w:eastAsia="he-IL"/>
        </w:rPr>
        <w:t>לא אשכח גם את שותפתו לחיים, אום באסל, לילה</w:t>
      </w:r>
      <w:bookmarkStart w:id="2083" w:name="_ETM_Q13_573334"/>
      <w:bookmarkEnd w:id="2083"/>
      <w:r>
        <w:rPr>
          <w:rFonts w:hint="cs"/>
          <w:rtl/>
          <w:lang w:eastAsia="he-IL"/>
        </w:rPr>
        <w:t xml:space="preserve"> פאהום דראושה, שהלכה איתו לאורך כל הדרך, ונפטרה ב-2003. גם אשתו השנייה, שהתחתן איתה אחרי שנפטרה אום באסל, קוראים לה לילה נעמני דראוש</w:t>
      </w:r>
      <w:bookmarkStart w:id="2084" w:name="_ETM_Q13_597757"/>
      <w:bookmarkEnd w:id="2084"/>
      <w:r>
        <w:rPr>
          <w:rFonts w:hint="cs"/>
          <w:rtl/>
          <w:lang w:eastAsia="he-IL"/>
        </w:rPr>
        <w:t xml:space="preserve">ה; (אומר בערבית ומתרגם:) </w:t>
      </w:r>
      <w:bookmarkStart w:id="2085" w:name="_ETM_Q13_596544"/>
      <w:bookmarkEnd w:id="2085"/>
      <w:r>
        <w:rPr>
          <w:rFonts w:hint="cs"/>
          <w:rtl/>
          <w:lang w:eastAsia="he-IL"/>
        </w:rPr>
        <w:t>מאחלים לה החלמה מהירה ובריאות שלמה. (אומר בערבית:)</w:t>
      </w:r>
    </w:p>
    <w:p w:rsidR="00A35A00" w:rsidRDefault="00A35A00" w:rsidP="00CA0E18">
      <w:pPr>
        <w:rPr>
          <w:rtl/>
          <w:lang w:eastAsia="he-IL"/>
        </w:rPr>
      </w:pPr>
    </w:p>
    <w:p w:rsidR="00A35A00" w:rsidRDefault="00A35A00" w:rsidP="00CA0E18">
      <w:pPr>
        <w:rPr>
          <w:rtl/>
          <w:lang w:eastAsia="he-IL"/>
        </w:rPr>
      </w:pPr>
      <w:r>
        <w:rPr>
          <w:rFonts w:hint="cs"/>
          <w:rtl/>
          <w:lang w:eastAsia="he-IL"/>
        </w:rPr>
        <w:t xml:space="preserve">מפלגת מד"ע לא נמצאת היום </w:t>
      </w:r>
      <w:bookmarkStart w:id="2086" w:name="_ETM_Q13_668031"/>
      <w:bookmarkEnd w:id="2086"/>
      <w:r>
        <w:rPr>
          <w:rFonts w:hint="cs"/>
          <w:rtl/>
          <w:lang w:eastAsia="he-IL"/>
        </w:rPr>
        <w:t>בכנסת, אבל מפלגת רע"מ כן. ומה הקשר?</w:t>
      </w:r>
      <w:r>
        <w:rPr>
          <w:rFonts w:hint="cs"/>
          <w:lang w:eastAsia="he-IL"/>
        </w:rPr>
        <w:t xml:space="preserve"> </w:t>
      </w:r>
      <w:r>
        <w:rPr>
          <w:rFonts w:hint="cs"/>
          <w:rtl/>
          <w:lang w:eastAsia="he-IL"/>
        </w:rPr>
        <w:t xml:space="preserve">למעשה, חבר הכנסת עבד-אלוהאב דראושה הקים </w:t>
      </w:r>
      <w:bookmarkStart w:id="2087" w:name="_ETM_Q13_675393"/>
      <w:bookmarkEnd w:id="2087"/>
      <w:r>
        <w:rPr>
          <w:rFonts w:hint="cs"/>
          <w:rtl/>
          <w:lang w:eastAsia="he-IL"/>
        </w:rPr>
        <w:t>את מד"ע ב-1988. ב-1996 הוא הצטרף לקריאה של שייח'</w:t>
      </w:r>
      <w:bookmarkStart w:id="2088" w:name="_ETM_Q13_680147"/>
      <w:bookmarkEnd w:id="2088"/>
      <w:r>
        <w:rPr>
          <w:rFonts w:hint="cs"/>
          <w:rtl/>
          <w:lang w:eastAsia="he-IL"/>
        </w:rPr>
        <w:t xml:space="preserve"> עבדאללה נימר דרוויש, מייסד התנועה האסלאמית בישראל, שקרא להקים מפלגה שתאחד את כל המפלגות הערביות בחברה הערבית. הראשון שנענה להזמנה הזאת ולקריאה הזאת היה חבר הכנסת והמנהיג עבד-אלוהאב דראושה. שניהם </w:t>
      </w:r>
      <w:bookmarkStart w:id="2089" w:name="_ETM_Q13_704229"/>
      <w:bookmarkEnd w:id="2089"/>
      <w:r>
        <w:rPr>
          <w:rFonts w:hint="cs"/>
          <w:rtl/>
          <w:lang w:eastAsia="he-IL"/>
        </w:rPr>
        <w:t>הקימו את רשימת רע"מ, ואני עומד היום בראש הרשימה הזאת.</w:t>
      </w:r>
      <w:bookmarkStart w:id="2090" w:name="_ETM_Q13_710118"/>
      <w:bookmarkEnd w:id="2090"/>
      <w:r>
        <w:rPr>
          <w:rFonts w:hint="cs"/>
          <w:rtl/>
          <w:lang w:eastAsia="he-IL"/>
        </w:rPr>
        <w:t xml:space="preserve"> לכן אני מסתכל על רע"מ כממשיכה את הדרך של עבד-אלוהאב דראושה </w:t>
      </w:r>
      <w:bookmarkStart w:id="2091" w:name="_ETM_Q13_718562"/>
      <w:bookmarkEnd w:id="2091"/>
      <w:r>
        <w:rPr>
          <w:rFonts w:hint="cs"/>
          <w:rtl/>
          <w:lang w:eastAsia="he-IL"/>
        </w:rPr>
        <w:t xml:space="preserve">ושל מפלגת מד"ע. אין ספק שאותו איזון שדיברתי עליו בהקשר של מנהיגותו וחזונו של עבד-אלוהאב דראושה </w:t>
      </w:r>
      <w:r>
        <w:rPr>
          <w:rFonts w:hint="eastAsia"/>
          <w:rtl/>
          <w:lang w:eastAsia="he-IL"/>
        </w:rPr>
        <w:t xml:space="preserve">– </w:t>
      </w:r>
      <w:r>
        <w:rPr>
          <w:rFonts w:hint="cs"/>
          <w:rtl/>
          <w:lang w:eastAsia="he-IL"/>
        </w:rPr>
        <w:t xml:space="preserve">רע"מ עדיין נאמנה לו ומגשימה את האיזון הזה בין הזהות האזרחית </w:t>
      </w:r>
      <w:bookmarkStart w:id="2092" w:name="_ETM_Q13_737736"/>
      <w:bookmarkEnd w:id="2092"/>
      <w:r>
        <w:rPr>
          <w:rFonts w:hint="cs"/>
          <w:rtl/>
          <w:lang w:eastAsia="he-IL"/>
        </w:rPr>
        <w:t xml:space="preserve">הישראלית לבין הזהות הלאומית הערבית והפלסטינית בהקשר הזה, והולכים בדרך </w:t>
      </w:r>
      <w:bookmarkStart w:id="2093" w:name="_ETM_Q13_747517"/>
      <w:bookmarkEnd w:id="2093"/>
      <w:r>
        <w:rPr>
          <w:rFonts w:hint="cs"/>
          <w:rtl/>
          <w:lang w:eastAsia="he-IL"/>
        </w:rPr>
        <w:t xml:space="preserve">של שלום. כן, זה לא בושה, להמשיך ולהגיד שאנחנו דוגלים בשלום, להשיג את השלום, לסיים את הסכסוך, לפתור את הסכסוך, בהתאם לחזון של </w:t>
      </w:r>
      <w:bookmarkStart w:id="2094" w:name="_ETM_Q13_758572"/>
      <w:bookmarkEnd w:id="2094"/>
      <w:r>
        <w:rPr>
          <w:rFonts w:hint="cs"/>
          <w:rtl/>
          <w:lang w:eastAsia="he-IL"/>
        </w:rPr>
        <w:t xml:space="preserve">שתי מדינות, פלסטין ליד ישראל, ישראל ליד פלסטין. </w:t>
      </w:r>
      <w:bookmarkStart w:id="2095" w:name="_ETM_Q13_764623"/>
      <w:bookmarkEnd w:id="2095"/>
    </w:p>
    <w:p w:rsidR="00A35A00" w:rsidRDefault="00A35A00" w:rsidP="00CA0E18">
      <w:pPr>
        <w:rPr>
          <w:rtl/>
          <w:lang w:eastAsia="he-IL"/>
        </w:rPr>
      </w:pPr>
      <w:bookmarkStart w:id="2096" w:name="_ETM_Q13_765272"/>
      <w:bookmarkStart w:id="2097" w:name="_ETM_Q13_765325"/>
      <w:bookmarkEnd w:id="2096"/>
      <w:bookmarkEnd w:id="2097"/>
    </w:p>
    <w:p w:rsidR="00A35A00" w:rsidRDefault="00A35A00" w:rsidP="00CA0E18">
      <w:pPr>
        <w:rPr>
          <w:rtl/>
        </w:rPr>
      </w:pPr>
      <w:bookmarkStart w:id="2098" w:name="_ETM_Q14_180000"/>
      <w:bookmarkEnd w:id="2098"/>
      <w:r>
        <w:rPr>
          <w:rFonts w:hint="cs"/>
          <w:rtl/>
        </w:rPr>
        <w:t xml:space="preserve">היום אנחנו רוצים להדגיש את חשיבות </w:t>
      </w:r>
      <w:r w:rsidRPr="00C16B24">
        <w:rPr>
          <w:rFonts w:hint="cs"/>
          <w:rtl/>
        </w:rPr>
        <w:t>העשייה הפוליטית</w:t>
      </w:r>
      <w:r>
        <w:rPr>
          <w:rFonts w:hint="cs"/>
          <w:rtl/>
        </w:rPr>
        <w:t xml:space="preserve"> </w:t>
      </w:r>
      <w:r>
        <w:rPr>
          <w:rtl/>
        </w:rPr>
        <w:t xml:space="preserve">גם בצל </w:t>
      </w:r>
      <w:bookmarkStart w:id="2099" w:name="_ETM_Q14_182470"/>
      <w:bookmarkEnd w:id="2099"/>
      <w:r>
        <w:rPr>
          <w:rtl/>
        </w:rPr>
        <w:t>ניסיון</w:t>
      </w:r>
      <w:r>
        <w:rPr>
          <w:rFonts w:hint="cs"/>
          <w:rtl/>
        </w:rPr>
        <w:t xml:space="preserve"> </w:t>
      </w:r>
      <w:r>
        <w:rPr>
          <w:rtl/>
        </w:rPr>
        <w:t xml:space="preserve">– </w:t>
      </w:r>
      <w:bookmarkStart w:id="2100" w:name="_ETM_Q14_185900"/>
      <w:bookmarkEnd w:id="2100"/>
      <w:r>
        <w:rPr>
          <w:rtl/>
        </w:rPr>
        <w:t>למעשה</w:t>
      </w:r>
      <w:r>
        <w:rPr>
          <w:rFonts w:hint="cs"/>
          <w:rtl/>
        </w:rPr>
        <w:t>,</w:t>
      </w:r>
      <w:r>
        <w:rPr>
          <w:rtl/>
        </w:rPr>
        <w:t xml:space="preserve"> תוצאה </w:t>
      </w:r>
      <w:bookmarkStart w:id="2101" w:name="_ETM_Q14_187940"/>
      <w:bookmarkEnd w:id="2101"/>
      <w:r>
        <w:rPr>
          <w:rtl/>
        </w:rPr>
        <w:t>של התנהגות פוליטית לא אחראית, מסיתה, מתלהמת</w:t>
      </w:r>
      <w:r>
        <w:rPr>
          <w:rFonts w:hint="cs"/>
          <w:rtl/>
        </w:rPr>
        <w:t>,</w:t>
      </w:r>
      <w:r>
        <w:rPr>
          <w:rtl/>
        </w:rPr>
        <w:t xml:space="preserve"> גם בחברה הישראלית </w:t>
      </w:r>
      <w:bookmarkStart w:id="2102" w:name="_ETM_Q14_194145"/>
      <w:bookmarkEnd w:id="2102"/>
      <w:r>
        <w:rPr>
          <w:rtl/>
        </w:rPr>
        <w:t xml:space="preserve">כולה אבל גם בחברה הערבית עצמה. </w:t>
      </w:r>
      <w:bookmarkStart w:id="2103" w:name="_ETM_Q14_200920"/>
      <w:bookmarkEnd w:id="2103"/>
      <w:r>
        <w:rPr>
          <w:rtl/>
        </w:rPr>
        <w:t>יש ניסיון תמיד לעשות דה-לגיטימציה</w:t>
      </w:r>
      <w:r>
        <w:rPr>
          <w:rFonts w:hint="cs"/>
          <w:rtl/>
        </w:rPr>
        <w:t>,</w:t>
      </w:r>
      <w:r>
        <w:rPr>
          <w:rtl/>
        </w:rPr>
        <w:t xml:space="preserve"> </w:t>
      </w:r>
      <w:bookmarkStart w:id="2104" w:name="_ETM_Q14_204319"/>
      <w:bookmarkEnd w:id="2104"/>
      <w:r>
        <w:rPr>
          <w:rtl/>
        </w:rPr>
        <w:t>להאשים</w:t>
      </w:r>
      <w:bookmarkStart w:id="2105" w:name="_ETM_Q14_206559"/>
      <w:bookmarkEnd w:id="2105"/>
      <w:r>
        <w:rPr>
          <w:rFonts w:hint="cs"/>
          <w:rtl/>
        </w:rPr>
        <w:t xml:space="preserve"> ב</w:t>
      </w:r>
      <w:r>
        <w:rPr>
          <w:rtl/>
        </w:rPr>
        <w:t>בוגדנות</w:t>
      </w:r>
      <w:r>
        <w:rPr>
          <w:rFonts w:hint="cs"/>
          <w:rtl/>
        </w:rPr>
        <w:t>,</w:t>
      </w:r>
      <w:bookmarkStart w:id="2106" w:name="_ETM_Q14_210180"/>
      <w:bookmarkStart w:id="2107" w:name="_ETM_Q14_212049"/>
      <w:bookmarkEnd w:id="2106"/>
      <w:bookmarkEnd w:id="2107"/>
      <w:r>
        <w:rPr>
          <w:rFonts w:hint="cs"/>
          <w:rtl/>
        </w:rPr>
        <w:t xml:space="preserve"> </w:t>
      </w:r>
      <w:bookmarkStart w:id="2108" w:name="_ETM_Q14_214000"/>
      <w:bookmarkEnd w:id="2108"/>
      <w:r>
        <w:rPr>
          <w:rFonts w:hint="cs"/>
          <w:rtl/>
        </w:rPr>
        <w:t>ב</w:t>
      </w:r>
      <w:r>
        <w:rPr>
          <w:rtl/>
        </w:rPr>
        <w:t>הסתה</w:t>
      </w:r>
      <w:r>
        <w:rPr>
          <w:rFonts w:hint="cs"/>
          <w:rtl/>
        </w:rPr>
        <w:t xml:space="preserve"> –</w:t>
      </w:r>
      <w:r>
        <w:rPr>
          <w:rtl/>
        </w:rPr>
        <w:t xml:space="preserve"> </w:t>
      </w:r>
      <w:bookmarkStart w:id="2109" w:name="_ETM_Q14_214500"/>
      <w:bookmarkEnd w:id="2109"/>
      <w:r>
        <w:rPr>
          <w:rtl/>
        </w:rPr>
        <w:t xml:space="preserve">האשמות שווא ואפילו עלילות דם. </w:t>
      </w:r>
      <w:bookmarkStart w:id="2110" w:name="_ETM_Q14_220779"/>
      <w:bookmarkEnd w:id="2110"/>
      <w:r>
        <w:rPr>
          <w:rtl/>
        </w:rPr>
        <w:t xml:space="preserve">וחשוב לנו שצעירים ואנשים איכותיים, ערכיים, </w:t>
      </w:r>
      <w:bookmarkStart w:id="2111" w:name="_ETM_Q14_226569"/>
      <w:bookmarkEnd w:id="2111"/>
      <w:r>
        <w:rPr>
          <w:rtl/>
        </w:rPr>
        <w:t>ישתלבו במערכת הפוליטית הן בחברה היהודית והן בחברה הערבית</w:t>
      </w:r>
      <w:bookmarkStart w:id="2112" w:name="_ETM_Q14_231930"/>
      <w:bookmarkEnd w:id="2112"/>
      <w:r>
        <w:rPr>
          <w:rFonts w:hint="cs"/>
          <w:rtl/>
        </w:rPr>
        <w:t xml:space="preserve">, </w:t>
      </w:r>
      <w:r>
        <w:rPr>
          <w:rtl/>
        </w:rPr>
        <w:t xml:space="preserve">כדי שנוכל להוביל את החברה כולה למקום יותר טוב. </w:t>
      </w:r>
    </w:p>
    <w:p w:rsidR="00A35A00" w:rsidRDefault="00A35A00" w:rsidP="00CA0E18">
      <w:pPr>
        <w:rPr>
          <w:rtl/>
        </w:rPr>
      </w:pPr>
      <w:bookmarkStart w:id="2113" w:name="_ETM_Q14_240000"/>
      <w:bookmarkEnd w:id="2113"/>
    </w:p>
    <w:p w:rsidR="00A35A00" w:rsidRDefault="00A35A00" w:rsidP="00CA0E18">
      <w:pPr>
        <w:rPr>
          <w:rtl/>
        </w:rPr>
      </w:pPr>
      <w:r>
        <w:rPr>
          <w:rtl/>
        </w:rPr>
        <w:t xml:space="preserve">אנחנו </w:t>
      </w:r>
      <w:bookmarkStart w:id="2114" w:name="_ETM_Q14_238514"/>
      <w:bookmarkEnd w:id="2114"/>
      <w:r>
        <w:rPr>
          <w:rtl/>
        </w:rPr>
        <w:t xml:space="preserve">כבר ארבע שנים תחת הממשלה הזאת מנסים להתמודד עם גישות </w:t>
      </w:r>
      <w:bookmarkStart w:id="2115" w:name="_ETM_Q14_245099"/>
      <w:bookmarkEnd w:id="2115"/>
      <w:r>
        <w:rPr>
          <w:rtl/>
        </w:rPr>
        <w:t xml:space="preserve">גזעניות, גישות דורסניות, מתלהמות, שלא משאירות לאזרח הנורמטיבי אפשרות לתת </w:t>
      </w:r>
      <w:bookmarkStart w:id="2116" w:name="_ETM_Q14_251684"/>
      <w:bookmarkEnd w:id="2116"/>
      <w:r>
        <w:rPr>
          <w:rtl/>
        </w:rPr>
        <w:t>אמון</w:t>
      </w:r>
      <w:r>
        <w:rPr>
          <w:rFonts w:hint="cs"/>
          <w:rtl/>
        </w:rPr>
        <w:t xml:space="preserve"> </w:t>
      </w:r>
      <w:r>
        <w:rPr>
          <w:rtl/>
        </w:rPr>
        <w:t xml:space="preserve">הן במערכת הפוליטית והן במנהיגים הפוליטיים. </w:t>
      </w:r>
      <w:bookmarkStart w:id="2117" w:name="_ETM_Q14_258769"/>
      <w:bookmarkStart w:id="2118" w:name="_ETM_Q14_262000"/>
      <w:bookmarkEnd w:id="2117"/>
      <w:bookmarkEnd w:id="2118"/>
      <w:r>
        <w:rPr>
          <w:rtl/>
        </w:rPr>
        <w:t>אדוני היושב</w:t>
      </w:r>
      <w:r>
        <w:rPr>
          <w:rFonts w:hint="cs"/>
          <w:rtl/>
        </w:rPr>
        <w:t>-</w:t>
      </w:r>
      <w:r>
        <w:rPr>
          <w:rtl/>
        </w:rPr>
        <w:t>ראש, אנחנו</w:t>
      </w:r>
      <w:r>
        <w:rPr>
          <w:rFonts w:hint="cs"/>
          <w:rtl/>
        </w:rPr>
        <w:t>,</w:t>
      </w:r>
      <w:r>
        <w:rPr>
          <w:rtl/>
        </w:rPr>
        <w:t xml:space="preserve"> כדוגמת עבד</w:t>
      </w:r>
      <w:r>
        <w:rPr>
          <w:rFonts w:hint="cs"/>
          <w:rtl/>
        </w:rPr>
        <w:t>-</w:t>
      </w:r>
      <w:r>
        <w:rPr>
          <w:rtl/>
        </w:rPr>
        <w:t>אלוה</w:t>
      </w:r>
      <w:r>
        <w:rPr>
          <w:rFonts w:hint="cs"/>
          <w:rtl/>
        </w:rPr>
        <w:t>א</w:t>
      </w:r>
      <w:r>
        <w:rPr>
          <w:rtl/>
        </w:rPr>
        <w:t>ב דר</w:t>
      </w:r>
      <w:r>
        <w:rPr>
          <w:rFonts w:hint="cs"/>
          <w:rtl/>
        </w:rPr>
        <w:t xml:space="preserve">אושה, </w:t>
      </w:r>
      <w:r>
        <w:rPr>
          <w:rtl/>
        </w:rPr>
        <w:t xml:space="preserve">זקוקים למנהיגים </w:t>
      </w:r>
      <w:bookmarkStart w:id="2119" w:name="_ETM_Q14_262453"/>
      <w:bookmarkEnd w:id="2119"/>
      <w:r>
        <w:rPr>
          <w:rtl/>
        </w:rPr>
        <w:t xml:space="preserve">אמיצים </w:t>
      </w:r>
      <w:bookmarkStart w:id="2120" w:name="_ETM_Q14_266720"/>
      <w:bookmarkEnd w:id="2120"/>
      <w:r>
        <w:rPr>
          <w:rtl/>
        </w:rPr>
        <w:t xml:space="preserve">ערכיים, עם חזון, עם אומץ לב, עם יכולת עמידה ועם </w:t>
      </w:r>
      <w:bookmarkStart w:id="2121" w:name="_ETM_Q14_276739"/>
      <w:bookmarkEnd w:id="2121"/>
      <w:r>
        <w:rPr>
          <w:rtl/>
        </w:rPr>
        <w:t xml:space="preserve">יכולת לתת תקווה </w:t>
      </w:r>
      <w:bookmarkStart w:id="2122" w:name="_ETM_Q14_280129"/>
      <w:bookmarkEnd w:id="2122"/>
      <w:r>
        <w:rPr>
          <w:rtl/>
        </w:rPr>
        <w:t>לאנשים שחיים כאן.</w:t>
      </w:r>
    </w:p>
    <w:p w:rsidR="00A35A00" w:rsidRDefault="00A35A00" w:rsidP="00CA0E18">
      <w:pPr>
        <w:rPr>
          <w:rtl/>
        </w:rPr>
      </w:pPr>
    </w:p>
    <w:p w:rsidR="00A35A00" w:rsidRDefault="00A35A00" w:rsidP="00CA0E18">
      <w:pPr>
        <w:rPr>
          <w:rtl/>
        </w:rPr>
      </w:pPr>
      <w:bookmarkStart w:id="2123" w:name="_ETM_Q14_282000"/>
      <w:bookmarkEnd w:id="2123"/>
      <w:r w:rsidRPr="00C16B24">
        <w:rPr>
          <w:rFonts w:hint="cs"/>
          <w:rtl/>
        </w:rPr>
        <w:t>(אומר דברים בשפה הערבית</w:t>
      </w:r>
      <w:r>
        <w:rPr>
          <w:rFonts w:hint="cs"/>
          <w:rtl/>
        </w:rPr>
        <w:t>, להלן תרגומם</w:t>
      </w:r>
      <w:r w:rsidRPr="00C16B24">
        <w:rPr>
          <w:rFonts w:hint="cs"/>
          <w:rtl/>
        </w:rPr>
        <w:t>)</w:t>
      </w:r>
      <w:r>
        <w:rPr>
          <w:rFonts w:hint="cs"/>
          <w:rtl/>
        </w:rPr>
        <w:t>:</w:t>
      </w:r>
    </w:p>
    <w:p w:rsidR="00A35A00" w:rsidRDefault="00A35A00" w:rsidP="009635F5">
      <w:pPr>
        <w:rPr>
          <w:rtl/>
        </w:rPr>
      </w:pPr>
    </w:p>
    <w:p w:rsidR="00A35A00" w:rsidRDefault="00A35A00" w:rsidP="00CA0E18">
      <w:pPr>
        <w:pStyle w:val="af6"/>
        <w:keepNext/>
        <w:rPr>
          <w:rtl/>
        </w:rPr>
      </w:pPr>
      <w:r w:rsidRPr="00DF40D5">
        <w:rPr>
          <w:rStyle w:val="TagStyle"/>
          <w:rtl/>
        </w:rPr>
        <w:t xml:space="preserve"> &lt;&lt; יור &gt;&gt; </w:t>
      </w:r>
      <w:r>
        <w:rPr>
          <w:rtl/>
        </w:rPr>
        <w:t>היו"ר סימון דוידסון:</w:t>
      </w:r>
      <w:r w:rsidRPr="00DF40D5">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2124" w:name="_ETM_Q14_308000"/>
      <w:bookmarkStart w:id="2125" w:name="_ETM_Q14_309500"/>
      <w:bookmarkEnd w:id="2124"/>
      <w:bookmarkEnd w:id="2125"/>
      <w:r>
        <w:rPr>
          <w:rtl/>
        </w:rPr>
        <w:t xml:space="preserve">תודה רבה לחבר הכנסת מנסור </w:t>
      </w:r>
      <w:r>
        <w:rPr>
          <w:rFonts w:hint="cs"/>
          <w:rtl/>
        </w:rPr>
        <w:t>ע</w:t>
      </w:r>
      <w:r>
        <w:rPr>
          <w:rtl/>
        </w:rPr>
        <w:t xml:space="preserve">באס. אני מזמין את חבר </w:t>
      </w:r>
      <w:bookmarkStart w:id="2126" w:name="_ETM_Q14_312569"/>
      <w:bookmarkEnd w:id="2126"/>
      <w:r>
        <w:rPr>
          <w:rtl/>
        </w:rPr>
        <w:t>הכנסת אחמד טיבי, בבקשה.</w:t>
      </w:r>
      <w:r>
        <w:rPr>
          <w:rFonts w:hint="cs"/>
          <w:rtl/>
        </w:rPr>
        <w:t xml:space="preserve"> אבל</w:t>
      </w:r>
      <w:r>
        <w:rPr>
          <w:rtl/>
        </w:rPr>
        <w:t xml:space="preserve"> </w:t>
      </w:r>
      <w:bookmarkStart w:id="2127" w:name="_ETM_Q14_318199"/>
      <w:bookmarkEnd w:id="2127"/>
      <w:r>
        <w:rPr>
          <w:rtl/>
        </w:rPr>
        <w:t>אם היינו יודעים מי מהמשפחה יושב פה</w:t>
      </w:r>
      <w:r>
        <w:rPr>
          <w:rFonts w:hint="cs"/>
          <w:rtl/>
        </w:rPr>
        <w:t xml:space="preserve"> </w:t>
      </w:r>
      <w:r>
        <w:rPr>
          <w:rtl/>
        </w:rPr>
        <w:t>–</w:t>
      </w:r>
      <w:bookmarkStart w:id="2128" w:name="_ETM_Q14_316000"/>
      <w:bookmarkEnd w:id="2128"/>
      <w:r>
        <w:rPr>
          <w:rFonts w:hint="cs"/>
          <w:rtl/>
        </w:rPr>
        <w:t xml:space="preserve"> אלה </w:t>
      </w:r>
      <w:r>
        <w:rPr>
          <w:rtl/>
        </w:rPr>
        <w:t xml:space="preserve">הילדים? </w:t>
      </w:r>
      <w:bookmarkStart w:id="2129" w:name="_ETM_Q14_323519"/>
      <w:bookmarkEnd w:id="2129"/>
    </w:p>
    <w:p w:rsidR="00A35A00" w:rsidRDefault="00A35A00" w:rsidP="00CA0E18">
      <w:pPr>
        <w:rPr>
          <w:rtl/>
        </w:rPr>
      </w:pPr>
    </w:p>
    <w:p w:rsidR="00A35A00" w:rsidRDefault="00A35A00" w:rsidP="00CA0E18">
      <w:pPr>
        <w:pStyle w:val="a4"/>
        <w:keepNext/>
        <w:rPr>
          <w:rtl/>
        </w:rPr>
      </w:pPr>
      <w:bookmarkStart w:id="2130" w:name="ET_speaker_5264_5"/>
      <w:r w:rsidRPr="00747607">
        <w:rPr>
          <w:rStyle w:val="TagStyle"/>
          <w:rtl/>
        </w:rPr>
        <w:t xml:space="preserve"> &lt;&lt; דובר &gt;&gt; </w:t>
      </w:r>
      <w:bookmarkStart w:id="2131" w:name="_Toc234319216"/>
      <w:bookmarkStart w:id="2132" w:name="_Toc234323151"/>
      <w:bookmarkStart w:id="2133" w:name="_Toc234323326"/>
      <w:r>
        <w:rPr>
          <w:rtl/>
        </w:rPr>
        <w:t>אחמד טיבי (חד"ש-תע"ל):</w:t>
      </w:r>
      <w:bookmarkEnd w:id="2131"/>
      <w:bookmarkEnd w:id="2132"/>
      <w:bookmarkEnd w:id="2133"/>
      <w:r w:rsidRPr="00747607">
        <w:rPr>
          <w:rStyle w:val="TagStyle"/>
          <w:rtl/>
        </w:rPr>
        <w:t xml:space="preserve"> &lt;&lt; דובר &gt;&gt;</w:t>
      </w:r>
      <w:r>
        <w:rPr>
          <w:rtl/>
        </w:rPr>
        <w:t xml:space="preserve">  </w:t>
      </w:r>
      <w:bookmarkEnd w:id="2130"/>
    </w:p>
    <w:p w:rsidR="00A35A00" w:rsidRDefault="00A35A00" w:rsidP="009A1C59">
      <w:pPr>
        <w:rPr>
          <w:rtl/>
        </w:rPr>
      </w:pPr>
    </w:p>
    <w:p w:rsidR="00A35A00" w:rsidRDefault="00A35A00" w:rsidP="00CA0E18">
      <w:pPr>
        <w:rPr>
          <w:rtl/>
        </w:rPr>
      </w:pPr>
      <w:bookmarkStart w:id="2134" w:name="_ETM_Q14_328000"/>
      <w:bookmarkEnd w:id="2134"/>
      <w:r>
        <w:rPr>
          <w:rFonts w:hint="cs"/>
          <w:rtl/>
        </w:rPr>
        <w:t>כן, כן.</w:t>
      </w:r>
    </w:p>
    <w:p w:rsidR="00A35A00" w:rsidRDefault="00A35A00" w:rsidP="00CA0E18">
      <w:pPr>
        <w:rPr>
          <w:rtl/>
        </w:rPr>
      </w:pPr>
      <w:bookmarkStart w:id="2135" w:name="_ETM_Q14_319000"/>
      <w:bookmarkEnd w:id="2135"/>
    </w:p>
    <w:p w:rsidR="00A35A00" w:rsidRDefault="00A35A00" w:rsidP="00CA0E18">
      <w:pPr>
        <w:pStyle w:val="af5"/>
        <w:keepNext/>
        <w:rPr>
          <w:rtl/>
        </w:rPr>
      </w:pPr>
      <w:bookmarkStart w:id="2136" w:name="ET_interruption_קר_אה_10"/>
      <w:r w:rsidRPr="00136D8C">
        <w:rPr>
          <w:rStyle w:val="TagStyle"/>
          <w:rtl/>
        </w:rPr>
        <w:t xml:space="preserve"> &lt;&lt; קריאה &gt;&gt; </w:t>
      </w:r>
      <w:r>
        <w:rPr>
          <w:rtl/>
        </w:rPr>
        <w:t>קריאה:</w:t>
      </w:r>
      <w:r w:rsidRPr="00136D8C">
        <w:rPr>
          <w:rStyle w:val="TagStyle"/>
          <w:rtl/>
        </w:rPr>
        <w:t xml:space="preserve"> &lt;&lt; קריאה &gt;&gt;</w:t>
      </w:r>
      <w:r>
        <w:rPr>
          <w:rtl/>
        </w:rPr>
        <w:t xml:space="preserve">   </w:t>
      </w:r>
      <w:bookmarkEnd w:id="2136"/>
    </w:p>
    <w:p w:rsidR="00A35A00" w:rsidRDefault="00A35A00" w:rsidP="009A1C59">
      <w:pPr>
        <w:rPr>
          <w:rtl/>
        </w:rPr>
      </w:pPr>
    </w:p>
    <w:p w:rsidR="00A35A00" w:rsidRPr="00136D8C" w:rsidRDefault="00A35A00" w:rsidP="00CA0E18">
      <w:pPr>
        <w:rPr>
          <w:rtl/>
        </w:rPr>
      </w:pPr>
      <w:bookmarkStart w:id="2137" w:name="_ETM_Q14_323000"/>
      <w:bookmarkEnd w:id="2137"/>
      <w:r>
        <w:rPr>
          <w:rFonts w:hint="cs"/>
          <w:rtl/>
        </w:rPr>
        <w:t>והנכדים גם.</w:t>
      </w:r>
    </w:p>
    <w:p w:rsidR="00A35A00" w:rsidRDefault="00A35A00" w:rsidP="00CA0E18">
      <w:pPr>
        <w:rPr>
          <w:rtl/>
        </w:rPr>
      </w:pPr>
      <w:bookmarkStart w:id="2138" w:name="_ETM_Q14_320000"/>
      <w:bookmarkEnd w:id="2138"/>
    </w:p>
    <w:p w:rsidR="00A35A00" w:rsidRDefault="00A35A00" w:rsidP="00CA0E18">
      <w:pPr>
        <w:pStyle w:val="af6"/>
        <w:keepNext/>
        <w:rPr>
          <w:rtl/>
        </w:rPr>
      </w:pPr>
      <w:r w:rsidRPr="00DF40D5">
        <w:rPr>
          <w:rStyle w:val="TagStyle"/>
          <w:rtl/>
        </w:rPr>
        <w:t xml:space="preserve"> &lt;&lt; יור &gt;&gt; </w:t>
      </w:r>
      <w:r>
        <w:rPr>
          <w:rtl/>
        </w:rPr>
        <w:t>היו"ר סימון דוידסון:</w:t>
      </w:r>
      <w:r w:rsidRPr="00DF40D5">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2139" w:name="_ETM_Q14_324000"/>
      <w:bookmarkEnd w:id="2139"/>
      <w:r>
        <w:rPr>
          <w:rtl/>
        </w:rPr>
        <w:t>ואיפה הנכדים? שלום לנכדים. אתם הכי חשובים</w:t>
      </w:r>
      <w:r>
        <w:rPr>
          <w:rFonts w:hint="cs"/>
          <w:rtl/>
        </w:rPr>
        <w:t>.</w:t>
      </w:r>
    </w:p>
    <w:p w:rsidR="00A35A00" w:rsidRDefault="00A35A00" w:rsidP="00CA0E18">
      <w:pPr>
        <w:rPr>
          <w:rtl/>
        </w:rPr>
      </w:pPr>
      <w:bookmarkStart w:id="2140" w:name="_ETM_Q14_331000"/>
      <w:bookmarkEnd w:id="2140"/>
    </w:p>
    <w:p w:rsidR="00A35A00" w:rsidRDefault="00A35A00" w:rsidP="00CA0E18">
      <w:pPr>
        <w:pStyle w:val="-"/>
        <w:keepNext/>
        <w:rPr>
          <w:rtl/>
        </w:rPr>
      </w:pPr>
      <w:bookmarkStart w:id="2141" w:name="ET_speakercontinue_5264_6"/>
      <w:r w:rsidRPr="00747607">
        <w:rPr>
          <w:rStyle w:val="TagStyle"/>
          <w:rtl/>
        </w:rPr>
        <w:t xml:space="preserve"> &lt;&lt; דובר_המשך &gt;&gt; </w:t>
      </w:r>
      <w:r>
        <w:rPr>
          <w:rtl/>
        </w:rPr>
        <w:t>אחמד טיבי (חד"ש-תע"ל):</w:t>
      </w:r>
      <w:r w:rsidRPr="00747607">
        <w:rPr>
          <w:rStyle w:val="TagStyle"/>
          <w:rtl/>
        </w:rPr>
        <w:t xml:space="preserve"> &lt;&lt; דובר_המשך &gt;&gt;</w:t>
      </w:r>
      <w:r>
        <w:rPr>
          <w:rtl/>
        </w:rPr>
        <w:t xml:space="preserve">  </w:t>
      </w:r>
      <w:bookmarkEnd w:id="2141"/>
    </w:p>
    <w:p w:rsidR="00A35A00" w:rsidRDefault="00A35A00" w:rsidP="009A1C59">
      <w:pPr>
        <w:rPr>
          <w:rtl/>
        </w:rPr>
      </w:pPr>
    </w:p>
    <w:p w:rsidR="00A35A00" w:rsidRDefault="00A35A00" w:rsidP="009635F5">
      <w:pPr>
        <w:rPr>
          <w:rtl/>
        </w:rPr>
      </w:pPr>
      <w:bookmarkStart w:id="2142" w:name="_ETM_Q14_330000"/>
      <w:bookmarkStart w:id="2143" w:name="_ETM_Q14_330369"/>
      <w:bookmarkEnd w:id="2142"/>
      <w:bookmarkEnd w:id="2143"/>
      <w:r>
        <w:rPr>
          <w:rtl/>
        </w:rPr>
        <w:t xml:space="preserve">בזה אתה צודק. </w:t>
      </w:r>
    </w:p>
    <w:p w:rsidR="00A35A00" w:rsidRDefault="00A35A00" w:rsidP="009635F5">
      <w:pPr>
        <w:rPr>
          <w:rtl/>
        </w:rPr>
      </w:pPr>
    </w:p>
    <w:p w:rsidR="00A35A00" w:rsidRDefault="00A35A00" w:rsidP="00CA0E18">
      <w:pPr>
        <w:pStyle w:val="af6"/>
        <w:keepNext/>
        <w:rPr>
          <w:rtl/>
        </w:rPr>
      </w:pPr>
      <w:r w:rsidRPr="00747607">
        <w:rPr>
          <w:rStyle w:val="TagStyle"/>
          <w:rtl/>
        </w:rPr>
        <w:t xml:space="preserve"> &lt;&lt; יור &gt;&gt; </w:t>
      </w:r>
      <w:r>
        <w:rPr>
          <w:rtl/>
        </w:rPr>
        <w:t>היו"ר סימון דוידסון:</w:t>
      </w:r>
      <w:r w:rsidRPr="00747607">
        <w:rPr>
          <w:rStyle w:val="TagStyle"/>
          <w:rtl/>
        </w:rPr>
        <w:t xml:space="preserve"> &lt;&lt; יור &gt;&gt;</w:t>
      </w:r>
      <w:r>
        <w:rPr>
          <w:rtl/>
        </w:rPr>
        <w:t xml:space="preserve">  </w:t>
      </w:r>
    </w:p>
    <w:p w:rsidR="00A35A00" w:rsidRDefault="00A35A00" w:rsidP="009A1C59">
      <w:pPr>
        <w:rPr>
          <w:rtl/>
        </w:rPr>
      </w:pPr>
    </w:p>
    <w:p w:rsidR="00A35A00" w:rsidRDefault="00A35A00" w:rsidP="00CA0E18">
      <w:pPr>
        <w:rPr>
          <w:rtl/>
        </w:rPr>
      </w:pPr>
      <w:bookmarkStart w:id="2144" w:name="_ETM_Q14_332000"/>
      <w:bookmarkEnd w:id="2144"/>
      <w:r>
        <w:rPr>
          <w:rFonts w:hint="cs"/>
          <w:rtl/>
        </w:rPr>
        <w:t>כן. בהרבה דברים אני צודק.</w:t>
      </w:r>
    </w:p>
    <w:p w:rsidR="00A35A00" w:rsidRDefault="00A35A00" w:rsidP="00CA0E18">
      <w:pPr>
        <w:rPr>
          <w:rtl/>
        </w:rPr>
      </w:pPr>
      <w:bookmarkStart w:id="2145" w:name="_ETM_Q14_334000"/>
      <w:bookmarkEnd w:id="2145"/>
    </w:p>
    <w:p w:rsidR="00A35A00" w:rsidRDefault="00A35A00" w:rsidP="00CA0E18">
      <w:pPr>
        <w:pStyle w:val="-"/>
        <w:keepNext/>
        <w:rPr>
          <w:rtl/>
        </w:rPr>
      </w:pPr>
      <w:r w:rsidRPr="00747607">
        <w:rPr>
          <w:rStyle w:val="TagStyle"/>
          <w:rtl/>
        </w:rPr>
        <w:t xml:space="preserve">&lt;&lt; דובר_המשך &gt;&gt; </w:t>
      </w:r>
      <w:r>
        <w:rPr>
          <w:rtl/>
        </w:rPr>
        <w:t>אחמד טיבי (חד"ש-תע"ל):</w:t>
      </w:r>
      <w:r w:rsidRPr="00747607">
        <w:rPr>
          <w:rStyle w:val="TagStyle"/>
          <w:rtl/>
        </w:rPr>
        <w:t xml:space="preserve"> &lt;&lt; דובר_המשך &gt;&gt;</w:t>
      </w:r>
      <w:r>
        <w:rPr>
          <w:rtl/>
        </w:rPr>
        <w:t xml:space="preserve">  </w:t>
      </w:r>
    </w:p>
    <w:p w:rsidR="00A35A00" w:rsidRDefault="00A35A00" w:rsidP="009A1C59">
      <w:pPr>
        <w:rPr>
          <w:rtl/>
        </w:rPr>
      </w:pPr>
    </w:p>
    <w:p w:rsidR="00A35A00" w:rsidRDefault="00A35A00" w:rsidP="0084146B">
      <w:pPr>
        <w:rPr>
          <w:rtl/>
        </w:rPr>
      </w:pPr>
      <w:bookmarkStart w:id="2146" w:name="_ETM_Q14_335000"/>
      <w:bookmarkEnd w:id="2146"/>
      <w:r>
        <w:rPr>
          <w:rtl/>
        </w:rPr>
        <w:t>כבוד היושב</w:t>
      </w:r>
      <w:r>
        <w:rPr>
          <w:rFonts w:hint="cs"/>
          <w:rtl/>
        </w:rPr>
        <w:t xml:space="preserve">-ראש, </w:t>
      </w:r>
      <w:bookmarkStart w:id="2147" w:name="_ETM_Q14_338000"/>
      <w:bookmarkEnd w:id="2147"/>
      <w:r w:rsidRPr="00C16B24">
        <w:rPr>
          <w:rFonts w:hint="cs"/>
          <w:rtl/>
        </w:rPr>
        <w:t xml:space="preserve">(אומר </w:t>
      </w:r>
      <w:r>
        <w:rPr>
          <w:rFonts w:hint="cs"/>
          <w:rtl/>
        </w:rPr>
        <w:t>ב</w:t>
      </w:r>
      <w:r w:rsidRPr="00C16B24">
        <w:rPr>
          <w:rFonts w:hint="cs"/>
          <w:rtl/>
        </w:rPr>
        <w:t>ערבית</w:t>
      </w:r>
      <w:r>
        <w:rPr>
          <w:rFonts w:hint="cs"/>
          <w:rtl/>
        </w:rPr>
        <w:t>:</w:t>
      </w:r>
      <w:r w:rsidRPr="00C16B24">
        <w:rPr>
          <w:rFonts w:hint="cs"/>
          <w:rtl/>
        </w:rPr>
        <w:t>)</w:t>
      </w:r>
      <w:r>
        <w:rPr>
          <w:rFonts w:hint="cs"/>
          <w:rtl/>
        </w:rPr>
        <w:t xml:space="preserve"> בגובה העיניים.</w:t>
      </w:r>
      <w:bookmarkStart w:id="2148" w:name="_ETM_Q14_443000"/>
      <w:bookmarkStart w:id="2149" w:name="_ETM_Q14_433000"/>
      <w:bookmarkEnd w:id="2148"/>
      <w:bookmarkEnd w:id="2149"/>
      <w:r>
        <w:rPr>
          <w:rFonts w:hint="cs"/>
          <w:rtl/>
        </w:rPr>
        <w:t xml:space="preserve"> </w:t>
      </w:r>
      <w:r w:rsidRPr="00C16B24">
        <w:rPr>
          <w:rFonts w:hint="cs"/>
          <w:rtl/>
        </w:rPr>
        <w:t xml:space="preserve">(אומר </w:t>
      </w:r>
      <w:r>
        <w:rPr>
          <w:rFonts w:hint="cs"/>
          <w:rtl/>
        </w:rPr>
        <w:t>ב</w:t>
      </w:r>
      <w:r w:rsidRPr="00C16B24">
        <w:rPr>
          <w:rFonts w:hint="cs"/>
          <w:rtl/>
        </w:rPr>
        <w:t>ערבית</w:t>
      </w:r>
      <w:r>
        <w:rPr>
          <w:rFonts w:hint="cs"/>
          <w:rtl/>
        </w:rPr>
        <w:t>:</w:t>
      </w:r>
      <w:r w:rsidRPr="00C16B24">
        <w:rPr>
          <w:rFonts w:hint="cs"/>
          <w:rtl/>
        </w:rPr>
        <w:t>)</w:t>
      </w:r>
    </w:p>
    <w:p w:rsidR="00A35A00" w:rsidRDefault="00A35A00" w:rsidP="009635F5">
      <w:pPr>
        <w:rPr>
          <w:rtl/>
        </w:rPr>
      </w:pPr>
      <w:bookmarkStart w:id="2150" w:name="_ETM_Q14_445000"/>
      <w:bookmarkEnd w:id="2150"/>
    </w:p>
    <w:p w:rsidR="00A35A00" w:rsidRDefault="00A35A00" w:rsidP="00CA0E18">
      <w:pPr>
        <w:rPr>
          <w:rtl/>
        </w:rPr>
      </w:pPr>
      <w:bookmarkStart w:id="2151" w:name="_ETM_Q14_373000"/>
      <w:bookmarkEnd w:id="2151"/>
      <w:r>
        <w:rPr>
          <w:rtl/>
        </w:rPr>
        <w:t>הפשיעה, הרציחות</w:t>
      </w:r>
      <w:r>
        <w:rPr>
          <w:rFonts w:hint="cs"/>
          <w:rtl/>
        </w:rPr>
        <w:t xml:space="preserve"> </w:t>
      </w:r>
      <w:r>
        <w:rPr>
          <w:rtl/>
        </w:rPr>
        <w:t xml:space="preserve">– </w:t>
      </w:r>
      <w:bookmarkStart w:id="2152" w:name="_ETM_Q14_526230"/>
      <w:bookmarkEnd w:id="2152"/>
      <w:r>
        <w:rPr>
          <w:rtl/>
        </w:rPr>
        <w:t>אם עבד</w:t>
      </w:r>
      <w:r>
        <w:rPr>
          <w:rFonts w:hint="cs"/>
          <w:rtl/>
        </w:rPr>
        <w:t>-</w:t>
      </w:r>
      <w:r>
        <w:rPr>
          <w:rtl/>
        </w:rPr>
        <w:t>אלוה</w:t>
      </w:r>
      <w:r>
        <w:rPr>
          <w:rFonts w:hint="cs"/>
          <w:rtl/>
        </w:rPr>
        <w:t>א</w:t>
      </w:r>
      <w:r>
        <w:rPr>
          <w:rtl/>
        </w:rPr>
        <w:t>ב דר</w:t>
      </w:r>
      <w:r>
        <w:rPr>
          <w:rFonts w:hint="cs"/>
          <w:rtl/>
        </w:rPr>
        <w:t>א</w:t>
      </w:r>
      <w:r>
        <w:rPr>
          <w:rtl/>
        </w:rPr>
        <w:t>וש</w:t>
      </w:r>
      <w:r>
        <w:rPr>
          <w:rFonts w:hint="cs"/>
          <w:rtl/>
        </w:rPr>
        <w:t>ה</w:t>
      </w:r>
      <w:r>
        <w:rPr>
          <w:rtl/>
        </w:rPr>
        <w:t xml:space="preserve"> היה נמצא פה, זה היה </w:t>
      </w:r>
      <w:bookmarkStart w:id="2153" w:name="_ETM_Q14_529960"/>
      <w:bookmarkEnd w:id="2153"/>
      <w:r>
        <w:rPr>
          <w:rtl/>
        </w:rPr>
        <w:t>הנושא ש</w:t>
      </w:r>
      <w:r>
        <w:rPr>
          <w:rFonts w:hint="cs"/>
          <w:rtl/>
        </w:rPr>
        <w:t xml:space="preserve">הוא </w:t>
      </w:r>
      <w:r>
        <w:rPr>
          <w:rtl/>
        </w:rPr>
        <w:t>היה מ</w:t>
      </w:r>
      <w:r>
        <w:rPr>
          <w:rFonts w:hint="cs"/>
          <w:rtl/>
        </w:rPr>
        <w:t>ת</w:t>
      </w:r>
      <w:r>
        <w:rPr>
          <w:rtl/>
        </w:rPr>
        <w:t>רה, קור</w:t>
      </w:r>
      <w:r>
        <w:rPr>
          <w:rFonts w:hint="cs"/>
          <w:rtl/>
        </w:rPr>
        <w:t>א,</w:t>
      </w:r>
      <w:r>
        <w:rPr>
          <w:rtl/>
        </w:rPr>
        <w:t xml:space="preserve"> </w:t>
      </w:r>
      <w:bookmarkStart w:id="2154" w:name="_ETM_Q14_534309"/>
      <w:bookmarkEnd w:id="2154"/>
      <w:r>
        <w:rPr>
          <w:rtl/>
        </w:rPr>
        <w:t>זועק, צועק, נפגש</w:t>
      </w:r>
      <w:r>
        <w:rPr>
          <w:rFonts w:hint="cs"/>
          <w:rtl/>
        </w:rPr>
        <w:t>,</w:t>
      </w:r>
      <w:r>
        <w:rPr>
          <w:rtl/>
        </w:rPr>
        <w:t xml:space="preserve"> </w:t>
      </w:r>
      <w:bookmarkStart w:id="2155" w:name="_ETM_Q14_538790"/>
      <w:bookmarkEnd w:id="2155"/>
      <w:r>
        <w:rPr>
          <w:rtl/>
        </w:rPr>
        <w:t>כדי למגר את התופעה הזאת</w:t>
      </w:r>
      <w:r>
        <w:rPr>
          <w:rFonts w:hint="cs"/>
          <w:rtl/>
        </w:rPr>
        <w:t>,</w:t>
      </w:r>
      <w:r>
        <w:rPr>
          <w:rtl/>
        </w:rPr>
        <w:t xml:space="preserve"> כמו שאנחנו עושים כאן כיום</w:t>
      </w:r>
      <w:r>
        <w:rPr>
          <w:rFonts w:hint="cs"/>
          <w:rtl/>
        </w:rPr>
        <w:t>.</w:t>
      </w:r>
      <w:r>
        <w:rPr>
          <w:rtl/>
        </w:rPr>
        <w:t xml:space="preserve"> </w:t>
      </w:r>
      <w:bookmarkStart w:id="2156" w:name="_ETM_Q14_543294"/>
      <w:bookmarkEnd w:id="2156"/>
      <w:r>
        <w:rPr>
          <w:rtl/>
        </w:rPr>
        <w:t xml:space="preserve">אבל </w:t>
      </w:r>
      <w:r>
        <w:rPr>
          <w:rFonts w:hint="cs"/>
          <w:rtl/>
        </w:rPr>
        <w:t>ק</w:t>
      </w:r>
      <w:r>
        <w:rPr>
          <w:rtl/>
        </w:rPr>
        <w:t xml:space="preserve">ולו היה נשמע </w:t>
      </w:r>
      <w:bookmarkStart w:id="2157" w:name="_ETM_Q14_548488"/>
      <w:bookmarkEnd w:id="2157"/>
      <w:r>
        <w:rPr>
          <w:rtl/>
        </w:rPr>
        <w:t>כי הוא תמיד האמין בזכות של האזרח הערבי להיות שווה</w:t>
      </w:r>
      <w:r>
        <w:rPr>
          <w:rFonts w:hint="cs"/>
          <w:rtl/>
        </w:rPr>
        <w:t>,</w:t>
      </w:r>
      <w:r>
        <w:rPr>
          <w:rtl/>
        </w:rPr>
        <w:t xml:space="preserve"> </w:t>
      </w:r>
      <w:bookmarkStart w:id="2158" w:name="_ETM_Q14_554549"/>
      <w:bookmarkEnd w:id="2158"/>
      <w:r>
        <w:rPr>
          <w:rtl/>
        </w:rPr>
        <w:t xml:space="preserve">שונה אבל שווה. </w:t>
      </w:r>
      <w:bookmarkStart w:id="2159" w:name="_ETM_Q14_557529"/>
      <w:bookmarkEnd w:id="2159"/>
      <w:r>
        <w:rPr>
          <w:rtl/>
        </w:rPr>
        <w:t>ובשל העובדה הזאת</w:t>
      </w:r>
      <w:r>
        <w:rPr>
          <w:rFonts w:hint="cs"/>
          <w:rtl/>
        </w:rPr>
        <w:t>, ובשל סיבות נוספות,</w:t>
      </w:r>
      <w:r>
        <w:rPr>
          <w:rtl/>
        </w:rPr>
        <w:t xml:space="preserve"> הוא עבר</w:t>
      </w:r>
      <w:r>
        <w:rPr>
          <w:rFonts w:hint="cs"/>
          <w:rtl/>
        </w:rPr>
        <w:t xml:space="preserve"> </w:t>
      </w:r>
      <w:r>
        <w:rPr>
          <w:rtl/>
        </w:rPr>
        <w:t>בסופו של דבר</w:t>
      </w:r>
      <w:bookmarkStart w:id="2160" w:name="_ETM_Q14_562169"/>
      <w:bookmarkEnd w:id="2160"/>
      <w:r>
        <w:rPr>
          <w:rtl/>
        </w:rPr>
        <w:t xml:space="preserve"> ממפלגת העבודה כדי להקים את מד</w:t>
      </w:r>
      <w:r>
        <w:rPr>
          <w:rFonts w:hint="cs"/>
          <w:rtl/>
        </w:rPr>
        <w:t>"</w:t>
      </w:r>
      <w:r>
        <w:rPr>
          <w:rtl/>
        </w:rPr>
        <w:t>ע</w:t>
      </w:r>
      <w:r>
        <w:rPr>
          <w:rFonts w:hint="cs"/>
          <w:rtl/>
        </w:rPr>
        <w:t>,</w:t>
      </w:r>
      <w:r>
        <w:rPr>
          <w:rtl/>
        </w:rPr>
        <w:t xml:space="preserve"> </w:t>
      </w:r>
      <w:bookmarkStart w:id="2161" w:name="_ETM_Q14_567488"/>
      <w:bookmarkEnd w:id="2161"/>
      <w:r>
        <w:rPr>
          <w:rtl/>
        </w:rPr>
        <w:t xml:space="preserve">שרצה באופן עצמאי. </w:t>
      </w:r>
      <w:bookmarkStart w:id="2162" w:name="_ETM_Q14_571200"/>
      <w:bookmarkStart w:id="2163" w:name="_ETM_Q14_401000"/>
      <w:bookmarkStart w:id="2164" w:name="_ETM_Q14_413000"/>
      <w:bookmarkStart w:id="2165" w:name="_ETM_Q14_414000"/>
      <w:bookmarkStart w:id="2166" w:name="_ETM_Q14_435000"/>
      <w:bookmarkEnd w:id="2162"/>
      <w:bookmarkEnd w:id="2163"/>
      <w:bookmarkEnd w:id="2164"/>
      <w:bookmarkEnd w:id="2165"/>
      <w:bookmarkEnd w:id="2166"/>
    </w:p>
    <w:p w:rsidR="00A35A00" w:rsidRDefault="00A35A00" w:rsidP="00CA0E18">
      <w:pPr>
        <w:rPr>
          <w:rtl/>
        </w:rPr>
      </w:pPr>
      <w:bookmarkStart w:id="2167" w:name="_ETM_Q14_571000"/>
      <w:bookmarkEnd w:id="2167"/>
    </w:p>
    <w:p w:rsidR="00A35A00" w:rsidRDefault="00A35A00" w:rsidP="00CA0E18">
      <w:pPr>
        <w:rPr>
          <w:rtl/>
        </w:rPr>
      </w:pPr>
      <w:bookmarkStart w:id="2168" w:name="_ETM_Q14_572000"/>
      <w:bookmarkEnd w:id="2168"/>
      <w:r>
        <w:rPr>
          <w:rtl/>
        </w:rPr>
        <w:t>גם האנשים שהתנגדו לעבד</w:t>
      </w:r>
      <w:r>
        <w:rPr>
          <w:rFonts w:hint="cs"/>
          <w:rtl/>
        </w:rPr>
        <w:t xml:space="preserve">-אלוהאב </w:t>
      </w:r>
      <w:bookmarkStart w:id="2169" w:name="_ETM_Q14_520000"/>
      <w:bookmarkEnd w:id="2169"/>
      <w:r>
        <w:rPr>
          <w:rFonts w:hint="cs"/>
          <w:rtl/>
        </w:rPr>
        <w:t xml:space="preserve">דראושה הרימו </w:t>
      </w:r>
      <w:r>
        <w:rPr>
          <w:rtl/>
        </w:rPr>
        <w:t xml:space="preserve">אותו על הכתפיים כאשר </w:t>
      </w:r>
      <w:bookmarkStart w:id="2170" w:name="_ETM_Q14_575964"/>
      <w:bookmarkEnd w:id="2170"/>
      <w:r>
        <w:rPr>
          <w:rtl/>
        </w:rPr>
        <w:t xml:space="preserve">הוא הודיע </w:t>
      </w:r>
      <w:bookmarkStart w:id="2171" w:name="_ETM_Q14_579809"/>
      <w:bookmarkEnd w:id="2171"/>
      <w:r>
        <w:rPr>
          <w:rtl/>
        </w:rPr>
        <w:t xml:space="preserve">בהפגנה על המעבר הזה, </w:t>
      </w:r>
      <w:bookmarkStart w:id="2172" w:name="_ETM_Q14_583980"/>
      <w:bookmarkEnd w:id="2172"/>
      <w:r>
        <w:rPr>
          <w:rtl/>
        </w:rPr>
        <w:t xml:space="preserve">כי הוא האמין שמפלגת השלטון אז </w:t>
      </w:r>
      <w:bookmarkStart w:id="2173" w:name="_ETM_Q14_587940"/>
      <w:bookmarkEnd w:id="2173"/>
      <w:r>
        <w:rPr>
          <w:rtl/>
        </w:rPr>
        <w:t xml:space="preserve">לא דגלה בשלום אמת ולא דגלה בשוויון אמת בין כלל </w:t>
      </w:r>
      <w:bookmarkStart w:id="2174" w:name="_ETM_Q14_590699"/>
      <w:bookmarkEnd w:id="2174"/>
      <w:r>
        <w:rPr>
          <w:rtl/>
        </w:rPr>
        <w:t xml:space="preserve">האזרחים. </w:t>
      </w:r>
      <w:bookmarkStart w:id="2175" w:name="_ETM_Q14_596600"/>
      <w:bookmarkEnd w:id="2175"/>
      <w:r>
        <w:rPr>
          <w:rtl/>
        </w:rPr>
        <w:t>עבד</w:t>
      </w:r>
      <w:r>
        <w:rPr>
          <w:rFonts w:hint="cs"/>
          <w:rtl/>
        </w:rPr>
        <w:t>-</w:t>
      </w:r>
      <w:r>
        <w:rPr>
          <w:rtl/>
        </w:rPr>
        <w:t>אלוה</w:t>
      </w:r>
      <w:r>
        <w:rPr>
          <w:rFonts w:hint="cs"/>
          <w:rtl/>
        </w:rPr>
        <w:t>א</w:t>
      </w:r>
      <w:r>
        <w:rPr>
          <w:rtl/>
        </w:rPr>
        <w:t>ב דרא</w:t>
      </w:r>
      <w:r>
        <w:rPr>
          <w:rFonts w:hint="cs"/>
          <w:rtl/>
        </w:rPr>
        <w:t xml:space="preserve">ושה </w:t>
      </w:r>
      <w:r>
        <w:rPr>
          <w:rtl/>
        </w:rPr>
        <w:t xml:space="preserve">היה איש חינוך שאין </w:t>
      </w:r>
      <w:bookmarkStart w:id="2176" w:name="_ETM_Q14_600273"/>
      <w:bookmarkEnd w:id="2176"/>
      <w:r>
        <w:rPr>
          <w:rtl/>
        </w:rPr>
        <w:t xml:space="preserve">מנהל בית ספר או מורה בצפון שלא הכיר אותו, או </w:t>
      </w:r>
      <w:bookmarkStart w:id="2177" w:name="_ETM_Q14_603946"/>
      <w:bookmarkEnd w:id="2177"/>
      <w:r>
        <w:rPr>
          <w:rtl/>
        </w:rPr>
        <w:t>שהוא לא הכיר</w:t>
      </w:r>
      <w:r>
        <w:rPr>
          <w:rFonts w:hint="cs"/>
          <w:rtl/>
        </w:rPr>
        <w:t xml:space="preserve"> –</w:t>
      </w:r>
      <w:r>
        <w:rPr>
          <w:rtl/>
        </w:rPr>
        <w:t xml:space="preserve"> </w:t>
      </w:r>
      <w:bookmarkStart w:id="2178" w:name="_ETM_Q14_608238"/>
      <w:bookmarkEnd w:id="2178"/>
      <w:r>
        <w:rPr>
          <w:rtl/>
        </w:rPr>
        <w:t>הכיר את המשפחות שלהם, את הילדים שלהם</w:t>
      </w:r>
      <w:r>
        <w:rPr>
          <w:rFonts w:hint="cs"/>
          <w:rtl/>
        </w:rPr>
        <w:t>,</w:t>
      </w:r>
      <w:r>
        <w:rPr>
          <w:rtl/>
        </w:rPr>
        <w:t xml:space="preserve"> </w:t>
      </w:r>
      <w:bookmarkStart w:id="2179" w:name="_ETM_Q14_611779"/>
      <w:bookmarkEnd w:id="2179"/>
      <w:r>
        <w:rPr>
          <w:rtl/>
        </w:rPr>
        <w:t>את ה</w:t>
      </w:r>
      <w:r>
        <w:rPr>
          <w:rFonts w:hint="cs"/>
          <w:rtl/>
        </w:rPr>
        <w:t xml:space="preserve">שמחות </w:t>
      </w:r>
      <w:r>
        <w:rPr>
          <w:rtl/>
        </w:rPr>
        <w:t>שלהם, את העצבות שלהם.</w:t>
      </w:r>
      <w:r>
        <w:rPr>
          <w:rFonts w:hint="cs"/>
          <w:rtl/>
        </w:rPr>
        <w:t xml:space="preserve"> הוא</w:t>
      </w:r>
      <w:r>
        <w:rPr>
          <w:rtl/>
        </w:rPr>
        <w:t xml:space="preserve"> </w:t>
      </w:r>
      <w:bookmarkStart w:id="2180" w:name="_ETM_Q14_617100"/>
      <w:bookmarkEnd w:id="2180"/>
      <w:r>
        <w:rPr>
          <w:rtl/>
        </w:rPr>
        <w:t xml:space="preserve">ירד </w:t>
      </w:r>
      <w:bookmarkStart w:id="2181" w:name="_ETM_Q14_618679"/>
      <w:bookmarkEnd w:id="2181"/>
      <w:r>
        <w:rPr>
          <w:rtl/>
        </w:rPr>
        <w:t>לפרטים</w:t>
      </w:r>
      <w:bookmarkStart w:id="2182" w:name="_ETM_Q14_620959"/>
      <w:bookmarkEnd w:id="2182"/>
      <w:r>
        <w:rPr>
          <w:rFonts w:hint="cs"/>
          <w:rtl/>
        </w:rPr>
        <w:t xml:space="preserve"> </w:t>
      </w:r>
      <w:bookmarkStart w:id="2183" w:name="_ETM_Q14_624000"/>
      <w:bookmarkEnd w:id="2183"/>
      <w:r>
        <w:rPr>
          <w:rtl/>
        </w:rPr>
        <w:t>כאשר הוא טיפל בבעיות</w:t>
      </w:r>
      <w:r>
        <w:rPr>
          <w:rFonts w:hint="cs"/>
          <w:rtl/>
        </w:rPr>
        <w:t>,</w:t>
      </w:r>
      <w:r>
        <w:rPr>
          <w:rtl/>
        </w:rPr>
        <w:t xml:space="preserve"> </w:t>
      </w:r>
      <w:bookmarkStart w:id="2184" w:name="_ETM_Q14_624109"/>
      <w:bookmarkEnd w:id="2184"/>
      <w:r>
        <w:rPr>
          <w:rtl/>
        </w:rPr>
        <w:t xml:space="preserve">והוא היה כתובת לטיפול בבעיות. ולמה זה חשוב? כי אני </w:t>
      </w:r>
      <w:bookmarkStart w:id="2185" w:name="_ETM_Q14_629894"/>
      <w:bookmarkEnd w:id="2185"/>
      <w:r>
        <w:rPr>
          <w:rtl/>
        </w:rPr>
        <w:t>רואה בעצמי כתובת לטיפול בבעיות של הציבור שלנו</w:t>
      </w:r>
      <w:r>
        <w:rPr>
          <w:rFonts w:hint="cs"/>
          <w:rtl/>
        </w:rPr>
        <w:t>.</w:t>
      </w:r>
      <w:r>
        <w:rPr>
          <w:rtl/>
        </w:rPr>
        <w:t xml:space="preserve"> </w:t>
      </w:r>
      <w:bookmarkStart w:id="2186" w:name="_ETM_Q14_637230"/>
      <w:bookmarkEnd w:id="2186"/>
      <w:r>
        <w:rPr>
          <w:rtl/>
        </w:rPr>
        <w:t xml:space="preserve">כל בעיה של אזרח בשבילו זה עולם ומלואו. </w:t>
      </w:r>
      <w:bookmarkStart w:id="2187" w:name="_ETM_Q14_643100"/>
      <w:bookmarkEnd w:id="2187"/>
    </w:p>
    <w:p w:rsidR="00A35A00" w:rsidRDefault="00A35A00" w:rsidP="00CA0E18">
      <w:pPr>
        <w:rPr>
          <w:rtl/>
        </w:rPr>
      </w:pPr>
      <w:bookmarkStart w:id="2188" w:name="_ETM_Q14_645000"/>
      <w:bookmarkEnd w:id="2188"/>
    </w:p>
    <w:p w:rsidR="00A35A00" w:rsidRDefault="00A35A00" w:rsidP="0084146B">
      <w:pPr>
        <w:rPr>
          <w:rtl/>
        </w:rPr>
      </w:pPr>
      <w:bookmarkStart w:id="2189" w:name="_ETM_Q14_640000"/>
      <w:bookmarkEnd w:id="2189"/>
      <w:r w:rsidRPr="00C16B24">
        <w:rPr>
          <w:rFonts w:hint="cs"/>
          <w:rtl/>
        </w:rPr>
        <w:t>(אומר</w:t>
      </w:r>
      <w:bookmarkStart w:id="2190" w:name="_ETM_Q14_406000"/>
      <w:bookmarkEnd w:id="2190"/>
      <w:r w:rsidRPr="00C16B24">
        <w:rPr>
          <w:rFonts w:hint="cs"/>
          <w:rtl/>
        </w:rPr>
        <w:t xml:space="preserve"> </w:t>
      </w:r>
      <w:r>
        <w:rPr>
          <w:rFonts w:hint="cs"/>
          <w:rtl/>
        </w:rPr>
        <w:t>בערבית:</w:t>
      </w:r>
      <w:r w:rsidRPr="00C16B24">
        <w:rPr>
          <w:rFonts w:hint="cs"/>
          <w:rtl/>
        </w:rPr>
        <w:t>)</w:t>
      </w:r>
      <w:r>
        <w:rPr>
          <w:rFonts w:hint="cs"/>
          <w:rtl/>
        </w:rPr>
        <w:t xml:space="preserve"> </w:t>
      </w:r>
      <w:bookmarkStart w:id="2191" w:name="_ETM_Q14_499000"/>
      <w:bookmarkStart w:id="2192" w:name="_ETM_Q14_647959"/>
      <w:bookmarkStart w:id="2193" w:name="_ETM_Q14_654029"/>
      <w:bookmarkStart w:id="2194" w:name="_ETM_Q14_657260"/>
      <w:bookmarkStart w:id="2195" w:name="_ETM_Q14_661239"/>
      <w:bookmarkStart w:id="2196" w:name="_ETM_Q14_663929"/>
      <w:bookmarkStart w:id="2197" w:name="_ETM_Q14_670750"/>
      <w:bookmarkStart w:id="2198" w:name="_ETM_Q14_678299"/>
      <w:bookmarkStart w:id="2199" w:name="_ETM_Q14_680869"/>
      <w:bookmarkStart w:id="2200" w:name="_ETM_Q14_684679"/>
      <w:bookmarkStart w:id="2201" w:name="_ETM_Q14_711000"/>
      <w:bookmarkEnd w:id="2191"/>
      <w:bookmarkEnd w:id="2192"/>
      <w:bookmarkEnd w:id="2193"/>
      <w:bookmarkEnd w:id="2194"/>
      <w:bookmarkEnd w:id="2195"/>
      <w:bookmarkEnd w:id="2196"/>
      <w:bookmarkEnd w:id="2197"/>
      <w:bookmarkEnd w:id="2198"/>
      <w:bookmarkEnd w:id="2199"/>
      <w:bookmarkEnd w:id="2200"/>
      <w:bookmarkEnd w:id="2201"/>
      <w:r>
        <w:rPr>
          <w:rtl/>
        </w:rPr>
        <w:t xml:space="preserve">חשוב להרגיש את הציבור, את הכאבים שלו, </w:t>
      </w:r>
      <w:bookmarkStart w:id="2202" w:name="_ETM_Q14_718325"/>
      <w:bookmarkEnd w:id="2202"/>
      <w:r>
        <w:rPr>
          <w:rtl/>
        </w:rPr>
        <w:t xml:space="preserve">את השמחות שלו, להיות חלק </w:t>
      </w:r>
      <w:bookmarkStart w:id="2203" w:name="_ETM_Q14_725780"/>
      <w:bookmarkEnd w:id="2203"/>
      <w:r>
        <w:rPr>
          <w:rtl/>
        </w:rPr>
        <w:t xml:space="preserve">מהדברים האלה. </w:t>
      </w:r>
      <w:bookmarkStart w:id="2204" w:name="_ETM_Q14_727919"/>
      <w:bookmarkStart w:id="2205" w:name="_ETM_Q14_734000"/>
      <w:bookmarkEnd w:id="2204"/>
      <w:bookmarkEnd w:id="2205"/>
      <w:r w:rsidRPr="00C16B24">
        <w:rPr>
          <w:rFonts w:hint="cs"/>
          <w:rtl/>
        </w:rPr>
        <w:t xml:space="preserve">(אומר </w:t>
      </w:r>
      <w:r>
        <w:rPr>
          <w:rFonts w:hint="cs"/>
          <w:rtl/>
        </w:rPr>
        <w:t>ב</w:t>
      </w:r>
      <w:r w:rsidRPr="00C16B24">
        <w:rPr>
          <w:rFonts w:hint="cs"/>
          <w:rtl/>
        </w:rPr>
        <w:t>ערבית</w:t>
      </w:r>
      <w:r>
        <w:rPr>
          <w:rFonts w:hint="cs"/>
          <w:rtl/>
        </w:rPr>
        <w:t>:</w:t>
      </w:r>
      <w:r w:rsidRPr="00C16B24">
        <w:rPr>
          <w:rFonts w:hint="cs"/>
          <w:rtl/>
        </w:rPr>
        <w:t>)</w:t>
      </w:r>
    </w:p>
    <w:p w:rsidR="00A35A00" w:rsidRDefault="00A35A00" w:rsidP="009635F5">
      <w:pPr>
        <w:rPr>
          <w:rtl/>
        </w:rPr>
      </w:pPr>
      <w:bookmarkStart w:id="2206" w:name="_ETM_Q14_733000"/>
      <w:bookmarkStart w:id="2207" w:name="_ETM_Q14_680000"/>
      <w:bookmarkEnd w:id="2206"/>
      <w:bookmarkEnd w:id="2207"/>
    </w:p>
    <w:p w:rsidR="00A35A00" w:rsidRDefault="00A35A00" w:rsidP="00CA0E18">
      <w:pPr>
        <w:rPr>
          <w:rtl/>
          <w:lang w:eastAsia="he-IL"/>
        </w:rPr>
      </w:pPr>
      <w:bookmarkStart w:id="2208" w:name="TOR_Q15"/>
      <w:bookmarkStart w:id="2209" w:name="_ETM_Q15_321199"/>
      <w:bookmarkEnd w:id="2208"/>
      <w:bookmarkEnd w:id="2209"/>
      <w:r>
        <w:rPr>
          <w:rFonts w:hint="cs"/>
          <w:rtl/>
          <w:lang w:eastAsia="he-IL"/>
        </w:rPr>
        <w:t xml:space="preserve">רבותיי חברי הכנסת, אני רוצה להודות למשפחה, שביקשה שאנחנו נישא כאן </w:t>
      </w:r>
      <w:bookmarkStart w:id="2210" w:name="_ETM_Q15_165279"/>
      <w:bookmarkEnd w:id="2210"/>
      <w:r>
        <w:rPr>
          <w:rFonts w:hint="cs"/>
          <w:rtl/>
          <w:lang w:eastAsia="he-IL"/>
        </w:rPr>
        <w:t xml:space="preserve">דברים לזכרו של מנהיג, של פוליטיקאי ערבי שהשאיר רשמים ושל חבר אישי. </w:t>
      </w:r>
      <w:bookmarkStart w:id="2211" w:name="_ETM_Q15_176379"/>
      <w:bookmarkStart w:id="2212" w:name="_ETM_Q15_180000"/>
      <w:bookmarkEnd w:id="2211"/>
      <w:bookmarkEnd w:id="2212"/>
      <w:r w:rsidRPr="00BB190B">
        <w:rPr>
          <w:rFonts w:hint="cs"/>
          <w:rtl/>
          <w:lang w:eastAsia="he-IL"/>
        </w:rPr>
        <w:t>(אומר דברים בשפה הערבית, להלן תרגומם:)</w:t>
      </w:r>
      <w:r>
        <w:rPr>
          <w:rFonts w:hint="cs"/>
          <w:rtl/>
          <w:lang w:eastAsia="he-IL"/>
        </w:rPr>
        <w:t xml:space="preserve">. </w:t>
      </w:r>
    </w:p>
    <w:p w:rsidR="00A35A00" w:rsidRDefault="00A35A00" w:rsidP="00CA0E18">
      <w:pPr>
        <w:rPr>
          <w:rtl/>
          <w:lang w:eastAsia="he-IL"/>
        </w:rPr>
      </w:pPr>
      <w:bookmarkStart w:id="2213" w:name="_ETM_Q15_210974"/>
      <w:bookmarkStart w:id="2214" w:name="_ETM_Q15_211026"/>
      <w:bookmarkEnd w:id="2213"/>
      <w:bookmarkEnd w:id="2214"/>
    </w:p>
    <w:p w:rsidR="00A35A00" w:rsidRDefault="00A35A00" w:rsidP="00CA0E18">
      <w:pPr>
        <w:pStyle w:val="af6"/>
        <w:keepNext/>
        <w:rPr>
          <w:rtl/>
        </w:rPr>
      </w:pPr>
      <w:r w:rsidRPr="003D37A1">
        <w:rPr>
          <w:rStyle w:val="TagStyle"/>
          <w:rtl/>
        </w:rPr>
        <w:t xml:space="preserve"> &lt;&lt; יור &gt;&gt; </w:t>
      </w:r>
      <w:r>
        <w:rPr>
          <w:rtl/>
        </w:rPr>
        <w:t>היו"ר סימון דוידסון:</w:t>
      </w:r>
      <w:r w:rsidRPr="003D37A1">
        <w:rPr>
          <w:rStyle w:val="TagStyle"/>
          <w:rtl/>
        </w:rPr>
        <w:t xml:space="preserve"> &lt;&lt; יור &gt;&gt;</w:t>
      </w:r>
      <w:r>
        <w:rPr>
          <w:rtl/>
        </w:rPr>
        <w:t xml:space="preserve">   </w:t>
      </w:r>
    </w:p>
    <w:p w:rsidR="00A35A00" w:rsidRDefault="00A35A00" w:rsidP="009A1C59">
      <w:pPr>
        <w:rPr>
          <w:rtl/>
          <w:lang w:eastAsia="he-IL"/>
        </w:rPr>
      </w:pPr>
    </w:p>
    <w:p w:rsidR="00A35A00" w:rsidRDefault="00A35A00" w:rsidP="00CA0E18">
      <w:pPr>
        <w:rPr>
          <w:rtl/>
          <w:lang w:eastAsia="he-IL"/>
        </w:rPr>
      </w:pPr>
      <w:bookmarkStart w:id="2215" w:name="_ETM_Q15_3482"/>
      <w:bookmarkStart w:id="2216" w:name="_ETM_Q15_205829"/>
      <w:bookmarkEnd w:id="2215"/>
      <w:bookmarkEnd w:id="2216"/>
      <w:r>
        <w:rPr>
          <w:rtl/>
          <w:lang w:eastAsia="he-IL"/>
        </w:rPr>
        <w:t>תודה רבה לחבר הכנסת אחמד טיבי</w:t>
      </w:r>
      <w:r>
        <w:rPr>
          <w:rFonts w:hint="cs"/>
          <w:rtl/>
          <w:lang w:eastAsia="he-IL"/>
        </w:rPr>
        <w:t>.</w:t>
      </w:r>
      <w:r>
        <w:rPr>
          <w:rtl/>
          <w:lang w:eastAsia="he-IL"/>
        </w:rPr>
        <w:t xml:space="preserve"> </w:t>
      </w:r>
      <w:r>
        <w:rPr>
          <w:rFonts w:hint="cs"/>
          <w:rtl/>
          <w:lang w:eastAsia="he-IL"/>
        </w:rPr>
        <w:t>מ</w:t>
      </w:r>
      <w:r>
        <w:rPr>
          <w:rtl/>
          <w:lang w:eastAsia="he-IL"/>
        </w:rPr>
        <w:t>ש</w:t>
      </w:r>
      <w:r>
        <w:rPr>
          <w:rFonts w:hint="cs"/>
          <w:rtl/>
          <w:lang w:eastAsia="he-IL"/>
        </w:rPr>
        <w:t>ת</w:t>
      </w:r>
      <w:r>
        <w:rPr>
          <w:rtl/>
          <w:lang w:eastAsia="he-IL"/>
        </w:rPr>
        <w:t>תפים בצערכם</w:t>
      </w:r>
      <w:r>
        <w:rPr>
          <w:rFonts w:hint="cs"/>
          <w:rtl/>
          <w:lang w:eastAsia="he-IL"/>
        </w:rPr>
        <w:t>.</w:t>
      </w:r>
      <w:r>
        <w:rPr>
          <w:rtl/>
          <w:lang w:eastAsia="he-IL"/>
        </w:rPr>
        <w:t xml:space="preserve"> תזכרו </w:t>
      </w:r>
      <w:bookmarkStart w:id="2217" w:name="_ETM_Q15_210404"/>
      <w:bookmarkEnd w:id="2217"/>
      <w:r>
        <w:rPr>
          <w:rtl/>
          <w:lang w:eastAsia="he-IL"/>
        </w:rPr>
        <w:t xml:space="preserve">תמיד, הדבר </w:t>
      </w:r>
      <w:r>
        <w:rPr>
          <w:rFonts w:hint="cs"/>
          <w:rtl/>
          <w:lang w:eastAsia="he-IL"/>
        </w:rPr>
        <w:t>ש</w:t>
      </w:r>
      <w:r>
        <w:rPr>
          <w:rtl/>
          <w:lang w:eastAsia="he-IL"/>
        </w:rPr>
        <w:t>הכי מרתק אותי והכי בלט לי</w:t>
      </w:r>
      <w:r>
        <w:rPr>
          <w:rFonts w:hint="cs"/>
          <w:rtl/>
          <w:lang w:eastAsia="he-IL"/>
        </w:rPr>
        <w:t xml:space="preserve"> –</w:t>
      </w:r>
      <w:r>
        <w:rPr>
          <w:rtl/>
          <w:lang w:eastAsia="he-IL"/>
        </w:rPr>
        <w:t xml:space="preserve"> </w:t>
      </w:r>
      <w:bookmarkStart w:id="2218" w:name="_ETM_Q15_215509"/>
      <w:bookmarkEnd w:id="2218"/>
      <w:r>
        <w:rPr>
          <w:rFonts w:hint="cs"/>
          <w:rtl/>
          <w:lang w:eastAsia="he-IL"/>
        </w:rPr>
        <w:t>ה</w:t>
      </w:r>
      <w:bookmarkStart w:id="2219" w:name="_ETM_Q15_217249"/>
      <w:bookmarkEnd w:id="2219"/>
      <w:r>
        <w:rPr>
          <w:rtl/>
          <w:lang w:eastAsia="he-IL"/>
        </w:rPr>
        <w:t>נושא של איש חינוך. זה</w:t>
      </w:r>
      <w:r>
        <w:rPr>
          <w:rFonts w:hint="cs"/>
          <w:rtl/>
          <w:lang w:eastAsia="he-IL"/>
        </w:rPr>
        <w:t>,</w:t>
      </w:r>
      <w:r>
        <w:rPr>
          <w:rtl/>
          <w:lang w:eastAsia="he-IL"/>
        </w:rPr>
        <w:t xml:space="preserve"> מבחינתי</w:t>
      </w:r>
      <w:r>
        <w:rPr>
          <w:rFonts w:hint="cs"/>
          <w:rtl/>
          <w:lang w:eastAsia="he-IL"/>
        </w:rPr>
        <w:t>,</w:t>
      </w:r>
      <w:r>
        <w:rPr>
          <w:rtl/>
          <w:lang w:eastAsia="he-IL"/>
        </w:rPr>
        <w:t xml:space="preserve"> דבר מדהים</w:t>
      </w:r>
      <w:r>
        <w:rPr>
          <w:rFonts w:hint="cs"/>
          <w:rtl/>
          <w:lang w:eastAsia="he-IL"/>
        </w:rPr>
        <w:t>.</w:t>
      </w:r>
      <w:r>
        <w:rPr>
          <w:rtl/>
          <w:lang w:eastAsia="he-IL"/>
        </w:rPr>
        <w:t xml:space="preserve"> לא כל </w:t>
      </w:r>
      <w:bookmarkStart w:id="2220" w:name="_ETM_Q15_219602"/>
      <w:bookmarkEnd w:id="2220"/>
      <w:r>
        <w:rPr>
          <w:rtl/>
          <w:lang w:eastAsia="he-IL"/>
        </w:rPr>
        <w:t>אחד יכול להיות איש חינוך ברמה שאביכם היה אז</w:t>
      </w:r>
      <w:r>
        <w:rPr>
          <w:rFonts w:hint="cs"/>
          <w:rtl/>
          <w:lang w:eastAsia="he-IL"/>
        </w:rPr>
        <w:t>.</w:t>
      </w:r>
      <w:r>
        <w:rPr>
          <w:rtl/>
          <w:lang w:eastAsia="he-IL"/>
        </w:rPr>
        <w:t xml:space="preserve"> </w:t>
      </w:r>
      <w:r>
        <w:rPr>
          <w:rFonts w:hint="cs"/>
          <w:rtl/>
          <w:lang w:eastAsia="he-IL"/>
        </w:rPr>
        <w:t>משתת</w:t>
      </w:r>
      <w:r>
        <w:rPr>
          <w:rtl/>
          <w:lang w:eastAsia="he-IL"/>
        </w:rPr>
        <w:t xml:space="preserve">פים </w:t>
      </w:r>
      <w:bookmarkStart w:id="2221" w:name="_ETM_Q15_223696"/>
      <w:bookmarkEnd w:id="2221"/>
      <w:r>
        <w:rPr>
          <w:rtl/>
          <w:lang w:eastAsia="he-IL"/>
        </w:rPr>
        <w:t>בצערכם</w:t>
      </w:r>
      <w:r>
        <w:rPr>
          <w:rFonts w:hint="cs"/>
          <w:rtl/>
          <w:lang w:eastAsia="he-IL"/>
        </w:rPr>
        <w:t>.</w:t>
      </w:r>
      <w:r>
        <w:rPr>
          <w:rtl/>
          <w:lang w:eastAsia="he-IL"/>
        </w:rPr>
        <w:t xml:space="preserve"> שיהי</w:t>
      </w:r>
      <w:r>
        <w:rPr>
          <w:rFonts w:hint="cs"/>
          <w:rtl/>
          <w:lang w:eastAsia="he-IL"/>
        </w:rPr>
        <w:t>ו</w:t>
      </w:r>
      <w:r>
        <w:rPr>
          <w:rtl/>
          <w:lang w:eastAsia="he-IL"/>
        </w:rPr>
        <w:t xml:space="preserve"> לכם בשורות טובות.</w:t>
      </w:r>
    </w:p>
    <w:p w:rsidR="00A35A00" w:rsidRDefault="00A35A00" w:rsidP="00CA0E18">
      <w:pPr>
        <w:rPr>
          <w:rtl/>
          <w:lang w:eastAsia="he-IL"/>
        </w:rPr>
      </w:pPr>
    </w:p>
    <w:p w:rsidR="00A35A00" w:rsidRDefault="00A35A00" w:rsidP="00CA0E18">
      <w:pPr>
        <w:rPr>
          <w:rtl/>
          <w:lang w:eastAsia="he-IL"/>
        </w:rPr>
      </w:pPr>
    </w:p>
    <w:p w:rsidR="00A35A00" w:rsidRDefault="00A35A00" w:rsidP="00CA0E18">
      <w:pPr>
        <w:pStyle w:val="a6"/>
        <w:rPr>
          <w:rtl/>
          <w:lang w:eastAsia="he-IL"/>
        </w:rPr>
      </w:pPr>
      <w:bookmarkStart w:id="2222" w:name="ET_hatsach_647789_5"/>
      <w:r w:rsidRPr="00B04F25">
        <w:rPr>
          <w:rStyle w:val="TagStyle"/>
          <w:rtl/>
        </w:rPr>
        <w:t xml:space="preserve"> &lt;&lt; הצח &gt;&gt; </w:t>
      </w:r>
      <w:bookmarkStart w:id="2223" w:name="_Toc234319217"/>
      <w:bookmarkStart w:id="2224" w:name="_Toc234323152"/>
      <w:bookmarkStart w:id="2225" w:name="_Toc234323327"/>
      <w:r>
        <w:rPr>
          <w:rtl/>
          <w:lang w:eastAsia="he-IL"/>
        </w:rPr>
        <w:t>הצעת חוק ועדת חקירה ממלכתית-לאומית לאירועי טבח שמיני עצרת התשפ</w:t>
      </w:r>
      <w:r>
        <w:rPr>
          <w:rFonts w:hint="cs"/>
          <w:rtl/>
          <w:lang w:eastAsia="he-IL"/>
        </w:rPr>
        <w:t>"</w:t>
      </w:r>
      <w:r>
        <w:rPr>
          <w:rtl/>
          <w:lang w:eastAsia="he-IL"/>
        </w:rPr>
        <w:t>ד (טבח 7 באוקטובר 2023), התשפ"ו–2026</w:t>
      </w:r>
      <w:bookmarkEnd w:id="2223"/>
      <w:bookmarkEnd w:id="2224"/>
      <w:bookmarkEnd w:id="2225"/>
      <w:r w:rsidRPr="00B04F25">
        <w:rPr>
          <w:rStyle w:val="TagStyle"/>
          <w:rtl/>
        </w:rPr>
        <w:t xml:space="preserve"> &lt;&lt; הצח &gt;&gt;</w:t>
      </w:r>
    </w:p>
    <w:p w:rsidR="00A35A00" w:rsidRDefault="00A35A00" w:rsidP="00CA0E18">
      <w:pPr>
        <w:rPr>
          <w:rtl/>
          <w:lang w:eastAsia="he-IL"/>
        </w:rPr>
      </w:pPr>
      <w:r>
        <w:rPr>
          <w:rtl/>
          <w:lang w:eastAsia="he-IL"/>
        </w:rPr>
        <w:t xml:space="preserve"> </w:t>
      </w:r>
      <w:r>
        <w:rPr>
          <w:rFonts w:hint="cs"/>
          <w:rtl/>
          <w:lang w:eastAsia="he-IL"/>
        </w:rPr>
        <w:t>[רשומות (הצעות חוק, חוב' כ/1198).]</w:t>
      </w:r>
      <w:r>
        <w:rPr>
          <w:rtl/>
          <w:lang w:eastAsia="he-IL"/>
        </w:rPr>
        <w:t xml:space="preserve">  </w:t>
      </w:r>
      <w:bookmarkEnd w:id="2222"/>
    </w:p>
    <w:p w:rsidR="00A35A00" w:rsidRDefault="00A35A00" w:rsidP="00CA0E18">
      <w:pPr>
        <w:pStyle w:val="-0"/>
        <w:rPr>
          <w:rtl/>
          <w:lang w:eastAsia="he-IL"/>
        </w:rPr>
      </w:pPr>
      <w:r>
        <w:rPr>
          <w:rtl/>
          <w:lang w:eastAsia="he-IL"/>
        </w:rPr>
        <w:t>(קריאה ראשונה)</w:t>
      </w:r>
    </w:p>
    <w:p w:rsidR="00A35A00" w:rsidRDefault="00A35A00" w:rsidP="00CA0E18">
      <w:pPr>
        <w:rPr>
          <w:rtl/>
          <w:lang w:eastAsia="he-IL"/>
        </w:rPr>
      </w:pPr>
    </w:p>
    <w:p w:rsidR="00A35A00" w:rsidRDefault="00A35A00" w:rsidP="00CA0E18">
      <w:pPr>
        <w:pStyle w:val="af6"/>
        <w:keepNext/>
        <w:rPr>
          <w:rtl/>
        </w:rPr>
      </w:pPr>
      <w:r w:rsidRPr="00B04F25">
        <w:rPr>
          <w:rStyle w:val="TagStyle"/>
          <w:rtl/>
        </w:rPr>
        <w:t xml:space="preserve"> &lt;&lt; יור &gt;&gt; </w:t>
      </w:r>
      <w:r>
        <w:rPr>
          <w:rtl/>
        </w:rPr>
        <w:t>היו"ר סימון דוידסון:</w:t>
      </w:r>
      <w:r w:rsidRPr="00B04F25">
        <w:rPr>
          <w:rStyle w:val="TagStyle"/>
          <w:rtl/>
        </w:rPr>
        <w:t xml:space="preserve"> &lt;&lt; יור &gt;&gt;</w:t>
      </w:r>
      <w:r>
        <w:rPr>
          <w:rtl/>
        </w:rPr>
        <w:t xml:space="preserve">   </w:t>
      </w:r>
    </w:p>
    <w:p w:rsidR="00A35A00" w:rsidRDefault="00A35A00" w:rsidP="009A1C59">
      <w:pPr>
        <w:rPr>
          <w:rtl/>
          <w:lang w:eastAsia="he-IL"/>
        </w:rPr>
      </w:pPr>
    </w:p>
    <w:p w:rsidR="00A35A00" w:rsidRDefault="00A35A00" w:rsidP="0084146B">
      <w:pPr>
        <w:rPr>
          <w:rtl/>
          <w:lang w:eastAsia="he-IL"/>
        </w:rPr>
      </w:pPr>
      <w:r>
        <w:rPr>
          <w:rFonts w:hint="cs"/>
          <w:rtl/>
          <w:lang w:eastAsia="he-IL"/>
        </w:rPr>
        <w:t>אנחנו נעבור להמשך השיגעון פה, לצערי; לשמחתי.</w:t>
      </w:r>
      <w:bookmarkStart w:id="2226" w:name="_ETM_Q15_276319"/>
      <w:bookmarkEnd w:id="2226"/>
      <w:r>
        <w:rPr>
          <w:rFonts w:hint="cs"/>
          <w:rtl/>
          <w:lang w:eastAsia="he-IL"/>
        </w:rPr>
        <w:t xml:space="preserve"> חברי הכנסת, נעבור לנושא הבא על סדר-היום </w:t>
      </w:r>
      <w:r>
        <w:rPr>
          <w:rFonts w:hint="eastAsia"/>
          <w:rtl/>
          <w:lang w:eastAsia="he-IL"/>
        </w:rPr>
        <w:t xml:space="preserve">– </w:t>
      </w:r>
      <w:r>
        <w:rPr>
          <w:rFonts w:hint="cs"/>
          <w:rtl/>
          <w:lang w:eastAsia="he-IL"/>
        </w:rPr>
        <w:t xml:space="preserve">הצעת חוק ועדת חקירה ממלכתית-לאומית לאירועי טבח שמיני עצרת התשפ"ד (טבח 7 </w:t>
      </w:r>
      <w:bookmarkStart w:id="2227" w:name="_ETM_Q15_103394"/>
      <w:bookmarkEnd w:id="2227"/>
      <w:r>
        <w:rPr>
          <w:rFonts w:hint="cs"/>
          <w:rtl/>
          <w:lang w:eastAsia="he-IL"/>
        </w:rPr>
        <w:t>באוקטובר 2023), התשפ"ו</w:t>
      </w:r>
      <w:r>
        <w:rPr>
          <w:rtl/>
          <w:lang w:eastAsia="he-IL"/>
        </w:rPr>
        <w:t>–</w:t>
      </w:r>
      <w:r>
        <w:rPr>
          <w:rFonts w:hint="cs"/>
          <w:rtl/>
          <w:lang w:eastAsia="he-IL"/>
        </w:rPr>
        <w:t>2026, של חבר הכנסת</w:t>
      </w:r>
      <w:bookmarkStart w:id="2228" w:name="_ETM_Q15_121122"/>
      <w:bookmarkEnd w:id="2228"/>
      <w:r>
        <w:rPr>
          <w:rFonts w:hint="cs"/>
          <w:rtl/>
          <w:lang w:eastAsia="he-IL"/>
        </w:rPr>
        <w:t xml:space="preserve"> אריאל קלנר, לקריאה הראשונה. </w:t>
      </w:r>
      <w:r>
        <w:rPr>
          <w:rtl/>
          <w:lang w:eastAsia="he-IL"/>
        </w:rPr>
        <w:t xml:space="preserve">אני </w:t>
      </w:r>
      <w:bookmarkStart w:id="2229" w:name="_ETM_Q15_250829"/>
      <w:bookmarkEnd w:id="2229"/>
      <w:r>
        <w:rPr>
          <w:rtl/>
          <w:lang w:eastAsia="he-IL"/>
        </w:rPr>
        <w:t xml:space="preserve">מזמין את חבר הכנסת אריאל קלנר להציג את הצעת החוק. </w:t>
      </w:r>
      <w:bookmarkStart w:id="2230" w:name="_ETM_Q15_256024"/>
      <w:bookmarkEnd w:id="2230"/>
      <w:r>
        <w:rPr>
          <w:rtl/>
          <w:lang w:eastAsia="he-IL"/>
        </w:rPr>
        <w:t>לרשותך</w:t>
      </w:r>
      <w:r>
        <w:rPr>
          <w:rFonts w:hint="cs"/>
          <w:rtl/>
          <w:lang w:eastAsia="he-IL"/>
        </w:rPr>
        <w:t xml:space="preserve"> עשר</w:t>
      </w:r>
      <w:r>
        <w:rPr>
          <w:rtl/>
          <w:lang w:eastAsia="he-IL"/>
        </w:rPr>
        <w:t xml:space="preserve"> דקות, בבקשה.</w:t>
      </w:r>
      <w:bookmarkStart w:id="2231" w:name="_ETM_Q15_267519"/>
      <w:bookmarkEnd w:id="2231"/>
    </w:p>
    <w:p w:rsidR="00A35A00" w:rsidRDefault="00A35A00" w:rsidP="00CA0E18">
      <w:pPr>
        <w:rPr>
          <w:rtl/>
          <w:lang w:eastAsia="he-IL"/>
        </w:rPr>
      </w:pPr>
    </w:p>
    <w:p w:rsidR="00A35A00" w:rsidRDefault="00A35A00" w:rsidP="00CA0E18">
      <w:pPr>
        <w:pStyle w:val="a4"/>
        <w:keepNext/>
        <w:rPr>
          <w:rtl/>
        </w:rPr>
      </w:pPr>
      <w:bookmarkStart w:id="2232" w:name="ET_speaker_5801_34"/>
      <w:r w:rsidRPr="003D37A1">
        <w:rPr>
          <w:rStyle w:val="TagStyle"/>
          <w:rtl/>
        </w:rPr>
        <w:t xml:space="preserve"> &lt;&lt; דובר &gt;&gt; </w:t>
      </w:r>
      <w:bookmarkStart w:id="2233" w:name="_Toc234319218"/>
      <w:bookmarkStart w:id="2234" w:name="_Toc234323153"/>
      <w:bookmarkStart w:id="2235" w:name="_Toc234323328"/>
      <w:r>
        <w:rPr>
          <w:rtl/>
        </w:rPr>
        <w:t>אריאל קלנר (הליכוד):</w:t>
      </w:r>
      <w:bookmarkEnd w:id="2233"/>
      <w:bookmarkEnd w:id="2234"/>
      <w:bookmarkEnd w:id="2235"/>
      <w:r w:rsidRPr="003D37A1">
        <w:rPr>
          <w:rStyle w:val="TagStyle"/>
          <w:rtl/>
        </w:rPr>
        <w:t xml:space="preserve"> &lt;&lt; דובר &gt;&gt;</w:t>
      </w:r>
      <w:r>
        <w:rPr>
          <w:rtl/>
        </w:rPr>
        <w:t xml:space="preserve">   </w:t>
      </w:r>
      <w:bookmarkEnd w:id="2232"/>
    </w:p>
    <w:p w:rsidR="00A35A00" w:rsidRDefault="00A35A00" w:rsidP="009A1C59">
      <w:pPr>
        <w:rPr>
          <w:rtl/>
          <w:lang w:eastAsia="he-IL"/>
        </w:rPr>
      </w:pPr>
    </w:p>
    <w:p w:rsidR="00A35A00" w:rsidRDefault="00A35A00" w:rsidP="00CA0E18">
      <w:pPr>
        <w:rPr>
          <w:rtl/>
          <w:lang w:eastAsia="he-IL"/>
        </w:rPr>
      </w:pPr>
      <w:bookmarkStart w:id="2236" w:name="_ETM_Q15_144499"/>
      <w:bookmarkStart w:id="2237" w:name="_ETM_Q15_144536"/>
      <w:bookmarkStart w:id="2238" w:name="_ETM_Q15_269400"/>
      <w:bookmarkStart w:id="2239" w:name="_ETM_Q15_275540"/>
      <w:bookmarkEnd w:id="2236"/>
      <w:bookmarkEnd w:id="2237"/>
      <w:bookmarkEnd w:id="2238"/>
      <w:bookmarkEnd w:id="2239"/>
      <w:r>
        <w:rPr>
          <w:rtl/>
          <w:lang w:eastAsia="he-IL"/>
        </w:rPr>
        <w:t>אדוני היושב</w:t>
      </w:r>
      <w:r>
        <w:rPr>
          <w:rFonts w:hint="cs"/>
          <w:rtl/>
          <w:lang w:eastAsia="he-IL"/>
        </w:rPr>
        <w:t>-</w:t>
      </w:r>
      <w:r>
        <w:rPr>
          <w:rtl/>
          <w:lang w:eastAsia="he-IL"/>
        </w:rPr>
        <w:t xml:space="preserve">ראש, </w:t>
      </w:r>
      <w:r>
        <w:rPr>
          <w:rFonts w:hint="cs"/>
          <w:rtl/>
          <w:lang w:eastAsia="he-IL"/>
        </w:rPr>
        <w:t>כנס</w:t>
      </w:r>
      <w:r>
        <w:rPr>
          <w:rtl/>
          <w:lang w:eastAsia="he-IL"/>
        </w:rPr>
        <w:t>ת נכבדה</w:t>
      </w:r>
      <w:r>
        <w:rPr>
          <w:rFonts w:hint="cs"/>
          <w:rtl/>
          <w:lang w:eastAsia="he-IL"/>
        </w:rPr>
        <w:t>,</w:t>
      </w:r>
      <w:r>
        <w:rPr>
          <w:rtl/>
          <w:lang w:eastAsia="he-IL"/>
        </w:rPr>
        <w:t xml:space="preserve"> </w:t>
      </w:r>
      <w:bookmarkStart w:id="2240" w:name="_ETM_Q15_278529"/>
      <w:bookmarkEnd w:id="2240"/>
      <w:r>
        <w:rPr>
          <w:rtl/>
          <w:lang w:eastAsia="he-IL"/>
        </w:rPr>
        <w:t xml:space="preserve">חוק ועדת החקירה הלאומית שמוצג בפניכם היום נועד לפתור שתי </w:t>
      </w:r>
      <w:bookmarkStart w:id="2241" w:name="_ETM_Q15_282114"/>
      <w:bookmarkEnd w:id="2241"/>
      <w:r>
        <w:rPr>
          <w:rtl/>
          <w:lang w:eastAsia="he-IL"/>
        </w:rPr>
        <w:t>בעיות יסודיות</w:t>
      </w:r>
      <w:r>
        <w:rPr>
          <w:rFonts w:hint="cs"/>
          <w:rtl/>
          <w:lang w:eastAsia="he-IL"/>
        </w:rPr>
        <w:t>:</w:t>
      </w:r>
      <w:r>
        <w:rPr>
          <w:rtl/>
          <w:lang w:eastAsia="he-IL"/>
        </w:rPr>
        <w:t xml:space="preserve"> אמת ואמון. </w:t>
      </w:r>
      <w:bookmarkStart w:id="2242" w:name="_ETM_Q15_286459"/>
      <w:bookmarkEnd w:id="2242"/>
      <w:r>
        <w:rPr>
          <w:rtl/>
          <w:lang w:eastAsia="he-IL"/>
        </w:rPr>
        <w:t xml:space="preserve">החוק הנוכחי מאפשר הקמת ועדת חקירה ממשלתית שראש הממשלה ימנה </w:t>
      </w:r>
      <w:bookmarkStart w:id="2243" w:name="_ETM_Q15_290752"/>
      <w:bookmarkEnd w:id="2243"/>
      <w:r>
        <w:rPr>
          <w:rtl/>
          <w:lang w:eastAsia="he-IL"/>
        </w:rPr>
        <w:t>את כל חבריה</w:t>
      </w:r>
      <w:r>
        <w:rPr>
          <w:rFonts w:hint="cs"/>
          <w:rtl/>
          <w:lang w:eastAsia="he-IL"/>
        </w:rPr>
        <w:t>,</w:t>
      </w:r>
      <w:r>
        <w:rPr>
          <w:rtl/>
          <w:lang w:eastAsia="he-IL"/>
        </w:rPr>
        <w:t xml:space="preserve"> זה נעשה בוועדת וינוגרד. הבעיה היא שרק </w:t>
      </w:r>
      <w:bookmarkStart w:id="2244" w:name="_ETM_Q15_295045"/>
      <w:bookmarkEnd w:id="2244"/>
      <w:r>
        <w:rPr>
          <w:rtl/>
          <w:lang w:eastAsia="he-IL"/>
        </w:rPr>
        <w:t>לחלק מהעם</w:t>
      </w:r>
      <w:r>
        <w:rPr>
          <w:rFonts w:hint="cs"/>
          <w:rtl/>
          <w:lang w:eastAsia="he-IL"/>
        </w:rPr>
        <w:t xml:space="preserve"> </w:t>
      </w:r>
      <w:r>
        <w:rPr>
          <w:rtl/>
          <w:lang w:eastAsia="he-IL"/>
        </w:rPr>
        <w:t>יהיה אמון בוועדה מסוג זה, אדוני היושב</w:t>
      </w:r>
      <w:r>
        <w:rPr>
          <w:rFonts w:hint="cs"/>
          <w:rtl/>
          <w:lang w:eastAsia="he-IL"/>
        </w:rPr>
        <w:t>-</w:t>
      </w:r>
      <w:r>
        <w:rPr>
          <w:rtl/>
          <w:lang w:eastAsia="he-IL"/>
        </w:rPr>
        <w:t>ראש</w:t>
      </w:r>
      <w:r>
        <w:rPr>
          <w:rFonts w:hint="cs"/>
          <w:rtl/>
          <w:lang w:eastAsia="he-IL"/>
        </w:rPr>
        <w:t>.</w:t>
      </w:r>
      <w:r>
        <w:rPr>
          <w:rtl/>
          <w:lang w:eastAsia="he-IL"/>
        </w:rPr>
        <w:t xml:space="preserve"> </w:t>
      </w:r>
      <w:bookmarkStart w:id="2245" w:name="_ETM_Q15_299879"/>
      <w:bookmarkEnd w:id="2245"/>
    </w:p>
    <w:p w:rsidR="00A35A00" w:rsidRDefault="00A35A00" w:rsidP="00CA0E18">
      <w:pPr>
        <w:rPr>
          <w:rtl/>
          <w:lang w:eastAsia="he-IL"/>
        </w:rPr>
      </w:pPr>
      <w:bookmarkStart w:id="2246" w:name="_ETM_Q15_320159"/>
      <w:bookmarkStart w:id="2247" w:name="_ETM_Q15_316328"/>
      <w:bookmarkEnd w:id="2246"/>
      <w:bookmarkEnd w:id="2247"/>
    </w:p>
    <w:p w:rsidR="00A35A00" w:rsidRDefault="00A35A00" w:rsidP="00CA0E18">
      <w:pPr>
        <w:rPr>
          <w:rtl/>
          <w:lang w:eastAsia="he-IL"/>
        </w:rPr>
      </w:pPr>
      <w:bookmarkStart w:id="2248" w:name="_ETM_Q15_312048"/>
      <w:bookmarkEnd w:id="2248"/>
      <w:r>
        <w:rPr>
          <w:rtl/>
          <w:lang w:eastAsia="he-IL"/>
        </w:rPr>
        <w:t xml:space="preserve">החוק הנוכחי מאפשר גם הקמת ועדת חקירה משפטית, כזו המכונה </w:t>
      </w:r>
      <w:bookmarkStart w:id="2249" w:name="_ETM_Q15_303556"/>
      <w:bookmarkEnd w:id="2249"/>
      <w:r>
        <w:rPr>
          <w:rtl/>
          <w:lang w:eastAsia="he-IL"/>
        </w:rPr>
        <w:t>ממלכתית</w:t>
      </w:r>
      <w:r>
        <w:rPr>
          <w:rFonts w:hint="cs"/>
          <w:rtl/>
          <w:lang w:eastAsia="he-IL"/>
        </w:rPr>
        <w:t xml:space="preserve"> –</w:t>
      </w:r>
      <w:r>
        <w:rPr>
          <w:rtl/>
          <w:lang w:eastAsia="he-IL"/>
        </w:rPr>
        <w:t xml:space="preserve"> אין מושג כזה בחוק</w:t>
      </w:r>
      <w:r>
        <w:rPr>
          <w:rFonts w:hint="cs"/>
          <w:rtl/>
          <w:lang w:eastAsia="he-IL"/>
        </w:rPr>
        <w:t xml:space="preserve"> –</w:t>
      </w:r>
      <w:r>
        <w:rPr>
          <w:rtl/>
          <w:lang w:eastAsia="he-IL"/>
        </w:rPr>
        <w:t xml:space="preserve"> ועד</w:t>
      </w:r>
      <w:r>
        <w:rPr>
          <w:rFonts w:hint="cs"/>
          <w:rtl/>
          <w:lang w:eastAsia="he-IL"/>
        </w:rPr>
        <w:t>ה</w:t>
      </w:r>
      <w:r>
        <w:rPr>
          <w:rtl/>
          <w:lang w:eastAsia="he-IL"/>
        </w:rPr>
        <w:t xml:space="preserve"> שיצחק עמית ימנה את </w:t>
      </w:r>
      <w:bookmarkStart w:id="2250" w:name="_ETM_Q15_307233"/>
      <w:bookmarkEnd w:id="2250"/>
      <w:r>
        <w:rPr>
          <w:rtl/>
          <w:lang w:eastAsia="he-IL"/>
        </w:rPr>
        <w:t xml:space="preserve">כל חבריה. </w:t>
      </w:r>
      <w:bookmarkStart w:id="2251" w:name="_ETM_Q15_311529"/>
      <w:bookmarkEnd w:id="2251"/>
      <w:r>
        <w:rPr>
          <w:rtl/>
          <w:lang w:eastAsia="he-IL"/>
        </w:rPr>
        <w:t>גם ועדה כזו לא תזכה לאמון הציבור</w:t>
      </w:r>
      <w:r>
        <w:rPr>
          <w:rFonts w:hint="cs"/>
          <w:rtl/>
          <w:lang w:eastAsia="he-IL"/>
        </w:rPr>
        <w:t>,</w:t>
      </w:r>
      <w:r>
        <w:rPr>
          <w:rtl/>
          <w:lang w:eastAsia="he-IL"/>
        </w:rPr>
        <w:t xml:space="preserve"> </w:t>
      </w:r>
      <w:r>
        <w:rPr>
          <w:rFonts w:hint="cs"/>
          <w:rtl/>
          <w:lang w:eastAsia="he-IL"/>
        </w:rPr>
        <w:t>ה</w:t>
      </w:r>
      <w:r>
        <w:rPr>
          <w:rtl/>
          <w:lang w:eastAsia="he-IL"/>
        </w:rPr>
        <w:t xml:space="preserve">אמון הציבורי בבית </w:t>
      </w:r>
      <w:bookmarkStart w:id="2252" w:name="_ETM_Q15_316594"/>
      <w:bookmarkEnd w:id="2252"/>
      <w:r>
        <w:rPr>
          <w:rtl/>
          <w:lang w:eastAsia="he-IL"/>
        </w:rPr>
        <w:t xml:space="preserve">המשפט העליון נמצא היום בשפל חסר תקדים. </w:t>
      </w:r>
    </w:p>
    <w:p w:rsidR="00A35A00" w:rsidRDefault="00A35A00" w:rsidP="00CA0E18">
      <w:pPr>
        <w:rPr>
          <w:rtl/>
          <w:lang w:eastAsia="he-IL"/>
        </w:rPr>
      </w:pPr>
      <w:bookmarkStart w:id="2253" w:name="_ETM_Q15_322069"/>
      <w:bookmarkStart w:id="2254" w:name="_ETM_Q15_322104"/>
      <w:bookmarkStart w:id="2255" w:name="_ETM_Q15_322220"/>
      <w:bookmarkEnd w:id="2253"/>
      <w:bookmarkEnd w:id="2254"/>
      <w:bookmarkEnd w:id="2255"/>
    </w:p>
    <w:p w:rsidR="00A35A00" w:rsidRDefault="00A35A00" w:rsidP="00CA0E18">
      <w:pPr>
        <w:pStyle w:val="af5"/>
        <w:keepNext/>
        <w:rPr>
          <w:rtl/>
        </w:rPr>
      </w:pPr>
      <w:bookmarkStart w:id="2256" w:name="ET_interruption_5300_8"/>
      <w:r w:rsidRPr="006121F0">
        <w:rPr>
          <w:rStyle w:val="TagStyle"/>
          <w:rtl/>
        </w:rPr>
        <w:t xml:space="preserve"> &lt;&lt; קריאה &gt;&gt; </w:t>
      </w:r>
      <w:r>
        <w:rPr>
          <w:rtl/>
        </w:rPr>
        <w:t>מירב בן ארי (יש עתיד):</w:t>
      </w:r>
      <w:r w:rsidRPr="006121F0">
        <w:rPr>
          <w:rStyle w:val="TagStyle"/>
          <w:rtl/>
        </w:rPr>
        <w:t xml:space="preserve"> &lt;&lt; קריאה &gt;&gt;</w:t>
      </w:r>
      <w:r>
        <w:rPr>
          <w:rtl/>
        </w:rPr>
        <w:t xml:space="preserve">   </w:t>
      </w:r>
      <w:bookmarkEnd w:id="2256"/>
    </w:p>
    <w:p w:rsidR="00A35A00" w:rsidRDefault="00A35A00" w:rsidP="009A1C59">
      <w:pPr>
        <w:rPr>
          <w:rtl/>
          <w:lang w:eastAsia="he-IL"/>
        </w:rPr>
      </w:pPr>
    </w:p>
    <w:p w:rsidR="00A35A00" w:rsidRDefault="00A35A00" w:rsidP="00CA0E18">
      <w:pPr>
        <w:rPr>
          <w:rtl/>
          <w:lang w:eastAsia="he-IL"/>
        </w:rPr>
      </w:pPr>
      <w:r>
        <w:rPr>
          <w:rFonts w:hint="cs"/>
          <w:rtl/>
          <w:lang w:eastAsia="he-IL"/>
        </w:rPr>
        <w:t>לא, האמת שלא, האמת שלא.</w:t>
      </w:r>
    </w:p>
    <w:p w:rsidR="00A35A00" w:rsidRDefault="00A35A00" w:rsidP="00CA0E18">
      <w:pPr>
        <w:rPr>
          <w:rtl/>
          <w:lang w:eastAsia="he-IL"/>
        </w:rPr>
      </w:pPr>
      <w:bookmarkStart w:id="2257" w:name="_ETM_Q15_317429"/>
      <w:bookmarkEnd w:id="2257"/>
    </w:p>
    <w:p w:rsidR="00A35A00" w:rsidRDefault="00A35A00" w:rsidP="00CA0E18">
      <w:pPr>
        <w:pStyle w:val="-"/>
        <w:keepNext/>
        <w:rPr>
          <w:rtl/>
        </w:rPr>
      </w:pPr>
      <w:bookmarkStart w:id="2258" w:name="ET_speakercontinue_5801_35"/>
      <w:r w:rsidRPr="006308CA">
        <w:rPr>
          <w:rStyle w:val="TagStyle"/>
          <w:rtl/>
        </w:rPr>
        <w:t xml:space="preserve"> &lt;&lt; דובר_המשך &gt;&gt; </w:t>
      </w:r>
      <w:r>
        <w:rPr>
          <w:rtl/>
        </w:rPr>
        <w:t>אריאל קלנר (הליכוד):</w:t>
      </w:r>
      <w:r w:rsidRPr="006308CA">
        <w:rPr>
          <w:rStyle w:val="TagStyle"/>
          <w:rtl/>
        </w:rPr>
        <w:t xml:space="preserve"> &lt;&lt; דובר_המשך &gt;&gt;</w:t>
      </w:r>
      <w:r>
        <w:rPr>
          <w:rtl/>
        </w:rPr>
        <w:t xml:space="preserve">   </w:t>
      </w:r>
      <w:bookmarkEnd w:id="2258"/>
    </w:p>
    <w:p w:rsidR="00A35A00" w:rsidRDefault="00A35A00" w:rsidP="009A1C59">
      <w:pPr>
        <w:rPr>
          <w:rtl/>
          <w:lang w:eastAsia="he-IL"/>
        </w:rPr>
      </w:pPr>
    </w:p>
    <w:p w:rsidR="00A35A00" w:rsidRDefault="00A35A00" w:rsidP="00CA0E18">
      <w:pPr>
        <w:rPr>
          <w:rtl/>
          <w:lang w:eastAsia="he-IL"/>
        </w:rPr>
      </w:pPr>
      <w:bookmarkStart w:id="2259" w:name="_ETM_Q15_318341"/>
      <w:bookmarkStart w:id="2260" w:name="_ETM_Q15_322250"/>
      <w:bookmarkEnd w:id="2259"/>
      <w:bookmarkEnd w:id="2260"/>
      <w:r>
        <w:rPr>
          <w:rtl/>
          <w:lang w:eastAsia="he-IL"/>
        </w:rPr>
        <w:t xml:space="preserve">רק ההצעה לוועדה </w:t>
      </w:r>
      <w:bookmarkStart w:id="2261" w:name="_ETM_Q15_321659"/>
      <w:bookmarkEnd w:id="2261"/>
      <w:r>
        <w:rPr>
          <w:rtl/>
          <w:lang w:eastAsia="he-IL"/>
        </w:rPr>
        <w:t>שמונחת כאן לפניכם היום</w:t>
      </w:r>
      <w:r>
        <w:rPr>
          <w:rFonts w:hint="cs"/>
          <w:rtl/>
          <w:lang w:eastAsia="he-IL"/>
        </w:rPr>
        <w:t xml:space="preserve"> - -</w:t>
      </w:r>
    </w:p>
    <w:p w:rsidR="00A35A00" w:rsidRDefault="00A35A00" w:rsidP="00CA0E18">
      <w:pPr>
        <w:rPr>
          <w:rtl/>
          <w:lang w:eastAsia="he-IL"/>
        </w:rPr>
      </w:pPr>
      <w:bookmarkStart w:id="2262" w:name="_ETM_Q15_321718"/>
    </w:p>
    <w:p w:rsidR="00A35A00" w:rsidRDefault="00A35A00" w:rsidP="00CA0E18">
      <w:pPr>
        <w:pStyle w:val="af5"/>
        <w:keepNext/>
        <w:rPr>
          <w:rtl/>
        </w:rPr>
      </w:pPr>
      <w:bookmarkStart w:id="2263" w:name="ET_interruption_5109_9"/>
      <w:r w:rsidRPr="006121F0">
        <w:rPr>
          <w:rStyle w:val="TagStyle"/>
          <w:rtl/>
        </w:rPr>
        <w:t xml:space="preserve"> &lt;&lt; קריאה &gt;&gt; </w:t>
      </w:r>
      <w:r>
        <w:rPr>
          <w:rtl/>
        </w:rPr>
        <w:t>אלעזר שטרן (יש עתיד):</w:t>
      </w:r>
      <w:r w:rsidRPr="006121F0">
        <w:rPr>
          <w:rStyle w:val="TagStyle"/>
          <w:rtl/>
        </w:rPr>
        <w:t xml:space="preserve"> &lt;&lt; קריאה &gt;&gt;</w:t>
      </w:r>
      <w:r>
        <w:rPr>
          <w:rtl/>
        </w:rPr>
        <w:t xml:space="preserve">   </w:t>
      </w:r>
      <w:bookmarkEnd w:id="2263"/>
    </w:p>
    <w:p w:rsidR="00A35A00" w:rsidRDefault="00A35A00" w:rsidP="009A1C59">
      <w:pPr>
        <w:rPr>
          <w:rtl/>
          <w:lang w:eastAsia="he-IL"/>
        </w:rPr>
      </w:pPr>
    </w:p>
    <w:p w:rsidR="00A35A00" w:rsidRDefault="00A35A00" w:rsidP="00CA0E18">
      <w:pPr>
        <w:rPr>
          <w:rtl/>
          <w:lang w:eastAsia="he-IL"/>
        </w:rPr>
      </w:pPr>
      <w:r>
        <w:rPr>
          <w:rFonts w:hint="cs"/>
          <w:rtl/>
          <w:lang w:eastAsia="he-IL"/>
        </w:rPr>
        <w:t>אתה נמצא בשפל גדול יותר.</w:t>
      </w:r>
    </w:p>
    <w:p w:rsidR="00A35A00" w:rsidRDefault="00A35A00" w:rsidP="00CA0E18">
      <w:pPr>
        <w:rPr>
          <w:rtl/>
          <w:lang w:eastAsia="he-IL"/>
        </w:rPr>
      </w:pPr>
    </w:p>
    <w:p w:rsidR="00A35A00" w:rsidRDefault="00A35A00" w:rsidP="00CA0E18">
      <w:pPr>
        <w:pStyle w:val="af5"/>
        <w:keepNext/>
        <w:rPr>
          <w:rtl/>
        </w:rPr>
      </w:pPr>
      <w:bookmarkStart w:id="2264" w:name="ET_interruption_5300_10"/>
      <w:r w:rsidRPr="006121F0">
        <w:rPr>
          <w:rStyle w:val="TagStyle"/>
          <w:rtl/>
        </w:rPr>
        <w:t xml:space="preserve"> &lt;&lt; קריאה &gt;&gt; </w:t>
      </w:r>
      <w:r>
        <w:rPr>
          <w:rtl/>
        </w:rPr>
        <w:t>מירב בן ארי (יש עתיד):</w:t>
      </w:r>
      <w:r w:rsidRPr="006121F0">
        <w:rPr>
          <w:rStyle w:val="TagStyle"/>
          <w:rtl/>
        </w:rPr>
        <w:t xml:space="preserve"> &lt;&lt; קריאה &gt;&gt;</w:t>
      </w:r>
      <w:r>
        <w:rPr>
          <w:rtl/>
        </w:rPr>
        <w:t xml:space="preserve">   </w:t>
      </w:r>
      <w:bookmarkEnd w:id="2264"/>
    </w:p>
    <w:p w:rsidR="00A35A00" w:rsidRDefault="00A35A00" w:rsidP="009A1C59">
      <w:pPr>
        <w:rPr>
          <w:rtl/>
          <w:lang w:eastAsia="he-IL"/>
        </w:rPr>
      </w:pPr>
    </w:p>
    <w:p w:rsidR="00A35A00" w:rsidRDefault="00A35A00" w:rsidP="00CA0E18">
      <w:pPr>
        <w:rPr>
          <w:rtl/>
          <w:lang w:eastAsia="he-IL"/>
        </w:rPr>
      </w:pPr>
      <w:r>
        <w:rPr>
          <w:rFonts w:hint="cs"/>
          <w:rtl/>
          <w:lang w:eastAsia="he-IL"/>
        </w:rPr>
        <w:t xml:space="preserve">אתה נמצא בשפל, הכנסת נמצאת בשפל. בית המשפט העליון </w:t>
      </w:r>
      <w:bookmarkStart w:id="2265" w:name="_ETM_Q15_326008"/>
      <w:bookmarkStart w:id="2266" w:name="_ETM_Q15_323657"/>
      <w:bookmarkStart w:id="2267" w:name="_ETM_Q15_319248"/>
      <w:bookmarkEnd w:id="2265"/>
      <w:bookmarkEnd w:id="2266"/>
      <w:bookmarkEnd w:id="2267"/>
      <w:r>
        <w:rPr>
          <w:rFonts w:hint="cs"/>
          <w:rtl/>
          <w:lang w:eastAsia="he-IL"/>
        </w:rPr>
        <w:t>בינתיים מוביל על הכנסת הזו יפה מאוד למרות הניסיון שלכם</w:t>
      </w:r>
      <w:bookmarkStart w:id="2268" w:name="_ETM_Q15_328288"/>
      <w:bookmarkStart w:id="2269" w:name="_ETM_Q15_323568"/>
      <w:bookmarkEnd w:id="2268"/>
      <w:bookmarkEnd w:id="2269"/>
      <w:r>
        <w:rPr>
          <w:rFonts w:hint="cs"/>
          <w:rtl/>
          <w:lang w:eastAsia="he-IL"/>
        </w:rPr>
        <w:t xml:space="preserve"> ל</w:t>
      </w:r>
      <w:bookmarkStart w:id="2270" w:name="_ETM_Q15_329308"/>
      <w:bookmarkEnd w:id="2270"/>
      <w:r>
        <w:rPr>
          <w:rFonts w:hint="cs"/>
          <w:rtl/>
          <w:lang w:eastAsia="he-IL"/>
        </w:rPr>
        <w:t>הנדס אותה.</w:t>
      </w:r>
      <w:bookmarkStart w:id="2271" w:name="_ETM_Q15_332769"/>
      <w:bookmarkStart w:id="2272" w:name="_ETM_Q15_328598"/>
      <w:bookmarkEnd w:id="2271"/>
      <w:bookmarkEnd w:id="2272"/>
    </w:p>
    <w:p w:rsidR="00A35A00" w:rsidRDefault="00A35A00" w:rsidP="00CA0E18">
      <w:pPr>
        <w:rPr>
          <w:rtl/>
          <w:lang w:eastAsia="he-IL"/>
        </w:rPr>
      </w:pPr>
      <w:bookmarkStart w:id="2273" w:name="_ETM_Q15_323208"/>
      <w:bookmarkEnd w:id="2262"/>
      <w:bookmarkEnd w:id="2273"/>
    </w:p>
    <w:p w:rsidR="00A35A00" w:rsidRDefault="00A35A00" w:rsidP="00CA0E18">
      <w:pPr>
        <w:pStyle w:val="-"/>
        <w:keepNext/>
        <w:rPr>
          <w:rtl/>
        </w:rPr>
      </w:pPr>
      <w:bookmarkStart w:id="2274" w:name="ET_speakercontinue_5801_36"/>
      <w:r w:rsidRPr="006308CA">
        <w:rPr>
          <w:rStyle w:val="TagStyle"/>
          <w:rtl/>
        </w:rPr>
        <w:t xml:space="preserve"> &lt;&lt; דובר_המשך &gt;&gt; </w:t>
      </w:r>
      <w:r>
        <w:rPr>
          <w:rtl/>
        </w:rPr>
        <w:t>אריאל קלנר (הליכוד):</w:t>
      </w:r>
      <w:r w:rsidRPr="006308CA">
        <w:rPr>
          <w:rStyle w:val="TagStyle"/>
          <w:rtl/>
        </w:rPr>
        <w:t xml:space="preserve"> &lt;&lt; דובר_המשך &gt;&gt;</w:t>
      </w:r>
      <w:r>
        <w:rPr>
          <w:rtl/>
        </w:rPr>
        <w:t xml:space="preserve">   </w:t>
      </w:r>
      <w:bookmarkEnd w:id="2274"/>
    </w:p>
    <w:p w:rsidR="00A35A00" w:rsidRDefault="00A35A00" w:rsidP="009A1C59">
      <w:pPr>
        <w:rPr>
          <w:rtl/>
          <w:lang w:eastAsia="he-IL"/>
        </w:rPr>
      </w:pPr>
    </w:p>
    <w:p w:rsidR="00A35A00" w:rsidRDefault="00A35A00" w:rsidP="00CA0E18">
      <w:pPr>
        <w:rPr>
          <w:rtl/>
          <w:lang w:eastAsia="he-IL"/>
        </w:rPr>
      </w:pPr>
      <w:r>
        <w:rPr>
          <w:rFonts w:hint="cs"/>
          <w:rtl/>
          <w:lang w:eastAsia="he-IL"/>
        </w:rPr>
        <w:t>- -</w:t>
      </w:r>
      <w:r>
        <w:rPr>
          <w:rtl/>
          <w:lang w:eastAsia="he-IL"/>
        </w:rPr>
        <w:t xml:space="preserve"> </w:t>
      </w:r>
      <w:bookmarkStart w:id="2275" w:name="_ETM_Q15_325348"/>
      <w:bookmarkEnd w:id="2275"/>
      <w:r>
        <w:rPr>
          <w:rFonts w:hint="cs"/>
          <w:rtl/>
          <w:lang w:eastAsia="he-IL"/>
        </w:rPr>
        <w:t>לו</w:t>
      </w:r>
      <w:r>
        <w:rPr>
          <w:rtl/>
          <w:lang w:eastAsia="he-IL"/>
        </w:rPr>
        <w:t xml:space="preserve">ועדה שתמונה בצורה שוויונית. </w:t>
      </w:r>
      <w:bookmarkStart w:id="2276" w:name="_ETM_Q15_326724"/>
      <w:bookmarkStart w:id="2277" w:name="_ETM_Q15_332679"/>
      <w:bookmarkStart w:id="2278" w:name="_ETM_Q15_336612"/>
      <w:bookmarkStart w:id="2279" w:name="_ETM_Q15_336638"/>
      <w:bookmarkStart w:id="2280" w:name="_ETM_Q15_337381"/>
      <w:bookmarkEnd w:id="2276"/>
      <w:bookmarkEnd w:id="2277"/>
      <w:bookmarkEnd w:id="2278"/>
      <w:bookmarkEnd w:id="2279"/>
      <w:bookmarkEnd w:id="2280"/>
      <w:r>
        <w:rPr>
          <w:rFonts w:hint="cs"/>
          <w:rtl/>
          <w:lang w:eastAsia="he-IL"/>
        </w:rPr>
        <w:t xml:space="preserve">אני – </w:t>
      </w:r>
      <w:r>
        <w:rPr>
          <w:rtl/>
          <w:lang w:eastAsia="he-IL"/>
        </w:rPr>
        <w:t xml:space="preserve">בית המשפט העליון נמצא בשפל חסר </w:t>
      </w:r>
      <w:r>
        <w:rPr>
          <w:rFonts w:hint="cs"/>
          <w:rtl/>
          <w:lang w:eastAsia="he-IL"/>
        </w:rPr>
        <w:t>תקדים יחסית לכל מה שהוא היה בו אי-פעם</w:t>
      </w:r>
      <w:bookmarkStart w:id="2281" w:name="_ETM_Q15_335409"/>
      <w:bookmarkEnd w:id="2281"/>
      <w:r>
        <w:rPr>
          <w:rFonts w:hint="cs"/>
          <w:rtl/>
          <w:lang w:eastAsia="he-IL"/>
        </w:rPr>
        <w:t xml:space="preserve"> - -</w:t>
      </w:r>
      <w:r>
        <w:rPr>
          <w:rtl/>
          <w:lang w:eastAsia="he-IL"/>
        </w:rPr>
        <w:t xml:space="preserve"> </w:t>
      </w:r>
      <w:bookmarkStart w:id="2282" w:name="_ETM_Q15_337669"/>
      <w:bookmarkEnd w:id="2282"/>
    </w:p>
    <w:p w:rsidR="00A35A00" w:rsidRDefault="00A35A00" w:rsidP="00CA0E18">
      <w:pPr>
        <w:rPr>
          <w:rtl/>
          <w:lang w:eastAsia="he-IL"/>
        </w:rPr>
      </w:pPr>
      <w:bookmarkStart w:id="2283" w:name="_ETM_Q15_333598"/>
      <w:bookmarkEnd w:id="2283"/>
    </w:p>
    <w:p w:rsidR="00A35A00" w:rsidRDefault="00A35A00" w:rsidP="00CA0E18">
      <w:pPr>
        <w:pStyle w:val="af5"/>
        <w:keepNext/>
        <w:rPr>
          <w:rtl/>
        </w:rPr>
      </w:pPr>
      <w:bookmarkStart w:id="2284" w:name="ET_interruption_5109_11"/>
      <w:r w:rsidRPr="006121F0">
        <w:rPr>
          <w:rStyle w:val="TagStyle"/>
          <w:rtl/>
        </w:rPr>
        <w:t xml:space="preserve">&lt;&lt; קריאה &gt;&gt; </w:t>
      </w:r>
      <w:r>
        <w:rPr>
          <w:rtl/>
        </w:rPr>
        <w:t>אלעזר שטרן (יש עתיד):</w:t>
      </w:r>
      <w:r w:rsidRPr="006121F0">
        <w:rPr>
          <w:rStyle w:val="TagStyle"/>
          <w:rtl/>
        </w:rPr>
        <w:t xml:space="preserve"> &lt;&lt; קריאה &gt;&gt;</w:t>
      </w:r>
      <w:r>
        <w:rPr>
          <w:rtl/>
        </w:rPr>
        <w:t xml:space="preserve">   </w:t>
      </w:r>
      <w:bookmarkEnd w:id="2284"/>
    </w:p>
    <w:p w:rsidR="00A35A00" w:rsidRDefault="00A35A00" w:rsidP="009A1C59">
      <w:pPr>
        <w:rPr>
          <w:rtl/>
          <w:lang w:eastAsia="he-IL"/>
        </w:rPr>
      </w:pPr>
    </w:p>
    <w:p w:rsidR="00A35A00" w:rsidRDefault="00A35A00" w:rsidP="00CA0E18">
      <w:pPr>
        <w:rPr>
          <w:rtl/>
          <w:lang w:eastAsia="he-IL"/>
        </w:rPr>
      </w:pPr>
      <w:r>
        <w:rPr>
          <w:rFonts w:hint="cs"/>
          <w:rtl/>
          <w:lang w:eastAsia="he-IL"/>
        </w:rPr>
        <w:t>אבל אתה נמצא - - -</w:t>
      </w:r>
    </w:p>
    <w:p w:rsidR="00A35A00" w:rsidRDefault="00A35A00" w:rsidP="00CA0E18">
      <w:pPr>
        <w:rPr>
          <w:rtl/>
          <w:lang w:eastAsia="he-IL"/>
        </w:rPr>
      </w:pPr>
    </w:p>
    <w:p w:rsidR="00A35A00" w:rsidRDefault="00A35A00" w:rsidP="00CA0E18">
      <w:pPr>
        <w:pStyle w:val="af5"/>
        <w:keepNext/>
        <w:rPr>
          <w:rtl/>
        </w:rPr>
      </w:pPr>
      <w:bookmarkStart w:id="2285" w:name="ET_interruption_5300_12"/>
      <w:r w:rsidRPr="006121F0">
        <w:rPr>
          <w:rStyle w:val="TagStyle"/>
          <w:rtl/>
        </w:rPr>
        <w:t xml:space="preserve"> &lt;&lt; קריאה &gt;&gt; </w:t>
      </w:r>
      <w:r>
        <w:rPr>
          <w:rtl/>
        </w:rPr>
        <w:t>מירב בן ארי (יש עתיד):</w:t>
      </w:r>
      <w:r w:rsidRPr="006121F0">
        <w:rPr>
          <w:rStyle w:val="TagStyle"/>
          <w:rtl/>
        </w:rPr>
        <w:t xml:space="preserve"> &lt;&lt; קריאה &gt;&gt;</w:t>
      </w:r>
      <w:r>
        <w:rPr>
          <w:rtl/>
        </w:rPr>
        <w:t xml:space="preserve">   </w:t>
      </w:r>
      <w:bookmarkEnd w:id="2285"/>
    </w:p>
    <w:p w:rsidR="00A35A00" w:rsidRDefault="00A35A00" w:rsidP="009A1C59">
      <w:pPr>
        <w:rPr>
          <w:rtl/>
          <w:lang w:eastAsia="he-IL"/>
        </w:rPr>
      </w:pPr>
    </w:p>
    <w:p w:rsidR="00A35A00" w:rsidRDefault="00A35A00" w:rsidP="00CA0E18">
      <w:pPr>
        <w:rPr>
          <w:rtl/>
          <w:lang w:eastAsia="he-IL"/>
        </w:rPr>
      </w:pPr>
      <w:r>
        <w:rPr>
          <w:rFonts w:hint="cs"/>
          <w:rtl/>
          <w:lang w:eastAsia="he-IL"/>
        </w:rPr>
        <w:t>זה לא נכון, זה לא נכון.</w:t>
      </w:r>
      <w:bookmarkStart w:id="2286" w:name="_ETM_Q15_337168"/>
      <w:bookmarkEnd w:id="2286"/>
    </w:p>
    <w:p w:rsidR="00A35A00" w:rsidRDefault="00A35A00" w:rsidP="00CA0E18">
      <w:pPr>
        <w:rPr>
          <w:rtl/>
          <w:lang w:eastAsia="he-IL"/>
        </w:rPr>
      </w:pPr>
    </w:p>
    <w:p w:rsidR="00A35A00" w:rsidRDefault="00A35A00" w:rsidP="00CA0E18">
      <w:pPr>
        <w:pStyle w:val="-"/>
        <w:keepNext/>
        <w:rPr>
          <w:rtl/>
        </w:rPr>
      </w:pPr>
      <w:bookmarkStart w:id="2287" w:name="ET_speakercontinue_5801_38"/>
      <w:r w:rsidRPr="006308CA">
        <w:rPr>
          <w:rStyle w:val="TagStyle"/>
          <w:rtl/>
        </w:rPr>
        <w:t xml:space="preserve"> &lt;&lt; דובר_המשך &gt;&gt; </w:t>
      </w:r>
      <w:r>
        <w:rPr>
          <w:rtl/>
        </w:rPr>
        <w:t>אריאל קלנר (הליכוד):</w:t>
      </w:r>
      <w:r w:rsidRPr="006308CA">
        <w:rPr>
          <w:rStyle w:val="TagStyle"/>
          <w:rtl/>
        </w:rPr>
        <w:t xml:space="preserve"> &lt;&lt; דובר_המשך &gt;&gt;</w:t>
      </w:r>
      <w:r>
        <w:rPr>
          <w:rtl/>
        </w:rPr>
        <w:t xml:space="preserve">   </w:t>
      </w:r>
      <w:bookmarkEnd w:id="2287"/>
    </w:p>
    <w:p w:rsidR="00A35A00" w:rsidRDefault="00A35A00" w:rsidP="009A1C59">
      <w:pPr>
        <w:rPr>
          <w:rtl/>
          <w:lang w:eastAsia="he-IL"/>
        </w:rPr>
      </w:pPr>
    </w:p>
    <w:p w:rsidR="00A35A00" w:rsidRDefault="00A35A00" w:rsidP="00CA0E18">
      <w:pPr>
        <w:rPr>
          <w:rtl/>
          <w:lang w:eastAsia="he-IL"/>
        </w:rPr>
      </w:pPr>
      <w:r>
        <w:rPr>
          <w:rFonts w:hint="cs"/>
          <w:rtl/>
          <w:lang w:eastAsia="he-IL"/>
        </w:rPr>
        <w:t>- -</w:t>
      </w:r>
      <w:r>
        <w:rPr>
          <w:rtl/>
          <w:lang w:eastAsia="he-IL"/>
        </w:rPr>
        <w:t xml:space="preserve"> וזאת עובדה</w:t>
      </w:r>
      <w:r>
        <w:rPr>
          <w:rFonts w:hint="cs"/>
          <w:rtl/>
          <w:lang w:eastAsia="he-IL"/>
        </w:rPr>
        <w:t xml:space="preserve"> - -</w:t>
      </w:r>
    </w:p>
    <w:p w:rsidR="00A35A00" w:rsidRDefault="00A35A00" w:rsidP="00CA0E18">
      <w:pPr>
        <w:rPr>
          <w:rtl/>
          <w:lang w:eastAsia="he-IL"/>
        </w:rPr>
      </w:pPr>
    </w:p>
    <w:p w:rsidR="00A35A00" w:rsidRDefault="00A35A00" w:rsidP="00CA0E18">
      <w:pPr>
        <w:pStyle w:val="af5"/>
        <w:keepNext/>
        <w:rPr>
          <w:rtl/>
        </w:rPr>
      </w:pPr>
      <w:bookmarkStart w:id="2288" w:name="ET_interruption_5300_39"/>
      <w:r w:rsidRPr="00C46D8B">
        <w:rPr>
          <w:rStyle w:val="TagStyle"/>
          <w:rtl/>
        </w:rPr>
        <w:t xml:space="preserve"> &lt;&lt; קריאה &gt;&gt; </w:t>
      </w:r>
      <w:r>
        <w:rPr>
          <w:rtl/>
        </w:rPr>
        <w:t>מירב בן ארי (יש עתיד):</w:t>
      </w:r>
      <w:r w:rsidRPr="00C46D8B">
        <w:rPr>
          <w:rStyle w:val="TagStyle"/>
          <w:rtl/>
        </w:rPr>
        <w:t xml:space="preserve"> &lt;&lt; קריאה &gt;&gt;</w:t>
      </w:r>
      <w:r>
        <w:rPr>
          <w:rtl/>
        </w:rPr>
        <w:t xml:space="preserve">   </w:t>
      </w:r>
      <w:bookmarkEnd w:id="2288"/>
    </w:p>
    <w:p w:rsidR="00A35A00" w:rsidRDefault="00A35A00" w:rsidP="009A1C59">
      <w:pPr>
        <w:rPr>
          <w:rtl/>
          <w:lang w:eastAsia="he-IL"/>
        </w:rPr>
      </w:pPr>
    </w:p>
    <w:p w:rsidR="00A35A00" w:rsidRDefault="00A35A00" w:rsidP="00CA0E18">
      <w:pPr>
        <w:rPr>
          <w:rtl/>
          <w:lang w:eastAsia="he-IL"/>
        </w:rPr>
      </w:pPr>
      <w:r>
        <w:rPr>
          <w:rFonts w:hint="cs"/>
          <w:rtl/>
          <w:lang w:eastAsia="he-IL"/>
        </w:rPr>
        <w:t>אתה מאוד מנסה, לא עובד לכם.</w:t>
      </w:r>
      <w:bookmarkStart w:id="2289" w:name="_ETM_Q15_338138"/>
      <w:bookmarkEnd w:id="2289"/>
    </w:p>
    <w:p w:rsidR="00A35A00" w:rsidRDefault="00A35A00" w:rsidP="00CA0E18">
      <w:pPr>
        <w:rPr>
          <w:rtl/>
          <w:lang w:eastAsia="he-IL"/>
        </w:rPr>
      </w:pPr>
    </w:p>
    <w:p w:rsidR="00A35A00" w:rsidRDefault="00A35A00" w:rsidP="00CA0E18">
      <w:pPr>
        <w:pStyle w:val="-"/>
        <w:keepNext/>
        <w:rPr>
          <w:rtl/>
        </w:rPr>
      </w:pPr>
      <w:bookmarkStart w:id="2290" w:name="ET_speakercontinue_5801_40"/>
      <w:r w:rsidRPr="00C46D8B">
        <w:rPr>
          <w:rStyle w:val="TagStyle"/>
          <w:rtl/>
        </w:rPr>
        <w:t xml:space="preserve"> &lt;&lt; דובר_המשך &gt;&gt; </w:t>
      </w:r>
      <w:r>
        <w:rPr>
          <w:rtl/>
        </w:rPr>
        <w:t>אריאל קלנר (הליכוד):</w:t>
      </w:r>
      <w:r w:rsidRPr="00C46D8B">
        <w:rPr>
          <w:rStyle w:val="TagStyle"/>
          <w:rtl/>
        </w:rPr>
        <w:t xml:space="preserve"> &lt;&lt; דובר_המשך &gt;&gt;</w:t>
      </w:r>
      <w:r>
        <w:rPr>
          <w:rtl/>
        </w:rPr>
        <w:t xml:space="preserve">   </w:t>
      </w:r>
      <w:bookmarkEnd w:id="2290"/>
    </w:p>
    <w:p w:rsidR="00A35A00" w:rsidRDefault="00A35A00" w:rsidP="009A1C59">
      <w:pPr>
        <w:rPr>
          <w:rtl/>
          <w:lang w:eastAsia="he-IL"/>
        </w:rPr>
      </w:pPr>
    </w:p>
    <w:p w:rsidR="00A35A00" w:rsidRDefault="00A35A00" w:rsidP="0084146B">
      <w:pPr>
        <w:rPr>
          <w:rtl/>
          <w:lang w:eastAsia="he-IL"/>
        </w:rPr>
      </w:pPr>
      <w:bookmarkStart w:id="2291" w:name="_ETM_Q15_337538"/>
      <w:bookmarkEnd w:id="2291"/>
      <w:r>
        <w:rPr>
          <w:rFonts w:hint="cs"/>
          <w:rtl/>
          <w:lang w:eastAsia="he-IL"/>
        </w:rPr>
        <w:t>- -</w:t>
      </w:r>
      <w:r>
        <w:rPr>
          <w:rtl/>
          <w:lang w:eastAsia="he-IL"/>
        </w:rPr>
        <w:t xml:space="preserve"> </w:t>
      </w:r>
      <w:r>
        <w:rPr>
          <w:rFonts w:hint="cs"/>
          <w:rtl/>
          <w:lang w:eastAsia="he-IL"/>
        </w:rPr>
        <w:t>ו</w:t>
      </w:r>
      <w:r>
        <w:rPr>
          <w:rtl/>
          <w:lang w:eastAsia="he-IL"/>
        </w:rPr>
        <w:t>זאת עובדה</w:t>
      </w:r>
      <w:r>
        <w:rPr>
          <w:rFonts w:hint="cs"/>
          <w:rtl/>
          <w:lang w:eastAsia="he-IL"/>
        </w:rPr>
        <w:t>.</w:t>
      </w:r>
      <w:r>
        <w:rPr>
          <w:rtl/>
          <w:lang w:eastAsia="he-IL"/>
        </w:rPr>
        <w:t xml:space="preserve"> </w:t>
      </w:r>
      <w:bookmarkStart w:id="2292" w:name="_ETM_Q15_342764"/>
      <w:bookmarkEnd w:id="2292"/>
      <w:r>
        <w:rPr>
          <w:rtl/>
          <w:lang w:eastAsia="he-IL"/>
        </w:rPr>
        <w:t>מעולם לא היה שפל</w:t>
      </w:r>
      <w:r>
        <w:rPr>
          <w:rFonts w:hint="cs"/>
          <w:rtl/>
          <w:lang w:eastAsia="he-IL"/>
        </w:rPr>
        <w:t xml:space="preserve"> </w:t>
      </w:r>
      <w:r>
        <w:rPr>
          <w:rtl/>
          <w:lang w:eastAsia="he-IL"/>
        </w:rPr>
        <w:t>כזה</w:t>
      </w:r>
      <w:r>
        <w:rPr>
          <w:rFonts w:hint="cs"/>
          <w:rtl/>
          <w:lang w:eastAsia="he-IL"/>
        </w:rPr>
        <w:t>.</w:t>
      </w:r>
      <w:r>
        <w:rPr>
          <w:rtl/>
          <w:lang w:eastAsia="he-IL"/>
        </w:rPr>
        <w:t xml:space="preserve"> מעולם. </w:t>
      </w:r>
    </w:p>
    <w:p w:rsidR="00A35A00" w:rsidRDefault="00A35A00" w:rsidP="00CA0E18">
      <w:pPr>
        <w:rPr>
          <w:rtl/>
          <w:lang w:eastAsia="he-IL"/>
        </w:rPr>
      </w:pPr>
    </w:p>
    <w:p w:rsidR="00A35A00" w:rsidRDefault="00A35A00" w:rsidP="00CA0E18">
      <w:pPr>
        <w:pStyle w:val="af5"/>
        <w:keepNext/>
        <w:rPr>
          <w:rtl/>
        </w:rPr>
      </w:pPr>
      <w:bookmarkStart w:id="2293" w:name="ET_interruption_5300_41"/>
      <w:r w:rsidRPr="00C46D8B">
        <w:rPr>
          <w:rStyle w:val="TagStyle"/>
          <w:rtl/>
        </w:rPr>
        <w:t xml:space="preserve"> &lt;&lt; קריאה &gt;&gt; </w:t>
      </w:r>
      <w:r>
        <w:rPr>
          <w:rtl/>
        </w:rPr>
        <w:t>מירב בן ארי (יש עתיד):</w:t>
      </w:r>
      <w:r w:rsidRPr="00C46D8B">
        <w:rPr>
          <w:rStyle w:val="TagStyle"/>
          <w:rtl/>
        </w:rPr>
        <w:t xml:space="preserve"> &lt;&lt; קריאה &gt;&gt;</w:t>
      </w:r>
      <w:r>
        <w:rPr>
          <w:rtl/>
        </w:rPr>
        <w:t xml:space="preserve">   </w:t>
      </w:r>
      <w:bookmarkEnd w:id="2293"/>
    </w:p>
    <w:p w:rsidR="00A35A00" w:rsidRDefault="00A35A00" w:rsidP="009A1C59">
      <w:pPr>
        <w:rPr>
          <w:rtl/>
          <w:lang w:eastAsia="he-IL"/>
        </w:rPr>
      </w:pPr>
    </w:p>
    <w:p w:rsidR="00A35A00" w:rsidRDefault="00A35A00" w:rsidP="00CA0E18">
      <w:pPr>
        <w:rPr>
          <w:rtl/>
          <w:lang w:eastAsia="he-IL"/>
        </w:rPr>
      </w:pPr>
      <w:r>
        <w:rPr>
          <w:rFonts w:hint="cs"/>
          <w:rtl/>
          <w:lang w:eastAsia="he-IL"/>
        </w:rPr>
        <w:t>לא עובד.</w:t>
      </w:r>
    </w:p>
    <w:p w:rsidR="00A35A00" w:rsidRDefault="00A35A00" w:rsidP="00CA0E18">
      <w:pPr>
        <w:rPr>
          <w:rtl/>
          <w:lang w:eastAsia="he-IL"/>
        </w:rPr>
      </w:pPr>
    </w:p>
    <w:p w:rsidR="00A35A00" w:rsidRDefault="00A35A00" w:rsidP="00CA0E18">
      <w:pPr>
        <w:pStyle w:val="af5"/>
        <w:keepNext/>
        <w:rPr>
          <w:rtl/>
        </w:rPr>
      </w:pPr>
      <w:bookmarkStart w:id="2294" w:name="ET_interruption_5109_42"/>
      <w:r w:rsidRPr="00C46D8B">
        <w:rPr>
          <w:rStyle w:val="TagStyle"/>
          <w:rtl/>
        </w:rPr>
        <w:t xml:space="preserve"> &lt;&lt; קריאה &gt;&gt; </w:t>
      </w:r>
      <w:r>
        <w:rPr>
          <w:rtl/>
        </w:rPr>
        <w:t>אלעזר שטרן (יש עתיד):</w:t>
      </w:r>
      <w:r w:rsidRPr="00C46D8B">
        <w:rPr>
          <w:rStyle w:val="TagStyle"/>
          <w:rtl/>
        </w:rPr>
        <w:t xml:space="preserve"> &lt;&lt; קריאה &gt;&gt;</w:t>
      </w:r>
      <w:r>
        <w:rPr>
          <w:rtl/>
        </w:rPr>
        <w:t xml:space="preserve">   </w:t>
      </w:r>
      <w:bookmarkEnd w:id="2294"/>
    </w:p>
    <w:p w:rsidR="00A35A00" w:rsidRDefault="00A35A00" w:rsidP="009A1C59">
      <w:pPr>
        <w:rPr>
          <w:rtl/>
          <w:lang w:eastAsia="he-IL"/>
        </w:rPr>
      </w:pPr>
    </w:p>
    <w:p w:rsidR="00A35A00" w:rsidRDefault="00A35A00" w:rsidP="00CA0E18">
      <w:pPr>
        <w:rPr>
          <w:rtl/>
          <w:lang w:eastAsia="he-IL"/>
        </w:rPr>
      </w:pPr>
      <w:r>
        <w:rPr>
          <w:rFonts w:hint="cs"/>
          <w:rtl/>
          <w:lang w:eastAsia="he-IL"/>
        </w:rPr>
        <w:t>אתה נמצא בשפל עמוק</w:t>
      </w:r>
      <w:bookmarkStart w:id="2295" w:name="_ETM_Q15_343837"/>
      <w:bookmarkEnd w:id="2295"/>
      <w:r>
        <w:rPr>
          <w:rFonts w:hint="cs"/>
          <w:rtl/>
          <w:lang w:eastAsia="he-IL"/>
        </w:rPr>
        <w:t>.</w:t>
      </w:r>
    </w:p>
    <w:p w:rsidR="00A35A00" w:rsidRDefault="00A35A00" w:rsidP="00CA0E18">
      <w:pPr>
        <w:rPr>
          <w:rtl/>
          <w:lang w:eastAsia="he-IL"/>
        </w:rPr>
      </w:pPr>
    </w:p>
    <w:p w:rsidR="00A35A00" w:rsidRDefault="00A35A00" w:rsidP="00CA0E18">
      <w:pPr>
        <w:pStyle w:val="-"/>
        <w:keepNext/>
        <w:rPr>
          <w:rtl/>
        </w:rPr>
      </w:pPr>
      <w:bookmarkStart w:id="2296" w:name="ET_speakercontinue_5801_43"/>
      <w:r w:rsidRPr="00C46D8B">
        <w:rPr>
          <w:rStyle w:val="TagStyle"/>
          <w:rtl/>
        </w:rPr>
        <w:t xml:space="preserve"> &lt;&lt; דובר_המשך &gt;&gt; </w:t>
      </w:r>
      <w:r>
        <w:rPr>
          <w:rtl/>
        </w:rPr>
        <w:t>אריאל קלנר (הליכוד):</w:t>
      </w:r>
      <w:r w:rsidRPr="00C46D8B">
        <w:rPr>
          <w:rStyle w:val="TagStyle"/>
          <w:rtl/>
        </w:rPr>
        <w:t xml:space="preserve"> &lt;&lt; דובר_המשך &gt;&gt;</w:t>
      </w:r>
      <w:r>
        <w:rPr>
          <w:rtl/>
        </w:rPr>
        <w:t xml:space="preserve">   </w:t>
      </w:r>
      <w:bookmarkEnd w:id="2296"/>
    </w:p>
    <w:p w:rsidR="00A35A00" w:rsidRDefault="00A35A00" w:rsidP="009A1C59">
      <w:pPr>
        <w:rPr>
          <w:rtl/>
          <w:lang w:eastAsia="he-IL"/>
        </w:rPr>
      </w:pPr>
    </w:p>
    <w:p w:rsidR="00A35A00" w:rsidRDefault="00A35A00" w:rsidP="00CA0E18">
      <w:pPr>
        <w:rPr>
          <w:rtl/>
          <w:lang w:eastAsia="he-IL"/>
        </w:rPr>
      </w:pPr>
      <w:bookmarkStart w:id="2297" w:name="_ETM_Q15_341937"/>
      <w:bookmarkEnd w:id="2297"/>
      <w:r>
        <w:rPr>
          <w:rtl/>
          <w:lang w:eastAsia="he-IL"/>
        </w:rPr>
        <w:t xml:space="preserve">טוב, נמשיך. האמון הציבורי </w:t>
      </w:r>
      <w:bookmarkStart w:id="2298" w:name="_ETM_Q15_347861"/>
      <w:bookmarkEnd w:id="2298"/>
      <w:r>
        <w:rPr>
          <w:rFonts w:hint="cs"/>
          <w:rtl/>
          <w:lang w:eastAsia="he-IL"/>
        </w:rPr>
        <w:t xml:space="preserve">בבית המשפט העליון </w:t>
      </w:r>
      <w:r>
        <w:rPr>
          <w:rtl/>
          <w:lang w:eastAsia="he-IL"/>
        </w:rPr>
        <w:t>נמצא בשפ</w:t>
      </w:r>
      <w:r>
        <w:rPr>
          <w:rFonts w:hint="cs"/>
          <w:rtl/>
          <w:lang w:eastAsia="he-IL"/>
        </w:rPr>
        <w:t>ל</w:t>
      </w:r>
      <w:bookmarkStart w:id="2299" w:name="_ETM_Q15_348198"/>
      <w:bookmarkEnd w:id="2299"/>
      <w:r>
        <w:rPr>
          <w:rtl/>
          <w:lang w:eastAsia="he-IL"/>
        </w:rPr>
        <w:t xml:space="preserve"> חסר תקדי</w:t>
      </w:r>
      <w:r>
        <w:rPr>
          <w:rFonts w:hint="cs"/>
          <w:rtl/>
          <w:lang w:eastAsia="he-IL"/>
        </w:rPr>
        <w:t>ם</w:t>
      </w:r>
      <w:bookmarkStart w:id="2300" w:name="_ETM_Q15_347617"/>
      <w:bookmarkEnd w:id="2300"/>
      <w:r>
        <w:rPr>
          <w:rFonts w:hint="cs"/>
          <w:rtl/>
          <w:lang w:eastAsia="he-IL"/>
        </w:rPr>
        <w:t xml:space="preserve"> - -</w:t>
      </w:r>
      <w:r>
        <w:rPr>
          <w:rtl/>
          <w:lang w:eastAsia="he-IL"/>
        </w:rPr>
        <w:t xml:space="preserve"> </w:t>
      </w:r>
    </w:p>
    <w:p w:rsidR="00A35A00" w:rsidRDefault="00A35A00" w:rsidP="00CA0E18">
      <w:pPr>
        <w:rPr>
          <w:rtl/>
          <w:lang w:eastAsia="he-IL"/>
        </w:rPr>
      </w:pPr>
    </w:p>
    <w:p w:rsidR="00A35A00" w:rsidRDefault="00A35A00" w:rsidP="00CA0E18">
      <w:pPr>
        <w:pStyle w:val="af5"/>
        <w:keepNext/>
        <w:rPr>
          <w:rtl/>
        </w:rPr>
      </w:pPr>
      <w:bookmarkStart w:id="2301" w:name="ET_interruption_5300_44"/>
      <w:r w:rsidRPr="00C46D8B">
        <w:rPr>
          <w:rStyle w:val="TagStyle"/>
          <w:rtl/>
        </w:rPr>
        <w:t xml:space="preserve"> &lt;&lt; קריאה &gt;&gt; </w:t>
      </w:r>
      <w:r>
        <w:rPr>
          <w:rtl/>
        </w:rPr>
        <w:t>מירב בן ארי (יש עתיד):</w:t>
      </w:r>
      <w:r w:rsidRPr="00C46D8B">
        <w:rPr>
          <w:rStyle w:val="TagStyle"/>
          <w:rtl/>
        </w:rPr>
        <w:t xml:space="preserve"> &lt;&lt; קריאה &gt;&gt;</w:t>
      </w:r>
      <w:r>
        <w:rPr>
          <w:rtl/>
        </w:rPr>
        <w:t xml:space="preserve">   </w:t>
      </w:r>
      <w:bookmarkEnd w:id="2301"/>
    </w:p>
    <w:p w:rsidR="00A35A00" w:rsidRDefault="00A35A00" w:rsidP="009A1C59">
      <w:pPr>
        <w:rPr>
          <w:rtl/>
          <w:lang w:eastAsia="he-IL"/>
        </w:rPr>
      </w:pPr>
    </w:p>
    <w:p w:rsidR="00A35A00" w:rsidRDefault="00A35A00" w:rsidP="00CA0E18">
      <w:pPr>
        <w:rPr>
          <w:rtl/>
          <w:lang w:eastAsia="he-IL"/>
        </w:rPr>
      </w:pPr>
      <w:r>
        <w:rPr>
          <w:rFonts w:hint="cs"/>
          <w:rtl/>
          <w:lang w:eastAsia="he-IL"/>
        </w:rPr>
        <w:t>אתם בשפל, הכנסת בשפל, התכוונת. אמון הציבור בכנסת בשפל.</w:t>
      </w:r>
    </w:p>
    <w:p w:rsidR="00A35A00" w:rsidRDefault="00A35A00" w:rsidP="00CA0E18">
      <w:pPr>
        <w:rPr>
          <w:rtl/>
          <w:lang w:eastAsia="he-IL"/>
        </w:rPr>
      </w:pPr>
    </w:p>
    <w:p w:rsidR="00A35A00" w:rsidRDefault="00A35A00" w:rsidP="00CA0E18">
      <w:pPr>
        <w:pStyle w:val="-"/>
        <w:keepNext/>
        <w:rPr>
          <w:rtl/>
        </w:rPr>
      </w:pPr>
      <w:bookmarkStart w:id="2302" w:name="ET_speakercontinue_5801_45"/>
      <w:r w:rsidRPr="00C46D8B">
        <w:rPr>
          <w:rStyle w:val="TagStyle"/>
          <w:rtl/>
        </w:rPr>
        <w:t xml:space="preserve"> &lt;&lt; דובר_המשך &gt;&gt; </w:t>
      </w:r>
      <w:r>
        <w:rPr>
          <w:rtl/>
        </w:rPr>
        <w:t>אריאל קלנר (הליכוד):</w:t>
      </w:r>
      <w:r w:rsidRPr="00C46D8B">
        <w:rPr>
          <w:rStyle w:val="TagStyle"/>
          <w:rtl/>
        </w:rPr>
        <w:t xml:space="preserve"> &lt;&lt; דובר_המשך &gt;&gt;</w:t>
      </w:r>
      <w:r>
        <w:rPr>
          <w:rtl/>
        </w:rPr>
        <w:t xml:space="preserve">   </w:t>
      </w:r>
      <w:bookmarkEnd w:id="2302"/>
    </w:p>
    <w:p w:rsidR="00A35A00" w:rsidRDefault="00A35A00" w:rsidP="009A1C59">
      <w:pPr>
        <w:rPr>
          <w:rtl/>
          <w:lang w:eastAsia="he-IL"/>
        </w:rPr>
      </w:pPr>
    </w:p>
    <w:p w:rsidR="00A35A00" w:rsidRDefault="00A35A00" w:rsidP="00CA0E18">
      <w:pPr>
        <w:rPr>
          <w:rtl/>
          <w:lang w:eastAsia="he-IL"/>
        </w:rPr>
      </w:pPr>
      <w:bookmarkStart w:id="2303" w:name="_ETM_Q15_347357"/>
      <w:bookmarkEnd w:id="2303"/>
      <w:r>
        <w:rPr>
          <w:rFonts w:hint="cs"/>
          <w:rtl/>
          <w:lang w:eastAsia="he-IL"/>
        </w:rPr>
        <w:t>- -</w:t>
      </w:r>
      <w:r>
        <w:rPr>
          <w:rtl/>
          <w:lang w:eastAsia="he-IL"/>
        </w:rPr>
        <w:t xml:space="preserve"> </w:t>
      </w:r>
      <w:r>
        <w:rPr>
          <w:rFonts w:hint="cs"/>
          <w:rtl/>
          <w:lang w:eastAsia="he-IL"/>
        </w:rPr>
        <w:t>ו</w:t>
      </w:r>
      <w:r>
        <w:rPr>
          <w:rtl/>
          <w:lang w:eastAsia="he-IL"/>
        </w:rPr>
        <w:t xml:space="preserve">רק ההצעה לוועדה </w:t>
      </w:r>
      <w:bookmarkStart w:id="2304" w:name="_ETM_Q15_352957"/>
      <w:bookmarkEnd w:id="2304"/>
      <w:r>
        <w:rPr>
          <w:rtl/>
          <w:lang w:eastAsia="he-IL"/>
        </w:rPr>
        <w:t xml:space="preserve">שמונחת כאן לפניכם היום, ועדה שתמונה בצורה שוויונית, תיתן מענה </w:t>
      </w:r>
      <w:bookmarkStart w:id="2305" w:name="_ETM_Q15_358053"/>
      <w:bookmarkEnd w:id="2305"/>
      <w:r>
        <w:rPr>
          <w:rtl/>
          <w:lang w:eastAsia="he-IL"/>
        </w:rPr>
        <w:t xml:space="preserve">גם לנושא חקר האמת וגם לנושא האמון. </w:t>
      </w:r>
      <w:bookmarkStart w:id="2306" w:name="_ETM_Q15_364070"/>
      <w:bookmarkEnd w:id="2306"/>
      <w:r>
        <w:rPr>
          <w:rtl/>
          <w:lang w:eastAsia="he-IL"/>
        </w:rPr>
        <w:t xml:space="preserve">זו תהיה ועדה שתוכל לחקור כל גורם שהשפיע על ליבת </w:t>
      </w:r>
      <w:bookmarkStart w:id="2307" w:name="_ETM_Q15_367962"/>
      <w:bookmarkEnd w:id="2307"/>
      <w:r>
        <w:rPr>
          <w:rtl/>
          <w:lang w:eastAsia="he-IL"/>
        </w:rPr>
        <w:t xml:space="preserve">מדיניות הביטחון של מדינת ישראל. הוועדה תורכב משישה נציגים שימונו </w:t>
      </w:r>
      <w:bookmarkStart w:id="2308" w:name="_ETM_Q15_371854"/>
      <w:bookmarkEnd w:id="2308"/>
      <w:r>
        <w:rPr>
          <w:rtl/>
          <w:lang w:eastAsia="he-IL"/>
        </w:rPr>
        <w:t>בהסכמה רחבה של 80 חברי כנסת</w:t>
      </w:r>
      <w:r>
        <w:rPr>
          <w:rFonts w:hint="cs"/>
          <w:rtl/>
          <w:lang w:eastAsia="he-IL"/>
        </w:rPr>
        <w:t>,</w:t>
      </w:r>
      <w:r>
        <w:rPr>
          <w:rtl/>
          <w:lang w:eastAsia="he-IL"/>
        </w:rPr>
        <w:t xml:space="preserve"> או בצורה פריטטית בין </w:t>
      </w:r>
      <w:bookmarkStart w:id="2309" w:name="_ETM_Q15_375746"/>
      <w:bookmarkEnd w:id="2309"/>
      <w:r>
        <w:rPr>
          <w:rtl/>
          <w:lang w:eastAsia="he-IL"/>
        </w:rPr>
        <w:t>קואליציה ואופוזיציה, שלושה מכל צד</w:t>
      </w:r>
      <w:bookmarkStart w:id="2310" w:name="_ETM_Q15_379860"/>
      <w:bookmarkEnd w:id="2310"/>
      <w:r>
        <w:rPr>
          <w:rFonts w:hint="cs"/>
          <w:rtl/>
          <w:lang w:eastAsia="he-IL"/>
        </w:rPr>
        <w:t xml:space="preserve">; </w:t>
      </w:r>
      <w:r>
        <w:rPr>
          <w:rtl/>
          <w:lang w:eastAsia="he-IL"/>
        </w:rPr>
        <w:t xml:space="preserve">ועדה שבה כל שני חברים יוכלו לזמן כל אדם לעדות, </w:t>
      </w:r>
      <w:bookmarkStart w:id="2311" w:name="_ETM_Q15_384857"/>
      <w:bookmarkEnd w:id="2311"/>
      <w:r>
        <w:rPr>
          <w:rtl/>
          <w:lang w:eastAsia="he-IL"/>
        </w:rPr>
        <w:t>לפתוח כל אפיק חקירה</w:t>
      </w:r>
      <w:r>
        <w:rPr>
          <w:rFonts w:hint="cs"/>
          <w:rtl/>
          <w:lang w:eastAsia="he-IL"/>
        </w:rPr>
        <w:t>,</w:t>
      </w:r>
      <w:r>
        <w:rPr>
          <w:rtl/>
          <w:lang w:eastAsia="he-IL"/>
        </w:rPr>
        <w:t xml:space="preserve"> וכל דיוניה ישודרו לציבור</w:t>
      </w:r>
      <w:r>
        <w:rPr>
          <w:rFonts w:hint="cs"/>
          <w:rtl/>
          <w:lang w:eastAsia="he-IL"/>
        </w:rPr>
        <w:t>;</w:t>
      </w:r>
      <w:r>
        <w:rPr>
          <w:rtl/>
          <w:lang w:eastAsia="he-IL"/>
        </w:rPr>
        <w:t xml:space="preserve"> ועדה שבה </w:t>
      </w:r>
      <w:bookmarkStart w:id="2312" w:name="_ETM_Q15_389855"/>
      <w:bookmarkEnd w:id="2312"/>
      <w:r>
        <w:rPr>
          <w:rtl/>
          <w:lang w:eastAsia="he-IL"/>
        </w:rPr>
        <w:t>יהיה מעמד מיוחד לנציגי משפחות ש</w:t>
      </w:r>
      <w:r>
        <w:rPr>
          <w:rFonts w:hint="cs"/>
          <w:rtl/>
          <w:lang w:eastAsia="he-IL"/>
        </w:rPr>
        <w:t>כ</w:t>
      </w:r>
      <w:r>
        <w:rPr>
          <w:rtl/>
          <w:lang w:eastAsia="he-IL"/>
        </w:rPr>
        <w:t>ולות כמשקיפים ומפקחים</w:t>
      </w:r>
      <w:r>
        <w:rPr>
          <w:rFonts w:hint="cs"/>
          <w:rtl/>
          <w:lang w:eastAsia="he-IL"/>
        </w:rPr>
        <w:t>;</w:t>
      </w:r>
      <w:r>
        <w:rPr>
          <w:rtl/>
          <w:lang w:eastAsia="he-IL"/>
        </w:rPr>
        <w:t xml:space="preserve"> ועדה שבה </w:t>
      </w:r>
      <w:bookmarkStart w:id="2313" w:name="_ETM_Q15_394852"/>
      <w:bookmarkEnd w:id="2313"/>
      <w:r>
        <w:rPr>
          <w:rtl/>
          <w:lang w:eastAsia="he-IL"/>
        </w:rPr>
        <w:t xml:space="preserve">הנחקרים לא ישבו על כיסא החוקרים. </w:t>
      </w:r>
      <w:bookmarkStart w:id="2314" w:name="_ETM_Q15_400080"/>
      <w:bookmarkEnd w:id="2314"/>
      <w:r>
        <w:rPr>
          <w:rtl/>
          <w:lang w:eastAsia="he-IL"/>
        </w:rPr>
        <w:t xml:space="preserve">כל מי שכיהן ב-18 השנים שלפני הטבח, מאז הגירוש מגוש </w:t>
      </w:r>
      <w:bookmarkStart w:id="2315" w:name="_ETM_Q15_404234"/>
      <w:bookmarkEnd w:id="2315"/>
      <w:r>
        <w:rPr>
          <w:rFonts w:hint="cs"/>
          <w:rtl/>
          <w:lang w:eastAsia="he-IL"/>
        </w:rPr>
        <w:t>קט</w:t>
      </w:r>
      <w:r>
        <w:rPr>
          <w:rtl/>
          <w:lang w:eastAsia="he-IL"/>
        </w:rPr>
        <w:t xml:space="preserve">יף, בתפקיד מפתח שהשפיע על ליבת מדיניות הביטחון של מדינת </w:t>
      </w:r>
      <w:bookmarkStart w:id="2316" w:name="_ETM_Q15_408389"/>
      <w:bookmarkEnd w:id="2316"/>
      <w:r>
        <w:rPr>
          <w:rtl/>
          <w:lang w:eastAsia="he-IL"/>
        </w:rPr>
        <w:t>ישראל, לא יוכל להיות חוקר</w:t>
      </w:r>
      <w:r>
        <w:rPr>
          <w:rFonts w:hint="cs"/>
          <w:rtl/>
          <w:lang w:eastAsia="he-IL"/>
        </w:rPr>
        <w:t xml:space="preserve"> –</w:t>
      </w:r>
      <w:r>
        <w:rPr>
          <w:rtl/>
          <w:lang w:eastAsia="he-IL"/>
        </w:rPr>
        <w:t xml:space="preserve"> כי הוא צריך ל</w:t>
      </w:r>
      <w:r>
        <w:rPr>
          <w:rFonts w:hint="cs"/>
          <w:rtl/>
          <w:lang w:eastAsia="he-IL"/>
        </w:rPr>
        <w:t>הי</w:t>
      </w:r>
      <w:r>
        <w:rPr>
          <w:rtl/>
          <w:lang w:eastAsia="he-IL"/>
        </w:rPr>
        <w:t>חקר</w:t>
      </w:r>
      <w:r>
        <w:rPr>
          <w:rFonts w:hint="cs"/>
          <w:rtl/>
          <w:lang w:eastAsia="he-IL"/>
        </w:rPr>
        <w:t>.</w:t>
      </w:r>
      <w:r>
        <w:rPr>
          <w:rtl/>
          <w:lang w:eastAsia="he-IL"/>
        </w:rPr>
        <w:t xml:space="preserve"> </w:t>
      </w:r>
    </w:p>
    <w:p w:rsidR="00A35A00" w:rsidRDefault="00A35A00" w:rsidP="00CA0E18">
      <w:pPr>
        <w:rPr>
          <w:rtl/>
          <w:lang w:eastAsia="he-IL"/>
        </w:rPr>
      </w:pPr>
      <w:bookmarkStart w:id="2317" w:name="_ETM_Q15_416659"/>
      <w:bookmarkStart w:id="2318" w:name="_ETM_Q15_416699"/>
      <w:bookmarkEnd w:id="2317"/>
      <w:bookmarkEnd w:id="2318"/>
    </w:p>
    <w:p w:rsidR="00A35A00" w:rsidRDefault="00A35A00" w:rsidP="00CA0E18">
      <w:pPr>
        <w:pStyle w:val="af5"/>
        <w:keepNext/>
        <w:rPr>
          <w:rtl/>
        </w:rPr>
      </w:pPr>
      <w:bookmarkStart w:id="2319" w:name="ET_interruption_5109_46"/>
      <w:r w:rsidRPr="0043531A">
        <w:rPr>
          <w:rStyle w:val="TagStyle"/>
          <w:rtl/>
        </w:rPr>
        <w:t xml:space="preserve"> &lt;&lt; קריאה &gt;&gt; </w:t>
      </w:r>
      <w:r>
        <w:rPr>
          <w:rtl/>
        </w:rPr>
        <w:t>אלעזר שטרן (יש עתיד):</w:t>
      </w:r>
      <w:r w:rsidRPr="0043531A">
        <w:rPr>
          <w:rStyle w:val="TagStyle"/>
          <w:rtl/>
        </w:rPr>
        <w:t xml:space="preserve"> &lt;&lt; קריאה &gt;&gt;</w:t>
      </w:r>
      <w:r>
        <w:rPr>
          <w:rtl/>
        </w:rPr>
        <w:t xml:space="preserve">   </w:t>
      </w:r>
      <w:bookmarkEnd w:id="2319"/>
    </w:p>
    <w:p w:rsidR="00A35A00" w:rsidRDefault="00A35A00" w:rsidP="009A1C59">
      <w:pPr>
        <w:rPr>
          <w:rtl/>
          <w:lang w:eastAsia="he-IL"/>
        </w:rPr>
      </w:pPr>
    </w:p>
    <w:p w:rsidR="00A35A00" w:rsidRDefault="00A35A00" w:rsidP="00CA0E18">
      <w:pPr>
        <w:rPr>
          <w:rtl/>
          <w:lang w:eastAsia="he-IL"/>
        </w:rPr>
      </w:pPr>
      <w:r>
        <w:rPr>
          <w:rFonts w:hint="cs"/>
          <w:rtl/>
          <w:lang w:eastAsia="he-IL"/>
        </w:rPr>
        <w:t>מי היה הכי הרבה? מי היה הכי הרבה?</w:t>
      </w:r>
    </w:p>
    <w:p w:rsidR="00A35A00" w:rsidRDefault="00A35A00" w:rsidP="00CA0E18">
      <w:pPr>
        <w:rPr>
          <w:rtl/>
          <w:lang w:eastAsia="he-IL"/>
        </w:rPr>
      </w:pPr>
    </w:p>
    <w:p w:rsidR="00A35A00" w:rsidRDefault="00A35A00" w:rsidP="00CA0E18">
      <w:pPr>
        <w:pStyle w:val="-"/>
        <w:keepNext/>
        <w:rPr>
          <w:rtl/>
        </w:rPr>
      </w:pPr>
      <w:bookmarkStart w:id="2320" w:name="ET_speakercontinue_5801_47"/>
      <w:r w:rsidRPr="0043531A">
        <w:rPr>
          <w:rStyle w:val="TagStyle"/>
          <w:rtl/>
        </w:rPr>
        <w:t xml:space="preserve"> &lt;&lt; דובר_המשך &gt;&gt; </w:t>
      </w:r>
      <w:r>
        <w:rPr>
          <w:rtl/>
        </w:rPr>
        <w:t>אריאל קלנר (הליכוד):</w:t>
      </w:r>
      <w:r w:rsidRPr="0043531A">
        <w:rPr>
          <w:rStyle w:val="TagStyle"/>
          <w:rtl/>
        </w:rPr>
        <w:t xml:space="preserve"> &lt;&lt; דובר_המשך &gt;&gt;</w:t>
      </w:r>
      <w:r>
        <w:rPr>
          <w:rtl/>
        </w:rPr>
        <w:t xml:space="preserve">   </w:t>
      </w:r>
      <w:bookmarkEnd w:id="2320"/>
    </w:p>
    <w:p w:rsidR="00A35A00" w:rsidRDefault="00A35A00" w:rsidP="009A1C59">
      <w:pPr>
        <w:rPr>
          <w:rtl/>
          <w:lang w:eastAsia="he-IL"/>
        </w:rPr>
      </w:pPr>
    </w:p>
    <w:p w:rsidR="00A35A00" w:rsidRDefault="00A35A00" w:rsidP="00CA0E18">
      <w:pPr>
        <w:rPr>
          <w:rtl/>
          <w:lang w:eastAsia="he-IL"/>
        </w:rPr>
      </w:pPr>
      <w:bookmarkStart w:id="2321" w:name="_ETM_Q15_416833"/>
      <w:bookmarkStart w:id="2322" w:name="_ETM_Q15_416860"/>
      <w:bookmarkEnd w:id="2321"/>
      <w:bookmarkEnd w:id="2322"/>
      <w:r>
        <w:rPr>
          <w:rtl/>
          <w:lang w:eastAsia="he-IL"/>
        </w:rPr>
        <w:t xml:space="preserve">לא </w:t>
      </w:r>
      <w:bookmarkStart w:id="2323" w:name="_ETM_Q15_412544"/>
      <w:bookmarkEnd w:id="2323"/>
      <w:r>
        <w:rPr>
          <w:rtl/>
          <w:lang w:eastAsia="he-IL"/>
        </w:rPr>
        <w:t>רמטכ</w:t>
      </w:r>
      <w:r>
        <w:rPr>
          <w:rFonts w:hint="cs"/>
          <w:rtl/>
          <w:lang w:eastAsia="he-IL"/>
        </w:rPr>
        <w:t>"</w:t>
      </w:r>
      <w:r>
        <w:rPr>
          <w:rtl/>
          <w:lang w:eastAsia="he-IL"/>
        </w:rPr>
        <w:t>לים</w:t>
      </w:r>
      <w:r>
        <w:rPr>
          <w:rFonts w:hint="cs"/>
          <w:rtl/>
          <w:lang w:eastAsia="he-IL"/>
        </w:rPr>
        <w:t xml:space="preserve"> - - -</w:t>
      </w:r>
    </w:p>
    <w:p w:rsidR="00A35A00" w:rsidRDefault="00A35A00" w:rsidP="00CA0E18">
      <w:pPr>
        <w:rPr>
          <w:rtl/>
          <w:lang w:eastAsia="he-IL"/>
        </w:rPr>
      </w:pPr>
    </w:p>
    <w:p w:rsidR="00A35A00" w:rsidRDefault="00A35A00" w:rsidP="00CA0E18">
      <w:pPr>
        <w:pStyle w:val="af5"/>
        <w:keepNext/>
        <w:rPr>
          <w:rtl/>
        </w:rPr>
      </w:pPr>
      <w:bookmarkStart w:id="2324" w:name="ET_interruption_5300_48"/>
      <w:r w:rsidRPr="0043531A">
        <w:rPr>
          <w:rStyle w:val="TagStyle"/>
          <w:rtl/>
        </w:rPr>
        <w:t xml:space="preserve"> &lt;&lt; קריאה &gt;&gt; </w:t>
      </w:r>
      <w:r>
        <w:rPr>
          <w:rtl/>
        </w:rPr>
        <w:t>מירב בן ארי (יש עתיד):</w:t>
      </w:r>
      <w:r w:rsidRPr="0043531A">
        <w:rPr>
          <w:rStyle w:val="TagStyle"/>
          <w:rtl/>
        </w:rPr>
        <w:t xml:space="preserve"> &lt;&lt; קריאה &gt;&gt;</w:t>
      </w:r>
      <w:r>
        <w:rPr>
          <w:rtl/>
        </w:rPr>
        <w:t xml:space="preserve">   </w:t>
      </w:r>
      <w:bookmarkEnd w:id="2324"/>
    </w:p>
    <w:p w:rsidR="00A35A00" w:rsidRDefault="00A35A00" w:rsidP="009A1C59">
      <w:pPr>
        <w:rPr>
          <w:rtl/>
          <w:lang w:eastAsia="he-IL"/>
        </w:rPr>
      </w:pPr>
    </w:p>
    <w:p w:rsidR="00A35A00" w:rsidRDefault="00A35A00" w:rsidP="00CA0E18">
      <w:pPr>
        <w:rPr>
          <w:rtl/>
          <w:lang w:eastAsia="he-IL"/>
        </w:rPr>
      </w:pPr>
      <w:r>
        <w:rPr>
          <w:rFonts w:hint="cs"/>
          <w:rtl/>
          <w:lang w:eastAsia="he-IL"/>
        </w:rPr>
        <w:t>30 שנה הוא ראש ממשלה, הכניס כסף לחמאס.</w:t>
      </w:r>
      <w:bookmarkStart w:id="2325" w:name="_ETM_Q15_415738"/>
      <w:bookmarkEnd w:id="2325"/>
      <w:r>
        <w:rPr>
          <w:rFonts w:hint="cs"/>
          <w:rtl/>
          <w:lang w:eastAsia="he-IL"/>
        </w:rPr>
        <w:t xml:space="preserve"> למה הוא לא הולך הביתה בכלל?</w:t>
      </w:r>
      <w:bookmarkStart w:id="2326" w:name="_ETM_Q15_419159"/>
      <w:bookmarkEnd w:id="2326"/>
    </w:p>
    <w:p w:rsidR="00A35A00" w:rsidRDefault="00A35A00" w:rsidP="00CA0E18">
      <w:pPr>
        <w:rPr>
          <w:rtl/>
          <w:lang w:eastAsia="he-IL"/>
        </w:rPr>
      </w:pPr>
    </w:p>
    <w:p w:rsidR="00A35A00" w:rsidRDefault="00A35A00" w:rsidP="00CA0E18">
      <w:pPr>
        <w:pStyle w:val="-"/>
        <w:keepNext/>
        <w:rPr>
          <w:rtl/>
        </w:rPr>
      </w:pPr>
      <w:bookmarkStart w:id="2327" w:name="ET_speakercontinue_5801_49"/>
      <w:r w:rsidRPr="0043531A">
        <w:rPr>
          <w:rStyle w:val="TagStyle"/>
          <w:rtl/>
        </w:rPr>
        <w:t xml:space="preserve"> &lt;&lt; דובר_המשך &gt;&gt; </w:t>
      </w:r>
      <w:r>
        <w:rPr>
          <w:rtl/>
        </w:rPr>
        <w:t>אריאל קלנר (הליכוד):</w:t>
      </w:r>
      <w:r w:rsidRPr="0043531A">
        <w:rPr>
          <w:rStyle w:val="TagStyle"/>
          <w:rtl/>
        </w:rPr>
        <w:t xml:space="preserve"> &lt;&lt; דובר_המשך &gt;&gt;</w:t>
      </w:r>
      <w:r>
        <w:rPr>
          <w:rtl/>
        </w:rPr>
        <w:t xml:space="preserve">   </w:t>
      </w:r>
      <w:bookmarkEnd w:id="2327"/>
    </w:p>
    <w:p w:rsidR="00A35A00" w:rsidRDefault="00A35A00" w:rsidP="009A1C59">
      <w:pPr>
        <w:rPr>
          <w:rtl/>
          <w:lang w:eastAsia="he-IL"/>
        </w:rPr>
      </w:pPr>
    </w:p>
    <w:p w:rsidR="00A35A00" w:rsidRDefault="00A35A00" w:rsidP="00CA0E18">
      <w:pPr>
        <w:rPr>
          <w:rtl/>
          <w:lang w:eastAsia="he-IL"/>
        </w:rPr>
      </w:pPr>
      <w:bookmarkStart w:id="2328" w:name="_ETM_Q15_418190"/>
      <w:bookmarkStart w:id="2329" w:name="_ETM_Q15_414108"/>
      <w:bookmarkEnd w:id="2328"/>
      <w:bookmarkEnd w:id="2329"/>
      <w:r>
        <w:rPr>
          <w:rtl/>
          <w:lang w:eastAsia="he-IL"/>
        </w:rPr>
        <w:t>אדוני, היא לא תיתן לי לדבר</w:t>
      </w:r>
      <w:r>
        <w:rPr>
          <w:rFonts w:hint="cs"/>
          <w:rtl/>
          <w:lang w:eastAsia="he-IL"/>
        </w:rPr>
        <w:t>?</w:t>
      </w:r>
      <w:r>
        <w:rPr>
          <w:rtl/>
          <w:lang w:eastAsia="he-IL"/>
        </w:rPr>
        <w:t xml:space="preserve"> </w:t>
      </w:r>
      <w:bookmarkStart w:id="2330" w:name="_ETM_Q15_421649"/>
      <w:bookmarkEnd w:id="2330"/>
      <w:r>
        <w:rPr>
          <w:rtl/>
          <w:lang w:eastAsia="he-IL"/>
        </w:rPr>
        <w:t xml:space="preserve">אני מבקש </w:t>
      </w:r>
      <w:r>
        <w:rPr>
          <w:rFonts w:hint="cs"/>
          <w:rtl/>
          <w:lang w:eastAsia="he-IL"/>
        </w:rPr>
        <w:t>ש</w:t>
      </w:r>
      <w:r>
        <w:rPr>
          <w:rtl/>
          <w:lang w:eastAsia="he-IL"/>
        </w:rPr>
        <w:t xml:space="preserve">גם </w:t>
      </w:r>
      <w:r>
        <w:rPr>
          <w:rFonts w:hint="cs"/>
          <w:rtl/>
          <w:lang w:eastAsia="he-IL"/>
        </w:rPr>
        <w:t>תוסיף לי את הזמן אחר כך.</w:t>
      </w:r>
      <w:bookmarkStart w:id="2331" w:name="_ETM_Q15_422308"/>
      <w:bookmarkEnd w:id="2331"/>
      <w:r>
        <w:rPr>
          <w:rtl/>
          <w:lang w:eastAsia="he-IL"/>
        </w:rPr>
        <w:t xml:space="preserve"> </w:t>
      </w:r>
    </w:p>
    <w:p w:rsidR="00A35A00" w:rsidRDefault="00A35A00" w:rsidP="00CA0E18">
      <w:pPr>
        <w:rPr>
          <w:rtl/>
          <w:lang w:eastAsia="he-IL"/>
        </w:rPr>
      </w:pPr>
    </w:p>
    <w:p w:rsidR="00A35A00" w:rsidRDefault="00A35A00" w:rsidP="00CA0E18">
      <w:pPr>
        <w:pStyle w:val="af6"/>
        <w:keepNext/>
        <w:rPr>
          <w:rtl/>
        </w:rPr>
      </w:pPr>
      <w:bookmarkStart w:id="2332" w:name="ET_yor_6666_50"/>
      <w:r w:rsidRPr="0043531A">
        <w:rPr>
          <w:rStyle w:val="TagStyle"/>
          <w:rtl/>
        </w:rPr>
        <w:t xml:space="preserve"> &lt;&lt; יור &gt;&gt; </w:t>
      </w:r>
      <w:r>
        <w:rPr>
          <w:rtl/>
        </w:rPr>
        <w:t>היו"ר סימון דוידסון:</w:t>
      </w:r>
      <w:r w:rsidRPr="0043531A">
        <w:rPr>
          <w:rStyle w:val="TagStyle"/>
          <w:rtl/>
        </w:rPr>
        <w:t xml:space="preserve"> &lt;&lt; יור &gt;&gt;</w:t>
      </w:r>
      <w:r>
        <w:rPr>
          <w:rtl/>
        </w:rPr>
        <w:t xml:space="preserve">   </w:t>
      </w:r>
      <w:bookmarkEnd w:id="2332"/>
    </w:p>
    <w:p w:rsidR="00A35A00" w:rsidRDefault="00A35A00" w:rsidP="009A1C59">
      <w:pPr>
        <w:rPr>
          <w:rtl/>
          <w:lang w:eastAsia="he-IL"/>
        </w:rPr>
      </w:pPr>
    </w:p>
    <w:p w:rsidR="00A35A00" w:rsidRDefault="00A35A00" w:rsidP="00CA0E18">
      <w:pPr>
        <w:rPr>
          <w:rtl/>
          <w:lang w:eastAsia="he-IL"/>
        </w:rPr>
      </w:pPr>
      <w:bookmarkStart w:id="2333" w:name="_ETM_Q15_419198"/>
      <w:bookmarkEnd w:id="2333"/>
      <w:r>
        <w:rPr>
          <w:rtl/>
          <w:lang w:eastAsia="he-IL"/>
        </w:rPr>
        <w:t>אין בעיה.</w:t>
      </w:r>
    </w:p>
    <w:p w:rsidR="00A35A00" w:rsidRDefault="00A35A00" w:rsidP="00CA0E18">
      <w:pPr>
        <w:rPr>
          <w:rtl/>
          <w:lang w:eastAsia="he-IL"/>
        </w:rPr>
      </w:pPr>
    </w:p>
    <w:p w:rsidR="00A35A00" w:rsidRDefault="00A35A00" w:rsidP="00CA0E18">
      <w:pPr>
        <w:pStyle w:val="af5"/>
        <w:keepNext/>
        <w:rPr>
          <w:rtl/>
        </w:rPr>
      </w:pPr>
      <w:bookmarkStart w:id="2334" w:name="ET_interruption_5971_51"/>
      <w:r w:rsidRPr="0043531A">
        <w:rPr>
          <w:rStyle w:val="TagStyle"/>
          <w:rtl/>
        </w:rPr>
        <w:t xml:space="preserve"> &lt;&lt; קריאה &gt;&gt; </w:t>
      </w:r>
      <w:r>
        <w:rPr>
          <w:rtl/>
        </w:rPr>
        <w:t>השר המקשר בין הממשלה לכנסת דוד אמסלם:</w:t>
      </w:r>
      <w:r w:rsidRPr="0043531A">
        <w:rPr>
          <w:rStyle w:val="TagStyle"/>
          <w:rtl/>
        </w:rPr>
        <w:t xml:space="preserve"> &lt;&lt; קריאה &gt;&gt;</w:t>
      </w:r>
      <w:r>
        <w:rPr>
          <w:rtl/>
        </w:rPr>
        <w:t xml:space="preserve">   </w:t>
      </w:r>
      <w:bookmarkEnd w:id="2334"/>
    </w:p>
    <w:p w:rsidR="00A35A00" w:rsidRDefault="00A35A00" w:rsidP="009A1C59">
      <w:pPr>
        <w:rPr>
          <w:rtl/>
          <w:lang w:eastAsia="he-IL"/>
        </w:rPr>
      </w:pPr>
    </w:p>
    <w:p w:rsidR="00A35A00" w:rsidRDefault="00A35A00" w:rsidP="00CA0E18">
      <w:pPr>
        <w:rPr>
          <w:rtl/>
          <w:lang w:eastAsia="he-IL"/>
        </w:rPr>
      </w:pPr>
      <w:r>
        <w:rPr>
          <w:rFonts w:hint="cs"/>
          <w:rtl/>
          <w:lang w:eastAsia="he-IL"/>
        </w:rPr>
        <w:t>סימון, הפכת להיות מהאו"ם, מה? פתאום.</w:t>
      </w:r>
    </w:p>
    <w:p w:rsidR="00A35A00" w:rsidRDefault="00A35A00" w:rsidP="00CA0E18">
      <w:pPr>
        <w:rPr>
          <w:rtl/>
          <w:lang w:eastAsia="he-IL"/>
        </w:rPr>
      </w:pPr>
    </w:p>
    <w:p w:rsidR="00A35A00" w:rsidRDefault="00A35A00" w:rsidP="00CA0E18">
      <w:pPr>
        <w:pStyle w:val="af6"/>
        <w:keepNext/>
        <w:rPr>
          <w:rtl/>
        </w:rPr>
      </w:pPr>
      <w:bookmarkStart w:id="2335" w:name="ET_yor_6666_52"/>
      <w:r w:rsidRPr="0043531A">
        <w:rPr>
          <w:rStyle w:val="TagStyle"/>
          <w:rtl/>
        </w:rPr>
        <w:t xml:space="preserve"> &lt;&lt; יור &gt;&gt; </w:t>
      </w:r>
      <w:r>
        <w:rPr>
          <w:rtl/>
        </w:rPr>
        <w:t>היו"ר סימון דוידסון:</w:t>
      </w:r>
      <w:r w:rsidRPr="0043531A">
        <w:rPr>
          <w:rStyle w:val="TagStyle"/>
          <w:rtl/>
        </w:rPr>
        <w:t xml:space="preserve"> &lt;&lt; יור &gt;&gt;</w:t>
      </w:r>
      <w:r>
        <w:rPr>
          <w:rtl/>
        </w:rPr>
        <w:t xml:space="preserve">   </w:t>
      </w:r>
      <w:bookmarkEnd w:id="2335"/>
    </w:p>
    <w:p w:rsidR="00A35A00" w:rsidRDefault="00A35A00" w:rsidP="009A1C59">
      <w:pPr>
        <w:rPr>
          <w:rtl/>
          <w:lang w:eastAsia="he-IL"/>
        </w:rPr>
      </w:pPr>
    </w:p>
    <w:p w:rsidR="00A35A00" w:rsidRDefault="00A35A00" w:rsidP="00CA0E18">
      <w:pPr>
        <w:rPr>
          <w:rtl/>
          <w:lang w:eastAsia="he-IL"/>
        </w:rPr>
      </w:pPr>
      <w:bookmarkStart w:id="2336" w:name="_ETM_Q15_423850"/>
      <w:bookmarkEnd w:id="2336"/>
      <w:r>
        <w:rPr>
          <w:rtl/>
          <w:lang w:eastAsia="he-IL"/>
        </w:rPr>
        <w:t>למה? גם קודם</w:t>
      </w:r>
      <w:r>
        <w:rPr>
          <w:rFonts w:hint="cs"/>
          <w:rtl/>
          <w:lang w:eastAsia="he-IL"/>
        </w:rPr>
        <w:t>,</w:t>
      </w:r>
      <w:r>
        <w:rPr>
          <w:rtl/>
          <w:lang w:eastAsia="he-IL"/>
        </w:rPr>
        <w:t xml:space="preserve"> ישבת עם מנ</w:t>
      </w:r>
      <w:r>
        <w:rPr>
          <w:rFonts w:hint="cs"/>
          <w:rtl/>
          <w:lang w:eastAsia="he-IL"/>
        </w:rPr>
        <w:t>ס</w:t>
      </w:r>
      <w:r>
        <w:rPr>
          <w:rtl/>
          <w:lang w:eastAsia="he-IL"/>
        </w:rPr>
        <w:t xml:space="preserve">ור </w:t>
      </w:r>
      <w:r>
        <w:rPr>
          <w:rFonts w:hint="cs"/>
          <w:rtl/>
          <w:lang w:eastAsia="he-IL"/>
        </w:rPr>
        <w:t>ע</w:t>
      </w:r>
      <w:bookmarkStart w:id="2337" w:name="_ETM_Q15_424969"/>
      <w:bookmarkEnd w:id="2337"/>
      <w:r>
        <w:rPr>
          <w:rtl/>
          <w:lang w:eastAsia="he-IL"/>
        </w:rPr>
        <w:t xml:space="preserve">באס, היה </w:t>
      </w:r>
      <w:bookmarkStart w:id="2338" w:name="_ETM_Q15_427530"/>
      <w:bookmarkEnd w:id="2338"/>
      <w:r>
        <w:rPr>
          <w:rtl/>
          <w:lang w:eastAsia="he-IL"/>
        </w:rPr>
        <w:t>לכם פה פינג</w:t>
      </w:r>
      <w:r>
        <w:rPr>
          <w:rFonts w:hint="cs"/>
          <w:rtl/>
          <w:lang w:eastAsia="he-IL"/>
        </w:rPr>
        <w:t>-</w:t>
      </w:r>
      <w:r>
        <w:rPr>
          <w:rtl/>
          <w:lang w:eastAsia="he-IL"/>
        </w:rPr>
        <w:t xml:space="preserve">פונג. </w:t>
      </w:r>
      <w:bookmarkStart w:id="2339" w:name="_ETM_Q15_432610"/>
      <w:bookmarkEnd w:id="2339"/>
    </w:p>
    <w:p w:rsidR="00A35A00" w:rsidRDefault="00A35A00" w:rsidP="00CA0E18">
      <w:pPr>
        <w:rPr>
          <w:rtl/>
          <w:lang w:eastAsia="he-IL"/>
        </w:rPr>
      </w:pPr>
    </w:p>
    <w:p w:rsidR="00A35A00" w:rsidRDefault="00A35A00" w:rsidP="00CA0E18">
      <w:pPr>
        <w:pStyle w:val="af5"/>
        <w:keepNext/>
        <w:rPr>
          <w:rtl/>
        </w:rPr>
      </w:pPr>
      <w:bookmarkStart w:id="2340" w:name="ET_interruption_5971_53"/>
      <w:r w:rsidRPr="0043531A">
        <w:rPr>
          <w:rStyle w:val="TagStyle"/>
          <w:rtl/>
        </w:rPr>
        <w:t xml:space="preserve"> &lt;&lt; קריאה &gt;&gt; </w:t>
      </w:r>
      <w:r>
        <w:rPr>
          <w:rtl/>
        </w:rPr>
        <w:t>השר המקשר בין הממשלה לכנסת דוד אמסלם:</w:t>
      </w:r>
      <w:r w:rsidRPr="0043531A">
        <w:rPr>
          <w:rStyle w:val="TagStyle"/>
          <w:rtl/>
        </w:rPr>
        <w:t xml:space="preserve"> &lt;&lt; קריאה &gt;&gt;</w:t>
      </w:r>
      <w:r>
        <w:rPr>
          <w:rtl/>
        </w:rPr>
        <w:t xml:space="preserve">   </w:t>
      </w:r>
      <w:bookmarkEnd w:id="2340"/>
    </w:p>
    <w:p w:rsidR="00A35A00" w:rsidRDefault="00A35A00" w:rsidP="009A1C59">
      <w:pPr>
        <w:rPr>
          <w:rtl/>
          <w:lang w:eastAsia="he-IL"/>
        </w:rPr>
      </w:pPr>
    </w:p>
    <w:p w:rsidR="00A35A00" w:rsidRDefault="00A35A00" w:rsidP="00CA0E18">
      <w:pPr>
        <w:rPr>
          <w:rtl/>
          <w:lang w:eastAsia="he-IL"/>
        </w:rPr>
      </w:pPr>
      <w:r>
        <w:rPr>
          <w:rFonts w:hint="cs"/>
          <w:rtl/>
          <w:lang w:eastAsia="he-IL"/>
        </w:rPr>
        <w:t>בהסכמה.</w:t>
      </w:r>
      <w:bookmarkStart w:id="2341" w:name="_ETM_Q15_430876"/>
      <w:bookmarkEnd w:id="2341"/>
    </w:p>
    <w:p w:rsidR="00A35A00" w:rsidRDefault="00A35A00" w:rsidP="00CA0E18">
      <w:pPr>
        <w:rPr>
          <w:rtl/>
          <w:lang w:eastAsia="he-IL"/>
        </w:rPr>
      </w:pPr>
      <w:bookmarkStart w:id="2342" w:name="_ETM_Q15_430915"/>
      <w:bookmarkEnd w:id="2342"/>
    </w:p>
    <w:p w:rsidR="00A35A00" w:rsidRDefault="00A35A00" w:rsidP="00CA0E18">
      <w:pPr>
        <w:pStyle w:val="af5"/>
        <w:keepNext/>
        <w:rPr>
          <w:rtl/>
        </w:rPr>
      </w:pPr>
      <w:bookmarkStart w:id="2343" w:name="ET_interruption_5300_55"/>
      <w:r w:rsidRPr="0043531A">
        <w:rPr>
          <w:rStyle w:val="TagStyle"/>
          <w:rtl/>
        </w:rPr>
        <w:t xml:space="preserve"> &lt;&lt; קריאה &gt;&gt; </w:t>
      </w:r>
      <w:r>
        <w:rPr>
          <w:rtl/>
        </w:rPr>
        <w:t>מירב בן ארי (יש עתיד):</w:t>
      </w:r>
      <w:r w:rsidRPr="0043531A">
        <w:rPr>
          <w:rStyle w:val="TagStyle"/>
          <w:rtl/>
        </w:rPr>
        <w:t xml:space="preserve"> &lt;&lt; קריאה &gt;&gt;</w:t>
      </w:r>
      <w:r>
        <w:rPr>
          <w:rtl/>
        </w:rPr>
        <w:t xml:space="preserve">   </w:t>
      </w:r>
      <w:bookmarkEnd w:id="2343"/>
    </w:p>
    <w:p w:rsidR="00A35A00" w:rsidRDefault="00A35A00" w:rsidP="009A1C59">
      <w:pPr>
        <w:rPr>
          <w:rtl/>
          <w:lang w:eastAsia="he-IL"/>
        </w:rPr>
      </w:pPr>
    </w:p>
    <w:p w:rsidR="00A35A00" w:rsidRDefault="00A35A00" w:rsidP="00CA0E18">
      <w:pPr>
        <w:rPr>
          <w:rtl/>
          <w:lang w:eastAsia="he-IL"/>
        </w:rPr>
      </w:pPr>
      <w:r>
        <w:rPr>
          <w:rFonts w:hint="cs"/>
          <w:rtl/>
          <w:lang w:eastAsia="he-IL"/>
        </w:rPr>
        <w:t>רק מה שמותר לך?</w:t>
      </w:r>
      <w:bookmarkStart w:id="2344" w:name="_ETM_Q15_433919"/>
      <w:bookmarkEnd w:id="2344"/>
    </w:p>
    <w:p w:rsidR="00A35A00" w:rsidRDefault="00A35A00" w:rsidP="00CA0E18">
      <w:pPr>
        <w:rPr>
          <w:rtl/>
          <w:lang w:eastAsia="he-IL"/>
        </w:rPr>
      </w:pPr>
    </w:p>
    <w:p w:rsidR="00A35A00" w:rsidRDefault="00A35A00" w:rsidP="00CA0E18">
      <w:pPr>
        <w:pStyle w:val="af5"/>
        <w:keepNext/>
        <w:rPr>
          <w:rtl/>
        </w:rPr>
      </w:pPr>
      <w:bookmarkStart w:id="2345" w:name="ET_interruption_5109_56"/>
      <w:r w:rsidRPr="0043531A">
        <w:rPr>
          <w:rStyle w:val="TagStyle"/>
          <w:rtl/>
        </w:rPr>
        <w:t xml:space="preserve"> &lt;&lt; קריאה &gt;&gt; </w:t>
      </w:r>
      <w:r>
        <w:rPr>
          <w:rtl/>
        </w:rPr>
        <w:t>אלעזר שטרן (יש עתיד):</w:t>
      </w:r>
      <w:r w:rsidRPr="0043531A">
        <w:rPr>
          <w:rStyle w:val="TagStyle"/>
          <w:rtl/>
        </w:rPr>
        <w:t xml:space="preserve"> &lt;&lt; קריאה &gt;&gt;</w:t>
      </w:r>
      <w:r>
        <w:rPr>
          <w:rtl/>
        </w:rPr>
        <w:t xml:space="preserve">   </w:t>
      </w:r>
      <w:bookmarkEnd w:id="2345"/>
    </w:p>
    <w:p w:rsidR="00A35A00" w:rsidRDefault="00A35A00" w:rsidP="009A1C59">
      <w:pPr>
        <w:rPr>
          <w:rtl/>
          <w:lang w:eastAsia="he-IL"/>
        </w:rPr>
      </w:pPr>
    </w:p>
    <w:p w:rsidR="00A35A00" w:rsidRPr="0043531A" w:rsidRDefault="00A35A00" w:rsidP="00CA0E18">
      <w:pPr>
        <w:rPr>
          <w:rtl/>
          <w:lang w:eastAsia="he-IL"/>
        </w:rPr>
      </w:pPr>
      <w:r>
        <w:rPr>
          <w:rFonts w:hint="cs"/>
          <w:rtl/>
          <w:lang w:eastAsia="he-IL"/>
        </w:rPr>
        <w:t>זה בהסכמה.</w:t>
      </w:r>
      <w:bookmarkStart w:id="2346" w:name="_ETM_Q15_433149"/>
      <w:bookmarkEnd w:id="2346"/>
    </w:p>
    <w:p w:rsidR="00A35A00" w:rsidRPr="0043531A" w:rsidRDefault="00A35A00" w:rsidP="00CA0E18">
      <w:pPr>
        <w:rPr>
          <w:rtl/>
          <w:lang w:eastAsia="he-IL"/>
        </w:rPr>
      </w:pPr>
      <w:bookmarkStart w:id="2347" w:name="_ETM_Q15_431009"/>
      <w:bookmarkEnd w:id="2347"/>
    </w:p>
    <w:p w:rsidR="00A35A00" w:rsidRDefault="00A35A00" w:rsidP="00CA0E18">
      <w:pPr>
        <w:pStyle w:val="af6"/>
        <w:keepNext/>
        <w:rPr>
          <w:rtl/>
        </w:rPr>
      </w:pPr>
      <w:bookmarkStart w:id="2348" w:name="ET_yor_6666_54"/>
      <w:r w:rsidRPr="0043531A">
        <w:rPr>
          <w:rStyle w:val="TagStyle"/>
          <w:rtl/>
        </w:rPr>
        <w:t xml:space="preserve"> &lt;&lt; יור &gt;&gt; </w:t>
      </w:r>
      <w:r>
        <w:rPr>
          <w:rtl/>
        </w:rPr>
        <w:t>היו"ר סימון דוידסון:</w:t>
      </w:r>
      <w:r w:rsidRPr="0043531A">
        <w:rPr>
          <w:rStyle w:val="TagStyle"/>
          <w:rtl/>
        </w:rPr>
        <w:t xml:space="preserve"> &lt;&lt; יור &gt;&gt;</w:t>
      </w:r>
      <w:r>
        <w:rPr>
          <w:rtl/>
        </w:rPr>
        <w:t xml:space="preserve">   </w:t>
      </w:r>
      <w:bookmarkEnd w:id="2348"/>
    </w:p>
    <w:p w:rsidR="00A35A00" w:rsidRDefault="00A35A00" w:rsidP="009A1C59">
      <w:pPr>
        <w:rPr>
          <w:rtl/>
          <w:lang w:eastAsia="he-IL"/>
        </w:rPr>
      </w:pPr>
    </w:p>
    <w:p w:rsidR="00A35A00" w:rsidRDefault="00A35A00" w:rsidP="00CA0E18">
      <w:pPr>
        <w:rPr>
          <w:rtl/>
          <w:lang w:eastAsia="he-IL"/>
        </w:rPr>
      </w:pPr>
      <w:bookmarkStart w:id="2349" w:name="_ETM_Q15_431936"/>
      <w:bookmarkStart w:id="2350" w:name="_ETM_Q15_429339"/>
      <w:bookmarkStart w:id="2351" w:name="_ETM_Q15_438470"/>
      <w:bookmarkEnd w:id="2349"/>
      <w:bookmarkEnd w:id="2350"/>
      <w:bookmarkEnd w:id="2351"/>
      <w:r>
        <w:rPr>
          <w:rFonts w:hint="cs"/>
          <w:rtl/>
          <w:lang w:eastAsia="he-IL"/>
        </w:rPr>
        <w:t>מירב ו</w:t>
      </w:r>
      <w:r>
        <w:rPr>
          <w:rtl/>
          <w:lang w:eastAsia="he-IL"/>
        </w:rPr>
        <w:t>אלעזר, נתתי לכם ככה להוציא קצת</w:t>
      </w:r>
      <w:r>
        <w:rPr>
          <w:rFonts w:hint="cs"/>
          <w:rtl/>
          <w:lang w:eastAsia="he-IL"/>
        </w:rPr>
        <w:t xml:space="preserve"> מרץ - - -</w:t>
      </w:r>
    </w:p>
    <w:p w:rsidR="00A35A00" w:rsidRDefault="00A35A00" w:rsidP="00CA0E18">
      <w:pPr>
        <w:rPr>
          <w:rtl/>
          <w:lang w:eastAsia="he-IL"/>
        </w:rPr>
      </w:pPr>
    </w:p>
    <w:p w:rsidR="00A35A00" w:rsidRDefault="00A35A00" w:rsidP="00CA0E18">
      <w:pPr>
        <w:pStyle w:val="-"/>
        <w:keepNext/>
        <w:rPr>
          <w:rtl/>
        </w:rPr>
      </w:pPr>
      <w:bookmarkStart w:id="2352" w:name="ET_speakercontinue_5801_57"/>
      <w:r w:rsidRPr="0043531A">
        <w:rPr>
          <w:rStyle w:val="TagStyle"/>
          <w:rtl/>
        </w:rPr>
        <w:t xml:space="preserve"> &lt;&lt; דובר_המשך &gt;&gt; </w:t>
      </w:r>
      <w:r>
        <w:rPr>
          <w:rtl/>
        </w:rPr>
        <w:t>אריאל קלנר (הליכוד):</w:t>
      </w:r>
      <w:r w:rsidRPr="0043531A">
        <w:rPr>
          <w:rStyle w:val="TagStyle"/>
          <w:rtl/>
        </w:rPr>
        <w:t xml:space="preserve"> &lt;&lt; דובר_המשך &gt;&gt;</w:t>
      </w:r>
      <w:r>
        <w:rPr>
          <w:rtl/>
        </w:rPr>
        <w:t xml:space="preserve">   </w:t>
      </w:r>
      <w:bookmarkEnd w:id="2352"/>
    </w:p>
    <w:p w:rsidR="00A35A00" w:rsidRDefault="00A35A00" w:rsidP="009A1C59">
      <w:pPr>
        <w:rPr>
          <w:rtl/>
          <w:lang w:eastAsia="he-IL"/>
        </w:rPr>
      </w:pPr>
    </w:p>
    <w:p w:rsidR="00A35A00" w:rsidRDefault="00A35A00" w:rsidP="00CA0E18">
      <w:pPr>
        <w:rPr>
          <w:rtl/>
          <w:lang w:eastAsia="he-IL"/>
        </w:rPr>
      </w:pPr>
      <w:r>
        <w:rPr>
          <w:rFonts w:hint="cs"/>
          <w:rtl/>
          <w:lang w:eastAsia="he-IL"/>
        </w:rPr>
        <w:t>אני מניח שהם גם ידברו עוד מעט.</w:t>
      </w:r>
    </w:p>
    <w:p w:rsidR="00A35A00" w:rsidRDefault="00A35A00" w:rsidP="00CA0E18">
      <w:pPr>
        <w:rPr>
          <w:rtl/>
          <w:lang w:eastAsia="he-IL"/>
        </w:rPr>
      </w:pPr>
    </w:p>
    <w:p w:rsidR="00A35A00" w:rsidRDefault="00A35A00" w:rsidP="00CA0E18">
      <w:pPr>
        <w:pStyle w:val="af6"/>
        <w:keepNext/>
        <w:rPr>
          <w:rtl/>
        </w:rPr>
      </w:pPr>
      <w:bookmarkStart w:id="2353" w:name="ET_yor_6666_58"/>
      <w:r w:rsidRPr="0043531A">
        <w:rPr>
          <w:rStyle w:val="TagStyle"/>
          <w:rtl/>
        </w:rPr>
        <w:t xml:space="preserve"> &lt;&lt; יור &gt;&gt; </w:t>
      </w:r>
      <w:r>
        <w:rPr>
          <w:rtl/>
        </w:rPr>
        <w:t>היו"ר סימון דוידסון:</w:t>
      </w:r>
      <w:r w:rsidRPr="0043531A">
        <w:rPr>
          <w:rStyle w:val="TagStyle"/>
          <w:rtl/>
        </w:rPr>
        <w:t xml:space="preserve"> &lt;&lt; יור &gt;&gt;</w:t>
      </w:r>
      <w:r>
        <w:rPr>
          <w:rtl/>
        </w:rPr>
        <w:t xml:space="preserve">   </w:t>
      </w:r>
      <w:bookmarkEnd w:id="2353"/>
    </w:p>
    <w:p w:rsidR="00A35A00" w:rsidRDefault="00A35A00" w:rsidP="009A1C59">
      <w:pPr>
        <w:rPr>
          <w:rtl/>
          <w:lang w:eastAsia="he-IL"/>
        </w:rPr>
      </w:pPr>
    </w:p>
    <w:p w:rsidR="00A35A00" w:rsidRPr="0043531A" w:rsidRDefault="00A35A00" w:rsidP="00CA0E18">
      <w:pPr>
        <w:rPr>
          <w:rtl/>
          <w:lang w:eastAsia="he-IL"/>
        </w:rPr>
      </w:pPr>
      <w:r>
        <w:rPr>
          <w:rFonts w:hint="cs"/>
          <w:rtl/>
          <w:lang w:eastAsia="he-IL"/>
        </w:rPr>
        <w:t>קחו אוויר</w:t>
      </w:r>
      <w:bookmarkStart w:id="2354" w:name="_ETM_Q15_439979"/>
      <w:bookmarkEnd w:id="2354"/>
      <w:r>
        <w:rPr>
          <w:rFonts w:hint="cs"/>
          <w:rtl/>
          <w:lang w:eastAsia="he-IL"/>
        </w:rPr>
        <w:t>, קחו אוויר. קלנר, בבקשה.</w:t>
      </w:r>
    </w:p>
    <w:p w:rsidR="00A35A00" w:rsidRDefault="00A35A00" w:rsidP="00CA0E18">
      <w:pPr>
        <w:rPr>
          <w:rtl/>
          <w:lang w:eastAsia="he-IL"/>
        </w:rPr>
      </w:pPr>
    </w:p>
    <w:p w:rsidR="00A35A00" w:rsidRDefault="00A35A00" w:rsidP="00CA0E18">
      <w:pPr>
        <w:pStyle w:val="-"/>
        <w:keepNext/>
        <w:rPr>
          <w:rtl/>
        </w:rPr>
      </w:pPr>
      <w:bookmarkStart w:id="2355" w:name="ET_speakercontinue_5801_59"/>
      <w:r w:rsidRPr="0043531A">
        <w:rPr>
          <w:rStyle w:val="TagStyle"/>
          <w:rtl/>
        </w:rPr>
        <w:t xml:space="preserve"> &lt;&lt; דובר_המשך &gt;&gt; </w:t>
      </w:r>
      <w:r>
        <w:rPr>
          <w:rtl/>
        </w:rPr>
        <w:t>אריאל קלנר (הליכוד):</w:t>
      </w:r>
      <w:r w:rsidRPr="0043531A">
        <w:rPr>
          <w:rStyle w:val="TagStyle"/>
          <w:rtl/>
        </w:rPr>
        <w:t xml:space="preserve"> &lt;&lt; דובר_המשך &gt;&gt;</w:t>
      </w:r>
      <w:r>
        <w:rPr>
          <w:rtl/>
        </w:rPr>
        <w:t xml:space="preserve">   </w:t>
      </w:r>
      <w:bookmarkEnd w:id="2355"/>
    </w:p>
    <w:p w:rsidR="00A35A00" w:rsidRDefault="00A35A00" w:rsidP="009A1C59">
      <w:pPr>
        <w:rPr>
          <w:rtl/>
          <w:lang w:eastAsia="he-IL"/>
        </w:rPr>
      </w:pPr>
    </w:p>
    <w:p w:rsidR="00A35A00" w:rsidRDefault="00A35A00" w:rsidP="00CA0E18">
      <w:pPr>
        <w:rPr>
          <w:rtl/>
          <w:lang w:eastAsia="he-IL"/>
        </w:rPr>
      </w:pPr>
      <w:bookmarkStart w:id="2356" w:name="_ETM_Q15_447760"/>
      <w:bookmarkStart w:id="2357" w:name="_ETM_Q15_443168"/>
      <w:bookmarkEnd w:id="2356"/>
      <w:bookmarkEnd w:id="2357"/>
      <w:r>
        <w:rPr>
          <w:rtl/>
          <w:lang w:eastAsia="he-IL"/>
        </w:rPr>
        <w:t>אני חוזר שוב</w:t>
      </w:r>
      <w:r>
        <w:rPr>
          <w:rFonts w:hint="cs"/>
          <w:rtl/>
          <w:lang w:eastAsia="he-IL"/>
        </w:rPr>
        <w:t>:</w:t>
      </w:r>
      <w:r>
        <w:rPr>
          <w:rtl/>
          <w:lang w:eastAsia="he-IL"/>
        </w:rPr>
        <w:t xml:space="preserve"> כל מי שכיהן ב-18 השנים שלפני </w:t>
      </w:r>
      <w:bookmarkStart w:id="2358" w:name="_ETM_Q15_451810"/>
      <w:bookmarkEnd w:id="2358"/>
      <w:r>
        <w:rPr>
          <w:rtl/>
          <w:lang w:eastAsia="he-IL"/>
        </w:rPr>
        <w:t>הטבח, מאז הגירוש מגוש קטיף</w:t>
      </w:r>
      <w:r>
        <w:rPr>
          <w:rFonts w:hint="cs"/>
          <w:rtl/>
          <w:lang w:eastAsia="he-IL"/>
        </w:rPr>
        <w:t>,</w:t>
      </w:r>
      <w:r>
        <w:rPr>
          <w:rtl/>
          <w:lang w:eastAsia="he-IL"/>
        </w:rPr>
        <w:t xml:space="preserve"> בתפקיד מפתח שהשפיע על ליבת </w:t>
      </w:r>
      <w:bookmarkStart w:id="2359" w:name="_ETM_Q15_455860"/>
      <w:bookmarkEnd w:id="2359"/>
      <w:r>
        <w:rPr>
          <w:rtl/>
          <w:lang w:eastAsia="he-IL"/>
        </w:rPr>
        <w:t>מדיניות הביטחון של מדינת ישראל, לא יוכל להיות החוקר</w:t>
      </w:r>
      <w:r>
        <w:rPr>
          <w:rFonts w:hint="cs"/>
          <w:rtl/>
          <w:lang w:eastAsia="he-IL"/>
        </w:rPr>
        <w:t xml:space="preserve"> –</w:t>
      </w:r>
      <w:r>
        <w:rPr>
          <w:rtl/>
          <w:lang w:eastAsia="he-IL"/>
        </w:rPr>
        <w:t xml:space="preserve"> כי </w:t>
      </w:r>
      <w:bookmarkStart w:id="2360" w:name="_ETM_Q15_459910"/>
      <w:bookmarkEnd w:id="2360"/>
      <w:r>
        <w:rPr>
          <w:rtl/>
          <w:lang w:eastAsia="he-IL"/>
        </w:rPr>
        <w:t>הוא צריך להיחקר</w:t>
      </w:r>
      <w:r>
        <w:rPr>
          <w:rFonts w:hint="cs"/>
          <w:rtl/>
          <w:lang w:eastAsia="he-IL"/>
        </w:rPr>
        <w:t>;</w:t>
      </w:r>
      <w:r>
        <w:rPr>
          <w:rtl/>
          <w:lang w:eastAsia="he-IL"/>
        </w:rPr>
        <w:t xml:space="preserve"> לא רמטכ"לים ולא אלופים, לא ראשי שב</w:t>
      </w:r>
      <w:r>
        <w:rPr>
          <w:rFonts w:hint="cs"/>
          <w:rtl/>
          <w:lang w:eastAsia="he-IL"/>
        </w:rPr>
        <w:t>"כ</w:t>
      </w:r>
      <w:r>
        <w:rPr>
          <w:rtl/>
          <w:lang w:eastAsia="he-IL"/>
        </w:rPr>
        <w:t xml:space="preserve"> </w:t>
      </w:r>
      <w:bookmarkStart w:id="2361" w:name="_ETM_Q15_463960"/>
      <w:bookmarkEnd w:id="2361"/>
      <w:r>
        <w:rPr>
          <w:rtl/>
          <w:lang w:eastAsia="he-IL"/>
        </w:rPr>
        <w:t>וסגניהם, לא שרים וראשי ממשלות</w:t>
      </w:r>
      <w:r>
        <w:rPr>
          <w:rFonts w:hint="cs"/>
          <w:rtl/>
          <w:lang w:eastAsia="he-IL"/>
        </w:rPr>
        <w:t>,</w:t>
      </w:r>
      <w:r>
        <w:rPr>
          <w:rtl/>
          <w:lang w:eastAsia="he-IL"/>
        </w:rPr>
        <w:t xml:space="preserve"> </w:t>
      </w:r>
      <w:bookmarkStart w:id="2362" w:name="_ETM_Q15_468250"/>
      <w:bookmarkEnd w:id="2362"/>
      <w:r>
        <w:rPr>
          <w:rtl/>
          <w:lang w:eastAsia="he-IL"/>
        </w:rPr>
        <w:t>לא שופטי בג</w:t>
      </w:r>
      <w:r>
        <w:rPr>
          <w:rFonts w:hint="cs"/>
          <w:rtl/>
          <w:lang w:eastAsia="he-IL"/>
        </w:rPr>
        <w:t>"</w:t>
      </w:r>
      <w:r>
        <w:rPr>
          <w:rtl/>
          <w:lang w:eastAsia="he-IL"/>
        </w:rPr>
        <w:t>ץ ולא יועצים משפטיים. כל אלה</w:t>
      </w:r>
      <w:r>
        <w:rPr>
          <w:rFonts w:hint="cs"/>
          <w:rtl/>
          <w:lang w:eastAsia="he-IL"/>
        </w:rPr>
        <w:t xml:space="preserve"> –</w:t>
      </w:r>
      <w:r>
        <w:rPr>
          <w:rtl/>
          <w:lang w:eastAsia="he-IL"/>
        </w:rPr>
        <w:t xml:space="preserve"> כולם</w:t>
      </w:r>
      <w:bookmarkStart w:id="2363" w:name="_ETM_Q15_473519"/>
      <w:bookmarkEnd w:id="2363"/>
      <w:r>
        <w:rPr>
          <w:rFonts w:hint="cs"/>
          <w:rtl/>
          <w:lang w:eastAsia="he-IL"/>
        </w:rPr>
        <w:t xml:space="preserve"> –</w:t>
      </w:r>
      <w:r>
        <w:rPr>
          <w:rtl/>
          <w:lang w:eastAsia="he-IL"/>
        </w:rPr>
        <w:t xml:space="preserve"> חייבים </w:t>
      </w:r>
      <w:bookmarkStart w:id="2364" w:name="_ETM_Q15_472338"/>
      <w:bookmarkEnd w:id="2364"/>
      <w:r>
        <w:rPr>
          <w:rtl/>
          <w:lang w:eastAsia="he-IL"/>
        </w:rPr>
        <w:t xml:space="preserve">לנו תשובות. רק מגוון השקפות יאפשר </w:t>
      </w:r>
      <w:r>
        <w:rPr>
          <w:rFonts w:hint="cs"/>
          <w:rtl/>
          <w:lang w:eastAsia="he-IL"/>
        </w:rPr>
        <w:t xml:space="preserve">את </w:t>
      </w:r>
      <w:r>
        <w:rPr>
          <w:rtl/>
          <w:lang w:eastAsia="he-IL"/>
        </w:rPr>
        <w:t xml:space="preserve">בחינת כל הנושאים והגעה </w:t>
      </w:r>
      <w:bookmarkStart w:id="2365" w:name="_ETM_Q15_476426"/>
      <w:bookmarkEnd w:id="2365"/>
      <w:r>
        <w:rPr>
          <w:rtl/>
          <w:lang w:eastAsia="he-IL"/>
        </w:rPr>
        <w:t xml:space="preserve">לאמת. רק העובדה שלכל אדם, ובפרט לכל משפחה שכולה, יהיה </w:t>
      </w:r>
      <w:bookmarkStart w:id="2366" w:name="_ETM_Q15_480515"/>
      <w:bookmarkEnd w:id="2366"/>
      <w:r>
        <w:rPr>
          <w:rtl/>
          <w:lang w:eastAsia="he-IL"/>
        </w:rPr>
        <w:t>נציג בוועדה ששואל את השאלות הבוערות בהן</w:t>
      </w:r>
      <w:r>
        <w:rPr>
          <w:rFonts w:hint="cs"/>
          <w:rtl/>
          <w:lang w:eastAsia="he-IL"/>
        </w:rPr>
        <w:t xml:space="preserve"> –</w:t>
      </w:r>
      <w:r>
        <w:rPr>
          <w:rtl/>
          <w:lang w:eastAsia="he-IL"/>
        </w:rPr>
        <w:t xml:space="preserve"> רק זה יאפשר </w:t>
      </w:r>
      <w:bookmarkStart w:id="2367" w:name="_ETM_Q15_484603"/>
      <w:bookmarkEnd w:id="2367"/>
      <w:r>
        <w:rPr>
          <w:rtl/>
          <w:lang w:eastAsia="he-IL"/>
        </w:rPr>
        <w:t xml:space="preserve">אמון. </w:t>
      </w:r>
    </w:p>
    <w:p w:rsidR="00A35A00" w:rsidRDefault="00A35A00" w:rsidP="00CA0E18">
      <w:pPr>
        <w:rPr>
          <w:rtl/>
          <w:lang w:eastAsia="he-IL"/>
        </w:rPr>
      </w:pPr>
      <w:bookmarkStart w:id="2368" w:name="_ETM_Q15_491474"/>
      <w:bookmarkStart w:id="2369" w:name="_ETM_Q15_491510"/>
      <w:bookmarkEnd w:id="2368"/>
      <w:bookmarkEnd w:id="2369"/>
    </w:p>
    <w:p w:rsidR="00A35A00" w:rsidRDefault="00A35A00" w:rsidP="00CA0E18">
      <w:pPr>
        <w:rPr>
          <w:rtl/>
          <w:lang w:eastAsia="he-IL"/>
        </w:rPr>
      </w:pPr>
      <w:bookmarkStart w:id="2370" w:name="_ETM_Q15_491628"/>
      <w:bookmarkStart w:id="2371" w:name="_ETM_Q15_491671"/>
      <w:bookmarkEnd w:id="2370"/>
      <w:bookmarkEnd w:id="2371"/>
      <w:r>
        <w:rPr>
          <w:rtl/>
          <w:lang w:eastAsia="he-IL"/>
        </w:rPr>
        <w:t>איך אפשר להתנגד לזה? איך אדם הגון שמבקש אמת</w:t>
      </w:r>
      <w:r>
        <w:rPr>
          <w:rFonts w:hint="cs"/>
          <w:rtl/>
          <w:lang w:eastAsia="he-IL"/>
        </w:rPr>
        <w:t>,</w:t>
      </w:r>
      <w:r>
        <w:rPr>
          <w:rtl/>
          <w:lang w:eastAsia="he-IL"/>
        </w:rPr>
        <w:t xml:space="preserve"> </w:t>
      </w:r>
      <w:bookmarkStart w:id="2372" w:name="_ETM_Q15_488692"/>
      <w:bookmarkEnd w:id="2372"/>
      <w:r>
        <w:rPr>
          <w:rtl/>
          <w:lang w:eastAsia="he-IL"/>
        </w:rPr>
        <w:t>שלא מזלזל ולא רומס את הכאב של האחר</w:t>
      </w:r>
      <w:r>
        <w:rPr>
          <w:rFonts w:hint="cs"/>
          <w:rtl/>
          <w:lang w:eastAsia="he-IL"/>
        </w:rPr>
        <w:t>,</w:t>
      </w:r>
      <w:r>
        <w:rPr>
          <w:rtl/>
          <w:lang w:eastAsia="he-IL"/>
        </w:rPr>
        <w:t xml:space="preserve"> יכול להתנגד </w:t>
      </w:r>
      <w:bookmarkStart w:id="2373" w:name="_ETM_Q15_492780"/>
      <w:bookmarkEnd w:id="2373"/>
      <w:r>
        <w:rPr>
          <w:rtl/>
          <w:lang w:eastAsia="he-IL"/>
        </w:rPr>
        <w:t xml:space="preserve">לוועדה כזו? </w:t>
      </w:r>
      <w:bookmarkStart w:id="2374" w:name="_ETM_Q15_497149"/>
      <w:bookmarkEnd w:id="2374"/>
      <w:r>
        <w:rPr>
          <w:rtl/>
          <w:lang w:eastAsia="he-IL"/>
        </w:rPr>
        <w:t xml:space="preserve">רק מי שהאמון הציבורי לא מעניין אותו, רק מי שלא </w:t>
      </w:r>
      <w:bookmarkStart w:id="2375" w:name="_ETM_Q15_500837"/>
      <w:bookmarkEnd w:id="2375"/>
      <w:r>
        <w:rPr>
          <w:rtl/>
          <w:lang w:eastAsia="he-IL"/>
        </w:rPr>
        <w:t xml:space="preserve">רוצה אמת </w:t>
      </w:r>
      <w:r>
        <w:rPr>
          <w:rFonts w:hint="cs"/>
          <w:rtl/>
          <w:lang w:eastAsia="he-IL"/>
        </w:rPr>
        <w:t>אלא</w:t>
      </w:r>
      <w:bookmarkStart w:id="2376" w:name="_ETM_Q15_499679"/>
      <w:bookmarkEnd w:id="2376"/>
      <w:r>
        <w:rPr>
          <w:rtl/>
          <w:lang w:eastAsia="he-IL"/>
        </w:rPr>
        <w:t xml:space="preserve"> מסקנות כתובות מראש</w:t>
      </w:r>
      <w:r>
        <w:rPr>
          <w:rFonts w:hint="cs"/>
          <w:rtl/>
          <w:lang w:eastAsia="he-IL"/>
        </w:rPr>
        <w:t xml:space="preserve"> –</w:t>
      </w:r>
      <w:r>
        <w:rPr>
          <w:rtl/>
          <w:lang w:eastAsia="he-IL"/>
        </w:rPr>
        <w:t xml:space="preserve"> רק הוא יכול לדרוש </w:t>
      </w:r>
      <w:bookmarkStart w:id="2377" w:name="_ETM_Q15_504525"/>
      <w:bookmarkEnd w:id="2377"/>
      <w:r>
        <w:rPr>
          <w:rtl/>
          <w:lang w:eastAsia="he-IL"/>
        </w:rPr>
        <w:t xml:space="preserve">ועדה שימנה יצחק עמית. הרי כולנו מבינים איך זה ייראה. </w:t>
      </w:r>
      <w:bookmarkStart w:id="2378" w:name="_ETM_Q15_508213"/>
      <w:bookmarkEnd w:id="2378"/>
      <w:r>
        <w:rPr>
          <w:rtl/>
          <w:lang w:eastAsia="he-IL"/>
        </w:rPr>
        <w:t>יבוא יצחק עמית, אדוני השר, ימנה את הנ</w:t>
      </w:r>
      <w:r>
        <w:rPr>
          <w:rFonts w:hint="cs"/>
          <w:rtl/>
          <w:lang w:eastAsia="he-IL"/>
        </w:rPr>
        <w:t>שיא</w:t>
      </w:r>
      <w:r>
        <w:rPr>
          <w:rtl/>
          <w:lang w:eastAsia="he-IL"/>
        </w:rPr>
        <w:t xml:space="preserve">ה לשעבר אסתר </w:t>
      </w:r>
      <w:bookmarkStart w:id="2379" w:name="_ETM_Q15_511901"/>
      <w:bookmarkEnd w:id="2379"/>
      <w:r>
        <w:rPr>
          <w:rtl/>
          <w:lang w:eastAsia="he-IL"/>
        </w:rPr>
        <w:t>חיות</w:t>
      </w:r>
      <w:bookmarkStart w:id="2380" w:name="_ETM_Q15_510080"/>
      <w:bookmarkEnd w:id="2380"/>
      <w:r>
        <w:rPr>
          <w:rtl/>
          <w:lang w:eastAsia="he-IL"/>
        </w:rPr>
        <w:t xml:space="preserve"> ליושב</w:t>
      </w:r>
      <w:r>
        <w:rPr>
          <w:rFonts w:hint="cs"/>
          <w:rtl/>
          <w:lang w:eastAsia="he-IL"/>
        </w:rPr>
        <w:t>ת-</w:t>
      </w:r>
      <w:r>
        <w:rPr>
          <w:rtl/>
          <w:lang w:eastAsia="he-IL"/>
        </w:rPr>
        <w:t>ראש ועדת החקירה</w:t>
      </w:r>
      <w:r>
        <w:rPr>
          <w:rFonts w:hint="cs"/>
          <w:rtl/>
          <w:lang w:eastAsia="he-IL"/>
        </w:rPr>
        <w:t>.</w:t>
      </w:r>
      <w:r>
        <w:rPr>
          <w:rtl/>
          <w:lang w:eastAsia="he-IL"/>
        </w:rPr>
        <w:t xml:space="preserve"> </w:t>
      </w:r>
    </w:p>
    <w:p w:rsidR="00A35A00" w:rsidRDefault="00A35A00" w:rsidP="00CA0E18">
      <w:pPr>
        <w:rPr>
          <w:rtl/>
          <w:lang w:eastAsia="he-IL"/>
        </w:rPr>
      </w:pPr>
    </w:p>
    <w:p w:rsidR="00A35A00" w:rsidRDefault="00A35A00" w:rsidP="00CA0E18">
      <w:pPr>
        <w:pStyle w:val="af5"/>
        <w:keepNext/>
        <w:rPr>
          <w:rtl/>
        </w:rPr>
      </w:pPr>
      <w:bookmarkStart w:id="2381" w:name="ET_interruption_5300_22"/>
      <w:r w:rsidRPr="003239AF">
        <w:rPr>
          <w:rStyle w:val="TagStyle"/>
          <w:rtl/>
        </w:rPr>
        <w:t xml:space="preserve"> &lt;&lt; קריאה &gt;&gt; </w:t>
      </w:r>
      <w:r>
        <w:rPr>
          <w:rtl/>
        </w:rPr>
        <w:t>מירב בן ארי (יש עתיד):</w:t>
      </w:r>
      <w:r w:rsidRPr="003239AF">
        <w:rPr>
          <w:rStyle w:val="TagStyle"/>
          <w:rtl/>
        </w:rPr>
        <w:t xml:space="preserve"> &lt;&lt; קריאה &gt;&gt;</w:t>
      </w:r>
      <w:r>
        <w:rPr>
          <w:rtl/>
        </w:rPr>
        <w:t xml:space="preserve">   </w:t>
      </w:r>
      <w:bookmarkEnd w:id="2381"/>
    </w:p>
    <w:p w:rsidR="00A35A00" w:rsidRDefault="00A35A00" w:rsidP="009A1C59">
      <w:pPr>
        <w:rPr>
          <w:rtl/>
          <w:lang w:eastAsia="he-IL"/>
        </w:rPr>
      </w:pPr>
    </w:p>
    <w:p w:rsidR="00A35A00" w:rsidRDefault="00A35A00" w:rsidP="00CA0E18">
      <w:pPr>
        <w:rPr>
          <w:rtl/>
          <w:lang w:eastAsia="he-IL"/>
        </w:rPr>
      </w:pPr>
      <w:r>
        <w:rPr>
          <w:rFonts w:hint="cs"/>
          <w:rtl/>
          <w:lang w:eastAsia="he-IL"/>
        </w:rPr>
        <w:t>נשיא בית המשפט העליון. מה זה יצחק עמית? מה, זה חבר שלו? נשיא בית המשפט העליון.</w:t>
      </w:r>
    </w:p>
    <w:p w:rsidR="00A35A00" w:rsidRDefault="00A35A00" w:rsidP="00CA0E18">
      <w:pPr>
        <w:rPr>
          <w:rtl/>
          <w:lang w:eastAsia="he-IL"/>
        </w:rPr>
      </w:pPr>
    </w:p>
    <w:p w:rsidR="00A35A00" w:rsidRDefault="00A35A00" w:rsidP="00CA0E18">
      <w:pPr>
        <w:pStyle w:val="-"/>
        <w:keepNext/>
        <w:rPr>
          <w:rtl/>
        </w:rPr>
      </w:pPr>
      <w:bookmarkStart w:id="2382" w:name="ET_speakercontinue_5801_60"/>
      <w:r w:rsidRPr="0022186E">
        <w:rPr>
          <w:rStyle w:val="TagStyle"/>
          <w:rtl/>
        </w:rPr>
        <w:t xml:space="preserve"> &lt;&lt; דובר_המשך &gt;&gt; </w:t>
      </w:r>
      <w:r>
        <w:rPr>
          <w:rtl/>
        </w:rPr>
        <w:t>אריאל קלנר (הליכוד):</w:t>
      </w:r>
      <w:r w:rsidRPr="0022186E">
        <w:rPr>
          <w:rStyle w:val="TagStyle"/>
          <w:rtl/>
        </w:rPr>
        <w:t xml:space="preserve"> &lt;&lt; דובר_המשך &gt;&gt;</w:t>
      </w:r>
      <w:r>
        <w:rPr>
          <w:rtl/>
        </w:rPr>
        <w:t xml:space="preserve">   </w:t>
      </w:r>
      <w:bookmarkEnd w:id="2382"/>
    </w:p>
    <w:p w:rsidR="00A35A00" w:rsidRDefault="00A35A00" w:rsidP="009A1C59">
      <w:pPr>
        <w:rPr>
          <w:rtl/>
          <w:lang w:eastAsia="he-IL"/>
        </w:rPr>
      </w:pPr>
    </w:p>
    <w:p w:rsidR="00A35A00" w:rsidRDefault="00A35A00" w:rsidP="00CA0E18">
      <w:pPr>
        <w:rPr>
          <w:rtl/>
          <w:lang w:eastAsia="he-IL"/>
        </w:rPr>
      </w:pPr>
      <w:bookmarkStart w:id="2383" w:name="_ETM_Q15_511630"/>
      <w:bookmarkStart w:id="2384" w:name="_ETM_Q15_509789"/>
      <w:bookmarkStart w:id="2385" w:name="_ETM_Q15_514219"/>
      <w:bookmarkEnd w:id="2383"/>
      <w:bookmarkEnd w:id="2384"/>
      <w:bookmarkEnd w:id="2385"/>
      <w:r>
        <w:rPr>
          <w:rtl/>
          <w:lang w:eastAsia="he-IL"/>
        </w:rPr>
        <w:t xml:space="preserve">יחד </w:t>
      </w:r>
      <w:r>
        <w:rPr>
          <w:rFonts w:hint="cs"/>
          <w:rtl/>
          <w:lang w:eastAsia="he-IL"/>
        </w:rPr>
        <w:t>איתם</w:t>
      </w:r>
      <w:r>
        <w:rPr>
          <w:rtl/>
          <w:lang w:eastAsia="he-IL"/>
        </w:rPr>
        <w:t xml:space="preserve"> </w:t>
      </w:r>
      <w:bookmarkStart w:id="2386" w:name="_ETM_Q15_516040"/>
      <w:bookmarkEnd w:id="2386"/>
      <w:r>
        <w:rPr>
          <w:rtl/>
          <w:lang w:eastAsia="he-IL"/>
        </w:rPr>
        <w:t>יכהנו בוועדה המומחים לביטחון ישראל זיו, נדב ארגמן</w:t>
      </w:r>
      <w:r>
        <w:rPr>
          <w:rFonts w:hint="cs"/>
          <w:rtl/>
          <w:lang w:eastAsia="he-IL"/>
        </w:rPr>
        <w:t>;</w:t>
      </w:r>
      <w:r>
        <w:rPr>
          <w:rtl/>
          <w:lang w:eastAsia="he-IL"/>
        </w:rPr>
        <w:t xml:space="preserve"> המומחים המשפטיים </w:t>
      </w:r>
      <w:bookmarkStart w:id="2387" w:name="_ETM_Q15_521252"/>
      <w:bookmarkEnd w:id="2387"/>
      <w:r>
        <w:rPr>
          <w:rtl/>
          <w:lang w:eastAsia="he-IL"/>
        </w:rPr>
        <w:t>והחברתיים, הפרופסורים יניב רוזנאי, שקמה ברסלר</w:t>
      </w:r>
      <w:r>
        <w:rPr>
          <w:rFonts w:hint="cs"/>
          <w:rtl/>
          <w:lang w:eastAsia="he-IL"/>
        </w:rPr>
        <w:t xml:space="preserve"> </w:t>
      </w:r>
      <w:r>
        <w:rPr>
          <w:rtl/>
          <w:lang w:eastAsia="he-IL"/>
        </w:rPr>
        <w:t>– מומחית לחברה</w:t>
      </w:r>
      <w:r>
        <w:rPr>
          <w:rFonts w:hint="cs"/>
          <w:rtl/>
          <w:lang w:eastAsia="he-IL"/>
        </w:rPr>
        <w:t>.</w:t>
      </w:r>
      <w:bookmarkStart w:id="2388" w:name="_ETM_Q15_526409"/>
      <w:bookmarkEnd w:id="2388"/>
      <w:r>
        <w:rPr>
          <w:rtl/>
          <w:lang w:eastAsia="he-IL"/>
        </w:rPr>
        <w:t xml:space="preserve"> התוצאות כבר </w:t>
      </w:r>
      <w:bookmarkStart w:id="2389" w:name="_ETM_Q15_526464"/>
      <w:bookmarkEnd w:id="2389"/>
      <w:r>
        <w:rPr>
          <w:rtl/>
          <w:lang w:eastAsia="he-IL"/>
        </w:rPr>
        <w:t>כתובות</w:t>
      </w:r>
      <w:r>
        <w:rPr>
          <w:rFonts w:hint="cs"/>
          <w:rtl/>
          <w:lang w:eastAsia="he-IL"/>
        </w:rPr>
        <w:t>:</w:t>
      </w:r>
      <w:r>
        <w:rPr>
          <w:rtl/>
          <w:lang w:eastAsia="he-IL"/>
        </w:rPr>
        <w:t xml:space="preserve"> הימין </w:t>
      </w:r>
      <w:r>
        <w:rPr>
          <w:rFonts w:hint="cs"/>
          <w:rtl/>
          <w:lang w:eastAsia="he-IL"/>
        </w:rPr>
        <w:t>א</w:t>
      </w:r>
      <w:r>
        <w:rPr>
          <w:rtl/>
          <w:lang w:eastAsia="he-IL"/>
        </w:rPr>
        <w:t xml:space="preserve">שם, ראש הממשלה נתניהו, שר המשפטים יריב לוין, </w:t>
      </w:r>
      <w:bookmarkStart w:id="2390" w:name="_ETM_Q15_531677"/>
      <w:bookmarkEnd w:id="2390"/>
      <w:r>
        <w:rPr>
          <w:rtl/>
          <w:lang w:eastAsia="he-IL"/>
        </w:rPr>
        <w:t xml:space="preserve">ערוץ </w:t>
      </w:r>
      <w:r>
        <w:rPr>
          <w:rFonts w:hint="cs"/>
          <w:rtl/>
          <w:lang w:eastAsia="he-IL"/>
        </w:rPr>
        <w:t>14</w:t>
      </w:r>
      <w:r>
        <w:rPr>
          <w:rtl/>
          <w:lang w:eastAsia="he-IL"/>
        </w:rPr>
        <w:t xml:space="preserve"> –</w:t>
      </w:r>
      <w:r>
        <w:rPr>
          <w:rFonts w:hint="cs"/>
          <w:rtl/>
          <w:lang w:eastAsia="he-IL"/>
        </w:rPr>
        <w:t xml:space="preserve"> </w:t>
      </w:r>
      <w:r>
        <w:rPr>
          <w:rtl/>
          <w:lang w:eastAsia="he-IL"/>
        </w:rPr>
        <w:t>הם אשמים בכ</w:t>
      </w:r>
      <w:r>
        <w:rPr>
          <w:rFonts w:hint="cs"/>
          <w:rtl/>
          <w:lang w:eastAsia="he-IL"/>
        </w:rPr>
        <w:t>ו</w:t>
      </w:r>
      <w:r>
        <w:rPr>
          <w:rtl/>
          <w:lang w:eastAsia="he-IL"/>
        </w:rPr>
        <w:t xml:space="preserve">ל. </w:t>
      </w:r>
      <w:bookmarkStart w:id="2391" w:name="_ETM_Q15_537500"/>
      <w:bookmarkEnd w:id="2391"/>
      <w:r>
        <w:rPr>
          <w:rtl/>
          <w:lang w:eastAsia="he-IL"/>
        </w:rPr>
        <w:t xml:space="preserve">ואחים לנשק </w:t>
      </w:r>
      <w:r>
        <w:rPr>
          <w:rFonts w:hint="cs"/>
          <w:rtl/>
          <w:lang w:eastAsia="he-IL"/>
        </w:rPr>
        <w:t xml:space="preserve">– </w:t>
      </w:r>
      <w:r>
        <w:rPr>
          <w:rtl/>
          <w:lang w:eastAsia="he-IL"/>
        </w:rPr>
        <w:t>הצילו את מדינת ישראל</w:t>
      </w:r>
      <w:r>
        <w:rPr>
          <w:rFonts w:hint="cs"/>
          <w:rtl/>
          <w:lang w:eastAsia="he-IL"/>
        </w:rPr>
        <w:t>.</w:t>
      </w:r>
      <w:r>
        <w:rPr>
          <w:rtl/>
          <w:lang w:eastAsia="he-IL"/>
        </w:rPr>
        <w:t xml:space="preserve"> המסקנות </w:t>
      </w:r>
      <w:r>
        <w:rPr>
          <w:rFonts w:hint="cs"/>
          <w:rtl/>
          <w:lang w:eastAsia="he-IL"/>
        </w:rPr>
        <w:t>כת</w:t>
      </w:r>
      <w:bookmarkStart w:id="2392" w:name="_ETM_Q15_538909"/>
      <w:bookmarkEnd w:id="2392"/>
      <w:r>
        <w:rPr>
          <w:rtl/>
          <w:lang w:eastAsia="he-IL"/>
        </w:rPr>
        <w:t xml:space="preserve">ובות. וכמובן, המסקנה </w:t>
      </w:r>
      <w:bookmarkStart w:id="2393" w:name="_ETM_Q15_541746"/>
      <w:bookmarkEnd w:id="2393"/>
      <w:r>
        <w:rPr>
          <w:rtl/>
          <w:lang w:eastAsia="he-IL"/>
        </w:rPr>
        <w:t>החמורה מכ</w:t>
      </w:r>
      <w:r>
        <w:rPr>
          <w:rFonts w:hint="cs"/>
          <w:rtl/>
          <w:lang w:eastAsia="he-IL"/>
        </w:rPr>
        <w:t>ו</w:t>
      </w:r>
      <w:r>
        <w:rPr>
          <w:rtl/>
          <w:lang w:eastAsia="he-IL"/>
        </w:rPr>
        <w:t>ל</w:t>
      </w:r>
      <w:r>
        <w:rPr>
          <w:rFonts w:hint="cs"/>
          <w:rtl/>
          <w:lang w:eastAsia="he-IL"/>
        </w:rPr>
        <w:t xml:space="preserve"> –</w:t>
      </w:r>
      <w:r>
        <w:rPr>
          <w:rtl/>
          <w:lang w:eastAsia="he-IL"/>
        </w:rPr>
        <w:t xml:space="preserve"> להעביר עוד סמכויות מהדרגים הנבחרים אל הבלתי</w:t>
      </w:r>
      <w:r>
        <w:rPr>
          <w:rFonts w:hint="cs"/>
          <w:rtl/>
          <w:lang w:eastAsia="he-IL"/>
        </w:rPr>
        <w:t>-</w:t>
      </w:r>
      <w:r>
        <w:rPr>
          <w:rtl/>
          <w:lang w:eastAsia="he-IL"/>
        </w:rPr>
        <w:t xml:space="preserve">נבחרים. </w:t>
      </w:r>
      <w:bookmarkStart w:id="2394" w:name="_ETM_Q15_545993"/>
      <w:bookmarkEnd w:id="2394"/>
      <w:r>
        <w:rPr>
          <w:rtl/>
          <w:lang w:eastAsia="he-IL"/>
        </w:rPr>
        <w:t xml:space="preserve">ועדה כזאת לעולם לא תאתגר את אתוס שומרי הסף. </w:t>
      </w:r>
      <w:bookmarkStart w:id="2395" w:name="_ETM_Q15_559122"/>
      <w:bookmarkEnd w:id="2395"/>
    </w:p>
    <w:p w:rsidR="00A35A00" w:rsidRDefault="00A35A00" w:rsidP="00CA0E18">
      <w:pPr>
        <w:rPr>
          <w:rtl/>
          <w:lang w:eastAsia="he-IL"/>
        </w:rPr>
      </w:pPr>
      <w:bookmarkStart w:id="2396" w:name="_ETM_Q15_559164"/>
      <w:bookmarkEnd w:id="2396"/>
    </w:p>
    <w:p w:rsidR="00A35A00" w:rsidRDefault="00A35A00" w:rsidP="00CA0E18">
      <w:pPr>
        <w:rPr>
          <w:rtl/>
          <w:lang w:eastAsia="he-IL"/>
        </w:rPr>
      </w:pPr>
      <w:bookmarkStart w:id="2397" w:name="_ETM_Q15_559274"/>
      <w:bookmarkStart w:id="2398" w:name="_ETM_Q15_559328"/>
      <w:bookmarkEnd w:id="2397"/>
      <w:bookmarkEnd w:id="2398"/>
      <w:r>
        <w:rPr>
          <w:rtl/>
          <w:lang w:eastAsia="he-IL"/>
        </w:rPr>
        <w:t xml:space="preserve">האם </w:t>
      </w:r>
      <w:bookmarkStart w:id="2399" w:name="_ETM_Q15_550240"/>
      <w:bookmarkEnd w:id="2399"/>
      <w:r>
        <w:rPr>
          <w:rtl/>
          <w:lang w:eastAsia="he-IL"/>
        </w:rPr>
        <w:t>מ</w:t>
      </w:r>
      <w:r>
        <w:rPr>
          <w:rFonts w:hint="cs"/>
          <w:rtl/>
          <w:lang w:eastAsia="he-IL"/>
        </w:rPr>
        <w:t>י</w:t>
      </w:r>
      <w:r>
        <w:rPr>
          <w:rtl/>
          <w:lang w:eastAsia="he-IL"/>
        </w:rPr>
        <w:t xml:space="preserve">דור הדרג הנבחר בליל </w:t>
      </w:r>
      <w:r>
        <w:rPr>
          <w:rFonts w:hint="cs"/>
          <w:rtl/>
          <w:lang w:eastAsia="he-IL"/>
        </w:rPr>
        <w:t>7</w:t>
      </w:r>
      <w:bookmarkStart w:id="2400" w:name="_ETM_Q15_555519"/>
      <w:bookmarkEnd w:id="2400"/>
      <w:r>
        <w:rPr>
          <w:rtl/>
          <w:lang w:eastAsia="he-IL"/>
        </w:rPr>
        <w:t xml:space="preserve"> באוקטובר היה תקלה</w:t>
      </w:r>
      <w:r>
        <w:rPr>
          <w:rFonts w:hint="cs"/>
          <w:rtl/>
          <w:lang w:eastAsia="he-IL"/>
        </w:rPr>
        <w:t>,</w:t>
      </w:r>
      <w:r>
        <w:rPr>
          <w:rtl/>
          <w:lang w:eastAsia="he-IL"/>
        </w:rPr>
        <w:t xml:space="preserve"> או שיטה </w:t>
      </w:r>
      <w:bookmarkStart w:id="2401" w:name="_ETM_Q15_554486"/>
      <w:bookmarkEnd w:id="2401"/>
      <w:r>
        <w:rPr>
          <w:rtl/>
          <w:lang w:eastAsia="he-IL"/>
        </w:rPr>
        <w:t xml:space="preserve">שבה לאורך שנים מתמרנים שומרי הסף את הדרג הנבחר? הרי </w:t>
      </w:r>
      <w:bookmarkStart w:id="2402" w:name="_ETM_Q15_558733"/>
      <w:bookmarkEnd w:id="2402"/>
      <w:r>
        <w:rPr>
          <w:rtl/>
          <w:lang w:eastAsia="he-IL"/>
        </w:rPr>
        <w:t>בג</w:t>
      </w:r>
      <w:r>
        <w:rPr>
          <w:rFonts w:hint="cs"/>
          <w:rtl/>
          <w:lang w:eastAsia="he-IL"/>
        </w:rPr>
        <w:t>"</w:t>
      </w:r>
      <w:r>
        <w:rPr>
          <w:rtl/>
          <w:lang w:eastAsia="he-IL"/>
        </w:rPr>
        <w:t xml:space="preserve">ץ הוא זה שיצר את האתוס הזה. </w:t>
      </w:r>
      <w:bookmarkStart w:id="2403" w:name="_ETM_Q15_563329"/>
      <w:bookmarkEnd w:id="2403"/>
    </w:p>
    <w:p w:rsidR="00A35A00" w:rsidRDefault="00A35A00" w:rsidP="00CA0E18">
      <w:pPr>
        <w:rPr>
          <w:rtl/>
          <w:lang w:eastAsia="he-IL"/>
        </w:rPr>
      </w:pPr>
    </w:p>
    <w:p w:rsidR="00A35A00" w:rsidRDefault="00A35A00" w:rsidP="00CA0E18">
      <w:pPr>
        <w:pStyle w:val="af5"/>
        <w:keepNext/>
        <w:rPr>
          <w:rtl/>
        </w:rPr>
      </w:pPr>
      <w:bookmarkStart w:id="2404" w:name="ET_interruption_5109_61"/>
      <w:r w:rsidRPr="004E672D">
        <w:rPr>
          <w:rStyle w:val="TagStyle"/>
          <w:rtl/>
        </w:rPr>
        <w:t xml:space="preserve"> &lt;&lt; קריאה &gt;&gt; </w:t>
      </w:r>
      <w:r>
        <w:rPr>
          <w:rtl/>
        </w:rPr>
        <w:t>אלעזר שטרן (יש עתיד):</w:t>
      </w:r>
      <w:r w:rsidRPr="004E672D">
        <w:rPr>
          <w:rStyle w:val="TagStyle"/>
          <w:rtl/>
        </w:rPr>
        <w:t xml:space="preserve"> &lt;&lt; קריאה &gt;&gt;</w:t>
      </w:r>
      <w:r>
        <w:rPr>
          <w:rtl/>
        </w:rPr>
        <w:t xml:space="preserve">   </w:t>
      </w:r>
      <w:bookmarkEnd w:id="2404"/>
    </w:p>
    <w:p w:rsidR="00A35A00" w:rsidRDefault="00A35A00" w:rsidP="009A1C59">
      <w:pPr>
        <w:rPr>
          <w:rtl/>
          <w:lang w:eastAsia="he-IL"/>
        </w:rPr>
      </w:pPr>
    </w:p>
    <w:p w:rsidR="00A35A00" w:rsidRDefault="00A35A00" w:rsidP="00CA0E18">
      <w:pPr>
        <w:rPr>
          <w:rtl/>
          <w:lang w:eastAsia="he-IL"/>
        </w:rPr>
      </w:pPr>
      <w:r>
        <w:rPr>
          <w:rFonts w:hint="cs"/>
          <w:rtl/>
          <w:lang w:eastAsia="he-IL"/>
        </w:rPr>
        <w:t>מה?</w:t>
      </w:r>
    </w:p>
    <w:p w:rsidR="00A35A00" w:rsidRDefault="00A35A00" w:rsidP="00CA0E18">
      <w:pPr>
        <w:rPr>
          <w:rtl/>
          <w:lang w:eastAsia="he-IL"/>
        </w:rPr>
      </w:pPr>
    </w:p>
    <w:p w:rsidR="00A35A00" w:rsidRDefault="00A35A00" w:rsidP="00CA0E18">
      <w:pPr>
        <w:pStyle w:val="-"/>
        <w:keepNext/>
        <w:rPr>
          <w:rtl/>
        </w:rPr>
      </w:pPr>
      <w:bookmarkStart w:id="2405" w:name="ET_speakercontinue_5801_62"/>
      <w:r w:rsidRPr="004E672D">
        <w:rPr>
          <w:rStyle w:val="TagStyle"/>
          <w:rtl/>
        </w:rPr>
        <w:t xml:space="preserve"> &lt;&lt; דובר_המשך &gt;&gt; </w:t>
      </w:r>
      <w:r>
        <w:rPr>
          <w:rtl/>
        </w:rPr>
        <w:t>אריאל קלנר (הליכוד):</w:t>
      </w:r>
      <w:r w:rsidRPr="004E672D">
        <w:rPr>
          <w:rStyle w:val="TagStyle"/>
          <w:rtl/>
        </w:rPr>
        <w:t xml:space="preserve"> &lt;&lt; דובר_המשך &gt;&gt;</w:t>
      </w:r>
      <w:r>
        <w:rPr>
          <w:rtl/>
        </w:rPr>
        <w:t xml:space="preserve">   </w:t>
      </w:r>
      <w:bookmarkEnd w:id="2405"/>
    </w:p>
    <w:p w:rsidR="00A35A00" w:rsidRDefault="00A35A00" w:rsidP="009A1C59">
      <w:pPr>
        <w:rPr>
          <w:rtl/>
          <w:lang w:eastAsia="he-IL"/>
        </w:rPr>
      </w:pPr>
    </w:p>
    <w:p w:rsidR="00A35A00" w:rsidRDefault="00A35A00" w:rsidP="00CA0E18">
      <w:pPr>
        <w:rPr>
          <w:rtl/>
          <w:lang w:eastAsia="he-IL"/>
        </w:rPr>
      </w:pPr>
      <w:bookmarkStart w:id="2406" w:name="_ETM_Q15_560729"/>
      <w:bookmarkEnd w:id="2406"/>
      <w:r>
        <w:rPr>
          <w:rtl/>
          <w:lang w:eastAsia="he-IL"/>
        </w:rPr>
        <w:t xml:space="preserve">מה היו יחסי הגומלין שבין מערכת המשפט לראשי הדרגים הביטחוניים </w:t>
      </w:r>
      <w:bookmarkStart w:id="2407" w:name="_ETM_Q15_566928"/>
      <w:bookmarkEnd w:id="2407"/>
      <w:r>
        <w:rPr>
          <w:rtl/>
          <w:lang w:eastAsia="he-IL"/>
        </w:rPr>
        <w:t>ערב 7 באוקטובר?</w:t>
      </w:r>
    </w:p>
    <w:p w:rsidR="00A35A00" w:rsidRDefault="00A35A00" w:rsidP="00CA0E18">
      <w:pPr>
        <w:rPr>
          <w:rtl/>
          <w:lang w:eastAsia="he-IL"/>
        </w:rPr>
      </w:pPr>
    </w:p>
    <w:p w:rsidR="00A35A00" w:rsidRDefault="00A35A00" w:rsidP="00CA0E18">
      <w:pPr>
        <w:pStyle w:val="af5"/>
        <w:keepNext/>
        <w:rPr>
          <w:rtl/>
        </w:rPr>
      </w:pPr>
      <w:bookmarkStart w:id="2408" w:name="ET_interruption_5300_63"/>
      <w:r w:rsidRPr="004E672D">
        <w:rPr>
          <w:rStyle w:val="TagStyle"/>
          <w:rtl/>
        </w:rPr>
        <w:t xml:space="preserve"> &lt;&lt; קריאה &gt;&gt; </w:t>
      </w:r>
      <w:r>
        <w:rPr>
          <w:rtl/>
        </w:rPr>
        <w:t>מירב בן ארי (יש עתיד):</w:t>
      </w:r>
      <w:r w:rsidRPr="004E672D">
        <w:rPr>
          <w:rStyle w:val="TagStyle"/>
          <w:rtl/>
        </w:rPr>
        <w:t xml:space="preserve"> &lt;&lt; קריאה &gt;&gt;</w:t>
      </w:r>
      <w:r>
        <w:rPr>
          <w:rtl/>
        </w:rPr>
        <w:t xml:space="preserve">   </w:t>
      </w:r>
      <w:bookmarkEnd w:id="2408"/>
    </w:p>
    <w:p w:rsidR="00A35A00" w:rsidRDefault="00A35A00" w:rsidP="009A1C59">
      <w:pPr>
        <w:rPr>
          <w:rtl/>
          <w:lang w:eastAsia="he-IL"/>
        </w:rPr>
      </w:pPr>
    </w:p>
    <w:p w:rsidR="00A35A00" w:rsidRDefault="00A35A00" w:rsidP="00CA0E18">
      <w:pPr>
        <w:rPr>
          <w:rtl/>
          <w:lang w:eastAsia="he-IL"/>
        </w:rPr>
      </w:pPr>
      <w:r>
        <w:rPr>
          <w:rFonts w:hint="cs"/>
          <w:rtl/>
          <w:lang w:eastAsia="he-IL"/>
        </w:rPr>
        <w:t>די כבר</w:t>
      </w:r>
      <w:r>
        <w:rPr>
          <w:rtl/>
          <w:lang w:eastAsia="he-IL"/>
        </w:rPr>
        <w:t xml:space="preserve"> עם השקר הזה</w:t>
      </w:r>
      <w:r>
        <w:rPr>
          <w:rFonts w:hint="cs"/>
          <w:rtl/>
          <w:lang w:eastAsia="he-IL"/>
        </w:rPr>
        <w:t>, די כבר</w:t>
      </w:r>
      <w:bookmarkStart w:id="2409" w:name="_ETM_Q15_566478"/>
      <w:bookmarkEnd w:id="2409"/>
      <w:r>
        <w:rPr>
          <w:rFonts w:hint="cs"/>
          <w:rtl/>
          <w:lang w:eastAsia="he-IL"/>
        </w:rPr>
        <w:t>.</w:t>
      </w:r>
      <w:r>
        <w:rPr>
          <w:rtl/>
          <w:lang w:eastAsia="he-IL"/>
        </w:rPr>
        <w:t xml:space="preserve"> </w:t>
      </w:r>
      <w:r>
        <w:rPr>
          <w:rFonts w:hint="cs"/>
          <w:rtl/>
          <w:lang w:eastAsia="he-IL"/>
        </w:rPr>
        <w:t>זה לא ייתכן.</w:t>
      </w:r>
      <w:bookmarkStart w:id="2410" w:name="_ETM_Q15_569869"/>
      <w:bookmarkEnd w:id="2410"/>
    </w:p>
    <w:p w:rsidR="00A35A00" w:rsidRDefault="00A35A00" w:rsidP="00CA0E18">
      <w:pPr>
        <w:rPr>
          <w:rtl/>
          <w:lang w:eastAsia="he-IL"/>
        </w:rPr>
      </w:pPr>
    </w:p>
    <w:p w:rsidR="00A35A00" w:rsidRDefault="00A35A00" w:rsidP="00CA0E18">
      <w:pPr>
        <w:pStyle w:val="-"/>
        <w:keepNext/>
        <w:rPr>
          <w:rtl/>
        </w:rPr>
      </w:pPr>
      <w:bookmarkStart w:id="2411" w:name="ET_speakercontinue_5801_64"/>
      <w:r w:rsidRPr="004E672D">
        <w:rPr>
          <w:rStyle w:val="TagStyle"/>
          <w:rtl/>
        </w:rPr>
        <w:t xml:space="preserve"> &lt;&lt; דובר_המשך &gt;&gt; </w:t>
      </w:r>
      <w:r>
        <w:rPr>
          <w:rtl/>
        </w:rPr>
        <w:t>אריאל קלנר (הליכוד):</w:t>
      </w:r>
      <w:r w:rsidRPr="004E672D">
        <w:rPr>
          <w:rStyle w:val="TagStyle"/>
          <w:rtl/>
        </w:rPr>
        <w:t xml:space="preserve"> &lt;&lt; דובר_המשך &gt;&gt;</w:t>
      </w:r>
      <w:r>
        <w:rPr>
          <w:rtl/>
        </w:rPr>
        <w:t xml:space="preserve">   </w:t>
      </w:r>
      <w:bookmarkEnd w:id="2411"/>
    </w:p>
    <w:p w:rsidR="00A35A00" w:rsidRDefault="00A35A00" w:rsidP="009A1C59">
      <w:pPr>
        <w:rPr>
          <w:rtl/>
          <w:lang w:eastAsia="he-IL"/>
        </w:rPr>
      </w:pPr>
    </w:p>
    <w:p w:rsidR="00A35A00" w:rsidRDefault="00A35A00" w:rsidP="0084146B">
      <w:pPr>
        <w:rPr>
          <w:rtl/>
          <w:lang w:eastAsia="he-IL"/>
        </w:rPr>
      </w:pPr>
      <w:bookmarkStart w:id="2412" w:name="_ETM_Q15_564909"/>
      <w:bookmarkEnd w:id="2412"/>
      <w:r>
        <w:rPr>
          <w:rtl/>
          <w:lang w:eastAsia="he-IL"/>
        </w:rPr>
        <w:t xml:space="preserve">האם ראשי מערכות הביטחון </w:t>
      </w:r>
      <w:bookmarkStart w:id="2413" w:name="_ETM_Q15_570529"/>
      <w:bookmarkEnd w:id="2413"/>
      <w:r>
        <w:rPr>
          <w:rtl/>
          <w:lang w:eastAsia="he-IL"/>
        </w:rPr>
        <w:t>התייצבו לצד בג"ץ בתקופת הרפורמה</w:t>
      </w:r>
      <w:r>
        <w:rPr>
          <w:rFonts w:hint="cs"/>
          <w:rtl/>
          <w:lang w:eastAsia="he-IL"/>
        </w:rPr>
        <w:t>,</w:t>
      </w:r>
      <w:r>
        <w:rPr>
          <w:rtl/>
          <w:lang w:eastAsia="he-IL"/>
        </w:rPr>
        <w:t xml:space="preserve"> ובג"ץ בתמורה נתן להם את </w:t>
      </w:r>
      <w:bookmarkStart w:id="2414" w:name="_ETM_Q15_574129"/>
      <w:bookmarkEnd w:id="2414"/>
      <w:r>
        <w:rPr>
          <w:rtl/>
          <w:lang w:eastAsia="he-IL"/>
        </w:rPr>
        <w:t>ההגנה של שומרי הסף של הדמוקרטיה</w:t>
      </w:r>
      <w:r>
        <w:rPr>
          <w:rFonts w:hint="cs"/>
          <w:rtl/>
          <w:lang w:eastAsia="he-IL"/>
        </w:rPr>
        <w:t>,</w:t>
      </w:r>
      <w:bookmarkStart w:id="2415" w:name="_ETM_Q15_573608"/>
      <w:bookmarkStart w:id="2416" w:name="_ETM_Q15_569549"/>
      <w:bookmarkEnd w:id="2415"/>
      <w:bookmarkEnd w:id="2416"/>
      <w:r>
        <w:rPr>
          <w:rtl/>
          <w:lang w:eastAsia="he-IL"/>
        </w:rPr>
        <w:t xml:space="preserve"> כדי שהדרג הנבחר לא </w:t>
      </w:r>
      <w:bookmarkStart w:id="2417" w:name="_ETM_Q15_577729"/>
      <w:bookmarkEnd w:id="2417"/>
      <w:r>
        <w:rPr>
          <w:rtl/>
          <w:lang w:eastAsia="he-IL"/>
        </w:rPr>
        <w:t xml:space="preserve">יוכל לפטר אותם? חבריי, זה לא נראה לכם מוזר שרונן </w:t>
      </w:r>
      <w:bookmarkStart w:id="2418" w:name="_ETM_Q15_581329"/>
      <w:bookmarkEnd w:id="2418"/>
      <w:r>
        <w:rPr>
          <w:rtl/>
          <w:lang w:eastAsia="he-IL"/>
        </w:rPr>
        <w:t xml:space="preserve">בר, </w:t>
      </w:r>
      <w:r>
        <w:rPr>
          <w:rFonts w:hint="cs"/>
          <w:rtl/>
          <w:lang w:eastAsia="he-IL"/>
        </w:rPr>
        <w:t>ה</w:t>
      </w:r>
      <w:r>
        <w:rPr>
          <w:rtl/>
          <w:lang w:eastAsia="he-IL"/>
        </w:rPr>
        <w:t>רצי הלוי, חלי</w:t>
      </w:r>
      <w:r>
        <w:rPr>
          <w:rFonts w:hint="cs"/>
          <w:rtl/>
          <w:lang w:eastAsia="he-IL"/>
        </w:rPr>
        <w:t>ו</w:t>
      </w:r>
      <w:bookmarkStart w:id="2419" w:name="_ETM_Q15_584609"/>
      <w:bookmarkEnd w:id="2419"/>
      <w:r>
        <w:rPr>
          <w:rtl/>
          <w:lang w:eastAsia="he-IL"/>
        </w:rPr>
        <w:t xml:space="preserve">ה, רוצים רק ועדת חקירה של יצחק </w:t>
      </w:r>
      <w:bookmarkStart w:id="2420" w:name="_ETM_Q15_584928"/>
      <w:bookmarkEnd w:id="2420"/>
      <w:r>
        <w:rPr>
          <w:rtl/>
          <w:lang w:eastAsia="he-IL"/>
        </w:rPr>
        <w:t xml:space="preserve">עמית? </w:t>
      </w:r>
      <w:bookmarkStart w:id="2421" w:name="_ETM_Q15_588920"/>
      <w:bookmarkEnd w:id="2421"/>
      <w:r>
        <w:rPr>
          <w:rtl/>
          <w:lang w:eastAsia="he-IL"/>
        </w:rPr>
        <w:t xml:space="preserve">ועדה כזו לעולם לא תאתגר ולא תבדוק את מידת השפעת </w:t>
      </w:r>
      <w:bookmarkStart w:id="2422" w:name="_ETM_Q15_593122"/>
      <w:bookmarkEnd w:id="2422"/>
      <w:r>
        <w:rPr>
          <w:rtl/>
          <w:lang w:eastAsia="he-IL"/>
        </w:rPr>
        <w:t xml:space="preserve">התערבות מערכת המשפט על ליבת מדיניות הביטחון של ישראל, מהפרקליטים </w:t>
      </w:r>
      <w:bookmarkStart w:id="2423" w:name="_ETM_Q15_597325"/>
      <w:bookmarkEnd w:id="2423"/>
      <w:r>
        <w:rPr>
          <w:rtl/>
          <w:lang w:eastAsia="he-IL"/>
        </w:rPr>
        <w:t>הצבאיים במרכזי האש, עבור ביועמ</w:t>
      </w:r>
      <w:r>
        <w:rPr>
          <w:rFonts w:hint="cs"/>
          <w:rtl/>
          <w:lang w:eastAsia="he-IL"/>
        </w:rPr>
        <w:t>"</w:t>
      </w:r>
      <w:bookmarkStart w:id="2424" w:name="_ETM_Q15_421318"/>
      <w:bookmarkStart w:id="2425" w:name="_ETM_Q15_419678"/>
      <w:bookmarkEnd w:id="2424"/>
      <w:bookmarkEnd w:id="2425"/>
      <w:r>
        <w:rPr>
          <w:rtl/>
          <w:lang w:eastAsia="he-IL"/>
        </w:rPr>
        <w:t xml:space="preserve">שים וכלה </w:t>
      </w:r>
      <w:r>
        <w:rPr>
          <w:rFonts w:hint="cs"/>
          <w:rtl/>
          <w:lang w:eastAsia="he-IL"/>
        </w:rPr>
        <w:t>בבג"</w:t>
      </w:r>
      <w:r>
        <w:rPr>
          <w:rFonts w:hint="eastAsia"/>
          <w:rtl/>
          <w:lang w:eastAsia="he-IL"/>
        </w:rPr>
        <w:t>ץ</w:t>
      </w:r>
      <w:r>
        <w:rPr>
          <w:rtl/>
          <w:lang w:eastAsia="he-IL"/>
        </w:rPr>
        <w:t xml:space="preserve">. </w:t>
      </w:r>
    </w:p>
    <w:p w:rsidR="00A35A00" w:rsidRDefault="00A35A00" w:rsidP="00CA0E18">
      <w:pPr>
        <w:rPr>
          <w:rtl/>
          <w:lang w:eastAsia="he-IL"/>
        </w:rPr>
      </w:pPr>
      <w:bookmarkStart w:id="2426" w:name="_ETM_Q15_603142"/>
      <w:bookmarkStart w:id="2427" w:name="_ETM_Q15_603195"/>
      <w:bookmarkEnd w:id="2426"/>
      <w:bookmarkEnd w:id="2427"/>
    </w:p>
    <w:p w:rsidR="00A35A00" w:rsidRDefault="00A35A00" w:rsidP="00CA0E18">
      <w:pPr>
        <w:rPr>
          <w:rtl/>
          <w:lang w:eastAsia="he-IL"/>
        </w:rPr>
      </w:pPr>
      <w:bookmarkStart w:id="2428" w:name="_ETM_Q15_603302"/>
      <w:bookmarkStart w:id="2429" w:name="_ETM_Q15_603329"/>
      <w:bookmarkEnd w:id="2428"/>
      <w:bookmarkEnd w:id="2429"/>
      <w:r>
        <w:rPr>
          <w:rtl/>
          <w:lang w:eastAsia="he-IL"/>
        </w:rPr>
        <w:t xml:space="preserve">אדוני השר, זה מרתק ממש </w:t>
      </w:r>
      <w:bookmarkStart w:id="2430" w:name="_ETM_Q15_601527"/>
      <w:bookmarkEnd w:id="2430"/>
      <w:r>
        <w:rPr>
          <w:rtl/>
          <w:lang w:eastAsia="he-IL"/>
        </w:rPr>
        <w:t>לראות איך זרו</w:t>
      </w:r>
      <w:r>
        <w:rPr>
          <w:rFonts w:hint="cs"/>
          <w:rtl/>
          <w:lang w:eastAsia="he-IL"/>
        </w:rPr>
        <w:t>עו</w:t>
      </w:r>
      <w:r>
        <w:rPr>
          <w:rtl/>
          <w:lang w:eastAsia="he-IL"/>
        </w:rPr>
        <w:t>ת התעמולה של מערכת המשפ</w:t>
      </w:r>
      <w:r>
        <w:rPr>
          <w:rFonts w:hint="cs"/>
          <w:rtl/>
          <w:lang w:eastAsia="he-IL"/>
        </w:rPr>
        <w:t>ט</w:t>
      </w:r>
      <w:r>
        <w:rPr>
          <w:rtl/>
          <w:lang w:eastAsia="he-IL"/>
        </w:rPr>
        <w:t xml:space="preserve"> </w:t>
      </w:r>
      <w:bookmarkStart w:id="2431" w:name="_ETM_Q15_605738"/>
      <w:bookmarkEnd w:id="2431"/>
      <w:r>
        <w:rPr>
          <w:rtl/>
          <w:lang w:eastAsia="he-IL"/>
        </w:rPr>
        <w:t>יוצא</w:t>
      </w:r>
      <w:r>
        <w:rPr>
          <w:rFonts w:hint="cs"/>
          <w:rtl/>
          <w:lang w:eastAsia="he-IL"/>
        </w:rPr>
        <w:t>ות</w:t>
      </w:r>
      <w:bookmarkStart w:id="2432" w:name="_ETM_Q15_602889"/>
      <w:bookmarkEnd w:id="2432"/>
      <w:r>
        <w:rPr>
          <w:rtl/>
          <w:lang w:eastAsia="he-IL"/>
        </w:rPr>
        <w:t xml:space="preserve"> מגדר</w:t>
      </w:r>
      <w:r>
        <w:rPr>
          <w:rFonts w:hint="cs"/>
          <w:rtl/>
          <w:lang w:eastAsia="he-IL"/>
        </w:rPr>
        <w:t>ן</w:t>
      </w:r>
      <w:r>
        <w:rPr>
          <w:rtl/>
          <w:lang w:eastAsia="he-IL"/>
        </w:rPr>
        <w:t xml:space="preserve"> להראות שה</w:t>
      </w:r>
      <w:r>
        <w:rPr>
          <w:rFonts w:hint="cs"/>
          <w:rtl/>
          <w:lang w:eastAsia="he-IL"/>
        </w:rPr>
        <w:t>ן</w:t>
      </w:r>
      <w:r>
        <w:rPr>
          <w:rtl/>
          <w:lang w:eastAsia="he-IL"/>
        </w:rPr>
        <w:t xml:space="preserve"> בכלל לא התערבו בענייני ביטחון</w:t>
      </w:r>
      <w:r>
        <w:rPr>
          <w:rFonts w:hint="cs"/>
          <w:rtl/>
          <w:lang w:eastAsia="he-IL"/>
        </w:rPr>
        <w:t>.</w:t>
      </w:r>
      <w:r>
        <w:rPr>
          <w:rtl/>
          <w:lang w:eastAsia="he-IL"/>
        </w:rPr>
        <w:t xml:space="preserve"> </w:t>
      </w:r>
      <w:bookmarkStart w:id="2433" w:name="_ETM_Q15_609872"/>
      <w:bookmarkEnd w:id="2433"/>
      <w:r>
        <w:rPr>
          <w:rtl/>
          <w:lang w:eastAsia="he-IL"/>
        </w:rPr>
        <w:t>וזה מרתק</w:t>
      </w:r>
      <w:r>
        <w:rPr>
          <w:rFonts w:hint="cs"/>
          <w:rtl/>
          <w:lang w:eastAsia="he-IL"/>
        </w:rPr>
        <w:t>,</w:t>
      </w:r>
      <w:r>
        <w:rPr>
          <w:rtl/>
          <w:lang w:eastAsia="he-IL"/>
        </w:rPr>
        <w:t xml:space="preserve"> כי רק ב-2022</w:t>
      </w:r>
      <w:bookmarkStart w:id="2434" w:name="_ETM_Q15_612999"/>
      <w:bookmarkEnd w:id="2434"/>
      <w:r>
        <w:rPr>
          <w:rtl/>
          <w:lang w:eastAsia="he-IL"/>
        </w:rPr>
        <w:t xml:space="preserve"> במאמר לאוניברסיטת רייכמן אמר פרופסור </w:t>
      </w:r>
      <w:bookmarkStart w:id="2435" w:name="_ETM_Q15_614006"/>
      <w:bookmarkEnd w:id="2435"/>
      <w:r>
        <w:rPr>
          <w:rtl/>
          <w:lang w:eastAsia="he-IL"/>
        </w:rPr>
        <w:t xml:space="preserve">אהרן ברק שבשום מקום בעולם המערבי אין התערבות של בתי </w:t>
      </w:r>
      <w:bookmarkStart w:id="2436" w:name="_ETM_Q15_618139"/>
      <w:bookmarkEnd w:id="2436"/>
      <w:r>
        <w:rPr>
          <w:rtl/>
          <w:lang w:eastAsia="he-IL"/>
        </w:rPr>
        <w:t>משפט בענייני מלחמה</w:t>
      </w:r>
      <w:r>
        <w:rPr>
          <w:rFonts w:hint="cs"/>
          <w:rtl/>
          <w:lang w:eastAsia="he-IL"/>
        </w:rPr>
        <w:t>,</w:t>
      </w:r>
      <w:r>
        <w:rPr>
          <w:rtl/>
          <w:lang w:eastAsia="he-IL"/>
        </w:rPr>
        <w:t xml:space="preserve"> כמו שיש בישראל</w:t>
      </w:r>
      <w:r>
        <w:rPr>
          <w:rFonts w:hint="cs"/>
          <w:rtl/>
          <w:lang w:eastAsia="he-IL"/>
        </w:rPr>
        <w:t>.</w:t>
      </w:r>
      <w:r>
        <w:rPr>
          <w:rtl/>
          <w:lang w:eastAsia="he-IL"/>
        </w:rPr>
        <w:t xml:space="preserve"> לא פעם</w:t>
      </w:r>
      <w:r>
        <w:rPr>
          <w:rFonts w:hint="cs"/>
          <w:rtl/>
          <w:lang w:eastAsia="he-IL"/>
        </w:rPr>
        <w:t>,</w:t>
      </w:r>
      <w:r>
        <w:rPr>
          <w:rtl/>
          <w:lang w:eastAsia="he-IL"/>
        </w:rPr>
        <w:t xml:space="preserve"> הוא אומר</w:t>
      </w:r>
      <w:r>
        <w:rPr>
          <w:rFonts w:hint="cs"/>
          <w:rtl/>
          <w:lang w:eastAsia="he-IL"/>
        </w:rPr>
        <w:t>,</w:t>
      </w:r>
      <w:r>
        <w:rPr>
          <w:rtl/>
          <w:lang w:eastAsia="he-IL"/>
        </w:rPr>
        <w:t xml:space="preserve"> </w:t>
      </w:r>
      <w:bookmarkStart w:id="2437" w:name="_ETM_Q15_622273"/>
      <w:bookmarkEnd w:id="2437"/>
      <w:r>
        <w:rPr>
          <w:rFonts w:hint="cs"/>
          <w:rtl/>
          <w:lang w:eastAsia="he-IL"/>
        </w:rPr>
        <w:t>נ</w:t>
      </w:r>
      <w:bookmarkStart w:id="2438" w:name="_ETM_Q15_623719"/>
      <w:bookmarkEnd w:id="2438"/>
      <w:r>
        <w:rPr>
          <w:rtl/>
          <w:lang w:eastAsia="he-IL"/>
        </w:rPr>
        <w:t>לחמת הדמוקרטיה כשידיה קשורות לאחור</w:t>
      </w:r>
      <w:r>
        <w:rPr>
          <w:rFonts w:hint="cs"/>
          <w:rtl/>
          <w:lang w:eastAsia="he-IL"/>
        </w:rPr>
        <w:t>.</w:t>
      </w:r>
      <w:r>
        <w:rPr>
          <w:rtl/>
          <w:lang w:eastAsia="he-IL"/>
        </w:rPr>
        <w:t xml:space="preserve"> הוא מתגאה</w:t>
      </w:r>
      <w:r>
        <w:rPr>
          <w:rFonts w:hint="cs"/>
          <w:rtl/>
          <w:lang w:eastAsia="he-IL"/>
        </w:rPr>
        <w:t>,</w:t>
      </w:r>
      <w:r>
        <w:rPr>
          <w:rtl/>
          <w:lang w:eastAsia="he-IL"/>
        </w:rPr>
        <w:t xml:space="preserve"> הכהן הגדול של </w:t>
      </w:r>
      <w:bookmarkStart w:id="2439" w:name="_ETM_Q15_626406"/>
      <w:bookmarkEnd w:id="2439"/>
      <w:r>
        <w:rPr>
          <w:rtl/>
          <w:lang w:eastAsia="he-IL"/>
        </w:rPr>
        <w:t>מערכת המשפט</w:t>
      </w:r>
      <w:r>
        <w:rPr>
          <w:rFonts w:hint="cs"/>
          <w:rtl/>
          <w:lang w:eastAsia="he-IL"/>
        </w:rPr>
        <w:t>.</w:t>
      </w:r>
      <w:r>
        <w:rPr>
          <w:rtl/>
          <w:lang w:eastAsia="he-IL"/>
        </w:rPr>
        <w:t xml:space="preserve"> </w:t>
      </w:r>
      <w:bookmarkStart w:id="2440" w:name="_ETM_Q15_627619"/>
      <w:bookmarkStart w:id="2441" w:name="_ETM_Q15_630108"/>
      <w:bookmarkEnd w:id="2440"/>
      <w:bookmarkEnd w:id="2441"/>
      <w:r>
        <w:rPr>
          <w:rtl/>
          <w:lang w:eastAsia="he-IL"/>
        </w:rPr>
        <w:t>אבל עכשיו</w:t>
      </w:r>
      <w:r>
        <w:rPr>
          <w:rFonts w:hint="cs"/>
          <w:rtl/>
          <w:lang w:eastAsia="he-IL"/>
        </w:rPr>
        <w:t>,</w:t>
      </w:r>
      <w:r>
        <w:rPr>
          <w:rtl/>
          <w:lang w:eastAsia="he-IL"/>
        </w:rPr>
        <w:t xml:space="preserve"> פתאום</w:t>
      </w:r>
      <w:r>
        <w:rPr>
          <w:rFonts w:hint="cs"/>
          <w:rtl/>
          <w:lang w:eastAsia="he-IL"/>
        </w:rPr>
        <w:t>,</w:t>
      </w:r>
      <w:r>
        <w:rPr>
          <w:rtl/>
          <w:lang w:eastAsia="he-IL"/>
        </w:rPr>
        <w:t xml:space="preserve"> הם כבר לא התערבו</w:t>
      </w:r>
      <w:r>
        <w:rPr>
          <w:rFonts w:hint="cs"/>
          <w:rtl/>
          <w:lang w:eastAsia="he-IL"/>
        </w:rPr>
        <w:t>.</w:t>
      </w:r>
      <w:r>
        <w:rPr>
          <w:rtl/>
          <w:lang w:eastAsia="he-IL"/>
        </w:rPr>
        <w:t xml:space="preserve"> </w:t>
      </w:r>
      <w:bookmarkStart w:id="2442" w:name="_ETM_Q15_631029"/>
      <w:bookmarkEnd w:id="2442"/>
      <w:r>
        <w:rPr>
          <w:rFonts w:hint="cs"/>
          <w:rtl/>
          <w:lang w:eastAsia="he-IL"/>
        </w:rPr>
        <w:t xml:space="preserve"> </w:t>
      </w:r>
      <w:bookmarkStart w:id="2443" w:name="_ETM_Q15_649688"/>
      <w:bookmarkEnd w:id="2443"/>
      <w:r>
        <w:rPr>
          <w:rtl/>
          <w:lang w:eastAsia="he-IL"/>
        </w:rPr>
        <w:t xml:space="preserve">בשלוש השנים האחרונות קיבלתי כחבר </w:t>
      </w:r>
      <w:r>
        <w:rPr>
          <w:rFonts w:hint="cs"/>
          <w:rtl/>
          <w:lang w:eastAsia="he-IL"/>
        </w:rPr>
        <w:t>בו</w:t>
      </w:r>
      <w:r>
        <w:rPr>
          <w:rtl/>
          <w:lang w:eastAsia="he-IL"/>
        </w:rPr>
        <w:t xml:space="preserve">ועדת </w:t>
      </w:r>
      <w:r>
        <w:rPr>
          <w:rFonts w:hint="cs"/>
          <w:rtl/>
          <w:lang w:eastAsia="he-IL"/>
        </w:rPr>
        <w:t>ה</w:t>
      </w:r>
      <w:r>
        <w:rPr>
          <w:rtl/>
          <w:lang w:eastAsia="he-IL"/>
        </w:rPr>
        <w:t>חוץ ו</w:t>
      </w:r>
      <w:r>
        <w:rPr>
          <w:rFonts w:hint="cs"/>
          <w:rtl/>
          <w:lang w:eastAsia="he-IL"/>
        </w:rPr>
        <w:t>ה</w:t>
      </w:r>
      <w:bookmarkStart w:id="2444" w:name="_ETM_Q15_631079"/>
      <w:bookmarkEnd w:id="2444"/>
      <w:r>
        <w:rPr>
          <w:rtl/>
          <w:lang w:eastAsia="he-IL"/>
        </w:rPr>
        <w:t xml:space="preserve">ביטחון עשרות </w:t>
      </w:r>
      <w:bookmarkStart w:id="2445" w:name="_ETM_Q15_635128"/>
      <w:bookmarkEnd w:id="2445"/>
      <w:r>
        <w:rPr>
          <w:rtl/>
          <w:lang w:eastAsia="he-IL"/>
        </w:rPr>
        <w:t>פניות בנוגע למגבלות שמטילים פרקליטים צבאיים במרכזי האש על לוחמ</w:t>
      </w:r>
      <w:r>
        <w:rPr>
          <w:rFonts w:hint="cs"/>
          <w:rtl/>
          <w:lang w:eastAsia="he-IL"/>
        </w:rPr>
        <w:t>י</w:t>
      </w:r>
      <w:r>
        <w:rPr>
          <w:rtl/>
          <w:lang w:eastAsia="he-IL"/>
        </w:rPr>
        <w:t xml:space="preserve">נו. </w:t>
      </w:r>
      <w:bookmarkStart w:id="2446" w:name="_ETM_Q15_639227"/>
      <w:bookmarkEnd w:id="2446"/>
      <w:r>
        <w:rPr>
          <w:rtl/>
          <w:lang w:eastAsia="he-IL"/>
        </w:rPr>
        <w:t>כמה דם נשפך כאן, דם לוחמ</w:t>
      </w:r>
      <w:r>
        <w:rPr>
          <w:rFonts w:hint="cs"/>
          <w:rtl/>
          <w:lang w:eastAsia="he-IL"/>
        </w:rPr>
        <w:t>י</w:t>
      </w:r>
      <w:r>
        <w:rPr>
          <w:rtl/>
          <w:lang w:eastAsia="he-IL"/>
        </w:rPr>
        <w:t>נו, דם אזרח</w:t>
      </w:r>
      <w:r>
        <w:rPr>
          <w:rFonts w:hint="cs"/>
          <w:rtl/>
          <w:lang w:eastAsia="he-IL"/>
        </w:rPr>
        <w:t>י</w:t>
      </w:r>
      <w:r>
        <w:rPr>
          <w:rtl/>
          <w:lang w:eastAsia="he-IL"/>
        </w:rPr>
        <w:t>נו</w:t>
      </w:r>
      <w:r>
        <w:rPr>
          <w:rFonts w:hint="cs"/>
          <w:rtl/>
          <w:lang w:eastAsia="he-IL"/>
        </w:rPr>
        <w:t>?</w:t>
      </w:r>
      <w:bookmarkStart w:id="2447" w:name="_ETM_Q15_643579"/>
      <w:bookmarkEnd w:id="2447"/>
      <w:r>
        <w:rPr>
          <w:rtl/>
          <w:lang w:eastAsia="he-IL"/>
        </w:rPr>
        <w:t xml:space="preserve"> </w:t>
      </w:r>
    </w:p>
    <w:p w:rsidR="00A35A00" w:rsidRDefault="00A35A00" w:rsidP="00CA0E18">
      <w:pPr>
        <w:rPr>
          <w:rtl/>
          <w:lang w:eastAsia="he-IL"/>
        </w:rPr>
      </w:pPr>
    </w:p>
    <w:p w:rsidR="00A35A00" w:rsidRDefault="00A35A00" w:rsidP="00CA0E18">
      <w:pPr>
        <w:rPr>
          <w:rtl/>
          <w:lang w:eastAsia="he-IL"/>
        </w:rPr>
      </w:pPr>
      <w:r>
        <w:rPr>
          <w:rtl/>
          <w:lang w:eastAsia="he-IL"/>
        </w:rPr>
        <w:t xml:space="preserve">אבל לא </w:t>
      </w:r>
      <w:bookmarkStart w:id="2448" w:name="_ETM_Q15_643327"/>
      <w:bookmarkEnd w:id="2448"/>
      <w:r>
        <w:rPr>
          <w:rtl/>
          <w:lang w:eastAsia="he-IL"/>
        </w:rPr>
        <w:t xml:space="preserve">צריך להרחיק לכת בדמיון כדי לראות את פרקטיקת הטיוח של </w:t>
      </w:r>
      <w:bookmarkStart w:id="2449" w:name="_ETM_Q15_647426"/>
      <w:bookmarkEnd w:id="2449"/>
      <w:r>
        <w:rPr>
          <w:rtl/>
          <w:lang w:eastAsia="he-IL"/>
        </w:rPr>
        <w:t>בג"ץ, אדוני השר</w:t>
      </w:r>
      <w:r>
        <w:rPr>
          <w:rFonts w:hint="cs"/>
          <w:rtl/>
          <w:lang w:eastAsia="he-IL"/>
        </w:rPr>
        <w:t>,</w:t>
      </w:r>
      <w:bookmarkStart w:id="2450" w:name="_ETM_Q15_649668"/>
      <w:bookmarkEnd w:id="2450"/>
      <w:r>
        <w:rPr>
          <w:rtl/>
          <w:lang w:eastAsia="he-IL"/>
        </w:rPr>
        <w:t xml:space="preserve"> צריך רק לראות מה נעשה כאן לאחרונה</w:t>
      </w:r>
      <w:r>
        <w:rPr>
          <w:rFonts w:hint="cs"/>
          <w:rtl/>
          <w:lang w:eastAsia="he-IL"/>
        </w:rPr>
        <w:t>:</w:t>
      </w:r>
      <w:r>
        <w:rPr>
          <w:rtl/>
          <w:lang w:eastAsia="he-IL"/>
        </w:rPr>
        <w:t xml:space="preserve"> </w:t>
      </w:r>
      <w:bookmarkStart w:id="2451" w:name="_ETM_Q15_651525"/>
      <w:bookmarkEnd w:id="2451"/>
      <w:r>
        <w:rPr>
          <w:rtl/>
          <w:lang w:eastAsia="he-IL"/>
        </w:rPr>
        <w:t>בג</w:t>
      </w:r>
      <w:r>
        <w:rPr>
          <w:rFonts w:hint="cs"/>
          <w:rtl/>
          <w:lang w:eastAsia="he-IL"/>
        </w:rPr>
        <w:t>"</w:t>
      </w:r>
      <w:r>
        <w:rPr>
          <w:rtl/>
          <w:lang w:eastAsia="he-IL"/>
        </w:rPr>
        <w:t>ץ והיועמ</w:t>
      </w:r>
      <w:r>
        <w:rPr>
          <w:rFonts w:hint="cs"/>
          <w:rtl/>
          <w:lang w:eastAsia="he-IL"/>
        </w:rPr>
        <w:t>"</w:t>
      </w:r>
      <w:r>
        <w:rPr>
          <w:rtl/>
          <w:lang w:eastAsia="he-IL"/>
        </w:rPr>
        <w:t>שית</w:t>
      </w:r>
      <w:r>
        <w:rPr>
          <w:rFonts w:hint="cs"/>
          <w:rtl/>
          <w:lang w:eastAsia="he-IL"/>
        </w:rPr>
        <w:t xml:space="preserve"> ט</w:t>
      </w:r>
      <w:r>
        <w:rPr>
          <w:rtl/>
          <w:lang w:eastAsia="he-IL"/>
        </w:rPr>
        <w:t xml:space="preserve">ייחו את פרשת הרוגלות, הפגיעה </w:t>
      </w:r>
      <w:bookmarkStart w:id="2452" w:name="_ETM_Q15_655635"/>
      <w:bookmarkEnd w:id="2452"/>
      <w:r>
        <w:rPr>
          <w:rtl/>
          <w:lang w:eastAsia="he-IL"/>
        </w:rPr>
        <w:t>חמורה ביותר בזכויות אדם. את זה לא אני אומר</w:t>
      </w:r>
      <w:r>
        <w:rPr>
          <w:rFonts w:hint="cs"/>
          <w:rtl/>
          <w:lang w:eastAsia="he-IL"/>
        </w:rPr>
        <w:t>,</w:t>
      </w:r>
      <w:r>
        <w:rPr>
          <w:rtl/>
          <w:lang w:eastAsia="he-IL"/>
        </w:rPr>
        <w:t xml:space="preserve"> את </w:t>
      </w:r>
      <w:bookmarkStart w:id="2453" w:name="_ETM_Q15_659149"/>
      <w:bookmarkEnd w:id="2453"/>
      <w:r>
        <w:rPr>
          <w:rtl/>
          <w:lang w:eastAsia="he-IL"/>
        </w:rPr>
        <w:t>זה אומר השופט ד</w:t>
      </w:r>
      <w:r>
        <w:rPr>
          <w:rFonts w:hint="cs"/>
          <w:rtl/>
          <w:lang w:eastAsia="he-IL"/>
        </w:rPr>
        <w:t>ר</w:t>
      </w:r>
      <w:r>
        <w:rPr>
          <w:rtl/>
          <w:lang w:eastAsia="he-IL"/>
        </w:rPr>
        <w:t>ורי</w:t>
      </w:r>
      <w:r>
        <w:rPr>
          <w:rFonts w:hint="cs"/>
          <w:rtl/>
          <w:lang w:eastAsia="he-IL"/>
        </w:rPr>
        <w:t>,</w:t>
      </w:r>
      <w:r>
        <w:rPr>
          <w:rtl/>
          <w:lang w:eastAsia="he-IL"/>
        </w:rPr>
        <w:t xml:space="preserve"> שה</w:t>
      </w:r>
      <w:r>
        <w:rPr>
          <w:rFonts w:hint="cs"/>
          <w:rtl/>
          <w:lang w:eastAsia="he-IL"/>
        </w:rPr>
        <w:t xml:space="preserve">יה </w:t>
      </w:r>
      <w:bookmarkStart w:id="2454" w:name="_ETM_Q15_658188"/>
      <w:bookmarkEnd w:id="2454"/>
      <w:r>
        <w:rPr>
          <w:rtl/>
          <w:lang w:eastAsia="he-IL"/>
        </w:rPr>
        <w:t>סגן נשיא בית המשפט המחוזי</w:t>
      </w:r>
      <w:r>
        <w:rPr>
          <w:rFonts w:hint="cs"/>
          <w:rtl/>
          <w:lang w:eastAsia="he-IL"/>
        </w:rPr>
        <w:t>,</w:t>
      </w:r>
      <w:r>
        <w:rPr>
          <w:rtl/>
          <w:lang w:eastAsia="he-IL"/>
        </w:rPr>
        <w:t xml:space="preserve"> יחד </w:t>
      </w:r>
      <w:bookmarkStart w:id="2455" w:name="_ETM_Q15_662664"/>
      <w:bookmarkEnd w:id="2455"/>
      <w:r>
        <w:rPr>
          <w:rtl/>
          <w:lang w:eastAsia="he-IL"/>
        </w:rPr>
        <w:t>עם חבריו לוועדת הרוגלות</w:t>
      </w:r>
      <w:r>
        <w:rPr>
          <w:rFonts w:hint="cs"/>
          <w:rtl/>
          <w:lang w:eastAsia="he-IL"/>
        </w:rPr>
        <w:t>.</w:t>
      </w:r>
      <w:r>
        <w:rPr>
          <w:rtl/>
          <w:lang w:eastAsia="he-IL"/>
        </w:rPr>
        <w:t xml:space="preserve"> הוא אומר שהוא לא ישן בלילה </w:t>
      </w:r>
      <w:bookmarkStart w:id="2456" w:name="_ETM_Q15_666179"/>
      <w:bookmarkEnd w:id="2456"/>
      <w:r>
        <w:rPr>
          <w:rtl/>
          <w:lang w:eastAsia="he-IL"/>
        </w:rPr>
        <w:t xml:space="preserve">מהחשש לפרטיותם של </w:t>
      </w:r>
      <w:r>
        <w:rPr>
          <w:rFonts w:hint="cs"/>
          <w:rtl/>
          <w:lang w:eastAsia="he-IL"/>
        </w:rPr>
        <w:t>עשרה</w:t>
      </w:r>
      <w:r>
        <w:rPr>
          <w:rtl/>
          <w:lang w:eastAsia="he-IL"/>
        </w:rPr>
        <w:t xml:space="preserve"> מיליון אזרחי ישראל</w:t>
      </w:r>
      <w:r>
        <w:rPr>
          <w:rFonts w:hint="cs"/>
          <w:rtl/>
          <w:lang w:eastAsia="he-IL"/>
        </w:rPr>
        <w:t>.</w:t>
      </w:r>
      <w:r>
        <w:rPr>
          <w:rtl/>
          <w:lang w:eastAsia="he-IL"/>
        </w:rPr>
        <w:t xml:space="preserve"> </w:t>
      </w:r>
    </w:p>
    <w:p w:rsidR="00A35A00" w:rsidRDefault="00A35A00" w:rsidP="00CA0E18">
      <w:pPr>
        <w:rPr>
          <w:rtl/>
          <w:lang w:eastAsia="he-IL"/>
        </w:rPr>
      </w:pPr>
    </w:p>
    <w:p w:rsidR="00A35A00" w:rsidRDefault="00A35A00" w:rsidP="00CA0E18">
      <w:pPr>
        <w:rPr>
          <w:rtl/>
          <w:lang w:eastAsia="he-IL"/>
        </w:rPr>
      </w:pPr>
      <w:bookmarkStart w:id="2457" w:name="_ETM_Q15_696109"/>
      <w:bookmarkEnd w:id="2457"/>
      <w:r>
        <w:rPr>
          <w:rtl/>
          <w:lang w:eastAsia="he-IL"/>
        </w:rPr>
        <w:t xml:space="preserve">מול עינינו </w:t>
      </w:r>
      <w:bookmarkStart w:id="2458" w:name="_ETM_Q15_669694"/>
      <w:bookmarkEnd w:id="2458"/>
      <w:r>
        <w:rPr>
          <w:rtl/>
          <w:lang w:eastAsia="he-IL"/>
        </w:rPr>
        <w:t>ה</w:t>
      </w:r>
      <w:r>
        <w:rPr>
          <w:rFonts w:hint="cs"/>
          <w:rtl/>
          <w:lang w:eastAsia="he-IL"/>
        </w:rPr>
        <w:t>ם טי</w:t>
      </w:r>
      <w:r>
        <w:rPr>
          <w:rtl/>
          <w:lang w:eastAsia="he-IL"/>
        </w:rPr>
        <w:t xml:space="preserve">יחו את פרשת </w:t>
      </w:r>
      <w:r>
        <w:rPr>
          <w:rFonts w:hint="cs"/>
          <w:rtl/>
          <w:lang w:eastAsia="he-IL"/>
        </w:rPr>
        <w:t>הפצ"רי</w:t>
      </w:r>
      <w:r>
        <w:rPr>
          <w:rFonts w:hint="eastAsia"/>
          <w:rtl/>
          <w:lang w:eastAsia="he-IL"/>
        </w:rPr>
        <w:t>ת</w:t>
      </w:r>
      <w:bookmarkStart w:id="2459" w:name="_ETM_Q15_667909"/>
      <w:bookmarkStart w:id="2460" w:name="_ETM_Q15_663859"/>
      <w:bookmarkEnd w:id="2459"/>
      <w:bookmarkEnd w:id="2460"/>
      <w:r>
        <w:rPr>
          <w:rFonts w:hint="cs"/>
          <w:rtl/>
          <w:lang w:eastAsia="he-IL"/>
        </w:rPr>
        <w:t>;</w:t>
      </w:r>
      <w:r>
        <w:rPr>
          <w:rtl/>
          <w:lang w:eastAsia="he-IL"/>
        </w:rPr>
        <w:t xml:space="preserve"> השופטת דפנה ברק</w:t>
      </w:r>
      <w:r>
        <w:rPr>
          <w:rFonts w:hint="cs"/>
          <w:rtl/>
          <w:lang w:eastAsia="he-IL"/>
        </w:rPr>
        <w:t>-</w:t>
      </w:r>
      <w:r>
        <w:rPr>
          <w:rtl/>
          <w:lang w:eastAsia="he-IL"/>
        </w:rPr>
        <w:t xml:space="preserve">ארז אמרה </w:t>
      </w:r>
      <w:r>
        <w:rPr>
          <w:rFonts w:hint="cs"/>
          <w:rtl/>
          <w:lang w:eastAsia="he-IL"/>
        </w:rPr>
        <w:t>על יפעת</w:t>
      </w:r>
      <w:r>
        <w:rPr>
          <w:rtl/>
          <w:lang w:eastAsia="he-IL"/>
        </w:rPr>
        <w:t xml:space="preserve"> </w:t>
      </w:r>
      <w:bookmarkStart w:id="2461" w:name="_ETM_Q15_673209"/>
      <w:bookmarkEnd w:id="2461"/>
      <w:r>
        <w:rPr>
          <w:rtl/>
          <w:lang w:eastAsia="he-IL"/>
        </w:rPr>
        <w:t>תומר ירושלמי</w:t>
      </w:r>
      <w:r>
        <w:rPr>
          <w:rFonts w:hint="cs"/>
          <w:rtl/>
          <w:lang w:eastAsia="he-IL"/>
        </w:rPr>
        <w:t>:</w:t>
      </w:r>
      <w:r>
        <w:rPr>
          <w:rtl/>
          <w:lang w:eastAsia="he-IL"/>
        </w:rPr>
        <w:t xml:space="preserve"> </w:t>
      </w:r>
      <w:r>
        <w:rPr>
          <w:rFonts w:hint="cs"/>
          <w:rtl/>
          <w:lang w:eastAsia="he-IL"/>
        </w:rPr>
        <w:t>הפצ"רי</w:t>
      </w:r>
      <w:r>
        <w:rPr>
          <w:rFonts w:hint="eastAsia"/>
          <w:rtl/>
          <w:lang w:eastAsia="he-IL"/>
        </w:rPr>
        <w:t>ת</w:t>
      </w:r>
      <w:r>
        <w:rPr>
          <w:rtl/>
          <w:lang w:eastAsia="he-IL"/>
        </w:rPr>
        <w:t xml:space="preserve"> היא שומרת סף</w:t>
      </w:r>
      <w:r>
        <w:rPr>
          <w:rFonts w:hint="cs"/>
          <w:rtl/>
          <w:lang w:eastAsia="he-IL"/>
        </w:rPr>
        <w:t>,</w:t>
      </w:r>
      <w:r>
        <w:rPr>
          <w:rtl/>
          <w:lang w:eastAsia="he-IL"/>
        </w:rPr>
        <w:t xml:space="preserve"> ושומרי סף לעולם לא </w:t>
      </w:r>
      <w:bookmarkStart w:id="2462" w:name="_ETM_Q15_676724"/>
      <w:bookmarkEnd w:id="2462"/>
      <w:r>
        <w:rPr>
          <w:rtl/>
          <w:lang w:eastAsia="he-IL"/>
        </w:rPr>
        <w:t xml:space="preserve">משקרים. </w:t>
      </w:r>
      <w:bookmarkStart w:id="2463" w:name="_ETM_Q15_680850"/>
      <w:bookmarkEnd w:id="2463"/>
      <w:r>
        <w:rPr>
          <w:rtl/>
          <w:lang w:eastAsia="he-IL"/>
        </w:rPr>
        <w:t>רק בשבוע שעבר בג</w:t>
      </w:r>
      <w:r>
        <w:rPr>
          <w:rFonts w:hint="cs"/>
          <w:rtl/>
          <w:lang w:eastAsia="he-IL"/>
        </w:rPr>
        <w:t>"</w:t>
      </w:r>
      <w:bookmarkStart w:id="2464" w:name="_ETM_Q15_677409"/>
      <w:bookmarkEnd w:id="2464"/>
      <w:r>
        <w:rPr>
          <w:rtl/>
          <w:lang w:eastAsia="he-IL"/>
        </w:rPr>
        <w:t xml:space="preserve">ץ </w:t>
      </w:r>
      <w:r>
        <w:rPr>
          <w:rFonts w:hint="cs"/>
          <w:rtl/>
          <w:lang w:eastAsia="he-IL"/>
        </w:rPr>
        <w:t>עצ</w:t>
      </w:r>
      <w:bookmarkStart w:id="2465" w:name="_ETM_Q15_680709"/>
      <w:bookmarkEnd w:id="2465"/>
      <w:r>
        <w:rPr>
          <w:rFonts w:hint="cs"/>
          <w:rtl/>
          <w:lang w:eastAsia="he-IL"/>
        </w:rPr>
        <w:t xml:space="preserve">ר </w:t>
      </w:r>
      <w:bookmarkStart w:id="2466" w:name="_ETM_Q15_680640"/>
      <w:bookmarkEnd w:id="2466"/>
      <w:r>
        <w:rPr>
          <w:rFonts w:hint="cs"/>
          <w:rtl/>
          <w:lang w:eastAsia="he-IL"/>
        </w:rPr>
        <w:t>את</w:t>
      </w:r>
      <w:r>
        <w:rPr>
          <w:rtl/>
          <w:lang w:eastAsia="he-IL"/>
        </w:rPr>
        <w:t xml:space="preserve"> מבקר המדינה מלחקור את </w:t>
      </w:r>
      <w:bookmarkStart w:id="2467" w:name="_ETM_Q15_684584"/>
      <w:bookmarkEnd w:id="2467"/>
      <w:r>
        <w:rPr>
          <w:rFonts w:hint="cs"/>
          <w:rtl/>
          <w:lang w:eastAsia="he-IL"/>
        </w:rPr>
        <w:t>7</w:t>
      </w:r>
      <w:r>
        <w:rPr>
          <w:rtl/>
          <w:lang w:eastAsia="he-IL"/>
        </w:rPr>
        <w:t xml:space="preserve"> באוקטובר</w:t>
      </w:r>
      <w:r>
        <w:rPr>
          <w:rFonts w:hint="cs"/>
          <w:rtl/>
          <w:lang w:eastAsia="he-IL"/>
        </w:rPr>
        <w:t>,</w:t>
      </w:r>
      <w:r>
        <w:rPr>
          <w:rtl/>
          <w:lang w:eastAsia="he-IL"/>
        </w:rPr>
        <w:t xml:space="preserve"> וא</w:t>
      </w:r>
      <w:r>
        <w:rPr>
          <w:rFonts w:hint="cs"/>
          <w:rtl/>
          <w:lang w:eastAsia="he-IL"/>
        </w:rPr>
        <w:t>ף</w:t>
      </w:r>
      <w:bookmarkStart w:id="2468" w:name="_ETM_Q15_682340"/>
      <w:bookmarkEnd w:id="2468"/>
      <w:r>
        <w:rPr>
          <w:rFonts w:hint="cs"/>
          <w:rtl/>
          <w:lang w:eastAsia="he-IL"/>
        </w:rPr>
        <w:t xml:space="preserve"> הורה לו</w:t>
      </w:r>
      <w:r>
        <w:rPr>
          <w:rtl/>
          <w:lang w:eastAsia="he-IL"/>
        </w:rPr>
        <w:t xml:space="preserve"> לקבור תיקים שהושקעו בהם אלפי שעות </w:t>
      </w:r>
      <w:bookmarkStart w:id="2469" w:name="_ETM_Q15_688319"/>
      <w:bookmarkEnd w:id="2469"/>
      <w:r>
        <w:rPr>
          <w:rtl/>
          <w:lang w:eastAsia="he-IL"/>
        </w:rPr>
        <w:t xml:space="preserve">עבודה. שומרי הסף, אנשי מערכות הביטחון שסירבו לשתף פעולה עם </w:t>
      </w:r>
      <w:bookmarkStart w:id="2470" w:name="_ETM_Q15_692054"/>
      <w:bookmarkEnd w:id="2470"/>
      <w:r>
        <w:rPr>
          <w:rtl/>
          <w:lang w:eastAsia="he-IL"/>
        </w:rPr>
        <w:t>המבקר, נשמו לרווחה. ראש הממשלה</w:t>
      </w:r>
      <w:r>
        <w:rPr>
          <w:rFonts w:hint="cs"/>
          <w:rtl/>
          <w:lang w:eastAsia="he-IL"/>
        </w:rPr>
        <w:t>,</w:t>
      </w:r>
      <w:r>
        <w:rPr>
          <w:rtl/>
          <w:lang w:eastAsia="he-IL"/>
        </w:rPr>
        <w:t xml:space="preserve"> אגב</w:t>
      </w:r>
      <w:r>
        <w:rPr>
          <w:rFonts w:hint="cs"/>
          <w:rtl/>
          <w:lang w:eastAsia="he-IL"/>
        </w:rPr>
        <w:t>,</w:t>
      </w:r>
      <w:r>
        <w:rPr>
          <w:rtl/>
          <w:lang w:eastAsia="he-IL"/>
        </w:rPr>
        <w:t xml:space="preserve"> שיתף פעולה</w:t>
      </w:r>
      <w:r>
        <w:rPr>
          <w:rFonts w:hint="cs"/>
          <w:rtl/>
          <w:lang w:eastAsia="he-IL"/>
        </w:rPr>
        <w:t>.</w:t>
      </w:r>
      <w:r>
        <w:rPr>
          <w:rtl/>
          <w:lang w:eastAsia="he-IL"/>
        </w:rPr>
        <w:t xml:space="preserve"> </w:t>
      </w:r>
      <w:bookmarkStart w:id="2471" w:name="_ETM_Q15_696190"/>
      <w:bookmarkEnd w:id="2471"/>
    </w:p>
    <w:p w:rsidR="00A35A00" w:rsidRDefault="00A35A00" w:rsidP="00CA0E18">
      <w:pPr>
        <w:rPr>
          <w:rtl/>
          <w:lang w:eastAsia="he-IL"/>
        </w:rPr>
      </w:pPr>
    </w:p>
    <w:p w:rsidR="00A35A00" w:rsidRDefault="00A35A00" w:rsidP="00CA0E18">
      <w:pPr>
        <w:rPr>
          <w:rtl/>
          <w:lang w:eastAsia="he-IL"/>
        </w:rPr>
      </w:pPr>
      <w:r>
        <w:rPr>
          <w:rtl/>
          <w:lang w:eastAsia="he-IL"/>
        </w:rPr>
        <w:t xml:space="preserve">אבל ראשי מערכות הביטחון רוצים ועדת חקירה עם מי שיש </w:t>
      </w:r>
      <w:bookmarkStart w:id="2472" w:name="_ETM_Q15_699754"/>
      <w:bookmarkEnd w:id="2472"/>
      <w:r>
        <w:rPr>
          <w:rtl/>
          <w:lang w:eastAsia="he-IL"/>
        </w:rPr>
        <w:t>להם איתו יחסי גומלין</w:t>
      </w:r>
      <w:r>
        <w:rPr>
          <w:rFonts w:hint="cs"/>
          <w:rtl/>
          <w:lang w:eastAsia="he-IL"/>
        </w:rPr>
        <w:t>,</w:t>
      </w:r>
      <w:r>
        <w:rPr>
          <w:rtl/>
          <w:lang w:eastAsia="he-IL"/>
        </w:rPr>
        <w:t xml:space="preserve"> אפשר להבין את זה, הם רוצים </w:t>
      </w:r>
      <w:bookmarkStart w:id="2473" w:name="_ETM_Q15_703318"/>
      <w:bookmarkEnd w:id="2473"/>
      <w:r>
        <w:rPr>
          <w:rtl/>
          <w:lang w:eastAsia="he-IL"/>
        </w:rPr>
        <w:t>ועדת חקירה שימנו השופטים של בג</w:t>
      </w:r>
      <w:r>
        <w:rPr>
          <w:rFonts w:hint="cs"/>
          <w:rtl/>
          <w:lang w:eastAsia="he-IL"/>
        </w:rPr>
        <w:t>"</w:t>
      </w:r>
      <w:r>
        <w:rPr>
          <w:rtl/>
          <w:lang w:eastAsia="he-IL"/>
        </w:rPr>
        <w:t>ץ</w:t>
      </w:r>
      <w:r>
        <w:rPr>
          <w:rFonts w:hint="cs"/>
          <w:rtl/>
          <w:lang w:eastAsia="he-IL"/>
        </w:rPr>
        <w:t>.</w:t>
      </w:r>
      <w:r>
        <w:rPr>
          <w:rtl/>
          <w:lang w:eastAsia="he-IL"/>
        </w:rPr>
        <w:t xml:space="preserve"> זו הסיבה שהם בלמו </w:t>
      </w:r>
      <w:bookmarkStart w:id="2474" w:name="_ETM_Q15_706881"/>
      <w:bookmarkEnd w:id="2474"/>
      <w:r>
        <w:rPr>
          <w:rtl/>
          <w:lang w:eastAsia="he-IL"/>
        </w:rPr>
        <w:t>את ת</w:t>
      </w:r>
      <w:r>
        <w:rPr>
          <w:rFonts w:hint="cs"/>
          <w:rtl/>
          <w:lang w:eastAsia="he-IL"/>
        </w:rPr>
        <w:t>ת-א</w:t>
      </w:r>
      <w:bookmarkStart w:id="2475" w:name="_ETM_Q15_680210"/>
      <w:bookmarkEnd w:id="2475"/>
      <w:r>
        <w:rPr>
          <w:rtl/>
          <w:lang w:eastAsia="he-IL"/>
        </w:rPr>
        <w:t>לוף אורן סולומון מל</w:t>
      </w:r>
      <w:r>
        <w:rPr>
          <w:rFonts w:hint="cs"/>
          <w:rtl/>
          <w:lang w:eastAsia="he-IL"/>
        </w:rPr>
        <w:t>חק</w:t>
      </w:r>
      <w:bookmarkStart w:id="2476" w:name="_ETM_Q15_708789"/>
      <w:bookmarkEnd w:id="2476"/>
      <w:r>
        <w:rPr>
          <w:rtl/>
          <w:lang w:eastAsia="he-IL"/>
        </w:rPr>
        <w:t>ור</w:t>
      </w:r>
      <w:r>
        <w:rPr>
          <w:rFonts w:hint="cs"/>
          <w:rtl/>
          <w:lang w:eastAsia="he-IL"/>
        </w:rPr>
        <w:t xml:space="preserve"> –</w:t>
      </w:r>
      <w:r>
        <w:rPr>
          <w:rtl/>
          <w:lang w:eastAsia="he-IL"/>
        </w:rPr>
        <w:t xml:space="preserve"> הם הבינו שאורן סולומון לא </w:t>
      </w:r>
      <w:bookmarkStart w:id="2477" w:name="_ETM_Q15_710446"/>
      <w:bookmarkEnd w:id="2477"/>
      <w:r>
        <w:rPr>
          <w:rtl/>
          <w:lang w:eastAsia="he-IL"/>
        </w:rPr>
        <w:t>עובד אצלם</w:t>
      </w:r>
      <w:r>
        <w:rPr>
          <w:rFonts w:hint="cs"/>
          <w:rtl/>
          <w:lang w:eastAsia="he-IL"/>
        </w:rPr>
        <w:t>,</w:t>
      </w:r>
      <w:r>
        <w:rPr>
          <w:rtl/>
          <w:lang w:eastAsia="he-IL"/>
        </w:rPr>
        <w:t xml:space="preserve"> </w:t>
      </w:r>
      <w:bookmarkStart w:id="2478" w:name="_ETM_Q15_714190"/>
      <w:bookmarkEnd w:id="2478"/>
      <w:r>
        <w:rPr>
          <w:rtl/>
          <w:lang w:eastAsia="he-IL"/>
        </w:rPr>
        <w:t>ושהוא מגיע אל האמת שהם רוצים להחביא</w:t>
      </w:r>
      <w:r>
        <w:rPr>
          <w:rFonts w:hint="cs"/>
          <w:rtl/>
          <w:lang w:eastAsia="he-IL"/>
        </w:rPr>
        <w:t>.</w:t>
      </w:r>
      <w:r>
        <w:rPr>
          <w:rtl/>
          <w:lang w:eastAsia="he-IL"/>
        </w:rPr>
        <w:t xml:space="preserve"> ואם הנושאים החשובים </w:t>
      </w:r>
      <w:bookmarkStart w:id="2479" w:name="_ETM_Q15_718650"/>
      <w:bookmarkEnd w:id="2479"/>
      <w:r>
        <w:rPr>
          <w:rtl/>
          <w:lang w:eastAsia="he-IL"/>
        </w:rPr>
        <w:t>לא י</w:t>
      </w:r>
      <w:r>
        <w:rPr>
          <w:rFonts w:hint="cs"/>
          <w:rtl/>
          <w:lang w:eastAsia="he-IL"/>
        </w:rPr>
        <w:t>י</w:t>
      </w:r>
      <w:r>
        <w:rPr>
          <w:rtl/>
          <w:lang w:eastAsia="he-IL"/>
        </w:rPr>
        <w:t>חקרו ו</w:t>
      </w:r>
      <w:r>
        <w:rPr>
          <w:rFonts w:hint="cs"/>
          <w:rtl/>
          <w:lang w:eastAsia="he-IL"/>
        </w:rPr>
        <w:t>יטויחו</w:t>
      </w:r>
      <w:bookmarkStart w:id="2480" w:name="_ETM_Q15_718749"/>
      <w:bookmarkEnd w:id="2480"/>
      <w:r>
        <w:rPr>
          <w:rtl/>
          <w:lang w:eastAsia="he-IL"/>
        </w:rPr>
        <w:t>, האסון הבא, אדוני השר</w:t>
      </w:r>
      <w:r>
        <w:rPr>
          <w:rFonts w:hint="cs"/>
          <w:rtl/>
          <w:lang w:eastAsia="he-IL"/>
        </w:rPr>
        <w:t>,</w:t>
      </w:r>
      <w:r>
        <w:rPr>
          <w:rtl/>
          <w:lang w:eastAsia="he-IL"/>
        </w:rPr>
        <w:t xml:space="preserve"> בפתח</w:t>
      </w:r>
      <w:r>
        <w:rPr>
          <w:rFonts w:hint="cs"/>
          <w:rtl/>
          <w:lang w:eastAsia="he-IL"/>
        </w:rPr>
        <w:t>.</w:t>
      </w:r>
      <w:r>
        <w:rPr>
          <w:rtl/>
          <w:lang w:eastAsia="he-IL"/>
        </w:rPr>
        <w:t xml:space="preserve"> והאסון ה</w:t>
      </w:r>
      <w:r>
        <w:rPr>
          <w:rFonts w:hint="cs"/>
          <w:rtl/>
          <w:lang w:eastAsia="he-IL"/>
        </w:rPr>
        <w:t>וא</w:t>
      </w:r>
      <w:r>
        <w:rPr>
          <w:rtl/>
          <w:lang w:eastAsia="he-IL"/>
        </w:rPr>
        <w:t xml:space="preserve"> </w:t>
      </w:r>
      <w:bookmarkStart w:id="2481" w:name="_ETM_Q15_723110"/>
      <w:bookmarkEnd w:id="2481"/>
      <w:r>
        <w:rPr>
          <w:rtl/>
          <w:lang w:eastAsia="he-IL"/>
        </w:rPr>
        <w:t xml:space="preserve">דם אחינו ואחיותינו </w:t>
      </w:r>
      <w:r>
        <w:rPr>
          <w:rFonts w:hint="cs"/>
          <w:rtl/>
          <w:lang w:eastAsia="he-IL"/>
        </w:rPr>
        <w:t>שיישפ</w:t>
      </w:r>
      <w:r>
        <w:rPr>
          <w:rFonts w:hint="eastAsia"/>
          <w:rtl/>
          <w:lang w:eastAsia="he-IL"/>
        </w:rPr>
        <w:t>ך</w:t>
      </w:r>
      <w:r>
        <w:rPr>
          <w:rtl/>
          <w:lang w:eastAsia="he-IL"/>
        </w:rPr>
        <w:t xml:space="preserve"> כאן. </w:t>
      </w:r>
      <w:bookmarkStart w:id="2482" w:name="_ETM_Q15_727919"/>
      <w:bookmarkStart w:id="2483" w:name="_ETM_Q15_730413"/>
      <w:bookmarkEnd w:id="2482"/>
      <w:bookmarkEnd w:id="2483"/>
    </w:p>
    <w:p w:rsidR="00A35A00" w:rsidRDefault="00A35A00" w:rsidP="00CA0E18">
      <w:pPr>
        <w:rPr>
          <w:rtl/>
          <w:lang w:eastAsia="he-IL"/>
        </w:rPr>
      </w:pPr>
      <w:bookmarkStart w:id="2484" w:name="_ETM_Q15_730441"/>
      <w:bookmarkEnd w:id="2484"/>
    </w:p>
    <w:p w:rsidR="00A35A00" w:rsidRDefault="00A35A00" w:rsidP="00CA0E18">
      <w:pPr>
        <w:rPr>
          <w:rtl/>
          <w:lang w:eastAsia="he-IL"/>
        </w:rPr>
      </w:pPr>
      <w:bookmarkStart w:id="2485" w:name="_ETM_Q15_730573"/>
      <w:bookmarkStart w:id="2486" w:name="_ETM_Q15_730609"/>
      <w:bookmarkEnd w:id="2485"/>
      <w:bookmarkEnd w:id="2486"/>
      <w:r>
        <w:rPr>
          <w:rtl/>
          <w:lang w:eastAsia="he-IL"/>
        </w:rPr>
        <w:t>אדוני השר, אדוני היושב</w:t>
      </w:r>
      <w:r>
        <w:rPr>
          <w:rFonts w:hint="cs"/>
          <w:rtl/>
          <w:lang w:eastAsia="he-IL"/>
        </w:rPr>
        <w:t>-</w:t>
      </w:r>
      <w:bookmarkStart w:id="2487" w:name="_ETM_Q15_726819"/>
      <w:bookmarkEnd w:id="2487"/>
      <w:r>
        <w:rPr>
          <w:rtl/>
          <w:lang w:eastAsia="he-IL"/>
        </w:rPr>
        <w:t>ראש, לפני קום המדינה</w:t>
      </w:r>
      <w:r>
        <w:rPr>
          <w:rFonts w:hint="cs"/>
          <w:rtl/>
          <w:lang w:eastAsia="he-IL"/>
        </w:rPr>
        <w:t>,</w:t>
      </w:r>
      <w:r>
        <w:rPr>
          <w:rtl/>
          <w:lang w:eastAsia="he-IL"/>
        </w:rPr>
        <w:t xml:space="preserve"> בימי הסזון, </w:t>
      </w:r>
      <w:bookmarkStart w:id="2488" w:name="_ETM_Q15_732280"/>
      <w:bookmarkEnd w:id="2488"/>
      <w:r>
        <w:rPr>
          <w:rtl/>
          <w:lang w:eastAsia="he-IL"/>
        </w:rPr>
        <w:t xml:space="preserve">כשיהודים רדפו יהודים ומסרו אותם לשלטון הזר, אמרו אנשי בגין </w:t>
      </w:r>
      <w:bookmarkStart w:id="2489" w:name="_ETM_Q15_736641"/>
      <w:bookmarkEnd w:id="2489"/>
      <w:r>
        <w:rPr>
          <w:rtl/>
          <w:lang w:eastAsia="he-IL"/>
        </w:rPr>
        <w:t>לנציגי ההגנה</w:t>
      </w:r>
      <w:r>
        <w:rPr>
          <w:rFonts w:hint="cs"/>
          <w:rtl/>
          <w:lang w:eastAsia="he-IL"/>
        </w:rPr>
        <w:t>:</w:t>
      </w:r>
      <w:r>
        <w:rPr>
          <w:rtl/>
          <w:lang w:eastAsia="he-IL"/>
        </w:rPr>
        <w:t xml:space="preserve"> ההיסטוריה תשפוט אתכם. התשובה שנתן להם משה דיין </w:t>
      </w:r>
      <w:bookmarkStart w:id="2490" w:name="_ETM_Q15_741002"/>
      <w:bookmarkEnd w:id="2490"/>
      <w:r>
        <w:rPr>
          <w:rtl/>
          <w:lang w:eastAsia="he-IL"/>
        </w:rPr>
        <w:t>הייתה</w:t>
      </w:r>
      <w:r>
        <w:rPr>
          <w:rFonts w:hint="cs"/>
          <w:rtl/>
          <w:lang w:eastAsia="he-IL"/>
        </w:rPr>
        <w:t>:</w:t>
      </w:r>
      <w:r>
        <w:rPr>
          <w:rtl/>
          <w:lang w:eastAsia="he-IL"/>
        </w:rPr>
        <w:t xml:space="preserve"> ההיסטוריה לא תשפוט אותנו</w:t>
      </w:r>
      <w:r>
        <w:rPr>
          <w:rFonts w:hint="cs"/>
          <w:rtl/>
          <w:lang w:eastAsia="he-IL"/>
        </w:rPr>
        <w:t xml:space="preserve"> –</w:t>
      </w:r>
      <w:r>
        <w:rPr>
          <w:rtl/>
          <w:lang w:eastAsia="he-IL"/>
        </w:rPr>
        <w:t xml:space="preserve"> אנחנו נכתוב אותה. כנסת נכבדה, </w:t>
      </w:r>
      <w:bookmarkStart w:id="2491" w:name="_ETM_Q15_745363"/>
      <w:bookmarkEnd w:id="2491"/>
      <w:r>
        <w:rPr>
          <w:rtl/>
          <w:lang w:eastAsia="he-IL"/>
        </w:rPr>
        <w:t xml:space="preserve">יש כאלה שלא מבקשים לחקור את האסון, אלא לשכתב את </w:t>
      </w:r>
      <w:bookmarkStart w:id="2492" w:name="_ETM_Q15_749724"/>
      <w:bookmarkEnd w:id="2492"/>
      <w:r>
        <w:rPr>
          <w:rtl/>
          <w:lang w:eastAsia="he-IL"/>
        </w:rPr>
        <w:t>ההיסטוריה באמצעות ועדה לחיסול פוליטי של מ</w:t>
      </w:r>
      <w:r>
        <w:rPr>
          <w:rFonts w:hint="cs"/>
          <w:rtl/>
          <w:lang w:eastAsia="he-IL"/>
        </w:rPr>
        <w:t>ת</w:t>
      </w:r>
      <w:r>
        <w:rPr>
          <w:rtl/>
          <w:lang w:eastAsia="he-IL"/>
        </w:rPr>
        <w:t>נגדיהם</w:t>
      </w:r>
      <w:r>
        <w:rPr>
          <w:rFonts w:hint="cs"/>
          <w:rtl/>
          <w:lang w:eastAsia="he-IL"/>
        </w:rPr>
        <w:t>.</w:t>
      </w:r>
      <w:r>
        <w:rPr>
          <w:rtl/>
          <w:lang w:eastAsia="he-IL"/>
        </w:rPr>
        <w:t xml:space="preserve"> כמו מחוללי הסזו</w:t>
      </w:r>
      <w:r>
        <w:rPr>
          <w:rFonts w:hint="cs"/>
          <w:rtl/>
          <w:lang w:eastAsia="he-IL"/>
        </w:rPr>
        <w:t>ן</w:t>
      </w:r>
      <w:bookmarkStart w:id="2493" w:name="_ETM_Q15_751559"/>
      <w:bookmarkEnd w:id="2493"/>
      <w:r>
        <w:rPr>
          <w:rtl/>
          <w:lang w:eastAsia="he-IL"/>
        </w:rPr>
        <w:t xml:space="preserve"> </w:t>
      </w:r>
      <w:bookmarkStart w:id="2494" w:name="_ETM_Q15_754094"/>
      <w:bookmarkEnd w:id="2494"/>
      <w:r>
        <w:rPr>
          <w:rtl/>
          <w:lang w:eastAsia="he-IL"/>
        </w:rPr>
        <w:t>הם מבקשים להשתלט על האמת</w:t>
      </w:r>
      <w:bookmarkStart w:id="2495" w:name="_ETM_Q15_755268"/>
      <w:bookmarkEnd w:id="2495"/>
      <w:r>
        <w:rPr>
          <w:rtl/>
          <w:lang w:eastAsia="he-IL"/>
        </w:rPr>
        <w:t xml:space="preserve"> שילמדו כאן ב</w:t>
      </w:r>
      <w:r>
        <w:rPr>
          <w:rFonts w:hint="cs"/>
          <w:rtl/>
          <w:lang w:eastAsia="he-IL"/>
        </w:rPr>
        <w:t>-50</w:t>
      </w:r>
      <w:r>
        <w:rPr>
          <w:rtl/>
          <w:lang w:eastAsia="he-IL"/>
        </w:rPr>
        <w:t xml:space="preserve"> השנים הבאות </w:t>
      </w:r>
      <w:bookmarkStart w:id="2496" w:name="_ETM_Q15_758456"/>
      <w:bookmarkEnd w:id="2496"/>
      <w:r>
        <w:rPr>
          <w:rtl/>
          <w:lang w:eastAsia="he-IL"/>
        </w:rPr>
        <w:t>בבתי הספר, באוניברסיטאות, בשירות המדינה ו</w:t>
      </w:r>
      <w:r>
        <w:rPr>
          <w:rFonts w:hint="cs"/>
          <w:rtl/>
          <w:lang w:eastAsia="he-IL"/>
        </w:rPr>
        <w:t>ב</w:t>
      </w:r>
      <w:r>
        <w:rPr>
          <w:rtl/>
          <w:lang w:eastAsia="he-IL"/>
        </w:rPr>
        <w:t>מערכות הביטחון</w:t>
      </w:r>
      <w:bookmarkStart w:id="2497" w:name="_ETM_Q15_758258"/>
      <w:bookmarkEnd w:id="2497"/>
      <w:r>
        <w:rPr>
          <w:rFonts w:hint="cs"/>
          <w:rtl/>
          <w:lang w:eastAsia="he-IL"/>
        </w:rPr>
        <w:t>,</w:t>
      </w:r>
      <w:r>
        <w:rPr>
          <w:rtl/>
          <w:lang w:eastAsia="he-IL"/>
        </w:rPr>
        <w:t xml:space="preserve"> שצריך להציל </w:t>
      </w:r>
      <w:bookmarkStart w:id="2498" w:name="_ETM_Q15_762819"/>
      <w:bookmarkEnd w:id="2498"/>
      <w:r>
        <w:rPr>
          <w:rtl/>
          <w:lang w:eastAsia="he-IL"/>
        </w:rPr>
        <w:t xml:space="preserve">את המדינה מהאנשים שהעם בוחר. </w:t>
      </w:r>
      <w:bookmarkStart w:id="2499" w:name="_ETM_Q15_768398"/>
      <w:bookmarkEnd w:id="2499"/>
    </w:p>
    <w:p w:rsidR="00A35A00" w:rsidRDefault="00A35A00" w:rsidP="00CA0E18">
      <w:pPr>
        <w:rPr>
          <w:rtl/>
          <w:lang w:eastAsia="he-IL"/>
        </w:rPr>
      </w:pPr>
      <w:bookmarkStart w:id="2500" w:name="_ETM_Q15_768448"/>
      <w:bookmarkStart w:id="2501" w:name="_ETM_Q15_768565"/>
      <w:bookmarkStart w:id="2502" w:name="_ETM_Q15_768606"/>
      <w:bookmarkEnd w:id="2500"/>
      <w:bookmarkEnd w:id="2501"/>
      <w:bookmarkEnd w:id="2502"/>
    </w:p>
    <w:p w:rsidR="00A35A00" w:rsidRDefault="00A35A00" w:rsidP="007E6302">
      <w:pPr>
        <w:rPr>
          <w:rtl/>
        </w:rPr>
      </w:pPr>
      <w:bookmarkStart w:id="2503" w:name="TOR_Q16"/>
      <w:bookmarkEnd w:id="2503"/>
      <w:r>
        <w:rPr>
          <w:rFonts w:hint="cs"/>
          <w:rtl/>
        </w:rPr>
        <w:t xml:space="preserve">בנימה אישית, אני אסיים. שנתיים אני בעניין הזה. בשנתיים האלה פגשתי משפחות שכולות </w:t>
      </w:r>
      <w:bookmarkStart w:id="2504" w:name="_ETM_Q16_170276"/>
      <w:bookmarkEnd w:id="2504"/>
      <w:r>
        <w:rPr>
          <w:rFonts w:hint="cs"/>
          <w:rtl/>
        </w:rPr>
        <w:t xml:space="preserve">רבות. כל המשפחות השכולות חוו אובדן עצום ומבקשות תשובות, </w:t>
      </w:r>
      <w:bookmarkStart w:id="2505" w:name="_ETM_Q16_176469"/>
      <w:bookmarkEnd w:id="2505"/>
      <w:r>
        <w:rPr>
          <w:rFonts w:hint="cs"/>
          <w:rtl/>
        </w:rPr>
        <w:t>אבל מהר מאוד התברר לי שמרבית כלי התקשורת בישראל יצרו גם בין המשפחות השכולות אפליה</w:t>
      </w:r>
      <w:bookmarkStart w:id="2506" w:name="_ETM_Q16_184747"/>
      <w:bookmarkStart w:id="2507" w:name="_ETM_Q16_184810"/>
      <w:bookmarkStart w:id="2508" w:name="_ETM_Q16_185443"/>
      <w:bookmarkStart w:id="2509" w:name="_ETM_Q16_185505"/>
      <w:bookmarkStart w:id="2510" w:name="_ETM_Q16_180000"/>
      <w:bookmarkEnd w:id="2506"/>
      <w:bookmarkEnd w:id="2507"/>
      <w:bookmarkEnd w:id="2508"/>
      <w:bookmarkEnd w:id="2509"/>
      <w:bookmarkEnd w:id="2510"/>
      <w:r>
        <w:rPr>
          <w:rFonts w:hint="cs"/>
          <w:rtl/>
        </w:rPr>
        <w:t xml:space="preserve"> </w:t>
      </w:r>
      <w:r>
        <w:rPr>
          <w:rFonts w:hint="eastAsia"/>
          <w:rtl/>
        </w:rPr>
        <w:t>–</w:t>
      </w:r>
      <w:r>
        <w:rPr>
          <w:rtl/>
        </w:rPr>
        <w:t xml:space="preserve"> משפחות שכולות סוג </w:t>
      </w:r>
      <w:bookmarkStart w:id="2511" w:name="_ETM_Q16_184526"/>
      <w:bookmarkEnd w:id="2511"/>
      <w:r>
        <w:rPr>
          <w:rtl/>
        </w:rPr>
        <w:t>א', משפחות שכולות סוג ב'</w:t>
      </w:r>
      <w:r>
        <w:rPr>
          <w:rFonts w:hint="cs"/>
          <w:rtl/>
        </w:rPr>
        <w:t>.</w:t>
      </w:r>
      <w:r>
        <w:rPr>
          <w:rtl/>
        </w:rPr>
        <w:t xml:space="preserve"> משפחות שכולות שדורשות ועדת חקירה </w:t>
      </w:r>
      <w:bookmarkStart w:id="2512" w:name="_ETM_Q16_189053"/>
      <w:bookmarkEnd w:id="2512"/>
      <w:r>
        <w:rPr>
          <w:rtl/>
        </w:rPr>
        <w:t>משפטית</w:t>
      </w:r>
      <w:r>
        <w:rPr>
          <w:rFonts w:hint="cs"/>
          <w:rtl/>
        </w:rPr>
        <w:t>,</w:t>
      </w:r>
      <w:r>
        <w:rPr>
          <w:rtl/>
        </w:rPr>
        <w:t xml:space="preserve"> סוג א', יקבלו במה, חיבוק, הבנה</w:t>
      </w:r>
      <w:r>
        <w:rPr>
          <w:rFonts w:hint="cs"/>
          <w:rtl/>
        </w:rPr>
        <w:t>;</w:t>
      </w:r>
      <w:r>
        <w:rPr>
          <w:rtl/>
        </w:rPr>
        <w:t xml:space="preserve"> משפחות שכולות שלא </w:t>
      </w:r>
      <w:bookmarkStart w:id="2513" w:name="_ETM_Q16_193579"/>
      <w:bookmarkEnd w:id="2513"/>
      <w:r>
        <w:rPr>
          <w:rtl/>
        </w:rPr>
        <w:t>נותנות אמון בכנסייה הקדושה של מערכת המשפט</w:t>
      </w:r>
      <w:r>
        <w:rPr>
          <w:rFonts w:hint="cs"/>
          <w:rtl/>
        </w:rPr>
        <w:t xml:space="preserve"> –</w:t>
      </w:r>
      <w:r>
        <w:rPr>
          <w:rtl/>
        </w:rPr>
        <w:t xml:space="preserve"> משפחות אל</w:t>
      </w:r>
      <w:r>
        <w:rPr>
          <w:rFonts w:hint="cs"/>
          <w:rtl/>
        </w:rPr>
        <w:t>ו</w:t>
      </w:r>
      <w:r>
        <w:rPr>
          <w:rtl/>
        </w:rPr>
        <w:t xml:space="preserve"> הן </w:t>
      </w:r>
      <w:bookmarkStart w:id="2514" w:name="_ETM_Q16_198106"/>
      <w:bookmarkEnd w:id="2514"/>
      <w:r>
        <w:rPr>
          <w:rtl/>
        </w:rPr>
        <w:t>סוג ב'</w:t>
      </w:r>
      <w:r>
        <w:rPr>
          <w:rFonts w:hint="cs"/>
          <w:rtl/>
        </w:rPr>
        <w:t>.</w:t>
      </w:r>
      <w:r>
        <w:rPr>
          <w:rtl/>
        </w:rPr>
        <w:t xml:space="preserve"> בהתחלה השתיקו אותן</w:t>
      </w:r>
      <w:r>
        <w:rPr>
          <w:rFonts w:hint="cs"/>
          <w:rtl/>
        </w:rPr>
        <w:t>,</w:t>
      </w:r>
      <w:r>
        <w:rPr>
          <w:rtl/>
        </w:rPr>
        <w:t xml:space="preserve"> </w:t>
      </w:r>
      <w:r>
        <w:rPr>
          <w:rFonts w:hint="cs"/>
          <w:rtl/>
        </w:rPr>
        <w:t>ו</w:t>
      </w:r>
      <w:r>
        <w:rPr>
          <w:rtl/>
        </w:rPr>
        <w:t xml:space="preserve">אחרי שכבר </w:t>
      </w:r>
      <w:r>
        <w:rPr>
          <w:rFonts w:hint="cs"/>
          <w:rtl/>
        </w:rPr>
        <w:t xml:space="preserve">לא היה </w:t>
      </w:r>
      <w:r>
        <w:rPr>
          <w:rtl/>
        </w:rPr>
        <w:t xml:space="preserve">אפשר </w:t>
      </w:r>
      <w:bookmarkStart w:id="2515" w:name="_ETM_Q16_202632"/>
      <w:bookmarkEnd w:id="2515"/>
      <w:r>
        <w:rPr>
          <w:rtl/>
        </w:rPr>
        <w:t>להתעלם מה</w:t>
      </w:r>
      <w:r>
        <w:rPr>
          <w:rFonts w:hint="cs"/>
          <w:rtl/>
        </w:rPr>
        <w:t>מספר</w:t>
      </w:r>
      <w:r>
        <w:rPr>
          <w:rtl/>
        </w:rPr>
        <w:t>, הציגו אות</w:t>
      </w:r>
      <w:r>
        <w:rPr>
          <w:rFonts w:hint="cs"/>
          <w:rtl/>
        </w:rPr>
        <w:t>ם</w:t>
      </w:r>
      <w:r>
        <w:rPr>
          <w:rtl/>
        </w:rPr>
        <w:t xml:space="preserve"> כשטופי מוח</w:t>
      </w:r>
      <w:r>
        <w:rPr>
          <w:rFonts w:hint="cs"/>
          <w:rtl/>
        </w:rPr>
        <w:t>,</w:t>
      </w:r>
      <w:r>
        <w:rPr>
          <w:rtl/>
        </w:rPr>
        <w:t xml:space="preserve"> </w:t>
      </w:r>
      <w:bookmarkStart w:id="2516" w:name="_ETM_Q16_207520"/>
      <w:bookmarkEnd w:id="2516"/>
      <w:r>
        <w:rPr>
          <w:rtl/>
        </w:rPr>
        <w:t>הג</w:t>
      </w:r>
      <w:r>
        <w:rPr>
          <w:rFonts w:hint="cs"/>
          <w:rtl/>
        </w:rPr>
        <w:t>ח</w:t>
      </w:r>
      <w:r>
        <w:rPr>
          <w:rtl/>
        </w:rPr>
        <w:t>י</w:t>
      </w:r>
      <w:r>
        <w:rPr>
          <w:rFonts w:hint="cs"/>
          <w:rtl/>
        </w:rPr>
        <w:t>כ</w:t>
      </w:r>
      <w:r>
        <w:rPr>
          <w:rtl/>
        </w:rPr>
        <w:t>ו</w:t>
      </w:r>
      <w:r>
        <w:rPr>
          <w:rFonts w:hint="cs"/>
          <w:rtl/>
        </w:rPr>
        <w:t>,</w:t>
      </w:r>
      <w:r>
        <w:rPr>
          <w:rtl/>
        </w:rPr>
        <w:t xml:space="preserve"> לעגו. </w:t>
      </w:r>
      <w:bookmarkStart w:id="2517" w:name="_ETM_Q16_211401"/>
      <w:bookmarkStart w:id="2518" w:name="_ETM_Q16_211439"/>
      <w:bookmarkStart w:id="2519" w:name="_ETM_Q16_211592"/>
      <w:bookmarkStart w:id="2520" w:name="_ETM_Q16_211623"/>
      <w:bookmarkEnd w:id="2517"/>
      <w:bookmarkEnd w:id="2518"/>
      <w:bookmarkEnd w:id="2519"/>
      <w:bookmarkEnd w:id="2520"/>
      <w:r>
        <w:rPr>
          <w:rtl/>
        </w:rPr>
        <w:t xml:space="preserve">ככה </w:t>
      </w:r>
      <w:r>
        <w:rPr>
          <w:rFonts w:hint="cs"/>
          <w:rtl/>
        </w:rPr>
        <w:t>י</w:t>
      </w:r>
      <w:r>
        <w:rPr>
          <w:rtl/>
        </w:rPr>
        <w:t xml:space="preserve">יעשה למי שלא נותן אמון בכנסייה הקדושה </w:t>
      </w:r>
      <w:bookmarkStart w:id="2521" w:name="_ETM_Q16_211719"/>
      <w:bookmarkEnd w:id="2521"/>
      <w:r>
        <w:rPr>
          <w:rtl/>
        </w:rPr>
        <w:t>של בג</w:t>
      </w:r>
      <w:r>
        <w:rPr>
          <w:rFonts w:hint="cs"/>
          <w:rtl/>
        </w:rPr>
        <w:t>"</w:t>
      </w:r>
      <w:r>
        <w:rPr>
          <w:rtl/>
        </w:rPr>
        <w:t>ץ</w:t>
      </w:r>
      <w:r>
        <w:rPr>
          <w:rFonts w:hint="cs"/>
          <w:rtl/>
        </w:rPr>
        <w:t>.</w:t>
      </w:r>
    </w:p>
    <w:p w:rsidR="00A35A00" w:rsidRDefault="00A35A00" w:rsidP="005E21F1">
      <w:pPr>
        <w:rPr>
          <w:rtl/>
        </w:rPr>
      </w:pPr>
    </w:p>
    <w:p w:rsidR="00A35A00" w:rsidRDefault="00A35A00" w:rsidP="005E21F1">
      <w:pPr>
        <w:rPr>
          <w:rtl/>
        </w:rPr>
      </w:pPr>
      <w:r>
        <w:rPr>
          <w:rtl/>
        </w:rPr>
        <w:t xml:space="preserve"> והמשפחות האלה</w:t>
      </w:r>
      <w:r>
        <w:rPr>
          <w:rFonts w:hint="cs"/>
          <w:rtl/>
        </w:rPr>
        <w:t>,</w:t>
      </w:r>
      <w:r>
        <w:rPr>
          <w:rtl/>
        </w:rPr>
        <w:t xml:space="preserve"> שאיבדו את היקר להן מכ</w:t>
      </w:r>
      <w:r>
        <w:rPr>
          <w:rFonts w:hint="cs"/>
          <w:rtl/>
        </w:rPr>
        <w:t>ו</w:t>
      </w:r>
      <w:r>
        <w:rPr>
          <w:rtl/>
        </w:rPr>
        <w:t xml:space="preserve">ל, המשיכו </w:t>
      </w:r>
      <w:bookmarkStart w:id="2522" w:name="_ETM_Q16_215918"/>
      <w:bookmarkEnd w:id="2522"/>
      <w:r>
        <w:rPr>
          <w:rtl/>
        </w:rPr>
        <w:t>להתנהג באצילות. הן היו שותפות לניסוח הצעת החוק שמונחת לפניכם</w:t>
      </w:r>
      <w:r>
        <w:rPr>
          <w:rFonts w:hint="cs"/>
          <w:rtl/>
        </w:rPr>
        <w:t>,</w:t>
      </w:r>
      <w:r>
        <w:rPr>
          <w:rtl/>
        </w:rPr>
        <w:t xml:space="preserve"> </w:t>
      </w:r>
      <w:bookmarkStart w:id="2523" w:name="_ETM_Q16_220117"/>
      <w:bookmarkEnd w:id="2523"/>
      <w:r>
        <w:rPr>
          <w:rtl/>
        </w:rPr>
        <w:t xml:space="preserve">ובאצילות עמדו על כך שגם למשפחות שחושבות אחרת מהן, שגם </w:t>
      </w:r>
      <w:bookmarkStart w:id="2524" w:name="_ETM_Q16_224316"/>
      <w:bookmarkEnd w:id="2524"/>
      <w:r>
        <w:rPr>
          <w:rtl/>
        </w:rPr>
        <w:t>למועצת אוקטובר</w:t>
      </w:r>
      <w:r>
        <w:rPr>
          <w:rFonts w:hint="cs"/>
          <w:rtl/>
        </w:rPr>
        <w:t xml:space="preserve"> –</w:t>
      </w:r>
      <w:r>
        <w:rPr>
          <w:rtl/>
        </w:rPr>
        <w:t xml:space="preserve"> תהיה נציגות בוועדה </w:t>
      </w:r>
      <w:bookmarkStart w:id="2525" w:name="_ETM_Q16_228526"/>
      <w:bookmarkEnd w:id="2525"/>
      <w:r>
        <w:rPr>
          <w:rtl/>
        </w:rPr>
        <w:t>ופיקוח עליה. הם לא ביקשו ועדה שמסמ</w:t>
      </w:r>
      <w:r>
        <w:rPr>
          <w:rFonts w:hint="cs"/>
          <w:rtl/>
        </w:rPr>
        <w:t>נ</w:t>
      </w:r>
      <w:r>
        <w:rPr>
          <w:rtl/>
        </w:rPr>
        <w:t xml:space="preserve">ת </w:t>
      </w:r>
      <w:r>
        <w:rPr>
          <w:rFonts w:hint="cs"/>
          <w:rtl/>
        </w:rPr>
        <w:t>א</w:t>
      </w:r>
      <w:r>
        <w:rPr>
          <w:rtl/>
        </w:rPr>
        <w:t xml:space="preserve">שמים מראש </w:t>
      </w:r>
      <w:bookmarkStart w:id="2526" w:name="_ETM_Q16_232725"/>
      <w:bookmarkEnd w:id="2526"/>
      <w:r>
        <w:rPr>
          <w:rtl/>
        </w:rPr>
        <w:t>ומזכה את האחרים</w:t>
      </w:r>
      <w:r>
        <w:rPr>
          <w:rFonts w:hint="cs"/>
          <w:rtl/>
        </w:rPr>
        <w:t>,</w:t>
      </w:r>
      <w:r>
        <w:rPr>
          <w:rtl/>
        </w:rPr>
        <w:t xml:space="preserve"> אלא ועדה מאוזנת, הוגנת</w:t>
      </w:r>
      <w:r>
        <w:rPr>
          <w:rFonts w:hint="cs"/>
          <w:rtl/>
        </w:rPr>
        <w:t>,</w:t>
      </w:r>
      <w:r>
        <w:rPr>
          <w:rtl/>
        </w:rPr>
        <w:t xml:space="preserve"> שמתבססת על המודל </w:t>
      </w:r>
      <w:bookmarkStart w:id="2527" w:name="_ETM_Q16_236924"/>
      <w:bookmarkEnd w:id="2527"/>
      <w:r>
        <w:rPr>
          <w:rtl/>
        </w:rPr>
        <w:t>האמריקאי שלאחר אסון התאומים</w:t>
      </w:r>
      <w:r>
        <w:rPr>
          <w:rFonts w:hint="cs"/>
          <w:rtl/>
        </w:rPr>
        <w:t>.</w:t>
      </w:r>
      <w:r>
        <w:rPr>
          <w:rtl/>
        </w:rPr>
        <w:t xml:space="preserve"> שם זו הייתה ועדה פוליטית לגמרי</w:t>
      </w:r>
      <w:r>
        <w:rPr>
          <w:rFonts w:hint="cs"/>
          <w:rtl/>
        </w:rPr>
        <w:t>,</w:t>
      </w:r>
      <w:r>
        <w:rPr>
          <w:rtl/>
        </w:rPr>
        <w:t xml:space="preserve"> </w:t>
      </w:r>
      <w:bookmarkStart w:id="2528" w:name="_ETM_Q16_241123"/>
      <w:bookmarkEnd w:id="2528"/>
      <w:r>
        <w:rPr>
          <w:rtl/>
        </w:rPr>
        <w:t>אגב</w:t>
      </w:r>
      <w:r>
        <w:rPr>
          <w:rFonts w:hint="cs"/>
          <w:rtl/>
        </w:rPr>
        <w:t xml:space="preserve"> </w:t>
      </w:r>
      <w:r>
        <w:rPr>
          <w:rFonts w:hint="eastAsia"/>
          <w:rtl/>
        </w:rPr>
        <w:t>–</w:t>
      </w:r>
      <w:r>
        <w:rPr>
          <w:rtl/>
        </w:rPr>
        <w:t xml:space="preserve"> חמישה דמוקרטים, חמישה רפובליקנים</w:t>
      </w:r>
      <w:r>
        <w:rPr>
          <w:rFonts w:hint="cs"/>
          <w:rtl/>
        </w:rPr>
        <w:t>.</w:t>
      </w:r>
      <w:r>
        <w:rPr>
          <w:rtl/>
        </w:rPr>
        <w:t xml:space="preserve"> תוצאות הוועדה </w:t>
      </w:r>
      <w:r>
        <w:rPr>
          <w:rFonts w:hint="cs"/>
          <w:rtl/>
        </w:rPr>
        <w:t>ה</w:t>
      </w:r>
      <w:r>
        <w:rPr>
          <w:rtl/>
        </w:rPr>
        <w:t xml:space="preserve">היא זכו לאמון </w:t>
      </w:r>
      <w:bookmarkStart w:id="2529" w:name="_ETM_Q16_245322"/>
      <w:bookmarkEnd w:id="2529"/>
      <w:r>
        <w:rPr>
          <w:rtl/>
        </w:rPr>
        <w:t>וחוללו רפורמות</w:t>
      </w:r>
      <w:r>
        <w:rPr>
          <w:rFonts w:hint="cs"/>
          <w:rtl/>
        </w:rPr>
        <w:t>.</w:t>
      </w:r>
      <w:r>
        <w:rPr>
          <w:rtl/>
        </w:rPr>
        <w:t xml:space="preserve"> </w:t>
      </w:r>
    </w:p>
    <w:p w:rsidR="00A35A00" w:rsidRDefault="00A35A00" w:rsidP="005E21F1">
      <w:pPr>
        <w:rPr>
          <w:rtl/>
        </w:rPr>
      </w:pPr>
      <w:bookmarkStart w:id="2530" w:name="_ETM_Q16_249067"/>
      <w:bookmarkStart w:id="2531" w:name="_ETM_Q16_249106"/>
      <w:bookmarkEnd w:id="2530"/>
      <w:bookmarkEnd w:id="2531"/>
    </w:p>
    <w:p w:rsidR="00A35A00" w:rsidRDefault="00A35A00" w:rsidP="005E21F1">
      <w:pPr>
        <w:rPr>
          <w:rtl/>
        </w:rPr>
      </w:pPr>
      <w:bookmarkStart w:id="2532" w:name="_ETM_Q16_249209"/>
      <w:bookmarkStart w:id="2533" w:name="_ETM_Q16_249237"/>
      <w:bookmarkEnd w:id="2532"/>
      <w:bookmarkEnd w:id="2533"/>
      <w:r>
        <w:rPr>
          <w:rtl/>
        </w:rPr>
        <w:t>חבריי חברי הכנסת</w:t>
      </w:r>
      <w:r>
        <w:rPr>
          <w:rFonts w:hint="cs"/>
          <w:rtl/>
        </w:rPr>
        <w:t>,</w:t>
      </w:r>
      <w:r>
        <w:rPr>
          <w:rtl/>
        </w:rPr>
        <w:t xml:space="preserve"> היום</w:t>
      </w:r>
      <w:r>
        <w:rPr>
          <w:rFonts w:hint="cs"/>
          <w:rtl/>
        </w:rPr>
        <w:t>,</w:t>
      </w:r>
      <w:r>
        <w:rPr>
          <w:rtl/>
        </w:rPr>
        <w:t xml:space="preserve"> בעזרת </w:t>
      </w:r>
      <w:bookmarkStart w:id="2534" w:name="_ETM_Q16_249531"/>
      <w:bookmarkEnd w:id="2534"/>
      <w:r>
        <w:rPr>
          <w:rtl/>
        </w:rPr>
        <w:t>השם</w:t>
      </w:r>
      <w:r>
        <w:rPr>
          <w:rFonts w:hint="cs"/>
          <w:rtl/>
        </w:rPr>
        <w:t>,</w:t>
      </w:r>
      <w:r>
        <w:rPr>
          <w:rtl/>
        </w:rPr>
        <w:t xml:space="preserve"> נעביר את זה בקריאה ראשונה. כולי תקווה שגם נספיק </w:t>
      </w:r>
      <w:bookmarkStart w:id="2535" w:name="_ETM_Q16_253732"/>
      <w:bookmarkEnd w:id="2535"/>
      <w:r>
        <w:rPr>
          <w:rtl/>
        </w:rPr>
        <w:t xml:space="preserve">להגיע לקריאה שנייה ושלישית, אבל אם לא נספיק נחזור לכאן </w:t>
      </w:r>
      <w:bookmarkStart w:id="2536" w:name="_ETM_Q16_257934"/>
      <w:bookmarkEnd w:id="2536"/>
      <w:r>
        <w:rPr>
          <w:rtl/>
        </w:rPr>
        <w:t>בעוד שלושה חודשים עם האמון של העם</w:t>
      </w:r>
      <w:r>
        <w:rPr>
          <w:rFonts w:hint="cs"/>
          <w:rtl/>
        </w:rPr>
        <w:t>.</w:t>
      </w:r>
      <w:r>
        <w:rPr>
          <w:rtl/>
        </w:rPr>
        <w:t xml:space="preserve"> בבחירות נציג לעם </w:t>
      </w:r>
      <w:bookmarkStart w:id="2537" w:name="_ETM_Q16_262136"/>
      <w:bookmarkEnd w:id="2537"/>
      <w:r>
        <w:rPr>
          <w:rtl/>
        </w:rPr>
        <w:t>את האלטרנטיבות</w:t>
      </w:r>
      <w:r>
        <w:rPr>
          <w:rFonts w:hint="cs"/>
          <w:rtl/>
        </w:rPr>
        <w:t xml:space="preserve">: </w:t>
      </w:r>
      <w:bookmarkStart w:id="2538" w:name="_ETM_Q16_266161"/>
      <w:bookmarkEnd w:id="2538"/>
      <w:r>
        <w:rPr>
          <w:rtl/>
        </w:rPr>
        <w:t>ועדה שוויונית עם כל הסמכויות</w:t>
      </w:r>
      <w:r>
        <w:rPr>
          <w:rFonts w:hint="cs"/>
          <w:rtl/>
        </w:rPr>
        <w:t>,</w:t>
      </w:r>
      <w:r>
        <w:rPr>
          <w:rtl/>
        </w:rPr>
        <w:t xml:space="preserve"> או ועדה שאת </w:t>
      </w:r>
      <w:bookmarkStart w:id="2539" w:name="_ETM_Q16_266338"/>
      <w:bookmarkEnd w:id="2539"/>
      <w:r>
        <w:rPr>
          <w:rtl/>
        </w:rPr>
        <w:t>כולה ימנה יצחק עמית</w:t>
      </w:r>
      <w:r>
        <w:rPr>
          <w:rFonts w:hint="cs"/>
          <w:rtl/>
        </w:rPr>
        <w:t>,</w:t>
      </w:r>
      <w:r>
        <w:rPr>
          <w:rtl/>
        </w:rPr>
        <w:t xml:space="preserve"> האיש נטול הפניות</w:t>
      </w:r>
      <w:r>
        <w:rPr>
          <w:rFonts w:hint="cs"/>
          <w:rtl/>
        </w:rPr>
        <w:t>.</w:t>
      </w:r>
      <w:r>
        <w:rPr>
          <w:rtl/>
        </w:rPr>
        <w:t xml:space="preserve"> </w:t>
      </w:r>
      <w:bookmarkStart w:id="2540" w:name="_ETM_Q16_271010"/>
      <w:bookmarkEnd w:id="2540"/>
      <w:r>
        <w:rPr>
          <w:rtl/>
        </w:rPr>
        <w:t>אני</w:t>
      </w:r>
      <w:r>
        <w:rPr>
          <w:rFonts w:hint="cs"/>
          <w:rtl/>
        </w:rPr>
        <w:t>,</w:t>
      </w:r>
      <w:r>
        <w:rPr>
          <w:rtl/>
        </w:rPr>
        <w:t xml:space="preserve"> מכל מקום</w:t>
      </w:r>
      <w:r>
        <w:rPr>
          <w:rFonts w:hint="cs"/>
          <w:rtl/>
        </w:rPr>
        <w:t>,</w:t>
      </w:r>
      <w:r>
        <w:rPr>
          <w:rtl/>
        </w:rPr>
        <w:t xml:space="preserve"> אמשיך במאבק</w:t>
      </w:r>
      <w:r>
        <w:rPr>
          <w:rFonts w:hint="cs"/>
          <w:rtl/>
        </w:rPr>
        <w:t>.</w:t>
      </w:r>
      <w:r>
        <w:rPr>
          <w:rtl/>
        </w:rPr>
        <w:t xml:space="preserve"> </w:t>
      </w:r>
    </w:p>
    <w:p w:rsidR="00A35A00" w:rsidRPr="007E6302" w:rsidRDefault="00A35A00" w:rsidP="005E21F1">
      <w:pPr>
        <w:rPr>
          <w:rtl/>
        </w:rPr>
      </w:pPr>
    </w:p>
    <w:p w:rsidR="00A35A00" w:rsidRDefault="00A35A00" w:rsidP="005E21F1">
      <w:pPr>
        <w:pStyle w:val="af5"/>
        <w:keepNext/>
        <w:rPr>
          <w:rtl/>
        </w:rPr>
      </w:pPr>
      <w:bookmarkStart w:id="2541" w:name="ET_interruption_5300_65"/>
      <w:r w:rsidRPr="0081492C">
        <w:rPr>
          <w:rStyle w:val="TagStyle"/>
          <w:rtl/>
        </w:rPr>
        <w:t xml:space="preserve"> &lt;&lt; קריאה &gt;&gt; </w:t>
      </w:r>
      <w:r>
        <w:rPr>
          <w:rtl/>
        </w:rPr>
        <w:t>מירב בן ארי (יש עתיד):</w:t>
      </w:r>
      <w:r w:rsidRPr="0081492C">
        <w:rPr>
          <w:rStyle w:val="TagStyle"/>
          <w:rtl/>
        </w:rPr>
        <w:t xml:space="preserve"> &lt;&lt; קריאה &gt;&gt;</w:t>
      </w:r>
      <w:r>
        <w:rPr>
          <w:rtl/>
        </w:rPr>
        <w:t xml:space="preserve"> </w:t>
      </w:r>
      <w:bookmarkEnd w:id="2541"/>
    </w:p>
    <w:p w:rsidR="00A35A00" w:rsidRDefault="00A35A00" w:rsidP="009A1C59">
      <w:pPr>
        <w:rPr>
          <w:rtl/>
        </w:rPr>
      </w:pPr>
    </w:p>
    <w:p w:rsidR="00A35A00" w:rsidRDefault="00A35A00" w:rsidP="005E21F1">
      <w:pPr>
        <w:rPr>
          <w:rtl/>
        </w:rPr>
      </w:pPr>
      <w:r>
        <w:rPr>
          <w:rFonts w:hint="cs"/>
          <w:rtl/>
        </w:rPr>
        <w:t>אתה לא תמשיך.</w:t>
      </w:r>
    </w:p>
    <w:p w:rsidR="00A35A00" w:rsidRDefault="00A35A00" w:rsidP="005E21F1">
      <w:pPr>
        <w:rPr>
          <w:rtl/>
        </w:rPr>
      </w:pPr>
    </w:p>
    <w:p w:rsidR="00A35A00" w:rsidRDefault="00A35A00" w:rsidP="005E21F1">
      <w:pPr>
        <w:pStyle w:val="-"/>
        <w:keepNext/>
        <w:rPr>
          <w:rtl/>
        </w:rPr>
      </w:pPr>
      <w:bookmarkStart w:id="2542" w:name="ET_speakercontinue_5801_67"/>
      <w:r w:rsidRPr="0081492C">
        <w:rPr>
          <w:rStyle w:val="TagStyle"/>
          <w:rtl/>
        </w:rPr>
        <w:t xml:space="preserve"> &lt;&lt; דובר_המשך &gt;&gt; </w:t>
      </w:r>
      <w:r>
        <w:rPr>
          <w:rtl/>
        </w:rPr>
        <w:t>אריאל קלנר (הליכוד):</w:t>
      </w:r>
      <w:r w:rsidRPr="0081492C">
        <w:rPr>
          <w:rStyle w:val="TagStyle"/>
          <w:rtl/>
        </w:rPr>
        <w:t xml:space="preserve"> &lt;&lt; דובר_המשך &gt;&gt;</w:t>
      </w:r>
      <w:r>
        <w:rPr>
          <w:rtl/>
        </w:rPr>
        <w:t xml:space="preserve"> </w:t>
      </w:r>
      <w:bookmarkEnd w:id="2542"/>
    </w:p>
    <w:p w:rsidR="00A35A00" w:rsidRDefault="00A35A00" w:rsidP="009A1C59">
      <w:pPr>
        <w:rPr>
          <w:rtl/>
        </w:rPr>
      </w:pPr>
    </w:p>
    <w:p w:rsidR="00A35A00" w:rsidRDefault="00A35A00" w:rsidP="005E21F1">
      <w:pPr>
        <w:rPr>
          <w:rtl/>
        </w:rPr>
      </w:pPr>
      <w:r>
        <w:rPr>
          <w:rtl/>
        </w:rPr>
        <w:t xml:space="preserve">אני מחויב למאבק עד שנגיע </w:t>
      </w:r>
      <w:bookmarkStart w:id="2543" w:name="_ETM_Q16_275949"/>
      <w:bookmarkEnd w:id="2543"/>
      <w:r>
        <w:rPr>
          <w:rtl/>
        </w:rPr>
        <w:t>לאמת, עד שנגיע לדין ולצדק, עד שנביא תיקון</w:t>
      </w:r>
      <w:r>
        <w:rPr>
          <w:rFonts w:hint="cs"/>
          <w:rtl/>
        </w:rPr>
        <w:t>. תודה רבה.</w:t>
      </w:r>
      <w:bookmarkStart w:id="2544" w:name="_ETM_Q16_280194"/>
      <w:bookmarkEnd w:id="2544"/>
    </w:p>
    <w:p w:rsidR="00A35A00" w:rsidRDefault="00A35A00" w:rsidP="005E21F1">
      <w:pPr>
        <w:rPr>
          <w:rtl/>
        </w:rPr>
      </w:pPr>
      <w:bookmarkStart w:id="2545" w:name="_ETM_Q16_280240"/>
      <w:bookmarkEnd w:id="2545"/>
    </w:p>
    <w:p w:rsidR="00A35A00" w:rsidRDefault="00A35A00" w:rsidP="005E21F1">
      <w:pPr>
        <w:pStyle w:val="af6"/>
        <w:keepNext/>
        <w:rPr>
          <w:rtl/>
        </w:rPr>
      </w:pPr>
      <w:r w:rsidRPr="00AC0D87">
        <w:rPr>
          <w:rStyle w:val="TagStyle"/>
          <w:rtl/>
        </w:rPr>
        <w:t xml:space="preserve"> &lt;&lt; יור &gt;&gt; </w:t>
      </w:r>
      <w:r>
        <w:rPr>
          <w:rtl/>
        </w:rPr>
        <w:t>היו"ר סימון דוידסון:</w:t>
      </w:r>
      <w:r w:rsidRPr="00AC0D87">
        <w:rPr>
          <w:rStyle w:val="TagStyle"/>
          <w:rtl/>
        </w:rPr>
        <w:t xml:space="preserve"> &lt;&lt; יור &gt;&gt;</w:t>
      </w:r>
      <w:r>
        <w:rPr>
          <w:rtl/>
        </w:rPr>
        <w:t xml:space="preserve"> </w:t>
      </w:r>
    </w:p>
    <w:p w:rsidR="00A35A00" w:rsidRDefault="00A35A00" w:rsidP="009A1C59">
      <w:pPr>
        <w:rPr>
          <w:rtl/>
        </w:rPr>
      </w:pPr>
    </w:p>
    <w:p w:rsidR="00A35A00" w:rsidRDefault="00A35A00" w:rsidP="007E6302">
      <w:pPr>
        <w:rPr>
          <w:rtl/>
        </w:rPr>
      </w:pPr>
      <w:bookmarkStart w:id="2546" w:name="_ETM_Q16_280896"/>
      <w:bookmarkStart w:id="2547" w:name="_ETM_Q16_281010"/>
      <w:bookmarkEnd w:id="2546"/>
      <w:bookmarkEnd w:id="2547"/>
      <w:r>
        <w:rPr>
          <w:rtl/>
        </w:rPr>
        <w:t xml:space="preserve">תודה רבה. </w:t>
      </w:r>
      <w:bookmarkStart w:id="2548" w:name="_ETM_Q16_283449"/>
      <w:bookmarkEnd w:id="2548"/>
      <w:r>
        <w:rPr>
          <w:rtl/>
        </w:rPr>
        <w:t xml:space="preserve">ראשונת הדוברים </w:t>
      </w:r>
      <w:r>
        <w:rPr>
          <w:rFonts w:hint="cs"/>
          <w:rtl/>
        </w:rPr>
        <w:t xml:space="preserve">– </w:t>
      </w:r>
      <w:r>
        <w:rPr>
          <w:rtl/>
        </w:rPr>
        <w:t xml:space="preserve">תעלה ותבוא חברת הכנסת מירב בן ארי. </w:t>
      </w:r>
      <w:bookmarkStart w:id="2549" w:name="_ETM_Q16_290830"/>
      <w:bookmarkEnd w:id="2549"/>
      <w:r>
        <w:rPr>
          <w:rtl/>
        </w:rPr>
        <w:t xml:space="preserve">לרשותך </w:t>
      </w:r>
      <w:r>
        <w:rPr>
          <w:rFonts w:hint="cs"/>
          <w:rtl/>
        </w:rPr>
        <w:t>שלוש</w:t>
      </w:r>
      <w:r>
        <w:rPr>
          <w:rtl/>
        </w:rPr>
        <w:t xml:space="preserve"> דקות ו-20 שניות.</w:t>
      </w:r>
    </w:p>
    <w:p w:rsidR="00A35A00" w:rsidRDefault="00A35A00" w:rsidP="005E21F1">
      <w:pPr>
        <w:rPr>
          <w:rtl/>
        </w:rPr>
      </w:pPr>
      <w:bookmarkStart w:id="2550" w:name="_ETM_Q16_293225"/>
      <w:bookmarkEnd w:id="2550"/>
    </w:p>
    <w:p w:rsidR="00A35A00" w:rsidRDefault="00A35A00" w:rsidP="005E21F1">
      <w:pPr>
        <w:pStyle w:val="a4"/>
        <w:keepNext/>
        <w:rPr>
          <w:rtl/>
        </w:rPr>
      </w:pPr>
      <w:bookmarkStart w:id="2551" w:name="ET_speaker_5300_15"/>
      <w:r w:rsidRPr="00AC0D87">
        <w:rPr>
          <w:rStyle w:val="TagStyle"/>
          <w:rtl/>
        </w:rPr>
        <w:t xml:space="preserve"> &lt;&lt; דובר &gt;&gt; </w:t>
      </w:r>
      <w:bookmarkStart w:id="2552" w:name="_Toc234319219"/>
      <w:bookmarkStart w:id="2553" w:name="_Toc234323154"/>
      <w:bookmarkStart w:id="2554" w:name="_Toc234323329"/>
      <w:r>
        <w:rPr>
          <w:rtl/>
        </w:rPr>
        <w:t>מירב בן ארי (יש עתיד):</w:t>
      </w:r>
      <w:bookmarkEnd w:id="2552"/>
      <w:bookmarkEnd w:id="2553"/>
      <w:bookmarkEnd w:id="2554"/>
      <w:r w:rsidRPr="00AC0D87">
        <w:rPr>
          <w:rStyle w:val="TagStyle"/>
          <w:rtl/>
        </w:rPr>
        <w:t xml:space="preserve"> &lt;&lt; דובר &gt;&gt;</w:t>
      </w:r>
      <w:r>
        <w:rPr>
          <w:rtl/>
        </w:rPr>
        <w:t xml:space="preserve"> </w:t>
      </w:r>
      <w:bookmarkEnd w:id="2551"/>
    </w:p>
    <w:p w:rsidR="00A35A00" w:rsidRDefault="00A35A00" w:rsidP="009A1C59">
      <w:pPr>
        <w:rPr>
          <w:rtl/>
        </w:rPr>
      </w:pPr>
    </w:p>
    <w:p w:rsidR="00A35A00" w:rsidRDefault="00A35A00" w:rsidP="007E6302">
      <w:pPr>
        <w:rPr>
          <w:rtl/>
        </w:rPr>
      </w:pPr>
      <w:bookmarkStart w:id="2555" w:name="_ETM_Q16_293557"/>
      <w:bookmarkStart w:id="2556" w:name="_ETM_Q16_293591"/>
      <w:bookmarkStart w:id="2557" w:name="_ETM_Q16_293750"/>
      <w:bookmarkEnd w:id="2555"/>
      <w:bookmarkEnd w:id="2556"/>
      <w:bookmarkEnd w:id="2557"/>
      <w:r>
        <w:rPr>
          <w:rtl/>
        </w:rPr>
        <w:t xml:space="preserve">תודה רבה, אדוני היושב </w:t>
      </w:r>
      <w:r>
        <w:rPr>
          <w:rFonts w:hint="cs"/>
          <w:rtl/>
        </w:rPr>
        <w:t>ב</w:t>
      </w:r>
      <w:r>
        <w:rPr>
          <w:rtl/>
        </w:rPr>
        <w:t>ראש</w:t>
      </w:r>
      <w:r>
        <w:rPr>
          <w:rFonts w:hint="cs"/>
          <w:rtl/>
        </w:rPr>
        <w:t>.</w:t>
      </w:r>
      <w:r>
        <w:rPr>
          <w:rtl/>
        </w:rPr>
        <w:t xml:space="preserve"> כנסת נכבדה</w:t>
      </w:r>
      <w:r>
        <w:rPr>
          <w:rFonts w:hint="cs"/>
          <w:rtl/>
        </w:rPr>
        <w:t>,</w:t>
      </w:r>
      <w:r>
        <w:rPr>
          <w:rtl/>
        </w:rPr>
        <w:t xml:space="preserve"> קודם כול</w:t>
      </w:r>
      <w:r>
        <w:rPr>
          <w:rFonts w:hint="cs"/>
          <w:rtl/>
        </w:rPr>
        <w:t>,</w:t>
      </w:r>
      <w:r>
        <w:rPr>
          <w:rtl/>
        </w:rPr>
        <w:t xml:space="preserve"> ניישר </w:t>
      </w:r>
      <w:bookmarkStart w:id="2558" w:name="_ETM_Q16_298021"/>
      <w:bookmarkEnd w:id="2558"/>
      <w:r>
        <w:rPr>
          <w:rtl/>
        </w:rPr>
        <w:t>קו על השקר שהיה פה. מדד אמון הציבור</w:t>
      </w:r>
      <w:r>
        <w:rPr>
          <w:rFonts w:hint="cs"/>
          <w:rtl/>
        </w:rPr>
        <w:t xml:space="preserve"> </w:t>
      </w:r>
      <w:r>
        <w:rPr>
          <w:rFonts w:hint="eastAsia"/>
          <w:rtl/>
        </w:rPr>
        <w:t>–</w:t>
      </w:r>
      <w:r>
        <w:rPr>
          <w:rtl/>
        </w:rPr>
        <w:t xml:space="preserve"> כפי שגם </w:t>
      </w:r>
      <w:bookmarkStart w:id="2559" w:name="_ETM_Q16_302292"/>
      <w:bookmarkEnd w:id="2559"/>
      <w:r>
        <w:rPr>
          <w:rtl/>
        </w:rPr>
        <w:t xml:space="preserve">נבדק, אפשר לעשות </w:t>
      </w:r>
      <w:r>
        <w:rPr>
          <w:rFonts w:hint="cs"/>
          <w:rtl/>
        </w:rPr>
        <w:t>ב-</w:t>
      </w:r>
      <w:r>
        <w:t>ChatGPT</w:t>
      </w:r>
      <w:r>
        <w:rPr>
          <w:rtl/>
        </w:rPr>
        <w:t>, בגוגל, בג'מיני, מה שתרצו</w:t>
      </w:r>
      <w:r>
        <w:rPr>
          <w:rFonts w:hint="cs"/>
          <w:rtl/>
        </w:rPr>
        <w:t xml:space="preserve"> </w:t>
      </w:r>
      <w:r>
        <w:rPr>
          <w:rFonts w:hint="eastAsia"/>
          <w:rtl/>
        </w:rPr>
        <w:t>–</w:t>
      </w:r>
      <w:r>
        <w:rPr>
          <w:rFonts w:hint="cs"/>
          <w:rtl/>
        </w:rPr>
        <w:t xml:space="preserve"> </w:t>
      </w:r>
      <w:r>
        <w:rPr>
          <w:rtl/>
        </w:rPr>
        <w:t xml:space="preserve">בשפל </w:t>
      </w:r>
      <w:bookmarkStart w:id="2560" w:name="_ETM_Q16_306563"/>
      <w:bookmarkEnd w:id="2560"/>
      <w:r>
        <w:rPr>
          <w:rtl/>
        </w:rPr>
        <w:t>חסר תקדים. מעולם מדד האמון בכנסת ובממשלה לא היה כ</w:t>
      </w:r>
      <w:bookmarkStart w:id="2561" w:name="_ETM_Q16_310845"/>
      <w:bookmarkEnd w:id="2561"/>
      <w:r>
        <w:rPr>
          <w:rFonts w:hint="cs"/>
          <w:rtl/>
        </w:rPr>
        <w:t xml:space="preserve">ל </w:t>
      </w:r>
      <w:r>
        <w:rPr>
          <w:rtl/>
        </w:rPr>
        <w:t>כך נמוך</w:t>
      </w:r>
      <w:r>
        <w:rPr>
          <w:rFonts w:hint="cs"/>
          <w:rtl/>
        </w:rPr>
        <w:t>,</w:t>
      </w:r>
      <w:r>
        <w:rPr>
          <w:rtl/>
        </w:rPr>
        <w:t xml:space="preserve"> ובית המשפט העליון זוכה לאמון מהציבור. אתה יכול </w:t>
      </w:r>
      <w:bookmarkStart w:id="2562" w:name="_ETM_Q16_314428"/>
      <w:bookmarkEnd w:id="2562"/>
      <w:r>
        <w:rPr>
          <w:rtl/>
        </w:rPr>
        <w:t xml:space="preserve">להקשיב, כי אני ישבתי והקשבתי לכל הדברים שלך. </w:t>
      </w:r>
      <w:bookmarkStart w:id="2563" w:name="_ETM_Q16_316363"/>
      <w:bookmarkEnd w:id="2563"/>
    </w:p>
    <w:p w:rsidR="00A35A00" w:rsidRDefault="00A35A00" w:rsidP="005E21F1">
      <w:pPr>
        <w:rPr>
          <w:rtl/>
        </w:rPr>
      </w:pPr>
      <w:bookmarkStart w:id="2564" w:name="_ETM_Q16_316394"/>
      <w:bookmarkEnd w:id="2564"/>
    </w:p>
    <w:p w:rsidR="00A35A00" w:rsidRDefault="00A35A00" w:rsidP="005E21F1">
      <w:pPr>
        <w:pStyle w:val="af5"/>
        <w:keepNext/>
        <w:rPr>
          <w:rtl/>
        </w:rPr>
      </w:pPr>
      <w:bookmarkStart w:id="2565" w:name="ET_interruption_5801_16"/>
      <w:r w:rsidRPr="00AC0D87">
        <w:rPr>
          <w:rStyle w:val="TagStyle"/>
          <w:rtl/>
        </w:rPr>
        <w:t xml:space="preserve"> &lt;&lt; קריאה &gt;&gt; </w:t>
      </w:r>
      <w:r>
        <w:rPr>
          <w:rtl/>
        </w:rPr>
        <w:t>אריאל קלנר (הליכוד):</w:t>
      </w:r>
      <w:r w:rsidRPr="00AC0D87">
        <w:rPr>
          <w:rStyle w:val="TagStyle"/>
          <w:rtl/>
        </w:rPr>
        <w:t xml:space="preserve"> &lt;&lt; קריאה &gt;&gt;</w:t>
      </w:r>
      <w:r>
        <w:rPr>
          <w:rtl/>
        </w:rPr>
        <w:t xml:space="preserve"> </w:t>
      </w:r>
      <w:bookmarkEnd w:id="2565"/>
    </w:p>
    <w:p w:rsidR="00A35A00" w:rsidRDefault="00A35A00" w:rsidP="009A1C59">
      <w:pPr>
        <w:rPr>
          <w:rtl/>
        </w:rPr>
      </w:pPr>
    </w:p>
    <w:p w:rsidR="00A35A00" w:rsidRDefault="00A35A00" w:rsidP="005E21F1">
      <w:pPr>
        <w:rPr>
          <w:rtl/>
        </w:rPr>
      </w:pPr>
      <w:bookmarkStart w:id="2566" w:name="_ETM_Q16_319274"/>
      <w:bookmarkEnd w:id="2566"/>
      <w:r>
        <w:rPr>
          <w:rFonts w:hint="cs"/>
          <w:rtl/>
        </w:rPr>
        <w:t xml:space="preserve">את לא הקשבת </w:t>
      </w:r>
      <w:bookmarkStart w:id="2567" w:name="_ETM_Q16_233244"/>
      <w:bookmarkEnd w:id="2567"/>
      <w:r>
        <w:rPr>
          <w:rFonts w:hint="cs"/>
          <w:rtl/>
        </w:rPr>
        <w:t>לכלום.</w:t>
      </w:r>
    </w:p>
    <w:p w:rsidR="00A35A00" w:rsidRDefault="00A35A00" w:rsidP="005E21F1">
      <w:pPr>
        <w:rPr>
          <w:rtl/>
        </w:rPr>
      </w:pPr>
      <w:bookmarkStart w:id="2568" w:name="_ETM_Q16_319327"/>
      <w:bookmarkEnd w:id="2568"/>
    </w:p>
    <w:p w:rsidR="00A35A00" w:rsidRDefault="00A35A00" w:rsidP="005E21F1">
      <w:pPr>
        <w:pStyle w:val="-"/>
        <w:keepNext/>
        <w:rPr>
          <w:rtl/>
        </w:rPr>
      </w:pPr>
      <w:bookmarkStart w:id="2569" w:name="ET_speakercontinue_5300_17"/>
      <w:r w:rsidRPr="00AC0D87">
        <w:rPr>
          <w:rStyle w:val="TagStyle"/>
          <w:rtl/>
        </w:rPr>
        <w:t xml:space="preserve"> &lt;&lt; דובר_המשך &gt;&gt; </w:t>
      </w:r>
      <w:r>
        <w:rPr>
          <w:rtl/>
        </w:rPr>
        <w:t>מירב בן ארי (יש עתיד):</w:t>
      </w:r>
      <w:r w:rsidRPr="00AC0D87">
        <w:rPr>
          <w:rStyle w:val="TagStyle"/>
          <w:rtl/>
        </w:rPr>
        <w:t xml:space="preserve"> &lt;&lt; דובר_המשך &gt;&gt;</w:t>
      </w:r>
      <w:r>
        <w:rPr>
          <w:rtl/>
        </w:rPr>
        <w:t xml:space="preserve"> </w:t>
      </w:r>
      <w:bookmarkEnd w:id="2569"/>
    </w:p>
    <w:p w:rsidR="00A35A00" w:rsidRDefault="00A35A00" w:rsidP="009A1C59">
      <w:pPr>
        <w:rPr>
          <w:rtl/>
        </w:rPr>
      </w:pPr>
    </w:p>
    <w:p w:rsidR="00A35A00" w:rsidRDefault="00A35A00" w:rsidP="005E21F1">
      <w:pPr>
        <w:rPr>
          <w:rtl/>
        </w:rPr>
      </w:pPr>
      <w:bookmarkStart w:id="2570" w:name="_ETM_Q16_319725"/>
      <w:bookmarkStart w:id="2571" w:name="_ETM_Q16_316556"/>
      <w:bookmarkStart w:id="2572" w:name="_ETM_Q16_316591"/>
      <w:bookmarkEnd w:id="2570"/>
      <w:bookmarkEnd w:id="2571"/>
      <w:bookmarkEnd w:id="2572"/>
      <w:r>
        <w:rPr>
          <w:rtl/>
        </w:rPr>
        <w:t xml:space="preserve">קודם כול, </w:t>
      </w:r>
      <w:bookmarkStart w:id="2573" w:name="_ETM_Q16_318012"/>
      <w:bookmarkEnd w:id="2573"/>
      <w:r>
        <w:rPr>
          <w:rtl/>
        </w:rPr>
        <w:t>ישבתי והקשבתי ולא הפרעתי לך</w:t>
      </w:r>
      <w:r>
        <w:rPr>
          <w:rFonts w:hint="cs"/>
          <w:rtl/>
        </w:rPr>
        <w:t>.</w:t>
      </w:r>
      <w:r>
        <w:rPr>
          <w:rtl/>
        </w:rPr>
        <w:t xml:space="preserve"> </w:t>
      </w:r>
    </w:p>
    <w:p w:rsidR="00A35A00" w:rsidRDefault="00A35A00" w:rsidP="005E21F1">
      <w:pPr>
        <w:rPr>
          <w:rtl/>
        </w:rPr>
      </w:pPr>
      <w:bookmarkStart w:id="2574" w:name="_ETM_Q16_232535"/>
      <w:bookmarkStart w:id="2575" w:name="_ETM_Q16_232567"/>
      <w:bookmarkStart w:id="2576" w:name="_ETM_Q16_232943"/>
      <w:bookmarkEnd w:id="2574"/>
      <w:bookmarkEnd w:id="2575"/>
      <w:bookmarkEnd w:id="2576"/>
    </w:p>
    <w:p w:rsidR="00A35A00" w:rsidRDefault="00A35A00" w:rsidP="005E21F1">
      <w:pPr>
        <w:pStyle w:val="af5"/>
        <w:keepNext/>
        <w:rPr>
          <w:rtl/>
        </w:rPr>
      </w:pPr>
      <w:bookmarkStart w:id="2577" w:name="ET_interruption_5801_68"/>
      <w:r w:rsidRPr="002F373D">
        <w:rPr>
          <w:rStyle w:val="TagStyle"/>
          <w:rtl/>
        </w:rPr>
        <w:t xml:space="preserve"> &lt;&lt; קריאה &gt;&gt; </w:t>
      </w:r>
      <w:r>
        <w:rPr>
          <w:rtl/>
        </w:rPr>
        <w:t>אריאל קלנר (הליכוד):</w:t>
      </w:r>
      <w:r w:rsidRPr="002F373D">
        <w:rPr>
          <w:rStyle w:val="TagStyle"/>
          <w:rtl/>
        </w:rPr>
        <w:t xml:space="preserve"> &lt;&lt; קריאה &gt;&gt;</w:t>
      </w:r>
      <w:r>
        <w:rPr>
          <w:rtl/>
        </w:rPr>
        <w:t xml:space="preserve"> </w:t>
      </w:r>
      <w:bookmarkEnd w:id="2577"/>
    </w:p>
    <w:p w:rsidR="00A35A00" w:rsidRDefault="00A35A00" w:rsidP="009A1C59">
      <w:pPr>
        <w:rPr>
          <w:rtl/>
        </w:rPr>
      </w:pPr>
    </w:p>
    <w:p w:rsidR="00A35A00" w:rsidRDefault="00A35A00" w:rsidP="005E21F1">
      <w:pPr>
        <w:rPr>
          <w:rtl/>
        </w:rPr>
      </w:pPr>
      <w:r>
        <w:rPr>
          <w:rFonts w:hint="cs"/>
          <w:rtl/>
        </w:rPr>
        <w:t>לא הקשבת אפילו לזה. אפילו לזה לא הקשבת.</w:t>
      </w:r>
    </w:p>
    <w:p w:rsidR="00A35A00" w:rsidRDefault="00A35A00" w:rsidP="005E21F1">
      <w:pPr>
        <w:rPr>
          <w:rtl/>
        </w:rPr>
      </w:pPr>
    </w:p>
    <w:p w:rsidR="00A35A00" w:rsidRDefault="00A35A00" w:rsidP="005E21F1">
      <w:pPr>
        <w:pStyle w:val="-"/>
        <w:keepNext/>
        <w:rPr>
          <w:rtl/>
        </w:rPr>
      </w:pPr>
      <w:bookmarkStart w:id="2578" w:name="ET_speakercontinue_5300_70"/>
      <w:r w:rsidRPr="002F373D">
        <w:rPr>
          <w:rStyle w:val="TagStyle"/>
          <w:rtl/>
        </w:rPr>
        <w:t xml:space="preserve"> &lt;&lt; דובר_המשך &gt;&gt; </w:t>
      </w:r>
      <w:r>
        <w:rPr>
          <w:rtl/>
        </w:rPr>
        <w:t>מירב בן ארי (יש עתיד):</w:t>
      </w:r>
      <w:r w:rsidRPr="002F373D">
        <w:rPr>
          <w:rStyle w:val="TagStyle"/>
          <w:rtl/>
        </w:rPr>
        <w:t xml:space="preserve"> &lt;&lt; דובר_המשך &gt;&gt;</w:t>
      </w:r>
      <w:r>
        <w:rPr>
          <w:rtl/>
        </w:rPr>
        <w:t xml:space="preserve"> </w:t>
      </w:r>
      <w:bookmarkEnd w:id="2578"/>
    </w:p>
    <w:p w:rsidR="00A35A00" w:rsidRDefault="00A35A00" w:rsidP="009A1C59">
      <w:pPr>
        <w:rPr>
          <w:rtl/>
        </w:rPr>
      </w:pPr>
    </w:p>
    <w:p w:rsidR="00A35A00" w:rsidRDefault="00A35A00" w:rsidP="005E21F1">
      <w:pPr>
        <w:rPr>
          <w:rtl/>
        </w:rPr>
      </w:pPr>
      <w:bookmarkStart w:id="2579" w:name="_ETM_Q16_232986"/>
      <w:bookmarkEnd w:id="2579"/>
      <w:r>
        <w:rPr>
          <w:rtl/>
        </w:rPr>
        <w:t xml:space="preserve">אם הוא מפריע לי, </w:t>
      </w:r>
      <w:bookmarkStart w:id="2580" w:name="_ETM_Q16_321596"/>
      <w:bookmarkEnd w:id="2580"/>
      <w:r>
        <w:rPr>
          <w:rtl/>
        </w:rPr>
        <w:t xml:space="preserve">תעצור לי את הזמן. </w:t>
      </w:r>
    </w:p>
    <w:p w:rsidR="00A35A00" w:rsidRDefault="00A35A00" w:rsidP="005E21F1">
      <w:pPr>
        <w:rPr>
          <w:rtl/>
        </w:rPr>
      </w:pPr>
      <w:bookmarkStart w:id="2581" w:name="_ETM_Q16_322746"/>
      <w:bookmarkStart w:id="2582" w:name="_ETM_Q16_322779"/>
      <w:bookmarkEnd w:id="2581"/>
      <w:bookmarkEnd w:id="2582"/>
    </w:p>
    <w:p w:rsidR="00A35A00" w:rsidRDefault="00A35A00" w:rsidP="005E21F1">
      <w:pPr>
        <w:pStyle w:val="af5"/>
        <w:keepNext/>
        <w:rPr>
          <w:rtl/>
        </w:rPr>
      </w:pPr>
      <w:bookmarkStart w:id="2583" w:name="ET_interruption_5801_18"/>
      <w:r w:rsidRPr="00AC0D87">
        <w:rPr>
          <w:rStyle w:val="TagStyle"/>
          <w:rtl/>
        </w:rPr>
        <w:t xml:space="preserve"> &lt;&lt; קריאה &gt;&gt; </w:t>
      </w:r>
      <w:r>
        <w:rPr>
          <w:rtl/>
        </w:rPr>
        <w:t>אריאל קלנר (הליכוד):</w:t>
      </w:r>
      <w:r w:rsidRPr="00AC0D87">
        <w:rPr>
          <w:rStyle w:val="TagStyle"/>
          <w:rtl/>
        </w:rPr>
        <w:t xml:space="preserve"> &lt;&lt; קריאה &gt;&gt;</w:t>
      </w:r>
      <w:r>
        <w:rPr>
          <w:rtl/>
        </w:rPr>
        <w:t xml:space="preserve"> </w:t>
      </w:r>
      <w:bookmarkEnd w:id="2583"/>
    </w:p>
    <w:p w:rsidR="00A35A00" w:rsidRDefault="00A35A00" w:rsidP="009A1C59">
      <w:pPr>
        <w:rPr>
          <w:rtl/>
        </w:rPr>
      </w:pPr>
    </w:p>
    <w:p w:rsidR="00A35A00" w:rsidRDefault="00A35A00" w:rsidP="005E21F1">
      <w:pPr>
        <w:rPr>
          <w:rtl/>
        </w:rPr>
      </w:pPr>
      <w:bookmarkStart w:id="2584" w:name="_ETM_Q16_322083"/>
      <w:bookmarkEnd w:id="2584"/>
      <w:r>
        <w:rPr>
          <w:rFonts w:hint="cs"/>
          <w:rtl/>
        </w:rPr>
        <w:t xml:space="preserve">שנייה, אני יכול </w:t>
      </w:r>
      <w:bookmarkStart w:id="2585" w:name="_ETM_Q16_326535"/>
      <w:bookmarkEnd w:id="2585"/>
      <w:r>
        <w:rPr>
          <w:rFonts w:hint="cs"/>
          <w:rtl/>
        </w:rPr>
        <w:t>להגיד לך</w:t>
      </w:r>
      <w:bookmarkStart w:id="2586" w:name="_ETM_Q16_324407"/>
      <w:bookmarkEnd w:id="2586"/>
      <w:r>
        <w:rPr>
          <w:rFonts w:hint="cs"/>
          <w:rtl/>
        </w:rPr>
        <w:t xml:space="preserve"> את זה?</w:t>
      </w:r>
    </w:p>
    <w:p w:rsidR="00A35A00" w:rsidRDefault="00A35A00" w:rsidP="005E21F1">
      <w:pPr>
        <w:rPr>
          <w:rtl/>
        </w:rPr>
      </w:pPr>
      <w:bookmarkStart w:id="2587" w:name="_ETM_Q16_324452"/>
      <w:bookmarkEnd w:id="2587"/>
    </w:p>
    <w:p w:rsidR="00A35A00" w:rsidRDefault="00A35A00" w:rsidP="005E21F1">
      <w:pPr>
        <w:pStyle w:val="-"/>
        <w:keepNext/>
        <w:rPr>
          <w:rtl/>
        </w:rPr>
      </w:pPr>
      <w:bookmarkStart w:id="2588" w:name="ET_speakercontinue_5300_19"/>
      <w:r w:rsidRPr="00AC0D87">
        <w:rPr>
          <w:rStyle w:val="TagStyle"/>
          <w:rtl/>
        </w:rPr>
        <w:t xml:space="preserve"> &lt;&lt; דובר_המשך &gt;&gt; </w:t>
      </w:r>
      <w:r>
        <w:rPr>
          <w:rtl/>
        </w:rPr>
        <w:t>מירב בן ארי (יש עתיד):</w:t>
      </w:r>
      <w:r w:rsidRPr="00AC0D87">
        <w:rPr>
          <w:rStyle w:val="TagStyle"/>
          <w:rtl/>
        </w:rPr>
        <w:t xml:space="preserve"> &lt;&lt; דובר_המשך &gt;&gt;</w:t>
      </w:r>
      <w:r>
        <w:rPr>
          <w:rtl/>
        </w:rPr>
        <w:t xml:space="preserve"> </w:t>
      </w:r>
      <w:bookmarkEnd w:id="2588"/>
    </w:p>
    <w:p w:rsidR="00A35A00" w:rsidRDefault="00A35A00" w:rsidP="009A1C59">
      <w:pPr>
        <w:rPr>
          <w:rtl/>
        </w:rPr>
      </w:pPr>
    </w:p>
    <w:p w:rsidR="00A35A00" w:rsidRDefault="00A35A00" w:rsidP="005E21F1">
      <w:pPr>
        <w:rPr>
          <w:rtl/>
        </w:rPr>
      </w:pPr>
      <w:bookmarkStart w:id="2589" w:name="_ETM_Q16_325081"/>
      <w:bookmarkEnd w:id="2589"/>
      <w:r>
        <w:rPr>
          <w:rFonts w:hint="cs"/>
          <w:rtl/>
        </w:rPr>
        <w:t>לא, דיברת עשר דקות, מתוכן נתתי שתי הערות.</w:t>
      </w:r>
      <w:bookmarkStart w:id="2590" w:name="_ETM_Q16_327940"/>
      <w:bookmarkEnd w:id="2590"/>
    </w:p>
    <w:p w:rsidR="00A35A00" w:rsidRDefault="00A35A00" w:rsidP="005E21F1">
      <w:pPr>
        <w:rPr>
          <w:rtl/>
        </w:rPr>
      </w:pPr>
      <w:bookmarkStart w:id="2591" w:name="_ETM_Q16_327988"/>
      <w:bookmarkEnd w:id="2591"/>
    </w:p>
    <w:p w:rsidR="00A35A00" w:rsidRDefault="00A35A00" w:rsidP="005E21F1">
      <w:pPr>
        <w:pStyle w:val="af5"/>
        <w:keepNext/>
        <w:rPr>
          <w:rtl/>
        </w:rPr>
      </w:pPr>
      <w:bookmarkStart w:id="2592" w:name="ET_interruption_5801_20"/>
      <w:r w:rsidRPr="00AC0D87">
        <w:rPr>
          <w:rStyle w:val="TagStyle"/>
          <w:rtl/>
        </w:rPr>
        <w:t xml:space="preserve"> &lt;&lt; קריאה &gt;&gt; </w:t>
      </w:r>
      <w:r>
        <w:rPr>
          <w:rtl/>
        </w:rPr>
        <w:t>אריאל קלנר (הליכוד):</w:t>
      </w:r>
      <w:r w:rsidRPr="00AC0D87">
        <w:rPr>
          <w:rStyle w:val="TagStyle"/>
          <w:rtl/>
        </w:rPr>
        <w:t xml:space="preserve"> &lt;&lt; קריאה &gt;&gt;</w:t>
      </w:r>
      <w:r>
        <w:rPr>
          <w:rtl/>
        </w:rPr>
        <w:t xml:space="preserve"> </w:t>
      </w:r>
      <w:bookmarkEnd w:id="2592"/>
    </w:p>
    <w:p w:rsidR="00A35A00" w:rsidRDefault="00A35A00" w:rsidP="009A1C59">
      <w:pPr>
        <w:rPr>
          <w:rtl/>
        </w:rPr>
      </w:pPr>
    </w:p>
    <w:p w:rsidR="00A35A00" w:rsidRDefault="00A35A00" w:rsidP="005E21F1">
      <w:pPr>
        <w:rPr>
          <w:rtl/>
        </w:rPr>
      </w:pPr>
      <w:bookmarkStart w:id="2593" w:name="_ETM_Q16_326915"/>
      <w:bookmarkEnd w:id="2593"/>
      <w:r>
        <w:rPr>
          <w:rFonts w:hint="cs"/>
          <w:rtl/>
        </w:rPr>
        <w:t xml:space="preserve">אמרתי: בשפל </w:t>
      </w:r>
      <w:bookmarkStart w:id="2594" w:name="_ETM_Q16_326329"/>
      <w:bookmarkStart w:id="2595" w:name="_ETM_Q16_331293"/>
      <w:bookmarkEnd w:id="2594"/>
      <w:bookmarkEnd w:id="2595"/>
      <w:r>
        <w:rPr>
          <w:rFonts w:hint="cs"/>
          <w:rtl/>
        </w:rPr>
        <w:t xml:space="preserve">כלפי </w:t>
      </w:r>
      <w:bookmarkStart w:id="2596" w:name="_ETM_Q16_245140"/>
      <w:bookmarkEnd w:id="2596"/>
      <w:r>
        <w:rPr>
          <w:rFonts w:hint="cs"/>
          <w:rtl/>
        </w:rPr>
        <w:t xml:space="preserve">עצמו. </w:t>
      </w:r>
      <w:bookmarkStart w:id="2597" w:name="_ETM_Q16_331339"/>
      <w:bookmarkEnd w:id="2597"/>
      <w:r>
        <w:rPr>
          <w:rFonts w:hint="cs"/>
          <w:rtl/>
        </w:rPr>
        <w:t xml:space="preserve">תקשיבי שנייה, מירב, אני יוצא. הוא ייתן לך. </w:t>
      </w:r>
      <w:bookmarkStart w:id="2598" w:name="_ETM_Q16_329220"/>
      <w:bookmarkEnd w:id="2598"/>
    </w:p>
    <w:p w:rsidR="00A35A00" w:rsidRDefault="00A35A00" w:rsidP="005E21F1">
      <w:pPr>
        <w:rPr>
          <w:rtl/>
        </w:rPr>
      </w:pPr>
      <w:bookmarkStart w:id="2599" w:name="_ETM_Q16_329265"/>
      <w:bookmarkEnd w:id="2599"/>
    </w:p>
    <w:p w:rsidR="00A35A00" w:rsidRDefault="00A35A00" w:rsidP="005E21F1">
      <w:pPr>
        <w:pStyle w:val="-"/>
        <w:keepNext/>
        <w:rPr>
          <w:rtl/>
        </w:rPr>
      </w:pPr>
      <w:bookmarkStart w:id="2600" w:name="ET_speakercontinue_5300_21"/>
      <w:r w:rsidRPr="00AC0D87">
        <w:rPr>
          <w:rStyle w:val="TagStyle"/>
          <w:rtl/>
        </w:rPr>
        <w:t xml:space="preserve"> &lt;&lt; דובר_המשך &gt;&gt; </w:t>
      </w:r>
      <w:r>
        <w:rPr>
          <w:rtl/>
        </w:rPr>
        <w:t>מירב בן ארי (יש עתיד):</w:t>
      </w:r>
      <w:r w:rsidRPr="00AC0D87">
        <w:rPr>
          <w:rStyle w:val="TagStyle"/>
          <w:rtl/>
        </w:rPr>
        <w:t xml:space="preserve"> &lt;&lt; דובר_המשך &gt;&gt;</w:t>
      </w:r>
      <w:r>
        <w:rPr>
          <w:rtl/>
        </w:rPr>
        <w:t xml:space="preserve"> </w:t>
      </w:r>
      <w:bookmarkEnd w:id="2600"/>
    </w:p>
    <w:p w:rsidR="00A35A00" w:rsidRDefault="00A35A00" w:rsidP="009A1C59">
      <w:pPr>
        <w:rPr>
          <w:rtl/>
        </w:rPr>
      </w:pPr>
    </w:p>
    <w:p w:rsidR="00A35A00" w:rsidRDefault="00A35A00" w:rsidP="005E21F1">
      <w:pPr>
        <w:rPr>
          <w:rtl/>
        </w:rPr>
      </w:pPr>
      <w:bookmarkStart w:id="2601" w:name="_ETM_Q16_329761"/>
      <w:bookmarkEnd w:id="2601"/>
      <w:r>
        <w:rPr>
          <w:rFonts w:hint="cs"/>
          <w:rtl/>
        </w:rPr>
        <w:t>תעצור לי את הזמן.</w:t>
      </w:r>
    </w:p>
    <w:p w:rsidR="00A35A00" w:rsidRDefault="00A35A00" w:rsidP="005E21F1">
      <w:pPr>
        <w:rPr>
          <w:rtl/>
        </w:rPr>
      </w:pPr>
      <w:bookmarkStart w:id="2602" w:name="_ETM_Q16_330227"/>
      <w:bookmarkStart w:id="2603" w:name="_ETM_Q16_330269"/>
      <w:bookmarkEnd w:id="2602"/>
      <w:bookmarkEnd w:id="2603"/>
    </w:p>
    <w:p w:rsidR="00A35A00" w:rsidRDefault="00A35A00" w:rsidP="005E21F1">
      <w:pPr>
        <w:pStyle w:val="af6"/>
        <w:keepNext/>
        <w:rPr>
          <w:rtl/>
        </w:rPr>
      </w:pPr>
      <w:bookmarkStart w:id="2604" w:name="ET_yor_6666_22"/>
      <w:r w:rsidRPr="00AC0D87">
        <w:rPr>
          <w:rStyle w:val="TagStyle"/>
          <w:rtl/>
        </w:rPr>
        <w:t xml:space="preserve"> &lt;&lt; יור &gt;&gt; </w:t>
      </w:r>
      <w:r>
        <w:rPr>
          <w:rtl/>
        </w:rPr>
        <w:t>היו"ר סימון דוידסון:</w:t>
      </w:r>
      <w:r w:rsidRPr="00AC0D87">
        <w:rPr>
          <w:rStyle w:val="TagStyle"/>
          <w:rtl/>
        </w:rPr>
        <w:t xml:space="preserve"> &lt;&lt; יור &gt;&gt;</w:t>
      </w:r>
      <w:r>
        <w:rPr>
          <w:rtl/>
        </w:rPr>
        <w:t xml:space="preserve"> </w:t>
      </w:r>
      <w:bookmarkEnd w:id="2604"/>
    </w:p>
    <w:p w:rsidR="00A35A00" w:rsidRDefault="00A35A00" w:rsidP="009A1C59">
      <w:pPr>
        <w:rPr>
          <w:rtl/>
        </w:rPr>
      </w:pPr>
    </w:p>
    <w:p w:rsidR="00A35A00" w:rsidRDefault="00A35A00" w:rsidP="005E21F1">
      <w:pPr>
        <w:rPr>
          <w:rtl/>
        </w:rPr>
      </w:pPr>
      <w:bookmarkStart w:id="2605" w:name="_ETM_Q16_330807"/>
      <w:bookmarkEnd w:id="2605"/>
      <w:r>
        <w:rPr>
          <w:rFonts w:hint="cs"/>
          <w:rtl/>
        </w:rPr>
        <w:t>אני אתן לך.</w:t>
      </w:r>
    </w:p>
    <w:p w:rsidR="00A35A00" w:rsidRDefault="00A35A00" w:rsidP="005E21F1">
      <w:pPr>
        <w:rPr>
          <w:rtl/>
        </w:rPr>
      </w:pPr>
    </w:p>
    <w:p w:rsidR="00A35A00" w:rsidRDefault="00A35A00" w:rsidP="005E21F1">
      <w:pPr>
        <w:pStyle w:val="af5"/>
        <w:keepNext/>
        <w:rPr>
          <w:rtl/>
        </w:rPr>
      </w:pPr>
      <w:bookmarkStart w:id="2606" w:name="ET_interruption_5801_23"/>
      <w:r w:rsidRPr="00AC0D87">
        <w:rPr>
          <w:rStyle w:val="TagStyle"/>
          <w:rtl/>
        </w:rPr>
        <w:t xml:space="preserve"> &lt;&lt; קריאה &gt;&gt; </w:t>
      </w:r>
      <w:r>
        <w:rPr>
          <w:rtl/>
        </w:rPr>
        <w:t>אריאל קלנר (הליכוד):</w:t>
      </w:r>
      <w:r w:rsidRPr="00AC0D87">
        <w:rPr>
          <w:rStyle w:val="TagStyle"/>
          <w:rtl/>
        </w:rPr>
        <w:t xml:space="preserve"> &lt;&lt; קריאה &gt;&gt;</w:t>
      </w:r>
      <w:r>
        <w:rPr>
          <w:rtl/>
        </w:rPr>
        <w:t xml:space="preserve"> </w:t>
      </w:r>
      <w:bookmarkEnd w:id="2606"/>
    </w:p>
    <w:p w:rsidR="00A35A00" w:rsidRDefault="00A35A00" w:rsidP="009A1C59">
      <w:pPr>
        <w:rPr>
          <w:rtl/>
        </w:rPr>
      </w:pPr>
    </w:p>
    <w:p w:rsidR="00A35A00" w:rsidRDefault="00A35A00" w:rsidP="005E21F1">
      <w:pPr>
        <w:rPr>
          <w:rtl/>
        </w:rPr>
      </w:pPr>
      <w:r>
        <w:rPr>
          <w:rFonts w:hint="cs"/>
          <w:rtl/>
        </w:rPr>
        <w:t xml:space="preserve">תעצור לה את הזמן. </w:t>
      </w:r>
      <w:bookmarkStart w:id="2607" w:name="_ETM_Q16_332885"/>
      <w:bookmarkStart w:id="2608" w:name="_ETM_Q16_333822"/>
      <w:bookmarkEnd w:id="2607"/>
      <w:bookmarkEnd w:id="2608"/>
      <w:r>
        <w:rPr>
          <w:rtl/>
        </w:rPr>
        <w:t xml:space="preserve">בית המשפט העליון מעולם לא היה בשפל כמו שהוא עכשיו </w:t>
      </w:r>
      <w:bookmarkStart w:id="2609" w:name="_ETM_Q16_337329"/>
      <w:bookmarkEnd w:id="2609"/>
      <w:r>
        <w:rPr>
          <w:rtl/>
        </w:rPr>
        <w:t xml:space="preserve">בציבור. </w:t>
      </w:r>
    </w:p>
    <w:p w:rsidR="00A35A00" w:rsidRDefault="00A35A00" w:rsidP="005E21F1">
      <w:pPr>
        <w:rPr>
          <w:rtl/>
        </w:rPr>
      </w:pPr>
      <w:bookmarkStart w:id="2610" w:name="_ETM_Q16_339961"/>
      <w:bookmarkStart w:id="2611" w:name="_ETM_Q16_339991"/>
      <w:bookmarkEnd w:id="2610"/>
      <w:bookmarkEnd w:id="2611"/>
    </w:p>
    <w:p w:rsidR="00A35A00" w:rsidRDefault="00A35A00" w:rsidP="005E21F1">
      <w:pPr>
        <w:pStyle w:val="-"/>
        <w:keepNext/>
        <w:rPr>
          <w:rtl/>
        </w:rPr>
      </w:pPr>
      <w:bookmarkStart w:id="2612" w:name="ET_speakercontinue_5300_24"/>
      <w:r w:rsidRPr="00AC0D87">
        <w:rPr>
          <w:rStyle w:val="TagStyle"/>
          <w:rtl/>
        </w:rPr>
        <w:t xml:space="preserve"> &lt;&lt; דובר_המשך &gt;&gt; </w:t>
      </w:r>
      <w:r>
        <w:rPr>
          <w:rtl/>
        </w:rPr>
        <w:t>מירב בן ארי (יש עתיד):</w:t>
      </w:r>
      <w:r w:rsidRPr="00AC0D87">
        <w:rPr>
          <w:rStyle w:val="TagStyle"/>
          <w:rtl/>
        </w:rPr>
        <w:t xml:space="preserve"> &lt;&lt; דובר_המשך &gt;&gt;</w:t>
      </w:r>
      <w:r>
        <w:rPr>
          <w:rtl/>
        </w:rPr>
        <w:t xml:space="preserve"> </w:t>
      </w:r>
      <w:bookmarkEnd w:id="2612"/>
    </w:p>
    <w:p w:rsidR="00A35A00" w:rsidRDefault="00A35A00" w:rsidP="009A1C59">
      <w:pPr>
        <w:rPr>
          <w:rtl/>
        </w:rPr>
      </w:pPr>
    </w:p>
    <w:p w:rsidR="00A35A00" w:rsidRDefault="00A35A00" w:rsidP="005E21F1">
      <w:pPr>
        <w:rPr>
          <w:rtl/>
        </w:rPr>
      </w:pPr>
      <w:r>
        <w:rPr>
          <w:rFonts w:hint="cs"/>
          <w:rtl/>
        </w:rPr>
        <w:t>אבל אתה משווה לכנסת?</w:t>
      </w:r>
    </w:p>
    <w:p w:rsidR="00A35A00" w:rsidRDefault="00A35A00" w:rsidP="005E21F1">
      <w:pPr>
        <w:rPr>
          <w:rtl/>
        </w:rPr>
      </w:pPr>
    </w:p>
    <w:p w:rsidR="00A35A00" w:rsidRDefault="00A35A00" w:rsidP="005E21F1">
      <w:pPr>
        <w:pStyle w:val="af5"/>
        <w:keepNext/>
        <w:rPr>
          <w:rtl/>
        </w:rPr>
      </w:pPr>
      <w:bookmarkStart w:id="2613" w:name="ET_interruption_5801_25"/>
      <w:r w:rsidRPr="00AC0D87">
        <w:rPr>
          <w:rStyle w:val="TagStyle"/>
          <w:rtl/>
        </w:rPr>
        <w:t xml:space="preserve"> &lt;&lt; קריאה &gt;&gt; </w:t>
      </w:r>
      <w:r>
        <w:rPr>
          <w:rtl/>
        </w:rPr>
        <w:t>אריאל קלנר (הליכוד):</w:t>
      </w:r>
      <w:r w:rsidRPr="00AC0D87">
        <w:rPr>
          <w:rStyle w:val="TagStyle"/>
          <w:rtl/>
        </w:rPr>
        <w:t xml:space="preserve"> &lt;&lt; קריאה &gt;&gt;</w:t>
      </w:r>
      <w:r>
        <w:rPr>
          <w:rtl/>
        </w:rPr>
        <w:t xml:space="preserve"> </w:t>
      </w:r>
      <w:bookmarkEnd w:id="2613"/>
    </w:p>
    <w:p w:rsidR="00A35A00" w:rsidRDefault="00A35A00" w:rsidP="009A1C59">
      <w:pPr>
        <w:rPr>
          <w:rtl/>
        </w:rPr>
      </w:pPr>
    </w:p>
    <w:p w:rsidR="00A35A00" w:rsidRDefault="00A35A00" w:rsidP="007E6302">
      <w:pPr>
        <w:rPr>
          <w:rtl/>
        </w:rPr>
      </w:pPr>
      <w:r>
        <w:rPr>
          <w:rFonts w:hint="cs"/>
          <w:rtl/>
        </w:rPr>
        <w:t xml:space="preserve">אני משווה אותו למה שהוא היה לפני </w:t>
      </w:r>
      <w:bookmarkStart w:id="2614" w:name="_ETM_Q16_340340"/>
      <w:bookmarkEnd w:id="2614"/>
      <w:r>
        <w:rPr>
          <w:rFonts w:hint="cs"/>
          <w:rtl/>
        </w:rPr>
        <w:t xml:space="preserve">10 שנים, לפני 50 שנה ולפני 100 שנה. את יודעת </w:t>
      </w:r>
      <w:bookmarkStart w:id="2615" w:name="_ETM_Q16_344598"/>
      <w:bookmarkEnd w:id="2615"/>
      <w:r>
        <w:rPr>
          <w:rFonts w:hint="cs"/>
          <w:rtl/>
        </w:rPr>
        <w:t>מתי אנחנו נראה את האמון בכנסת?</w:t>
      </w:r>
      <w:bookmarkStart w:id="2616" w:name="_ETM_Q16_342899"/>
      <w:bookmarkEnd w:id="2616"/>
      <w:r>
        <w:rPr>
          <w:rFonts w:hint="cs"/>
          <w:rtl/>
        </w:rPr>
        <w:t xml:space="preserve"> בבחירות, כש-75% י</w:t>
      </w:r>
      <w:bookmarkStart w:id="2617" w:name="_ETM_Q16_346431"/>
      <w:bookmarkEnd w:id="2617"/>
      <w:r>
        <w:rPr>
          <w:rFonts w:hint="cs"/>
          <w:rtl/>
        </w:rPr>
        <w:t>לכו להצביע, זה אמון בכנסת.</w:t>
      </w:r>
    </w:p>
    <w:p w:rsidR="00A35A00" w:rsidRDefault="00A35A00" w:rsidP="005E21F1">
      <w:pPr>
        <w:rPr>
          <w:rtl/>
        </w:rPr>
      </w:pPr>
      <w:bookmarkStart w:id="2618" w:name="_ETM_Q16_342954"/>
      <w:bookmarkEnd w:id="2618"/>
    </w:p>
    <w:p w:rsidR="00A35A00" w:rsidRDefault="00A35A00" w:rsidP="005E21F1">
      <w:pPr>
        <w:pStyle w:val="-"/>
        <w:keepNext/>
        <w:rPr>
          <w:rtl/>
        </w:rPr>
      </w:pPr>
      <w:bookmarkStart w:id="2619" w:name="ET_speakercontinue_5300_26"/>
      <w:r w:rsidRPr="00B60844">
        <w:rPr>
          <w:rStyle w:val="TagStyle"/>
          <w:rtl/>
        </w:rPr>
        <w:t xml:space="preserve"> &lt;&lt; דובר_המשך &gt;&gt; </w:t>
      </w:r>
      <w:r>
        <w:rPr>
          <w:rtl/>
        </w:rPr>
        <w:t>מירב בן ארי (יש עתיד):</w:t>
      </w:r>
      <w:r w:rsidRPr="00B60844">
        <w:rPr>
          <w:rStyle w:val="TagStyle"/>
          <w:rtl/>
        </w:rPr>
        <w:t xml:space="preserve"> &lt;&lt; דובר_המשך &gt;&gt;</w:t>
      </w:r>
      <w:r>
        <w:rPr>
          <w:rtl/>
        </w:rPr>
        <w:t xml:space="preserve"> </w:t>
      </w:r>
      <w:bookmarkEnd w:id="2619"/>
    </w:p>
    <w:p w:rsidR="00A35A00" w:rsidRDefault="00A35A00" w:rsidP="009A1C59">
      <w:pPr>
        <w:rPr>
          <w:rtl/>
        </w:rPr>
      </w:pPr>
    </w:p>
    <w:p w:rsidR="00A35A00" w:rsidRDefault="00A35A00" w:rsidP="005E21F1">
      <w:pPr>
        <w:rPr>
          <w:rtl/>
        </w:rPr>
      </w:pPr>
      <w:bookmarkStart w:id="2620" w:name="_ETM_Q16_345165"/>
      <w:bookmarkEnd w:id="2620"/>
      <w:r>
        <w:rPr>
          <w:rFonts w:hint="cs"/>
          <w:rtl/>
        </w:rPr>
        <w:t xml:space="preserve">לא, מדד האמון בכנסת כבר תקופה </w:t>
      </w:r>
      <w:bookmarkStart w:id="2621" w:name="_ETM_Q16_354965"/>
      <w:bookmarkEnd w:id="2621"/>
      <w:r>
        <w:rPr>
          <w:rFonts w:hint="cs"/>
          <w:rtl/>
        </w:rPr>
        <w:t xml:space="preserve">ארוכה </w:t>
      </w:r>
      <w:r>
        <w:rPr>
          <w:rFonts w:hint="eastAsia"/>
          <w:rtl/>
        </w:rPr>
        <w:t>–</w:t>
      </w:r>
      <w:r>
        <w:rPr>
          <w:rFonts w:hint="cs"/>
          <w:rtl/>
        </w:rPr>
        <w:t xml:space="preserve"> בזכותכם, אתם עושים עבודה מעולה, תמשיכו ככה.</w:t>
      </w:r>
    </w:p>
    <w:p w:rsidR="00A35A00" w:rsidRDefault="00A35A00" w:rsidP="005E21F1">
      <w:pPr>
        <w:rPr>
          <w:rtl/>
        </w:rPr>
      </w:pPr>
    </w:p>
    <w:p w:rsidR="00A35A00" w:rsidRDefault="00A35A00" w:rsidP="005E21F1">
      <w:pPr>
        <w:pStyle w:val="af6"/>
        <w:keepNext/>
        <w:rPr>
          <w:rtl/>
        </w:rPr>
      </w:pPr>
      <w:r w:rsidRPr="00B60844">
        <w:rPr>
          <w:rStyle w:val="TagStyle"/>
          <w:rtl/>
        </w:rPr>
        <w:t xml:space="preserve"> &lt;&lt; יור &gt;&gt; </w:t>
      </w:r>
      <w:r>
        <w:rPr>
          <w:rtl/>
        </w:rPr>
        <w:t>היו"ר סימון דוידסון:</w:t>
      </w:r>
      <w:r w:rsidRPr="00B60844">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2622" w:name="_ETM_Q16_354235"/>
      <w:bookmarkEnd w:id="2622"/>
      <w:r>
        <w:rPr>
          <w:rFonts w:hint="cs"/>
          <w:rtl/>
        </w:rPr>
        <w:t>זהו, תודה. חבר הכנסת קלנר, תודה רבה</w:t>
      </w:r>
      <w:bookmarkStart w:id="2623" w:name="_ETM_Q16_354893"/>
      <w:bookmarkEnd w:id="2623"/>
      <w:r>
        <w:rPr>
          <w:rFonts w:hint="cs"/>
          <w:rtl/>
        </w:rPr>
        <w:t>.</w:t>
      </w:r>
    </w:p>
    <w:p w:rsidR="00A35A00" w:rsidRDefault="00A35A00" w:rsidP="005E21F1">
      <w:pPr>
        <w:rPr>
          <w:rtl/>
        </w:rPr>
      </w:pPr>
      <w:bookmarkStart w:id="2624" w:name="_ETM_Q16_354947"/>
      <w:bookmarkEnd w:id="2624"/>
    </w:p>
    <w:p w:rsidR="00A35A00" w:rsidRDefault="00A35A00" w:rsidP="005E21F1">
      <w:pPr>
        <w:pStyle w:val="af5"/>
        <w:keepNext/>
        <w:rPr>
          <w:rtl/>
        </w:rPr>
      </w:pPr>
      <w:bookmarkStart w:id="2625" w:name="ET_interruption_5801_28"/>
      <w:r w:rsidRPr="00B60844">
        <w:rPr>
          <w:rStyle w:val="TagStyle"/>
          <w:rtl/>
        </w:rPr>
        <w:t xml:space="preserve"> &lt;&lt; קריאה &gt;&gt; </w:t>
      </w:r>
      <w:r>
        <w:rPr>
          <w:rtl/>
        </w:rPr>
        <w:t>אריאל קלנר (הליכוד):</w:t>
      </w:r>
      <w:r w:rsidRPr="00B60844">
        <w:rPr>
          <w:rStyle w:val="TagStyle"/>
          <w:rtl/>
        </w:rPr>
        <w:t xml:space="preserve"> &lt;&lt; קריאה &gt;&gt;</w:t>
      </w:r>
      <w:r>
        <w:rPr>
          <w:rtl/>
        </w:rPr>
        <w:t xml:space="preserve"> </w:t>
      </w:r>
      <w:bookmarkEnd w:id="2625"/>
    </w:p>
    <w:p w:rsidR="00A35A00" w:rsidRDefault="00A35A00" w:rsidP="009A1C59">
      <w:pPr>
        <w:rPr>
          <w:rtl/>
        </w:rPr>
      </w:pPr>
    </w:p>
    <w:p w:rsidR="00A35A00" w:rsidRDefault="00A35A00" w:rsidP="005E21F1">
      <w:pPr>
        <w:rPr>
          <w:rtl/>
        </w:rPr>
      </w:pPr>
      <w:bookmarkStart w:id="2626" w:name="_ETM_Q16_354327"/>
      <w:bookmarkEnd w:id="2626"/>
      <w:r>
        <w:rPr>
          <w:rFonts w:hint="cs"/>
          <w:rtl/>
        </w:rPr>
        <w:t>מי שמאמין בי לא מאמין בך, וזה בסדר.</w:t>
      </w:r>
      <w:bookmarkStart w:id="2627" w:name="_ETM_Q16_352113"/>
      <w:bookmarkEnd w:id="2627"/>
    </w:p>
    <w:p w:rsidR="00A35A00" w:rsidRDefault="00A35A00" w:rsidP="005E21F1">
      <w:pPr>
        <w:rPr>
          <w:rtl/>
        </w:rPr>
      </w:pPr>
      <w:bookmarkStart w:id="2628" w:name="_ETM_Q16_352156"/>
      <w:bookmarkEnd w:id="2628"/>
    </w:p>
    <w:p w:rsidR="00A35A00" w:rsidRDefault="00A35A00" w:rsidP="005E21F1">
      <w:pPr>
        <w:pStyle w:val="af6"/>
        <w:keepNext/>
        <w:rPr>
          <w:rtl/>
        </w:rPr>
      </w:pPr>
      <w:r w:rsidRPr="00B60844">
        <w:rPr>
          <w:rStyle w:val="TagStyle"/>
          <w:rtl/>
        </w:rPr>
        <w:t xml:space="preserve"> &lt;&lt; יור &gt;&gt; </w:t>
      </w:r>
      <w:r>
        <w:rPr>
          <w:rtl/>
        </w:rPr>
        <w:t>היו"ר סימון דוידסון:</w:t>
      </w:r>
      <w:r w:rsidRPr="00B60844">
        <w:rPr>
          <w:rStyle w:val="TagStyle"/>
          <w:rtl/>
        </w:rPr>
        <w:t xml:space="preserve"> &lt;&lt; יור &gt;&gt;</w:t>
      </w:r>
      <w:r>
        <w:rPr>
          <w:rtl/>
        </w:rPr>
        <w:t xml:space="preserve"> </w:t>
      </w:r>
    </w:p>
    <w:p w:rsidR="00A35A00" w:rsidRDefault="00A35A00" w:rsidP="009A1C59">
      <w:pPr>
        <w:rPr>
          <w:rtl/>
        </w:rPr>
      </w:pPr>
      <w:bookmarkStart w:id="2629" w:name="_ETM_Q16_358760"/>
      <w:bookmarkEnd w:id="2629"/>
    </w:p>
    <w:p w:rsidR="00A35A00" w:rsidRPr="00B60844" w:rsidRDefault="00A35A00" w:rsidP="005E21F1">
      <w:pPr>
        <w:rPr>
          <w:rtl/>
        </w:rPr>
      </w:pPr>
      <w:bookmarkStart w:id="2630" w:name="_ETM_Q16_358842"/>
      <w:bookmarkEnd w:id="2630"/>
      <w:r>
        <w:rPr>
          <w:rFonts w:hint="cs"/>
          <w:rtl/>
        </w:rPr>
        <w:t xml:space="preserve">נתתי לך לענות, זהו, נגמר. </w:t>
      </w:r>
    </w:p>
    <w:p w:rsidR="00A35A00" w:rsidRPr="00B60844" w:rsidRDefault="00A35A00" w:rsidP="005E21F1">
      <w:pPr>
        <w:rPr>
          <w:rtl/>
        </w:rPr>
      </w:pPr>
      <w:bookmarkStart w:id="2631" w:name="_ETM_Q16_354756"/>
      <w:bookmarkEnd w:id="2631"/>
    </w:p>
    <w:p w:rsidR="00A35A00" w:rsidRDefault="00A35A00" w:rsidP="005E21F1">
      <w:pPr>
        <w:pStyle w:val="-"/>
        <w:keepNext/>
        <w:rPr>
          <w:rtl/>
        </w:rPr>
      </w:pPr>
      <w:bookmarkStart w:id="2632" w:name="ET_speakercontinue_5300_29"/>
      <w:r w:rsidRPr="00B60844">
        <w:rPr>
          <w:rStyle w:val="TagStyle"/>
          <w:rtl/>
        </w:rPr>
        <w:t xml:space="preserve"> &lt;&lt; דובר_המשך &gt;&gt; </w:t>
      </w:r>
      <w:r>
        <w:rPr>
          <w:rtl/>
        </w:rPr>
        <w:t>מירב בן ארי (יש עתיד):</w:t>
      </w:r>
      <w:r w:rsidRPr="00B60844">
        <w:rPr>
          <w:rStyle w:val="TagStyle"/>
          <w:rtl/>
        </w:rPr>
        <w:t xml:space="preserve"> &lt;&lt; דובר_המשך &gt;&gt;</w:t>
      </w:r>
      <w:r>
        <w:rPr>
          <w:rtl/>
        </w:rPr>
        <w:t xml:space="preserve"> </w:t>
      </w:r>
      <w:bookmarkEnd w:id="2632"/>
    </w:p>
    <w:p w:rsidR="00A35A00" w:rsidRDefault="00A35A00" w:rsidP="009A1C59">
      <w:pPr>
        <w:rPr>
          <w:rtl/>
        </w:rPr>
      </w:pPr>
    </w:p>
    <w:p w:rsidR="00A35A00" w:rsidRDefault="00A35A00" w:rsidP="005E21F1">
      <w:pPr>
        <w:rPr>
          <w:rtl/>
        </w:rPr>
      </w:pPr>
      <w:bookmarkStart w:id="2633" w:name="_ETM_Q16_352648"/>
      <w:bookmarkStart w:id="2634" w:name="_ETM_Q16_354240"/>
      <w:bookmarkStart w:id="2635" w:name="_ETM_Q16_359360"/>
      <w:bookmarkEnd w:id="2633"/>
      <w:bookmarkEnd w:id="2634"/>
      <w:bookmarkEnd w:id="2635"/>
      <w:r>
        <w:rPr>
          <w:rtl/>
        </w:rPr>
        <w:t>עכשיו תראה</w:t>
      </w:r>
      <w:r>
        <w:rPr>
          <w:rFonts w:hint="cs"/>
          <w:rtl/>
        </w:rPr>
        <w:t>,</w:t>
      </w:r>
      <w:r>
        <w:rPr>
          <w:rtl/>
        </w:rPr>
        <w:t xml:space="preserve"> </w:t>
      </w:r>
      <w:bookmarkStart w:id="2636" w:name="_ETM_Q16_360619"/>
      <w:bookmarkEnd w:id="2636"/>
      <w:r>
        <w:rPr>
          <w:rtl/>
        </w:rPr>
        <w:t>מה היתרון בחוק שלך</w:t>
      </w:r>
      <w:r>
        <w:rPr>
          <w:rFonts w:hint="cs"/>
          <w:rtl/>
        </w:rPr>
        <w:t>?</w:t>
      </w:r>
      <w:r>
        <w:rPr>
          <w:rtl/>
        </w:rPr>
        <w:t xml:space="preserve"> שאתה היחיד שחוקק אותו, אין עוד </w:t>
      </w:r>
      <w:bookmarkStart w:id="2637" w:name="_ETM_Q16_364021"/>
      <w:bookmarkEnd w:id="2637"/>
      <w:r>
        <w:rPr>
          <w:rtl/>
        </w:rPr>
        <w:t>ח</w:t>
      </w:r>
      <w:r>
        <w:rPr>
          <w:rFonts w:hint="cs"/>
          <w:rtl/>
        </w:rPr>
        <w:t>"כ</w:t>
      </w:r>
      <w:r>
        <w:rPr>
          <w:rtl/>
        </w:rPr>
        <w:t>ים</w:t>
      </w:r>
      <w:r>
        <w:rPr>
          <w:rFonts w:hint="cs"/>
          <w:rtl/>
        </w:rPr>
        <w:t>.</w:t>
      </w:r>
      <w:r>
        <w:rPr>
          <w:rtl/>
        </w:rPr>
        <w:t xml:space="preserve"> נכון תמיד יש מחוקק ועוד</w:t>
      </w:r>
      <w:r>
        <w:rPr>
          <w:rFonts w:hint="cs"/>
          <w:rtl/>
        </w:rPr>
        <w:t>?</w:t>
      </w:r>
      <w:r>
        <w:rPr>
          <w:rtl/>
        </w:rPr>
        <w:t xml:space="preserve"> אין, זה רק ק</w:t>
      </w:r>
      <w:r>
        <w:rPr>
          <w:rFonts w:hint="cs"/>
          <w:rtl/>
        </w:rPr>
        <w:t>לנ</w:t>
      </w:r>
      <w:r>
        <w:rPr>
          <w:rtl/>
        </w:rPr>
        <w:t>ר</w:t>
      </w:r>
      <w:r>
        <w:rPr>
          <w:rFonts w:hint="cs"/>
          <w:rtl/>
        </w:rPr>
        <w:t>.</w:t>
      </w:r>
      <w:r>
        <w:rPr>
          <w:rtl/>
        </w:rPr>
        <w:t xml:space="preserve"> </w:t>
      </w:r>
      <w:bookmarkStart w:id="2638" w:name="_ETM_Q16_367423"/>
      <w:bookmarkEnd w:id="2638"/>
      <w:r>
        <w:rPr>
          <w:rtl/>
        </w:rPr>
        <w:t>עכשיו</w:t>
      </w:r>
      <w:r>
        <w:rPr>
          <w:rFonts w:hint="cs"/>
          <w:rtl/>
        </w:rPr>
        <w:t>,</w:t>
      </w:r>
      <w:r>
        <w:rPr>
          <w:rtl/>
        </w:rPr>
        <w:t xml:space="preserve"> ק</w:t>
      </w:r>
      <w:r>
        <w:rPr>
          <w:rFonts w:hint="cs"/>
          <w:rtl/>
        </w:rPr>
        <w:t>ל</w:t>
      </w:r>
      <w:r>
        <w:rPr>
          <w:rtl/>
        </w:rPr>
        <w:t>נר, מה לעשות</w:t>
      </w:r>
      <w:r>
        <w:rPr>
          <w:rFonts w:hint="cs"/>
          <w:rtl/>
        </w:rPr>
        <w:t>,</w:t>
      </w:r>
      <w:r>
        <w:rPr>
          <w:rtl/>
        </w:rPr>
        <w:t xml:space="preserve"> כנראה לא יהיה בכנסת הבאה, כי </w:t>
      </w:r>
      <w:bookmarkStart w:id="2639" w:name="_ETM_Q16_370825"/>
      <w:bookmarkEnd w:id="2639"/>
      <w:r>
        <w:rPr>
          <w:rtl/>
        </w:rPr>
        <w:t xml:space="preserve">הבנתי שיש פה סגירה של שמונה שריונים, אז כנראה את </w:t>
      </w:r>
      <w:bookmarkStart w:id="2640" w:name="_ETM_Q16_374227"/>
      <w:bookmarkEnd w:id="2640"/>
      <w:r>
        <w:rPr>
          <w:rtl/>
        </w:rPr>
        <w:t>הכנסת הוא יראה מהבית</w:t>
      </w:r>
      <w:r>
        <w:rPr>
          <w:rFonts w:hint="cs"/>
          <w:rtl/>
        </w:rPr>
        <w:t>,</w:t>
      </w:r>
      <w:r>
        <w:rPr>
          <w:rtl/>
        </w:rPr>
        <w:t xml:space="preserve"> </w:t>
      </w:r>
      <w:bookmarkStart w:id="2641" w:name="_ETM_Q16_377639"/>
      <w:bookmarkEnd w:id="2641"/>
      <w:r>
        <w:rPr>
          <w:rtl/>
        </w:rPr>
        <w:t>כך שלא רק שלא יהיה דין רציפות</w:t>
      </w:r>
      <w:r>
        <w:rPr>
          <w:rFonts w:hint="cs"/>
          <w:rtl/>
        </w:rPr>
        <w:t xml:space="preserve"> –</w:t>
      </w:r>
      <w:r>
        <w:rPr>
          <w:rtl/>
        </w:rPr>
        <w:t xml:space="preserve"> לא </w:t>
      </w:r>
      <w:r>
        <w:rPr>
          <w:rFonts w:hint="cs"/>
          <w:rtl/>
        </w:rPr>
        <w:t>י</w:t>
      </w:r>
      <w:r>
        <w:rPr>
          <w:rtl/>
        </w:rPr>
        <w:t xml:space="preserve">היה בכלל </w:t>
      </w:r>
      <w:bookmarkStart w:id="2642" w:name="_ETM_Q16_381293"/>
      <w:bookmarkEnd w:id="2642"/>
      <w:r>
        <w:rPr>
          <w:rtl/>
        </w:rPr>
        <w:t xml:space="preserve">מי שימשיך אותו, תודה לאל שאף חבר כנסת מהליכוד לא </w:t>
      </w:r>
      <w:bookmarkStart w:id="2643" w:name="_ETM_Q16_384947"/>
      <w:bookmarkEnd w:id="2643"/>
      <w:r>
        <w:rPr>
          <w:rtl/>
        </w:rPr>
        <w:t>חתם</w:t>
      </w:r>
      <w:r>
        <w:rPr>
          <w:rFonts w:hint="cs"/>
          <w:rtl/>
        </w:rPr>
        <w:t>.</w:t>
      </w:r>
      <w:r>
        <w:rPr>
          <w:rtl/>
        </w:rPr>
        <w:t xml:space="preserve"> אגב, מעניין למה הם לא חתמו. </w:t>
      </w:r>
    </w:p>
    <w:p w:rsidR="00A35A00" w:rsidRDefault="00A35A00" w:rsidP="005E21F1">
      <w:pPr>
        <w:rPr>
          <w:rtl/>
        </w:rPr>
      </w:pPr>
      <w:bookmarkStart w:id="2644" w:name="_ETM_Q16_385971"/>
      <w:bookmarkStart w:id="2645" w:name="_ETM_Q16_386015"/>
      <w:bookmarkStart w:id="2646" w:name="_ETM_Q16_386162"/>
      <w:bookmarkEnd w:id="2644"/>
      <w:bookmarkEnd w:id="2645"/>
      <w:bookmarkEnd w:id="2646"/>
    </w:p>
    <w:p w:rsidR="00A35A00" w:rsidRDefault="00A35A00" w:rsidP="005E21F1">
      <w:pPr>
        <w:rPr>
          <w:rtl/>
        </w:rPr>
      </w:pPr>
      <w:bookmarkStart w:id="2647" w:name="_ETM_Q16_386196"/>
      <w:bookmarkEnd w:id="2647"/>
      <w:r>
        <w:rPr>
          <w:rtl/>
        </w:rPr>
        <w:t xml:space="preserve">אז החוק הפיגול </w:t>
      </w:r>
      <w:bookmarkStart w:id="2648" w:name="_ETM_Q16_388601"/>
      <w:bookmarkEnd w:id="2648"/>
      <w:r>
        <w:rPr>
          <w:rtl/>
        </w:rPr>
        <w:t xml:space="preserve">הזה, שימצא את דרכו לפח הזבל של ההיסטוריה, יקרה באופן </w:t>
      </w:r>
      <w:bookmarkStart w:id="2649" w:name="_ETM_Q16_392255"/>
      <w:bookmarkEnd w:id="2649"/>
      <w:r>
        <w:rPr>
          <w:rtl/>
        </w:rPr>
        <w:t>טבעי</w:t>
      </w:r>
      <w:r>
        <w:rPr>
          <w:rFonts w:hint="cs"/>
          <w:rtl/>
        </w:rPr>
        <w:t xml:space="preserve"> - - -</w:t>
      </w:r>
      <w:r>
        <w:rPr>
          <w:rtl/>
        </w:rPr>
        <w:t xml:space="preserve"> </w:t>
      </w:r>
    </w:p>
    <w:p w:rsidR="00A35A00" w:rsidRDefault="00A35A00" w:rsidP="005E21F1">
      <w:pPr>
        <w:rPr>
          <w:rtl/>
        </w:rPr>
      </w:pPr>
    </w:p>
    <w:p w:rsidR="00A35A00" w:rsidRDefault="00A35A00" w:rsidP="005E21F1">
      <w:pPr>
        <w:pStyle w:val="af5"/>
        <w:keepNext/>
        <w:rPr>
          <w:rtl/>
        </w:rPr>
      </w:pPr>
      <w:bookmarkStart w:id="2650" w:name="ET_interruption_6669_31"/>
      <w:r w:rsidRPr="00B60844">
        <w:rPr>
          <w:rStyle w:val="TagStyle"/>
          <w:rtl/>
        </w:rPr>
        <w:t xml:space="preserve"> &lt;&lt; קריאה &gt;&gt; </w:t>
      </w:r>
      <w:r>
        <w:rPr>
          <w:rtl/>
        </w:rPr>
        <w:t>סגן שר במשרד ראש הממשלה אלמוג כהן:</w:t>
      </w:r>
      <w:r w:rsidRPr="00B60844">
        <w:rPr>
          <w:rStyle w:val="TagStyle"/>
          <w:rtl/>
        </w:rPr>
        <w:t xml:space="preserve"> &lt;&lt; קריאה &gt;&gt;</w:t>
      </w:r>
      <w:r>
        <w:rPr>
          <w:rtl/>
        </w:rPr>
        <w:t xml:space="preserve"> </w:t>
      </w:r>
      <w:bookmarkEnd w:id="2650"/>
    </w:p>
    <w:p w:rsidR="00A35A00" w:rsidRDefault="00A35A00" w:rsidP="009A1C59">
      <w:pPr>
        <w:rPr>
          <w:rtl/>
        </w:rPr>
      </w:pPr>
    </w:p>
    <w:p w:rsidR="00A35A00" w:rsidRDefault="00A35A00" w:rsidP="005E21F1">
      <w:pPr>
        <w:rPr>
          <w:rtl/>
        </w:rPr>
      </w:pPr>
      <w:r>
        <w:rPr>
          <w:rFonts w:hint="cs"/>
          <w:rtl/>
        </w:rPr>
        <w:t xml:space="preserve">השגת </w:t>
      </w:r>
      <w:bookmarkStart w:id="2651" w:name="_ETM_Q16_394516"/>
      <w:bookmarkEnd w:id="2651"/>
      <w:r>
        <w:rPr>
          <w:rFonts w:hint="cs"/>
          <w:rtl/>
        </w:rPr>
        <w:t>40 חתימות?</w:t>
      </w:r>
    </w:p>
    <w:p w:rsidR="00A35A00" w:rsidRDefault="00A35A00" w:rsidP="005E21F1">
      <w:pPr>
        <w:rPr>
          <w:rtl/>
        </w:rPr>
      </w:pPr>
    </w:p>
    <w:p w:rsidR="00A35A00" w:rsidRDefault="00A35A00" w:rsidP="005E21F1">
      <w:pPr>
        <w:pStyle w:val="-"/>
        <w:keepNext/>
        <w:rPr>
          <w:rtl/>
        </w:rPr>
      </w:pPr>
      <w:bookmarkStart w:id="2652" w:name="ET_speakercontinue_5300_32"/>
      <w:r w:rsidRPr="00B60844">
        <w:rPr>
          <w:rStyle w:val="TagStyle"/>
          <w:rtl/>
        </w:rPr>
        <w:t xml:space="preserve"> &lt;&lt; דובר_המשך &gt;&gt; </w:t>
      </w:r>
      <w:r>
        <w:rPr>
          <w:rtl/>
        </w:rPr>
        <w:t>מירב בן ארי (יש עתיד):</w:t>
      </w:r>
      <w:r w:rsidRPr="00B60844">
        <w:rPr>
          <w:rStyle w:val="TagStyle"/>
          <w:rtl/>
        </w:rPr>
        <w:t xml:space="preserve"> &lt;&lt; דובר_המשך &gt;&gt;</w:t>
      </w:r>
      <w:r>
        <w:rPr>
          <w:rtl/>
        </w:rPr>
        <w:t xml:space="preserve"> </w:t>
      </w:r>
      <w:bookmarkEnd w:id="2652"/>
    </w:p>
    <w:p w:rsidR="00A35A00" w:rsidRDefault="00A35A00" w:rsidP="009A1C59">
      <w:pPr>
        <w:rPr>
          <w:rtl/>
        </w:rPr>
      </w:pPr>
    </w:p>
    <w:p w:rsidR="00A35A00" w:rsidRDefault="00A35A00" w:rsidP="005E21F1">
      <w:pPr>
        <w:rPr>
          <w:rtl/>
        </w:rPr>
      </w:pPr>
      <w:bookmarkStart w:id="2653" w:name="_ETM_Q16_392294"/>
      <w:bookmarkEnd w:id="2653"/>
      <w:r>
        <w:rPr>
          <w:rFonts w:hint="cs"/>
          <w:rtl/>
        </w:rPr>
        <w:t>אל תפריע לי. אל תפריע לי.</w:t>
      </w:r>
    </w:p>
    <w:p w:rsidR="00A35A00" w:rsidRDefault="00A35A00" w:rsidP="005E21F1">
      <w:pPr>
        <w:rPr>
          <w:rtl/>
        </w:rPr>
      </w:pPr>
    </w:p>
    <w:p w:rsidR="00A35A00" w:rsidRDefault="00A35A00" w:rsidP="005E21F1">
      <w:pPr>
        <w:pStyle w:val="af5"/>
        <w:keepNext/>
        <w:rPr>
          <w:rtl/>
        </w:rPr>
      </w:pPr>
      <w:bookmarkStart w:id="2654" w:name="ET_interruption_6669_33"/>
      <w:r w:rsidRPr="00B60844">
        <w:rPr>
          <w:rStyle w:val="TagStyle"/>
          <w:rtl/>
        </w:rPr>
        <w:t xml:space="preserve"> &lt;&lt; קריאה &gt;&gt; </w:t>
      </w:r>
      <w:r>
        <w:rPr>
          <w:rtl/>
        </w:rPr>
        <w:t>סגן שר במשרד ראש הממשלה אלמוג כהן:</w:t>
      </w:r>
      <w:r w:rsidRPr="00B60844">
        <w:rPr>
          <w:rStyle w:val="TagStyle"/>
          <w:rtl/>
        </w:rPr>
        <w:t xml:space="preserve"> &lt;&lt; קריאה &gt;&gt;</w:t>
      </w:r>
      <w:r>
        <w:rPr>
          <w:rtl/>
        </w:rPr>
        <w:t xml:space="preserve"> </w:t>
      </w:r>
      <w:bookmarkEnd w:id="2654"/>
    </w:p>
    <w:p w:rsidR="00A35A00" w:rsidRDefault="00A35A00" w:rsidP="009A1C59">
      <w:pPr>
        <w:rPr>
          <w:rtl/>
        </w:rPr>
      </w:pPr>
    </w:p>
    <w:p w:rsidR="00A35A00" w:rsidRDefault="00A35A00" w:rsidP="005E21F1">
      <w:pPr>
        <w:rPr>
          <w:rtl/>
        </w:rPr>
      </w:pPr>
      <w:r>
        <w:rPr>
          <w:rFonts w:hint="cs"/>
          <w:rtl/>
        </w:rPr>
        <w:t>השיגה 40 חתימות?</w:t>
      </w:r>
    </w:p>
    <w:p w:rsidR="00A35A00" w:rsidRDefault="00A35A00" w:rsidP="005E21F1">
      <w:pPr>
        <w:rPr>
          <w:rtl/>
        </w:rPr>
      </w:pPr>
    </w:p>
    <w:p w:rsidR="00A35A00" w:rsidRDefault="00A35A00" w:rsidP="005E21F1">
      <w:pPr>
        <w:pStyle w:val="af6"/>
        <w:keepNext/>
        <w:rPr>
          <w:rtl/>
        </w:rPr>
      </w:pPr>
      <w:bookmarkStart w:id="2655" w:name="ET_yor_6666_34"/>
      <w:r w:rsidRPr="00B60844">
        <w:rPr>
          <w:rStyle w:val="TagStyle"/>
          <w:rtl/>
        </w:rPr>
        <w:t xml:space="preserve"> &lt;&lt; יור &gt;&gt; </w:t>
      </w:r>
      <w:r>
        <w:rPr>
          <w:rtl/>
        </w:rPr>
        <w:t>היו"ר סימון דוידסון:</w:t>
      </w:r>
      <w:r w:rsidRPr="00B60844">
        <w:rPr>
          <w:rStyle w:val="TagStyle"/>
          <w:rtl/>
        </w:rPr>
        <w:t xml:space="preserve"> &lt;&lt; יור &gt;&gt;</w:t>
      </w:r>
      <w:r>
        <w:rPr>
          <w:rtl/>
        </w:rPr>
        <w:t xml:space="preserve"> </w:t>
      </w:r>
      <w:bookmarkEnd w:id="2655"/>
    </w:p>
    <w:p w:rsidR="00A35A00" w:rsidRDefault="00A35A00" w:rsidP="009A1C59">
      <w:pPr>
        <w:rPr>
          <w:rtl/>
        </w:rPr>
      </w:pPr>
    </w:p>
    <w:p w:rsidR="00A35A00" w:rsidRDefault="00A35A00" w:rsidP="005E21F1">
      <w:pPr>
        <w:rPr>
          <w:rtl/>
        </w:rPr>
      </w:pPr>
      <w:r>
        <w:rPr>
          <w:rFonts w:hint="cs"/>
          <w:rtl/>
        </w:rPr>
        <w:t>מאיפה הגעת פתאום?</w:t>
      </w:r>
      <w:bookmarkStart w:id="2656" w:name="_ETM_Q16_399057"/>
      <w:bookmarkEnd w:id="2656"/>
    </w:p>
    <w:p w:rsidR="00A35A00" w:rsidRDefault="00A35A00" w:rsidP="005E21F1">
      <w:pPr>
        <w:rPr>
          <w:rtl/>
        </w:rPr>
      </w:pPr>
      <w:bookmarkStart w:id="2657" w:name="_ETM_Q16_399106"/>
      <w:bookmarkEnd w:id="2657"/>
    </w:p>
    <w:p w:rsidR="00A35A00" w:rsidRDefault="00A35A00" w:rsidP="005E21F1">
      <w:pPr>
        <w:pStyle w:val="af5"/>
        <w:keepNext/>
        <w:rPr>
          <w:rtl/>
        </w:rPr>
      </w:pPr>
      <w:bookmarkStart w:id="2658" w:name="ET_interruption_6669_35"/>
      <w:r w:rsidRPr="00B60844">
        <w:rPr>
          <w:rStyle w:val="TagStyle"/>
          <w:rtl/>
        </w:rPr>
        <w:t xml:space="preserve"> &lt;&lt; קריאה &gt;&gt; </w:t>
      </w:r>
      <w:r>
        <w:rPr>
          <w:rtl/>
        </w:rPr>
        <w:t>סגן שר במשרד ראש הממשלה אלמוג כהן:</w:t>
      </w:r>
      <w:r w:rsidRPr="00B60844">
        <w:rPr>
          <w:rStyle w:val="TagStyle"/>
          <w:rtl/>
        </w:rPr>
        <w:t xml:space="preserve"> &lt;&lt; קריאה &gt;&gt;</w:t>
      </w:r>
      <w:r>
        <w:rPr>
          <w:rtl/>
        </w:rPr>
        <w:t xml:space="preserve"> </w:t>
      </w:r>
      <w:bookmarkEnd w:id="2658"/>
    </w:p>
    <w:p w:rsidR="00A35A00" w:rsidRDefault="00A35A00" w:rsidP="009A1C59">
      <w:pPr>
        <w:rPr>
          <w:rtl/>
        </w:rPr>
      </w:pPr>
    </w:p>
    <w:p w:rsidR="00A35A00" w:rsidRDefault="00A35A00" w:rsidP="005E21F1">
      <w:pPr>
        <w:rPr>
          <w:rtl/>
        </w:rPr>
      </w:pPr>
      <w:bookmarkStart w:id="2659" w:name="_ETM_Q16_397797"/>
      <w:bookmarkStart w:id="2660" w:name="_ETM_Q16_398052"/>
      <w:bookmarkStart w:id="2661" w:name="_ETM_Q16_398096"/>
      <w:bookmarkEnd w:id="2659"/>
      <w:bookmarkEnd w:id="2660"/>
      <w:bookmarkEnd w:id="2661"/>
      <w:r>
        <w:rPr>
          <w:rFonts w:hint="cs"/>
          <w:rtl/>
        </w:rPr>
        <w:t>איזו כושלת.</w:t>
      </w:r>
      <w:bookmarkStart w:id="2662" w:name="_ETM_Q16_400822"/>
      <w:bookmarkEnd w:id="2662"/>
      <w:r>
        <w:rPr>
          <w:rFonts w:hint="cs"/>
          <w:rtl/>
        </w:rPr>
        <w:t xml:space="preserve"> </w:t>
      </w:r>
    </w:p>
    <w:p w:rsidR="00A35A00" w:rsidRDefault="00A35A00" w:rsidP="005E21F1">
      <w:pPr>
        <w:rPr>
          <w:rtl/>
        </w:rPr>
      </w:pPr>
    </w:p>
    <w:p w:rsidR="00A35A00" w:rsidRDefault="00A35A00" w:rsidP="005E21F1">
      <w:pPr>
        <w:pStyle w:val="af6"/>
        <w:keepNext/>
        <w:rPr>
          <w:rtl/>
        </w:rPr>
      </w:pPr>
      <w:bookmarkStart w:id="2663" w:name="ET_yor_6666_36"/>
      <w:r w:rsidRPr="00B60844">
        <w:rPr>
          <w:rStyle w:val="TagStyle"/>
          <w:rtl/>
        </w:rPr>
        <w:t xml:space="preserve"> &lt;&lt; יור &gt;&gt; </w:t>
      </w:r>
      <w:r>
        <w:rPr>
          <w:rtl/>
        </w:rPr>
        <w:t>היו"ר סימון דוידסון:</w:t>
      </w:r>
      <w:r w:rsidRPr="00B60844">
        <w:rPr>
          <w:rStyle w:val="TagStyle"/>
          <w:rtl/>
        </w:rPr>
        <w:t xml:space="preserve"> &lt;&lt; יור &gt;&gt;</w:t>
      </w:r>
      <w:r>
        <w:rPr>
          <w:rtl/>
        </w:rPr>
        <w:t xml:space="preserve"> </w:t>
      </w:r>
      <w:bookmarkEnd w:id="2663"/>
    </w:p>
    <w:p w:rsidR="00A35A00" w:rsidRDefault="00A35A00" w:rsidP="009A1C59">
      <w:pPr>
        <w:rPr>
          <w:rtl/>
        </w:rPr>
      </w:pPr>
    </w:p>
    <w:p w:rsidR="00A35A00" w:rsidRDefault="00A35A00" w:rsidP="005E21F1">
      <w:pPr>
        <w:rPr>
          <w:rtl/>
        </w:rPr>
      </w:pPr>
      <w:r>
        <w:rPr>
          <w:rFonts w:hint="cs"/>
          <w:rtl/>
        </w:rPr>
        <w:t>אוקיי, תודה רבה, אלמוג.</w:t>
      </w:r>
    </w:p>
    <w:p w:rsidR="00A35A00" w:rsidRDefault="00A35A00" w:rsidP="005E21F1">
      <w:pPr>
        <w:rPr>
          <w:rtl/>
        </w:rPr>
      </w:pPr>
    </w:p>
    <w:p w:rsidR="00A35A00" w:rsidRDefault="00A35A00" w:rsidP="005E21F1">
      <w:pPr>
        <w:pStyle w:val="-"/>
        <w:keepNext/>
        <w:rPr>
          <w:rtl/>
        </w:rPr>
      </w:pPr>
      <w:bookmarkStart w:id="2664" w:name="ET_speakercontinue_5300_37"/>
      <w:r w:rsidRPr="00B60844">
        <w:rPr>
          <w:rStyle w:val="TagStyle"/>
          <w:rtl/>
        </w:rPr>
        <w:t xml:space="preserve"> &lt;&lt; דובר_המשך &gt;&gt; </w:t>
      </w:r>
      <w:r>
        <w:rPr>
          <w:rtl/>
        </w:rPr>
        <w:t>מירב בן ארי (יש עתיד):</w:t>
      </w:r>
      <w:r w:rsidRPr="00B60844">
        <w:rPr>
          <w:rStyle w:val="TagStyle"/>
          <w:rtl/>
        </w:rPr>
        <w:t xml:space="preserve"> &lt;&lt; דובר_המשך &gt;&gt;</w:t>
      </w:r>
      <w:r>
        <w:rPr>
          <w:rtl/>
        </w:rPr>
        <w:t xml:space="preserve"> </w:t>
      </w:r>
      <w:bookmarkEnd w:id="2664"/>
    </w:p>
    <w:p w:rsidR="00A35A00" w:rsidRDefault="00A35A00" w:rsidP="009A1C59">
      <w:pPr>
        <w:rPr>
          <w:rtl/>
        </w:rPr>
      </w:pPr>
    </w:p>
    <w:p w:rsidR="00A35A00" w:rsidRDefault="00A35A00" w:rsidP="005E21F1">
      <w:pPr>
        <w:rPr>
          <w:rtl/>
        </w:rPr>
      </w:pPr>
      <w:bookmarkStart w:id="2665" w:name="_ETM_Q16_401103"/>
      <w:bookmarkEnd w:id="2665"/>
      <w:r>
        <w:rPr>
          <w:rFonts w:hint="cs"/>
          <w:rtl/>
        </w:rPr>
        <w:t xml:space="preserve">אל תפריע. אני יודעת שכואבת לך אמירת </w:t>
      </w:r>
      <w:bookmarkStart w:id="2666" w:name="_ETM_Q16_407072"/>
      <w:bookmarkEnd w:id="2666"/>
      <w:r>
        <w:rPr>
          <w:rFonts w:hint="cs"/>
          <w:rtl/>
        </w:rPr>
        <w:t>האמת. מה עם שדה התעופה בצקלג, תגיד</w:t>
      </w:r>
      <w:bookmarkStart w:id="2667" w:name="_ETM_Q16_409824"/>
      <w:bookmarkEnd w:id="2667"/>
      <w:r>
        <w:rPr>
          <w:rFonts w:hint="cs"/>
          <w:rtl/>
        </w:rPr>
        <w:t>?</w:t>
      </w:r>
      <w:bookmarkStart w:id="2668" w:name="_ETM_Q16_408642"/>
      <w:bookmarkEnd w:id="2668"/>
    </w:p>
    <w:p w:rsidR="00A35A00" w:rsidRDefault="00A35A00" w:rsidP="005E21F1">
      <w:pPr>
        <w:rPr>
          <w:rtl/>
        </w:rPr>
      </w:pPr>
      <w:bookmarkStart w:id="2669" w:name="_ETM_Q16_408702"/>
      <w:bookmarkEnd w:id="2669"/>
    </w:p>
    <w:p w:rsidR="00A35A00" w:rsidRDefault="00A35A00" w:rsidP="005E21F1">
      <w:pPr>
        <w:pStyle w:val="af5"/>
        <w:keepNext/>
        <w:rPr>
          <w:rtl/>
        </w:rPr>
      </w:pPr>
      <w:bookmarkStart w:id="2670" w:name="ET_interruption_6669_38"/>
      <w:r w:rsidRPr="00B60844">
        <w:rPr>
          <w:rStyle w:val="TagStyle"/>
          <w:rtl/>
        </w:rPr>
        <w:t xml:space="preserve"> &lt;&lt; קריאה &gt;&gt; </w:t>
      </w:r>
      <w:r>
        <w:rPr>
          <w:rtl/>
        </w:rPr>
        <w:t>סגן שר במשרד ראש הממשלה אלמוג כהן:</w:t>
      </w:r>
      <w:r w:rsidRPr="00B60844">
        <w:rPr>
          <w:rStyle w:val="TagStyle"/>
          <w:rtl/>
        </w:rPr>
        <w:t xml:space="preserve"> &lt;&lt; קריאה &gt;&gt;</w:t>
      </w:r>
      <w:r>
        <w:rPr>
          <w:rtl/>
        </w:rPr>
        <w:t xml:space="preserve"> </w:t>
      </w:r>
      <w:bookmarkEnd w:id="2670"/>
    </w:p>
    <w:p w:rsidR="00A35A00" w:rsidRDefault="00A35A00" w:rsidP="009A1C59">
      <w:pPr>
        <w:rPr>
          <w:rtl/>
        </w:rPr>
      </w:pPr>
    </w:p>
    <w:p w:rsidR="00A35A00" w:rsidRDefault="00A35A00" w:rsidP="005E21F1">
      <w:pPr>
        <w:rPr>
          <w:rtl/>
        </w:rPr>
      </w:pPr>
      <w:bookmarkStart w:id="2671" w:name="_ETM_Q16_407399"/>
      <w:bookmarkEnd w:id="2671"/>
      <w:r>
        <w:rPr>
          <w:rFonts w:hint="cs"/>
          <w:rtl/>
        </w:rPr>
        <w:t>הערות ביניים זה בניגוד לתקנון?</w:t>
      </w:r>
    </w:p>
    <w:p w:rsidR="00A35A00" w:rsidRDefault="00A35A00" w:rsidP="005E21F1">
      <w:pPr>
        <w:rPr>
          <w:rtl/>
        </w:rPr>
      </w:pPr>
      <w:bookmarkStart w:id="2672" w:name="_ETM_Q16_411035"/>
      <w:bookmarkStart w:id="2673" w:name="_ETM_Q16_411080"/>
      <w:bookmarkEnd w:id="2672"/>
      <w:bookmarkEnd w:id="2673"/>
    </w:p>
    <w:p w:rsidR="00A35A00" w:rsidRDefault="00A35A00" w:rsidP="005E21F1">
      <w:pPr>
        <w:pStyle w:val="af6"/>
        <w:keepNext/>
        <w:rPr>
          <w:rtl/>
        </w:rPr>
      </w:pPr>
      <w:r w:rsidRPr="00B60844">
        <w:rPr>
          <w:rStyle w:val="TagStyle"/>
          <w:rtl/>
        </w:rPr>
        <w:t xml:space="preserve"> &lt;&lt; יור &gt;&gt; </w:t>
      </w:r>
      <w:r>
        <w:rPr>
          <w:rtl/>
        </w:rPr>
        <w:t>היו"ר סימון דוידסון:</w:t>
      </w:r>
      <w:r w:rsidRPr="00B60844">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Fonts w:hint="cs"/>
          <w:rtl/>
        </w:rPr>
        <w:t>אבל אמרת.</w:t>
      </w:r>
    </w:p>
    <w:p w:rsidR="00A35A00" w:rsidRDefault="00A35A00" w:rsidP="005E21F1">
      <w:pPr>
        <w:rPr>
          <w:rtl/>
        </w:rPr>
      </w:pPr>
      <w:bookmarkStart w:id="2674" w:name="_ETM_Q16_412147"/>
      <w:bookmarkStart w:id="2675" w:name="_ETM_Q16_412194"/>
      <w:bookmarkEnd w:id="2674"/>
      <w:bookmarkEnd w:id="2675"/>
    </w:p>
    <w:p w:rsidR="00A35A00" w:rsidRDefault="00A35A00" w:rsidP="005E21F1">
      <w:pPr>
        <w:pStyle w:val="-"/>
        <w:keepNext/>
        <w:rPr>
          <w:rtl/>
        </w:rPr>
      </w:pPr>
      <w:bookmarkStart w:id="2676" w:name="ET_speakercontinue_5300_40"/>
      <w:r w:rsidRPr="00B60844">
        <w:rPr>
          <w:rStyle w:val="TagStyle"/>
          <w:rtl/>
        </w:rPr>
        <w:t xml:space="preserve"> &lt;&lt; דובר_המשך &gt;&gt; </w:t>
      </w:r>
      <w:r>
        <w:rPr>
          <w:rtl/>
        </w:rPr>
        <w:t>מירב בן ארי (יש עתיד):</w:t>
      </w:r>
      <w:r w:rsidRPr="00B60844">
        <w:rPr>
          <w:rStyle w:val="TagStyle"/>
          <w:rtl/>
        </w:rPr>
        <w:t xml:space="preserve"> &lt;&lt; דובר_המשך &gt;&gt;</w:t>
      </w:r>
      <w:r>
        <w:rPr>
          <w:rtl/>
        </w:rPr>
        <w:t xml:space="preserve"> </w:t>
      </w:r>
      <w:bookmarkEnd w:id="2676"/>
    </w:p>
    <w:p w:rsidR="00A35A00" w:rsidRDefault="00A35A00" w:rsidP="009A1C59">
      <w:pPr>
        <w:rPr>
          <w:rtl/>
        </w:rPr>
      </w:pPr>
    </w:p>
    <w:p w:rsidR="00A35A00" w:rsidRDefault="00A35A00" w:rsidP="005E21F1">
      <w:pPr>
        <w:rPr>
          <w:rtl/>
        </w:rPr>
      </w:pPr>
      <w:r>
        <w:rPr>
          <w:rFonts w:hint="cs"/>
          <w:rtl/>
        </w:rPr>
        <w:t>די. די, די. די עם הבדיחה הזאת שנקראת אלמוג כהן. אני רוצה</w:t>
      </w:r>
      <w:bookmarkStart w:id="2677" w:name="_ETM_Q16_415715"/>
      <w:bookmarkEnd w:id="2677"/>
      <w:r>
        <w:rPr>
          <w:rFonts w:hint="cs"/>
          <w:rtl/>
        </w:rPr>
        <w:t xml:space="preserve"> להתייחס לוועדת חקירה ממלכתית.</w:t>
      </w:r>
      <w:bookmarkStart w:id="2678" w:name="_ETM_Q16_416540"/>
      <w:bookmarkEnd w:id="2678"/>
    </w:p>
    <w:p w:rsidR="00A35A00" w:rsidRDefault="00A35A00" w:rsidP="005E21F1">
      <w:pPr>
        <w:rPr>
          <w:rtl/>
        </w:rPr>
      </w:pPr>
      <w:bookmarkStart w:id="2679" w:name="_ETM_Q16_416592"/>
      <w:bookmarkEnd w:id="2679"/>
    </w:p>
    <w:p w:rsidR="00A35A00" w:rsidRDefault="00A35A00" w:rsidP="005E21F1">
      <w:pPr>
        <w:pStyle w:val="af5"/>
        <w:keepNext/>
        <w:rPr>
          <w:rtl/>
        </w:rPr>
      </w:pPr>
      <w:bookmarkStart w:id="2680" w:name="ET_interruption_6669_41"/>
      <w:r w:rsidRPr="00B60844">
        <w:rPr>
          <w:rStyle w:val="TagStyle"/>
          <w:rtl/>
        </w:rPr>
        <w:t xml:space="preserve"> &lt;&lt; קריאה &gt;&gt; </w:t>
      </w:r>
      <w:r>
        <w:rPr>
          <w:rtl/>
        </w:rPr>
        <w:t>סגן שר במשרד ראש הממשלה אלמוג כהן:</w:t>
      </w:r>
      <w:r w:rsidRPr="00B60844">
        <w:rPr>
          <w:rStyle w:val="TagStyle"/>
          <w:rtl/>
        </w:rPr>
        <w:t xml:space="preserve"> &lt;&lt; קריאה &gt;&gt;</w:t>
      </w:r>
      <w:r>
        <w:rPr>
          <w:rtl/>
        </w:rPr>
        <w:t xml:space="preserve"> </w:t>
      </w:r>
      <w:bookmarkEnd w:id="2680"/>
    </w:p>
    <w:p w:rsidR="00A35A00" w:rsidRDefault="00A35A00" w:rsidP="009A1C59">
      <w:pPr>
        <w:rPr>
          <w:rtl/>
        </w:rPr>
      </w:pPr>
    </w:p>
    <w:p w:rsidR="00A35A00" w:rsidRDefault="00A35A00" w:rsidP="005E21F1">
      <w:pPr>
        <w:rPr>
          <w:rtl/>
        </w:rPr>
      </w:pPr>
      <w:bookmarkStart w:id="2681" w:name="_ETM_Q16_414677"/>
      <w:bookmarkEnd w:id="2681"/>
      <w:r>
        <w:rPr>
          <w:rFonts w:hint="cs"/>
          <w:rtl/>
        </w:rPr>
        <w:t>השגת 40 חתימות או לא?</w:t>
      </w:r>
      <w:bookmarkStart w:id="2682" w:name="_ETM_Q16_417932"/>
      <w:bookmarkEnd w:id="2682"/>
    </w:p>
    <w:p w:rsidR="00A35A00" w:rsidRDefault="00A35A00" w:rsidP="005E21F1">
      <w:pPr>
        <w:rPr>
          <w:rtl/>
        </w:rPr>
      </w:pPr>
      <w:bookmarkStart w:id="2683" w:name="_ETM_Q16_417984"/>
      <w:bookmarkEnd w:id="2683"/>
    </w:p>
    <w:p w:rsidR="00A35A00" w:rsidRDefault="00A35A00" w:rsidP="005E21F1">
      <w:pPr>
        <w:pStyle w:val="-"/>
        <w:keepNext/>
        <w:rPr>
          <w:rtl/>
        </w:rPr>
      </w:pPr>
      <w:bookmarkStart w:id="2684" w:name="ET_speakercontinue_5300_42"/>
      <w:r w:rsidRPr="00B60844">
        <w:rPr>
          <w:rStyle w:val="TagStyle"/>
          <w:rtl/>
        </w:rPr>
        <w:t xml:space="preserve"> &lt;&lt; דובר_המשך &gt;&gt; </w:t>
      </w:r>
      <w:r>
        <w:rPr>
          <w:rtl/>
        </w:rPr>
        <w:t>מירב בן ארי (יש עתיד):</w:t>
      </w:r>
      <w:r w:rsidRPr="00B60844">
        <w:rPr>
          <w:rStyle w:val="TagStyle"/>
          <w:rtl/>
        </w:rPr>
        <w:t xml:space="preserve"> &lt;&lt; דובר_המשך &gt;&gt;</w:t>
      </w:r>
      <w:r>
        <w:rPr>
          <w:rtl/>
        </w:rPr>
        <w:t xml:space="preserve"> </w:t>
      </w:r>
      <w:bookmarkEnd w:id="2684"/>
    </w:p>
    <w:p w:rsidR="00A35A00" w:rsidRDefault="00A35A00" w:rsidP="009A1C59">
      <w:pPr>
        <w:rPr>
          <w:rtl/>
        </w:rPr>
      </w:pPr>
    </w:p>
    <w:p w:rsidR="00A35A00" w:rsidRDefault="00A35A00" w:rsidP="005E21F1">
      <w:pPr>
        <w:rPr>
          <w:rtl/>
        </w:rPr>
      </w:pPr>
      <w:r>
        <w:rPr>
          <w:rFonts w:hint="cs"/>
          <w:rtl/>
        </w:rPr>
        <w:t xml:space="preserve">הכול בסדר, תניח לי. אני רוצה לדבר על החוק. החוק הזה קודם כול </w:t>
      </w:r>
      <w:bookmarkStart w:id="2685" w:name="_ETM_Q16_423805"/>
      <w:bookmarkEnd w:id="2685"/>
      <w:r>
        <w:rPr>
          <w:rFonts w:hint="cs"/>
          <w:rtl/>
        </w:rPr>
        <w:t xml:space="preserve">ילך לפח, כי לא יהיה לו דין רציפות, </w:t>
      </w:r>
      <w:bookmarkStart w:id="2686" w:name="_ETM_Q16_425864"/>
      <w:bookmarkEnd w:id="2686"/>
      <w:r>
        <w:rPr>
          <w:rFonts w:hint="cs"/>
          <w:rtl/>
        </w:rPr>
        <w:t xml:space="preserve">כי אין מי שירצף אותו, אוקיי? כי קלנר כנראה לא יהיה. הכול בסדר, לא נבכה. </w:t>
      </w:r>
    </w:p>
    <w:p w:rsidR="00A35A00" w:rsidRPr="00B60844" w:rsidRDefault="00A35A00" w:rsidP="005E21F1">
      <w:pPr>
        <w:rPr>
          <w:rtl/>
        </w:rPr>
      </w:pPr>
      <w:bookmarkStart w:id="2687" w:name="_ETM_Q16_432182"/>
      <w:bookmarkStart w:id="2688" w:name="_ETM_Q16_432243"/>
      <w:bookmarkEnd w:id="2687"/>
      <w:bookmarkEnd w:id="2688"/>
    </w:p>
    <w:p w:rsidR="00A35A00" w:rsidRDefault="00A35A00" w:rsidP="007E6302">
      <w:pPr>
        <w:rPr>
          <w:rtl/>
        </w:rPr>
      </w:pPr>
      <w:r>
        <w:rPr>
          <w:rtl/>
        </w:rPr>
        <w:t xml:space="preserve">עכשיו בואו נדבר </w:t>
      </w:r>
      <w:bookmarkStart w:id="2689" w:name="_ETM_Q16_434474"/>
      <w:bookmarkEnd w:id="2689"/>
      <w:r>
        <w:rPr>
          <w:rtl/>
        </w:rPr>
        <w:t xml:space="preserve">שנייה על הנחקר הבלעדי של </w:t>
      </w:r>
      <w:r>
        <w:rPr>
          <w:rFonts w:hint="cs"/>
          <w:rtl/>
        </w:rPr>
        <w:t>7 ב</w:t>
      </w:r>
      <w:r>
        <w:rPr>
          <w:rtl/>
        </w:rPr>
        <w:t xml:space="preserve">אוקטובר, היחיד שעדיין נמצא </w:t>
      </w:r>
      <w:bookmarkStart w:id="2690" w:name="_ETM_Q16_439121"/>
      <w:bookmarkEnd w:id="2690"/>
      <w:r>
        <w:rPr>
          <w:rtl/>
        </w:rPr>
        <w:t>בכיסא</w:t>
      </w:r>
      <w:r>
        <w:rPr>
          <w:rFonts w:hint="cs"/>
          <w:rtl/>
        </w:rPr>
        <w:t>.</w:t>
      </w:r>
      <w:r>
        <w:rPr>
          <w:rtl/>
        </w:rPr>
        <w:t xml:space="preserve"> ראש השב"</w:t>
      </w:r>
      <w:r>
        <w:rPr>
          <w:rFonts w:hint="cs"/>
          <w:rtl/>
        </w:rPr>
        <w:t xml:space="preserve">כ </w:t>
      </w:r>
      <w:r>
        <w:rPr>
          <w:rtl/>
        </w:rPr>
        <w:t>עזב</w:t>
      </w:r>
      <w:r>
        <w:rPr>
          <w:rFonts w:hint="cs"/>
          <w:rtl/>
        </w:rPr>
        <w:t>;</w:t>
      </w:r>
      <w:r>
        <w:rPr>
          <w:rtl/>
        </w:rPr>
        <w:t xml:space="preserve"> הרמטכ"ל</w:t>
      </w:r>
      <w:r>
        <w:rPr>
          <w:rFonts w:hint="cs"/>
          <w:rtl/>
        </w:rPr>
        <w:t xml:space="preserve"> </w:t>
      </w:r>
      <w:r>
        <w:rPr>
          <w:rtl/>
        </w:rPr>
        <w:t>עזב</w:t>
      </w:r>
      <w:r>
        <w:rPr>
          <w:rFonts w:hint="cs"/>
          <w:rtl/>
        </w:rPr>
        <w:t>;</w:t>
      </w:r>
      <w:r>
        <w:rPr>
          <w:rtl/>
        </w:rPr>
        <w:t xml:space="preserve"> חלי</w:t>
      </w:r>
      <w:r>
        <w:rPr>
          <w:rFonts w:hint="cs"/>
          <w:rtl/>
        </w:rPr>
        <w:t>ו</w:t>
      </w:r>
      <w:r>
        <w:rPr>
          <w:rtl/>
        </w:rPr>
        <w:t>ה</w:t>
      </w:r>
      <w:r>
        <w:rPr>
          <w:rFonts w:hint="cs"/>
          <w:rtl/>
        </w:rPr>
        <w:t xml:space="preserve"> </w:t>
      </w:r>
      <w:bookmarkStart w:id="2691" w:name="_ETM_Q16_441217"/>
      <w:bookmarkEnd w:id="2691"/>
      <w:r>
        <w:rPr>
          <w:rtl/>
        </w:rPr>
        <w:t>עזב</w:t>
      </w:r>
      <w:r>
        <w:rPr>
          <w:rFonts w:hint="cs"/>
          <w:rtl/>
        </w:rPr>
        <w:t>.</w:t>
      </w:r>
      <w:r>
        <w:rPr>
          <w:rtl/>
        </w:rPr>
        <w:t xml:space="preserve"> כול</w:t>
      </w:r>
      <w:r>
        <w:rPr>
          <w:rFonts w:hint="cs"/>
          <w:rtl/>
        </w:rPr>
        <w:t>ם עזבו.</w:t>
      </w:r>
      <w:r>
        <w:rPr>
          <w:rtl/>
        </w:rPr>
        <w:t xml:space="preserve"> </w:t>
      </w:r>
      <w:bookmarkStart w:id="2692" w:name="_ETM_Q16_445369"/>
      <w:bookmarkEnd w:id="2692"/>
    </w:p>
    <w:p w:rsidR="00A35A00" w:rsidRDefault="00A35A00" w:rsidP="005E21F1">
      <w:pPr>
        <w:rPr>
          <w:rtl/>
        </w:rPr>
      </w:pPr>
      <w:bookmarkStart w:id="2693" w:name="_ETM_Q16_442824"/>
      <w:bookmarkEnd w:id="2693"/>
    </w:p>
    <w:p w:rsidR="00A35A00" w:rsidRDefault="00A35A00" w:rsidP="005E21F1">
      <w:pPr>
        <w:pStyle w:val="af5"/>
        <w:keepNext/>
        <w:rPr>
          <w:rtl/>
        </w:rPr>
      </w:pPr>
      <w:bookmarkStart w:id="2694" w:name="ET_interruption_6669_43"/>
      <w:r w:rsidRPr="00B60844">
        <w:rPr>
          <w:rStyle w:val="TagStyle"/>
          <w:rtl/>
        </w:rPr>
        <w:t xml:space="preserve"> &lt;&lt; קריאה &gt;&gt; </w:t>
      </w:r>
      <w:r>
        <w:rPr>
          <w:rtl/>
        </w:rPr>
        <w:t>סגן שר במשרד ראש הממשלה אלמוג כהן:</w:t>
      </w:r>
      <w:r w:rsidRPr="00B60844">
        <w:rPr>
          <w:rStyle w:val="TagStyle"/>
          <w:rtl/>
        </w:rPr>
        <w:t xml:space="preserve"> &lt;&lt; קריאה &gt;&gt;</w:t>
      </w:r>
      <w:r>
        <w:rPr>
          <w:rtl/>
        </w:rPr>
        <w:t xml:space="preserve"> </w:t>
      </w:r>
      <w:bookmarkEnd w:id="2694"/>
    </w:p>
    <w:p w:rsidR="00A35A00" w:rsidRDefault="00A35A00" w:rsidP="009A1C59">
      <w:pPr>
        <w:rPr>
          <w:rtl/>
        </w:rPr>
      </w:pPr>
    </w:p>
    <w:p w:rsidR="00A35A00" w:rsidRDefault="00A35A00" w:rsidP="005E21F1">
      <w:pPr>
        <w:rPr>
          <w:rtl/>
        </w:rPr>
      </w:pPr>
      <w:bookmarkStart w:id="2695" w:name="_ETM_Q16_443849"/>
      <w:bookmarkEnd w:id="2695"/>
      <w:r>
        <w:rPr>
          <w:rFonts w:hint="cs"/>
          <w:rtl/>
        </w:rPr>
        <w:t>אדוני היו"ר, הינה חתימה, חתימה ל-40.</w:t>
      </w:r>
      <w:bookmarkStart w:id="2696" w:name="_ETM_Q16_446458"/>
      <w:bookmarkEnd w:id="2696"/>
      <w:r>
        <w:rPr>
          <w:rFonts w:hint="cs"/>
          <w:rtl/>
        </w:rPr>
        <w:t xml:space="preserve"> היא </w:t>
      </w:r>
      <w:bookmarkStart w:id="2697" w:name="_ETM_Q16_361519"/>
      <w:bookmarkEnd w:id="2697"/>
      <w:r>
        <w:rPr>
          <w:rFonts w:hint="cs"/>
          <w:rtl/>
        </w:rPr>
        <w:t>לא מצליחה לגייס 40 חתימות.</w:t>
      </w:r>
    </w:p>
    <w:p w:rsidR="00A35A00" w:rsidRDefault="00A35A00" w:rsidP="005E21F1">
      <w:pPr>
        <w:rPr>
          <w:rtl/>
        </w:rPr>
      </w:pPr>
      <w:bookmarkStart w:id="2698" w:name="_ETM_Q16_446509"/>
      <w:bookmarkEnd w:id="2698"/>
    </w:p>
    <w:p w:rsidR="00A35A00" w:rsidRDefault="00A35A00" w:rsidP="005E21F1">
      <w:pPr>
        <w:pStyle w:val="-"/>
        <w:keepNext/>
        <w:rPr>
          <w:rtl/>
        </w:rPr>
      </w:pPr>
      <w:bookmarkStart w:id="2699" w:name="ET_speakercontinue_5300_44"/>
      <w:r w:rsidRPr="00B60844">
        <w:rPr>
          <w:rStyle w:val="TagStyle"/>
          <w:rtl/>
        </w:rPr>
        <w:t xml:space="preserve"> &lt;&lt; דובר_המשך &gt;&gt; </w:t>
      </w:r>
      <w:r>
        <w:rPr>
          <w:rtl/>
        </w:rPr>
        <w:t>מירב בן ארי (יש עתיד):</w:t>
      </w:r>
      <w:r w:rsidRPr="00B60844">
        <w:rPr>
          <w:rStyle w:val="TagStyle"/>
          <w:rtl/>
        </w:rPr>
        <w:t xml:space="preserve"> &lt;&lt; דובר_המשך &gt;&gt;</w:t>
      </w:r>
      <w:r>
        <w:rPr>
          <w:rtl/>
        </w:rPr>
        <w:t xml:space="preserve"> </w:t>
      </w:r>
      <w:bookmarkEnd w:id="2699"/>
    </w:p>
    <w:p w:rsidR="00A35A00" w:rsidRDefault="00A35A00" w:rsidP="009A1C59">
      <w:pPr>
        <w:rPr>
          <w:rtl/>
        </w:rPr>
      </w:pPr>
    </w:p>
    <w:p w:rsidR="00A35A00" w:rsidRDefault="00A35A00" w:rsidP="005E21F1">
      <w:pPr>
        <w:rPr>
          <w:rtl/>
        </w:rPr>
      </w:pPr>
      <w:bookmarkStart w:id="2700" w:name="_ETM_Q16_443981"/>
      <w:bookmarkEnd w:id="2700"/>
      <w:r>
        <w:rPr>
          <w:rFonts w:hint="cs"/>
          <w:rtl/>
        </w:rPr>
        <w:t xml:space="preserve">תקשיב, תקשיב. </w:t>
      </w:r>
    </w:p>
    <w:p w:rsidR="00A35A00" w:rsidRDefault="00A35A00" w:rsidP="005E21F1">
      <w:pPr>
        <w:rPr>
          <w:rtl/>
        </w:rPr>
      </w:pPr>
      <w:bookmarkStart w:id="2701" w:name="_ETM_Q16_447061"/>
      <w:bookmarkStart w:id="2702" w:name="_ETM_Q16_447101"/>
      <w:bookmarkStart w:id="2703" w:name="_ETM_Q16_447204"/>
      <w:bookmarkEnd w:id="2701"/>
      <w:bookmarkEnd w:id="2702"/>
      <w:bookmarkEnd w:id="2703"/>
    </w:p>
    <w:p w:rsidR="00A35A00" w:rsidRDefault="00A35A00" w:rsidP="005E21F1">
      <w:pPr>
        <w:pStyle w:val="af6"/>
        <w:keepNext/>
        <w:rPr>
          <w:rtl/>
        </w:rPr>
      </w:pPr>
      <w:r w:rsidRPr="00B60844">
        <w:rPr>
          <w:rStyle w:val="TagStyle"/>
          <w:rtl/>
        </w:rPr>
        <w:t xml:space="preserve"> &lt;&lt; יור &gt;&gt; </w:t>
      </w:r>
      <w:r>
        <w:rPr>
          <w:rtl/>
        </w:rPr>
        <w:t>היו"ר סימון דוידסון:</w:t>
      </w:r>
      <w:r w:rsidRPr="00B60844">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Fonts w:hint="cs"/>
          <w:rtl/>
        </w:rPr>
        <w:t xml:space="preserve">אלמוג, זה לא </w:t>
      </w:r>
      <w:bookmarkStart w:id="2704" w:name="_ETM_Q16_446335"/>
      <w:bookmarkEnd w:id="2704"/>
      <w:r>
        <w:rPr>
          <w:rFonts w:hint="cs"/>
          <w:rtl/>
        </w:rPr>
        <w:t>לעניין. די, נו, באמת</w:t>
      </w:r>
      <w:bookmarkStart w:id="2705" w:name="_ETM_Q16_448188"/>
      <w:bookmarkEnd w:id="2705"/>
      <w:r>
        <w:rPr>
          <w:rFonts w:hint="cs"/>
          <w:rtl/>
        </w:rPr>
        <w:t>.</w:t>
      </w:r>
    </w:p>
    <w:p w:rsidR="00A35A00" w:rsidRDefault="00A35A00" w:rsidP="005E21F1">
      <w:pPr>
        <w:rPr>
          <w:rtl/>
        </w:rPr>
      </w:pPr>
      <w:bookmarkStart w:id="2706" w:name="_ETM_Q16_448244"/>
      <w:bookmarkEnd w:id="2706"/>
    </w:p>
    <w:p w:rsidR="00A35A00" w:rsidRDefault="00A35A00" w:rsidP="005E21F1">
      <w:pPr>
        <w:pStyle w:val="-"/>
        <w:keepNext/>
        <w:rPr>
          <w:rtl/>
        </w:rPr>
      </w:pPr>
      <w:bookmarkStart w:id="2707" w:name="ET_speakercontinue_5300_46"/>
      <w:r w:rsidRPr="00B60844">
        <w:rPr>
          <w:rStyle w:val="TagStyle"/>
          <w:rtl/>
        </w:rPr>
        <w:t xml:space="preserve"> &lt;&lt; דובר_המשך &gt;&gt; </w:t>
      </w:r>
      <w:r>
        <w:rPr>
          <w:rtl/>
        </w:rPr>
        <w:t>מירב בן ארי (יש עתיד):</w:t>
      </w:r>
      <w:r w:rsidRPr="00B60844">
        <w:rPr>
          <w:rStyle w:val="TagStyle"/>
          <w:rtl/>
        </w:rPr>
        <w:t xml:space="preserve"> &lt;&lt; דובר_המשך &gt;&gt;</w:t>
      </w:r>
      <w:r>
        <w:rPr>
          <w:rtl/>
        </w:rPr>
        <w:t xml:space="preserve"> </w:t>
      </w:r>
      <w:bookmarkEnd w:id="2707"/>
    </w:p>
    <w:p w:rsidR="00A35A00" w:rsidRDefault="00A35A00" w:rsidP="009A1C59">
      <w:pPr>
        <w:rPr>
          <w:rtl/>
        </w:rPr>
      </w:pPr>
    </w:p>
    <w:p w:rsidR="00A35A00" w:rsidRDefault="00A35A00" w:rsidP="005E21F1">
      <w:pPr>
        <w:rPr>
          <w:rtl/>
        </w:rPr>
      </w:pPr>
      <w:bookmarkStart w:id="2708" w:name="_ETM_Q16_448801"/>
      <w:bookmarkEnd w:id="2708"/>
      <w:r>
        <w:rPr>
          <w:rFonts w:hint="cs"/>
          <w:rtl/>
        </w:rPr>
        <w:t>אם סגן השר ל-</w:t>
      </w:r>
      <w:r>
        <w:rPr>
          <w:rFonts w:hint="cs"/>
        </w:rPr>
        <w:t>AI</w:t>
      </w:r>
      <w:bookmarkStart w:id="2709" w:name="_ETM_Q16_452771"/>
      <w:bookmarkEnd w:id="2709"/>
      <w:r>
        <w:rPr>
          <w:rFonts w:hint="cs"/>
          <w:rtl/>
        </w:rPr>
        <w:t xml:space="preserve"> מתעקש - - -</w:t>
      </w:r>
    </w:p>
    <w:p w:rsidR="00A35A00" w:rsidRDefault="00A35A00" w:rsidP="005E21F1">
      <w:pPr>
        <w:rPr>
          <w:rtl/>
        </w:rPr>
      </w:pPr>
    </w:p>
    <w:p w:rsidR="00A35A00" w:rsidRDefault="00A35A00" w:rsidP="005E21F1">
      <w:pPr>
        <w:pStyle w:val="af5"/>
        <w:keepNext/>
        <w:rPr>
          <w:rtl/>
        </w:rPr>
      </w:pPr>
      <w:bookmarkStart w:id="2710" w:name="ET_interruption_6669_47"/>
      <w:r w:rsidRPr="00B60844">
        <w:rPr>
          <w:rStyle w:val="TagStyle"/>
          <w:rtl/>
        </w:rPr>
        <w:t xml:space="preserve"> &lt;&lt; קריאה &gt;&gt; </w:t>
      </w:r>
      <w:r>
        <w:rPr>
          <w:rtl/>
        </w:rPr>
        <w:t>סגן שר במשרד ראש הממשלה אלמוג כהן:</w:t>
      </w:r>
      <w:r w:rsidRPr="00B60844">
        <w:rPr>
          <w:rStyle w:val="TagStyle"/>
          <w:rtl/>
        </w:rPr>
        <w:t xml:space="preserve"> &lt;&lt; קריאה &gt;&gt;</w:t>
      </w:r>
      <w:r>
        <w:rPr>
          <w:rtl/>
        </w:rPr>
        <w:t xml:space="preserve"> </w:t>
      </w:r>
      <w:bookmarkEnd w:id="2710"/>
    </w:p>
    <w:p w:rsidR="00A35A00" w:rsidRDefault="00A35A00" w:rsidP="009A1C59">
      <w:pPr>
        <w:rPr>
          <w:rtl/>
        </w:rPr>
      </w:pPr>
    </w:p>
    <w:p w:rsidR="00A35A00" w:rsidRDefault="00A35A00" w:rsidP="005E21F1">
      <w:pPr>
        <w:rPr>
          <w:rtl/>
        </w:rPr>
      </w:pPr>
      <w:r>
        <w:rPr>
          <w:rFonts w:hint="cs"/>
          <w:rtl/>
        </w:rPr>
        <w:t>היא לא מצליחה לגייס 40 חתימות.</w:t>
      </w:r>
    </w:p>
    <w:p w:rsidR="00A35A00" w:rsidRDefault="00A35A00" w:rsidP="005E21F1">
      <w:pPr>
        <w:rPr>
          <w:rtl/>
        </w:rPr>
      </w:pPr>
      <w:bookmarkStart w:id="2711" w:name="_ETM_Q16_453628"/>
      <w:bookmarkStart w:id="2712" w:name="_ETM_Q16_453693"/>
      <w:bookmarkEnd w:id="2711"/>
      <w:bookmarkEnd w:id="2712"/>
    </w:p>
    <w:p w:rsidR="00A35A00" w:rsidRDefault="00A35A00" w:rsidP="005E21F1">
      <w:pPr>
        <w:pStyle w:val="af6"/>
        <w:keepNext/>
        <w:rPr>
          <w:rtl/>
        </w:rPr>
      </w:pPr>
      <w:bookmarkStart w:id="2713" w:name="ET_yor_6666_48"/>
      <w:r w:rsidRPr="00B60844">
        <w:rPr>
          <w:rStyle w:val="TagStyle"/>
          <w:rtl/>
        </w:rPr>
        <w:t xml:space="preserve"> &lt;&lt; יור &gt;&gt; </w:t>
      </w:r>
      <w:r>
        <w:rPr>
          <w:rtl/>
        </w:rPr>
        <w:t>היו"ר סימון דוידסון:</w:t>
      </w:r>
      <w:r w:rsidRPr="00B60844">
        <w:rPr>
          <w:rStyle w:val="TagStyle"/>
          <w:rtl/>
        </w:rPr>
        <w:t xml:space="preserve"> &lt;&lt; יור &gt;&gt;</w:t>
      </w:r>
      <w:r>
        <w:rPr>
          <w:rtl/>
        </w:rPr>
        <w:t xml:space="preserve"> </w:t>
      </w:r>
      <w:bookmarkEnd w:id="2713"/>
    </w:p>
    <w:p w:rsidR="00A35A00" w:rsidRDefault="00A35A00" w:rsidP="009A1C59">
      <w:pPr>
        <w:rPr>
          <w:rtl/>
        </w:rPr>
      </w:pPr>
    </w:p>
    <w:p w:rsidR="00A35A00" w:rsidRDefault="00A35A00" w:rsidP="005E21F1">
      <w:pPr>
        <w:rPr>
          <w:rtl/>
        </w:rPr>
      </w:pPr>
      <w:r>
        <w:rPr>
          <w:rFonts w:hint="cs"/>
          <w:rtl/>
        </w:rPr>
        <w:t xml:space="preserve">טוב, אלמוג. </w:t>
      </w:r>
      <w:bookmarkStart w:id="2714" w:name="_ETM_Q16_452934"/>
      <w:bookmarkEnd w:id="2714"/>
      <w:r>
        <w:rPr>
          <w:rFonts w:hint="cs"/>
          <w:rtl/>
        </w:rPr>
        <w:t>אני יכול לקרוא אותו בכלל בקריאות תקניות?</w:t>
      </w:r>
    </w:p>
    <w:p w:rsidR="00A35A00" w:rsidRDefault="00A35A00" w:rsidP="005E21F1">
      <w:pPr>
        <w:rPr>
          <w:rtl/>
        </w:rPr>
      </w:pPr>
    </w:p>
    <w:p w:rsidR="00A35A00" w:rsidRDefault="00A35A00" w:rsidP="005E21F1">
      <w:pPr>
        <w:pStyle w:val="-"/>
        <w:keepNext/>
        <w:rPr>
          <w:rtl/>
        </w:rPr>
      </w:pPr>
      <w:bookmarkStart w:id="2715" w:name="ET_speakercontinue_5300_49"/>
      <w:r w:rsidRPr="008A0343">
        <w:rPr>
          <w:rStyle w:val="TagStyle"/>
          <w:rtl/>
        </w:rPr>
        <w:t xml:space="preserve"> &lt;&lt; דובר_המשך &gt;&gt; </w:t>
      </w:r>
      <w:r>
        <w:rPr>
          <w:rtl/>
        </w:rPr>
        <w:t>מירב בן ארי (יש עתיד):</w:t>
      </w:r>
      <w:r w:rsidRPr="008A0343">
        <w:rPr>
          <w:rStyle w:val="TagStyle"/>
          <w:rtl/>
        </w:rPr>
        <w:t xml:space="preserve"> &lt;&lt; דובר_המשך &gt;&gt;</w:t>
      </w:r>
      <w:r>
        <w:rPr>
          <w:rtl/>
        </w:rPr>
        <w:t xml:space="preserve"> </w:t>
      </w:r>
      <w:bookmarkEnd w:id="2715"/>
    </w:p>
    <w:p w:rsidR="00A35A00" w:rsidRDefault="00A35A00" w:rsidP="009A1C59">
      <w:pPr>
        <w:rPr>
          <w:rtl/>
        </w:rPr>
      </w:pPr>
    </w:p>
    <w:p w:rsidR="00A35A00" w:rsidRDefault="00A35A00" w:rsidP="005E21F1">
      <w:pPr>
        <w:rPr>
          <w:rtl/>
        </w:rPr>
      </w:pPr>
      <w:r>
        <w:rPr>
          <w:rFonts w:hint="cs"/>
          <w:rtl/>
        </w:rPr>
        <w:t xml:space="preserve">תקרא אותו לסדר או שיצא. </w:t>
      </w:r>
    </w:p>
    <w:p w:rsidR="00A35A00" w:rsidRDefault="00A35A00" w:rsidP="005E21F1">
      <w:pPr>
        <w:rPr>
          <w:rtl/>
        </w:rPr>
      </w:pPr>
    </w:p>
    <w:p w:rsidR="00A35A00" w:rsidRDefault="00A35A00" w:rsidP="005E21F1">
      <w:pPr>
        <w:pStyle w:val="af5"/>
        <w:keepNext/>
        <w:rPr>
          <w:rtl/>
        </w:rPr>
      </w:pPr>
      <w:bookmarkStart w:id="2716" w:name="ET_interruption_6361_71"/>
      <w:r w:rsidRPr="00D1537E">
        <w:rPr>
          <w:rStyle w:val="TagStyle"/>
          <w:rtl/>
        </w:rPr>
        <w:t xml:space="preserve"> &lt;&lt; קריאה &gt;&gt; </w:t>
      </w:r>
      <w:r>
        <w:rPr>
          <w:rtl/>
        </w:rPr>
        <w:t>נאור שירי (יש עתיד):</w:t>
      </w:r>
      <w:r w:rsidRPr="00D1537E">
        <w:rPr>
          <w:rStyle w:val="TagStyle"/>
          <w:rtl/>
        </w:rPr>
        <w:t xml:space="preserve"> &lt;&lt; קריאה &gt;&gt;</w:t>
      </w:r>
      <w:r>
        <w:rPr>
          <w:rtl/>
        </w:rPr>
        <w:t xml:space="preserve"> </w:t>
      </w:r>
      <w:bookmarkEnd w:id="2716"/>
    </w:p>
    <w:p w:rsidR="00A35A00" w:rsidRDefault="00A35A00" w:rsidP="009A1C59">
      <w:pPr>
        <w:rPr>
          <w:rtl/>
        </w:rPr>
      </w:pPr>
    </w:p>
    <w:p w:rsidR="00A35A00" w:rsidRPr="00D1537E" w:rsidRDefault="00A35A00" w:rsidP="005E21F1">
      <w:pPr>
        <w:rPr>
          <w:rtl/>
        </w:rPr>
      </w:pPr>
      <w:r>
        <w:rPr>
          <w:rFonts w:hint="cs"/>
          <w:rtl/>
        </w:rPr>
        <w:t>בטח שאתה יכול.</w:t>
      </w:r>
    </w:p>
    <w:p w:rsidR="00A35A00" w:rsidRDefault="00A35A00" w:rsidP="005E21F1">
      <w:pPr>
        <w:rPr>
          <w:rtl/>
        </w:rPr>
      </w:pPr>
      <w:bookmarkStart w:id="2717" w:name="_ETM_Q16_455674"/>
      <w:bookmarkEnd w:id="2717"/>
    </w:p>
    <w:p w:rsidR="00A35A00" w:rsidRDefault="00A35A00" w:rsidP="005E21F1">
      <w:pPr>
        <w:pStyle w:val="af6"/>
        <w:keepNext/>
        <w:rPr>
          <w:rtl/>
        </w:rPr>
      </w:pPr>
      <w:r w:rsidRPr="008A0343">
        <w:rPr>
          <w:rStyle w:val="TagStyle"/>
          <w:rtl/>
        </w:rPr>
        <w:t xml:space="preserve"> &lt;&lt; יור &gt;&gt; </w:t>
      </w:r>
      <w:r>
        <w:rPr>
          <w:rtl/>
        </w:rPr>
        <w:t>היו"ר סימון דוידסון:</w:t>
      </w:r>
      <w:r w:rsidRPr="008A0343">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2718" w:name="_ETM_Q16_456309"/>
      <w:bookmarkEnd w:id="2718"/>
      <w:r>
        <w:rPr>
          <w:rFonts w:hint="cs"/>
          <w:rtl/>
        </w:rPr>
        <w:t xml:space="preserve">אני לא </w:t>
      </w:r>
      <w:bookmarkStart w:id="2719" w:name="_ETM_Q16_457355"/>
      <w:bookmarkEnd w:id="2719"/>
      <w:r>
        <w:rPr>
          <w:rFonts w:hint="cs"/>
          <w:rtl/>
        </w:rPr>
        <w:t xml:space="preserve">יודע, יש לך כיסא? כן, יש לו </w:t>
      </w:r>
      <w:bookmarkStart w:id="2720" w:name="_ETM_Q16_457366"/>
      <w:bookmarkEnd w:id="2720"/>
      <w:r>
        <w:rPr>
          <w:rFonts w:hint="cs"/>
          <w:rtl/>
        </w:rPr>
        <w:t>כיסא.</w:t>
      </w:r>
    </w:p>
    <w:p w:rsidR="00A35A00" w:rsidRDefault="00A35A00" w:rsidP="005E21F1">
      <w:pPr>
        <w:rPr>
          <w:rtl/>
        </w:rPr>
      </w:pPr>
      <w:bookmarkStart w:id="2721" w:name="_ETM_Q16_458329"/>
      <w:bookmarkStart w:id="2722" w:name="_ETM_Q16_458386"/>
      <w:bookmarkEnd w:id="2721"/>
      <w:bookmarkEnd w:id="2722"/>
    </w:p>
    <w:p w:rsidR="00A35A00" w:rsidRDefault="00A35A00" w:rsidP="005E21F1">
      <w:pPr>
        <w:pStyle w:val="-"/>
        <w:keepNext/>
        <w:rPr>
          <w:rtl/>
        </w:rPr>
      </w:pPr>
      <w:bookmarkStart w:id="2723" w:name="ET_speakercontinue_5300_51"/>
      <w:r w:rsidRPr="008A0343">
        <w:rPr>
          <w:rStyle w:val="TagStyle"/>
          <w:rtl/>
        </w:rPr>
        <w:t xml:space="preserve"> &lt;&lt; דובר_המשך &gt;&gt; </w:t>
      </w:r>
      <w:r>
        <w:rPr>
          <w:rtl/>
        </w:rPr>
        <w:t>מירב בן ארי (יש עתיד):</w:t>
      </w:r>
      <w:r w:rsidRPr="008A0343">
        <w:rPr>
          <w:rStyle w:val="TagStyle"/>
          <w:rtl/>
        </w:rPr>
        <w:t xml:space="preserve"> &lt;&lt; דובר_המשך &gt;&gt;</w:t>
      </w:r>
      <w:r>
        <w:rPr>
          <w:rtl/>
        </w:rPr>
        <w:t xml:space="preserve"> </w:t>
      </w:r>
      <w:bookmarkEnd w:id="2723"/>
    </w:p>
    <w:p w:rsidR="00A35A00" w:rsidRDefault="00A35A00" w:rsidP="009A1C59">
      <w:pPr>
        <w:rPr>
          <w:rtl/>
        </w:rPr>
      </w:pPr>
    </w:p>
    <w:p w:rsidR="00A35A00" w:rsidRDefault="00A35A00" w:rsidP="005E21F1">
      <w:pPr>
        <w:rPr>
          <w:rtl/>
        </w:rPr>
      </w:pPr>
      <w:bookmarkStart w:id="2724" w:name="_ETM_Q16_455712"/>
      <w:bookmarkEnd w:id="2724"/>
      <w:r>
        <w:rPr>
          <w:rFonts w:hint="cs"/>
          <w:rtl/>
        </w:rPr>
        <w:t xml:space="preserve">שיצא, אתה יכול? </w:t>
      </w:r>
    </w:p>
    <w:p w:rsidR="00A35A00" w:rsidRDefault="00A35A00" w:rsidP="005E21F1">
      <w:pPr>
        <w:rPr>
          <w:rtl/>
        </w:rPr>
      </w:pPr>
    </w:p>
    <w:p w:rsidR="00A35A00" w:rsidRDefault="00A35A00" w:rsidP="005E21F1">
      <w:pPr>
        <w:pStyle w:val="af6"/>
        <w:keepNext/>
        <w:rPr>
          <w:rtl/>
        </w:rPr>
      </w:pPr>
      <w:r w:rsidRPr="008A0343">
        <w:rPr>
          <w:rStyle w:val="TagStyle"/>
          <w:rtl/>
        </w:rPr>
        <w:t xml:space="preserve"> &lt;&lt; יור &gt;&gt; </w:t>
      </w:r>
      <w:r>
        <w:rPr>
          <w:rtl/>
        </w:rPr>
        <w:t>היו"ר סימון דוידסון:</w:t>
      </w:r>
      <w:r w:rsidRPr="008A0343">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Fonts w:hint="cs"/>
          <w:rtl/>
        </w:rPr>
        <w:t>יש לך כיסא.</w:t>
      </w:r>
      <w:bookmarkStart w:id="2725" w:name="_ETM_Q16_461535"/>
      <w:bookmarkEnd w:id="2725"/>
      <w:r>
        <w:rPr>
          <w:rFonts w:hint="cs"/>
          <w:rtl/>
        </w:rPr>
        <w:t xml:space="preserve"> </w:t>
      </w:r>
    </w:p>
    <w:p w:rsidR="00A35A00" w:rsidRDefault="00A35A00" w:rsidP="005E21F1">
      <w:pPr>
        <w:rPr>
          <w:rtl/>
        </w:rPr>
      </w:pPr>
      <w:bookmarkStart w:id="2726" w:name="_ETM_Q16_457934"/>
      <w:bookmarkStart w:id="2727" w:name="_ETM_Q16_457986"/>
      <w:bookmarkEnd w:id="2726"/>
      <w:bookmarkEnd w:id="2727"/>
    </w:p>
    <w:p w:rsidR="00A35A00" w:rsidRDefault="00A35A00" w:rsidP="005E21F1">
      <w:pPr>
        <w:pStyle w:val="-"/>
        <w:keepNext/>
        <w:rPr>
          <w:rtl/>
        </w:rPr>
      </w:pPr>
      <w:bookmarkStart w:id="2728" w:name="ET_speakercontinue_5300_53"/>
      <w:r w:rsidRPr="00584216">
        <w:rPr>
          <w:rStyle w:val="TagStyle"/>
          <w:rtl/>
        </w:rPr>
        <w:t xml:space="preserve"> &lt;&lt; דובר_המשך &gt;&gt; </w:t>
      </w:r>
      <w:r>
        <w:rPr>
          <w:rtl/>
        </w:rPr>
        <w:t>מירב בן ארי (יש עתיד):</w:t>
      </w:r>
      <w:r w:rsidRPr="00584216">
        <w:rPr>
          <w:rStyle w:val="TagStyle"/>
          <w:rtl/>
        </w:rPr>
        <w:t xml:space="preserve"> &lt;&lt; דובר_המשך &gt;&gt;</w:t>
      </w:r>
      <w:r>
        <w:rPr>
          <w:rtl/>
        </w:rPr>
        <w:t xml:space="preserve"> </w:t>
      </w:r>
      <w:bookmarkEnd w:id="2728"/>
    </w:p>
    <w:p w:rsidR="00A35A00" w:rsidRDefault="00A35A00" w:rsidP="009A1C59">
      <w:pPr>
        <w:rPr>
          <w:rtl/>
        </w:rPr>
      </w:pPr>
    </w:p>
    <w:p w:rsidR="00A35A00" w:rsidRDefault="00A35A00" w:rsidP="005E21F1">
      <w:pPr>
        <w:rPr>
          <w:rtl/>
        </w:rPr>
      </w:pPr>
      <w:bookmarkStart w:id="2729" w:name="_ETM_Q16_458704"/>
      <w:bookmarkEnd w:id="2729"/>
      <w:r>
        <w:rPr>
          <w:rFonts w:hint="cs"/>
          <w:rtl/>
        </w:rPr>
        <w:t>אז תקרא לסדר את סגן השר ל-</w:t>
      </w:r>
      <w:r>
        <w:rPr>
          <w:rFonts w:hint="cs"/>
        </w:rPr>
        <w:t>A</w:t>
      </w:r>
      <w:r>
        <w:t>I</w:t>
      </w:r>
      <w:r>
        <w:rPr>
          <w:rFonts w:hint="cs"/>
          <w:rtl/>
        </w:rPr>
        <w:t>.</w:t>
      </w:r>
    </w:p>
    <w:p w:rsidR="00A35A00" w:rsidRDefault="00A35A00" w:rsidP="005E21F1">
      <w:pPr>
        <w:rPr>
          <w:rtl/>
        </w:rPr>
      </w:pPr>
    </w:p>
    <w:p w:rsidR="00A35A00" w:rsidRDefault="00A35A00" w:rsidP="005E21F1">
      <w:pPr>
        <w:pStyle w:val="af6"/>
        <w:keepNext/>
        <w:rPr>
          <w:rtl/>
        </w:rPr>
      </w:pPr>
      <w:r w:rsidRPr="00584216">
        <w:rPr>
          <w:rStyle w:val="TagStyle"/>
          <w:rtl/>
        </w:rPr>
        <w:t xml:space="preserve"> &lt;&lt; יור &gt;&gt; </w:t>
      </w:r>
      <w:r>
        <w:rPr>
          <w:rtl/>
        </w:rPr>
        <w:t>היו"ר סימון דוידסון:</w:t>
      </w:r>
      <w:r w:rsidRPr="00584216">
        <w:rPr>
          <w:rStyle w:val="TagStyle"/>
          <w:rtl/>
        </w:rPr>
        <w:t xml:space="preserve"> &lt;&lt; יור &gt;&gt;</w:t>
      </w:r>
      <w:r>
        <w:rPr>
          <w:rtl/>
        </w:rPr>
        <w:t xml:space="preserve"> </w:t>
      </w:r>
    </w:p>
    <w:p w:rsidR="00A35A00" w:rsidRDefault="00A35A00" w:rsidP="009A1C59">
      <w:pPr>
        <w:rPr>
          <w:rtl/>
        </w:rPr>
      </w:pPr>
    </w:p>
    <w:p w:rsidR="00A35A00" w:rsidRDefault="00A35A00" w:rsidP="009A1C59">
      <w:pPr>
        <w:rPr>
          <w:rtl/>
        </w:rPr>
      </w:pPr>
      <w:bookmarkStart w:id="2730" w:name="_ETM_Q16_461951"/>
      <w:bookmarkStart w:id="2731" w:name="_ETM_Q16_462005"/>
      <w:bookmarkEnd w:id="2730"/>
      <w:bookmarkEnd w:id="2731"/>
      <w:r>
        <w:rPr>
          <w:rFonts w:hint="cs"/>
          <w:rtl/>
        </w:rPr>
        <w:t>אלמוג, אתה בחצי קריאה.</w:t>
      </w:r>
      <w:bookmarkStart w:id="2732" w:name="_ETM_Q16_465624"/>
      <w:bookmarkEnd w:id="2732"/>
    </w:p>
    <w:p w:rsidR="00A35A00" w:rsidRDefault="00A35A00" w:rsidP="005E21F1">
      <w:pPr>
        <w:rPr>
          <w:rtl/>
        </w:rPr>
      </w:pPr>
      <w:bookmarkStart w:id="2733" w:name="_ETM_Q16_465663"/>
      <w:bookmarkEnd w:id="2733"/>
    </w:p>
    <w:p w:rsidR="00A35A00" w:rsidRDefault="00A35A00" w:rsidP="005E21F1">
      <w:pPr>
        <w:pStyle w:val="-"/>
        <w:keepNext/>
        <w:rPr>
          <w:rtl/>
        </w:rPr>
      </w:pPr>
      <w:bookmarkStart w:id="2734" w:name="ET_speakercontinue_5300_55"/>
      <w:r w:rsidRPr="00584216">
        <w:rPr>
          <w:rStyle w:val="TagStyle"/>
          <w:rtl/>
        </w:rPr>
        <w:t xml:space="preserve"> &lt;&lt; דובר_המשך &gt;&gt; </w:t>
      </w:r>
      <w:r>
        <w:rPr>
          <w:rtl/>
        </w:rPr>
        <w:t>מירב בן ארי (יש עתיד):</w:t>
      </w:r>
      <w:r w:rsidRPr="00584216">
        <w:rPr>
          <w:rStyle w:val="TagStyle"/>
          <w:rtl/>
        </w:rPr>
        <w:t xml:space="preserve"> &lt;&lt; דובר_המשך &gt;&gt;</w:t>
      </w:r>
      <w:r>
        <w:rPr>
          <w:rtl/>
        </w:rPr>
        <w:t xml:space="preserve"> </w:t>
      </w:r>
      <w:bookmarkEnd w:id="2734"/>
    </w:p>
    <w:p w:rsidR="00A35A00" w:rsidRDefault="00A35A00" w:rsidP="005E21F1">
      <w:pPr>
        <w:rPr>
          <w:rtl/>
        </w:rPr>
      </w:pPr>
    </w:p>
    <w:p w:rsidR="00A35A00" w:rsidRDefault="00A35A00" w:rsidP="005E21F1">
      <w:pPr>
        <w:rPr>
          <w:rtl/>
        </w:rPr>
      </w:pPr>
      <w:bookmarkStart w:id="2735" w:name="_ETM_Q16_466359"/>
      <w:bookmarkEnd w:id="2735"/>
      <w:r>
        <w:rPr>
          <w:rFonts w:hint="cs"/>
          <w:rtl/>
        </w:rPr>
        <w:t>הוא מתייעץ עם</w:t>
      </w:r>
      <w:bookmarkStart w:id="2736" w:name="_ETM_Q16_466017"/>
      <w:bookmarkEnd w:id="2736"/>
      <w:r>
        <w:rPr>
          <w:rFonts w:hint="cs"/>
          <w:rtl/>
        </w:rPr>
        <w:t xml:space="preserve"> גרוק, מתייעץ עם ג'מיני, הוא מתייעץ עם </w:t>
      </w:r>
      <w:r>
        <w:t>ChatGPT</w:t>
      </w:r>
      <w:r>
        <w:rPr>
          <w:rFonts w:hint="cs"/>
          <w:rtl/>
        </w:rPr>
        <w:t xml:space="preserve">, ואלה </w:t>
      </w:r>
      <w:bookmarkStart w:id="2737" w:name="_ETM_Q16_465846"/>
      <w:bookmarkEnd w:id="2737"/>
      <w:r>
        <w:rPr>
          <w:rFonts w:hint="cs"/>
          <w:rtl/>
        </w:rPr>
        <w:t xml:space="preserve">פאדיחות בשבילנו, אז בוא נעצור. </w:t>
      </w:r>
    </w:p>
    <w:p w:rsidR="00A35A00" w:rsidRDefault="00A35A00" w:rsidP="005E21F1">
      <w:pPr>
        <w:rPr>
          <w:rtl/>
        </w:rPr>
      </w:pPr>
      <w:bookmarkStart w:id="2738" w:name="_ETM_Q16_470821"/>
      <w:bookmarkStart w:id="2739" w:name="_ETM_Q16_470870"/>
      <w:bookmarkEnd w:id="2738"/>
      <w:bookmarkEnd w:id="2739"/>
    </w:p>
    <w:p w:rsidR="00A35A00" w:rsidRDefault="00A35A00" w:rsidP="005E21F1">
      <w:pPr>
        <w:pStyle w:val="af5"/>
        <w:keepNext/>
        <w:rPr>
          <w:rtl/>
        </w:rPr>
      </w:pPr>
      <w:bookmarkStart w:id="2740" w:name="ET_interruption_6669_56"/>
      <w:r w:rsidRPr="00584216">
        <w:rPr>
          <w:rStyle w:val="TagStyle"/>
          <w:rtl/>
        </w:rPr>
        <w:t xml:space="preserve"> &lt;&lt; קריאה &gt;&gt; </w:t>
      </w:r>
      <w:r>
        <w:rPr>
          <w:rtl/>
        </w:rPr>
        <w:t>סגן שר במשרד ראש הממשלה אלמוג כהן:</w:t>
      </w:r>
      <w:r w:rsidRPr="00584216">
        <w:rPr>
          <w:rStyle w:val="TagStyle"/>
          <w:rtl/>
        </w:rPr>
        <w:t xml:space="preserve"> &lt;&lt; קריאה &gt;&gt;</w:t>
      </w:r>
      <w:r>
        <w:rPr>
          <w:rtl/>
        </w:rPr>
        <w:t xml:space="preserve"> </w:t>
      </w:r>
      <w:bookmarkEnd w:id="2740"/>
    </w:p>
    <w:p w:rsidR="00A35A00" w:rsidRDefault="00A35A00" w:rsidP="009A1C59">
      <w:pPr>
        <w:rPr>
          <w:rtl/>
        </w:rPr>
      </w:pPr>
    </w:p>
    <w:p w:rsidR="00A35A00" w:rsidRPr="00584216" w:rsidRDefault="00A35A00" w:rsidP="005E21F1">
      <w:pPr>
        <w:rPr>
          <w:rtl/>
        </w:rPr>
      </w:pPr>
      <w:bookmarkStart w:id="2741" w:name="_ETM_Q16_469369"/>
      <w:bookmarkEnd w:id="2741"/>
      <w:r>
        <w:rPr>
          <w:rFonts w:hint="cs"/>
          <w:rtl/>
        </w:rPr>
        <w:t xml:space="preserve">ראית אתמול את - - </w:t>
      </w:r>
      <w:bookmarkStart w:id="2742" w:name="_ETM_Q16_472561"/>
      <w:bookmarkEnd w:id="2742"/>
      <w:r>
        <w:rPr>
          <w:rFonts w:hint="cs"/>
          <w:rtl/>
        </w:rPr>
        <w:t>-</w:t>
      </w:r>
    </w:p>
    <w:p w:rsidR="00A35A00" w:rsidRDefault="00A35A00" w:rsidP="005E21F1">
      <w:pPr>
        <w:rPr>
          <w:rtl/>
        </w:rPr>
      </w:pPr>
    </w:p>
    <w:p w:rsidR="00A35A00" w:rsidRDefault="00A35A00" w:rsidP="005E21F1">
      <w:pPr>
        <w:pStyle w:val="-"/>
        <w:keepNext/>
        <w:rPr>
          <w:rtl/>
        </w:rPr>
      </w:pPr>
      <w:bookmarkStart w:id="2743" w:name="ET_speakercontinue_5300_57"/>
      <w:r w:rsidRPr="00584216">
        <w:rPr>
          <w:rStyle w:val="TagStyle"/>
          <w:rtl/>
        </w:rPr>
        <w:t xml:space="preserve"> &lt;&lt; דובר_המשך &gt;&gt; </w:t>
      </w:r>
      <w:r>
        <w:rPr>
          <w:rtl/>
        </w:rPr>
        <w:t>מירב בן ארי (יש עתיד):</w:t>
      </w:r>
      <w:r w:rsidRPr="00584216">
        <w:rPr>
          <w:rStyle w:val="TagStyle"/>
          <w:rtl/>
        </w:rPr>
        <w:t xml:space="preserve"> &lt;&lt; דובר_המשך &gt;&gt;</w:t>
      </w:r>
      <w:r>
        <w:rPr>
          <w:rtl/>
        </w:rPr>
        <w:t xml:space="preserve"> </w:t>
      </w:r>
      <w:bookmarkEnd w:id="2743"/>
    </w:p>
    <w:p w:rsidR="00A35A00" w:rsidRDefault="00A35A00" w:rsidP="009A1C59">
      <w:pPr>
        <w:rPr>
          <w:rtl/>
        </w:rPr>
      </w:pPr>
    </w:p>
    <w:p w:rsidR="00A35A00" w:rsidRDefault="00A35A00" w:rsidP="005E21F1">
      <w:pPr>
        <w:rPr>
          <w:rtl/>
        </w:rPr>
      </w:pPr>
      <w:bookmarkStart w:id="2744" w:name="_ETM_Q16_472816"/>
      <w:bookmarkEnd w:id="2744"/>
      <w:r>
        <w:rPr>
          <w:rFonts w:hint="cs"/>
          <w:rtl/>
        </w:rPr>
        <w:t>תן לי לדבר. הם לא נותנים לי לדבר. האמת כואבת</w:t>
      </w:r>
      <w:bookmarkStart w:id="2745" w:name="_ETM_Q16_474495"/>
      <w:bookmarkEnd w:id="2745"/>
      <w:r>
        <w:rPr>
          <w:rFonts w:hint="cs"/>
          <w:rtl/>
        </w:rPr>
        <w:t xml:space="preserve">, שורפת בנשמה, אבל מה לעשות? </w:t>
      </w:r>
    </w:p>
    <w:p w:rsidR="00A35A00" w:rsidRDefault="00A35A00" w:rsidP="005E21F1">
      <w:pPr>
        <w:rPr>
          <w:rtl/>
        </w:rPr>
      </w:pPr>
      <w:bookmarkStart w:id="2746" w:name="_ETM_Q16_479712"/>
      <w:bookmarkStart w:id="2747" w:name="_ETM_Q16_479761"/>
      <w:bookmarkEnd w:id="2746"/>
      <w:bookmarkEnd w:id="2747"/>
    </w:p>
    <w:p w:rsidR="00A35A00" w:rsidRDefault="00A35A00" w:rsidP="005E21F1">
      <w:pPr>
        <w:rPr>
          <w:rtl/>
        </w:rPr>
      </w:pPr>
      <w:r>
        <w:rPr>
          <w:rFonts w:hint="cs"/>
          <w:rtl/>
        </w:rPr>
        <w:t>הנחקר הבלעדי</w:t>
      </w:r>
      <w:bookmarkStart w:id="2748" w:name="_ETM_Q16_479469"/>
      <w:bookmarkEnd w:id="2748"/>
      <w:r>
        <w:rPr>
          <w:rFonts w:hint="cs"/>
          <w:rtl/>
        </w:rPr>
        <w:t xml:space="preserve"> היחיד שעדיין בתפקיד,</w:t>
      </w:r>
      <w:r>
        <w:rPr>
          <w:rtl/>
        </w:rPr>
        <w:t xml:space="preserve"> </w:t>
      </w:r>
      <w:bookmarkStart w:id="2749" w:name="_ETM_Q16_481139"/>
      <w:bookmarkEnd w:id="2749"/>
      <w:r>
        <w:rPr>
          <w:rtl/>
        </w:rPr>
        <w:t xml:space="preserve">מי זה? בנימין נתניהו. מה הוא רוצה לעשות? הוא רוצה </w:t>
      </w:r>
      <w:bookmarkStart w:id="2750" w:name="_ETM_Q16_485269"/>
      <w:bookmarkEnd w:id="2750"/>
      <w:r>
        <w:rPr>
          <w:rtl/>
        </w:rPr>
        <w:t>למנות את החוקרים. ברור שאם ראש ממשלה של 30 שנה</w:t>
      </w:r>
      <w:r>
        <w:rPr>
          <w:rFonts w:hint="cs"/>
          <w:rtl/>
        </w:rPr>
        <w:t xml:space="preserve"> </w:t>
      </w:r>
      <w:r>
        <w:rPr>
          <w:rFonts w:hint="eastAsia"/>
          <w:rtl/>
        </w:rPr>
        <w:t>–</w:t>
      </w:r>
      <w:r>
        <w:rPr>
          <w:rFonts w:hint="cs"/>
          <w:rtl/>
        </w:rPr>
        <w:t xml:space="preserve"> 30 שנה </w:t>
      </w:r>
      <w:r>
        <w:rPr>
          <w:rtl/>
        </w:rPr>
        <w:t>לא רצוף</w:t>
      </w:r>
      <w:r>
        <w:rPr>
          <w:rFonts w:hint="cs"/>
          <w:rtl/>
        </w:rPr>
        <w:t>,</w:t>
      </w:r>
      <w:r>
        <w:rPr>
          <w:rtl/>
        </w:rPr>
        <w:t xml:space="preserve"> </w:t>
      </w:r>
      <w:r>
        <w:rPr>
          <w:rFonts w:hint="cs"/>
          <w:rtl/>
        </w:rPr>
        <w:t>אבל</w:t>
      </w:r>
      <w:r>
        <w:rPr>
          <w:rtl/>
        </w:rPr>
        <w:t xml:space="preserve"> 30 שנה</w:t>
      </w:r>
      <w:r>
        <w:rPr>
          <w:rFonts w:hint="cs"/>
          <w:rtl/>
        </w:rPr>
        <w:t xml:space="preserve"> </w:t>
      </w:r>
      <w:bookmarkStart w:id="2751" w:name="_ETM_Q16_493850"/>
      <w:bookmarkEnd w:id="2751"/>
      <w:r>
        <w:rPr>
          <w:rFonts w:hint="eastAsia"/>
          <w:rtl/>
        </w:rPr>
        <w:t xml:space="preserve">– </w:t>
      </w:r>
      <w:r>
        <w:rPr>
          <w:rtl/>
        </w:rPr>
        <w:t>ה</w:t>
      </w:r>
      <w:r>
        <w:rPr>
          <w:rFonts w:hint="cs"/>
          <w:rtl/>
        </w:rPr>
        <w:t>כ</w:t>
      </w:r>
      <w:r>
        <w:rPr>
          <w:rtl/>
        </w:rPr>
        <w:t>יל שנים את חמאס</w:t>
      </w:r>
      <w:r>
        <w:rPr>
          <w:rFonts w:hint="cs"/>
          <w:rtl/>
        </w:rPr>
        <w:t>,</w:t>
      </w:r>
      <w:r>
        <w:rPr>
          <w:rtl/>
        </w:rPr>
        <w:t xml:space="preserve"> </w:t>
      </w:r>
      <w:r>
        <w:rPr>
          <w:rFonts w:hint="cs"/>
          <w:rtl/>
        </w:rPr>
        <w:t>הזרים</w:t>
      </w:r>
      <w:r>
        <w:rPr>
          <w:rtl/>
        </w:rPr>
        <w:t xml:space="preserve"> מיליונים</w:t>
      </w:r>
      <w:r>
        <w:rPr>
          <w:rFonts w:hint="cs"/>
          <w:rtl/>
        </w:rPr>
        <w:t>,</w:t>
      </w:r>
      <w:r>
        <w:rPr>
          <w:rtl/>
        </w:rPr>
        <w:t xml:space="preserve"> שלח את יוסי כהן </w:t>
      </w:r>
      <w:bookmarkStart w:id="2752" w:name="_ETM_Q16_498909"/>
      <w:bookmarkEnd w:id="2752"/>
      <w:r>
        <w:rPr>
          <w:rtl/>
        </w:rPr>
        <w:t>לקטר,</w:t>
      </w:r>
      <w:r>
        <w:rPr>
          <w:rFonts w:hint="cs"/>
          <w:rtl/>
        </w:rPr>
        <w:t xml:space="preserve"> </w:t>
      </w:r>
      <w:r>
        <w:rPr>
          <w:rtl/>
        </w:rPr>
        <w:t>את ראש המוסד הוא שלח לקט</w:t>
      </w:r>
      <w:r>
        <w:rPr>
          <w:rFonts w:hint="cs"/>
          <w:rtl/>
        </w:rPr>
        <w:t>ר</w:t>
      </w:r>
      <w:r>
        <w:rPr>
          <w:rtl/>
        </w:rPr>
        <w:t xml:space="preserve"> בשביל להביא מיליונים </w:t>
      </w:r>
      <w:bookmarkStart w:id="2753" w:name="_ETM_Q16_503969"/>
      <w:bookmarkEnd w:id="2753"/>
      <w:r>
        <w:rPr>
          <w:rtl/>
        </w:rPr>
        <w:t>לחמאס</w:t>
      </w:r>
      <w:r>
        <w:rPr>
          <w:rFonts w:hint="cs"/>
          <w:rtl/>
        </w:rPr>
        <w:t>.</w:t>
      </w:r>
      <w:r>
        <w:rPr>
          <w:rtl/>
        </w:rPr>
        <w:t xml:space="preserve"> זה שהכיל את הבלונים, זה שהכיל את הרקטות, זה </w:t>
      </w:r>
      <w:bookmarkStart w:id="2754" w:name="_ETM_Q16_509029"/>
      <w:bookmarkEnd w:id="2754"/>
      <w:r>
        <w:rPr>
          <w:rtl/>
        </w:rPr>
        <w:t>שאמר</w:t>
      </w:r>
      <w:r>
        <w:rPr>
          <w:rFonts w:hint="cs"/>
          <w:rtl/>
        </w:rPr>
        <w:t>:</w:t>
      </w:r>
      <w:r>
        <w:rPr>
          <w:rtl/>
        </w:rPr>
        <w:t xml:space="preserve"> שקט </w:t>
      </w:r>
      <w:r>
        <w:rPr>
          <w:rFonts w:hint="cs"/>
          <w:rtl/>
        </w:rPr>
        <w:t>י</w:t>
      </w:r>
      <w:r>
        <w:rPr>
          <w:rtl/>
        </w:rPr>
        <w:t>יענה בשקט, זה שקיבל פתק מי</w:t>
      </w:r>
      <w:r>
        <w:rPr>
          <w:rFonts w:hint="cs"/>
          <w:rtl/>
        </w:rPr>
        <w:t>ח</w:t>
      </w:r>
      <w:r>
        <w:rPr>
          <w:rtl/>
        </w:rPr>
        <w:t>יא סנ</w:t>
      </w:r>
      <w:r>
        <w:rPr>
          <w:rFonts w:hint="cs"/>
          <w:rtl/>
        </w:rPr>
        <w:t>ו</w:t>
      </w:r>
      <w:r>
        <w:rPr>
          <w:rtl/>
        </w:rPr>
        <w:t xml:space="preserve">ואר שכתוב </w:t>
      </w:r>
      <w:bookmarkStart w:id="2755" w:name="_ETM_Q16_514089"/>
      <w:bookmarkEnd w:id="2755"/>
      <w:r>
        <w:rPr>
          <w:rtl/>
        </w:rPr>
        <w:t>עליו</w:t>
      </w:r>
      <w:r>
        <w:rPr>
          <w:rFonts w:hint="cs"/>
          <w:rtl/>
        </w:rPr>
        <w:t>:</w:t>
      </w:r>
      <w:r>
        <w:rPr>
          <w:rtl/>
        </w:rPr>
        <w:t xml:space="preserve"> תעשה סיכון מחושב</w:t>
      </w:r>
      <w:r>
        <w:rPr>
          <w:rFonts w:hint="cs"/>
          <w:rtl/>
        </w:rPr>
        <w:t xml:space="preserve"> –</w:t>
      </w:r>
      <w:r>
        <w:rPr>
          <w:rtl/>
        </w:rPr>
        <w:t xml:space="preserve"> </w:t>
      </w:r>
      <w:bookmarkStart w:id="2756" w:name="_ETM_Q16_516721"/>
      <w:bookmarkStart w:id="2757" w:name="_ETM_Q16_516785"/>
      <w:bookmarkStart w:id="2758" w:name="_ETM_Q16_516888"/>
      <w:bookmarkStart w:id="2759" w:name="_ETM_Q16_516936"/>
      <w:bookmarkEnd w:id="2756"/>
      <w:bookmarkEnd w:id="2757"/>
      <w:bookmarkEnd w:id="2758"/>
      <w:bookmarkEnd w:id="2759"/>
      <w:r>
        <w:rPr>
          <w:rtl/>
        </w:rPr>
        <w:t>הבן</w:t>
      </w:r>
      <w:r>
        <w:rPr>
          <w:rFonts w:hint="cs"/>
          <w:rtl/>
        </w:rPr>
        <w:t xml:space="preserve"> </w:t>
      </w:r>
      <w:r>
        <w:rPr>
          <w:rtl/>
        </w:rPr>
        <w:t>אדם הזה</w:t>
      </w:r>
      <w:r>
        <w:rPr>
          <w:rFonts w:hint="cs"/>
          <w:rtl/>
        </w:rPr>
        <w:t>,</w:t>
      </w:r>
      <w:bookmarkStart w:id="2760" w:name="_ETM_Q16_519829"/>
      <w:bookmarkEnd w:id="2760"/>
      <w:r>
        <w:rPr>
          <w:rFonts w:hint="cs"/>
          <w:rtl/>
        </w:rPr>
        <w:t xml:space="preserve"> הוא </w:t>
      </w:r>
      <w:r>
        <w:rPr>
          <w:rtl/>
        </w:rPr>
        <w:t>רוצה למנות את ועדת החקירה</w:t>
      </w:r>
      <w:r>
        <w:rPr>
          <w:rFonts w:hint="cs"/>
          <w:rtl/>
        </w:rPr>
        <w:t>.</w:t>
      </w:r>
      <w:r>
        <w:rPr>
          <w:rtl/>
        </w:rPr>
        <w:t xml:space="preserve"> ברור שהוא רוצה למנות </w:t>
      </w:r>
      <w:bookmarkStart w:id="2761" w:name="_ETM_Q16_523854"/>
      <w:bookmarkEnd w:id="2761"/>
      <w:r>
        <w:rPr>
          <w:rtl/>
        </w:rPr>
        <w:t>את ועדת החקירה, כי הוא הנח</w:t>
      </w:r>
      <w:r>
        <w:rPr>
          <w:rFonts w:hint="cs"/>
          <w:rtl/>
        </w:rPr>
        <w:t>ק</w:t>
      </w:r>
      <w:r>
        <w:rPr>
          <w:rtl/>
        </w:rPr>
        <w:t xml:space="preserve">ר המרכזי, כי הוא היחיד </w:t>
      </w:r>
      <w:bookmarkStart w:id="2762" w:name="_ETM_Q16_527880"/>
      <w:bookmarkEnd w:id="2762"/>
      <w:r>
        <w:rPr>
          <w:rtl/>
        </w:rPr>
        <w:t>ש</w:t>
      </w:r>
      <w:r>
        <w:rPr>
          <w:rFonts w:hint="cs"/>
          <w:rtl/>
        </w:rPr>
        <w:t>מ</w:t>
      </w:r>
      <w:r>
        <w:rPr>
          <w:rtl/>
        </w:rPr>
        <w:t xml:space="preserve">ולחם לכיסא בעוד כל אלה </w:t>
      </w:r>
      <w:r>
        <w:rPr>
          <w:rFonts w:hint="cs"/>
          <w:rtl/>
        </w:rPr>
        <w:t>- - - ב-7 בא</w:t>
      </w:r>
      <w:r>
        <w:rPr>
          <w:rtl/>
        </w:rPr>
        <w:t>וקטובר</w:t>
      </w:r>
      <w:r>
        <w:rPr>
          <w:rFonts w:hint="cs"/>
          <w:rtl/>
        </w:rPr>
        <w:t>,</w:t>
      </w:r>
      <w:r>
        <w:rPr>
          <w:rtl/>
        </w:rPr>
        <w:t xml:space="preserve"> </w:t>
      </w:r>
      <w:r>
        <w:rPr>
          <w:rFonts w:hint="cs"/>
          <w:rtl/>
        </w:rPr>
        <w:t>ו</w:t>
      </w:r>
      <w:r>
        <w:rPr>
          <w:rtl/>
        </w:rPr>
        <w:t xml:space="preserve">בצדק התפטרו </w:t>
      </w:r>
      <w:bookmarkStart w:id="2763" w:name="_ETM_Q16_531906"/>
      <w:bookmarkEnd w:id="2763"/>
      <w:r>
        <w:rPr>
          <w:rtl/>
        </w:rPr>
        <w:t>מהתפקיד שלהם –</w:t>
      </w:r>
      <w:r>
        <w:rPr>
          <w:rFonts w:hint="cs"/>
          <w:rtl/>
        </w:rPr>
        <w:t xml:space="preserve"> </w:t>
      </w:r>
      <w:r>
        <w:rPr>
          <w:rtl/>
        </w:rPr>
        <w:t>הוא עדיין שם</w:t>
      </w:r>
      <w:r>
        <w:rPr>
          <w:rFonts w:hint="cs"/>
          <w:rtl/>
        </w:rPr>
        <w:t>.</w:t>
      </w:r>
      <w:r>
        <w:rPr>
          <w:rtl/>
        </w:rPr>
        <w:t xml:space="preserve"> אז הוא </w:t>
      </w:r>
      <w:r>
        <w:rPr>
          <w:rFonts w:hint="cs"/>
          <w:rtl/>
        </w:rPr>
        <w:t>רוקם,</w:t>
      </w:r>
      <w:r>
        <w:rPr>
          <w:rtl/>
        </w:rPr>
        <w:t xml:space="preserve"> רוצה להקים </w:t>
      </w:r>
      <w:bookmarkStart w:id="2764" w:name="_ETM_Q16_535932"/>
      <w:bookmarkEnd w:id="2764"/>
      <w:r>
        <w:rPr>
          <w:rtl/>
        </w:rPr>
        <w:t>ועדת חקירה כזאת חמודה</w:t>
      </w:r>
      <w:r>
        <w:rPr>
          <w:rFonts w:hint="cs"/>
          <w:rtl/>
        </w:rPr>
        <w:t>.</w:t>
      </w:r>
      <w:r>
        <w:rPr>
          <w:rtl/>
        </w:rPr>
        <w:t xml:space="preserve"> </w:t>
      </w:r>
      <w:bookmarkStart w:id="2765" w:name="_ETM_Q16_538616"/>
      <w:bookmarkStart w:id="2766" w:name="_ETM_Q16_538651"/>
      <w:bookmarkStart w:id="2767" w:name="_ETM_Q16_538807"/>
      <w:bookmarkStart w:id="2768" w:name="_ETM_Q16_538839"/>
      <w:bookmarkEnd w:id="2765"/>
      <w:bookmarkEnd w:id="2766"/>
      <w:bookmarkEnd w:id="2767"/>
      <w:bookmarkEnd w:id="2768"/>
      <w:r>
        <w:rPr>
          <w:rtl/>
        </w:rPr>
        <w:t xml:space="preserve">אני לא יודעת אם קראת </w:t>
      </w:r>
      <w:bookmarkStart w:id="2769" w:name="_ETM_Q16_539958"/>
      <w:bookmarkEnd w:id="2769"/>
      <w:r>
        <w:rPr>
          <w:rtl/>
        </w:rPr>
        <w:t>על הוועדה</w:t>
      </w:r>
      <w:r>
        <w:rPr>
          <w:rFonts w:hint="cs"/>
          <w:rtl/>
        </w:rPr>
        <w:t>.</w:t>
      </w:r>
      <w:r>
        <w:rPr>
          <w:rtl/>
        </w:rPr>
        <w:t xml:space="preserve"> הוועדה תעשה רק </w:t>
      </w:r>
      <w:r>
        <w:rPr>
          <w:rFonts w:hint="cs"/>
          <w:rtl/>
        </w:rPr>
        <w:t xml:space="preserve">מה </w:t>
      </w:r>
      <w:r>
        <w:rPr>
          <w:rtl/>
        </w:rPr>
        <w:t>שהממשלה אומרת וחבר</w:t>
      </w:r>
      <w:r>
        <w:rPr>
          <w:rFonts w:hint="cs"/>
          <w:rtl/>
        </w:rPr>
        <w:t>י הכנסת</w:t>
      </w:r>
      <w:r>
        <w:rPr>
          <w:rtl/>
        </w:rPr>
        <w:t xml:space="preserve"> </w:t>
      </w:r>
      <w:bookmarkStart w:id="2770" w:name="_ETM_Q16_543994"/>
      <w:bookmarkEnd w:id="2770"/>
      <w:r>
        <w:rPr>
          <w:rtl/>
        </w:rPr>
        <w:t>הבובות ישבו ביחד ויסכימו</w:t>
      </w:r>
      <w:r>
        <w:rPr>
          <w:rFonts w:hint="cs"/>
          <w:rtl/>
        </w:rPr>
        <w:t>.</w:t>
      </w:r>
      <w:r>
        <w:rPr>
          <w:rtl/>
        </w:rPr>
        <w:t xml:space="preserve"> </w:t>
      </w:r>
    </w:p>
    <w:p w:rsidR="00A35A00" w:rsidRDefault="00A35A00" w:rsidP="005E21F1">
      <w:pPr>
        <w:rPr>
          <w:rtl/>
        </w:rPr>
      </w:pPr>
    </w:p>
    <w:p w:rsidR="00A35A00" w:rsidRDefault="00A35A00" w:rsidP="005E21F1">
      <w:pPr>
        <w:rPr>
          <w:rtl/>
        </w:rPr>
      </w:pPr>
      <w:r>
        <w:rPr>
          <w:rtl/>
        </w:rPr>
        <w:t xml:space="preserve">אז לא יקרה, האופוזיציה לא תשתף </w:t>
      </w:r>
      <w:bookmarkStart w:id="2771" w:name="_ETM_Q16_548825"/>
      <w:bookmarkEnd w:id="2771"/>
      <w:r>
        <w:rPr>
          <w:rtl/>
        </w:rPr>
        <w:t xml:space="preserve">פעולה עם הפיגול הזה, החוק הזה ילך לפח הזבל של </w:t>
      </w:r>
      <w:bookmarkStart w:id="2772" w:name="_ETM_Q16_553656"/>
      <w:bookmarkEnd w:id="2772"/>
      <w:r>
        <w:rPr>
          <w:rtl/>
        </w:rPr>
        <w:t>ההיסטוריה, לשם הוא ראוי להגיע</w:t>
      </w:r>
      <w:r>
        <w:rPr>
          <w:rFonts w:hint="cs"/>
          <w:rtl/>
        </w:rPr>
        <w:t>.</w:t>
      </w:r>
      <w:r>
        <w:rPr>
          <w:rtl/>
        </w:rPr>
        <w:t xml:space="preserve"> תקום ועדת </w:t>
      </w:r>
      <w:bookmarkStart w:id="2773" w:name="_ETM_Q16_558487"/>
      <w:bookmarkEnd w:id="2773"/>
      <w:r>
        <w:rPr>
          <w:rtl/>
        </w:rPr>
        <w:t xml:space="preserve">חקירה ממלכתית, השופטים הם אלה שימנו את החוקרים ולא אף </w:t>
      </w:r>
      <w:bookmarkStart w:id="2774" w:name="_ETM_Q16_563318"/>
      <w:bookmarkEnd w:id="2774"/>
      <w:r>
        <w:rPr>
          <w:rtl/>
        </w:rPr>
        <w:t>אחד מחברי הכנסת. אסור לפוליטיקאים להתערב בוועדת חקירה</w:t>
      </w:r>
      <w:r>
        <w:rPr>
          <w:rFonts w:hint="cs"/>
          <w:rtl/>
        </w:rPr>
        <w:t>,</w:t>
      </w:r>
      <w:r>
        <w:rPr>
          <w:rtl/>
        </w:rPr>
        <w:t xml:space="preserve"> </w:t>
      </w:r>
      <w:bookmarkStart w:id="2775" w:name="_ETM_Q16_568160"/>
      <w:bookmarkEnd w:id="2775"/>
      <w:r>
        <w:rPr>
          <w:rtl/>
        </w:rPr>
        <w:t>אסור להם</w:t>
      </w:r>
      <w:r>
        <w:rPr>
          <w:rFonts w:hint="cs"/>
          <w:rtl/>
        </w:rPr>
        <w:t>.</w:t>
      </w:r>
      <w:r>
        <w:rPr>
          <w:rtl/>
        </w:rPr>
        <w:t xml:space="preserve"> אוי ואבוי לחבר הכנסת שייקח חלק בדבר הנורא </w:t>
      </w:r>
      <w:bookmarkStart w:id="2776" w:name="_ETM_Q16_572991"/>
      <w:bookmarkEnd w:id="2776"/>
      <w:r>
        <w:rPr>
          <w:rtl/>
        </w:rPr>
        <w:t>הזה</w:t>
      </w:r>
      <w:r>
        <w:rPr>
          <w:rFonts w:hint="cs"/>
          <w:rtl/>
        </w:rPr>
        <w:t>.</w:t>
      </w:r>
    </w:p>
    <w:p w:rsidR="00A35A00" w:rsidRDefault="00A35A00" w:rsidP="005E21F1">
      <w:pPr>
        <w:rPr>
          <w:rtl/>
        </w:rPr>
      </w:pPr>
      <w:bookmarkStart w:id="2777" w:name="_ETM_Q16_573959"/>
      <w:bookmarkStart w:id="2778" w:name="_ETM_Q16_573989"/>
      <w:bookmarkEnd w:id="2777"/>
      <w:bookmarkEnd w:id="2778"/>
    </w:p>
    <w:p w:rsidR="00A35A00" w:rsidRDefault="00A35A00" w:rsidP="005E21F1">
      <w:pPr>
        <w:rPr>
          <w:rtl/>
        </w:rPr>
      </w:pPr>
      <w:bookmarkStart w:id="2779" w:name="_ETM_Q16_574296"/>
      <w:bookmarkStart w:id="2780" w:name="_ETM_Q16_574337"/>
      <w:bookmarkEnd w:id="2779"/>
      <w:bookmarkEnd w:id="2780"/>
      <w:r>
        <w:rPr>
          <w:rtl/>
        </w:rPr>
        <w:t xml:space="preserve">הנחקר הזה יום אחד יעמוד בפני ועדת חקירה ממלכתית </w:t>
      </w:r>
      <w:bookmarkStart w:id="2781" w:name="_ETM_Q16_577822"/>
      <w:bookmarkEnd w:id="2781"/>
      <w:r>
        <w:rPr>
          <w:rtl/>
        </w:rPr>
        <w:t>וייתן את הדין על הכסף הק</w:t>
      </w:r>
      <w:r>
        <w:rPr>
          <w:rFonts w:hint="cs"/>
          <w:rtl/>
        </w:rPr>
        <w:t>ט</w:t>
      </w:r>
      <w:r>
        <w:rPr>
          <w:rtl/>
        </w:rPr>
        <w:t xml:space="preserve">רי, ייתן את הדין על </w:t>
      </w:r>
      <w:bookmarkStart w:id="2782" w:name="_ETM_Q16_582653"/>
      <w:bookmarkEnd w:id="2782"/>
      <w:r>
        <w:rPr>
          <w:rtl/>
        </w:rPr>
        <w:t>המיליונים שהוזרמו לרצועה במשמרת שלו</w:t>
      </w:r>
      <w:r>
        <w:rPr>
          <w:rFonts w:hint="cs"/>
          <w:rtl/>
        </w:rPr>
        <w:t>,</w:t>
      </w:r>
      <w:r>
        <w:rPr>
          <w:rtl/>
        </w:rPr>
        <w:t xml:space="preserve"> וייתן את הדין על ההפקרה </w:t>
      </w:r>
      <w:bookmarkStart w:id="2783" w:name="_ETM_Q16_587484"/>
      <w:bookmarkEnd w:id="2783"/>
      <w:r>
        <w:rPr>
          <w:rtl/>
        </w:rPr>
        <w:t>של אזרחי ישראל במשך כמעט 30 שנה</w:t>
      </w:r>
      <w:r>
        <w:rPr>
          <w:rFonts w:hint="cs"/>
          <w:rtl/>
        </w:rPr>
        <w:t>, פעם</w:t>
      </w:r>
      <w:r>
        <w:rPr>
          <w:rtl/>
        </w:rPr>
        <w:t xml:space="preserve"> </w:t>
      </w:r>
      <w:bookmarkStart w:id="2784" w:name="_ETM_Q16_592325"/>
      <w:bookmarkEnd w:id="2784"/>
      <w:r>
        <w:rPr>
          <w:rtl/>
        </w:rPr>
        <w:t>אחרי פעם</w:t>
      </w:r>
      <w:r>
        <w:rPr>
          <w:rFonts w:hint="cs"/>
          <w:rtl/>
        </w:rPr>
        <w:t>.</w:t>
      </w:r>
      <w:r>
        <w:rPr>
          <w:rtl/>
        </w:rPr>
        <w:t xml:space="preserve"> רק הפקיר אותם, הפקיר אותם לטרור במשך שנים</w:t>
      </w:r>
      <w:r>
        <w:rPr>
          <w:rFonts w:hint="cs"/>
          <w:rtl/>
        </w:rPr>
        <w:t>.</w:t>
      </w:r>
      <w:r>
        <w:rPr>
          <w:rtl/>
        </w:rPr>
        <w:t xml:space="preserve"> </w:t>
      </w:r>
      <w:bookmarkStart w:id="2785" w:name="_ETM_Q16_596544"/>
      <w:bookmarkEnd w:id="2785"/>
    </w:p>
    <w:p w:rsidR="00A35A00" w:rsidRDefault="00A35A00" w:rsidP="005E21F1">
      <w:pPr>
        <w:rPr>
          <w:rtl/>
        </w:rPr>
      </w:pPr>
      <w:bookmarkStart w:id="2786" w:name="_ETM_Q16_593633"/>
      <w:bookmarkStart w:id="2787" w:name="_ETM_Q16_593667"/>
      <w:bookmarkStart w:id="2788" w:name="_ETM_Q16_593968"/>
      <w:bookmarkEnd w:id="2786"/>
      <w:bookmarkEnd w:id="2787"/>
      <w:bookmarkEnd w:id="2788"/>
    </w:p>
    <w:p w:rsidR="00A35A00" w:rsidRDefault="00A35A00" w:rsidP="005E21F1">
      <w:pPr>
        <w:pStyle w:val="af6"/>
        <w:keepNext/>
        <w:rPr>
          <w:rtl/>
        </w:rPr>
      </w:pPr>
      <w:r w:rsidRPr="000B6FC8">
        <w:rPr>
          <w:rStyle w:val="TagStyle"/>
          <w:rtl/>
        </w:rPr>
        <w:t xml:space="preserve"> &lt;&lt; יור &gt;&gt; </w:t>
      </w:r>
      <w:r>
        <w:rPr>
          <w:rtl/>
        </w:rPr>
        <w:t>היו"ר סימון דוידסון:</w:t>
      </w:r>
      <w:r w:rsidRPr="000B6FC8">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2789" w:name="_ETM_Q16_595012"/>
      <w:bookmarkEnd w:id="2789"/>
      <w:r>
        <w:rPr>
          <w:rFonts w:hint="cs"/>
          <w:rtl/>
        </w:rPr>
        <w:t>תודה.</w:t>
      </w:r>
      <w:bookmarkStart w:id="2790" w:name="_ETM_Q16_597016"/>
      <w:bookmarkEnd w:id="2790"/>
    </w:p>
    <w:p w:rsidR="00A35A00" w:rsidRDefault="00A35A00" w:rsidP="005E21F1">
      <w:pPr>
        <w:rPr>
          <w:rtl/>
        </w:rPr>
      </w:pPr>
      <w:bookmarkStart w:id="2791" w:name="_ETM_Q16_597053"/>
      <w:bookmarkEnd w:id="2791"/>
    </w:p>
    <w:p w:rsidR="00A35A00" w:rsidRDefault="00A35A00" w:rsidP="005E21F1">
      <w:pPr>
        <w:pStyle w:val="-"/>
        <w:keepNext/>
        <w:rPr>
          <w:rtl/>
        </w:rPr>
      </w:pPr>
      <w:bookmarkStart w:id="2792" w:name="ET_speakercontinue_5300_59"/>
      <w:r w:rsidRPr="000B6FC8">
        <w:rPr>
          <w:rStyle w:val="TagStyle"/>
          <w:rtl/>
        </w:rPr>
        <w:t xml:space="preserve"> &lt;&lt; דובר_המשך &gt;&gt; </w:t>
      </w:r>
      <w:r>
        <w:rPr>
          <w:rtl/>
        </w:rPr>
        <w:t>מירב בן ארי (יש עתיד):</w:t>
      </w:r>
      <w:r w:rsidRPr="000B6FC8">
        <w:rPr>
          <w:rStyle w:val="TagStyle"/>
          <w:rtl/>
        </w:rPr>
        <w:t xml:space="preserve"> &lt;&lt; דובר_המשך &gt;&gt;</w:t>
      </w:r>
      <w:r>
        <w:rPr>
          <w:rtl/>
        </w:rPr>
        <w:t xml:space="preserve"> </w:t>
      </w:r>
      <w:bookmarkEnd w:id="2792"/>
    </w:p>
    <w:p w:rsidR="00A35A00" w:rsidRDefault="00A35A00" w:rsidP="005E21F1">
      <w:pPr>
        <w:rPr>
          <w:rtl/>
        </w:rPr>
      </w:pPr>
    </w:p>
    <w:p w:rsidR="00A35A00" w:rsidRDefault="00A35A00" w:rsidP="005E21F1">
      <w:pPr>
        <w:rPr>
          <w:rtl/>
        </w:rPr>
      </w:pPr>
      <w:bookmarkStart w:id="2793" w:name="_ETM_Q16_597716"/>
      <w:bookmarkStart w:id="2794" w:name="_ETM_Q16_593995"/>
      <w:bookmarkEnd w:id="2793"/>
      <w:bookmarkEnd w:id="2794"/>
      <w:r>
        <w:rPr>
          <w:rtl/>
        </w:rPr>
        <w:t>אני מסיימת</w:t>
      </w:r>
      <w:r>
        <w:rPr>
          <w:rFonts w:hint="cs"/>
          <w:rtl/>
        </w:rPr>
        <w:t xml:space="preserve">. </w:t>
      </w:r>
      <w:r>
        <w:rPr>
          <w:rtl/>
        </w:rPr>
        <w:t xml:space="preserve">ב-7 </w:t>
      </w:r>
      <w:r>
        <w:rPr>
          <w:rFonts w:hint="cs"/>
          <w:rtl/>
        </w:rPr>
        <w:t>ב</w:t>
      </w:r>
      <w:r>
        <w:rPr>
          <w:rtl/>
        </w:rPr>
        <w:t>אוקטובר</w:t>
      </w:r>
      <w:r>
        <w:rPr>
          <w:rFonts w:hint="cs"/>
          <w:rtl/>
        </w:rPr>
        <w:t xml:space="preserve"> זה</w:t>
      </w:r>
      <w:r>
        <w:rPr>
          <w:rtl/>
        </w:rPr>
        <w:t xml:space="preserve"> </w:t>
      </w:r>
      <w:r>
        <w:rPr>
          <w:rFonts w:hint="cs"/>
          <w:rtl/>
        </w:rPr>
        <w:t>ה</w:t>
      </w:r>
      <w:r>
        <w:rPr>
          <w:rtl/>
        </w:rPr>
        <w:t>תפוצץ לנו בפנים</w:t>
      </w:r>
      <w:r>
        <w:rPr>
          <w:rFonts w:hint="cs"/>
          <w:rtl/>
        </w:rPr>
        <w:t>.</w:t>
      </w:r>
      <w:r>
        <w:rPr>
          <w:rtl/>
        </w:rPr>
        <w:t xml:space="preserve"> הוא יעמוד לדין </w:t>
      </w:r>
      <w:bookmarkStart w:id="2795" w:name="_ETM_Q16_600764"/>
      <w:bookmarkEnd w:id="2795"/>
      <w:r>
        <w:rPr>
          <w:rtl/>
        </w:rPr>
        <w:t xml:space="preserve">והוא ייתן את הדין, כי הוא לנצח ראש ממשלת 7 </w:t>
      </w:r>
      <w:bookmarkStart w:id="2796" w:name="_ETM_Q16_604984"/>
      <w:bookmarkEnd w:id="2796"/>
      <w:r>
        <w:rPr>
          <w:rFonts w:hint="cs"/>
          <w:rtl/>
        </w:rPr>
        <w:t>ב</w:t>
      </w:r>
      <w:r>
        <w:rPr>
          <w:rtl/>
        </w:rPr>
        <w:t>אוקטובר, ראש ממשלת</w:t>
      </w:r>
      <w:r>
        <w:rPr>
          <w:rFonts w:hint="cs"/>
          <w:rtl/>
        </w:rPr>
        <w:t xml:space="preserve"> הטבח. תודה.</w:t>
      </w:r>
    </w:p>
    <w:p w:rsidR="00A35A00" w:rsidRDefault="00A35A00" w:rsidP="005E21F1">
      <w:pPr>
        <w:rPr>
          <w:rtl/>
        </w:rPr>
      </w:pPr>
      <w:bookmarkStart w:id="2797" w:name="_ETM_Q16_608995"/>
      <w:bookmarkStart w:id="2798" w:name="_ETM_Q16_609041"/>
      <w:bookmarkEnd w:id="2797"/>
      <w:bookmarkEnd w:id="2798"/>
    </w:p>
    <w:p w:rsidR="00A35A00" w:rsidRDefault="00A35A00" w:rsidP="005E21F1">
      <w:pPr>
        <w:pStyle w:val="af6"/>
        <w:keepNext/>
        <w:rPr>
          <w:rtl/>
        </w:rPr>
      </w:pPr>
      <w:bookmarkStart w:id="2799" w:name="ET_yor_6666_60"/>
      <w:r w:rsidRPr="000B6FC8">
        <w:rPr>
          <w:rStyle w:val="TagStyle"/>
          <w:rtl/>
        </w:rPr>
        <w:t xml:space="preserve"> &lt;&lt; יור &gt;&gt; </w:t>
      </w:r>
      <w:r>
        <w:rPr>
          <w:rtl/>
        </w:rPr>
        <w:t>היו"ר סימון דוידסון:</w:t>
      </w:r>
      <w:r w:rsidRPr="000B6FC8">
        <w:rPr>
          <w:rStyle w:val="TagStyle"/>
          <w:rtl/>
        </w:rPr>
        <w:t xml:space="preserve"> &lt;&lt; יור &gt;&gt;</w:t>
      </w:r>
      <w:r>
        <w:rPr>
          <w:rtl/>
        </w:rPr>
        <w:t xml:space="preserve"> </w:t>
      </w:r>
      <w:bookmarkEnd w:id="2799"/>
    </w:p>
    <w:p w:rsidR="00A35A00" w:rsidRDefault="00A35A00" w:rsidP="009A1C59">
      <w:pPr>
        <w:rPr>
          <w:rtl/>
        </w:rPr>
      </w:pPr>
    </w:p>
    <w:p w:rsidR="00A35A00" w:rsidRDefault="00A35A00" w:rsidP="005E21F1">
      <w:pPr>
        <w:rPr>
          <w:rtl/>
        </w:rPr>
      </w:pPr>
      <w:bookmarkStart w:id="2800" w:name="_ETM_Q16_609492"/>
      <w:bookmarkStart w:id="2801" w:name="_ETM_Q16_609204"/>
      <w:bookmarkEnd w:id="2800"/>
      <w:bookmarkEnd w:id="2801"/>
      <w:r>
        <w:rPr>
          <w:rtl/>
        </w:rPr>
        <w:t>תודה רבה לחברת הכנסת בן ארי</w:t>
      </w:r>
      <w:r>
        <w:rPr>
          <w:rFonts w:hint="cs"/>
          <w:rtl/>
        </w:rPr>
        <w:t>.</w:t>
      </w:r>
      <w:r>
        <w:rPr>
          <w:rtl/>
        </w:rPr>
        <w:t xml:space="preserve"> יעלה ויבוא </w:t>
      </w:r>
      <w:bookmarkStart w:id="2802" w:name="_ETM_Q16_612846"/>
      <w:bookmarkEnd w:id="2802"/>
      <w:r>
        <w:rPr>
          <w:rtl/>
        </w:rPr>
        <w:t xml:space="preserve">חבר הכנסת אלעזר שטרן. </w:t>
      </w:r>
      <w:bookmarkStart w:id="2803" w:name="_ETM_Q16_617380"/>
      <w:bookmarkEnd w:id="2803"/>
      <w:r>
        <w:rPr>
          <w:rtl/>
        </w:rPr>
        <w:t xml:space="preserve">עדי </w:t>
      </w:r>
      <w:r>
        <w:rPr>
          <w:rFonts w:hint="cs"/>
          <w:rtl/>
        </w:rPr>
        <w:t>ע</w:t>
      </w:r>
      <w:r>
        <w:rPr>
          <w:rtl/>
        </w:rPr>
        <w:t>זוז, נא להתכונן</w:t>
      </w:r>
      <w:r>
        <w:rPr>
          <w:rFonts w:hint="cs"/>
          <w:rtl/>
        </w:rPr>
        <w:t>,</w:t>
      </w:r>
      <w:r>
        <w:rPr>
          <w:rtl/>
        </w:rPr>
        <w:t xml:space="preserve"> את הבא</w:t>
      </w:r>
      <w:r>
        <w:rPr>
          <w:rFonts w:hint="cs"/>
          <w:rtl/>
        </w:rPr>
        <w:t>ה</w:t>
      </w:r>
      <w:r>
        <w:rPr>
          <w:rtl/>
        </w:rPr>
        <w:t xml:space="preserve"> בתור. </w:t>
      </w:r>
    </w:p>
    <w:p w:rsidR="00A35A00" w:rsidRDefault="00A35A00" w:rsidP="005E21F1">
      <w:pPr>
        <w:rPr>
          <w:rtl/>
        </w:rPr>
      </w:pPr>
      <w:bookmarkStart w:id="2804" w:name="_ETM_Q16_619100"/>
      <w:bookmarkEnd w:id="2804"/>
    </w:p>
    <w:p w:rsidR="00A35A00" w:rsidRDefault="00A35A00" w:rsidP="005E21F1">
      <w:pPr>
        <w:pStyle w:val="a4"/>
        <w:keepNext/>
        <w:rPr>
          <w:rtl/>
        </w:rPr>
      </w:pPr>
      <w:bookmarkStart w:id="2805" w:name="ET_speaker_5109_61"/>
      <w:r w:rsidRPr="000B6FC8">
        <w:rPr>
          <w:rStyle w:val="TagStyle"/>
          <w:rtl/>
        </w:rPr>
        <w:t xml:space="preserve"> &lt;&lt; דובר &gt;&gt; </w:t>
      </w:r>
      <w:bookmarkStart w:id="2806" w:name="_Toc234319220"/>
      <w:bookmarkStart w:id="2807" w:name="_Toc234323155"/>
      <w:bookmarkStart w:id="2808" w:name="_Toc234323330"/>
      <w:r>
        <w:rPr>
          <w:rtl/>
        </w:rPr>
        <w:t>אלעזר שטרן (יש עתיד):</w:t>
      </w:r>
      <w:bookmarkEnd w:id="2806"/>
      <w:bookmarkEnd w:id="2807"/>
      <w:bookmarkEnd w:id="2808"/>
      <w:r w:rsidRPr="000B6FC8">
        <w:rPr>
          <w:rStyle w:val="TagStyle"/>
          <w:rtl/>
        </w:rPr>
        <w:t xml:space="preserve"> &lt;&lt; דובר &gt;&gt;</w:t>
      </w:r>
      <w:r>
        <w:rPr>
          <w:rtl/>
        </w:rPr>
        <w:t xml:space="preserve"> </w:t>
      </w:r>
      <w:bookmarkEnd w:id="2805"/>
    </w:p>
    <w:p w:rsidR="00A35A00" w:rsidRDefault="00A35A00" w:rsidP="009A1C59">
      <w:pPr>
        <w:rPr>
          <w:rtl/>
        </w:rPr>
      </w:pPr>
    </w:p>
    <w:p w:rsidR="00A35A00" w:rsidRDefault="00A35A00" w:rsidP="005E21F1">
      <w:pPr>
        <w:rPr>
          <w:rtl/>
        </w:rPr>
      </w:pPr>
      <w:bookmarkStart w:id="2809" w:name="_ETM_Q16_619367"/>
      <w:bookmarkStart w:id="2810" w:name="_ETM_Q16_619405"/>
      <w:bookmarkStart w:id="2811" w:name="_ETM_Q16_621299"/>
      <w:bookmarkEnd w:id="2809"/>
      <w:bookmarkEnd w:id="2810"/>
      <w:bookmarkEnd w:id="2811"/>
      <w:r>
        <w:rPr>
          <w:rFonts w:hint="cs"/>
          <w:rtl/>
        </w:rPr>
        <w:t xml:space="preserve">אדוני </w:t>
      </w:r>
      <w:r>
        <w:rPr>
          <w:rtl/>
        </w:rPr>
        <w:t xml:space="preserve">היושב-ראש, </w:t>
      </w:r>
      <w:r>
        <w:rPr>
          <w:rFonts w:hint="cs"/>
          <w:rtl/>
        </w:rPr>
        <w:t xml:space="preserve">אדוני </w:t>
      </w:r>
      <w:r>
        <w:rPr>
          <w:rtl/>
        </w:rPr>
        <w:t>השר, עמיתיי חברי הכנסת</w:t>
      </w:r>
      <w:r>
        <w:rPr>
          <w:rFonts w:hint="cs"/>
          <w:rtl/>
        </w:rPr>
        <w:t>,</w:t>
      </w:r>
      <w:r>
        <w:rPr>
          <w:rtl/>
        </w:rPr>
        <w:t xml:space="preserve"> </w:t>
      </w:r>
      <w:bookmarkStart w:id="2812" w:name="_ETM_Q16_625660"/>
      <w:bookmarkEnd w:id="2812"/>
      <w:r>
        <w:rPr>
          <w:rtl/>
        </w:rPr>
        <w:t xml:space="preserve">אין לנו הרבה החלטות שעולות בדם. </w:t>
      </w:r>
      <w:bookmarkStart w:id="2813" w:name="_ETM_Q16_630160"/>
      <w:bookmarkEnd w:id="2813"/>
      <w:r>
        <w:rPr>
          <w:rtl/>
        </w:rPr>
        <w:t xml:space="preserve">זאת החלטה שעולה בדם, זאת החלטה שעלתה בדם. </w:t>
      </w:r>
      <w:bookmarkStart w:id="2814" w:name="_ETM_Q16_637559"/>
      <w:bookmarkEnd w:id="2814"/>
      <w:r>
        <w:rPr>
          <w:rtl/>
        </w:rPr>
        <w:t xml:space="preserve">קשה להגיד את זה. </w:t>
      </w:r>
      <w:bookmarkStart w:id="2815" w:name="_ETM_Q16_640779"/>
      <w:bookmarkEnd w:id="2815"/>
      <w:r>
        <w:rPr>
          <w:rtl/>
        </w:rPr>
        <w:t>אנחנו עושים תחקירים</w:t>
      </w:r>
      <w:r>
        <w:rPr>
          <w:rFonts w:hint="cs"/>
          <w:rtl/>
        </w:rPr>
        <w:t>,</w:t>
      </w:r>
      <w:r>
        <w:rPr>
          <w:rtl/>
        </w:rPr>
        <w:t xml:space="preserve"> </w:t>
      </w:r>
      <w:bookmarkStart w:id="2816" w:name="_ETM_Q16_643309"/>
      <w:bookmarkEnd w:id="2816"/>
      <w:r>
        <w:rPr>
          <w:rtl/>
        </w:rPr>
        <w:t>אנחנו מקימים ועדות חקירה כדי להפיק לקחים</w:t>
      </w:r>
      <w:r>
        <w:rPr>
          <w:rFonts w:hint="cs"/>
          <w:rtl/>
        </w:rPr>
        <w:t>,</w:t>
      </w:r>
      <w:r>
        <w:rPr>
          <w:rtl/>
        </w:rPr>
        <w:t xml:space="preserve"> </w:t>
      </w:r>
      <w:bookmarkStart w:id="2817" w:name="_ETM_Q16_647920"/>
      <w:bookmarkEnd w:id="2817"/>
      <w:r>
        <w:rPr>
          <w:rtl/>
        </w:rPr>
        <w:t xml:space="preserve">כדי ללמוד, כדי ליישם. </w:t>
      </w:r>
      <w:bookmarkStart w:id="2818" w:name="_ETM_Q16_651950"/>
      <w:bookmarkEnd w:id="2818"/>
      <w:r>
        <w:rPr>
          <w:rtl/>
        </w:rPr>
        <w:t>אנחנו לא צריכים ועדת חקירה</w:t>
      </w:r>
      <w:r>
        <w:rPr>
          <w:rFonts w:hint="cs"/>
          <w:rtl/>
        </w:rPr>
        <w:t>,</w:t>
      </w:r>
      <w:r>
        <w:rPr>
          <w:rtl/>
        </w:rPr>
        <w:t xml:space="preserve"> לא ממלכתית </w:t>
      </w:r>
      <w:r>
        <w:rPr>
          <w:rFonts w:hint="cs"/>
          <w:rtl/>
        </w:rPr>
        <w:t>ו</w:t>
      </w:r>
      <w:r>
        <w:rPr>
          <w:rtl/>
        </w:rPr>
        <w:t>לא ממלכתית לאומית</w:t>
      </w:r>
      <w:r>
        <w:rPr>
          <w:rFonts w:hint="cs"/>
          <w:rtl/>
        </w:rPr>
        <w:t>,</w:t>
      </w:r>
      <w:r>
        <w:rPr>
          <w:rtl/>
        </w:rPr>
        <w:t xml:space="preserve"> </w:t>
      </w:r>
      <w:bookmarkStart w:id="2819" w:name="_ETM_Q16_654864"/>
      <w:bookmarkEnd w:id="2819"/>
      <w:r>
        <w:rPr>
          <w:rtl/>
        </w:rPr>
        <w:t xml:space="preserve">בשביל לדעת מי אחראי. </w:t>
      </w:r>
      <w:bookmarkStart w:id="2820" w:name="_ETM_Q16_658440"/>
      <w:bookmarkEnd w:id="2820"/>
      <w:r>
        <w:rPr>
          <w:rtl/>
        </w:rPr>
        <w:t>האחראי הראשי</w:t>
      </w:r>
      <w:r>
        <w:rPr>
          <w:rFonts w:hint="cs"/>
          <w:rtl/>
        </w:rPr>
        <w:t xml:space="preserve">: </w:t>
      </w:r>
      <w:r>
        <w:rPr>
          <w:rtl/>
        </w:rPr>
        <w:t>נתניהו</w:t>
      </w:r>
      <w:r>
        <w:rPr>
          <w:rFonts w:hint="cs"/>
          <w:rtl/>
        </w:rPr>
        <w:t>,</w:t>
      </w:r>
      <w:r>
        <w:rPr>
          <w:rtl/>
        </w:rPr>
        <w:t xml:space="preserve"> </w:t>
      </w:r>
      <w:bookmarkStart w:id="2821" w:name="_ETM_Q16_661630"/>
      <w:bookmarkEnd w:id="2821"/>
      <w:r>
        <w:rPr>
          <w:rtl/>
        </w:rPr>
        <w:t xml:space="preserve">ראש ממשלת החורבן של 7 באוקטובר וראש הממשלה של רוב </w:t>
      </w:r>
      <w:bookmarkStart w:id="2822" w:name="_ETM_Q16_665219"/>
      <w:bookmarkEnd w:id="2822"/>
      <w:r>
        <w:rPr>
          <w:rtl/>
        </w:rPr>
        <w:t>מוחלט של השנים שקדמו</w:t>
      </w:r>
      <w:r>
        <w:rPr>
          <w:rFonts w:hint="cs"/>
          <w:rtl/>
        </w:rPr>
        <w:t>,</w:t>
      </w:r>
      <w:r>
        <w:rPr>
          <w:rtl/>
        </w:rPr>
        <w:t xml:space="preserve"> </w:t>
      </w:r>
      <w:bookmarkStart w:id="2823" w:name="_ETM_Q16_669480"/>
      <w:bookmarkEnd w:id="2823"/>
      <w:r>
        <w:rPr>
          <w:rtl/>
        </w:rPr>
        <w:t xml:space="preserve">זה שבחר לקדם את חמאס על פני הרשות הפלסטינית, זה </w:t>
      </w:r>
      <w:bookmarkStart w:id="2824" w:name="_ETM_Q16_673669"/>
      <w:bookmarkEnd w:id="2824"/>
      <w:r>
        <w:rPr>
          <w:rtl/>
        </w:rPr>
        <w:t>שבחר להעסיק אצלו מקטר, זה שנתן כסף קט</w:t>
      </w:r>
      <w:r>
        <w:rPr>
          <w:rFonts w:hint="cs"/>
          <w:rtl/>
        </w:rPr>
        <w:t>רי.</w:t>
      </w:r>
      <w:r>
        <w:rPr>
          <w:rtl/>
        </w:rPr>
        <w:t xml:space="preserve"> הוא </w:t>
      </w:r>
      <w:bookmarkStart w:id="2825" w:name="_ETM_Q16_677859"/>
      <w:bookmarkEnd w:id="2825"/>
      <w:r>
        <w:rPr>
          <w:rtl/>
        </w:rPr>
        <w:t xml:space="preserve">אחראי. </w:t>
      </w:r>
      <w:bookmarkStart w:id="2826" w:name="_ETM_Q16_682750"/>
      <w:bookmarkEnd w:id="2826"/>
      <w:r>
        <w:rPr>
          <w:rtl/>
        </w:rPr>
        <w:t xml:space="preserve">אנחנו לא צריכים בשביל זה ועדת חקירה, אנחנו צריכים ועדת </w:t>
      </w:r>
      <w:bookmarkStart w:id="2827" w:name="_ETM_Q16_685110"/>
      <w:bookmarkEnd w:id="2827"/>
      <w:r>
        <w:rPr>
          <w:rtl/>
        </w:rPr>
        <w:t xml:space="preserve">חקירה </w:t>
      </w:r>
      <w:r>
        <w:rPr>
          <w:rFonts w:hint="cs"/>
          <w:rtl/>
        </w:rPr>
        <w:t xml:space="preserve">כדי </w:t>
      </w:r>
      <w:r>
        <w:rPr>
          <w:rtl/>
        </w:rPr>
        <w:t>להפיק לקחים</w:t>
      </w:r>
      <w:r>
        <w:rPr>
          <w:rFonts w:hint="cs"/>
          <w:rtl/>
        </w:rPr>
        <w:t>,</w:t>
      </w:r>
      <w:r>
        <w:rPr>
          <w:rtl/>
        </w:rPr>
        <w:t xml:space="preserve"> </w:t>
      </w:r>
      <w:bookmarkStart w:id="2828" w:name="_ETM_Q16_688029"/>
      <w:bookmarkEnd w:id="2828"/>
      <w:r>
        <w:rPr>
          <w:rtl/>
        </w:rPr>
        <w:t>כדי לחסו</w:t>
      </w:r>
      <w:r>
        <w:rPr>
          <w:rFonts w:hint="cs"/>
          <w:rtl/>
        </w:rPr>
        <w:t>ך</w:t>
      </w:r>
      <w:r>
        <w:rPr>
          <w:rtl/>
        </w:rPr>
        <w:t xml:space="preserve"> בחיי אדם</w:t>
      </w:r>
      <w:r>
        <w:rPr>
          <w:rFonts w:hint="cs"/>
          <w:rtl/>
        </w:rPr>
        <w:t>.</w:t>
      </w:r>
      <w:r>
        <w:rPr>
          <w:rtl/>
        </w:rPr>
        <w:t xml:space="preserve"> </w:t>
      </w:r>
      <w:bookmarkStart w:id="2829" w:name="_ETM_Q16_690679"/>
      <w:bookmarkEnd w:id="2829"/>
      <w:r>
        <w:rPr>
          <w:rtl/>
        </w:rPr>
        <w:t>אולי המלחמה הזאת כבר הייתה נגמר</w:t>
      </w:r>
      <w:r>
        <w:rPr>
          <w:rFonts w:hint="cs"/>
          <w:rtl/>
        </w:rPr>
        <w:t>ת</w:t>
      </w:r>
      <w:r>
        <w:rPr>
          <w:rtl/>
        </w:rPr>
        <w:t xml:space="preserve"> אם היינו מפיקים </w:t>
      </w:r>
      <w:bookmarkStart w:id="2830" w:name="_ETM_Q16_693554"/>
      <w:bookmarkEnd w:id="2830"/>
      <w:r>
        <w:rPr>
          <w:rtl/>
        </w:rPr>
        <w:t xml:space="preserve">את הלקחים האמיתיים. </w:t>
      </w:r>
      <w:bookmarkStart w:id="2831" w:name="_ETM_Q16_698119"/>
      <w:bookmarkEnd w:id="2831"/>
    </w:p>
    <w:p w:rsidR="00A35A00" w:rsidRDefault="00A35A00" w:rsidP="005E21F1">
      <w:pPr>
        <w:rPr>
          <w:rtl/>
        </w:rPr>
      </w:pPr>
      <w:bookmarkStart w:id="2832" w:name="_ETM_Q16_695298"/>
      <w:bookmarkStart w:id="2833" w:name="_ETM_Q16_695347"/>
      <w:bookmarkEnd w:id="2832"/>
      <w:bookmarkEnd w:id="2833"/>
    </w:p>
    <w:p w:rsidR="00A35A00" w:rsidRDefault="00A35A00" w:rsidP="005E21F1">
      <w:pPr>
        <w:rPr>
          <w:rtl/>
        </w:rPr>
      </w:pPr>
      <w:bookmarkStart w:id="2834" w:name="_ETM_Q16_695489"/>
      <w:bookmarkStart w:id="2835" w:name="_ETM_Q16_695521"/>
      <w:bookmarkEnd w:id="2834"/>
      <w:bookmarkEnd w:id="2835"/>
      <w:r>
        <w:rPr>
          <w:rtl/>
        </w:rPr>
        <w:t>אבל הכול אצלו</w:t>
      </w:r>
      <w:r>
        <w:rPr>
          <w:rFonts w:hint="cs"/>
          <w:rtl/>
        </w:rPr>
        <w:t xml:space="preserve"> </w:t>
      </w:r>
      <w:r>
        <w:rPr>
          <w:rFonts w:hint="eastAsia"/>
          <w:rtl/>
        </w:rPr>
        <w:t>–</w:t>
      </w:r>
      <w:r>
        <w:rPr>
          <w:rtl/>
        </w:rPr>
        <w:t xml:space="preserve"> רק הכיסא ורק הבריחה מאחריות. </w:t>
      </w:r>
      <w:bookmarkStart w:id="2836" w:name="_ETM_Q16_704799"/>
      <w:bookmarkEnd w:id="2836"/>
      <w:r>
        <w:rPr>
          <w:rtl/>
        </w:rPr>
        <w:t>מה היה ר</w:t>
      </w:r>
      <w:r>
        <w:rPr>
          <w:rFonts w:hint="cs"/>
          <w:rtl/>
        </w:rPr>
        <w:t>ע</w:t>
      </w:r>
      <w:r>
        <w:rPr>
          <w:rtl/>
        </w:rPr>
        <w:t xml:space="preserve"> </w:t>
      </w:r>
      <w:r>
        <w:rPr>
          <w:rFonts w:hint="cs"/>
          <w:rtl/>
        </w:rPr>
        <w:t>ב</w:t>
      </w:r>
      <w:r>
        <w:rPr>
          <w:rtl/>
        </w:rPr>
        <w:t>שופט סולברג שימנה, שיהיה חבר</w:t>
      </w:r>
      <w:r>
        <w:rPr>
          <w:rFonts w:hint="cs"/>
          <w:rtl/>
        </w:rPr>
        <w:t>?</w:t>
      </w:r>
      <w:r>
        <w:rPr>
          <w:rtl/>
        </w:rPr>
        <w:t xml:space="preserve"> </w:t>
      </w:r>
      <w:bookmarkStart w:id="2837" w:name="_ETM_Q16_710739"/>
      <w:bookmarkEnd w:id="2837"/>
      <w:r>
        <w:rPr>
          <w:rFonts w:hint="cs"/>
          <w:rtl/>
        </w:rPr>
        <w:t xml:space="preserve">זה </w:t>
      </w:r>
      <w:r>
        <w:rPr>
          <w:rtl/>
        </w:rPr>
        <w:t xml:space="preserve">שהשר אמסלם אומר עליו </w:t>
      </w:r>
      <w:bookmarkStart w:id="2838" w:name="_ETM_Q16_714739"/>
      <w:bookmarkEnd w:id="2838"/>
      <w:r>
        <w:rPr>
          <w:rFonts w:hint="cs"/>
          <w:rtl/>
        </w:rPr>
        <w:t>ש</w:t>
      </w:r>
      <w:r>
        <w:rPr>
          <w:rtl/>
        </w:rPr>
        <w:t xml:space="preserve">הוא שופט שמרן, </w:t>
      </w:r>
      <w:r>
        <w:rPr>
          <w:rFonts w:hint="cs"/>
          <w:rtl/>
        </w:rPr>
        <w:t>ש</w:t>
      </w:r>
      <w:r>
        <w:rPr>
          <w:rtl/>
        </w:rPr>
        <w:t>הוא שופט ימני</w:t>
      </w:r>
      <w:r>
        <w:rPr>
          <w:rFonts w:hint="cs"/>
          <w:rtl/>
        </w:rPr>
        <w:t xml:space="preserve"> –</w:t>
      </w:r>
      <w:r>
        <w:rPr>
          <w:rtl/>
        </w:rPr>
        <w:t xml:space="preserve"> אני לא מאמין, </w:t>
      </w:r>
      <w:bookmarkStart w:id="2839" w:name="_ETM_Q16_718416"/>
      <w:bookmarkEnd w:id="2839"/>
      <w:r>
        <w:rPr>
          <w:rtl/>
        </w:rPr>
        <w:t xml:space="preserve">אני מאמין שהוא שופט מעולה בלי קשר לאם הוא שמרן </w:t>
      </w:r>
      <w:bookmarkStart w:id="2840" w:name="_ETM_Q16_722093"/>
      <w:bookmarkEnd w:id="2840"/>
      <w:r>
        <w:rPr>
          <w:rtl/>
        </w:rPr>
        <w:t>או ימני או גר ביהודה ושומרון</w:t>
      </w:r>
      <w:r>
        <w:rPr>
          <w:rFonts w:hint="cs"/>
          <w:rtl/>
        </w:rPr>
        <w:t>,</w:t>
      </w:r>
      <w:r>
        <w:rPr>
          <w:rtl/>
        </w:rPr>
        <w:t xml:space="preserve"> </w:t>
      </w:r>
      <w:bookmarkStart w:id="2841" w:name="_ETM_Q16_726830"/>
      <w:bookmarkEnd w:id="2841"/>
      <w:r>
        <w:rPr>
          <w:rtl/>
        </w:rPr>
        <w:t>אבל שר בממשלת ישראל אומר עליו</w:t>
      </w:r>
      <w:r>
        <w:rPr>
          <w:rFonts w:hint="cs"/>
          <w:rtl/>
        </w:rPr>
        <w:t xml:space="preserve"> </w:t>
      </w:r>
      <w:r>
        <w:rPr>
          <w:rFonts w:hint="eastAsia"/>
          <w:rtl/>
        </w:rPr>
        <w:t>–</w:t>
      </w:r>
      <w:r>
        <w:rPr>
          <w:rtl/>
        </w:rPr>
        <w:t xml:space="preserve"> אתה</w:t>
      </w:r>
      <w:r>
        <w:rPr>
          <w:rFonts w:hint="cs"/>
          <w:rtl/>
        </w:rPr>
        <w:t>,</w:t>
      </w:r>
      <w:r>
        <w:rPr>
          <w:rtl/>
        </w:rPr>
        <w:t xml:space="preserve"> אמסלם</w:t>
      </w:r>
      <w:r>
        <w:rPr>
          <w:rFonts w:hint="cs"/>
          <w:rtl/>
        </w:rPr>
        <w:t xml:space="preserve"> </w:t>
      </w:r>
      <w:r>
        <w:rPr>
          <w:rFonts w:hint="eastAsia"/>
          <w:rtl/>
        </w:rPr>
        <w:t>–</w:t>
      </w:r>
      <w:r>
        <w:rPr>
          <w:rtl/>
        </w:rPr>
        <w:t xml:space="preserve"> </w:t>
      </w:r>
      <w:bookmarkStart w:id="2842" w:name="_ETM_Q16_731979"/>
      <w:bookmarkEnd w:id="2842"/>
      <w:r>
        <w:rPr>
          <w:rtl/>
        </w:rPr>
        <w:t>שהוא יותר טיפש מאשר אנטישמי</w:t>
      </w:r>
      <w:r>
        <w:rPr>
          <w:rFonts w:hint="cs"/>
          <w:rtl/>
        </w:rPr>
        <w:t>,</w:t>
      </w:r>
      <w:r>
        <w:rPr>
          <w:rtl/>
        </w:rPr>
        <w:t xml:space="preserve"> </w:t>
      </w:r>
      <w:bookmarkStart w:id="2843" w:name="_ETM_Q16_736580"/>
      <w:bookmarkEnd w:id="2843"/>
      <w:r>
        <w:rPr>
          <w:rtl/>
        </w:rPr>
        <w:t xml:space="preserve">וראש ממשלת </w:t>
      </w:r>
      <w:r>
        <w:rPr>
          <w:rFonts w:hint="cs"/>
          <w:rtl/>
        </w:rPr>
        <w:t xml:space="preserve">7 </w:t>
      </w:r>
      <w:r>
        <w:rPr>
          <w:rtl/>
        </w:rPr>
        <w:t>באוקטובר שותק, שותק, שותק</w:t>
      </w:r>
      <w:r>
        <w:rPr>
          <w:rFonts w:hint="cs"/>
          <w:rtl/>
        </w:rPr>
        <w:t>.</w:t>
      </w:r>
      <w:r>
        <w:rPr>
          <w:rtl/>
        </w:rPr>
        <w:t xml:space="preserve"> </w:t>
      </w:r>
      <w:bookmarkStart w:id="2844" w:name="_ETM_Q16_744320"/>
      <w:bookmarkStart w:id="2845" w:name="_ETM_Q16_746335"/>
      <w:bookmarkStart w:id="2846" w:name="_ETM_Q16_746375"/>
      <w:bookmarkStart w:id="2847" w:name="_ETM_Q16_746502"/>
      <w:bookmarkStart w:id="2848" w:name="_ETM_Q16_746543"/>
      <w:bookmarkEnd w:id="2844"/>
      <w:bookmarkEnd w:id="2845"/>
      <w:bookmarkEnd w:id="2846"/>
      <w:bookmarkEnd w:id="2847"/>
      <w:bookmarkEnd w:id="2848"/>
      <w:r>
        <w:rPr>
          <w:rtl/>
        </w:rPr>
        <w:t xml:space="preserve">ואחרי זה שולח איזה חבר כנסת אחד </w:t>
      </w:r>
      <w:bookmarkStart w:id="2849" w:name="_ETM_Q16_748539"/>
      <w:bookmarkEnd w:id="2849"/>
      <w:r>
        <w:rPr>
          <w:rtl/>
        </w:rPr>
        <w:t>ש</w:t>
      </w:r>
      <w:r>
        <w:rPr>
          <w:rFonts w:hint="cs"/>
          <w:rtl/>
        </w:rPr>
        <w:t>י</w:t>
      </w:r>
      <w:r>
        <w:rPr>
          <w:rtl/>
        </w:rPr>
        <w:t>דחה את ועדת החקירה ב</w:t>
      </w:r>
      <w:r>
        <w:rPr>
          <w:rFonts w:hint="cs"/>
          <w:rtl/>
        </w:rPr>
        <w:t>א</w:t>
      </w:r>
      <w:r>
        <w:rPr>
          <w:rtl/>
        </w:rPr>
        <w:t>מ</w:t>
      </w:r>
      <w:r>
        <w:rPr>
          <w:rFonts w:hint="cs"/>
          <w:rtl/>
        </w:rPr>
        <w:t>ת</w:t>
      </w:r>
      <w:r>
        <w:rPr>
          <w:rtl/>
        </w:rPr>
        <w:t xml:space="preserve">לה </w:t>
      </w:r>
      <w:bookmarkStart w:id="2850" w:name="_ETM_Q16_752570"/>
      <w:bookmarkEnd w:id="2850"/>
      <w:r>
        <w:rPr>
          <w:rtl/>
        </w:rPr>
        <w:t>שצריך חקירה לאומית</w:t>
      </w:r>
      <w:r>
        <w:rPr>
          <w:rFonts w:hint="cs"/>
          <w:rtl/>
        </w:rPr>
        <w:t>,</w:t>
      </w:r>
      <w:r>
        <w:rPr>
          <w:rtl/>
        </w:rPr>
        <w:t xml:space="preserve"> שאי</w:t>
      </w:r>
      <w:r>
        <w:rPr>
          <w:rFonts w:hint="cs"/>
          <w:rtl/>
        </w:rPr>
        <w:t>-</w:t>
      </w:r>
      <w:r>
        <w:rPr>
          <w:rtl/>
        </w:rPr>
        <w:t xml:space="preserve">אפשר לסמוך על בית המשפט העליון. </w:t>
      </w:r>
      <w:bookmarkStart w:id="2851" w:name="_ETM_Q16_754455"/>
      <w:bookmarkEnd w:id="2851"/>
    </w:p>
    <w:p w:rsidR="00A35A00" w:rsidRDefault="00A35A00" w:rsidP="005E21F1">
      <w:pPr>
        <w:rPr>
          <w:rtl/>
        </w:rPr>
      </w:pPr>
      <w:bookmarkStart w:id="2852" w:name="_ETM_Q16_756365"/>
      <w:bookmarkStart w:id="2853" w:name="_ETM_Q16_756394"/>
      <w:bookmarkEnd w:id="2852"/>
      <w:bookmarkEnd w:id="2853"/>
    </w:p>
    <w:p w:rsidR="00A35A00" w:rsidRDefault="00A35A00" w:rsidP="005E21F1">
      <w:pPr>
        <w:pStyle w:val="af5"/>
        <w:keepNext/>
        <w:rPr>
          <w:rtl/>
        </w:rPr>
      </w:pPr>
      <w:bookmarkStart w:id="2854" w:name="ET_interruption_5971_62"/>
      <w:r w:rsidRPr="001B2331">
        <w:rPr>
          <w:rStyle w:val="TagStyle"/>
          <w:rtl/>
        </w:rPr>
        <w:t xml:space="preserve"> &lt;&lt; קריאה &gt;&gt; </w:t>
      </w:r>
      <w:r>
        <w:rPr>
          <w:rtl/>
        </w:rPr>
        <w:t>השר המקשר בין הממשלה לכנסת דוד אמסלם:</w:t>
      </w:r>
      <w:r w:rsidRPr="001B2331">
        <w:rPr>
          <w:rStyle w:val="TagStyle"/>
          <w:rtl/>
        </w:rPr>
        <w:t xml:space="preserve"> &lt;&lt; קריאה &gt;&gt;</w:t>
      </w:r>
      <w:r>
        <w:rPr>
          <w:rtl/>
        </w:rPr>
        <w:t xml:space="preserve"> </w:t>
      </w:r>
      <w:bookmarkEnd w:id="2854"/>
    </w:p>
    <w:p w:rsidR="00A35A00" w:rsidRDefault="00A35A00" w:rsidP="009A1C59">
      <w:pPr>
        <w:rPr>
          <w:rtl/>
        </w:rPr>
      </w:pPr>
    </w:p>
    <w:p w:rsidR="00A35A00" w:rsidRDefault="00A35A00" w:rsidP="005E21F1">
      <w:pPr>
        <w:rPr>
          <w:rtl/>
        </w:rPr>
      </w:pPr>
      <w:r>
        <w:rPr>
          <w:rFonts w:hint="cs"/>
          <w:rtl/>
        </w:rPr>
        <w:t>מה אמרתי לא נכון?</w:t>
      </w:r>
      <w:bookmarkStart w:id="2855" w:name="_ETM_Q16_755286"/>
      <w:bookmarkEnd w:id="2855"/>
    </w:p>
    <w:p w:rsidR="00A35A00" w:rsidRDefault="00A35A00" w:rsidP="005E21F1">
      <w:pPr>
        <w:rPr>
          <w:rtl/>
        </w:rPr>
      </w:pPr>
      <w:bookmarkStart w:id="2856" w:name="_ETM_Q16_755334"/>
      <w:bookmarkEnd w:id="2856"/>
    </w:p>
    <w:p w:rsidR="00A35A00" w:rsidRDefault="00A35A00" w:rsidP="005E21F1">
      <w:pPr>
        <w:pStyle w:val="-"/>
        <w:keepNext/>
        <w:rPr>
          <w:rtl/>
        </w:rPr>
      </w:pPr>
      <w:bookmarkStart w:id="2857" w:name="ET_speakercontinue_5109_63"/>
      <w:r w:rsidRPr="001B2331">
        <w:rPr>
          <w:rStyle w:val="TagStyle"/>
          <w:rtl/>
        </w:rPr>
        <w:t xml:space="preserve"> &lt;&lt; דובר_המשך &gt;&gt; </w:t>
      </w:r>
      <w:r>
        <w:rPr>
          <w:rtl/>
        </w:rPr>
        <w:t>אלעזר שטרן (יש עתיד):</w:t>
      </w:r>
      <w:r w:rsidRPr="001B2331">
        <w:rPr>
          <w:rStyle w:val="TagStyle"/>
          <w:rtl/>
        </w:rPr>
        <w:t xml:space="preserve"> &lt;&lt; דובר_המשך &gt;&gt;</w:t>
      </w:r>
      <w:r>
        <w:rPr>
          <w:rtl/>
        </w:rPr>
        <w:t xml:space="preserve"> </w:t>
      </w:r>
      <w:bookmarkEnd w:id="2857"/>
    </w:p>
    <w:p w:rsidR="00A35A00" w:rsidRDefault="00A35A00" w:rsidP="009A1C59">
      <w:pPr>
        <w:rPr>
          <w:rtl/>
        </w:rPr>
      </w:pPr>
    </w:p>
    <w:p w:rsidR="00A35A00" w:rsidRDefault="00A35A00" w:rsidP="007E6302">
      <w:pPr>
        <w:rPr>
          <w:rtl/>
        </w:rPr>
      </w:pPr>
      <w:bookmarkStart w:id="2858" w:name="_ETM_Q16_755952"/>
      <w:bookmarkEnd w:id="2858"/>
      <w:r>
        <w:rPr>
          <w:rFonts w:hint="cs"/>
          <w:rtl/>
        </w:rPr>
        <w:t>תגידו, אתם יודעים עלינו?</w:t>
      </w:r>
      <w:r>
        <w:rPr>
          <w:rtl/>
        </w:rPr>
        <w:t xml:space="preserve"> </w:t>
      </w:r>
      <w:bookmarkStart w:id="2859" w:name="_ETM_Q16_759210"/>
      <w:bookmarkEnd w:id="2859"/>
      <w:r>
        <w:rPr>
          <w:rtl/>
        </w:rPr>
        <w:t xml:space="preserve">מה המקום של הכנסת הזאת </w:t>
      </w:r>
      <w:r>
        <w:rPr>
          <w:rFonts w:hint="cs"/>
          <w:rtl/>
        </w:rPr>
        <w:t>ב</w:t>
      </w:r>
      <w:r>
        <w:rPr>
          <w:rtl/>
        </w:rPr>
        <w:t xml:space="preserve">דעת הקהל בישראל? </w:t>
      </w:r>
      <w:bookmarkStart w:id="2860" w:name="_ETM_Q16_764239"/>
      <w:bookmarkStart w:id="2861" w:name="_ETM_Q16_17541"/>
      <w:bookmarkStart w:id="2862" w:name="_ETM_Q16_17603"/>
      <w:bookmarkStart w:id="2863" w:name="_ETM_Q16_17680"/>
      <w:bookmarkStart w:id="2864" w:name="_ETM_Q16_17721"/>
      <w:bookmarkStart w:id="2865" w:name="TOR_Q17"/>
      <w:bookmarkEnd w:id="2860"/>
      <w:bookmarkEnd w:id="2861"/>
      <w:bookmarkEnd w:id="2862"/>
      <w:bookmarkEnd w:id="2863"/>
      <w:bookmarkEnd w:id="2864"/>
      <w:bookmarkEnd w:id="2865"/>
      <w:r>
        <w:rPr>
          <w:rFonts w:hint="cs"/>
          <w:rtl/>
        </w:rPr>
        <w:t xml:space="preserve">עוד לא הייתה כנסת נמוכה כל כך. רק מי שמסתובב </w:t>
      </w:r>
      <w:bookmarkStart w:id="2866" w:name="_ETM_Q17_169025"/>
      <w:bookmarkEnd w:id="2866"/>
      <w:r>
        <w:rPr>
          <w:rFonts w:hint="cs"/>
          <w:rtl/>
        </w:rPr>
        <w:t>פה כל יום ופוגש את מה שעושים חברי קואליציית החורבן,</w:t>
      </w:r>
      <w:bookmarkStart w:id="2867" w:name="_ETM_Q17_178956"/>
      <w:bookmarkEnd w:id="2867"/>
      <w:r>
        <w:rPr>
          <w:rFonts w:hint="cs"/>
          <w:rtl/>
        </w:rPr>
        <w:t xml:space="preserve"> שרי ממשלת החורבן, מבין למה אי-אפשר לסמוך עליהם. </w:t>
      </w:r>
      <w:bookmarkStart w:id="2868" w:name="_ETM_Q17_183619"/>
      <w:bookmarkEnd w:id="2868"/>
    </w:p>
    <w:p w:rsidR="00A35A00" w:rsidRDefault="00A35A00" w:rsidP="005E21F1">
      <w:pPr>
        <w:rPr>
          <w:rtl/>
        </w:rPr>
      </w:pPr>
      <w:bookmarkStart w:id="2869" w:name="_ETM_Q17_183683"/>
      <w:bookmarkEnd w:id="2869"/>
    </w:p>
    <w:p w:rsidR="00A35A00" w:rsidRDefault="00A35A00" w:rsidP="005E21F1">
      <w:pPr>
        <w:rPr>
          <w:rtl/>
        </w:rPr>
      </w:pPr>
      <w:bookmarkStart w:id="2870" w:name="_ETM_Q17_183867"/>
      <w:bookmarkStart w:id="2871" w:name="_ETM_Q17_183913"/>
      <w:bookmarkStart w:id="2872" w:name="_ETM_Q17_180000"/>
      <w:bookmarkStart w:id="2873" w:name="_ETM_Q17_181289"/>
      <w:bookmarkEnd w:id="2870"/>
      <w:bookmarkEnd w:id="2871"/>
      <w:bookmarkEnd w:id="2872"/>
      <w:bookmarkEnd w:id="2873"/>
      <w:r>
        <w:rPr>
          <w:rtl/>
        </w:rPr>
        <w:t>ובסוף מצאו איזה חבר כנסת</w:t>
      </w:r>
      <w:r>
        <w:rPr>
          <w:rFonts w:hint="cs"/>
          <w:rtl/>
        </w:rPr>
        <w:t>,</w:t>
      </w:r>
      <w:r>
        <w:rPr>
          <w:rtl/>
        </w:rPr>
        <w:t xml:space="preserve"> </w:t>
      </w:r>
      <w:bookmarkStart w:id="2874" w:name="_ETM_Q17_186342"/>
      <w:bookmarkEnd w:id="2874"/>
      <w:r>
        <w:rPr>
          <w:rtl/>
        </w:rPr>
        <w:t>קלנר, שראש הממשלה שולח אותו כזרוע שלו</w:t>
      </w:r>
      <w:r>
        <w:rPr>
          <w:rFonts w:hint="cs"/>
          <w:rtl/>
        </w:rPr>
        <w:t>,</w:t>
      </w:r>
      <w:r>
        <w:rPr>
          <w:rtl/>
        </w:rPr>
        <w:t xml:space="preserve"> לבד, שהוא לא </w:t>
      </w:r>
      <w:bookmarkStart w:id="2875" w:name="_ETM_Q17_191396"/>
      <w:bookmarkEnd w:id="2875"/>
      <w:r>
        <w:rPr>
          <w:rtl/>
        </w:rPr>
        <w:t>מוציא אף אחד</w:t>
      </w:r>
      <w:r>
        <w:rPr>
          <w:rFonts w:hint="cs"/>
          <w:rtl/>
        </w:rPr>
        <w:t xml:space="preserve"> –</w:t>
      </w:r>
      <w:r>
        <w:rPr>
          <w:rtl/>
        </w:rPr>
        <w:t xml:space="preserve"> הוא יקים ועדת חקירה שתחקור</w:t>
      </w:r>
      <w:r>
        <w:rPr>
          <w:rFonts w:hint="cs"/>
          <w:rtl/>
        </w:rPr>
        <w:t>.</w:t>
      </w:r>
      <w:r>
        <w:rPr>
          <w:rtl/>
        </w:rPr>
        <w:t xml:space="preserve"> קלנר</w:t>
      </w:r>
      <w:r>
        <w:rPr>
          <w:rFonts w:hint="cs"/>
          <w:rtl/>
        </w:rPr>
        <w:t>,</w:t>
      </w:r>
      <w:r>
        <w:rPr>
          <w:rtl/>
        </w:rPr>
        <w:t xml:space="preserve"> </w:t>
      </w:r>
      <w:bookmarkStart w:id="2876" w:name="_ETM_Q17_197129"/>
      <w:bookmarkEnd w:id="2876"/>
      <w:r>
        <w:rPr>
          <w:rtl/>
        </w:rPr>
        <w:t>קל</w:t>
      </w:r>
      <w:r>
        <w:rPr>
          <w:rFonts w:hint="cs"/>
          <w:rtl/>
        </w:rPr>
        <w:t>נ</w:t>
      </w:r>
      <w:r>
        <w:rPr>
          <w:rtl/>
        </w:rPr>
        <w:t>ר של נתניהו</w:t>
      </w:r>
      <w:r>
        <w:rPr>
          <w:rFonts w:hint="cs"/>
          <w:rtl/>
        </w:rPr>
        <w:t>?</w:t>
      </w:r>
      <w:r>
        <w:rPr>
          <w:rtl/>
        </w:rPr>
        <w:t xml:space="preserve"> </w:t>
      </w:r>
      <w:bookmarkStart w:id="2877" w:name="_ETM_Q17_200239"/>
      <w:bookmarkEnd w:id="2877"/>
      <w:r>
        <w:rPr>
          <w:rFonts w:hint="cs"/>
          <w:rtl/>
        </w:rPr>
        <w:t>ו</w:t>
      </w:r>
      <w:r>
        <w:rPr>
          <w:rtl/>
        </w:rPr>
        <w:t>זה לא משנה מה האישיות של ק</w:t>
      </w:r>
      <w:r>
        <w:rPr>
          <w:rFonts w:hint="cs"/>
          <w:rtl/>
        </w:rPr>
        <w:t>ל</w:t>
      </w:r>
      <w:r>
        <w:rPr>
          <w:rtl/>
        </w:rPr>
        <w:t xml:space="preserve">נר, יכול להיות שהוא </w:t>
      </w:r>
      <w:bookmarkStart w:id="2878" w:name="_ETM_Q17_204664"/>
      <w:bookmarkEnd w:id="2878"/>
      <w:r>
        <w:rPr>
          <w:rtl/>
        </w:rPr>
        <w:t>בן אדם נהדר</w:t>
      </w:r>
      <w:r>
        <w:rPr>
          <w:rFonts w:hint="cs"/>
          <w:rtl/>
        </w:rPr>
        <w:t>,</w:t>
      </w:r>
      <w:r>
        <w:rPr>
          <w:rtl/>
        </w:rPr>
        <w:t xml:space="preserve"> אבל אותו מצא נתניהו</w:t>
      </w:r>
      <w:r>
        <w:rPr>
          <w:rFonts w:hint="cs"/>
          <w:rtl/>
        </w:rPr>
        <w:t xml:space="preserve"> –</w:t>
      </w:r>
      <w:r>
        <w:rPr>
          <w:rtl/>
        </w:rPr>
        <w:t xml:space="preserve"> נדמה לי שהוא </w:t>
      </w:r>
      <w:bookmarkStart w:id="2879" w:name="_ETM_Q17_209089"/>
      <w:bookmarkEnd w:id="2879"/>
      <w:r>
        <w:rPr>
          <w:rtl/>
        </w:rPr>
        <w:t>בכלל נורבגי</w:t>
      </w:r>
      <w:r>
        <w:rPr>
          <w:rFonts w:hint="cs"/>
          <w:rtl/>
        </w:rPr>
        <w:t xml:space="preserve"> –</w:t>
      </w:r>
      <w:r>
        <w:rPr>
          <w:rtl/>
        </w:rPr>
        <w:t xml:space="preserve"> שהוא יקים ועדת חקירה שתחקור את המחדל או </w:t>
      </w:r>
      <w:bookmarkStart w:id="2880" w:name="_ETM_Q17_213514"/>
      <w:bookmarkEnd w:id="2880"/>
      <w:r>
        <w:rPr>
          <w:rtl/>
        </w:rPr>
        <w:t xml:space="preserve">את האסון הכי גדול שהיה לנו כאן. </w:t>
      </w:r>
      <w:bookmarkStart w:id="2881" w:name="_ETM_Q17_218549"/>
      <w:bookmarkEnd w:id="2881"/>
    </w:p>
    <w:p w:rsidR="00A35A00" w:rsidRDefault="00A35A00" w:rsidP="005E21F1">
      <w:pPr>
        <w:rPr>
          <w:rtl/>
        </w:rPr>
      </w:pPr>
      <w:bookmarkStart w:id="2882" w:name="_ETM_Q17_219437"/>
      <w:bookmarkStart w:id="2883" w:name="_ETM_Q17_219473"/>
      <w:bookmarkEnd w:id="2882"/>
      <w:bookmarkEnd w:id="2883"/>
    </w:p>
    <w:p w:rsidR="00A35A00" w:rsidRDefault="00A35A00" w:rsidP="005E21F1">
      <w:pPr>
        <w:rPr>
          <w:rtl/>
        </w:rPr>
      </w:pPr>
      <w:bookmarkStart w:id="2884" w:name="_ETM_Q17_219620"/>
      <w:bookmarkStart w:id="2885" w:name="_ETM_Q17_219650"/>
      <w:bookmarkEnd w:id="2884"/>
      <w:bookmarkEnd w:id="2885"/>
      <w:r>
        <w:rPr>
          <w:rtl/>
        </w:rPr>
        <w:t>נתניהו</w:t>
      </w:r>
      <w:r>
        <w:rPr>
          <w:rFonts w:hint="cs"/>
          <w:rtl/>
        </w:rPr>
        <w:t>,</w:t>
      </w:r>
      <w:r>
        <w:rPr>
          <w:rtl/>
        </w:rPr>
        <w:t xml:space="preserve"> לא תתחמק</w:t>
      </w:r>
      <w:r>
        <w:rPr>
          <w:rFonts w:hint="cs"/>
          <w:rtl/>
        </w:rPr>
        <w:t>.</w:t>
      </w:r>
      <w:r>
        <w:rPr>
          <w:rtl/>
        </w:rPr>
        <w:t xml:space="preserve"> אתה אחראי</w:t>
      </w:r>
      <w:r>
        <w:rPr>
          <w:rFonts w:hint="cs"/>
          <w:rtl/>
        </w:rPr>
        <w:t>,</w:t>
      </w:r>
      <w:r>
        <w:rPr>
          <w:rtl/>
        </w:rPr>
        <w:t xml:space="preserve"> </w:t>
      </w:r>
      <w:bookmarkStart w:id="2886" w:name="_ETM_Q17_221819"/>
      <w:bookmarkEnd w:id="2886"/>
      <w:r>
        <w:rPr>
          <w:rtl/>
        </w:rPr>
        <w:t>לא משנה מ</w:t>
      </w:r>
      <w:r>
        <w:rPr>
          <w:rFonts w:hint="cs"/>
          <w:rtl/>
        </w:rPr>
        <w:t>י יקים</w:t>
      </w:r>
      <w:r>
        <w:rPr>
          <w:rtl/>
        </w:rPr>
        <w:t xml:space="preserve">. </w:t>
      </w:r>
      <w:bookmarkStart w:id="2887" w:name="_ETM_Q17_224159"/>
      <w:bookmarkEnd w:id="2887"/>
      <w:r>
        <w:rPr>
          <w:rtl/>
        </w:rPr>
        <w:t xml:space="preserve">גם את זה נצטרך לתקן. אבל אני אומר לך, אני </w:t>
      </w:r>
      <w:bookmarkStart w:id="2888" w:name="_ETM_Q17_228075"/>
      <w:bookmarkEnd w:id="2888"/>
      <w:r>
        <w:rPr>
          <w:rtl/>
        </w:rPr>
        <w:t>לא מחכה להמלצות ועדת החקירה</w:t>
      </w:r>
      <w:r>
        <w:rPr>
          <w:rFonts w:hint="cs"/>
          <w:rtl/>
        </w:rPr>
        <w:t>,</w:t>
      </w:r>
      <w:r>
        <w:rPr>
          <w:rtl/>
        </w:rPr>
        <w:t xml:space="preserve"> מי אחראי</w:t>
      </w:r>
      <w:r>
        <w:rPr>
          <w:rFonts w:hint="cs"/>
          <w:rtl/>
        </w:rPr>
        <w:t>.</w:t>
      </w:r>
      <w:r>
        <w:rPr>
          <w:rtl/>
        </w:rPr>
        <w:t xml:space="preserve"> בנימין נתניהו הוא </w:t>
      </w:r>
      <w:bookmarkStart w:id="2889" w:name="_ETM_Q17_231992"/>
      <w:bookmarkEnd w:id="2889"/>
      <w:r>
        <w:rPr>
          <w:rtl/>
        </w:rPr>
        <w:t xml:space="preserve">האחראי הראשי לאירועי </w:t>
      </w:r>
      <w:r>
        <w:rPr>
          <w:rFonts w:hint="cs"/>
          <w:rtl/>
        </w:rPr>
        <w:t>7</w:t>
      </w:r>
      <w:r>
        <w:rPr>
          <w:rtl/>
        </w:rPr>
        <w:t xml:space="preserve"> באוקטובר. תודה.</w:t>
      </w:r>
    </w:p>
    <w:p w:rsidR="00A35A00" w:rsidRDefault="00A35A00" w:rsidP="009635F5">
      <w:pPr>
        <w:rPr>
          <w:rtl/>
        </w:rPr>
      </w:pPr>
    </w:p>
    <w:p w:rsidR="00A35A00" w:rsidRDefault="00A35A00" w:rsidP="005E21F1">
      <w:pPr>
        <w:pStyle w:val="af6"/>
        <w:keepNext/>
        <w:rPr>
          <w:rtl/>
        </w:rPr>
      </w:pPr>
      <w:r w:rsidRPr="006240F2">
        <w:rPr>
          <w:rStyle w:val="TagStyle"/>
          <w:rtl/>
        </w:rPr>
        <w:t xml:space="preserve">&lt;&lt; יור &gt;&gt; </w:t>
      </w:r>
      <w:r>
        <w:rPr>
          <w:rtl/>
        </w:rPr>
        <w:t>היו"ר סימון דוידסון:</w:t>
      </w:r>
      <w:r w:rsidRPr="006240F2">
        <w:rPr>
          <w:rStyle w:val="TagStyle"/>
          <w:rtl/>
        </w:rPr>
        <w:t xml:space="preserve"> &lt;&lt; יור &gt;&gt;</w:t>
      </w:r>
      <w:r>
        <w:rPr>
          <w:rtl/>
        </w:rPr>
        <w:t xml:space="preserve"> </w:t>
      </w:r>
    </w:p>
    <w:p w:rsidR="00A35A00" w:rsidRDefault="00A35A00" w:rsidP="009635F5">
      <w:pPr>
        <w:rPr>
          <w:rtl/>
        </w:rPr>
      </w:pPr>
    </w:p>
    <w:p w:rsidR="00A35A00" w:rsidRDefault="00A35A00" w:rsidP="005E21F1">
      <w:pPr>
        <w:rPr>
          <w:rtl/>
        </w:rPr>
      </w:pPr>
      <w:bookmarkStart w:id="2890" w:name="_ETM_Q17_236240"/>
      <w:bookmarkEnd w:id="2890"/>
      <w:r>
        <w:rPr>
          <w:rtl/>
        </w:rPr>
        <w:t>תודה רבה. תעלה ותבו</w:t>
      </w:r>
      <w:r>
        <w:rPr>
          <w:rFonts w:hint="cs"/>
          <w:rtl/>
        </w:rPr>
        <w:t>א</w:t>
      </w:r>
      <w:r>
        <w:rPr>
          <w:rtl/>
        </w:rPr>
        <w:t xml:space="preserve"> חברת הכנסת עדי </w:t>
      </w:r>
      <w:r>
        <w:rPr>
          <w:rFonts w:hint="cs"/>
          <w:rtl/>
        </w:rPr>
        <w:t>ע</w:t>
      </w:r>
      <w:r>
        <w:rPr>
          <w:rtl/>
        </w:rPr>
        <w:t xml:space="preserve">זוז. </w:t>
      </w:r>
      <w:bookmarkStart w:id="2891" w:name="_ETM_Q17_243180"/>
      <w:bookmarkEnd w:id="2891"/>
      <w:r>
        <w:rPr>
          <w:rtl/>
        </w:rPr>
        <w:t>ו</w:t>
      </w:r>
      <w:r>
        <w:rPr>
          <w:rFonts w:hint="cs"/>
          <w:rtl/>
        </w:rPr>
        <w:t>אלי</w:t>
      </w:r>
      <w:r>
        <w:rPr>
          <w:rtl/>
        </w:rPr>
        <w:t>ד</w:t>
      </w:r>
      <w:r>
        <w:rPr>
          <w:rFonts w:hint="cs"/>
          <w:rtl/>
        </w:rPr>
        <w:t xml:space="preserve"> אלהואשלה – ה</w:t>
      </w:r>
      <w:r>
        <w:rPr>
          <w:rtl/>
        </w:rPr>
        <w:t xml:space="preserve">בא בתור. </w:t>
      </w:r>
      <w:bookmarkStart w:id="2892" w:name="_ETM_Q17_258489"/>
      <w:bookmarkEnd w:id="2892"/>
    </w:p>
    <w:p w:rsidR="00A35A00" w:rsidRDefault="00A35A00" w:rsidP="009635F5">
      <w:pPr>
        <w:rPr>
          <w:rtl/>
        </w:rPr>
      </w:pPr>
    </w:p>
    <w:p w:rsidR="00A35A00" w:rsidRDefault="00A35A00" w:rsidP="005E21F1">
      <w:pPr>
        <w:pStyle w:val="a4"/>
        <w:keepNext/>
        <w:rPr>
          <w:rtl/>
        </w:rPr>
      </w:pPr>
      <w:bookmarkStart w:id="2893" w:name="ET_speaker_6689_2"/>
      <w:r w:rsidRPr="00CB6A63">
        <w:rPr>
          <w:rStyle w:val="TagStyle"/>
          <w:rtl/>
        </w:rPr>
        <w:t xml:space="preserve"> &lt;&lt; דובר &gt;&gt; </w:t>
      </w:r>
      <w:bookmarkStart w:id="2894" w:name="_Toc234319221"/>
      <w:bookmarkStart w:id="2895" w:name="_Toc234323156"/>
      <w:bookmarkStart w:id="2896" w:name="_Toc234323331"/>
      <w:r>
        <w:rPr>
          <w:rtl/>
        </w:rPr>
        <w:t>עדי עזוז (יש עתיד):</w:t>
      </w:r>
      <w:bookmarkEnd w:id="2894"/>
      <w:bookmarkEnd w:id="2895"/>
      <w:bookmarkEnd w:id="2896"/>
      <w:r w:rsidRPr="00CB6A63">
        <w:rPr>
          <w:rStyle w:val="TagStyle"/>
          <w:rtl/>
        </w:rPr>
        <w:t xml:space="preserve"> &lt;&lt; דובר &gt;&gt;</w:t>
      </w:r>
      <w:r>
        <w:rPr>
          <w:rtl/>
        </w:rPr>
        <w:t xml:space="preserve"> </w:t>
      </w:r>
      <w:bookmarkEnd w:id="2893"/>
    </w:p>
    <w:p w:rsidR="00A35A00" w:rsidRPr="00661EE8" w:rsidRDefault="00A35A00" w:rsidP="005E21F1">
      <w:pPr>
        <w:rPr>
          <w:rtl/>
        </w:rPr>
      </w:pPr>
    </w:p>
    <w:p w:rsidR="00A35A00" w:rsidRDefault="00A35A00" w:rsidP="005E21F1">
      <w:pPr>
        <w:rPr>
          <w:rtl/>
        </w:rPr>
      </w:pPr>
      <w:bookmarkStart w:id="2897" w:name="_ETM_Q17_259405"/>
      <w:bookmarkStart w:id="2898" w:name="_ETM_Q17_259674"/>
      <w:bookmarkStart w:id="2899" w:name="_ETM_Q17_259728"/>
      <w:bookmarkStart w:id="2900" w:name="_ETM_Q17_261209"/>
      <w:bookmarkEnd w:id="2897"/>
      <w:bookmarkEnd w:id="2898"/>
      <w:bookmarkEnd w:id="2899"/>
      <w:bookmarkEnd w:id="2900"/>
      <w:r>
        <w:rPr>
          <w:rtl/>
        </w:rPr>
        <w:t xml:space="preserve">אדוני </w:t>
      </w:r>
      <w:r>
        <w:rPr>
          <w:rFonts w:hint="cs"/>
          <w:rtl/>
        </w:rPr>
        <w:t>ה</w:t>
      </w:r>
      <w:r>
        <w:rPr>
          <w:rtl/>
        </w:rPr>
        <w:t>יושב בראש, כנסת נכבדה</w:t>
      </w:r>
      <w:r>
        <w:rPr>
          <w:rFonts w:hint="cs"/>
          <w:rtl/>
        </w:rPr>
        <w:t>,</w:t>
      </w:r>
      <w:r>
        <w:rPr>
          <w:rtl/>
        </w:rPr>
        <w:t xml:space="preserve"> </w:t>
      </w:r>
      <w:bookmarkStart w:id="2901" w:name="_ETM_Q17_265099"/>
      <w:bookmarkEnd w:id="2901"/>
      <w:r>
        <w:rPr>
          <w:rFonts w:hint="cs"/>
          <w:rtl/>
        </w:rPr>
        <w:t xml:space="preserve">אני </w:t>
      </w:r>
      <w:bookmarkStart w:id="2902" w:name="_ETM_Q17_257578"/>
      <w:bookmarkEnd w:id="2902"/>
      <w:r>
        <w:rPr>
          <w:rtl/>
        </w:rPr>
        <w:t>חייבת להגיד שעצם הדיון הזה הוא עצוב, ביום עצוב</w:t>
      </w:r>
      <w:r>
        <w:rPr>
          <w:rFonts w:hint="cs"/>
          <w:rtl/>
        </w:rPr>
        <w:t>,</w:t>
      </w:r>
      <w:r>
        <w:rPr>
          <w:rtl/>
        </w:rPr>
        <w:t xml:space="preserve"> בבית </w:t>
      </w:r>
      <w:bookmarkStart w:id="2903" w:name="_ETM_Q17_269938"/>
      <w:bookmarkEnd w:id="2903"/>
      <w:r>
        <w:rPr>
          <w:rtl/>
        </w:rPr>
        <w:t>הזה, שלוקחים ומעבירים חוקים</w:t>
      </w:r>
      <w:bookmarkStart w:id="2904" w:name="_ETM_Q17_275709"/>
      <w:bookmarkEnd w:id="2904"/>
      <w:r>
        <w:rPr>
          <w:rFonts w:hint="cs"/>
          <w:rtl/>
        </w:rPr>
        <w:t xml:space="preserve"> – </w:t>
      </w:r>
      <w:r>
        <w:rPr>
          <w:rtl/>
        </w:rPr>
        <w:t xml:space="preserve">המילה </w:t>
      </w:r>
      <w:r>
        <w:rPr>
          <w:rFonts w:hint="cs"/>
          <w:rtl/>
        </w:rPr>
        <w:t>"</w:t>
      </w:r>
      <w:r>
        <w:rPr>
          <w:rtl/>
        </w:rPr>
        <w:t>בזויים</w:t>
      </w:r>
      <w:r>
        <w:rPr>
          <w:rFonts w:hint="cs"/>
          <w:rtl/>
        </w:rPr>
        <w:t xml:space="preserve">", </w:t>
      </w:r>
      <w:r>
        <w:rPr>
          <w:rtl/>
        </w:rPr>
        <w:t>אני לא יודעת אם יש</w:t>
      </w:r>
      <w:r>
        <w:rPr>
          <w:rFonts w:hint="cs"/>
          <w:rtl/>
        </w:rPr>
        <w:t xml:space="preserve"> בכלל</w:t>
      </w:r>
      <w:r>
        <w:rPr>
          <w:rtl/>
        </w:rPr>
        <w:t xml:space="preserve"> בעברית מילה </w:t>
      </w:r>
      <w:bookmarkStart w:id="2905" w:name="_ETM_Q17_278611"/>
      <w:bookmarkEnd w:id="2905"/>
      <w:r>
        <w:rPr>
          <w:rtl/>
        </w:rPr>
        <w:t xml:space="preserve">שיכולה להכיל את מה שהבית הזה עובר, גם היום וגם </w:t>
      </w:r>
      <w:bookmarkStart w:id="2906" w:name="_ETM_Q17_281513"/>
      <w:bookmarkEnd w:id="2906"/>
      <w:r>
        <w:rPr>
          <w:rtl/>
        </w:rPr>
        <w:t xml:space="preserve">בשבועות האחרונים. </w:t>
      </w:r>
    </w:p>
    <w:p w:rsidR="00A35A00" w:rsidRDefault="00A35A00" w:rsidP="005E21F1">
      <w:pPr>
        <w:rPr>
          <w:rtl/>
        </w:rPr>
      </w:pPr>
      <w:bookmarkStart w:id="2907" w:name="_ETM_Q17_285339"/>
      <w:bookmarkStart w:id="2908" w:name="_ETM_Q17_285371"/>
      <w:bookmarkEnd w:id="2907"/>
      <w:bookmarkEnd w:id="2908"/>
    </w:p>
    <w:p w:rsidR="00A35A00" w:rsidRDefault="00A35A00" w:rsidP="005E21F1">
      <w:pPr>
        <w:rPr>
          <w:rtl/>
        </w:rPr>
      </w:pPr>
      <w:bookmarkStart w:id="2909" w:name="_ETM_Q17_285563"/>
      <w:bookmarkStart w:id="2910" w:name="_ETM_Q17_285591"/>
      <w:bookmarkEnd w:id="2909"/>
      <w:bookmarkEnd w:id="2910"/>
      <w:r>
        <w:rPr>
          <w:rtl/>
        </w:rPr>
        <w:t xml:space="preserve">עכשיו, מה זה 7 באוקטובר? אתם יודעים, </w:t>
      </w:r>
      <w:r>
        <w:rPr>
          <w:rFonts w:hint="cs"/>
          <w:rtl/>
        </w:rPr>
        <w:t>כש</w:t>
      </w:r>
      <w:r>
        <w:rPr>
          <w:rtl/>
        </w:rPr>
        <w:t xml:space="preserve">אתם </w:t>
      </w:r>
      <w:bookmarkStart w:id="2911" w:name="_ETM_Q17_284415"/>
      <w:bookmarkEnd w:id="2911"/>
      <w:r>
        <w:rPr>
          <w:rtl/>
        </w:rPr>
        <w:t>פותחים את ערוץ הכנסת, כתוב למטה</w:t>
      </w:r>
      <w:r>
        <w:rPr>
          <w:rFonts w:hint="cs"/>
          <w:rtl/>
        </w:rPr>
        <w:t>:</w:t>
      </w:r>
      <w:r>
        <w:rPr>
          <w:rtl/>
        </w:rPr>
        <w:t xml:space="preserve"> הצעת החוק</w:t>
      </w:r>
      <w:r>
        <w:rPr>
          <w:rFonts w:hint="cs"/>
          <w:rtl/>
        </w:rPr>
        <w:t>,</w:t>
      </w:r>
      <w:r>
        <w:rPr>
          <w:rtl/>
        </w:rPr>
        <w:t xml:space="preserve"> ואז כתוב, </w:t>
      </w:r>
      <w:bookmarkStart w:id="2912" w:name="_ETM_Q17_287317"/>
      <w:bookmarkEnd w:id="2912"/>
      <w:r>
        <w:rPr>
          <w:rtl/>
        </w:rPr>
        <w:t>אתם רואים</w:t>
      </w:r>
      <w:r>
        <w:rPr>
          <w:rFonts w:hint="cs"/>
          <w:rtl/>
        </w:rPr>
        <w:t>,</w:t>
      </w:r>
      <w:r>
        <w:rPr>
          <w:rtl/>
        </w:rPr>
        <w:t xml:space="preserve"> טבח </w:t>
      </w:r>
      <w:r>
        <w:rPr>
          <w:rFonts w:hint="cs"/>
          <w:rtl/>
        </w:rPr>
        <w:t>7</w:t>
      </w:r>
      <w:r>
        <w:rPr>
          <w:rtl/>
        </w:rPr>
        <w:t xml:space="preserve"> באוקטובר</w:t>
      </w:r>
      <w:r>
        <w:rPr>
          <w:rFonts w:hint="cs"/>
          <w:rtl/>
        </w:rPr>
        <w:t xml:space="preserve"> –</w:t>
      </w:r>
      <w:r>
        <w:rPr>
          <w:rtl/>
        </w:rPr>
        <w:t xml:space="preserve"> </w:t>
      </w:r>
      <w:bookmarkStart w:id="2913" w:name="_ETM_Q17_291589"/>
      <w:bookmarkEnd w:id="2913"/>
      <w:r>
        <w:rPr>
          <w:rtl/>
        </w:rPr>
        <w:t>אין אחד מא</w:t>
      </w:r>
      <w:r>
        <w:rPr>
          <w:rFonts w:hint="cs"/>
          <w:rtl/>
        </w:rPr>
        <w:t>י</w:t>
      </w:r>
      <w:r>
        <w:rPr>
          <w:rtl/>
        </w:rPr>
        <w:t xml:space="preserve">תנו שרואה רק את המספר </w:t>
      </w:r>
      <w:r>
        <w:rPr>
          <w:rFonts w:hint="cs"/>
          <w:rtl/>
        </w:rPr>
        <w:t>"</w:t>
      </w:r>
      <w:r>
        <w:rPr>
          <w:rtl/>
        </w:rPr>
        <w:t>7 באוקטובר</w:t>
      </w:r>
      <w:r>
        <w:rPr>
          <w:rFonts w:hint="cs"/>
          <w:rtl/>
        </w:rPr>
        <w:t>",</w:t>
      </w:r>
      <w:r>
        <w:rPr>
          <w:rtl/>
        </w:rPr>
        <w:t xml:space="preserve"> את </w:t>
      </w:r>
      <w:bookmarkStart w:id="2914" w:name="_ETM_Q17_295233"/>
      <w:bookmarkEnd w:id="2914"/>
      <w:r>
        <w:rPr>
          <w:rtl/>
        </w:rPr>
        <w:t>המילים האלה, עם האותיות האלה, עם המספר הזה</w:t>
      </w:r>
      <w:r>
        <w:rPr>
          <w:rFonts w:hint="cs"/>
          <w:rtl/>
        </w:rPr>
        <w:t>,</w:t>
      </w:r>
      <w:r>
        <w:rPr>
          <w:rtl/>
        </w:rPr>
        <w:t xml:space="preserve"> והנשמה שלו </w:t>
      </w:r>
      <w:bookmarkStart w:id="2915" w:name="_ETM_Q17_298877"/>
      <w:bookmarkEnd w:id="2915"/>
      <w:r>
        <w:rPr>
          <w:rtl/>
        </w:rPr>
        <w:t xml:space="preserve">לא נשרפת. </w:t>
      </w:r>
    </w:p>
    <w:p w:rsidR="00A35A00" w:rsidRDefault="00A35A00" w:rsidP="005E21F1">
      <w:pPr>
        <w:rPr>
          <w:rtl/>
        </w:rPr>
      </w:pPr>
    </w:p>
    <w:p w:rsidR="00A35A00" w:rsidRDefault="00A35A00" w:rsidP="005E21F1">
      <w:pPr>
        <w:rPr>
          <w:rtl/>
        </w:rPr>
      </w:pPr>
      <w:r>
        <w:rPr>
          <w:rFonts w:hint="cs"/>
          <w:rtl/>
        </w:rPr>
        <w:t>ו</w:t>
      </w:r>
      <w:r>
        <w:rPr>
          <w:rtl/>
        </w:rPr>
        <w:t xml:space="preserve">לא צריך ועדת חקירה כדי להבין בכלל מי </w:t>
      </w:r>
      <w:bookmarkStart w:id="2916" w:name="_ETM_Q17_302522"/>
      <w:bookmarkEnd w:id="2916"/>
      <w:r>
        <w:rPr>
          <w:rFonts w:hint="cs"/>
          <w:rtl/>
        </w:rPr>
        <w:t>א</w:t>
      </w:r>
      <w:r>
        <w:rPr>
          <w:rtl/>
        </w:rPr>
        <w:t>שם</w:t>
      </w:r>
      <w:r>
        <w:rPr>
          <w:rFonts w:hint="cs"/>
          <w:rtl/>
        </w:rPr>
        <w:t>.</w:t>
      </w:r>
      <w:r>
        <w:rPr>
          <w:rtl/>
        </w:rPr>
        <w:t xml:space="preserve"> אמר פה את זה חבר הכנסת שטרן לפניי</w:t>
      </w:r>
      <w:r>
        <w:rPr>
          <w:rFonts w:hint="cs"/>
          <w:rtl/>
        </w:rPr>
        <w:t>.</w:t>
      </w:r>
      <w:r>
        <w:rPr>
          <w:rtl/>
        </w:rPr>
        <w:t xml:space="preserve"> יש </w:t>
      </w:r>
      <w:bookmarkStart w:id="2917" w:name="_ETM_Q17_306166"/>
      <w:bookmarkEnd w:id="2917"/>
      <w:r>
        <w:rPr>
          <w:rtl/>
        </w:rPr>
        <w:t xml:space="preserve">ראש ממשלה בישראל, זה שהעביר מזוודות של כסף מקטר לבנות </w:t>
      </w:r>
      <w:bookmarkStart w:id="2918" w:name="_ETM_Q17_309811"/>
      <w:bookmarkEnd w:id="2918"/>
      <w:r>
        <w:rPr>
          <w:rtl/>
        </w:rPr>
        <w:t>מנהרות ולחמש את חמאס</w:t>
      </w:r>
      <w:r>
        <w:rPr>
          <w:rFonts w:hint="cs"/>
          <w:rtl/>
        </w:rPr>
        <w:t xml:space="preserve"> –</w:t>
      </w:r>
      <w:r>
        <w:rPr>
          <w:rtl/>
        </w:rPr>
        <w:t xml:space="preserve"> הוא כנראה אשם, יכול להיות </w:t>
      </w:r>
      <w:bookmarkStart w:id="2919" w:name="_ETM_Q17_313455"/>
      <w:bookmarkEnd w:id="2919"/>
      <w:r>
        <w:rPr>
          <w:rtl/>
        </w:rPr>
        <w:t>שהאחריות עליו</w:t>
      </w:r>
      <w:r>
        <w:rPr>
          <w:rFonts w:hint="cs"/>
          <w:rtl/>
        </w:rPr>
        <w:t>;</w:t>
      </w:r>
      <w:r>
        <w:rPr>
          <w:rtl/>
        </w:rPr>
        <w:t xml:space="preserve"> </w:t>
      </w:r>
      <w:bookmarkStart w:id="2920" w:name="_ETM_Q17_317610"/>
      <w:bookmarkEnd w:id="2920"/>
      <w:r>
        <w:rPr>
          <w:rtl/>
        </w:rPr>
        <w:t>שרים בממשלה שאמרו</w:t>
      </w:r>
      <w:r>
        <w:rPr>
          <w:rFonts w:hint="cs"/>
          <w:rtl/>
        </w:rPr>
        <w:t>:</w:t>
      </w:r>
      <w:r>
        <w:rPr>
          <w:rtl/>
        </w:rPr>
        <w:t xml:space="preserve"> </w:t>
      </w:r>
      <w:r>
        <w:rPr>
          <w:rFonts w:hint="cs"/>
          <w:rtl/>
        </w:rPr>
        <w:t>"</w:t>
      </w:r>
      <w:r>
        <w:rPr>
          <w:rtl/>
        </w:rPr>
        <w:t>חמאס הוא נכס</w:t>
      </w:r>
      <w:r>
        <w:rPr>
          <w:rFonts w:hint="cs"/>
          <w:rtl/>
        </w:rPr>
        <w:t>"</w:t>
      </w:r>
      <w:r>
        <w:rPr>
          <w:rtl/>
        </w:rPr>
        <w:t xml:space="preserve"> ותמכו בלהעביר את הכסף</w:t>
      </w:r>
      <w:r>
        <w:rPr>
          <w:rFonts w:hint="cs"/>
          <w:rtl/>
        </w:rPr>
        <w:t xml:space="preserve"> – </w:t>
      </w:r>
      <w:r>
        <w:rPr>
          <w:rtl/>
        </w:rPr>
        <w:t xml:space="preserve">יכול להיות </w:t>
      </w:r>
      <w:r>
        <w:rPr>
          <w:rFonts w:hint="cs"/>
          <w:rtl/>
        </w:rPr>
        <w:t xml:space="preserve">שהם </w:t>
      </w:r>
      <w:r>
        <w:rPr>
          <w:rtl/>
        </w:rPr>
        <w:t>אשמים</w:t>
      </w:r>
      <w:r>
        <w:rPr>
          <w:rFonts w:hint="cs"/>
          <w:rtl/>
        </w:rPr>
        <w:t>;</w:t>
      </w:r>
      <w:r>
        <w:rPr>
          <w:rtl/>
        </w:rPr>
        <w:t xml:space="preserve"> </w:t>
      </w:r>
      <w:bookmarkStart w:id="2921" w:name="_ETM_Q17_324500"/>
      <w:bookmarkEnd w:id="2921"/>
      <w:r>
        <w:rPr>
          <w:rtl/>
        </w:rPr>
        <w:t>שרים שהתראיינו בערב 7 באוקטובר</w:t>
      </w:r>
      <w:r>
        <w:rPr>
          <w:rFonts w:hint="cs"/>
          <w:rtl/>
        </w:rPr>
        <w:t>,</w:t>
      </w:r>
      <w:r>
        <w:rPr>
          <w:rtl/>
        </w:rPr>
        <w:t xml:space="preserve"> </w:t>
      </w:r>
      <w:bookmarkStart w:id="2922" w:name="_ETM_Q17_329119"/>
      <w:bookmarkEnd w:id="2922"/>
      <w:r>
        <w:rPr>
          <w:rtl/>
        </w:rPr>
        <w:t>אמרו</w:t>
      </w:r>
      <w:r>
        <w:rPr>
          <w:rFonts w:hint="cs"/>
          <w:rtl/>
        </w:rPr>
        <w:t>:</w:t>
      </w:r>
      <w:r>
        <w:rPr>
          <w:rtl/>
        </w:rPr>
        <w:t xml:space="preserve"> הציבור ישפוט אותנו, אנחנו חייבים מהר מהר לראות מה </w:t>
      </w:r>
      <w:bookmarkStart w:id="2923" w:name="_ETM_Q17_332379"/>
      <w:bookmarkEnd w:id="2923"/>
      <w:r>
        <w:rPr>
          <w:rtl/>
        </w:rPr>
        <w:t>עושים עם זה</w:t>
      </w:r>
      <w:r>
        <w:rPr>
          <w:rFonts w:hint="cs"/>
          <w:rtl/>
        </w:rPr>
        <w:t>.</w:t>
      </w:r>
      <w:r>
        <w:rPr>
          <w:rtl/>
        </w:rPr>
        <w:t xml:space="preserve"> הם ידעו שהם אשמים.</w:t>
      </w:r>
      <w:r>
        <w:rPr>
          <w:rFonts w:hint="cs"/>
          <w:rtl/>
        </w:rPr>
        <w:t xml:space="preserve"> </w:t>
      </w:r>
      <w:bookmarkStart w:id="2924" w:name="_ETM_Q17_336220"/>
      <w:bookmarkStart w:id="2925" w:name="_ETM_Q17_336912"/>
      <w:bookmarkStart w:id="2926" w:name="_ETM_Q17_336947"/>
      <w:bookmarkStart w:id="2927" w:name="_ETM_Q17_337128"/>
      <w:bookmarkStart w:id="2928" w:name="_ETM_Q17_337157"/>
      <w:bookmarkEnd w:id="2924"/>
      <w:bookmarkEnd w:id="2925"/>
      <w:bookmarkEnd w:id="2926"/>
      <w:bookmarkEnd w:id="2927"/>
      <w:bookmarkEnd w:id="2928"/>
      <w:r>
        <w:rPr>
          <w:rtl/>
        </w:rPr>
        <w:t xml:space="preserve">לא צריך ועדת חקירה, לא ממלכתית ולא פריטטית ולא קשקוש </w:t>
      </w:r>
      <w:bookmarkStart w:id="2929" w:name="_ETM_Q17_339074"/>
      <w:bookmarkEnd w:id="2929"/>
      <w:r>
        <w:rPr>
          <w:rtl/>
        </w:rPr>
        <w:t>שתמציאו</w:t>
      </w:r>
      <w:r>
        <w:rPr>
          <w:rFonts w:hint="cs"/>
          <w:rtl/>
        </w:rPr>
        <w:t>.</w:t>
      </w:r>
      <w:r>
        <w:rPr>
          <w:rtl/>
        </w:rPr>
        <w:t xml:space="preserve"> לא צריך. </w:t>
      </w:r>
      <w:bookmarkStart w:id="2930" w:name="_ETM_Q17_342449"/>
      <w:bookmarkEnd w:id="2930"/>
      <w:r>
        <w:rPr>
          <w:rtl/>
        </w:rPr>
        <w:t>זה כמו שיש בית</w:t>
      </w:r>
      <w:r>
        <w:rPr>
          <w:rFonts w:hint="cs"/>
          <w:rtl/>
        </w:rPr>
        <w:t>,</w:t>
      </w:r>
      <w:r>
        <w:rPr>
          <w:rtl/>
        </w:rPr>
        <w:t xml:space="preserve"> ובבית קורה משהו עם הילדים</w:t>
      </w:r>
      <w:bookmarkStart w:id="2931" w:name="_ETM_Q17_351332"/>
      <w:bookmarkEnd w:id="2931"/>
      <w:r>
        <w:rPr>
          <w:rFonts w:hint="cs"/>
          <w:rtl/>
        </w:rPr>
        <w:t xml:space="preserve"> –</w:t>
      </w:r>
      <w:r>
        <w:rPr>
          <w:rtl/>
        </w:rPr>
        <w:t xml:space="preserve"> יש </w:t>
      </w:r>
      <w:bookmarkStart w:id="2932" w:name="_ETM_Q17_344984"/>
      <w:bookmarkEnd w:id="2932"/>
      <w:r>
        <w:rPr>
          <w:rtl/>
        </w:rPr>
        <w:t>כתובת</w:t>
      </w:r>
      <w:r>
        <w:rPr>
          <w:rFonts w:hint="cs"/>
          <w:rtl/>
        </w:rPr>
        <w:t xml:space="preserve">. </w:t>
      </w:r>
      <w:r>
        <w:rPr>
          <w:rtl/>
        </w:rPr>
        <w:t xml:space="preserve">ההורים. </w:t>
      </w:r>
      <w:bookmarkStart w:id="2933" w:name="_ETM_Q17_348529"/>
      <w:bookmarkEnd w:id="2933"/>
      <w:r>
        <w:rPr>
          <w:rtl/>
        </w:rPr>
        <w:t>אז חשוב לי להגיד, זה לא שזה קרה במשמרת שלכם</w:t>
      </w:r>
      <w:r>
        <w:rPr>
          <w:rFonts w:hint="cs"/>
          <w:rtl/>
        </w:rPr>
        <w:t xml:space="preserve"> –</w:t>
      </w:r>
      <w:r>
        <w:rPr>
          <w:rtl/>
        </w:rPr>
        <w:t xml:space="preserve"> </w:t>
      </w:r>
      <w:bookmarkStart w:id="2934" w:name="_ETM_Q17_352392"/>
      <w:bookmarkEnd w:id="2934"/>
      <w:r>
        <w:rPr>
          <w:rtl/>
        </w:rPr>
        <w:t>זה קרה בגללכם</w:t>
      </w:r>
      <w:r>
        <w:rPr>
          <w:rFonts w:hint="cs"/>
          <w:rtl/>
        </w:rPr>
        <w:t>,</w:t>
      </w:r>
      <w:r>
        <w:rPr>
          <w:rtl/>
        </w:rPr>
        <w:t xml:space="preserve"> זה קרה באחריותכם</w:t>
      </w:r>
      <w:r>
        <w:rPr>
          <w:rFonts w:hint="cs"/>
          <w:rtl/>
        </w:rPr>
        <w:t>,</w:t>
      </w:r>
      <w:r>
        <w:rPr>
          <w:rtl/>
        </w:rPr>
        <w:t xml:space="preserve"> זה קרה באשמתכם, זה </w:t>
      </w:r>
      <w:bookmarkStart w:id="2935" w:name="_ETM_Q17_356255"/>
      <w:bookmarkEnd w:id="2935"/>
      <w:r>
        <w:rPr>
          <w:rtl/>
        </w:rPr>
        <w:t xml:space="preserve">קרה בגלל מדיניות שלכם. </w:t>
      </w:r>
      <w:bookmarkStart w:id="2936" w:name="_ETM_Q17_360699"/>
      <w:bookmarkEnd w:id="2936"/>
    </w:p>
    <w:p w:rsidR="00A35A00" w:rsidRDefault="00A35A00" w:rsidP="005E21F1">
      <w:pPr>
        <w:rPr>
          <w:rtl/>
        </w:rPr>
      </w:pPr>
      <w:bookmarkStart w:id="2937" w:name="_ETM_Q17_360952"/>
      <w:bookmarkStart w:id="2938" w:name="_ETM_Q17_360994"/>
      <w:bookmarkStart w:id="2939" w:name="_ETM_Q17_361144"/>
      <w:bookmarkEnd w:id="2937"/>
      <w:bookmarkEnd w:id="2938"/>
      <w:bookmarkEnd w:id="2939"/>
    </w:p>
    <w:p w:rsidR="00A35A00" w:rsidRDefault="00A35A00" w:rsidP="005E21F1">
      <w:pPr>
        <w:rPr>
          <w:rtl/>
        </w:rPr>
      </w:pPr>
      <w:bookmarkStart w:id="2940" w:name="_ETM_Q17_361189"/>
      <w:bookmarkEnd w:id="2940"/>
      <w:r>
        <w:rPr>
          <w:rtl/>
        </w:rPr>
        <w:t xml:space="preserve">עכשיו, מה אתם עושים? הרי הייתם עסוקים במשך שנתיים </w:t>
      </w:r>
      <w:bookmarkStart w:id="2941" w:name="_ETM_Q17_364600"/>
      <w:bookmarkEnd w:id="2941"/>
      <w:r>
        <w:rPr>
          <w:rFonts w:hint="cs"/>
          <w:rtl/>
        </w:rPr>
        <w:t xml:space="preserve">– </w:t>
      </w:r>
      <w:r>
        <w:rPr>
          <w:rtl/>
        </w:rPr>
        <w:t>לדבר על בית המשפט העליון</w:t>
      </w:r>
      <w:r>
        <w:rPr>
          <w:rFonts w:hint="cs"/>
          <w:rtl/>
        </w:rPr>
        <w:t>,</w:t>
      </w:r>
      <w:r>
        <w:rPr>
          <w:rtl/>
        </w:rPr>
        <w:t xml:space="preserve"> ולהשחיר את השופט עמית, את </w:t>
      </w:r>
      <w:bookmarkStart w:id="2942" w:name="_ETM_Q17_367963"/>
      <w:bookmarkEnd w:id="2942"/>
      <w:r>
        <w:rPr>
          <w:rtl/>
        </w:rPr>
        <w:t>נשיא העליון</w:t>
      </w:r>
      <w:r>
        <w:rPr>
          <w:rFonts w:hint="cs"/>
          <w:rtl/>
        </w:rPr>
        <w:t xml:space="preserve">. </w:t>
      </w:r>
      <w:r>
        <w:rPr>
          <w:rtl/>
        </w:rPr>
        <w:t xml:space="preserve">הוא הגיע לפה </w:t>
      </w:r>
      <w:r>
        <w:rPr>
          <w:rFonts w:hint="cs"/>
          <w:rtl/>
        </w:rPr>
        <w:t>ו</w:t>
      </w:r>
      <w:r>
        <w:rPr>
          <w:rtl/>
        </w:rPr>
        <w:t>לא קראתם לו נשיא העליון</w:t>
      </w:r>
      <w:r>
        <w:rPr>
          <w:rFonts w:hint="cs"/>
          <w:rtl/>
        </w:rPr>
        <w:t>.</w:t>
      </w:r>
      <w:r>
        <w:rPr>
          <w:rtl/>
        </w:rPr>
        <w:t xml:space="preserve"> </w:t>
      </w:r>
      <w:bookmarkStart w:id="2943" w:name="_ETM_Q17_371327"/>
      <w:bookmarkEnd w:id="2943"/>
      <w:r>
        <w:rPr>
          <w:rtl/>
        </w:rPr>
        <w:t>עשיתם באמת כל מה שאתם יכולים כדי לפרק ולפרק ולפרק</w:t>
      </w:r>
      <w:r>
        <w:rPr>
          <w:rFonts w:hint="cs"/>
          <w:rtl/>
        </w:rPr>
        <w:t>.</w:t>
      </w:r>
      <w:r>
        <w:rPr>
          <w:rtl/>
        </w:rPr>
        <w:t xml:space="preserve"> </w:t>
      </w:r>
      <w:bookmarkStart w:id="2944" w:name="_ETM_Q17_374690"/>
      <w:bookmarkEnd w:id="2944"/>
      <w:r>
        <w:rPr>
          <w:rtl/>
        </w:rPr>
        <w:t>ולאן אתם רוצים</w:t>
      </w:r>
      <w:r>
        <w:rPr>
          <w:rFonts w:hint="cs"/>
          <w:rtl/>
        </w:rPr>
        <w:t xml:space="preserve"> –</w:t>
      </w:r>
      <w:r>
        <w:rPr>
          <w:rtl/>
        </w:rPr>
        <w:t xml:space="preserve"> הרי אתם לא סופרים</w:t>
      </w:r>
      <w:r>
        <w:rPr>
          <w:rFonts w:hint="cs"/>
          <w:rtl/>
        </w:rPr>
        <w:t>.</w:t>
      </w:r>
      <w:r>
        <w:rPr>
          <w:rtl/>
        </w:rPr>
        <w:t xml:space="preserve"> </w:t>
      </w:r>
      <w:r>
        <w:rPr>
          <w:rFonts w:hint="cs"/>
          <w:rtl/>
        </w:rPr>
        <w:t>עמד פה</w:t>
      </w:r>
      <w:r>
        <w:rPr>
          <w:rtl/>
        </w:rPr>
        <w:t xml:space="preserve"> מקודם קלנר </w:t>
      </w:r>
      <w:bookmarkStart w:id="2945" w:name="_ETM_Q17_378054"/>
      <w:bookmarkEnd w:id="2945"/>
      <w:r>
        <w:rPr>
          <w:rFonts w:hint="cs"/>
          <w:rtl/>
        </w:rPr>
        <w:t>ו</w:t>
      </w:r>
      <w:r>
        <w:rPr>
          <w:rtl/>
        </w:rPr>
        <w:t>אמר</w:t>
      </w:r>
      <w:r>
        <w:rPr>
          <w:rFonts w:hint="cs"/>
          <w:rtl/>
        </w:rPr>
        <w:t>:</w:t>
      </w:r>
      <w:r>
        <w:rPr>
          <w:rtl/>
        </w:rPr>
        <w:t xml:space="preserve"> יש משפחות שכולות סוג א' ומשפחות שכולות סוג ב'. </w:t>
      </w:r>
      <w:bookmarkStart w:id="2946" w:name="_ETM_Q17_381418"/>
      <w:bookmarkEnd w:id="2946"/>
      <w:r>
        <w:rPr>
          <w:rtl/>
        </w:rPr>
        <w:t xml:space="preserve">עכשיו, אני פה על הפודיום, אז אני לא אגיד איך </w:t>
      </w:r>
      <w:bookmarkStart w:id="2947" w:name="_ETM_Q17_384781"/>
      <w:bookmarkEnd w:id="2947"/>
      <w:r>
        <w:rPr>
          <w:rtl/>
        </w:rPr>
        <w:t>אתם מתייחסים למשפחות השכולות, אבל לפי הא</w:t>
      </w:r>
      <w:r>
        <w:rPr>
          <w:rFonts w:hint="cs"/>
          <w:rtl/>
        </w:rPr>
        <w:t>לף-בית</w:t>
      </w:r>
      <w:r>
        <w:rPr>
          <w:rtl/>
        </w:rPr>
        <w:t xml:space="preserve"> זה אחרי </w:t>
      </w:r>
      <w:bookmarkStart w:id="2948" w:name="_ETM_Q17_388145"/>
      <w:bookmarkEnd w:id="2948"/>
      <w:r>
        <w:rPr>
          <w:rtl/>
        </w:rPr>
        <w:t>ה</w:t>
      </w:r>
      <w:r>
        <w:rPr>
          <w:rFonts w:hint="cs"/>
          <w:rtl/>
        </w:rPr>
        <w:t>אות</w:t>
      </w:r>
      <w:r>
        <w:rPr>
          <w:rtl/>
        </w:rPr>
        <w:t xml:space="preserve"> ו</w:t>
      </w:r>
      <w:r>
        <w:rPr>
          <w:rFonts w:hint="cs"/>
          <w:rtl/>
        </w:rPr>
        <w:t>'</w:t>
      </w:r>
      <w:r>
        <w:rPr>
          <w:rtl/>
        </w:rPr>
        <w:t xml:space="preserve">. </w:t>
      </w:r>
      <w:bookmarkStart w:id="2949" w:name="_ETM_Q17_392119"/>
      <w:bookmarkStart w:id="2950" w:name="_ETM_Q17_395387"/>
      <w:bookmarkStart w:id="2951" w:name="_ETM_Q17_395433"/>
      <w:bookmarkStart w:id="2952" w:name="_ETM_Q17_395579"/>
      <w:bookmarkStart w:id="2953" w:name="_ETM_Q17_395614"/>
      <w:bookmarkEnd w:id="2949"/>
      <w:bookmarkEnd w:id="2950"/>
      <w:bookmarkEnd w:id="2951"/>
      <w:bookmarkEnd w:id="2952"/>
      <w:bookmarkEnd w:id="2953"/>
      <w:r>
        <w:rPr>
          <w:rtl/>
        </w:rPr>
        <w:t>למה? כי היום</w:t>
      </w:r>
      <w:r>
        <w:rPr>
          <w:rFonts w:hint="cs"/>
          <w:rtl/>
        </w:rPr>
        <w:t>,</w:t>
      </w:r>
      <w:r>
        <w:rPr>
          <w:rtl/>
        </w:rPr>
        <w:t xml:space="preserve"> מה שעשיתם בוועדת הכנסת על חוק</w:t>
      </w:r>
      <w:r>
        <w:rPr>
          <w:rFonts w:hint="cs"/>
          <w:rtl/>
        </w:rPr>
        <w:t>-</w:t>
      </w:r>
      <w:r>
        <w:rPr>
          <w:rtl/>
        </w:rPr>
        <w:t>יסוד</w:t>
      </w:r>
      <w:r>
        <w:rPr>
          <w:rFonts w:hint="cs"/>
          <w:rtl/>
        </w:rPr>
        <w:t>:</w:t>
      </w:r>
      <w:r>
        <w:rPr>
          <w:rtl/>
        </w:rPr>
        <w:t xml:space="preserve"> </w:t>
      </w:r>
      <w:bookmarkStart w:id="2954" w:name="_ETM_Q17_396186"/>
      <w:bookmarkEnd w:id="2954"/>
      <w:r>
        <w:rPr>
          <w:rtl/>
        </w:rPr>
        <w:t>לימוד תורה</w:t>
      </w:r>
      <w:r>
        <w:rPr>
          <w:rFonts w:hint="cs"/>
          <w:rtl/>
        </w:rPr>
        <w:t xml:space="preserve"> –</w:t>
      </w:r>
      <w:r>
        <w:rPr>
          <w:rtl/>
        </w:rPr>
        <w:t xml:space="preserve"> לא מעניין אתכם המשפחות השכולות</w:t>
      </w:r>
      <w:r>
        <w:rPr>
          <w:rFonts w:hint="cs"/>
          <w:rtl/>
        </w:rPr>
        <w:t>;</w:t>
      </w:r>
      <w:r>
        <w:rPr>
          <w:rtl/>
        </w:rPr>
        <w:t xml:space="preserve"> </w:t>
      </w:r>
      <w:r>
        <w:rPr>
          <w:rFonts w:hint="cs"/>
          <w:rtl/>
        </w:rPr>
        <w:t>ו</w:t>
      </w:r>
      <w:r>
        <w:rPr>
          <w:rtl/>
        </w:rPr>
        <w:t xml:space="preserve">מה שאתם עושים </w:t>
      </w:r>
      <w:bookmarkStart w:id="2955" w:name="_ETM_Q17_400253"/>
      <w:bookmarkEnd w:id="2955"/>
      <w:r>
        <w:rPr>
          <w:rtl/>
        </w:rPr>
        <w:t>על חוק ההשתמטות</w:t>
      </w:r>
      <w:r>
        <w:rPr>
          <w:rFonts w:hint="cs"/>
          <w:rtl/>
        </w:rPr>
        <w:t>,</w:t>
      </w:r>
      <w:r>
        <w:rPr>
          <w:rtl/>
        </w:rPr>
        <w:t xml:space="preserve"> לעשות פטור ל</w:t>
      </w:r>
      <w:r>
        <w:rPr>
          <w:rFonts w:hint="cs"/>
          <w:rtl/>
        </w:rPr>
        <w:t>ע</w:t>
      </w:r>
      <w:r>
        <w:rPr>
          <w:rtl/>
        </w:rPr>
        <w:t>ריקים</w:t>
      </w:r>
      <w:r>
        <w:rPr>
          <w:rFonts w:hint="cs"/>
          <w:rtl/>
        </w:rPr>
        <w:t xml:space="preserve"> –</w:t>
      </w:r>
      <w:r>
        <w:rPr>
          <w:rtl/>
        </w:rPr>
        <w:t xml:space="preserve"> למה? </w:t>
      </w:r>
      <w:bookmarkStart w:id="2956" w:name="_ETM_Q17_405080"/>
      <w:bookmarkEnd w:id="2956"/>
      <w:r>
        <w:rPr>
          <w:rtl/>
        </w:rPr>
        <w:t>זה לא סוג א' וסוג ב', זה באמת אחרי ה</w:t>
      </w:r>
      <w:bookmarkStart w:id="2957" w:name="_ETM_Q17_406654"/>
      <w:bookmarkEnd w:id="2957"/>
      <w:r>
        <w:rPr>
          <w:rFonts w:hint="cs"/>
          <w:rtl/>
        </w:rPr>
        <w:t>אות ו'</w:t>
      </w:r>
      <w:r>
        <w:rPr>
          <w:rtl/>
        </w:rPr>
        <w:t xml:space="preserve">. </w:t>
      </w:r>
      <w:bookmarkStart w:id="2958" w:name="_ETM_Q17_409100"/>
      <w:bookmarkEnd w:id="2958"/>
      <w:r>
        <w:rPr>
          <w:rtl/>
        </w:rPr>
        <w:t>אנשים מתגייסים, קור</w:t>
      </w:r>
      <w:r>
        <w:rPr>
          <w:rFonts w:hint="cs"/>
          <w:rtl/>
        </w:rPr>
        <w:t>ע</w:t>
      </w:r>
      <w:r>
        <w:rPr>
          <w:rtl/>
        </w:rPr>
        <w:t xml:space="preserve">ים את התחת שלהם, באמת, נהרגים או חוזרים </w:t>
      </w:r>
      <w:bookmarkStart w:id="2959" w:name="_ETM_Q17_412405"/>
      <w:bookmarkEnd w:id="2959"/>
      <w:r>
        <w:rPr>
          <w:rFonts w:hint="cs"/>
          <w:rtl/>
        </w:rPr>
        <w:t>הל</w:t>
      </w:r>
      <w:r>
        <w:rPr>
          <w:rtl/>
        </w:rPr>
        <w:t>ומי קרב</w:t>
      </w:r>
      <w:r>
        <w:rPr>
          <w:rFonts w:hint="cs"/>
          <w:rtl/>
        </w:rPr>
        <w:t>,</w:t>
      </w:r>
      <w:r>
        <w:rPr>
          <w:rtl/>
        </w:rPr>
        <w:t xml:space="preserve"> הכול פה בקריסה</w:t>
      </w:r>
      <w:r>
        <w:rPr>
          <w:rFonts w:hint="cs"/>
          <w:rtl/>
        </w:rPr>
        <w:t>.</w:t>
      </w:r>
      <w:r>
        <w:rPr>
          <w:rtl/>
        </w:rPr>
        <w:t xml:space="preserve"> </w:t>
      </w:r>
      <w:bookmarkStart w:id="2960" w:name="_ETM_Q17_416380"/>
      <w:bookmarkEnd w:id="2960"/>
      <w:r>
        <w:rPr>
          <w:rtl/>
        </w:rPr>
        <w:t>אז לדבר</w:t>
      </w:r>
      <w:r>
        <w:rPr>
          <w:rFonts w:hint="cs"/>
          <w:rtl/>
        </w:rPr>
        <w:t xml:space="preserve"> –</w:t>
      </w:r>
      <w:r>
        <w:rPr>
          <w:rtl/>
        </w:rPr>
        <w:t xml:space="preserve"> איז</w:t>
      </w:r>
      <w:r>
        <w:rPr>
          <w:rFonts w:hint="cs"/>
          <w:rtl/>
        </w:rPr>
        <w:t>ו</w:t>
      </w:r>
      <w:r>
        <w:rPr>
          <w:rtl/>
        </w:rPr>
        <w:t xml:space="preserve"> ועדת חקירה</w:t>
      </w:r>
      <w:r>
        <w:rPr>
          <w:rFonts w:hint="cs"/>
          <w:rtl/>
        </w:rPr>
        <w:t>,</w:t>
      </w:r>
      <w:r>
        <w:rPr>
          <w:rtl/>
        </w:rPr>
        <w:t xml:space="preserve"> כז</w:t>
      </w:r>
      <w:r>
        <w:rPr>
          <w:rFonts w:hint="cs"/>
          <w:rtl/>
        </w:rPr>
        <w:t>את</w:t>
      </w:r>
      <w:r>
        <w:rPr>
          <w:rtl/>
        </w:rPr>
        <w:t>, אחרת</w:t>
      </w:r>
      <w:bookmarkStart w:id="2961" w:name="_ETM_Q17_423711"/>
      <w:bookmarkStart w:id="2962" w:name="_ETM_Q17_423777"/>
      <w:bookmarkStart w:id="2963" w:name="_ETM_Q17_423879"/>
      <w:bookmarkStart w:id="2964" w:name="_ETM_Q17_423923"/>
      <w:bookmarkEnd w:id="2961"/>
      <w:bookmarkEnd w:id="2962"/>
      <w:bookmarkEnd w:id="2963"/>
      <w:bookmarkEnd w:id="2964"/>
      <w:r>
        <w:rPr>
          <w:rFonts w:hint="cs"/>
          <w:rtl/>
        </w:rPr>
        <w:t xml:space="preserve">? </w:t>
      </w:r>
      <w:r>
        <w:rPr>
          <w:rtl/>
        </w:rPr>
        <w:t xml:space="preserve">יש חוק </w:t>
      </w:r>
      <w:bookmarkStart w:id="2965" w:name="_ETM_Q17_419977"/>
      <w:bookmarkEnd w:id="2965"/>
      <w:r>
        <w:rPr>
          <w:rtl/>
        </w:rPr>
        <w:t>במדינת ישראל</w:t>
      </w:r>
      <w:r>
        <w:rPr>
          <w:rFonts w:hint="cs"/>
          <w:rtl/>
        </w:rPr>
        <w:t>.</w:t>
      </w:r>
      <w:r>
        <w:rPr>
          <w:rtl/>
        </w:rPr>
        <w:t xml:space="preserve"> אולי </w:t>
      </w:r>
      <w:r>
        <w:rPr>
          <w:rFonts w:hint="cs"/>
          <w:rtl/>
        </w:rPr>
        <w:t xml:space="preserve">פשוט </w:t>
      </w:r>
      <w:bookmarkStart w:id="2966" w:name="_ETM_Q17_426960"/>
      <w:bookmarkEnd w:id="2966"/>
      <w:r>
        <w:rPr>
          <w:rtl/>
        </w:rPr>
        <w:t xml:space="preserve">תפסיקו לעבור עליו. </w:t>
      </w:r>
      <w:bookmarkStart w:id="2967" w:name="_ETM_Q17_426101"/>
      <w:bookmarkEnd w:id="2967"/>
    </w:p>
    <w:p w:rsidR="00A35A00" w:rsidRDefault="00A35A00" w:rsidP="005E21F1">
      <w:pPr>
        <w:rPr>
          <w:rtl/>
        </w:rPr>
      </w:pPr>
      <w:bookmarkStart w:id="2968" w:name="_ETM_Q17_426130"/>
      <w:bookmarkEnd w:id="2968"/>
    </w:p>
    <w:p w:rsidR="00A35A00" w:rsidRDefault="00A35A00" w:rsidP="005E21F1">
      <w:pPr>
        <w:rPr>
          <w:rtl/>
        </w:rPr>
      </w:pPr>
      <w:bookmarkStart w:id="2969" w:name="_ETM_Q17_426268"/>
      <w:bookmarkStart w:id="2970" w:name="_ETM_Q17_426316"/>
      <w:bookmarkEnd w:id="2969"/>
      <w:bookmarkEnd w:id="2970"/>
      <w:r>
        <w:rPr>
          <w:rFonts w:hint="cs"/>
          <w:rtl/>
        </w:rPr>
        <w:t xml:space="preserve">עכשיו, </w:t>
      </w:r>
      <w:r>
        <w:rPr>
          <w:rtl/>
        </w:rPr>
        <w:t xml:space="preserve">אתמול גם </w:t>
      </w:r>
      <w:bookmarkStart w:id="2971" w:name="_ETM_Q17_423575"/>
      <w:bookmarkEnd w:id="2971"/>
      <w:r>
        <w:rPr>
          <w:rtl/>
        </w:rPr>
        <w:t>יצא המרצ</w:t>
      </w:r>
      <w:r>
        <w:rPr>
          <w:rFonts w:hint="cs"/>
          <w:rtl/>
        </w:rPr>
        <w:t>ע</w:t>
      </w:r>
      <w:r>
        <w:rPr>
          <w:rtl/>
        </w:rPr>
        <w:t xml:space="preserve"> מן השק, הרי אמרתם בר</w:t>
      </w:r>
      <w:r>
        <w:rPr>
          <w:rFonts w:hint="cs"/>
          <w:rtl/>
        </w:rPr>
        <w:t>י</w:t>
      </w:r>
      <w:r>
        <w:rPr>
          <w:rtl/>
        </w:rPr>
        <w:t>ש גלי</w:t>
      </w:r>
      <w:r>
        <w:rPr>
          <w:rFonts w:hint="cs"/>
          <w:rtl/>
        </w:rPr>
        <w:t>:</w:t>
      </w:r>
      <w:r>
        <w:rPr>
          <w:rtl/>
        </w:rPr>
        <w:t xml:space="preserve"> אנחנו לא </w:t>
      </w:r>
      <w:bookmarkStart w:id="2972" w:name="_ETM_Q17_427173"/>
      <w:bookmarkEnd w:id="2972"/>
      <w:r>
        <w:rPr>
          <w:rtl/>
        </w:rPr>
        <w:t xml:space="preserve">סופרים את בית המשפט העליון, אנחנו לא נקיים את הפסיקות </w:t>
      </w:r>
      <w:bookmarkStart w:id="2973" w:name="_ETM_Q17_430771"/>
      <w:bookmarkEnd w:id="2973"/>
      <w:r>
        <w:rPr>
          <w:rtl/>
        </w:rPr>
        <w:t xml:space="preserve">של בית המשפט העליון. </w:t>
      </w:r>
      <w:bookmarkStart w:id="2974" w:name="_ETM_Q17_434880"/>
      <w:bookmarkEnd w:id="2974"/>
      <w:r>
        <w:rPr>
          <w:rtl/>
        </w:rPr>
        <w:t>אבל מה לעשות? יש חוק</w:t>
      </w:r>
      <w:r>
        <w:rPr>
          <w:rFonts w:hint="cs"/>
          <w:rtl/>
        </w:rPr>
        <w:t>.</w:t>
      </w:r>
      <w:r>
        <w:rPr>
          <w:rtl/>
        </w:rPr>
        <w:t xml:space="preserve"> יש הפרדת רשויות בישראל</w:t>
      </w:r>
      <w:r>
        <w:rPr>
          <w:rFonts w:hint="cs"/>
          <w:rtl/>
        </w:rPr>
        <w:t xml:space="preserve"> –</w:t>
      </w:r>
      <w:r>
        <w:rPr>
          <w:rtl/>
        </w:rPr>
        <w:t xml:space="preserve"> יש </w:t>
      </w:r>
      <w:bookmarkStart w:id="2975" w:name="_ETM_Q17_438921"/>
      <w:bookmarkEnd w:id="2975"/>
      <w:r>
        <w:rPr>
          <w:rtl/>
        </w:rPr>
        <w:t>כנסת, יש ממשלה ויש מערכת המשפט</w:t>
      </w:r>
      <w:r>
        <w:rPr>
          <w:rFonts w:hint="cs"/>
          <w:rtl/>
        </w:rPr>
        <w:t>.</w:t>
      </w:r>
      <w:r>
        <w:rPr>
          <w:rtl/>
        </w:rPr>
        <w:t xml:space="preserve"> צריך לכבד אותה</w:t>
      </w:r>
      <w:r>
        <w:rPr>
          <w:rFonts w:hint="cs"/>
          <w:rtl/>
        </w:rPr>
        <w:t>.</w:t>
      </w:r>
      <w:r>
        <w:rPr>
          <w:rtl/>
        </w:rPr>
        <w:t xml:space="preserve"> זה </w:t>
      </w:r>
      <w:bookmarkStart w:id="2976" w:name="_ETM_Q17_442963"/>
      <w:bookmarkEnd w:id="2976"/>
      <w:r>
        <w:rPr>
          <w:rtl/>
        </w:rPr>
        <w:t xml:space="preserve">שאומרים לכם </w:t>
      </w:r>
      <w:r>
        <w:rPr>
          <w:rFonts w:hint="cs"/>
          <w:rtl/>
        </w:rPr>
        <w:t>ל</w:t>
      </w:r>
      <w:r>
        <w:rPr>
          <w:rtl/>
        </w:rPr>
        <w:t>כבד את החוק</w:t>
      </w:r>
      <w:r>
        <w:rPr>
          <w:rFonts w:hint="cs"/>
          <w:rtl/>
        </w:rPr>
        <w:t>, ו</w:t>
      </w:r>
      <w:r>
        <w:rPr>
          <w:rtl/>
        </w:rPr>
        <w:t xml:space="preserve">יש חוק ועדת חקירה </w:t>
      </w:r>
      <w:bookmarkStart w:id="2977" w:name="_ETM_Q17_447005"/>
      <w:bookmarkEnd w:id="2977"/>
      <w:r>
        <w:rPr>
          <w:rtl/>
        </w:rPr>
        <w:t>ממלכתית</w:t>
      </w:r>
      <w:r>
        <w:rPr>
          <w:rFonts w:hint="cs"/>
          <w:rtl/>
        </w:rPr>
        <w:t xml:space="preserve"> –</w:t>
      </w:r>
      <w:r>
        <w:rPr>
          <w:rtl/>
        </w:rPr>
        <w:t xml:space="preserve"> ועדת חקירה תקום</w:t>
      </w:r>
      <w:r>
        <w:rPr>
          <w:rFonts w:hint="cs"/>
          <w:rtl/>
        </w:rPr>
        <w:t>,</w:t>
      </w:r>
      <w:r>
        <w:rPr>
          <w:rtl/>
        </w:rPr>
        <w:t xml:space="preserve"> תהיה</w:t>
      </w:r>
      <w:r>
        <w:rPr>
          <w:rFonts w:hint="cs"/>
          <w:rtl/>
        </w:rPr>
        <w:t>,</w:t>
      </w:r>
      <w:r>
        <w:rPr>
          <w:rtl/>
        </w:rPr>
        <w:t xml:space="preserve"> וכל החקיקה הבזויה שלכם מהיום </w:t>
      </w:r>
      <w:bookmarkStart w:id="2978" w:name="_ETM_Q17_451047"/>
      <w:bookmarkEnd w:id="2978"/>
      <w:r>
        <w:rPr>
          <w:rtl/>
        </w:rPr>
        <w:t>ומהשבוע שיגיע תלך לפח ה</w:t>
      </w:r>
      <w:r>
        <w:rPr>
          <w:rFonts w:hint="cs"/>
          <w:rtl/>
        </w:rPr>
        <w:t>א</w:t>
      </w:r>
      <w:r>
        <w:rPr>
          <w:rtl/>
        </w:rPr>
        <w:t>שפה של ההיסטוריה.</w:t>
      </w:r>
    </w:p>
    <w:p w:rsidR="00A35A00" w:rsidRDefault="00A35A00" w:rsidP="009635F5">
      <w:pPr>
        <w:rPr>
          <w:rtl/>
        </w:rPr>
      </w:pPr>
    </w:p>
    <w:p w:rsidR="00A35A00" w:rsidRDefault="00A35A00" w:rsidP="005E21F1">
      <w:pPr>
        <w:pStyle w:val="af6"/>
        <w:keepNext/>
        <w:rPr>
          <w:rtl/>
        </w:rPr>
      </w:pPr>
      <w:r w:rsidRPr="00723DB0">
        <w:rPr>
          <w:rStyle w:val="TagStyle"/>
          <w:rtl/>
        </w:rPr>
        <w:t xml:space="preserve"> &lt;&lt; יור &gt;&gt; </w:t>
      </w:r>
      <w:r>
        <w:rPr>
          <w:rtl/>
        </w:rPr>
        <w:t>היו"ר סימון דוידסון:</w:t>
      </w:r>
      <w:r w:rsidRPr="00723DB0">
        <w:rPr>
          <w:rStyle w:val="TagStyle"/>
          <w:rtl/>
        </w:rPr>
        <w:t xml:space="preserve"> &lt;&lt; יור &gt;&gt;</w:t>
      </w:r>
      <w:r>
        <w:rPr>
          <w:rtl/>
        </w:rPr>
        <w:t xml:space="preserve"> </w:t>
      </w:r>
    </w:p>
    <w:p w:rsidR="00A35A00" w:rsidRPr="00661EE8" w:rsidRDefault="00A35A00" w:rsidP="005E21F1">
      <w:pPr>
        <w:rPr>
          <w:rtl/>
        </w:rPr>
      </w:pPr>
    </w:p>
    <w:p w:rsidR="00A35A00" w:rsidRDefault="00A35A00" w:rsidP="005E21F1">
      <w:pPr>
        <w:rPr>
          <w:rtl/>
        </w:rPr>
      </w:pPr>
      <w:bookmarkStart w:id="2979" w:name="_ETM_Q17_451779"/>
      <w:bookmarkStart w:id="2980" w:name="_ETM_Q17_455670"/>
      <w:bookmarkEnd w:id="2979"/>
      <w:bookmarkEnd w:id="2980"/>
      <w:r>
        <w:rPr>
          <w:rtl/>
        </w:rPr>
        <w:t>תודה רבה. יעלה ויבוא חבר הכנסת ו</w:t>
      </w:r>
      <w:r>
        <w:rPr>
          <w:rFonts w:hint="cs"/>
          <w:rtl/>
        </w:rPr>
        <w:t>א</w:t>
      </w:r>
      <w:r>
        <w:rPr>
          <w:rtl/>
        </w:rPr>
        <w:t>ליד אל</w:t>
      </w:r>
      <w:r>
        <w:rPr>
          <w:rFonts w:hint="cs"/>
          <w:rtl/>
        </w:rPr>
        <w:t>ה</w:t>
      </w:r>
      <w:r>
        <w:rPr>
          <w:rtl/>
        </w:rPr>
        <w:t>ו</w:t>
      </w:r>
      <w:r>
        <w:rPr>
          <w:rFonts w:hint="cs"/>
          <w:rtl/>
        </w:rPr>
        <w:t>א</w:t>
      </w:r>
      <w:r>
        <w:rPr>
          <w:rtl/>
        </w:rPr>
        <w:t xml:space="preserve">שלה. </w:t>
      </w:r>
      <w:bookmarkStart w:id="2981" w:name="_ETM_Q17_460850"/>
      <w:bookmarkEnd w:id="2981"/>
      <w:r>
        <w:rPr>
          <w:rtl/>
        </w:rPr>
        <w:t>לאחר מכן</w:t>
      </w:r>
      <w:r>
        <w:rPr>
          <w:rFonts w:hint="cs"/>
          <w:rtl/>
        </w:rPr>
        <w:t xml:space="preserve"> –</w:t>
      </w:r>
      <w:r>
        <w:rPr>
          <w:rtl/>
        </w:rPr>
        <w:t xml:space="preserve"> חבר הכנסת בליאק.</w:t>
      </w:r>
    </w:p>
    <w:p w:rsidR="00A35A00" w:rsidRDefault="00A35A00" w:rsidP="009635F5">
      <w:pPr>
        <w:rPr>
          <w:rtl/>
        </w:rPr>
      </w:pPr>
    </w:p>
    <w:p w:rsidR="00A35A00" w:rsidRDefault="00A35A00" w:rsidP="005E21F1">
      <w:pPr>
        <w:pStyle w:val="a4"/>
        <w:keepNext/>
        <w:rPr>
          <w:rtl/>
        </w:rPr>
      </w:pPr>
      <w:bookmarkStart w:id="2982" w:name="ET_speaker_6340_4"/>
      <w:r w:rsidRPr="00DD62E9">
        <w:rPr>
          <w:rStyle w:val="TagStyle"/>
          <w:rtl/>
        </w:rPr>
        <w:t xml:space="preserve"> &lt;&lt; דובר &gt;&gt; </w:t>
      </w:r>
      <w:bookmarkStart w:id="2983" w:name="_Toc234319222"/>
      <w:bookmarkStart w:id="2984" w:name="_Toc234323157"/>
      <w:bookmarkStart w:id="2985" w:name="_Toc234323332"/>
      <w:r>
        <w:rPr>
          <w:rtl/>
        </w:rPr>
        <w:t>ואליד אלהואשלה (רע"מ – הרשימה הערבית המאוחדת):</w:t>
      </w:r>
      <w:bookmarkEnd w:id="2983"/>
      <w:bookmarkEnd w:id="2984"/>
      <w:bookmarkEnd w:id="2985"/>
      <w:r w:rsidRPr="00DD62E9">
        <w:rPr>
          <w:rStyle w:val="TagStyle"/>
          <w:rtl/>
        </w:rPr>
        <w:t xml:space="preserve"> &lt;&lt; דובר &gt;&gt;</w:t>
      </w:r>
      <w:r>
        <w:rPr>
          <w:rtl/>
        </w:rPr>
        <w:t xml:space="preserve"> </w:t>
      </w:r>
      <w:bookmarkEnd w:id="2982"/>
    </w:p>
    <w:p w:rsidR="00A35A00" w:rsidRPr="00661EE8" w:rsidRDefault="00A35A00" w:rsidP="005E21F1">
      <w:pPr>
        <w:rPr>
          <w:rtl/>
        </w:rPr>
      </w:pPr>
    </w:p>
    <w:p w:rsidR="00A35A00" w:rsidRDefault="00A35A00" w:rsidP="005E21F1">
      <w:pPr>
        <w:rPr>
          <w:rtl/>
        </w:rPr>
      </w:pPr>
      <w:bookmarkStart w:id="2986" w:name="_ETM_Q17_471600"/>
      <w:bookmarkEnd w:id="2986"/>
      <w:r>
        <w:rPr>
          <w:rtl/>
        </w:rPr>
        <w:t>מכובדי היושב</w:t>
      </w:r>
      <w:r>
        <w:rPr>
          <w:rFonts w:hint="cs"/>
          <w:rtl/>
        </w:rPr>
        <w:t>-</w:t>
      </w:r>
      <w:r>
        <w:rPr>
          <w:rtl/>
        </w:rPr>
        <w:t xml:space="preserve">ראש, חבריי חברי הכנסת, </w:t>
      </w:r>
      <w:bookmarkStart w:id="2987" w:name="_ETM_Q17_476660"/>
      <w:bookmarkEnd w:id="2987"/>
      <w:r>
        <w:rPr>
          <w:rtl/>
        </w:rPr>
        <w:t>אנחנו עדים</w:t>
      </w:r>
      <w:r>
        <w:rPr>
          <w:rFonts w:hint="cs"/>
          <w:rtl/>
        </w:rPr>
        <w:t>,</w:t>
      </w:r>
      <w:r>
        <w:rPr>
          <w:rtl/>
        </w:rPr>
        <w:t xml:space="preserve"> בתקופה </w:t>
      </w:r>
      <w:bookmarkStart w:id="2988" w:name="_ETM_Q17_479700"/>
      <w:bookmarkEnd w:id="2988"/>
      <w:r>
        <w:rPr>
          <w:rtl/>
        </w:rPr>
        <w:t xml:space="preserve">האחרונה, </w:t>
      </w:r>
      <w:bookmarkStart w:id="2989" w:name="_ETM_Q17_482760"/>
      <w:bookmarkEnd w:id="2989"/>
      <w:r>
        <w:rPr>
          <w:rtl/>
        </w:rPr>
        <w:t>בשנים האחרונות</w:t>
      </w:r>
      <w:r>
        <w:rPr>
          <w:rFonts w:hint="cs"/>
          <w:rtl/>
        </w:rPr>
        <w:t>,</w:t>
      </w:r>
      <w:r>
        <w:rPr>
          <w:rtl/>
        </w:rPr>
        <w:t xml:space="preserve"> לגל רציחות </w:t>
      </w:r>
      <w:bookmarkStart w:id="2990" w:name="_ETM_Q17_487959"/>
      <w:bookmarkEnd w:id="2990"/>
      <w:r>
        <w:rPr>
          <w:rtl/>
        </w:rPr>
        <w:t>בחברה הערבית</w:t>
      </w:r>
      <w:r>
        <w:rPr>
          <w:rFonts w:hint="cs"/>
          <w:rtl/>
        </w:rPr>
        <w:t>.</w:t>
      </w:r>
      <w:r>
        <w:rPr>
          <w:rtl/>
        </w:rPr>
        <w:t xml:space="preserve"> הרחובות שלנו הפכו לשדה קרב</w:t>
      </w:r>
      <w:r>
        <w:rPr>
          <w:rFonts w:hint="cs"/>
          <w:rtl/>
        </w:rPr>
        <w:t>,</w:t>
      </w:r>
      <w:r>
        <w:rPr>
          <w:rtl/>
        </w:rPr>
        <w:t xml:space="preserve"> </w:t>
      </w:r>
      <w:bookmarkStart w:id="2991" w:name="_ETM_Q17_493570"/>
      <w:bookmarkEnd w:id="2991"/>
      <w:r>
        <w:rPr>
          <w:rtl/>
        </w:rPr>
        <w:t>מאות נרצחים</w:t>
      </w:r>
      <w:r>
        <w:rPr>
          <w:rFonts w:hint="cs"/>
          <w:rtl/>
        </w:rPr>
        <w:t>,</w:t>
      </w:r>
      <w:r>
        <w:rPr>
          <w:rtl/>
        </w:rPr>
        <w:t xml:space="preserve"> </w:t>
      </w:r>
      <w:bookmarkStart w:id="2992" w:name="_ETM_Q17_495920"/>
      <w:bookmarkEnd w:id="2992"/>
      <w:r>
        <w:rPr>
          <w:rtl/>
        </w:rPr>
        <w:t xml:space="preserve">בלי שהממשלה תטפל בעניין הזה. </w:t>
      </w:r>
      <w:bookmarkStart w:id="2993" w:name="_ETM_Q17_499309"/>
      <w:bookmarkEnd w:id="2993"/>
      <w:r>
        <w:rPr>
          <w:rtl/>
        </w:rPr>
        <w:t xml:space="preserve">דרשנו בעבר </w:t>
      </w:r>
      <w:bookmarkStart w:id="2994" w:name="_ETM_Q17_501320"/>
      <w:bookmarkEnd w:id="2994"/>
      <w:r>
        <w:rPr>
          <w:rtl/>
        </w:rPr>
        <w:t>הקמת ועדת חקירה פרלמנטרית</w:t>
      </w:r>
      <w:r>
        <w:rPr>
          <w:rFonts w:hint="cs"/>
          <w:rtl/>
        </w:rPr>
        <w:t>.</w:t>
      </w:r>
      <w:r>
        <w:rPr>
          <w:rtl/>
        </w:rPr>
        <w:t xml:space="preserve"> כמה הצעות הוגשו לממשלה וגם לכנסת, </w:t>
      </w:r>
      <w:bookmarkStart w:id="2995" w:name="_ETM_Q17_505355"/>
      <w:bookmarkEnd w:id="2995"/>
      <w:r>
        <w:rPr>
          <w:rtl/>
        </w:rPr>
        <w:t xml:space="preserve">אבל כנראה </w:t>
      </w:r>
      <w:bookmarkStart w:id="2996" w:name="_ETM_Q17_510390"/>
      <w:bookmarkEnd w:id="2996"/>
      <w:r>
        <w:rPr>
          <w:rtl/>
        </w:rPr>
        <w:t>שהדם של האזרחים הערבים שונה</w:t>
      </w:r>
      <w:r>
        <w:rPr>
          <w:rFonts w:hint="cs"/>
          <w:rtl/>
        </w:rPr>
        <w:t>,</w:t>
      </w:r>
      <w:r>
        <w:rPr>
          <w:rtl/>
        </w:rPr>
        <w:t xml:space="preserve"> </w:t>
      </w:r>
      <w:bookmarkStart w:id="2997" w:name="_ETM_Q17_515399"/>
      <w:bookmarkEnd w:id="2997"/>
      <w:r>
        <w:rPr>
          <w:rtl/>
        </w:rPr>
        <w:t xml:space="preserve">הוא פחות שווה. </w:t>
      </w:r>
    </w:p>
    <w:p w:rsidR="00A35A00" w:rsidRDefault="00A35A00" w:rsidP="005E21F1">
      <w:pPr>
        <w:rPr>
          <w:rtl/>
        </w:rPr>
      </w:pPr>
      <w:bookmarkStart w:id="2998" w:name="_ETM_Q17_521064"/>
      <w:bookmarkStart w:id="2999" w:name="_ETM_Q17_521101"/>
      <w:bookmarkEnd w:id="2998"/>
      <w:bookmarkEnd w:id="2999"/>
    </w:p>
    <w:p w:rsidR="00A35A00" w:rsidRDefault="00A35A00" w:rsidP="005E21F1">
      <w:pPr>
        <w:rPr>
          <w:rtl/>
        </w:rPr>
      </w:pPr>
      <w:bookmarkStart w:id="3000" w:name="_ETM_Q17_521232"/>
      <w:bookmarkStart w:id="3001" w:name="_ETM_Q17_521261"/>
      <w:bookmarkEnd w:id="3000"/>
      <w:bookmarkEnd w:id="3001"/>
      <w:r>
        <w:rPr>
          <w:rtl/>
        </w:rPr>
        <w:t xml:space="preserve">אנחנו רואים, יש אסונות במדינה, </w:t>
      </w:r>
      <w:r>
        <w:rPr>
          <w:rFonts w:hint="cs"/>
          <w:rtl/>
        </w:rPr>
        <w:t>ו</w:t>
      </w:r>
      <w:r>
        <w:rPr>
          <w:rtl/>
        </w:rPr>
        <w:t xml:space="preserve">כולנו ראינו </w:t>
      </w:r>
      <w:bookmarkStart w:id="3002" w:name="_ETM_Q17_521454"/>
      <w:bookmarkEnd w:id="3002"/>
      <w:r>
        <w:rPr>
          <w:rtl/>
        </w:rPr>
        <w:t xml:space="preserve">את האסון ואת הטבח שהיה ב-7 </w:t>
      </w:r>
      <w:r>
        <w:rPr>
          <w:rFonts w:hint="cs"/>
          <w:rtl/>
        </w:rPr>
        <w:t>ב</w:t>
      </w:r>
      <w:r>
        <w:rPr>
          <w:rtl/>
        </w:rPr>
        <w:t xml:space="preserve">אוקטובר. </w:t>
      </w:r>
      <w:bookmarkStart w:id="3003" w:name="_ETM_Q17_528019"/>
      <w:bookmarkEnd w:id="3003"/>
      <w:r>
        <w:rPr>
          <w:rFonts w:hint="cs"/>
          <w:rtl/>
        </w:rPr>
        <w:t>ו</w:t>
      </w:r>
      <w:r>
        <w:rPr>
          <w:rtl/>
        </w:rPr>
        <w:t>מה תגידו על הטבח שמתחולל ביישובים הערביים</w:t>
      </w:r>
      <w:r>
        <w:rPr>
          <w:rFonts w:hint="cs"/>
          <w:rtl/>
        </w:rPr>
        <w:t>,</w:t>
      </w:r>
      <w:r>
        <w:rPr>
          <w:rtl/>
        </w:rPr>
        <w:t xml:space="preserve"> </w:t>
      </w:r>
      <w:bookmarkStart w:id="3004" w:name="_ETM_Q17_532470"/>
      <w:bookmarkEnd w:id="3004"/>
      <w:r>
        <w:rPr>
          <w:rtl/>
        </w:rPr>
        <w:t xml:space="preserve">כאשר אנחנו רואים בבירור שהממשלה מתנערת ולא דואגת לחברה הערבית, </w:t>
      </w:r>
      <w:bookmarkStart w:id="3005" w:name="_ETM_Q17_537514"/>
      <w:bookmarkEnd w:id="3005"/>
      <w:r>
        <w:rPr>
          <w:rtl/>
        </w:rPr>
        <w:t>לא מקבלת החלטות</w:t>
      </w:r>
      <w:r>
        <w:rPr>
          <w:rFonts w:hint="cs"/>
          <w:rtl/>
        </w:rPr>
        <w:t>.</w:t>
      </w:r>
      <w:r>
        <w:rPr>
          <w:rtl/>
        </w:rPr>
        <w:t xml:space="preserve"> למרות הזעקה </w:t>
      </w:r>
      <w:bookmarkStart w:id="3006" w:name="_ETM_Q17_543178"/>
      <w:bookmarkEnd w:id="3006"/>
      <w:r>
        <w:rPr>
          <w:rtl/>
        </w:rPr>
        <w:t xml:space="preserve">של כל אבא ושל כל אימא </w:t>
      </w:r>
      <w:bookmarkStart w:id="3007" w:name="_ETM_Q17_546760"/>
      <w:bookmarkEnd w:id="3007"/>
      <w:r>
        <w:rPr>
          <w:rtl/>
        </w:rPr>
        <w:t>מהחברה הערבית</w:t>
      </w:r>
      <w:r>
        <w:rPr>
          <w:rFonts w:hint="cs"/>
          <w:rtl/>
        </w:rPr>
        <w:t>,</w:t>
      </w:r>
      <w:r>
        <w:rPr>
          <w:rtl/>
        </w:rPr>
        <w:t xml:space="preserve"> לא דואגים להם ולא מספקים ביטחון לאזרחים שלנו. </w:t>
      </w:r>
      <w:bookmarkStart w:id="3008" w:name="_ETM_Q17_551135"/>
      <w:bookmarkStart w:id="3009" w:name="_ETM_Q17_555056"/>
      <w:bookmarkStart w:id="3010" w:name="_ETM_Q17_555109"/>
      <w:bookmarkStart w:id="3011" w:name="_ETM_Q17_555224"/>
      <w:bookmarkStart w:id="3012" w:name="_ETM_Q17_555264"/>
      <w:bookmarkEnd w:id="3008"/>
      <w:bookmarkEnd w:id="3009"/>
      <w:bookmarkEnd w:id="3010"/>
      <w:bookmarkEnd w:id="3011"/>
      <w:bookmarkEnd w:id="3012"/>
      <w:r>
        <w:rPr>
          <w:rtl/>
        </w:rPr>
        <w:t xml:space="preserve">רק בשבוע האחרון </w:t>
      </w:r>
      <w:bookmarkStart w:id="3013" w:name="_ETM_Q17_556250"/>
      <w:bookmarkEnd w:id="3013"/>
      <w:r>
        <w:rPr>
          <w:rtl/>
        </w:rPr>
        <w:t>–</w:t>
      </w:r>
      <w:r>
        <w:rPr>
          <w:rFonts w:hint="cs"/>
          <w:rtl/>
        </w:rPr>
        <w:t xml:space="preserve"> </w:t>
      </w:r>
      <w:r>
        <w:rPr>
          <w:rtl/>
        </w:rPr>
        <w:t>רצח בחיפה</w:t>
      </w:r>
      <w:r>
        <w:rPr>
          <w:rFonts w:hint="cs"/>
          <w:rtl/>
        </w:rPr>
        <w:t xml:space="preserve"> ו</w:t>
      </w:r>
      <w:r>
        <w:rPr>
          <w:rtl/>
        </w:rPr>
        <w:t xml:space="preserve">רצח באום אל-פחם </w:t>
      </w:r>
      <w:bookmarkStart w:id="3014" w:name="_ETM_Q17_560290"/>
      <w:bookmarkEnd w:id="3014"/>
      <w:r>
        <w:rPr>
          <w:rFonts w:hint="cs"/>
          <w:rtl/>
        </w:rPr>
        <w:t>ו</w:t>
      </w:r>
      <w:r>
        <w:rPr>
          <w:rtl/>
        </w:rPr>
        <w:t>רצח בדיר חנא</w:t>
      </w:r>
      <w:r>
        <w:rPr>
          <w:rFonts w:hint="cs"/>
          <w:rtl/>
        </w:rPr>
        <w:t>.</w:t>
      </w:r>
      <w:r>
        <w:rPr>
          <w:rtl/>
        </w:rPr>
        <w:t xml:space="preserve"> </w:t>
      </w:r>
    </w:p>
    <w:p w:rsidR="00A35A00" w:rsidRDefault="00A35A00" w:rsidP="005E21F1">
      <w:pPr>
        <w:rPr>
          <w:rtl/>
        </w:rPr>
      </w:pPr>
    </w:p>
    <w:p w:rsidR="00A35A00" w:rsidRDefault="00A35A00" w:rsidP="005E21F1">
      <w:pPr>
        <w:rPr>
          <w:rtl/>
        </w:rPr>
      </w:pPr>
      <w:r>
        <w:rPr>
          <w:rtl/>
        </w:rPr>
        <w:t xml:space="preserve">ושום דבר לא מזיז לממשלה הזאת ולא </w:t>
      </w:r>
      <w:bookmarkStart w:id="3015" w:name="_ETM_Q17_564184"/>
      <w:bookmarkEnd w:id="3015"/>
      <w:r>
        <w:rPr>
          <w:rtl/>
        </w:rPr>
        <w:t xml:space="preserve">לעומד בראשה. </w:t>
      </w:r>
      <w:bookmarkStart w:id="3016" w:name="_ETM_Q17_568970"/>
      <w:bookmarkEnd w:id="3016"/>
      <w:r>
        <w:rPr>
          <w:rtl/>
        </w:rPr>
        <w:t xml:space="preserve">אין צדק. </w:t>
      </w:r>
      <w:bookmarkStart w:id="3017" w:name="_ETM_Q17_570959"/>
      <w:bookmarkEnd w:id="3017"/>
      <w:r>
        <w:rPr>
          <w:rtl/>
        </w:rPr>
        <w:t xml:space="preserve">אין צדק במדינה הזאת. </w:t>
      </w:r>
      <w:bookmarkStart w:id="3018" w:name="_ETM_Q17_574859"/>
      <w:bookmarkEnd w:id="3018"/>
      <w:r>
        <w:rPr>
          <w:rtl/>
        </w:rPr>
        <w:t xml:space="preserve">יש התייחסות אחרת כאשר מדובר באזרחים הערבים. </w:t>
      </w:r>
      <w:bookmarkStart w:id="3019" w:name="_ETM_Q17_580690"/>
      <w:bookmarkStart w:id="3020" w:name="_ETM_Q17_581430"/>
      <w:bookmarkStart w:id="3021" w:name="_ETM_Q17_581471"/>
      <w:bookmarkStart w:id="3022" w:name="_ETM_Q17_581638"/>
      <w:bookmarkStart w:id="3023" w:name="_ETM_Q17_581680"/>
      <w:bookmarkEnd w:id="3019"/>
      <w:bookmarkEnd w:id="3020"/>
      <w:bookmarkEnd w:id="3021"/>
      <w:bookmarkEnd w:id="3022"/>
      <w:bookmarkEnd w:id="3023"/>
      <w:r>
        <w:rPr>
          <w:rtl/>
        </w:rPr>
        <w:t>אנחנו רואים שהממשלה מתנ</w:t>
      </w:r>
      <w:r>
        <w:rPr>
          <w:rFonts w:hint="cs"/>
          <w:rtl/>
        </w:rPr>
        <w:t>כ</w:t>
      </w:r>
      <w:r>
        <w:rPr>
          <w:rtl/>
        </w:rPr>
        <w:t>רת ומתעלמת גם מהאזרחים הערבים בנגב</w:t>
      </w:r>
      <w:r>
        <w:rPr>
          <w:rFonts w:hint="cs"/>
          <w:rtl/>
        </w:rPr>
        <w:t xml:space="preserve"> </w:t>
      </w:r>
      <w:bookmarkStart w:id="3024" w:name="_ETM_Q17_595382"/>
      <w:bookmarkEnd w:id="3024"/>
      <w:r>
        <w:rPr>
          <w:rFonts w:hint="cs"/>
          <w:rtl/>
        </w:rPr>
        <w:t>–</w:t>
      </w:r>
      <w:r>
        <w:rPr>
          <w:rtl/>
        </w:rPr>
        <w:t xml:space="preserve"> </w:t>
      </w:r>
      <w:bookmarkStart w:id="3025" w:name="_ETM_Q17_587859"/>
      <w:bookmarkEnd w:id="3025"/>
      <w:r>
        <w:rPr>
          <w:rFonts w:hint="cs"/>
          <w:rtl/>
        </w:rPr>
        <w:t>י</w:t>
      </w:r>
      <w:r>
        <w:rPr>
          <w:rtl/>
        </w:rPr>
        <w:t>ישובים שלמים נעקרים, הריסת אלפי בתים בנגב</w:t>
      </w:r>
      <w:r>
        <w:rPr>
          <w:rFonts w:hint="cs"/>
          <w:rtl/>
        </w:rPr>
        <w:t>.</w:t>
      </w:r>
      <w:r>
        <w:rPr>
          <w:rtl/>
        </w:rPr>
        <w:t xml:space="preserve"> רק בשבוע האחרון </w:t>
      </w:r>
      <w:bookmarkStart w:id="3026" w:name="_ETM_Q17_594850"/>
      <w:bookmarkEnd w:id="3026"/>
      <w:r>
        <w:rPr>
          <w:rtl/>
        </w:rPr>
        <w:t xml:space="preserve">יש פסיקות </w:t>
      </w:r>
      <w:r>
        <w:rPr>
          <w:rFonts w:hint="cs"/>
          <w:rtl/>
        </w:rPr>
        <w:t>ש</w:t>
      </w:r>
      <w:r>
        <w:rPr>
          <w:rtl/>
        </w:rPr>
        <w:t>ל</w:t>
      </w:r>
      <w:r>
        <w:rPr>
          <w:rFonts w:hint="cs"/>
          <w:rtl/>
        </w:rPr>
        <w:t xml:space="preserve"> </w:t>
      </w:r>
      <w:r>
        <w:rPr>
          <w:rtl/>
        </w:rPr>
        <w:t>בג</w:t>
      </w:r>
      <w:r>
        <w:rPr>
          <w:rFonts w:hint="cs"/>
          <w:rtl/>
        </w:rPr>
        <w:t>"</w:t>
      </w:r>
      <w:r>
        <w:rPr>
          <w:rtl/>
        </w:rPr>
        <w:t>ץ</w:t>
      </w:r>
      <w:r>
        <w:rPr>
          <w:rFonts w:hint="cs"/>
          <w:rtl/>
        </w:rPr>
        <w:t xml:space="preserve"> –</w:t>
      </w:r>
      <w:r>
        <w:rPr>
          <w:rtl/>
        </w:rPr>
        <w:t xml:space="preserve"> כמובן</w:t>
      </w:r>
      <w:r>
        <w:rPr>
          <w:rFonts w:hint="cs"/>
          <w:rtl/>
        </w:rPr>
        <w:t>,</w:t>
      </w:r>
      <w:r>
        <w:rPr>
          <w:rtl/>
        </w:rPr>
        <w:t xml:space="preserve"> בדחיפה של הממשלה והרשויות בנגב</w:t>
      </w:r>
      <w:r>
        <w:rPr>
          <w:rFonts w:hint="cs"/>
          <w:rtl/>
        </w:rPr>
        <w:t xml:space="preserve"> –</w:t>
      </w:r>
      <w:r>
        <w:rPr>
          <w:rtl/>
        </w:rPr>
        <w:t xml:space="preserve"> לגרש </w:t>
      </w:r>
      <w:bookmarkStart w:id="3027" w:name="_ETM_Q17_599739"/>
      <w:bookmarkEnd w:id="3027"/>
      <w:r>
        <w:rPr>
          <w:rtl/>
        </w:rPr>
        <w:t>את התושבים של ראס אל-ג'ראבה</w:t>
      </w:r>
      <w:r>
        <w:rPr>
          <w:rFonts w:hint="cs"/>
          <w:rtl/>
        </w:rPr>
        <w:t xml:space="preserve"> </w:t>
      </w:r>
      <w:r>
        <w:rPr>
          <w:rtl/>
        </w:rPr>
        <w:t>ואל</w:t>
      </w:r>
      <w:r>
        <w:rPr>
          <w:rFonts w:hint="cs"/>
          <w:rtl/>
        </w:rPr>
        <w:t>-בוקיע</w:t>
      </w:r>
      <w:r>
        <w:rPr>
          <w:rtl/>
        </w:rPr>
        <w:t xml:space="preserve">ה ולא לתת להם </w:t>
      </w:r>
      <w:bookmarkStart w:id="3028" w:name="_ETM_Q17_604629"/>
      <w:bookmarkEnd w:id="3028"/>
      <w:r>
        <w:rPr>
          <w:rtl/>
        </w:rPr>
        <w:t>פתרונות</w:t>
      </w:r>
      <w:r>
        <w:rPr>
          <w:rFonts w:hint="cs"/>
          <w:rtl/>
        </w:rPr>
        <w:t>.</w:t>
      </w:r>
      <w:r>
        <w:rPr>
          <w:rtl/>
        </w:rPr>
        <w:t xml:space="preserve"> לא נותנים להם פתרונות. </w:t>
      </w:r>
      <w:bookmarkStart w:id="3029" w:name="_ETM_Q17_610149"/>
      <w:bookmarkEnd w:id="3029"/>
    </w:p>
    <w:p w:rsidR="00A35A00" w:rsidRDefault="00A35A00" w:rsidP="005E21F1">
      <w:pPr>
        <w:rPr>
          <w:rtl/>
        </w:rPr>
      </w:pPr>
      <w:bookmarkStart w:id="3030" w:name="_ETM_Q17_612099"/>
      <w:bookmarkStart w:id="3031" w:name="_ETM_Q17_612140"/>
      <w:bookmarkEnd w:id="3030"/>
      <w:bookmarkEnd w:id="3031"/>
    </w:p>
    <w:p w:rsidR="00A35A00" w:rsidRDefault="00A35A00" w:rsidP="005E21F1">
      <w:pPr>
        <w:rPr>
          <w:rtl/>
        </w:rPr>
      </w:pPr>
      <w:bookmarkStart w:id="3032" w:name="_ETM_Q17_612291"/>
      <w:bookmarkStart w:id="3033" w:name="_ETM_Q17_612342"/>
      <w:bookmarkEnd w:id="3032"/>
      <w:bookmarkEnd w:id="3033"/>
      <w:r>
        <w:rPr>
          <w:rtl/>
        </w:rPr>
        <w:t xml:space="preserve">אז מי אחראי? </w:t>
      </w:r>
      <w:bookmarkStart w:id="3034" w:name="_ETM_Q17_611940"/>
      <w:bookmarkEnd w:id="3034"/>
      <w:r>
        <w:rPr>
          <w:rtl/>
        </w:rPr>
        <w:t>נתניהו אחראי</w:t>
      </w:r>
      <w:r>
        <w:rPr>
          <w:rFonts w:hint="cs"/>
          <w:rtl/>
        </w:rPr>
        <w:t>,</w:t>
      </w:r>
      <w:r>
        <w:rPr>
          <w:rtl/>
        </w:rPr>
        <w:t xml:space="preserve"> נתניהו</w:t>
      </w:r>
      <w:r>
        <w:rPr>
          <w:rFonts w:hint="cs"/>
          <w:rtl/>
        </w:rPr>
        <w:t xml:space="preserve"> הוא</w:t>
      </w:r>
      <w:r>
        <w:rPr>
          <w:rtl/>
        </w:rPr>
        <w:t xml:space="preserve"> זה שמינה</w:t>
      </w:r>
      <w:r>
        <w:rPr>
          <w:rFonts w:hint="cs"/>
          <w:rtl/>
        </w:rPr>
        <w:t>.</w:t>
      </w:r>
      <w:r>
        <w:rPr>
          <w:rtl/>
        </w:rPr>
        <w:t xml:space="preserve"> נתניהו </w:t>
      </w:r>
      <w:r>
        <w:rPr>
          <w:rFonts w:hint="cs"/>
          <w:rtl/>
        </w:rPr>
        <w:t xml:space="preserve">הוא </w:t>
      </w:r>
      <w:r>
        <w:rPr>
          <w:rtl/>
        </w:rPr>
        <w:t xml:space="preserve">זה שמינה את השר </w:t>
      </w:r>
      <w:bookmarkStart w:id="3035" w:name="_ETM_Q17_616429"/>
      <w:bookmarkEnd w:id="3035"/>
      <w:r>
        <w:rPr>
          <w:rtl/>
        </w:rPr>
        <w:t>בן גביר</w:t>
      </w:r>
      <w:r>
        <w:rPr>
          <w:rFonts w:hint="cs"/>
          <w:rtl/>
        </w:rPr>
        <w:t>,</w:t>
      </w:r>
      <w:r>
        <w:rPr>
          <w:rtl/>
        </w:rPr>
        <w:t xml:space="preserve"> נתניהו </w:t>
      </w:r>
      <w:r>
        <w:rPr>
          <w:rFonts w:hint="cs"/>
          <w:rtl/>
        </w:rPr>
        <w:t xml:space="preserve">הוא </w:t>
      </w:r>
      <w:r>
        <w:rPr>
          <w:rtl/>
        </w:rPr>
        <w:t>זה שמינה את השר שיקלי</w:t>
      </w:r>
      <w:r>
        <w:rPr>
          <w:rFonts w:hint="cs"/>
          <w:rtl/>
        </w:rPr>
        <w:t>,</w:t>
      </w:r>
      <w:r>
        <w:rPr>
          <w:rtl/>
        </w:rPr>
        <w:t xml:space="preserve"> שאחראים על </w:t>
      </w:r>
      <w:bookmarkStart w:id="3036" w:name="_ETM_Q17_620919"/>
      <w:bookmarkEnd w:id="3036"/>
      <w:r>
        <w:rPr>
          <w:rtl/>
        </w:rPr>
        <w:t>אסונות ועל מחדלים בחברה הערבית</w:t>
      </w:r>
      <w:r>
        <w:rPr>
          <w:rFonts w:hint="cs"/>
          <w:rtl/>
        </w:rPr>
        <w:t>,</w:t>
      </w:r>
      <w:r>
        <w:rPr>
          <w:rtl/>
        </w:rPr>
        <w:t xml:space="preserve"> וגם בנגב, בעניין הכפרים. </w:t>
      </w:r>
      <w:bookmarkStart w:id="3037" w:name="_ETM_Q17_630362"/>
      <w:bookmarkStart w:id="3038" w:name="_ETM_Q17_630397"/>
      <w:bookmarkStart w:id="3039" w:name="_ETM_Q17_630579"/>
      <w:bookmarkStart w:id="3040" w:name="_ETM_Q17_630621"/>
      <w:bookmarkEnd w:id="3037"/>
      <w:bookmarkEnd w:id="3038"/>
      <w:bookmarkEnd w:id="3039"/>
      <w:bookmarkEnd w:id="3040"/>
      <w:r>
        <w:rPr>
          <w:rFonts w:hint="cs"/>
          <w:rtl/>
        </w:rPr>
        <w:t xml:space="preserve">(נושא דברים בשפה הערבית, להלן תרגומם): </w:t>
      </w:r>
      <w:bookmarkStart w:id="3041" w:name="_ETM_Q17_646397"/>
      <w:bookmarkEnd w:id="3041"/>
    </w:p>
    <w:p w:rsidR="00A35A00" w:rsidRDefault="00A35A00" w:rsidP="005E21F1">
      <w:pPr>
        <w:rPr>
          <w:rtl/>
        </w:rPr>
      </w:pPr>
      <w:bookmarkStart w:id="3042" w:name="_ETM_Q17_646449"/>
      <w:bookmarkEnd w:id="3042"/>
    </w:p>
    <w:p w:rsidR="00A35A00" w:rsidRDefault="00A35A00" w:rsidP="005E21F1">
      <w:pPr>
        <w:pStyle w:val="af6"/>
        <w:keepNext/>
        <w:rPr>
          <w:rtl/>
        </w:rPr>
      </w:pPr>
      <w:r w:rsidRPr="001B2ED6">
        <w:rPr>
          <w:rStyle w:val="TagStyle"/>
          <w:rtl/>
        </w:rPr>
        <w:t xml:space="preserve"> &lt;&lt; יור &gt;&gt; </w:t>
      </w:r>
      <w:r>
        <w:rPr>
          <w:rtl/>
        </w:rPr>
        <w:t>היו"ר סימון דוידסון:</w:t>
      </w:r>
      <w:r w:rsidRPr="001B2ED6">
        <w:rPr>
          <w:rStyle w:val="TagStyle"/>
          <w:rtl/>
        </w:rPr>
        <w:t xml:space="preserve"> &lt;&lt; יור &gt;&gt;</w:t>
      </w:r>
      <w:r>
        <w:rPr>
          <w:rtl/>
        </w:rPr>
        <w:t xml:space="preserve"> </w:t>
      </w:r>
    </w:p>
    <w:p w:rsidR="00A35A00" w:rsidRPr="00661EE8" w:rsidRDefault="00A35A00" w:rsidP="005E21F1">
      <w:pPr>
        <w:rPr>
          <w:rtl/>
        </w:rPr>
      </w:pPr>
    </w:p>
    <w:p w:rsidR="00A35A00" w:rsidRDefault="00A35A00" w:rsidP="005E21F1">
      <w:pPr>
        <w:rPr>
          <w:rtl/>
        </w:rPr>
      </w:pPr>
      <w:bookmarkStart w:id="3043" w:name="_ETM_Q17_647549"/>
      <w:bookmarkStart w:id="3044" w:name="_ETM_Q17_675470"/>
      <w:bookmarkEnd w:id="3043"/>
      <w:bookmarkEnd w:id="3044"/>
      <w:r>
        <w:rPr>
          <w:rtl/>
        </w:rPr>
        <w:t xml:space="preserve">תודה רבה. יעלה ויבוא חבר הכנסת </w:t>
      </w:r>
      <w:bookmarkStart w:id="3045" w:name="_ETM_Q17_677904"/>
      <w:bookmarkEnd w:id="3045"/>
      <w:r>
        <w:rPr>
          <w:rtl/>
        </w:rPr>
        <w:t xml:space="preserve">ולדימיר בליאק. </w:t>
      </w:r>
      <w:bookmarkStart w:id="3046" w:name="_ETM_Q17_682260"/>
      <w:bookmarkStart w:id="3047" w:name="_ETM_Q17_693348"/>
      <w:bookmarkEnd w:id="3046"/>
      <w:bookmarkEnd w:id="3047"/>
    </w:p>
    <w:p w:rsidR="00A35A00" w:rsidRDefault="00A35A00" w:rsidP="005E21F1">
      <w:pPr>
        <w:rPr>
          <w:rtl/>
        </w:rPr>
      </w:pPr>
      <w:bookmarkStart w:id="3048" w:name="_ETM_Q17_689917"/>
      <w:bookmarkStart w:id="3049" w:name="_ETM_Q17_689962"/>
      <w:bookmarkEnd w:id="3048"/>
      <w:bookmarkEnd w:id="3049"/>
    </w:p>
    <w:p w:rsidR="00A35A00" w:rsidRDefault="00A35A00" w:rsidP="005E21F1">
      <w:pPr>
        <w:pStyle w:val="a4"/>
        <w:keepNext/>
        <w:rPr>
          <w:rtl/>
        </w:rPr>
      </w:pPr>
      <w:bookmarkStart w:id="3050" w:name="ET_speaker_6127_6"/>
      <w:r w:rsidRPr="001B2ED6">
        <w:rPr>
          <w:rStyle w:val="TagStyle"/>
          <w:rtl/>
        </w:rPr>
        <w:t xml:space="preserve"> &lt;&lt; דובר &gt;&gt; </w:t>
      </w:r>
      <w:bookmarkStart w:id="3051" w:name="_Toc234319223"/>
      <w:bookmarkStart w:id="3052" w:name="_Toc234323158"/>
      <w:bookmarkStart w:id="3053" w:name="_Toc234323333"/>
      <w:r>
        <w:rPr>
          <w:rtl/>
        </w:rPr>
        <w:t>ולדימיר בליאק (יש עתיד):</w:t>
      </w:r>
      <w:bookmarkEnd w:id="3051"/>
      <w:bookmarkEnd w:id="3052"/>
      <w:bookmarkEnd w:id="3053"/>
      <w:r w:rsidRPr="001B2ED6">
        <w:rPr>
          <w:rStyle w:val="TagStyle"/>
          <w:rtl/>
        </w:rPr>
        <w:t xml:space="preserve"> &lt;&lt; דובר &gt;&gt;</w:t>
      </w:r>
      <w:r>
        <w:rPr>
          <w:rtl/>
        </w:rPr>
        <w:t xml:space="preserve"> </w:t>
      </w:r>
      <w:bookmarkEnd w:id="3050"/>
    </w:p>
    <w:p w:rsidR="00A35A00" w:rsidRPr="00661EE8" w:rsidRDefault="00A35A00" w:rsidP="005E21F1">
      <w:pPr>
        <w:rPr>
          <w:rtl/>
        </w:rPr>
      </w:pPr>
    </w:p>
    <w:p w:rsidR="00A35A00" w:rsidRDefault="00A35A00" w:rsidP="005E21F1">
      <w:pPr>
        <w:rPr>
          <w:rtl/>
        </w:rPr>
      </w:pPr>
      <w:bookmarkStart w:id="3054" w:name="_ETM_Q17_693055"/>
      <w:bookmarkStart w:id="3055" w:name="_ETM_Q17_693326"/>
      <w:bookmarkStart w:id="3056" w:name="_ETM_Q17_693378"/>
      <w:bookmarkStart w:id="3057" w:name="_ETM_Q17_695109"/>
      <w:bookmarkStart w:id="3058" w:name="_ETM_Q17_699460"/>
      <w:bookmarkEnd w:id="3054"/>
      <w:bookmarkEnd w:id="3055"/>
      <w:bookmarkEnd w:id="3056"/>
      <w:bookmarkEnd w:id="3057"/>
      <w:bookmarkEnd w:id="3058"/>
      <w:r>
        <w:rPr>
          <w:rtl/>
        </w:rPr>
        <w:t>תודה</w:t>
      </w:r>
      <w:r>
        <w:rPr>
          <w:rFonts w:hint="cs"/>
          <w:rtl/>
        </w:rPr>
        <w:t>,</w:t>
      </w:r>
      <w:r>
        <w:rPr>
          <w:rtl/>
        </w:rPr>
        <w:t xml:space="preserve"> אדוני היושב</w:t>
      </w:r>
      <w:r>
        <w:rPr>
          <w:rFonts w:hint="cs"/>
          <w:rtl/>
        </w:rPr>
        <w:t>-</w:t>
      </w:r>
      <w:r>
        <w:rPr>
          <w:rtl/>
        </w:rPr>
        <w:t>ראש</w:t>
      </w:r>
      <w:r>
        <w:rPr>
          <w:rFonts w:hint="cs"/>
          <w:rtl/>
        </w:rPr>
        <w:t>.</w:t>
      </w:r>
      <w:r>
        <w:rPr>
          <w:rtl/>
        </w:rPr>
        <w:t xml:space="preserve"> חבריי חברי הכנסת, ראשית, אני רוצה </w:t>
      </w:r>
      <w:bookmarkStart w:id="3059" w:name="_ETM_Q17_702444"/>
      <w:bookmarkEnd w:id="3059"/>
      <w:r>
        <w:rPr>
          <w:rtl/>
        </w:rPr>
        <w:t>לומר לקלנר ולכל היוזמים</w:t>
      </w:r>
      <w:r>
        <w:rPr>
          <w:rFonts w:hint="cs"/>
          <w:rtl/>
        </w:rPr>
        <w:t xml:space="preserve"> –</w:t>
      </w:r>
      <w:r>
        <w:rPr>
          <w:rtl/>
        </w:rPr>
        <w:t xml:space="preserve"> </w:t>
      </w:r>
      <w:bookmarkStart w:id="3060" w:name="_ETM_Q17_706020"/>
      <w:bookmarkEnd w:id="3060"/>
      <w:r>
        <w:rPr>
          <w:rtl/>
        </w:rPr>
        <w:t>אם יש עוד יוזמים של החוק ה</w:t>
      </w:r>
      <w:bookmarkStart w:id="3061" w:name="_ETM_Q17_710210"/>
      <w:bookmarkEnd w:id="3061"/>
      <w:r>
        <w:rPr>
          <w:rFonts w:hint="cs"/>
          <w:rtl/>
        </w:rPr>
        <w:t>נ</w:t>
      </w:r>
      <w:r>
        <w:rPr>
          <w:rtl/>
        </w:rPr>
        <w:t>פשע הזה</w:t>
      </w:r>
      <w:r>
        <w:rPr>
          <w:rFonts w:hint="cs"/>
          <w:rtl/>
        </w:rPr>
        <w:t xml:space="preserve"> –</w:t>
      </w:r>
      <w:r>
        <w:rPr>
          <w:rtl/>
        </w:rPr>
        <w:t xml:space="preserve"> </w:t>
      </w:r>
      <w:bookmarkStart w:id="3062" w:name="_ETM_Q17_712099"/>
      <w:bookmarkEnd w:id="3062"/>
      <w:r>
        <w:rPr>
          <w:rtl/>
        </w:rPr>
        <w:t>מה שנקרא</w:t>
      </w:r>
      <w:r>
        <w:rPr>
          <w:rFonts w:hint="cs"/>
          <w:rtl/>
        </w:rPr>
        <w:t xml:space="preserve">, </w:t>
      </w:r>
      <w:r>
        <w:t>read my leaps</w:t>
      </w:r>
      <w:r>
        <w:rPr>
          <w:rFonts w:hint="cs"/>
          <w:rtl/>
        </w:rPr>
        <w:t xml:space="preserve">: </w:t>
      </w:r>
      <w:r>
        <w:rPr>
          <w:rtl/>
        </w:rPr>
        <w:t xml:space="preserve">ביום הראשון </w:t>
      </w:r>
      <w:bookmarkStart w:id="3063" w:name="_ETM_Q17_715719"/>
      <w:bookmarkEnd w:id="3063"/>
      <w:r>
        <w:rPr>
          <w:rtl/>
        </w:rPr>
        <w:t xml:space="preserve">של הממשלה החדשה שתקום אחרי הבחירות הקרובות אנחנו נקים ועדת </w:t>
      </w:r>
      <w:bookmarkStart w:id="3064" w:name="_ETM_Q17_720544"/>
      <w:bookmarkEnd w:id="3064"/>
      <w:r>
        <w:rPr>
          <w:rtl/>
        </w:rPr>
        <w:t>חקירה ממלכתית</w:t>
      </w:r>
      <w:r>
        <w:rPr>
          <w:rFonts w:hint="cs"/>
          <w:rtl/>
        </w:rPr>
        <w:t>.</w:t>
      </w:r>
      <w:r>
        <w:rPr>
          <w:rtl/>
        </w:rPr>
        <w:t xml:space="preserve"> ולא יעזור לכם שום דבר</w:t>
      </w:r>
      <w:r>
        <w:rPr>
          <w:rFonts w:hint="cs"/>
          <w:rtl/>
        </w:rPr>
        <w:t>.</w:t>
      </w:r>
    </w:p>
    <w:p w:rsidR="00A35A00" w:rsidRDefault="00A35A00" w:rsidP="005E21F1">
      <w:pPr>
        <w:rPr>
          <w:rtl/>
        </w:rPr>
      </w:pPr>
    </w:p>
    <w:p w:rsidR="00A35A00" w:rsidRDefault="00A35A00" w:rsidP="005E21F1">
      <w:pPr>
        <w:rPr>
          <w:rtl/>
        </w:rPr>
      </w:pPr>
      <w:r>
        <w:rPr>
          <w:rtl/>
        </w:rPr>
        <w:t xml:space="preserve">כאן הייתי יורד </w:t>
      </w:r>
      <w:bookmarkStart w:id="3065" w:name="_ETM_Q17_725369"/>
      <w:bookmarkEnd w:id="3065"/>
      <w:r>
        <w:rPr>
          <w:rFonts w:hint="cs"/>
          <w:rtl/>
        </w:rPr>
        <w:t>מ</w:t>
      </w:r>
      <w:r>
        <w:rPr>
          <w:rtl/>
        </w:rPr>
        <w:t xml:space="preserve">הדוכן, אם לא הייתי שומע </w:t>
      </w:r>
      <w:bookmarkStart w:id="3066" w:name="_ETM_Q17_730194"/>
      <w:bookmarkEnd w:id="3066"/>
      <w:r>
        <w:rPr>
          <w:rtl/>
        </w:rPr>
        <w:t>היום</w:t>
      </w:r>
      <w:r>
        <w:rPr>
          <w:rFonts w:hint="cs"/>
          <w:rtl/>
        </w:rPr>
        <w:t xml:space="preserve"> את</w:t>
      </w:r>
      <w:r>
        <w:rPr>
          <w:rtl/>
        </w:rPr>
        <w:t xml:space="preserve"> שר האוצר שלנו</w:t>
      </w:r>
      <w:r>
        <w:rPr>
          <w:rFonts w:hint="cs"/>
          <w:rtl/>
        </w:rPr>
        <w:t>,</w:t>
      </w:r>
      <w:r>
        <w:rPr>
          <w:rtl/>
        </w:rPr>
        <w:t xml:space="preserve"> סמוטריץ'</w:t>
      </w:r>
      <w:r>
        <w:rPr>
          <w:rFonts w:hint="cs"/>
          <w:rtl/>
        </w:rPr>
        <w:t>,</w:t>
      </w:r>
      <w:r>
        <w:rPr>
          <w:rtl/>
        </w:rPr>
        <w:t xml:space="preserve"> מגדף את הדרג המקצועי של </w:t>
      </w:r>
      <w:bookmarkStart w:id="3067" w:name="_ETM_Q17_735019"/>
      <w:bookmarkEnd w:id="3067"/>
      <w:r>
        <w:rPr>
          <w:rtl/>
        </w:rPr>
        <w:t>המשרד שלו</w:t>
      </w:r>
      <w:r>
        <w:rPr>
          <w:rFonts w:hint="cs"/>
          <w:rtl/>
        </w:rPr>
        <w:t xml:space="preserve"> –</w:t>
      </w:r>
      <w:r>
        <w:rPr>
          <w:rtl/>
        </w:rPr>
        <w:t xml:space="preserve"> </w:t>
      </w:r>
      <w:r>
        <w:rPr>
          <w:rFonts w:hint="cs"/>
          <w:rtl/>
        </w:rPr>
        <w:t xml:space="preserve">הם </w:t>
      </w:r>
      <w:r>
        <w:rPr>
          <w:rtl/>
        </w:rPr>
        <w:t>רק העזו, העזו</w:t>
      </w:r>
      <w:r>
        <w:rPr>
          <w:rFonts w:hint="cs"/>
          <w:rtl/>
        </w:rPr>
        <w:t>,</w:t>
      </w:r>
      <w:r>
        <w:rPr>
          <w:rtl/>
        </w:rPr>
        <w:t xml:space="preserve"> על בסיס מקצועי, מקצועי </w:t>
      </w:r>
      <w:bookmarkStart w:id="3068" w:name="_ETM_Q17_739844"/>
      <w:bookmarkEnd w:id="3068"/>
      <w:r>
        <w:rPr>
          <w:rtl/>
        </w:rPr>
        <w:t xml:space="preserve">בלבד, בחוות דעת מנומקת להפליא, </w:t>
      </w:r>
      <w:bookmarkStart w:id="3069" w:name="_ETM_Q17_745039"/>
      <w:bookmarkEnd w:id="3069"/>
      <w:r>
        <w:rPr>
          <w:rtl/>
        </w:rPr>
        <w:t xml:space="preserve">לצאת נגד הצעת חוק לימוד התורה, או בשמה האמיתי, הצעת </w:t>
      </w:r>
      <w:bookmarkStart w:id="3070" w:name="_ETM_Q17_748459"/>
      <w:bookmarkEnd w:id="3070"/>
      <w:r>
        <w:rPr>
          <w:rtl/>
        </w:rPr>
        <w:t>חוק</w:t>
      </w:r>
      <w:r>
        <w:rPr>
          <w:rFonts w:hint="cs"/>
          <w:rtl/>
        </w:rPr>
        <w:t>-</w:t>
      </w:r>
      <w:r>
        <w:rPr>
          <w:rtl/>
        </w:rPr>
        <w:t>יסוד</w:t>
      </w:r>
      <w:r>
        <w:rPr>
          <w:rFonts w:hint="cs"/>
          <w:rtl/>
        </w:rPr>
        <w:t>:</w:t>
      </w:r>
      <w:r>
        <w:rPr>
          <w:rtl/>
        </w:rPr>
        <w:t xml:space="preserve"> ההשתמטות. </w:t>
      </w:r>
      <w:bookmarkStart w:id="3071" w:name="_ETM_Q17_752659"/>
      <w:bookmarkStart w:id="3072" w:name="_ETM_Q17_748209"/>
      <w:bookmarkStart w:id="3073" w:name="_ETM_Q17_748244"/>
      <w:bookmarkStart w:id="3074" w:name="_ETM_Q17_748408"/>
      <w:bookmarkStart w:id="3075" w:name="_ETM_Q17_748446"/>
      <w:bookmarkEnd w:id="3071"/>
      <w:bookmarkEnd w:id="3072"/>
      <w:bookmarkEnd w:id="3073"/>
      <w:bookmarkEnd w:id="3074"/>
      <w:bookmarkEnd w:id="3075"/>
    </w:p>
    <w:p w:rsidR="00A35A00" w:rsidRDefault="00A35A00" w:rsidP="005E21F1">
      <w:pPr>
        <w:rPr>
          <w:rtl/>
        </w:rPr>
      </w:pPr>
      <w:bookmarkStart w:id="3076" w:name="_ETM_Q17_757096"/>
      <w:bookmarkStart w:id="3077" w:name="_ETM_Q17_757147"/>
      <w:bookmarkEnd w:id="3076"/>
      <w:bookmarkEnd w:id="3077"/>
    </w:p>
    <w:p w:rsidR="00A35A00" w:rsidRDefault="00A35A00" w:rsidP="007E6302">
      <w:pPr>
        <w:rPr>
          <w:rtl/>
        </w:rPr>
      </w:pPr>
      <w:bookmarkStart w:id="3078" w:name="_ETM_Q17_757246"/>
      <w:bookmarkStart w:id="3079" w:name="_ETM_Q17_757292"/>
      <w:bookmarkEnd w:id="3078"/>
      <w:bookmarkEnd w:id="3079"/>
      <w:r>
        <w:rPr>
          <w:rtl/>
        </w:rPr>
        <w:t xml:space="preserve">בדיונים שהתקיימו עד עכשיו בוועדת הכנסת </w:t>
      </w:r>
      <w:r>
        <w:rPr>
          <w:rFonts w:hint="cs"/>
          <w:rtl/>
        </w:rPr>
        <w:t xml:space="preserve">אנחנו </w:t>
      </w:r>
      <w:r>
        <w:rPr>
          <w:rtl/>
        </w:rPr>
        <w:t xml:space="preserve">הוכחנו שמדובר בחוק </w:t>
      </w:r>
      <w:bookmarkStart w:id="3080" w:name="_ETM_Q17_758012"/>
      <w:bookmarkEnd w:id="3080"/>
      <w:r>
        <w:rPr>
          <w:rtl/>
        </w:rPr>
        <w:t xml:space="preserve">מסוכן, בעל השלכות רוחב על הביטחון, על </w:t>
      </w:r>
      <w:r>
        <w:rPr>
          <w:rFonts w:hint="cs"/>
          <w:rtl/>
        </w:rPr>
        <w:t>ה</w:t>
      </w:r>
      <w:r>
        <w:rPr>
          <w:rtl/>
        </w:rPr>
        <w:t xml:space="preserve">כלכלה, על תקציב </w:t>
      </w:r>
      <w:bookmarkStart w:id="3081" w:name="_ETM_Q17_763365"/>
      <w:bookmarkEnd w:id="3081"/>
      <w:r>
        <w:rPr>
          <w:rtl/>
        </w:rPr>
        <w:t xml:space="preserve">המדינה, על רמת החיים של כולנו לשנים, </w:t>
      </w:r>
      <w:r>
        <w:rPr>
          <w:rFonts w:hint="cs"/>
          <w:rtl/>
        </w:rPr>
        <w:t>ל</w:t>
      </w:r>
      <w:r>
        <w:rPr>
          <w:rtl/>
        </w:rPr>
        <w:t>שני</w:t>
      </w:r>
      <w:r>
        <w:rPr>
          <w:rFonts w:hint="cs"/>
          <w:rtl/>
        </w:rPr>
        <w:t>ם</w:t>
      </w:r>
      <w:r>
        <w:rPr>
          <w:rtl/>
        </w:rPr>
        <w:t xml:space="preserve"> </w:t>
      </w:r>
      <w:bookmarkStart w:id="3082" w:name="_ETM_Q17_769770"/>
      <w:bookmarkEnd w:id="3082"/>
      <w:r>
        <w:rPr>
          <w:rtl/>
        </w:rPr>
        <w:t xml:space="preserve">קדימה. </w:t>
      </w:r>
      <w:bookmarkStart w:id="3083" w:name="_ETM_Q17_771330"/>
      <w:bookmarkStart w:id="3084" w:name="TOR_Q18"/>
      <w:bookmarkEnd w:id="3083"/>
      <w:bookmarkEnd w:id="3084"/>
      <w:r>
        <w:rPr>
          <w:rFonts w:hint="cs"/>
          <w:rtl/>
        </w:rPr>
        <w:t xml:space="preserve">ומעבר לסוגיית ההשתמטות, ישנו גם אתגר גדול של השתלבות הגברים החרדים בשוק העבודה, וכמובן החוק הזה </w:t>
      </w:r>
      <w:bookmarkStart w:id="3085" w:name="_ETM_Q18_180000"/>
      <w:bookmarkEnd w:id="3085"/>
      <w:r>
        <w:rPr>
          <w:rtl/>
        </w:rPr>
        <w:t>מונע מהם בגדול לצאת לשוק העבודה</w:t>
      </w:r>
      <w:r>
        <w:rPr>
          <w:rFonts w:hint="cs"/>
          <w:rtl/>
        </w:rPr>
        <w:t>.</w:t>
      </w:r>
      <w:r>
        <w:rPr>
          <w:rtl/>
        </w:rPr>
        <w:t xml:space="preserve"> כי 47% מהגברים החרדים </w:t>
      </w:r>
      <w:bookmarkStart w:id="3086" w:name="_ETM_Q18_184534"/>
      <w:bookmarkEnd w:id="3086"/>
      <w:r>
        <w:rPr>
          <w:rtl/>
        </w:rPr>
        <w:t>היום לא עובדים</w:t>
      </w:r>
      <w:r>
        <w:rPr>
          <w:rFonts w:hint="cs"/>
          <w:rtl/>
        </w:rPr>
        <w:t>;</w:t>
      </w:r>
      <w:r>
        <w:rPr>
          <w:rtl/>
        </w:rPr>
        <w:t xml:space="preserve"> זה עולה לנו היום</w:t>
      </w:r>
      <w:r>
        <w:rPr>
          <w:rFonts w:hint="cs"/>
          <w:rtl/>
        </w:rPr>
        <w:t xml:space="preserve"> כ-54 מיליארד שקלים בשנה. חוות דעת של משרד האוצר מראה שאם המופקרת של הממשלה הנוכחית תימשך, ב-2065 אובדן התוצר מאי-תעסוקת הגברים החרדים יסתכם בכ-160 מיליארד שקלים, ואז ניאלץ להעלות מיסים ב-16%, לפחות על אלה שמשלמים מיסים ומחזיקים את המדינה בחיים גם בשגרה וגם בחירום.</w:t>
      </w:r>
    </w:p>
    <w:p w:rsidR="00A35A00" w:rsidRDefault="00A35A00" w:rsidP="005E21F1">
      <w:pPr>
        <w:rPr>
          <w:rtl/>
        </w:rPr>
      </w:pPr>
    </w:p>
    <w:p w:rsidR="00A35A00" w:rsidRDefault="00A35A00" w:rsidP="005E21F1">
      <w:pPr>
        <w:rPr>
          <w:rtl/>
        </w:rPr>
      </w:pPr>
      <w:r>
        <w:rPr>
          <w:rFonts w:hint="cs"/>
          <w:rtl/>
        </w:rPr>
        <w:t>המצב הוא פשוט: סמוטריץ' מפקיר את הציבור העובד והלוחם שהוא מתיימר לייצג בתמורה לדילים מושחתים עם עסקנים חרדים אשר מאפשרים לו להמשיך ולבזוז את הקופה הציבורית ולממש את ההזיות המשיחיות שלו ביהודה ושומרון, עם מתן גב לטרור היהודי. מדובר בשר אוצר</w:t>
      </w:r>
      <w:bookmarkStart w:id="3087" w:name="_ETM_Q18_244738"/>
      <w:bookmarkEnd w:id="3087"/>
      <w:r>
        <w:rPr>
          <w:rFonts w:hint="cs"/>
          <w:rtl/>
        </w:rPr>
        <w:t xml:space="preserve"> ש</w:t>
      </w:r>
      <w:r>
        <w:rPr>
          <w:rtl/>
        </w:rPr>
        <w:t>הדגל שלו הוא תמ</w:t>
      </w:r>
      <w:r>
        <w:rPr>
          <w:rFonts w:hint="cs"/>
          <w:rtl/>
        </w:rPr>
        <w:t>ה</w:t>
      </w:r>
      <w:r>
        <w:rPr>
          <w:rtl/>
        </w:rPr>
        <w:t xml:space="preserve">יל מסוכן של בורות </w:t>
      </w:r>
      <w:bookmarkStart w:id="3088" w:name="_ETM_Q18_250206"/>
      <w:bookmarkEnd w:id="3088"/>
      <w:r>
        <w:rPr>
          <w:rtl/>
        </w:rPr>
        <w:t>וי</w:t>
      </w:r>
      <w:r>
        <w:rPr>
          <w:rFonts w:hint="cs"/>
          <w:rtl/>
        </w:rPr>
        <w:t>הי</w:t>
      </w:r>
      <w:r>
        <w:rPr>
          <w:rtl/>
        </w:rPr>
        <w:t>רות</w:t>
      </w:r>
      <w:r>
        <w:rPr>
          <w:rFonts w:hint="cs"/>
          <w:rtl/>
        </w:rPr>
        <w:t>.</w:t>
      </w:r>
      <w:r>
        <w:rPr>
          <w:rtl/>
        </w:rPr>
        <w:t xml:space="preserve"> הוא לא מבין מה הבעיה בהורדת דירוג </w:t>
      </w:r>
      <w:r>
        <w:rPr>
          <w:rFonts w:hint="cs"/>
          <w:rtl/>
        </w:rPr>
        <w:t>ה</w:t>
      </w:r>
      <w:r>
        <w:rPr>
          <w:rtl/>
        </w:rPr>
        <w:t xml:space="preserve">אשראי, בחריגה </w:t>
      </w:r>
      <w:bookmarkStart w:id="3089" w:name="_ETM_Q18_255674"/>
      <w:bookmarkEnd w:id="3089"/>
      <w:r>
        <w:rPr>
          <w:rtl/>
        </w:rPr>
        <w:t>ממסגרת הגירעון, בצמיחה שלילית לנפש ובתהליכי עומק להנצחת הבורות וההשתמטות</w:t>
      </w:r>
      <w:r>
        <w:rPr>
          <w:rFonts w:hint="cs"/>
          <w:rtl/>
        </w:rPr>
        <w:t>,</w:t>
      </w:r>
      <w:r>
        <w:rPr>
          <w:rtl/>
        </w:rPr>
        <w:t xml:space="preserve"> </w:t>
      </w:r>
      <w:bookmarkStart w:id="3090" w:name="_ETM_Q18_261142"/>
      <w:bookmarkEnd w:id="3090"/>
      <w:r>
        <w:rPr>
          <w:rtl/>
        </w:rPr>
        <w:t xml:space="preserve">שר אוצר שאין לו מושג מהי מדיניות </w:t>
      </w:r>
      <w:bookmarkStart w:id="3091" w:name="_ETM_Q18_266809"/>
      <w:bookmarkEnd w:id="3091"/>
      <w:r>
        <w:rPr>
          <w:rtl/>
        </w:rPr>
        <w:t>פיסקלית אחראית</w:t>
      </w:r>
      <w:r>
        <w:rPr>
          <w:rFonts w:hint="cs"/>
          <w:rtl/>
        </w:rPr>
        <w:t>.</w:t>
      </w:r>
      <w:r>
        <w:rPr>
          <w:rtl/>
        </w:rPr>
        <w:t xml:space="preserve"> ולכן מדינת ישראל תחת הכהונה שלו הופכת למדינה </w:t>
      </w:r>
      <w:bookmarkStart w:id="3092" w:name="_ETM_Q18_271139"/>
      <w:bookmarkEnd w:id="3092"/>
      <w:r>
        <w:rPr>
          <w:rtl/>
        </w:rPr>
        <w:t>נ</w:t>
      </w:r>
      <w:r>
        <w:rPr>
          <w:rFonts w:hint="cs"/>
          <w:rtl/>
        </w:rPr>
        <w:t>ח</w:t>
      </w:r>
      <w:r>
        <w:rPr>
          <w:rtl/>
        </w:rPr>
        <w:t>שלת</w:t>
      </w:r>
      <w:r>
        <w:rPr>
          <w:rFonts w:hint="cs"/>
          <w:rtl/>
        </w:rPr>
        <w:t>,</w:t>
      </w:r>
      <w:r>
        <w:rPr>
          <w:rtl/>
        </w:rPr>
        <w:t xml:space="preserve"> עם גירעון ענק, עם בור עצום, עם חוב לאומי </w:t>
      </w:r>
      <w:bookmarkStart w:id="3093" w:name="_ETM_Q18_275469"/>
      <w:bookmarkEnd w:id="3093"/>
      <w:r>
        <w:rPr>
          <w:rtl/>
        </w:rPr>
        <w:t>שכל שנה הולך וגדל</w:t>
      </w:r>
      <w:bookmarkStart w:id="3094" w:name="_ETM_Q18_280180"/>
      <w:bookmarkEnd w:id="3094"/>
      <w:r>
        <w:rPr>
          <w:rFonts w:hint="cs"/>
          <w:rtl/>
        </w:rPr>
        <w:t xml:space="preserve">, </w:t>
      </w:r>
      <w:r>
        <w:rPr>
          <w:rtl/>
        </w:rPr>
        <w:t xml:space="preserve">ולכן גם השנה תחזית הצמיחה </w:t>
      </w:r>
      <w:r>
        <w:rPr>
          <w:rFonts w:hint="cs"/>
          <w:rtl/>
        </w:rPr>
        <w:t xml:space="preserve">עודכנה </w:t>
      </w:r>
      <w:r>
        <w:rPr>
          <w:rtl/>
        </w:rPr>
        <w:t xml:space="preserve">כבר שלוש פעמים כלפי </w:t>
      </w:r>
      <w:bookmarkStart w:id="3095" w:name="_ETM_Q18_284389"/>
      <w:bookmarkEnd w:id="3095"/>
      <w:r>
        <w:rPr>
          <w:rtl/>
        </w:rPr>
        <w:t>מטה</w:t>
      </w:r>
      <w:r>
        <w:rPr>
          <w:rFonts w:hint="cs"/>
          <w:rtl/>
        </w:rPr>
        <w:t>.</w:t>
      </w:r>
      <w:r>
        <w:rPr>
          <w:rtl/>
        </w:rPr>
        <w:t xml:space="preserve"> להבדיל ממנו, הדרג המקצועי של משרד האוצר </w:t>
      </w:r>
      <w:r>
        <w:rPr>
          <w:rFonts w:hint="cs"/>
          <w:rtl/>
        </w:rPr>
        <w:t xml:space="preserve">מסרב </w:t>
      </w:r>
      <w:bookmarkStart w:id="3096" w:name="_ETM_Q18_293958"/>
      <w:bookmarkEnd w:id="3096"/>
      <w:r>
        <w:rPr>
          <w:rtl/>
        </w:rPr>
        <w:t xml:space="preserve">להתיישר </w:t>
      </w:r>
      <w:bookmarkStart w:id="3097" w:name="_ETM_Q18_288599"/>
      <w:bookmarkEnd w:id="3097"/>
      <w:r>
        <w:rPr>
          <w:rtl/>
        </w:rPr>
        <w:t xml:space="preserve">עם השר המופקר ושומר אמונים לציבור הישראלי, ועל כך אני </w:t>
      </w:r>
      <w:bookmarkStart w:id="3098" w:name="_ETM_Q18_292809"/>
      <w:bookmarkEnd w:id="3098"/>
      <w:r>
        <w:rPr>
          <w:rtl/>
        </w:rPr>
        <w:t>רוצה להצדיע לו. תודה.</w:t>
      </w:r>
    </w:p>
    <w:p w:rsidR="00A35A00" w:rsidRDefault="00A35A00" w:rsidP="005E21F1">
      <w:pPr>
        <w:rPr>
          <w:rtl/>
        </w:rPr>
      </w:pPr>
    </w:p>
    <w:p w:rsidR="00A35A00" w:rsidRDefault="00A35A00" w:rsidP="005E21F1">
      <w:pPr>
        <w:pStyle w:val="af6"/>
        <w:keepNext/>
        <w:rPr>
          <w:rtl/>
        </w:rPr>
      </w:pPr>
      <w:r w:rsidRPr="005C049E">
        <w:rPr>
          <w:rStyle w:val="TagStyle"/>
          <w:rtl/>
        </w:rPr>
        <w:t xml:space="preserve"> &lt;&lt; יור &gt;&gt; </w:t>
      </w:r>
      <w:r>
        <w:rPr>
          <w:rtl/>
        </w:rPr>
        <w:t>היו"ר סימון דוידסון:</w:t>
      </w:r>
      <w:r w:rsidRPr="005C049E">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3099" w:name="_ETM_Q18_301465"/>
      <w:bookmarkStart w:id="3100" w:name="_ETM_Q18_297220"/>
      <w:bookmarkEnd w:id="3099"/>
      <w:bookmarkEnd w:id="3100"/>
      <w:r>
        <w:rPr>
          <w:rtl/>
        </w:rPr>
        <w:t>תודה רבה לחבר הכנסת בלי</w:t>
      </w:r>
      <w:r>
        <w:rPr>
          <w:rFonts w:hint="cs"/>
          <w:rtl/>
        </w:rPr>
        <w:t>אק.</w:t>
      </w:r>
      <w:r>
        <w:rPr>
          <w:rtl/>
        </w:rPr>
        <w:t xml:space="preserve"> יעלה ויבוא חבר הכנסת יבגני </w:t>
      </w:r>
      <w:bookmarkStart w:id="3101" w:name="_ETM_Q18_299854"/>
      <w:bookmarkEnd w:id="3101"/>
      <w:r>
        <w:rPr>
          <w:rtl/>
        </w:rPr>
        <w:t xml:space="preserve">סובה. </w:t>
      </w:r>
      <w:bookmarkStart w:id="3102" w:name="_ETM_Q18_310210"/>
      <w:bookmarkStart w:id="3103" w:name="_ETM_Q18_311670"/>
      <w:bookmarkEnd w:id="3102"/>
      <w:bookmarkEnd w:id="3103"/>
    </w:p>
    <w:p w:rsidR="00A35A00" w:rsidRDefault="00A35A00" w:rsidP="005E21F1">
      <w:pPr>
        <w:rPr>
          <w:rtl/>
        </w:rPr>
      </w:pPr>
      <w:bookmarkStart w:id="3104" w:name="_ETM_Q18_311741"/>
      <w:bookmarkStart w:id="3105" w:name="_ETM_Q18_313252"/>
      <w:bookmarkEnd w:id="3104"/>
      <w:bookmarkEnd w:id="3105"/>
    </w:p>
    <w:p w:rsidR="00A35A00" w:rsidRDefault="00A35A00" w:rsidP="005E21F1">
      <w:pPr>
        <w:pStyle w:val="a4"/>
        <w:keepNext/>
        <w:rPr>
          <w:rtl/>
        </w:rPr>
      </w:pPr>
      <w:bookmarkStart w:id="3106" w:name="ET_speaker_5792_3"/>
      <w:r w:rsidRPr="005C049E">
        <w:rPr>
          <w:rStyle w:val="TagStyle"/>
          <w:rtl/>
        </w:rPr>
        <w:t xml:space="preserve"> &lt;&lt; דובר &gt;&gt; </w:t>
      </w:r>
      <w:bookmarkStart w:id="3107" w:name="_Toc234319224"/>
      <w:bookmarkStart w:id="3108" w:name="_Toc234323159"/>
      <w:bookmarkStart w:id="3109" w:name="_Toc234323334"/>
      <w:r>
        <w:rPr>
          <w:rtl/>
        </w:rPr>
        <w:t>יבגני סובה (ישראל ביתנו):</w:t>
      </w:r>
      <w:bookmarkEnd w:id="3107"/>
      <w:bookmarkEnd w:id="3108"/>
      <w:bookmarkEnd w:id="3109"/>
      <w:r w:rsidRPr="005C049E">
        <w:rPr>
          <w:rStyle w:val="TagStyle"/>
          <w:rtl/>
        </w:rPr>
        <w:t xml:space="preserve"> &lt;&lt; דובר &gt;&gt;</w:t>
      </w:r>
      <w:r>
        <w:rPr>
          <w:rtl/>
        </w:rPr>
        <w:t xml:space="preserve">   </w:t>
      </w:r>
      <w:bookmarkEnd w:id="3106"/>
    </w:p>
    <w:p w:rsidR="00A35A00" w:rsidRDefault="00A35A00" w:rsidP="009A1C59">
      <w:pPr>
        <w:rPr>
          <w:rtl/>
        </w:rPr>
      </w:pPr>
    </w:p>
    <w:p w:rsidR="00A35A00" w:rsidRDefault="00A35A00" w:rsidP="005E21F1">
      <w:pPr>
        <w:rPr>
          <w:rtl/>
        </w:rPr>
      </w:pPr>
      <w:bookmarkStart w:id="3110" w:name="_ETM_Q18_313858"/>
      <w:bookmarkStart w:id="3111" w:name="_ETM_Q18_313926"/>
      <w:bookmarkStart w:id="3112" w:name="_ETM_Q18_317110"/>
      <w:bookmarkEnd w:id="3110"/>
      <w:bookmarkEnd w:id="3111"/>
      <w:bookmarkEnd w:id="3112"/>
      <w:r>
        <w:rPr>
          <w:rtl/>
        </w:rPr>
        <w:t>אדוני היושב</w:t>
      </w:r>
      <w:r>
        <w:rPr>
          <w:rFonts w:hint="cs"/>
          <w:rtl/>
        </w:rPr>
        <w:t>-</w:t>
      </w:r>
      <w:r>
        <w:rPr>
          <w:rtl/>
        </w:rPr>
        <w:t>ראש, כבוד השר, כנסת נכבדה</w:t>
      </w:r>
      <w:r>
        <w:rPr>
          <w:rFonts w:hint="cs"/>
          <w:rtl/>
        </w:rPr>
        <w:t>,</w:t>
      </w:r>
      <w:r>
        <w:rPr>
          <w:rtl/>
        </w:rPr>
        <w:t xml:space="preserve"> </w:t>
      </w:r>
      <w:r>
        <w:rPr>
          <w:rFonts w:hint="cs"/>
          <w:rtl/>
        </w:rPr>
        <w:t>ה</w:t>
      </w:r>
      <w:r>
        <w:rPr>
          <w:rtl/>
        </w:rPr>
        <w:t xml:space="preserve">שבועות האחרונים של </w:t>
      </w:r>
      <w:bookmarkStart w:id="3113" w:name="_ETM_Q18_322683"/>
      <w:bookmarkEnd w:id="3113"/>
      <w:r>
        <w:rPr>
          <w:rtl/>
        </w:rPr>
        <w:t xml:space="preserve">הכנסת, עוד מעט </w:t>
      </w:r>
      <w:r>
        <w:rPr>
          <w:rFonts w:hint="cs"/>
          <w:rtl/>
        </w:rPr>
        <w:t>ה</w:t>
      </w:r>
      <w:r>
        <w:rPr>
          <w:rtl/>
        </w:rPr>
        <w:t>כנסת תתפזר</w:t>
      </w:r>
      <w:r>
        <w:rPr>
          <w:rFonts w:hint="cs"/>
          <w:rtl/>
        </w:rPr>
        <w:t>.</w:t>
      </w:r>
      <w:r>
        <w:rPr>
          <w:rtl/>
        </w:rPr>
        <w:t xml:space="preserve"> חברי </w:t>
      </w:r>
      <w:r>
        <w:rPr>
          <w:rFonts w:hint="cs"/>
          <w:rtl/>
        </w:rPr>
        <w:t>ה</w:t>
      </w:r>
      <w:r>
        <w:rPr>
          <w:rtl/>
        </w:rPr>
        <w:t xml:space="preserve">כנסת מהקואליציה יתחילו לחשוב </w:t>
      </w:r>
      <w:bookmarkStart w:id="3114" w:name="_ETM_Q18_328257"/>
      <w:bookmarkEnd w:id="3114"/>
      <w:r>
        <w:rPr>
          <w:rtl/>
        </w:rPr>
        <w:t>עם איזה מסר הם יבואו לציבור</w:t>
      </w:r>
      <w:r>
        <w:rPr>
          <w:rFonts w:hint="cs"/>
          <w:rtl/>
        </w:rPr>
        <w:t>.</w:t>
      </w:r>
      <w:r>
        <w:rPr>
          <w:rtl/>
        </w:rPr>
        <w:t xml:space="preserve"> הממשלה, </w:t>
      </w:r>
      <w:r>
        <w:rPr>
          <w:rFonts w:hint="cs"/>
          <w:rtl/>
        </w:rPr>
        <w:t>ה</w:t>
      </w:r>
      <w:r>
        <w:rPr>
          <w:rtl/>
        </w:rPr>
        <w:t xml:space="preserve">קואליציה, תרצה לבוא </w:t>
      </w:r>
      <w:bookmarkStart w:id="3115" w:name="_ETM_Q18_333831"/>
      <w:bookmarkEnd w:id="3115"/>
      <w:r>
        <w:rPr>
          <w:rtl/>
        </w:rPr>
        <w:t>לציבור ולהגיד</w:t>
      </w:r>
      <w:r>
        <w:rPr>
          <w:rFonts w:hint="cs"/>
          <w:rtl/>
        </w:rPr>
        <w:t>:</w:t>
      </w:r>
      <w:r>
        <w:rPr>
          <w:rtl/>
        </w:rPr>
        <w:t xml:space="preserve"> מה השגנו? הרי חשוב שהציבור יבחר </w:t>
      </w:r>
      <w:r>
        <w:rPr>
          <w:rFonts w:hint="cs"/>
          <w:rtl/>
        </w:rPr>
        <w:t xml:space="preserve">את </w:t>
      </w:r>
      <w:r>
        <w:rPr>
          <w:rtl/>
        </w:rPr>
        <w:t>אותה קואליציה</w:t>
      </w:r>
      <w:r>
        <w:rPr>
          <w:rFonts w:hint="cs"/>
          <w:rtl/>
        </w:rPr>
        <w:t>.</w:t>
      </w:r>
      <w:r>
        <w:rPr>
          <w:rtl/>
        </w:rPr>
        <w:t xml:space="preserve"> </w:t>
      </w:r>
      <w:bookmarkStart w:id="3116" w:name="_ETM_Q18_339405"/>
      <w:bookmarkEnd w:id="3116"/>
      <w:r>
        <w:rPr>
          <w:rtl/>
        </w:rPr>
        <w:t>מה השגתם בארבע שנים</w:t>
      </w:r>
      <w:r>
        <w:rPr>
          <w:rFonts w:hint="cs"/>
          <w:rtl/>
        </w:rPr>
        <w:t>?</w:t>
      </w:r>
      <w:r>
        <w:rPr>
          <w:rtl/>
        </w:rPr>
        <w:t xml:space="preserve"> עם איזה קמפיין אתם תצאו</w:t>
      </w:r>
      <w:r>
        <w:rPr>
          <w:rFonts w:hint="cs"/>
          <w:rtl/>
        </w:rPr>
        <w:t>?</w:t>
      </w:r>
      <w:bookmarkStart w:id="3117" w:name="_ETM_Q18_348198"/>
      <w:bookmarkEnd w:id="3117"/>
    </w:p>
    <w:p w:rsidR="00A35A00" w:rsidRDefault="00A35A00" w:rsidP="005E21F1">
      <w:pPr>
        <w:rPr>
          <w:rtl/>
        </w:rPr>
      </w:pPr>
      <w:bookmarkStart w:id="3118" w:name="_ETM_Q18_348299"/>
      <w:bookmarkStart w:id="3119" w:name="_ETM_Q18_348393"/>
      <w:bookmarkEnd w:id="3118"/>
      <w:bookmarkEnd w:id="3119"/>
    </w:p>
    <w:p w:rsidR="00A35A00" w:rsidRDefault="00A35A00" w:rsidP="005E21F1">
      <w:pPr>
        <w:rPr>
          <w:rtl/>
        </w:rPr>
      </w:pPr>
      <w:bookmarkStart w:id="3120" w:name="_ETM_Q18_348464"/>
      <w:bookmarkEnd w:id="3120"/>
      <w:r>
        <w:rPr>
          <w:rtl/>
        </w:rPr>
        <w:t xml:space="preserve"> </w:t>
      </w:r>
      <w:bookmarkStart w:id="3121" w:name="_ETM_Q18_345479"/>
      <w:bookmarkEnd w:id="3121"/>
      <w:r>
        <w:rPr>
          <w:rtl/>
        </w:rPr>
        <w:t>בוא ניקח כל משרד. עזבו את משרד הפנים</w:t>
      </w:r>
      <w:r>
        <w:rPr>
          <w:rFonts w:hint="cs"/>
          <w:rtl/>
        </w:rPr>
        <w:t>,</w:t>
      </w:r>
      <w:r>
        <w:rPr>
          <w:rtl/>
        </w:rPr>
        <w:t xml:space="preserve"> שאין </w:t>
      </w:r>
      <w:bookmarkStart w:id="3122" w:name="_ETM_Q18_349691"/>
      <w:bookmarkEnd w:id="3122"/>
      <w:r>
        <w:rPr>
          <w:rFonts w:hint="cs"/>
          <w:rtl/>
        </w:rPr>
        <w:t xml:space="preserve">בו </w:t>
      </w:r>
      <w:r>
        <w:rPr>
          <w:rtl/>
        </w:rPr>
        <w:t xml:space="preserve">שר כבר למעלה משנה, והיום </w:t>
      </w:r>
      <w:r>
        <w:rPr>
          <w:rFonts w:hint="cs"/>
          <w:rtl/>
        </w:rPr>
        <w:t>ה</w:t>
      </w:r>
      <w:r>
        <w:rPr>
          <w:rtl/>
        </w:rPr>
        <w:t xml:space="preserve">כנסת דנה ומבזבזת שעות על </w:t>
      </w:r>
      <w:bookmarkStart w:id="3123" w:name="_ETM_Q18_353904"/>
      <w:bookmarkEnd w:id="3123"/>
      <w:r>
        <w:rPr>
          <w:rtl/>
        </w:rPr>
        <w:t xml:space="preserve">מנת להעביר סמכויות לראש ממשלה שהוא תחת כתב אישום. בואו </w:t>
      </w:r>
      <w:bookmarkStart w:id="3124" w:name="_ETM_Q18_358117"/>
      <w:bookmarkEnd w:id="3124"/>
      <w:r>
        <w:rPr>
          <w:rtl/>
        </w:rPr>
        <w:t xml:space="preserve">ניקח למשל </w:t>
      </w:r>
      <w:r>
        <w:rPr>
          <w:rFonts w:hint="cs"/>
          <w:rtl/>
        </w:rPr>
        <w:t xml:space="preserve">את </w:t>
      </w:r>
      <w:r>
        <w:rPr>
          <w:rtl/>
        </w:rPr>
        <w:t xml:space="preserve">משרד התחבורה. </w:t>
      </w:r>
      <w:bookmarkStart w:id="3125" w:name="_ETM_Q18_363110"/>
      <w:bookmarkEnd w:id="3125"/>
      <w:r>
        <w:rPr>
          <w:rtl/>
        </w:rPr>
        <w:t>אני מדמיין, אדוני היושב</w:t>
      </w:r>
      <w:r>
        <w:rPr>
          <w:rFonts w:hint="cs"/>
          <w:rtl/>
        </w:rPr>
        <w:t>-</w:t>
      </w:r>
      <w:r>
        <w:rPr>
          <w:rtl/>
        </w:rPr>
        <w:t xml:space="preserve">ראש, ששרת התחבורה יוצאת עם קמפיין, </w:t>
      </w:r>
      <w:bookmarkStart w:id="3126" w:name="_ETM_Q18_367085"/>
      <w:bookmarkEnd w:id="3126"/>
      <w:r>
        <w:rPr>
          <w:rtl/>
        </w:rPr>
        <w:t>אומרת</w:t>
      </w:r>
      <w:r>
        <w:rPr>
          <w:rFonts w:hint="cs"/>
          <w:rtl/>
        </w:rPr>
        <w:t>:</w:t>
      </w:r>
      <w:r>
        <w:rPr>
          <w:rtl/>
        </w:rPr>
        <w:t xml:space="preserve"> בתקופתי מספר ההרוגים בתאונות הדרכים עלה משמעותית. תצביעו לי, </w:t>
      </w:r>
      <w:bookmarkStart w:id="3127" w:name="_ETM_Q18_371060"/>
      <w:bookmarkEnd w:id="3127"/>
      <w:r>
        <w:rPr>
          <w:rtl/>
        </w:rPr>
        <w:t xml:space="preserve">אני רוצה להמשיך את המגמה. </w:t>
      </w:r>
      <w:bookmarkStart w:id="3128" w:name="_ETM_Q18_378009"/>
      <w:bookmarkEnd w:id="3128"/>
    </w:p>
    <w:p w:rsidR="00A35A00" w:rsidRDefault="00A35A00" w:rsidP="005E21F1">
      <w:pPr>
        <w:rPr>
          <w:rtl/>
        </w:rPr>
      </w:pPr>
      <w:bookmarkStart w:id="3129" w:name="_ETM_Q18_378068"/>
      <w:bookmarkEnd w:id="3129"/>
    </w:p>
    <w:p w:rsidR="00A35A00" w:rsidRDefault="00A35A00" w:rsidP="005E21F1">
      <w:pPr>
        <w:rPr>
          <w:rtl/>
        </w:rPr>
      </w:pPr>
      <w:bookmarkStart w:id="3130" w:name="_ETM_Q18_378198"/>
      <w:bookmarkStart w:id="3131" w:name="_ETM_Q18_378268"/>
      <w:bookmarkEnd w:id="3130"/>
      <w:bookmarkEnd w:id="3131"/>
      <w:r>
        <w:rPr>
          <w:rtl/>
        </w:rPr>
        <w:t xml:space="preserve">בואו ניקח עכשיו משרד המשפטים. </w:t>
      </w:r>
      <w:bookmarkStart w:id="3132" w:name="_ETM_Q18_375035"/>
      <w:bookmarkEnd w:id="3132"/>
      <w:r>
        <w:rPr>
          <w:rtl/>
        </w:rPr>
        <w:t>שר המשפטים יגיד</w:t>
      </w:r>
      <w:r>
        <w:rPr>
          <w:rFonts w:hint="cs"/>
          <w:rtl/>
        </w:rPr>
        <w:t>:</w:t>
      </w:r>
      <w:r>
        <w:rPr>
          <w:rtl/>
        </w:rPr>
        <w:t xml:space="preserve"> בתקופתי אני הרסתי את מערכת המשפט, בתקופתי </w:t>
      </w:r>
      <w:bookmarkStart w:id="3133" w:name="_ETM_Q18_379010"/>
      <w:bookmarkEnd w:id="3133"/>
      <w:r>
        <w:rPr>
          <w:rtl/>
        </w:rPr>
        <w:t>אני מיניתי הכי פחות שופטים</w:t>
      </w:r>
      <w:r>
        <w:rPr>
          <w:rFonts w:hint="cs"/>
          <w:rtl/>
        </w:rPr>
        <w:t>.</w:t>
      </w:r>
      <w:r>
        <w:rPr>
          <w:rtl/>
        </w:rPr>
        <w:t xml:space="preserve"> בואו נמשיך את המגמה</w:t>
      </w:r>
      <w:r>
        <w:rPr>
          <w:rFonts w:hint="cs"/>
          <w:rtl/>
        </w:rPr>
        <w:t>.</w:t>
      </w:r>
      <w:r>
        <w:rPr>
          <w:rtl/>
        </w:rPr>
        <w:t xml:space="preserve"> תיתנו </w:t>
      </w:r>
      <w:bookmarkStart w:id="3134" w:name="_ETM_Q18_382985"/>
      <w:bookmarkEnd w:id="3134"/>
      <w:r>
        <w:rPr>
          <w:rtl/>
        </w:rPr>
        <w:t xml:space="preserve">לי </w:t>
      </w:r>
      <w:bookmarkStart w:id="3135" w:name="_ETM_Q18_387110"/>
      <w:bookmarkEnd w:id="3135"/>
      <w:r>
        <w:rPr>
          <w:rtl/>
        </w:rPr>
        <w:t>את הקול שלכם</w:t>
      </w:r>
      <w:r>
        <w:rPr>
          <w:rFonts w:hint="cs"/>
          <w:rtl/>
        </w:rPr>
        <w:t>.</w:t>
      </w:r>
      <w:r>
        <w:rPr>
          <w:rtl/>
        </w:rPr>
        <w:t xml:space="preserve"> בואו ניקח </w:t>
      </w:r>
      <w:r>
        <w:rPr>
          <w:rFonts w:hint="cs"/>
          <w:rtl/>
        </w:rPr>
        <w:t xml:space="preserve">– </w:t>
      </w:r>
      <w:r>
        <w:rPr>
          <w:rtl/>
        </w:rPr>
        <w:t>איזה משרד</w:t>
      </w:r>
      <w:r>
        <w:rPr>
          <w:rFonts w:hint="cs"/>
          <w:rtl/>
        </w:rPr>
        <w:t>?</w:t>
      </w:r>
      <w:r>
        <w:rPr>
          <w:rtl/>
        </w:rPr>
        <w:t xml:space="preserve"> תעזור לי, לא </w:t>
      </w:r>
      <w:bookmarkStart w:id="3136" w:name="_ETM_Q18_391496"/>
      <w:bookmarkEnd w:id="3136"/>
      <w:r>
        <w:rPr>
          <w:rtl/>
        </w:rPr>
        <w:t>משנה, כל משרד</w:t>
      </w:r>
      <w:r>
        <w:rPr>
          <w:rFonts w:hint="cs"/>
          <w:rtl/>
        </w:rPr>
        <w:t>.</w:t>
      </w:r>
      <w:r>
        <w:rPr>
          <w:rtl/>
        </w:rPr>
        <w:t xml:space="preserve"> משרד החקלאות משרד הסייבר</w:t>
      </w:r>
      <w:r>
        <w:rPr>
          <w:rFonts w:hint="cs"/>
          <w:rtl/>
        </w:rPr>
        <w:t>;</w:t>
      </w:r>
      <w:r>
        <w:rPr>
          <w:rtl/>
        </w:rPr>
        <w:t xml:space="preserve"> משרד הביטחון </w:t>
      </w:r>
      <w:bookmarkStart w:id="3137" w:name="_ETM_Q18_395883"/>
      <w:bookmarkEnd w:id="3137"/>
      <w:r>
        <w:rPr>
          <w:rFonts w:hint="cs"/>
          <w:rtl/>
        </w:rPr>
        <w:t>– ו</w:t>
      </w:r>
      <w:r>
        <w:rPr>
          <w:rtl/>
        </w:rPr>
        <w:t>וא</w:t>
      </w:r>
      <w:r>
        <w:rPr>
          <w:rFonts w:hint="cs"/>
          <w:rtl/>
        </w:rPr>
        <w:t>ו</w:t>
      </w:r>
      <w:r>
        <w:rPr>
          <w:rtl/>
        </w:rPr>
        <w:t xml:space="preserve">, בוא ניקח משרד הביטחון. </w:t>
      </w:r>
      <w:bookmarkStart w:id="3138" w:name="_ETM_Q18_400660"/>
      <w:bookmarkEnd w:id="3138"/>
      <w:r>
        <w:rPr>
          <w:rFonts w:hint="cs"/>
          <w:rtl/>
        </w:rPr>
        <w:t xml:space="preserve">שלוש </w:t>
      </w:r>
      <w:r>
        <w:rPr>
          <w:rtl/>
        </w:rPr>
        <w:t xml:space="preserve">שנים מאז </w:t>
      </w:r>
      <w:r>
        <w:rPr>
          <w:rFonts w:hint="cs"/>
          <w:rtl/>
        </w:rPr>
        <w:t xml:space="preserve">7 </w:t>
      </w:r>
      <w:r>
        <w:rPr>
          <w:rtl/>
        </w:rPr>
        <w:t xml:space="preserve">באוקטובר נמשכת </w:t>
      </w:r>
      <w:r>
        <w:rPr>
          <w:rFonts w:hint="cs"/>
          <w:rtl/>
        </w:rPr>
        <w:t>ה</w:t>
      </w:r>
      <w:r>
        <w:rPr>
          <w:rtl/>
        </w:rPr>
        <w:t xml:space="preserve">מלחמה </w:t>
      </w:r>
      <w:r>
        <w:rPr>
          <w:rFonts w:hint="cs"/>
          <w:rtl/>
        </w:rPr>
        <w:t xml:space="preserve">– </w:t>
      </w:r>
      <w:r>
        <w:rPr>
          <w:rtl/>
        </w:rPr>
        <w:t xml:space="preserve">שום זירה לא </w:t>
      </w:r>
      <w:bookmarkStart w:id="3139" w:name="_ETM_Q18_405889"/>
      <w:bookmarkEnd w:id="3139"/>
      <w:r>
        <w:rPr>
          <w:rtl/>
        </w:rPr>
        <w:t>הוכר</w:t>
      </w:r>
      <w:r>
        <w:rPr>
          <w:rFonts w:hint="cs"/>
          <w:rtl/>
        </w:rPr>
        <w:t>ע</w:t>
      </w:r>
      <w:r>
        <w:rPr>
          <w:rtl/>
        </w:rPr>
        <w:t xml:space="preserve">ה. בואו תיתנו לנו קול על מנת שאנחנו נמשיך את </w:t>
      </w:r>
      <w:bookmarkStart w:id="3140" w:name="_ETM_Q18_411119"/>
      <w:bookmarkEnd w:id="3140"/>
      <w:r>
        <w:rPr>
          <w:rtl/>
        </w:rPr>
        <w:t>המגמה שחמאס יתחזק בעזה, ש</w:t>
      </w:r>
      <w:r>
        <w:rPr>
          <w:rFonts w:hint="cs"/>
          <w:rtl/>
        </w:rPr>
        <w:t>ה</w:t>
      </w:r>
      <w:r>
        <w:rPr>
          <w:rtl/>
        </w:rPr>
        <w:t>איראנים יגיעו לפצצת אטום, ש</w:t>
      </w:r>
      <w:r>
        <w:rPr>
          <w:rFonts w:hint="cs"/>
          <w:rtl/>
        </w:rPr>
        <w:t>ה</w:t>
      </w:r>
      <w:r>
        <w:rPr>
          <w:rtl/>
        </w:rPr>
        <w:t xml:space="preserve">חיזבאללה יתחזק </w:t>
      </w:r>
      <w:bookmarkStart w:id="3141" w:name="_ETM_Q18_416349"/>
      <w:bookmarkEnd w:id="3141"/>
      <w:r>
        <w:rPr>
          <w:rtl/>
        </w:rPr>
        <w:t>בלבנון, שהח</w:t>
      </w:r>
      <w:r>
        <w:rPr>
          <w:rFonts w:hint="cs"/>
          <w:rtl/>
        </w:rPr>
        <w:t>'</w:t>
      </w:r>
      <w:r>
        <w:rPr>
          <w:rtl/>
        </w:rPr>
        <w:t>ו</w:t>
      </w:r>
      <w:r>
        <w:rPr>
          <w:rFonts w:hint="cs"/>
          <w:rtl/>
        </w:rPr>
        <w:t>ת</w:t>
      </w:r>
      <w:r>
        <w:rPr>
          <w:rtl/>
        </w:rPr>
        <w:t xml:space="preserve">ים ימשיכו להתחזק </w:t>
      </w:r>
      <w:r>
        <w:rPr>
          <w:rFonts w:hint="cs"/>
          <w:rtl/>
        </w:rPr>
        <w:t xml:space="preserve">– </w:t>
      </w:r>
      <w:bookmarkStart w:id="3142" w:name="_ETM_Q18_422681"/>
      <w:bookmarkEnd w:id="3142"/>
      <w:r>
        <w:rPr>
          <w:rtl/>
        </w:rPr>
        <w:t>העיקר, תנו לנו את ה</w:t>
      </w:r>
      <w:r>
        <w:rPr>
          <w:rFonts w:hint="cs"/>
          <w:rtl/>
        </w:rPr>
        <w:t>קול</w:t>
      </w:r>
      <w:r>
        <w:rPr>
          <w:rtl/>
        </w:rPr>
        <w:t xml:space="preserve"> בשביל </w:t>
      </w:r>
      <w:bookmarkStart w:id="3143" w:name="_ETM_Q18_421579"/>
      <w:bookmarkEnd w:id="3143"/>
      <w:r>
        <w:rPr>
          <w:rtl/>
        </w:rPr>
        <w:t xml:space="preserve">שאנחנו נוכל </w:t>
      </w:r>
      <w:r>
        <w:rPr>
          <w:rFonts w:hint="cs"/>
          <w:rtl/>
        </w:rPr>
        <w:t>"</w:t>
      </w:r>
      <w:r>
        <w:rPr>
          <w:rtl/>
        </w:rPr>
        <w:t>לחזק</w:t>
      </w:r>
      <w:r>
        <w:rPr>
          <w:rFonts w:hint="cs"/>
          <w:rtl/>
        </w:rPr>
        <w:t>"</w:t>
      </w:r>
      <w:r>
        <w:rPr>
          <w:rtl/>
        </w:rPr>
        <w:t xml:space="preserve"> את המדינה. </w:t>
      </w:r>
      <w:bookmarkStart w:id="3144" w:name="_ETM_Q18_427399"/>
      <w:bookmarkEnd w:id="3144"/>
    </w:p>
    <w:p w:rsidR="00A35A00" w:rsidRDefault="00A35A00" w:rsidP="005E21F1">
      <w:pPr>
        <w:rPr>
          <w:rtl/>
        </w:rPr>
      </w:pPr>
      <w:bookmarkStart w:id="3145" w:name="_ETM_Q18_430036"/>
      <w:bookmarkStart w:id="3146" w:name="_ETM_Q18_430096"/>
      <w:bookmarkStart w:id="3147" w:name="_ETM_Q18_430202"/>
      <w:bookmarkEnd w:id="3145"/>
      <w:bookmarkEnd w:id="3146"/>
      <w:bookmarkEnd w:id="3147"/>
    </w:p>
    <w:p w:rsidR="00A35A00" w:rsidRDefault="00A35A00" w:rsidP="005E21F1">
      <w:pPr>
        <w:rPr>
          <w:rtl/>
        </w:rPr>
      </w:pPr>
      <w:bookmarkStart w:id="3148" w:name="_ETM_Q18_430272"/>
      <w:bookmarkEnd w:id="3148"/>
      <w:r>
        <w:rPr>
          <w:rtl/>
        </w:rPr>
        <w:t>אני רק שואל את השרים ואת הקואליציה</w:t>
      </w:r>
      <w:r>
        <w:rPr>
          <w:rFonts w:hint="cs"/>
          <w:rtl/>
        </w:rPr>
        <w:t>:</w:t>
      </w:r>
      <w:r>
        <w:rPr>
          <w:rtl/>
        </w:rPr>
        <w:t xml:space="preserve"> אתם באמת חושבים </w:t>
      </w:r>
      <w:bookmarkStart w:id="3149" w:name="_ETM_Q18_431795"/>
      <w:bookmarkEnd w:id="3149"/>
      <w:r>
        <w:rPr>
          <w:rtl/>
        </w:rPr>
        <w:t xml:space="preserve">שהציבור מטומטם, שעם ישראל לא רואה מה עשיתם בארבע השנים </w:t>
      </w:r>
      <w:bookmarkStart w:id="3150" w:name="_ETM_Q18_436192"/>
      <w:bookmarkEnd w:id="3150"/>
      <w:r>
        <w:rPr>
          <w:rtl/>
        </w:rPr>
        <w:t>האלה? אתם מתגאים בזה שכנסת ממלאת את ימיה</w:t>
      </w:r>
      <w:r>
        <w:rPr>
          <w:rFonts w:hint="cs"/>
          <w:rtl/>
        </w:rPr>
        <w:t>.</w:t>
      </w:r>
      <w:r>
        <w:rPr>
          <w:rtl/>
        </w:rPr>
        <w:t xml:space="preserve"> </w:t>
      </w:r>
      <w:bookmarkStart w:id="3151" w:name="_ETM_Q18_441130"/>
      <w:bookmarkEnd w:id="3151"/>
      <w:r>
        <w:rPr>
          <w:rtl/>
        </w:rPr>
        <w:t xml:space="preserve">השאלה </w:t>
      </w:r>
      <w:r>
        <w:rPr>
          <w:rFonts w:hint="cs"/>
          <w:rtl/>
        </w:rPr>
        <w:t xml:space="preserve">היא </w:t>
      </w:r>
      <w:r>
        <w:rPr>
          <w:rtl/>
        </w:rPr>
        <w:t>מה עשיתם בארבע שנים האלה</w:t>
      </w:r>
      <w:r>
        <w:rPr>
          <w:rFonts w:hint="cs"/>
          <w:rtl/>
        </w:rPr>
        <w:t>.</w:t>
      </w:r>
      <w:r>
        <w:rPr>
          <w:rtl/>
        </w:rPr>
        <w:t xml:space="preserve"> גרמתם לפילוג נור</w:t>
      </w:r>
      <w:r>
        <w:rPr>
          <w:rFonts w:hint="cs"/>
          <w:rtl/>
        </w:rPr>
        <w:t>א</w:t>
      </w:r>
      <w:r>
        <w:rPr>
          <w:rtl/>
        </w:rPr>
        <w:t>י בעם</w:t>
      </w:r>
      <w:r>
        <w:rPr>
          <w:rFonts w:hint="cs"/>
          <w:rtl/>
        </w:rPr>
        <w:t>;</w:t>
      </w:r>
      <w:r>
        <w:rPr>
          <w:rtl/>
        </w:rPr>
        <w:t xml:space="preserve"> </w:t>
      </w:r>
      <w:bookmarkStart w:id="3152" w:name="_ETM_Q18_445406"/>
      <w:bookmarkEnd w:id="3152"/>
      <w:r>
        <w:rPr>
          <w:rtl/>
        </w:rPr>
        <w:t>הבאתם פה מלחמות על מלחמות</w:t>
      </w:r>
      <w:r>
        <w:rPr>
          <w:rFonts w:hint="cs"/>
          <w:rtl/>
        </w:rPr>
        <w:t>.</w:t>
      </w:r>
      <w:r>
        <w:rPr>
          <w:rtl/>
        </w:rPr>
        <w:t xml:space="preserve"> לא לוקחים שום אחריות על </w:t>
      </w:r>
      <w:bookmarkStart w:id="3153" w:name="_ETM_Q18_449682"/>
      <w:bookmarkEnd w:id="3153"/>
      <w:r>
        <w:rPr>
          <w:rtl/>
        </w:rPr>
        <w:t xml:space="preserve">שום מעשה. </w:t>
      </w:r>
      <w:bookmarkStart w:id="3154" w:name="_ETM_Q18_454480"/>
      <w:bookmarkStart w:id="3155" w:name="_ETM_Q18_456315"/>
      <w:bookmarkEnd w:id="3154"/>
      <w:bookmarkEnd w:id="3155"/>
    </w:p>
    <w:p w:rsidR="00A35A00" w:rsidRDefault="00A35A00" w:rsidP="005E21F1">
      <w:pPr>
        <w:rPr>
          <w:rtl/>
        </w:rPr>
      </w:pPr>
      <w:bookmarkStart w:id="3156" w:name="_ETM_Q18_456359"/>
      <w:bookmarkStart w:id="3157" w:name="_ETM_Q18_456512"/>
      <w:bookmarkEnd w:id="3156"/>
      <w:bookmarkEnd w:id="3157"/>
    </w:p>
    <w:p w:rsidR="00A35A00" w:rsidRDefault="00A35A00" w:rsidP="005E21F1">
      <w:pPr>
        <w:rPr>
          <w:rtl/>
        </w:rPr>
      </w:pPr>
      <w:bookmarkStart w:id="3158" w:name="_ETM_Q18_456568"/>
      <w:bookmarkEnd w:id="3158"/>
      <w:r>
        <w:rPr>
          <w:rtl/>
        </w:rPr>
        <w:t xml:space="preserve">והדבר האחרון שעליו עכשיו אנחנו דנים </w:t>
      </w:r>
      <w:bookmarkStart w:id="3159" w:name="_ETM_Q18_457980"/>
      <w:bookmarkEnd w:id="3159"/>
      <w:r>
        <w:rPr>
          <w:rFonts w:hint="cs"/>
          <w:rtl/>
        </w:rPr>
        <w:t xml:space="preserve">– </w:t>
      </w:r>
      <w:r>
        <w:rPr>
          <w:rtl/>
        </w:rPr>
        <w:t xml:space="preserve">בגלל שאתם לא הקמתם ועדת חקירה ממלכתית, אתם מנסים להתחמק </w:t>
      </w:r>
      <w:bookmarkStart w:id="3160" w:name="_ETM_Q18_462968"/>
      <w:bookmarkEnd w:id="3160"/>
      <w:r>
        <w:rPr>
          <w:rtl/>
        </w:rPr>
        <w:t>ולהקים ועדה פוליטית. אין שום משמעות לוועדה הזאת</w:t>
      </w:r>
      <w:r>
        <w:rPr>
          <w:rFonts w:hint="cs"/>
          <w:rtl/>
        </w:rPr>
        <w:t>.</w:t>
      </w:r>
      <w:r>
        <w:rPr>
          <w:rtl/>
        </w:rPr>
        <w:t xml:space="preserve"> בוודאי שממשלה </w:t>
      </w:r>
      <w:bookmarkStart w:id="3161" w:name="_ETM_Q18_467956"/>
      <w:bookmarkEnd w:id="3161"/>
      <w:r>
        <w:rPr>
          <w:rtl/>
        </w:rPr>
        <w:t xml:space="preserve">חדשה שאנחנו נהיה חלק ממנה </w:t>
      </w:r>
      <w:r>
        <w:rPr>
          <w:rFonts w:hint="cs"/>
          <w:rtl/>
        </w:rPr>
        <w:t xml:space="preserve">– </w:t>
      </w:r>
      <w:r>
        <w:rPr>
          <w:rtl/>
        </w:rPr>
        <w:t>נבטל</w:t>
      </w:r>
      <w:r>
        <w:rPr>
          <w:rFonts w:hint="cs"/>
          <w:rtl/>
        </w:rPr>
        <w:t>,</w:t>
      </w:r>
      <w:r>
        <w:rPr>
          <w:rtl/>
        </w:rPr>
        <w:t xml:space="preserve"> אנחנו נבטל את הדבר </w:t>
      </w:r>
      <w:bookmarkStart w:id="3162" w:name="_ETM_Q18_472945"/>
      <w:bookmarkEnd w:id="3162"/>
      <w:r>
        <w:rPr>
          <w:rtl/>
        </w:rPr>
        <w:t>הזה</w:t>
      </w:r>
      <w:r>
        <w:rPr>
          <w:rFonts w:hint="cs"/>
          <w:rtl/>
        </w:rPr>
        <w:t>.</w:t>
      </w:r>
      <w:r>
        <w:rPr>
          <w:rtl/>
        </w:rPr>
        <w:t xml:space="preserve"> בוודאי שאנחנו נקים ועדת חקירה</w:t>
      </w:r>
      <w:r>
        <w:rPr>
          <w:rFonts w:hint="cs"/>
          <w:rtl/>
        </w:rPr>
        <w:t>.</w:t>
      </w:r>
      <w:r>
        <w:rPr>
          <w:rtl/>
        </w:rPr>
        <w:t xml:space="preserve"> אבל אני פונה עכשיו </w:t>
      </w:r>
      <w:bookmarkStart w:id="3163" w:name="_ETM_Q18_477933"/>
      <w:bookmarkEnd w:id="3163"/>
      <w:r>
        <w:rPr>
          <w:rtl/>
        </w:rPr>
        <w:t>לאנשי הליכוד הקלאסיים, לאנשים שהצביעו לקואליציה הזאת לפני ארבע שנים</w:t>
      </w:r>
      <w:r>
        <w:rPr>
          <w:rFonts w:hint="cs"/>
          <w:rtl/>
        </w:rPr>
        <w:t>:</w:t>
      </w:r>
      <w:r>
        <w:rPr>
          <w:rtl/>
        </w:rPr>
        <w:t xml:space="preserve"> </w:t>
      </w:r>
      <w:bookmarkStart w:id="3164" w:name="_ETM_Q18_482921"/>
      <w:bookmarkEnd w:id="3164"/>
      <w:r>
        <w:rPr>
          <w:rtl/>
        </w:rPr>
        <w:t xml:space="preserve">תגידו, אתם מרוצים ממה שקורה במדינה? </w:t>
      </w:r>
      <w:bookmarkStart w:id="3165" w:name="_ETM_Q18_488178"/>
      <w:bookmarkEnd w:id="3165"/>
      <w:r>
        <w:rPr>
          <w:rtl/>
        </w:rPr>
        <w:t xml:space="preserve">אתם באמת חושבים שכך </w:t>
      </w:r>
      <w:r>
        <w:rPr>
          <w:rFonts w:hint="cs"/>
          <w:rtl/>
        </w:rPr>
        <w:t>ה</w:t>
      </w:r>
      <w:r>
        <w:rPr>
          <w:rtl/>
        </w:rPr>
        <w:t xml:space="preserve">ממשלה הייתה צריכה להתנהל </w:t>
      </w:r>
      <w:r>
        <w:rPr>
          <w:rFonts w:hint="cs"/>
          <w:rtl/>
        </w:rPr>
        <w:t xml:space="preserve">ארבע </w:t>
      </w:r>
      <w:r>
        <w:rPr>
          <w:rtl/>
        </w:rPr>
        <w:t xml:space="preserve">שנים? </w:t>
      </w:r>
      <w:bookmarkStart w:id="3166" w:name="_ETM_Q18_493890"/>
      <w:bookmarkStart w:id="3167" w:name="_ETM_Q18_496183"/>
      <w:bookmarkEnd w:id="3166"/>
      <w:bookmarkEnd w:id="3167"/>
    </w:p>
    <w:p w:rsidR="00A35A00" w:rsidRDefault="00A35A00" w:rsidP="005E21F1">
      <w:pPr>
        <w:rPr>
          <w:rtl/>
        </w:rPr>
      </w:pPr>
      <w:bookmarkStart w:id="3168" w:name="_ETM_Q18_496228"/>
      <w:bookmarkStart w:id="3169" w:name="_ETM_Q18_496325"/>
      <w:bookmarkEnd w:id="3168"/>
      <w:bookmarkEnd w:id="3169"/>
    </w:p>
    <w:p w:rsidR="00A35A00" w:rsidRDefault="00A35A00" w:rsidP="005E21F1">
      <w:pPr>
        <w:rPr>
          <w:rtl/>
        </w:rPr>
      </w:pPr>
      <w:bookmarkStart w:id="3170" w:name="_ETM_Q18_496402"/>
      <w:bookmarkEnd w:id="3170"/>
      <w:r>
        <w:rPr>
          <w:rtl/>
        </w:rPr>
        <w:t xml:space="preserve">אני מבקש מכם שאתם תשמרו את השאלה הזאת עד הבחירות, </w:t>
      </w:r>
      <w:bookmarkStart w:id="3171" w:name="_ETM_Q18_497790"/>
      <w:bookmarkEnd w:id="3171"/>
      <w:r>
        <w:rPr>
          <w:rtl/>
        </w:rPr>
        <w:t xml:space="preserve">כי כשאתם תגיעו לקלפי, </w:t>
      </w:r>
      <w:bookmarkStart w:id="3172" w:name="_ETM_Q18_501940"/>
      <w:bookmarkEnd w:id="3172"/>
      <w:r>
        <w:rPr>
          <w:rtl/>
        </w:rPr>
        <w:t>תשאלו את עצמכם אם אתם רוצים שהמגמה הזאת תימשך</w:t>
      </w:r>
      <w:r>
        <w:rPr>
          <w:rFonts w:hint="cs"/>
          <w:rtl/>
        </w:rPr>
        <w:t>,</w:t>
      </w:r>
      <w:r>
        <w:rPr>
          <w:rtl/>
        </w:rPr>
        <w:t xml:space="preserve"> או </w:t>
      </w:r>
      <w:bookmarkStart w:id="3173" w:name="_ETM_Q18_506880"/>
      <w:bookmarkEnd w:id="3173"/>
      <w:r>
        <w:rPr>
          <w:rtl/>
        </w:rPr>
        <w:t xml:space="preserve">שאתם פשוט רוצים שפיות ושהממשלה תעבוד למען העם, למען המשרתים, </w:t>
      </w:r>
      <w:bookmarkStart w:id="3174" w:name="_ETM_Q18_511820"/>
      <w:bookmarkEnd w:id="3174"/>
      <w:r>
        <w:rPr>
          <w:rtl/>
        </w:rPr>
        <w:t xml:space="preserve">למען אלה שמשלמים מיסים, ולא קואליציה שתהיה נתונה לסחטנות של </w:t>
      </w:r>
      <w:bookmarkStart w:id="3175" w:name="_ETM_Q18_516760"/>
      <w:bookmarkEnd w:id="3175"/>
      <w:r>
        <w:rPr>
          <w:rtl/>
        </w:rPr>
        <w:t>קבוצות שגם ככה לא תורמות לחברה הישראלית ולמדינת ישראל</w:t>
      </w:r>
      <w:r>
        <w:rPr>
          <w:rFonts w:hint="cs"/>
          <w:rtl/>
        </w:rPr>
        <w:t>. תודה.</w:t>
      </w:r>
      <w:bookmarkStart w:id="3176" w:name="_ETM_Q18_523973"/>
      <w:bookmarkEnd w:id="3176"/>
    </w:p>
    <w:p w:rsidR="00A35A00" w:rsidRDefault="00A35A00" w:rsidP="005E21F1">
      <w:pPr>
        <w:rPr>
          <w:rtl/>
        </w:rPr>
      </w:pPr>
      <w:bookmarkStart w:id="3177" w:name="_ETM_Q18_524053"/>
      <w:bookmarkEnd w:id="3177"/>
    </w:p>
    <w:p w:rsidR="00A35A00" w:rsidRDefault="00A35A00" w:rsidP="005E21F1">
      <w:pPr>
        <w:pStyle w:val="af6"/>
        <w:keepNext/>
        <w:rPr>
          <w:rtl/>
        </w:rPr>
      </w:pPr>
      <w:r w:rsidRPr="00C2081C">
        <w:rPr>
          <w:rStyle w:val="TagStyle"/>
          <w:rtl/>
        </w:rPr>
        <w:t xml:space="preserve"> &lt;&lt; יור &gt;&gt; </w:t>
      </w:r>
      <w:r>
        <w:rPr>
          <w:rtl/>
        </w:rPr>
        <w:t>היו"ר סימון דוידסון:</w:t>
      </w:r>
      <w:r w:rsidRPr="00C2081C">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3178" w:name="_ETM_Q18_524852"/>
      <w:bookmarkStart w:id="3179" w:name="_ETM_Q18_521940"/>
      <w:bookmarkEnd w:id="3178"/>
      <w:bookmarkEnd w:id="3179"/>
      <w:r>
        <w:rPr>
          <w:rtl/>
        </w:rPr>
        <w:t xml:space="preserve">תודה. תודה רבה </w:t>
      </w:r>
      <w:r>
        <w:rPr>
          <w:rFonts w:hint="cs"/>
          <w:rtl/>
        </w:rPr>
        <w:t xml:space="preserve">לחבר </w:t>
      </w:r>
      <w:r>
        <w:rPr>
          <w:rtl/>
        </w:rPr>
        <w:t xml:space="preserve">הכנסת סובה. תעלה ותבוא חברת </w:t>
      </w:r>
      <w:bookmarkStart w:id="3180" w:name="_ETM_Q18_524984"/>
      <w:bookmarkEnd w:id="3180"/>
      <w:r>
        <w:rPr>
          <w:rtl/>
        </w:rPr>
        <w:t xml:space="preserve">הכנסת </w:t>
      </w:r>
      <w:bookmarkStart w:id="3181" w:name="_ETM_Q18_528399"/>
      <w:bookmarkEnd w:id="3181"/>
      <w:r>
        <w:rPr>
          <w:rtl/>
        </w:rPr>
        <w:t xml:space="preserve">יסמין פרידמן, ולאחר מכן </w:t>
      </w:r>
      <w:r>
        <w:rPr>
          <w:rFonts w:hint="cs"/>
          <w:rtl/>
        </w:rPr>
        <w:t xml:space="preserve">– </w:t>
      </w:r>
      <w:r>
        <w:rPr>
          <w:rtl/>
        </w:rPr>
        <w:t xml:space="preserve">נאור שירי </w:t>
      </w:r>
      <w:bookmarkStart w:id="3182" w:name="_ETM_Q18_533049"/>
      <w:bookmarkEnd w:id="3182"/>
      <w:r>
        <w:rPr>
          <w:rtl/>
        </w:rPr>
        <w:t>המכונה שירי.</w:t>
      </w:r>
    </w:p>
    <w:p w:rsidR="00A35A00" w:rsidRDefault="00A35A00" w:rsidP="005E21F1">
      <w:pPr>
        <w:rPr>
          <w:rtl/>
        </w:rPr>
      </w:pPr>
    </w:p>
    <w:p w:rsidR="00A35A00" w:rsidRDefault="00A35A00" w:rsidP="005E21F1">
      <w:pPr>
        <w:pStyle w:val="a4"/>
        <w:keepNext/>
        <w:rPr>
          <w:rtl/>
        </w:rPr>
      </w:pPr>
      <w:bookmarkStart w:id="3183" w:name="ET_speaker_6231_5"/>
      <w:r w:rsidRPr="00C2081C">
        <w:rPr>
          <w:rStyle w:val="TagStyle"/>
          <w:rtl/>
        </w:rPr>
        <w:t xml:space="preserve"> &lt;&lt; דובר &gt;&gt; </w:t>
      </w:r>
      <w:bookmarkStart w:id="3184" w:name="_Toc234319225"/>
      <w:bookmarkStart w:id="3185" w:name="_Toc234323160"/>
      <w:bookmarkStart w:id="3186" w:name="_Toc234323335"/>
      <w:r>
        <w:rPr>
          <w:rtl/>
        </w:rPr>
        <w:t>יסמין פרידמן (יש עתיד):</w:t>
      </w:r>
      <w:bookmarkEnd w:id="3184"/>
      <w:bookmarkEnd w:id="3185"/>
      <w:bookmarkEnd w:id="3186"/>
      <w:r w:rsidRPr="00C2081C">
        <w:rPr>
          <w:rStyle w:val="TagStyle"/>
          <w:rtl/>
        </w:rPr>
        <w:t xml:space="preserve"> &lt;&lt; דובר &gt;&gt;</w:t>
      </w:r>
      <w:r>
        <w:rPr>
          <w:rtl/>
        </w:rPr>
        <w:t xml:space="preserve">   </w:t>
      </w:r>
      <w:bookmarkEnd w:id="3183"/>
    </w:p>
    <w:p w:rsidR="00A35A00" w:rsidRDefault="00A35A00" w:rsidP="009A1C59">
      <w:pPr>
        <w:rPr>
          <w:rtl/>
        </w:rPr>
      </w:pPr>
    </w:p>
    <w:p w:rsidR="00A35A00" w:rsidRDefault="00A35A00" w:rsidP="005E21F1">
      <w:pPr>
        <w:rPr>
          <w:rtl/>
        </w:rPr>
      </w:pPr>
      <w:bookmarkStart w:id="3187" w:name="_ETM_Q18_537681"/>
      <w:bookmarkStart w:id="3188" w:name="_ETM_Q18_537730"/>
      <w:bookmarkStart w:id="3189" w:name="_ETM_Q18_538160"/>
      <w:bookmarkEnd w:id="3187"/>
      <w:bookmarkEnd w:id="3188"/>
      <w:bookmarkEnd w:id="3189"/>
      <w:r>
        <w:rPr>
          <w:rtl/>
        </w:rPr>
        <w:t>תודה, אדוני היושב</w:t>
      </w:r>
      <w:r>
        <w:rPr>
          <w:rFonts w:hint="cs"/>
          <w:rtl/>
        </w:rPr>
        <w:t xml:space="preserve"> </w:t>
      </w:r>
      <w:r>
        <w:rPr>
          <w:rtl/>
        </w:rPr>
        <w:t xml:space="preserve">בראש. מיקי, אתה חייב לשמוע. אני מקבלת </w:t>
      </w:r>
      <w:bookmarkStart w:id="3190" w:name="_ETM_Q18_544994"/>
      <w:bookmarkEnd w:id="3190"/>
      <w:r>
        <w:rPr>
          <w:rtl/>
        </w:rPr>
        <w:t>לפני כמה דקות הודעת ס</w:t>
      </w:r>
      <w:r>
        <w:rPr>
          <w:rFonts w:hint="cs"/>
          <w:rtl/>
        </w:rPr>
        <w:t>מ"</w:t>
      </w:r>
      <w:r>
        <w:rPr>
          <w:rtl/>
        </w:rPr>
        <w:t>ס מהליכוד, ואלה הדברים</w:t>
      </w:r>
      <w:r>
        <w:rPr>
          <w:rFonts w:hint="cs"/>
          <w:rtl/>
        </w:rPr>
        <w:t>:</w:t>
      </w:r>
      <w:r>
        <w:rPr>
          <w:rtl/>
        </w:rPr>
        <w:t xml:space="preserve"> </w:t>
      </w:r>
      <w:bookmarkStart w:id="3191" w:name="_ETM_Q18_552428"/>
      <w:bookmarkEnd w:id="3191"/>
      <w:r>
        <w:rPr>
          <w:rFonts w:hint="cs"/>
          <w:rtl/>
        </w:rPr>
        <w:t>"</w:t>
      </w:r>
      <w:r>
        <w:rPr>
          <w:rtl/>
        </w:rPr>
        <w:t>חבר ליכוד</w:t>
      </w:r>
      <w:r>
        <w:rPr>
          <w:rFonts w:hint="cs"/>
          <w:rtl/>
        </w:rPr>
        <w:t>,"</w:t>
      </w:r>
      <w:r>
        <w:rPr>
          <w:rtl/>
        </w:rPr>
        <w:t xml:space="preserve"> </w:t>
      </w:r>
      <w:r>
        <w:rPr>
          <w:rFonts w:hint="cs"/>
          <w:rtl/>
        </w:rPr>
        <w:t xml:space="preserve">– </w:t>
      </w:r>
      <w:r>
        <w:rPr>
          <w:rtl/>
        </w:rPr>
        <w:t xml:space="preserve">כבר מה שנקרא דאטה לא מעודכנת, </w:t>
      </w:r>
      <w:bookmarkStart w:id="3192" w:name="_ETM_Q18_556731"/>
      <w:bookmarkEnd w:id="3192"/>
      <w:r>
        <w:rPr>
          <w:rtl/>
        </w:rPr>
        <w:t xml:space="preserve">קצת לא קשורה למציאות. </w:t>
      </w:r>
    </w:p>
    <w:p w:rsidR="00A35A00" w:rsidRDefault="00A35A00" w:rsidP="005E21F1">
      <w:pPr>
        <w:rPr>
          <w:rtl/>
        </w:rPr>
      </w:pPr>
    </w:p>
    <w:p w:rsidR="00A35A00" w:rsidRDefault="00A35A00" w:rsidP="005E21F1">
      <w:pPr>
        <w:pStyle w:val="af6"/>
        <w:keepNext/>
        <w:rPr>
          <w:rtl/>
        </w:rPr>
      </w:pPr>
      <w:r w:rsidRPr="00C2081C">
        <w:rPr>
          <w:rStyle w:val="TagStyle"/>
          <w:rtl/>
        </w:rPr>
        <w:t xml:space="preserve"> &lt;&lt; יור &gt;&gt; </w:t>
      </w:r>
      <w:r>
        <w:rPr>
          <w:rtl/>
        </w:rPr>
        <w:t>היו"ר סימון דוידסון:</w:t>
      </w:r>
      <w:r w:rsidRPr="00C2081C">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tl/>
        </w:rPr>
        <w:t xml:space="preserve">גם אני קיבלתי. </w:t>
      </w:r>
    </w:p>
    <w:p w:rsidR="00A35A00" w:rsidRDefault="00A35A00" w:rsidP="005E21F1">
      <w:pPr>
        <w:rPr>
          <w:rtl/>
        </w:rPr>
      </w:pPr>
      <w:bookmarkStart w:id="3193" w:name="_ETM_Q18_562707"/>
      <w:bookmarkStart w:id="3194" w:name="_ETM_Q18_562804"/>
      <w:bookmarkStart w:id="3195" w:name="_ETM_Q18_562828"/>
      <w:bookmarkEnd w:id="3193"/>
      <w:bookmarkEnd w:id="3194"/>
      <w:bookmarkEnd w:id="3195"/>
    </w:p>
    <w:p w:rsidR="00A35A00" w:rsidRDefault="00A35A00" w:rsidP="005E21F1">
      <w:pPr>
        <w:pStyle w:val="-"/>
        <w:keepNext/>
        <w:rPr>
          <w:rtl/>
        </w:rPr>
      </w:pPr>
      <w:bookmarkStart w:id="3196" w:name="ET_speakercontinue_6231_7"/>
      <w:r w:rsidRPr="00C2081C">
        <w:rPr>
          <w:rStyle w:val="TagStyle"/>
          <w:rtl/>
        </w:rPr>
        <w:t xml:space="preserve"> &lt;&lt; דובר_המשך &gt;&gt; </w:t>
      </w:r>
      <w:r>
        <w:rPr>
          <w:rtl/>
        </w:rPr>
        <w:t>יסמין פרידמן (יש עתיד):</w:t>
      </w:r>
      <w:r w:rsidRPr="00C2081C">
        <w:rPr>
          <w:rStyle w:val="TagStyle"/>
          <w:rtl/>
        </w:rPr>
        <w:t xml:space="preserve"> &lt;&lt; דובר_המשך &gt;&gt;</w:t>
      </w:r>
      <w:r>
        <w:rPr>
          <w:rtl/>
        </w:rPr>
        <w:t xml:space="preserve">   </w:t>
      </w:r>
      <w:bookmarkEnd w:id="3196"/>
    </w:p>
    <w:p w:rsidR="00A35A00" w:rsidRDefault="00A35A00" w:rsidP="009A1C59">
      <w:pPr>
        <w:rPr>
          <w:rtl/>
        </w:rPr>
      </w:pPr>
    </w:p>
    <w:p w:rsidR="00A35A00" w:rsidRDefault="00A35A00" w:rsidP="005E21F1">
      <w:pPr>
        <w:rPr>
          <w:rtl/>
        </w:rPr>
      </w:pPr>
      <w:bookmarkStart w:id="3197" w:name="_ETM_Q18_564483"/>
      <w:bookmarkStart w:id="3198" w:name="_ETM_Q18_562900"/>
      <w:bookmarkEnd w:id="3197"/>
      <w:bookmarkEnd w:id="3198"/>
      <w:r>
        <w:rPr>
          <w:rtl/>
        </w:rPr>
        <w:t>ממשיכים לנסות לשנות</w:t>
      </w:r>
      <w:r>
        <w:rPr>
          <w:rFonts w:hint="cs"/>
          <w:rtl/>
        </w:rPr>
        <w:t>.</w:t>
      </w:r>
      <w:r>
        <w:rPr>
          <w:rtl/>
        </w:rPr>
        <w:t xml:space="preserve"> </w:t>
      </w:r>
      <w:bookmarkStart w:id="3199" w:name="_ETM_Q18_561033"/>
      <w:bookmarkEnd w:id="3199"/>
      <w:r>
        <w:rPr>
          <w:rtl/>
        </w:rPr>
        <w:t>מתחת לרדאר, הועלתה הצעה להחליף פריימריז בוועדה מסדרת</w:t>
      </w:r>
      <w:r>
        <w:rPr>
          <w:rFonts w:hint="cs"/>
          <w:rtl/>
        </w:rPr>
        <w:t>.</w:t>
      </w:r>
      <w:r>
        <w:rPr>
          <w:rtl/>
        </w:rPr>
        <w:t xml:space="preserve"> הם כמובן </w:t>
      </w:r>
      <w:bookmarkStart w:id="3200" w:name="_ETM_Q18_565335"/>
      <w:bookmarkEnd w:id="3200"/>
      <w:r>
        <w:rPr>
          <w:rtl/>
        </w:rPr>
        <w:t xml:space="preserve">נגד הוועדה המסדרת, אבל איך זה מסתיים, מירב? לא, את </w:t>
      </w:r>
      <w:bookmarkStart w:id="3201" w:name="_ETM_Q18_569637"/>
      <w:bookmarkEnd w:id="3201"/>
      <w:r>
        <w:rPr>
          <w:rtl/>
        </w:rPr>
        <w:t xml:space="preserve">חייבת לשמוע. </w:t>
      </w:r>
      <w:bookmarkStart w:id="3202" w:name="_ETM_Q18_574450"/>
      <w:bookmarkEnd w:id="3202"/>
      <w:r>
        <w:rPr>
          <w:rtl/>
        </w:rPr>
        <w:t>המשפט בסוף ככה</w:t>
      </w:r>
      <w:r>
        <w:rPr>
          <w:rFonts w:hint="cs"/>
          <w:rtl/>
        </w:rPr>
        <w:t>:</w:t>
      </w:r>
      <w:r>
        <w:rPr>
          <w:rtl/>
        </w:rPr>
        <w:t xml:space="preserve"> </w:t>
      </w:r>
      <w:bookmarkStart w:id="3203" w:name="_ETM_Q18_577579"/>
      <w:bookmarkEnd w:id="3203"/>
      <w:r>
        <w:rPr>
          <w:rFonts w:hint="cs"/>
          <w:rtl/>
        </w:rPr>
        <w:t>"</w:t>
      </w:r>
      <w:r>
        <w:rPr>
          <w:rtl/>
        </w:rPr>
        <w:t>מי מכריע?</w:t>
      </w:r>
      <w:r>
        <w:rPr>
          <w:rFonts w:hint="cs"/>
          <w:rtl/>
        </w:rPr>
        <w:t>"</w:t>
      </w:r>
      <w:r>
        <w:rPr>
          <w:rtl/>
        </w:rPr>
        <w:t xml:space="preserve"> זאת אומרת, מה שעל הפרק זה מי מכריע. </w:t>
      </w:r>
      <w:bookmarkStart w:id="3204" w:name="_ETM_Q18_582159"/>
      <w:bookmarkEnd w:id="3204"/>
      <w:r>
        <w:rPr>
          <w:rFonts w:hint="cs"/>
          <w:rtl/>
        </w:rPr>
        <w:t>"</w:t>
      </w:r>
      <w:r>
        <w:rPr>
          <w:rtl/>
        </w:rPr>
        <w:t>מי שלא פועל עכשיו</w:t>
      </w:r>
      <w:r>
        <w:rPr>
          <w:rFonts w:hint="cs"/>
          <w:rtl/>
        </w:rPr>
        <w:t>,</w:t>
      </w:r>
      <w:r>
        <w:rPr>
          <w:rtl/>
        </w:rPr>
        <w:t xml:space="preserve"> נותן לעסקנים אחרים להכריע במקומו</w:t>
      </w:r>
      <w:r>
        <w:rPr>
          <w:rFonts w:hint="cs"/>
          <w:rtl/>
        </w:rPr>
        <w:t>"</w:t>
      </w:r>
      <w:r>
        <w:rPr>
          <w:rtl/>
        </w:rPr>
        <w:t xml:space="preserve">. זאת </w:t>
      </w:r>
      <w:bookmarkStart w:id="3205" w:name="_ETM_Q18_586738"/>
      <w:bookmarkEnd w:id="3205"/>
      <w:r>
        <w:rPr>
          <w:rtl/>
        </w:rPr>
        <w:t>אומרת, תנו לעסקנים</w:t>
      </w:r>
      <w:r>
        <w:rPr>
          <w:rFonts w:hint="cs"/>
          <w:rtl/>
        </w:rPr>
        <w:t xml:space="preserve">, </w:t>
      </w:r>
      <w:r>
        <w:rPr>
          <w:rtl/>
        </w:rPr>
        <w:t xml:space="preserve">אנחנו להכריע, לא </w:t>
      </w:r>
      <w:r>
        <w:rPr>
          <w:rFonts w:hint="cs"/>
          <w:rtl/>
        </w:rPr>
        <w:t>ל</w:t>
      </w:r>
      <w:r>
        <w:rPr>
          <w:rtl/>
        </w:rPr>
        <w:t xml:space="preserve">עסקנים אחרים. מה אני </w:t>
      </w:r>
      <w:bookmarkStart w:id="3206" w:name="_ETM_Q18_591319"/>
      <w:bookmarkEnd w:id="3206"/>
      <w:r>
        <w:rPr>
          <w:rtl/>
        </w:rPr>
        <w:t>אגיד לכם, אין</w:t>
      </w:r>
      <w:r>
        <w:rPr>
          <w:rFonts w:hint="cs"/>
          <w:rtl/>
        </w:rPr>
        <w:t>,</w:t>
      </w:r>
      <w:r>
        <w:rPr>
          <w:rtl/>
        </w:rPr>
        <w:t xml:space="preserve"> ניסוח </w:t>
      </w:r>
      <w:bookmarkStart w:id="3207" w:name="_ETM_Q18_596619"/>
      <w:bookmarkEnd w:id="3207"/>
      <w:r>
        <w:rPr>
          <w:rtl/>
        </w:rPr>
        <w:t>מושלם</w:t>
      </w:r>
      <w:r>
        <w:rPr>
          <w:rFonts w:hint="cs"/>
          <w:rtl/>
        </w:rPr>
        <w:t>.</w:t>
      </w:r>
      <w:r>
        <w:rPr>
          <w:rtl/>
        </w:rPr>
        <w:t xml:space="preserve"> אבל ככה זה נראה. </w:t>
      </w:r>
    </w:p>
    <w:p w:rsidR="00A35A00" w:rsidRDefault="00A35A00" w:rsidP="005E21F1">
      <w:pPr>
        <w:rPr>
          <w:rtl/>
        </w:rPr>
      </w:pPr>
      <w:bookmarkStart w:id="3208" w:name="_ETM_Q18_614642"/>
      <w:bookmarkStart w:id="3209" w:name="_ETM_Q18_614732"/>
      <w:bookmarkEnd w:id="3208"/>
      <w:bookmarkEnd w:id="3209"/>
    </w:p>
    <w:p w:rsidR="00A35A00" w:rsidRDefault="00A35A00" w:rsidP="005E21F1">
      <w:pPr>
        <w:rPr>
          <w:rtl/>
        </w:rPr>
      </w:pPr>
      <w:bookmarkStart w:id="3210" w:name="_ETM_Q18_614834"/>
      <w:bookmarkStart w:id="3211" w:name="_ETM_Q18_614893"/>
      <w:bookmarkEnd w:id="3210"/>
      <w:bookmarkEnd w:id="3211"/>
      <w:r>
        <w:rPr>
          <w:rtl/>
        </w:rPr>
        <w:t xml:space="preserve">זה כמו שהצעת החוק הזאת </w:t>
      </w:r>
      <w:bookmarkStart w:id="3212" w:name="_ETM_Q18_600534"/>
      <w:bookmarkEnd w:id="3212"/>
      <w:r>
        <w:rPr>
          <w:rtl/>
        </w:rPr>
        <w:t xml:space="preserve">של קלנר </w:t>
      </w:r>
      <w:r>
        <w:rPr>
          <w:rFonts w:hint="cs"/>
          <w:rtl/>
        </w:rPr>
        <w:t xml:space="preserve">– </w:t>
      </w:r>
      <w:r>
        <w:rPr>
          <w:rtl/>
        </w:rPr>
        <w:t xml:space="preserve">בדיוק כמו שאני אביא הצעות חוק לעידוד אכילת </w:t>
      </w:r>
      <w:bookmarkStart w:id="3213" w:name="_ETM_Q18_604449"/>
      <w:bookmarkEnd w:id="3213"/>
      <w:r>
        <w:rPr>
          <w:rtl/>
        </w:rPr>
        <w:t>בשר</w:t>
      </w:r>
      <w:r>
        <w:rPr>
          <w:rFonts w:hint="cs"/>
          <w:rtl/>
        </w:rPr>
        <w:t>,</w:t>
      </w:r>
      <w:r>
        <w:rPr>
          <w:rtl/>
        </w:rPr>
        <w:t xml:space="preserve"> זה בערך אותו הדבר. </w:t>
      </w:r>
      <w:bookmarkStart w:id="3214" w:name="_ETM_Q18_610756"/>
      <w:bookmarkStart w:id="3215" w:name="_ETM_Q18_610816"/>
      <w:bookmarkStart w:id="3216" w:name="_ETM_Q18_610951"/>
      <w:bookmarkStart w:id="3217" w:name="_ETM_Q18_611020"/>
      <w:bookmarkEnd w:id="3214"/>
      <w:bookmarkEnd w:id="3215"/>
      <w:bookmarkEnd w:id="3216"/>
      <w:bookmarkEnd w:id="3217"/>
      <w:r>
        <w:rPr>
          <w:rtl/>
        </w:rPr>
        <w:t xml:space="preserve">הצעת החוק הונחתה עליו ממשרד </w:t>
      </w:r>
      <w:bookmarkStart w:id="3218" w:name="_ETM_Q18_608363"/>
      <w:bookmarkEnd w:id="3218"/>
      <w:r>
        <w:rPr>
          <w:rtl/>
        </w:rPr>
        <w:t>ראש הממשלה</w:t>
      </w:r>
      <w:r>
        <w:rPr>
          <w:rFonts w:hint="cs"/>
          <w:rtl/>
        </w:rPr>
        <w:t>.</w:t>
      </w:r>
      <w:r>
        <w:rPr>
          <w:rtl/>
        </w:rPr>
        <w:t xml:space="preserve"> </w:t>
      </w:r>
      <w:bookmarkStart w:id="3219" w:name="_ETM_Q18_612290"/>
      <w:bookmarkEnd w:id="3219"/>
      <w:r>
        <w:rPr>
          <w:rtl/>
        </w:rPr>
        <w:t>אין לה שום משמעות</w:t>
      </w:r>
      <w:r>
        <w:rPr>
          <w:rFonts w:hint="cs"/>
          <w:rtl/>
        </w:rPr>
        <w:t>.</w:t>
      </w:r>
      <w:r>
        <w:rPr>
          <w:rtl/>
        </w:rPr>
        <w:t xml:space="preserve"> קלנר בכלל לא קשור לאירוע</w:t>
      </w:r>
      <w:r>
        <w:rPr>
          <w:rFonts w:hint="cs"/>
          <w:rtl/>
        </w:rPr>
        <w:t>.</w:t>
      </w:r>
      <w:r>
        <w:rPr>
          <w:rtl/>
        </w:rPr>
        <w:t xml:space="preserve"> אבל </w:t>
      </w:r>
      <w:bookmarkStart w:id="3220" w:name="_ETM_Q18_616207"/>
      <w:bookmarkEnd w:id="3220"/>
      <w:r>
        <w:rPr>
          <w:rtl/>
        </w:rPr>
        <w:t>בסוף, בסדר, יש לכם רוב, אתם תצביעו על הוועדה</w:t>
      </w:r>
      <w:r>
        <w:rPr>
          <w:rFonts w:hint="cs"/>
          <w:rtl/>
        </w:rPr>
        <w:t>.</w:t>
      </w:r>
      <w:r>
        <w:rPr>
          <w:rtl/>
        </w:rPr>
        <w:t xml:space="preserve"> איזה </w:t>
      </w:r>
      <w:bookmarkStart w:id="3221" w:name="_ETM_Q18_620124"/>
      <w:bookmarkEnd w:id="3221"/>
      <w:r>
        <w:rPr>
          <w:rtl/>
        </w:rPr>
        <w:t xml:space="preserve">משמעות יש לזה? אין לזה שום משמעות. מאז קום המדינה </w:t>
      </w:r>
      <w:bookmarkStart w:id="3222" w:name="_ETM_Q18_624041"/>
      <w:bookmarkEnd w:id="3222"/>
      <w:r>
        <w:rPr>
          <w:rtl/>
        </w:rPr>
        <w:t xml:space="preserve">יש רק ועדה אחת, </w:t>
      </w:r>
      <w:bookmarkStart w:id="3223" w:name="_ETM_Q18_628339"/>
      <w:bookmarkEnd w:id="3223"/>
      <w:r>
        <w:rPr>
          <w:rtl/>
        </w:rPr>
        <w:t>אחת</w:t>
      </w:r>
      <w:r>
        <w:rPr>
          <w:rFonts w:hint="cs"/>
          <w:rtl/>
        </w:rPr>
        <w:t>,</w:t>
      </w:r>
      <w:r>
        <w:rPr>
          <w:rtl/>
        </w:rPr>
        <w:t xml:space="preserve"> שדנה בדברים כל כך משמעותיים כמו זה, וככה זה </w:t>
      </w:r>
      <w:bookmarkStart w:id="3224" w:name="_ETM_Q18_632358"/>
      <w:bookmarkEnd w:id="3224"/>
      <w:r>
        <w:rPr>
          <w:rtl/>
        </w:rPr>
        <w:t xml:space="preserve">צריך להיות גם עכשיו. </w:t>
      </w:r>
    </w:p>
    <w:p w:rsidR="00A35A00" w:rsidRDefault="00A35A00" w:rsidP="005E21F1">
      <w:pPr>
        <w:rPr>
          <w:rtl/>
        </w:rPr>
      </w:pPr>
      <w:bookmarkStart w:id="3225" w:name="_ETM_Q18_636652"/>
      <w:bookmarkStart w:id="3226" w:name="_ETM_Q18_636719"/>
      <w:bookmarkEnd w:id="3225"/>
      <w:bookmarkEnd w:id="3226"/>
    </w:p>
    <w:p w:rsidR="00A35A00" w:rsidRDefault="00A35A00" w:rsidP="005E21F1">
      <w:pPr>
        <w:rPr>
          <w:rtl/>
        </w:rPr>
      </w:pPr>
      <w:bookmarkStart w:id="3227" w:name="_ETM_Q18_636840"/>
      <w:bookmarkStart w:id="3228" w:name="_ETM_Q18_636902"/>
      <w:bookmarkEnd w:id="3227"/>
      <w:bookmarkEnd w:id="3228"/>
      <w:r>
        <w:rPr>
          <w:rtl/>
        </w:rPr>
        <w:t xml:space="preserve">אתם כל הזמן רוצים לשנות את </w:t>
      </w:r>
      <w:bookmarkStart w:id="3229" w:name="_ETM_Q18_636377"/>
      <w:bookmarkEnd w:id="3229"/>
      <w:r>
        <w:rPr>
          <w:rtl/>
        </w:rPr>
        <w:t>החוקים</w:t>
      </w:r>
      <w:r>
        <w:rPr>
          <w:rFonts w:hint="cs"/>
          <w:rtl/>
        </w:rPr>
        <w:t>.</w:t>
      </w:r>
      <w:r>
        <w:rPr>
          <w:rtl/>
        </w:rPr>
        <w:t xml:space="preserve"> לא יכולים להעביר חוק תקשורת, כי יו</w:t>
      </w:r>
      <w:r>
        <w:rPr>
          <w:rFonts w:hint="cs"/>
          <w:rtl/>
        </w:rPr>
        <w:t>"</w:t>
      </w:r>
      <w:r>
        <w:rPr>
          <w:rtl/>
        </w:rPr>
        <w:t xml:space="preserve">ר הוועדה לא </w:t>
      </w:r>
      <w:bookmarkStart w:id="3230" w:name="_ETM_Q18_640396"/>
      <w:bookmarkEnd w:id="3230"/>
      <w:r>
        <w:rPr>
          <w:rtl/>
        </w:rPr>
        <w:t>מוכן לדון, לא מוכן זה</w:t>
      </w:r>
      <w:r>
        <w:rPr>
          <w:rFonts w:hint="cs"/>
          <w:rtl/>
        </w:rPr>
        <w:t xml:space="preserve"> </w:t>
      </w:r>
      <w:r>
        <w:rPr>
          <w:rFonts w:hint="eastAsia"/>
          <w:rtl/>
        </w:rPr>
        <w:t>–</w:t>
      </w:r>
      <w:r>
        <w:rPr>
          <w:rtl/>
        </w:rPr>
        <w:t xml:space="preserve"> מקימים ועדה חדשה, מקימי </w:t>
      </w:r>
      <w:bookmarkStart w:id="3231" w:name="_ETM_Q18_644424"/>
      <w:bookmarkEnd w:id="3231"/>
      <w:r>
        <w:rPr>
          <w:rtl/>
        </w:rPr>
        <w:t>מקיימים ועדה חדשה לדון בחוק תקשורת שיו</w:t>
      </w:r>
      <w:r>
        <w:rPr>
          <w:rFonts w:hint="cs"/>
          <w:rtl/>
        </w:rPr>
        <w:t>"</w:t>
      </w:r>
      <w:r>
        <w:rPr>
          <w:rtl/>
        </w:rPr>
        <w:t xml:space="preserve">ר ועדת הכלכלה לא </w:t>
      </w:r>
      <w:bookmarkStart w:id="3232" w:name="_ETM_Q18_648445"/>
      <w:bookmarkEnd w:id="3232"/>
      <w:r>
        <w:rPr>
          <w:rtl/>
        </w:rPr>
        <w:t>מוכן לדון בה</w:t>
      </w:r>
      <w:r>
        <w:rPr>
          <w:rFonts w:hint="cs"/>
          <w:rtl/>
        </w:rPr>
        <w:t>.</w:t>
      </w:r>
      <w:r>
        <w:rPr>
          <w:rtl/>
        </w:rPr>
        <w:t xml:space="preserve"> מקיימים היום את שני הדיונים במקביל, זאת </w:t>
      </w:r>
      <w:bookmarkStart w:id="3233" w:name="_ETM_Q18_652467"/>
      <w:bookmarkEnd w:id="3233"/>
      <w:r>
        <w:rPr>
          <w:rtl/>
        </w:rPr>
        <w:t xml:space="preserve">אומרת, בוועדת הכלכלה חוק התקשורת של הרדיו, אבל במקביל יש </w:t>
      </w:r>
      <w:bookmarkStart w:id="3234" w:name="_ETM_Q18_656488"/>
      <w:bookmarkEnd w:id="3234"/>
      <w:r>
        <w:rPr>
          <w:rtl/>
        </w:rPr>
        <w:t>גם את חוק התקשורת</w:t>
      </w:r>
      <w:r>
        <w:rPr>
          <w:rFonts w:hint="cs"/>
          <w:rtl/>
        </w:rPr>
        <w:t>.</w:t>
      </w:r>
      <w:r>
        <w:rPr>
          <w:rtl/>
        </w:rPr>
        <w:t xml:space="preserve"> לאיזה דיון ללכת? </w:t>
      </w:r>
      <w:bookmarkStart w:id="3235" w:name="_ETM_Q18_660730"/>
      <w:bookmarkEnd w:id="3235"/>
      <w:r>
        <w:rPr>
          <w:rtl/>
        </w:rPr>
        <w:t xml:space="preserve">לאיזה דיון ללכת? וזה הכול בכוונה, כדי שלא נוכל להגיע </w:t>
      </w:r>
      <w:bookmarkStart w:id="3236" w:name="_ETM_Q18_664874"/>
      <w:bookmarkEnd w:id="3236"/>
      <w:r>
        <w:rPr>
          <w:rtl/>
        </w:rPr>
        <w:t>לדיונים. הכול מתחיל ב-</w:t>
      </w:r>
      <w:r>
        <w:rPr>
          <w:rFonts w:hint="cs"/>
          <w:rtl/>
        </w:rPr>
        <w:t>0</w:t>
      </w:r>
      <w:r>
        <w:rPr>
          <w:rtl/>
        </w:rPr>
        <w:t>8:30</w:t>
      </w:r>
      <w:r>
        <w:rPr>
          <w:rFonts w:hint="cs"/>
          <w:rtl/>
        </w:rPr>
        <w:t>,</w:t>
      </w:r>
      <w:r>
        <w:rPr>
          <w:rtl/>
        </w:rPr>
        <w:t xml:space="preserve"> כשאנחנו בפקקים</w:t>
      </w:r>
      <w:r>
        <w:rPr>
          <w:rFonts w:hint="cs"/>
          <w:rtl/>
        </w:rPr>
        <w:t>.</w:t>
      </w:r>
      <w:r>
        <w:rPr>
          <w:rtl/>
        </w:rPr>
        <w:t xml:space="preserve"> יצאתי היום ב-</w:t>
      </w:r>
      <w:r>
        <w:rPr>
          <w:rFonts w:hint="cs"/>
          <w:rtl/>
        </w:rPr>
        <w:t>0</w:t>
      </w:r>
      <w:r>
        <w:rPr>
          <w:rtl/>
        </w:rPr>
        <w:t xml:space="preserve">6:00, אבל אנחנו פה, מה לעשות, חברי </w:t>
      </w:r>
      <w:r>
        <w:rPr>
          <w:rFonts w:hint="cs"/>
          <w:rtl/>
        </w:rPr>
        <w:t xml:space="preserve">יש </w:t>
      </w:r>
      <w:bookmarkStart w:id="3237" w:name="_ETM_Q18_678074"/>
      <w:bookmarkEnd w:id="3237"/>
      <w:r>
        <w:rPr>
          <w:rFonts w:hint="cs"/>
          <w:rtl/>
        </w:rPr>
        <w:t>ע</w:t>
      </w:r>
      <w:r>
        <w:rPr>
          <w:rtl/>
        </w:rPr>
        <w:t xml:space="preserve">תיד יהיו כאן, </w:t>
      </w:r>
      <w:bookmarkStart w:id="3238" w:name="_ETM_Q18_673164"/>
      <w:bookmarkEnd w:id="3238"/>
      <w:r>
        <w:rPr>
          <w:rtl/>
        </w:rPr>
        <w:t xml:space="preserve">הם תמיד כאן. </w:t>
      </w:r>
      <w:bookmarkStart w:id="3239" w:name="_ETM_Q18_677489"/>
      <w:bookmarkEnd w:id="3239"/>
    </w:p>
    <w:p w:rsidR="00A35A00" w:rsidRDefault="00A35A00" w:rsidP="005E21F1">
      <w:pPr>
        <w:rPr>
          <w:rtl/>
        </w:rPr>
      </w:pPr>
      <w:bookmarkStart w:id="3240" w:name="_ETM_Q18_681790"/>
      <w:bookmarkStart w:id="3241" w:name="_ETM_Q18_681882"/>
      <w:bookmarkEnd w:id="3240"/>
      <w:bookmarkEnd w:id="3241"/>
    </w:p>
    <w:p w:rsidR="00A35A00" w:rsidRDefault="00A35A00" w:rsidP="005E21F1">
      <w:pPr>
        <w:rPr>
          <w:rtl/>
        </w:rPr>
      </w:pPr>
      <w:bookmarkStart w:id="3242" w:name="_ETM_Q18_681983"/>
      <w:bookmarkStart w:id="3243" w:name="_ETM_Q18_682050"/>
      <w:bookmarkEnd w:id="3242"/>
      <w:bookmarkEnd w:id="3243"/>
      <w:r>
        <w:rPr>
          <w:rtl/>
        </w:rPr>
        <w:t>עכשיו, הדיון כל כך מזעזע</w:t>
      </w:r>
      <w:r>
        <w:rPr>
          <w:rFonts w:hint="cs"/>
          <w:rtl/>
        </w:rPr>
        <w:t>,</w:t>
      </w:r>
      <w:r>
        <w:rPr>
          <w:rtl/>
        </w:rPr>
        <w:t xml:space="preserve"> שפעם ראשונה</w:t>
      </w:r>
      <w:r>
        <w:rPr>
          <w:rFonts w:hint="cs"/>
          <w:rtl/>
        </w:rPr>
        <w:t xml:space="preserve"> </w:t>
      </w:r>
      <w:r>
        <w:rPr>
          <w:rFonts w:hint="eastAsia"/>
          <w:rtl/>
        </w:rPr>
        <w:t>–</w:t>
      </w:r>
      <w:r>
        <w:rPr>
          <w:rtl/>
        </w:rPr>
        <w:t xml:space="preserve"> חמש שנים אני </w:t>
      </w:r>
      <w:bookmarkStart w:id="3244" w:name="_ETM_Q18_683261"/>
      <w:bookmarkEnd w:id="3244"/>
      <w:r>
        <w:rPr>
          <w:rtl/>
        </w:rPr>
        <w:t>כאן</w:t>
      </w:r>
      <w:r>
        <w:rPr>
          <w:rFonts w:hint="cs"/>
          <w:rtl/>
        </w:rPr>
        <w:t xml:space="preserve"> </w:t>
      </w:r>
      <w:r>
        <w:rPr>
          <w:rFonts w:hint="eastAsia"/>
          <w:rtl/>
        </w:rPr>
        <w:t>–</w:t>
      </w:r>
      <w:r>
        <w:rPr>
          <w:rtl/>
        </w:rPr>
        <w:t xml:space="preserve"> אני יושבת בדיון שמצד אחד יושב שר התקשורת, מהצד </w:t>
      </w:r>
      <w:bookmarkStart w:id="3245" w:name="_ETM_Q18_689034"/>
      <w:bookmarkEnd w:id="3245"/>
      <w:r>
        <w:rPr>
          <w:rtl/>
        </w:rPr>
        <w:t xml:space="preserve">השני של השולחן יושבים כל אנשי המקצוע של משרד התקשורת, </w:t>
      </w:r>
      <w:bookmarkStart w:id="3246" w:name="_ETM_Q18_694807"/>
      <w:bookmarkEnd w:id="3246"/>
      <w:r>
        <w:rPr>
          <w:rtl/>
        </w:rPr>
        <w:t>והם בכלל לא מסכימים עם השר, והשר לא מסכים איתם</w:t>
      </w:r>
      <w:r>
        <w:rPr>
          <w:rFonts w:hint="cs"/>
          <w:rtl/>
        </w:rPr>
        <w:t>,</w:t>
      </w:r>
      <w:r>
        <w:rPr>
          <w:rtl/>
        </w:rPr>
        <w:t xml:space="preserve"> </w:t>
      </w:r>
      <w:bookmarkStart w:id="3247" w:name="_ETM_Q18_701218"/>
      <w:bookmarkEnd w:id="3247"/>
      <w:r>
        <w:rPr>
          <w:rtl/>
        </w:rPr>
        <w:t xml:space="preserve">וזו חקיקה של משרד התקשורת. </w:t>
      </w:r>
      <w:bookmarkStart w:id="3248" w:name="_ETM_Q18_704919"/>
      <w:bookmarkEnd w:id="3248"/>
      <w:r>
        <w:rPr>
          <w:rtl/>
        </w:rPr>
        <w:t xml:space="preserve">הם לא מצליחים להגיע להסכמות בתוך המשרד. </w:t>
      </w:r>
      <w:bookmarkStart w:id="3249" w:name="_ETM_Q18_709210"/>
      <w:bookmarkEnd w:id="3249"/>
      <w:r>
        <w:rPr>
          <w:rtl/>
        </w:rPr>
        <w:t xml:space="preserve">הצוות המקצועי של כל משרד התקשורת בכלל לא מסכים עם </w:t>
      </w:r>
      <w:bookmarkStart w:id="3250" w:name="_ETM_Q18_712439"/>
      <w:bookmarkEnd w:id="3250"/>
      <w:r>
        <w:rPr>
          <w:rtl/>
        </w:rPr>
        <w:t>הצעת חוק, לא עם הנוסח</w:t>
      </w:r>
      <w:r>
        <w:rPr>
          <w:rFonts w:hint="cs"/>
          <w:rtl/>
        </w:rPr>
        <w:t>,</w:t>
      </w:r>
      <w:r>
        <w:rPr>
          <w:rtl/>
        </w:rPr>
        <w:t xml:space="preserve"> </w:t>
      </w:r>
      <w:bookmarkStart w:id="3251" w:name="_ETM_Q18_716250"/>
      <w:bookmarkEnd w:id="3251"/>
      <w:r>
        <w:rPr>
          <w:rtl/>
        </w:rPr>
        <w:t>ואנשים מבחוץ לא מבינים איזה אירוע, איזה אירוע מגוחך</w:t>
      </w:r>
      <w:r>
        <w:rPr>
          <w:rFonts w:hint="cs"/>
          <w:rtl/>
        </w:rPr>
        <w:t>.</w:t>
      </w:r>
      <w:r>
        <w:rPr>
          <w:rtl/>
        </w:rPr>
        <w:t xml:space="preserve"> וככה </w:t>
      </w:r>
      <w:bookmarkStart w:id="3252" w:name="_ETM_Q18_721489"/>
      <w:bookmarkEnd w:id="3252"/>
      <w:r>
        <w:rPr>
          <w:rtl/>
        </w:rPr>
        <w:t xml:space="preserve">זה נראה בכל דיון, וככה זה נראה בכל משרד, ומזל </w:t>
      </w:r>
      <w:bookmarkStart w:id="3253" w:name="_ETM_Q18_726729"/>
      <w:bookmarkEnd w:id="3253"/>
      <w:r>
        <w:rPr>
          <w:rtl/>
        </w:rPr>
        <w:t>שאנחנו בעשר</w:t>
      </w:r>
      <w:r>
        <w:rPr>
          <w:rFonts w:hint="cs"/>
          <w:rtl/>
        </w:rPr>
        <w:t>ת</w:t>
      </w:r>
      <w:r>
        <w:rPr>
          <w:rtl/>
        </w:rPr>
        <w:t xml:space="preserve"> הימים האחרונים של הממשלה הזאת. תודה</w:t>
      </w:r>
      <w:r>
        <w:rPr>
          <w:rFonts w:hint="cs"/>
          <w:rtl/>
        </w:rPr>
        <w:t>.</w:t>
      </w:r>
    </w:p>
    <w:p w:rsidR="00A35A00" w:rsidRDefault="00A35A00" w:rsidP="005E21F1">
      <w:pPr>
        <w:rPr>
          <w:rtl/>
        </w:rPr>
      </w:pPr>
      <w:bookmarkStart w:id="3254" w:name="_ETM_Q18_732601"/>
      <w:bookmarkStart w:id="3255" w:name="_ETM_Q18_732681"/>
      <w:bookmarkEnd w:id="3254"/>
      <w:bookmarkEnd w:id="3255"/>
    </w:p>
    <w:p w:rsidR="00A35A00" w:rsidRDefault="00A35A00" w:rsidP="005E21F1">
      <w:pPr>
        <w:pStyle w:val="af6"/>
        <w:keepNext/>
        <w:rPr>
          <w:rtl/>
        </w:rPr>
      </w:pPr>
      <w:bookmarkStart w:id="3256" w:name="ET_yor_6666_8"/>
      <w:r w:rsidRPr="00B13CE8">
        <w:rPr>
          <w:rStyle w:val="TagStyle"/>
          <w:rtl/>
        </w:rPr>
        <w:t xml:space="preserve"> &lt;&lt; יור &gt;&gt; </w:t>
      </w:r>
      <w:r>
        <w:rPr>
          <w:rtl/>
        </w:rPr>
        <w:t>היו"ר סימון דוידסון:</w:t>
      </w:r>
      <w:r w:rsidRPr="00B13CE8">
        <w:rPr>
          <w:rStyle w:val="TagStyle"/>
          <w:rtl/>
        </w:rPr>
        <w:t xml:space="preserve"> &lt;&lt; יור &gt;&gt;</w:t>
      </w:r>
      <w:r>
        <w:rPr>
          <w:rtl/>
        </w:rPr>
        <w:t xml:space="preserve">   </w:t>
      </w:r>
      <w:bookmarkEnd w:id="3256"/>
    </w:p>
    <w:p w:rsidR="00A35A00" w:rsidRDefault="00A35A00" w:rsidP="009A1C59">
      <w:pPr>
        <w:rPr>
          <w:rtl/>
        </w:rPr>
      </w:pPr>
    </w:p>
    <w:p w:rsidR="00A35A00" w:rsidRDefault="00A35A00" w:rsidP="005E21F1">
      <w:pPr>
        <w:rPr>
          <w:rtl/>
        </w:rPr>
      </w:pPr>
      <w:bookmarkStart w:id="3257" w:name="_ETM_Q18_733629"/>
      <w:bookmarkStart w:id="3258" w:name="_ETM_Q18_732169"/>
      <w:bookmarkEnd w:id="3257"/>
      <w:bookmarkEnd w:id="3258"/>
      <w:r>
        <w:rPr>
          <w:rtl/>
        </w:rPr>
        <w:t xml:space="preserve">תודה רבה. יעלה ויבוא חבר הכנסת נאור שירי. אלמוג, אתה </w:t>
      </w:r>
      <w:bookmarkStart w:id="3259" w:name="_ETM_Q18_736679"/>
      <w:bookmarkEnd w:id="3259"/>
      <w:r>
        <w:rPr>
          <w:rtl/>
        </w:rPr>
        <w:t>יכול להיכנס ולהקשיב לדבריו של נאור שירי</w:t>
      </w:r>
      <w:r>
        <w:rPr>
          <w:rFonts w:hint="cs"/>
          <w:rtl/>
        </w:rPr>
        <w:t>.</w:t>
      </w:r>
      <w:r>
        <w:rPr>
          <w:rtl/>
        </w:rPr>
        <w:t xml:space="preserve"> </w:t>
      </w:r>
      <w:bookmarkStart w:id="3260" w:name="_ETM_Q18_741809"/>
      <w:bookmarkEnd w:id="3260"/>
      <w:r>
        <w:rPr>
          <w:rtl/>
        </w:rPr>
        <w:t>אני בטוח ש</w:t>
      </w:r>
      <w:r>
        <w:rPr>
          <w:rFonts w:hint="cs"/>
          <w:rtl/>
        </w:rPr>
        <w:t xml:space="preserve">גם </w:t>
      </w:r>
      <w:r>
        <w:rPr>
          <w:rtl/>
        </w:rPr>
        <w:t xml:space="preserve">יהיה לו משהו להגיד לך. </w:t>
      </w:r>
      <w:bookmarkStart w:id="3261" w:name="_ETM_Q18_745390"/>
      <w:bookmarkStart w:id="3262" w:name="_ETM_Q18_748851"/>
      <w:bookmarkEnd w:id="3261"/>
      <w:bookmarkEnd w:id="3262"/>
    </w:p>
    <w:p w:rsidR="00A35A00" w:rsidRDefault="00A35A00" w:rsidP="005E21F1">
      <w:pPr>
        <w:rPr>
          <w:rtl/>
        </w:rPr>
      </w:pPr>
      <w:bookmarkStart w:id="3263" w:name="_ETM_Q18_748888"/>
      <w:bookmarkEnd w:id="3263"/>
    </w:p>
    <w:p w:rsidR="00A35A00" w:rsidRDefault="00A35A00" w:rsidP="005E21F1">
      <w:pPr>
        <w:pStyle w:val="af5"/>
        <w:keepNext/>
        <w:rPr>
          <w:rtl/>
        </w:rPr>
      </w:pPr>
      <w:bookmarkStart w:id="3264" w:name="ET_interruption_6669_10"/>
      <w:r w:rsidRPr="00E016B0">
        <w:rPr>
          <w:rStyle w:val="TagStyle"/>
          <w:rtl/>
        </w:rPr>
        <w:t xml:space="preserve"> &lt;&lt; קריאה &gt;&gt; </w:t>
      </w:r>
      <w:r>
        <w:rPr>
          <w:rtl/>
        </w:rPr>
        <w:t>סגן שר במשרד ראש הממשלה אלמוג כהן:</w:t>
      </w:r>
      <w:r w:rsidRPr="00E016B0">
        <w:rPr>
          <w:rStyle w:val="TagStyle"/>
          <w:rtl/>
        </w:rPr>
        <w:t xml:space="preserve"> &lt;&lt; קריאה &gt;&gt;</w:t>
      </w:r>
      <w:r>
        <w:rPr>
          <w:rtl/>
        </w:rPr>
        <w:t xml:space="preserve">   </w:t>
      </w:r>
      <w:bookmarkEnd w:id="3264"/>
    </w:p>
    <w:p w:rsidR="00A35A00" w:rsidRDefault="00A35A00" w:rsidP="009A1C59">
      <w:pPr>
        <w:rPr>
          <w:rtl/>
        </w:rPr>
      </w:pPr>
    </w:p>
    <w:p w:rsidR="00A35A00" w:rsidRDefault="00A35A00" w:rsidP="005E21F1">
      <w:pPr>
        <w:rPr>
          <w:rtl/>
        </w:rPr>
      </w:pPr>
      <w:bookmarkStart w:id="3265" w:name="_ETM_Q18_756008"/>
      <w:bookmarkEnd w:id="3265"/>
      <w:r>
        <w:rPr>
          <w:rFonts w:hint="cs"/>
          <w:rtl/>
        </w:rPr>
        <w:t>- - -</w:t>
      </w:r>
    </w:p>
    <w:p w:rsidR="00A35A00" w:rsidRDefault="00A35A00" w:rsidP="005E21F1">
      <w:pPr>
        <w:rPr>
          <w:rtl/>
        </w:rPr>
      </w:pPr>
    </w:p>
    <w:p w:rsidR="00A35A00" w:rsidRDefault="00A35A00" w:rsidP="005E21F1">
      <w:pPr>
        <w:pStyle w:val="af6"/>
        <w:keepNext/>
        <w:rPr>
          <w:rtl/>
        </w:rPr>
      </w:pPr>
      <w:r w:rsidRPr="00B13CE8">
        <w:rPr>
          <w:rStyle w:val="TagStyle"/>
          <w:rtl/>
        </w:rPr>
        <w:t xml:space="preserve"> &lt;&lt; יור &gt;&gt; </w:t>
      </w:r>
      <w:r>
        <w:rPr>
          <w:rtl/>
        </w:rPr>
        <w:t>היו"ר סימון דוידסון:</w:t>
      </w:r>
      <w:r w:rsidRPr="00B13CE8">
        <w:rPr>
          <w:rStyle w:val="TagStyle"/>
          <w:rtl/>
        </w:rPr>
        <w:t xml:space="preserve"> &lt;&lt; יור &gt;&gt;</w:t>
      </w:r>
      <w:r>
        <w:rPr>
          <w:rtl/>
        </w:rPr>
        <w:t xml:space="preserve">   </w:t>
      </w:r>
    </w:p>
    <w:p w:rsidR="00A35A00" w:rsidRDefault="00A35A00" w:rsidP="005E21F1">
      <w:pPr>
        <w:rPr>
          <w:rtl/>
        </w:rPr>
      </w:pPr>
      <w:bookmarkStart w:id="3266" w:name="_ETM_Q18_753881"/>
      <w:bookmarkStart w:id="3267" w:name="_ETM_Q18_749018"/>
      <w:bookmarkStart w:id="3268" w:name="_ETM_Q18_749063"/>
      <w:bookmarkEnd w:id="3266"/>
      <w:bookmarkEnd w:id="3267"/>
      <w:bookmarkEnd w:id="3268"/>
    </w:p>
    <w:p w:rsidR="00A35A00" w:rsidRDefault="00A35A00" w:rsidP="005E21F1">
      <w:pPr>
        <w:rPr>
          <w:rtl/>
        </w:rPr>
      </w:pPr>
      <w:bookmarkStart w:id="3269" w:name="_ETM_Q18_757128"/>
      <w:bookmarkEnd w:id="3269"/>
      <w:r>
        <w:rPr>
          <w:rtl/>
        </w:rPr>
        <w:t xml:space="preserve">ברור. </w:t>
      </w:r>
      <w:bookmarkStart w:id="3270" w:name="_ETM_Q18_750979"/>
      <w:bookmarkEnd w:id="3270"/>
      <w:r>
        <w:rPr>
          <w:rtl/>
        </w:rPr>
        <w:t xml:space="preserve">הוא לא מאופקים? </w:t>
      </w:r>
      <w:bookmarkStart w:id="3271" w:name="_ETM_Q18_756159"/>
      <w:bookmarkStart w:id="3272" w:name="_ETM_Q18_757017"/>
      <w:bookmarkEnd w:id="3271"/>
      <w:bookmarkEnd w:id="3272"/>
    </w:p>
    <w:p w:rsidR="00A35A00" w:rsidRDefault="00A35A00" w:rsidP="005E21F1">
      <w:pPr>
        <w:rPr>
          <w:rtl/>
        </w:rPr>
      </w:pPr>
      <w:bookmarkStart w:id="3273" w:name="_ETM_Q18_757085"/>
      <w:bookmarkStart w:id="3274" w:name="_ETM_Q18_757235"/>
      <w:bookmarkEnd w:id="3273"/>
      <w:bookmarkEnd w:id="3274"/>
    </w:p>
    <w:p w:rsidR="00A35A00" w:rsidRDefault="00A35A00" w:rsidP="005E21F1">
      <w:pPr>
        <w:pStyle w:val="af5"/>
        <w:keepNext/>
        <w:rPr>
          <w:rtl/>
        </w:rPr>
      </w:pPr>
      <w:bookmarkStart w:id="3275" w:name="ET_interruption_6669_11"/>
      <w:r w:rsidRPr="00E016B0">
        <w:rPr>
          <w:rStyle w:val="TagStyle"/>
          <w:rtl/>
        </w:rPr>
        <w:t xml:space="preserve"> &lt;&lt; קריאה &gt;&gt; </w:t>
      </w:r>
      <w:r>
        <w:rPr>
          <w:rtl/>
        </w:rPr>
        <w:t>סגן שר במשרד ראש הממשלה אלמוג כהן:</w:t>
      </w:r>
      <w:r w:rsidRPr="00E016B0">
        <w:rPr>
          <w:rStyle w:val="TagStyle"/>
          <w:rtl/>
        </w:rPr>
        <w:t xml:space="preserve"> &lt;&lt; קריאה &gt;&gt;</w:t>
      </w:r>
      <w:r>
        <w:rPr>
          <w:rtl/>
        </w:rPr>
        <w:t xml:space="preserve">   </w:t>
      </w:r>
      <w:bookmarkEnd w:id="3275"/>
    </w:p>
    <w:p w:rsidR="00A35A00" w:rsidRDefault="00A35A00" w:rsidP="009A1C59">
      <w:pPr>
        <w:rPr>
          <w:rtl/>
        </w:rPr>
      </w:pPr>
    </w:p>
    <w:p w:rsidR="00A35A00" w:rsidRDefault="00A35A00" w:rsidP="005E21F1">
      <w:pPr>
        <w:rPr>
          <w:rtl/>
        </w:rPr>
      </w:pPr>
      <w:bookmarkStart w:id="3276" w:name="_ETM_Q18_758113"/>
      <w:bookmarkStart w:id="3277" w:name="_ETM_Q18_757307"/>
      <w:bookmarkStart w:id="3278" w:name="_ETM_Q18_757425"/>
      <w:bookmarkEnd w:id="3276"/>
      <w:bookmarkEnd w:id="3277"/>
      <w:bookmarkEnd w:id="3278"/>
      <w:r>
        <w:rPr>
          <w:rFonts w:hint="cs"/>
          <w:rtl/>
        </w:rPr>
        <w:t>- - -</w:t>
      </w:r>
    </w:p>
    <w:p w:rsidR="00A35A00" w:rsidRDefault="00A35A00" w:rsidP="005E21F1">
      <w:pPr>
        <w:rPr>
          <w:rtl/>
        </w:rPr>
      </w:pPr>
    </w:p>
    <w:p w:rsidR="00A35A00" w:rsidRDefault="00A35A00" w:rsidP="005E21F1">
      <w:pPr>
        <w:pStyle w:val="af6"/>
        <w:keepNext/>
        <w:rPr>
          <w:rtl/>
        </w:rPr>
      </w:pPr>
      <w:r w:rsidRPr="00B13CE8">
        <w:rPr>
          <w:rStyle w:val="TagStyle"/>
          <w:rtl/>
        </w:rPr>
        <w:t xml:space="preserve"> &lt;&lt; יור &gt;&gt; </w:t>
      </w:r>
      <w:r>
        <w:rPr>
          <w:rtl/>
        </w:rPr>
        <w:t>היו"ר סימון דוידסון:</w:t>
      </w:r>
      <w:r w:rsidRPr="00B13CE8">
        <w:rPr>
          <w:rStyle w:val="TagStyle"/>
          <w:rtl/>
        </w:rPr>
        <w:t xml:space="preserve"> &lt;&lt; יור &gt;&gt;</w:t>
      </w:r>
      <w:r>
        <w:rPr>
          <w:rtl/>
        </w:rPr>
        <w:t xml:space="preserve">   </w:t>
      </w:r>
    </w:p>
    <w:p w:rsidR="00A35A00" w:rsidRDefault="00A35A00" w:rsidP="005E21F1">
      <w:pPr>
        <w:rPr>
          <w:rtl/>
        </w:rPr>
      </w:pPr>
    </w:p>
    <w:p w:rsidR="00A35A00" w:rsidRDefault="00A35A00" w:rsidP="005E21F1">
      <w:pPr>
        <w:rPr>
          <w:rtl/>
        </w:rPr>
      </w:pPr>
      <w:bookmarkStart w:id="3279" w:name="_ETM_Q18_757503"/>
      <w:bookmarkStart w:id="3280" w:name="_ETM_Q18_757590"/>
      <w:bookmarkStart w:id="3281" w:name="_ETM_Q18_757902"/>
      <w:bookmarkStart w:id="3282" w:name="_ETM_Q18_757979"/>
      <w:bookmarkEnd w:id="3279"/>
      <w:bookmarkEnd w:id="3280"/>
      <w:bookmarkEnd w:id="3281"/>
      <w:bookmarkEnd w:id="3282"/>
      <w:r>
        <w:rPr>
          <w:rFonts w:hint="cs"/>
          <w:rtl/>
        </w:rPr>
        <w:t>ב</w:t>
      </w:r>
      <w:r>
        <w:rPr>
          <w:rtl/>
        </w:rPr>
        <w:t>בקשה.</w:t>
      </w:r>
    </w:p>
    <w:p w:rsidR="00A35A00" w:rsidRDefault="00A35A00" w:rsidP="005E21F1">
      <w:pPr>
        <w:rPr>
          <w:rtl/>
        </w:rPr>
      </w:pPr>
    </w:p>
    <w:p w:rsidR="00A35A00" w:rsidRDefault="00A35A00" w:rsidP="005E21F1">
      <w:pPr>
        <w:pStyle w:val="a4"/>
        <w:keepNext/>
        <w:rPr>
          <w:rtl/>
        </w:rPr>
      </w:pPr>
      <w:bookmarkStart w:id="3283" w:name="ET_speaker_6361_1"/>
      <w:r w:rsidRPr="00C371EF">
        <w:rPr>
          <w:rStyle w:val="TagStyle"/>
          <w:rtl/>
        </w:rPr>
        <w:t xml:space="preserve">&lt;&lt; דובר &gt;&gt; </w:t>
      </w:r>
      <w:bookmarkStart w:id="3284" w:name="_Toc234319226"/>
      <w:bookmarkStart w:id="3285" w:name="_Toc234323161"/>
      <w:bookmarkStart w:id="3286" w:name="_Toc234323336"/>
      <w:r>
        <w:rPr>
          <w:rtl/>
        </w:rPr>
        <w:t>נאור שירי (יש עתיד):</w:t>
      </w:r>
      <w:bookmarkEnd w:id="3284"/>
      <w:bookmarkEnd w:id="3285"/>
      <w:bookmarkEnd w:id="3286"/>
      <w:r w:rsidRPr="00C371EF">
        <w:rPr>
          <w:rStyle w:val="TagStyle"/>
          <w:rtl/>
        </w:rPr>
        <w:t xml:space="preserve"> &lt;&lt; דובר &gt;&gt;</w:t>
      </w:r>
      <w:r>
        <w:rPr>
          <w:rtl/>
        </w:rPr>
        <w:t xml:space="preserve">   </w:t>
      </w:r>
      <w:bookmarkEnd w:id="3283"/>
    </w:p>
    <w:p w:rsidR="00A35A00" w:rsidRDefault="00A35A00" w:rsidP="009A1C59">
      <w:pPr>
        <w:rPr>
          <w:rtl/>
          <w:lang w:eastAsia="he-IL"/>
        </w:rPr>
      </w:pPr>
    </w:p>
    <w:p w:rsidR="00A35A00" w:rsidRDefault="00A35A00" w:rsidP="005E21F1">
      <w:pPr>
        <w:rPr>
          <w:rtl/>
          <w:lang w:eastAsia="he-IL"/>
        </w:rPr>
      </w:pPr>
      <w:bookmarkStart w:id="3287" w:name="_ETM_Q19_180469"/>
      <w:bookmarkEnd w:id="3287"/>
      <w:r>
        <w:rPr>
          <w:rFonts w:hint="cs"/>
          <w:rtl/>
          <w:lang w:eastAsia="he-IL"/>
        </w:rPr>
        <w:t xml:space="preserve">תודה רבה, אדוני היושב-ראש. חבריי חברי הכנסת, התרגשתי מאוד לשמוע </w:t>
      </w:r>
      <w:bookmarkStart w:id="3288" w:name="_ETM_Q19_167000"/>
      <w:bookmarkEnd w:id="3288"/>
      <w:r>
        <w:rPr>
          <w:rFonts w:hint="cs"/>
          <w:rtl/>
          <w:lang w:eastAsia="he-IL"/>
        </w:rPr>
        <w:t xml:space="preserve">ולקרוא את הצעת החוק, כי אנחנו לא היינו בדיונים. </w:t>
      </w:r>
      <w:bookmarkStart w:id="3289" w:name="_ETM_Q19_174000"/>
      <w:bookmarkEnd w:id="3289"/>
      <w:r>
        <w:rPr>
          <w:rFonts w:hint="cs"/>
          <w:rtl/>
          <w:lang w:eastAsia="he-IL"/>
        </w:rPr>
        <w:t>סעיף המטרה</w:t>
      </w:r>
      <w:bookmarkStart w:id="3290" w:name="_ETM_Q19_175000"/>
      <w:bookmarkEnd w:id="3290"/>
      <w:r>
        <w:rPr>
          <w:rFonts w:hint="cs"/>
          <w:rtl/>
          <w:lang w:eastAsia="he-IL"/>
        </w:rPr>
        <w:t>: חקירה "מלאה, יסודית ו</w:t>
      </w:r>
      <w:r>
        <w:rPr>
          <w:rtl/>
          <w:lang w:eastAsia="he-IL"/>
        </w:rPr>
        <w:t>בלתי תלויה</w:t>
      </w:r>
      <w:r>
        <w:rPr>
          <w:rFonts w:hint="cs"/>
          <w:rtl/>
          <w:lang w:eastAsia="he-IL"/>
        </w:rPr>
        <w:t>" של אירועי ה-7 באוקטובר. ה</w:t>
      </w:r>
      <w:r>
        <w:rPr>
          <w:rtl/>
          <w:lang w:eastAsia="he-IL"/>
        </w:rPr>
        <w:t xml:space="preserve">יא </w:t>
      </w:r>
      <w:r>
        <w:rPr>
          <w:rFonts w:hint="cs"/>
          <w:rtl/>
          <w:lang w:eastAsia="he-IL"/>
        </w:rPr>
        <w:t xml:space="preserve">לא </w:t>
      </w:r>
      <w:bookmarkStart w:id="3291" w:name="_ETM_Q19_180000"/>
      <w:bookmarkEnd w:id="3291"/>
      <w:r>
        <w:rPr>
          <w:rtl/>
          <w:lang w:eastAsia="he-IL"/>
        </w:rPr>
        <w:t>תלויה</w:t>
      </w:r>
      <w:r>
        <w:rPr>
          <w:rFonts w:hint="cs"/>
          <w:rtl/>
          <w:lang w:eastAsia="he-IL"/>
        </w:rPr>
        <w:t xml:space="preserve">? היא בלתי תלויה, היא תלויה </w:t>
      </w:r>
      <w:r>
        <w:rPr>
          <w:rtl/>
          <w:lang w:eastAsia="he-IL"/>
        </w:rPr>
        <w:t xml:space="preserve">רק במי </w:t>
      </w:r>
      <w:bookmarkStart w:id="3292" w:name="_ETM_Q19_185222"/>
      <w:bookmarkEnd w:id="3292"/>
      <w:r>
        <w:rPr>
          <w:rtl/>
          <w:lang w:eastAsia="he-IL"/>
        </w:rPr>
        <w:t>שממנה אותה</w:t>
      </w:r>
      <w:r>
        <w:rPr>
          <w:rFonts w:hint="cs"/>
          <w:rtl/>
          <w:lang w:eastAsia="he-IL"/>
        </w:rPr>
        <w:t>,</w:t>
      </w:r>
      <w:r>
        <w:rPr>
          <w:rtl/>
          <w:lang w:eastAsia="he-IL"/>
        </w:rPr>
        <w:t xml:space="preserve"> ומי שממנה אותה זה מי שאמורים לחקור אותו</w:t>
      </w:r>
      <w:r>
        <w:rPr>
          <w:rFonts w:hint="cs"/>
          <w:rtl/>
          <w:lang w:eastAsia="he-IL"/>
        </w:rPr>
        <w:t>.</w:t>
      </w:r>
      <w:r>
        <w:rPr>
          <w:rtl/>
          <w:lang w:eastAsia="he-IL"/>
        </w:rPr>
        <w:t xml:space="preserve"> </w:t>
      </w:r>
      <w:bookmarkStart w:id="3293" w:name="_ETM_Q19_189975"/>
      <w:bookmarkEnd w:id="3293"/>
      <w:r>
        <w:rPr>
          <w:rtl/>
          <w:lang w:eastAsia="he-IL"/>
        </w:rPr>
        <w:t>הפוליטיקאים ממנים את מי שאמור לחקור אותם</w:t>
      </w:r>
      <w:r>
        <w:rPr>
          <w:rFonts w:hint="cs"/>
          <w:rtl/>
          <w:lang w:eastAsia="he-IL"/>
        </w:rPr>
        <w:t>.</w:t>
      </w:r>
    </w:p>
    <w:p w:rsidR="00A35A00" w:rsidRDefault="00A35A00" w:rsidP="005E21F1">
      <w:pPr>
        <w:rPr>
          <w:rtl/>
          <w:lang w:eastAsia="he-IL"/>
        </w:rPr>
      </w:pPr>
    </w:p>
    <w:p w:rsidR="00A35A00" w:rsidRDefault="00A35A00" w:rsidP="005E21F1">
      <w:pPr>
        <w:rPr>
          <w:rtl/>
          <w:lang w:eastAsia="he-IL"/>
        </w:rPr>
      </w:pPr>
      <w:bookmarkStart w:id="3294" w:name="_ETM_Q19_198000"/>
      <w:bookmarkStart w:id="3295" w:name="_ETM_Q19_196389"/>
      <w:bookmarkEnd w:id="3294"/>
      <w:bookmarkEnd w:id="3295"/>
      <w:r>
        <w:rPr>
          <w:rtl/>
          <w:lang w:eastAsia="he-IL"/>
        </w:rPr>
        <w:t>לא סתם אומרים על מדינת ישראל שהיא אומת הסטרטאפ</w:t>
      </w:r>
      <w:r>
        <w:rPr>
          <w:rFonts w:hint="cs"/>
          <w:rtl/>
          <w:lang w:eastAsia="he-IL"/>
        </w:rPr>
        <w:t>.</w:t>
      </w:r>
      <w:r>
        <w:rPr>
          <w:rtl/>
          <w:lang w:eastAsia="he-IL"/>
        </w:rPr>
        <w:t xml:space="preserve"> אם </w:t>
      </w:r>
      <w:bookmarkStart w:id="3296" w:name="_ETM_Q19_200905"/>
      <w:bookmarkEnd w:id="3296"/>
      <w:r>
        <w:rPr>
          <w:rtl/>
          <w:lang w:eastAsia="he-IL"/>
        </w:rPr>
        <w:t xml:space="preserve">אתה רוצה לבדוק מה קרה, קח את מי שאחראי למה </w:t>
      </w:r>
      <w:bookmarkStart w:id="3297" w:name="_ETM_Q19_205422"/>
      <w:bookmarkEnd w:id="3297"/>
      <w:r>
        <w:rPr>
          <w:rtl/>
          <w:lang w:eastAsia="he-IL"/>
        </w:rPr>
        <w:t>שקרה ותגיד לו שיבדוק את מה שקרה</w:t>
      </w:r>
      <w:r>
        <w:rPr>
          <w:rFonts w:hint="cs"/>
          <w:rtl/>
          <w:lang w:eastAsia="he-IL"/>
        </w:rPr>
        <w:t>.</w:t>
      </w:r>
      <w:r>
        <w:rPr>
          <w:rtl/>
          <w:lang w:eastAsia="he-IL"/>
        </w:rPr>
        <w:t xml:space="preserve"> ככה בטוח אנחנו </w:t>
      </w:r>
      <w:bookmarkStart w:id="3298" w:name="_ETM_Q19_209939"/>
      <w:bookmarkEnd w:id="3298"/>
      <w:r>
        <w:rPr>
          <w:rtl/>
          <w:lang w:eastAsia="he-IL"/>
        </w:rPr>
        <w:t>נקבל תוצאה מדהימה, שכולנו נוכל להפיק ממנה מלא</w:t>
      </w:r>
      <w:r>
        <w:rPr>
          <w:rFonts w:hint="cs"/>
          <w:rtl/>
          <w:lang w:eastAsia="he-IL"/>
        </w:rPr>
        <w:t xml:space="preserve"> </w:t>
      </w:r>
      <w:r>
        <w:rPr>
          <w:rtl/>
          <w:lang w:eastAsia="he-IL"/>
        </w:rPr>
        <w:t>מלא ידע</w:t>
      </w:r>
      <w:r>
        <w:rPr>
          <w:rFonts w:hint="cs"/>
          <w:rtl/>
          <w:lang w:eastAsia="he-IL"/>
        </w:rPr>
        <w:t>,</w:t>
      </w:r>
      <w:r>
        <w:rPr>
          <w:rtl/>
          <w:lang w:eastAsia="he-IL"/>
        </w:rPr>
        <w:t xml:space="preserve"> </w:t>
      </w:r>
      <w:bookmarkStart w:id="3299" w:name="_ETM_Q19_214456"/>
      <w:bookmarkEnd w:id="3299"/>
      <w:r>
        <w:rPr>
          <w:rtl/>
          <w:lang w:eastAsia="he-IL"/>
        </w:rPr>
        <w:t>שנבטיח שדבר כזה לא יקרה עוד</w:t>
      </w:r>
      <w:r>
        <w:rPr>
          <w:rFonts w:hint="cs"/>
          <w:rtl/>
          <w:lang w:eastAsia="he-IL"/>
        </w:rPr>
        <w:t>.</w:t>
      </w:r>
      <w:r>
        <w:rPr>
          <w:rtl/>
          <w:lang w:eastAsia="he-IL"/>
        </w:rPr>
        <w:t xml:space="preserve"> </w:t>
      </w:r>
      <w:bookmarkStart w:id="3300" w:name="_ETM_Q19_221000"/>
      <w:bookmarkEnd w:id="3300"/>
      <w:r>
        <w:rPr>
          <w:rtl/>
          <w:lang w:eastAsia="he-IL"/>
        </w:rPr>
        <w:t xml:space="preserve">והדבר היפה </w:t>
      </w:r>
      <w:bookmarkStart w:id="3301" w:name="_ETM_Q19_218973"/>
      <w:bookmarkEnd w:id="3301"/>
      <w:r>
        <w:rPr>
          <w:rFonts w:hint="cs"/>
          <w:rtl/>
          <w:lang w:eastAsia="he-IL"/>
        </w:rPr>
        <w:t xml:space="preserve">– </w:t>
      </w:r>
      <w:r>
        <w:rPr>
          <w:rtl/>
          <w:lang w:eastAsia="he-IL"/>
        </w:rPr>
        <w:t xml:space="preserve">שהטבח הנוראי ביותר שקרה מקום המדינה </w:t>
      </w:r>
      <w:bookmarkStart w:id="3302" w:name="_ETM_Q19_223918"/>
      <w:bookmarkEnd w:id="3302"/>
      <w:r>
        <w:rPr>
          <w:rtl/>
          <w:lang w:eastAsia="he-IL"/>
        </w:rPr>
        <w:t>מגיע אלינו בהצעת חוק פרטית שרק אחד חתום עליה</w:t>
      </w:r>
      <w:r>
        <w:rPr>
          <w:rFonts w:hint="cs"/>
          <w:rtl/>
          <w:lang w:eastAsia="he-IL"/>
        </w:rPr>
        <w:t>,</w:t>
      </w:r>
      <w:r>
        <w:rPr>
          <w:rtl/>
          <w:lang w:eastAsia="he-IL"/>
        </w:rPr>
        <w:t xml:space="preserve"> </w:t>
      </w:r>
      <w:bookmarkStart w:id="3303" w:name="_ETM_Q19_231340"/>
      <w:bookmarkEnd w:id="3303"/>
      <w:r>
        <w:rPr>
          <w:rtl/>
          <w:lang w:eastAsia="he-IL"/>
        </w:rPr>
        <w:t xml:space="preserve">עם כל כך הרבה עשייה מאחוריו, וניסיון פרלמנטרי מוצלח בהקמה </w:t>
      </w:r>
      <w:bookmarkStart w:id="3304" w:name="_ETM_Q19_236422"/>
      <w:bookmarkEnd w:id="3304"/>
      <w:r>
        <w:rPr>
          <w:rtl/>
          <w:lang w:eastAsia="he-IL"/>
        </w:rPr>
        <w:t>של ועדות חקירה, בבדיקה של נושאים, הל</w:t>
      </w:r>
      <w:r>
        <w:rPr>
          <w:rFonts w:hint="cs"/>
          <w:rtl/>
          <w:lang w:eastAsia="he-IL"/>
        </w:rPr>
        <w:t>ו</w:t>
      </w:r>
      <w:r>
        <w:rPr>
          <w:rtl/>
          <w:lang w:eastAsia="he-IL"/>
        </w:rPr>
        <w:t xml:space="preserve">א הוא חבר הכנסת </w:t>
      </w:r>
      <w:bookmarkStart w:id="3305" w:name="_ETM_Q19_241504"/>
      <w:bookmarkEnd w:id="3305"/>
      <w:r>
        <w:rPr>
          <w:rtl/>
          <w:lang w:eastAsia="he-IL"/>
        </w:rPr>
        <w:t>קלנר, שרק הוא חתום עליה, רק הוא</w:t>
      </w:r>
      <w:r>
        <w:rPr>
          <w:rFonts w:hint="cs"/>
          <w:rtl/>
          <w:lang w:eastAsia="he-IL"/>
        </w:rPr>
        <w:t>.</w:t>
      </w:r>
      <w:r>
        <w:rPr>
          <w:rtl/>
          <w:lang w:eastAsia="he-IL"/>
        </w:rPr>
        <w:t xml:space="preserve"> כל מה שהיה </w:t>
      </w:r>
      <w:bookmarkStart w:id="3306" w:name="_ETM_Q19_246586"/>
      <w:bookmarkEnd w:id="3306"/>
      <w:r>
        <w:rPr>
          <w:rtl/>
          <w:lang w:eastAsia="he-IL"/>
        </w:rPr>
        <w:t xml:space="preserve">ב-7 באוקטובר </w:t>
      </w:r>
      <w:r>
        <w:rPr>
          <w:rFonts w:hint="cs"/>
          <w:rtl/>
          <w:lang w:eastAsia="he-IL"/>
        </w:rPr>
        <w:t xml:space="preserve">– </w:t>
      </w:r>
      <w:r>
        <w:rPr>
          <w:rtl/>
          <w:lang w:eastAsia="he-IL"/>
        </w:rPr>
        <w:t xml:space="preserve">ורק הוא חתום על ההצעה. </w:t>
      </w:r>
      <w:bookmarkStart w:id="3307" w:name="_ETM_Q19_252269"/>
      <w:bookmarkEnd w:id="3307"/>
    </w:p>
    <w:p w:rsidR="00A35A00" w:rsidRDefault="00A35A00" w:rsidP="005E21F1">
      <w:pPr>
        <w:rPr>
          <w:rtl/>
          <w:lang w:eastAsia="he-IL"/>
        </w:rPr>
      </w:pPr>
    </w:p>
    <w:p w:rsidR="00A35A00" w:rsidRDefault="00A35A00" w:rsidP="005E21F1">
      <w:pPr>
        <w:rPr>
          <w:rtl/>
          <w:lang w:eastAsia="he-IL"/>
        </w:rPr>
      </w:pPr>
      <w:bookmarkStart w:id="3308" w:name="_ETM_Q19_254000"/>
      <w:bookmarkEnd w:id="3308"/>
      <w:r>
        <w:rPr>
          <w:rtl/>
          <w:lang w:eastAsia="he-IL"/>
        </w:rPr>
        <w:t>ואז ה</w:t>
      </w:r>
      <w:r>
        <w:rPr>
          <w:rFonts w:hint="cs"/>
          <w:rtl/>
          <w:lang w:eastAsia="he-IL"/>
        </w:rPr>
        <w:t>וא</w:t>
      </w:r>
      <w:r>
        <w:rPr>
          <w:rtl/>
          <w:lang w:eastAsia="he-IL"/>
        </w:rPr>
        <w:t xml:space="preserve"> עומד מולנו ומקריא לנו פסוקים, ומראה לנו ועדות </w:t>
      </w:r>
      <w:bookmarkStart w:id="3309" w:name="_ETM_Q19_256977"/>
      <w:bookmarkEnd w:id="3309"/>
      <w:r>
        <w:rPr>
          <w:rtl/>
          <w:lang w:eastAsia="he-IL"/>
        </w:rPr>
        <w:t>שונות שהיו, וה</w:t>
      </w:r>
      <w:r>
        <w:rPr>
          <w:rFonts w:hint="cs"/>
          <w:rtl/>
          <w:lang w:eastAsia="he-IL"/>
        </w:rPr>
        <w:t>י</w:t>
      </w:r>
      <w:r>
        <w:rPr>
          <w:rtl/>
          <w:lang w:eastAsia="he-IL"/>
        </w:rPr>
        <w:t>נה</w:t>
      </w:r>
      <w:r>
        <w:rPr>
          <w:rFonts w:hint="cs"/>
          <w:rtl/>
          <w:lang w:eastAsia="he-IL"/>
        </w:rPr>
        <w:t>,</w:t>
      </w:r>
      <w:r>
        <w:rPr>
          <w:rtl/>
          <w:lang w:eastAsia="he-IL"/>
        </w:rPr>
        <w:t xml:space="preserve"> קמו</w:t>
      </w:r>
      <w:r>
        <w:rPr>
          <w:rFonts w:hint="cs"/>
          <w:rtl/>
          <w:lang w:eastAsia="he-IL"/>
        </w:rPr>
        <w:t>,</w:t>
      </w:r>
      <w:r>
        <w:rPr>
          <w:rtl/>
          <w:lang w:eastAsia="he-IL"/>
        </w:rPr>
        <w:t xml:space="preserve"> ויסוד המדינה</w:t>
      </w:r>
      <w:r>
        <w:rPr>
          <w:rFonts w:hint="cs"/>
          <w:rtl/>
          <w:lang w:eastAsia="he-IL"/>
        </w:rPr>
        <w:t>,</w:t>
      </w:r>
      <w:r>
        <w:rPr>
          <w:rtl/>
          <w:lang w:eastAsia="he-IL"/>
        </w:rPr>
        <w:t xml:space="preserve"> ומקשקש, כאילו כולנו חבורה </w:t>
      </w:r>
      <w:bookmarkStart w:id="3310" w:name="_ETM_Q19_261685"/>
      <w:bookmarkEnd w:id="3310"/>
      <w:r>
        <w:rPr>
          <w:rtl/>
          <w:lang w:eastAsia="he-IL"/>
        </w:rPr>
        <w:t>של מטומטמים</w:t>
      </w:r>
      <w:r>
        <w:rPr>
          <w:rFonts w:hint="cs"/>
          <w:rtl/>
          <w:lang w:eastAsia="he-IL"/>
        </w:rPr>
        <w:t>;</w:t>
      </w:r>
      <w:r>
        <w:rPr>
          <w:rtl/>
          <w:lang w:eastAsia="he-IL"/>
        </w:rPr>
        <w:t xml:space="preserve"> כאילו עשו ברחוב משאל עם ואמרו</w:t>
      </w:r>
      <w:r>
        <w:rPr>
          <w:rFonts w:hint="cs"/>
          <w:rtl/>
          <w:lang w:eastAsia="he-IL"/>
        </w:rPr>
        <w:t>:</w:t>
      </w:r>
      <w:r>
        <w:rPr>
          <w:rtl/>
          <w:lang w:eastAsia="he-IL"/>
        </w:rPr>
        <w:t xml:space="preserve"> תגידו מי </w:t>
      </w:r>
      <w:bookmarkStart w:id="3311" w:name="_ETM_Q19_266393"/>
      <w:bookmarkEnd w:id="3311"/>
      <w:r>
        <w:rPr>
          <w:rtl/>
          <w:lang w:eastAsia="he-IL"/>
        </w:rPr>
        <w:t>מטומטם, תרים את היד, בוא תגיע להיות חבר כנסת</w:t>
      </w:r>
      <w:r>
        <w:rPr>
          <w:rFonts w:hint="cs"/>
          <w:rtl/>
          <w:lang w:eastAsia="he-IL"/>
        </w:rPr>
        <w:t>,</w:t>
      </w:r>
      <w:r>
        <w:rPr>
          <w:rtl/>
          <w:lang w:eastAsia="he-IL"/>
        </w:rPr>
        <w:t xml:space="preserve"> ובוא </w:t>
      </w:r>
      <w:bookmarkStart w:id="3312" w:name="_ETM_Q19_271101"/>
      <w:bookmarkEnd w:id="3312"/>
      <w:r>
        <w:rPr>
          <w:rtl/>
          <w:lang w:eastAsia="he-IL"/>
        </w:rPr>
        <w:t>נשחיל לך ועדת חקירה פוליטית</w:t>
      </w:r>
      <w:r>
        <w:rPr>
          <w:rFonts w:hint="cs"/>
          <w:rtl/>
          <w:lang w:eastAsia="he-IL"/>
        </w:rPr>
        <w:t>,</w:t>
      </w:r>
      <w:r>
        <w:rPr>
          <w:rtl/>
          <w:lang w:eastAsia="he-IL"/>
        </w:rPr>
        <w:t xml:space="preserve"> </w:t>
      </w:r>
      <w:bookmarkStart w:id="3313" w:name="_ETM_Q19_276129"/>
      <w:bookmarkEnd w:id="3313"/>
      <w:r>
        <w:rPr>
          <w:rtl/>
          <w:lang w:eastAsia="he-IL"/>
        </w:rPr>
        <w:t>אבל היא פוליטית</w:t>
      </w:r>
      <w:r>
        <w:rPr>
          <w:rFonts w:hint="cs"/>
          <w:rtl/>
          <w:lang w:eastAsia="he-IL"/>
        </w:rPr>
        <w:t>-</w:t>
      </w:r>
      <w:r>
        <w:rPr>
          <w:rtl/>
          <w:lang w:eastAsia="he-IL"/>
        </w:rPr>
        <w:t>לאומית, ונוסיף ל</w:t>
      </w:r>
      <w:r>
        <w:rPr>
          <w:rFonts w:hint="cs"/>
          <w:rtl/>
          <w:lang w:eastAsia="he-IL"/>
        </w:rPr>
        <w:t xml:space="preserve">ה את </w:t>
      </w:r>
      <w:r>
        <w:rPr>
          <w:rtl/>
          <w:lang w:eastAsia="he-IL"/>
        </w:rPr>
        <w:t xml:space="preserve">צמד המילים </w:t>
      </w:r>
      <w:r>
        <w:rPr>
          <w:rFonts w:hint="cs"/>
          <w:rtl/>
          <w:lang w:eastAsia="he-IL"/>
        </w:rPr>
        <w:t>"</w:t>
      </w:r>
      <w:r>
        <w:rPr>
          <w:rtl/>
          <w:lang w:eastAsia="he-IL"/>
        </w:rPr>
        <w:t>בהסכמה רחבה</w:t>
      </w:r>
      <w:r>
        <w:rPr>
          <w:rFonts w:hint="cs"/>
          <w:rtl/>
          <w:lang w:eastAsia="he-IL"/>
        </w:rPr>
        <w:t>"</w:t>
      </w:r>
      <w:r>
        <w:rPr>
          <w:rtl/>
          <w:lang w:eastAsia="he-IL"/>
        </w:rPr>
        <w:t xml:space="preserve">. </w:t>
      </w:r>
      <w:bookmarkStart w:id="3314" w:name="_ETM_Q19_280424"/>
      <w:bookmarkEnd w:id="3314"/>
      <w:r>
        <w:rPr>
          <w:rtl/>
          <w:lang w:eastAsia="he-IL"/>
        </w:rPr>
        <w:t>לא, באמת, אתם מסתלבטים עלינו.</w:t>
      </w:r>
    </w:p>
    <w:p w:rsidR="00A35A00" w:rsidRDefault="00A35A00" w:rsidP="005E21F1">
      <w:pPr>
        <w:rPr>
          <w:rtl/>
          <w:lang w:eastAsia="he-IL"/>
        </w:rPr>
      </w:pPr>
      <w:bookmarkStart w:id="3315" w:name="_ETM_Q19_287000"/>
      <w:bookmarkEnd w:id="3315"/>
    </w:p>
    <w:p w:rsidR="00A35A00" w:rsidRDefault="00A35A00" w:rsidP="005E21F1">
      <w:pPr>
        <w:rPr>
          <w:rtl/>
          <w:lang w:eastAsia="he-IL"/>
        </w:rPr>
      </w:pPr>
      <w:bookmarkStart w:id="3316" w:name="_ETM_Q19_319000"/>
      <w:bookmarkStart w:id="3317" w:name="_ETM_Q19_288000"/>
      <w:bookmarkStart w:id="3318" w:name="_ETM_Q19_285400"/>
      <w:bookmarkEnd w:id="3316"/>
      <w:bookmarkEnd w:id="3317"/>
      <w:bookmarkEnd w:id="3318"/>
      <w:r>
        <w:rPr>
          <w:rtl/>
          <w:lang w:eastAsia="he-IL"/>
        </w:rPr>
        <w:t>ויש פה אווירה מדהימה</w:t>
      </w:r>
      <w:r>
        <w:rPr>
          <w:rFonts w:hint="cs"/>
          <w:rtl/>
          <w:lang w:eastAsia="he-IL"/>
        </w:rPr>
        <w:t>.</w:t>
      </w:r>
      <w:r>
        <w:rPr>
          <w:rtl/>
          <w:lang w:eastAsia="he-IL"/>
        </w:rPr>
        <w:t xml:space="preserve"> תסתכלו איך נראית הכנסת בהקמה של </w:t>
      </w:r>
      <w:bookmarkStart w:id="3319" w:name="_ETM_Q19_290359"/>
      <w:bookmarkEnd w:id="3319"/>
      <w:r>
        <w:rPr>
          <w:rtl/>
          <w:lang w:eastAsia="he-IL"/>
        </w:rPr>
        <w:t xml:space="preserve">ועדת החקירה </w:t>
      </w:r>
      <w:r>
        <w:rPr>
          <w:rFonts w:hint="cs"/>
          <w:rtl/>
          <w:lang w:eastAsia="he-IL"/>
        </w:rPr>
        <w:t xml:space="preserve">– </w:t>
      </w:r>
      <w:r>
        <w:rPr>
          <w:rtl/>
          <w:lang w:eastAsia="he-IL"/>
        </w:rPr>
        <w:t>פשוט אירוע מרגש</w:t>
      </w:r>
      <w:r>
        <w:rPr>
          <w:rFonts w:hint="cs"/>
          <w:rtl/>
          <w:lang w:eastAsia="he-IL"/>
        </w:rPr>
        <w:t xml:space="preserve">. </w:t>
      </w:r>
      <w:bookmarkStart w:id="3320" w:name="_ETM_Q19_294000"/>
      <w:bookmarkEnd w:id="3320"/>
      <w:r>
        <w:rPr>
          <w:rFonts w:hint="cs"/>
          <w:rtl/>
          <w:lang w:eastAsia="he-IL"/>
        </w:rPr>
        <w:t>פשוט אירוע מרגש</w:t>
      </w:r>
      <w:r>
        <w:rPr>
          <w:rtl/>
          <w:lang w:eastAsia="he-IL"/>
        </w:rPr>
        <w:t xml:space="preserve">. </w:t>
      </w:r>
      <w:bookmarkStart w:id="3321" w:name="_ETM_Q19_295529"/>
      <w:bookmarkEnd w:id="3321"/>
      <w:r>
        <w:rPr>
          <w:rtl/>
          <w:lang w:eastAsia="he-IL"/>
        </w:rPr>
        <w:t>מי שיקבע את מי שיחקור</w:t>
      </w:r>
      <w:r>
        <w:rPr>
          <w:rFonts w:hint="cs"/>
          <w:rtl/>
          <w:lang w:eastAsia="he-IL"/>
        </w:rPr>
        <w:t>,</w:t>
      </w:r>
      <w:r>
        <w:rPr>
          <w:rtl/>
          <w:lang w:eastAsia="he-IL"/>
        </w:rPr>
        <w:t xml:space="preserve"> ימונה על ידי ראש ממשלת </w:t>
      </w:r>
      <w:bookmarkStart w:id="3322" w:name="_ETM_Q19_300449"/>
      <w:bookmarkEnd w:id="3322"/>
      <w:r>
        <w:rPr>
          <w:rtl/>
          <w:lang w:eastAsia="he-IL"/>
        </w:rPr>
        <w:t>ישראל, אותו ראש ממשלה שכבר שולט פה למעלה מ-20 שנים</w:t>
      </w:r>
      <w:r>
        <w:rPr>
          <w:rFonts w:hint="cs"/>
          <w:rtl/>
          <w:lang w:eastAsia="he-IL"/>
        </w:rPr>
        <w:t>;</w:t>
      </w:r>
      <w:r>
        <w:rPr>
          <w:rtl/>
          <w:lang w:eastAsia="he-IL"/>
        </w:rPr>
        <w:t xml:space="preserve"> </w:t>
      </w:r>
      <w:bookmarkStart w:id="3323" w:name="_ETM_Q19_305370"/>
      <w:bookmarkEnd w:id="3323"/>
      <w:r>
        <w:rPr>
          <w:rtl/>
          <w:lang w:eastAsia="he-IL"/>
        </w:rPr>
        <w:t xml:space="preserve">אותו ראש ממשלה שהטיף לנו והקציף לנו ואמר לנו שהוא </w:t>
      </w:r>
      <w:bookmarkStart w:id="3324" w:name="_ETM_Q19_310290"/>
      <w:bookmarkEnd w:id="3324"/>
      <w:r>
        <w:rPr>
          <w:rtl/>
          <w:lang w:eastAsia="he-IL"/>
        </w:rPr>
        <w:t xml:space="preserve">הביא את העשור הבטוח ביותר למדינת ישראל, עמד ב-2009 מול </w:t>
      </w:r>
      <w:bookmarkStart w:id="3325" w:name="_ETM_Q19_315211"/>
      <w:bookmarkEnd w:id="3325"/>
      <w:r>
        <w:rPr>
          <w:rtl/>
          <w:lang w:eastAsia="he-IL"/>
        </w:rPr>
        <w:t>אשקלון ואמר</w:t>
      </w:r>
      <w:r>
        <w:rPr>
          <w:rFonts w:hint="cs"/>
          <w:rtl/>
          <w:lang w:eastAsia="he-IL"/>
        </w:rPr>
        <w:t>:</w:t>
      </w:r>
      <w:r>
        <w:rPr>
          <w:rtl/>
          <w:lang w:eastAsia="he-IL"/>
        </w:rPr>
        <w:t xml:space="preserve"> אני לא אעצור את צה"ל, אנ</w:t>
      </w:r>
      <w:r>
        <w:rPr>
          <w:rFonts w:hint="cs"/>
          <w:rtl/>
          <w:lang w:eastAsia="he-IL"/>
        </w:rPr>
        <w:t>י</w:t>
      </w:r>
      <w:r>
        <w:rPr>
          <w:rtl/>
          <w:lang w:eastAsia="he-IL"/>
        </w:rPr>
        <w:t xml:space="preserve"> </w:t>
      </w:r>
      <w:bookmarkStart w:id="3326" w:name="_ETM_Q19_320143"/>
      <w:bookmarkEnd w:id="3326"/>
      <w:r>
        <w:rPr>
          <w:rFonts w:hint="cs"/>
          <w:rtl/>
          <w:lang w:eastAsia="he-IL"/>
        </w:rPr>
        <w:t>א</w:t>
      </w:r>
      <w:r>
        <w:rPr>
          <w:rtl/>
          <w:lang w:eastAsia="he-IL"/>
        </w:rPr>
        <w:t>תן לו לנצח, אני אמוטט את חמאס</w:t>
      </w:r>
      <w:r>
        <w:rPr>
          <w:rFonts w:hint="cs"/>
          <w:rtl/>
          <w:lang w:eastAsia="he-IL"/>
        </w:rPr>
        <w:t>;</w:t>
      </w:r>
      <w:r>
        <w:rPr>
          <w:rtl/>
          <w:lang w:eastAsia="he-IL"/>
        </w:rPr>
        <w:t xml:space="preserve"> אותו אחד שעמד </w:t>
      </w:r>
      <w:bookmarkStart w:id="3327" w:name="_ETM_Q19_325063"/>
      <w:bookmarkEnd w:id="3327"/>
      <w:r>
        <w:rPr>
          <w:rtl/>
          <w:lang w:eastAsia="he-IL"/>
        </w:rPr>
        <w:t>לפני שהוא ה</w:t>
      </w:r>
      <w:r>
        <w:rPr>
          <w:rFonts w:hint="cs"/>
          <w:rtl/>
          <w:lang w:eastAsia="he-IL"/>
        </w:rPr>
        <w:t>לך</w:t>
      </w:r>
      <w:r>
        <w:rPr>
          <w:rtl/>
          <w:lang w:eastAsia="he-IL"/>
        </w:rPr>
        <w:t xml:space="preserve"> לארצות</w:t>
      </w:r>
      <w:r>
        <w:rPr>
          <w:rFonts w:hint="cs"/>
          <w:rtl/>
          <w:lang w:eastAsia="he-IL"/>
        </w:rPr>
        <w:t xml:space="preserve"> </w:t>
      </w:r>
      <w:r>
        <w:rPr>
          <w:rtl/>
          <w:lang w:eastAsia="he-IL"/>
        </w:rPr>
        <w:t>הברית</w:t>
      </w:r>
      <w:r>
        <w:rPr>
          <w:rFonts w:hint="cs"/>
          <w:rtl/>
          <w:lang w:eastAsia="he-IL"/>
        </w:rPr>
        <w:t>,</w:t>
      </w:r>
      <w:r>
        <w:rPr>
          <w:rtl/>
          <w:lang w:eastAsia="he-IL"/>
        </w:rPr>
        <w:t xml:space="preserve"> כמובן עם רעייתו</w:t>
      </w:r>
      <w:r>
        <w:rPr>
          <w:rFonts w:hint="cs"/>
          <w:rtl/>
          <w:lang w:eastAsia="he-IL"/>
        </w:rPr>
        <w:t>,</w:t>
      </w:r>
      <w:r>
        <w:rPr>
          <w:rtl/>
          <w:lang w:eastAsia="he-IL"/>
        </w:rPr>
        <w:t xml:space="preserve"> ואמר שהוא </w:t>
      </w:r>
      <w:bookmarkStart w:id="3328" w:name="_ETM_Q19_329984"/>
      <w:bookmarkEnd w:id="3328"/>
      <w:r>
        <w:rPr>
          <w:rtl/>
          <w:lang w:eastAsia="he-IL"/>
        </w:rPr>
        <w:t>מצדיק</w:t>
      </w:r>
      <w:r>
        <w:rPr>
          <w:rFonts w:hint="cs"/>
          <w:rtl/>
          <w:lang w:eastAsia="he-IL"/>
        </w:rPr>
        <w:t>,</w:t>
      </w:r>
      <w:r>
        <w:rPr>
          <w:rtl/>
          <w:lang w:eastAsia="he-IL"/>
        </w:rPr>
        <w:t xml:space="preserve"> ונושא באחריות על הכסף הקטרי</w:t>
      </w:r>
      <w:r>
        <w:rPr>
          <w:rFonts w:hint="cs"/>
          <w:rtl/>
          <w:lang w:eastAsia="he-IL"/>
        </w:rPr>
        <w:t>;</w:t>
      </w:r>
      <w:r>
        <w:rPr>
          <w:rtl/>
          <w:lang w:eastAsia="he-IL"/>
        </w:rPr>
        <w:t xml:space="preserve"> אותו אחד ששלח את </w:t>
      </w:r>
      <w:bookmarkStart w:id="3329" w:name="_ETM_Q19_334904"/>
      <w:bookmarkEnd w:id="3329"/>
      <w:r>
        <w:rPr>
          <w:rtl/>
          <w:lang w:eastAsia="he-IL"/>
        </w:rPr>
        <w:t>ראש המוסד להביא את מזוודות הכסף הקטרי</w:t>
      </w:r>
      <w:r>
        <w:rPr>
          <w:rFonts w:hint="cs"/>
          <w:rtl/>
          <w:lang w:eastAsia="he-IL"/>
        </w:rPr>
        <w:t>;</w:t>
      </w:r>
      <w:r>
        <w:rPr>
          <w:rtl/>
          <w:lang w:eastAsia="he-IL"/>
        </w:rPr>
        <w:t xml:space="preserve"> הוא זה שאומר </w:t>
      </w:r>
      <w:bookmarkStart w:id="3330" w:name="_ETM_Q19_339825"/>
      <w:bookmarkEnd w:id="3330"/>
      <w:r>
        <w:rPr>
          <w:rtl/>
          <w:lang w:eastAsia="he-IL"/>
        </w:rPr>
        <w:t>לנו ומ</w:t>
      </w:r>
      <w:r>
        <w:rPr>
          <w:rFonts w:hint="cs"/>
          <w:rtl/>
          <w:lang w:eastAsia="he-IL"/>
        </w:rPr>
        <w:t>ו</w:t>
      </w:r>
      <w:r>
        <w:rPr>
          <w:rtl/>
          <w:lang w:eastAsia="he-IL"/>
        </w:rPr>
        <w:t xml:space="preserve">כר לנו </w:t>
      </w:r>
      <w:r>
        <w:rPr>
          <w:rFonts w:hint="cs"/>
          <w:rtl/>
          <w:lang w:eastAsia="he-IL"/>
        </w:rPr>
        <w:t>17</w:t>
      </w:r>
      <w:r>
        <w:rPr>
          <w:rtl/>
          <w:lang w:eastAsia="he-IL"/>
        </w:rPr>
        <w:t xml:space="preserve"> מבצעים שונים אל מו</w:t>
      </w:r>
      <w:r>
        <w:rPr>
          <w:rFonts w:hint="cs"/>
          <w:rtl/>
          <w:lang w:eastAsia="he-IL"/>
        </w:rPr>
        <w:t>ל</w:t>
      </w:r>
      <w:r>
        <w:rPr>
          <w:rtl/>
          <w:lang w:eastAsia="he-IL"/>
        </w:rPr>
        <w:t xml:space="preserve"> </w:t>
      </w:r>
      <w:bookmarkStart w:id="3331" w:name="_ETM_Q19_344755"/>
      <w:bookmarkEnd w:id="3331"/>
      <w:r>
        <w:rPr>
          <w:rtl/>
          <w:lang w:eastAsia="he-IL"/>
        </w:rPr>
        <w:t>חמאס</w:t>
      </w:r>
      <w:r>
        <w:rPr>
          <w:rFonts w:hint="cs"/>
          <w:rtl/>
          <w:lang w:eastAsia="he-IL"/>
        </w:rPr>
        <w:t>:</w:t>
      </w:r>
      <w:r>
        <w:rPr>
          <w:rtl/>
          <w:lang w:eastAsia="he-IL"/>
        </w:rPr>
        <w:t xml:space="preserve"> חיסלנו את המטרו, חיסלנו את חמאס, החזרנו </w:t>
      </w:r>
      <w:bookmarkStart w:id="3332" w:name="_ETM_Q19_349687"/>
      <w:bookmarkEnd w:id="3332"/>
      <w:r>
        <w:rPr>
          <w:rtl/>
          <w:lang w:eastAsia="he-IL"/>
        </w:rPr>
        <w:t>אותו לתקופת האבן, שברנו, מ</w:t>
      </w:r>
      <w:r>
        <w:rPr>
          <w:rFonts w:hint="cs"/>
          <w:rtl/>
          <w:lang w:eastAsia="he-IL"/>
        </w:rPr>
        <w:t xml:space="preserve">וטטנו, </w:t>
      </w:r>
      <w:r>
        <w:rPr>
          <w:rtl/>
          <w:lang w:eastAsia="he-IL"/>
        </w:rPr>
        <w:t xml:space="preserve">ריסקנו, פוצצנו את כולם. </w:t>
      </w:r>
    </w:p>
    <w:p w:rsidR="00A35A00" w:rsidRDefault="00A35A00" w:rsidP="005E21F1">
      <w:pPr>
        <w:rPr>
          <w:rtl/>
          <w:lang w:eastAsia="he-IL"/>
        </w:rPr>
      </w:pPr>
    </w:p>
    <w:p w:rsidR="00A35A00" w:rsidRDefault="00A35A00" w:rsidP="005E21F1">
      <w:pPr>
        <w:rPr>
          <w:rtl/>
          <w:lang w:eastAsia="he-IL"/>
        </w:rPr>
      </w:pPr>
      <w:bookmarkStart w:id="3333" w:name="_ETM_Q19_360000"/>
      <w:bookmarkEnd w:id="3333"/>
      <w:r>
        <w:rPr>
          <w:rtl/>
          <w:lang w:eastAsia="he-IL"/>
        </w:rPr>
        <w:t xml:space="preserve">הבעיה </w:t>
      </w:r>
      <w:bookmarkStart w:id="3334" w:name="_ETM_Q19_354620"/>
      <w:bookmarkEnd w:id="3334"/>
      <w:r>
        <w:rPr>
          <w:rtl/>
          <w:lang w:eastAsia="he-IL"/>
        </w:rPr>
        <w:t xml:space="preserve">העיקרית </w:t>
      </w:r>
      <w:r>
        <w:rPr>
          <w:rFonts w:hint="cs"/>
          <w:rtl/>
          <w:lang w:eastAsia="he-IL"/>
        </w:rPr>
        <w:t xml:space="preserve">היא </w:t>
      </w:r>
      <w:r>
        <w:rPr>
          <w:rtl/>
          <w:lang w:eastAsia="he-IL"/>
        </w:rPr>
        <w:t>שהוא מכר לנו את הרהיטים שהוא רגיל למכור, ה</w:t>
      </w:r>
      <w:r>
        <w:rPr>
          <w:rFonts w:hint="cs"/>
          <w:rtl/>
          <w:lang w:eastAsia="he-IL"/>
        </w:rPr>
        <w:t>אכ</w:t>
      </w:r>
      <w:r>
        <w:rPr>
          <w:rtl/>
          <w:lang w:eastAsia="he-IL"/>
        </w:rPr>
        <w:t xml:space="preserve">יל </w:t>
      </w:r>
      <w:bookmarkStart w:id="3335" w:name="_ETM_Q19_359552"/>
      <w:bookmarkEnd w:id="3335"/>
      <w:r>
        <w:rPr>
          <w:rtl/>
          <w:lang w:eastAsia="he-IL"/>
        </w:rPr>
        <w:t>אותנו את</w:t>
      </w:r>
      <w:r>
        <w:rPr>
          <w:rFonts w:hint="cs"/>
          <w:rtl/>
          <w:lang w:eastAsia="he-IL"/>
        </w:rPr>
        <w:t xml:space="preserve"> הל</w:t>
      </w:r>
      <w:r>
        <w:rPr>
          <w:rtl/>
          <w:lang w:eastAsia="he-IL"/>
        </w:rPr>
        <w:t>קרדה הגדולה ביותר מאז קום מדינת ישראל</w:t>
      </w:r>
      <w:r>
        <w:rPr>
          <w:rFonts w:hint="cs"/>
          <w:rtl/>
          <w:lang w:eastAsia="he-IL"/>
        </w:rPr>
        <w:t xml:space="preserve"> </w:t>
      </w:r>
      <w:bookmarkStart w:id="3336" w:name="_ETM_Q19_369000"/>
      <w:bookmarkEnd w:id="3336"/>
      <w:r>
        <w:rPr>
          <w:rFonts w:hint="eastAsia"/>
          <w:rtl/>
          <w:lang w:eastAsia="he-IL"/>
        </w:rPr>
        <w:t>–</w:t>
      </w:r>
      <w:r>
        <w:rPr>
          <w:rtl/>
          <w:lang w:eastAsia="he-IL"/>
        </w:rPr>
        <w:t xml:space="preserve"> 1</w:t>
      </w:r>
      <w:r>
        <w:rPr>
          <w:rFonts w:hint="cs"/>
          <w:rtl/>
          <w:lang w:eastAsia="he-IL"/>
        </w:rPr>
        <w:t>,</w:t>
      </w:r>
      <w:r>
        <w:rPr>
          <w:rtl/>
          <w:lang w:eastAsia="he-IL"/>
        </w:rPr>
        <w:t xml:space="preserve">200 נרצחים </w:t>
      </w:r>
      <w:bookmarkStart w:id="3337" w:name="_ETM_Q19_364485"/>
      <w:bookmarkEnd w:id="3337"/>
      <w:r>
        <w:rPr>
          <w:rtl/>
          <w:lang w:eastAsia="he-IL"/>
        </w:rPr>
        <w:t>ביום</w:t>
      </w:r>
      <w:r>
        <w:rPr>
          <w:rFonts w:hint="cs"/>
          <w:rtl/>
          <w:lang w:eastAsia="he-IL"/>
        </w:rPr>
        <w:t>.</w:t>
      </w:r>
      <w:r>
        <w:rPr>
          <w:rtl/>
          <w:lang w:eastAsia="he-IL"/>
        </w:rPr>
        <w:t xml:space="preserve"> הוא היה עסוק באיפור</w:t>
      </w:r>
      <w:r>
        <w:rPr>
          <w:rFonts w:hint="cs"/>
          <w:rtl/>
          <w:lang w:eastAsia="he-IL"/>
        </w:rPr>
        <w:t>.</w:t>
      </w:r>
      <w:r>
        <w:rPr>
          <w:rtl/>
          <w:lang w:eastAsia="he-IL"/>
        </w:rPr>
        <w:t xml:space="preserve"> הוא היה עסוק באיפור </w:t>
      </w:r>
      <w:r>
        <w:rPr>
          <w:rFonts w:hint="cs"/>
          <w:rtl/>
          <w:lang w:eastAsia="he-IL"/>
        </w:rPr>
        <w:t>כ</w:t>
      </w:r>
      <w:r>
        <w:rPr>
          <w:rtl/>
          <w:lang w:eastAsia="he-IL"/>
        </w:rPr>
        <w:t xml:space="preserve">שרצחו </w:t>
      </w:r>
      <w:bookmarkStart w:id="3338" w:name="_ETM_Q19_369417"/>
      <w:bookmarkEnd w:id="3338"/>
      <w:r>
        <w:rPr>
          <w:rtl/>
          <w:lang w:eastAsia="he-IL"/>
        </w:rPr>
        <w:t>ו</w:t>
      </w:r>
      <w:r>
        <w:rPr>
          <w:rFonts w:hint="cs"/>
          <w:rtl/>
          <w:lang w:eastAsia="he-IL"/>
        </w:rPr>
        <w:t xml:space="preserve">טבחו </w:t>
      </w:r>
      <w:r>
        <w:rPr>
          <w:rtl/>
          <w:lang w:eastAsia="he-IL"/>
        </w:rPr>
        <w:t>את כולנו</w:t>
      </w:r>
      <w:r>
        <w:rPr>
          <w:rFonts w:hint="cs"/>
          <w:rtl/>
          <w:lang w:eastAsia="he-IL"/>
        </w:rPr>
        <w:t>.</w:t>
      </w:r>
    </w:p>
    <w:p w:rsidR="00A35A00" w:rsidRDefault="00A35A00" w:rsidP="005E21F1">
      <w:pPr>
        <w:rPr>
          <w:rtl/>
          <w:lang w:eastAsia="he-IL"/>
        </w:rPr>
      </w:pPr>
    </w:p>
    <w:p w:rsidR="00A35A00" w:rsidRDefault="00A35A00" w:rsidP="005E21F1">
      <w:pPr>
        <w:pStyle w:val="af6"/>
        <w:keepNext/>
        <w:rPr>
          <w:rtl/>
        </w:rPr>
      </w:pPr>
      <w:bookmarkStart w:id="3339" w:name="ET_yor_6688_2"/>
      <w:r w:rsidRPr="00857DD4">
        <w:rPr>
          <w:rStyle w:val="TagStyle"/>
          <w:rtl/>
        </w:rPr>
        <w:t xml:space="preserve"> &lt;&lt; יור &gt;&gt; </w:t>
      </w:r>
      <w:r>
        <w:rPr>
          <w:rtl/>
        </w:rPr>
        <w:t>היו"ר יעקב מרגי:</w:t>
      </w:r>
      <w:r w:rsidRPr="00857DD4">
        <w:rPr>
          <w:rStyle w:val="TagStyle"/>
          <w:rtl/>
        </w:rPr>
        <w:t xml:space="preserve"> &lt;&lt; יור &gt;&gt;</w:t>
      </w:r>
      <w:r>
        <w:rPr>
          <w:rtl/>
        </w:rPr>
        <w:t xml:space="preserve">   </w:t>
      </w:r>
      <w:bookmarkEnd w:id="3339"/>
    </w:p>
    <w:p w:rsidR="00A35A00" w:rsidRDefault="00A35A00" w:rsidP="009A1C59">
      <w:pPr>
        <w:rPr>
          <w:rtl/>
          <w:lang w:eastAsia="he-IL"/>
        </w:rPr>
      </w:pPr>
    </w:p>
    <w:p w:rsidR="00A35A00" w:rsidRDefault="00A35A00" w:rsidP="005E21F1">
      <w:pPr>
        <w:rPr>
          <w:rtl/>
          <w:lang w:eastAsia="he-IL"/>
        </w:rPr>
      </w:pPr>
      <w:bookmarkStart w:id="3340" w:name="_ETM_Q19_371000"/>
      <w:bookmarkEnd w:id="3340"/>
      <w:r>
        <w:rPr>
          <w:rFonts w:hint="cs"/>
          <w:rtl/>
          <w:lang w:eastAsia="he-IL"/>
        </w:rPr>
        <w:t>תודה.</w:t>
      </w:r>
    </w:p>
    <w:p w:rsidR="00A35A00" w:rsidRDefault="00A35A00" w:rsidP="005E21F1">
      <w:pPr>
        <w:rPr>
          <w:rtl/>
          <w:lang w:eastAsia="he-IL"/>
        </w:rPr>
      </w:pPr>
      <w:bookmarkStart w:id="3341" w:name="_ETM_Q19_373000"/>
      <w:bookmarkEnd w:id="3341"/>
    </w:p>
    <w:p w:rsidR="00A35A00" w:rsidRDefault="00A35A00" w:rsidP="005E21F1">
      <w:pPr>
        <w:pStyle w:val="-"/>
        <w:keepNext/>
        <w:rPr>
          <w:rtl/>
        </w:rPr>
      </w:pPr>
      <w:bookmarkStart w:id="3342" w:name="_ETM_Q19_372000"/>
      <w:bookmarkStart w:id="3343" w:name="ET_speakercontinue_6361_3"/>
      <w:bookmarkEnd w:id="3342"/>
      <w:r w:rsidRPr="00857DD4">
        <w:rPr>
          <w:rStyle w:val="TagStyle"/>
          <w:rtl/>
        </w:rPr>
        <w:t xml:space="preserve"> &lt;&lt; דובר_המשך &gt;&gt; </w:t>
      </w:r>
      <w:r>
        <w:rPr>
          <w:rtl/>
        </w:rPr>
        <w:t>נאור שירי (יש עתיד):</w:t>
      </w:r>
      <w:r w:rsidRPr="00857DD4">
        <w:rPr>
          <w:rStyle w:val="TagStyle"/>
          <w:rtl/>
        </w:rPr>
        <w:t xml:space="preserve"> &lt;&lt; דובר_המשך &gt;&gt; </w:t>
      </w:r>
      <w:r>
        <w:rPr>
          <w:rtl/>
        </w:rPr>
        <w:t xml:space="preserve">   </w:t>
      </w:r>
      <w:bookmarkEnd w:id="3343"/>
    </w:p>
    <w:p w:rsidR="00A35A00" w:rsidRDefault="00A35A00" w:rsidP="009A1C59">
      <w:pPr>
        <w:rPr>
          <w:rtl/>
          <w:lang w:eastAsia="he-IL"/>
        </w:rPr>
      </w:pPr>
    </w:p>
    <w:p w:rsidR="00A35A00" w:rsidRDefault="00A35A00" w:rsidP="005E21F1">
      <w:pPr>
        <w:rPr>
          <w:rtl/>
          <w:lang w:eastAsia="he-IL"/>
        </w:rPr>
      </w:pPr>
      <w:r>
        <w:rPr>
          <w:rtl/>
          <w:lang w:eastAsia="he-IL"/>
        </w:rPr>
        <w:t xml:space="preserve">ואז </w:t>
      </w:r>
      <w:bookmarkStart w:id="3344" w:name="_ETM_Q19_374550"/>
      <w:bookmarkEnd w:id="3344"/>
      <w:r>
        <w:rPr>
          <w:rtl/>
          <w:lang w:eastAsia="he-IL"/>
        </w:rPr>
        <w:t xml:space="preserve">גם הביא לנו את ועדת החקירה שהוא יבדוק את עצמו. </w:t>
      </w:r>
      <w:bookmarkStart w:id="3345" w:name="_ETM_Q19_379035"/>
      <w:bookmarkEnd w:id="3345"/>
    </w:p>
    <w:p w:rsidR="00A35A00" w:rsidRDefault="00A35A00" w:rsidP="005E21F1">
      <w:pPr>
        <w:rPr>
          <w:rtl/>
          <w:lang w:eastAsia="he-IL"/>
        </w:rPr>
      </w:pPr>
    </w:p>
    <w:p w:rsidR="00A35A00" w:rsidRDefault="00A35A00" w:rsidP="005E21F1">
      <w:pPr>
        <w:rPr>
          <w:rtl/>
          <w:lang w:eastAsia="he-IL"/>
        </w:rPr>
      </w:pPr>
      <w:bookmarkStart w:id="3346" w:name="_ETM_Q19_380000"/>
      <w:bookmarkEnd w:id="3346"/>
      <w:r>
        <w:rPr>
          <w:rtl/>
          <w:lang w:eastAsia="he-IL"/>
        </w:rPr>
        <w:t>אני קורא משפט אחרון, אדוני</w:t>
      </w:r>
      <w:r>
        <w:rPr>
          <w:rFonts w:hint="cs"/>
          <w:rtl/>
          <w:lang w:eastAsia="he-IL"/>
        </w:rPr>
        <w:t xml:space="preserve"> </w:t>
      </w:r>
      <w:r>
        <w:rPr>
          <w:rFonts w:hint="eastAsia"/>
          <w:rtl/>
          <w:lang w:eastAsia="he-IL"/>
        </w:rPr>
        <w:t>–</w:t>
      </w:r>
      <w:r>
        <w:rPr>
          <w:rtl/>
          <w:lang w:eastAsia="he-IL"/>
        </w:rPr>
        <w:t xml:space="preserve"> ברוך הבא</w:t>
      </w:r>
      <w:r>
        <w:rPr>
          <w:rFonts w:hint="cs"/>
          <w:rtl/>
          <w:lang w:eastAsia="he-IL"/>
        </w:rPr>
        <w:t xml:space="preserve"> </w:t>
      </w:r>
      <w:r>
        <w:rPr>
          <w:rFonts w:hint="eastAsia"/>
          <w:rtl/>
          <w:lang w:eastAsia="he-IL"/>
        </w:rPr>
        <w:t>–</w:t>
      </w:r>
      <w:r>
        <w:rPr>
          <w:rtl/>
          <w:lang w:eastAsia="he-IL"/>
        </w:rPr>
        <w:t xml:space="preserve"> אני קורא מפה</w:t>
      </w:r>
      <w:r>
        <w:rPr>
          <w:rFonts w:hint="cs"/>
          <w:rtl/>
          <w:lang w:eastAsia="he-IL"/>
        </w:rPr>
        <w:t xml:space="preserve"> - - -</w:t>
      </w:r>
    </w:p>
    <w:p w:rsidR="00A35A00" w:rsidRDefault="00A35A00" w:rsidP="005E21F1">
      <w:pPr>
        <w:rPr>
          <w:rtl/>
          <w:lang w:eastAsia="he-IL"/>
        </w:rPr>
      </w:pPr>
    </w:p>
    <w:p w:rsidR="00A35A00" w:rsidRDefault="00A35A00" w:rsidP="005E21F1">
      <w:pPr>
        <w:pStyle w:val="af6"/>
        <w:keepNext/>
        <w:rPr>
          <w:rtl/>
        </w:rPr>
      </w:pPr>
      <w:bookmarkStart w:id="3347" w:name="ET_yor_6688_4"/>
      <w:r w:rsidRPr="00857DD4">
        <w:rPr>
          <w:rStyle w:val="TagStyle"/>
          <w:rtl/>
        </w:rPr>
        <w:t xml:space="preserve"> &lt;&lt; יור &gt;&gt; </w:t>
      </w:r>
      <w:r>
        <w:rPr>
          <w:rtl/>
        </w:rPr>
        <w:t>היו"ר יעקב מרגי:</w:t>
      </w:r>
      <w:r w:rsidRPr="00857DD4">
        <w:rPr>
          <w:rStyle w:val="TagStyle"/>
          <w:rtl/>
        </w:rPr>
        <w:t xml:space="preserve"> &lt;&lt; יור &gt;&gt;</w:t>
      </w:r>
      <w:r>
        <w:rPr>
          <w:rtl/>
        </w:rPr>
        <w:t xml:space="preserve">   </w:t>
      </w:r>
      <w:bookmarkEnd w:id="3347"/>
    </w:p>
    <w:p w:rsidR="00A35A00" w:rsidRDefault="00A35A00" w:rsidP="009A1C59">
      <w:pPr>
        <w:rPr>
          <w:rtl/>
          <w:lang w:eastAsia="he-IL"/>
        </w:rPr>
      </w:pPr>
    </w:p>
    <w:p w:rsidR="00A35A00" w:rsidRDefault="00A35A00" w:rsidP="005E21F1">
      <w:pPr>
        <w:rPr>
          <w:rtl/>
          <w:lang w:eastAsia="he-IL"/>
        </w:rPr>
      </w:pPr>
      <w:bookmarkStart w:id="3348" w:name="_ETM_Q19_383000"/>
      <w:bookmarkEnd w:id="3348"/>
      <w:r>
        <w:rPr>
          <w:rFonts w:hint="cs"/>
          <w:rtl/>
          <w:lang w:eastAsia="he-IL"/>
        </w:rPr>
        <w:t>אני צריך להיפגע שלא הרגשת עד עכשיו?</w:t>
      </w:r>
    </w:p>
    <w:p w:rsidR="00A35A00" w:rsidRDefault="00A35A00" w:rsidP="005E21F1">
      <w:pPr>
        <w:rPr>
          <w:rtl/>
          <w:lang w:eastAsia="he-IL"/>
        </w:rPr>
      </w:pPr>
    </w:p>
    <w:p w:rsidR="00A35A00" w:rsidRDefault="00A35A00" w:rsidP="005E21F1">
      <w:pPr>
        <w:pStyle w:val="-"/>
        <w:keepNext/>
        <w:rPr>
          <w:rtl/>
        </w:rPr>
      </w:pPr>
      <w:bookmarkStart w:id="3349" w:name="ET_speakercontinue_6361_5"/>
      <w:r w:rsidRPr="00857DD4">
        <w:rPr>
          <w:rStyle w:val="TagStyle"/>
          <w:rtl/>
        </w:rPr>
        <w:t xml:space="preserve"> &lt;&lt; דובר_המשך &gt;&gt; </w:t>
      </w:r>
      <w:r>
        <w:rPr>
          <w:rtl/>
        </w:rPr>
        <w:t>נאור שירי (יש עתיד):</w:t>
      </w:r>
      <w:r w:rsidRPr="00857DD4">
        <w:rPr>
          <w:rStyle w:val="TagStyle"/>
          <w:rtl/>
        </w:rPr>
        <w:t xml:space="preserve"> &lt;&lt; דובר_המשך &gt;&gt;</w:t>
      </w:r>
      <w:r>
        <w:rPr>
          <w:rtl/>
        </w:rPr>
        <w:t xml:space="preserve">   </w:t>
      </w:r>
      <w:bookmarkEnd w:id="3349"/>
    </w:p>
    <w:p w:rsidR="00A35A00" w:rsidRDefault="00A35A00" w:rsidP="009A1C59">
      <w:pPr>
        <w:rPr>
          <w:rtl/>
          <w:lang w:eastAsia="he-IL"/>
        </w:rPr>
      </w:pPr>
    </w:p>
    <w:p w:rsidR="00A35A00" w:rsidRDefault="00A35A00" w:rsidP="005E21F1">
      <w:pPr>
        <w:rPr>
          <w:rtl/>
          <w:lang w:eastAsia="he-IL"/>
        </w:rPr>
      </w:pPr>
      <w:r>
        <w:rPr>
          <w:rFonts w:hint="cs"/>
          <w:rtl/>
          <w:lang w:eastAsia="he-IL"/>
        </w:rPr>
        <w:t xml:space="preserve">חס וחלילה. סליחה. </w:t>
      </w:r>
      <w:bookmarkStart w:id="3350" w:name="_ETM_Q19_385000"/>
      <w:bookmarkEnd w:id="3350"/>
      <w:r>
        <w:rPr>
          <w:rFonts w:hint="cs"/>
          <w:rtl/>
          <w:lang w:eastAsia="he-IL"/>
        </w:rPr>
        <w:t>הסתכלתי על יסמין.</w:t>
      </w:r>
    </w:p>
    <w:p w:rsidR="00A35A00" w:rsidRDefault="00A35A00" w:rsidP="005E21F1">
      <w:pPr>
        <w:rPr>
          <w:rtl/>
          <w:lang w:eastAsia="he-IL"/>
        </w:rPr>
      </w:pPr>
      <w:bookmarkStart w:id="3351" w:name="_ETM_Q19_386000"/>
      <w:bookmarkEnd w:id="3351"/>
    </w:p>
    <w:p w:rsidR="00A35A00" w:rsidRDefault="00A35A00" w:rsidP="005E21F1">
      <w:pPr>
        <w:pStyle w:val="af6"/>
        <w:keepNext/>
        <w:rPr>
          <w:rtl/>
        </w:rPr>
      </w:pPr>
      <w:bookmarkStart w:id="3352" w:name="ET_yor_6688_6"/>
      <w:r w:rsidRPr="00857DD4">
        <w:rPr>
          <w:rStyle w:val="TagStyle"/>
          <w:rtl/>
        </w:rPr>
        <w:t xml:space="preserve"> &lt;&lt; יור &gt;&gt; </w:t>
      </w:r>
      <w:r>
        <w:rPr>
          <w:rtl/>
        </w:rPr>
        <w:t>היו"ר יעקב מרגי:</w:t>
      </w:r>
      <w:r w:rsidRPr="00857DD4">
        <w:rPr>
          <w:rStyle w:val="TagStyle"/>
          <w:rtl/>
        </w:rPr>
        <w:t xml:space="preserve"> &lt;&lt; יור &gt;&gt;</w:t>
      </w:r>
      <w:r>
        <w:rPr>
          <w:rtl/>
        </w:rPr>
        <w:t xml:space="preserve">   </w:t>
      </w:r>
      <w:bookmarkEnd w:id="3352"/>
    </w:p>
    <w:p w:rsidR="00A35A00" w:rsidRDefault="00A35A00" w:rsidP="009A1C59">
      <w:pPr>
        <w:rPr>
          <w:rtl/>
          <w:lang w:eastAsia="he-IL"/>
        </w:rPr>
      </w:pPr>
    </w:p>
    <w:p w:rsidR="00A35A00" w:rsidRDefault="00A35A00" w:rsidP="005E21F1">
      <w:pPr>
        <w:rPr>
          <w:rtl/>
          <w:lang w:eastAsia="he-IL"/>
        </w:rPr>
      </w:pPr>
      <w:bookmarkStart w:id="3353" w:name="_ETM_Q19_384000"/>
      <w:bookmarkEnd w:id="3353"/>
      <w:r>
        <w:rPr>
          <w:rFonts w:hint="cs"/>
          <w:rtl/>
          <w:lang w:eastAsia="he-IL"/>
        </w:rPr>
        <w:t>לא הרגשת בלהט הדברים.</w:t>
      </w:r>
    </w:p>
    <w:p w:rsidR="00A35A00" w:rsidRDefault="00A35A00" w:rsidP="005E21F1">
      <w:pPr>
        <w:rPr>
          <w:rtl/>
          <w:lang w:eastAsia="he-IL"/>
        </w:rPr>
      </w:pPr>
    </w:p>
    <w:p w:rsidR="00A35A00" w:rsidRDefault="00A35A00" w:rsidP="005E21F1">
      <w:pPr>
        <w:pStyle w:val="-"/>
        <w:keepNext/>
        <w:rPr>
          <w:rtl/>
        </w:rPr>
      </w:pPr>
      <w:bookmarkStart w:id="3354" w:name="ET_speakercontinue_6361_7"/>
      <w:r w:rsidRPr="00857DD4">
        <w:rPr>
          <w:rStyle w:val="TagStyle"/>
          <w:rtl/>
        </w:rPr>
        <w:t xml:space="preserve"> &lt;&lt; דובר_המשך &gt;&gt; </w:t>
      </w:r>
      <w:r>
        <w:rPr>
          <w:rtl/>
        </w:rPr>
        <w:t>נאור שירי (יש עתיד):</w:t>
      </w:r>
      <w:r w:rsidRPr="00857DD4">
        <w:rPr>
          <w:rStyle w:val="TagStyle"/>
          <w:rtl/>
        </w:rPr>
        <w:t xml:space="preserve"> &lt;&lt; דובר_המשך &gt;&gt;</w:t>
      </w:r>
      <w:r>
        <w:rPr>
          <w:rtl/>
        </w:rPr>
        <w:t xml:space="preserve">   </w:t>
      </w:r>
      <w:bookmarkEnd w:id="3354"/>
    </w:p>
    <w:p w:rsidR="00A35A00" w:rsidRDefault="00A35A00" w:rsidP="009A1C59">
      <w:pPr>
        <w:rPr>
          <w:rtl/>
          <w:lang w:eastAsia="he-IL"/>
        </w:rPr>
      </w:pPr>
    </w:p>
    <w:p w:rsidR="00A35A00" w:rsidRDefault="00A35A00" w:rsidP="005E21F1">
      <w:pPr>
        <w:rPr>
          <w:rtl/>
          <w:lang w:eastAsia="he-IL"/>
        </w:rPr>
      </w:pPr>
      <w:bookmarkStart w:id="3355" w:name="_ETM_Q19_388000"/>
      <w:bookmarkStart w:id="3356" w:name="_ETM_Q19_383521"/>
      <w:bookmarkStart w:id="3357" w:name="_ETM_Q19_388007"/>
      <w:bookmarkEnd w:id="3355"/>
      <w:bookmarkEnd w:id="3356"/>
      <w:bookmarkEnd w:id="3357"/>
      <w:r>
        <w:rPr>
          <w:rtl/>
          <w:lang w:eastAsia="he-IL"/>
        </w:rPr>
        <w:t>אני קורא מפה באמת ובכנות</w:t>
      </w:r>
      <w:r>
        <w:rPr>
          <w:rFonts w:hint="cs"/>
          <w:rtl/>
          <w:lang w:eastAsia="he-IL"/>
        </w:rPr>
        <w:t>:</w:t>
      </w:r>
      <w:r>
        <w:rPr>
          <w:rtl/>
          <w:lang w:eastAsia="he-IL"/>
        </w:rPr>
        <w:t xml:space="preserve"> אני מבקש </w:t>
      </w:r>
      <w:bookmarkStart w:id="3358" w:name="_ETM_Q19_392493"/>
      <w:bookmarkEnd w:id="3358"/>
      <w:r>
        <w:rPr>
          <w:rtl/>
          <w:lang w:eastAsia="he-IL"/>
        </w:rPr>
        <w:t xml:space="preserve">בהסכמה מלאה ורחבה ששרה נתניהו תהיה </w:t>
      </w:r>
      <w:bookmarkStart w:id="3359" w:name="_ETM_Q19_397399"/>
      <w:bookmarkEnd w:id="3359"/>
      <w:r>
        <w:rPr>
          <w:rtl/>
          <w:lang w:eastAsia="he-IL"/>
        </w:rPr>
        <w:t>יו</w:t>
      </w:r>
      <w:r>
        <w:rPr>
          <w:rFonts w:hint="cs"/>
          <w:rtl/>
          <w:lang w:eastAsia="he-IL"/>
        </w:rPr>
        <w:t>"ר</w:t>
      </w:r>
      <w:r>
        <w:rPr>
          <w:rtl/>
          <w:lang w:eastAsia="he-IL"/>
        </w:rPr>
        <w:t xml:space="preserve"> ועדת החקירה, ובהסכמה מלאה, יאיר נתניהו יהיה סגנה. </w:t>
      </w:r>
    </w:p>
    <w:p w:rsidR="00A35A00" w:rsidRDefault="00A35A00" w:rsidP="005E21F1">
      <w:pPr>
        <w:rPr>
          <w:rtl/>
          <w:lang w:eastAsia="he-IL"/>
        </w:rPr>
      </w:pPr>
    </w:p>
    <w:p w:rsidR="00A35A00" w:rsidRDefault="00A35A00" w:rsidP="005E21F1">
      <w:pPr>
        <w:pStyle w:val="af6"/>
        <w:keepNext/>
        <w:rPr>
          <w:rtl/>
        </w:rPr>
      </w:pPr>
      <w:bookmarkStart w:id="3360" w:name="ET_yor_6688_8"/>
      <w:r w:rsidRPr="00857DD4">
        <w:rPr>
          <w:rStyle w:val="TagStyle"/>
          <w:rtl/>
        </w:rPr>
        <w:t xml:space="preserve"> &lt;&lt; יור &gt;&gt; </w:t>
      </w:r>
      <w:r>
        <w:rPr>
          <w:rtl/>
        </w:rPr>
        <w:t>היו"ר יעקב מרגי:</w:t>
      </w:r>
      <w:r w:rsidRPr="00857DD4">
        <w:rPr>
          <w:rStyle w:val="TagStyle"/>
          <w:rtl/>
        </w:rPr>
        <w:t xml:space="preserve"> &lt;&lt; יור &gt;&gt;</w:t>
      </w:r>
      <w:r>
        <w:rPr>
          <w:rtl/>
        </w:rPr>
        <w:t xml:space="preserve">   </w:t>
      </w:r>
      <w:bookmarkEnd w:id="3360"/>
    </w:p>
    <w:p w:rsidR="00A35A00" w:rsidRDefault="00A35A00" w:rsidP="009A1C59">
      <w:pPr>
        <w:rPr>
          <w:rtl/>
          <w:lang w:eastAsia="he-IL"/>
        </w:rPr>
      </w:pPr>
    </w:p>
    <w:p w:rsidR="00A35A00" w:rsidRDefault="00A35A00" w:rsidP="005E21F1">
      <w:pPr>
        <w:rPr>
          <w:rtl/>
          <w:lang w:eastAsia="he-IL"/>
        </w:rPr>
      </w:pPr>
      <w:bookmarkStart w:id="3361" w:name="_ETM_Q19_399000"/>
      <w:bookmarkEnd w:id="3361"/>
      <w:r>
        <w:rPr>
          <w:rFonts w:hint="cs"/>
          <w:rtl/>
          <w:lang w:eastAsia="he-IL"/>
        </w:rPr>
        <w:t>תודה. נא לסיים.</w:t>
      </w:r>
    </w:p>
    <w:p w:rsidR="00A35A00" w:rsidRDefault="00A35A00" w:rsidP="005E21F1">
      <w:pPr>
        <w:rPr>
          <w:rtl/>
          <w:lang w:eastAsia="he-IL"/>
        </w:rPr>
      </w:pPr>
    </w:p>
    <w:p w:rsidR="00A35A00" w:rsidRDefault="00A35A00" w:rsidP="005E21F1">
      <w:pPr>
        <w:pStyle w:val="-"/>
        <w:keepNext/>
        <w:rPr>
          <w:rtl/>
        </w:rPr>
      </w:pPr>
      <w:bookmarkStart w:id="3362" w:name="ET_speakercontinue_6361_9"/>
      <w:r w:rsidRPr="00857DD4">
        <w:rPr>
          <w:rStyle w:val="TagStyle"/>
          <w:rtl/>
        </w:rPr>
        <w:t xml:space="preserve"> &lt;&lt; דובר_המשך &gt;&gt; </w:t>
      </w:r>
      <w:r>
        <w:rPr>
          <w:rtl/>
        </w:rPr>
        <w:t>נאור שירי (יש עתיד):</w:t>
      </w:r>
      <w:r w:rsidRPr="00857DD4">
        <w:rPr>
          <w:rStyle w:val="TagStyle"/>
          <w:rtl/>
        </w:rPr>
        <w:t xml:space="preserve"> &lt;&lt; דובר_המשך &gt;&gt;</w:t>
      </w:r>
      <w:r>
        <w:rPr>
          <w:rtl/>
        </w:rPr>
        <w:t xml:space="preserve">   </w:t>
      </w:r>
      <w:bookmarkEnd w:id="3362"/>
    </w:p>
    <w:p w:rsidR="00A35A00" w:rsidRDefault="00A35A00" w:rsidP="009A1C59">
      <w:pPr>
        <w:rPr>
          <w:rtl/>
          <w:lang w:eastAsia="he-IL"/>
        </w:rPr>
      </w:pPr>
    </w:p>
    <w:p w:rsidR="00A35A00" w:rsidRDefault="00A35A00" w:rsidP="005E21F1">
      <w:pPr>
        <w:rPr>
          <w:rtl/>
          <w:lang w:eastAsia="he-IL"/>
        </w:rPr>
      </w:pPr>
      <w:bookmarkStart w:id="3363" w:name="_ETM_Q19_402000"/>
      <w:bookmarkStart w:id="3364" w:name="_ETM_Q19_401000"/>
      <w:bookmarkEnd w:id="3363"/>
      <w:bookmarkEnd w:id="3364"/>
      <w:r>
        <w:rPr>
          <w:rtl/>
          <w:lang w:eastAsia="he-IL"/>
        </w:rPr>
        <w:t xml:space="preserve">תודה </w:t>
      </w:r>
      <w:bookmarkStart w:id="3365" w:name="_ETM_Q19_400359"/>
      <w:bookmarkEnd w:id="3365"/>
      <w:r>
        <w:rPr>
          <w:rtl/>
          <w:lang w:eastAsia="he-IL"/>
        </w:rPr>
        <w:t>רבה,</w:t>
      </w:r>
      <w:r>
        <w:rPr>
          <w:rFonts w:hint="cs"/>
          <w:rtl/>
          <w:lang w:eastAsia="he-IL"/>
        </w:rPr>
        <w:t xml:space="preserve"> אדוני.</w:t>
      </w:r>
    </w:p>
    <w:p w:rsidR="00A35A00" w:rsidRDefault="00A35A00" w:rsidP="005E21F1">
      <w:pPr>
        <w:rPr>
          <w:rtl/>
          <w:lang w:eastAsia="he-IL"/>
        </w:rPr>
      </w:pPr>
      <w:bookmarkStart w:id="3366" w:name="_ETM_Q19_403000"/>
      <w:bookmarkEnd w:id="3366"/>
    </w:p>
    <w:p w:rsidR="00A35A00" w:rsidRDefault="00A35A00" w:rsidP="005E21F1">
      <w:pPr>
        <w:pStyle w:val="af6"/>
        <w:keepNext/>
        <w:rPr>
          <w:rtl/>
        </w:rPr>
      </w:pPr>
      <w:bookmarkStart w:id="3367" w:name="ET_yor_6688_10"/>
      <w:r w:rsidRPr="00857DD4">
        <w:rPr>
          <w:rStyle w:val="TagStyle"/>
          <w:rtl/>
        </w:rPr>
        <w:t xml:space="preserve"> &lt;&lt; יור &gt;&gt; </w:t>
      </w:r>
      <w:r>
        <w:rPr>
          <w:rtl/>
        </w:rPr>
        <w:t>היו"ר יעקב מרגי:</w:t>
      </w:r>
      <w:r w:rsidRPr="00857DD4">
        <w:rPr>
          <w:rStyle w:val="TagStyle"/>
          <w:rtl/>
        </w:rPr>
        <w:t xml:space="preserve"> &lt;&lt; יור &gt;&gt;</w:t>
      </w:r>
      <w:r>
        <w:rPr>
          <w:rtl/>
        </w:rPr>
        <w:t xml:space="preserve">   </w:t>
      </w:r>
      <w:bookmarkEnd w:id="3367"/>
    </w:p>
    <w:p w:rsidR="00A35A00" w:rsidRDefault="00A35A00" w:rsidP="009A1C59">
      <w:pPr>
        <w:rPr>
          <w:rtl/>
          <w:lang w:eastAsia="he-IL"/>
        </w:rPr>
      </w:pPr>
    </w:p>
    <w:p w:rsidR="00A35A00" w:rsidRDefault="00A35A00" w:rsidP="005E21F1">
      <w:pPr>
        <w:rPr>
          <w:rtl/>
          <w:lang w:eastAsia="he-IL"/>
        </w:rPr>
      </w:pPr>
      <w:bookmarkStart w:id="3368" w:name="_ETM_Q19_404000"/>
      <w:bookmarkEnd w:id="3368"/>
      <w:r>
        <w:rPr>
          <w:rFonts w:hint="cs"/>
          <w:rtl/>
          <w:lang w:eastAsia="he-IL"/>
        </w:rPr>
        <w:t xml:space="preserve">תודה רבה. </w:t>
      </w:r>
      <w:bookmarkStart w:id="3369" w:name="_ETM_Q19_406000"/>
      <w:bookmarkEnd w:id="3369"/>
      <w:r>
        <w:rPr>
          <w:rFonts w:hint="cs"/>
          <w:rtl/>
          <w:lang w:eastAsia="he-IL"/>
        </w:rPr>
        <w:t xml:space="preserve">חברת הכנסת עאידה תומא סלימאן </w:t>
      </w:r>
      <w:r>
        <w:rPr>
          <w:rtl/>
          <w:lang w:eastAsia="he-IL"/>
        </w:rPr>
        <w:t>–</w:t>
      </w:r>
      <w:r>
        <w:rPr>
          <w:rFonts w:hint="cs"/>
          <w:rtl/>
          <w:lang w:eastAsia="he-IL"/>
        </w:rPr>
        <w:t xml:space="preserve"> איננה נוכחת. חברת הכנסת </w:t>
      </w:r>
      <w:bookmarkStart w:id="3370" w:name="_ETM_Q19_411000"/>
      <w:bookmarkEnd w:id="3370"/>
      <w:r>
        <w:rPr>
          <w:rFonts w:hint="cs"/>
          <w:rtl/>
          <w:lang w:eastAsia="he-IL"/>
        </w:rPr>
        <w:t>טטיאנה מזרסקי, בבקשה, גברתי. עד שלוש דקות לרשותך, בבקשה.</w:t>
      </w:r>
    </w:p>
    <w:p w:rsidR="00A35A00" w:rsidRDefault="00A35A00" w:rsidP="005E21F1">
      <w:pPr>
        <w:rPr>
          <w:rtl/>
          <w:lang w:eastAsia="he-IL"/>
        </w:rPr>
      </w:pPr>
    </w:p>
    <w:p w:rsidR="00A35A00" w:rsidRDefault="00A35A00" w:rsidP="005E21F1">
      <w:pPr>
        <w:pStyle w:val="a4"/>
        <w:keepNext/>
        <w:rPr>
          <w:rtl/>
        </w:rPr>
      </w:pPr>
      <w:bookmarkStart w:id="3371" w:name="ET_speaker_6228_11"/>
      <w:r w:rsidRPr="00857DD4">
        <w:rPr>
          <w:rStyle w:val="TagStyle"/>
          <w:rtl/>
        </w:rPr>
        <w:t xml:space="preserve"> &lt;&lt; דובר &gt;&gt; </w:t>
      </w:r>
      <w:bookmarkStart w:id="3372" w:name="_Toc234319227"/>
      <w:bookmarkStart w:id="3373" w:name="_Toc234323162"/>
      <w:bookmarkStart w:id="3374" w:name="_Toc234323337"/>
      <w:r>
        <w:rPr>
          <w:rtl/>
        </w:rPr>
        <w:t>טטיאנה מזרסקי (יש עתיד):</w:t>
      </w:r>
      <w:bookmarkEnd w:id="3372"/>
      <w:bookmarkEnd w:id="3373"/>
      <w:bookmarkEnd w:id="3374"/>
      <w:r w:rsidRPr="00857DD4">
        <w:rPr>
          <w:rStyle w:val="TagStyle"/>
          <w:rtl/>
        </w:rPr>
        <w:t xml:space="preserve"> &lt;&lt; דובר &gt;&gt;</w:t>
      </w:r>
      <w:r>
        <w:rPr>
          <w:rtl/>
        </w:rPr>
        <w:t xml:space="preserve">   </w:t>
      </w:r>
      <w:bookmarkEnd w:id="3371"/>
    </w:p>
    <w:p w:rsidR="00A35A00" w:rsidRDefault="00A35A00" w:rsidP="009A1C59">
      <w:pPr>
        <w:rPr>
          <w:rtl/>
          <w:lang w:eastAsia="he-IL"/>
        </w:rPr>
      </w:pPr>
    </w:p>
    <w:p w:rsidR="00A35A00" w:rsidRDefault="00A35A00" w:rsidP="005E21F1">
      <w:pPr>
        <w:rPr>
          <w:rtl/>
          <w:lang w:eastAsia="he-IL"/>
        </w:rPr>
      </w:pPr>
      <w:r>
        <w:rPr>
          <w:rFonts w:hint="cs"/>
          <w:rtl/>
          <w:lang w:eastAsia="he-IL"/>
        </w:rPr>
        <w:t xml:space="preserve">תודה, </w:t>
      </w:r>
      <w:bookmarkStart w:id="3375" w:name="_ETM_Q19_430000"/>
      <w:bookmarkEnd w:id="3375"/>
      <w:r>
        <w:rPr>
          <w:rFonts w:hint="cs"/>
          <w:rtl/>
          <w:lang w:eastAsia="he-IL"/>
        </w:rPr>
        <w:t>אדוני</w:t>
      </w:r>
      <w:r>
        <w:rPr>
          <w:rtl/>
          <w:lang w:eastAsia="he-IL"/>
        </w:rPr>
        <w:t xml:space="preserve"> היושב-ראש</w:t>
      </w:r>
      <w:r>
        <w:rPr>
          <w:rFonts w:hint="cs"/>
          <w:rtl/>
          <w:lang w:eastAsia="he-IL"/>
        </w:rPr>
        <w:t>.</w:t>
      </w:r>
      <w:r>
        <w:rPr>
          <w:rtl/>
          <w:lang w:eastAsia="he-IL"/>
        </w:rPr>
        <w:t xml:space="preserve"> חבריי חברי הכנסת</w:t>
      </w:r>
      <w:r>
        <w:rPr>
          <w:rFonts w:hint="cs"/>
          <w:rtl/>
          <w:lang w:eastAsia="he-IL"/>
        </w:rPr>
        <w:t xml:space="preserve">, אתם מכירים את </w:t>
      </w:r>
      <w:r>
        <w:rPr>
          <w:rtl/>
          <w:lang w:eastAsia="he-IL"/>
        </w:rPr>
        <w:t>ועדת אגרנט</w:t>
      </w:r>
      <w:r>
        <w:rPr>
          <w:rFonts w:hint="cs"/>
          <w:rtl/>
          <w:lang w:eastAsia="he-IL"/>
        </w:rPr>
        <w:t>? היא</w:t>
      </w:r>
      <w:r>
        <w:rPr>
          <w:rtl/>
          <w:lang w:eastAsia="he-IL"/>
        </w:rPr>
        <w:t xml:space="preserve"> הוקמה ב</w:t>
      </w:r>
      <w:r>
        <w:rPr>
          <w:rFonts w:hint="cs"/>
          <w:rtl/>
          <w:lang w:eastAsia="he-IL"/>
        </w:rPr>
        <w:t>-</w:t>
      </w:r>
      <w:r>
        <w:rPr>
          <w:rtl/>
          <w:lang w:eastAsia="he-IL"/>
        </w:rPr>
        <w:t>1973 לאחר מחדל מלחמת יום הכיפורים</w:t>
      </w:r>
      <w:r>
        <w:rPr>
          <w:rFonts w:hint="cs"/>
          <w:rtl/>
          <w:lang w:eastAsia="he-IL"/>
        </w:rPr>
        <w:t xml:space="preserve">; </w:t>
      </w:r>
      <w:r>
        <w:rPr>
          <w:rtl/>
          <w:lang w:eastAsia="he-IL"/>
        </w:rPr>
        <w:t xml:space="preserve">ועדת </w:t>
      </w:r>
      <w:r w:rsidRPr="00337EBD">
        <w:rPr>
          <w:rtl/>
          <w:lang w:eastAsia="he-IL"/>
        </w:rPr>
        <w:t>כָּהָן</w:t>
      </w:r>
      <w:r>
        <w:rPr>
          <w:rtl/>
          <w:lang w:eastAsia="he-IL"/>
        </w:rPr>
        <w:t xml:space="preserve"> הוקמה בשנת 1982 לאחר טבח.</w:t>
      </w:r>
      <w:r>
        <w:rPr>
          <w:rFonts w:hint="cs"/>
          <w:rtl/>
          <w:lang w:eastAsia="he-IL"/>
        </w:rPr>
        <w:t xml:space="preserve"> </w:t>
      </w:r>
      <w:r>
        <w:rPr>
          <w:rtl/>
          <w:lang w:eastAsia="he-IL"/>
        </w:rPr>
        <w:t>ועדת שמגר הוקמה ב</w:t>
      </w:r>
      <w:r>
        <w:rPr>
          <w:rFonts w:hint="cs"/>
          <w:rtl/>
          <w:lang w:eastAsia="he-IL"/>
        </w:rPr>
        <w:t>-</w:t>
      </w:r>
      <w:r>
        <w:rPr>
          <w:rtl/>
          <w:lang w:eastAsia="he-IL"/>
        </w:rPr>
        <w:t>1995 לאחר רצח ראש הממשלה יצחק רבין</w:t>
      </w:r>
      <w:r>
        <w:rPr>
          <w:rFonts w:hint="cs"/>
          <w:rtl/>
          <w:lang w:eastAsia="he-IL"/>
        </w:rPr>
        <w:t xml:space="preserve">. </w:t>
      </w:r>
      <w:r>
        <w:rPr>
          <w:rtl/>
          <w:lang w:eastAsia="he-IL"/>
        </w:rPr>
        <w:t>ועדת אור הוקמה בשנת 2000 לאחר אירועי אוקטובר, שבהם נהרגו 13 אזרחים ערבים מאש המשטרה</w:t>
      </w:r>
      <w:r>
        <w:rPr>
          <w:rFonts w:hint="cs"/>
          <w:rtl/>
          <w:lang w:eastAsia="he-IL"/>
        </w:rPr>
        <w:t xml:space="preserve">. </w:t>
      </w:r>
      <w:r>
        <w:rPr>
          <w:rtl/>
          <w:lang w:eastAsia="he-IL"/>
        </w:rPr>
        <w:t>ועדת החקירה הממלכתית לאסון מירון הוקמה ב</w:t>
      </w:r>
      <w:r>
        <w:rPr>
          <w:rFonts w:hint="cs"/>
          <w:rtl/>
          <w:lang w:eastAsia="he-IL"/>
        </w:rPr>
        <w:t>-</w:t>
      </w:r>
      <w:r>
        <w:rPr>
          <w:rtl/>
          <w:lang w:eastAsia="he-IL"/>
        </w:rPr>
        <w:t>2021 לאחר האסון שבו נספו 45 בני אדם</w:t>
      </w:r>
      <w:bookmarkStart w:id="3376" w:name="_ETM_Q19_475000"/>
      <w:bookmarkEnd w:id="3376"/>
      <w:r>
        <w:rPr>
          <w:rFonts w:hint="cs"/>
          <w:rtl/>
          <w:lang w:eastAsia="he-IL"/>
        </w:rPr>
        <w:t xml:space="preserve">. </w:t>
      </w:r>
    </w:p>
    <w:p w:rsidR="00A35A00" w:rsidRDefault="00A35A00" w:rsidP="005E21F1">
      <w:pPr>
        <w:rPr>
          <w:rtl/>
          <w:lang w:eastAsia="he-IL"/>
        </w:rPr>
      </w:pPr>
    </w:p>
    <w:p w:rsidR="00A35A00" w:rsidRDefault="00A35A00" w:rsidP="005E21F1">
      <w:pPr>
        <w:rPr>
          <w:rtl/>
          <w:lang w:eastAsia="he-IL"/>
        </w:rPr>
      </w:pPr>
      <w:r>
        <w:rPr>
          <w:rFonts w:hint="cs"/>
          <w:rtl/>
          <w:lang w:eastAsia="he-IL"/>
        </w:rPr>
        <w:t>ועדת חקירה ממלכתית ל-7 באוקטובר הוקמה בשנת 2026 לאחר הטבח</w:t>
      </w:r>
      <w:bookmarkStart w:id="3377" w:name="_ETM_Q19_481000"/>
      <w:bookmarkEnd w:id="3377"/>
      <w:r>
        <w:rPr>
          <w:rFonts w:hint="cs"/>
          <w:rtl/>
          <w:lang w:eastAsia="he-IL"/>
        </w:rPr>
        <w:t xml:space="preserve"> הגדול ביותר מאז קום המדינה </w:t>
      </w:r>
      <w:r>
        <w:rPr>
          <w:rtl/>
          <w:lang w:eastAsia="he-IL"/>
        </w:rPr>
        <w:t>–</w:t>
      </w:r>
      <w:r>
        <w:rPr>
          <w:rFonts w:hint="cs"/>
          <w:rtl/>
          <w:lang w:eastAsia="he-IL"/>
        </w:rPr>
        <w:t xml:space="preserve"> אוי, סליחה, טעיתי. </w:t>
      </w:r>
      <w:bookmarkStart w:id="3378" w:name="_ETM_Q19_486000"/>
      <w:bookmarkEnd w:id="3378"/>
      <w:r>
        <w:rPr>
          <w:rFonts w:hint="cs"/>
          <w:rtl/>
          <w:lang w:eastAsia="he-IL"/>
        </w:rPr>
        <w:t xml:space="preserve">הוועדה הזאת לא הוקמה. במקומה עכשיו אתם רוצים להקים ועדת </w:t>
      </w:r>
      <w:bookmarkStart w:id="3379" w:name="_ETM_Q19_496000"/>
      <w:bookmarkEnd w:id="3379"/>
      <w:r>
        <w:rPr>
          <w:rFonts w:hint="cs"/>
          <w:rtl/>
          <w:lang w:eastAsia="he-IL"/>
        </w:rPr>
        <w:t xml:space="preserve">חקירה לאומית. שם יפה למהלך אחד פשוט </w:t>
      </w:r>
      <w:r>
        <w:rPr>
          <w:rFonts w:hint="eastAsia"/>
          <w:rtl/>
          <w:lang w:eastAsia="he-IL"/>
        </w:rPr>
        <w:t xml:space="preserve">– </w:t>
      </w:r>
      <w:r>
        <w:rPr>
          <w:rFonts w:hint="cs"/>
          <w:rtl/>
          <w:lang w:eastAsia="he-IL"/>
        </w:rPr>
        <w:t xml:space="preserve">לשנות את כללי המשחק דווקא כשהממשלה עצמה אמורה לעמוד לביקורת. </w:t>
      </w:r>
      <w:bookmarkStart w:id="3380" w:name="_ETM_Q19_510000"/>
      <w:bookmarkStart w:id="3381" w:name="_ETM_Q19_511000"/>
      <w:bookmarkEnd w:id="3380"/>
      <w:bookmarkEnd w:id="3381"/>
      <w:r>
        <w:rPr>
          <w:rFonts w:hint="cs"/>
          <w:rtl/>
          <w:lang w:eastAsia="he-IL"/>
        </w:rPr>
        <w:t xml:space="preserve">אני הייתי קוראת לוועדה </w:t>
      </w:r>
      <w:bookmarkStart w:id="3382" w:name="_ETM_Q19_512000"/>
      <w:bookmarkEnd w:id="3382"/>
      <w:r>
        <w:rPr>
          <w:rFonts w:hint="cs"/>
          <w:rtl/>
          <w:lang w:eastAsia="he-IL"/>
        </w:rPr>
        <w:t>הזאת "ועדת טיוח".</w:t>
      </w:r>
    </w:p>
    <w:p w:rsidR="00A35A00" w:rsidRDefault="00A35A00" w:rsidP="005E21F1">
      <w:pPr>
        <w:rPr>
          <w:rtl/>
          <w:lang w:eastAsia="he-IL"/>
        </w:rPr>
      </w:pPr>
    </w:p>
    <w:p w:rsidR="00A35A00" w:rsidRDefault="00A35A00" w:rsidP="005E21F1">
      <w:pPr>
        <w:rPr>
          <w:rtl/>
          <w:lang w:eastAsia="he-IL"/>
        </w:rPr>
      </w:pPr>
      <w:bookmarkStart w:id="3383" w:name="_ETM_Q19_514000"/>
      <w:bookmarkEnd w:id="3383"/>
      <w:r>
        <w:rPr>
          <w:rFonts w:hint="cs"/>
          <w:rtl/>
          <w:lang w:eastAsia="he-IL"/>
        </w:rPr>
        <w:t xml:space="preserve">מאז קום המדינה הוקמו 20 ועדות חקירה </w:t>
      </w:r>
      <w:bookmarkStart w:id="3384" w:name="_ETM_Q19_519000"/>
      <w:bookmarkEnd w:id="3384"/>
      <w:r>
        <w:rPr>
          <w:rFonts w:hint="cs"/>
          <w:rtl/>
          <w:lang w:eastAsia="he-IL"/>
        </w:rPr>
        <w:t>ממלכתיות. 20. שום ממ</w:t>
      </w:r>
      <w:r>
        <w:rPr>
          <w:rtl/>
          <w:lang w:eastAsia="he-IL"/>
        </w:rPr>
        <w:t>שלה, לא מימין ולא משמאל, לא חשבה אפילו לרגע שצריך להמציא מודל חדש דווקא כשהכישלון נוגע אליה.</w:t>
      </w:r>
      <w:r>
        <w:rPr>
          <w:rFonts w:hint="cs"/>
          <w:rtl/>
          <w:lang w:eastAsia="he-IL"/>
        </w:rPr>
        <w:t xml:space="preserve"> </w:t>
      </w:r>
      <w:bookmarkStart w:id="3385" w:name="_ETM_Q19_534000"/>
      <w:bookmarkEnd w:id="3385"/>
      <w:r>
        <w:rPr>
          <w:rtl/>
          <w:lang w:eastAsia="he-IL"/>
        </w:rPr>
        <w:t>רק עכשיו, אחרי 7 באוקטובר, פתאום ועדת חקירה ממלכתית כבר לא מתאימה לכם? למה? מה השתנה?</w:t>
      </w:r>
      <w:r>
        <w:rPr>
          <w:rFonts w:hint="cs"/>
          <w:rtl/>
          <w:lang w:eastAsia="he-IL"/>
        </w:rPr>
        <w:t xml:space="preserve"> </w:t>
      </w:r>
      <w:r>
        <w:rPr>
          <w:rtl/>
          <w:lang w:eastAsia="he-IL"/>
        </w:rPr>
        <w:t>החוק לא השתנה.</w:t>
      </w:r>
      <w:r>
        <w:rPr>
          <w:rFonts w:hint="cs"/>
          <w:rtl/>
          <w:lang w:eastAsia="he-IL"/>
        </w:rPr>
        <w:t xml:space="preserve"> </w:t>
      </w:r>
      <w:bookmarkStart w:id="3386" w:name="_ETM_Q19_552000"/>
      <w:bookmarkEnd w:id="3386"/>
    </w:p>
    <w:p w:rsidR="00A35A00" w:rsidRDefault="00A35A00" w:rsidP="005E21F1">
      <w:pPr>
        <w:rPr>
          <w:rtl/>
          <w:lang w:eastAsia="he-IL"/>
        </w:rPr>
      </w:pPr>
      <w:bookmarkStart w:id="3387" w:name="_ETM_Q19_544000"/>
      <w:bookmarkEnd w:id="3387"/>
    </w:p>
    <w:p w:rsidR="00A35A00" w:rsidRDefault="00A35A00" w:rsidP="005E21F1">
      <w:pPr>
        <w:rPr>
          <w:rtl/>
          <w:lang w:eastAsia="he-IL"/>
        </w:rPr>
      </w:pPr>
      <w:bookmarkStart w:id="3388" w:name="_ETM_Q19_545000"/>
      <w:bookmarkEnd w:id="3388"/>
      <w:r>
        <w:rPr>
          <w:rtl/>
          <w:lang w:eastAsia="he-IL"/>
        </w:rPr>
        <w:t>אני אזכיר לכם מה קרה:</w:t>
      </w:r>
      <w:r>
        <w:rPr>
          <w:rFonts w:hint="cs"/>
          <w:rtl/>
          <w:lang w:eastAsia="he-IL"/>
        </w:rPr>
        <w:t xml:space="preserve"> </w:t>
      </w:r>
      <w:bookmarkStart w:id="3389" w:name="_ETM_Q19_556000"/>
      <w:bookmarkEnd w:id="3389"/>
      <w:r>
        <w:rPr>
          <w:rtl/>
          <w:lang w:eastAsia="he-IL"/>
        </w:rPr>
        <w:t>אלפי נרצחים</w:t>
      </w:r>
      <w:r>
        <w:rPr>
          <w:rFonts w:hint="cs"/>
          <w:rtl/>
          <w:lang w:eastAsia="he-IL"/>
        </w:rPr>
        <w:t xml:space="preserve">; </w:t>
      </w:r>
      <w:r>
        <w:rPr>
          <w:rtl/>
          <w:lang w:eastAsia="he-IL"/>
        </w:rPr>
        <w:t>מאות חטופים</w:t>
      </w:r>
      <w:r>
        <w:rPr>
          <w:rFonts w:hint="cs"/>
          <w:rtl/>
          <w:lang w:eastAsia="he-IL"/>
        </w:rPr>
        <w:t xml:space="preserve">; </w:t>
      </w:r>
      <w:r>
        <w:rPr>
          <w:rtl/>
          <w:lang w:eastAsia="he-IL"/>
        </w:rPr>
        <w:t>אלפי פצועים בגוף ובנפש</w:t>
      </w:r>
      <w:r>
        <w:rPr>
          <w:rFonts w:hint="cs"/>
          <w:rtl/>
          <w:lang w:eastAsia="he-IL"/>
        </w:rPr>
        <w:t xml:space="preserve">; </w:t>
      </w:r>
      <w:r>
        <w:rPr>
          <w:rtl/>
          <w:lang w:eastAsia="he-IL"/>
        </w:rPr>
        <w:t xml:space="preserve">יישובים הרוסים </w:t>
      </w:r>
      <w:r>
        <w:rPr>
          <w:rFonts w:hint="cs"/>
          <w:rtl/>
          <w:lang w:eastAsia="he-IL"/>
        </w:rPr>
        <w:t xml:space="preserve">גם </w:t>
      </w:r>
      <w:r>
        <w:rPr>
          <w:rtl/>
          <w:lang w:eastAsia="he-IL"/>
        </w:rPr>
        <w:t>בדרום ו</w:t>
      </w:r>
      <w:r>
        <w:rPr>
          <w:rFonts w:hint="cs"/>
          <w:rtl/>
          <w:lang w:eastAsia="he-IL"/>
        </w:rPr>
        <w:t xml:space="preserve">גם </w:t>
      </w:r>
      <w:r>
        <w:rPr>
          <w:rtl/>
          <w:lang w:eastAsia="he-IL"/>
        </w:rPr>
        <w:t>בצפון.</w:t>
      </w:r>
      <w:r>
        <w:rPr>
          <w:rFonts w:hint="cs"/>
          <w:rtl/>
          <w:lang w:eastAsia="he-IL"/>
        </w:rPr>
        <w:t xml:space="preserve"> </w:t>
      </w:r>
      <w:r>
        <w:rPr>
          <w:rtl/>
          <w:lang w:eastAsia="he-IL"/>
        </w:rPr>
        <w:t xml:space="preserve">זהו האסון הגדול </w:t>
      </w:r>
      <w:r>
        <w:rPr>
          <w:rFonts w:hint="cs"/>
          <w:rtl/>
          <w:lang w:eastAsia="he-IL"/>
        </w:rPr>
        <w:t>ב</w:t>
      </w:r>
      <w:r>
        <w:rPr>
          <w:rtl/>
          <w:lang w:eastAsia="he-IL"/>
        </w:rPr>
        <w:t>יותר שידעה מדינת ישראל</w:t>
      </w:r>
      <w:r>
        <w:rPr>
          <w:rFonts w:hint="cs"/>
          <w:rtl/>
          <w:lang w:eastAsia="he-IL"/>
        </w:rPr>
        <w:t xml:space="preserve">, </w:t>
      </w:r>
      <w:r>
        <w:rPr>
          <w:rtl/>
          <w:lang w:eastAsia="he-IL"/>
        </w:rPr>
        <w:t>ואחרי אסון כזה</w:t>
      </w:r>
      <w:r>
        <w:rPr>
          <w:rFonts w:hint="cs"/>
          <w:rtl/>
          <w:lang w:eastAsia="he-IL"/>
        </w:rPr>
        <w:t>,</w:t>
      </w:r>
      <w:r>
        <w:rPr>
          <w:rtl/>
          <w:lang w:eastAsia="he-IL"/>
        </w:rPr>
        <w:t xml:space="preserve"> במקום לחפש את האמת, אתם מחפשים לברוח מאחריות ולקבור את האמת. </w:t>
      </w:r>
    </w:p>
    <w:p w:rsidR="00A35A00" w:rsidRDefault="00A35A00" w:rsidP="005E21F1">
      <w:pPr>
        <w:rPr>
          <w:rtl/>
          <w:lang w:eastAsia="he-IL"/>
        </w:rPr>
      </w:pPr>
    </w:p>
    <w:p w:rsidR="00A35A00" w:rsidRDefault="00A35A00" w:rsidP="005E21F1">
      <w:pPr>
        <w:rPr>
          <w:rtl/>
          <w:lang w:eastAsia="he-IL"/>
        </w:rPr>
      </w:pPr>
      <w:bookmarkStart w:id="3390" w:name="_ETM_Q19_580000"/>
      <w:bookmarkEnd w:id="3390"/>
      <w:r>
        <w:rPr>
          <w:rtl/>
          <w:lang w:eastAsia="he-IL"/>
        </w:rPr>
        <w:t xml:space="preserve">אני </w:t>
      </w:r>
      <w:r>
        <w:rPr>
          <w:rFonts w:hint="cs"/>
          <w:rtl/>
          <w:lang w:eastAsia="he-IL"/>
        </w:rPr>
        <w:t xml:space="preserve">רוצה לפנות </w:t>
      </w:r>
      <w:r>
        <w:rPr>
          <w:rtl/>
          <w:lang w:eastAsia="he-IL"/>
        </w:rPr>
        <w:t>לראש הממשלה</w:t>
      </w:r>
      <w:r>
        <w:rPr>
          <w:rFonts w:hint="cs"/>
          <w:rtl/>
          <w:lang w:eastAsia="he-IL"/>
        </w:rPr>
        <w:t xml:space="preserve">: </w:t>
      </w:r>
      <w:bookmarkStart w:id="3391" w:name="_ETM_Q19_586000"/>
      <w:bookmarkEnd w:id="3391"/>
      <w:r>
        <w:rPr>
          <w:rtl/>
          <w:lang w:eastAsia="he-IL"/>
        </w:rPr>
        <w:t>אם אתה כל כך בטוח שפעלת נכון, מדוע אתה מתנגד ל</w:t>
      </w:r>
      <w:r>
        <w:rPr>
          <w:rFonts w:hint="cs"/>
          <w:rtl/>
          <w:lang w:eastAsia="he-IL"/>
        </w:rPr>
        <w:t xml:space="preserve">הקמת </w:t>
      </w:r>
      <w:r>
        <w:rPr>
          <w:rtl/>
          <w:lang w:eastAsia="he-IL"/>
        </w:rPr>
        <w:t>ועדת חקירה ממלכתית? אני פונה לקואליציה:</w:t>
      </w:r>
      <w:r>
        <w:rPr>
          <w:rFonts w:hint="cs"/>
          <w:rtl/>
          <w:lang w:eastAsia="he-IL"/>
        </w:rPr>
        <w:t xml:space="preserve"> </w:t>
      </w:r>
      <w:r>
        <w:rPr>
          <w:rtl/>
          <w:lang w:eastAsia="he-IL"/>
        </w:rPr>
        <w:t>אם אין לכם ממה לחשוש</w:t>
      </w:r>
      <w:r>
        <w:rPr>
          <w:rFonts w:hint="cs"/>
          <w:rtl/>
          <w:lang w:eastAsia="he-IL"/>
        </w:rPr>
        <w:t>,</w:t>
      </w:r>
      <w:r>
        <w:rPr>
          <w:rtl/>
          <w:lang w:eastAsia="he-IL"/>
        </w:rPr>
        <w:t xml:space="preserve"> תנו לאמת להיחקר.</w:t>
      </w:r>
      <w:r>
        <w:rPr>
          <w:rFonts w:hint="cs"/>
          <w:rtl/>
          <w:lang w:eastAsia="he-IL"/>
        </w:rPr>
        <w:t xml:space="preserve"> </w:t>
      </w:r>
      <w:r>
        <w:rPr>
          <w:rtl/>
          <w:lang w:eastAsia="he-IL"/>
        </w:rPr>
        <w:t xml:space="preserve">ככל שאתם נאבקים יותר נגד </w:t>
      </w:r>
      <w:r>
        <w:rPr>
          <w:rFonts w:hint="cs"/>
          <w:rtl/>
          <w:lang w:eastAsia="he-IL"/>
        </w:rPr>
        <w:t xml:space="preserve">הקמת </w:t>
      </w:r>
      <w:r>
        <w:rPr>
          <w:rtl/>
          <w:lang w:eastAsia="he-IL"/>
        </w:rPr>
        <w:t>ועדת חקירה ממלכתית, כך אתם מראים לכולם שכנראה אתם מפחדים</w:t>
      </w:r>
      <w:r>
        <w:rPr>
          <w:rFonts w:hint="cs"/>
          <w:rtl/>
          <w:lang w:eastAsia="he-IL"/>
        </w:rPr>
        <w:t xml:space="preserve"> ממשהו </w:t>
      </w:r>
      <w:r>
        <w:rPr>
          <w:rFonts w:hint="eastAsia"/>
          <w:rtl/>
          <w:lang w:eastAsia="he-IL"/>
        </w:rPr>
        <w:t xml:space="preserve">– </w:t>
      </w:r>
      <w:r>
        <w:rPr>
          <w:rFonts w:hint="cs"/>
          <w:rtl/>
          <w:lang w:eastAsia="he-IL"/>
        </w:rPr>
        <w:t>אתם מפחדים</w:t>
      </w:r>
      <w:r>
        <w:rPr>
          <w:rtl/>
          <w:lang w:eastAsia="he-IL"/>
        </w:rPr>
        <w:t xml:space="preserve"> שיגלו את האמת.</w:t>
      </w:r>
    </w:p>
    <w:p w:rsidR="00A35A00" w:rsidRDefault="00A35A00" w:rsidP="005E21F1">
      <w:pPr>
        <w:rPr>
          <w:rtl/>
          <w:lang w:eastAsia="he-IL"/>
        </w:rPr>
      </w:pPr>
      <w:r>
        <w:rPr>
          <w:rtl/>
          <w:lang w:eastAsia="he-IL"/>
        </w:rPr>
        <w:t xml:space="preserve"> </w:t>
      </w:r>
    </w:p>
    <w:p w:rsidR="00A35A00" w:rsidRDefault="00A35A00" w:rsidP="005E21F1">
      <w:pPr>
        <w:rPr>
          <w:rtl/>
          <w:lang w:eastAsia="he-IL"/>
        </w:rPr>
      </w:pPr>
      <w:r>
        <w:rPr>
          <w:rFonts w:hint="cs"/>
          <w:rtl/>
          <w:lang w:eastAsia="he-IL"/>
        </w:rPr>
        <w:t xml:space="preserve">אני מסכמת. </w:t>
      </w:r>
      <w:bookmarkStart w:id="3392" w:name="_ETM_Q19_619000"/>
      <w:bookmarkEnd w:id="3392"/>
      <w:r>
        <w:rPr>
          <w:rtl/>
          <w:lang w:eastAsia="he-IL"/>
        </w:rPr>
        <w:t xml:space="preserve">לשקר </w:t>
      </w:r>
      <w:r>
        <w:rPr>
          <w:rFonts w:hint="cs"/>
          <w:rtl/>
          <w:lang w:eastAsia="he-IL"/>
        </w:rPr>
        <w:t>יש</w:t>
      </w:r>
      <w:r>
        <w:rPr>
          <w:rtl/>
          <w:lang w:eastAsia="he-IL"/>
        </w:rPr>
        <w:t xml:space="preserve"> רגליים</w:t>
      </w:r>
      <w:r>
        <w:rPr>
          <w:rFonts w:hint="cs"/>
          <w:rtl/>
          <w:lang w:eastAsia="he-IL"/>
        </w:rPr>
        <w:t>.</w:t>
      </w:r>
      <w:r>
        <w:rPr>
          <w:rtl/>
          <w:lang w:eastAsia="he-IL"/>
        </w:rPr>
        <w:t xml:space="preserve"> האמת תמיד יוצאת לאור.</w:t>
      </w:r>
      <w:r>
        <w:rPr>
          <w:rFonts w:hint="cs"/>
          <w:rtl/>
          <w:lang w:eastAsia="he-IL"/>
        </w:rPr>
        <w:t xml:space="preserve"> </w:t>
      </w:r>
      <w:r>
        <w:rPr>
          <w:rtl/>
          <w:lang w:eastAsia="he-IL"/>
        </w:rPr>
        <w:t xml:space="preserve">למשפחות השכולות, למשפחות </w:t>
      </w:r>
      <w:r>
        <w:rPr>
          <w:rFonts w:hint="cs"/>
          <w:rtl/>
          <w:lang w:eastAsia="he-IL"/>
        </w:rPr>
        <w:t xml:space="preserve">של </w:t>
      </w:r>
      <w:r>
        <w:rPr>
          <w:rtl/>
          <w:lang w:eastAsia="he-IL"/>
        </w:rPr>
        <w:t>החטופים, לשורדי הנובה, ללוחמי</w:t>
      </w:r>
      <w:r>
        <w:rPr>
          <w:rFonts w:hint="cs"/>
          <w:rtl/>
          <w:lang w:eastAsia="he-IL"/>
        </w:rPr>
        <w:t>ם, לוחמי</w:t>
      </w:r>
      <w:r>
        <w:rPr>
          <w:rtl/>
          <w:lang w:eastAsia="he-IL"/>
        </w:rPr>
        <w:t xml:space="preserve"> צה</w:t>
      </w:r>
      <w:r>
        <w:rPr>
          <w:rFonts w:hint="cs"/>
          <w:rtl/>
          <w:lang w:eastAsia="he-IL"/>
        </w:rPr>
        <w:t>"</w:t>
      </w:r>
      <w:r>
        <w:rPr>
          <w:rtl/>
          <w:lang w:eastAsia="he-IL"/>
        </w:rPr>
        <w:t xml:space="preserve">ל </w:t>
      </w:r>
      <w:r>
        <w:rPr>
          <w:rFonts w:hint="cs"/>
          <w:rtl/>
          <w:lang w:eastAsia="he-IL"/>
        </w:rPr>
        <w:t xml:space="preserve">שלנו, </w:t>
      </w:r>
      <w:r>
        <w:rPr>
          <w:rtl/>
          <w:lang w:eastAsia="he-IL"/>
        </w:rPr>
        <w:t xml:space="preserve">ולכל אזרחי </w:t>
      </w:r>
      <w:r>
        <w:rPr>
          <w:rFonts w:hint="cs"/>
          <w:rtl/>
          <w:lang w:eastAsia="he-IL"/>
        </w:rPr>
        <w:t xml:space="preserve">מדינת </w:t>
      </w:r>
      <w:r>
        <w:rPr>
          <w:rtl/>
          <w:lang w:eastAsia="he-IL"/>
        </w:rPr>
        <w:t>ישראל מגיע לדעת את כל האמת</w:t>
      </w:r>
      <w:r>
        <w:rPr>
          <w:rFonts w:hint="cs"/>
          <w:rtl/>
          <w:lang w:eastAsia="he-IL"/>
        </w:rPr>
        <w:t>.</w:t>
      </w:r>
    </w:p>
    <w:p w:rsidR="00A35A00" w:rsidRDefault="00A35A00" w:rsidP="005E21F1">
      <w:pPr>
        <w:rPr>
          <w:rtl/>
          <w:lang w:eastAsia="he-IL"/>
        </w:rPr>
      </w:pPr>
    </w:p>
    <w:p w:rsidR="00A35A00" w:rsidRDefault="00A35A00" w:rsidP="005E21F1">
      <w:pPr>
        <w:pStyle w:val="af6"/>
        <w:keepNext/>
        <w:rPr>
          <w:rtl/>
        </w:rPr>
      </w:pPr>
      <w:bookmarkStart w:id="3393" w:name="ET_yor_6688_12"/>
      <w:r w:rsidRPr="00A004FE">
        <w:rPr>
          <w:rStyle w:val="TagStyle"/>
          <w:rtl/>
        </w:rPr>
        <w:t xml:space="preserve"> &lt;&lt; יור &gt;&gt; </w:t>
      </w:r>
      <w:r>
        <w:rPr>
          <w:rtl/>
        </w:rPr>
        <w:t>היו"ר יעקב מרגי:</w:t>
      </w:r>
      <w:r w:rsidRPr="00A004FE">
        <w:rPr>
          <w:rStyle w:val="TagStyle"/>
          <w:rtl/>
        </w:rPr>
        <w:t xml:space="preserve"> &lt;&lt; יור &gt;&gt;</w:t>
      </w:r>
      <w:r>
        <w:rPr>
          <w:rtl/>
        </w:rPr>
        <w:t xml:space="preserve">   </w:t>
      </w:r>
      <w:bookmarkEnd w:id="3393"/>
    </w:p>
    <w:p w:rsidR="00A35A00" w:rsidRDefault="00A35A00" w:rsidP="009A1C59">
      <w:pPr>
        <w:rPr>
          <w:rtl/>
          <w:lang w:eastAsia="he-IL"/>
        </w:rPr>
      </w:pPr>
    </w:p>
    <w:p w:rsidR="00A35A00" w:rsidRDefault="00A35A00" w:rsidP="005E21F1">
      <w:pPr>
        <w:rPr>
          <w:rtl/>
          <w:lang w:eastAsia="he-IL"/>
        </w:rPr>
      </w:pPr>
      <w:bookmarkStart w:id="3394" w:name="_ETM_Q19_636000"/>
      <w:bookmarkEnd w:id="3394"/>
      <w:r>
        <w:rPr>
          <w:rFonts w:hint="cs"/>
          <w:rtl/>
          <w:lang w:eastAsia="he-IL"/>
        </w:rPr>
        <w:t>תודה.</w:t>
      </w:r>
    </w:p>
    <w:p w:rsidR="00A35A00" w:rsidRDefault="00A35A00" w:rsidP="005E21F1">
      <w:pPr>
        <w:rPr>
          <w:rtl/>
          <w:lang w:eastAsia="he-IL"/>
        </w:rPr>
      </w:pPr>
      <w:bookmarkStart w:id="3395" w:name="_ETM_Q19_637000"/>
      <w:bookmarkEnd w:id="3395"/>
    </w:p>
    <w:p w:rsidR="00A35A00" w:rsidRDefault="00A35A00" w:rsidP="005E21F1">
      <w:pPr>
        <w:pStyle w:val="-"/>
        <w:keepNext/>
        <w:rPr>
          <w:rtl/>
        </w:rPr>
      </w:pPr>
      <w:bookmarkStart w:id="3396" w:name="ET_speakercontinue_6228_13"/>
      <w:r w:rsidRPr="00A004FE">
        <w:rPr>
          <w:rStyle w:val="TagStyle"/>
          <w:rtl/>
        </w:rPr>
        <w:t xml:space="preserve"> &lt;&lt; דובר_המשך &gt;&gt; </w:t>
      </w:r>
      <w:r>
        <w:rPr>
          <w:rtl/>
        </w:rPr>
        <w:t>טטיאנה מזרסקי (יש עתיד):</w:t>
      </w:r>
      <w:r w:rsidRPr="00A004FE">
        <w:rPr>
          <w:rStyle w:val="TagStyle"/>
          <w:rtl/>
        </w:rPr>
        <w:t xml:space="preserve"> &lt;&lt; דובר_המשך &gt;&gt;</w:t>
      </w:r>
      <w:r>
        <w:rPr>
          <w:rtl/>
        </w:rPr>
        <w:t xml:space="preserve">   </w:t>
      </w:r>
      <w:bookmarkEnd w:id="3396"/>
    </w:p>
    <w:p w:rsidR="00A35A00" w:rsidRDefault="00A35A00" w:rsidP="009A1C59">
      <w:pPr>
        <w:rPr>
          <w:rtl/>
          <w:lang w:eastAsia="he-IL"/>
        </w:rPr>
      </w:pPr>
    </w:p>
    <w:p w:rsidR="00A35A00" w:rsidRDefault="00A35A00" w:rsidP="005E21F1">
      <w:pPr>
        <w:rPr>
          <w:rtl/>
          <w:lang w:eastAsia="he-IL"/>
        </w:rPr>
      </w:pPr>
      <w:bookmarkStart w:id="3397" w:name="_ETM_Q19_638000"/>
      <w:bookmarkStart w:id="3398" w:name="_ETM_Q19_635000"/>
      <w:bookmarkEnd w:id="3397"/>
      <w:bookmarkEnd w:id="3398"/>
      <w:r>
        <w:rPr>
          <w:rFonts w:hint="cs"/>
          <w:rtl/>
          <w:lang w:eastAsia="he-IL"/>
        </w:rPr>
        <w:t xml:space="preserve">ואתם, אתם פחדנים </w:t>
      </w:r>
      <w:bookmarkStart w:id="3399" w:name="_ETM_Q19_642000"/>
      <w:bookmarkEnd w:id="3399"/>
      <w:r>
        <w:rPr>
          <w:rFonts w:hint="cs"/>
          <w:rtl/>
          <w:lang w:eastAsia="he-IL"/>
        </w:rPr>
        <w:t>חסרי אחריות וחסרי מצפון.</w:t>
      </w:r>
    </w:p>
    <w:p w:rsidR="00A35A00" w:rsidRDefault="00A35A00" w:rsidP="005E21F1">
      <w:pPr>
        <w:rPr>
          <w:rtl/>
          <w:lang w:eastAsia="he-IL"/>
        </w:rPr>
      </w:pPr>
    </w:p>
    <w:p w:rsidR="00A35A00" w:rsidRDefault="00A35A00" w:rsidP="005E21F1">
      <w:pPr>
        <w:pStyle w:val="af6"/>
        <w:keepNext/>
        <w:rPr>
          <w:rtl/>
        </w:rPr>
      </w:pPr>
      <w:bookmarkStart w:id="3400" w:name="ET_yor_6688_14"/>
      <w:r w:rsidRPr="00A004FE">
        <w:rPr>
          <w:rStyle w:val="TagStyle"/>
          <w:rtl/>
        </w:rPr>
        <w:t xml:space="preserve"> &lt;&lt; יור &gt;&gt; </w:t>
      </w:r>
      <w:r>
        <w:rPr>
          <w:rtl/>
        </w:rPr>
        <w:t>היו"ר יעקב מרגי:</w:t>
      </w:r>
      <w:r w:rsidRPr="00A004FE">
        <w:rPr>
          <w:rStyle w:val="TagStyle"/>
          <w:rtl/>
        </w:rPr>
        <w:t xml:space="preserve"> &lt;&lt; יור &gt;&gt;</w:t>
      </w:r>
      <w:r>
        <w:rPr>
          <w:rtl/>
        </w:rPr>
        <w:t xml:space="preserve">   </w:t>
      </w:r>
      <w:bookmarkEnd w:id="3400"/>
    </w:p>
    <w:p w:rsidR="00A35A00" w:rsidRDefault="00A35A00" w:rsidP="009A1C59">
      <w:pPr>
        <w:rPr>
          <w:rtl/>
          <w:lang w:eastAsia="he-IL"/>
        </w:rPr>
      </w:pPr>
    </w:p>
    <w:p w:rsidR="00A35A00" w:rsidRPr="00A004FE" w:rsidRDefault="00A35A00" w:rsidP="005E21F1">
      <w:pPr>
        <w:rPr>
          <w:rtl/>
          <w:lang w:eastAsia="he-IL"/>
        </w:rPr>
      </w:pPr>
      <w:bookmarkStart w:id="3401" w:name="_ETM_Q19_646000"/>
      <w:bookmarkEnd w:id="3401"/>
      <w:r>
        <w:rPr>
          <w:rFonts w:hint="cs"/>
          <w:rtl/>
          <w:lang w:eastAsia="he-IL"/>
        </w:rPr>
        <w:t xml:space="preserve">חבר הכנסת איתן גינזבורג. בבקשה, אדוני. </w:t>
      </w:r>
      <w:bookmarkStart w:id="3402" w:name="_ETM_Q19_650000"/>
      <w:bookmarkEnd w:id="3402"/>
      <w:r>
        <w:rPr>
          <w:rFonts w:hint="cs"/>
          <w:rtl/>
          <w:lang w:eastAsia="he-IL"/>
        </w:rPr>
        <w:t>עד שלוש דקות לרשותך, אדוני.</w:t>
      </w:r>
    </w:p>
    <w:p w:rsidR="00A35A00" w:rsidRDefault="00A35A00" w:rsidP="005E21F1">
      <w:pPr>
        <w:rPr>
          <w:rtl/>
          <w:lang w:eastAsia="he-IL"/>
        </w:rPr>
      </w:pPr>
      <w:bookmarkStart w:id="3403" w:name="_ETM_Q19_644410"/>
      <w:bookmarkEnd w:id="3403"/>
    </w:p>
    <w:p w:rsidR="00A35A00" w:rsidRDefault="00A35A00" w:rsidP="005E21F1">
      <w:pPr>
        <w:pStyle w:val="a4"/>
        <w:keepNext/>
        <w:rPr>
          <w:rtl/>
        </w:rPr>
      </w:pPr>
      <w:bookmarkStart w:id="3404" w:name="ET_speaker_5771_15"/>
      <w:r w:rsidRPr="00A004FE">
        <w:rPr>
          <w:rStyle w:val="TagStyle"/>
          <w:rtl/>
        </w:rPr>
        <w:t xml:space="preserve"> &lt;&lt; דובר &gt;&gt; </w:t>
      </w:r>
      <w:bookmarkStart w:id="3405" w:name="_Toc234319228"/>
      <w:bookmarkStart w:id="3406" w:name="_Toc234323163"/>
      <w:bookmarkStart w:id="3407" w:name="_Toc234323338"/>
      <w:r>
        <w:rPr>
          <w:rtl/>
        </w:rPr>
        <w:t>איתן גינזבורג (כחול לבן – המחנה הממלכתי):</w:t>
      </w:r>
      <w:bookmarkEnd w:id="3405"/>
      <w:bookmarkEnd w:id="3406"/>
      <w:bookmarkEnd w:id="3407"/>
      <w:r w:rsidRPr="00A004FE">
        <w:rPr>
          <w:rStyle w:val="TagStyle"/>
          <w:rtl/>
        </w:rPr>
        <w:t xml:space="preserve"> &lt;&lt; דובר &gt;&gt;</w:t>
      </w:r>
      <w:r>
        <w:rPr>
          <w:rtl/>
        </w:rPr>
        <w:t xml:space="preserve">   </w:t>
      </w:r>
      <w:bookmarkEnd w:id="3404"/>
    </w:p>
    <w:p w:rsidR="00A35A00" w:rsidRDefault="00A35A00" w:rsidP="009A1C59">
      <w:pPr>
        <w:rPr>
          <w:rtl/>
          <w:lang w:eastAsia="he-IL"/>
        </w:rPr>
      </w:pPr>
    </w:p>
    <w:p w:rsidR="00A35A00" w:rsidRDefault="00A35A00" w:rsidP="005E21F1">
      <w:pPr>
        <w:rPr>
          <w:rtl/>
          <w:lang w:eastAsia="he-IL"/>
        </w:rPr>
      </w:pPr>
      <w:bookmarkStart w:id="3408" w:name="_ETM_Q19_667000"/>
      <w:bookmarkStart w:id="3409" w:name="_ETM_Q19_668119"/>
      <w:bookmarkEnd w:id="3408"/>
      <w:bookmarkEnd w:id="3409"/>
      <w:r>
        <w:rPr>
          <w:rFonts w:hint="cs"/>
          <w:rtl/>
          <w:lang w:eastAsia="he-IL"/>
        </w:rPr>
        <w:t>ת</w:t>
      </w:r>
      <w:r>
        <w:rPr>
          <w:rtl/>
          <w:lang w:eastAsia="he-IL"/>
        </w:rPr>
        <w:t>ודה רבה, אדוני היושב</w:t>
      </w:r>
      <w:r>
        <w:rPr>
          <w:rFonts w:hint="cs"/>
          <w:rtl/>
          <w:lang w:eastAsia="he-IL"/>
        </w:rPr>
        <w:t>-</w:t>
      </w:r>
      <w:r>
        <w:rPr>
          <w:rtl/>
          <w:lang w:eastAsia="he-IL"/>
        </w:rPr>
        <w:t>ראש. כנסת נכבדה, חבריי חברי הכנסת</w:t>
      </w:r>
      <w:r>
        <w:rPr>
          <w:rFonts w:hint="cs"/>
          <w:rtl/>
          <w:lang w:eastAsia="he-IL"/>
        </w:rPr>
        <w:t>,</w:t>
      </w:r>
      <w:r>
        <w:rPr>
          <w:rtl/>
          <w:lang w:eastAsia="he-IL"/>
        </w:rPr>
        <w:t xml:space="preserve"> </w:t>
      </w:r>
      <w:bookmarkStart w:id="3410" w:name="_ETM_Q19_672029"/>
      <w:bookmarkEnd w:id="3410"/>
      <w:r>
        <w:rPr>
          <w:rtl/>
          <w:lang w:eastAsia="he-IL"/>
        </w:rPr>
        <w:t>אני עומד כאן היום ואני לא מאמין לטקסט שנחז</w:t>
      </w:r>
      <w:r>
        <w:rPr>
          <w:rFonts w:hint="cs"/>
          <w:rtl/>
          <w:lang w:eastAsia="he-IL"/>
        </w:rPr>
        <w:t>ה</w:t>
      </w:r>
      <w:r>
        <w:rPr>
          <w:rtl/>
          <w:lang w:eastAsia="he-IL"/>
        </w:rPr>
        <w:t xml:space="preserve"> להיות </w:t>
      </w:r>
      <w:bookmarkStart w:id="3411" w:name="_ETM_Q19_674829"/>
      <w:bookmarkEnd w:id="3411"/>
      <w:r>
        <w:rPr>
          <w:rtl/>
          <w:lang w:eastAsia="he-IL"/>
        </w:rPr>
        <w:t xml:space="preserve">הצעת חוק שלפנינו. </w:t>
      </w:r>
      <w:bookmarkStart w:id="3412" w:name="_ETM_Q19_678279"/>
      <w:bookmarkEnd w:id="3412"/>
      <w:r>
        <w:rPr>
          <w:rtl/>
          <w:lang w:eastAsia="he-IL"/>
        </w:rPr>
        <w:t>הממשלה הזאת איבדה את הבושה</w:t>
      </w:r>
      <w:r>
        <w:rPr>
          <w:rFonts w:hint="cs"/>
          <w:rtl/>
          <w:lang w:eastAsia="he-IL"/>
        </w:rPr>
        <w:t>,</w:t>
      </w:r>
      <w:r>
        <w:rPr>
          <w:rtl/>
          <w:lang w:eastAsia="he-IL"/>
        </w:rPr>
        <w:t xml:space="preserve"> היא איבדה את המצפן, אבל </w:t>
      </w:r>
      <w:bookmarkStart w:id="3413" w:name="_ETM_Q19_682304"/>
      <w:bookmarkEnd w:id="3413"/>
      <w:r>
        <w:rPr>
          <w:rtl/>
          <w:lang w:eastAsia="he-IL"/>
        </w:rPr>
        <w:t>בעיקר, בעיקר</w:t>
      </w:r>
      <w:r>
        <w:rPr>
          <w:rFonts w:hint="cs"/>
          <w:rtl/>
          <w:lang w:eastAsia="he-IL"/>
        </w:rPr>
        <w:t>,</w:t>
      </w:r>
      <w:r>
        <w:rPr>
          <w:rtl/>
          <w:lang w:eastAsia="he-IL"/>
        </w:rPr>
        <w:t xml:space="preserve"> איבדה את הלב.</w:t>
      </w:r>
    </w:p>
    <w:p w:rsidR="00A35A00" w:rsidRDefault="00A35A00" w:rsidP="005E21F1">
      <w:pPr>
        <w:rPr>
          <w:rtl/>
          <w:lang w:eastAsia="he-IL"/>
        </w:rPr>
      </w:pPr>
    </w:p>
    <w:p w:rsidR="00A35A00" w:rsidRDefault="00A35A00" w:rsidP="007E6302">
      <w:pPr>
        <w:rPr>
          <w:rtl/>
        </w:rPr>
      </w:pPr>
      <w:bookmarkStart w:id="3414" w:name="_ETM_Q19_693000"/>
      <w:bookmarkStart w:id="3415" w:name="_ETM_Q19_687019"/>
      <w:bookmarkEnd w:id="3414"/>
      <w:bookmarkEnd w:id="3415"/>
      <w:r>
        <w:rPr>
          <w:rtl/>
          <w:lang w:eastAsia="he-IL"/>
        </w:rPr>
        <w:t>7 באוקטובר 2023</w:t>
      </w:r>
      <w:r>
        <w:rPr>
          <w:rFonts w:hint="cs"/>
          <w:rtl/>
          <w:lang w:eastAsia="he-IL"/>
        </w:rPr>
        <w:t>,</w:t>
      </w:r>
      <w:r>
        <w:rPr>
          <w:rtl/>
          <w:lang w:eastAsia="he-IL"/>
        </w:rPr>
        <w:t xml:space="preserve"> </w:t>
      </w:r>
      <w:bookmarkStart w:id="3416" w:name="_ETM_Q19_691089"/>
      <w:bookmarkEnd w:id="3416"/>
      <w:r>
        <w:rPr>
          <w:rtl/>
          <w:lang w:eastAsia="he-IL"/>
        </w:rPr>
        <w:t>היום האפל בתולדות המדינה</w:t>
      </w:r>
      <w:r>
        <w:rPr>
          <w:rFonts w:hint="cs"/>
          <w:rtl/>
          <w:lang w:eastAsia="he-IL"/>
        </w:rPr>
        <w:t>.</w:t>
      </w:r>
      <w:r>
        <w:rPr>
          <w:rtl/>
          <w:lang w:eastAsia="he-IL"/>
        </w:rPr>
        <w:t xml:space="preserve"> </w:t>
      </w:r>
      <w:bookmarkStart w:id="3417" w:name="_ETM_Q19_694859"/>
      <w:bookmarkEnd w:id="3417"/>
      <w:r>
        <w:rPr>
          <w:rtl/>
          <w:lang w:eastAsia="he-IL"/>
        </w:rPr>
        <w:t>האדמה עוד מדממת, המשפחות השכולות עוד ז</w:t>
      </w:r>
      <w:r>
        <w:rPr>
          <w:rFonts w:hint="cs"/>
          <w:rtl/>
          <w:lang w:eastAsia="he-IL"/>
        </w:rPr>
        <w:t>ועקות</w:t>
      </w:r>
      <w:r>
        <w:rPr>
          <w:rtl/>
          <w:lang w:eastAsia="he-IL"/>
        </w:rPr>
        <w:t xml:space="preserve"> </w:t>
      </w:r>
      <w:bookmarkStart w:id="3418" w:name="_ETM_Q19_700968"/>
      <w:bookmarkEnd w:id="3418"/>
      <w:r>
        <w:rPr>
          <w:rtl/>
          <w:lang w:eastAsia="he-IL"/>
        </w:rPr>
        <w:t>את זעק</w:t>
      </w:r>
      <w:r>
        <w:rPr>
          <w:rFonts w:hint="cs"/>
          <w:rtl/>
          <w:lang w:eastAsia="he-IL"/>
        </w:rPr>
        <w:t xml:space="preserve">ת יקיריהם </w:t>
      </w:r>
      <w:r>
        <w:rPr>
          <w:rtl/>
          <w:lang w:eastAsia="he-IL"/>
        </w:rPr>
        <w:t>מתוך הקברים, חיילינו עוד נמצאים בחזית הלחימה</w:t>
      </w:r>
      <w:r>
        <w:rPr>
          <w:rFonts w:hint="cs"/>
          <w:rtl/>
          <w:lang w:eastAsia="he-IL"/>
        </w:rPr>
        <w:t>,</w:t>
      </w:r>
      <w:r>
        <w:rPr>
          <w:rtl/>
          <w:lang w:eastAsia="he-IL"/>
        </w:rPr>
        <w:t xml:space="preserve"> </w:t>
      </w:r>
      <w:bookmarkStart w:id="3419" w:name="_ETM_Q19_708599"/>
      <w:bookmarkEnd w:id="3419"/>
      <w:r>
        <w:rPr>
          <w:rtl/>
          <w:lang w:eastAsia="he-IL"/>
        </w:rPr>
        <w:t xml:space="preserve">ובמה הממשלה הזאת עסוקה? </w:t>
      </w:r>
      <w:bookmarkStart w:id="3420" w:name="_ETM_Q19_711690"/>
      <w:bookmarkEnd w:id="3420"/>
      <w:r>
        <w:rPr>
          <w:rtl/>
          <w:lang w:eastAsia="he-IL"/>
        </w:rPr>
        <w:t xml:space="preserve">בפוליטיקה קטנה, בקומבינות, בחוק </w:t>
      </w:r>
      <w:r>
        <w:rPr>
          <w:rFonts w:hint="cs"/>
          <w:rtl/>
          <w:lang w:eastAsia="he-IL"/>
        </w:rPr>
        <w:t>כסת"ח.</w:t>
      </w:r>
      <w:r>
        <w:rPr>
          <w:rtl/>
          <w:lang w:eastAsia="he-IL"/>
        </w:rPr>
        <w:t xml:space="preserve"> </w:t>
      </w:r>
      <w:bookmarkStart w:id="3421" w:name="_ETM_Q19_717729"/>
      <w:bookmarkEnd w:id="3421"/>
      <w:r>
        <w:rPr>
          <w:rtl/>
          <w:lang w:eastAsia="he-IL"/>
        </w:rPr>
        <w:t xml:space="preserve">מי שאחז בהגה השלטון באותו יום ארור, מי שהוביל את </w:t>
      </w:r>
      <w:bookmarkStart w:id="3422" w:name="_ETM_Q19_722742"/>
      <w:bookmarkEnd w:id="3422"/>
      <w:r>
        <w:rPr>
          <w:rtl/>
          <w:lang w:eastAsia="he-IL"/>
        </w:rPr>
        <w:t>הספינה אל תוך ה</w:t>
      </w:r>
      <w:r>
        <w:rPr>
          <w:rFonts w:hint="cs"/>
          <w:rtl/>
          <w:lang w:eastAsia="he-IL"/>
        </w:rPr>
        <w:t>ש</w:t>
      </w:r>
      <w:r>
        <w:rPr>
          <w:rtl/>
          <w:lang w:eastAsia="he-IL"/>
        </w:rPr>
        <w:t>רטון הזה, הוא נושא באחריות העליונה</w:t>
      </w:r>
      <w:r>
        <w:rPr>
          <w:rFonts w:hint="cs"/>
          <w:rtl/>
          <w:lang w:eastAsia="he-IL"/>
        </w:rPr>
        <w:t>,</w:t>
      </w:r>
      <w:r>
        <w:rPr>
          <w:rtl/>
          <w:lang w:eastAsia="he-IL"/>
        </w:rPr>
        <w:t xml:space="preserve"> ולא </w:t>
      </w:r>
      <w:bookmarkStart w:id="3423" w:name="_ETM_Q19_727756"/>
      <w:bookmarkEnd w:id="3423"/>
      <w:r>
        <w:rPr>
          <w:rtl/>
          <w:lang w:eastAsia="he-IL"/>
        </w:rPr>
        <w:t>תעזור שום חקיקה שתביאו לכאן. זה לא יעזור לכם</w:t>
      </w:r>
      <w:r>
        <w:rPr>
          <w:rFonts w:hint="cs"/>
          <w:rtl/>
          <w:lang w:eastAsia="he-IL"/>
        </w:rPr>
        <w:t>.</w:t>
      </w:r>
      <w:r>
        <w:rPr>
          <w:rtl/>
          <w:lang w:eastAsia="he-IL"/>
        </w:rPr>
        <w:t xml:space="preserve"> </w:t>
      </w:r>
      <w:bookmarkStart w:id="3424" w:name="_ETM_Q19_733330"/>
      <w:bookmarkEnd w:id="3424"/>
      <w:r>
        <w:rPr>
          <w:rtl/>
          <w:lang w:eastAsia="he-IL"/>
        </w:rPr>
        <w:t>אבל במקום לה</w:t>
      </w:r>
      <w:r>
        <w:rPr>
          <w:rFonts w:hint="cs"/>
          <w:rtl/>
          <w:lang w:eastAsia="he-IL"/>
        </w:rPr>
        <w:t xml:space="preserve">רכין </w:t>
      </w:r>
      <w:r>
        <w:rPr>
          <w:rtl/>
          <w:lang w:eastAsia="he-IL"/>
        </w:rPr>
        <w:t>את הראש</w:t>
      </w:r>
      <w:r>
        <w:rPr>
          <w:rFonts w:hint="cs"/>
          <w:rtl/>
          <w:lang w:eastAsia="he-IL"/>
        </w:rPr>
        <w:t>,</w:t>
      </w:r>
      <w:r>
        <w:rPr>
          <w:rtl/>
          <w:lang w:eastAsia="he-IL"/>
        </w:rPr>
        <w:t xml:space="preserve"> </w:t>
      </w:r>
      <w:bookmarkStart w:id="3425" w:name="_ETM_Q19_736369"/>
      <w:bookmarkEnd w:id="3425"/>
      <w:r>
        <w:rPr>
          <w:rtl/>
          <w:lang w:eastAsia="he-IL"/>
        </w:rPr>
        <w:t>אתם בוחרים לרמוס כל מוסד ממלכתי, ל</w:t>
      </w:r>
      <w:r>
        <w:rPr>
          <w:rFonts w:hint="cs"/>
          <w:rtl/>
          <w:lang w:eastAsia="he-IL"/>
        </w:rPr>
        <w:t>ע</w:t>
      </w:r>
      <w:r>
        <w:rPr>
          <w:rtl/>
          <w:lang w:eastAsia="he-IL"/>
        </w:rPr>
        <w:t xml:space="preserve">קם כל חוק </w:t>
      </w:r>
      <w:r>
        <w:rPr>
          <w:rFonts w:hint="cs"/>
          <w:rtl/>
          <w:lang w:eastAsia="he-IL"/>
        </w:rPr>
        <w:t>קי</w:t>
      </w:r>
      <w:r>
        <w:rPr>
          <w:rtl/>
          <w:lang w:eastAsia="he-IL"/>
        </w:rPr>
        <w:t xml:space="preserve">ים, </w:t>
      </w:r>
      <w:bookmarkStart w:id="3426" w:name="_ETM_Q19_740829"/>
      <w:bookmarkEnd w:id="3426"/>
      <w:r>
        <w:rPr>
          <w:rtl/>
          <w:lang w:eastAsia="he-IL"/>
        </w:rPr>
        <w:t xml:space="preserve">לשבור את כל כללי המשחק, רק כדי לתפור חליפת מגן </w:t>
      </w:r>
      <w:bookmarkStart w:id="3427" w:name="_ETM_Q19_745289"/>
      <w:bookmarkEnd w:id="3427"/>
      <w:r>
        <w:rPr>
          <w:rtl/>
          <w:lang w:eastAsia="he-IL"/>
        </w:rPr>
        <w:t xml:space="preserve">משפטית שתתאים בדיוק למידותיכם </w:t>
      </w:r>
      <w:r>
        <w:rPr>
          <w:rFonts w:hint="cs"/>
          <w:rtl/>
          <w:lang w:eastAsia="he-IL"/>
        </w:rPr>
        <w:t>ה</w:t>
      </w:r>
      <w:r>
        <w:rPr>
          <w:rtl/>
          <w:lang w:eastAsia="he-IL"/>
        </w:rPr>
        <w:t xml:space="preserve">צרות. </w:t>
      </w:r>
      <w:bookmarkStart w:id="3428" w:name="_ETM_Q19_750400"/>
      <w:bookmarkEnd w:id="3428"/>
      <w:r>
        <w:rPr>
          <w:rtl/>
          <w:lang w:eastAsia="he-IL"/>
        </w:rPr>
        <w:t xml:space="preserve">אתם מציעים לנו כאן ועדת חקירה לאומית. </w:t>
      </w:r>
      <w:bookmarkStart w:id="3429" w:name="_ETM_Q19_754609"/>
      <w:bookmarkEnd w:id="3429"/>
      <w:r>
        <w:rPr>
          <w:rtl/>
          <w:lang w:eastAsia="he-IL"/>
        </w:rPr>
        <w:t xml:space="preserve">זו בעיקר מכבסת מילים מבישה. </w:t>
      </w:r>
      <w:bookmarkStart w:id="3430" w:name="TOR_Q20"/>
      <w:bookmarkEnd w:id="3430"/>
      <w:r>
        <w:rPr>
          <w:rFonts w:hint="cs"/>
          <w:rtl/>
        </w:rPr>
        <w:t xml:space="preserve">אל תקראו לה ועדה לאומית, תקראו לזה ועדת מילוט לאומית. זו לא ועדה לחקר האמת, זו ועדה לחקר השרידות </w:t>
      </w:r>
      <w:bookmarkStart w:id="3431" w:name="_ETM_Q20_170468"/>
      <w:bookmarkEnd w:id="3431"/>
      <w:r>
        <w:rPr>
          <w:rFonts w:hint="cs"/>
          <w:rtl/>
        </w:rPr>
        <w:t>שלכם. תגידו את האמת. אתם רוצים למנות את הבודקים</w:t>
      </w:r>
      <w:bookmarkStart w:id="3432" w:name="_ETM_Q20_173848"/>
      <w:bookmarkEnd w:id="3432"/>
      <w:r>
        <w:rPr>
          <w:rFonts w:hint="cs"/>
          <w:rtl/>
        </w:rPr>
        <w:t xml:space="preserve"> שלכם? אתם רוצים לחקור את עצמכם? באיזה עולם אתם חיים</w:t>
      </w:r>
      <w:bookmarkStart w:id="3433" w:name="_ETM_Q20_180625"/>
      <w:bookmarkEnd w:id="3433"/>
      <w:r>
        <w:rPr>
          <w:rFonts w:hint="cs"/>
          <w:rtl/>
        </w:rPr>
        <w:t xml:space="preserve">? תגידו את האמת לציבור. </w:t>
      </w:r>
    </w:p>
    <w:p w:rsidR="00A35A00" w:rsidRDefault="00A35A00" w:rsidP="005E21F1">
      <w:pPr>
        <w:rPr>
          <w:rtl/>
        </w:rPr>
      </w:pPr>
    </w:p>
    <w:p w:rsidR="00A35A00" w:rsidRDefault="00A35A00" w:rsidP="005E21F1">
      <w:pPr>
        <w:rPr>
          <w:rtl/>
        </w:rPr>
      </w:pPr>
      <w:r>
        <w:rPr>
          <w:rFonts w:hint="cs"/>
          <w:rtl/>
        </w:rPr>
        <w:t xml:space="preserve">אבל הציבור הישראלי לא </w:t>
      </w:r>
      <w:bookmarkStart w:id="3434" w:name="_ETM_Q20_185029"/>
      <w:bookmarkEnd w:id="3434"/>
      <w:r>
        <w:rPr>
          <w:rFonts w:hint="cs"/>
          <w:rtl/>
        </w:rPr>
        <w:t>טיפש.</w:t>
      </w:r>
      <w:bookmarkStart w:id="3435" w:name="_ETM_Q20_184017"/>
      <w:bookmarkEnd w:id="3435"/>
      <w:r>
        <w:rPr>
          <w:rFonts w:hint="cs"/>
          <w:rtl/>
        </w:rPr>
        <w:t xml:space="preserve"> האימהות ששלחו את הילדים שלהן לקרב, האבות שקברו את </w:t>
      </w:r>
      <w:bookmarkStart w:id="3436" w:name="_ETM_Q20_189679"/>
      <w:bookmarkEnd w:id="3436"/>
      <w:r>
        <w:rPr>
          <w:rFonts w:hint="cs"/>
          <w:rtl/>
        </w:rPr>
        <w:t xml:space="preserve">הבנות שלהם, התושבים שבתיהם נשרפו, כולם רואים אתכם עכשיו. </w:t>
      </w:r>
      <w:bookmarkStart w:id="3437" w:name="_ETM_Q20_196110"/>
      <w:bookmarkEnd w:id="3437"/>
      <w:r>
        <w:rPr>
          <w:rFonts w:hint="cs"/>
          <w:rtl/>
        </w:rPr>
        <w:t xml:space="preserve">הם רואים איך אתם רועדים מפחד מפני ועדת חקירה ממלכתית </w:t>
      </w:r>
      <w:bookmarkStart w:id="3438" w:name="_ETM_Q20_199090"/>
      <w:bookmarkEnd w:id="3438"/>
      <w:r>
        <w:rPr>
          <w:rFonts w:hint="cs"/>
          <w:rtl/>
        </w:rPr>
        <w:t>עצמאית ובלתי תלויה, כמו שקבוע בחוק. מי שאין לו מה להסתיר</w:t>
      </w:r>
      <w:bookmarkStart w:id="3439" w:name="_ETM_Q20_204023"/>
      <w:bookmarkEnd w:id="3439"/>
      <w:r>
        <w:rPr>
          <w:rFonts w:hint="cs"/>
          <w:rtl/>
        </w:rPr>
        <w:t xml:space="preserve"> לא מפחד משופטי בג"ץ. מי שלא אשם לא תופר </w:t>
      </w:r>
      <w:bookmarkStart w:id="3440" w:name="_ETM_Q20_209080"/>
      <w:bookmarkEnd w:id="3440"/>
      <w:r>
        <w:rPr>
          <w:rFonts w:hint="cs"/>
          <w:rtl/>
        </w:rPr>
        <w:t xml:space="preserve">לעצמו חוקי מגן. אם החוק המושחת הזה יעבור, זאת תהיה </w:t>
      </w:r>
      <w:bookmarkStart w:id="3441" w:name="_ETM_Q20_215068"/>
      <w:bookmarkEnd w:id="3441"/>
      <w:r>
        <w:rPr>
          <w:rFonts w:hint="cs"/>
          <w:rtl/>
        </w:rPr>
        <w:t xml:space="preserve">יריקה בפרצוף של הגיבורים שלנו. אני אומר לכם את זה. </w:t>
      </w:r>
    </w:p>
    <w:p w:rsidR="00A35A00" w:rsidRDefault="00A35A00" w:rsidP="005E21F1">
      <w:pPr>
        <w:rPr>
          <w:rtl/>
        </w:rPr>
      </w:pPr>
      <w:bookmarkStart w:id="3442" w:name="_ETM_Q20_184081"/>
      <w:bookmarkEnd w:id="3442"/>
    </w:p>
    <w:p w:rsidR="00A35A00" w:rsidRDefault="00A35A00" w:rsidP="005E21F1">
      <w:pPr>
        <w:rPr>
          <w:rtl/>
        </w:rPr>
      </w:pPr>
      <w:bookmarkStart w:id="3443" w:name="_ETM_Q20_184217"/>
      <w:bookmarkStart w:id="3444" w:name="_ETM_Q20_184292"/>
      <w:bookmarkEnd w:id="3443"/>
      <w:bookmarkEnd w:id="3444"/>
      <w:r>
        <w:rPr>
          <w:rFonts w:hint="cs"/>
          <w:rtl/>
        </w:rPr>
        <w:t xml:space="preserve">הציבור לא יסלח לכם. ההיסטוריה לא תסלח לכם. ואנחנו לא </w:t>
      </w:r>
      <w:bookmarkStart w:id="3445" w:name="_ETM_Q20_222681"/>
      <w:bookmarkEnd w:id="3445"/>
      <w:r>
        <w:rPr>
          <w:rFonts w:hint="cs"/>
          <w:rtl/>
        </w:rPr>
        <w:t>ניתן לכם לטייח את האסון הגדול ביותר בתולדות העם</w:t>
      </w:r>
      <w:bookmarkStart w:id="3446" w:name="_ETM_Q20_226248"/>
      <w:bookmarkEnd w:id="3446"/>
      <w:r>
        <w:rPr>
          <w:rFonts w:hint="cs"/>
          <w:rtl/>
        </w:rPr>
        <w:t xml:space="preserve"> היהודי מאז השואה. ועדת חקירה ממלכתית תקום בסוף על </w:t>
      </w:r>
      <w:bookmarkStart w:id="3447" w:name="_ETM_Q20_231478"/>
      <w:bookmarkEnd w:id="3447"/>
      <w:r>
        <w:rPr>
          <w:rFonts w:hint="cs"/>
          <w:rtl/>
        </w:rPr>
        <w:t>ידי הממשלה הבאה, אבל עד אז אני קורא לכל חברי</w:t>
      </w:r>
      <w:bookmarkStart w:id="3448" w:name="_ETM_Q20_234138"/>
      <w:bookmarkEnd w:id="3448"/>
      <w:r>
        <w:rPr>
          <w:rFonts w:hint="cs"/>
          <w:rtl/>
        </w:rPr>
        <w:t xml:space="preserve"> הכנסת, למי שיש לו עוד טיפת מצפון ושלד ישר: </w:t>
      </w:r>
      <w:bookmarkStart w:id="3449" w:name="_ETM_Q20_238826"/>
      <w:bookmarkEnd w:id="3449"/>
      <w:r>
        <w:rPr>
          <w:rFonts w:hint="cs"/>
          <w:rtl/>
        </w:rPr>
        <w:t>אל תיתנו יד לחרפה הזאת. תצביעו נגד חוק הטיוח. תצביעו נגד הפחדנות. עם ישראל דורש אמת, עם ישראל דורש צדק,</w:t>
      </w:r>
      <w:bookmarkStart w:id="3450" w:name="_ETM_Q20_250618"/>
      <w:bookmarkEnd w:id="3450"/>
      <w:r>
        <w:rPr>
          <w:rFonts w:hint="cs"/>
          <w:rtl/>
        </w:rPr>
        <w:t xml:space="preserve"> ועם ישראל יקבל בסופו של דבר ועדת חקירה ממלכתית, גם</w:t>
      </w:r>
      <w:bookmarkStart w:id="3451" w:name="_ETM_Q20_254963"/>
      <w:bookmarkEnd w:id="3451"/>
      <w:r>
        <w:rPr>
          <w:rFonts w:hint="cs"/>
          <w:rtl/>
        </w:rPr>
        <w:t xml:space="preserve"> אם אתם תנסו לברוח מאחריות עד קצה העולם. תודה רבה.</w:t>
      </w:r>
    </w:p>
    <w:p w:rsidR="00A35A00" w:rsidRDefault="00A35A00" w:rsidP="005E21F1">
      <w:pPr>
        <w:rPr>
          <w:rtl/>
        </w:rPr>
      </w:pPr>
    </w:p>
    <w:p w:rsidR="00A35A00" w:rsidRDefault="00A35A00" w:rsidP="005E21F1">
      <w:pPr>
        <w:pStyle w:val="af6"/>
        <w:keepNext/>
        <w:rPr>
          <w:rtl/>
        </w:rPr>
      </w:pPr>
      <w:bookmarkStart w:id="3452" w:name="ET_yor_6688_3"/>
      <w:r w:rsidRPr="008261F8">
        <w:rPr>
          <w:rStyle w:val="TagStyle"/>
          <w:rtl/>
        </w:rPr>
        <w:t xml:space="preserve"> &lt;&lt; יור &gt;&gt; </w:t>
      </w:r>
      <w:r>
        <w:rPr>
          <w:rtl/>
        </w:rPr>
        <w:t>היו"ר יעקב מרגי:</w:t>
      </w:r>
      <w:r w:rsidRPr="008261F8">
        <w:rPr>
          <w:rStyle w:val="TagStyle"/>
          <w:rtl/>
        </w:rPr>
        <w:t xml:space="preserve"> &lt;&lt; יור &gt;&gt;</w:t>
      </w:r>
      <w:r>
        <w:rPr>
          <w:rtl/>
        </w:rPr>
        <w:t xml:space="preserve"> </w:t>
      </w:r>
      <w:bookmarkEnd w:id="3452"/>
    </w:p>
    <w:p w:rsidR="00A35A00" w:rsidRPr="00C97F49" w:rsidRDefault="00A35A00" w:rsidP="005E21F1">
      <w:pPr>
        <w:rPr>
          <w:rtl/>
        </w:rPr>
      </w:pPr>
    </w:p>
    <w:p w:rsidR="00A35A00" w:rsidRDefault="00A35A00" w:rsidP="005E21F1">
      <w:pPr>
        <w:rPr>
          <w:rtl/>
        </w:rPr>
      </w:pPr>
      <w:r>
        <w:rPr>
          <w:rFonts w:hint="cs"/>
          <w:rtl/>
        </w:rPr>
        <w:t>תודה</w:t>
      </w:r>
      <w:bookmarkStart w:id="3453" w:name="_ETM_Q20_258081"/>
      <w:bookmarkEnd w:id="3453"/>
      <w:r>
        <w:rPr>
          <w:rFonts w:hint="cs"/>
          <w:rtl/>
        </w:rPr>
        <w:t xml:space="preserve"> רבה. חברת הכנסת טלי גוטליב, בבקשה, גברתי</w:t>
      </w:r>
      <w:bookmarkStart w:id="3454" w:name="_ETM_Q20_264397"/>
      <w:bookmarkEnd w:id="3454"/>
      <w:r>
        <w:rPr>
          <w:rFonts w:hint="cs"/>
          <w:rtl/>
        </w:rPr>
        <w:t>, עד שלוש דקות לרשותך.</w:t>
      </w:r>
    </w:p>
    <w:p w:rsidR="00A35A00" w:rsidRDefault="00A35A00" w:rsidP="005E21F1">
      <w:pPr>
        <w:rPr>
          <w:rtl/>
        </w:rPr>
      </w:pPr>
      <w:bookmarkStart w:id="3455" w:name="_ETM_Q20_264455"/>
      <w:bookmarkStart w:id="3456" w:name="_ETM_Q20_265877"/>
      <w:bookmarkEnd w:id="3455"/>
      <w:bookmarkEnd w:id="3456"/>
    </w:p>
    <w:p w:rsidR="00A35A00" w:rsidRDefault="00A35A00" w:rsidP="005E21F1">
      <w:pPr>
        <w:pStyle w:val="a4"/>
        <w:keepNext/>
        <w:rPr>
          <w:rtl/>
        </w:rPr>
      </w:pPr>
      <w:bookmarkStart w:id="3457" w:name="ET_speaker_6345_4"/>
      <w:r w:rsidRPr="00D74D02">
        <w:rPr>
          <w:rStyle w:val="TagStyle"/>
          <w:rtl/>
        </w:rPr>
        <w:t xml:space="preserve"> &lt;&lt; דובר &gt;&gt; </w:t>
      </w:r>
      <w:bookmarkStart w:id="3458" w:name="_Toc234319229"/>
      <w:bookmarkStart w:id="3459" w:name="_Toc234323164"/>
      <w:bookmarkStart w:id="3460" w:name="_Toc234323339"/>
      <w:r>
        <w:rPr>
          <w:rtl/>
        </w:rPr>
        <w:t>טלי גוטליב (הליכוד):</w:t>
      </w:r>
      <w:bookmarkEnd w:id="3458"/>
      <w:bookmarkEnd w:id="3459"/>
      <w:bookmarkEnd w:id="3460"/>
      <w:r w:rsidRPr="00D74D02">
        <w:rPr>
          <w:rStyle w:val="TagStyle"/>
          <w:rtl/>
        </w:rPr>
        <w:t xml:space="preserve"> &lt;&lt; דובר &gt;&gt;</w:t>
      </w:r>
      <w:r>
        <w:rPr>
          <w:rtl/>
        </w:rPr>
        <w:t xml:space="preserve"> </w:t>
      </w:r>
      <w:bookmarkEnd w:id="3457"/>
    </w:p>
    <w:p w:rsidR="00A35A00" w:rsidRPr="00C97F49" w:rsidRDefault="00A35A00" w:rsidP="005E21F1">
      <w:pPr>
        <w:rPr>
          <w:rtl/>
        </w:rPr>
      </w:pPr>
    </w:p>
    <w:p w:rsidR="00A35A00" w:rsidRDefault="00A35A00" w:rsidP="005E21F1">
      <w:pPr>
        <w:rPr>
          <w:rtl/>
        </w:rPr>
      </w:pPr>
      <w:bookmarkStart w:id="3461" w:name="_ETM_Q20_266326"/>
      <w:bookmarkStart w:id="3462" w:name="_ETM_Q20_266351"/>
      <w:bookmarkEnd w:id="3461"/>
      <w:bookmarkEnd w:id="3462"/>
      <w:r>
        <w:rPr>
          <w:rFonts w:hint="cs"/>
          <w:rtl/>
        </w:rPr>
        <w:t xml:space="preserve">אתם לא רוצים לדעת מה האמת. אתם לא מסוגלים, </w:t>
      </w:r>
      <w:bookmarkStart w:id="3463" w:name="_ETM_Q20_283851"/>
      <w:bookmarkEnd w:id="3463"/>
      <w:r>
        <w:rPr>
          <w:rFonts w:hint="cs"/>
          <w:rtl/>
        </w:rPr>
        <w:t>ואין לכם בשלות לדעת מה האמת שקשורה לתופת אוקטובר. כי</w:t>
      </w:r>
      <w:bookmarkStart w:id="3464" w:name="_ETM_Q20_288687"/>
      <w:bookmarkEnd w:id="3464"/>
      <w:r>
        <w:rPr>
          <w:rFonts w:hint="cs"/>
          <w:rtl/>
        </w:rPr>
        <w:t xml:space="preserve"> לא מעניינת הקונספציה – קונספציה שגויה ותפיסת אויב מעוותת היא לא </w:t>
      </w:r>
      <w:bookmarkStart w:id="3465" w:name="_ETM_Q20_295681"/>
      <w:bookmarkEnd w:id="3465"/>
      <w:r>
        <w:rPr>
          <w:rFonts w:hint="cs"/>
          <w:rtl/>
        </w:rPr>
        <w:t>הסיבה לוועדת חקירה. הסיבה לוועדת חקירה היא לגלות לא מי</w:t>
      </w:r>
      <w:bookmarkStart w:id="3466" w:name="_ETM_Q20_300171"/>
      <w:bookmarkEnd w:id="3466"/>
      <w:r>
        <w:rPr>
          <w:rFonts w:hint="cs"/>
          <w:rtl/>
        </w:rPr>
        <w:t xml:space="preserve"> אחראי קונסטרוקטיבית למה שקורה במדינה, אלא מי אשם. וכשאני אמרתי </w:t>
      </w:r>
      <w:bookmarkStart w:id="3467" w:name="_ETM_Q20_306814"/>
      <w:bookmarkEnd w:id="3467"/>
      <w:r>
        <w:rPr>
          <w:rFonts w:hint="cs"/>
          <w:rtl/>
        </w:rPr>
        <w:t>בתחילת המלחמה שהיה חשד לפריצה רק לשני קיבוצים ולא הודיעו לראש הממשלה, מה אמרו לי? זאת, היא קונספירטיבית. זה כתוב בדוחות</w:t>
      </w:r>
      <w:bookmarkStart w:id="3468" w:name="_ETM_Q20_314908"/>
      <w:bookmarkEnd w:id="3468"/>
      <w:r>
        <w:rPr>
          <w:rFonts w:hint="cs"/>
          <w:rtl/>
        </w:rPr>
        <w:t xml:space="preserve"> וזה כתוב בתחקירים. </w:t>
      </w:r>
    </w:p>
    <w:p w:rsidR="00A35A00" w:rsidRDefault="00A35A00" w:rsidP="005E21F1">
      <w:pPr>
        <w:rPr>
          <w:rtl/>
        </w:rPr>
      </w:pPr>
      <w:bookmarkStart w:id="3469" w:name="_ETM_Q20_317023"/>
      <w:bookmarkStart w:id="3470" w:name="_ETM_Q20_317077"/>
      <w:bookmarkStart w:id="3471" w:name="_ETM_Q20_317207"/>
      <w:bookmarkEnd w:id="3469"/>
      <w:bookmarkEnd w:id="3470"/>
      <w:bookmarkEnd w:id="3471"/>
    </w:p>
    <w:p w:rsidR="00A35A00" w:rsidRDefault="00A35A00" w:rsidP="005E21F1">
      <w:pPr>
        <w:rPr>
          <w:rtl/>
        </w:rPr>
      </w:pPr>
      <w:bookmarkStart w:id="3472" w:name="_ETM_Q20_317258"/>
      <w:bookmarkEnd w:id="3472"/>
      <w:r>
        <w:rPr>
          <w:rFonts w:hint="cs"/>
          <w:rtl/>
        </w:rPr>
        <w:t xml:space="preserve">ואני רוצה לשאול אתכם, להעביר לכם </w:t>
      </w:r>
      <w:bookmarkStart w:id="3473" w:name="_ETM_Q20_320998"/>
      <w:bookmarkEnd w:id="3473"/>
      <w:r>
        <w:rPr>
          <w:rFonts w:hint="cs"/>
          <w:rtl/>
        </w:rPr>
        <w:t>פה ככה כל מיני דברים לאוויר העולם. לשאול אתכם</w:t>
      </w:r>
      <w:r w:rsidRPr="00C97F49">
        <w:rPr>
          <w:rFonts w:hint="cs"/>
          <w:rtl/>
        </w:rPr>
        <w:t xml:space="preserve"> </w:t>
      </w:r>
      <w:r>
        <w:rPr>
          <w:rFonts w:hint="cs"/>
          <w:rtl/>
        </w:rPr>
        <w:t xml:space="preserve">אם אתם יודעים. </w:t>
      </w:r>
      <w:bookmarkStart w:id="3474" w:name="_ETM_Q20_323248"/>
      <w:bookmarkEnd w:id="3474"/>
      <w:r>
        <w:rPr>
          <w:rFonts w:hint="cs"/>
          <w:rtl/>
        </w:rPr>
        <w:t xml:space="preserve">האם אתם יודעים שנגנבו 800 פלאפונים ממחסנים של השב"כ? ממחסני השב"כ, 800 פלאפונים. בהתחלה השב"כ הכחיש את זה. אחר כך, </w:t>
      </w:r>
      <w:bookmarkStart w:id="3475" w:name="_ETM_Q20_332865"/>
      <w:bookmarkEnd w:id="3475"/>
      <w:r>
        <w:rPr>
          <w:rFonts w:hint="cs"/>
          <w:rtl/>
        </w:rPr>
        <w:t xml:space="preserve">מכיוון שהיה עוד מקור, זה אושר. מעניין מאוד איך אפשר בכלל לגנוב משהו ממחסני השב"כ. אבל עובדה. </w:t>
      </w:r>
      <w:bookmarkStart w:id="3476" w:name="_ETM_Q20_341317"/>
      <w:bookmarkEnd w:id="3476"/>
    </w:p>
    <w:p w:rsidR="00A35A00" w:rsidRDefault="00A35A00" w:rsidP="005E21F1">
      <w:pPr>
        <w:rPr>
          <w:rtl/>
        </w:rPr>
      </w:pPr>
    </w:p>
    <w:p w:rsidR="00A35A00" w:rsidRDefault="00A35A00" w:rsidP="005E21F1">
      <w:pPr>
        <w:rPr>
          <w:rtl/>
        </w:rPr>
      </w:pPr>
      <w:r>
        <w:rPr>
          <w:rFonts w:hint="cs"/>
          <w:rtl/>
        </w:rPr>
        <w:t>האם אתם</w:t>
      </w:r>
      <w:bookmarkStart w:id="3477" w:name="_ETM_Q20_342081"/>
      <w:bookmarkEnd w:id="3477"/>
      <w:r>
        <w:rPr>
          <w:rFonts w:hint="cs"/>
          <w:rtl/>
        </w:rPr>
        <w:t xml:space="preserve"> יודעים שעשרות אלפי סרטונים מיום התופת, ממצלמות עין הנץ</w:t>
      </w:r>
      <w:bookmarkStart w:id="3478" w:name="_ETM_Q20_348009"/>
      <w:bookmarkEnd w:id="3478"/>
      <w:r>
        <w:rPr>
          <w:rFonts w:hint="cs"/>
          <w:rtl/>
        </w:rPr>
        <w:t xml:space="preserve"> בכביש 232 – מצלמות שהיו בצבא, נלקחו מהמשטרה לצבא – עשרות </w:t>
      </w:r>
      <w:bookmarkStart w:id="3479" w:name="_ETM_Q20_355524"/>
      <w:bookmarkEnd w:id="3479"/>
      <w:r>
        <w:rPr>
          <w:rFonts w:hint="cs"/>
          <w:rtl/>
        </w:rPr>
        <w:t xml:space="preserve">אלפי סרטונים נעלמו? </w:t>
      </w:r>
    </w:p>
    <w:p w:rsidR="00A35A00" w:rsidRDefault="00A35A00" w:rsidP="005E21F1">
      <w:pPr>
        <w:rPr>
          <w:rtl/>
        </w:rPr>
      </w:pPr>
    </w:p>
    <w:p w:rsidR="00A35A00" w:rsidRDefault="00A35A00" w:rsidP="007E6302">
      <w:pPr>
        <w:rPr>
          <w:rtl/>
        </w:rPr>
      </w:pPr>
      <w:r>
        <w:rPr>
          <w:rFonts w:hint="cs"/>
          <w:rtl/>
        </w:rPr>
        <w:t>האם אתם יודעים שמשפחות שכולות סיפרו ש</w:t>
      </w:r>
      <w:bookmarkStart w:id="3480" w:name="_ETM_Q20_358845"/>
      <w:bookmarkEnd w:id="3480"/>
      <w:r>
        <w:rPr>
          <w:rFonts w:hint="cs"/>
          <w:rtl/>
        </w:rPr>
        <w:t xml:space="preserve">בפלאפונים של הילדים שלהם, שכרטיס הזיכרון נשמר והזיכרון נשמר, צילומים </w:t>
      </w:r>
      <w:bookmarkStart w:id="3481" w:name="_ETM_Q20_366988"/>
      <w:bookmarkEnd w:id="3481"/>
      <w:r>
        <w:rPr>
          <w:rFonts w:hint="cs"/>
          <w:rtl/>
        </w:rPr>
        <w:t>והקלטות מ-7 באוקטובר נעלמו? האם אתם יודעים למה מפקד בית</w:t>
      </w:r>
      <w:bookmarkStart w:id="3482" w:name="_ETM_Q20_371488"/>
      <w:bookmarkEnd w:id="3482"/>
      <w:r>
        <w:rPr>
          <w:rFonts w:hint="cs"/>
          <w:rtl/>
        </w:rPr>
        <w:t xml:space="preserve"> החולים שיפא שוחרר? אתם לא יודעים. ואתם יודעים מה? אתם </w:t>
      </w:r>
      <w:bookmarkStart w:id="3483" w:name="_ETM_Q20_376086"/>
      <w:bookmarkEnd w:id="3483"/>
      <w:r>
        <w:rPr>
          <w:rFonts w:hint="cs"/>
          <w:rtl/>
        </w:rPr>
        <w:t xml:space="preserve">גם לא תדעו. </w:t>
      </w:r>
      <w:bookmarkStart w:id="3484" w:name="_ETM_Q20_378465"/>
      <w:bookmarkEnd w:id="3484"/>
      <w:r>
        <w:rPr>
          <w:rFonts w:hint="cs"/>
          <w:rtl/>
        </w:rPr>
        <w:t>אתם גם לא תדעו.</w:t>
      </w:r>
      <w:bookmarkStart w:id="3485" w:name="_ETM_Q20_378517"/>
      <w:bookmarkStart w:id="3486" w:name="_ETM_Q20_378673"/>
      <w:bookmarkStart w:id="3487" w:name="_ETM_Q20_378738"/>
      <w:bookmarkEnd w:id="3485"/>
      <w:bookmarkEnd w:id="3486"/>
      <w:bookmarkEnd w:id="3487"/>
      <w:r>
        <w:rPr>
          <w:rFonts w:hint="cs"/>
          <w:rtl/>
        </w:rPr>
        <w:t xml:space="preserve"> ביום שחרורו </w:t>
      </w:r>
      <w:bookmarkStart w:id="3488" w:name="_ETM_Q20_382980"/>
      <w:bookmarkEnd w:id="3488"/>
      <w:r>
        <w:rPr>
          <w:rFonts w:hint="cs"/>
          <w:rtl/>
        </w:rPr>
        <w:t>– ואת</w:t>
      </w:r>
      <w:bookmarkStart w:id="3489" w:name="_ETM_Q20_378050"/>
      <w:bookmarkEnd w:id="3489"/>
      <w:r>
        <w:rPr>
          <w:rFonts w:hint="cs"/>
          <w:rtl/>
        </w:rPr>
        <w:t xml:space="preserve"> כל זה אני אומרת לכם רק כדי להבין למה אי-אפשר להקים ועדת חקירה ממלכתית. ועדת חקירה ממלכתית בחסות איזה שופט</w:t>
      </w:r>
      <w:bookmarkStart w:id="3490" w:name="_ETM_Q20_384681"/>
      <w:bookmarkEnd w:id="3490"/>
      <w:r>
        <w:rPr>
          <w:rFonts w:hint="cs"/>
          <w:rtl/>
        </w:rPr>
        <w:t xml:space="preserve"> עליון לא תגיע לשום מקום. </w:t>
      </w:r>
    </w:p>
    <w:p w:rsidR="00A35A00" w:rsidRDefault="00A35A00" w:rsidP="005E21F1">
      <w:pPr>
        <w:rPr>
          <w:rtl/>
        </w:rPr>
      </w:pPr>
    </w:p>
    <w:p w:rsidR="00A35A00" w:rsidRDefault="00A35A00" w:rsidP="005E21F1">
      <w:pPr>
        <w:rPr>
          <w:rtl/>
        </w:rPr>
      </w:pPr>
      <w:r>
        <w:rPr>
          <w:rFonts w:hint="cs"/>
          <w:rtl/>
        </w:rPr>
        <w:t xml:space="preserve">אנחנו צריכים אנשים אמיצים, </w:t>
      </w:r>
      <w:bookmarkStart w:id="3491" w:name="_ETM_Q20_390191"/>
      <w:bookmarkEnd w:id="3491"/>
      <w:r>
        <w:rPr>
          <w:rFonts w:hint="cs"/>
          <w:rtl/>
        </w:rPr>
        <w:t xml:space="preserve">ובגלל זה אתם תביאו נציגים ואנחנו נביא נציגים, וזה נציגים ראויים, ואתם תחקרו ואנחנו נחקור, כדי להגיע לחקר האמת. </w:t>
      </w:r>
      <w:bookmarkStart w:id="3492" w:name="_ETM_Q20_396135"/>
      <w:bookmarkEnd w:id="3492"/>
      <w:r>
        <w:rPr>
          <w:rFonts w:hint="cs"/>
          <w:rtl/>
        </w:rPr>
        <w:t xml:space="preserve">כי האוזניים – אוזניים תצילנה לדעת מה היה, אוזניים תצילנה. </w:t>
      </w:r>
      <w:bookmarkStart w:id="3493" w:name="_ETM_Q20_402022"/>
      <w:bookmarkEnd w:id="3493"/>
      <w:r>
        <w:rPr>
          <w:rFonts w:hint="cs"/>
          <w:rtl/>
        </w:rPr>
        <w:t xml:space="preserve">אין חיה בעולם ש-7,000 מחבלים חודרים את גבולות ישראל באין </w:t>
      </w:r>
      <w:bookmarkStart w:id="3494" w:name="_ETM_Q20_407323"/>
      <w:bookmarkEnd w:id="3494"/>
      <w:r>
        <w:rPr>
          <w:rFonts w:hint="cs"/>
          <w:rtl/>
        </w:rPr>
        <w:t>מפריע.</w:t>
      </w:r>
      <w:bookmarkStart w:id="3495" w:name="_ETM_Q20_406550"/>
      <w:bookmarkEnd w:id="3495"/>
      <w:r>
        <w:rPr>
          <w:rFonts w:hint="cs"/>
          <w:rtl/>
        </w:rPr>
        <w:t xml:space="preserve"> תגידו לי, מה קרה בזיקים? מה קרה בזיקים? ותגידו לי, </w:t>
      </w:r>
      <w:bookmarkStart w:id="3496" w:name="_ETM_Q20_411575"/>
      <w:bookmarkEnd w:id="3496"/>
      <w:r>
        <w:rPr>
          <w:rFonts w:hint="cs"/>
          <w:rtl/>
        </w:rPr>
        <w:t xml:space="preserve">שמעתם מה היה עם חיל הים? הרי חיל הים קיבל </w:t>
      </w:r>
      <w:bookmarkStart w:id="3497" w:name="_ETM_Q20_415257"/>
      <w:bookmarkEnd w:id="3497"/>
      <w:r>
        <w:rPr>
          <w:rFonts w:hint="cs"/>
          <w:rtl/>
        </w:rPr>
        <w:t>הודעות, והציל ממש מתוך הים. אף אחד לא יודע את</w:t>
      </w:r>
      <w:bookmarkStart w:id="3498" w:name="_ETM_Q20_419452"/>
      <w:bookmarkEnd w:id="3498"/>
      <w:r>
        <w:rPr>
          <w:rFonts w:hint="cs"/>
          <w:rtl/>
        </w:rPr>
        <w:t xml:space="preserve"> זה. אם אני לא הייתי אוספת ראיות ועדויות, לא </w:t>
      </w:r>
      <w:bookmarkStart w:id="3499" w:name="_ETM_Q20_422170"/>
      <w:bookmarkEnd w:id="3499"/>
      <w:r>
        <w:rPr>
          <w:rFonts w:hint="cs"/>
          <w:rtl/>
        </w:rPr>
        <w:t xml:space="preserve">הייתי יודעת. אני, בכלל – מה אני, לוחמת? אני יודעת </w:t>
      </w:r>
      <w:bookmarkStart w:id="3500" w:name="_ETM_Q20_425824"/>
      <w:bookmarkEnd w:id="3500"/>
      <w:r>
        <w:rPr>
          <w:rFonts w:hint="cs"/>
          <w:rtl/>
        </w:rPr>
        <w:t xml:space="preserve">מה קורה בחיל הים, איך זה עובד, איך זה לא </w:t>
      </w:r>
      <w:bookmarkStart w:id="3501" w:name="_ETM_Q20_428138"/>
      <w:bookmarkEnd w:id="3501"/>
      <w:r>
        <w:rPr>
          <w:rFonts w:hint="cs"/>
          <w:rtl/>
        </w:rPr>
        <w:t xml:space="preserve">עובד? מאיפה באו מחבלים, לא באו מחבלים </w:t>
      </w:r>
      <w:r>
        <w:rPr>
          <w:rFonts w:hint="eastAsia"/>
          <w:rtl/>
        </w:rPr>
        <w:t>–</w:t>
      </w:r>
      <w:r>
        <w:rPr>
          <w:rFonts w:hint="cs"/>
          <w:rtl/>
        </w:rPr>
        <w:t xml:space="preserve"> נעלם. איך </w:t>
      </w:r>
      <w:bookmarkStart w:id="3502" w:name="_ETM_Q20_431708"/>
      <w:bookmarkEnd w:id="3502"/>
      <w:r>
        <w:rPr>
          <w:rFonts w:hint="cs"/>
          <w:rtl/>
        </w:rPr>
        <w:t xml:space="preserve">נדע את כל זה? </w:t>
      </w:r>
    </w:p>
    <w:p w:rsidR="00A35A00" w:rsidRDefault="00A35A00" w:rsidP="005E21F1">
      <w:pPr>
        <w:rPr>
          <w:rtl/>
        </w:rPr>
      </w:pPr>
      <w:bookmarkStart w:id="3503" w:name="_ETM_Q20_432148"/>
      <w:bookmarkStart w:id="3504" w:name="_ETM_Q20_432212"/>
      <w:bookmarkEnd w:id="3503"/>
      <w:bookmarkEnd w:id="3504"/>
    </w:p>
    <w:p w:rsidR="00A35A00" w:rsidRDefault="00A35A00" w:rsidP="005E21F1">
      <w:pPr>
        <w:rPr>
          <w:rtl/>
        </w:rPr>
      </w:pPr>
      <w:bookmarkStart w:id="3505" w:name="_ETM_Q20_432395"/>
      <w:bookmarkStart w:id="3506" w:name="_ETM_Q20_432451"/>
      <w:bookmarkEnd w:id="3505"/>
      <w:bookmarkEnd w:id="3506"/>
      <w:r>
        <w:rPr>
          <w:rFonts w:hint="cs"/>
          <w:rtl/>
        </w:rPr>
        <w:t xml:space="preserve">ואני אסיים לספר לכם מה היה עם </w:t>
      </w:r>
      <w:bookmarkStart w:id="3507" w:name="_ETM_Q20_433996"/>
      <w:bookmarkEnd w:id="3507"/>
      <w:r>
        <w:rPr>
          <w:rFonts w:hint="cs"/>
          <w:rtl/>
        </w:rPr>
        <w:t>מנהל בית החולים שיפא. כשבאותו בוקר סופר שמנהל בית החולים</w:t>
      </w:r>
      <w:bookmarkStart w:id="3508" w:name="_ETM_Q20_439440"/>
      <w:bookmarkEnd w:id="3508"/>
      <w:r>
        <w:rPr>
          <w:rFonts w:hint="cs"/>
          <w:rtl/>
        </w:rPr>
        <w:t xml:space="preserve"> שיפא, הארכי-מחבל, שוחרר, השב"כ הוציא הודעה שהוא שוחרר בגלל שלא היה מקום בכלא. ואז אני אומרת בוועדת חוקה, למשפחות </w:t>
      </w:r>
      <w:bookmarkStart w:id="3509" w:name="_ETM_Q20_448517"/>
      <w:bookmarkEnd w:id="3509"/>
      <w:r>
        <w:rPr>
          <w:rFonts w:hint="cs"/>
          <w:rtl/>
        </w:rPr>
        <w:t xml:space="preserve">של חטופים: אין חיה כזאת, כי לשירות בתי הסוהר אין </w:t>
      </w:r>
      <w:bookmarkStart w:id="3510" w:name="_ETM_Q20_450305"/>
      <w:bookmarkEnd w:id="3510"/>
      <w:r>
        <w:rPr>
          <w:rFonts w:hint="cs"/>
          <w:rtl/>
        </w:rPr>
        <w:t xml:space="preserve">סמכות לשחרר שחרור מינהלי של עצורים – רק של שפוטים, שיש </w:t>
      </w:r>
      <w:bookmarkStart w:id="3511" w:name="_ETM_Q20_455576"/>
      <w:bookmarkEnd w:id="3511"/>
      <w:r>
        <w:rPr>
          <w:rFonts w:hint="cs"/>
          <w:rtl/>
        </w:rPr>
        <w:t xml:space="preserve">להם פסק דין. טוב, אני באה לגלנט, גלנט אומר לי: </w:t>
      </w:r>
      <w:bookmarkStart w:id="3512" w:name="_ETM_Q20_459142"/>
      <w:bookmarkEnd w:id="3512"/>
      <w:r>
        <w:rPr>
          <w:rFonts w:hint="cs"/>
          <w:rtl/>
        </w:rPr>
        <w:t>זה לא העסק שלי. שב"ס מוציא את פקודת השחרור, חתום</w:t>
      </w:r>
      <w:bookmarkStart w:id="3513" w:name="_ETM_Q20_461960"/>
      <w:bookmarkEnd w:id="3513"/>
      <w:r>
        <w:rPr>
          <w:rFonts w:hint="cs"/>
          <w:rtl/>
        </w:rPr>
        <w:t xml:space="preserve"> עליה תת-אלוף מאיר חן. תת-אלוף מאיר חן אישר </w:t>
      </w:r>
      <w:bookmarkStart w:id="3514" w:name="_ETM_Q20_464358"/>
      <w:bookmarkEnd w:id="3514"/>
      <w:r>
        <w:rPr>
          <w:rFonts w:hint="cs"/>
          <w:rtl/>
        </w:rPr>
        <w:t xml:space="preserve">את החלטת השב"כ לשחרר אותו. טוב, אז בערב יצאה הודעה </w:t>
      </w:r>
      <w:bookmarkStart w:id="3515" w:name="_ETM_Q20_469167"/>
      <w:bookmarkEnd w:id="3515"/>
      <w:r>
        <w:rPr>
          <w:rFonts w:hint="cs"/>
          <w:rtl/>
        </w:rPr>
        <w:t>שזה טעות של הש"ג. הם שחררו את מנהל בית החולים שיפא כדי שלא נדע את מה שהוא יודע.</w:t>
      </w:r>
      <w:bookmarkStart w:id="3516" w:name="_ETM_Q20_477280"/>
      <w:bookmarkEnd w:id="3516"/>
    </w:p>
    <w:p w:rsidR="00A35A00" w:rsidRDefault="00A35A00" w:rsidP="005E21F1">
      <w:pPr>
        <w:rPr>
          <w:rtl/>
        </w:rPr>
      </w:pPr>
      <w:bookmarkStart w:id="3517" w:name="_ETM_Q20_477351"/>
      <w:bookmarkEnd w:id="3517"/>
    </w:p>
    <w:p w:rsidR="00A35A00" w:rsidRDefault="00A35A00" w:rsidP="005E21F1">
      <w:pPr>
        <w:rPr>
          <w:rtl/>
        </w:rPr>
      </w:pPr>
      <w:r>
        <w:rPr>
          <w:rFonts w:hint="cs"/>
          <w:rtl/>
        </w:rPr>
        <w:t xml:space="preserve">ובכן, רבותיי, אני </w:t>
      </w:r>
      <w:bookmarkStart w:id="3518" w:name="_ETM_Q20_477199"/>
      <w:bookmarkEnd w:id="3518"/>
      <w:r>
        <w:rPr>
          <w:rFonts w:hint="cs"/>
          <w:rtl/>
        </w:rPr>
        <w:t>אומרת בצער רב: אולי בזכות ההצעה הזו שלך, חבר הכנסת,</w:t>
      </w:r>
      <w:bookmarkStart w:id="3519" w:name="_ETM_Q20_481500"/>
      <w:bookmarkEnd w:id="3519"/>
      <w:r>
        <w:rPr>
          <w:rFonts w:hint="cs"/>
          <w:rtl/>
        </w:rPr>
        <w:t xml:space="preserve"> אולי נצליח, אולי. לצערי הרב, חומרים רבים לא בידיים שלנו, </w:t>
      </w:r>
      <w:bookmarkStart w:id="3520" w:name="_ETM_Q20_486071"/>
      <w:bookmarkEnd w:id="3520"/>
      <w:r>
        <w:rPr>
          <w:rFonts w:hint="cs"/>
          <w:rtl/>
        </w:rPr>
        <w:t xml:space="preserve">לא בשליטה שלנו. וכששופט מוריד את הראש שלו בפני צווים </w:t>
      </w:r>
      <w:bookmarkStart w:id="3521" w:name="_ETM_Q20_492134"/>
      <w:bookmarkEnd w:id="3521"/>
      <w:r>
        <w:rPr>
          <w:rFonts w:hint="cs"/>
          <w:rtl/>
        </w:rPr>
        <w:t xml:space="preserve">ובפני כל מה שאומרים לו בצמרת </w:t>
      </w:r>
      <w:r>
        <w:rPr>
          <w:rFonts w:hint="eastAsia"/>
          <w:rtl/>
        </w:rPr>
        <w:t>–</w:t>
      </w:r>
      <w:r>
        <w:rPr>
          <w:rFonts w:hint="cs"/>
          <w:rtl/>
        </w:rPr>
        <w:t xml:space="preserve"> אנחנו לא מורידים את</w:t>
      </w:r>
      <w:bookmarkStart w:id="3522" w:name="_ETM_Q20_493144"/>
      <w:bookmarkEnd w:id="3522"/>
      <w:r>
        <w:rPr>
          <w:rFonts w:hint="cs"/>
          <w:rtl/>
        </w:rPr>
        <w:t xml:space="preserve"> הראש. כי אנחנו רוצים את האמת.</w:t>
      </w:r>
    </w:p>
    <w:p w:rsidR="00A35A00" w:rsidRDefault="00A35A00" w:rsidP="005E21F1">
      <w:pPr>
        <w:rPr>
          <w:rtl/>
        </w:rPr>
      </w:pPr>
    </w:p>
    <w:p w:rsidR="00A35A00" w:rsidRDefault="00A35A00" w:rsidP="005E21F1">
      <w:pPr>
        <w:pStyle w:val="af6"/>
        <w:keepNext/>
        <w:rPr>
          <w:rtl/>
        </w:rPr>
      </w:pPr>
      <w:bookmarkStart w:id="3523" w:name="ET_yor_6688_5"/>
      <w:r w:rsidRPr="000F5F68">
        <w:rPr>
          <w:rStyle w:val="TagStyle"/>
          <w:rtl/>
        </w:rPr>
        <w:t xml:space="preserve"> &lt;&lt; יור &gt;&gt; </w:t>
      </w:r>
      <w:r>
        <w:rPr>
          <w:rtl/>
        </w:rPr>
        <w:t>היו"ר יעקב מרגי:</w:t>
      </w:r>
      <w:r w:rsidRPr="000F5F68">
        <w:rPr>
          <w:rStyle w:val="TagStyle"/>
          <w:rtl/>
        </w:rPr>
        <w:t xml:space="preserve"> &lt;&lt; יור &gt;&gt;</w:t>
      </w:r>
      <w:r>
        <w:rPr>
          <w:rtl/>
        </w:rPr>
        <w:t xml:space="preserve"> </w:t>
      </w:r>
      <w:bookmarkEnd w:id="3523"/>
    </w:p>
    <w:p w:rsidR="00A35A00" w:rsidRDefault="00A35A00" w:rsidP="005E21F1">
      <w:pPr>
        <w:rPr>
          <w:rtl/>
        </w:rPr>
      </w:pPr>
    </w:p>
    <w:p w:rsidR="00A35A00" w:rsidRDefault="00A35A00" w:rsidP="005E21F1">
      <w:pPr>
        <w:rPr>
          <w:rtl/>
        </w:rPr>
      </w:pPr>
      <w:r>
        <w:rPr>
          <w:rFonts w:hint="cs"/>
          <w:rtl/>
        </w:rPr>
        <w:t>תודה רבה. חבר הכנסת</w:t>
      </w:r>
      <w:bookmarkStart w:id="3524" w:name="_ETM_Q20_501680"/>
      <w:bookmarkEnd w:id="3524"/>
      <w:r>
        <w:rPr>
          <w:rFonts w:hint="cs"/>
          <w:rtl/>
        </w:rPr>
        <w:t xml:space="preserve"> מאיר פרוש </w:t>
      </w:r>
      <w:r>
        <w:rPr>
          <w:rFonts w:hint="eastAsia"/>
          <w:rtl/>
        </w:rPr>
        <w:t>–</w:t>
      </w:r>
      <w:r>
        <w:rPr>
          <w:rFonts w:hint="cs"/>
          <w:rtl/>
        </w:rPr>
        <w:t xml:space="preserve"> איננו נוכח. חברת הכנסת יוליה מלינובסקי, בבקשה</w:t>
      </w:r>
      <w:bookmarkStart w:id="3525" w:name="_ETM_Q20_505914"/>
      <w:bookmarkEnd w:id="3525"/>
      <w:r>
        <w:rPr>
          <w:rFonts w:hint="cs"/>
          <w:rtl/>
        </w:rPr>
        <w:t>, גברתי</w:t>
      </w:r>
      <w:bookmarkStart w:id="3526" w:name="_ETM_Q20_507521"/>
      <w:bookmarkEnd w:id="3526"/>
      <w:r>
        <w:rPr>
          <w:rFonts w:hint="cs"/>
          <w:rtl/>
        </w:rPr>
        <w:t>, שלוש דקות לרשותך.</w:t>
      </w:r>
    </w:p>
    <w:p w:rsidR="00A35A00" w:rsidRDefault="00A35A00" w:rsidP="005E21F1">
      <w:pPr>
        <w:rPr>
          <w:rtl/>
        </w:rPr>
      </w:pPr>
      <w:bookmarkStart w:id="3527" w:name="_ETM_Q20_507580"/>
      <w:bookmarkEnd w:id="3527"/>
    </w:p>
    <w:p w:rsidR="00A35A00" w:rsidRDefault="00A35A00" w:rsidP="005E21F1">
      <w:pPr>
        <w:pStyle w:val="a4"/>
        <w:keepNext/>
        <w:rPr>
          <w:rtl/>
        </w:rPr>
      </w:pPr>
      <w:bookmarkStart w:id="3528" w:name="ET_speaker_5552_6"/>
      <w:r w:rsidRPr="000F5F68">
        <w:rPr>
          <w:rStyle w:val="TagStyle"/>
          <w:rtl/>
        </w:rPr>
        <w:t xml:space="preserve"> &lt;&lt; דובר &gt;&gt; </w:t>
      </w:r>
      <w:bookmarkStart w:id="3529" w:name="_Toc234319230"/>
      <w:bookmarkStart w:id="3530" w:name="_Toc234323165"/>
      <w:bookmarkStart w:id="3531" w:name="_Toc234323340"/>
      <w:r>
        <w:rPr>
          <w:rtl/>
        </w:rPr>
        <w:t>יוליה מלינובסקי (ישראל ביתנו):</w:t>
      </w:r>
      <w:bookmarkEnd w:id="3529"/>
      <w:bookmarkEnd w:id="3530"/>
      <w:bookmarkEnd w:id="3531"/>
      <w:r w:rsidRPr="000F5F68">
        <w:rPr>
          <w:rStyle w:val="TagStyle"/>
          <w:rtl/>
        </w:rPr>
        <w:t xml:space="preserve"> &lt;&lt; דובר &gt;&gt;</w:t>
      </w:r>
      <w:r>
        <w:rPr>
          <w:rtl/>
        </w:rPr>
        <w:t xml:space="preserve"> </w:t>
      </w:r>
      <w:bookmarkEnd w:id="3528"/>
    </w:p>
    <w:p w:rsidR="00A35A00" w:rsidRDefault="00A35A00" w:rsidP="005E21F1">
      <w:pPr>
        <w:rPr>
          <w:rtl/>
        </w:rPr>
      </w:pPr>
    </w:p>
    <w:p w:rsidR="00A35A00" w:rsidRDefault="00A35A00" w:rsidP="005E21F1">
      <w:pPr>
        <w:rPr>
          <w:rtl/>
        </w:rPr>
      </w:pPr>
      <w:bookmarkStart w:id="3532" w:name="_ETM_Q20_509923"/>
      <w:bookmarkStart w:id="3533" w:name="_ETM_Q20_509959"/>
      <w:bookmarkEnd w:id="3532"/>
      <w:bookmarkEnd w:id="3533"/>
      <w:r>
        <w:rPr>
          <w:rFonts w:hint="cs"/>
          <w:rtl/>
        </w:rPr>
        <w:t xml:space="preserve">תודה רבה, אדוני היושב-ראש. חבריי חברי </w:t>
      </w:r>
      <w:bookmarkStart w:id="3534" w:name="_ETM_Q20_535665"/>
      <w:bookmarkEnd w:id="3534"/>
      <w:r>
        <w:rPr>
          <w:rFonts w:hint="cs"/>
          <w:rtl/>
        </w:rPr>
        <w:t xml:space="preserve">הכנסת, גברתי השרה, ב-1977 קרה מהפך. הליכוד עלה לשלטון, והמערך </w:t>
      </w:r>
      <w:bookmarkStart w:id="3535" w:name="_ETM_Q20_550465"/>
      <w:bookmarkEnd w:id="3535"/>
      <w:r>
        <w:rPr>
          <w:rFonts w:hint="cs"/>
          <w:rtl/>
        </w:rPr>
        <w:t xml:space="preserve">נשאר בהיסטוריה אחרי כמעט 30 שנה בשלטון ברצף. עכשיו </w:t>
      </w:r>
      <w:bookmarkStart w:id="3536" w:name="_ETM_Q20_554697"/>
      <w:bookmarkEnd w:id="3536"/>
      <w:r>
        <w:rPr>
          <w:rFonts w:hint="cs"/>
          <w:rtl/>
        </w:rPr>
        <w:t xml:space="preserve">אני אקריא לכם מה בעצם היו עמודי התווך של הקמפיין שגרם לכך שהליכוד עלה לשלטון. המסר המרכזי היה: שינוי. צריך שינוי. </w:t>
      </w:r>
      <w:bookmarkStart w:id="3537" w:name="_ETM_Q20_574109"/>
      <w:bookmarkEnd w:id="3537"/>
      <w:r>
        <w:rPr>
          <w:rFonts w:hint="cs"/>
          <w:rtl/>
        </w:rPr>
        <w:t xml:space="preserve">זה היה המסר של הליכוד ב-1977. שינוי, הגיע הזמן להחליף </w:t>
      </w:r>
      <w:bookmarkStart w:id="3538" w:name="_ETM_Q20_577818"/>
      <w:bookmarkEnd w:id="3538"/>
      <w:r>
        <w:rPr>
          <w:rFonts w:hint="cs"/>
          <w:rtl/>
        </w:rPr>
        <w:t xml:space="preserve">את השלטון </w:t>
      </w:r>
      <w:bookmarkStart w:id="3539" w:name="_ETM_Q20_580180"/>
      <w:bookmarkEnd w:id="3539"/>
      <w:r>
        <w:rPr>
          <w:rFonts w:hint="cs"/>
          <w:rtl/>
        </w:rPr>
        <w:t>– הליכוד, זה היה נכון, העייפות הציבורית אחרי 29 שנות שלטון ברצף של המערך, של מפא"י, והמסר המרכזי</w:t>
      </w:r>
      <w:bookmarkStart w:id="3540" w:name="_ETM_Q20_589051"/>
      <w:bookmarkEnd w:id="3540"/>
      <w:r>
        <w:rPr>
          <w:rFonts w:hint="cs"/>
          <w:rtl/>
        </w:rPr>
        <w:t xml:space="preserve"> היה שאחרי קרוב ל-30 שנה השלטון הפך להיות מנותק. 1977. מהפך. הליכוד עלה לשלטון על זה שהם</w:t>
      </w:r>
      <w:bookmarkStart w:id="3541" w:name="_ETM_Q20_601736"/>
      <w:bookmarkEnd w:id="3541"/>
      <w:r>
        <w:rPr>
          <w:rFonts w:hint="cs"/>
          <w:rtl/>
        </w:rPr>
        <w:t xml:space="preserve"> דרשו שינוי ואמרו שהשלטון מנותק מהמציאות.</w:t>
      </w:r>
    </w:p>
    <w:p w:rsidR="00A35A00" w:rsidRDefault="00A35A00" w:rsidP="005E21F1">
      <w:pPr>
        <w:rPr>
          <w:rtl/>
        </w:rPr>
      </w:pPr>
    </w:p>
    <w:p w:rsidR="00A35A00" w:rsidRDefault="00A35A00" w:rsidP="007E6302">
      <w:pPr>
        <w:rPr>
          <w:rtl/>
        </w:rPr>
      </w:pPr>
      <w:r>
        <w:rPr>
          <w:rFonts w:hint="cs"/>
          <w:rtl/>
        </w:rPr>
        <w:t xml:space="preserve">השחיתות הציבורית – 1977: </w:t>
      </w:r>
      <w:bookmarkStart w:id="3542" w:name="_ETM_Q20_610766"/>
      <w:bookmarkEnd w:id="3542"/>
      <w:r>
        <w:rPr>
          <w:rFonts w:hint="cs"/>
          <w:rtl/>
        </w:rPr>
        <w:t xml:space="preserve">הקמפיין תקף ללא הרף את זה שנתפס הקלקול של </w:t>
      </w:r>
      <w:bookmarkStart w:id="3543" w:name="_ETM_Q20_616017"/>
      <w:bookmarkEnd w:id="3543"/>
      <w:r>
        <w:rPr>
          <w:rFonts w:hint="cs"/>
          <w:rtl/>
        </w:rPr>
        <w:t>המערך, על פרשיות שחיתות. מזכיר משהו?</w:t>
      </w:r>
      <w:r>
        <w:rPr>
          <w:rFonts w:hint="cs"/>
        </w:rPr>
        <w:t xml:space="preserve"> </w:t>
      </w:r>
      <w:r>
        <w:rPr>
          <w:rFonts w:hint="cs"/>
          <w:rtl/>
        </w:rPr>
        <w:t>מדבר אליכם? אוקיי. כלכלה</w:t>
      </w:r>
      <w:bookmarkStart w:id="3544" w:name="_ETM_Q20_626342"/>
      <w:bookmarkEnd w:id="3544"/>
      <w:r>
        <w:rPr>
          <w:rFonts w:hint="cs"/>
          <w:rtl/>
        </w:rPr>
        <w:t xml:space="preserve"> וביטחון – 1977: הליכוד דיבר על זה שהממשלה לא יודעת להביא ביטחון לאזרחיה. כלכלה </w:t>
      </w:r>
      <w:r>
        <w:rPr>
          <w:rFonts w:hint="eastAsia"/>
          <w:rtl/>
        </w:rPr>
        <w:t>–</w:t>
      </w:r>
      <w:r>
        <w:rPr>
          <w:rFonts w:hint="cs"/>
          <w:rtl/>
        </w:rPr>
        <w:t xml:space="preserve"> הליכוד דיבר על זה</w:t>
      </w:r>
      <w:bookmarkStart w:id="3545" w:name="_ETM_Q20_637990"/>
      <w:bookmarkEnd w:id="3545"/>
      <w:r>
        <w:rPr>
          <w:rFonts w:hint="cs"/>
          <w:rtl/>
        </w:rPr>
        <w:t xml:space="preserve"> שאנחנו צריכים כלכלה חופשית וליברלית. מה קורה לכם עכשיו? איזה </w:t>
      </w:r>
      <w:bookmarkStart w:id="3546" w:name="_ETM_Q20_643325"/>
      <w:bookmarkEnd w:id="3546"/>
      <w:r>
        <w:rPr>
          <w:rFonts w:hint="cs"/>
          <w:rtl/>
        </w:rPr>
        <w:t xml:space="preserve">ביטחון, ממש ביטחון – הטבח הכי גדול בתולדות העם היהודי </w:t>
      </w:r>
      <w:bookmarkStart w:id="3547" w:name="_ETM_Q20_652005"/>
      <w:bookmarkEnd w:id="3547"/>
      <w:r>
        <w:rPr>
          <w:rFonts w:hint="cs"/>
          <w:rtl/>
        </w:rPr>
        <w:t xml:space="preserve">מקום המדינה, מה שקרה פה; וכלכלה – חוק הג'ובים של </w:t>
      </w:r>
      <w:bookmarkStart w:id="3548" w:name="_ETM_Q20_659113"/>
      <w:bookmarkEnd w:id="3548"/>
      <w:r>
        <w:rPr>
          <w:rFonts w:hint="cs"/>
          <w:rtl/>
        </w:rPr>
        <w:t xml:space="preserve">ש"ס, עלק ליברלים, עלק כלכלה חופשית. ג'ובים, ככה זה </w:t>
      </w:r>
      <w:bookmarkStart w:id="3549" w:name="_ETM_Q20_666302"/>
      <w:bookmarkEnd w:id="3549"/>
      <w:r>
        <w:rPr>
          <w:rFonts w:hint="cs"/>
          <w:rtl/>
        </w:rPr>
        <w:t>מתנהל.</w:t>
      </w:r>
      <w:bookmarkStart w:id="3550" w:name="_ETM_Q20_667271"/>
      <w:bookmarkEnd w:id="3550"/>
    </w:p>
    <w:p w:rsidR="00A35A00" w:rsidRDefault="00A35A00" w:rsidP="005E21F1">
      <w:pPr>
        <w:rPr>
          <w:rtl/>
        </w:rPr>
      </w:pPr>
      <w:bookmarkStart w:id="3551" w:name="_ETM_Q20_667324"/>
      <w:bookmarkStart w:id="3552" w:name="_ETM_Q20_667728"/>
      <w:bookmarkEnd w:id="3551"/>
      <w:bookmarkEnd w:id="3552"/>
    </w:p>
    <w:p w:rsidR="00A35A00" w:rsidRDefault="00A35A00" w:rsidP="005E21F1">
      <w:pPr>
        <w:rPr>
          <w:rtl/>
        </w:rPr>
      </w:pPr>
      <w:bookmarkStart w:id="3553" w:name="_ETM_Q20_667789"/>
      <w:bookmarkEnd w:id="3553"/>
      <w:r>
        <w:rPr>
          <w:rFonts w:hint="cs"/>
          <w:rtl/>
        </w:rPr>
        <w:t xml:space="preserve">הליכוד דיבר על כך שהמערך הוא שמן, הוא שבע, הוא </w:t>
      </w:r>
      <w:bookmarkStart w:id="3554" w:name="_ETM_Q20_675215"/>
      <w:bookmarkEnd w:id="3554"/>
      <w:r>
        <w:rPr>
          <w:rFonts w:hint="cs"/>
          <w:rtl/>
        </w:rPr>
        <w:t>מנותק מהמציאות, הוא יותר מדי מקושר, הכול שחיתות ציבורית</w:t>
      </w:r>
      <w:bookmarkStart w:id="3555" w:name="_ETM_Q20_680703"/>
      <w:bookmarkEnd w:id="3555"/>
      <w:r>
        <w:rPr>
          <w:rFonts w:hint="cs"/>
          <w:rtl/>
        </w:rPr>
        <w:t>. מזכיר משהו? מרכז הליכוד, הנאום המפורסם של לימור לבנת</w:t>
      </w:r>
      <w:bookmarkStart w:id="3556" w:name="_ETM_Q20_688983"/>
      <w:bookmarkEnd w:id="3556"/>
      <w:r>
        <w:rPr>
          <w:rFonts w:hint="cs"/>
          <w:rtl/>
        </w:rPr>
        <w:t xml:space="preserve">: מה אתם רוצים, ג'ובים? </w:t>
      </w:r>
    </w:p>
    <w:p w:rsidR="00A35A00" w:rsidRDefault="00A35A00" w:rsidP="005E21F1">
      <w:pPr>
        <w:rPr>
          <w:rtl/>
        </w:rPr>
      </w:pPr>
    </w:p>
    <w:p w:rsidR="00A35A00" w:rsidRDefault="00A35A00" w:rsidP="005E21F1">
      <w:pPr>
        <w:rPr>
          <w:rtl/>
        </w:rPr>
      </w:pPr>
      <w:r>
        <w:rPr>
          <w:rFonts w:hint="cs"/>
          <w:rtl/>
        </w:rPr>
        <w:t xml:space="preserve">למה אני אומרת </w:t>
      </w:r>
      <w:bookmarkStart w:id="3557" w:name="_ETM_Q20_693451"/>
      <w:bookmarkEnd w:id="3557"/>
      <w:r>
        <w:rPr>
          <w:rFonts w:hint="cs"/>
          <w:rtl/>
        </w:rPr>
        <w:t>את כל זה? אנחנו דורשים שינוי, כי 30 שנה בשלטון</w:t>
      </w:r>
      <w:bookmarkStart w:id="3558" w:name="_ETM_Q20_698857"/>
      <w:bookmarkEnd w:id="3558"/>
      <w:r>
        <w:rPr>
          <w:rFonts w:hint="cs"/>
          <w:rtl/>
        </w:rPr>
        <w:t xml:space="preserve"> זה </w:t>
      </w:r>
      <w:r>
        <w:t>too much</w:t>
      </w:r>
      <w:r>
        <w:rPr>
          <w:rFonts w:hint="cs"/>
          <w:rtl/>
        </w:rPr>
        <w:t xml:space="preserve">. התנתקתם מהמציאות, התנפחתם, אתם חיים בסרט, לא </w:t>
      </w:r>
      <w:bookmarkStart w:id="3559" w:name="_ETM_Q20_706676"/>
      <w:bookmarkEnd w:id="3559"/>
      <w:r>
        <w:rPr>
          <w:rFonts w:hint="cs"/>
          <w:rtl/>
        </w:rPr>
        <w:t xml:space="preserve">מרגישים ולא מבינים מה קורה עם המדינה ועם העם. ובסוף </w:t>
      </w:r>
      <w:bookmarkStart w:id="3560" w:name="_ETM_Q20_710962"/>
      <w:bookmarkEnd w:id="3560"/>
      <w:r>
        <w:rPr>
          <w:rFonts w:hint="cs"/>
          <w:rtl/>
        </w:rPr>
        <w:t xml:space="preserve">יבוא שינוי, והליכוד יסיים את התפקיד ההיסטורי שלו בדיוק כמו </w:t>
      </w:r>
      <w:bookmarkStart w:id="3561" w:name="_ETM_Q20_715390"/>
      <w:bookmarkEnd w:id="3561"/>
      <w:r>
        <w:rPr>
          <w:rFonts w:hint="cs"/>
          <w:rtl/>
        </w:rPr>
        <w:t>שהמערך סיים, ואנחנו רואים מה קורה עכשיו למפלגת העבודה. זה יהיה הסוף של כל אלו שחושבים שהם לנצח.</w:t>
      </w:r>
    </w:p>
    <w:p w:rsidR="00A35A00" w:rsidRDefault="00A35A00" w:rsidP="005E21F1">
      <w:pPr>
        <w:rPr>
          <w:rtl/>
        </w:rPr>
      </w:pPr>
      <w:bookmarkStart w:id="3562" w:name="_ETM_Q20_721273"/>
      <w:bookmarkStart w:id="3563" w:name="_ETM_Q20_721357"/>
      <w:bookmarkEnd w:id="3562"/>
      <w:bookmarkEnd w:id="3563"/>
    </w:p>
    <w:p w:rsidR="00A35A00" w:rsidRDefault="00A35A00" w:rsidP="005E21F1">
      <w:pPr>
        <w:pStyle w:val="af6"/>
        <w:keepNext/>
        <w:rPr>
          <w:rtl/>
        </w:rPr>
      </w:pPr>
      <w:bookmarkStart w:id="3564" w:name="ET_yor_6688_7"/>
      <w:r w:rsidRPr="001650C2">
        <w:rPr>
          <w:rStyle w:val="TagStyle"/>
          <w:rtl/>
        </w:rPr>
        <w:t xml:space="preserve"> &lt;&lt; יור &gt;&gt; </w:t>
      </w:r>
      <w:r>
        <w:rPr>
          <w:rtl/>
        </w:rPr>
        <w:t>היו"ר יעקב מרגי:</w:t>
      </w:r>
      <w:r w:rsidRPr="001650C2">
        <w:rPr>
          <w:rStyle w:val="TagStyle"/>
          <w:rtl/>
        </w:rPr>
        <w:t xml:space="preserve"> &lt;&lt; יור &gt;&gt;</w:t>
      </w:r>
      <w:r>
        <w:rPr>
          <w:rtl/>
        </w:rPr>
        <w:t xml:space="preserve"> </w:t>
      </w:r>
      <w:bookmarkEnd w:id="3564"/>
    </w:p>
    <w:p w:rsidR="00A35A00" w:rsidRDefault="00A35A00" w:rsidP="005E21F1">
      <w:pPr>
        <w:rPr>
          <w:rtl/>
        </w:rPr>
      </w:pPr>
    </w:p>
    <w:p w:rsidR="00A35A00" w:rsidRDefault="00A35A00" w:rsidP="005E21F1">
      <w:pPr>
        <w:rPr>
          <w:rtl/>
        </w:rPr>
      </w:pPr>
      <w:bookmarkStart w:id="3565" w:name="_ETM_Q20_722043"/>
      <w:bookmarkEnd w:id="3565"/>
      <w:r>
        <w:rPr>
          <w:rFonts w:hint="cs"/>
          <w:rtl/>
        </w:rPr>
        <w:t>תודה. חבר הכנסת מיקי לוי, בבקשה, אדוני.</w:t>
      </w:r>
    </w:p>
    <w:p w:rsidR="00A35A00" w:rsidRDefault="00A35A00" w:rsidP="005E21F1">
      <w:pPr>
        <w:rPr>
          <w:rtl/>
        </w:rPr>
      </w:pPr>
    </w:p>
    <w:p w:rsidR="00A35A00" w:rsidRDefault="00A35A00" w:rsidP="005E21F1">
      <w:pPr>
        <w:pStyle w:val="af5"/>
        <w:keepNext/>
        <w:rPr>
          <w:rtl/>
        </w:rPr>
      </w:pPr>
      <w:bookmarkStart w:id="3566" w:name="ET_interruption_5084_8"/>
      <w:r w:rsidRPr="00C142ED">
        <w:rPr>
          <w:rStyle w:val="TagStyle"/>
          <w:rtl/>
        </w:rPr>
        <w:t xml:space="preserve"> &lt;&lt; קריאה &gt;&gt; </w:t>
      </w:r>
      <w:r>
        <w:rPr>
          <w:rtl/>
        </w:rPr>
        <w:t>מיקי לוי (יש עתיד):</w:t>
      </w:r>
      <w:r w:rsidRPr="00C142ED">
        <w:rPr>
          <w:rStyle w:val="TagStyle"/>
          <w:rtl/>
        </w:rPr>
        <w:t xml:space="preserve"> &lt;&lt; קריאה &gt;&gt;</w:t>
      </w:r>
      <w:r>
        <w:rPr>
          <w:rtl/>
        </w:rPr>
        <w:t xml:space="preserve"> </w:t>
      </w:r>
      <w:bookmarkEnd w:id="3566"/>
    </w:p>
    <w:p w:rsidR="00A35A00" w:rsidRDefault="00A35A00" w:rsidP="005E21F1">
      <w:pPr>
        <w:rPr>
          <w:rtl/>
        </w:rPr>
      </w:pPr>
    </w:p>
    <w:p w:rsidR="00A35A00" w:rsidRDefault="00A35A00" w:rsidP="005E21F1">
      <w:pPr>
        <w:rPr>
          <w:rtl/>
        </w:rPr>
      </w:pPr>
      <w:r>
        <w:rPr>
          <w:rFonts w:hint="cs"/>
          <w:rtl/>
        </w:rPr>
        <w:t>איי, איי, כמה כאב יש פה.</w:t>
      </w:r>
      <w:bookmarkStart w:id="3567" w:name="_ETM_Q20_728760"/>
      <w:bookmarkEnd w:id="3567"/>
    </w:p>
    <w:p w:rsidR="00A35A00" w:rsidRDefault="00A35A00" w:rsidP="005E21F1">
      <w:pPr>
        <w:rPr>
          <w:rtl/>
        </w:rPr>
      </w:pPr>
      <w:bookmarkStart w:id="3568" w:name="_ETM_Q20_728815"/>
      <w:bookmarkEnd w:id="3568"/>
    </w:p>
    <w:p w:rsidR="00A35A00" w:rsidRDefault="00A35A00" w:rsidP="005E21F1">
      <w:pPr>
        <w:pStyle w:val="af6"/>
        <w:keepNext/>
        <w:rPr>
          <w:rtl/>
        </w:rPr>
      </w:pPr>
      <w:bookmarkStart w:id="3569" w:name="ET_yor_6688_9"/>
      <w:r w:rsidRPr="00C142ED">
        <w:rPr>
          <w:rStyle w:val="TagStyle"/>
          <w:rtl/>
        </w:rPr>
        <w:t xml:space="preserve"> &lt;&lt; יור &gt;&gt; </w:t>
      </w:r>
      <w:r>
        <w:rPr>
          <w:rtl/>
        </w:rPr>
        <w:t>היו"ר יעקב מרגי:</w:t>
      </w:r>
      <w:r w:rsidRPr="00C142ED">
        <w:rPr>
          <w:rStyle w:val="TagStyle"/>
          <w:rtl/>
        </w:rPr>
        <w:t xml:space="preserve"> &lt;&lt; יור &gt;&gt;</w:t>
      </w:r>
      <w:r>
        <w:rPr>
          <w:rtl/>
        </w:rPr>
        <w:t xml:space="preserve"> </w:t>
      </w:r>
      <w:bookmarkEnd w:id="3569"/>
    </w:p>
    <w:p w:rsidR="00A35A00" w:rsidRDefault="00A35A00" w:rsidP="005E21F1">
      <w:pPr>
        <w:rPr>
          <w:rtl/>
        </w:rPr>
      </w:pPr>
    </w:p>
    <w:p w:rsidR="00A35A00" w:rsidRDefault="00A35A00" w:rsidP="005E21F1">
      <w:pPr>
        <w:rPr>
          <w:rtl/>
        </w:rPr>
      </w:pPr>
      <w:bookmarkStart w:id="3570" w:name="_ETM_Q20_729581"/>
      <w:bookmarkEnd w:id="3570"/>
      <w:r>
        <w:rPr>
          <w:rFonts w:hint="cs"/>
          <w:rtl/>
        </w:rPr>
        <w:t xml:space="preserve">בוא תביע </w:t>
      </w:r>
      <w:bookmarkStart w:id="3571" w:name="_ETM_Q20_729219"/>
      <w:bookmarkEnd w:id="3571"/>
      <w:r>
        <w:rPr>
          <w:rFonts w:hint="cs"/>
          <w:rtl/>
        </w:rPr>
        <w:t xml:space="preserve">את זה בדוכן. </w:t>
      </w:r>
    </w:p>
    <w:p w:rsidR="00A35A00" w:rsidRDefault="00A35A00" w:rsidP="005E21F1">
      <w:pPr>
        <w:rPr>
          <w:rtl/>
        </w:rPr>
      </w:pPr>
    </w:p>
    <w:p w:rsidR="00A35A00" w:rsidRDefault="00A35A00" w:rsidP="005E21F1">
      <w:pPr>
        <w:pStyle w:val="af5"/>
        <w:keepNext/>
        <w:rPr>
          <w:rtl/>
        </w:rPr>
      </w:pPr>
      <w:bookmarkStart w:id="3572" w:name="ET_interruption_5084_10"/>
      <w:r w:rsidRPr="00504F5C">
        <w:rPr>
          <w:rStyle w:val="TagStyle"/>
          <w:rtl/>
        </w:rPr>
        <w:t xml:space="preserve"> &lt;&lt; קריאה &gt;&gt; </w:t>
      </w:r>
      <w:r>
        <w:rPr>
          <w:rtl/>
        </w:rPr>
        <w:t>מיקי לוי (יש עתיד):</w:t>
      </w:r>
      <w:r w:rsidRPr="00504F5C">
        <w:rPr>
          <w:rStyle w:val="TagStyle"/>
          <w:rtl/>
        </w:rPr>
        <w:t xml:space="preserve"> &lt;&lt; קריאה &gt;&gt;</w:t>
      </w:r>
      <w:r>
        <w:rPr>
          <w:rtl/>
        </w:rPr>
        <w:t xml:space="preserve"> </w:t>
      </w:r>
      <w:bookmarkEnd w:id="3572"/>
    </w:p>
    <w:p w:rsidR="00A35A00" w:rsidRDefault="00A35A00" w:rsidP="005E21F1">
      <w:pPr>
        <w:rPr>
          <w:rtl/>
        </w:rPr>
      </w:pPr>
    </w:p>
    <w:p w:rsidR="00A35A00" w:rsidRDefault="00A35A00" w:rsidP="005E21F1">
      <w:pPr>
        <w:rPr>
          <w:rtl/>
        </w:rPr>
      </w:pPr>
      <w:r>
        <w:rPr>
          <w:rFonts w:hint="cs"/>
          <w:rtl/>
        </w:rPr>
        <w:t xml:space="preserve">אדוני הולך לביתו, אני מאחל לו רק </w:t>
      </w:r>
      <w:bookmarkStart w:id="3573" w:name="_ETM_Q20_735330"/>
      <w:bookmarkEnd w:id="3573"/>
      <w:r>
        <w:rPr>
          <w:rFonts w:hint="cs"/>
          <w:rtl/>
        </w:rPr>
        <w:t>גדולה.</w:t>
      </w:r>
      <w:bookmarkStart w:id="3574" w:name="_ETM_Q20_737146"/>
      <w:bookmarkEnd w:id="3574"/>
    </w:p>
    <w:p w:rsidR="00A35A00" w:rsidRDefault="00A35A00" w:rsidP="005E21F1">
      <w:pPr>
        <w:rPr>
          <w:rtl/>
        </w:rPr>
      </w:pPr>
      <w:bookmarkStart w:id="3575" w:name="_ETM_Q20_737204"/>
      <w:bookmarkEnd w:id="3575"/>
    </w:p>
    <w:p w:rsidR="00A35A00" w:rsidRDefault="00A35A00" w:rsidP="005E21F1">
      <w:pPr>
        <w:pStyle w:val="af6"/>
        <w:keepNext/>
        <w:rPr>
          <w:rtl/>
        </w:rPr>
      </w:pPr>
      <w:bookmarkStart w:id="3576" w:name="ET_yor_6688_11"/>
      <w:r w:rsidRPr="00504F5C">
        <w:rPr>
          <w:rStyle w:val="TagStyle"/>
          <w:rtl/>
        </w:rPr>
        <w:t xml:space="preserve"> &lt;&lt; יור &gt;&gt; </w:t>
      </w:r>
      <w:r>
        <w:rPr>
          <w:rtl/>
        </w:rPr>
        <w:t>היו"ר יעקב מרגי:</w:t>
      </w:r>
      <w:r w:rsidRPr="00504F5C">
        <w:rPr>
          <w:rStyle w:val="TagStyle"/>
          <w:rtl/>
        </w:rPr>
        <w:t xml:space="preserve"> &lt;&lt; יור &gt;&gt;</w:t>
      </w:r>
      <w:r>
        <w:rPr>
          <w:rtl/>
        </w:rPr>
        <w:t xml:space="preserve"> </w:t>
      </w:r>
      <w:bookmarkEnd w:id="3576"/>
    </w:p>
    <w:p w:rsidR="00A35A00" w:rsidRDefault="00A35A00" w:rsidP="005E21F1">
      <w:pPr>
        <w:rPr>
          <w:rtl/>
        </w:rPr>
      </w:pPr>
    </w:p>
    <w:p w:rsidR="00A35A00" w:rsidRPr="00504F5C" w:rsidRDefault="00A35A00" w:rsidP="005E21F1">
      <w:pPr>
        <w:rPr>
          <w:rtl/>
        </w:rPr>
      </w:pPr>
      <w:bookmarkStart w:id="3577" w:name="_ETM_Q20_738326"/>
      <w:bookmarkEnd w:id="3577"/>
      <w:r>
        <w:rPr>
          <w:rFonts w:hint="cs"/>
          <w:rtl/>
        </w:rPr>
        <w:t>הולך לעם ישראל. שלוש דקות. תודה.</w:t>
      </w:r>
    </w:p>
    <w:p w:rsidR="00A35A00" w:rsidRDefault="00A35A00" w:rsidP="005E21F1">
      <w:pPr>
        <w:rPr>
          <w:rtl/>
        </w:rPr>
      </w:pPr>
      <w:bookmarkStart w:id="3578" w:name="_ETM_Q20_341368"/>
      <w:bookmarkEnd w:id="3578"/>
    </w:p>
    <w:p w:rsidR="00A35A00" w:rsidRDefault="00A35A00" w:rsidP="005E21F1">
      <w:pPr>
        <w:pStyle w:val="a4"/>
        <w:keepNext/>
        <w:rPr>
          <w:rtl/>
        </w:rPr>
      </w:pPr>
      <w:bookmarkStart w:id="3579" w:name="ET_speaker_5084_1"/>
      <w:r w:rsidRPr="00B64720">
        <w:rPr>
          <w:rStyle w:val="TagStyle"/>
          <w:rtl/>
        </w:rPr>
        <w:t xml:space="preserve">&lt;&lt; דובר &gt;&gt; </w:t>
      </w:r>
      <w:bookmarkStart w:id="3580" w:name="_Toc234319231"/>
      <w:bookmarkStart w:id="3581" w:name="_Toc234323166"/>
      <w:bookmarkStart w:id="3582" w:name="_Toc234323341"/>
      <w:r>
        <w:rPr>
          <w:rtl/>
        </w:rPr>
        <w:t>מיקי לוי (יש עתיד):</w:t>
      </w:r>
      <w:bookmarkEnd w:id="3580"/>
      <w:bookmarkEnd w:id="3581"/>
      <w:bookmarkEnd w:id="3582"/>
      <w:r w:rsidRPr="00B64720">
        <w:rPr>
          <w:rStyle w:val="TagStyle"/>
          <w:rtl/>
        </w:rPr>
        <w:t xml:space="preserve"> &lt;&lt; דובר &gt;&gt;</w:t>
      </w:r>
      <w:r>
        <w:rPr>
          <w:rtl/>
        </w:rPr>
        <w:t xml:space="preserve"> </w:t>
      </w:r>
      <w:bookmarkEnd w:id="3579"/>
    </w:p>
    <w:p w:rsidR="00A35A00" w:rsidRPr="00F21455" w:rsidRDefault="00A35A00" w:rsidP="005E21F1">
      <w:pPr>
        <w:rPr>
          <w:rtl/>
        </w:rPr>
      </w:pPr>
    </w:p>
    <w:p w:rsidR="00A35A00" w:rsidRDefault="00A35A00" w:rsidP="005E21F1">
      <w:pPr>
        <w:rPr>
          <w:rtl/>
        </w:rPr>
      </w:pPr>
      <w:bookmarkStart w:id="3583" w:name="_ETM_Q21_15850"/>
      <w:bookmarkStart w:id="3584" w:name="_ETM_Q21_15874"/>
      <w:bookmarkEnd w:id="3583"/>
      <w:bookmarkEnd w:id="3584"/>
      <w:r>
        <w:rPr>
          <w:rFonts w:hint="cs"/>
          <w:rtl/>
        </w:rPr>
        <w:t xml:space="preserve">תודה רבה, אדוני היושב-ראש. יולי אדלשטיין, יושב-ראש ועדת החוץ והביטחון בזמן הטבח הנורא, השר </w:t>
      </w:r>
      <w:bookmarkStart w:id="3585" w:name="_ETM_Q21_150799"/>
      <w:bookmarkEnd w:id="3585"/>
      <w:r>
        <w:rPr>
          <w:rFonts w:hint="cs"/>
          <w:rtl/>
        </w:rPr>
        <w:t xml:space="preserve">ניר ברקת, חבר הכנסת אלי דלל, השרה מירי רגב, השרה גילה גמליאל, חבר הכנסת דן אילוז, </w:t>
      </w:r>
      <w:bookmarkStart w:id="3586" w:name="_ETM_Q21_159983"/>
      <w:bookmarkEnd w:id="3586"/>
      <w:r>
        <w:rPr>
          <w:rFonts w:hint="cs"/>
          <w:rtl/>
        </w:rPr>
        <w:t>כל אלה ועוד רבים אחרים דרשו הקמת ועדת חקירה</w:t>
      </w:r>
      <w:bookmarkStart w:id="3587" w:name="_ETM_Q21_168238"/>
      <w:bookmarkEnd w:id="3587"/>
      <w:r>
        <w:rPr>
          <w:rFonts w:hint="cs"/>
          <w:rtl/>
        </w:rPr>
        <w:t xml:space="preserve"> תחת ההלם של הטבח הנורא. הצעת חוק ועדת חקירה</w:t>
      </w:r>
      <w:bookmarkStart w:id="3588" w:name="_ETM_Q21_172892"/>
      <w:bookmarkEnd w:id="3588"/>
      <w:r>
        <w:rPr>
          <w:rFonts w:hint="cs"/>
          <w:rtl/>
        </w:rPr>
        <w:t xml:space="preserve"> ממלכתית-לאומית לאירועי טבח 7 באוקטובר – זה התחיל כהצעת חוק </w:t>
      </w:r>
      <w:bookmarkStart w:id="3589" w:name="_ETM_Q21_181283"/>
      <w:bookmarkEnd w:id="3589"/>
      <w:r>
        <w:rPr>
          <w:rFonts w:hint="cs"/>
          <w:rtl/>
        </w:rPr>
        <w:t>פרטית של חבר הכנסת קלנר. מציג החוק אמר בשנת 2018</w:t>
      </w:r>
      <w:bookmarkStart w:id="3590" w:name="_ETM_Q21_189673"/>
      <w:bookmarkEnd w:id="3590"/>
      <w:r>
        <w:rPr>
          <w:rFonts w:hint="cs"/>
          <w:rtl/>
        </w:rPr>
        <w:t xml:space="preserve">: מבחינתי, יש לנו אסטרטגית אינטרס שחמאס ישלוט. כך אמר </w:t>
      </w:r>
      <w:bookmarkStart w:id="3591" w:name="_ETM_Q21_197993"/>
      <w:bookmarkEnd w:id="3591"/>
      <w:r>
        <w:rPr>
          <w:rFonts w:hint="cs"/>
          <w:rtl/>
        </w:rPr>
        <w:t xml:space="preserve">חבר הכנסת קלנר, שהגיש את הצעת החוק – לאן </w:t>
      </w:r>
      <w:bookmarkStart w:id="3592" w:name="_ETM_Q21_199051"/>
      <w:bookmarkEnd w:id="3592"/>
      <w:r>
        <w:rPr>
          <w:rFonts w:hint="cs"/>
          <w:rtl/>
        </w:rPr>
        <w:t xml:space="preserve">נעלמת, לאן ברחת, פחדן? הרגע היית פה – לא ייאמן, האסון הגדול מאז קום המדינה. חבורה של שקרנים, ממשלה שאיבדה את הדרך. מילים – </w:t>
      </w:r>
      <w:r w:rsidRPr="00F21455">
        <w:rPr>
          <w:rFonts w:hint="cs"/>
          <w:rtl/>
        </w:rPr>
        <w:t>ממלכתית</w:t>
      </w:r>
      <w:r>
        <w:rPr>
          <w:rFonts w:hint="cs"/>
          <w:rtl/>
        </w:rPr>
        <w:t xml:space="preserve">, </w:t>
      </w:r>
      <w:r w:rsidRPr="00F21455">
        <w:rPr>
          <w:rFonts w:hint="cs"/>
          <w:rtl/>
        </w:rPr>
        <w:t>לאומית</w:t>
      </w:r>
      <w:r>
        <w:rPr>
          <w:rFonts w:hint="cs"/>
          <w:rtl/>
        </w:rPr>
        <w:t xml:space="preserve"> –</w:t>
      </w:r>
      <w:r w:rsidRPr="00F21455">
        <w:rPr>
          <w:rFonts w:hint="cs"/>
          <w:rtl/>
        </w:rPr>
        <w:t xml:space="preserve"> איזו חרפה, איזה שקר</w:t>
      </w:r>
      <w:r>
        <w:rPr>
          <w:rFonts w:hint="cs"/>
          <w:rtl/>
        </w:rPr>
        <w:t>;</w:t>
      </w:r>
      <w:r w:rsidRPr="00F21455">
        <w:rPr>
          <w:rFonts w:hint="cs"/>
          <w:rtl/>
        </w:rPr>
        <w:t xml:space="preserve"> שלושה מהקואליציה, שלושה מהאופוזיציה</w:t>
      </w:r>
      <w:r>
        <w:rPr>
          <w:rFonts w:hint="cs"/>
          <w:rtl/>
        </w:rPr>
        <w:t xml:space="preserve"> –</w:t>
      </w:r>
      <w:r w:rsidRPr="00F21455">
        <w:rPr>
          <w:rFonts w:hint="cs"/>
          <w:rtl/>
        </w:rPr>
        <w:t xml:space="preserve"> מה נפל עליכם? </w:t>
      </w:r>
      <w:bookmarkStart w:id="3593" w:name="_ETM_Q21_180000"/>
      <w:bookmarkEnd w:id="3593"/>
    </w:p>
    <w:p w:rsidR="00A35A00" w:rsidRDefault="00A35A00" w:rsidP="005E21F1">
      <w:pPr>
        <w:rPr>
          <w:rtl/>
        </w:rPr>
      </w:pPr>
    </w:p>
    <w:p w:rsidR="00A35A00" w:rsidRDefault="00A35A00" w:rsidP="005E21F1">
      <w:pPr>
        <w:rPr>
          <w:rtl/>
        </w:rPr>
      </w:pPr>
      <w:r w:rsidRPr="00F21455">
        <w:rPr>
          <w:rtl/>
        </w:rPr>
        <w:t xml:space="preserve">יש </w:t>
      </w:r>
      <w:bookmarkStart w:id="3594" w:name="_ETM_Q21_226064"/>
      <w:bookmarkEnd w:id="3594"/>
      <w:r w:rsidRPr="00F21455">
        <w:rPr>
          <w:rtl/>
        </w:rPr>
        <w:t>חוק הקמת ועדת חקירה ממלכתית מאז קום המדינה</w:t>
      </w:r>
      <w:r>
        <w:rPr>
          <w:rFonts w:hint="cs"/>
          <w:rtl/>
        </w:rPr>
        <w:t>,</w:t>
      </w:r>
      <w:r w:rsidRPr="00F21455">
        <w:rPr>
          <w:rtl/>
        </w:rPr>
        <w:t xml:space="preserve"> </w:t>
      </w:r>
      <w:bookmarkStart w:id="3595" w:name="_ETM_Q21_233520"/>
      <w:bookmarkEnd w:id="3595"/>
      <w:r w:rsidRPr="00F21455">
        <w:rPr>
          <w:rtl/>
        </w:rPr>
        <w:t xml:space="preserve">ואתם מבקשים לשנות את זה? זו לא ועדת </w:t>
      </w:r>
      <w:r>
        <w:rPr>
          <w:rtl/>
        </w:rPr>
        <w:t xml:space="preserve">חקירה </w:t>
      </w:r>
      <w:bookmarkStart w:id="3596" w:name="_ETM_Q21_239142"/>
      <w:bookmarkEnd w:id="3596"/>
      <w:r>
        <w:rPr>
          <w:rtl/>
        </w:rPr>
        <w:t xml:space="preserve">ממלכתית, זו לא ועדת חקירה לאומית, זו ועדת חקירה של </w:t>
      </w:r>
      <w:bookmarkStart w:id="3597" w:name="_ETM_Q21_244765"/>
      <w:bookmarkEnd w:id="3597"/>
      <w:r>
        <w:rPr>
          <w:rtl/>
        </w:rPr>
        <w:t>חרפה, ועדת טיוח, ועדת שקר ו</w:t>
      </w:r>
      <w:r>
        <w:rPr>
          <w:rFonts w:hint="cs"/>
          <w:rtl/>
        </w:rPr>
        <w:t>כ</w:t>
      </w:r>
      <w:r>
        <w:rPr>
          <w:rtl/>
        </w:rPr>
        <w:t>זב. זו ממשלה רעה</w:t>
      </w:r>
      <w:r>
        <w:rPr>
          <w:rFonts w:hint="cs"/>
          <w:rtl/>
        </w:rPr>
        <w:t>,</w:t>
      </w:r>
      <w:r>
        <w:rPr>
          <w:rtl/>
        </w:rPr>
        <w:t xml:space="preserve"> שעל </w:t>
      </w:r>
      <w:bookmarkStart w:id="3598" w:name="_ETM_Q21_250387"/>
      <w:bookmarkEnd w:id="3598"/>
      <w:r>
        <w:rPr>
          <w:rtl/>
        </w:rPr>
        <w:t xml:space="preserve">ראשה טבח </w:t>
      </w:r>
      <w:r>
        <w:rPr>
          <w:rFonts w:hint="cs"/>
          <w:rtl/>
        </w:rPr>
        <w:t>7</w:t>
      </w:r>
      <w:r>
        <w:rPr>
          <w:rtl/>
        </w:rPr>
        <w:t xml:space="preserve"> באוקטובר. </w:t>
      </w:r>
      <w:bookmarkStart w:id="3599" w:name="_ETM_Q21_256949"/>
      <w:bookmarkEnd w:id="3599"/>
      <w:r>
        <w:rPr>
          <w:rtl/>
        </w:rPr>
        <w:t>17 שנים בשלטון</w:t>
      </w:r>
      <w:r>
        <w:rPr>
          <w:rFonts w:hint="cs"/>
          <w:rtl/>
        </w:rPr>
        <w:t xml:space="preserve"> </w:t>
      </w:r>
      <w:bookmarkStart w:id="3600" w:name="_ETM_Q21_266236"/>
      <w:bookmarkEnd w:id="3600"/>
      <w:r>
        <w:rPr>
          <w:rFonts w:hint="cs"/>
          <w:rtl/>
        </w:rPr>
        <w:t>–</w:t>
      </w:r>
      <w:r>
        <w:rPr>
          <w:rtl/>
        </w:rPr>
        <w:t xml:space="preserve"> ראש הממשלה</w:t>
      </w:r>
      <w:r>
        <w:rPr>
          <w:rFonts w:hint="cs"/>
          <w:rtl/>
        </w:rPr>
        <w:t xml:space="preserve"> </w:t>
      </w:r>
      <w:r>
        <w:rPr>
          <w:rtl/>
        </w:rPr>
        <w:t xml:space="preserve">נתניהו נושא באחריות. </w:t>
      </w:r>
      <w:bookmarkStart w:id="3601" w:name="_ETM_Q21_264470"/>
      <w:bookmarkEnd w:id="3601"/>
      <w:r>
        <w:rPr>
          <w:rtl/>
        </w:rPr>
        <w:t>הרמטכ</w:t>
      </w:r>
      <w:r>
        <w:rPr>
          <w:rFonts w:hint="cs"/>
          <w:rtl/>
        </w:rPr>
        <w:t>"</w:t>
      </w:r>
      <w:r>
        <w:rPr>
          <w:rtl/>
        </w:rPr>
        <w:t xml:space="preserve">ל התפטר, ראש </w:t>
      </w:r>
      <w:r>
        <w:rPr>
          <w:rFonts w:hint="cs"/>
          <w:rtl/>
        </w:rPr>
        <w:t>ה</w:t>
      </w:r>
      <w:r>
        <w:rPr>
          <w:rtl/>
        </w:rPr>
        <w:t>שב</w:t>
      </w:r>
      <w:r>
        <w:rPr>
          <w:rFonts w:hint="cs"/>
          <w:rtl/>
        </w:rPr>
        <w:t>"</w:t>
      </w:r>
      <w:r>
        <w:rPr>
          <w:rtl/>
        </w:rPr>
        <w:t>כ התפטר, ראש אמ</w:t>
      </w:r>
      <w:r>
        <w:rPr>
          <w:rFonts w:hint="cs"/>
          <w:rtl/>
        </w:rPr>
        <w:t>"</w:t>
      </w:r>
      <w:r>
        <w:rPr>
          <w:rtl/>
        </w:rPr>
        <w:t xml:space="preserve">ן התפטר, קצינים בכירים </w:t>
      </w:r>
      <w:bookmarkStart w:id="3602" w:name="_ETM_Q21_270609"/>
      <w:bookmarkEnd w:id="3602"/>
      <w:r>
        <w:rPr>
          <w:rtl/>
        </w:rPr>
        <w:t>לקחו אחריות והתפטרו. מי לא התפטר? ראש הממשלה</w:t>
      </w:r>
      <w:r>
        <w:rPr>
          <w:rFonts w:hint="cs"/>
          <w:rtl/>
        </w:rPr>
        <w:t>,</w:t>
      </w:r>
      <w:r>
        <w:rPr>
          <w:rtl/>
        </w:rPr>
        <w:t xml:space="preserve"> שבורח </w:t>
      </w:r>
      <w:bookmarkStart w:id="3603" w:name="_ETM_Q21_276749"/>
      <w:bookmarkEnd w:id="3603"/>
      <w:r>
        <w:rPr>
          <w:rtl/>
        </w:rPr>
        <w:t>מבשורה</w:t>
      </w:r>
      <w:r>
        <w:rPr>
          <w:rFonts w:hint="cs"/>
          <w:rtl/>
        </w:rPr>
        <w:t xml:space="preserve"> –</w:t>
      </w:r>
      <w:r>
        <w:rPr>
          <w:rtl/>
        </w:rPr>
        <w:t xml:space="preserve"> ראש ממשלה שאנשי לשכתו עבדו עבו</w:t>
      </w:r>
      <w:r>
        <w:rPr>
          <w:rFonts w:hint="cs"/>
          <w:rtl/>
        </w:rPr>
        <w:t>ר</w:t>
      </w:r>
      <w:r>
        <w:rPr>
          <w:rtl/>
        </w:rPr>
        <w:t xml:space="preserve"> קטר, ראש ממשלה </w:t>
      </w:r>
      <w:bookmarkStart w:id="3604" w:name="_ETM_Q21_282889"/>
      <w:bookmarkEnd w:id="3604"/>
      <w:r>
        <w:rPr>
          <w:rtl/>
        </w:rPr>
        <w:t>שאחד מאנשי לשכתו ברח לחו</w:t>
      </w:r>
      <w:r>
        <w:rPr>
          <w:rFonts w:hint="cs"/>
          <w:rtl/>
        </w:rPr>
        <w:t>"</w:t>
      </w:r>
      <w:r>
        <w:rPr>
          <w:rtl/>
        </w:rPr>
        <w:t xml:space="preserve">ל, </w:t>
      </w:r>
      <w:bookmarkStart w:id="3605" w:name="_ETM_Q21_289230"/>
      <w:bookmarkEnd w:id="3605"/>
      <w:r>
        <w:rPr>
          <w:rtl/>
        </w:rPr>
        <w:t>ראש ממשלה שראש הסגל שלו</w:t>
      </w:r>
      <w:r>
        <w:rPr>
          <w:rFonts w:hint="cs"/>
          <w:rtl/>
        </w:rPr>
        <w:t>,</w:t>
      </w:r>
      <w:r>
        <w:rPr>
          <w:rtl/>
        </w:rPr>
        <w:t xml:space="preserve"> ברוורמן</w:t>
      </w:r>
      <w:r>
        <w:rPr>
          <w:rFonts w:hint="cs"/>
          <w:rtl/>
        </w:rPr>
        <w:t>,</w:t>
      </w:r>
      <w:r>
        <w:rPr>
          <w:rtl/>
        </w:rPr>
        <w:t xml:space="preserve"> הורחק לחצי שנה מהלשכה</w:t>
      </w:r>
      <w:r>
        <w:rPr>
          <w:rFonts w:hint="cs"/>
          <w:rtl/>
        </w:rPr>
        <w:t xml:space="preserve">, </w:t>
      </w:r>
      <w:bookmarkStart w:id="3606" w:name="_ETM_Q21_295675"/>
      <w:bookmarkEnd w:id="3606"/>
      <w:r>
        <w:rPr>
          <w:rtl/>
        </w:rPr>
        <w:t xml:space="preserve">ראש ממשלה </w:t>
      </w:r>
      <w:r>
        <w:rPr>
          <w:rFonts w:hint="cs"/>
          <w:rtl/>
        </w:rPr>
        <w:t>ה</w:t>
      </w:r>
      <w:r>
        <w:rPr>
          <w:rtl/>
        </w:rPr>
        <w:t xml:space="preserve">נושא באחריות </w:t>
      </w:r>
      <w:r>
        <w:rPr>
          <w:rFonts w:hint="cs"/>
          <w:rtl/>
        </w:rPr>
        <w:t>ל</w:t>
      </w:r>
      <w:r>
        <w:rPr>
          <w:rtl/>
        </w:rPr>
        <w:t xml:space="preserve">טבח של נשים, ילדים, זקנים וגברים, </w:t>
      </w:r>
      <w:bookmarkStart w:id="3607" w:name="_ETM_Q21_302120"/>
      <w:bookmarkEnd w:id="3607"/>
      <w:r>
        <w:rPr>
          <w:rtl/>
        </w:rPr>
        <w:t>עוללים במיטתם</w:t>
      </w:r>
      <w:r>
        <w:rPr>
          <w:rFonts w:hint="cs"/>
          <w:rtl/>
        </w:rPr>
        <w:t>,</w:t>
      </w:r>
      <w:r>
        <w:rPr>
          <w:rtl/>
        </w:rPr>
        <w:t xml:space="preserve"> של נשים שנאנסו</w:t>
      </w:r>
      <w:r>
        <w:rPr>
          <w:rFonts w:hint="cs"/>
          <w:rtl/>
        </w:rPr>
        <w:t xml:space="preserve"> –</w:t>
      </w:r>
      <w:r>
        <w:rPr>
          <w:rtl/>
        </w:rPr>
        <w:t xml:space="preserve"> ראש ממשלה </w:t>
      </w:r>
      <w:r>
        <w:rPr>
          <w:rFonts w:hint="cs"/>
          <w:rtl/>
        </w:rPr>
        <w:t>שפוחד</w:t>
      </w:r>
      <w:r>
        <w:rPr>
          <w:rtl/>
        </w:rPr>
        <w:t xml:space="preserve"> </w:t>
      </w:r>
      <w:bookmarkStart w:id="3608" w:name="_ETM_Q21_308574"/>
      <w:bookmarkEnd w:id="3608"/>
      <w:r>
        <w:rPr>
          <w:rtl/>
        </w:rPr>
        <w:t>מבשורה</w:t>
      </w:r>
      <w:r>
        <w:rPr>
          <w:rFonts w:hint="cs"/>
          <w:rtl/>
        </w:rPr>
        <w:t>,</w:t>
      </w:r>
      <w:r>
        <w:rPr>
          <w:rtl/>
        </w:rPr>
        <w:t xml:space="preserve"> שמבין שהוא נושא באחריות</w:t>
      </w:r>
      <w:r>
        <w:rPr>
          <w:rFonts w:hint="cs"/>
          <w:rtl/>
        </w:rPr>
        <w:t>,</w:t>
      </w:r>
      <w:r>
        <w:rPr>
          <w:rtl/>
        </w:rPr>
        <w:t xml:space="preserve"> שרגליו רועדות מפחד. </w:t>
      </w:r>
    </w:p>
    <w:p w:rsidR="00A35A00" w:rsidRDefault="00A35A00" w:rsidP="005E21F1">
      <w:pPr>
        <w:rPr>
          <w:rtl/>
        </w:rPr>
      </w:pPr>
      <w:bookmarkStart w:id="3609" w:name="_ETM_Q21_322047"/>
      <w:bookmarkStart w:id="3610" w:name="_ETM_Q21_322105"/>
      <w:bookmarkEnd w:id="3609"/>
      <w:bookmarkEnd w:id="3610"/>
    </w:p>
    <w:p w:rsidR="00A35A00" w:rsidRDefault="00A35A00" w:rsidP="005E21F1">
      <w:pPr>
        <w:rPr>
          <w:rtl/>
        </w:rPr>
      </w:pPr>
      <w:bookmarkStart w:id="3611" w:name="_ETM_Q21_322191"/>
      <w:bookmarkStart w:id="3612" w:name="_ETM_Q21_322238"/>
      <w:bookmarkEnd w:id="3611"/>
      <w:bookmarkEnd w:id="3612"/>
      <w:r>
        <w:rPr>
          <w:rtl/>
        </w:rPr>
        <w:t>עוד שנייה</w:t>
      </w:r>
      <w:r>
        <w:rPr>
          <w:rFonts w:hint="cs"/>
          <w:rtl/>
        </w:rPr>
        <w:t>.</w:t>
      </w:r>
      <w:r>
        <w:rPr>
          <w:rtl/>
        </w:rPr>
        <w:t xml:space="preserve"> משפט ההיסטוריה, </w:t>
      </w:r>
      <w:bookmarkStart w:id="3613" w:name="_ETM_Q21_313410"/>
      <w:bookmarkEnd w:id="3613"/>
      <w:r>
        <w:rPr>
          <w:rtl/>
        </w:rPr>
        <w:t>אדוני ראש הממשלה, הוא קשה מ</w:t>
      </w:r>
      <w:r>
        <w:rPr>
          <w:rFonts w:hint="cs"/>
          <w:rtl/>
        </w:rPr>
        <w:t>כ</w:t>
      </w:r>
      <w:r>
        <w:rPr>
          <w:rtl/>
        </w:rPr>
        <w:t xml:space="preserve">ל פסיקה של </w:t>
      </w:r>
      <w:bookmarkStart w:id="3614" w:name="_ETM_Q21_318246"/>
      <w:bookmarkEnd w:id="3614"/>
      <w:r>
        <w:rPr>
          <w:rtl/>
        </w:rPr>
        <w:t xml:space="preserve">בית משפט ישראלי כזה או אחר </w:t>
      </w:r>
      <w:r>
        <w:rPr>
          <w:rFonts w:hint="cs"/>
          <w:rtl/>
        </w:rPr>
        <w:t xml:space="preserve">או </w:t>
      </w:r>
      <w:r>
        <w:rPr>
          <w:rtl/>
        </w:rPr>
        <w:t xml:space="preserve">ועדת חקירה כזו או </w:t>
      </w:r>
      <w:bookmarkStart w:id="3615" w:name="_ETM_Q21_323082"/>
      <w:bookmarkEnd w:id="3615"/>
      <w:r>
        <w:rPr>
          <w:rtl/>
        </w:rPr>
        <w:t xml:space="preserve">אחרת. </w:t>
      </w:r>
      <w:bookmarkStart w:id="3616" w:name="_ETM_Q21_328080"/>
      <w:bookmarkEnd w:id="3616"/>
      <w:r>
        <w:rPr>
          <w:rtl/>
        </w:rPr>
        <w:t>אדוני ראש הממשלה, משפט ההיסטוריה ירדוף אותך עד קץ הדורות</w:t>
      </w:r>
      <w:r>
        <w:rPr>
          <w:rFonts w:hint="cs"/>
          <w:rtl/>
        </w:rPr>
        <w:t>.</w:t>
      </w:r>
      <w:r>
        <w:rPr>
          <w:rtl/>
        </w:rPr>
        <w:t xml:space="preserve"> </w:t>
      </w:r>
      <w:bookmarkStart w:id="3617" w:name="_ETM_Q21_333300"/>
      <w:bookmarkEnd w:id="3617"/>
      <w:r>
        <w:rPr>
          <w:rtl/>
        </w:rPr>
        <w:t xml:space="preserve">זה המשפט הקשה ביותר. תודה. </w:t>
      </w:r>
    </w:p>
    <w:p w:rsidR="00A35A00" w:rsidRDefault="00A35A00" w:rsidP="005E21F1">
      <w:pPr>
        <w:rPr>
          <w:rtl/>
        </w:rPr>
      </w:pPr>
    </w:p>
    <w:p w:rsidR="00A35A00" w:rsidRDefault="00A35A00" w:rsidP="005E21F1">
      <w:pPr>
        <w:pStyle w:val="af6"/>
        <w:keepNext/>
        <w:rPr>
          <w:rtl/>
        </w:rPr>
      </w:pPr>
      <w:r w:rsidRPr="00CE5B92">
        <w:rPr>
          <w:rStyle w:val="TagStyle"/>
          <w:rtl/>
        </w:rPr>
        <w:t xml:space="preserve"> &lt;&lt; יור &gt;&gt; </w:t>
      </w:r>
      <w:r>
        <w:rPr>
          <w:rtl/>
        </w:rPr>
        <w:t>היו"ר יעקב מרגי:</w:t>
      </w:r>
      <w:r w:rsidRPr="00CE5B92">
        <w:rPr>
          <w:rStyle w:val="TagStyle"/>
          <w:rtl/>
        </w:rPr>
        <w:t xml:space="preserve"> &lt;&lt; יור &gt;&gt;</w:t>
      </w:r>
      <w:r>
        <w:rPr>
          <w:rtl/>
        </w:rPr>
        <w:t xml:space="preserve"> </w:t>
      </w:r>
    </w:p>
    <w:p w:rsidR="00A35A00" w:rsidRPr="00F21455" w:rsidRDefault="00A35A00" w:rsidP="005E21F1">
      <w:pPr>
        <w:rPr>
          <w:rtl/>
        </w:rPr>
      </w:pPr>
    </w:p>
    <w:p w:rsidR="00A35A00" w:rsidRDefault="00A35A00" w:rsidP="005E21F1">
      <w:pPr>
        <w:rPr>
          <w:rtl/>
        </w:rPr>
      </w:pPr>
      <w:r>
        <w:rPr>
          <w:rFonts w:hint="cs"/>
          <w:rtl/>
        </w:rPr>
        <w:t xml:space="preserve">תודה. חבר הכנסת אכרם חסון, בבקשה, אדוני, עד שלוש דקות לרשותך. </w:t>
      </w:r>
    </w:p>
    <w:p w:rsidR="00A35A00" w:rsidRDefault="00A35A00" w:rsidP="005E21F1">
      <w:pPr>
        <w:rPr>
          <w:rtl/>
        </w:rPr>
      </w:pPr>
    </w:p>
    <w:p w:rsidR="00A35A00" w:rsidRDefault="00A35A00" w:rsidP="005E21F1">
      <w:pPr>
        <w:pStyle w:val="a4"/>
        <w:keepNext/>
        <w:rPr>
          <w:rtl/>
        </w:rPr>
      </w:pPr>
      <w:bookmarkStart w:id="3618" w:name="ET_speaker_5041_3"/>
      <w:r w:rsidRPr="00CE5B92">
        <w:rPr>
          <w:rStyle w:val="TagStyle"/>
          <w:rtl/>
        </w:rPr>
        <w:t xml:space="preserve"> &lt;&lt; דובר &gt;&gt; </w:t>
      </w:r>
      <w:bookmarkStart w:id="3619" w:name="_Toc234319232"/>
      <w:bookmarkStart w:id="3620" w:name="_Toc234323167"/>
      <w:bookmarkStart w:id="3621" w:name="_Toc234323342"/>
      <w:r>
        <w:rPr>
          <w:rtl/>
        </w:rPr>
        <w:t>אכרם חסון (הימין הממלכתי):</w:t>
      </w:r>
      <w:bookmarkEnd w:id="3619"/>
      <w:bookmarkEnd w:id="3620"/>
      <w:bookmarkEnd w:id="3621"/>
      <w:r w:rsidRPr="00CE5B92">
        <w:rPr>
          <w:rStyle w:val="TagStyle"/>
          <w:rtl/>
        </w:rPr>
        <w:t xml:space="preserve"> &lt;&lt; דובר &gt;&gt;</w:t>
      </w:r>
      <w:r>
        <w:rPr>
          <w:rtl/>
        </w:rPr>
        <w:t xml:space="preserve"> </w:t>
      </w:r>
      <w:bookmarkEnd w:id="3618"/>
    </w:p>
    <w:p w:rsidR="00A35A00" w:rsidRPr="00F21455" w:rsidRDefault="00A35A00" w:rsidP="005E21F1">
      <w:pPr>
        <w:rPr>
          <w:rtl/>
        </w:rPr>
      </w:pPr>
    </w:p>
    <w:p w:rsidR="00A35A00" w:rsidRDefault="00A35A00" w:rsidP="005E21F1">
      <w:pPr>
        <w:rPr>
          <w:rtl/>
        </w:rPr>
      </w:pPr>
      <w:bookmarkStart w:id="3622" w:name="_ETM_Q21_362479"/>
      <w:bookmarkEnd w:id="3622"/>
      <w:r w:rsidRPr="00F21455">
        <w:rPr>
          <w:rFonts w:hint="eastAsia"/>
          <w:rtl/>
        </w:rPr>
        <w:t>אדוני</w:t>
      </w:r>
      <w:r w:rsidRPr="00F21455">
        <w:rPr>
          <w:rtl/>
        </w:rPr>
        <w:t xml:space="preserve"> היושב</w:t>
      </w:r>
      <w:r w:rsidRPr="00F21455">
        <w:rPr>
          <w:rFonts w:hint="cs"/>
          <w:rtl/>
        </w:rPr>
        <w:t>-</w:t>
      </w:r>
      <w:r w:rsidRPr="00F21455">
        <w:rPr>
          <w:rtl/>
        </w:rPr>
        <w:t xml:space="preserve">ראש, חבריי חברי הכנסת, השבוע חזרה לישראל </w:t>
      </w:r>
      <w:r w:rsidRPr="00F21455">
        <w:rPr>
          <w:rFonts w:hint="cs"/>
          <w:rtl/>
        </w:rPr>
        <w:t>א</w:t>
      </w:r>
      <w:r w:rsidRPr="00F21455">
        <w:rPr>
          <w:rtl/>
        </w:rPr>
        <w:t xml:space="preserve">לין </w:t>
      </w:r>
      <w:bookmarkStart w:id="3623" w:name="_ETM_Q21_367166"/>
      <w:bookmarkEnd w:id="3623"/>
      <w:r w:rsidRPr="00F21455">
        <w:rPr>
          <w:rtl/>
        </w:rPr>
        <w:t>והב</w:t>
      </w:r>
      <w:r w:rsidRPr="00F21455">
        <w:rPr>
          <w:rFonts w:hint="cs"/>
          <w:rtl/>
        </w:rPr>
        <w:t>ה</w:t>
      </w:r>
      <w:r w:rsidRPr="00F21455">
        <w:rPr>
          <w:rtl/>
        </w:rPr>
        <w:t xml:space="preserve"> מד</w:t>
      </w:r>
      <w:r>
        <w:rPr>
          <w:rFonts w:hint="cs"/>
          <w:rtl/>
        </w:rPr>
        <w:t>א</w:t>
      </w:r>
      <w:r>
        <w:rPr>
          <w:rtl/>
        </w:rPr>
        <w:t>לית אל</w:t>
      </w:r>
      <w:r>
        <w:rPr>
          <w:rFonts w:hint="cs"/>
          <w:rtl/>
        </w:rPr>
        <w:t>-</w:t>
      </w:r>
      <w:r w:rsidRPr="00F21455">
        <w:rPr>
          <w:rtl/>
        </w:rPr>
        <w:t>כרמל, תלמידת כיתה ט'</w:t>
      </w:r>
      <w:r>
        <w:rPr>
          <w:rFonts w:hint="cs"/>
          <w:rtl/>
        </w:rPr>
        <w:t>,</w:t>
      </w:r>
      <w:r w:rsidRPr="00F21455">
        <w:rPr>
          <w:rtl/>
        </w:rPr>
        <w:t xml:space="preserve"> לאחר שנבחרה לייצג </w:t>
      </w:r>
      <w:bookmarkStart w:id="3624" w:name="_ETM_Q21_371854"/>
      <w:bookmarkEnd w:id="3624"/>
      <w:r w:rsidRPr="00F21455">
        <w:rPr>
          <w:rtl/>
        </w:rPr>
        <w:t xml:space="preserve">את מדינת ישראל בתוכנית דיפלומטיית הספורט הרשמית </w:t>
      </w:r>
      <w:r>
        <w:rPr>
          <w:rtl/>
        </w:rPr>
        <w:t xml:space="preserve">של מחלקת המדינה </w:t>
      </w:r>
      <w:bookmarkStart w:id="3625" w:name="_ETM_Q21_376541"/>
      <w:bookmarkEnd w:id="3625"/>
      <w:r>
        <w:rPr>
          <w:rtl/>
        </w:rPr>
        <w:t xml:space="preserve">האמריקאית ושגרירות ארצות הברית בישראל. </w:t>
      </w:r>
      <w:bookmarkStart w:id="3626" w:name="_ETM_Q21_381809"/>
      <w:bookmarkEnd w:id="3626"/>
      <w:r>
        <w:rPr>
          <w:rFonts w:hint="cs"/>
          <w:rtl/>
        </w:rPr>
        <w:t>מ</w:t>
      </w:r>
      <w:r>
        <w:rPr>
          <w:rtl/>
        </w:rPr>
        <w:t xml:space="preserve">תוך מועמדות רבות מכל רחבי הארץ נבחרו ארבע בנות בלבד, </w:t>
      </w:r>
      <w:bookmarkStart w:id="3627" w:name="_ETM_Q21_386309"/>
      <w:bookmarkEnd w:id="3627"/>
      <w:r>
        <w:rPr>
          <w:rtl/>
        </w:rPr>
        <w:t>ו</w:t>
      </w:r>
      <w:r>
        <w:rPr>
          <w:rFonts w:hint="cs"/>
          <w:rtl/>
        </w:rPr>
        <w:t>א</w:t>
      </w:r>
      <w:r>
        <w:rPr>
          <w:rtl/>
        </w:rPr>
        <w:t xml:space="preserve">לין הייתה בת המיעוטים היחידה שנבחרה. במהלך התוכנית היא לא </w:t>
      </w:r>
      <w:bookmarkStart w:id="3628" w:name="_ETM_Q21_390809"/>
      <w:bookmarkEnd w:id="3628"/>
      <w:r>
        <w:rPr>
          <w:rtl/>
        </w:rPr>
        <w:t xml:space="preserve">רק שיחקה כדורסל, היא ייצגה את מדינת ישראל </w:t>
      </w:r>
      <w:r>
        <w:rPr>
          <w:rFonts w:hint="cs"/>
          <w:rtl/>
        </w:rPr>
        <w:t>ו</w:t>
      </w:r>
      <w:r>
        <w:rPr>
          <w:rtl/>
        </w:rPr>
        <w:t xml:space="preserve">סיפרה על </w:t>
      </w:r>
      <w:bookmarkStart w:id="3629" w:name="_ETM_Q21_395309"/>
      <w:bookmarkEnd w:id="3629"/>
      <w:r>
        <w:rPr>
          <w:rtl/>
        </w:rPr>
        <w:t xml:space="preserve">החברה הישראלית ועל העדה הדרוזית. </w:t>
      </w:r>
      <w:bookmarkStart w:id="3630" w:name="_ETM_Q21_399764"/>
      <w:bookmarkStart w:id="3631" w:name="_ETM_Q21_399826"/>
      <w:bookmarkStart w:id="3632" w:name="_ETM_Q21_399907"/>
      <w:bookmarkStart w:id="3633" w:name="_ETM_Q21_399946"/>
      <w:bookmarkEnd w:id="3630"/>
      <w:bookmarkEnd w:id="3631"/>
      <w:bookmarkEnd w:id="3632"/>
      <w:bookmarkEnd w:id="3633"/>
      <w:r>
        <w:rPr>
          <w:rFonts w:hint="cs"/>
          <w:rtl/>
        </w:rPr>
        <w:t>א</w:t>
      </w:r>
      <w:r>
        <w:rPr>
          <w:rtl/>
        </w:rPr>
        <w:t xml:space="preserve">לין לומדת בבית הספר נזירות </w:t>
      </w:r>
      <w:bookmarkStart w:id="3634" w:name="_ETM_Q21_399809"/>
      <w:bookmarkEnd w:id="3634"/>
      <w:r>
        <w:rPr>
          <w:rtl/>
        </w:rPr>
        <w:t xml:space="preserve">נצרת, משחקת בקבוצת הכדורסל של מכבי חיפה, ובשנה הקרובה תמשיך </w:t>
      </w:r>
      <w:bookmarkStart w:id="3635" w:name="_ETM_Q21_404309"/>
      <w:bookmarkEnd w:id="3635"/>
      <w:r>
        <w:rPr>
          <w:rtl/>
        </w:rPr>
        <w:t xml:space="preserve">את דרכה בבית הספר הריאלי בחיפה. </w:t>
      </w:r>
      <w:bookmarkStart w:id="3636" w:name="_ETM_Q21_409679"/>
      <w:bookmarkEnd w:id="3636"/>
    </w:p>
    <w:p w:rsidR="00A35A00" w:rsidRDefault="00A35A00" w:rsidP="005E21F1">
      <w:pPr>
        <w:rPr>
          <w:rtl/>
        </w:rPr>
      </w:pPr>
    </w:p>
    <w:p w:rsidR="00A35A00" w:rsidRPr="00F21455" w:rsidRDefault="00A35A00" w:rsidP="005E21F1">
      <w:pPr>
        <w:rPr>
          <w:rtl/>
        </w:rPr>
      </w:pPr>
      <w:r>
        <w:rPr>
          <w:rtl/>
        </w:rPr>
        <w:t>ז</w:t>
      </w:r>
      <w:r>
        <w:rPr>
          <w:rFonts w:hint="cs"/>
          <w:rtl/>
        </w:rPr>
        <w:t>ה</w:t>
      </w:r>
      <w:r>
        <w:rPr>
          <w:rtl/>
        </w:rPr>
        <w:t xml:space="preserve"> סיפורה של נערה מוכשרת, אבל גם </w:t>
      </w:r>
      <w:r w:rsidRPr="00F21455">
        <w:rPr>
          <w:rtl/>
        </w:rPr>
        <w:t xml:space="preserve">סיפורה של מדינת </w:t>
      </w:r>
      <w:bookmarkStart w:id="3637" w:name="_ETM_Q21_414552"/>
      <w:bookmarkEnd w:id="3637"/>
      <w:r w:rsidRPr="00F21455">
        <w:rPr>
          <w:rtl/>
        </w:rPr>
        <w:t>ישראל, מדינה שבה צעירה דרוזית יכולה להגיע לבמה בי</w:t>
      </w:r>
      <w:r>
        <w:rPr>
          <w:rFonts w:hint="cs"/>
          <w:rtl/>
        </w:rPr>
        <w:t>ן-</w:t>
      </w:r>
      <w:r w:rsidRPr="00F21455">
        <w:rPr>
          <w:rtl/>
        </w:rPr>
        <w:t xml:space="preserve">לאומית, לייצג </w:t>
      </w:r>
      <w:bookmarkStart w:id="3638" w:name="_ETM_Q21_419426"/>
      <w:bookmarkEnd w:id="3638"/>
      <w:r w:rsidRPr="00F21455">
        <w:rPr>
          <w:rtl/>
        </w:rPr>
        <w:t xml:space="preserve">את המדינה בכבוד ולהיות מקור השראה לדור שלם. מכאן אני </w:t>
      </w:r>
      <w:bookmarkStart w:id="3639" w:name="_ETM_Q21_424299"/>
      <w:bookmarkEnd w:id="3639"/>
      <w:r w:rsidRPr="00F21455">
        <w:rPr>
          <w:rtl/>
        </w:rPr>
        <w:t xml:space="preserve">מבקש לברך את </w:t>
      </w:r>
      <w:r w:rsidRPr="00F21455">
        <w:rPr>
          <w:rFonts w:hint="cs"/>
          <w:rtl/>
        </w:rPr>
        <w:t>א</w:t>
      </w:r>
      <w:r w:rsidRPr="00F21455">
        <w:rPr>
          <w:rtl/>
        </w:rPr>
        <w:t xml:space="preserve">לין ואת המשפחה ולאחל לה שתמשיך להגשים </w:t>
      </w:r>
      <w:bookmarkStart w:id="3640" w:name="_ETM_Q21_429173"/>
      <w:bookmarkEnd w:id="3640"/>
      <w:r w:rsidRPr="00F21455">
        <w:rPr>
          <w:rtl/>
        </w:rPr>
        <w:t>חלומות, להצליח</w:t>
      </w:r>
      <w:r>
        <w:rPr>
          <w:rFonts w:hint="cs"/>
          <w:rtl/>
        </w:rPr>
        <w:t>,</w:t>
      </w:r>
      <w:r w:rsidRPr="00F21455">
        <w:rPr>
          <w:rtl/>
        </w:rPr>
        <w:t xml:space="preserve"> ולהיות שגרירה מצוינת של מדינת ישראל, של העדה </w:t>
      </w:r>
      <w:bookmarkStart w:id="3641" w:name="_ETM_Q21_434046"/>
      <w:bookmarkEnd w:id="3641"/>
      <w:r w:rsidRPr="00F21455">
        <w:rPr>
          <w:rtl/>
        </w:rPr>
        <w:t xml:space="preserve">הדרוזית ושל החברה הישראלית כולה. </w:t>
      </w:r>
      <w:r>
        <w:rPr>
          <w:rFonts w:hint="cs"/>
          <w:rtl/>
        </w:rPr>
        <w:t>י</w:t>
      </w:r>
      <w:r w:rsidRPr="00F21455">
        <w:rPr>
          <w:rtl/>
        </w:rPr>
        <w:t>ישר כוח ובהצלחה</w:t>
      </w:r>
      <w:r w:rsidRPr="00F21455">
        <w:rPr>
          <w:rFonts w:hint="cs"/>
          <w:rtl/>
        </w:rPr>
        <w:t>.</w:t>
      </w:r>
    </w:p>
    <w:p w:rsidR="00A35A00" w:rsidRPr="00F21455" w:rsidRDefault="00A35A00" w:rsidP="005E21F1">
      <w:pPr>
        <w:rPr>
          <w:rtl/>
        </w:rPr>
      </w:pPr>
    </w:p>
    <w:p w:rsidR="00A35A00" w:rsidRDefault="00A35A00" w:rsidP="005E21F1">
      <w:pPr>
        <w:pStyle w:val="af6"/>
        <w:keepNext/>
        <w:rPr>
          <w:rtl/>
        </w:rPr>
      </w:pPr>
      <w:r w:rsidRPr="00B9659A">
        <w:rPr>
          <w:rStyle w:val="TagStyle"/>
          <w:rtl/>
        </w:rPr>
        <w:t xml:space="preserve"> &lt;&lt; יור &gt;&gt; </w:t>
      </w:r>
      <w:r>
        <w:rPr>
          <w:rtl/>
        </w:rPr>
        <w:t>היו"ר יעקב מרגי:</w:t>
      </w:r>
      <w:r w:rsidRPr="00B9659A">
        <w:rPr>
          <w:rStyle w:val="TagStyle"/>
          <w:rtl/>
        </w:rPr>
        <w:t xml:space="preserve"> &lt;&lt; יור &gt;&gt;</w:t>
      </w:r>
      <w:r>
        <w:rPr>
          <w:rtl/>
        </w:rPr>
        <w:t xml:space="preserve"> </w:t>
      </w:r>
    </w:p>
    <w:p w:rsidR="00A35A00" w:rsidRPr="00F21455" w:rsidRDefault="00A35A00" w:rsidP="005E21F1">
      <w:pPr>
        <w:rPr>
          <w:rtl/>
        </w:rPr>
      </w:pPr>
      <w:bookmarkStart w:id="3642" w:name="_ETM_Q21_439666"/>
      <w:bookmarkEnd w:id="3642"/>
    </w:p>
    <w:p w:rsidR="00A35A00" w:rsidRPr="00F21455" w:rsidRDefault="00A35A00" w:rsidP="005E21F1">
      <w:pPr>
        <w:rPr>
          <w:rtl/>
        </w:rPr>
      </w:pPr>
      <w:bookmarkStart w:id="3643" w:name="_ETM_Q21_440089"/>
      <w:bookmarkEnd w:id="3643"/>
      <w:r w:rsidRPr="00F21455">
        <w:rPr>
          <w:rFonts w:hint="eastAsia"/>
          <w:rtl/>
        </w:rPr>
        <w:t>תודה</w:t>
      </w:r>
      <w:r w:rsidRPr="00F21455">
        <w:rPr>
          <w:rtl/>
        </w:rPr>
        <w:t xml:space="preserve"> רבה לחבר הכנסת אכרם חסון</w:t>
      </w:r>
      <w:r w:rsidRPr="00F21455">
        <w:rPr>
          <w:rFonts w:hint="cs"/>
          <w:rtl/>
        </w:rPr>
        <w:t>.</w:t>
      </w:r>
      <w:r w:rsidRPr="00F21455">
        <w:rPr>
          <w:rtl/>
        </w:rPr>
        <w:t xml:space="preserve"> חבר הכנסת מאיר כהן, </w:t>
      </w:r>
      <w:bookmarkStart w:id="3644" w:name="_ETM_Q21_442059"/>
      <w:bookmarkEnd w:id="3644"/>
      <w:r w:rsidRPr="00F21455">
        <w:rPr>
          <w:rtl/>
        </w:rPr>
        <w:t>בבקשה, אדוני.</w:t>
      </w:r>
    </w:p>
    <w:p w:rsidR="00A35A00" w:rsidRPr="00F21455" w:rsidRDefault="00A35A00" w:rsidP="005E21F1">
      <w:pPr>
        <w:rPr>
          <w:rtl/>
        </w:rPr>
      </w:pPr>
    </w:p>
    <w:p w:rsidR="00A35A00" w:rsidRDefault="00A35A00" w:rsidP="005E21F1">
      <w:pPr>
        <w:pStyle w:val="a4"/>
        <w:keepNext/>
        <w:rPr>
          <w:rtl/>
        </w:rPr>
      </w:pPr>
      <w:bookmarkStart w:id="3645" w:name="ET_speaker_5082_5"/>
      <w:r w:rsidRPr="00553061">
        <w:rPr>
          <w:rStyle w:val="TagStyle"/>
          <w:rtl/>
        </w:rPr>
        <w:t xml:space="preserve"> &lt;&lt; דובר &gt;&gt; </w:t>
      </w:r>
      <w:bookmarkStart w:id="3646" w:name="_Toc234319233"/>
      <w:bookmarkStart w:id="3647" w:name="_Toc234323168"/>
      <w:bookmarkStart w:id="3648" w:name="_Toc234323343"/>
      <w:r>
        <w:rPr>
          <w:rtl/>
        </w:rPr>
        <w:t>מאיר כהן (יש עתיד):</w:t>
      </w:r>
      <w:bookmarkEnd w:id="3646"/>
      <w:bookmarkEnd w:id="3647"/>
      <w:bookmarkEnd w:id="3648"/>
      <w:r w:rsidRPr="00553061">
        <w:rPr>
          <w:rStyle w:val="TagStyle"/>
          <w:rtl/>
        </w:rPr>
        <w:t xml:space="preserve"> &lt;&lt; דובר &gt;&gt;</w:t>
      </w:r>
      <w:r>
        <w:rPr>
          <w:rtl/>
        </w:rPr>
        <w:t xml:space="preserve"> </w:t>
      </w:r>
      <w:bookmarkEnd w:id="3645"/>
    </w:p>
    <w:p w:rsidR="00A35A00" w:rsidRPr="00F21455" w:rsidRDefault="00A35A00" w:rsidP="005E21F1">
      <w:pPr>
        <w:rPr>
          <w:rtl/>
        </w:rPr>
      </w:pPr>
      <w:bookmarkStart w:id="3649" w:name="_ETM_Q21_452997"/>
      <w:bookmarkStart w:id="3650" w:name="_ETM_Q21_453029"/>
      <w:bookmarkEnd w:id="3649"/>
      <w:bookmarkEnd w:id="3650"/>
    </w:p>
    <w:p w:rsidR="00A35A00" w:rsidRDefault="00A35A00" w:rsidP="005E21F1">
      <w:pPr>
        <w:rPr>
          <w:rtl/>
        </w:rPr>
      </w:pPr>
      <w:bookmarkStart w:id="3651" w:name="_ETM_Q21_456320"/>
      <w:bookmarkEnd w:id="3651"/>
      <w:r w:rsidRPr="00F21455">
        <w:rPr>
          <w:rtl/>
        </w:rPr>
        <w:t>אדוני יושב</w:t>
      </w:r>
      <w:r w:rsidRPr="00F21455">
        <w:rPr>
          <w:rFonts w:hint="cs"/>
          <w:rtl/>
        </w:rPr>
        <w:t>-</w:t>
      </w:r>
      <w:r w:rsidRPr="00F21455">
        <w:rPr>
          <w:rtl/>
        </w:rPr>
        <w:t xml:space="preserve">ראש </w:t>
      </w:r>
      <w:r>
        <w:rPr>
          <w:rFonts w:hint="cs"/>
          <w:rtl/>
        </w:rPr>
        <w:t>הישיבה</w:t>
      </w:r>
      <w:r w:rsidRPr="00F21455">
        <w:rPr>
          <w:rtl/>
        </w:rPr>
        <w:t xml:space="preserve">, </w:t>
      </w:r>
      <w:bookmarkStart w:id="3652" w:name="_ETM_Q21_459809"/>
      <w:bookmarkEnd w:id="3652"/>
      <w:r w:rsidRPr="00F21455">
        <w:rPr>
          <w:rtl/>
        </w:rPr>
        <w:t>שלום לך</w:t>
      </w:r>
      <w:r>
        <w:rPr>
          <w:rFonts w:hint="cs"/>
          <w:rtl/>
        </w:rPr>
        <w:t>.</w:t>
      </w:r>
      <w:r w:rsidRPr="00F21455">
        <w:rPr>
          <w:rtl/>
        </w:rPr>
        <w:t xml:space="preserve"> חברות וחברי כנסת נכבדים</w:t>
      </w:r>
      <w:r w:rsidRPr="00F21455">
        <w:rPr>
          <w:rFonts w:hint="cs"/>
          <w:rtl/>
        </w:rPr>
        <w:t>,</w:t>
      </w:r>
      <w:r w:rsidRPr="00F21455">
        <w:rPr>
          <w:rtl/>
        </w:rPr>
        <w:t xml:space="preserve"> </w:t>
      </w:r>
      <w:bookmarkStart w:id="3653" w:name="_ETM_Q21_464399"/>
      <w:bookmarkEnd w:id="3653"/>
      <w:r w:rsidRPr="00F21455">
        <w:rPr>
          <w:rtl/>
        </w:rPr>
        <w:t>גבירתי סגנית המז</w:t>
      </w:r>
      <w:r w:rsidRPr="00F21455">
        <w:rPr>
          <w:rFonts w:hint="cs"/>
          <w:rtl/>
        </w:rPr>
        <w:t>כיר,</w:t>
      </w:r>
      <w:r w:rsidRPr="00F21455">
        <w:rPr>
          <w:rtl/>
        </w:rPr>
        <w:t xml:space="preserve"> </w:t>
      </w:r>
      <w:bookmarkStart w:id="3654" w:name="_ETM_Q21_467869"/>
      <w:bookmarkEnd w:id="3654"/>
      <w:r w:rsidRPr="00F21455">
        <w:rPr>
          <w:rtl/>
        </w:rPr>
        <w:t>תראו</w:t>
      </w:r>
      <w:r w:rsidRPr="00F21455">
        <w:rPr>
          <w:rFonts w:hint="cs"/>
          <w:rtl/>
        </w:rPr>
        <w:t>,</w:t>
      </w:r>
      <w:r w:rsidRPr="00F21455">
        <w:rPr>
          <w:rtl/>
        </w:rPr>
        <w:t xml:space="preserve"> </w:t>
      </w:r>
      <w:bookmarkStart w:id="3655" w:name="_ETM_Q21_469890"/>
      <w:bookmarkEnd w:id="3655"/>
      <w:r w:rsidRPr="00F21455">
        <w:rPr>
          <w:rtl/>
        </w:rPr>
        <w:t>אני מנסה לחשוב, אדוני היושב</w:t>
      </w:r>
      <w:r w:rsidRPr="00F21455">
        <w:rPr>
          <w:rFonts w:hint="cs"/>
          <w:rtl/>
        </w:rPr>
        <w:t>-</w:t>
      </w:r>
      <w:r w:rsidRPr="00F21455">
        <w:rPr>
          <w:rtl/>
        </w:rPr>
        <w:t xml:space="preserve">ראש, ממה </w:t>
      </w:r>
      <w:bookmarkStart w:id="3656" w:name="_ETM_Q21_475589"/>
      <w:bookmarkEnd w:id="3656"/>
      <w:r w:rsidRPr="00F21455">
        <w:rPr>
          <w:rtl/>
        </w:rPr>
        <w:t>הממשלה מפחדת כשהיא מביאה היום</w:t>
      </w:r>
      <w:r>
        <w:rPr>
          <w:rFonts w:hint="cs"/>
          <w:rtl/>
        </w:rPr>
        <w:t>,</w:t>
      </w:r>
      <w:r w:rsidRPr="00F21455">
        <w:rPr>
          <w:rtl/>
        </w:rPr>
        <w:t xml:space="preserve"> </w:t>
      </w:r>
      <w:bookmarkStart w:id="3657" w:name="_ETM_Q21_479609"/>
      <w:bookmarkEnd w:id="3657"/>
      <w:r w:rsidRPr="00F21455">
        <w:rPr>
          <w:rtl/>
        </w:rPr>
        <w:t>דרך חבר הכנסת ק</w:t>
      </w:r>
      <w:r w:rsidRPr="00F21455">
        <w:rPr>
          <w:rFonts w:hint="cs"/>
          <w:rtl/>
        </w:rPr>
        <w:t>לנ</w:t>
      </w:r>
      <w:r w:rsidRPr="00F21455">
        <w:rPr>
          <w:rtl/>
        </w:rPr>
        <w:t>ר</w:t>
      </w:r>
      <w:r>
        <w:rPr>
          <w:rFonts w:hint="cs"/>
          <w:rtl/>
        </w:rPr>
        <w:t>,</w:t>
      </w:r>
      <w:r w:rsidRPr="00F21455">
        <w:rPr>
          <w:rtl/>
        </w:rPr>
        <w:t xml:space="preserve"> </w:t>
      </w:r>
      <w:bookmarkStart w:id="3658" w:name="_ETM_Q21_482988"/>
      <w:bookmarkEnd w:id="3658"/>
      <w:r w:rsidRPr="00F21455">
        <w:rPr>
          <w:rtl/>
        </w:rPr>
        <w:t>חוק</w:t>
      </w:r>
      <w:bookmarkStart w:id="3659" w:name="_ETM_Q21_485260"/>
      <w:bookmarkStart w:id="3660" w:name="_ETM_Q21_486820"/>
      <w:bookmarkEnd w:id="3659"/>
      <w:bookmarkEnd w:id="3660"/>
      <w:r w:rsidRPr="00F21455">
        <w:rPr>
          <w:rFonts w:hint="cs"/>
          <w:rtl/>
        </w:rPr>
        <w:t xml:space="preserve"> ש</w:t>
      </w:r>
      <w:r w:rsidRPr="00F21455">
        <w:rPr>
          <w:rtl/>
        </w:rPr>
        <w:t xml:space="preserve">לא פיללנו ולא חשבנו שהוא יעלה. אני רוצה להזכיר לכל </w:t>
      </w:r>
      <w:bookmarkStart w:id="3661" w:name="_ETM_Q21_491055"/>
      <w:bookmarkEnd w:id="3661"/>
      <w:r w:rsidRPr="00F21455">
        <w:rPr>
          <w:rtl/>
        </w:rPr>
        <w:t xml:space="preserve">יושבי הבית הזה ולכל </w:t>
      </w:r>
      <w:r>
        <w:rPr>
          <w:rtl/>
        </w:rPr>
        <w:t>הכיסאות הריקים</w:t>
      </w:r>
      <w:r>
        <w:rPr>
          <w:rFonts w:hint="cs"/>
          <w:rtl/>
        </w:rPr>
        <w:t xml:space="preserve"> </w:t>
      </w:r>
      <w:r>
        <w:rPr>
          <w:rFonts w:hint="eastAsia"/>
          <w:rtl/>
        </w:rPr>
        <w:t>–</w:t>
      </w:r>
      <w:r>
        <w:rPr>
          <w:rtl/>
        </w:rPr>
        <w:t xml:space="preserve"> אבל </w:t>
      </w:r>
      <w:r>
        <w:rPr>
          <w:rFonts w:hint="cs"/>
          <w:rtl/>
        </w:rPr>
        <w:t>ל</w:t>
      </w:r>
      <w:r>
        <w:rPr>
          <w:rtl/>
        </w:rPr>
        <w:t xml:space="preserve">כל כיסא יש </w:t>
      </w:r>
      <w:bookmarkStart w:id="3662" w:name="_ETM_Q21_495290"/>
      <w:bookmarkEnd w:id="3662"/>
      <w:r>
        <w:rPr>
          <w:rtl/>
        </w:rPr>
        <w:t>חבר או חברת כנסת שעכשיו נמצאים בחוץ</w:t>
      </w:r>
      <w:r>
        <w:rPr>
          <w:rFonts w:hint="cs"/>
          <w:rtl/>
        </w:rPr>
        <w:t xml:space="preserve"> </w:t>
      </w:r>
      <w:r>
        <w:rPr>
          <w:rFonts w:hint="eastAsia"/>
          <w:rtl/>
        </w:rPr>
        <w:t>–</w:t>
      </w:r>
      <w:r>
        <w:rPr>
          <w:rtl/>
        </w:rPr>
        <w:t xml:space="preserve"> אני רוצה להזכיר </w:t>
      </w:r>
      <w:bookmarkStart w:id="3663" w:name="_ETM_Q21_499525"/>
      <w:bookmarkEnd w:id="3663"/>
      <w:r>
        <w:rPr>
          <w:rtl/>
        </w:rPr>
        <w:t xml:space="preserve">לכם שהגענו לכאן </w:t>
      </w:r>
      <w:bookmarkStart w:id="3664" w:name="_ETM_Q21_504750"/>
      <w:bookmarkEnd w:id="3664"/>
      <w:r>
        <w:rPr>
          <w:rtl/>
        </w:rPr>
        <w:t>ב-9 באוקטובר, ביום שני</w:t>
      </w:r>
      <w:r>
        <w:rPr>
          <w:rFonts w:hint="cs"/>
          <w:rtl/>
        </w:rPr>
        <w:t>,</w:t>
      </w:r>
      <w:r>
        <w:rPr>
          <w:rtl/>
        </w:rPr>
        <w:t xml:space="preserve"> </w:t>
      </w:r>
      <w:bookmarkStart w:id="3665" w:name="_ETM_Q21_508470"/>
      <w:bookmarkEnd w:id="3665"/>
      <w:r>
        <w:rPr>
          <w:rtl/>
        </w:rPr>
        <w:t xml:space="preserve">יום אחרי המאורעות האלה. </w:t>
      </w:r>
      <w:bookmarkStart w:id="3666" w:name="_ETM_Q21_511440"/>
      <w:bookmarkEnd w:id="3666"/>
      <w:r>
        <w:rPr>
          <w:rtl/>
        </w:rPr>
        <w:t>אדוני היושב</w:t>
      </w:r>
      <w:r>
        <w:rPr>
          <w:rFonts w:hint="cs"/>
          <w:rtl/>
        </w:rPr>
        <w:t>-</w:t>
      </w:r>
      <w:r>
        <w:rPr>
          <w:rtl/>
        </w:rPr>
        <w:t>ראש, כל חברות וחברי הכנסת</w:t>
      </w:r>
      <w:r>
        <w:rPr>
          <w:rFonts w:hint="cs"/>
          <w:rtl/>
        </w:rPr>
        <w:t>,</w:t>
      </w:r>
      <w:r>
        <w:rPr>
          <w:rtl/>
        </w:rPr>
        <w:t xml:space="preserve"> מכל סיעות הבית, </w:t>
      </w:r>
      <w:bookmarkStart w:id="3667" w:name="_ETM_Q21_514419"/>
      <w:bookmarkEnd w:id="3667"/>
      <w:r>
        <w:rPr>
          <w:rtl/>
        </w:rPr>
        <w:t xml:space="preserve">כולם היו </w:t>
      </w:r>
      <w:r>
        <w:rPr>
          <w:rFonts w:hint="cs"/>
          <w:rtl/>
        </w:rPr>
        <w:t>ט</w:t>
      </w:r>
      <w:r>
        <w:rPr>
          <w:rtl/>
        </w:rPr>
        <w:t>רו</w:t>
      </w:r>
      <w:r>
        <w:rPr>
          <w:rFonts w:hint="cs"/>
          <w:rtl/>
        </w:rPr>
        <w:t>ט</w:t>
      </w:r>
      <w:r>
        <w:rPr>
          <w:rtl/>
        </w:rPr>
        <w:t xml:space="preserve">י עיניים. </w:t>
      </w:r>
      <w:bookmarkStart w:id="3668" w:name="_ETM_Q21_518279"/>
      <w:bookmarkEnd w:id="3668"/>
      <w:r>
        <w:rPr>
          <w:rtl/>
        </w:rPr>
        <w:t>אנחנו דמ</w:t>
      </w:r>
      <w:r>
        <w:rPr>
          <w:rFonts w:hint="cs"/>
          <w:rtl/>
        </w:rPr>
        <w:t>ע</w:t>
      </w:r>
      <w:r>
        <w:rPr>
          <w:rtl/>
        </w:rPr>
        <w:t>נו</w:t>
      </w:r>
      <w:r>
        <w:rPr>
          <w:rFonts w:hint="cs"/>
          <w:rtl/>
        </w:rPr>
        <w:t>,</w:t>
      </w:r>
      <w:r>
        <w:rPr>
          <w:rtl/>
        </w:rPr>
        <w:t xml:space="preserve"> לא האמנו שהדבר הזה יקרה</w:t>
      </w:r>
      <w:r>
        <w:rPr>
          <w:rFonts w:hint="cs"/>
          <w:rtl/>
        </w:rPr>
        <w:t>.</w:t>
      </w:r>
      <w:r>
        <w:rPr>
          <w:rtl/>
        </w:rPr>
        <w:t xml:space="preserve"> </w:t>
      </w:r>
      <w:bookmarkStart w:id="3669" w:name="_ETM_Q21_523070"/>
      <w:bookmarkEnd w:id="3669"/>
      <w:r>
        <w:rPr>
          <w:rtl/>
        </w:rPr>
        <w:t xml:space="preserve">וכל חבר או חברת כנסת מהאופוזיציה וכל חברי הכנסת מהקואליציה </w:t>
      </w:r>
      <w:bookmarkStart w:id="3670" w:name="_ETM_Q21_528745"/>
      <w:bookmarkEnd w:id="3670"/>
      <w:r>
        <w:rPr>
          <w:rtl/>
        </w:rPr>
        <w:t xml:space="preserve">הסכימו והיו תמימי דעים </w:t>
      </w:r>
      <w:bookmarkStart w:id="3671" w:name="_ETM_Q21_535540"/>
      <w:bookmarkEnd w:id="3671"/>
      <w:r>
        <w:rPr>
          <w:rtl/>
        </w:rPr>
        <w:t>שחייבים מיידית להקים ועדת חקירה ממלכתית</w:t>
      </w:r>
      <w:r>
        <w:rPr>
          <w:rFonts w:hint="cs"/>
          <w:rtl/>
        </w:rPr>
        <w:t>.</w:t>
      </w:r>
      <w:r>
        <w:rPr>
          <w:rtl/>
        </w:rPr>
        <w:t xml:space="preserve"> ממלכתית. </w:t>
      </w:r>
      <w:bookmarkStart w:id="3672" w:name="_ETM_Q21_543589"/>
      <w:bookmarkEnd w:id="3672"/>
    </w:p>
    <w:p w:rsidR="00A35A00" w:rsidRDefault="00A35A00" w:rsidP="005E21F1">
      <w:pPr>
        <w:rPr>
          <w:rtl/>
        </w:rPr>
      </w:pPr>
      <w:bookmarkStart w:id="3673" w:name="_ETM_Q21_547884"/>
      <w:bookmarkStart w:id="3674" w:name="_ETM_Q21_547934"/>
      <w:bookmarkEnd w:id="3673"/>
      <w:bookmarkEnd w:id="3674"/>
    </w:p>
    <w:p w:rsidR="00A35A00" w:rsidRDefault="00A35A00" w:rsidP="005E21F1">
      <w:pPr>
        <w:rPr>
          <w:rtl/>
        </w:rPr>
      </w:pPr>
      <w:bookmarkStart w:id="3675" w:name="_ETM_Q21_548012"/>
      <w:bookmarkStart w:id="3676" w:name="_ETM_Q21_548050"/>
      <w:bookmarkEnd w:id="3675"/>
      <w:bookmarkEnd w:id="3676"/>
      <w:r>
        <w:rPr>
          <w:rFonts w:hint="cs"/>
          <w:rtl/>
        </w:rPr>
        <w:t xml:space="preserve">וראו זה </w:t>
      </w:r>
      <w:bookmarkStart w:id="3677" w:name="_ETM_Q21_547044"/>
      <w:bookmarkEnd w:id="3677"/>
      <w:r>
        <w:rPr>
          <w:rFonts w:hint="cs"/>
          <w:rtl/>
        </w:rPr>
        <w:t>פלא,</w:t>
      </w:r>
      <w:r>
        <w:rPr>
          <w:rtl/>
        </w:rPr>
        <w:t xml:space="preserve"> </w:t>
      </w:r>
      <w:bookmarkStart w:id="3678" w:name="_ETM_Q21_546630"/>
      <w:bookmarkEnd w:id="3678"/>
      <w:r>
        <w:rPr>
          <w:rtl/>
        </w:rPr>
        <w:t>איך אנשים שרוצים לברוח מאחריות הופכים את הדבר הקדוש הזה</w:t>
      </w:r>
      <w:r>
        <w:rPr>
          <w:rFonts w:hint="cs"/>
          <w:rtl/>
        </w:rPr>
        <w:t>,</w:t>
      </w:r>
      <w:r>
        <w:rPr>
          <w:rtl/>
        </w:rPr>
        <w:t xml:space="preserve"> </w:t>
      </w:r>
      <w:bookmarkStart w:id="3679" w:name="_ETM_Q21_551374"/>
      <w:bookmarkEnd w:id="3679"/>
      <w:r>
        <w:rPr>
          <w:rtl/>
        </w:rPr>
        <w:t>ועדת חקירה ממלכתית</w:t>
      </w:r>
      <w:r>
        <w:rPr>
          <w:rFonts w:hint="cs"/>
          <w:rtl/>
        </w:rPr>
        <w:t>,</w:t>
      </w:r>
      <w:r>
        <w:rPr>
          <w:rtl/>
        </w:rPr>
        <w:t xml:space="preserve"> שאין בה פוליטיקאים</w:t>
      </w:r>
      <w:r>
        <w:rPr>
          <w:rFonts w:hint="cs"/>
          <w:rtl/>
        </w:rPr>
        <w:t>,</w:t>
      </w:r>
      <w:r>
        <w:rPr>
          <w:rtl/>
        </w:rPr>
        <w:t xml:space="preserve"> </w:t>
      </w:r>
      <w:bookmarkStart w:id="3680" w:name="_ETM_Q21_557440"/>
      <w:bookmarkEnd w:id="3680"/>
      <w:r>
        <w:rPr>
          <w:rtl/>
        </w:rPr>
        <w:t>הופכים את זה לפלס</w:t>
      </w:r>
      <w:r>
        <w:rPr>
          <w:rFonts w:hint="cs"/>
          <w:rtl/>
        </w:rPr>
        <w:t>ת</w:t>
      </w:r>
      <w:r>
        <w:rPr>
          <w:rtl/>
        </w:rPr>
        <w:t>ר, הופכים את זה לאיזה קשקוש פוליטי</w:t>
      </w:r>
      <w:r>
        <w:rPr>
          <w:rFonts w:hint="cs"/>
          <w:rtl/>
        </w:rPr>
        <w:t>,</w:t>
      </w:r>
      <w:r>
        <w:rPr>
          <w:rtl/>
        </w:rPr>
        <w:t xml:space="preserve"> </w:t>
      </w:r>
      <w:bookmarkStart w:id="3681" w:name="_ETM_Q21_565010"/>
      <w:bookmarkEnd w:id="3681"/>
      <w:r>
        <w:rPr>
          <w:rtl/>
        </w:rPr>
        <w:t xml:space="preserve">שקם איזה חבר כנסת </w:t>
      </w:r>
      <w:r>
        <w:rPr>
          <w:rFonts w:hint="cs"/>
          <w:rtl/>
        </w:rPr>
        <w:t>ו</w:t>
      </w:r>
      <w:r>
        <w:rPr>
          <w:rtl/>
        </w:rPr>
        <w:t>אומרים לו</w:t>
      </w:r>
      <w:r>
        <w:rPr>
          <w:rFonts w:hint="cs"/>
          <w:rtl/>
        </w:rPr>
        <w:t>:</w:t>
      </w:r>
      <w:r>
        <w:rPr>
          <w:rtl/>
        </w:rPr>
        <w:t xml:space="preserve"> תגיש הצעת חוק </w:t>
      </w:r>
      <w:r>
        <w:rPr>
          <w:rFonts w:hint="cs"/>
          <w:rtl/>
        </w:rPr>
        <w:t>כ</w:t>
      </w:r>
      <w:r>
        <w:rPr>
          <w:rtl/>
        </w:rPr>
        <w:t xml:space="preserve">זאת. </w:t>
      </w:r>
      <w:bookmarkStart w:id="3682" w:name="_ETM_Q21_570238"/>
      <w:bookmarkEnd w:id="3682"/>
      <w:r>
        <w:rPr>
          <w:rtl/>
        </w:rPr>
        <w:t>מה, אתם לא מביני</w:t>
      </w:r>
      <w:r>
        <w:rPr>
          <w:rFonts w:hint="cs"/>
          <w:rtl/>
        </w:rPr>
        <w:t>ם,</w:t>
      </w:r>
      <w:r>
        <w:rPr>
          <w:rtl/>
        </w:rPr>
        <w:t xml:space="preserve"> </w:t>
      </w:r>
      <w:bookmarkStart w:id="3683" w:name="_ETM_Q21_572920"/>
      <w:bookmarkEnd w:id="3683"/>
      <w:r>
        <w:rPr>
          <w:rtl/>
        </w:rPr>
        <w:t xml:space="preserve">חבר הכנסת </w:t>
      </w:r>
      <w:r>
        <w:rPr>
          <w:rFonts w:hint="cs"/>
          <w:rtl/>
        </w:rPr>
        <w:t>קלנ</w:t>
      </w:r>
      <w:r>
        <w:rPr>
          <w:rtl/>
        </w:rPr>
        <w:t>ר, ראש הממשלה ביבי</w:t>
      </w:r>
      <w:r>
        <w:rPr>
          <w:rFonts w:hint="cs"/>
          <w:rtl/>
        </w:rPr>
        <w:t>?</w:t>
      </w:r>
      <w:r>
        <w:rPr>
          <w:rtl/>
        </w:rPr>
        <w:t xml:space="preserve"> מה</w:t>
      </w:r>
      <w:r>
        <w:rPr>
          <w:rFonts w:hint="cs"/>
          <w:rtl/>
        </w:rPr>
        <w:t>,</w:t>
      </w:r>
      <w:r>
        <w:rPr>
          <w:rtl/>
        </w:rPr>
        <w:t xml:space="preserve"> אתה לא מבין </w:t>
      </w:r>
      <w:bookmarkStart w:id="3684" w:name="_ETM_Q21_577339"/>
      <w:bookmarkEnd w:id="3684"/>
      <w:r>
        <w:rPr>
          <w:rtl/>
        </w:rPr>
        <w:t>שנרצחו, שנשרפו</w:t>
      </w:r>
      <w:r>
        <w:rPr>
          <w:rFonts w:hint="cs"/>
          <w:rtl/>
        </w:rPr>
        <w:t>?</w:t>
      </w:r>
      <w:r>
        <w:rPr>
          <w:rtl/>
        </w:rPr>
        <w:t xml:space="preserve"> מה</w:t>
      </w:r>
      <w:r>
        <w:rPr>
          <w:rFonts w:hint="cs"/>
          <w:rtl/>
        </w:rPr>
        <w:t>,</w:t>
      </w:r>
      <w:r>
        <w:rPr>
          <w:rtl/>
        </w:rPr>
        <w:t xml:space="preserve"> אתה לא מבין שזה האירוע הקשה ביותר </w:t>
      </w:r>
      <w:bookmarkStart w:id="3685" w:name="_ETM_Q21_581759"/>
      <w:bookmarkEnd w:id="3685"/>
      <w:r>
        <w:rPr>
          <w:rtl/>
        </w:rPr>
        <w:t xml:space="preserve">מאז הקמתה של המדינה, מאז השואה? </w:t>
      </w:r>
      <w:bookmarkStart w:id="3686" w:name="_ETM_Q21_587119"/>
      <w:bookmarkEnd w:id="3686"/>
      <w:r>
        <w:rPr>
          <w:rtl/>
        </w:rPr>
        <w:t>אתה לא מבין שחייבים לחקור את זה</w:t>
      </w:r>
      <w:r>
        <w:rPr>
          <w:rFonts w:hint="cs"/>
          <w:rtl/>
        </w:rPr>
        <w:t>,</w:t>
      </w:r>
      <w:r>
        <w:rPr>
          <w:rtl/>
        </w:rPr>
        <w:t xml:space="preserve"> לכבוד</w:t>
      </w:r>
      <w:r>
        <w:rPr>
          <w:rFonts w:hint="cs"/>
          <w:rtl/>
        </w:rPr>
        <w:t>ן</w:t>
      </w:r>
      <w:r>
        <w:rPr>
          <w:rtl/>
        </w:rPr>
        <w:t xml:space="preserve"> של משפחות </w:t>
      </w:r>
      <w:bookmarkStart w:id="3687" w:name="_ETM_Q21_591082"/>
      <w:bookmarkEnd w:id="3687"/>
      <w:r>
        <w:rPr>
          <w:rFonts w:hint="cs"/>
          <w:rtl/>
        </w:rPr>
        <w:t>השכול,</w:t>
      </w:r>
      <w:r>
        <w:rPr>
          <w:rtl/>
        </w:rPr>
        <w:t xml:space="preserve"> לכבודם של הנופלים, לכבודם של המתיישבים, לכבודם של אזרחי </w:t>
      </w:r>
      <w:bookmarkStart w:id="3688" w:name="_ETM_Q21_595046"/>
      <w:bookmarkEnd w:id="3688"/>
      <w:r>
        <w:rPr>
          <w:rtl/>
        </w:rPr>
        <w:t>המדינה שלך</w:t>
      </w:r>
      <w:r>
        <w:rPr>
          <w:rFonts w:hint="cs"/>
          <w:rtl/>
        </w:rPr>
        <w:t>?</w:t>
      </w:r>
      <w:bookmarkStart w:id="3689" w:name="_ETM_Q21_600640"/>
      <w:bookmarkEnd w:id="3689"/>
      <w:r>
        <w:rPr>
          <w:rFonts w:hint="cs"/>
          <w:rtl/>
        </w:rPr>
        <w:t xml:space="preserve"> </w:t>
      </w:r>
      <w:r>
        <w:rPr>
          <w:rtl/>
        </w:rPr>
        <w:t xml:space="preserve">וכולם </w:t>
      </w:r>
      <w:bookmarkStart w:id="3690" w:name="_ETM_Q21_603670"/>
      <w:bookmarkEnd w:id="3690"/>
      <w:r>
        <w:rPr>
          <w:rFonts w:hint="cs"/>
          <w:rtl/>
        </w:rPr>
        <w:t>י</w:t>
      </w:r>
      <w:r>
        <w:rPr>
          <w:rtl/>
        </w:rPr>
        <w:t xml:space="preserve">יחקרו, וכולם </w:t>
      </w:r>
      <w:r>
        <w:rPr>
          <w:rFonts w:hint="cs"/>
          <w:rtl/>
        </w:rPr>
        <w:t>י</w:t>
      </w:r>
      <w:r>
        <w:rPr>
          <w:rtl/>
        </w:rPr>
        <w:t>יתנו</w:t>
      </w:r>
      <w:r>
        <w:rPr>
          <w:rFonts w:hint="cs"/>
          <w:rtl/>
        </w:rPr>
        <w:t xml:space="preserve"> </w:t>
      </w:r>
      <w:r>
        <w:rPr>
          <w:rtl/>
        </w:rPr>
        <w:t>עדות</w:t>
      </w:r>
      <w:r>
        <w:rPr>
          <w:rFonts w:hint="cs"/>
          <w:rtl/>
        </w:rPr>
        <w:t xml:space="preserve"> –</w:t>
      </w:r>
      <w:r>
        <w:rPr>
          <w:rtl/>
        </w:rPr>
        <w:t xml:space="preserve"> </w:t>
      </w:r>
      <w:bookmarkStart w:id="3691" w:name="_ETM_Q21_607100"/>
      <w:bookmarkEnd w:id="3691"/>
      <w:r>
        <w:rPr>
          <w:rtl/>
        </w:rPr>
        <w:t>אתה וראשי ממשלה אחרים ואנשי צבא</w:t>
      </w:r>
      <w:r>
        <w:rPr>
          <w:rFonts w:hint="cs"/>
          <w:rtl/>
        </w:rPr>
        <w:t>.</w:t>
      </w:r>
      <w:r>
        <w:rPr>
          <w:rtl/>
        </w:rPr>
        <w:t xml:space="preserve"> </w:t>
      </w:r>
      <w:bookmarkStart w:id="3692" w:name="_ETM_Q21_612559"/>
      <w:bookmarkEnd w:id="3692"/>
      <w:r>
        <w:rPr>
          <w:rtl/>
        </w:rPr>
        <w:t>אנחנו חייבים את זה למדינה הזאת</w:t>
      </w:r>
      <w:r>
        <w:rPr>
          <w:rFonts w:hint="cs"/>
          <w:rtl/>
        </w:rPr>
        <w:t>.</w:t>
      </w:r>
      <w:r>
        <w:rPr>
          <w:rtl/>
        </w:rPr>
        <w:t xml:space="preserve"> </w:t>
      </w:r>
      <w:bookmarkStart w:id="3693" w:name="_ETM_Q21_617420"/>
      <w:bookmarkEnd w:id="3693"/>
      <w:r>
        <w:rPr>
          <w:rtl/>
        </w:rPr>
        <w:t>ולעשות מזה פוליטיקה זה בושה וחרפה</w:t>
      </w:r>
      <w:r>
        <w:rPr>
          <w:rFonts w:hint="cs"/>
          <w:rtl/>
        </w:rPr>
        <w:t>.</w:t>
      </w:r>
      <w:r>
        <w:rPr>
          <w:rtl/>
        </w:rPr>
        <w:t xml:space="preserve"> ממה אתה מפחד</w:t>
      </w:r>
      <w:r>
        <w:rPr>
          <w:rFonts w:hint="cs"/>
          <w:rtl/>
        </w:rPr>
        <w:t>?</w:t>
      </w:r>
      <w:r>
        <w:rPr>
          <w:rtl/>
        </w:rPr>
        <w:t xml:space="preserve"> </w:t>
      </w:r>
      <w:bookmarkStart w:id="3694" w:name="_ETM_Q21_622730"/>
      <w:bookmarkEnd w:id="3694"/>
      <w:r>
        <w:rPr>
          <w:rtl/>
        </w:rPr>
        <w:t xml:space="preserve">ממה אתה מפחד? </w:t>
      </w:r>
      <w:bookmarkStart w:id="3695" w:name="_ETM_Q21_625500"/>
      <w:bookmarkEnd w:id="3695"/>
    </w:p>
    <w:p w:rsidR="00A35A00" w:rsidRDefault="00A35A00" w:rsidP="005E21F1">
      <w:pPr>
        <w:rPr>
          <w:rtl/>
        </w:rPr>
      </w:pPr>
      <w:bookmarkStart w:id="3696" w:name="_ETM_Q21_624295"/>
      <w:bookmarkStart w:id="3697" w:name="_ETM_Q21_624344"/>
      <w:bookmarkStart w:id="3698" w:name="_ETM_Q21_624815"/>
      <w:bookmarkEnd w:id="3696"/>
      <w:bookmarkEnd w:id="3697"/>
      <w:bookmarkEnd w:id="3698"/>
    </w:p>
    <w:p w:rsidR="00A35A00" w:rsidRDefault="00A35A00" w:rsidP="005E21F1">
      <w:pPr>
        <w:rPr>
          <w:rtl/>
        </w:rPr>
      </w:pPr>
      <w:bookmarkStart w:id="3699" w:name="_ETM_Q21_624860"/>
      <w:bookmarkEnd w:id="3699"/>
      <w:r>
        <w:rPr>
          <w:rtl/>
        </w:rPr>
        <w:t>אני רוצה להזכיר, אדוני היושב</w:t>
      </w:r>
      <w:r>
        <w:rPr>
          <w:rFonts w:hint="cs"/>
          <w:rtl/>
        </w:rPr>
        <w:t>-</w:t>
      </w:r>
      <w:r>
        <w:rPr>
          <w:rtl/>
        </w:rPr>
        <w:t>ראש</w:t>
      </w:r>
      <w:r>
        <w:rPr>
          <w:rFonts w:hint="cs"/>
          <w:rtl/>
        </w:rPr>
        <w:t>,</w:t>
      </w:r>
      <w:r>
        <w:rPr>
          <w:rtl/>
        </w:rPr>
        <w:t xml:space="preserve"> שב-1968</w:t>
      </w:r>
      <w:r>
        <w:rPr>
          <w:rFonts w:hint="cs"/>
          <w:rtl/>
        </w:rPr>
        <w:t xml:space="preserve">, </w:t>
      </w:r>
      <w:r>
        <w:rPr>
          <w:rtl/>
        </w:rPr>
        <w:t>נדמה לי</w:t>
      </w:r>
      <w:r>
        <w:rPr>
          <w:rFonts w:hint="cs"/>
          <w:rtl/>
        </w:rPr>
        <w:t>,</w:t>
      </w:r>
      <w:r>
        <w:rPr>
          <w:rtl/>
        </w:rPr>
        <w:t xml:space="preserve"> חוקק </w:t>
      </w:r>
      <w:bookmarkStart w:id="3700" w:name="_ETM_Q21_631599"/>
      <w:bookmarkEnd w:id="3700"/>
      <w:r>
        <w:rPr>
          <w:rtl/>
        </w:rPr>
        <w:t>החוק לוועדות חקירה ממלכתיות. מאז היו 20 ועדות חקירה ממלכתיות</w:t>
      </w:r>
      <w:r>
        <w:rPr>
          <w:rFonts w:hint="cs"/>
          <w:rtl/>
        </w:rPr>
        <w:t>.</w:t>
      </w:r>
      <w:r>
        <w:rPr>
          <w:rtl/>
        </w:rPr>
        <w:t xml:space="preserve"> </w:t>
      </w:r>
      <w:bookmarkStart w:id="3701" w:name="_ETM_Q21_637699"/>
      <w:bookmarkEnd w:id="3701"/>
      <w:r>
        <w:rPr>
          <w:rtl/>
        </w:rPr>
        <w:t>20</w:t>
      </w:r>
      <w:r>
        <w:rPr>
          <w:rFonts w:hint="cs"/>
          <w:rtl/>
        </w:rPr>
        <w:t xml:space="preserve">. </w:t>
      </w:r>
      <w:r>
        <w:rPr>
          <w:rtl/>
        </w:rPr>
        <w:t>מעולם לא פחדו מוועדת חקירה ממלכתית</w:t>
      </w:r>
      <w:r>
        <w:rPr>
          <w:rFonts w:hint="cs"/>
          <w:rtl/>
        </w:rPr>
        <w:t>.</w:t>
      </w:r>
      <w:r>
        <w:rPr>
          <w:rtl/>
        </w:rPr>
        <w:t xml:space="preserve"> </w:t>
      </w:r>
      <w:bookmarkStart w:id="3702" w:name="_ETM_Q21_644660"/>
      <w:bookmarkEnd w:id="3702"/>
      <w:r>
        <w:rPr>
          <w:rtl/>
        </w:rPr>
        <w:t xml:space="preserve">תמיד ראשי הממשלות דחפו שתקום ועדה. </w:t>
      </w:r>
      <w:bookmarkStart w:id="3703" w:name="_ETM_Q21_648880"/>
      <w:bookmarkEnd w:id="3703"/>
      <w:r>
        <w:rPr>
          <w:rtl/>
        </w:rPr>
        <w:t>אני הייתי חיי</w:t>
      </w:r>
      <w:r>
        <w:rPr>
          <w:rFonts w:hint="cs"/>
          <w:rtl/>
        </w:rPr>
        <w:t>ל</w:t>
      </w:r>
      <w:r>
        <w:rPr>
          <w:rtl/>
        </w:rPr>
        <w:t xml:space="preserve"> במלחמת יום הכיפורים, בטרם שוך הקרבות כבר </w:t>
      </w:r>
      <w:bookmarkStart w:id="3704" w:name="_ETM_Q21_652805"/>
      <w:bookmarkEnd w:id="3704"/>
      <w:r>
        <w:rPr>
          <w:rtl/>
        </w:rPr>
        <w:t xml:space="preserve">הייתה ועדת חקירה, ועדת וינוגרד. </w:t>
      </w:r>
      <w:bookmarkStart w:id="3705" w:name="_ETM_Q21_659049"/>
      <w:bookmarkEnd w:id="3705"/>
      <w:r>
        <w:rPr>
          <w:rtl/>
        </w:rPr>
        <w:t xml:space="preserve">זה לא להאמין. </w:t>
      </w:r>
      <w:bookmarkStart w:id="3706" w:name="_ETM_Q21_661929"/>
      <w:bookmarkEnd w:id="3706"/>
    </w:p>
    <w:p w:rsidR="00A35A00" w:rsidRDefault="00A35A00" w:rsidP="005E21F1">
      <w:pPr>
        <w:rPr>
          <w:rtl/>
        </w:rPr>
      </w:pPr>
      <w:bookmarkStart w:id="3707" w:name="_ETM_Q21_674789"/>
      <w:bookmarkStart w:id="3708" w:name="_ETM_Q21_674865"/>
      <w:bookmarkEnd w:id="3707"/>
      <w:bookmarkEnd w:id="3708"/>
    </w:p>
    <w:p w:rsidR="00A35A00" w:rsidRDefault="00A35A00" w:rsidP="005E21F1">
      <w:pPr>
        <w:rPr>
          <w:rtl/>
        </w:rPr>
      </w:pPr>
      <w:bookmarkStart w:id="3709" w:name="_ETM_Q21_674917"/>
      <w:bookmarkStart w:id="3710" w:name="_ETM_Q21_674963"/>
      <w:bookmarkEnd w:id="3709"/>
      <w:bookmarkEnd w:id="3710"/>
      <w:r>
        <w:rPr>
          <w:rtl/>
        </w:rPr>
        <w:t>ואני פונה לחבריי מהליכוד וחבריי מהקואליציה</w:t>
      </w:r>
      <w:r>
        <w:rPr>
          <w:rFonts w:hint="cs"/>
          <w:rtl/>
        </w:rPr>
        <w:t>.</w:t>
      </w:r>
      <w:r>
        <w:rPr>
          <w:rtl/>
        </w:rPr>
        <w:t xml:space="preserve"> אני יודע שהיד שלכם </w:t>
      </w:r>
      <w:bookmarkStart w:id="3711" w:name="_ETM_Q21_667574"/>
      <w:bookmarkEnd w:id="3711"/>
      <w:r>
        <w:rPr>
          <w:rtl/>
        </w:rPr>
        <w:t>רועדת, אני יודע שאתם רוצים, רובכם הגדול, ועדת חקירה ממלכתית</w:t>
      </w:r>
      <w:r>
        <w:rPr>
          <w:rFonts w:hint="cs"/>
          <w:rtl/>
        </w:rPr>
        <w:t>.</w:t>
      </w:r>
      <w:r>
        <w:rPr>
          <w:rtl/>
        </w:rPr>
        <w:t xml:space="preserve"> </w:t>
      </w:r>
      <w:bookmarkStart w:id="3712" w:name="_ETM_Q21_674200"/>
      <w:bookmarkEnd w:id="3712"/>
      <w:r>
        <w:rPr>
          <w:rtl/>
        </w:rPr>
        <w:t>אל ת</w:t>
      </w:r>
      <w:r>
        <w:rPr>
          <w:rFonts w:hint="cs"/>
          <w:rtl/>
        </w:rPr>
        <w:t>י</w:t>
      </w:r>
      <w:r>
        <w:rPr>
          <w:rtl/>
        </w:rPr>
        <w:t>תנו יד לדבר כזה</w:t>
      </w:r>
      <w:r>
        <w:rPr>
          <w:rFonts w:hint="cs"/>
          <w:rtl/>
        </w:rPr>
        <w:t>.</w:t>
      </w:r>
      <w:r>
        <w:rPr>
          <w:rtl/>
        </w:rPr>
        <w:t xml:space="preserve"> </w:t>
      </w:r>
      <w:r>
        <w:rPr>
          <w:rFonts w:hint="cs"/>
          <w:rtl/>
        </w:rPr>
        <w:t>מסתכלים עליכם בני</w:t>
      </w:r>
      <w:r>
        <w:rPr>
          <w:rtl/>
        </w:rPr>
        <w:t xml:space="preserve"> </w:t>
      </w:r>
      <w:r>
        <w:rPr>
          <w:rFonts w:hint="cs"/>
          <w:rtl/>
        </w:rPr>
        <w:t xml:space="preserve">משפחות השכול, </w:t>
      </w:r>
      <w:r>
        <w:rPr>
          <w:rtl/>
        </w:rPr>
        <w:t xml:space="preserve">ורובם </w:t>
      </w:r>
      <w:bookmarkStart w:id="3713" w:name="_ETM_Q21_679730"/>
      <w:bookmarkEnd w:id="3713"/>
      <w:r>
        <w:rPr>
          <w:rtl/>
        </w:rPr>
        <w:t xml:space="preserve">הגדול מזילים דמעה כשהם רואים את כנסת ישראל היום </w:t>
      </w:r>
      <w:bookmarkStart w:id="3714" w:name="_ETM_Q21_686070"/>
      <w:bookmarkEnd w:id="3714"/>
      <w:r>
        <w:rPr>
          <w:rFonts w:hint="cs"/>
          <w:rtl/>
        </w:rPr>
        <w:t xml:space="preserve">מצביעה לדבר נורא כזה. </w:t>
      </w:r>
      <w:bookmarkStart w:id="3715" w:name="_ETM_Q21_687738"/>
      <w:bookmarkStart w:id="3716" w:name="_ETM_Q21_687793"/>
      <w:bookmarkEnd w:id="3715"/>
      <w:bookmarkEnd w:id="3716"/>
      <w:r>
        <w:rPr>
          <w:rFonts w:hint="cs"/>
          <w:rtl/>
        </w:rPr>
        <w:t xml:space="preserve">תודה, אדוני. סליחה שהארכתי. </w:t>
      </w:r>
      <w:bookmarkStart w:id="3717" w:name="_ETM_Q21_691324"/>
      <w:bookmarkEnd w:id="3717"/>
    </w:p>
    <w:p w:rsidR="00A35A00" w:rsidRDefault="00A35A00" w:rsidP="005E21F1">
      <w:pPr>
        <w:rPr>
          <w:rtl/>
        </w:rPr>
      </w:pPr>
      <w:bookmarkStart w:id="3718" w:name="_ETM_Q21_691375"/>
      <w:bookmarkEnd w:id="3718"/>
    </w:p>
    <w:p w:rsidR="00A35A00" w:rsidRDefault="00A35A00" w:rsidP="005E21F1">
      <w:pPr>
        <w:pStyle w:val="af6"/>
        <w:keepNext/>
        <w:rPr>
          <w:rtl/>
        </w:rPr>
      </w:pPr>
      <w:r w:rsidRPr="006046F1">
        <w:rPr>
          <w:rStyle w:val="TagStyle"/>
          <w:rtl/>
        </w:rPr>
        <w:t xml:space="preserve"> &lt;&lt; יור &gt;&gt; </w:t>
      </w:r>
      <w:r>
        <w:rPr>
          <w:rtl/>
        </w:rPr>
        <w:t>היו"ר יעקב מרגי:</w:t>
      </w:r>
      <w:r w:rsidRPr="006046F1">
        <w:rPr>
          <w:rStyle w:val="TagStyle"/>
          <w:rtl/>
        </w:rPr>
        <w:t xml:space="preserve"> &lt;&lt; יור &gt;&gt;</w:t>
      </w:r>
      <w:r>
        <w:rPr>
          <w:rtl/>
        </w:rPr>
        <w:t xml:space="preserve"> </w:t>
      </w:r>
    </w:p>
    <w:p w:rsidR="00A35A00" w:rsidRPr="00F21455" w:rsidRDefault="00A35A00" w:rsidP="005E21F1">
      <w:pPr>
        <w:rPr>
          <w:rtl/>
        </w:rPr>
      </w:pPr>
    </w:p>
    <w:p w:rsidR="00A35A00" w:rsidRDefault="00A35A00" w:rsidP="006973A8">
      <w:pPr>
        <w:rPr>
          <w:rtl/>
        </w:rPr>
      </w:pPr>
      <w:bookmarkStart w:id="3719" w:name="_ETM_Q21_691992"/>
      <w:bookmarkEnd w:id="3719"/>
      <w:r w:rsidRPr="00F21455">
        <w:rPr>
          <w:rFonts w:hint="cs"/>
          <w:rtl/>
        </w:rPr>
        <w:t xml:space="preserve">הכול בסדר. חבר </w:t>
      </w:r>
      <w:bookmarkStart w:id="3720" w:name="_ETM_Q21_694189"/>
      <w:bookmarkEnd w:id="3720"/>
      <w:r w:rsidRPr="00F21455">
        <w:rPr>
          <w:rFonts w:hint="cs"/>
          <w:rtl/>
        </w:rPr>
        <w:t xml:space="preserve">הכנסת אחמד טיבי </w:t>
      </w:r>
      <w:r w:rsidRPr="00F21455">
        <w:rPr>
          <w:rFonts w:hint="eastAsia"/>
          <w:rtl/>
        </w:rPr>
        <w:t>–</w:t>
      </w:r>
      <w:r w:rsidRPr="00F21455">
        <w:rPr>
          <w:rFonts w:hint="cs"/>
          <w:rtl/>
        </w:rPr>
        <w:t xml:space="preserve"> אינו נוכח</w:t>
      </w:r>
      <w:r>
        <w:rPr>
          <w:rFonts w:hint="cs"/>
          <w:rtl/>
        </w:rPr>
        <w:t>.</w:t>
      </w:r>
      <w:r w:rsidRPr="00F21455">
        <w:rPr>
          <w:rFonts w:hint="cs"/>
          <w:rtl/>
        </w:rPr>
        <w:t xml:space="preserve"> חברת הכנסת </w:t>
      </w:r>
      <w:bookmarkStart w:id="3721" w:name="_ETM_Q21_697474"/>
      <w:bookmarkEnd w:id="3721"/>
      <w:r w:rsidRPr="00F21455">
        <w:rPr>
          <w:rFonts w:hint="cs"/>
          <w:rtl/>
        </w:rPr>
        <w:t xml:space="preserve">מטי צרפתי הרכבי, בבקשה, גברתי. </w:t>
      </w:r>
    </w:p>
    <w:p w:rsidR="00A35A00" w:rsidRDefault="00A35A00" w:rsidP="006973A8">
      <w:pPr>
        <w:rPr>
          <w:rtl/>
        </w:rPr>
      </w:pPr>
    </w:p>
    <w:p w:rsidR="00A35A00" w:rsidRDefault="00A35A00" w:rsidP="006973A8">
      <w:pPr>
        <w:rPr>
          <w:rtl/>
        </w:rPr>
      </w:pPr>
    </w:p>
    <w:p w:rsidR="00A35A00" w:rsidRDefault="00A35A00" w:rsidP="005E21F1">
      <w:pPr>
        <w:pStyle w:val="a6"/>
        <w:rPr>
          <w:rtl/>
        </w:rPr>
      </w:pPr>
      <w:bookmarkStart w:id="3722" w:name="ET_subject_מסמכים_שהונחו_על_שולחן__8"/>
      <w:r w:rsidRPr="006046F1">
        <w:rPr>
          <w:rStyle w:val="TagStyle"/>
          <w:rtl/>
        </w:rPr>
        <w:t xml:space="preserve"> &lt;&lt; נושא &gt;&gt; </w:t>
      </w:r>
      <w:bookmarkStart w:id="3723" w:name="_Toc234319234"/>
      <w:bookmarkStart w:id="3724" w:name="_Toc234323169"/>
      <w:bookmarkStart w:id="3725" w:name="_Toc234323344"/>
      <w:r>
        <w:rPr>
          <w:rtl/>
        </w:rPr>
        <w:t>מסמכים שהונחו על שולחן הכנסת</w:t>
      </w:r>
      <w:bookmarkEnd w:id="3723"/>
      <w:bookmarkEnd w:id="3724"/>
      <w:bookmarkEnd w:id="3725"/>
      <w:r w:rsidRPr="006046F1">
        <w:rPr>
          <w:rStyle w:val="TagStyle"/>
          <w:rtl/>
        </w:rPr>
        <w:t xml:space="preserve"> &lt;&lt; נושא &gt;&gt;</w:t>
      </w:r>
      <w:r>
        <w:rPr>
          <w:rtl/>
        </w:rPr>
        <w:t xml:space="preserve"> </w:t>
      </w:r>
      <w:bookmarkEnd w:id="3722"/>
    </w:p>
    <w:p w:rsidR="00A35A00" w:rsidRPr="00F21455" w:rsidRDefault="00A35A00" w:rsidP="005E21F1">
      <w:pPr>
        <w:rPr>
          <w:rtl/>
        </w:rPr>
      </w:pPr>
    </w:p>
    <w:p w:rsidR="00A35A00" w:rsidRDefault="00A35A00" w:rsidP="005E21F1">
      <w:pPr>
        <w:pStyle w:val="af6"/>
        <w:keepNext/>
        <w:rPr>
          <w:rtl/>
        </w:rPr>
      </w:pPr>
      <w:r w:rsidRPr="006046F1">
        <w:rPr>
          <w:rStyle w:val="TagStyle"/>
          <w:rtl/>
        </w:rPr>
        <w:t xml:space="preserve"> &lt;&lt; יור &gt;&gt; </w:t>
      </w:r>
      <w:r>
        <w:rPr>
          <w:rtl/>
        </w:rPr>
        <w:t>היו"ר יעקב מרגי:</w:t>
      </w:r>
      <w:r w:rsidRPr="006046F1">
        <w:rPr>
          <w:rStyle w:val="TagStyle"/>
          <w:rtl/>
        </w:rPr>
        <w:t xml:space="preserve"> &lt;&lt; יור &gt;&gt;</w:t>
      </w:r>
      <w:r>
        <w:rPr>
          <w:rtl/>
        </w:rPr>
        <w:t xml:space="preserve"> </w:t>
      </w:r>
    </w:p>
    <w:p w:rsidR="00A35A00" w:rsidRPr="00F21455" w:rsidRDefault="00A35A00" w:rsidP="005E21F1">
      <w:pPr>
        <w:rPr>
          <w:rtl/>
        </w:rPr>
      </w:pPr>
    </w:p>
    <w:p w:rsidR="00A35A00" w:rsidRDefault="00A35A00" w:rsidP="005E21F1">
      <w:pPr>
        <w:rPr>
          <w:rtl/>
        </w:rPr>
      </w:pPr>
      <w:r>
        <w:rPr>
          <w:rFonts w:hint="cs"/>
          <w:rtl/>
        </w:rPr>
        <w:t>בינתיים – הודעה לסגנית מזכיר הכנסת.</w:t>
      </w:r>
    </w:p>
    <w:p w:rsidR="00A35A00" w:rsidRPr="00F21455" w:rsidRDefault="00A35A00" w:rsidP="005E21F1">
      <w:pPr>
        <w:rPr>
          <w:rtl/>
        </w:rPr>
      </w:pPr>
      <w:bookmarkStart w:id="3726" w:name="_ETM_Q21_695466"/>
      <w:bookmarkEnd w:id="3726"/>
    </w:p>
    <w:p w:rsidR="00A35A00" w:rsidRDefault="009A1C59" w:rsidP="009A1C59">
      <w:pPr>
        <w:pStyle w:val="a4"/>
        <w:rPr>
          <w:rtl/>
        </w:rPr>
      </w:pPr>
      <w:bookmarkStart w:id="3727" w:name="ET_speaker_6316_11"/>
      <w:r w:rsidRPr="009A1C59">
        <w:rPr>
          <w:rStyle w:val="TagStyle"/>
          <w:rtl/>
        </w:rPr>
        <w:t xml:space="preserve"> &lt;&lt; דובר &gt;&gt;</w:t>
      </w:r>
      <w:r w:rsidR="00A35A00" w:rsidRPr="00B92857">
        <w:rPr>
          <w:rStyle w:val="TagStyle"/>
          <w:rtl/>
        </w:rPr>
        <w:t xml:space="preserve"> </w:t>
      </w:r>
      <w:bookmarkStart w:id="3728" w:name="_Toc234323345"/>
      <w:r w:rsidR="00A35A00">
        <w:rPr>
          <w:rtl/>
        </w:rPr>
        <w:t>סגנית מזכיר הכנסת ראדה חסייסי:</w:t>
      </w:r>
      <w:bookmarkEnd w:id="3728"/>
      <w:r w:rsidR="00A35A00" w:rsidRPr="00B92857">
        <w:rPr>
          <w:rStyle w:val="TagStyle"/>
          <w:rtl/>
        </w:rPr>
        <w:t xml:space="preserve"> </w:t>
      </w:r>
      <w:r w:rsidRPr="009A1C59">
        <w:rPr>
          <w:rStyle w:val="TagStyle"/>
          <w:rtl/>
        </w:rPr>
        <w:t xml:space="preserve">&lt;&lt; דובר &gt;&gt; </w:t>
      </w:r>
      <w:r w:rsidR="00A35A00">
        <w:rPr>
          <w:rtl/>
        </w:rPr>
        <w:t xml:space="preserve"> </w:t>
      </w:r>
      <w:bookmarkEnd w:id="3727"/>
    </w:p>
    <w:p w:rsidR="00A35A00" w:rsidRPr="00B92857" w:rsidRDefault="00A35A00" w:rsidP="005E21F1">
      <w:pPr>
        <w:rPr>
          <w:rtl/>
          <w:lang w:eastAsia="he-IL"/>
        </w:rPr>
      </w:pPr>
    </w:p>
    <w:p w:rsidR="00A35A00" w:rsidRDefault="00A35A00" w:rsidP="006973A8">
      <w:pPr>
        <w:rPr>
          <w:rtl/>
        </w:rPr>
      </w:pPr>
      <w:r>
        <w:rPr>
          <w:rFonts w:hint="cs"/>
          <w:rtl/>
        </w:rPr>
        <w:t xml:space="preserve">תודה. ברשות </w:t>
      </w:r>
      <w:bookmarkStart w:id="3729" w:name="_ETM_Q21_704007"/>
      <w:bookmarkEnd w:id="3729"/>
      <w:r>
        <w:rPr>
          <w:rFonts w:hint="cs"/>
          <w:rtl/>
        </w:rPr>
        <w:t>יושב-ראש הישיבה, אני מתכבדת להודיעכם, כי הונחה היום על שולחן הכנסת, לקריאה ראשונה, מטעם הכנסת, הצעת חוק זכויות נפגעי עבירה (תיקון מס' 24) (הבעת עמדה לעניין איסור פרסום שמו של חשוד), התשפ"ו</w:t>
      </w:r>
      <w:r>
        <w:rPr>
          <w:rFonts w:hint="eastAsia"/>
          <w:rtl/>
        </w:rPr>
        <w:t>–</w:t>
      </w:r>
      <w:r>
        <w:rPr>
          <w:rFonts w:hint="cs"/>
          <w:rtl/>
        </w:rPr>
        <w:t xml:space="preserve">2026, של חברי הכנסת מירב בן ארי ויעקב מרגי. תודה. </w:t>
      </w:r>
    </w:p>
    <w:p w:rsidR="00A35A00" w:rsidRPr="006046F1" w:rsidRDefault="00A35A00" w:rsidP="005E21F1">
      <w:pPr>
        <w:rPr>
          <w:rtl/>
        </w:rPr>
      </w:pPr>
    </w:p>
    <w:p w:rsidR="00A35A00" w:rsidRDefault="00A35A00" w:rsidP="005E21F1">
      <w:pPr>
        <w:pStyle w:val="af6"/>
        <w:keepNext/>
        <w:rPr>
          <w:rtl/>
        </w:rPr>
      </w:pPr>
      <w:bookmarkStart w:id="3730" w:name="_ETM_Q21_690980"/>
      <w:bookmarkEnd w:id="3730"/>
      <w:r w:rsidRPr="00B92857">
        <w:rPr>
          <w:rStyle w:val="TagStyle"/>
          <w:rtl/>
        </w:rPr>
        <w:t xml:space="preserve"> &lt;&lt; יור &gt;&gt; </w:t>
      </w:r>
      <w:r>
        <w:rPr>
          <w:rtl/>
        </w:rPr>
        <w:t>היו"ר יעקב מרגי:</w:t>
      </w:r>
      <w:r w:rsidRPr="00B92857">
        <w:rPr>
          <w:rStyle w:val="TagStyle"/>
          <w:rtl/>
        </w:rPr>
        <w:t xml:space="preserve"> &lt;&lt; יור &gt;&gt;</w:t>
      </w:r>
      <w:r>
        <w:rPr>
          <w:rtl/>
        </w:rPr>
        <w:t xml:space="preserve"> </w:t>
      </w:r>
    </w:p>
    <w:p w:rsidR="00A35A00" w:rsidRPr="00F21455" w:rsidRDefault="00A35A00" w:rsidP="005E21F1">
      <w:pPr>
        <w:rPr>
          <w:rtl/>
        </w:rPr>
      </w:pPr>
    </w:p>
    <w:p w:rsidR="00A35A00" w:rsidRDefault="00A35A00" w:rsidP="005E21F1">
      <w:pPr>
        <w:rPr>
          <w:rtl/>
        </w:rPr>
      </w:pPr>
      <w:r w:rsidRPr="00F21455">
        <w:rPr>
          <w:rFonts w:hint="cs"/>
          <w:rtl/>
        </w:rPr>
        <w:t>תודה</w:t>
      </w:r>
      <w:r>
        <w:rPr>
          <w:rFonts w:hint="cs"/>
          <w:rtl/>
        </w:rPr>
        <w:t>.</w:t>
      </w:r>
    </w:p>
    <w:p w:rsidR="00A35A00" w:rsidRDefault="00A35A00" w:rsidP="009635F5">
      <w:pPr>
        <w:rPr>
          <w:rtl/>
        </w:rPr>
      </w:pPr>
    </w:p>
    <w:p w:rsidR="00A35A00" w:rsidRDefault="00A35A00" w:rsidP="009635F5">
      <w:pPr>
        <w:rPr>
          <w:rtl/>
        </w:rPr>
      </w:pPr>
    </w:p>
    <w:p w:rsidR="00A35A00" w:rsidRDefault="00A35A00" w:rsidP="005E21F1">
      <w:pPr>
        <w:pStyle w:val="a6"/>
        <w:rPr>
          <w:rtl/>
        </w:rPr>
      </w:pPr>
      <w:bookmarkStart w:id="3731" w:name="ET_hatsach_647789_12"/>
      <w:r w:rsidRPr="00B92857">
        <w:rPr>
          <w:rStyle w:val="TagStyle"/>
          <w:rtl/>
        </w:rPr>
        <w:t xml:space="preserve"> &lt;&lt; הצח &gt;&gt; </w:t>
      </w:r>
      <w:bookmarkStart w:id="3732" w:name="_Toc234319235"/>
      <w:bookmarkStart w:id="3733" w:name="_Toc234323170"/>
      <w:bookmarkStart w:id="3734" w:name="_Toc234323346"/>
      <w:r>
        <w:rPr>
          <w:rtl/>
        </w:rPr>
        <w:t>הצעת חוק ועדת חקירה ממלכתית-לאומית לאירועי טבח שמיני עצרת התשפ</w:t>
      </w:r>
      <w:r>
        <w:rPr>
          <w:rFonts w:hint="cs"/>
          <w:rtl/>
        </w:rPr>
        <w:t>"</w:t>
      </w:r>
      <w:r>
        <w:rPr>
          <w:rtl/>
        </w:rPr>
        <w:t>ד (טבח 7 באוקטובר 2023), התשפ"ו</w:t>
      </w:r>
      <w:r>
        <w:rPr>
          <w:rFonts w:hint="cs"/>
          <w:rtl/>
        </w:rPr>
        <w:t>–</w:t>
      </w:r>
      <w:r>
        <w:rPr>
          <w:rtl/>
        </w:rPr>
        <w:t>2026</w:t>
      </w:r>
      <w:bookmarkEnd w:id="3732"/>
      <w:bookmarkEnd w:id="3733"/>
      <w:bookmarkEnd w:id="3734"/>
      <w:r w:rsidRPr="00B92857">
        <w:rPr>
          <w:rStyle w:val="TagStyle"/>
          <w:rtl/>
        </w:rPr>
        <w:t xml:space="preserve"> &lt;&lt; הצח &gt;&gt;</w:t>
      </w:r>
      <w:r>
        <w:rPr>
          <w:rtl/>
        </w:rPr>
        <w:t xml:space="preserve"> </w:t>
      </w:r>
      <w:bookmarkEnd w:id="3731"/>
    </w:p>
    <w:p w:rsidR="00A35A00" w:rsidRDefault="00A35A00" w:rsidP="005E21F1">
      <w:pPr>
        <w:pStyle w:val="-0"/>
        <w:rPr>
          <w:rtl/>
        </w:rPr>
      </w:pPr>
      <w:r>
        <w:rPr>
          <w:rtl/>
        </w:rPr>
        <w:t>(קריאה ראשונה)</w:t>
      </w:r>
    </w:p>
    <w:p w:rsidR="00A35A00" w:rsidRPr="00F21455" w:rsidRDefault="00A35A00" w:rsidP="005E21F1">
      <w:pPr>
        <w:rPr>
          <w:rtl/>
        </w:rPr>
      </w:pPr>
    </w:p>
    <w:p w:rsidR="00A35A00" w:rsidRDefault="00A35A00" w:rsidP="005E21F1">
      <w:pPr>
        <w:pStyle w:val="af6"/>
        <w:keepNext/>
        <w:rPr>
          <w:rtl/>
        </w:rPr>
      </w:pPr>
      <w:bookmarkStart w:id="3735" w:name="ET_yor_6688_13"/>
      <w:r w:rsidRPr="00B92857">
        <w:rPr>
          <w:rStyle w:val="TagStyle"/>
          <w:rtl/>
        </w:rPr>
        <w:t xml:space="preserve"> &lt;&lt; יור &gt;&gt; </w:t>
      </w:r>
      <w:r>
        <w:rPr>
          <w:rtl/>
        </w:rPr>
        <w:t>היו"ר יעקב מרגי:</w:t>
      </w:r>
      <w:r w:rsidRPr="00B92857">
        <w:rPr>
          <w:rStyle w:val="TagStyle"/>
          <w:rtl/>
        </w:rPr>
        <w:t xml:space="preserve"> &lt;&lt; יור &gt;&gt;</w:t>
      </w:r>
      <w:r>
        <w:rPr>
          <w:rtl/>
        </w:rPr>
        <w:t xml:space="preserve"> </w:t>
      </w:r>
      <w:bookmarkEnd w:id="3735"/>
    </w:p>
    <w:p w:rsidR="00A35A00" w:rsidRPr="00F21455" w:rsidRDefault="00A35A00" w:rsidP="005E21F1">
      <w:pPr>
        <w:rPr>
          <w:rtl/>
        </w:rPr>
      </w:pPr>
    </w:p>
    <w:p w:rsidR="00A35A00" w:rsidRPr="00F21455" w:rsidRDefault="00A35A00" w:rsidP="005E21F1">
      <w:pPr>
        <w:rPr>
          <w:rtl/>
        </w:rPr>
      </w:pPr>
      <w:bookmarkStart w:id="3736" w:name="_ETM_Q21_723117"/>
      <w:bookmarkEnd w:id="3736"/>
      <w:r w:rsidRPr="00F21455">
        <w:rPr>
          <w:rFonts w:hint="cs"/>
          <w:rtl/>
        </w:rPr>
        <w:t xml:space="preserve">סליחה. בבקשה, שלוש דקות לרשותך. </w:t>
      </w:r>
    </w:p>
    <w:p w:rsidR="00A35A00" w:rsidRDefault="00A35A00" w:rsidP="005E21F1">
      <w:pPr>
        <w:rPr>
          <w:rtl/>
        </w:rPr>
      </w:pPr>
      <w:bookmarkStart w:id="3737" w:name="_ETM_Q21_724270"/>
      <w:bookmarkStart w:id="3738" w:name="_ETM_Q21_724349"/>
      <w:bookmarkStart w:id="3739" w:name="_ETM_Q21_725470"/>
      <w:bookmarkEnd w:id="3737"/>
      <w:bookmarkEnd w:id="3738"/>
      <w:bookmarkEnd w:id="3739"/>
    </w:p>
    <w:p w:rsidR="00A35A00" w:rsidRDefault="00A35A00" w:rsidP="005E21F1">
      <w:pPr>
        <w:pStyle w:val="a4"/>
        <w:keepNext/>
        <w:rPr>
          <w:rtl/>
        </w:rPr>
      </w:pPr>
      <w:bookmarkStart w:id="3740" w:name="ET_speaker_6359_14"/>
      <w:r w:rsidRPr="00B92857">
        <w:rPr>
          <w:rStyle w:val="TagStyle"/>
          <w:rtl/>
        </w:rPr>
        <w:t xml:space="preserve"> &lt;&lt; דובר &gt;&gt; </w:t>
      </w:r>
      <w:bookmarkStart w:id="3741" w:name="_Toc234319236"/>
      <w:bookmarkStart w:id="3742" w:name="_Toc234323171"/>
      <w:bookmarkStart w:id="3743" w:name="_Toc234323347"/>
      <w:r>
        <w:rPr>
          <w:rtl/>
        </w:rPr>
        <w:t>מטי צרפתי הרכבי (יש עתיד):</w:t>
      </w:r>
      <w:bookmarkEnd w:id="3741"/>
      <w:bookmarkEnd w:id="3742"/>
      <w:bookmarkEnd w:id="3743"/>
      <w:r w:rsidRPr="00B92857">
        <w:rPr>
          <w:rStyle w:val="TagStyle"/>
          <w:rtl/>
        </w:rPr>
        <w:t xml:space="preserve"> &lt;&lt; דובר &gt;&gt;</w:t>
      </w:r>
      <w:r>
        <w:rPr>
          <w:rtl/>
        </w:rPr>
        <w:t xml:space="preserve"> </w:t>
      </w:r>
      <w:bookmarkEnd w:id="3740"/>
    </w:p>
    <w:p w:rsidR="00A35A00" w:rsidRPr="00F21455" w:rsidRDefault="00A35A00" w:rsidP="005E21F1">
      <w:pPr>
        <w:rPr>
          <w:rtl/>
        </w:rPr>
      </w:pPr>
    </w:p>
    <w:p w:rsidR="00A35A00" w:rsidRDefault="00A35A00" w:rsidP="005E21F1">
      <w:pPr>
        <w:rPr>
          <w:rtl/>
        </w:rPr>
      </w:pPr>
      <w:bookmarkStart w:id="3744" w:name="_ETM_Q21_725803"/>
      <w:bookmarkStart w:id="3745" w:name="_ETM_Q21_725835"/>
      <w:bookmarkEnd w:id="3744"/>
      <w:bookmarkEnd w:id="3745"/>
      <w:r w:rsidRPr="00F21455">
        <w:rPr>
          <w:rFonts w:hint="cs"/>
          <w:rtl/>
        </w:rPr>
        <w:t>אדוני היושב-ראש, כנסת נכבדה, בל"ג בעומר תשפ"א קרה לנו אסון</w:t>
      </w:r>
      <w:r>
        <w:rPr>
          <w:rFonts w:hint="cs"/>
          <w:rtl/>
        </w:rPr>
        <w:t>.</w:t>
      </w:r>
      <w:r w:rsidRPr="00F21455">
        <w:rPr>
          <w:rFonts w:hint="cs"/>
          <w:rtl/>
        </w:rPr>
        <w:t xml:space="preserve"> 45 אזרחים נהרגו באסון מירון. </w:t>
      </w:r>
      <w:bookmarkStart w:id="3746" w:name="_ETM_Q21_703000"/>
      <w:bookmarkEnd w:id="3746"/>
      <w:r w:rsidRPr="00F21455">
        <w:rPr>
          <w:rFonts w:hint="cs"/>
          <w:rtl/>
        </w:rPr>
        <w:t xml:space="preserve">אבל ראו זה פלא, ועדת חקירה ממלכתית מונתה </w:t>
      </w:r>
      <w:r w:rsidRPr="00F21455">
        <w:rPr>
          <w:rtl/>
        </w:rPr>
        <w:t>כחודשיים אחרי האסון</w:t>
      </w:r>
      <w:r>
        <w:rPr>
          <w:rFonts w:hint="cs"/>
          <w:rtl/>
        </w:rPr>
        <w:t>,</w:t>
      </w:r>
      <w:r w:rsidRPr="00F21455">
        <w:rPr>
          <w:rtl/>
        </w:rPr>
        <w:t xml:space="preserve"> על ידי </w:t>
      </w:r>
      <w:bookmarkStart w:id="3747" w:name="_ETM_Q21_737470"/>
      <w:bookmarkEnd w:id="3747"/>
      <w:r w:rsidRPr="00F21455">
        <w:rPr>
          <w:rtl/>
        </w:rPr>
        <w:t xml:space="preserve">ממשלת </w:t>
      </w:r>
      <w:r>
        <w:rPr>
          <w:rtl/>
        </w:rPr>
        <w:t xml:space="preserve">השינוי. </w:t>
      </w:r>
      <w:bookmarkStart w:id="3748" w:name="_ETM_Q21_742299"/>
      <w:bookmarkEnd w:id="3748"/>
      <w:r>
        <w:rPr>
          <w:rtl/>
        </w:rPr>
        <w:t>המסקנות היו קשות ונוקבות</w:t>
      </w:r>
      <w:r>
        <w:rPr>
          <w:rFonts w:hint="cs"/>
          <w:rtl/>
        </w:rPr>
        <w:t>:</w:t>
      </w:r>
      <w:r>
        <w:rPr>
          <w:rtl/>
        </w:rPr>
        <w:t xml:space="preserve"> הכתובת הייתה על הקיר, את אסון </w:t>
      </w:r>
      <w:bookmarkStart w:id="3749" w:name="_ETM_Q21_746957"/>
      <w:bookmarkEnd w:id="3749"/>
      <w:r>
        <w:rPr>
          <w:rtl/>
        </w:rPr>
        <w:t xml:space="preserve">מירון ניתן היה למנוע, תרבות רעה של ראש קטן, של </w:t>
      </w:r>
      <w:bookmarkStart w:id="3750" w:name="_ETM_Q21_751615"/>
      <w:bookmarkEnd w:id="3750"/>
      <w:r>
        <w:rPr>
          <w:rtl/>
        </w:rPr>
        <w:t xml:space="preserve">מזעור אחריות ושל התחמקות ממנה. </w:t>
      </w:r>
    </w:p>
    <w:p w:rsidR="00A35A00" w:rsidRDefault="00A35A00" w:rsidP="005E21F1">
      <w:pPr>
        <w:rPr>
          <w:rtl/>
        </w:rPr>
      </w:pPr>
    </w:p>
    <w:p w:rsidR="00A35A00" w:rsidRDefault="00A35A00" w:rsidP="005E21F1">
      <w:pPr>
        <w:rPr>
          <w:rtl/>
        </w:rPr>
      </w:pPr>
      <w:bookmarkStart w:id="3751" w:name="TOR_Q22"/>
      <w:bookmarkEnd w:id="3751"/>
      <w:r>
        <w:rPr>
          <w:rFonts w:hint="cs"/>
          <w:rtl/>
        </w:rPr>
        <w:t xml:space="preserve">אסון מירון בל"ג בעומר היה האסון האזרחי הכבד ביותר בתולדות ישראל עד שהגיע אסון </w:t>
      </w:r>
      <w:bookmarkStart w:id="3752" w:name="_ETM_Q22_162543"/>
      <w:bookmarkEnd w:id="3752"/>
      <w:r>
        <w:rPr>
          <w:rFonts w:hint="cs"/>
          <w:rtl/>
        </w:rPr>
        <w:t xml:space="preserve">שמחת תורה, טבח 7 באוקטובר. ומאז עברו כבר 1,003 </w:t>
      </w:r>
      <w:bookmarkStart w:id="3753" w:name="_ETM_Q22_168733"/>
      <w:bookmarkEnd w:id="3753"/>
      <w:r>
        <w:rPr>
          <w:rFonts w:hint="cs"/>
          <w:rtl/>
        </w:rPr>
        <w:t xml:space="preserve">ימים, 1,003 ימים. ושלא נתבלבל, החוק הקיים כיום מסמיך את </w:t>
      </w:r>
      <w:bookmarkStart w:id="3754" w:name="_ETM_Q22_177338"/>
      <w:bookmarkEnd w:id="3754"/>
      <w:r>
        <w:rPr>
          <w:rFonts w:hint="cs"/>
          <w:rtl/>
        </w:rPr>
        <w:t xml:space="preserve">הממשלה להקים ועדת חקירה ממלכתית, כשיש צורך לחקור נושא </w:t>
      </w:r>
      <w:bookmarkStart w:id="3755" w:name="_ETM_Q22_181291"/>
      <w:bookmarkEnd w:id="3755"/>
      <w:r>
        <w:rPr>
          <w:rFonts w:hint="cs"/>
          <w:rtl/>
        </w:rPr>
        <w:t>בעל חשיבות ציבורית מיוחדת.</w:t>
      </w:r>
      <w:bookmarkStart w:id="3756" w:name="_ETM_Q22_120943"/>
      <w:bookmarkStart w:id="3757" w:name="_ETM_Q22_121055"/>
      <w:bookmarkStart w:id="3758" w:name="_ETM_Q22_121101"/>
      <w:bookmarkStart w:id="3759" w:name="_ETM_Q22_121189"/>
      <w:bookmarkStart w:id="3760" w:name="_ETM_Q22_121245"/>
      <w:bookmarkStart w:id="3761" w:name="_ETM_Q22_121315"/>
      <w:bookmarkStart w:id="3762" w:name="_ETM_Q22_180000"/>
      <w:bookmarkEnd w:id="3756"/>
      <w:bookmarkEnd w:id="3757"/>
      <w:bookmarkEnd w:id="3758"/>
      <w:bookmarkEnd w:id="3759"/>
      <w:bookmarkEnd w:id="3760"/>
      <w:bookmarkEnd w:id="3761"/>
      <w:bookmarkEnd w:id="3762"/>
      <w:r>
        <w:rPr>
          <w:rFonts w:hint="cs"/>
          <w:rtl/>
        </w:rPr>
        <w:t xml:space="preserve"> </w:t>
      </w:r>
      <w:r>
        <w:rPr>
          <w:rtl/>
        </w:rPr>
        <w:t xml:space="preserve">אפילו נתניהו עצמו </w:t>
      </w:r>
      <w:bookmarkStart w:id="3763" w:name="_ETM_Q22_184314"/>
      <w:bookmarkEnd w:id="3763"/>
      <w:r>
        <w:rPr>
          <w:rtl/>
        </w:rPr>
        <w:t>הזדעק על פרשת הרוגלות ואמר</w:t>
      </w:r>
      <w:r>
        <w:rPr>
          <w:rFonts w:hint="cs"/>
          <w:rtl/>
        </w:rPr>
        <w:t>:</w:t>
      </w:r>
      <w:r>
        <w:rPr>
          <w:rtl/>
        </w:rPr>
        <w:t xml:space="preserve"> </w:t>
      </w:r>
      <w:r>
        <w:rPr>
          <w:rFonts w:hint="cs"/>
          <w:rtl/>
        </w:rPr>
        <w:t>"</w:t>
      </w:r>
      <w:r>
        <w:rPr>
          <w:rtl/>
        </w:rPr>
        <w:t xml:space="preserve">כל יום שעובר בלי ועדת </w:t>
      </w:r>
      <w:bookmarkStart w:id="3764" w:name="_ETM_Q22_188628"/>
      <w:bookmarkEnd w:id="3764"/>
      <w:r>
        <w:rPr>
          <w:rtl/>
        </w:rPr>
        <w:t xml:space="preserve">חקירה ממלכתית מגדיל את הסיכוי לשיבוש חקירה, לתיאום עדויות </w:t>
      </w:r>
      <w:r>
        <w:rPr>
          <w:rFonts w:hint="cs"/>
          <w:rtl/>
        </w:rPr>
        <w:t>ו</w:t>
      </w:r>
      <w:r>
        <w:rPr>
          <w:rtl/>
        </w:rPr>
        <w:t xml:space="preserve">להעלמת </w:t>
      </w:r>
      <w:bookmarkStart w:id="3765" w:name="_ETM_Q22_192942"/>
      <w:bookmarkEnd w:id="3765"/>
      <w:r>
        <w:rPr>
          <w:rtl/>
        </w:rPr>
        <w:t>ראיות</w:t>
      </w:r>
      <w:r>
        <w:rPr>
          <w:rFonts w:hint="cs"/>
          <w:rtl/>
        </w:rPr>
        <w:t>".</w:t>
      </w:r>
      <w:r>
        <w:rPr>
          <w:rtl/>
        </w:rPr>
        <w:t xml:space="preserve"> ועוד אמר</w:t>
      </w:r>
      <w:r>
        <w:rPr>
          <w:rFonts w:hint="cs"/>
          <w:rtl/>
        </w:rPr>
        <w:t>:</w:t>
      </w:r>
      <w:r>
        <w:rPr>
          <w:rtl/>
        </w:rPr>
        <w:t xml:space="preserve"> אם אתם רוצים להבטיח את עתיד המדינה </w:t>
      </w:r>
      <w:bookmarkStart w:id="3766" w:name="_ETM_Q22_197256"/>
      <w:bookmarkEnd w:id="3766"/>
      <w:r>
        <w:rPr>
          <w:rtl/>
        </w:rPr>
        <w:t xml:space="preserve">שלנו, אנחנו חייבים ועדת חקירה ממלכתית. קרה פה דבר נורא, </w:t>
      </w:r>
      <w:bookmarkStart w:id="3767" w:name="_ETM_Q22_201570"/>
      <w:bookmarkEnd w:id="3767"/>
      <w:r>
        <w:rPr>
          <w:rtl/>
        </w:rPr>
        <w:t xml:space="preserve">מגיעה לנו מדינת </w:t>
      </w:r>
      <w:bookmarkStart w:id="3768" w:name="_ETM_Q22_205895"/>
      <w:bookmarkEnd w:id="3768"/>
      <w:r>
        <w:rPr>
          <w:rtl/>
        </w:rPr>
        <w:t>חוק אמיתית</w:t>
      </w:r>
      <w:r>
        <w:rPr>
          <w:rFonts w:hint="cs"/>
          <w:rtl/>
        </w:rPr>
        <w:t>,</w:t>
      </w:r>
      <w:r>
        <w:rPr>
          <w:rtl/>
        </w:rPr>
        <w:t xml:space="preserve"> ולא מדינת שקר וכזב וטיוח</w:t>
      </w:r>
      <w:r>
        <w:rPr>
          <w:rFonts w:hint="cs"/>
          <w:rtl/>
        </w:rPr>
        <w:t xml:space="preserve"> –</w:t>
      </w:r>
      <w:r>
        <w:rPr>
          <w:rtl/>
        </w:rPr>
        <w:t xml:space="preserve"> כה אמר</w:t>
      </w:r>
      <w:r>
        <w:rPr>
          <w:rFonts w:hint="cs"/>
          <w:rtl/>
        </w:rPr>
        <w:t>.</w:t>
      </w:r>
      <w:r>
        <w:rPr>
          <w:rtl/>
        </w:rPr>
        <w:t xml:space="preserve"> </w:t>
      </w:r>
    </w:p>
    <w:p w:rsidR="00A35A00" w:rsidRDefault="00A35A00" w:rsidP="005E21F1">
      <w:pPr>
        <w:rPr>
          <w:rtl/>
        </w:rPr>
      </w:pPr>
      <w:bookmarkStart w:id="3769" w:name="_ETM_Q22_210710"/>
      <w:bookmarkStart w:id="3770" w:name="_ETM_Q22_210770"/>
      <w:bookmarkStart w:id="3771" w:name="_ETM_Q22_210861"/>
      <w:bookmarkEnd w:id="3769"/>
      <w:bookmarkEnd w:id="3770"/>
      <w:bookmarkEnd w:id="3771"/>
    </w:p>
    <w:p w:rsidR="00A35A00" w:rsidRDefault="00A35A00" w:rsidP="005E21F1">
      <w:pPr>
        <w:rPr>
          <w:rtl/>
        </w:rPr>
      </w:pPr>
      <w:bookmarkStart w:id="3772" w:name="_ETM_Q22_210911"/>
      <w:bookmarkEnd w:id="3772"/>
      <w:r>
        <w:rPr>
          <w:rtl/>
        </w:rPr>
        <w:t xml:space="preserve">אבל </w:t>
      </w:r>
      <w:bookmarkStart w:id="3773" w:name="_ETM_Q22_211074"/>
      <w:bookmarkEnd w:id="3773"/>
      <w:r>
        <w:rPr>
          <w:rtl/>
        </w:rPr>
        <w:t>על אסון</w:t>
      </w:r>
      <w:r>
        <w:rPr>
          <w:rFonts w:hint="cs"/>
          <w:rtl/>
        </w:rPr>
        <w:t xml:space="preserve"> 7</w:t>
      </w:r>
      <w:r>
        <w:rPr>
          <w:rtl/>
        </w:rPr>
        <w:t xml:space="preserve"> באוקטובר הנורא באמת </w:t>
      </w:r>
      <w:r>
        <w:rPr>
          <w:rFonts w:hint="cs"/>
          <w:rtl/>
        </w:rPr>
        <w:t xml:space="preserve">– </w:t>
      </w:r>
      <w:r>
        <w:rPr>
          <w:rtl/>
        </w:rPr>
        <w:t xml:space="preserve">נתניהו הפך </w:t>
      </w:r>
      <w:r>
        <w:rPr>
          <w:rFonts w:hint="cs"/>
          <w:rtl/>
        </w:rPr>
        <w:t>ע</w:t>
      </w:r>
      <w:r>
        <w:rPr>
          <w:rtl/>
        </w:rPr>
        <w:t xml:space="preserve">ורו. הוא </w:t>
      </w:r>
      <w:bookmarkStart w:id="3774" w:name="_ETM_Q22_216253"/>
      <w:bookmarkEnd w:id="3774"/>
      <w:r>
        <w:rPr>
          <w:rtl/>
        </w:rPr>
        <w:t xml:space="preserve">פגע בכולנו, אבל ועדת חקירה ממלכתית לא מקובלת על חלק </w:t>
      </w:r>
      <w:bookmarkStart w:id="3775" w:name="_ETM_Q22_221432"/>
      <w:bookmarkEnd w:id="3775"/>
      <w:r>
        <w:rPr>
          <w:rtl/>
        </w:rPr>
        <w:t>מהעם. אז</w:t>
      </w:r>
      <w:r>
        <w:rPr>
          <w:rFonts w:hint="cs"/>
          <w:rtl/>
        </w:rPr>
        <w:t xml:space="preserve"> </w:t>
      </w:r>
      <w:r>
        <w:rPr>
          <w:rtl/>
        </w:rPr>
        <w:t>לאיזה נתניהו</w:t>
      </w:r>
      <w:r>
        <w:rPr>
          <w:rFonts w:hint="cs"/>
          <w:rtl/>
        </w:rPr>
        <w:t xml:space="preserve"> בדיוק</w:t>
      </w:r>
      <w:r>
        <w:rPr>
          <w:rtl/>
        </w:rPr>
        <w:t xml:space="preserve"> אנחנו יכולים להאמין</w:t>
      </w:r>
      <w:r>
        <w:rPr>
          <w:rFonts w:hint="cs"/>
          <w:rtl/>
        </w:rPr>
        <w:t>?</w:t>
      </w:r>
      <w:r>
        <w:rPr>
          <w:rtl/>
        </w:rPr>
        <w:t xml:space="preserve"> התשובה</w:t>
      </w:r>
      <w:bookmarkStart w:id="3776" w:name="_ETM_Q22_226611"/>
      <w:bookmarkEnd w:id="3776"/>
      <w:r>
        <w:rPr>
          <w:rFonts w:hint="cs"/>
          <w:rtl/>
        </w:rPr>
        <w:t xml:space="preserve">, </w:t>
      </w:r>
      <w:r>
        <w:rPr>
          <w:rtl/>
        </w:rPr>
        <w:t>כמובן</w:t>
      </w:r>
      <w:r>
        <w:rPr>
          <w:rFonts w:hint="cs"/>
          <w:rtl/>
        </w:rPr>
        <w:t>,</w:t>
      </w:r>
      <w:r>
        <w:rPr>
          <w:rtl/>
        </w:rPr>
        <w:t xml:space="preserve"> תלויה בפוזיציה. האמת היא שנתניהו יודע את האמת</w:t>
      </w:r>
      <w:r>
        <w:rPr>
          <w:rFonts w:hint="cs"/>
          <w:rtl/>
        </w:rPr>
        <w:t>,</w:t>
      </w:r>
      <w:r>
        <w:rPr>
          <w:rtl/>
        </w:rPr>
        <w:t xml:space="preserve"> </w:t>
      </w:r>
      <w:bookmarkStart w:id="3777" w:name="_ETM_Q22_232470"/>
      <w:bookmarkEnd w:id="3777"/>
      <w:r>
        <w:rPr>
          <w:rtl/>
        </w:rPr>
        <w:t xml:space="preserve">והאמת היא שהוא פחדן. הוא יודע שהוא אחראי למחדל הנורא </w:t>
      </w:r>
      <w:bookmarkStart w:id="3778" w:name="_ETM_Q22_238030"/>
      <w:bookmarkEnd w:id="3778"/>
      <w:r>
        <w:rPr>
          <w:rtl/>
        </w:rPr>
        <w:t>הזה במשמרת שלו, ויודע שהמסקנות תהיינה נוקבות</w:t>
      </w:r>
      <w:r>
        <w:rPr>
          <w:rFonts w:hint="cs"/>
          <w:rtl/>
        </w:rPr>
        <w:t xml:space="preserve"> –</w:t>
      </w:r>
      <w:r>
        <w:rPr>
          <w:rtl/>
        </w:rPr>
        <w:t xml:space="preserve"> </w:t>
      </w:r>
      <w:bookmarkStart w:id="3779" w:name="_ETM_Q22_244330"/>
      <w:bookmarkEnd w:id="3779"/>
      <w:r>
        <w:rPr>
          <w:rtl/>
        </w:rPr>
        <w:t>על ההפקרה, על היהירות, על הז</w:t>
      </w:r>
      <w:r>
        <w:rPr>
          <w:rFonts w:hint="cs"/>
          <w:rtl/>
        </w:rPr>
        <w:t>ח</w:t>
      </w:r>
      <w:r>
        <w:rPr>
          <w:rtl/>
        </w:rPr>
        <w:t>יחות</w:t>
      </w:r>
      <w:r>
        <w:rPr>
          <w:rFonts w:hint="cs"/>
          <w:rtl/>
        </w:rPr>
        <w:t>.</w:t>
      </w:r>
      <w:bookmarkStart w:id="3780" w:name="_ETM_Q22_249510"/>
      <w:bookmarkEnd w:id="3780"/>
      <w:r>
        <w:rPr>
          <w:rFonts w:hint="cs"/>
          <w:rtl/>
        </w:rPr>
        <w:t xml:space="preserve"> </w:t>
      </w:r>
      <w:r>
        <w:rPr>
          <w:rtl/>
        </w:rPr>
        <w:t xml:space="preserve">אז נתניהו של הפוזיציה ממציא ועדת חקירה פוליטית, ועדת חקירה </w:t>
      </w:r>
      <w:bookmarkStart w:id="3781" w:name="_ETM_Q22_253386"/>
      <w:bookmarkEnd w:id="3781"/>
      <w:r>
        <w:rPr>
          <w:rtl/>
        </w:rPr>
        <w:t xml:space="preserve">פוליטית מלא על מלא, שכל מטרתה היא לא להגיע לחקר </w:t>
      </w:r>
      <w:bookmarkStart w:id="3782" w:name="_ETM_Q22_257262"/>
      <w:bookmarkEnd w:id="3782"/>
      <w:r>
        <w:rPr>
          <w:rtl/>
        </w:rPr>
        <w:t xml:space="preserve">האמת. </w:t>
      </w:r>
      <w:bookmarkStart w:id="3783" w:name="_ETM_Q22_261349"/>
      <w:bookmarkEnd w:id="3783"/>
      <w:r>
        <w:rPr>
          <w:rtl/>
        </w:rPr>
        <w:t xml:space="preserve">ולעזאזל עמדת הייעוץ המשפטי של הוועדה. </w:t>
      </w:r>
    </w:p>
    <w:p w:rsidR="00A35A00" w:rsidRDefault="00A35A00" w:rsidP="005E21F1">
      <w:pPr>
        <w:rPr>
          <w:rtl/>
        </w:rPr>
      </w:pPr>
    </w:p>
    <w:p w:rsidR="00A35A00" w:rsidRDefault="00A35A00" w:rsidP="005E21F1">
      <w:pPr>
        <w:rPr>
          <w:rtl/>
        </w:rPr>
      </w:pPr>
      <w:r>
        <w:rPr>
          <w:rtl/>
        </w:rPr>
        <w:t>ברור שמי שיקב</w:t>
      </w:r>
      <w:r>
        <w:rPr>
          <w:rFonts w:hint="cs"/>
          <w:rtl/>
        </w:rPr>
        <w:t>ע –</w:t>
      </w:r>
      <w:r>
        <w:rPr>
          <w:rtl/>
        </w:rPr>
        <w:t xml:space="preserve"> ככה </w:t>
      </w:r>
      <w:bookmarkStart w:id="3784" w:name="_ETM_Q22_265479"/>
      <w:bookmarkEnd w:id="3784"/>
      <w:r>
        <w:rPr>
          <w:rtl/>
        </w:rPr>
        <w:t>אמרו</w:t>
      </w:r>
      <w:r>
        <w:rPr>
          <w:rFonts w:hint="cs"/>
          <w:rtl/>
        </w:rPr>
        <w:t xml:space="preserve"> </w:t>
      </w:r>
      <w:r>
        <w:rPr>
          <w:rFonts w:hint="eastAsia"/>
          <w:rtl/>
        </w:rPr>
        <w:t>–</w:t>
      </w:r>
      <w:r>
        <w:rPr>
          <w:rFonts w:hint="cs"/>
          <w:rtl/>
        </w:rPr>
        <w:t xml:space="preserve"> </w:t>
      </w:r>
      <w:r>
        <w:rPr>
          <w:rtl/>
        </w:rPr>
        <w:t>את היקף החקירה, מה י</w:t>
      </w:r>
      <w:r>
        <w:rPr>
          <w:rFonts w:hint="cs"/>
          <w:rtl/>
        </w:rPr>
        <w:t>י</w:t>
      </w:r>
      <w:r>
        <w:rPr>
          <w:rtl/>
        </w:rPr>
        <w:t xml:space="preserve">חקר ומה </w:t>
      </w:r>
      <w:bookmarkStart w:id="3785" w:name="_ETM_Q22_269609"/>
      <w:bookmarkEnd w:id="3785"/>
      <w:r>
        <w:rPr>
          <w:rtl/>
        </w:rPr>
        <w:t xml:space="preserve">לא, יכול להשפיע על גורל החקירה עוד בטרם החלה. מתן </w:t>
      </w:r>
      <w:bookmarkStart w:id="3786" w:name="_ETM_Q22_273739"/>
      <w:bookmarkEnd w:id="3786"/>
      <w:r>
        <w:rPr>
          <w:rtl/>
        </w:rPr>
        <w:t xml:space="preserve">סמכות זו בידי הממשלה חותר תחת התכלית שהצעת החוק הציבה </w:t>
      </w:r>
      <w:bookmarkStart w:id="3787" w:name="_ETM_Q22_277869"/>
      <w:bookmarkEnd w:id="3787"/>
      <w:r>
        <w:rPr>
          <w:rtl/>
        </w:rPr>
        <w:t xml:space="preserve">לעצמה. </w:t>
      </w:r>
      <w:bookmarkStart w:id="3788" w:name="_ETM_Q22_282400"/>
      <w:bookmarkEnd w:id="3788"/>
      <w:r>
        <w:rPr>
          <w:rtl/>
        </w:rPr>
        <w:t>איך קואליציית ההפקרה מסוגלת להסתכל בעיניים של משפחות הנרצחים</w:t>
      </w:r>
      <w:r>
        <w:rPr>
          <w:rFonts w:hint="cs"/>
          <w:rtl/>
        </w:rPr>
        <w:t>,</w:t>
      </w:r>
      <w:r>
        <w:rPr>
          <w:rtl/>
        </w:rPr>
        <w:t xml:space="preserve"> משפחות </w:t>
      </w:r>
      <w:bookmarkStart w:id="3789" w:name="_ETM_Q22_288852"/>
      <w:bookmarkEnd w:id="3789"/>
      <w:r>
        <w:rPr>
          <w:rtl/>
        </w:rPr>
        <w:t>החטופים והמשפחות השכולות ממלחמת הנצח העקובה מדם? איך קואליציית ההפקרה</w:t>
      </w:r>
      <w:r>
        <w:rPr>
          <w:rFonts w:hint="cs"/>
          <w:rtl/>
        </w:rPr>
        <w:t>,</w:t>
      </w:r>
      <w:r>
        <w:rPr>
          <w:rtl/>
        </w:rPr>
        <w:t xml:space="preserve"> </w:t>
      </w:r>
      <w:bookmarkStart w:id="3790" w:name="_ETM_Q22_295305"/>
      <w:bookmarkEnd w:id="3790"/>
      <w:r>
        <w:rPr>
          <w:rtl/>
        </w:rPr>
        <w:t>ונתניהו בראשה</w:t>
      </w:r>
      <w:r>
        <w:rPr>
          <w:rFonts w:hint="cs"/>
          <w:rtl/>
        </w:rPr>
        <w:t>,</w:t>
      </w:r>
      <w:r>
        <w:rPr>
          <w:rtl/>
        </w:rPr>
        <w:t xml:space="preserve"> כבר יותר מ</w:t>
      </w:r>
      <w:r>
        <w:rPr>
          <w:rFonts w:hint="cs"/>
          <w:rtl/>
        </w:rPr>
        <w:t xml:space="preserve">-1,000 </w:t>
      </w:r>
      <w:r>
        <w:rPr>
          <w:rtl/>
        </w:rPr>
        <w:t xml:space="preserve">ימים מנסים לטייח את האמת? </w:t>
      </w:r>
      <w:bookmarkStart w:id="3791" w:name="_ETM_Q22_301757"/>
      <w:bookmarkEnd w:id="3791"/>
      <w:r>
        <w:rPr>
          <w:rtl/>
        </w:rPr>
        <w:t>ידע עם ישראל שבקרוב ממש אנחנו נקים</w:t>
      </w:r>
      <w:r>
        <w:rPr>
          <w:rFonts w:hint="cs"/>
          <w:rtl/>
        </w:rPr>
        <w:t xml:space="preserve"> - - -</w:t>
      </w:r>
    </w:p>
    <w:p w:rsidR="00A35A00" w:rsidRDefault="00A35A00" w:rsidP="005E21F1">
      <w:pPr>
        <w:rPr>
          <w:rtl/>
        </w:rPr>
      </w:pPr>
    </w:p>
    <w:p w:rsidR="00A35A00" w:rsidRDefault="00A35A00" w:rsidP="005E21F1">
      <w:pPr>
        <w:pStyle w:val="af6"/>
        <w:keepNext/>
        <w:rPr>
          <w:rtl/>
        </w:rPr>
      </w:pPr>
      <w:r w:rsidRPr="00904BD8">
        <w:rPr>
          <w:rStyle w:val="TagStyle"/>
          <w:rtl/>
        </w:rPr>
        <w:t xml:space="preserve"> &lt;&lt; יור &gt;&gt; </w:t>
      </w:r>
      <w:r>
        <w:rPr>
          <w:rtl/>
        </w:rPr>
        <w:t>היו"ר יעקב מרגי:</w:t>
      </w:r>
      <w:r w:rsidRPr="00904BD8">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Fonts w:hint="cs"/>
          <w:rtl/>
        </w:rPr>
        <w:t>תודה.</w:t>
      </w:r>
    </w:p>
    <w:p w:rsidR="00A35A00" w:rsidRDefault="00A35A00" w:rsidP="005E21F1">
      <w:pPr>
        <w:rPr>
          <w:rtl/>
        </w:rPr>
      </w:pPr>
    </w:p>
    <w:p w:rsidR="00A35A00" w:rsidRDefault="00A35A00" w:rsidP="005E21F1">
      <w:pPr>
        <w:pStyle w:val="-"/>
        <w:keepNext/>
        <w:rPr>
          <w:rtl/>
        </w:rPr>
      </w:pPr>
      <w:bookmarkStart w:id="3792" w:name="ET_speakercontinue_6359_13"/>
      <w:r w:rsidRPr="00904BD8">
        <w:rPr>
          <w:rStyle w:val="TagStyle"/>
          <w:rtl/>
        </w:rPr>
        <w:t xml:space="preserve"> &lt;&lt; דובר_המשך &gt;&gt; </w:t>
      </w:r>
      <w:r>
        <w:rPr>
          <w:rtl/>
        </w:rPr>
        <w:t>מטי צרפתי הרכבי (יש עתיד):</w:t>
      </w:r>
      <w:r w:rsidRPr="00904BD8">
        <w:rPr>
          <w:rStyle w:val="TagStyle"/>
          <w:rtl/>
        </w:rPr>
        <w:t xml:space="preserve"> &lt;&lt; דובר_המשך &gt;&gt;</w:t>
      </w:r>
      <w:r>
        <w:rPr>
          <w:rtl/>
        </w:rPr>
        <w:t xml:space="preserve">   </w:t>
      </w:r>
      <w:bookmarkEnd w:id="3792"/>
    </w:p>
    <w:p w:rsidR="00A35A00" w:rsidRDefault="00A35A00" w:rsidP="005E21F1">
      <w:pPr>
        <w:ind w:firstLine="0"/>
        <w:rPr>
          <w:rtl/>
        </w:rPr>
      </w:pPr>
    </w:p>
    <w:p w:rsidR="00A35A00" w:rsidRDefault="00A35A00" w:rsidP="005E21F1">
      <w:pPr>
        <w:rPr>
          <w:rtl/>
        </w:rPr>
      </w:pPr>
      <w:r>
        <w:rPr>
          <w:rtl/>
        </w:rPr>
        <w:t>משפט אחרון</w:t>
      </w:r>
      <w:r>
        <w:rPr>
          <w:rFonts w:hint="cs"/>
          <w:rtl/>
        </w:rPr>
        <w:t>.</w:t>
      </w:r>
      <w:bookmarkStart w:id="3793" w:name="_ETM_Q22_308460"/>
      <w:bookmarkEnd w:id="3793"/>
      <w:r>
        <w:rPr>
          <w:rFonts w:hint="cs"/>
          <w:rtl/>
        </w:rPr>
        <w:t xml:space="preserve"> ידע עם ישראל שבקרוב אנחנו נקים </w:t>
      </w:r>
      <w:r>
        <w:rPr>
          <w:rtl/>
        </w:rPr>
        <w:t xml:space="preserve">ועדת חקירה ממלכתית, </w:t>
      </w:r>
      <w:bookmarkStart w:id="3794" w:name="_ETM_Q22_312160"/>
      <w:bookmarkEnd w:id="3794"/>
      <w:r>
        <w:rPr>
          <w:rtl/>
        </w:rPr>
        <w:t>נגיע לחקר האמת, לזכרם.</w:t>
      </w:r>
    </w:p>
    <w:p w:rsidR="00A35A00" w:rsidRDefault="00A35A00" w:rsidP="005E21F1">
      <w:pPr>
        <w:rPr>
          <w:rtl/>
        </w:rPr>
      </w:pPr>
      <w:bookmarkStart w:id="3795" w:name="_ETM_Q22_316027"/>
      <w:bookmarkStart w:id="3796" w:name="_ETM_Q22_316106"/>
      <w:bookmarkEnd w:id="3795"/>
      <w:bookmarkEnd w:id="3796"/>
    </w:p>
    <w:p w:rsidR="00A35A00" w:rsidRDefault="00A35A00" w:rsidP="005E21F1">
      <w:pPr>
        <w:pStyle w:val="af6"/>
        <w:keepNext/>
        <w:rPr>
          <w:rtl/>
        </w:rPr>
      </w:pPr>
      <w:r w:rsidRPr="009C1D1B">
        <w:rPr>
          <w:rStyle w:val="TagStyle"/>
          <w:rtl/>
        </w:rPr>
        <w:t xml:space="preserve"> &lt;&lt; יור &gt;&gt; </w:t>
      </w:r>
      <w:r>
        <w:rPr>
          <w:rtl/>
        </w:rPr>
        <w:t>היו"ר יעקב מרגי:</w:t>
      </w:r>
      <w:r w:rsidRPr="009C1D1B">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3797" w:name="_ETM_Q22_317336"/>
      <w:bookmarkEnd w:id="3797"/>
      <w:r>
        <w:rPr>
          <w:rFonts w:hint="cs"/>
          <w:rtl/>
        </w:rPr>
        <w:t>תודה רבה.</w:t>
      </w:r>
      <w:bookmarkStart w:id="3798" w:name="_ETM_Q22_316399"/>
      <w:bookmarkEnd w:id="3798"/>
      <w:r>
        <w:rPr>
          <w:rFonts w:hint="cs"/>
          <w:rtl/>
        </w:rPr>
        <w:t xml:space="preserve"> </w:t>
      </w:r>
      <w:r>
        <w:rPr>
          <w:rtl/>
        </w:rPr>
        <w:t>חבר הכנסת יאסר חוג'יראת, בבקשה, אדוני.</w:t>
      </w:r>
      <w:bookmarkStart w:id="3799" w:name="_ETM_Q22_334369"/>
      <w:bookmarkEnd w:id="3799"/>
      <w:r>
        <w:rPr>
          <w:rFonts w:hint="cs"/>
          <w:rtl/>
        </w:rPr>
        <w:t xml:space="preserve"> שלוש </w:t>
      </w:r>
      <w:r>
        <w:rPr>
          <w:rtl/>
        </w:rPr>
        <w:t xml:space="preserve">דקות </w:t>
      </w:r>
      <w:r>
        <w:rPr>
          <w:rFonts w:hint="cs"/>
          <w:rtl/>
        </w:rPr>
        <w:t>ל</w:t>
      </w:r>
      <w:r>
        <w:rPr>
          <w:rtl/>
        </w:rPr>
        <w:t>רשותך</w:t>
      </w:r>
      <w:r>
        <w:rPr>
          <w:rFonts w:hint="cs"/>
          <w:rtl/>
        </w:rPr>
        <w:t>.</w:t>
      </w:r>
    </w:p>
    <w:p w:rsidR="00A35A00" w:rsidRDefault="00A35A00" w:rsidP="005E21F1">
      <w:pPr>
        <w:rPr>
          <w:rtl/>
        </w:rPr>
      </w:pPr>
      <w:bookmarkStart w:id="3800" w:name="_ETM_Q22_337153"/>
      <w:bookmarkStart w:id="3801" w:name="_ETM_Q22_337238"/>
      <w:bookmarkEnd w:id="3800"/>
      <w:bookmarkEnd w:id="3801"/>
    </w:p>
    <w:p w:rsidR="00A35A00" w:rsidRDefault="00A35A00" w:rsidP="005E21F1">
      <w:pPr>
        <w:pStyle w:val="a4"/>
        <w:keepNext/>
        <w:rPr>
          <w:rtl/>
        </w:rPr>
      </w:pPr>
      <w:bookmarkStart w:id="3802" w:name="ET_speaker_6350_15"/>
      <w:r w:rsidRPr="009C1D1B">
        <w:rPr>
          <w:rStyle w:val="TagStyle"/>
          <w:rtl/>
        </w:rPr>
        <w:t xml:space="preserve"> &lt;&lt; דובר &gt;&gt; </w:t>
      </w:r>
      <w:bookmarkStart w:id="3803" w:name="_Toc234319237"/>
      <w:bookmarkStart w:id="3804" w:name="_Toc234323172"/>
      <w:bookmarkStart w:id="3805" w:name="_Toc234323348"/>
      <w:r>
        <w:rPr>
          <w:rtl/>
        </w:rPr>
        <w:t>יאסר חוג'יראת (רע"מ – הרשימה הערבית המאוחדת):</w:t>
      </w:r>
      <w:bookmarkEnd w:id="3803"/>
      <w:bookmarkEnd w:id="3804"/>
      <w:bookmarkEnd w:id="3805"/>
      <w:r w:rsidRPr="009C1D1B">
        <w:rPr>
          <w:rStyle w:val="TagStyle"/>
          <w:rtl/>
        </w:rPr>
        <w:t xml:space="preserve"> &lt;&lt; דובר &gt;&gt;</w:t>
      </w:r>
      <w:r>
        <w:rPr>
          <w:rtl/>
        </w:rPr>
        <w:t xml:space="preserve">   </w:t>
      </w:r>
      <w:bookmarkStart w:id="3806" w:name="_ETM_Q22_339275"/>
      <w:bookmarkStart w:id="3807" w:name="_ETM_Q22_339314"/>
      <w:bookmarkEnd w:id="3802"/>
      <w:bookmarkEnd w:id="3806"/>
      <w:bookmarkEnd w:id="3807"/>
    </w:p>
    <w:p w:rsidR="00A35A00" w:rsidRPr="009C1D1B" w:rsidRDefault="00A35A00" w:rsidP="005E21F1">
      <w:pPr>
        <w:rPr>
          <w:rtl/>
          <w:lang w:eastAsia="he-IL"/>
        </w:rPr>
      </w:pPr>
    </w:p>
    <w:p w:rsidR="00A35A00" w:rsidRDefault="00A35A00" w:rsidP="005E21F1">
      <w:pPr>
        <w:rPr>
          <w:rtl/>
        </w:rPr>
      </w:pPr>
      <w:bookmarkStart w:id="3808" w:name="_ETM_Q22_339788"/>
      <w:bookmarkEnd w:id="3808"/>
      <w:r>
        <w:rPr>
          <w:rFonts w:hint="eastAsia"/>
          <w:rtl/>
        </w:rPr>
        <w:t>כבוד</w:t>
      </w:r>
      <w:r>
        <w:rPr>
          <w:rtl/>
        </w:rPr>
        <w:t xml:space="preserve"> </w:t>
      </w:r>
      <w:r w:rsidRPr="00681B22">
        <w:rPr>
          <w:rFonts w:hint="cs"/>
          <w:rtl/>
        </w:rPr>
        <w:t>ה</w:t>
      </w:r>
      <w:r w:rsidRPr="00681B22">
        <w:rPr>
          <w:rtl/>
        </w:rPr>
        <w:t>יושב</w:t>
      </w:r>
      <w:r w:rsidRPr="00681B22">
        <w:rPr>
          <w:rFonts w:hint="cs"/>
          <w:rtl/>
        </w:rPr>
        <w:t>-</w:t>
      </w:r>
      <w:r w:rsidRPr="00681B22">
        <w:rPr>
          <w:rtl/>
        </w:rPr>
        <w:t>ראש</w:t>
      </w:r>
      <w:r>
        <w:rPr>
          <w:rtl/>
        </w:rPr>
        <w:t xml:space="preserve">, חבריי חברי הכנסת, </w:t>
      </w:r>
      <w:bookmarkStart w:id="3809" w:name="_ETM_Q22_343960"/>
      <w:bookmarkEnd w:id="3809"/>
      <w:r>
        <w:rPr>
          <w:rtl/>
        </w:rPr>
        <w:t>י</w:t>
      </w:r>
      <w:r>
        <w:rPr>
          <w:rFonts w:hint="cs"/>
          <w:rtl/>
        </w:rPr>
        <w:t>ש פתגם</w:t>
      </w:r>
      <w:r>
        <w:rPr>
          <w:rtl/>
        </w:rPr>
        <w:t xml:space="preserve"> בערבית</w:t>
      </w:r>
      <w:r>
        <w:rPr>
          <w:rFonts w:hint="cs"/>
          <w:rtl/>
        </w:rPr>
        <w:t xml:space="preserve">: </w:t>
      </w:r>
      <w:r w:rsidRPr="00681B22">
        <w:rPr>
          <w:rFonts w:hint="cs"/>
          <w:rtl/>
        </w:rPr>
        <w:t>(אומר בערבית</w:t>
      </w:r>
      <w:r>
        <w:rPr>
          <w:rFonts w:hint="cs"/>
          <w:rtl/>
        </w:rPr>
        <w:t xml:space="preserve"> ומתרגם): </w:t>
      </w:r>
      <w:bookmarkStart w:id="3810" w:name="_ETM_Q22_351250"/>
      <w:bookmarkEnd w:id="3810"/>
      <w:r>
        <w:rPr>
          <w:rtl/>
        </w:rPr>
        <w:t xml:space="preserve">עבריין חושב שכל האנשים עבריינים. </w:t>
      </w:r>
      <w:bookmarkStart w:id="3811" w:name="_ETM_Q22_355410"/>
      <w:bookmarkEnd w:id="3811"/>
      <w:r>
        <w:rPr>
          <w:rtl/>
        </w:rPr>
        <w:t xml:space="preserve">מגיע </w:t>
      </w:r>
      <w:r>
        <w:rPr>
          <w:rFonts w:hint="cs"/>
          <w:rtl/>
        </w:rPr>
        <w:t>ה</w:t>
      </w:r>
      <w:r>
        <w:rPr>
          <w:rtl/>
        </w:rPr>
        <w:t>שר</w:t>
      </w:r>
      <w:bookmarkStart w:id="3812" w:name="_ETM_Q22_357220"/>
      <w:bookmarkEnd w:id="3812"/>
      <w:r>
        <w:rPr>
          <w:rFonts w:hint="cs"/>
          <w:rtl/>
        </w:rPr>
        <w:t xml:space="preserve"> ל</w:t>
      </w:r>
      <w:r>
        <w:rPr>
          <w:rtl/>
        </w:rPr>
        <w:t>ביטחון לאומי</w:t>
      </w:r>
      <w:r>
        <w:rPr>
          <w:rFonts w:hint="cs"/>
          <w:rtl/>
        </w:rPr>
        <w:t xml:space="preserve"> –</w:t>
      </w:r>
      <w:r>
        <w:rPr>
          <w:rtl/>
        </w:rPr>
        <w:t xml:space="preserve"> </w:t>
      </w:r>
      <w:bookmarkStart w:id="3813" w:name="_ETM_Q22_359089"/>
      <w:bookmarkEnd w:id="3813"/>
      <w:r>
        <w:rPr>
          <w:rtl/>
        </w:rPr>
        <w:t xml:space="preserve">שר שאמון על הביטחון של התושבים, </w:t>
      </w:r>
      <w:r>
        <w:rPr>
          <w:rFonts w:hint="cs"/>
          <w:rtl/>
        </w:rPr>
        <w:t>ש</w:t>
      </w:r>
      <w:r>
        <w:rPr>
          <w:rtl/>
        </w:rPr>
        <w:t>ל האזרחים</w:t>
      </w:r>
      <w:r>
        <w:rPr>
          <w:rFonts w:hint="cs"/>
          <w:rtl/>
        </w:rPr>
        <w:t xml:space="preserve"> –</w:t>
      </w:r>
      <w:r>
        <w:rPr>
          <w:rtl/>
        </w:rPr>
        <w:t xml:space="preserve"> </w:t>
      </w:r>
      <w:bookmarkStart w:id="3814" w:name="_ETM_Q22_363258"/>
      <w:bookmarkEnd w:id="3814"/>
      <w:r>
        <w:rPr>
          <w:rFonts w:hint="cs"/>
          <w:rtl/>
        </w:rPr>
        <w:t>ל</w:t>
      </w:r>
      <w:r w:rsidRPr="00EE7844">
        <w:rPr>
          <w:rtl/>
        </w:rPr>
        <w:t>עוד כנס</w:t>
      </w:r>
      <w:r w:rsidRPr="00EE7844">
        <w:rPr>
          <w:rFonts w:hint="cs"/>
          <w:rtl/>
        </w:rPr>
        <w:t>,</w:t>
      </w:r>
      <w:r>
        <w:rPr>
          <w:rtl/>
        </w:rPr>
        <w:t xml:space="preserve"> </w:t>
      </w:r>
      <w:r>
        <w:rPr>
          <w:rFonts w:hint="cs"/>
          <w:rtl/>
        </w:rPr>
        <w:t>ו</w:t>
      </w:r>
      <w:r>
        <w:rPr>
          <w:rtl/>
        </w:rPr>
        <w:t xml:space="preserve">אומר שכל נרצח בחברה הערבית הוא פושע, הוא </w:t>
      </w:r>
      <w:bookmarkStart w:id="3815" w:name="_ETM_Q22_368436"/>
      <w:bookmarkEnd w:id="3815"/>
      <w:r>
        <w:rPr>
          <w:rtl/>
        </w:rPr>
        <w:t>שייך למשפחות פשע. הוא חושב</w:t>
      </w:r>
      <w:r>
        <w:rPr>
          <w:rFonts w:hint="cs"/>
          <w:rtl/>
        </w:rPr>
        <w:t xml:space="preserve"> ש</w:t>
      </w:r>
      <w:r>
        <w:rPr>
          <w:rtl/>
        </w:rPr>
        <w:t xml:space="preserve">אם הוא עבריין אז כל </w:t>
      </w:r>
      <w:bookmarkStart w:id="3816" w:name="_ETM_Q22_373614"/>
      <w:bookmarkEnd w:id="3816"/>
      <w:r>
        <w:rPr>
          <w:rtl/>
        </w:rPr>
        <w:t>האנשים עבריינים</w:t>
      </w:r>
      <w:r>
        <w:rPr>
          <w:rFonts w:hint="cs"/>
          <w:rtl/>
        </w:rPr>
        <w:t>,</w:t>
      </w:r>
      <w:r>
        <w:rPr>
          <w:rtl/>
        </w:rPr>
        <w:t xml:space="preserve"> </w:t>
      </w:r>
      <w:r>
        <w:rPr>
          <w:rFonts w:hint="cs"/>
          <w:rtl/>
        </w:rPr>
        <w:t>ש</w:t>
      </w:r>
      <w:r>
        <w:rPr>
          <w:rtl/>
        </w:rPr>
        <w:t xml:space="preserve">אם הוא פושע אז כל האנשים פושעים. בושה </w:t>
      </w:r>
      <w:bookmarkStart w:id="3817" w:name="_ETM_Q22_378792"/>
      <w:bookmarkEnd w:id="3817"/>
      <w:r>
        <w:rPr>
          <w:rtl/>
        </w:rPr>
        <w:t>וחר</w:t>
      </w:r>
      <w:r>
        <w:rPr>
          <w:rFonts w:hint="cs"/>
          <w:rtl/>
        </w:rPr>
        <w:t>פ</w:t>
      </w:r>
      <w:r>
        <w:rPr>
          <w:rtl/>
        </w:rPr>
        <w:t>ה</w:t>
      </w:r>
      <w:r>
        <w:rPr>
          <w:rFonts w:hint="cs"/>
          <w:rtl/>
        </w:rPr>
        <w:t xml:space="preserve">, </w:t>
      </w:r>
      <w:r>
        <w:rPr>
          <w:rtl/>
        </w:rPr>
        <w:t xml:space="preserve">שר כזה </w:t>
      </w:r>
      <w:bookmarkStart w:id="3818" w:name="_ETM_Q22_384479"/>
      <w:bookmarkEnd w:id="3818"/>
      <w:r>
        <w:rPr>
          <w:rtl/>
        </w:rPr>
        <w:t xml:space="preserve">במדינת ישראל, שמתבטא בצורה כזאת </w:t>
      </w:r>
      <w:bookmarkStart w:id="3819" w:name="_ETM_Q22_389440"/>
      <w:bookmarkEnd w:id="3819"/>
      <w:r>
        <w:rPr>
          <w:rtl/>
        </w:rPr>
        <w:t xml:space="preserve">גזענית נגד 20% מתושבי המדינה, מאזרחי המדינה. </w:t>
      </w:r>
      <w:bookmarkStart w:id="3820" w:name="_ETM_Q22_395580"/>
      <w:bookmarkEnd w:id="3820"/>
      <w:r>
        <w:rPr>
          <w:rtl/>
        </w:rPr>
        <w:t>איפה זה קורה במדינות העולם</w:t>
      </w:r>
      <w:r>
        <w:rPr>
          <w:rFonts w:hint="cs"/>
          <w:rtl/>
        </w:rPr>
        <w:t>,</w:t>
      </w:r>
      <w:r>
        <w:rPr>
          <w:rtl/>
        </w:rPr>
        <w:t xml:space="preserve"> </w:t>
      </w:r>
      <w:bookmarkStart w:id="3821" w:name="_ETM_Q22_398460"/>
      <w:bookmarkEnd w:id="3821"/>
      <w:r>
        <w:rPr>
          <w:rtl/>
        </w:rPr>
        <w:t>במדינות המערב</w:t>
      </w:r>
      <w:r>
        <w:rPr>
          <w:rFonts w:hint="cs"/>
          <w:rtl/>
        </w:rPr>
        <w:t xml:space="preserve">? </w:t>
      </w:r>
      <w:r>
        <w:rPr>
          <w:rtl/>
        </w:rPr>
        <w:t xml:space="preserve">איפה זה קורה ששר </w:t>
      </w:r>
      <w:r w:rsidRPr="00EE7844">
        <w:rPr>
          <w:rtl/>
        </w:rPr>
        <w:t>מתגאה בכנס אחר</w:t>
      </w:r>
      <w:r>
        <w:rPr>
          <w:rtl/>
        </w:rPr>
        <w:t xml:space="preserve"> גם </w:t>
      </w:r>
      <w:bookmarkStart w:id="3822" w:name="_ETM_Q22_403190"/>
      <w:bookmarkEnd w:id="3822"/>
      <w:r>
        <w:rPr>
          <w:rtl/>
        </w:rPr>
        <w:t>בהריסות בתים? הוא אומר</w:t>
      </w:r>
      <w:r>
        <w:rPr>
          <w:rFonts w:hint="cs"/>
          <w:rtl/>
        </w:rPr>
        <w:t>:</w:t>
      </w:r>
      <w:r>
        <w:rPr>
          <w:rtl/>
        </w:rPr>
        <w:t xml:space="preserve"> הרסתי בשנה הזאת 5,700 בתים. או</w:t>
      </w:r>
      <w:r>
        <w:rPr>
          <w:rFonts w:hint="cs"/>
          <w:rtl/>
        </w:rPr>
        <w:t>ה</w:t>
      </w:r>
      <w:r>
        <w:rPr>
          <w:rtl/>
        </w:rPr>
        <w:t xml:space="preserve">, </w:t>
      </w:r>
      <w:bookmarkStart w:id="3823" w:name="_ETM_Q22_407920"/>
      <w:bookmarkEnd w:id="3823"/>
      <w:r>
        <w:rPr>
          <w:rtl/>
        </w:rPr>
        <w:t>ואל</w:t>
      </w:r>
      <w:r>
        <w:rPr>
          <w:rFonts w:hint="cs"/>
          <w:rtl/>
        </w:rPr>
        <w:t>ל</w:t>
      </w:r>
      <w:r>
        <w:rPr>
          <w:rtl/>
        </w:rPr>
        <w:t xml:space="preserve">ה, איזה מעשה, כל הכבוד. </w:t>
      </w:r>
    </w:p>
    <w:p w:rsidR="00A35A00" w:rsidRDefault="00A35A00" w:rsidP="005E21F1">
      <w:pPr>
        <w:rPr>
          <w:rtl/>
        </w:rPr>
      </w:pPr>
    </w:p>
    <w:p w:rsidR="00A35A00" w:rsidRDefault="00A35A00" w:rsidP="006973A8">
      <w:pPr>
        <w:rPr>
          <w:rtl/>
        </w:rPr>
      </w:pPr>
      <w:bookmarkStart w:id="3824" w:name="_ETM_Q22_413327"/>
      <w:bookmarkStart w:id="3825" w:name="_ETM_Q22_413406"/>
      <w:bookmarkStart w:id="3826" w:name="_ETM_Q22_413462"/>
      <w:bookmarkEnd w:id="3824"/>
      <w:bookmarkEnd w:id="3825"/>
      <w:bookmarkEnd w:id="3826"/>
      <w:r w:rsidRPr="00681B22">
        <w:rPr>
          <w:rFonts w:hint="cs"/>
          <w:rtl/>
        </w:rPr>
        <w:t>(אומר בערבית</w:t>
      </w:r>
      <w:r>
        <w:rPr>
          <w:rFonts w:hint="cs"/>
          <w:rtl/>
        </w:rPr>
        <w:t xml:space="preserve">:) </w:t>
      </w:r>
      <w:bookmarkStart w:id="3827" w:name="_ETM_Q22_413516"/>
      <w:bookmarkEnd w:id="3827"/>
      <w:r>
        <w:rPr>
          <w:rtl/>
        </w:rPr>
        <w:t>הגיע הזמן שראש הממשלה יפטר שר כזה</w:t>
      </w:r>
      <w:r>
        <w:rPr>
          <w:rFonts w:hint="cs"/>
          <w:rtl/>
        </w:rPr>
        <w:t>.</w:t>
      </w:r>
      <w:r>
        <w:rPr>
          <w:rtl/>
        </w:rPr>
        <w:t xml:space="preserve"> </w:t>
      </w:r>
      <w:bookmarkStart w:id="3828" w:name="_ETM_Q22_427749"/>
      <w:bookmarkEnd w:id="3828"/>
      <w:r>
        <w:rPr>
          <w:rtl/>
        </w:rPr>
        <w:t>אבל אנחנו אומרים</w:t>
      </w:r>
      <w:r>
        <w:rPr>
          <w:rFonts w:hint="cs"/>
          <w:rtl/>
        </w:rPr>
        <w:t xml:space="preserve">: </w:t>
      </w:r>
      <w:r>
        <w:rPr>
          <w:rtl/>
        </w:rPr>
        <w:t xml:space="preserve">אין לנו תקווה, מרגי, שראש </w:t>
      </w:r>
      <w:bookmarkStart w:id="3829" w:name="_ETM_Q22_432489"/>
      <w:bookmarkEnd w:id="3829"/>
      <w:r>
        <w:rPr>
          <w:rtl/>
        </w:rPr>
        <w:t>הממשלה יגיע וישכיל להחליף שר כזה</w:t>
      </w:r>
      <w:r>
        <w:rPr>
          <w:rFonts w:hint="cs"/>
          <w:rtl/>
        </w:rPr>
        <w:t>,</w:t>
      </w:r>
      <w:r>
        <w:rPr>
          <w:rtl/>
        </w:rPr>
        <w:t xml:space="preserve"> שעשה רק רע</w:t>
      </w:r>
      <w:r>
        <w:rPr>
          <w:rFonts w:hint="cs"/>
          <w:rtl/>
        </w:rPr>
        <w:t xml:space="preserve"> –</w:t>
      </w:r>
      <w:r>
        <w:rPr>
          <w:rtl/>
        </w:rPr>
        <w:t xml:space="preserve"> לא </w:t>
      </w:r>
      <w:bookmarkStart w:id="3830" w:name="_ETM_Q22_437229"/>
      <w:bookmarkEnd w:id="3830"/>
      <w:r>
        <w:rPr>
          <w:rtl/>
        </w:rPr>
        <w:t>רק לערבים</w:t>
      </w:r>
      <w:r>
        <w:rPr>
          <w:rFonts w:hint="cs"/>
          <w:rtl/>
        </w:rPr>
        <w:t xml:space="preserve">, </w:t>
      </w:r>
      <w:r>
        <w:rPr>
          <w:rtl/>
        </w:rPr>
        <w:t>דרך אגב, גם ליהודים הוא שר רע</w:t>
      </w:r>
      <w:r>
        <w:rPr>
          <w:rFonts w:hint="cs"/>
          <w:rtl/>
        </w:rPr>
        <w:t>.</w:t>
      </w:r>
      <w:r>
        <w:rPr>
          <w:rtl/>
        </w:rPr>
        <w:t xml:space="preserve"> הוא</w:t>
      </w:r>
      <w:bookmarkStart w:id="3831" w:name="_ETM_Q22_441969"/>
      <w:bookmarkEnd w:id="3831"/>
      <w:r>
        <w:rPr>
          <w:rtl/>
        </w:rPr>
        <w:t xml:space="preserve"> פגע במדינה</w:t>
      </w:r>
      <w:r>
        <w:rPr>
          <w:rFonts w:hint="cs"/>
          <w:rtl/>
        </w:rPr>
        <w:t>,</w:t>
      </w:r>
      <w:r>
        <w:rPr>
          <w:rtl/>
        </w:rPr>
        <w:t xml:space="preserve"> </w:t>
      </w:r>
      <w:bookmarkStart w:id="3832" w:name="_ETM_Q22_447000"/>
      <w:bookmarkEnd w:id="3832"/>
      <w:r>
        <w:rPr>
          <w:rtl/>
        </w:rPr>
        <w:t>פגע בכל אזרחי המדינה</w:t>
      </w:r>
      <w:r>
        <w:rPr>
          <w:rFonts w:hint="cs"/>
          <w:rtl/>
        </w:rPr>
        <w:t>.</w:t>
      </w:r>
      <w:bookmarkStart w:id="3833" w:name="_ETM_Q22_449928"/>
      <w:bookmarkEnd w:id="3833"/>
      <w:r>
        <w:rPr>
          <w:rFonts w:hint="cs"/>
          <w:rtl/>
        </w:rPr>
        <w:t xml:space="preserve"> </w:t>
      </w:r>
      <w:r>
        <w:rPr>
          <w:rtl/>
        </w:rPr>
        <w:t>הוא לא מקובל לא במדינה ולא בעולם</w:t>
      </w:r>
      <w:r>
        <w:rPr>
          <w:rFonts w:hint="cs"/>
          <w:rtl/>
        </w:rPr>
        <w:t>.</w:t>
      </w:r>
      <w:r>
        <w:rPr>
          <w:rtl/>
        </w:rPr>
        <w:t xml:space="preserve"> אז הגיע הזמן</w:t>
      </w:r>
      <w:bookmarkStart w:id="3834" w:name="_ETM_Q22_454820"/>
      <w:bookmarkEnd w:id="3834"/>
      <w:r>
        <w:rPr>
          <w:rFonts w:hint="cs"/>
          <w:rtl/>
        </w:rPr>
        <w:t xml:space="preserve"> </w:t>
      </w:r>
      <w:r>
        <w:rPr>
          <w:rFonts w:hint="eastAsia"/>
          <w:rtl/>
        </w:rPr>
        <w:t>–</w:t>
      </w:r>
      <w:r>
        <w:rPr>
          <w:rFonts w:hint="cs"/>
          <w:rtl/>
        </w:rPr>
        <w:t xml:space="preserve"> </w:t>
      </w:r>
      <w:r>
        <w:rPr>
          <w:rtl/>
        </w:rPr>
        <w:t>אין לנו תקווה כמובן</w:t>
      </w:r>
      <w:r>
        <w:rPr>
          <w:rFonts w:hint="cs"/>
          <w:rtl/>
        </w:rPr>
        <w:t xml:space="preserve"> </w:t>
      </w:r>
      <w:r>
        <w:rPr>
          <w:rtl/>
        </w:rPr>
        <w:t xml:space="preserve">שראש הממשלה יפטר אותו, אבל </w:t>
      </w:r>
      <w:bookmarkStart w:id="3835" w:name="_ETM_Q22_460220"/>
      <w:bookmarkEnd w:id="3835"/>
      <w:r>
        <w:rPr>
          <w:rtl/>
        </w:rPr>
        <w:t xml:space="preserve">אנחנו </w:t>
      </w:r>
      <w:r>
        <w:rPr>
          <w:rFonts w:hint="cs"/>
          <w:rtl/>
        </w:rPr>
        <w:t>חוזרים ו</w:t>
      </w:r>
      <w:r>
        <w:rPr>
          <w:rtl/>
        </w:rPr>
        <w:t>אומרים</w:t>
      </w:r>
      <w:r>
        <w:rPr>
          <w:rFonts w:hint="cs"/>
          <w:rtl/>
        </w:rPr>
        <w:t>:</w:t>
      </w:r>
      <w:r>
        <w:rPr>
          <w:rtl/>
        </w:rPr>
        <w:t xml:space="preserve"> הגיע הזמן, עוד מעט בחירות, והגיע </w:t>
      </w:r>
      <w:bookmarkStart w:id="3836" w:name="_ETM_Q22_465620"/>
      <w:bookmarkEnd w:id="3836"/>
      <w:r>
        <w:rPr>
          <w:rtl/>
        </w:rPr>
        <w:t>הזמן שכל התושבים, כל האזרחים ההגונים, כול</w:t>
      </w:r>
      <w:r>
        <w:rPr>
          <w:rFonts w:hint="cs"/>
          <w:rtl/>
        </w:rPr>
        <w:t xml:space="preserve">ל (אומר בערבית:). </w:t>
      </w:r>
      <w:r>
        <w:rPr>
          <w:rtl/>
        </w:rPr>
        <w:t>תודה רבה.</w:t>
      </w:r>
    </w:p>
    <w:p w:rsidR="00A35A00" w:rsidRDefault="00A35A00" w:rsidP="005E21F1">
      <w:pPr>
        <w:rPr>
          <w:rtl/>
        </w:rPr>
      </w:pPr>
    </w:p>
    <w:p w:rsidR="00A35A00" w:rsidRDefault="00A35A00" w:rsidP="005E21F1">
      <w:pPr>
        <w:pStyle w:val="af6"/>
        <w:keepNext/>
        <w:rPr>
          <w:rtl/>
        </w:rPr>
      </w:pPr>
      <w:bookmarkStart w:id="3837" w:name="ET_yor_6688_16"/>
      <w:r w:rsidRPr="006A4092">
        <w:rPr>
          <w:rStyle w:val="TagStyle"/>
          <w:rtl/>
        </w:rPr>
        <w:t xml:space="preserve"> &lt;&lt; יור &gt;&gt; </w:t>
      </w:r>
      <w:r>
        <w:rPr>
          <w:rtl/>
        </w:rPr>
        <w:t>היו"ר יעקב מרגי:</w:t>
      </w:r>
      <w:r w:rsidRPr="006A4092">
        <w:rPr>
          <w:rStyle w:val="TagStyle"/>
          <w:rtl/>
        </w:rPr>
        <w:t xml:space="preserve"> &lt;&lt; יור &gt;&gt;</w:t>
      </w:r>
      <w:r>
        <w:rPr>
          <w:rtl/>
        </w:rPr>
        <w:t xml:space="preserve">   </w:t>
      </w:r>
      <w:bookmarkEnd w:id="3837"/>
    </w:p>
    <w:p w:rsidR="00A35A00" w:rsidRDefault="00A35A00" w:rsidP="005E21F1">
      <w:pPr>
        <w:ind w:firstLine="0"/>
        <w:rPr>
          <w:rtl/>
        </w:rPr>
      </w:pPr>
    </w:p>
    <w:p w:rsidR="00A35A00" w:rsidRDefault="00A35A00" w:rsidP="005E21F1">
      <w:pPr>
        <w:rPr>
          <w:rtl/>
        </w:rPr>
      </w:pPr>
      <w:bookmarkStart w:id="3838" w:name="_ETM_Q22_481820"/>
      <w:bookmarkEnd w:id="3838"/>
      <w:r>
        <w:rPr>
          <w:rFonts w:hint="cs"/>
          <w:rtl/>
        </w:rPr>
        <w:t xml:space="preserve">תודה </w:t>
      </w:r>
      <w:r>
        <w:rPr>
          <w:rFonts w:hint="eastAsia"/>
          <w:rtl/>
        </w:rPr>
        <w:t>רבה</w:t>
      </w:r>
      <w:r>
        <w:rPr>
          <w:rFonts w:hint="cs"/>
          <w:rtl/>
        </w:rPr>
        <w:t>.</w:t>
      </w:r>
      <w:r>
        <w:rPr>
          <w:rtl/>
        </w:rPr>
        <w:t xml:space="preserve"> חבר הכנסת ר</w:t>
      </w:r>
      <w:r>
        <w:rPr>
          <w:rFonts w:hint="cs"/>
          <w:rtl/>
        </w:rPr>
        <w:t>ם</w:t>
      </w:r>
      <w:r>
        <w:rPr>
          <w:rtl/>
        </w:rPr>
        <w:t xml:space="preserve"> בן ברק</w:t>
      </w:r>
      <w:r>
        <w:rPr>
          <w:rFonts w:hint="cs"/>
          <w:rtl/>
        </w:rPr>
        <w:t xml:space="preserve"> –</w:t>
      </w:r>
      <w:r>
        <w:rPr>
          <w:rtl/>
        </w:rPr>
        <w:t xml:space="preserve"> </w:t>
      </w:r>
      <w:bookmarkStart w:id="3839" w:name="_ETM_Q22_485010"/>
      <w:bookmarkEnd w:id="3839"/>
      <w:r>
        <w:rPr>
          <w:rtl/>
        </w:rPr>
        <w:t>איננו נוכח</w:t>
      </w:r>
      <w:r>
        <w:rPr>
          <w:rFonts w:hint="cs"/>
          <w:rtl/>
        </w:rPr>
        <w:t>.</w:t>
      </w:r>
      <w:r>
        <w:rPr>
          <w:rtl/>
        </w:rPr>
        <w:t xml:space="preserve"> חברת הכנסת דבי ביטון, בבקשה, תעלה ותבוא.</w:t>
      </w:r>
    </w:p>
    <w:p w:rsidR="00A35A00" w:rsidRDefault="00A35A00" w:rsidP="005E21F1">
      <w:pPr>
        <w:rPr>
          <w:rtl/>
        </w:rPr>
      </w:pPr>
      <w:bookmarkStart w:id="3840" w:name="_ETM_Q22_492183"/>
      <w:bookmarkStart w:id="3841" w:name="_ETM_Q22_492257"/>
      <w:bookmarkEnd w:id="3840"/>
      <w:bookmarkEnd w:id="3841"/>
    </w:p>
    <w:p w:rsidR="00A35A00" w:rsidRDefault="00A35A00" w:rsidP="005E21F1">
      <w:pPr>
        <w:pStyle w:val="a4"/>
        <w:keepNext/>
        <w:rPr>
          <w:rtl/>
        </w:rPr>
      </w:pPr>
      <w:bookmarkStart w:id="3842" w:name="ET_speaker_6341_17"/>
      <w:r w:rsidRPr="006A4092">
        <w:rPr>
          <w:rStyle w:val="TagStyle"/>
          <w:rtl/>
        </w:rPr>
        <w:t xml:space="preserve"> &lt;&lt; דובר &gt;&gt; </w:t>
      </w:r>
      <w:bookmarkStart w:id="3843" w:name="_Toc234319238"/>
      <w:bookmarkStart w:id="3844" w:name="_Toc234323173"/>
      <w:bookmarkStart w:id="3845" w:name="_Toc234323349"/>
      <w:r>
        <w:rPr>
          <w:rtl/>
        </w:rPr>
        <w:t>דבי ביטון (יש עתיד):</w:t>
      </w:r>
      <w:bookmarkEnd w:id="3843"/>
      <w:bookmarkEnd w:id="3844"/>
      <w:bookmarkEnd w:id="3845"/>
      <w:r w:rsidRPr="006A4092">
        <w:rPr>
          <w:rStyle w:val="TagStyle"/>
          <w:rtl/>
        </w:rPr>
        <w:t xml:space="preserve"> &lt;&lt; דובר &gt;&gt;</w:t>
      </w:r>
      <w:r>
        <w:rPr>
          <w:rtl/>
        </w:rPr>
        <w:t xml:space="preserve">   </w:t>
      </w:r>
      <w:bookmarkStart w:id="3846" w:name="_ETM_Q22_494044"/>
      <w:bookmarkStart w:id="3847" w:name="_ETM_Q22_494069"/>
      <w:bookmarkStart w:id="3848" w:name="_ETM_Q22_491880"/>
      <w:bookmarkEnd w:id="3842"/>
      <w:bookmarkEnd w:id="3846"/>
      <w:bookmarkEnd w:id="3847"/>
      <w:bookmarkEnd w:id="3848"/>
    </w:p>
    <w:p w:rsidR="00A35A00" w:rsidRPr="006A4092" w:rsidRDefault="00A35A00" w:rsidP="005E21F1">
      <w:pPr>
        <w:rPr>
          <w:rtl/>
          <w:lang w:eastAsia="he-IL"/>
        </w:rPr>
      </w:pPr>
      <w:bookmarkStart w:id="3849" w:name="_ETM_Q22_507663"/>
      <w:bookmarkStart w:id="3850" w:name="_ETM_Q22_507754"/>
      <w:bookmarkEnd w:id="3849"/>
      <w:bookmarkEnd w:id="3850"/>
    </w:p>
    <w:p w:rsidR="00A35A00" w:rsidRDefault="00A35A00" w:rsidP="005E21F1">
      <w:pPr>
        <w:rPr>
          <w:rtl/>
        </w:rPr>
      </w:pPr>
      <w:bookmarkStart w:id="3851" w:name="_ETM_Q22_507820"/>
      <w:bookmarkEnd w:id="3851"/>
      <w:r>
        <w:rPr>
          <w:rtl/>
        </w:rPr>
        <w:t>כבוד היושב</w:t>
      </w:r>
      <w:r>
        <w:rPr>
          <w:rFonts w:hint="cs"/>
          <w:rtl/>
        </w:rPr>
        <w:t>-</w:t>
      </w:r>
      <w:r>
        <w:rPr>
          <w:rtl/>
        </w:rPr>
        <w:t>ראש, חבריי חברי הכנסת, האמת</w:t>
      </w:r>
      <w:r>
        <w:rPr>
          <w:rFonts w:hint="cs"/>
          <w:rtl/>
        </w:rPr>
        <w:t xml:space="preserve"> היא</w:t>
      </w:r>
      <w:r>
        <w:rPr>
          <w:rtl/>
        </w:rPr>
        <w:t xml:space="preserve"> שקשה לי </w:t>
      </w:r>
      <w:bookmarkStart w:id="3852" w:name="_ETM_Q22_512359"/>
      <w:bookmarkEnd w:id="3852"/>
      <w:r>
        <w:rPr>
          <w:rtl/>
        </w:rPr>
        <w:t>למצוא את המילים כשאני רואה את הצעת החוק</w:t>
      </w:r>
      <w:r>
        <w:rPr>
          <w:rFonts w:hint="cs"/>
          <w:rtl/>
        </w:rPr>
        <w:t>.</w:t>
      </w:r>
      <w:r>
        <w:rPr>
          <w:rtl/>
        </w:rPr>
        <w:t xml:space="preserve"> חבל שחבר </w:t>
      </w:r>
      <w:bookmarkStart w:id="3853" w:name="_ETM_Q22_516899"/>
      <w:bookmarkEnd w:id="3853"/>
      <w:r>
        <w:rPr>
          <w:rtl/>
        </w:rPr>
        <w:t>הכנסת המציע לא נמצא, בטח ב-7 באוקטובר היה בביתו הבטו</w:t>
      </w:r>
      <w:bookmarkStart w:id="3854" w:name="_ETM_Q22_521439"/>
      <w:bookmarkEnd w:id="3854"/>
      <w:r>
        <w:rPr>
          <w:rFonts w:hint="cs"/>
          <w:rtl/>
        </w:rPr>
        <w:t xml:space="preserve">ח </w:t>
      </w:r>
      <w:r>
        <w:rPr>
          <w:rtl/>
        </w:rPr>
        <w:t xml:space="preserve">בחיפה, בעוד </w:t>
      </w:r>
      <w:r>
        <w:rPr>
          <w:rFonts w:hint="cs"/>
          <w:rtl/>
        </w:rPr>
        <w:t>ש</w:t>
      </w:r>
      <w:r>
        <w:rPr>
          <w:rtl/>
        </w:rPr>
        <w:t>אני הייתי בשדרות</w:t>
      </w:r>
      <w:r>
        <w:rPr>
          <w:rFonts w:hint="cs"/>
          <w:rtl/>
        </w:rPr>
        <w:t xml:space="preserve">. </w:t>
      </w:r>
      <w:r>
        <w:rPr>
          <w:rtl/>
        </w:rPr>
        <w:t xml:space="preserve">באמת, אני חשה </w:t>
      </w:r>
      <w:bookmarkStart w:id="3855" w:name="_ETM_Q22_525979"/>
      <w:bookmarkEnd w:id="3855"/>
      <w:r>
        <w:rPr>
          <w:rtl/>
        </w:rPr>
        <w:t xml:space="preserve">מופקרת </w:t>
      </w:r>
      <w:r>
        <w:rPr>
          <w:rFonts w:hint="cs"/>
          <w:rtl/>
        </w:rPr>
        <w:t>שוב</w:t>
      </w:r>
      <w:r>
        <w:rPr>
          <w:rtl/>
        </w:rPr>
        <w:t>, אבל לא סתם מופקרת</w:t>
      </w:r>
      <w:r>
        <w:rPr>
          <w:rFonts w:hint="cs"/>
          <w:rtl/>
        </w:rPr>
        <w:t>.</w:t>
      </w:r>
      <w:r>
        <w:rPr>
          <w:rtl/>
        </w:rPr>
        <w:t xml:space="preserve"> </w:t>
      </w:r>
      <w:bookmarkStart w:id="3856" w:name="_ETM_Q22_530980"/>
      <w:bookmarkEnd w:id="3856"/>
      <w:r>
        <w:rPr>
          <w:rtl/>
        </w:rPr>
        <w:t>מי ששכח</w:t>
      </w:r>
      <w:r>
        <w:rPr>
          <w:rFonts w:hint="cs"/>
          <w:rtl/>
        </w:rPr>
        <w:t>, 7</w:t>
      </w:r>
      <w:r>
        <w:rPr>
          <w:rtl/>
        </w:rPr>
        <w:t xml:space="preserve"> באוקטובר הקיש אצלי בבית, הקיש אצל הבת </w:t>
      </w:r>
      <w:bookmarkStart w:id="3857" w:name="_ETM_Q22_535077"/>
      <w:bookmarkEnd w:id="3857"/>
      <w:r>
        <w:rPr>
          <w:rtl/>
        </w:rPr>
        <w:t xml:space="preserve">שלי בקיבוץ כפר עזה והקיש בכל העוטף שלנו. וחברים, אני </w:t>
      </w:r>
      <w:bookmarkStart w:id="3858" w:name="_ETM_Q22_539174"/>
      <w:bookmarkEnd w:id="3858"/>
      <w:r>
        <w:rPr>
          <w:rtl/>
        </w:rPr>
        <w:t xml:space="preserve">לא רוצה לומר לכם, ואני לא מאחלת לאף אחד שיחווה </w:t>
      </w:r>
      <w:bookmarkStart w:id="3859" w:name="_ETM_Q22_543271"/>
      <w:bookmarkEnd w:id="3859"/>
      <w:r>
        <w:rPr>
          <w:rtl/>
        </w:rPr>
        <w:t>את רגעי האימה, הפחד</w:t>
      </w:r>
      <w:r>
        <w:rPr>
          <w:rFonts w:hint="cs"/>
          <w:rtl/>
        </w:rPr>
        <w:t>.</w:t>
      </w:r>
      <w:r>
        <w:rPr>
          <w:rtl/>
        </w:rPr>
        <w:t xml:space="preserve"> </w:t>
      </w:r>
      <w:bookmarkStart w:id="3860" w:name="_ETM_Q22_547609"/>
      <w:bookmarkEnd w:id="3860"/>
      <w:r>
        <w:rPr>
          <w:rtl/>
        </w:rPr>
        <w:t>כשאני ראיתי את המחבלים עומדים ליד ביתי, אמרתי לבעלי</w:t>
      </w:r>
      <w:r>
        <w:rPr>
          <w:rFonts w:hint="cs"/>
          <w:rtl/>
        </w:rPr>
        <w:t>:</w:t>
      </w:r>
      <w:r>
        <w:rPr>
          <w:rtl/>
        </w:rPr>
        <w:t xml:space="preserve"> תספור </w:t>
      </w:r>
      <w:bookmarkStart w:id="3861" w:name="_ETM_Q22_552167"/>
      <w:bookmarkEnd w:id="3861"/>
      <w:r>
        <w:rPr>
          <w:rtl/>
        </w:rPr>
        <w:t>עד ארבע. אח</w:t>
      </w:r>
      <w:r>
        <w:rPr>
          <w:rFonts w:hint="cs"/>
          <w:rtl/>
        </w:rPr>
        <w:t>ת</w:t>
      </w:r>
      <w:r>
        <w:rPr>
          <w:rtl/>
        </w:rPr>
        <w:t>, שתיים, שלוש, אנחנו מתים</w:t>
      </w:r>
      <w:r>
        <w:rPr>
          <w:rFonts w:hint="cs"/>
          <w:rtl/>
        </w:rPr>
        <w:t>.</w:t>
      </w:r>
      <w:r>
        <w:rPr>
          <w:rtl/>
        </w:rPr>
        <w:t xml:space="preserve"> כי זה מה </w:t>
      </w:r>
      <w:bookmarkStart w:id="3862" w:name="_ETM_Q22_556725"/>
      <w:bookmarkEnd w:id="3862"/>
      <w:r>
        <w:rPr>
          <w:rtl/>
        </w:rPr>
        <w:t>שאנחנו רואים במצלמה, רואים את הנוראים האלה עומדים שם</w:t>
      </w:r>
      <w:r>
        <w:rPr>
          <w:rFonts w:hint="cs"/>
          <w:rtl/>
        </w:rPr>
        <w:t>.</w:t>
      </w:r>
      <w:r>
        <w:rPr>
          <w:rtl/>
        </w:rPr>
        <w:t xml:space="preserve"> רצה </w:t>
      </w:r>
      <w:bookmarkStart w:id="3863" w:name="_ETM_Q22_561284"/>
      <w:bookmarkEnd w:id="3863"/>
      <w:r>
        <w:rPr>
          <w:rtl/>
        </w:rPr>
        <w:t>הגורל, רצה הקדוש ברוך הוא, הם בחרו רק ל</w:t>
      </w:r>
      <w:r>
        <w:rPr>
          <w:rFonts w:hint="cs"/>
          <w:rtl/>
        </w:rPr>
        <w:t>יר</w:t>
      </w:r>
      <w:r>
        <w:rPr>
          <w:rtl/>
        </w:rPr>
        <w:t xml:space="preserve">ות על </w:t>
      </w:r>
      <w:bookmarkStart w:id="3864" w:name="_ETM_Q22_565842"/>
      <w:bookmarkEnd w:id="3864"/>
      <w:r>
        <w:rPr>
          <w:rtl/>
        </w:rPr>
        <w:t>הבית ולהמשיך</w:t>
      </w:r>
      <w:r>
        <w:rPr>
          <w:rFonts w:hint="cs"/>
          <w:rtl/>
        </w:rPr>
        <w:t>.</w:t>
      </w:r>
      <w:r>
        <w:rPr>
          <w:rtl/>
        </w:rPr>
        <w:t xml:space="preserve"> </w:t>
      </w:r>
    </w:p>
    <w:p w:rsidR="00A35A00" w:rsidRDefault="00A35A00" w:rsidP="005E21F1">
      <w:pPr>
        <w:rPr>
          <w:rtl/>
        </w:rPr>
      </w:pPr>
    </w:p>
    <w:p w:rsidR="00A35A00" w:rsidRDefault="00A35A00" w:rsidP="005E21F1">
      <w:pPr>
        <w:rPr>
          <w:rtl/>
        </w:rPr>
      </w:pPr>
      <w:r>
        <w:rPr>
          <w:rtl/>
        </w:rPr>
        <w:t>ובאות</w:t>
      </w:r>
      <w:r>
        <w:rPr>
          <w:rFonts w:hint="cs"/>
          <w:rtl/>
        </w:rPr>
        <w:t>ם</w:t>
      </w:r>
      <w:r>
        <w:rPr>
          <w:rtl/>
        </w:rPr>
        <w:t xml:space="preserve"> רגעי </w:t>
      </w:r>
      <w:r>
        <w:rPr>
          <w:rFonts w:hint="cs"/>
          <w:rtl/>
        </w:rPr>
        <w:t>ה</w:t>
      </w:r>
      <w:r>
        <w:rPr>
          <w:rtl/>
        </w:rPr>
        <w:t>אימה</w:t>
      </w:r>
      <w:r>
        <w:rPr>
          <w:rFonts w:hint="cs"/>
          <w:rtl/>
        </w:rPr>
        <w:t xml:space="preserve"> </w:t>
      </w:r>
      <w:r>
        <w:rPr>
          <w:rtl/>
        </w:rPr>
        <w:t>אני מקבלת אלפי צילומים מ</w:t>
      </w:r>
      <w:r>
        <w:rPr>
          <w:rFonts w:hint="cs"/>
          <w:rtl/>
        </w:rPr>
        <w:t>ש</w:t>
      </w:r>
      <w:r>
        <w:rPr>
          <w:rtl/>
        </w:rPr>
        <w:t xml:space="preserve">דרות, </w:t>
      </w:r>
      <w:bookmarkStart w:id="3865" w:name="_ETM_Q22_570400"/>
      <w:bookmarkEnd w:id="3865"/>
      <w:r>
        <w:rPr>
          <w:rtl/>
        </w:rPr>
        <w:t>הנרצחים ליד התחנה, אבי מגיר</w:t>
      </w:r>
      <w:r>
        <w:rPr>
          <w:rFonts w:hint="cs"/>
          <w:rtl/>
        </w:rPr>
        <w:t>א</w:t>
      </w:r>
      <w:r>
        <w:rPr>
          <w:rtl/>
        </w:rPr>
        <w:t xml:space="preserve">, </w:t>
      </w:r>
      <w:bookmarkStart w:id="3866" w:name="_ETM_Q22_575428"/>
      <w:bookmarkEnd w:id="3866"/>
      <w:r>
        <w:rPr>
          <w:rtl/>
        </w:rPr>
        <w:t>גופות על גופות, והם אומרים לי</w:t>
      </w:r>
      <w:r>
        <w:rPr>
          <w:rFonts w:hint="cs"/>
          <w:rtl/>
        </w:rPr>
        <w:t>:</w:t>
      </w:r>
      <w:r>
        <w:rPr>
          <w:rtl/>
        </w:rPr>
        <w:t xml:space="preserve"> חברת הכנסת, תעזרי לנו. </w:t>
      </w:r>
      <w:bookmarkStart w:id="3867" w:name="_ETM_Q22_580059"/>
      <w:bookmarkEnd w:id="3867"/>
      <w:r>
        <w:rPr>
          <w:rtl/>
        </w:rPr>
        <w:t>אני לא יכולתי לעזור, לא יכולתי לעזור לעצמי</w:t>
      </w:r>
      <w:r>
        <w:rPr>
          <w:rFonts w:hint="cs"/>
          <w:rtl/>
        </w:rPr>
        <w:t>,</w:t>
      </w:r>
      <w:r>
        <w:rPr>
          <w:rtl/>
        </w:rPr>
        <w:t xml:space="preserve"> אבל אני </w:t>
      </w:r>
      <w:bookmarkStart w:id="3868" w:name="_ETM_Q22_583156"/>
      <w:bookmarkEnd w:id="3868"/>
      <w:r>
        <w:rPr>
          <w:rtl/>
        </w:rPr>
        <w:t>הייתי פחות מעניינת</w:t>
      </w:r>
      <w:r>
        <w:rPr>
          <w:rFonts w:hint="cs"/>
          <w:rtl/>
        </w:rPr>
        <w:t>.</w:t>
      </w:r>
      <w:r>
        <w:rPr>
          <w:rtl/>
        </w:rPr>
        <w:t xml:space="preserve"> לא יכולתי לעזור לבת שלי בקיבוץ כפר </w:t>
      </w:r>
      <w:bookmarkStart w:id="3869" w:name="_ETM_Q22_586253"/>
      <w:bookmarkEnd w:id="3869"/>
      <w:r>
        <w:rPr>
          <w:rtl/>
        </w:rPr>
        <w:t xml:space="preserve">עזה, 500 מחבלים. </w:t>
      </w:r>
      <w:bookmarkStart w:id="3870" w:name="_ETM_Q22_590119"/>
      <w:bookmarkEnd w:id="3870"/>
      <w:r>
        <w:rPr>
          <w:rtl/>
        </w:rPr>
        <w:t>הנכדים שלי 22 שעות ישבו מתחת למיטה</w:t>
      </w:r>
      <w:r>
        <w:rPr>
          <w:rFonts w:hint="cs"/>
          <w:rtl/>
        </w:rPr>
        <w:t>,</w:t>
      </w:r>
      <w:r>
        <w:rPr>
          <w:rtl/>
        </w:rPr>
        <w:t xml:space="preserve"> בוכים, מקבלים הודעות </w:t>
      </w:r>
      <w:bookmarkStart w:id="3871" w:name="_ETM_Q22_595574"/>
      <w:bookmarkEnd w:id="3871"/>
      <w:r>
        <w:rPr>
          <w:rtl/>
        </w:rPr>
        <w:t>שחברים נחטפים, שנרצחים</w:t>
      </w:r>
      <w:r>
        <w:rPr>
          <w:rFonts w:hint="cs"/>
          <w:rtl/>
        </w:rPr>
        <w:t xml:space="preserve">. </w:t>
      </w:r>
      <w:r>
        <w:rPr>
          <w:rtl/>
        </w:rPr>
        <w:t>יש קבוצות ווטסאפ בקיבוץ, יודעים הכול</w:t>
      </w:r>
      <w:r>
        <w:rPr>
          <w:rFonts w:hint="cs"/>
          <w:rtl/>
        </w:rPr>
        <w:t>.</w:t>
      </w:r>
      <w:r>
        <w:rPr>
          <w:rtl/>
        </w:rPr>
        <w:t xml:space="preserve"> </w:t>
      </w:r>
      <w:bookmarkStart w:id="3872" w:name="_ETM_Q22_602109"/>
      <w:bookmarkEnd w:id="3872"/>
    </w:p>
    <w:p w:rsidR="00A35A00" w:rsidRDefault="00A35A00" w:rsidP="005E21F1">
      <w:pPr>
        <w:rPr>
          <w:rtl/>
        </w:rPr>
      </w:pPr>
    </w:p>
    <w:p w:rsidR="00A35A00" w:rsidRDefault="00A35A00" w:rsidP="005E21F1">
      <w:pPr>
        <w:rPr>
          <w:rtl/>
        </w:rPr>
      </w:pPr>
      <w:r>
        <w:rPr>
          <w:rtl/>
        </w:rPr>
        <w:t>והלב נשבר, הלב נשבר</w:t>
      </w:r>
      <w:r>
        <w:rPr>
          <w:rFonts w:hint="cs"/>
          <w:rtl/>
        </w:rPr>
        <w:t>.</w:t>
      </w:r>
      <w:r>
        <w:rPr>
          <w:rtl/>
        </w:rPr>
        <w:t xml:space="preserve"> כי אני לא רוצה ועד</w:t>
      </w:r>
      <w:r>
        <w:rPr>
          <w:rFonts w:hint="cs"/>
          <w:rtl/>
        </w:rPr>
        <w:t>ת</w:t>
      </w:r>
      <w:r>
        <w:rPr>
          <w:rtl/>
        </w:rPr>
        <w:t xml:space="preserve"> </w:t>
      </w:r>
      <w:bookmarkStart w:id="3873" w:name="_ETM_Q22_607559"/>
      <w:bookmarkEnd w:id="3873"/>
      <w:r>
        <w:rPr>
          <w:rtl/>
        </w:rPr>
        <w:t>קישו</w:t>
      </w:r>
      <w:r>
        <w:rPr>
          <w:rFonts w:hint="cs"/>
          <w:rtl/>
        </w:rPr>
        <w:t>ט</w:t>
      </w:r>
      <w:r>
        <w:rPr>
          <w:rtl/>
        </w:rPr>
        <w:t xml:space="preserve">, אני לא רוצה שהחתול ישמור על השמנת, אני רוצה </w:t>
      </w:r>
      <w:bookmarkStart w:id="3874" w:name="_ETM_Q22_612321"/>
      <w:bookmarkEnd w:id="3874"/>
      <w:r>
        <w:rPr>
          <w:rtl/>
        </w:rPr>
        <w:t>ועדה ממלכתית</w:t>
      </w:r>
      <w:r>
        <w:rPr>
          <w:rFonts w:hint="cs"/>
          <w:rtl/>
        </w:rPr>
        <w:t>,</w:t>
      </w:r>
      <w:r>
        <w:rPr>
          <w:rtl/>
        </w:rPr>
        <w:t xml:space="preserve"> חקירה</w:t>
      </w:r>
      <w:r>
        <w:rPr>
          <w:rFonts w:hint="cs"/>
          <w:rtl/>
        </w:rPr>
        <w:t>.</w:t>
      </w:r>
      <w:r>
        <w:rPr>
          <w:rtl/>
        </w:rPr>
        <w:t xml:space="preserve"> מותר לנו</w:t>
      </w:r>
      <w:r>
        <w:rPr>
          <w:rFonts w:hint="cs"/>
          <w:rtl/>
        </w:rPr>
        <w:t>,</w:t>
      </w:r>
      <w:r>
        <w:rPr>
          <w:rtl/>
        </w:rPr>
        <w:t xml:space="preserve"> מותר לנו לדעת את האמת</w:t>
      </w:r>
      <w:r>
        <w:rPr>
          <w:rFonts w:hint="cs"/>
          <w:rtl/>
        </w:rPr>
        <w:t>.</w:t>
      </w:r>
      <w:r>
        <w:rPr>
          <w:rtl/>
        </w:rPr>
        <w:t xml:space="preserve"> </w:t>
      </w:r>
      <w:bookmarkStart w:id="3875" w:name="_ETM_Q22_617083"/>
      <w:bookmarkEnd w:id="3875"/>
      <w:r>
        <w:rPr>
          <w:rtl/>
        </w:rPr>
        <w:t>אתם יודעים מה? ויתרתי לכם על האשמה,</w:t>
      </w:r>
      <w:r>
        <w:rPr>
          <w:rFonts w:hint="cs"/>
          <w:rtl/>
        </w:rPr>
        <w:t xml:space="preserve"> </w:t>
      </w:r>
      <w:r>
        <w:rPr>
          <w:rtl/>
        </w:rPr>
        <w:t xml:space="preserve">ויתרתי לכם על </w:t>
      </w:r>
      <w:bookmarkStart w:id="3876" w:name="_ETM_Q22_621845"/>
      <w:bookmarkEnd w:id="3876"/>
      <w:r>
        <w:rPr>
          <w:rtl/>
        </w:rPr>
        <w:t>הכ</w:t>
      </w:r>
      <w:r>
        <w:rPr>
          <w:rFonts w:hint="cs"/>
          <w:rtl/>
        </w:rPr>
        <w:t>ו</w:t>
      </w:r>
      <w:r>
        <w:rPr>
          <w:rtl/>
        </w:rPr>
        <w:t>ל</w:t>
      </w:r>
      <w:r>
        <w:rPr>
          <w:rFonts w:hint="cs"/>
          <w:rtl/>
        </w:rPr>
        <w:t xml:space="preserve">. </w:t>
      </w:r>
      <w:r>
        <w:rPr>
          <w:rtl/>
        </w:rPr>
        <w:t xml:space="preserve">איך אני יכולה לדעת שכשהבת שלי חזרה לקיבוץ כפר </w:t>
      </w:r>
      <w:bookmarkStart w:id="3877" w:name="_ETM_Q22_626607"/>
      <w:bookmarkEnd w:id="3877"/>
      <w:r>
        <w:rPr>
          <w:rtl/>
        </w:rPr>
        <w:t>עזה היא בטוחה עכשיו</w:t>
      </w:r>
      <w:r>
        <w:rPr>
          <w:rFonts w:hint="cs"/>
          <w:rtl/>
        </w:rPr>
        <w:t>?</w:t>
      </w:r>
      <w:r>
        <w:rPr>
          <w:rtl/>
        </w:rPr>
        <w:t xml:space="preserve"> איך אני יכולה לדעת שאנחנו בטוחים</w:t>
      </w:r>
      <w:r>
        <w:rPr>
          <w:rFonts w:hint="cs"/>
          <w:rtl/>
        </w:rPr>
        <w:t>?</w:t>
      </w:r>
      <w:r>
        <w:rPr>
          <w:rtl/>
        </w:rPr>
        <w:t xml:space="preserve"> </w:t>
      </w:r>
      <w:bookmarkStart w:id="3878" w:name="_ETM_Q22_632019"/>
      <w:bookmarkEnd w:id="3878"/>
      <w:r>
        <w:rPr>
          <w:rFonts w:hint="cs"/>
          <w:rtl/>
        </w:rPr>
        <w:t>ע</w:t>
      </w:r>
      <w:r>
        <w:rPr>
          <w:rtl/>
        </w:rPr>
        <w:t>ינ</w:t>
      </w:r>
      <w:r>
        <w:rPr>
          <w:rFonts w:hint="cs"/>
          <w:rtl/>
        </w:rPr>
        <w:t>י</w:t>
      </w:r>
      <w:r>
        <w:rPr>
          <w:rtl/>
        </w:rPr>
        <w:t>נו הרו</w:t>
      </w:r>
      <w:r>
        <w:rPr>
          <w:rFonts w:hint="cs"/>
          <w:rtl/>
        </w:rPr>
        <w:t>או</w:t>
      </w:r>
      <w:r>
        <w:rPr>
          <w:rtl/>
        </w:rPr>
        <w:t>ת</w:t>
      </w:r>
      <w:r>
        <w:rPr>
          <w:rFonts w:hint="cs"/>
          <w:rtl/>
        </w:rPr>
        <w:t xml:space="preserve">, </w:t>
      </w:r>
      <w:r>
        <w:rPr>
          <w:rtl/>
        </w:rPr>
        <w:t>חמאס, ברוך השם, שיקם את עצמו בכל הלב.</w:t>
      </w:r>
      <w:bookmarkStart w:id="3879" w:name="_ETM_Q22_636167"/>
      <w:bookmarkEnd w:id="3879"/>
      <w:r>
        <w:rPr>
          <w:rFonts w:hint="cs"/>
          <w:rtl/>
        </w:rPr>
        <w:t xml:space="preserve"> </w:t>
      </w:r>
      <w:r>
        <w:rPr>
          <w:rtl/>
        </w:rPr>
        <w:t>כבר יש לו כמות מחבלים יותר ממה שהי</w:t>
      </w:r>
      <w:r>
        <w:rPr>
          <w:rFonts w:hint="cs"/>
          <w:rtl/>
        </w:rPr>
        <w:t>יתה</w:t>
      </w:r>
      <w:r>
        <w:rPr>
          <w:rtl/>
        </w:rPr>
        <w:t xml:space="preserve"> לפני </w:t>
      </w:r>
      <w:bookmarkStart w:id="3880" w:name="_ETM_Q22_640316"/>
      <w:bookmarkEnd w:id="3880"/>
      <w:r>
        <w:rPr>
          <w:rtl/>
        </w:rPr>
        <w:t xml:space="preserve">כן. </w:t>
      </w:r>
    </w:p>
    <w:p w:rsidR="00A35A00" w:rsidRDefault="00A35A00" w:rsidP="005E21F1">
      <w:pPr>
        <w:rPr>
          <w:rtl/>
        </w:rPr>
      </w:pPr>
    </w:p>
    <w:p w:rsidR="00A35A00" w:rsidRDefault="00A35A00" w:rsidP="005E21F1">
      <w:pPr>
        <w:rPr>
          <w:rtl/>
        </w:rPr>
      </w:pPr>
      <w:r>
        <w:rPr>
          <w:rtl/>
        </w:rPr>
        <w:t xml:space="preserve">אני כבר לא רוצה לדבר על איראן, מה שקורה. </w:t>
      </w:r>
      <w:bookmarkStart w:id="3881" w:name="_ETM_Q22_644464"/>
      <w:bookmarkEnd w:id="3881"/>
      <w:r>
        <w:rPr>
          <w:rtl/>
        </w:rPr>
        <w:t>הפחד, הלב שלנו עדיין מדמם</w:t>
      </w:r>
      <w:r>
        <w:rPr>
          <w:rFonts w:hint="cs"/>
          <w:rtl/>
        </w:rPr>
        <w:t>;</w:t>
      </w:r>
      <w:r>
        <w:rPr>
          <w:rtl/>
        </w:rPr>
        <w:t xml:space="preserve"> מדמם על חברים, על חברים </w:t>
      </w:r>
      <w:bookmarkStart w:id="3882" w:name="_ETM_Q22_648613"/>
      <w:bookmarkEnd w:id="3882"/>
      <w:r>
        <w:rPr>
          <w:rtl/>
        </w:rPr>
        <w:t>שנרצחו, שוטרים, חברים שלי</w:t>
      </w:r>
      <w:r>
        <w:rPr>
          <w:rFonts w:hint="cs"/>
          <w:rtl/>
        </w:rPr>
        <w:t>.</w:t>
      </w:r>
      <w:r>
        <w:rPr>
          <w:rtl/>
        </w:rPr>
        <w:t xml:space="preserve"> כי</w:t>
      </w:r>
      <w:r>
        <w:rPr>
          <w:rFonts w:hint="cs"/>
          <w:rtl/>
        </w:rPr>
        <w:t xml:space="preserve"> </w:t>
      </w:r>
      <w:r>
        <w:rPr>
          <w:rtl/>
        </w:rPr>
        <w:t>כשאני הייתי עורכת דין</w:t>
      </w:r>
      <w:r>
        <w:rPr>
          <w:rFonts w:hint="cs"/>
          <w:rtl/>
        </w:rPr>
        <w:t xml:space="preserve"> –</w:t>
      </w:r>
      <w:r>
        <w:rPr>
          <w:rtl/>
        </w:rPr>
        <w:t xml:space="preserve"> </w:t>
      </w:r>
      <w:bookmarkStart w:id="3883" w:name="_ETM_Q22_652761"/>
      <w:bookmarkEnd w:id="3883"/>
      <w:r>
        <w:rPr>
          <w:rtl/>
        </w:rPr>
        <w:t>אחד בכלל למד</w:t>
      </w:r>
      <w:r>
        <w:rPr>
          <w:rFonts w:hint="cs"/>
          <w:rtl/>
        </w:rPr>
        <w:t xml:space="preserve"> איתי</w:t>
      </w:r>
      <w:r>
        <w:rPr>
          <w:rtl/>
        </w:rPr>
        <w:t xml:space="preserve"> עד י</w:t>
      </w:r>
      <w:r>
        <w:rPr>
          <w:rFonts w:hint="cs"/>
          <w:rtl/>
        </w:rPr>
        <w:t>"</w:t>
      </w:r>
      <w:r>
        <w:rPr>
          <w:rtl/>
        </w:rPr>
        <w:t>ב</w:t>
      </w:r>
      <w:r>
        <w:rPr>
          <w:rFonts w:hint="cs"/>
          <w:rtl/>
        </w:rPr>
        <w:t xml:space="preserve"> –</w:t>
      </w:r>
      <w:r>
        <w:rPr>
          <w:rtl/>
        </w:rPr>
        <w:t xml:space="preserve"> </w:t>
      </w:r>
      <w:bookmarkStart w:id="3884" w:name="_ETM_Q22_657250"/>
      <w:bookmarkEnd w:id="3884"/>
      <w:r>
        <w:rPr>
          <w:rtl/>
        </w:rPr>
        <w:t>הייתי הולכת לתחנה הזו כי לפעמים הייתי צריכה אישורים מיוחדים</w:t>
      </w:r>
      <w:r>
        <w:rPr>
          <w:rFonts w:hint="cs"/>
          <w:rtl/>
        </w:rPr>
        <w:t>.</w:t>
      </w:r>
      <w:r>
        <w:rPr>
          <w:rtl/>
        </w:rPr>
        <w:t xml:space="preserve"> </w:t>
      </w:r>
      <w:bookmarkStart w:id="3885" w:name="_ETM_Q22_660607"/>
      <w:bookmarkEnd w:id="3885"/>
      <w:r>
        <w:rPr>
          <w:rFonts w:hint="cs"/>
          <w:rtl/>
        </w:rPr>
        <w:t>יי</w:t>
      </w:r>
      <w:r>
        <w:rPr>
          <w:rtl/>
        </w:rPr>
        <w:t xml:space="preserve">צגתי נוער בסיכון, הייתי צריכה לא פעם את העזרה של </w:t>
      </w:r>
      <w:bookmarkStart w:id="3886" w:name="_ETM_Q22_663964"/>
      <w:bookmarkEnd w:id="3886"/>
      <w:r>
        <w:rPr>
          <w:rtl/>
        </w:rPr>
        <w:t>משטרת שדרות</w:t>
      </w:r>
      <w:r>
        <w:rPr>
          <w:rFonts w:hint="cs"/>
          <w:rtl/>
        </w:rPr>
        <w:t xml:space="preserve">. </w:t>
      </w:r>
    </w:p>
    <w:p w:rsidR="00A35A00" w:rsidRDefault="00A35A00" w:rsidP="005E21F1">
      <w:pPr>
        <w:rPr>
          <w:rtl/>
        </w:rPr>
      </w:pPr>
    </w:p>
    <w:p w:rsidR="00A35A00" w:rsidRDefault="00A35A00" w:rsidP="005E21F1">
      <w:pPr>
        <w:rPr>
          <w:rtl/>
        </w:rPr>
      </w:pPr>
      <w:r>
        <w:rPr>
          <w:rtl/>
        </w:rPr>
        <w:t>וכשאני עוברת היום, עשו גן גבורה</w:t>
      </w:r>
      <w:r>
        <w:rPr>
          <w:rFonts w:hint="cs"/>
          <w:rtl/>
        </w:rPr>
        <w:t xml:space="preserve"> –</w:t>
      </w:r>
      <w:r>
        <w:rPr>
          <w:rtl/>
        </w:rPr>
        <w:t xml:space="preserve"> יופי, גן </w:t>
      </w:r>
      <w:bookmarkStart w:id="3887" w:name="_ETM_Q22_667321"/>
      <w:bookmarkEnd w:id="3887"/>
      <w:r>
        <w:rPr>
          <w:rtl/>
        </w:rPr>
        <w:t xml:space="preserve">גבורה, נהדר, מה זה מרגיע אותנו. אתה רואה את הלבנים </w:t>
      </w:r>
      <w:bookmarkStart w:id="3888" w:name="_ETM_Q22_670678"/>
      <w:bookmarkEnd w:id="3888"/>
      <w:r>
        <w:rPr>
          <w:rtl/>
        </w:rPr>
        <w:t>של התחנה</w:t>
      </w:r>
      <w:r>
        <w:rPr>
          <w:rFonts w:hint="cs"/>
          <w:rtl/>
        </w:rPr>
        <w:t xml:space="preserve"> - - -</w:t>
      </w:r>
      <w:r>
        <w:rPr>
          <w:rtl/>
        </w:rPr>
        <w:t xml:space="preserve"> התחנה</w:t>
      </w:r>
      <w:r>
        <w:rPr>
          <w:rFonts w:hint="cs"/>
          <w:rtl/>
        </w:rPr>
        <w:t>.</w:t>
      </w:r>
      <w:r>
        <w:rPr>
          <w:rtl/>
        </w:rPr>
        <w:t xml:space="preserve"> אגב, זה היה גם סוג </w:t>
      </w:r>
      <w:bookmarkStart w:id="3889" w:name="_ETM_Q22_674035"/>
      <w:bookmarkEnd w:id="3889"/>
      <w:r>
        <w:rPr>
          <w:rtl/>
        </w:rPr>
        <w:t>של ביטחון אצלי בשכונה, כי זה 100 מטר, ואמרתי</w:t>
      </w:r>
      <w:r>
        <w:rPr>
          <w:rFonts w:hint="cs"/>
          <w:rtl/>
        </w:rPr>
        <w:t>:</w:t>
      </w:r>
      <w:r>
        <w:rPr>
          <w:rtl/>
        </w:rPr>
        <w:t xml:space="preserve"> ואל</w:t>
      </w:r>
      <w:r>
        <w:rPr>
          <w:rFonts w:hint="cs"/>
          <w:rtl/>
        </w:rPr>
        <w:t>לה</w:t>
      </w:r>
      <w:r>
        <w:rPr>
          <w:rtl/>
        </w:rPr>
        <w:t xml:space="preserve">, </w:t>
      </w:r>
      <w:bookmarkStart w:id="3890" w:name="_ETM_Q22_677392"/>
      <w:bookmarkEnd w:id="3890"/>
      <w:r>
        <w:rPr>
          <w:rtl/>
        </w:rPr>
        <w:t xml:space="preserve">אצלנו גנבים ופושעים לא </w:t>
      </w:r>
      <w:r>
        <w:rPr>
          <w:rFonts w:hint="cs"/>
          <w:rtl/>
        </w:rPr>
        <w:t>י</w:t>
      </w:r>
      <w:r>
        <w:rPr>
          <w:rtl/>
        </w:rPr>
        <w:t xml:space="preserve">תקרבו. </w:t>
      </w:r>
      <w:bookmarkStart w:id="3891" w:name="_ETM_Q22_681000"/>
      <w:bookmarkEnd w:id="3891"/>
      <w:r>
        <w:rPr>
          <w:rtl/>
        </w:rPr>
        <w:t xml:space="preserve">הפחד כבר לא גנבים, לא פושעים, לא כלום, הפחד הוא </w:t>
      </w:r>
      <w:bookmarkStart w:id="3892" w:name="_ETM_Q22_685240"/>
      <w:bookmarkEnd w:id="3892"/>
      <w:r>
        <w:rPr>
          <w:rtl/>
        </w:rPr>
        <w:t>מחבלים. אם היום אני</w:t>
      </w:r>
      <w:r>
        <w:rPr>
          <w:rFonts w:hint="cs"/>
          <w:rtl/>
        </w:rPr>
        <w:t xml:space="preserve"> עדיין</w:t>
      </w:r>
      <w:r>
        <w:rPr>
          <w:rtl/>
        </w:rPr>
        <w:t xml:space="preserve"> לא מסוגלת להסתובב בדשא הפרטי </w:t>
      </w:r>
      <w:bookmarkStart w:id="3893" w:name="_ETM_Q22_689480"/>
      <w:bookmarkEnd w:id="3893"/>
      <w:r>
        <w:rPr>
          <w:rtl/>
        </w:rPr>
        <w:t>שלי, ואם הנכ</w:t>
      </w:r>
      <w:r>
        <w:rPr>
          <w:rFonts w:hint="cs"/>
          <w:rtl/>
        </w:rPr>
        <w:t>ד</w:t>
      </w:r>
      <w:r>
        <w:rPr>
          <w:rtl/>
        </w:rPr>
        <w:t xml:space="preserve">ה שלי מבקשת ללוות אותה לשירותים, זה ביזיון </w:t>
      </w:r>
      <w:bookmarkStart w:id="3894" w:name="_ETM_Q22_693720"/>
      <w:bookmarkEnd w:id="3894"/>
      <w:r>
        <w:rPr>
          <w:rtl/>
        </w:rPr>
        <w:t>אחד גדול וצריכים להתבייש.</w:t>
      </w:r>
    </w:p>
    <w:p w:rsidR="00A35A00" w:rsidRDefault="00A35A00" w:rsidP="005E21F1">
      <w:pPr>
        <w:rPr>
          <w:rtl/>
        </w:rPr>
      </w:pPr>
      <w:bookmarkStart w:id="3895" w:name="_ETM_Q22_697706"/>
      <w:bookmarkStart w:id="3896" w:name="_ETM_Q22_697801"/>
      <w:bookmarkEnd w:id="3895"/>
      <w:bookmarkEnd w:id="3896"/>
    </w:p>
    <w:p w:rsidR="00A35A00" w:rsidRDefault="00A35A00" w:rsidP="005E21F1">
      <w:pPr>
        <w:pStyle w:val="af6"/>
        <w:keepNext/>
        <w:rPr>
          <w:rtl/>
        </w:rPr>
      </w:pPr>
      <w:bookmarkStart w:id="3897" w:name="ET_yor_6688_18"/>
      <w:r w:rsidRPr="001914B1">
        <w:rPr>
          <w:rStyle w:val="TagStyle"/>
          <w:rtl/>
        </w:rPr>
        <w:t xml:space="preserve"> &lt;&lt; יור &gt;&gt; </w:t>
      </w:r>
      <w:r>
        <w:rPr>
          <w:rtl/>
        </w:rPr>
        <w:t>היו"ר יעקב מרגי:</w:t>
      </w:r>
      <w:r w:rsidRPr="001914B1">
        <w:rPr>
          <w:rStyle w:val="TagStyle"/>
          <w:rtl/>
        </w:rPr>
        <w:t xml:space="preserve"> &lt;&lt; יור &gt;&gt;</w:t>
      </w:r>
      <w:r>
        <w:rPr>
          <w:rtl/>
        </w:rPr>
        <w:t xml:space="preserve">   </w:t>
      </w:r>
      <w:bookmarkEnd w:id="3897"/>
    </w:p>
    <w:p w:rsidR="00A35A00" w:rsidRDefault="00A35A00" w:rsidP="009A1C59">
      <w:pPr>
        <w:rPr>
          <w:rtl/>
        </w:rPr>
      </w:pPr>
    </w:p>
    <w:p w:rsidR="00A35A00" w:rsidRDefault="00A35A00" w:rsidP="005E21F1">
      <w:pPr>
        <w:rPr>
          <w:rtl/>
        </w:rPr>
      </w:pPr>
      <w:bookmarkStart w:id="3898" w:name="_ETM_Q22_698829"/>
      <w:bookmarkEnd w:id="3898"/>
      <w:r>
        <w:rPr>
          <w:rFonts w:hint="cs"/>
          <w:rtl/>
        </w:rPr>
        <w:t xml:space="preserve">תודה. </w:t>
      </w:r>
      <w:bookmarkStart w:id="3899" w:name="_ETM_Q22_699000"/>
      <w:bookmarkEnd w:id="3899"/>
      <w:r>
        <w:rPr>
          <w:rFonts w:hint="eastAsia"/>
          <w:rtl/>
        </w:rPr>
        <w:t>חברת</w:t>
      </w:r>
      <w:r>
        <w:rPr>
          <w:rtl/>
        </w:rPr>
        <w:t xml:space="preserve"> הכנסת מירב כהן, בבקשה, גב</w:t>
      </w:r>
      <w:r>
        <w:rPr>
          <w:rFonts w:hint="cs"/>
          <w:rtl/>
        </w:rPr>
        <w:t>י</w:t>
      </w:r>
      <w:r>
        <w:rPr>
          <w:rtl/>
        </w:rPr>
        <w:t>רתי.</w:t>
      </w:r>
      <w:r>
        <w:rPr>
          <w:rFonts w:hint="cs"/>
          <w:rtl/>
        </w:rPr>
        <w:t xml:space="preserve"> </w:t>
      </w:r>
    </w:p>
    <w:p w:rsidR="00A35A00" w:rsidRDefault="00A35A00" w:rsidP="005E21F1">
      <w:pPr>
        <w:rPr>
          <w:rtl/>
        </w:rPr>
      </w:pPr>
    </w:p>
    <w:p w:rsidR="00A35A00" w:rsidRDefault="00A35A00" w:rsidP="005E21F1">
      <w:pPr>
        <w:pStyle w:val="a4"/>
        <w:keepNext/>
        <w:rPr>
          <w:rtl/>
        </w:rPr>
      </w:pPr>
      <w:bookmarkStart w:id="3900" w:name="ET_speaker_5783_19"/>
      <w:r w:rsidRPr="00D158B3">
        <w:rPr>
          <w:rStyle w:val="TagStyle"/>
          <w:rtl/>
        </w:rPr>
        <w:t xml:space="preserve"> &lt;&lt; דובר &gt;&gt; </w:t>
      </w:r>
      <w:bookmarkStart w:id="3901" w:name="_Toc234319239"/>
      <w:bookmarkStart w:id="3902" w:name="_Toc234323174"/>
      <w:bookmarkStart w:id="3903" w:name="_Toc234323350"/>
      <w:r>
        <w:rPr>
          <w:rtl/>
        </w:rPr>
        <w:t>מירב כהן (יש עתיד):</w:t>
      </w:r>
      <w:bookmarkEnd w:id="3901"/>
      <w:bookmarkEnd w:id="3902"/>
      <w:bookmarkEnd w:id="3903"/>
      <w:r w:rsidRPr="00D158B3">
        <w:rPr>
          <w:rStyle w:val="TagStyle"/>
          <w:rtl/>
        </w:rPr>
        <w:t xml:space="preserve"> &lt;&lt; דובר &gt;&gt;</w:t>
      </w:r>
      <w:r>
        <w:rPr>
          <w:rtl/>
        </w:rPr>
        <w:t xml:space="preserve">   </w:t>
      </w:r>
      <w:bookmarkEnd w:id="3900"/>
    </w:p>
    <w:p w:rsidR="00A35A00" w:rsidRDefault="00A35A00" w:rsidP="009A1C59">
      <w:pPr>
        <w:rPr>
          <w:rtl/>
        </w:rPr>
      </w:pPr>
    </w:p>
    <w:p w:rsidR="00A35A00" w:rsidRDefault="00A35A00" w:rsidP="005E21F1">
      <w:pPr>
        <w:rPr>
          <w:rtl/>
        </w:rPr>
      </w:pPr>
      <w:r>
        <w:rPr>
          <w:rFonts w:hint="cs"/>
          <w:rtl/>
        </w:rPr>
        <w:t>קשה.</w:t>
      </w:r>
    </w:p>
    <w:p w:rsidR="00A35A00" w:rsidRDefault="00A35A00" w:rsidP="005E21F1">
      <w:pPr>
        <w:rPr>
          <w:rtl/>
        </w:rPr>
      </w:pPr>
      <w:bookmarkStart w:id="3904" w:name="_ETM_Q22_654639"/>
      <w:bookmarkStart w:id="3905" w:name="_ETM_Q22_654872"/>
      <w:bookmarkEnd w:id="3904"/>
      <w:bookmarkEnd w:id="3905"/>
    </w:p>
    <w:p w:rsidR="00A35A00" w:rsidRDefault="00A35A00" w:rsidP="005E21F1">
      <w:pPr>
        <w:pStyle w:val="af6"/>
        <w:keepNext/>
        <w:rPr>
          <w:rtl/>
        </w:rPr>
      </w:pPr>
      <w:bookmarkStart w:id="3906" w:name="ET_yor_6688_20"/>
      <w:r w:rsidRPr="00D158B3">
        <w:rPr>
          <w:rStyle w:val="TagStyle"/>
          <w:rtl/>
        </w:rPr>
        <w:t xml:space="preserve"> &lt;&lt; יור &gt;&gt; </w:t>
      </w:r>
      <w:r>
        <w:rPr>
          <w:rtl/>
        </w:rPr>
        <w:t>היו"ר יעקב מרגי:</w:t>
      </w:r>
      <w:r w:rsidRPr="00D158B3">
        <w:rPr>
          <w:rStyle w:val="TagStyle"/>
          <w:rtl/>
        </w:rPr>
        <w:t xml:space="preserve"> &lt;&lt; יור &gt;&gt;</w:t>
      </w:r>
      <w:r>
        <w:rPr>
          <w:rtl/>
        </w:rPr>
        <w:t xml:space="preserve">   </w:t>
      </w:r>
      <w:bookmarkEnd w:id="3906"/>
    </w:p>
    <w:p w:rsidR="00A35A00" w:rsidRDefault="00A35A00" w:rsidP="009A1C59">
      <w:pPr>
        <w:rPr>
          <w:rtl/>
        </w:rPr>
      </w:pPr>
    </w:p>
    <w:p w:rsidR="00A35A00" w:rsidRDefault="00A35A00" w:rsidP="005E21F1">
      <w:pPr>
        <w:rPr>
          <w:rtl/>
        </w:rPr>
      </w:pPr>
      <w:r>
        <w:rPr>
          <w:rFonts w:hint="cs"/>
          <w:rtl/>
        </w:rPr>
        <w:t>קשה מאוד. שלוש</w:t>
      </w:r>
      <w:r>
        <w:rPr>
          <w:rtl/>
        </w:rPr>
        <w:t xml:space="preserve"> </w:t>
      </w:r>
      <w:bookmarkStart w:id="3907" w:name="_ETM_Q22_702669"/>
      <w:bookmarkStart w:id="3908" w:name="_ETM_Q22_715020"/>
      <w:bookmarkStart w:id="3909" w:name="_ETM_Q22_718479"/>
      <w:bookmarkEnd w:id="3907"/>
      <w:bookmarkEnd w:id="3908"/>
      <w:bookmarkEnd w:id="3909"/>
      <w:r>
        <w:rPr>
          <w:rtl/>
        </w:rPr>
        <w:t>דקות לרשותך</w:t>
      </w:r>
      <w:r>
        <w:rPr>
          <w:rFonts w:hint="cs"/>
          <w:rtl/>
        </w:rPr>
        <w:t>,</w:t>
      </w:r>
      <w:r>
        <w:rPr>
          <w:rtl/>
        </w:rPr>
        <w:t xml:space="preserve"> בבקשה, גב</w:t>
      </w:r>
      <w:r>
        <w:rPr>
          <w:rFonts w:hint="cs"/>
          <w:rtl/>
        </w:rPr>
        <w:t>י</w:t>
      </w:r>
      <w:r>
        <w:rPr>
          <w:rtl/>
        </w:rPr>
        <w:t>רתי.</w:t>
      </w:r>
    </w:p>
    <w:p w:rsidR="00A35A00" w:rsidRDefault="00A35A00" w:rsidP="005E21F1">
      <w:pPr>
        <w:rPr>
          <w:rtl/>
        </w:rPr>
      </w:pPr>
    </w:p>
    <w:p w:rsidR="00A35A00" w:rsidRDefault="00A35A00" w:rsidP="005E21F1">
      <w:pPr>
        <w:pStyle w:val="-"/>
        <w:keepNext/>
        <w:rPr>
          <w:rtl/>
        </w:rPr>
      </w:pPr>
      <w:bookmarkStart w:id="3910" w:name="ET_speakercontinue_5783_21"/>
      <w:r w:rsidRPr="00D158B3">
        <w:rPr>
          <w:rStyle w:val="TagStyle"/>
          <w:rtl/>
        </w:rPr>
        <w:t xml:space="preserve"> &lt;&lt; דובר_המשך &gt;&gt; </w:t>
      </w:r>
      <w:r>
        <w:rPr>
          <w:rtl/>
        </w:rPr>
        <w:t>מירב כהן (יש עתיד):</w:t>
      </w:r>
      <w:r w:rsidRPr="00D158B3">
        <w:rPr>
          <w:rStyle w:val="TagStyle"/>
          <w:rtl/>
        </w:rPr>
        <w:t xml:space="preserve"> &lt;&lt; דובר_המשך &gt;&gt;</w:t>
      </w:r>
      <w:r>
        <w:rPr>
          <w:rtl/>
        </w:rPr>
        <w:t xml:space="preserve">   </w:t>
      </w:r>
      <w:bookmarkEnd w:id="3910"/>
    </w:p>
    <w:p w:rsidR="00A35A00" w:rsidRPr="00D158B3" w:rsidRDefault="00A35A00" w:rsidP="005E21F1">
      <w:pPr>
        <w:rPr>
          <w:rtl/>
          <w:lang w:eastAsia="he-IL"/>
        </w:rPr>
      </w:pPr>
    </w:p>
    <w:p w:rsidR="00A35A00" w:rsidRDefault="00A35A00" w:rsidP="006973A8">
      <w:pPr>
        <w:rPr>
          <w:rtl/>
          <w:lang w:eastAsia="he-IL"/>
        </w:rPr>
      </w:pPr>
      <w:bookmarkStart w:id="3911" w:name="_ETM_Q22_722929"/>
      <w:bookmarkEnd w:id="3911"/>
      <w:r>
        <w:rPr>
          <w:rFonts w:hint="cs"/>
          <w:rtl/>
        </w:rPr>
        <w:t xml:space="preserve">תודה. </w:t>
      </w:r>
      <w:r>
        <w:rPr>
          <w:rFonts w:hint="eastAsia"/>
          <w:rtl/>
        </w:rPr>
        <w:t>הצעת</w:t>
      </w:r>
      <w:r>
        <w:rPr>
          <w:rtl/>
        </w:rPr>
        <w:t xml:space="preserve"> החוק שמובאת ברגעים אלה למליאת הכנסת היא חלק מהדיל </w:t>
      </w:r>
      <w:bookmarkStart w:id="3912" w:name="_ETM_Q22_729856"/>
      <w:bookmarkEnd w:id="3912"/>
      <w:r>
        <w:rPr>
          <w:rtl/>
        </w:rPr>
        <w:t>המגעיל, הדיל המגעיל</w:t>
      </w:r>
      <w:r>
        <w:rPr>
          <w:rFonts w:hint="cs"/>
          <w:rtl/>
        </w:rPr>
        <w:t xml:space="preserve">. </w:t>
      </w:r>
      <w:r>
        <w:rPr>
          <w:rtl/>
        </w:rPr>
        <w:t>הממשלה מעניקה השתמטות לחרדים, ובתמורה</w:t>
      </w:r>
      <w:r>
        <w:rPr>
          <w:rFonts w:hint="cs"/>
          <w:rtl/>
        </w:rPr>
        <w:t xml:space="preserve"> הסיעות</w:t>
      </w:r>
      <w:r>
        <w:rPr>
          <w:rtl/>
        </w:rPr>
        <w:t xml:space="preserve"> החרדיות </w:t>
      </w:r>
      <w:bookmarkStart w:id="3913" w:name="_ETM_Q22_736784"/>
      <w:bookmarkEnd w:id="3913"/>
      <w:r>
        <w:rPr>
          <w:rtl/>
        </w:rPr>
        <w:t xml:space="preserve">יעזרו לחברי הממשלה לברוח מאחריות. אלו לא ישלחו את הילדים </w:t>
      </w:r>
      <w:bookmarkStart w:id="3914" w:name="_ETM_Q22_743712"/>
      <w:bookmarkEnd w:id="3914"/>
      <w:r>
        <w:rPr>
          <w:rtl/>
        </w:rPr>
        <w:t>שלהם לצבא, וחברי הממשלה מנגד לא י</w:t>
      </w:r>
      <w:r>
        <w:rPr>
          <w:rFonts w:hint="cs"/>
          <w:rtl/>
        </w:rPr>
        <w:t>ישא</w:t>
      </w:r>
      <w:r>
        <w:rPr>
          <w:rtl/>
        </w:rPr>
        <w:t>ו באחריות</w:t>
      </w:r>
      <w:r>
        <w:rPr>
          <w:rFonts w:hint="cs"/>
          <w:rtl/>
        </w:rPr>
        <w:t>.</w:t>
      </w:r>
      <w:r>
        <w:rPr>
          <w:rtl/>
        </w:rPr>
        <w:t xml:space="preserve"> </w:t>
      </w:r>
      <w:bookmarkStart w:id="3915" w:name="_ETM_Q22_750989"/>
      <w:bookmarkEnd w:id="3915"/>
      <w:r>
        <w:rPr>
          <w:rtl/>
        </w:rPr>
        <w:t>לכאורה, וא</w:t>
      </w:r>
      <w:r>
        <w:rPr>
          <w:rFonts w:hint="cs"/>
          <w:rtl/>
        </w:rPr>
        <w:t>ל</w:t>
      </w:r>
      <w:r>
        <w:rPr>
          <w:rtl/>
        </w:rPr>
        <w:t>לה,</w:t>
      </w:r>
      <w:r>
        <w:rPr>
          <w:rFonts w:hint="cs"/>
          <w:rtl/>
        </w:rPr>
        <w:t xml:space="preserve"> </w:t>
      </w:r>
      <w:r>
        <w:t>win-win</w:t>
      </w:r>
      <w:r>
        <w:rPr>
          <w:rFonts w:hint="cs"/>
          <w:rtl/>
        </w:rPr>
        <w:t>.</w:t>
      </w:r>
      <w:bookmarkStart w:id="3916" w:name="_ETM_Q22_754479"/>
      <w:bookmarkStart w:id="3917" w:name="TOR_Q23"/>
      <w:bookmarkEnd w:id="3916"/>
      <w:bookmarkEnd w:id="3917"/>
      <w:r>
        <w:rPr>
          <w:rFonts w:hint="cs"/>
          <w:rtl/>
          <w:lang w:eastAsia="he-IL"/>
        </w:rPr>
        <w:t xml:space="preserve"> רק מי לא מרוויח? רק החיילים, רק המשפחות השכולות. למעשה, מדינת ישראל כולה מפסידה מהדיל המגעיל.</w:t>
      </w:r>
    </w:p>
    <w:p w:rsidR="00A35A00" w:rsidRDefault="00A35A00" w:rsidP="005E21F1">
      <w:pPr>
        <w:rPr>
          <w:rtl/>
          <w:lang w:eastAsia="he-IL"/>
        </w:rPr>
      </w:pPr>
    </w:p>
    <w:p w:rsidR="00A35A00" w:rsidRDefault="00A35A00" w:rsidP="005E21F1">
      <w:pPr>
        <w:rPr>
          <w:rtl/>
          <w:lang w:eastAsia="he-IL"/>
        </w:rPr>
      </w:pPr>
      <w:r>
        <w:rPr>
          <w:rFonts w:hint="cs"/>
          <w:rtl/>
          <w:lang w:eastAsia="he-IL"/>
        </w:rPr>
        <w:t>לקואליציית 7 באוקטובר יש שיטה: הם יודעים לפמפם משהו המון המון פעמים</w:t>
      </w:r>
      <w:bookmarkStart w:id="3918" w:name="_ETM_Q23_173000"/>
      <w:bookmarkEnd w:id="3918"/>
      <w:r>
        <w:rPr>
          <w:rFonts w:hint="cs"/>
          <w:rtl/>
          <w:lang w:eastAsia="he-IL"/>
        </w:rPr>
        <w:t xml:space="preserve">, ועם הזמן האוזן הציבורית מתרגלת לכול. </w:t>
      </w:r>
      <w:r w:rsidRPr="00571028">
        <w:rPr>
          <w:rtl/>
          <w:lang w:eastAsia="he-IL"/>
        </w:rPr>
        <w:t>דברים שהיו נראים לנו הזויים פתאום נשמעים הגיוניים</w:t>
      </w:r>
      <w:r>
        <w:rPr>
          <w:rFonts w:hint="cs"/>
          <w:rtl/>
          <w:lang w:eastAsia="he-IL"/>
        </w:rPr>
        <w:t>.</w:t>
      </w:r>
      <w:r w:rsidRPr="00571028">
        <w:rPr>
          <w:rtl/>
          <w:lang w:eastAsia="he-IL"/>
        </w:rPr>
        <w:t xml:space="preserve"> ל</w:t>
      </w:r>
      <w:r>
        <w:rPr>
          <w:rtl/>
          <w:lang w:eastAsia="he-IL"/>
        </w:rPr>
        <w:t>א לכבד פסיקת בג</w:t>
      </w:r>
      <w:r>
        <w:rPr>
          <w:rFonts w:hint="cs"/>
          <w:rtl/>
          <w:lang w:eastAsia="he-IL"/>
        </w:rPr>
        <w:t>"</w:t>
      </w:r>
      <w:r>
        <w:rPr>
          <w:rtl/>
          <w:lang w:eastAsia="he-IL"/>
        </w:rPr>
        <w:t>ץ שוב ושוב ושוב</w:t>
      </w:r>
      <w:r>
        <w:rPr>
          <w:rFonts w:hint="cs"/>
          <w:rtl/>
          <w:lang w:eastAsia="he-IL"/>
        </w:rPr>
        <w:t xml:space="preserve"> </w:t>
      </w:r>
      <w:r>
        <w:rPr>
          <w:rFonts w:hint="eastAsia"/>
          <w:rtl/>
          <w:lang w:eastAsia="he-IL"/>
        </w:rPr>
        <w:t>–</w:t>
      </w:r>
      <w:r w:rsidRPr="00571028">
        <w:rPr>
          <w:rtl/>
          <w:lang w:eastAsia="he-IL"/>
        </w:rPr>
        <w:t xml:space="preserve"> פתאום זו אופציה</w:t>
      </w:r>
      <w:r>
        <w:rPr>
          <w:rFonts w:hint="cs"/>
          <w:rtl/>
          <w:lang w:eastAsia="he-IL"/>
        </w:rPr>
        <w:t>;</w:t>
      </w:r>
      <w:r w:rsidRPr="00571028">
        <w:rPr>
          <w:rtl/>
          <w:lang w:eastAsia="he-IL"/>
        </w:rPr>
        <w:t xml:space="preserve"> לצלם את ההצבעה בבחירות למבקר המדינה, הצבעות שעל פי חוק חייבות להיות חשאיות</w:t>
      </w:r>
      <w:r>
        <w:rPr>
          <w:rFonts w:hint="cs"/>
          <w:rtl/>
          <w:lang w:eastAsia="he-IL"/>
        </w:rPr>
        <w:t xml:space="preserve"> </w:t>
      </w:r>
      <w:r>
        <w:rPr>
          <w:rFonts w:hint="eastAsia"/>
          <w:rtl/>
          <w:lang w:eastAsia="he-IL"/>
        </w:rPr>
        <w:t>–</w:t>
      </w:r>
      <w:r>
        <w:rPr>
          <w:rFonts w:hint="cs"/>
          <w:rtl/>
          <w:lang w:eastAsia="he-IL"/>
        </w:rPr>
        <w:t xml:space="preserve"> </w:t>
      </w:r>
      <w:bookmarkStart w:id="3919" w:name="_ETM_Q23_198000"/>
      <w:bookmarkEnd w:id="3919"/>
      <w:r>
        <w:rPr>
          <w:rFonts w:hint="cs"/>
          <w:rtl/>
          <w:lang w:eastAsia="he-IL"/>
        </w:rPr>
        <w:t>מ</w:t>
      </w:r>
      <w:r w:rsidRPr="00571028">
        <w:rPr>
          <w:rtl/>
          <w:lang w:eastAsia="he-IL"/>
        </w:rPr>
        <w:t>פמפמים</w:t>
      </w:r>
      <w:r>
        <w:rPr>
          <w:rFonts w:hint="cs"/>
          <w:rtl/>
          <w:lang w:eastAsia="he-IL"/>
        </w:rPr>
        <w:t>,</w:t>
      </w:r>
      <w:r w:rsidRPr="00571028">
        <w:rPr>
          <w:rtl/>
          <w:lang w:eastAsia="he-IL"/>
        </w:rPr>
        <w:t xml:space="preserve"> </w:t>
      </w:r>
      <w:r>
        <w:rPr>
          <w:rFonts w:hint="cs"/>
          <w:rtl/>
          <w:lang w:eastAsia="he-IL"/>
        </w:rPr>
        <w:t>מ</w:t>
      </w:r>
      <w:r w:rsidRPr="00571028">
        <w:rPr>
          <w:rtl/>
          <w:lang w:eastAsia="he-IL"/>
        </w:rPr>
        <w:t xml:space="preserve">פמפמים, </w:t>
      </w:r>
      <w:r>
        <w:rPr>
          <w:rFonts w:hint="cs"/>
          <w:rtl/>
          <w:lang w:eastAsia="he-IL"/>
        </w:rPr>
        <w:t>ו</w:t>
      </w:r>
      <w:r w:rsidRPr="00571028">
        <w:rPr>
          <w:rtl/>
          <w:lang w:eastAsia="he-IL"/>
        </w:rPr>
        <w:t>פתאום אולי זה לא מוזר</w:t>
      </w:r>
      <w:r>
        <w:rPr>
          <w:rFonts w:hint="cs"/>
          <w:rtl/>
          <w:lang w:eastAsia="he-IL"/>
        </w:rPr>
        <w:t>;</w:t>
      </w:r>
      <w:r w:rsidRPr="00571028">
        <w:rPr>
          <w:rtl/>
          <w:lang w:eastAsia="he-IL"/>
        </w:rPr>
        <w:t xml:space="preserve"> לחשוף פרטים של איש</w:t>
      </w:r>
      <w:r>
        <w:rPr>
          <w:rFonts w:hint="cs"/>
          <w:rtl/>
          <w:lang w:eastAsia="he-IL"/>
        </w:rPr>
        <w:t xml:space="preserve"> שב"כ</w:t>
      </w:r>
      <w:r w:rsidRPr="00571028">
        <w:rPr>
          <w:rtl/>
          <w:lang w:eastAsia="he-IL"/>
        </w:rPr>
        <w:t xml:space="preserve"> ולסכן את חייו</w:t>
      </w:r>
      <w:r>
        <w:rPr>
          <w:rFonts w:hint="cs"/>
          <w:rtl/>
          <w:lang w:eastAsia="he-IL"/>
        </w:rPr>
        <w:t xml:space="preserve"> </w:t>
      </w:r>
      <w:r>
        <w:rPr>
          <w:rFonts w:hint="eastAsia"/>
          <w:rtl/>
          <w:lang w:eastAsia="he-IL"/>
        </w:rPr>
        <w:t>–</w:t>
      </w:r>
      <w:r w:rsidRPr="00571028">
        <w:rPr>
          <w:rtl/>
          <w:lang w:eastAsia="he-IL"/>
        </w:rPr>
        <w:t xml:space="preserve"> פתאום זה לא נראה להם מוזר. </w:t>
      </w:r>
      <w:bookmarkStart w:id="3920" w:name="_ETM_Q23_210000"/>
      <w:bookmarkEnd w:id="3920"/>
      <w:r w:rsidRPr="00571028">
        <w:rPr>
          <w:rtl/>
          <w:lang w:eastAsia="he-IL"/>
        </w:rPr>
        <w:t xml:space="preserve">אז גם כאן, גם כאן, אתם בעצמכם אמרתם שחובה להקים ועדת חקירה ממלכתית לחקור את אירועי טבח </w:t>
      </w:r>
      <w:r>
        <w:rPr>
          <w:rFonts w:hint="cs"/>
          <w:rtl/>
          <w:lang w:eastAsia="he-IL"/>
        </w:rPr>
        <w:t>7</w:t>
      </w:r>
      <w:r w:rsidRPr="00571028">
        <w:rPr>
          <w:rtl/>
          <w:lang w:eastAsia="he-IL"/>
        </w:rPr>
        <w:t xml:space="preserve"> באוקטובר</w:t>
      </w:r>
      <w:r>
        <w:rPr>
          <w:rFonts w:hint="cs"/>
          <w:rtl/>
          <w:lang w:eastAsia="he-IL"/>
        </w:rPr>
        <w:t>,</w:t>
      </w:r>
      <w:r w:rsidRPr="00571028">
        <w:rPr>
          <w:rtl/>
          <w:lang w:eastAsia="he-IL"/>
        </w:rPr>
        <w:t xml:space="preserve"> אבל השנים חלפו, ועם השנים שחלפו גם הבושה חלפה, אבל לגמרי</w:t>
      </w:r>
      <w:r>
        <w:rPr>
          <w:rFonts w:hint="cs"/>
          <w:rtl/>
          <w:lang w:eastAsia="he-IL"/>
        </w:rPr>
        <w:t>.</w:t>
      </w:r>
      <w:r w:rsidRPr="00571028">
        <w:rPr>
          <w:rtl/>
          <w:lang w:eastAsia="he-IL"/>
        </w:rPr>
        <w:t xml:space="preserve"> </w:t>
      </w:r>
    </w:p>
    <w:p w:rsidR="00A35A00" w:rsidRDefault="00A35A00" w:rsidP="005E21F1">
      <w:pPr>
        <w:rPr>
          <w:rtl/>
          <w:lang w:eastAsia="he-IL"/>
        </w:rPr>
      </w:pPr>
    </w:p>
    <w:p w:rsidR="00A35A00" w:rsidRDefault="00A35A00" w:rsidP="005E21F1">
      <w:pPr>
        <w:rPr>
          <w:rtl/>
          <w:lang w:eastAsia="he-IL"/>
        </w:rPr>
      </w:pPr>
      <w:bookmarkStart w:id="3921" w:name="_ETM_Q23_230000"/>
      <w:bookmarkEnd w:id="3921"/>
      <w:r w:rsidRPr="00571028">
        <w:rPr>
          <w:rtl/>
          <w:lang w:eastAsia="he-IL"/>
        </w:rPr>
        <w:t>אז עכשיו אתם מבקשים לחקור את עצמכם. אני בטוחה שתעשו ביקורת מאוד נוקבת על עצמכם, עם מסקנות אישיות כבדות, למען יראו ו</w:t>
      </w:r>
      <w:r>
        <w:rPr>
          <w:rFonts w:hint="cs"/>
          <w:rtl/>
          <w:lang w:eastAsia="he-IL"/>
        </w:rPr>
        <w:t>י</w:t>
      </w:r>
      <w:r w:rsidRPr="00571028">
        <w:rPr>
          <w:rtl/>
          <w:lang w:eastAsia="he-IL"/>
        </w:rPr>
        <w:t>יראו</w:t>
      </w:r>
      <w:r>
        <w:rPr>
          <w:rFonts w:hint="cs"/>
          <w:rtl/>
          <w:lang w:eastAsia="he-IL"/>
        </w:rPr>
        <w:t>.</w:t>
      </w:r>
      <w:r w:rsidRPr="00571028">
        <w:rPr>
          <w:rtl/>
          <w:lang w:eastAsia="he-IL"/>
        </w:rPr>
        <w:t xml:space="preserve"> אין ספק</w:t>
      </w:r>
      <w:r>
        <w:rPr>
          <w:rFonts w:hint="cs"/>
          <w:rtl/>
          <w:lang w:eastAsia="he-IL"/>
        </w:rPr>
        <w:t>.</w:t>
      </w:r>
      <w:r w:rsidRPr="00571028">
        <w:rPr>
          <w:rtl/>
          <w:lang w:eastAsia="he-IL"/>
        </w:rPr>
        <w:t xml:space="preserve"> ואני שואלת</w:t>
      </w:r>
      <w:r>
        <w:rPr>
          <w:rFonts w:hint="cs"/>
          <w:rtl/>
          <w:lang w:eastAsia="he-IL"/>
        </w:rPr>
        <w:t>:</w:t>
      </w:r>
      <w:r w:rsidRPr="00571028">
        <w:rPr>
          <w:rtl/>
          <w:lang w:eastAsia="he-IL"/>
        </w:rPr>
        <w:t xml:space="preserve"> איפה השר מיקי זוהר? איפה השר אלי כהן? איפה השרה מירי רגב</w:t>
      </w:r>
      <w:r>
        <w:rPr>
          <w:rFonts w:hint="cs"/>
          <w:rtl/>
          <w:lang w:eastAsia="he-IL"/>
        </w:rPr>
        <w:t>?</w:t>
      </w:r>
      <w:r w:rsidRPr="00571028">
        <w:rPr>
          <w:rtl/>
          <w:lang w:eastAsia="he-IL"/>
        </w:rPr>
        <w:t xml:space="preserve"> איפה השרה גילה גמליאל</w:t>
      </w:r>
      <w:r>
        <w:rPr>
          <w:rFonts w:hint="cs"/>
          <w:rtl/>
          <w:lang w:eastAsia="he-IL"/>
        </w:rPr>
        <w:t>?</w:t>
      </w:r>
      <w:r w:rsidRPr="00571028">
        <w:rPr>
          <w:rtl/>
          <w:lang w:eastAsia="he-IL"/>
        </w:rPr>
        <w:t xml:space="preserve"> איפה השר אופיר </w:t>
      </w:r>
      <w:r>
        <w:rPr>
          <w:rFonts w:hint="cs"/>
          <w:rtl/>
          <w:lang w:eastAsia="he-IL"/>
        </w:rPr>
        <w:t xml:space="preserve">סופר, </w:t>
      </w:r>
      <w:r w:rsidRPr="00571028">
        <w:rPr>
          <w:rtl/>
          <w:lang w:eastAsia="he-IL"/>
        </w:rPr>
        <w:t xml:space="preserve">ועוד רבים אחרים, שאחרי החודשים הראשונים של הטבח </w:t>
      </w:r>
      <w:r>
        <w:rPr>
          <w:rtl/>
          <w:lang w:eastAsia="he-IL"/>
        </w:rPr>
        <w:t>–</w:t>
      </w:r>
      <w:r>
        <w:rPr>
          <w:rFonts w:hint="cs"/>
          <w:rtl/>
          <w:lang w:eastAsia="he-IL"/>
        </w:rPr>
        <w:t xml:space="preserve"> </w:t>
      </w:r>
      <w:r w:rsidRPr="00571028">
        <w:rPr>
          <w:rtl/>
          <w:lang w:eastAsia="he-IL"/>
        </w:rPr>
        <w:t>מאז הטבח הם התחייבו פה בכלי התקשורת שתוקם ועדת חקירה ממלכתית</w:t>
      </w:r>
      <w:r>
        <w:rPr>
          <w:rFonts w:hint="cs"/>
          <w:rtl/>
          <w:lang w:eastAsia="he-IL"/>
        </w:rPr>
        <w:t>?</w:t>
      </w:r>
      <w:r w:rsidRPr="00571028">
        <w:rPr>
          <w:rtl/>
          <w:lang w:eastAsia="he-IL"/>
        </w:rPr>
        <w:t xml:space="preserve"> הארכיון של כלי התקשורת עמוס בציטוטים שמסבירים למה חייבים להקים ועדת חקירה ממלכתית</w:t>
      </w:r>
      <w:r>
        <w:rPr>
          <w:rFonts w:hint="cs"/>
          <w:rtl/>
          <w:lang w:eastAsia="he-IL"/>
        </w:rPr>
        <w:t>.</w:t>
      </w:r>
      <w:r w:rsidRPr="00571028">
        <w:rPr>
          <w:rtl/>
          <w:lang w:eastAsia="he-IL"/>
        </w:rPr>
        <w:t xml:space="preserve"> אבל הם התהפכו. הבושה נעלמה, והם התהפכו. </w:t>
      </w:r>
    </w:p>
    <w:p w:rsidR="00A35A00" w:rsidRDefault="00A35A00" w:rsidP="005E21F1">
      <w:pPr>
        <w:rPr>
          <w:rtl/>
          <w:lang w:eastAsia="he-IL"/>
        </w:rPr>
      </w:pPr>
    </w:p>
    <w:p w:rsidR="00A35A00" w:rsidRDefault="00A35A00" w:rsidP="005E21F1">
      <w:pPr>
        <w:rPr>
          <w:rtl/>
          <w:lang w:eastAsia="he-IL"/>
        </w:rPr>
      </w:pPr>
      <w:bookmarkStart w:id="3922" w:name="_ETM_Q23_276000"/>
      <w:bookmarkEnd w:id="3922"/>
      <w:r w:rsidRPr="00571028">
        <w:rPr>
          <w:rtl/>
          <w:lang w:eastAsia="he-IL"/>
        </w:rPr>
        <w:t>נזכיר שכשחברי הקואליציה הזו היו באופוזיציה, לא לפני הרבה שנים, הם דרשו ועדת חקירה ממלכתית על פרשת הרוגלות</w:t>
      </w:r>
      <w:r>
        <w:rPr>
          <w:rFonts w:hint="cs"/>
          <w:rtl/>
          <w:lang w:eastAsia="he-IL"/>
        </w:rPr>
        <w:t>;</w:t>
      </w:r>
      <w:r w:rsidRPr="00571028">
        <w:rPr>
          <w:rtl/>
          <w:lang w:eastAsia="he-IL"/>
        </w:rPr>
        <w:t xml:space="preserve"> על פרשת הסוהרות</w:t>
      </w:r>
      <w:r>
        <w:rPr>
          <w:rFonts w:hint="cs"/>
          <w:rtl/>
          <w:lang w:eastAsia="he-IL"/>
        </w:rPr>
        <w:t>.</w:t>
      </w:r>
      <w:r w:rsidRPr="00571028">
        <w:rPr>
          <w:rtl/>
          <w:lang w:eastAsia="he-IL"/>
        </w:rPr>
        <w:t xml:space="preserve"> כשאנחנו חטפנו את </w:t>
      </w:r>
      <w:r>
        <w:rPr>
          <w:rFonts w:hint="cs"/>
          <w:rtl/>
          <w:lang w:eastAsia="he-IL"/>
        </w:rPr>
        <w:t>7</w:t>
      </w:r>
      <w:r w:rsidRPr="00571028">
        <w:rPr>
          <w:rtl/>
          <w:lang w:eastAsia="he-IL"/>
        </w:rPr>
        <w:t xml:space="preserve"> באוקטובר, אירוע חמור בהרבה, פתאום הם גילו שאין להם אמון במערכת המשפט</w:t>
      </w:r>
      <w:r>
        <w:rPr>
          <w:rFonts w:hint="cs"/>
          <w:rtl/>
          <w:lang w:eastAsia="he-IL"/>
        </w:rPr>
        <w:t>.</w:t>
      </w:r>
      <w:r w:rsidRPr="00571028">
        <w:rPr>
          <w:rtl/>
          <w:lang w:eastAsia="he-IL"/>
        </w:rPr>
        <w:t xml:space="preserve"> לפני כן היה להם אמון, הם דרשו בעצמם בתוקף. לא יעזור לכם, האמת תצא לאור</w:t>
      </w:r>
      <w:r>
        <w:rPr>
          <w:rFonts w:hint="cs"/>
          <w:rtl/>
          <w:lang w:eastAsia="he-IL"/>
        </w:rPr>
        <w:t>.</w:t>
      </w:r>
      <w:r w:rsidRPr="00571028">
        <w:rPr>
          <w:rtl/>
          <w:lang w:eastAsia="he-IL"/>
        </w:rPr>
        <w:t xml:space="preserve"> תתביישו.</w:t>
      </w:r>
    </w:p>
    <w:p w:rsidR="00A35A00" w:rsidRDefault="00A35A00" w:rsidP="005E21F1">
      <w:pPr>
        <w:rPr>
          <w:rtl/>
          <w:lang w:eastAsia="he-IL"/>
        </w:rPr>
      </w:pPr>
    </w:p>
    <w:p w:rsidR="00A35A00" w:rsidRDefault="00A35A00" w:rsidP="005E21F1">
      <w:pPr>
        <w:pStyle w:val="af6"/>
        <w:keepNext/>
        <w:rPr>
          <w:rtl/>
        </w:rPr>
      </w:pPr>
      <w:r w:rsidRPr="00E64FD3">
        <w:rPr>
          <w:rStyle w:val="TagStyle"/>
          <w:rtl/>
        </w:rPr>
        <w:t xml:space="preserve"> &lt;&lt; יור &gt;&gt; </w:t>
      </w:r>
      <w:r>
        <w:rPr>
          <w:rtl/>
        </w:rPr>
        <w:t>היו"ר יעקב מרגי:</w:t>
      </w:r>
      <w:r w:rsidRPr="00E64FD3">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r>
        <w:rPr>
          <w:rFonts w:hint="cs"/>
          <w:rtl/>
          <w:lang w:eastAsia="he-IL"/>
        </w:rPr>
        <w:t xml:space="preserve">תודה. חבר הכנסת אבי מעוז </w:t>
      </w:r>
      <w:r>
        <w:rPr>
          <w:rtl/>
          <w:lang w:eastAsia="he-IL"/>
        </w:rPr>
        <w:t>–</w:t>
      </w:r>
      <w:r>
        <w:rPr>
          <w:rFonts w:hint="cs"/>
          <w:rtl/>
          <w:lang w:eastAsia="he-IL"/>
        </w:rPr>
        <w:t xml:space="preserve"> איננו נוכח. חברת הכנסת אימאן ח'טיב </w:t>
      </w:r>
      <w:bookmarkStart w:id="3923" w:name="_ETM_Q23_319000"/>
      <w:bookmarkEnd w:id="3923"/>
      <w:r>
        <w:rPr>
          <w:rFonts w:hint="cs"/>
          <w:rtl/>
          <w:lang w:eastAsia="he-IL"/>
        </w:rPr>
        <w:t>יאסין, בבקשה, גברתי. שלוש דקות לרשותך, בבקשה.</w:t>
      </w:r>
    </w:p>
    <w:p w:rsidR="00A35A00" w:rsidRDefault="00A35A00" w:rsidP="005E21F1">
      <w:pPr>
        <w:rPr>
          <w:rtl/>
          <w:lang w:eastAsia="he-IL"/>
        </w:rPr>
      </w:pPr>
    </w:p>
    <w:p w:rsidR="00A35A00" w:rsidRDefault="00A35A00" w:rsidP="005E21F1">
      <w:pPr>
        <w:pStyle w:val="a4"/>
        <w:keepNext/>
        <w:rPr>
          <w:rtl/>
        </w:rPr>
      </w:pPr>
      <w:bookmarkStart w:id="3924" w:name="ET_speaker_5918_5"/>
      <w:r w:rsidRPr="00E64FD3">
        <w:rPr>
          <w:rStyle w:val="TagStyle"/>
          <w:rtl/>
        </w:rPr>
        <w:t xml:space="preserve"> &lt;&lt; דובר &gt;&gt; </w:t>
      </w:r>
      <w:bookmarkStart w:id="3925" w:name="_Toc234319240"/>
      <w:bookmarkStart w:id="3926" w:name="_Toc234323175"/>
      <w:bookmarkStart w:id="3927" w:name="_Toc234323351"/>
      <w:r>
        <w:rPr>
          <w:rtl/>
        </w:rPr>
        <w:t>אימאן ח'טיב יאסין (רע"מ – הרשימה הערבית המאוחדת):</w:t>
      </w:r>
      <w:bookmarkEnd w:id="3925"/>
      <w:bookmarkEnd w:id="3926"/>
      <w:bookmarkEnd w:id="3927"/>
      <w:r w:rsidRPr="00E64FD3">
        <w:rPr>
          <w:rStyle w:val="TagStyle"/>
          <w:rtl/>
        </w:rPr>
        <w:t xml:space="preserve"> &lt;&lt; דובר &gt;&gt;</w:t>
      </w:r>
      <w:r>
        <w:rPr>
          <w:rtl/>
        </w:rPr>
        <w:t xml:space="preserve">   </w:t>
      </w:r>
      <w:bookmarkEnd w:id="3924"/>
    </w:p>
    <w:p w:rsidR="00A35A00" w:rsidRDefault="00A35A00" w:rsidP="009A1C59">
      <w:pPr>
        <w:rPr>
          <w:rtl/>
          <w:lang w:eastAsia="he-IL"/>
        </w:rPr>
      </w:pPr>
    </w:p>
    <w:p w:rsidR="00A35A00" w:rsidRDefault="00A35A00" w:rsidP="005E21F1">
      <w:pPr>
        <w:rPr>
          <w:rtl/>
          <w:lang w:eastAsia="he-IL"/>
        </w:rPr>
      </w:pPr>
      <w:r>
        <w:rPr>
          <w:rtl/>
          <w:lang w:eastAsia="he-IL"/>
        </w:rPr>
        <w:t>כבוד היושב בראש, כנסת נכבדה</w:t>
      </w:r>
      <w:r>
        <w:rPr>
          <w:rFonts w:hint="cs"/>
          <w:rtl/>
          <w:lang w:eastAsia="he-IL"/>
        </w:rPr>
        <w:t>,</w:t>
      </w:r>
      <w:r>
        <w:rPr>
          <w:rtl/>
          <w:lang w:eastAsia="he-IL"/>
        </w:rPr>
        <w:t xml:space="preserve"> 153 נרצחים ונרצחות בחברה הערבית במחצית של שנה אחת</w:t>
      </w:r>
      <w:r>
        <w:rPr>
          <w:rFonts w:hint="cs"/>
          <w:rtl/>
          <w:lang w:eastAsia="he-IL"/>
        </w:rPr>
        <w:t xml:space="preserve">. </w:t>
      </w:r>
      <w:r>
        <w:rPr>
          <w:rtl/>
          <w:lang w:eastAsia="he-IL"/>
        </w:rPr>
        <w:t>לצערי הרב</w:t>
      </w:r>
      <w:r>
        <w:rPr>
          <w:rFonts w:hint="cs"/>
          <w:rtl/>
          <w:lang w:eastAsia="he-IL"/>
        </w:rPr>
        <w:t>,</w:t>
      </w:r>
      <w:r>
        <w:rPr>
          <w:rtl/>
          <w:lang w:eastAsia="he-IL"/>
        </w:rPr>
        <w:t xml:space="preserve"> אנחנו </w:t>
      </w:r>
      <w:r>
        <w:rPr>
          <w:rFonts w:hint="cs"/>
          <w:rtl/>
          <w:lang w:eastAsia="he-IL"/>
        </w:rPr>
        <w:t>עדים</w:t>
      </w:r>
      <w:r>
        <w:rPr>
          <w:rtl/>
          <w:lang w:eastAsia="he-IL"/>
        </w:rPr>
        <w:t xml:space="preserve"> לרצח כמעט כל יום, ולפעמים זה הפך </w:t>
      </w:r>
      <w:r>
        <w:rPr>
          <w:rFonts w:hint="cs"/>
          <w:rtl/>
          <w:lang w:eastAsia="he-IL"/>
        </w:rPr>
        <w:t>ל</w:t>
      </w:r>
      <w:r>
        <w:rPr>
          <w:rtl/>
          <w:lang w:eastAsia="he-IL"/>
        </w:rPr>
        <w:t>דבר שבשגרה</w:t>
      </w:r>
      <w:r>
        <w:rPr>
          <w:rFonts w:hint="cs"/>
          <w:rtl/>
          <w:lang w:eastAsia="he-IL"/>
        </w:rPr>
        <w:t xml:space="preserve">; </w:t>
      </w:r>
      <w:bookmarkStart w:id="3928" w:name="_ETM_Q23_381000"/>
      <w:bookmarkEnd w:id="3928"/>
      <w:r>
        <w:rPr>
          <w:rtl/>
          <w:lang w:eastAsia="he-IL"/>
        </w:rPr>
        <w:t>נרצחים בזוגות או בשלשות</w:t>
      </w:r>
      <w:r>
        <w:rPr>
          <w:rFonts w:hint="cs"/>
          <w:rtl/>
          <w:lang w:eastAsia="he-IL"/>
        </w:rPr>
        <w:t>,</w:t>
      </w:r>
      <w:r>
        <w:rPr>
          <w:rtl/>
          <w:lang w:eastAsia="he-IL"/>
        </w:rPr>
        <w:t xml:space="preserve"> </w:t>
      </w:r>
      <w:r>
        <w:rPr>
          <w:rFonts w:hint="cs"/>
          <w:rtl/>
          <w:lang w:eastAsia="he-IL"/>
        </w:rPr>
        <w:t>וכ</w:t>
      </w:r>
      <w:r>
        <w:rPr>
          <w:rtl/>
          <w:lang w:eastAsia="he-IL"/>
        </w:rPr>
        <w:t>שיש רק נרצח אחד אנחנו אומרים</w:t>
      </w:r>
      <w:r>
        <w:rPr>
          <w:rFonts w:hint="cs"/>
          <w:rtl/>
          <w:lang w:eastAsia="he-IL"/>
        </w:rPr>
        <w:t>:</w:t>
      </w:r>
      <w:r>
        <w:rPr>
          <w:rtl/>
          <w:lang w:eastAsia="he-IL"/>
        </w:rPr>
        <w:t xml:space="preserve"> </w:t>
      </w:r>
      <w:r>
        <w:rPr>
          <w:rFonts w:hint="cs"/>
          <w:rtl/>
          <w:lang w:eastAsia="he-IL"/>
        </w:rPr>
        <w:t xml:space="preserve">אלחמדולילה </w:t>
      </w:r>
      <w:r>
        <w:rPr>
          <w:rtl/>
          <w:lang w:eastAsia="he-IL"/>
        </w:rPr>
        <w:t>שזה רק אחד. אף אחד לא בטוח</w:t>
      </w:r>
      <w:r>
        <w:rPr>
          <w:rFonts w:hint="cs"/>
          <w:rtl/>
          <w:lang w:eastAsia="he-IL"/>
        </w:rPr>
        <w:t>,</w:t>
      </w:r>
      <w:r>
        <w:rPr>
          <w:rtl/>
          <w:lang w:eastAsia="he-IL"/>
        </w:rPr>
        <w:t xml:space="preserve"> אף אחד לא בטוח </w:t>
      </w:r>
      <w:r>
        <w:rPr>
          <w:rFonts w:hint="cs"/>
          <w:rtl/>
          <w:lang w:eastAsia="he-IL"/>
        </w:rPr>
        <w:t xml:space="preserve">– </w:t>
      </w:r>
      <w:r>
        <w:rPr>
          <w:rtl/>
          <w:lang w:eastAsia="he-IL"/>
        </w:rPr>
        <w:t>לא הילד</w:t>
      </w:r>
      <w:r>
        <w:rPr>
          <w:rFonts w:hint="cs"/>
          <w:rtl/>
          <w:lang w:eastAsia="he-IL"/>
        </w:rPr>
        <w:t>,</w:t>
      </w:r>
      <w:r>
        <w:rPr>
          <w:rtl/>
          <w:lang w:eastAsia="he-IL"/>
        </w:rPr>
        <w:t xml:space="preserve"> לא הזקנה, לא הצעיר</w:t>
      </w:r>
      <w:r>
        <w:rPr>
          <w:rFonts w:hint="cs"/>
          <w:rtl/>
          <w:lang w:eastAsia="he-IL"/>
        </w:rPr>
        <w:t xml:space="preserve"> </w:t>
      </w:r>
      <w:r>
        <w:rPr>
          <w:rtl/>
          <w:lang w:eastAsia="he-IL"/>
        </w:rPr>
        <w:t>וגם לא הזר שנכנס במקרה או לא במקרה לאותה</w:t>
      </w:r>
      <w:r>
        <w:rPr>
          <w:rFonts w:hint="cs"/>
          <w:rtl/>
          <w:lang w:eastAsia="he-IL"/>
        </w:rPr>
        <w:t xml:space="preserve"> </w:t>
      </w:r>
      <w:r>
        <w:rPr>
          <w:rtl/>
          <w:lang w:eastAsia="he-IL"/>
        </w:rPr>
        <w:t>זירה</w:t>
      </w:r>
      <w:r>
        <w:rPr>
          <w:rFonts w:hint="cs"/>
          <w:rtl/>
          <w:lang w:eastAsia="he-IL"/>
        </w:rPr>
        <w:t>,</w:t>
      </w:r>
      <w:r>
        <w:rPr>
          <w:rtl/>
          <w:lang w:eastAsia="he-IL"/>
        </w:rPr>
        <w:t xml:space="preserve"> </w:t>
      </w:r>
      <w:r>
        <w:rPr>
          <w:rFonts w:hint="cs"/>
          <w:rtl/>
          <w:lang w:eastAsia="he-IL"/>
        </w:rPr>
        <w:t>כ</w:t>
      </w:r>
      <w:r>
        <w:rPr>
          <w:rtl/>
          <w:lang w:eastAsia="he-IL"/>
        </w:rPr>
        <w:t>שהוא עובר בכביש</w:t>
      </w:r>
      <w:r>
        <w:rPr>
          <w:rFonts w:hint="cs"/>
          <w:rtl/>
          <w:lang w:eastAsia="he-IL"/>
        </w:rPr>
        <w:t>,</w:t>
      </w:r>
      <w:r>
        <w:rPr>
          <w:rtl/>
          <w:lang w:eastAsia="he-IL"/>
        </w:rPr>
        <w:t xml:space="preserve"> או </w:t>
      </w:r>
      <w:r>
        <w:rPr>
          <w:rFonts w:hint="cs"/>
          <w:rtl/>
          <w:lang w:eastAsia="he-IL"/>
        </w:rPr>
        <w:t>מ</w:t>
      </w:r>
      <w:r>
        <w:rPr>
          <w:rtl/>
          <w:lang w:eastAsia="he-IL"/>
        </w:rPr>
        <w:t xml:space="preserve">בקר אצל קרובי משפחה, אפילו שהוא מיישוב אחר. </w:t>
      </w:r>
    </w:p>
    <w:p w:rsidR="00A35A00" w:rsidRDefault="00A35A00" w:rsidP="005E21F1">
      <w:pPr>
        <w:rPr>
          <w:rtl/>
          <w:lang w:eastAsia="he-IL"/>
        </w:rPr>
      </w:pPr>
    </w:p>
    <w:p w:rsidR="00A35A00" w:rsidRDefault="00A35A00" w:rsidP="005E21F1">
      <w:pPr>
        <w:rPr>
          <w:rtl/>
          <w:lang w:eastAsia="he-IL"/>
        </w:rPr>
      </w:pPr>
      <w:bookmarkStart w:id="3929" w:name="_ETM_Q23_417000"/>
      <w:bookmarkEnd w:id="3929"/>
      <w:r>
        <w:rPr>
          <w:rtl/>
          <w:lang w:eastAsia="he-IL"/>
        </w:rPr>
        <w:t>ומה אומר</w:t>
      </w:r>
      <w:r>
        <w:rPr>
          <w:rFonts w:hint="cs"/>
          <w:rtl/>
          <w:lang w:eastAsia="he-IL"/>
        </w:rPr>
        <w:t xml:space="preserve"> </w:t>
      </w:r>
      <w:r>
        <w:rPr>
          <w:rtl/>
          <w:lang w:eastAsia="he-IL"/>
        </w:rPr>
        <w:t>מפכ</w:t>
      </w:r>
      <w:r>
        <w:rPr>
          <w:rFonts w:hint="cs"/>
          <w:rtl/>
          <w:lang w:eastAsia="he-IL"/>
        </w:rPr>
        <w:t>"</w:t>
      </w:r>
      <w:r>
        <w:rPr>
          <w:rtl/>
          <w:lang w:eastAsia="he-IL"/>
        </w:rPr>
        <w:t>ל</w:t>
      </w:r>
      <w:r>
        <w:rPr>
          <w:rFonts w:hint="cs"/>
          <w:rtl/>
          <w:lang w:eastAsia="he-IL"/>
        </w:rPr>
        <w:t xml:space="preserve"> </w:t>
      </w:r>
      <w:r>
        <w:rPr>
          <w:rtl/>
          <w:lang w:eastAsia="he-IL"/>
        </w:rPr>
        <w:t>המשטרה דני לוי</w:t>
      </w:r>
      <w:r>
        <w:rPr>
          <w:rFonts w:hint="cs"/>
          <w:rtl/>
          <w:lang w:eastAsia="he-IL"/>
        </w:rPr>
        <w:t>?</w:t>
      </w:r>
      <w:r>
        <w:rPr>
          <w:rtl/>
          <w:lang w:eastAsia="he-IL"/>
        </w:rPr>
        <w:t xml:space="preserve"> הטענה שלו</w:t>
      </w:r>
      <w:r>
        <w:rPr>
          <w:rFonts w:hint="cs"/>
          <w:rtl/>
          <w:lang w:eastAsia="he-IL"/>
        </w:rPr>
        <w:t>,</w:t>
      </w:r>
      <w:r>
        <w:rPr>
          <w:rtl/>
          <w:lang w:eastAsia="he-IL"/>
        </w:rPr>
        <w:t xml:space="preserve"> במקום שהוא יקום</w:t>
      </w:r>
      <w:r>
        <w:rPr>
          <w:rFonts w:hint="cs"/>
          <w:rtl/>
          <w:lang w:eastAsia="he-IL"/>
        </w:rPr>
        <w:t xml:space="preserve"> ו</w:t>
      </w:r>
      <w:r>
        <w:rPr>
          <w:rtl/>
          <w:lang w:eastAsia="he-IL"/>
        </w:rPr>
        <w:t>יטפל ויגיש ת</w:t>
      </w:r>
      <w:r>
        <w:rPr>
          <w:rFonts w:hint="cs"/>
          <w:rtl/>
          <w:lang w:eastAsia="he-IL"/>
        </w:rPr>
        <w:t>ו</w:t>
      </w:r>
      <w:r>
        <w:rPr>
          <w:rtl/>
          <w:lang w:eastAsia="he-IL"/>
        </w:rPr>
        <w:t xml:space="preserve">כנית לשר הכושל שלו </w:t>
      </w:r>
      <w:r>
        <w:rPr>
          <w:rFonts w:hint="cs"/>
          <w:rtl/>
          <w:lang w:eastAsia="he-IL"/>
        </w:rPr>
        <w:t xml:space="preserve">– </w:t>
      </w:r>
      <w:r>
        <w:rPr>
          <w:rtl/>
          <w:lang w:eastAsia="he-IL"/>
        </w:rPr>
        <w:t>הוא יצא</w:t>
      </w:r>
      <w:r>
        <w:rPr>
          <w:rFonts w:hint="cs"/>
          <w:rtl/>
          <w:lang w:eastAsia="he-IL"/>
        </w:rPr>
        <w:t xml:space="preserve"> </w:t>
      </w:r>
      <w:r>
        <w:rPr>
          <w:rtl/>
          <w:lang w:eastAsia="he-IL"/>
        </w:rPr>
        <w:t>בהצהרות בשבוע שעבר</w:t>
      </w:r>
      <w:r>
        <w:rPr>
          <w:rFonts w:hint="cs"/>
          <w:rtl/>
          <w:lang w:eastAsia="he-IL"/>
        </w:rPr>
        <w:t xml:space="preserve"> ואמר </w:t>
      </w:r>
      <w:bookmarkStart w:id="3930" w:name="_ETM_Q23_443000"/>
      <w:bookmarkEnd w:id="3930"/>
      <w:r>
        <w:rPr>
          <w:rtl/>
          <w:lang w:eastAsia="he-IL"/>
        </w:rPr>
        <w:t>שני דברים מוזרים</w:t>
      </w:r>
      <w:r>
        <w:rPr>
          <w:rFonts w:hint="cs"/>
          <w:rtl/>
          <w:lang w:eastAsia="he-IL"/>
        </w:rPr>
        <w:t>:</w:t>
      </w:r>
      <w:r>
        <w:rPr>
          <w:rtl/>
          <w:lang w:eastAsia="he-IL"/>
        </w:rPr>
        <w:t xml:space="preserve"> הדבר הראשון </w:t>
      </w:r>
      <w:r>
        <w:rPr>
          <w:rFonts w:hint="cs"/>
          <w:rtl/>
          <w:lang w:eastAsia="he-IL"/>
        </w:rPr>
        <w:t xml:space="preserve">– </w:t>
      </w:r>
      <w:r>
        <w:rPr>
          <w:rtl/>
          <w:lang w:eastAsia="he-IL"/>
        </w:rPr>
        <w:t>שפעם הרציחות והנרצחים לא</w:t>
      </w:r>
      <w:r>
        <w:rPr>
          <w:rFonts w:hint="cs"/>
          <w:rtl/>
          <w:lang w:eastAsia="he-IL"/>
        </w:rPr>
        <w:t xml:space="preserve"> </w:t>
      </w:r>
      <w:r>
        <w:rPr>
          <w:rtl/>
          <w:lang w:eastAsia="he-IL"/>
        </w:rPr>
        <w:t>היו מעניינים אף אחד ולא עולים לכותרות,</w:t>
      </w:r>
      <w:r>
        <w:rPr>
          <w:rFonts w:hint="cs"/>
          <w:rtl/>
          <w:lang w:eastAsia="he-IL"/>
        </w:rPr>
        <w:t xml:space="preserve"> </w:t>
      </w:r>
      <w:r>
        <w:rPr>
          <w:rtl/>
          <w:lang w:eastAsia="he-IL"/>
        </w:rPr>
        <w:t>ועכשיו זה</w:t>
      </w:r>
      <w:r>
        <w:rPr>
          <w:rFonts w:hint="cs"/>
          <w:rtl/>
          <w:lang w:eastAsia="he-IL"/>
        </w:rPr>
        <w:t xml:space="preserve"> </w:t>
      </w:r>
      <w:r>
        <w:rPr>
          <w:rtl/>
          <w:lang w:eastAsia="he-IL"/>
        </w:rPr>
        <w:t>עולה בגלל אג'נדות אישיות או פוליטיות או לא יודעת מה.</w:t>
      </w:r>
      <w:r>
        <w:rPr>
          <w:rFonts w:hint="cs"/>
          <w:rtl/>
          <w:lang w:eastAsia="he-IL"/>
        </w:rPr>
        <w:t xml:space="preserve"> </w:t>
      </w:r>
      <w:r>
        <w:rPr>
          <w:rtl/>
          <w:lang w:eastAsia="he-IL"/>
        </w:rPr>
        <w:t>אז באמת</w:t>
      </w:r>
      <w:r>
        <w:rPr>
          <w:rFonts w:hint="cs"/>
          <w:rtl/>
          <w:lang w:eastAsia="he-IL"/>
        </w:rPr>
        <w:t xml:space="preserve">, </w:t>
      </w:r>
      <w:r>
        <w:rPr>
          <w:rtl/>
          <w:lang w:eastAsia="he-IL"/>
        </w:rPr>
        <w:t>בושה</w:t>
      </w:r>
      <w:r>
        <w:rPr>
          <w:rFonts w:hint="cs"/>
          <w:rtl/>
          <w:lang w:eastAsia="he-IL"/>
        </w:rPr>
        <w:t>.</w:t>
      </w:r>
      <w:r>
        <w:rPr>
          <w:rtl/>
          <w:lang w:eastAsia="he-IL"/>
        </w:rPr>
        <w:t xml:space="preserve"> בושה. הבן</w:t>
      </w:r>
      <w:r>
        <w:rPr>
          <w:rFonts w:hint="cs"/>
          <w:rtl/>
          <w:lang w:eastAsia="he-IL"/>
        </w:rPr>
        <w:t xml:space="preserve"> </w:t>
      </w:r>
      <w:r>
        <w:rPr>
          <w:rtl/>
          <w:lang w:eastAsia="he-IL"/>
        </w:rPr>
        <w:t>אדם המקצועי שאמור להיות אחראי ולתת תוכנית מוסדרת אומר דבר כזה. במקום שיטפל בקטסטרופה הזאת</w:t>
      </w:r>
      <w:r>
        <w:rPr>
          <w:rFonts w:hint="cs"/>
          <w:rtl/>
          <w:lang w:eastAsia="he-IL"/>
        </w:rPr>
        <w:t>,</w:t>
      </w:r>
      <w:r>
        <w:rPr>
          <w:rtl/>
          <w:lang w:eastAsia="he-IL"/>
        </w:rPr>
        <w:t xml:space="preserve"> במגפה הזאת</w:t>
      </w:r>
      <w:r>
        <w:rPr>
          <w:rFonts w:hint="cs"/>
          <w:rtl/>
          <w:lang w:eastAsia="he-IL"/>
        </w:rPr>
        <w:t xml:space="preserve">, </w:t>
      </w:r>
      <w:r>
        <w:rPr>
          <w:rtl/>
          <w:lang w:eastAsia="he-IL"/>
        </w:rPr>
        <w:t>הוא משליך את זה על האחרים. לא רק זאת</w:t>
      </w:r>
      <w:r>
        <w:rPr>
          <w:rFonts w:hint="cs"/>
          <w:rtl/>
          <w:lang w:eastAsia="he-IL"/>
        </w:rPr>
        <w:t>,</w:t>
      </w:r>
      <w:r>
        <w:rPr>
          <w:rtl/>
          <w:lang w:eastAsia="he-IL"/>
        </w:rPr>
        <w:t xml:space="preserve"> הוא טוען שלאסוף את הנשקים הבלתי</w:t>
      </w:r>
      <w:r>
        <w:rPr>
          <w:rFonts w:hint="cs"/>
          <w:rtl/>
          <w:lang w:eastAsia="he-IL"/>
        </w:rPr>
        <w:t>-</w:t>
      </w:r>
      <w:r>
        <w:rPr>
          <w:rtl/>
          <w:lang w:eastAsia="he-IL"/>
        </w:rPr>
        <w:t>מורשים מהחברה הערבית זה לא יעזור לעצור</w:t>
      </w:r>
      <w:r>
        <w:rPr>
          <w:rFonts w:hint="cs"/>
          <w:rtl/>
          <w:lang w:eastAsia="he-IL"/>
        </w:rPr>
        <w:t xml:space="preserve"> </w:t>
      </w:r>
      <w:r>
        <w:rPr>
          <w:rtl/>
          <w:lang w:eastAsia="he-IL"/>
        </w:rPr>
        <w:t>את הרציחות.</w:t>
      </w:r>
      <w:r>
        <w:rPr>
          <w:rFonts w:hint="cs"/>
          <w:rtl/>
          <w:lang w:eastAsia="he-IL"/>
        </w:rPr>
        <w:t xml:space="preserve"> </w:t>
      </w:r>
      <w:r>
        <w:rPr>
          <w:rtl/>
          <w:lang w:eastAsia="he-IL"/>
        </w:rPr>
        <w:t>אז מה כן יעזור? לא לאסוף נשקים, לא לדבר על מה שקורה, ואולי לחלק עוד נשקים</w:t>
      </w:r>
      <w:r>
        <w:rPr>
          <w:rFonts w:hint="cs"/>
          <w:rtl/>
          <w:lang w:eastAsia="he-IL"/>
        </w:rPr>
        <w:t>.</w:t>
      </w:r>
      <w:r>
        <w:rPr>
          <w:rtl/>
          <w:lang w:eastAsia="he-IL"/>
        </w:rPr>
        <w:t xml:space="preserve"> מי יודע,</w:t>
      </w:r>
      <w:r>
        <w:rPr>
          <w:rFonts w:hint="cs"/>
          <w:rtl/>
          <w:lang w:eastAsia="he-IL"/>
        </w:rPr>
        <w:t xml:space="preserve"> אולי</w:t>
      </w:r>
      <w:r>
        <w:rPr>
          <w:rtl/>
          <w:lang w:eastAsia="he-IL"/>
        </w:rPr>
        <w:t xml:space="preserve"> זה מה שנעשה בפועל ואנחנו לא יודעים.</w:t>
      </w:r>
    </w:p>
    <w:p w:rsidR="00A35A00" w:rsidRDefault="00A35A00" w:rsidP="005E21F1">
      <w:pPr>
        <w:rPr>
          <w:rtl/>
          <w:lang w:eastAsia="he-IL"/>
        </w:rPr>
      </w:pPr>
    </w:p>
    <w:p w:rsidR="00A35A00" w:rsidRDefault="00A35A00" w:rsidP="005E21F1">
      <w:pPr>
        <w:pStyle w:val="af6"/>
        <w:keepNext/>
        <w:rPr>
          <w:rtl/>
        </w:rPr>
      </w:pPr>
      <w:r w:rsidRPr="00E64FD3">
        <w:rPr>
          <w:rStyle w:val="TagStyle"/>
          <w:rtl/>
        </w:rPr>
        <w:t xml:space="preserve"> &lt;&lt; יור &gt;&gt; </w:t>
      </w:r>
      <w:r>
        <w:rPr>
          <w:rtl/>
        </w:rPr>
        <w:t>היו"ר יעקב מרגי:</w:t>
      </w:r>
      <w:r w:rsidRPr="00E64FD3">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r>
        <w:rPr>
          <w:rFonts w:hint="cs"/>
          <w:rtl/>
          <w:lang w:eastAsia="he-IL"/>
        </w:rPr>
        <w:t xml:space="preserve">תודה רבה. חברת הכנסת מיכל מרים וולדיגר </w:t>
      </w:r>
      <w:bookmarkStart w:id="3931" w:name="_ETM_Q23_531000"/>
      <w:bookmarkEnd w:id="3931"/>
      <w:r>
        <w:rPr>
          <w:rtl/>
          <w:lang w:eastAsia="he-IL"/>
        </w:rPr>
        <w:t>–</w:t>
      </w:r>
      <w:r>
        <w:rPr>
          <w:rFonts w:hint="cs"/>
          <w:rtl/>
          <w:lang w:eastAsia="he-IL"/>
        </w:rPr>
        <w:t xml:space="preserve"> איננה נוכחת. חבר הכנסת ווליד טאהא </w:t>
      </w:r>
      <w:r>
        <w:rPr>
          <w:rFonts w:hint="eastAsia"/>
          <w:rtl/>
          <w:lang w:eastAsia="he-IL"/>
        </w:rPr>
        <w:t>–</w:t>
      </w:r>
      <w:r>
        <w:rPr>
          <w:rFonts w:hint="cs"/>
          <w:rtl/>
          <w:lang w:eastAsia="he-IL"/>
        </w:rPr>
        <w:t xml:space="preserve"> הוא כן נוכח. בבקשה, אדוני, שלוש דקות לרשותך.</w:t>
      </w:r>
    </w:p>
    <w:p w:rsidR="00A35A00" w:rsidRDefault="00A35A00" w:rsidP="005E21F1">
      <w:pPr>
        <w:rPr>
          <w:rtl/>
          <w:lang w:eastAsia="he-IL"/>
        </w:rPr>
      </w:pPr>
    </w:p>
    <w:p w:rsidR="00A35A00" w:rsidRDefault="00A35A00" w:rsidP="005E21F1">
      <w:pPr>
        <w:pStyle w:val="a4"/>
        <w:keepNext/>
        <w:rPr>
          <w:rtl/>
        </w:rPr>
      </w:pPr>
      <w:bookmarkStart w:id="3932" w:name="ET_speaker_5854_7"/>
      <w:r w:rsidRPr="00E64FD3">
        <w:rPr>
          <w:rStyle w:val="TagStyle"/>
          <w:rtl/>
        </w:rPr>
        <w:t xml:space="preserve"> &lt;&lt; דובר &gt;&gt; </w:t>
      </w:r>
      <w:bookmarkStart w:id="3933" w:name="_Toc234319241"/>
      <w:bookmarkStart w:id="3934" w:name="_Toc234323176"/>
      <w:bookmarkStart w:id="3935" w:name="_Toc234323352"/>
      <w:r>
        <w:rPr>
          <w:rtl/>
        </w:rPr>
        <w:t>ווליד טאהא (רע"מ – הרשימה הערבית המאוחדת):</w:t>
      </w:r>
      <w:bookmarkEnd w:id="3933"/>
      <w:bookmarkEnd w:id="3934"/>
      <w:bookmarkEnd w:id="3935"/>
      <w:r w:rsidRPr="00E64FD3">
        <w:rPr>
          <w:rStyle w:val="TagStyle"/>
          <w:rtl/>
        </w:rPr>
        <w:t xml:space="preserve"> &lt;&lt; דובר &gt;&gt;</w:t>
      </w:r>
      <w:r>
        <w:rPr>
          <w:rtl/>
        </w:rPr>
        <w:t xml:space="preserve">   </w:t>
      </w:r>
      <w:bookmarkEnd w:id="3932"/>
    </w:p>
    <w:p w:rsidR="00A35A00" w:rsidRDefault="00A35A00" w:rsidP="009A1C59">
      <w:pPr>
        <w:rPr>
          <w:rtl/>
          <w:lang w:eastAsia="he-IL"/>
        </w:rPr>
      </w:pPr>
    </w:p>
    <w:p w:rsidR="00A35A00" w:rsidRDefault="00A35A00" w:rsidP="005E21F1">
      <w:pPr>
        <w:rPr>
          <w:rtl/>
          <w:lang w:eastAsia="he-IL"/>
        </w:rPr>
      </w:pPr>
      <w:r>
        <w:rPr>
          <w:rFonts w:hint="cs"/>
          <w:rtl/>
          <w:lang w:eastAsia="he-IL"/>
        </w:rPr>
        <w:t>תודה רבה, מכובדי היושב בראש.</w:t>
      </w:r>
      <w:r w:rsidRPr="004F7E86">
        <w:rPr>
          <w:rtl/>
          <w:lang w:eastAsia="he-IL"/>
        </w:rPr>
        <w:t xml:space="preserve"> דווקא בנאום הקודם שלי, סימון, בהצעת האי</w:t>
      </w:r>
      <w:r>
        <w:rPr>
          <w:rFonts w:hint="cs"/>
          <w:rtl/>
          <w:lang w:eastAsia="he-IL"/>
        </w:rPr>
        <w:t>-א</w:t>
      </w:r>
      <w:r w:rsidRPr="004F7E86">
        <w:rPr>
          <w:rtl/>
          <w:lang w:eastAsia="he-IL"/>
        </w:rPr>
        <w:t xml:space="preserve">מון דיברתי על הסוגיה הזו ועל כך שבמדינת ישראל בשנים האחרונות היו אירועים </w:t>
      </w:r>
      <w:r>
        <w:rPr>
          <w:rFonts w:hint="cs"/>
          <w:rtl/>
          <w:lang w:eastAsia="he-IL"/>
        </w:rPr>
        <w:t xml:space="preserve">כל כך </w:t>
      </w:r>
      <w:r w:rsidRPr="004F7E86">
        <w:rPr>
          <w:rtl/>
          <w:lang w:eastAsia="he-IL"/>
        </w:rPr>
        <w:t>כבירים ואיומים</w:t>
      </w:r>
      <w:r>
        <w:rPr>
          <w:rFonts w:hint="cs"/>
          <w:rtl/>
          <w:lang w:eastAsia="he-IL"/>
        </w:rPr>
        <w:t>,</w:t>
      </w:r>
      <w:r w:rsidRPr="004F7E86">
        <w:rPr>
          <w:rtl/>
          <w:lang w:eastAsia="he-IL"/>
        </w:rPr>
        <w:t xml:space="preserve"> שהיו מספיקים לממשלה הזו ללכת לבד</w:t>
      </w:r>
      <w:r>
        <w:rPr>
          <w:rFonts w:hint="cs"/>
          <w:rtl/>
          <w:lang w:eastAsia="he-IL"/>
        </w:rPr>
        <w:t>,</w:t>
      </w:r>
      <w:r w:rsidRPr="004F7E86">
        <w:rPr>
          <w:rtl/>
          <w:lang w:eastAsia="he-IL"/>
        </w:rPr>
        <w:t xml:space="preserve"> בלי ועדת חקירה, בלי שמישהו מתלונן שתלך, אבל הם לא עשו את זה. </w:t>
      </w:r>
    </w:p>
    <w:p w:rsidR="00A35A00" w:rsidRDefault="00A35A00" w:rsidP="005E21F1">
      <w:pPr>
        <w:rPr>
          <w:rtl/>
          <w:lang w:eastAsia="he-IL"/>
        </w:rPr>
      </w:pPr>
    </w:p>
    <w:p w:rsidR="00A35A00" w:rsidRDefault="00A35A00" w:rsidP="005E21F1">
      <w:pPr>
        <w:rPr>
          <w:rtl/>
          <w:lang w:eastAsia="he-IL"/>
        </w:rPr>
      </w:pPr>
      <w:bookmarkStart w:id="3936" w:name="_ETM_Q23_598000"/>
      <w:bookmarkEnd w:id="3936"/>
      <w:r w:rsidRPr="004F7E86">
        <w:rPr>
          <w:rtl/>
          <w:lang w:eastAsia="he-IL"/>
        </w:rPr>
        <w:t>עכשיו</w:t>
      </w:r>
      <w:r>
        <w:rPr>
          <w:rFonts w:hint="cs"/>
          <w:rtl/>
          <w:lang w:eastAsia="he-IL"/>
        </w:rPr>
        <w:t>,</w:t>
      </w:r>
      <w:r w:rsidRPr="004F7E86">
        <w:rPr>
          <w:rtl/>
          <w:lang w:eastAsia="he-IL"/>
        </w:rPr>
        <w:t xml:space="preserve"> סימון, ברשותך, </w:t>
      </w:r>
      <w:r>
        <w:rPr>
          <w:rFonts w:hint="cs"/>
          <w:rtl/>
          <w:lang w:eastAsia="he-IL"/>
        </w:rPr>
        <w:t>ה</w:t>
      </w:r>
      <w:r w:rsidRPr="004F7E86">
        <w:rPr>
          <w:rtl/>
          <w:lang w:eastAsia="he-IL"/>
        </w:rPr>
        <w:t xml:space="preserve">יושב בראש, אני רוצה לדבר דווקא על כדורגל. המונדיאל הזה מתקיים </w:t>
      </w:r>
      <w:r>
        <w:rPr>
          <w:rFonts w:hint="cs"/>
          <w:rtl/>
          <w:lang w:eastAsia="he-IL"/>
        </w:rPr>
        <w:t>אי</w:t>
      </w:r>
      <w:bookmarkStart w:id="3937" w:name="_ETM_Q23_613000"/>
      <w:bookmarkEnd w:id="3937"/>
      <w:r>
        <w:rPr>
          <w:rFonts w:hint="cs"/>
          <w:rtl/>
          <w:lang w:eastAsia="he-IL"/>
        </w:rPr>
        <w:t xml:space="preserve"> </w:t>
      </w:r>
      <w:r w:rsidRPr="004F7E86">
        <w:rPr>
          <w:rtl/>
          <w:lang w:eastAsia="he-IL"/>
        </w:rPr>
        <w:t>שם במערב, ויש בינינו</w:t>
      </w:r>
      <w:r>
        <w:rPr>
          <w:rFonts w:hint="cs"/>
          <w:rtl/>
          <w:lang w:eastAsia="he-IL"/>
        </w:rPr>
        <w:t xml:space="preserve"> </w:t>
      </w:r>
      <w:r w:rsidRPr="004F7E86">
        <w:rPr>
          <w:rtl/>
          <w:lang w:eastAsia="he-IL"/>
        </w:rPr>
        <w:t>הבדלי שעות רציני</w:t>
      </w:r>
      <w:r>
        <w:rPr>
          <w:rFonts w:hint="cs"/>
          <w:rtl/>
          <w:lang w:eastAsia="he-IL"/>
        </w:rPr>
        <w:t>ים</w:t>
      </w:r>
      <w:r w:rsidRPr="004F7E86">
        <w:rPr>
          <w:rtl/>
          <w:lang w:eastAsia="he-IL"/>
        </w:rPr>
        <w:t>. לפעמים המשחקים מתחילים בשעה</w:t>
      </w:r>
      <w:r>
        <w:rPr>
          <w:rFonts w:hint="cs"/>
          <w:rtl/>
          <w:lang w:eastAsia="he-IL"/>
        </w:rPr>
        <w:t xml:space="preserve"> 01:00</w:t>
      </w:r>
      <w:r w:rsidRPr="004F7E86">
        <w:rPr>
          <w:rtl/>
          <w:lang w:eastAsia="he-IL"/>
        </w:rPr>
        <w:t xml:space="preserve">. </w:t>
      </w:r>
    </w:p>
    <w:p w:rsidR="00A35A00" w:rsidRDefault="00A35A00" w:rsidP="005E21F1">
      <w:pPr>
        <w:rPr>
          <w:rtl/>
          <w:lang w:eastAsia="he-IL"/>
        </w:rPr>
      </w:pPr>
    </w:p>
    <w:p w:rsidR="00A35A00" w:rsidRDefault="00A35A00" w:rsidP="005E21F1">
      <w:pPr>
        <w:pStyle w:val="af6"/>
        <w:keepNext/>
        <w:rPr>
          <w:rtl/>
        </w:rPr>
      </w:pPr>
      <w:bookmarkStart w:id="3938" w:name="ET_yor_6688_17"/>
      <w:r w:rsidRPr="008A1A2B">
        <w:rPr>
          <w:rStyle w:val="TagStyle"/>
          <w:rtl/>
        </w:rPr>
        <w:t xml:space="preserve"> &lt;&lt; יור &gt;&gt; </w:t>
      </w:r>
      <w:r>
        <w:rPr>
          <w:rtl/>
        </w:rPr>
        <w:t>היו"ר יעקב מרגי:</w:t>
      </w:r>
      <w:r w:rsidRPr="008A1A2B">
        <w:rPr>
          <w:rStyle w:val="TagStyle"/>
          <w:rtl/>
        </w:rPr>
        <w:t xml:space="preserve"> &lt;&lt; יור &gt;&gt;</w:t>
      </w:r>
      <w:r>
        <w:rPr>
          <w:rtl/>
        </w:rPr>
        <w:t xml:space="preserve">   </w:t>
      </w:r>
      <w:bookmarkEnd w:id="3938"/>
    </w:p>
    <w:p w:rsidR="00A35A00" w:rsidRDefault="00A35A00" w:rsidP="009A1C59">
      <w:pPr>
        <w:rPr>
          <w:rtl/>
          <w:lang w:eastAsia="he-IL"/>
        </w:rPr>
      </w:pPr>
    </w:p>
    <w:p w:rsidR="00A35A00" w:rsidRDefault="00A35A00" w:rsidP="005E21F1">
      <w:pPr>
        <w:rPr>
          <w:rtl/>
          <w:lang w:eastAsia="he-IL"/>
        </w:rPr>
      </w:pPr>
      <w:bookmarkStart w:id="3939" w:name="_ETM_Q23_618000"/>
      <w:bookmarkEnd w:id="3939"/>
      <w:r w:rsidRPr="004F7E86">
        <w:rPr>
          <w:rtl/>
          <w:lang w:eastAsia="he-IL"/>
        </w:rPr>
        <w:t xml:space="preserve">אז איכות </w:t>
      </w:r>
      <w:r>
        <w:rPr>
          <w:rFonts w:hint="cs"/>
          <w:rtl/>
          <w:lang w:eastAsia="he-IL"/>
        </w:rPr>
        <w:t>ה</w:t>
      </w:r>
      <w:r w:rsidRPr="004F7E86">
        <w:rPr>
          <w:rtl/>
          <w:lang w:eastAsia="he-IL"/>
        </w:rPr>
        <w:t xml:space="preserve">חיים </w:t>
      </w:r>
      <w:r>
        <w:rPr>
          <w:rFonts w:hint="cs"/>
          <w:rtl/>
          <w:lang w:eastAsia="he-IL"/>
        </w:rPr>
        <w:t xml:space="preserve">שלי יותר טובה? </w:t>
      </w:r>
    </w:p>
    <w:p w:rsidR="00A35A00" w:rsidRDefault="00A35A00" w:rsidP="005E21F1">
      <w:pPr>
        <w:rPr>
          <w:rtl/>
          <w:lang w:eastAsia="he-IL"/>
        </w:rPr>
      </w:pPr>
    </w:p>
    <w:p w:rsidR="00A35A00" w:rsidRDefault="00A35A00" w:rsidP="005E21F1">
      <w:pPr>
        <w:pStyle w:val="-"/>
        <w:keepNext/>
        <w:rPr>
          <w:rtl/>
        </w:rPr>
      </w:pPr>
      <w:bookmarkStart w:id="3940" w:name="ET_speaker_5854_18"/>
      <w:bookmarkStart w:id="3941" w:name="ET_speakercontinue_ווליד_טאהא_רעמ__19"/>
      <w:r w:rsidRPr="008A1A2B">
        <w:rPr>
          <w:rStyle w:val="TagStyle"/>
          <w:rtl/>
        </w:rPr>
        <w:t xml:space="preserve"> &lt;&lt; דובר_המשך &gt;&gt; </w:t>
      </w:r>
      <w:r>
        <w:rPr>
          <w:rtl/>
        </w:rPr>
        <w:t>ווליד טאהא (רע"מ – הרשימה הערבית המאוחדת):</w:t>
      </w:r>
      <w:r w:rsidRPr="008A1A2B">
        <w:rPr>
          <w:rStyle w:val="TagStyle"/>
          <w:rtl/>
        </w:rPr>
        <w:t xml:space="preserve"> &lt;&lt; דובר_המשך &gt;&gt; </w:t>
      </w:r>
      <w:r>
        <w:rPr>
          <w:rtl/>
        </w:rPr>
        <w:t xml:space="preserve">   </w:t>
      </w:r>
      <w:bookmarkEnd w:id="3940"/>
    </w:p>
    <w:bookmarkEnd w:id="3941"/>
    <w:p w:rsidR="00A35A00" w:rsidRDefault="00A35A00" w:rsidP="009A1C59">
      <w:pPr>
        <w:rPr>
          <w:rtl/>
          <w:lang w:eastAsia="he-IL"/>
        </w:rPr>
      </w:pPr>
    </w:p>
    <w:p w:rsidR="00A35A00" w:rsidRDefault="00A35A00" w:rsidP="005E21F1">
      <w:pPr>
        <w:rPr>
          <w:rtl/>
          <w:lang w:eastAsia="he-IL"/>
        </w:rPr>
      </w:pPr>
      <w:r>
        <w:rPr>
          <w:rFonts w:hint="cs"/>
          <w:rtl/>
          <w:lang w:eastAsia="he-IL"/>
        </w:rPr>
        <w:t>כן.</w:t>
      </w:r>
    </w:p>
    <w:p w:rsidR="00A35A00" w:rsidRDefault="00A35A00" w:rsidP="005E21F1">
      <w:pPr>
        <w:rPr>
          <w:rtl/>
          <w:lang w:eastAsia="he-IL"/>
        </w:rPr>
      </w:pPr>
      <w:bookmarkStart w:id="3942" w:name="_ETM_Q23_621000"/>
      <w:bookmarkEnd w:id="3942"/>
    </w:p>
    <w:p w:rsidR="00A35A00" w:rsidRDefault="00A35A00" w:rsidP="005E21F1">
      <w:pPr>
        <w:pStyle w:val="af6"/>
        <w:keepNext/>
        <w:rPr>
          <w:rtl/>
        </w:rPr>
      </w:pPr>
      <w:r w:rsidRPr="008A1A2B">
        <w:rPr>
          <w:rStyle w:val="TagStyle"/>
          <w:rtl/>
        </w:rPr>
        <w:t xml:space="preserve"> &lt;&lt; יור &gt;&gt; </w:t>
      </w:r>
      <w:r>
        <w:rPr>
          <w:rtl/>
        </w:rPr>
        <w:t>היו"ר יעקב מרגי:</w:t>
      </w:r>
      <w:r w:rsidRPr="008A1A2B">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bookmarkStart w:id="3943" w:name="_ETM_Q23_622000"/>
      <w:bookmarkStart w:id="3944" w:name="_ETM_Q23_624000"/>
      <w:bookmarkEnd w:id="3943"/>
      <w:bookmarkEnd w:id="3944"/>
      <w:r w:rsidRPr="004F7E86">
        <w:rPr>
          <w:rtl/>
          <w:lang w:eastAsia="he-IL"/>
        </w:rPr>
        <w:t xml:space="preserve">עוד לא ראיתי שום משחק. </w:t>
      </w:r>
    </w:p>
    <w:p w:rsidR="00A35A00" w:rsidRDefault="00A35A00" w:rsidP="005E21F1">
      <w:pPr>
        <w:rPr>
          <w:rtl/>
          <w:lang w:eastAsia="he-IL"/>
        </w:rPr>
      </w:pPr>
    </w:p>
    <w:p w:rsidR="00A35A00" w:rsidRDefault="00A35A00" w:rsidP="005E21F1">
      <w:pPr>
        <w:pStyle w:val="-"/>
        <w:keepNext/>
        <w:rPr>
          <w:rtl/>
        </w:rPr>
      </w:pPr>
      <w:bookmarkStart w:id="3945" w:name="ET_speakercontinue_5854_21"/>
      <w:r w:rsidRPr="008A1A2B">
        <w:rPr>
          <w:rStyle w:val="TagStyle"/>
          <w:rtl/>
        </w:rPr>
        <w:t xml:space="preserve"> &lt;&lt; דובר_המשך &gt;&gt; </w:t>
      </w:r>
      <w:r>
        <w:rPr>
          <w:rtl/>
        </w:rPr>
        <w:t>ווליד טאהא (רע"מ – הרשימה הערבית המאוחדת):</w:t>
      </w:r>
      <w:r w:rsidRPr="008A1A2B">
        <w:rPr>
          <w:rStyle w:val="TagStyle"/>
          <w:rtl/>
        </w:rPr>
        <w:t xml:space="preserve"> &lt;&lt; דובר_המשך &gt;&gt;</w:t>
      </w:r>
      <w:r>
        <w:rPr>
          <w:rtl/>
        </w:rPr>
        <w:t xml:space="preserve">   </w:t>
      </w:r>
      <w:bookmarkEnd w:id="3945"/>
    </w:p>
    <w:p w:rsidR="00A35A00" w:rsidRDefault="00A35A00" w:rsidP="009A1C59">
      <w:pPr>
        <w:rPr>
          <w:rtl/>
          <w:lang w:eastAsia="he-IL"/>
        </w:rPr>
      </w:pPr>
    </w:p>
    <w:p w:rsidR="00A35A00" w:rsidRDefault="00A35A00" w:rsidP="005E21F1">
      <w:pPr>
        <w:rPr>
          <w:rtl/>
          <w:lang w:eastAsia="he-IL"/>
        </w:rPr>
      </w:pPr>
      <w:bookmarkStart w:id="3946" w:name="_ETM_Q23_627000"/>
      <w:bookmarkEnd w:id="3946"/>
      <w:r w:rsidRPr="004F7E86">
        <w:rPr>
          <w:rtl/>
          <w:lang w:eastAsia="he-IL"/>
        </w:rPr>
        <w:t>נכון, איכות החיים שלך מעולה</w:t>
      </w:r>
      <w:r>
        <w:rPr>
          <w:rFonts w:hint="cs"/>
          <w:rtl/>
          <w:lang w:eastAsia="he-IL"/>
        </w:rPr>
        <w:t xml:space="preserve"> בעניין הזה.</w:t>
      </w:r>
    </w:p>
    <w:p w:rsidR="00A35A00" w:rsidRDefault="00A35A00" w:rsidP="005E21F1">
      <w:pPr>
        <w:rPr>
          <w:rtl/>
          <w:lang w:eastAsia="he-IL"/>
        </w:rPr>
      </w:pPr>
    </w:p>
    <w:p w:rsidR="00A35A00" w:rsidRDefault="00A35A00" w:rsidP="005E21F1">
      <w:pPr>
        <w:pStyle w:val="af6"/>
        <w:keepNext/>
        <w:rPr>
          <w:rtl/>
        </w:rPr>
      </w:pPr>
      <w:bookmarkStart w:id="3947" w:name="ET_yor_6688_22"/>
      <w:r w:rsidRPr="008A1A2B">
        <w:rPr>
          <w:rStyle w:val="TagStyle"/>
          <w:rtl/>
        </w:rPr>
        <w:t xml:space="preserve"> &lt;&lt; יור &gt;&gt; </w:t>
      </w:r>
      <w:r>
        <w:rPr>
          <w:rtl/>
        </w:rPr>
        <w:t>היו"ר יעקב מרגי:</w:t>
      </w:r>
      <w:r w:rsidRPr="008A1A2B">
        <w:rPr>
          <w:rStyle w:val="TagStyle"/>
          <w:rtl/>
        </w:rPr>
        <w:t xml:space="preserve"> &lt;&lt; יור &gt;&gt;</w:t>
      </w:r>
      <w:r>
        <w:rPr>
          <w:rtl/>
        </w:rPr>
        <w:t xml:space="preserve">   </w:t>
      </w:r>
      <w:bookmarkEnd w:id="3947"/>
    </w:p>
    <w:p w:rsidR="00A35A00" w:rsidRDefault="00A35A00" w:rsidP="009A1C59">
      <w:pPr>
        <w:rPr>
          <w:rtl/>
          <w:lang w:eastAsia="he-IL"/>
        </w:rPr>
      </w:pPr>
    </w:p>
    <w:p w:rsidR="00A35A00" w:rsidRDefault="00A35A00" w:rsidP="005E21F1">
      <w:pPr>
        <w:rPr>
          <w:rtl/>
          <w:lang w:eastAsia="he-IL"/>
        </w:rPr>
      </w:pPr>
      <w:bookmarkStart w:id="3948" w:name="_ETM_Q23_629000"/>
      <w:bookmarkStart w:id="3949" w:name="_ETM_Q23_628000"/>
      <w:bookmarkEnd w:id="3948"/>
      <w:bookmarkEnd w:id="3949"/>
      <w:r w:rsidRPr="004F7E86">
        <w:rPr>
          <w:rtl/>
          <w:lang w:eastAsia="he-IL"/>
        </w:rPr>
        <w:t xml:space="preserve">תודה. בעניין הזה. </w:t>
      </w:r>
    </w:p>
    <w:p w:rsidR="00A35A00" w:rsidRDefault="00A35A00" w:rsidP="005E21F1">
      <w:pPr>
        <w:rPr>
          <w:rtl/>
          <w:lang w:eastAsia="he-IL"/>
        </w:rPr>
      </w:pPr>
    </w:p>
    <w:p w:rsidR="00A35A00" w:rsidRDefault="00A35A00" w:rsidP="005E21F1">
      <w:pPr>
        <w:pStyle w:val="-"/>
        <w:keepNext/>
        <w:rPr>
          <w:rtl/>
        </w:rPr>
      </w:pPr>
      <w:bookmarkStart w:id="3950" w:name="ET_speakercontinue_5854_23"/>
      <w:r w:rsidRPr="008A1A2B">
        <w:rPr>
          <w:rStyle w:val="TagStyle"/>
          <w:rtl/>
        </w:rPr>
        <w:t xml:space="preserve"> &lt;&lt; דובר_המשך &gt;&gt; </w:t>
      </w:r>
      <w:r>
        <w:rPr>
          <w:rtl/>
        </w:rPr>
        <w:t>ווליד טאהא (רע"מ – הרשימה הערבית המאוחדת):</w:t>
      </w:r>
      <w:r w:rsidRPr="008A1A2B">
        <w:rPr>
          <w:rStyle w:val="TagStyle"/>
          <w:rtl/>
        </w:rPr>
        <w:t xml:space="preserve"> &lt;&lt; דובר_המשך &gt;&gt;</w:t>
      </w:r>
      <w:r>
        <w:rPr>
          <w:rtl/>
        </w:rPr>
        <w:t xml:space="preserve">   </w:t>
      </w:r>
      <w:bookmarkEnd w:id="3950"/>
    </w:p>
    <w:p w:rsidR="00A35A00" w:rsidRDefault="00A35A00" w:rsidP="009A1C59">
      <w:pPr>
        <w:rPr>
          <w:rtl/>
          <w:lang w:eastAsia="he-IL"/>
        </w:rPr>
      </w:pPr>
    </w:p>
    <w:p w:rsidR="00A35A00" w:rsidRDefault="00A35A00" w:rsidP="005E21F1">
      <w:pPr>
        <w:rPr>
          <w:rtl/>
          <w:lang w:eastAsia="he-IL"/>
        </w:rPr>
      </w:pPr>
      <w:bookmarkStart w:id="3951" w:name="_ETM_Q23_634000"/>
      <w:bookmarkStart w:id="3952" w:name="_ETM_Q23_632000"/>
      <w:bookmarkEnd w:id="3951"/>
      <w:bookmarkEnd w:id="3952"/>
      <w:r w:rsidRPr="004F7E86">
        <w:rPr>
          <w:rtl/>
          <w:lang w:eastAsia="he-IL"/>
        </w:rPr>
        <w:t>איזה סבל</w:t>
      </w:r>
      <w:r>
        <w:rPr>
          <w:rFonts w:hint="cs"/>
          <w:rtl/>
          <w:lang w:eastAsia="he-IL"/>
        </w:rPr>
        <w:t>,</w:t>
      </w:r>
      <w:r w:rsidRPr="004F7E86">
        <w:rPr>
          <w:rtl/>
          <w:lang w:eastAsia="he-IL"/>
        </w:rPr>
        <w:t xml:space="preserve"> איזה סבל להיות ער כל הזמן כדי לראות את זה</w:t>
      </w:r>
      <w:r>
        <w:rPr>
          <w:rFonts w:hint="cs"/>
          <w:rtl/>
          <w:lang w:eastAsia="he-IL"/>
        </w:rPr>
        <w:t>.</w:t>
      </w:r>
      <w:r w:rsidRPr="004F7E86">
        <w:rPr>
          <w:rtl/>
          <w:lang w:eastAsia="he-IL"/>
        </w:rPr>
        <w:t xml:space="preserve"> אבל לפחות גם יוצאים משם דברים משמחים, סימון</w:t>
      </w:r>
      <w:r>
        <w:rPr>
          <w:rFonts w:hint="cs"/>
          <w:rtl/>
          <w:lang w:eastAsia="he-IL"/>
        </w:rPr>
        <w:t>.</w:t>
      </w:r>
      <w:r w:rsidRPr="004F7E86">
        <w:rPr>
          <w:rtl/>
          <w:lang w:eastAsia="he-IL"/>
        </w:rPr>
        <w:t xml:space="preserve"> יש שם שתי</w:t>
      </w:r>
      <w:r>
        <w:rPr>
          <w:rtl/>
          <w:lang w:eastAsia="he-IL"/>
        </w:rPr>
        <w:t xml:space="preserve"> נבחרות ערביות שהע</w:t>
      </w:r>
      <w:r>
        <w:rPr>
          <w:rFonts w:hint="cs"/>
          <w:rtl/>
          <w:lang w:eastAsia="he-IL"/>
        </w:rPr>
        <w:t>פ</w:t>
      </w:r>
      <w:r w:rsidRPr="004F7E86">
        <w:rPr>
          <w:rtl/>
          <w:lang w:eastAsia="he-IL"/>
        </w:rPr>
        <w:t xml:space="preserve">ילו לרבע </w:t>
      </w:r>
      <w:r>
        <w:rPr>
          <w:rFonts w:hint="cs"/>
          <w:rtl/>
          <w:lang w:eastAsia="he-IL"/>
        </w:rPr>
        <w:t>ה</w:t>
      </w:r>
      <w:r w:rsidRPr="004F7E86">
        <w:rPr>
          <w:rtl/>
          <w:lang w:eastAsia="he-IL"/>
        </w:rPr>
        <w:t>גמר</w:t>
      </w:r>
      <w:r>
        <w:rPr>
          <w:rFonts w:hint="cs"/>
          <w:rtl/>
          <w:lang w:eastAsia="he-IL"/>
        </w:rPr>
        <w:t>,</w:t>
      </w:r>
      <w:r w:rsidRPr="004F7E86">
        <w:rPr>
          <w:rtl/>
          <w:lang w:eastAsia="he-IL"/>
        </w:rPr>
        <w:t xml:space="preserve"> מצרים ומרוקו</w:t>
      </w:r>
      <w:r>
        <w:rPr>
          <w:rFonts w:hint="cs"/>
          <w:rtl/>
          <w:lang w:eastAsia="he-IL"/>
        </w:rPr>
        <w:t>.</w:t>
      </w:r>
      <w:r w:rsidRPr="004F7E86">
        <w:rPr>
          <w:rtl/>
          <w:lang w:eastAsia="he-IL"/>
        </w:rPr>
        <w:t xml:space="preserve"> מרוקו תשחק את המשחק הבא שלה </w:t>
      </w:r>
      <w:r>
        <w:rPr>
          <w:rFonts w:hint="cs"/>
          <w:rtl/>
          <w:lang w:eastAsia="he-IL"/>
        </w:rPr>
        <w:t xml:space="preserve">נגד </w:t>
      </w:r>
      <w:r w:rsidRPr="004F7E86">
        <w:rPr>
          <w:rtl/>
          <w:lang w:eastAsia="he-IL"/>
        </w:rPr>
        <w:t>צרפת.</w:t>
      </w:r>
    </w:p>
    <w:p w:rsidR="00A35A00" w:rsidRDefault="00A35A00" w:rsidP="005E21F1">
      <w:pPr>
        <w:rPr>
          <w:rtl/>
          <w:lang w:eastAsia="he-IL"/>
        </w:rPr>
      </w:pPr>
    </w:p>
    <w:p w:rsidR="00A35A00" w:rsidRDefault="00A35A00" w:rsidP="005E21F1">
      <w:pPr>
        <w:pStyle w:val="af6"/>
        <w:keepNext/>
        <w:rPr>
          <w:rtl/>
        </w:rPr>
      </w:pPr>
      <w:bookmarkStart w:id="3953" w:name="ET_yor_6688_24"/>
      <w:r w:rsidRPr="008C132B">
        <w:rPr>
          <w:rStyle w:val="TagStyle"/>
          <w:rtl/>
        </w:rPr>
        <w:t xml:space="preserve"> &lt;&lt; יור &gt;&gt; </w:t>
      </w:r>
      <w:r>
        <w:rPr>
          <w:rtl/>
        </w:rPr>
        <w:t>היו"ר יעקב מרגי:</w:t>
      </w:r>
      <w:r w:rsidRPr="008C132B">
        <w:rPr>
          <w:rStyle w:val="TagStyle"/>
          <w:rtl/>
        </w:rPr>
        <w:t xml:space="preserve"> &lt;&lt; יור &gt;&gt;</w:t>
      </w:r>
      <w:r>
        <w:rPr>
          <w:rtl/>
        </w:rPr>
        <w:t xml:space="preserve">   </w:t>
      </w:r>
      <w:bookmarkEnd w:id="3953"/>
    </w:p>
    <w:p w:rsidR="00A35A00" w:rsidRDefault="00A35A00" w:rsidP="009A1C59">
      <w:pPr>
        <w:rPr>
          <w:rtl/>
          <w:lang w:eastAsia="he-IL"/>
        </w:rPr>
      </w:pPr>
    </w:p>
    <w:p w:rsidR="00A35A00" w:rsidRDefault="00A35A00" w:rsidP="005E21F1">
      <w:pPr>
        <w:rPr>
          <w:rtl/>
          <w:lang w:eastAsia="he-IL"/>
        </w:rPr>
      </w:pPr>
      <w:bookmarkStart w:id="3954" w:name="_ETM_Q23_657000"/>
      <w:bookmarkEnd w:id="3954"/>
      <w:r>
        <w:rPr>
          <w:rFonts w:hint="cs"/>
          <w:rtl/>
          <w:lang w:eastAsia="he-IL"/>
        </w:rPr>
        <w:t xml:space="preserve">רגע, אתה </w:t>
      </w:r>
      <w:bookmarkStart w:id="3955" w:name="_ETM_Q23_658000"/>
      <w:bookmarkEnd w:id="3955"/>
      <w:r>
        <w:rPr>
          <w:rFonts w:hint="cs"/>
          <w:rtl/>
          <w:lang w:eastAsia="he-IL"/>
        </w:rPr>
        <w:t>יכול להגיד מרוקו ולעבור ככה מהר.</w:t>
      </w:r>
    </w:p>
    <w:p w:rsidR="00A35A00" w:rsidRDefault="00A35A00" w:rsidP="005E21F1">
      <w:pPr>
        <w:rPr>
          <w:rtl/>
          <w:lang w:eastAsia="he-IL"/>
        </w:rPr>
      </w:pPr>
      <w:bookmarkStart w:id="3956" w:name="_ETM_Q23_659000"/>
      <w:bookmarkEnd w:id="3956"/>
    </w:p>
    <w:p w:rsidR="00A35A00" w:rsidRDefault="00A35A00" w:rsidP="005E21F1">
      <w:pPr>
        <w:pStyle w:val="-"/>
        <w:keepNext/>
        <w:rPr>
          <w:rtl/>
        </w:rPr>
      </w:pPr>
      <w:bookmarkStart w:id="3957" w:name="ET_speakercontinue_5854_25"/>
      <w:r w:rsidRPr="008C132B">
        <w:rPr>
          <w:rStyle w:val="TagStyle"/>
          <w:rtl/>
        </w:rPr>
        <w:t xml:space="preserve"> &lt;&lt; דובר_המשך &gt;&gt; </w:t>
      </w:r>
      <w:r>
        <w:rPr>
          <w:rtl/>
        </w:rPr>
        <w:t>ווליד טאהא (רע"מ – הרשימה הערבית המאוחדת):</w:t>
      </w:r>
      <w:r w:rsidRPr="008C132B">
        <w:rPr>
          <w:rStyle w:val="TagStyle"/>
          <w:rtl/>
        </w:rPr>
        <w:t xml:space="preserve"> &lt;&lt; דובר_המשך &gt;&gt;</w:t>
      </w:r>
      <w:r>
        <w:rPr>
          <w:rtl/>
        </w:rPr>
        <w:t xml:space="preserve">   </w:t>
      </w:r>
      <w:bookmarkEnd w:id="3957"/>
    </w:p>
    <w:p w:rsidR="00A35A00" w:rsidRDefault="00A35A00" w:rsidP="009A1C59">
      <w:pPr>
        <w:rPr>
          <w:rtl/>
          <w:lang w:eastAsia="he-IL"/>
        </w:rPr>
      </w:pPr>
    </w:p>
    <w:p w:rsidR="00A35A00" w:rsidRPr="008C132B" w:rsidRDefault="00A35A00" w:rsidP="005E21F1">
      <w:pPr>
        <w:rPr>
          <w:rtl/>
          <w:lang w:eastAsia="he-IL"/>
        </w:rPr>
      </w:pPr>
      <w:r>
        <w:rPr>
          <w:rFonts w:hint="cs"/>
          <w:rtl/>
          <w:lang w:eastAsia="he-IL"/>
        </w:rPr>
        <w:t>אז נו, יאללה, תפרגן.</w:t>
      </w:r>
    </w:p>
    <w:p w:rsidR="00A35A00" w:rsidRDefault="00A35A00" w:rsidP="005E21F1">
      <w:pPr>
        <w:rPr>
          <w:rtl/>
          <w:lang w:eastAsia="he-IL"/>
        </w:rPr>
      </w:pPr>
    </w:p>
    <w:p w:rsidR="00A35A00" w:rsidRDefault="00A35A00" w:rsidP="005E21F1">
      <w:pPr>
        <w:pStyle w:val="af6"/>
        <w:keepNext/>
        <w:rPr>
          <w:rtl/>
        </w:rPr>
      </w:pPr>
      <w:r w:rsidRPr="00F32CA3">
        <w:rPr>
          <w:rStyle w:val="TagStyle"/>
          <w:rtl/>
        </w:rPr>
        <w:t xml:space="preserve"> &lt;&lt; יור &gt;&gt; </w:t>
      </w:r>
      <w:r>
        <w:rPr>
          <w:rtl/>
        </w:rPr>
        <w:t>היו"ר יעקב מרגי:</w:t>
      </w:r>
      <w:r w:rsidRPr="00F32CA3">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r>
        <w:rPr>
          <w:rFonts w:hint="cs"/>
          <w:rtl/>
          <w:lang w:eastAsia="he-IL"/>
        </w:rPr>
        <w:t>אוהד של מי אתה?</w:t>
      </w:r>
    </w:p>
    <w:p w:rsidR="00A35A00" w:rsidRDefault="00A35A00" w:rsidP="005E21F1">
      <w:pPr>
        <w:rPr>
          <w:rtl/>
          <w:lang w:eastAsia="he-IL"/>
        </w:rPr>
      </w:pPr>
    </w:p>
    <w:p w:rsidR="00A35A00" w:rsidRDefault="00A35A00" w:rsidP="005E21F1">
      <w:pPr>
        <w:pStyle w:val="-"/>
        <w:keepNext/>
        <w:rPr>
          <w:rtl/>
        </w:rPr>
      </w:pPr>
      <w:bookmarkStart w:id="3958" w:name="ET_speakercontinue_5854_26"/>
      <w:r w:rsidRPr="008C132B">
        <w:rPr>
          <w:rStyle w:val="TagStyle"/>
          <w:rtl/>
        </w:rPr>
        <w:t xml:space="preserve"> &lt;&lt; דובר_המשך &gt;&gt; </w:t>
      </w:r>
      <w:r>
        <w:rPr>
          <w:rtl/>
        </w:rPr>
        <w:t>ווליד טאהא (רע"מ – הרשימה הערבית המאוחדת):</w:t>
      </w:r>
      <w:r w:rsidRPr="008C132B">
        <w:rPr>
          <w:rStyle w:val="TagStyle"/>
          <w:rtl/>
        </w:rPr>
        <w:t xml:space="preserve"> &lt;&lt; דובר_המשך &gt;&gt;</w:t>
      </w:r>
      <w:r>
        <w:rPr>
          <w:rtl/>
        </w:rPr>
        <w:t xml:space="preserve">   </w:t>
      </w:r>
      <w:bookmarkEnd w:id="3958"/>
    </w:p>
    <w:p w:rsidR="00A35A00" w:rsidRDefault="00A35A00" w:rsidP="009A1C59">
      <w:pPr>
        <w:rPr>
          <w:rtl/>
          <w:lang w:eastAsia="he-IL"/>
        </w:rPr>
      </w:pPr>
    </w:p>
    <w:p w:rsidR="00A35A00" w:rsidRDefault="00A35A00" w:rsidP="005E21F1">
      <w:pPr>
        <w:rPr>
          <w:rtl/>
          <w:lang w:eastAsia="he-IL"/>
        </w:rPr>
      </w:pPr>
      <w:bookmarkStart w:id="3959" w:name="_ETM_Q23_662000"/>
      <w:bookmarkEnd w:id="3959"/>
      <w:r>
        <w:rPr>
          <w:rFonts w:hint="cs"/>
          <w:rtl/>
          <w:lang w:eastAsia="he-IL"/>
        </w:rPr>
        <w:t>יאללה, תפרגן.</w:t>
      </w:r>
    </w:p>
    <w:p w:rsidR="00A35A00" w:rsidRDefault="00A35A00" w:rsidP="005E21F1">
      <w:pPr>
        <w:rPr>
          <w:rtl/>
          <w:lang w:eastAsia="he-IL"/>
        </w:rPr>
      </w:pPr>
    </w:p>
    <w:p w:rsidR="00A35A00" w:rsidRDefault="00A35A00" w:rsidP="005E21F1">
      <w:pPr>
        <w:pStyle w:val="af6"/>
        <w:keepNext/>
        <w:rPr>
          <w:rtl/>
        </w:rPr>
      </w:pPr>
      <w:bookmarkStart w:id="3960" w:name="ET_yor_6688_27"/>
      <w:r w:rsidRPr="008C132B">
        <w:rPr>
          <w:rStyle w:val="TagStyle"/>
          <w:rtl/>
        </w:rPr>
        <w:t xml:space="preserve"> &lt;&lt; יור &gt;&gt; </w:t>
      </w:r>
      <w:r>
        <w:rPr>
          <w:rtl/>
        </w:rPr>
        <w:t>היו"ר יעקב מרגי:</w:t>
      </w:r>
      <w:r w:rsidRPr="008C132B">
        <w:rPr>
          <w:rStyle w:val="TagStyle"/>
          <w:rtl/>
        </w:rPr>
        <w:t xml:space="preserve"> &lt;&lt; יור &gt;&gt;</w:t>
      </w:r>
      <w:r>
        <w:rPr>
          <w:rtl/>
        </w:rPr>
        <w:t xml:space="preserve">   </w:t>
      </w:r>
      <w:bookmarkEnd w:id="3960"/>
    </w:p>
    <w:p w:rsidR="00A35A00" w:rsidRDefault="00A35A00" w:rsidP="009A1C59">
      <w:pPr>
        <w:rPr>
          <w:rtl/>
          <w:lang w:eastAsia="he-IL"/>
        </w:rPr>
      </w:pPr>
    </w:p>
    <w:p w:rsidR="00A35A00" w:rsidRPr="008C132B" w:rsidRDefault="00A35A00" w:rsidP="005E21F1">
      <w:pPr>
        <w:rPr>
          <w:rtl/>
          <w:lang w:eastAsia="he-IL"/>
        </w:rPr>
      </w:pPr>
      <w:bookmarkStart w:id="3961" w:name="_ETM_Q23_665000"/>
      <w:bookmarkEnd w:id="3961"/>
      <w:r>
        <w:rPr>
          <w:rFonts w:hint="cs"/>
          <w:rtl/>
          <w:lang w:eastAsia="he-IL"/>
        </w:rPr>
        <w:t xml:space="preserve">אני באופן טבעי אוהד של מרוקו. </w:t>
      </w:r>
      <w:bookmarkStart w:id="3962" w:name="_ETM_Q23_663000"/>
      <w:bookmarkEnd w:id="3962"/>
      <w:r>
        <w:rPr>
          <w:rFonts w:hint="cs"/>
          <w:rtl/>
          <w:lang w:eastAsia="he-IL"/>
        </w:rPr>
        <w:t>מה אתה?</w:t>
      </w:r>
    </w:p>
    <w:p w:rsidR="00A35A00" w:rsidRDefault="00A35A00" w:rsidP="005E21F1">
      <w:pPr>
        <w:rPr>
          <w:rtl/>
          <w:lang w:eastAsia="he-IL"/>
        </w:rPr>
      </w:pPr>
      <w:bookmarkStart w:id="3963" w:name="_ETM_Q23_661000"/>
      <w:bookmarkEnd w:id="3963"/>
    </w:p>
    <w:p w:rsidR="00A35A00" w:rsidRDefault="00A35A00" w:rsidP="005E21F1">
      <w:pPr>
        <w:pStyle w:val="-"/>
        <w:keepNext/>
        <w:rPr>
          <w:rtl/>
        </w:rPr>
      </w:pPr>
      <w:bookmarkStart w:id="3964" w:name="ET_speakercontinue_5854_13"/>
      <w:r w:rsidRPr="00F32CA3">
        <w:rPr>
          <w:rStyle w:val="TagStyle"/>
          <w:rtl/>
        </w:rPr>
        <w:t xml:space="preserve"> &lt;&lt; דובר_המשך &gt;&gt; </w:t>
      </w:r>
      <w:r>
        <w:rPr>
          <w:rtl/>
        </w:rPr>
        <w:t>ווליד טאהא (רע"מ – הרשימה הערבית המאוחדת):</w:t>
      </w:r>
      <w:r w:rsidRPr="00F32CA3">
        <w:rPr>
          <w:rStyle w:val="TagStyle"/>
          <w:rtl/>
        </w:rPr>
        <w:t xml:space="preserve"> &lt;&lt; דובר_המשך &gt;&gt;</w:t>
      </w:r>
      <w:r>
        <w:rPr>
          <w:rtl/>
        </w:rPr>
        <w:t xml:space="preserve">   </w:t>
      </w:r>
      <w:bookmarkEnd w:id="3964"/>
    </w:p>
    <w:p w:rsidR="00A35A00" w:rsidRDefault="00A35A00" w:rsidP="009A1C59">
      <w:pPr>
        <w:rPr>
          <w:rtl/>
          <w:lang w:eastAsia="he-IL"/>
        </w:rPr>
      </w:pPr>
    </w:p>
    <w:p w:rsidR="00A35A00" w:rsidRDefault="00A35A00" w:rsidP="005E21F1">
      <w:pPr>
        <w:rPr>
          <w:rtl/>
          <w:lang w:eastAsia="he-IL"/>
        </w:rPr>
      </w:pPr>
      <w:r>
        <w:rPr>
          <w:rFonts w:hint="cs"/>
          <w:rtl/>
          <w:lang w:eastAsia="he-IL"/>
        </w:rPr>
        <w:t xml:space="preserve">אוקיי. גם אני אוהב את הכדורגל של המרוקאים. מדהים. </w:t>
      </w:r>
      <w:r w:rsidRPr="008C132B">
        <w:rPr>
          <w:rtl/>
          <w:lang w:eastAsia="he-IL"/>
        </w:rPr>
        <w:t xml:space="preserve">אז הם נפגשים עם הצרפתים, </w:t>
      </w:r>
      <w:r>
        <w:rPr>
          <w:rFonts w:hint="cs"/>
          <w:rtl/>
          <w:lang w:eastAsia="he-IL"/>
        </w:rPr>
        <w:t>ו</w:t>
      </w:r>
      <w:r w:rsidRPr="008C132B">
        <w:rPr>
          <w:rtl/>
          <w:lang w:eastAsia="he-IL"/>
        </w:rPr>
        <w:t>מצרים פוגשת מחר, אני חושב</w:t>
      </w:r>
      <w:r>
        <w:rPr>
          <w:rFonts w:hint="cs"/>
          <w:rtl/>
          <w:lang w:eastAsia="he-IL"/>
        </w:rPr>
        <w:t>,</w:t>
      </w:r>
      <w:r w:rsidRPr="008C132B">
        <w:rPr>
          <w:rtl/>
          <w:lang w:eastAsia="he-IL"/>
        </w:rPr>
        <w:t xml:space="preserve"> את ארגנטינה</w:t>
      </w:r>
      <w:r>
        <w:rPr>
          <w:rFonts w:hint="cs"/>
          <w:rtl/>
          <w:lang w:eastAsia="he-IL"/>
        </w:rPr>
        <w:t>.</w:t>
      </w:r>
      <w:r w:rsidRPr="008C132B">
        <w:rPr>
          <w:rtl/>
          <w:lang w:eastAsia="he-IL"/>
        </w:rPr>
        <w:t xml:space="preserve"> מעניין, ממש מעניין</w:t>
      </w:r>
      <w:r>
        <w:rPr>
          <w:rFonts w:hint="cs"/>
          <w:rtl/>
          <w:lang w:eastAsia="he-IL"/>
        </w:rPr>
        <w:t>.</w:t>
      </w:r>
      <w:r w:rsidRPr="008C132B">
        <w:rPr>
          <w:rtl/>
          <w:lang w:eastAsia="he-IL"/>
        </w:rPr>
        <w:t xml:space="preserve"> ומח</w:t>
      </w:r>
      <w:r>
        <w:rPr>
          <w:rtl/>
          <w:lang w:eastAsia="he-IL"/>
        </w:rPr>
        <w:t>ר זה לא יהיה באמצע הלילה, היושב</w:t>
      </w:r>
      <w:r>
        <w:rPr>
          <w:rFonts w:hint="cs"/>
          <w:rtl/>
          <w:lang w:eastAsia="he-IL"/>
        </w:rPr>
        <w:t>-</w:t>
      </w:r>
      <w:r w:rsidRPr="008C132B">
        <w:rPr>
          <w:rtl/>
          <w:lang w:eastAsia="he-IL"/>
        </w:rPr>
        <w:t>ראש, אתה יכול להתאמץ ולראות את זה</w:t>
      </w:r>
      <w:r>
        <w:rPr>
          <w:rFonts w:hint="cs"/>
          <w:rtl/>
          <w:lang w:eastAsia="he-IL"/>
        </w:rPr>
        <w:t>,</w:t>
      </w:r>
      <w:r w:rsidRPr="008C132B">
        <w:rPr>
          <w:rtl/>
          <w:lang w:eastAsia="he-IL"/>
        </w:rPr>
        <w:t xml:space="preserve"> אם אתה רוצה. </w:t>
      </w:r>
    </w:p>
    <w:p w:rsidR="00A35A00" w:rsidRDefault="00A35A00" w:rsidP="005E21F1">
      <w:pPr>
        <w:rPr>
          <w:rtl/>
          <w:lang w:eastAsia="he-IL"/>
        </w:rPr>
      </w:pPr>
    </w:p>
    <w:p w:rsidR="00A35A00" w:rsidRDefault="00A35A00" w:rsidP="005E21F1">
      <w:pPr>
        <w:pStyle w:val="af6"/>
        <w:keepNext/>
        <w:rPr>
          <w:rtl/>
        </w:rPr>
      </w:pPr>
      <w:bookmarkStart w:id="3965" w:name="ET_yor_6688_28"/>
      <w:r w:rsidRPr="008C132B">
        <w:rPr>
          <w:rStyle w:val="TagStyle"/>
          <w:rtl/>
        </w:rPr>
        <w:t xml:space="preserve"> &lt;&lt; יור &gt;&gt; </w:t>
      </w:r>
      <w:r>
        <w:rPr>
          <w:rtl/>
        </w:rPr>
        <w:t>היו"ר יעקב מרגי:</w:t>
      </w:r>
      <w:r w:rsidRPr="008C132B">
        <w:rPr>
          <w:rStyle w:val="TagStyle"/>
          <w:rtl/>
        </w:rPr>
        <w:t xml:space="preserve"> &lt;&lt; יור &gt;&gt;</w:t>
      </w:r>
      <w:r>
        <w:rPr>
          <w:rtl/>
        </w:rPr>
        <w:t xml:space="preserve">   </w:t>
      </w:r>
      <w:bookmarkEnd w:id="3965"/>
    </w:p>
    <w:p w:rsidR="00A35A00" w:rsidRDefault="00A35A00" w:rsidP="009A1C59">
      <w:pPr>
        <w:rPr>
          <w:rtl/>
          <w:lang w:eastAsia="he-IL"/>
        </w:rPr>
      </w:pPr>
    </w:p>
    <w:p w:rsidR="00A35A00" w:rsidRDefault="00A35A00" w:rsidP="005E21F1">
      <w:pPr>
        <w:rPr>
          <w:rtl/>
          <w:lang w:eastAsia="he-IL"/>
        </w:rPr>
      </w:pPr>
      <w:bookmarkStart w:id="3966" w:name="_ETM_Q23_691000"/>
      <w:bookmarkEnd w:id="3966"/>
      <w:r>
        <w:rPr>
          <w:rFonts w:hint="cs"/>
          <w:rtl/>
          <w:lang w:eastAsia="he-IL"/>
        </w:rPr>
        <w:t xml:space="preserve">לא, לא. </w:t>
      </w:r>
      <w:bookmarkStart w:id="3967" w:name="_ETM_Q23_690000"/>
      <w:bookmarkEnd w:id="3967"/>
      <w:r w:rsidRPr="008C132B">
        <w:rPr>
          <w:rtl/>
          <w:lang w:eastAsia="he-IL"/>
        </w:rPr>
        <w:t xml:space="preserve">לא מתחיל. </w:t>
      </w:r>
    </w:p>
    <w:p w:rsidR="00A35A00" w:rsidRDefault="00A35A00" w:rsidP="005E21F1">
      <w:pPr>
        <w:rPr>
          <w:rtl/>
          <w:lang w:eastAsia="he-IL"/>
        </w:rPr>
      </w:pPr>
      <w:bookmarkStart w:id="3968" w:name="_ETM_Q23_695000"/>
      <w:bookmarkEnd w:id="3968"/>
    </w:p>
    <w:p w:rsidR="00A35A00" w:rsidRDefault="00A35A00" w:rsidP="005E21F1">
      <w:pPr>
        <w:pStyle w:val="-"/>
        <w:keepNext/>
        <w:rPr>
          <w:rtl/>
        </w:rPr>
      </w:pPr>
      <w:bookmarkStart w:id="3969" w:name="ET_speakercontinue_5854_29"/>
      <w:r w:rsidRPr="008C132B">
        <w:rPr>
          <w:rStyle w:val="TagStyle"/>
          <w:rtl/>
        </w:rPr>
        <w:t xml:space="preserve"> &lt;&lt; דובר_המשך &gt;&gt; </w:t>
      </w:r>
      <w:r>
        <w:rPr>
          <w:rtl/>
        </w:rPr>
        <w:t>ווליד טאהא (רע"מ – הרשימה הערבית המאוחדת):</w:t>
      </w:r>
      <w:r w:rsidRPr="008C132B">
        <w:rPr>
          <w:rStyle w:val="TagStyle"/>
          <w:rtl/>
        </w:rPr>
        <w:t xml:space="preserve"> &lt;&lt; דובר_המשך &gt;&gt;</w:t>
      </w:r>
      <w:r>
        <w:rPr>
          <w:rtl/>
        </w:rPr>
        <w:t xml:space="preserve">   </w:t>
      </w:r>
      <w:bookmarkEnd w:id="3969"/>
    </w:p>
    <w:p w:rsidR="00A35A00" w:rsidRDefault="00A35A00" w:rsidP="009A1C59">
      <w:pPr>
        <w:rPr>
          <w:rtl/>
          <w:lang w:eastAsia="he-IL"/>
        </w:rPr>
      </w:pPr>
    </w:p>
    <w:p w:rsidR="00A35A00" w:rsidRDefault="00A35A00" w:rsidP="005E21F1">
      <w:pPr>
        <w:rPr>
          <w:rtl/>
          <w:lang w:eastAsia="he-IL"/>
        </w:rPr>
      </w:pPr>
      <w:bookmarkStart w:id="3970" w:name="_ETM_Q23_696000"/>
      <w:bookmarkEnd w:id="3970"/>
      <w:r>
        <w:rPr>
          <w:rFonts w:hint="cs"/>
          <w:rtl/>
          <w:lang w:eastAsia="he-IL"/>
        </w:rPr>
        <w:t>אבל</w:t>
      </w:r>
      <w:bookmarkStart w:id="3971" w:name="_ETM_Q23_699000"/>
      <w:bookmarkEnd w:id="3971"/>
      <w:r>
        <w:rPr>
          <w:rFonts w:hint="cs"/>
          <w:rtl/>
          <w:lang w:eastAsia="he-IL"/>
        </w:rPr>
        <w:t xml:space="preserve"> </w:t>
      </w:r>
      <w:r w:rsidRPr="008C132B">
        <w:rPr>
          <w:rtl/>
          <w:lang w:eastAsia="he-IL"/>
        </w:rPr>
        <w:t xml:space="preserve">אנחנו מקווים שהתזמון של מרוקו ייפול בזמן מתאים. יש זמן מתאים </w:t>
      </w:r>
      <w:r>
        <w:rPr>
          <w:rFonts w:hint="cs"/>
          <w:rtl/>
          <w:lang w:eastAsia="he-IL"/>
        </w:rPr>
        <w:t xml:space="preserve">לזה </w:t>
      </w:r>
      <w:r w:rsidRPr="008C132B">
        <w:rPr>
          <w:rtl/>
          <w:lang w:eastAsia="he-IL"/>
        </w:rPr>
        <w:t>בכלל?</w:t>
      </w:r>
    </w:p>
    <w:p w:rsidR="00A35A00" w:rsidRDefault="00A35A00" w:rsidP="005E21F1">
      <w:pPr>
        <w:rPr>
          <w:rtl/>
          <w:lang w:eastAsia="he-IL"/>
        </w:rPr>
      </w:pPr>
    </w:p>
    <w:p w:rsidR="00A35A00" w:rsidRDefault="00A35A00" w:rsidP="005E21F1">
      <w:pPr>
        <w:pStyle w:val="af6"/>
        <w:keepNext/>
        <w:rPr>
          <w:rtl/>
        </w:rPr>
      </w:pPr>
      <w:r w:rsidRPr="00E8762E">
        <w:rPr>
          <w:rStyle w:val="TagStyle"/>
          <w:rtl/>
        </w:rPr>
        <w:t xml:space="preserve"> &lt;&lt; יור &gt;&gt; </w:t>
      </w:r>
      <w:r>
        <w:rPr>
          <w:rtl/>
        </w:rPr>
        <w:t>היו"ר יעקב מרגי:</w:t>
      </w:r>
      <w:r w:rsidRPr="00E8762E">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r>
        <w:rPr>
          <w:rFonts w:hint="cs"/>
          <w:rtl/>
          <w:lang w:eastAsia="he-IL"/>
        </w:rPr>
        <w:t xml:space="preserve">אודה שאני לא מסוגל לבזבז שעה ומשהו על </w:t>
      </w:r>
      <w:r>
        <w:rPr>
          <w:rtl/>
          <w:lang w:eastAsia="he-IL"/>
        </w:rPr>
        <w:t>–</w:t>
      </w:r>
      <w:r>
        <w:rPr>
          <w:rFonts w:hint="cs"/>
          <w:rtl/>
          <w:lang w:eastAsia="he-IL"/>
        </w:rPr>
        <w:t xml:space="preserve"> אני </w:t>
      </w:r>
      <w:bookmarkStart w:id="3972" w:name="_ETM_Q23_704000"/>
      <w:bookmarkEnd w:id="3972"/>
      <w:r>
        <w:rPr>
          <w:rFonts w:hint="cs"/>
          <w:rtl/>
          <w:lang w:eastAsia="he-IL"/>
        </w:rPr>
        <w:t>עושה דברים אחרים.</w:t>
      </w:r>
    </w:p>
    <w:p w:rsidR="00A35A00" w:rsidRDefault="00A35A00" w:rsidP="005E21F1">
      <w:pPr>
        <w:rPr>
          <w:rtl/>
          <w:lang w:eastAsia="he-IL"/>
        </w:rPr>
      </w:pPr>
      <w:bookmarkStart w:id="3973" w:name="_ETM_Q23_706000"/>
      <w:bookmarkEnd w:id="3973"/>
    </w:p>
    <w:p w:rsidR="00A35A00" w:rsidRDefault="00A35A00" w:rsidP="005E21F1">
      <w:pPr>
        <w:pStyle w:val="-"/>
        <w:keepNext/>
        <w:rPr>
          <w:rtl/>
        </w:rPr>
      </w:pPr>
      <w:bookmarkStart w:id="3974" w:name="ET_speakercontinue_5854_15"/>
      <w:r w:rsidRPr="00E8762E">
        <w:rPr>
          <w:rStyle w:val="TagStyle"/>
          <w:rtl/>
        </w:rPr>
        <w:t xml:space="preserve"> &lt;&lt; דובר_המשך &gt;&gt; </w:t>
      </w:r>
      <w:r>
        <w:rPr>
          <w:rtl/>
        </w:rPr>
        <w:t>ווליד טאהא (רע"מ – הרשימה הערבית המאוחדת):</w:t>
      </w:r>
      <w:r w:rsidRPr="00E8762E">
        <w:rPr>
          <w:rStyle w:val="TagStyle"/>
          <w:rtl/>
        </w:rPr>
        <w:t xml:space="preserve"> &lt;&lt; דובר_המשך &gt;&gt;</w:t>
      </w:r>
      <w:r>
        <w:rPr>
          <w:rtl/>
        </w:rPr>
        <w:t xml:space="preserve">   </w:t>
      </w:r>
      <w:bookmarkEnd w:id="3974"/>
    </w:p>
    <w:p w:rsidR="00A35A00" w:rsidRDefault="00A35A00" w:rsidP="009A1C59">
      <w:pPr>
        <w:rPr>
          <w:rtl/>
          <w:lang w:eastAsia="he-IL"/>
        </w:rPr>
      </w:pPr>
    </w:p>
    <w:p w:rsidR="00A35A00" w:rsidRDefault="00A35A00" w:rsidP="005E21F1">
      <w:pPr>
        <w:rPr>
          <w:rtl/>
          <w:lang w:eastAsia="he-IL"/>
        </w:rPr>
      </w:pPr>
      <w:r>
        <w:rPr>
          <w:rFonts w:hint="cs"/>
          <w:rtl/>
          <w:lang w:eastAsia="he-IL"/>
        </w:rPr>
        <w:t>גם על זה.</w:t>
      </w:r>
    </w:p>
    <w:p w:rsidR="00A35A00" w:rsidRDefault="00A35A00" w:rsidP="005E21F1">
      <w:pPr>
        <w:rPr>
          <w:rtl/>
          <w:lang w:eastAsia="he-IL"/>
        </w:rPr>
      </w:pPr>
    </w:p>
    <w:p w:rsidR="00A35A00" w:rsidRDefault="00A35A00" w:rsidP="005E21F1">
      <w:pPr>
        <w:pStyle w:val="af6"/>
        <w:keepNext/>
        <w:rPr>
          <w:rtl/>
        </w:rPr>
      </w:pPr>
      <w:r w:rsidRPr="00E8762E">
        <w:rPr>
          <w:rStyle w:val="TagStyle"/>
          <w:rtl/>
        </w:rPr>
        <w:t xml:space="preserve"> &lt;&lt; יור &gt;&gt; </w:t>
      </w:r>
      <w:r>
        <w:rPr>
          <w:rtl/>
        </w:rPr>
        <w:t>היו"ר יעקב מרגי:</w:t>
      </w:r>
      <w:r w:rsidRPr="00E8762E">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r>
        <w:rPr>
          <w:rFonts w:hint="cs"/>
          <w:rtl/>
          <w:lang w:eastAsia="he-IL"/>
        </w:rPr>
        <w:t xml:space="preserve">גם על זה </w:t>
      </w:r>
      <w:r>
        <w:rPr>
          <w:rtl/>
          <w:lang w:eastAsia="he-IL"/>
        </w:rPr>
        <w:t>–</w:t>
      </w:r>
      <w:r>
        <w:rPr>
          <w:rFonts w:hint="cs"/>
          <w:rtl/>
          <w:lang w:eastAsia="he-IL"/>
        </w:rPr>
        <w:t xml:space="preserve"> לא מבזבז.</w:t>
      </w:r>
    </w:p>
    <w:p w:rsidR="00A35A00" w:rsidRDefault="00A35A00" w:rsidP="005E21F1">
      <w:pPr>
        <w:rPr>
          <w:rtl/>
          <w:lang w:eastAsia="he-IL"/>
        </w:rPr>
      </w:pPr>
      <w:bookmarkStart w:id="3975" w:name="_ETM_Q23_710000"/>
      <w:bookmarkEnd w:id="3975"/>
    </w:p>
    <w:p w:rsidR="00A35A00" w:rsidRDefault="00A35A00" w:rsidP="005E21F1">
      <w:pPr>
        <w:pStyle w:val="-"/>
        <w:keepNext/>
        <w:rPr>
          <w:rtl/>
        </w:rPr>
      </w:pPr>
      <w:bookmarkStart w:id="3976" w:name="ET_speakercontinue_5854_17"/>
      <w:r w:rsidRPr="00E8762E">
        <w:rPr>
          <w:rStyle w:val="TagStyle"/>
          <w:rtl/>
        </w:rPr>
        <w:t xml:space="preserve"> &lt;&lt; דובר_המשך &gt;&gt; </w:t>
      </w:r>
      <w:r>
        <w:rPr>
          <w:rtl/>
        </w:rPr>
        <w:t>ווליד טאהא (רע"מ – הרשימה הערבית המאוחדת):</w:t>
      </w:r>
      <w:r w:rsidRPr="00E8762E">
        <w:rPr>
          <w:rStyle w:val="TagStyle"/>
          <w:rtl/>
        </w:rPr>
        <w:t xml:space="preserve"> &lt;&lt; דובר_המשך &gt;&gt;</w:t>
      </w:r>
      <w:r>
        <w:rPr>
          <w:rtl/>
        </w:rPr>
        <w:t xml:space="preserve">   </w:t>
      </w:r>
      <w:bookmarkEnd w:id="3976"/>
    </w:p>
    <w:p w:rsidR="00A35A00" w:rsidRDefault="00A35A00" w:rsidP="009A1C59">
      <w:pPr>
        <w:rPr>
          <w:rtl/>
          <w:lang w:eastAsia="he-IL"/>
        </w:rPr>
      </w:pPr>
    </w:p>
    <w:p w:rsidR="00A35A00" w:rsidRDefault="00A35A00" w:rsidP="005E21F1">
      <w:pPr>
        <w:rPr>
          <w:rtl/>
          <w:lang w:eastAsia="he-IL"/>
        </w:rPr>
      </w:pPr>
      <w:r>
        <w:rPr>
          <w:rFonts w:hint="cs"/>
          <w:rtl/>
          <w:lang w:eastAsia="he-IL"/>
        </w:rPr>
        <w:t>אוקיי. (אומר דברים בשפה הערבית, להלן תרגומם:) שוכרן, היושב-ראש.</w:t>
      </w:r>
    </w:p>
    <w:p w:rsidR="00A35A00" w:rsidRDefault="00A35A00" w:rsidP="005E21F1">
      <w:pPr>
        <w:rPr>
          <w:rtl/>
          <w:lang w:eastAsia="he-IL"/>
        </w:rPr>
      </w:pPr>
    </w:p>
    <w:p w:rsidR="00A35A00" w:rsidRDefault="00A35A00" w:rsidP="005E21F1">
      <w:pPr>
        <w:pStyle w:val="af6"/>
        <w:keepNext/>
        <w:rPr>
          <w:rtl/>
        </w:rPr>
      </w:pPr>
      <w:r w:rsidRPr="00E8762E">
        <w:rPr>
          <w:rStyle w:val="TagStyle"/>
          <w:rtl/>
        </w:rPr>
        <w:t xml:space="preserve"> &lt;&lt; יור &gt;&gt; </w:t>
      </w:r>
      <w:r>
        <w:rPr>
          <w:rtl/>
        </w:rPr>
        <w:t>היו"ר יעקב מרגי:</w:t>
      </w:r>
      <w:r w:rsidRPr="00E8762E">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r>
        <w:rPr>
          <w:rFonts w:hint="cs"/>
          <w:rtl/>
          <w:lang w:eastAsia="he-IL"/>
        </w:rPr>
        <w:t xml:space="preserve">תודה רבה. </w:t>
      </w:r>
      <w:bookmarkStart w:id="3977" w:name="_ETM_Q23_741000"/>
      <w:bookmarkEnd w:id="3977"/>
      <w:r>
        <w:rPr>
          <w:rFonts w:hint="cs"/>
          <w:rtl/>
          <w:lang w:eastAsia="he-IL"/>
        </w:rPr>
        <w:t xml:space="preserve">רציתי אפילו להוסיף לך, בגלל שהפרעתי לך, אבל סיימת בזמן. חבר הכנסת </w:t>
      </w:r>
      <w:bookmarkStart w:id="3978" w:name="_ETM_Q23_747000"/>
      <w:bookmarkEnd w:id="3978"/>
      <w:r>
        <w:rPr>
          <w:rFonts w:hint="cs"/>
          <w:rtl/>
          <w:lang w:eastAsia="he-IL"/>
        </w:rPr>
        <w:t xml:space="preserve">איימן עודה </w:t>
      </w:r>
      <w:r>
        <w:rPr>
          <w:rtl/>
          <w:lang w:eastAsia="he-IL"/>
        </w:rPr>
        <w:t>–</w:t>
      </w:r>
      <w:r>
        <w:rPr>
          <w:rFonts w:hint="cs"/>
          <w:rtl/>
          <w:lang w:eastAsia="he-IL"/>
        </w:rPr>
        <w:t xml:space="preserve"> איננו נוכח; חבר הכנסת סמיר בן </w:t>
      </w:r>
      <w:bookmarkStart w:id="3979" w:name="_ETM_Q23_755000"/>
      <w:bookmarkEnd w:id="3979"/>
      <w:r>
        <w:rPr>
          <w:rFonts w:hint="cs"/>
          <w:rtl/>
          <w:lang w:eastAsia="he-IL"/>
        </w:rPr>
        <w:t xml:space="preserve">סעיד </w:t>
      </w:r>
      <w:r>
        <w:rPr>
          <w:rtl/>
          <w:lang w:eastAsia="he-IL"/>
        </w:rPr>
        <w:t>–</w:t>
      </w:r>
      <w:r>
        <w:rPr>
          <w:rFonts w:hint="cs"/>
          <w:rtl/>
          <w:lang w:eastAsia="he-IL"/>
        </w:rPr>
        <w:t xml:space="preserve"> איננו נוכח. חברת הכנסת מיכל שיר סגמן, שמוכנה, תעלה ותבוא. בבקשה, גברתי. </w:t>
      </w:r>
    </w:p>
    <w:p w:rsidR="00A35A00" w:rsidRDefault="00A35A00" w:rsidP="005E21F1">
      <w:pPr>
        <w:rPr>
          <w:rtl/>
          <w:lang w:eastAsia="he-IL"/>
        </w:rPr>
      </w:pPr>
      <w:bookmarkStart w:id="3980" w:name="_ETM_Q23_763000"/>
      <w:bookmarkEnd w:id="3980"/>
    </w:p>
    <w:p w:rsidR="00A35A00" w:rsidRDefault="00A35A00" w:rsidP="005E21F1">
      <w:pPr>
        <w:pStyle w:val="af5"/>
        <w:keepNext/>
        <w:rPr>
          <w:rtl/>
        </w:rPr>
      </w:pPr>
      <w:bookmarkStart w:id="3981" w:name="ET_interruption_5809_30"/>
      <w:r w:rsidRPr="008C132B">
        <w:rPr>
          <w:rStyle w:val="TagStyle"/>
          <w:rtl/>
        </w:rPr>
        <w:t xml:space="preserve"> &lt;&lt; קריאה &gt;&gt; </w:t>
      </w:r>
      <w:r>
        <w:rPr>
          <w:rtl/>
        </w:rPr>
        <w:t>מיכל שיר סגמן (יש עתיד):</w:t>
      </w:r>
      <w:r w:rsidRPr="008C132B">
        <w:rPr>
          <w:rStyle w:val="TagStyle"/>
          <w:rtl/>
        </w:rPr>
        <w:t xml:space="preserve"> &lt;&lt; קריאה &gt;&gt;</w:t>
      </w:r>
      <w:r>
        <w:rPr>
          <w:rtl/>
        </w:rPr>
        <w:t xml:space="preserve">   </w:t>
      </w:r>
      <w:bookmarkEnd w:id="3981"/>
    </w:p>
    <w:p w:rsidR="00A35A00" w:rsidRDefault="00A35A00" w:rsidP="009A1C59">
      <w:pPr>
        <w:rPr>
          <w:rtl/>
          <w:lang w:eastAsia="he-IL"/>
        </w:rPr>
      </w:pPr>
    </w:p>
    <w:p w:rsidR="00A35A00" w:rsidRPr="008C132B" w:rsidRDefault="00A35A00" w:rsidP="005E21F1">
      <w:pPr>
        <w:rPr>
          <w:rtl/>
          <w:lang w:eastAsia="he-IL"/>
        </w:rPr>
      </w:pPr>
      <w:bookmarkStart w:id="3982" w:name="_ETM_Q23_761000"/>
      <w:bookmarkEnd w:id="3982"/>
      <w:r>
        <w:rPr>
          <w:rFonts w:hint="cs"/>
          <w:rtl/>
          <w:lang w:eastAsia="he-IL"/>
        </w:rPr>
        <w:t>שבועיים</w:t>
      </w:r>
      <w:bookmarkStart w:id="3983" w:name="_ETM_Q23_766000"/>
      <w:bookmarkEnd w:id="3983"/>
      <w:r>
        <w:rPr>
          <w:rFonts w:hint="cs"/>
          <w:rtl/>
          <w:lang w:eastAsia="he-IL"/>
        </w:rPr>
        <w:t xml:space="preserve"> לא הייתי פה. התגעגעתי.</w:t>
      </w:r>
    </w:p>
    <w:p w:rsidR="00A35A00" w:rsidRDefault="00A35A00" w:rsidP="005E21F1">
      <w:pPr>
        <w:rPr>
          <w:rtl/>
          <w:lang w:eastAsia="he-IL"/>
        </w:rPr>
      </w:pPr>
    </w:p>
    <w:p w:rsidR="00A35A00" w:rsidRDefault="00A35A00" w:rsidP="005E21F1">
      <w:pPr>
        <w:pStyle w:val="af6"/>
        <w:keepNext/>
        <w:rPr>
          <w:rtl/>
        </w:rPr>
      </w:pPr>
      <w:bookmarkStart w:id="3984" w:name="ET_yor_6688_31"/>
      <w:r w:rsidRPr="008C132B">
        <w:rPr>
          <w:rStyle w:val="TagStyle"/>
          <w:rtl/>
        </w:rPr>
        <w:t xml:space="preserve"> &lt;&lt; יור &gt;&gt; </w:t>
      </w:r>
      <w:r>
        <w:rPr>
          <w:rtl/>
        </w:rPr>
        <w:t>היו"ר יעקב מרגי:</w:t>
      </w:r>
      <w:r w:rsidRPr="008C132B">
        <w:rPr>
          <w:rStyle w:val="TagStyle"/>
          <w:rtl/>
        </w:rPr>
        <w:t xml:space="preserve"> &lt;&lt; יור &gt;&gt;</w:t>
      </w:r>
      <w:r>
        <w:rPr>
          <w:rtl/>
        </w:rPr>
        <w:t xml:space="preserve">   </w:t>
      </w:r>
      <w:bookmarkEnd w:id="3984"/>
    </w:p>
    <w:p w:rsidR="00A35A00" w:rsidRDefault="00A35A00" w:rsidP="009A1C59">
      <w:pPr>
        <w:rPr>
          <w:rtl/>
          <w:lang w:eastAsia="he-IL"/>
        </w:rPr>
      </w:pPr>
    </w:p>
    <w:p w:rsidR="00A35A00" w:rsidRDefault="00A35A00" w:rsidP="005E21F1">
      <w:pPr>
        <w:rPr>
          <w:rtl/>
          <w:lang w:eastAsia="he-IL"/>
        </w:rPr>
      </w:pPr>
      <w:bookmarkStart w:id="3985" w:name="_ETM_Q23_765000"/>
      <w:bookmarkEnd w:id="3985"/>
      <w:r>
        <w:rPr>
          <w:rFonts w:hint="cs"/>
          <w:rtl/>
          <w:lang w:eastAsia="he-IL"/>
        </w:rPr>
        <w:t>חוזרים מהר לשגרה פה. שלוש דקות לרשותך.</w:t>
      </w:r>
    </w:p>
    <w:p w:rsidR="00A35A00" w:rsidRDefault="00A35A00" w:rsidP="005E21F1">
      <w:pPr>
        <w:rPr>
          <w:rtl/>
          <w:lang w:eastAsia="he-IL"/>
        </w:rPr>
      </w:pPr>
      <w:bookmarkStart w:id="3986" w:name="_ETM_Q23_771000"/>
      <w:bookmarkEnd w:id="3986"/>
    </w:p>
    <w:p w:rsidR="00A35A00" w:rsidRDefault="00A35A00" w:rsidP="005E21F1">
      <w:pPr>
        <w:pStyle w:val="a4"/>
        <w:keepNext/>
        <w:rPr>
          <w:rtl/>
        </w:rPr>
      </w:pPr>
      <w:bookmarkStart w:id="3987" w:name="ET_speaker_5809_2"/>
      <w:r w:rsidRPr="009A1A5B">
        <w:rPr>
          <w:rStyle w:val="TagStyle"/>
          <w:rtl/>
        </w:rPr>
        <w:t xml:space="preserve">&lt;&lt; דובר &gt;&gt; </w:t>
      </w:r>
      <w:bookmarkStart w:id="3988" w:name="_Toc234319242"/>
      <w:bookmarkStart w:id="3989" w:name="_Toc234323177"/>
      <w:bookmarkStart w:id="3990" w:name="_Toc234323353"/>
      <w:r>
        <w:rPr>
          <w:rtl/>
        </w:rPr>
        <w:t>מיכל שיר סגמן (יש עתיד):</w:t>
      </w:r>
      <w:bookmarkEnd w:id="3988"/>
      <w:bookmarkEnd w:id="3989"/>
      <w:bookmarkEnd w:id="3990"/>
      <w:r w:rsidRPr="009A1A5B">
        <w:rPr>
          <w:rStyle w:val="TagStyle"/>
          <w:rtl/>
        </w:rPr>
        <w:t xml:space="preserve"> &lt;&lt; דובר &gt;&gt;</w:t>
      </w:r>
      <w:r>
        <w:rPr>
          <w:rtl/>
        </w:rPr>
        <w:t xml:space="preserve">   </w:t>
      </w:r>
      <w:bookmarkEnd w:id="3987"/>
    </w:p>
    <w:p w:rsidR="00A35A00" w:rsidRDefault="00A35A00" w:rsidP="009A1C59">
      <w:pPr>
        <w:rPr>
          <w:rtl/>
        </w:rPr>
      </w:pPr>
    </w:p>
    <w:p w:rsidR="00A35A00" w:rsidRDefault="00A35A00" w:rsidP="005E21F1">
      <w:pPr>
        <w:rPr>
          <w:rtl/>
        </w:rPr>
      </w:pPr>
      <w:r>
        <w:rPr>
          <w:rFonts w:hint="cs"/>
          <w:rtl/>
        </w:rPr>
        <w:t xml:space="preserve">תודה. אדוני היושב-ראש, חבריי חברי הכנסת, </w:t>
      </w:r>
      <w:bookmarkStart w:id="3991" w:name="_ETM_Q24_180000"/>
      <w:bookmarkEnd w:id="3991"/>
      <w:r>
        <w:rPr>
          <w:rFonts w:hint="cs"/>
          <w:rtl/>
        </w:rPr>
        <w:t>היתרון העצוב של הממשלה הזו והעומד בראשה היא שתמיד כ</w:t>
      </w:r>
      <w:r>
        <w:rPr>
          <w:rtl/>
        </w:rPr>
        <w:t>שחושבים שאי</w:t>
      </w:r>
      <w:r>
        <w:rPr>
          <w:rFonts w:hint="cs"/>
          <w:rtl/>
        </w:rPr>
        <w:t>-</w:t>
      </w:r>
      <w:r>
        <w:rPr>
          <w:rtl/>
        </w:rPr>
        <w:t xml:space="preserve">אפשר לרדת יותר נמוך, מסתבר שהם יכולים, רוצים, </w:t>
      </w:r>
      <w:bookmarkStart w:id="3992" w:name="_ETM_Q24_185670"/>
      <w:bookmarkEnd w:id="3992"/>
      <w:r>
        <w:rPr>
          <w:rtl/>
        </w:rPr>
        <w:t xml:space="preserve">ובעצם פועלים לחיסול ישראל כמדינה דמוקרטית. </w:t>
      </w:r>
      <w:bookmarkStart w:id="3993" w:name="_ETM_Q24_192079"/>
      <w:bookmarkEnd w:id="3993"/>
      <w:r>
        <w:rPr>
          <w:rtl/>
        </w:rPr>
        <w:t>בג</w:t>
      </w:r>
      <w:r>
        <w:rPr>
          <w:rFonts w:hint="cs"/>
          <w:rtl/>
        </w:rPr>
        <w:t>"</w:t>
      </w:r>
      <w:r>
        <w:rPr>
          <w:rtl/>
        </w:rPr>
        <w:t xml:space="preserve">ץ עוצר את ניסיונה של ממשלת נתניהו להשתלט על מועצת </w:t>
      </w:r>
      <w:bookmarkStart w:id="3994" w:name="_ETM_Q24_197451"/>
      <w:bookmarkEnd w:id="3994"/>
      <w:r>
        <w:rPr>
          <w:rtl/>
        </w:rPr>
        <w:t xml:space="preserve">הרשות השנייה ובכך לשלוט על העיתונות החופשית במדינה, ומה הממשלה </w:t>
      </w:r>
      <w:bookmarkStart w:id="3995" w:name="_ETM_Q24_202823"/>
      <w:bookmarkEnd w:id="3995"/>
      <w:r>
        <w:rPr>
          <w:rtl/>
        </w:rPr>
        <w:t xml:space="preserve">עושה? מחליטה שפסק הדין לא באמת מחייב אותה ושהיא לא </w:t>
      </w:r>
      <w:bookmarkStart w:id="3996" w:name="_ETM_Q24_208195"/>
      <w:bookmarkEnd w:id="3996"/>
      <w:r>
        <w:rPr>
          <w:rtl/>
        </w:rPr>
        <w:t>מכירה בהחלטת בית המשפט ולא במועצת הרשות השנייה</w:t>
      </w:r>
      <w:r>
        <w:rPr>
          <w:rFonts w:hint="cs"/>
          <w:rtl/>
        </w:rPr>
        <w:t>.</w:t>
      </w:r>
      <w:r>
        <w:rPr>
          <w:rtl/>
        </w:rPr>
        <w:t xml:space="preserve"> כי מבחינת </w:t>
      </w:r>
      <w:bookmarkStart w:id="3997" w:name="_ETM_Q24_213567"/>
      <w:bookmarkEnd w:id="3997"/>
      <w:r>
        <w:rPr>
          <w:rtl/>
        </w:rPr>
        <w:t>נתניהו, חוק שמאפשר לו לשלוט</w:t>
      </w:r>
      <w:r>
        <w:rPr>
          <w:rFonts w:hint="cs"/>
          <w:rtl/>
        </w:rPr>
        <w:t xml:space="preserve">, </w:t>
      </w:r>
      <w:r>
        <w:rPr>
          <w:rtl/>
        </w:rPr>
        <w:t>אז הוא חוק, אבל חוק שמגביל אותו הוא המלצה בלבד</w:t>
      </w:r>
      <w:r>
        <w:rPr>
          <w:rFonts w:hint="cs"/>
          <w:rtl/>
        </w:rPr>
        <w:t>;</w:t>
      </w:r>
      <w:r>
        <w:rPr>
          <w:rtl/>
        </w:rPr>
        <w:t xml:space="preserve"> </w:t>
      </w:r>
      <w:bookmarkStart w:id="3998" w:name="_ETM_Q24_224009"/>
      <w:bookmarkEnd w:id="3998"/>
      <w:r>
        <w:rPr>
          <w:rtl/>
        </w:rPr>
        <w:t>פסק דין שנוח לו</w:t>
      </w:r>
      <w:r>
        <w:rPr>
          <w:rFonts w:hint="cs"/>
          <w:rtl/>
        </w:rPr>
        <w:t>,</w:t>
      </w:r>
      <w:r>
        <w:rPr>
          <w:rtl/>
        </w:rPr>
        <w:t xml:space="preserve"> הוא שלטון החוק, אבל פסק דין </w:t>
      </w:r>
      <w:bookmarkStart w:id="3999" w:name="_ETM_Q24_228669"/>
      <w:bookmarkEnd w:id="3999"/>
      <w:r>
        <w:rPr>
          <w:rtl/>
        </w:rPr>
        <w:t>שמפריע לו</w:t>
      </w:r>
      <w:r>
        <w:rPr>
          <w:rFonts w:hint="cs"/>
          <w:rtl/>
        </w:rPr>
        <w:t xml:space="preserve"> –</w:t>
      </w:r>
      <w:r>
        <w:rPr>
          <w:rtl/>
        </w:rPr>
        <w:t xml:space="preserve"> ז</w:t>
      </w:r>
      <w:r>
        <w:rPr>
          <w:rFonts w:hint="cs"/>
          <w:rtl/>
        </w:rPr>
        <w:t>ו</w:t>
      </w:r>
      <w:r>
        <w:rPr>
          <w:rtl/>
        </w:rPr>
        <w:t xml:space="preserve"> כבר הפיכה שלטונית. </w:t>
      </w:r>
      <w:bookmarkStart w:id="4000" w:name="_ETM_Q24_233880"/>
      <w:bookmarkEnd w:id="4000"/>
    </w:p>
    <w:p w:rsidR="00A35A00" w:rsidRDefault="00A35A00" w:rsidP="005E21F1">
      <w:pPr>
        <w:rPr>
          <w:rtl/>
        </w:rPr>
      </w:pPr>
      <w:bookmarkStart w:id="4001" w:name="_ETM_Q24_237098"/>
      <w:bookmarkStart w:id="4002" w:name="_ETM_Q24_237148"/>
      <w:bookmarkEnd w:id="4001"/>
      <w:bookmarkEnd w:id="4002"/>
    </w:p>
    <w:p w:rsidR="00A35A00" w:rsidRDefault="00A35A00" w:rsidP="005E21F1">
      <w:pPr>
        <w:rPr>
          <w:rtl/>
        </w:rPr>
      </w:pPr>
      <w:bookmarkStart w:id="4003" w:name="_ETM_Q24_237696"/>
      <w:bookmarkStart w:id="4004" w:name="_ETM_Q24_237741"/>
      <w:bookmarkEnd w:id="4003"/>
      <w:bookmarkEnd w:id="4004"/>
      <w:r>
        <w:rPr>
          <w:rtl/>
        </w:rPr>
        <w:t>ז</w:t>
      </w:r>
      <w:r>
        <w:rPr>
          <w:rFonts w:hint="cs"/>
          <w:rtl/>
        </w:rPr>
        <w:t>את</w:t>
      </w:r>
      <w:r>
        <w:rPr>
          <w:rtl/>
        </w:rPr>
        <w:t xml:space="preserve"> לא מחלוקת עם בג</w:t>
      </w:r>
      <w:r>
        <w:rPr>
          <w:rFonts w:hint="cs"/>
          <w:rtl/>
        </w:rPr>
        <w:t>"</w:t>
      </w:r>
      <w:r>
        <w:rPr>
          <w:rtl/>
        </w:rPr>
        <w:t xml:space="preserve">ץ, זו הודעה שהממשלה בוחרת איזה </w:t>
      </w:r>
      <w:bookmarkStart w:id="4005" w:name="_ETM_Q24_236940"/>
      <w:bookmarkEnd w:id="4005"/>
      <w:r>
        <w:rPr>
          <w:rtl/>
        </w:rPr>
        <w:t xml:space="preserve">חוקים חלים עליה. </w:t>
      </w:r>
      <w:bookmarkStart w:id="4006" w:name="_ETM_Q24_240569"/>
      <w:bookmarkEnd w:id="4006"/>
      <w:r>
        <w:rPr>
          <w:rtl/>
        </w:rPr>
        <w:t xml:space="preserve">בנימין ארדואן גם רוצה לחוקק, גם רוצה לפרש את החוק, </w:t>
      </w:r>
      <w:bookmarkStart w:id="4007" w:name="_ETM_Q24_244959"/>
      <w:bookmarkEnd w:id="4007"/>
      <w:r>
        <w:rPr>
          <w:rtl/>
        </w:rPr>
        <w:t>וגם רוצה להחליט איזה פסק דין ראוי לקיים</w:t>
      </w:r>
      <w:r>
        <w:rPr>
          <w:rFonts w:hint="cs"/>
          <w:rtl/>
        </w:rPr>
        <w:t>.</w:t>
      </w:r>
      <w:r>
        <w:rPr>
          <w:rtl/>
        </w:rPr>
        <w:t xml:space="preserve"> כלומר לא </w:t>
      </w:r>
      <w:bookmarkStart w:id="4008" w:name="_ETM_Q24_249349"/>
      <w:bookmarkEnd w:id="4008"/>
      <w:r>
        <w:rPr>
          <w:rtl/>
        </w:rPr>
        <w:t xml:space="preserve">חוק מעל הממשלה, </w:t>
      </w:r>
      <w:bookmarkStart w:id="4009" w:name="_ETM_Q24_254339"/>
      <w:bookmarkEnd w:id="4009"/>
      <w:r>
        <w:rPr>
          <w:rtl/>
        </w:rPr>
        <w:t xml:space="preserve">אלא נתניהו מעל כולם. </w:t>
      </w:r>
      <w:bookmarkStart w:id="4010" w:name="_ETM_Q24_257010"/>
      <w:bookmarkEnd w:id="4010"/>
      <w:r>
        <w:rPr>
          <w:rtl/>
        </w:rPr>
        <w:t>ביום הקמת המדינה, אמר מנחם בגין</w:t>
      </w:r>
      <w:r>
        <w:rPr>
          <w:rFonts w:hint="cs"/>
          <w:rtl/>
        </w:rPr>
        <w:t>:</w:t>
      </w:r>
      <w:r>
        <w:rPr>
          <w:rtl/>
        </w:rPr>
        <w:t xml:space="preserve"> </w:t>
      </w:r>
      <w:bookmarkStart w:id="4011" w:name="_ETM_Q24_260559"/>
      <w:bookmarkEnd w:id="4011"/>
      <w:r w:rsidRPr="00882E95">
        <w:rPr>
          <w:rtl/>
        </w:rPr>
        <w:t>ובמדינתנו פנימה יהיה הצדק השליט העליון</w:t>
      </w:r>
      <w:r>
        <w:rPr>
          <w:rFonts w:hint="cs"/>
          <w:rtl/>
        </w:rPr>
        <w:t xml:space="preserve">, </w:t>
      </w:r>
      <w:r>
        <w:rPr>
          <w:rtl/>
        </w:rPr>
        <w:t>השליט גם על שליטי</w:t>
      </w:r>
      <w:r>
        <w:rPr>
          <w:rFonts w:hint="cs"/>
          <w:rtl/>
        </w:rPr>
        <w:t>ה.</w:t>
      </w:r>
      <w:r w:rsidRPr="00882E95">
        <w:t xml:space="preserve"> </w:t>
      </w:r>
      <w:r w:rsidRPr="00882E95">
        <w:rPr>
          <w:rtl/>
        </w:rPr>
        <w:t>בל תהיה ר</w:t>
      </w:r>
      <w:r>
        <w:rPr>
          <w:rFonts w:hint="cs"/>
          <w:rtl/>
        </w:rPr>
        <w:t>ו</w:t>
      </w:r>
      <w:r w:rsidRPr="00882E95">
        <w:rPr>
          <w:rtl/>
        </w:rPr>
        <w:t>דנות</w:t>
      </w:r>
      <w:r>
        <w:rPr>
          <w:rFonts w:hint="cs"/>
          <w:rtl/>
        </w:rPr>
        <w:t xml:space="preserve">. </w:t>
      </w:r>
      <w:r w:rsidRPr="00882E95">
        <w:rPr>
          <w:rtl/>
        </w:rPr>
        <w:t>יהיו נושאי המשרה משרתי החברה ולא רודיה</w:t>
      </w:r>
      <w:r>
        <w:rPr>
          <w:rFonts w:hint="cs"/>
          <w:rtl/>
        </w:rPr>
        <w:t>.</w:t>
      </w:r>
      <w:r>
        <w:rPr>
          <w:rtl/>
        </w:rPr>
        <w:t xml:space="preserve"> </w:t>
      </w:r>
      <w:bookmarkStart w:id="4012" w:name="_ETM_Q24_275739"/>
      <w:bookmarkEnd w:id="4012"/>
      <w:r>
        <w:rPr>
          <w:rtl/>
        </w:rPr>
        <w:t xml:space="preserve">המילים האלה עדיין מוצגות בכניסה למצודת זאב. </w:t>
      </w:r>
      <w:bookmarkStart w:id="4013" w:name="_ETM_Q24_281059"/>
      <w:bookmarkEnd w:id="4013"/>
      <w:r>
        <w:rPr>
          <w:rtl/>
        </w:rPr>
        <w:t xml:space="preserve">שרי הליכוד לא צריכים ללכת לספרייה כדי להבין את בגין </w:t>
      </w:r>
      <w:bookmarkStart w:id="4014" w:name="_ETM_Q24_284422"/>
      <w:bookmarkEnd w:id="4014"/>
      <w:r>
        <w:rPr>
          <w:rtl/>
        </w:rPr>
        <w:t xml:space="preserve">ואת עקרון שלטון החוק, הם רק צריכים להרים את הראש </w:t>
      </w:r>
      <w:bookmarkStart w:id="4015" w:name="_ETM_Q24_287786"/>
      <w:bookmarkEnd w:id="4015"/>
      <w:r>
        <w:rPr>
          <w:rtl/>
        </w:rPr>
        <w:t>בדרך למעלית במצודה</w:t>
      </w:r>
      <w:r>
        <w:rPr>
          <w:rFonts w:hint="cs"/>
          <w:rtl/>
        </w:rPr>
        <w:t>,</w:t>
      </w:r>
      <w:r>
        <w:rPr>
          <w:rtl/>
        </w:rPr>
        <w:t xml:space="preserve"> </w:t>
      </w:r>
      <w:bookmarkStart w:id="4016" w:name="_ETM_Q24_292010"/>
      <w:bookmarkEnd w:id="4016"/>
      <w:r>
        <w:rPr>
          <w:rtl/>
        </w:rPr>
        <w:t>וזה בסיס הבושה</w:t>
      </w:r>
      <w:r>
        <w:rPr>
          <w:rFonts w:hint="cs"/>
          <w:rtl/>
        </w:rPr>
        <w:t>.</w:t>
      </w:r>
      <w:r>
        <w:rPr>
          <w:rtl/>
        </w:rPr>
        <w:t xml:space="preserve"> </w:t>
      </w:r>
    </w:p>
    <w:p w:rsidR="00A35A00" w:rsidRDefault="00A35A00" w:rsidP="005E21F1">
      <w:pPr>
        <w:rPr>
          <w:rtl/>
        </w:rPr>
      </w:pPr>
      <w:bookmarkStart w:id="4017" w:name="_ETM_Q24_302937"/>
      <w:bookmarkStart w:id="4018" w:name="_ETM_Q24_302974"/>
      <w:bookmarkEnd w:id="4017"/>
      <w:bookmarkEnd w:id="4018"/>
    </w:p>
    <w:p w:rsidR="00A35A00" w:rsidRDefault="00A35A00" w:rsidP="005E21F1">
      <w:pPr>
        <w:rPr>
          <w:rtl/>
        </w:rPr>
      </w:pPr>
      <w:bookmarkStart w:id="4019" w:name="_ETM_Q24_303055"/>
      <w:bookmarkStart w:id="4020" w:name="_ETM_Q24_303089"/>
      <w:bookmarkEnd w:id="4019"/>
      <w:bookmarkEnd w:id="4020"/>
      <w:r>
        <w:rPr>
          <w:rtl/>
        </w:rPr>
        <w:t>בגין דרש שהשליט יהיה כפוף לצדק</w:t>
      </w:r>
      <w:r>
        <w:rPr>
          <w:rFonts w:hint="cs"/>
          <w:rtl/>
        </w:rPr>
        <w:t>;</w:t>
      </w:r>
      <w:r>
        <w:rPr>
          <w:rtl/>
        </w:rPr>
        <w:t xml:space="preserve"> </w:t>
      </w:r>
      <w:bookmarkStart w:id="4021" w:name="_ETM_Q24_300000"/>
      <w:bookmarkEnd w:id="4021"/>
      <w:r>
        <w:rPr>
          <w:rtl/>
        </w:rPr>
        <w:t xml:space="preserve">נתניהו דורש שהצדק יהיה כפוף לשליט. </w:t>
      </w:r>
      <w:bookmarkStart w:id="4022" w:name="_ETM_Q24_305489"/>
      <w:bookmarkEnd w:id="4022"/>
      <w:r>
        <w:rPr>
          <w:rtl/>
        </w:rPr>
        <w:t>אבל זה לא עובד ככה</w:t>
      </w:r>
      <w:r>
        <w:rPr>
          <w:rFonts w:hint="cs"/>
          <w:rtl/>
        </w:rPr>
        <w:t xml:space="preserve"> –</w:t>
      </w:r>
      <w:r>
        <w:rPr>
          <w:rtl/>
        </w:rPr>
        <w:t xml:space="preserve"> או שהחוק מחייב את השלטון, </w:t>
      </w:r>
      <w:bookmarkStart w:id="4023" w:name="_ETM_Q24_310190"/>
      <w:bookmarkEnd w:id="4023"/>
      <w:r>
        <w:rPr>
          <w:rtl/>
        </w:rPr>
        <w:t xml:space="preserve">או שהשלטון הוא החוק, אין פה דרך אמצע. אם הממשלה </w:t>
      </w:r>
      <w:bookmarkStart w:id="4024" w:name="_ETM_Q24_314892"/>
      <w:bookmarkEnd w:id="4024"/>
      <w:r>
        <w:rPr>
          <w:rtl/>
        </w:rPr>
        <w:t>מודיעה שפסקי בג</w:t>
      </w:r>
      <w:r>
        <w:rPr>
          <w:rFonts w:hint="cs"/>
          <w:rtl/>
        </w:rPr>
        <w:t>"</w:t>
      </w:r>
      <w:r>
        <w:rPr>
          <w:rtl/>
        </w:rPr>
        <w:t xml:space="preserve">ץ מחייבים רק </w:t>
      </w:r>
      <w:r>
        <w:rPr>
          <w:rFonts w:hint="cs"/>
          <w:rtl/>
        </w:rPr>
        <w:t>כ</w:t>
      </w:r>
      <w:r>
        <w:rPr>
          <w:rtl/>
        </w:rPr>
        <w:t xml:space="preserve">שהם מוצאים חן בעיניה, שתפסיק </w:t>
      </w:r>
      <w:bookmarkStart w:id="4025" w:name="_ETM_Q24_319594"/>
      <w:bookmarkEnd w:id="4025"/>
      <w:r>
        <w:rPr>
          <w:rtl/>
        </w:rPr>
        <w:t>את ההצגה, שתבטל את בג</w:t>
      </w:r>
      <w:r>
        <w:rPr>
          <w:rFonts w:hint="cs"/>
          <w:rtl/>
        </w:rPr>
        <w:t>"</w:t>
      </w:r>
      <w:r>
        <w:rPr>
          <w:rtl/>
        </w:rPr>
        <w:t xml:space="preserve">ץ, ואז לפחות הציבור יראה בגלוי </w:t>
      </w:r>
      <w:bookmarkStart w:id="4026" w:name="_ETM_Q24_324295"/>
      <w:bookmarkEnd w:id="4026"/>
      <w:r>
        <w:rPr>
          <w:rtl/>
        </w:rPr>
        <w:t xml:space="preserve">שלא מדובר בממשיכי דרכו של בגין, אלא בממשיכי דרכם של </w:t>
      </w:r>
      <w:bookmarkStart w:id="4027" w:name="_ETM_Q24_328997"/>
      <w:bookmarkEnd w:id="4027"/>
      <w:r>
        <w:rPr>
          <w:rtl/>
        </w:rPr>
        <w:t xml:space="preserve">אורבן, של ארדואן, שלא נגיד חמינאי. </w:t>
      </w:r>
      <w:bookmarkStart w:id="4028" w:name="_ETM_Q24_334490"/>
      <w:bookmarkEnd w:id="4028"/>
      <w:r>
        <w:rPr>
          <w:rtl/>
        </w:rPr>
        <w:t>מי שלא יעצור את זה בקלפי בבחירות הקרובות</w:t>
      </w:r>
      <w:r>
        <w:rPr>
          <w:rFonts w:hint="cs"/>
          <w:rtl/>
        </w:rPr>
        <w:t>,</w:t>
      </w:r>
      <w:r>
        <w:rPr>
          <w:rtl/>
        </w:rPr>
        <w:t xml:space="preserve"> סופו שי</w:t>
      </w:r>
      <w:r>
        <w:rPr>
          <w:rFonts w:hint="cs"/>
          <w:rtl/>
        </w:rPr>
        <w:t>י</w:t>
      </w:r>
      <w:r>
        <w:rPr>
          <w:rtl/>
        </w:rPr>
        <w:t xml:space="preserve">עצר </w:t>
      </w:r>
      <w:bookmarkStart w:id="4029" w:name="_ETM_Q24_339480"/>
      <w:bookmarkEnd w:id="4029"/>
      <w:r>
        <w:rPr>
          <w:rtl/>
        </w:rPr>
        <w:t xml:space="preserve">על ידי משטרת המחשבות הביביסטית. </w:t>
      </w:r>
      <w:bookmarkStart w:id="4030" w:name="_ETM_Q24_345089"/>
      <w:bookmarkEnd w:id="4030"/>
      <w:r>
        <w:rPr>
          <w:rtl/>
        </w:rPr>
        <w:t xml:space="preserve">אין רגע שהוא רגע האמת יותר מזה. </w:t>
      </w:r>
      <w:bookmarkStart w:id="4031" w:name="_ETM_Q24_348000"/>
      <w:bookmarkEnd w:id="4031"/>
      <w:r>
        <w:rPr>
          <w:rtl/>
        </w:rPr>
        <w:t xml:space="preserve">אסור לתת לישראל להפוך להיות טורקיה או איראן. רגע </w:t>
      </w:r>
      <w:bookmarkStart w:id="4032" w:name="_ETM_Q24_352529"/>
      <w:bookmarkEnd w:id="4032"/>
      <w:r>
        <w:rPr>
          <w:rtl/>
        </w:rPr>
        <w:t>האמת מגיע, והאמת תנצח ביחד.</w:t>
      </w:r>
      <w:r>
        <w:rPr>
          <w:rFonts w:hint="cs"/>
          <w:rtl/>
        </w:rPr>
        <w:t xml:space="preserve"> תודה. </w:t>
      </w:r>
      <w:bookmarkStart w:id="4033" w:name="_ETM_Q24_174486"/>
      <w:bookmarkStart w:id="4034" w:name="_ETM_Q24_175830"/>
      <w:bookmarkEnd w:id="4033"/>
      <w:bookmarkEnd w:id="4034"/>
    </w:p>
    <w:p w:rsidR="00A35A00" w:rsidRDefault="00A35A00" w:rsidP="005E21F1">
      <w:pPr>
        <w:rPr>
          <w:rtl/>
        </w:rPr>
      </w:pPr>
      <w:bookmarkStart w:id="4035" w:name="_ETM_Q24_175882"/>
      <w:bookmarkEnd w:id="4035"/>
      <w:r>
        <w:rPr>
          <w:rtl/>
        </w:rPr>
        <w:t xml:space="preserve"> </w:t>
      </w:r>
      <w:bookmarkStart w:id="4036" w:name="_ETM_Q24_358350"/>
      <w:bookmarkEnd w:id="4036"/>
    </w:p>
    <w:p w:rsidR="00A35A00" w:rsidRDefault="00A35A00" w:rsidP="005E21F1">
      <w:pPr>
        <w:pStyle w:val="af6"/>
        <w:keepNext/>
        <w:rPr>
          <w:rtl/>
        </w:rPr>
      </w:pPr>
      <w:r w:rsidRPr="00460221">
        <w:rPr>
          <w:rStyle w:val="TagStyle"/>
          <w:rtl/>
        </w:rPr>
        <w:t xml:space="preserve"> &lt;&lt; יור &gt;&gt; </w:t>
      </w:r>
      <w:r>
        <w:rPr>
          <w:rtl/>
        </w:rPr>
        <w:t>היו"ר יעקב מרגי:</w:t>
      </w:r>
      <w:r w:rsidRPr="00460221">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4037" w:name="_ETM_Q24_169492"/>
      <w:bookmarkEnd w:id="4037"/>
      <w:r>
        <w:rPr>
          <w:rtl/>
        </w:rPr>
        <w:t xml:space="preserve">תודה. חבר הכנסת סימון דוידסון, בבקשה, אדוני. אני מודיע </w:t>
      </w:r>
      <w:bookmarkStart w:id="4038" w:name="_ETM_Q24_362360"/>
      <w:bookmarkEnd w:id="4038"/>
      <w:r>
        <w:rPr>
          <w:rtl/>
        </w:rPr>
        <w:t>שרשי</w:t>
      </w:r>
      <w:r>
        <w:rPr>
          <w:rFonts w:hint="cs"/>
          <w:rtl/>
        </w:rPr>
        <w:t>מ</w:t>
      </w:r>
      <w:r>
        <w:rPr>
          <w:rtl/>
        </w:rPr>
        <w:t>ת הדוברים נעולה</w:t>
      </w:r>
      <w:r>
        <w:rPr>
          <w:rFonts w:hint="cs"/>
          <w:rtl/>
        </w:rPr>
        <w:t>.</w:t>
      </w:r>
      <w:r>
        <w:rPr>
          <w:rtl/>
        </w:rPr>
        <w:t xml:space="preserve"> אם הודיעו קודם, ראו </w:t>
      </w:r>
      <w:r>
        <w:rPr>
          <w:rFonts w:hint="cs"/>
          <w:rtl/>
        </w:rPr>
        <w:t>הו</w:t>
      </w:r>
      <w:r>
        <w:rPr>
          <w:rtl/>
        </w:rPr>
        <w:t xml:space="preserve">דעתי מבוטלת, </w:t>
      </w:r>
      <w:bookmarkStart w:id="4039" w:name="_ETM_Q24_366370"/>
      <w:bookmarkEnd w:id="4039"/>
      <w:r>
        <w:rPr>
          <w:rtl/>
        </w:rPr>
        <w:t>אבל אם לא הודיעו, אז היא נעולה.</w:t>
      </w:r>
    </w:p>
    <w:p w:rsidR="00A35A00" w:rsidRDefault="00A35A00" w:rsidP="005E21F1">
      <w:pPr>
        <w:rPr>
          <w:rtl/>
        </w:rPr>
      </w:pPr>
      <w:bookmarkStart w:id="4040" w:name="_ETM_Q24_202182"/>
      <w:bookmarkStart w:id="4041" w:name="_ETM_Q24_202234"/>
      <w:bookmarkEnd w:id="4040"/>
      <w:bookmarkEnd w:id="4041"/>
    </w:p>
    <w:p w:rsidR="00A35A00" w:rsidRDefault="00A35A00" w:rsidP="005E21F1">
      <w:pPr>
        <w:pStyle w:val="a4"/>
        <w:keepNext/>
        <w:rPr>
          <w:rtl/>
        </w:rPr>
      </w:pPr>
      <w:bookmarkStart w:id="4042" w:name="ET_speaker_6255_4"/>
      <w:r w:rsidRPr="00460221">
        <w:rPr>
          <w:rStyle w:val="TagStyle"/>
          <w:rtl/>
        </w:rPr>
        <w:t xml:space="preserve"> &lt;&lt; דובר &gt;&gt; </w:t>
      </w:r>
      <w:bookmarkStart w:id="4043" w:name="_Toc234319243"/>
      <w:bookmarkStart w:id="4044" w:name="_Toc234323178"/>
      <w:bookmarkStart w:id="4045" w:name="_Toc234323354"/>
      <w:r>
        <w:rPr>
          <w:rtl/>
        </w:rPr>
        <w:t>סימון דוידסון (יש עתיד):</w:t>
      </w:r>
      <w:bookmarkEnd w:id="4043"/>
      <w:bookmarkEnd w:id="4044"/>
      <w:bookmarkEnd w:id="4045"/>
      <w:r w:rsidRPr="00460221">
        <w:rPr>
          <w:rStyle w:val="TagStyle"/>
          <w:rtl/>
        </w:rPr>
        <w:t xml:space="preserve"> &lt;&lt; דובר &gt;&gt;</w:t>
      </w:r>
      <w:r>
        <w:rPr>
          <w:rtl/>
        </w:rPr>
        <w:t xml:space="preserve">   </w:t>
      </w:r>
      <w:bookmarkEnd w:id="4042"/>
    </w:p>
    <w:p w:rsidR="00A35A00" w:rsidRDefault="00A35A00" w:rsidP="009A1C59">
      <w:pPr>
        <w:rPr>
          <w:rtl/>
        </w:rPr>
      </w:pPr>
    </w:p>
    <w:p w:rsidR="00A35A00" w:rsidRDefault="00A35A00" w:rsidP="005E21F1">
      <w:pPr>
        <w:rPr>
          <w:rtl/>
        </w:rPr>
      </w:pPr>
      <w:bookmarkStart w:id="4046" w:name="_ETM_Q24_207371"/>
      <w:bookmarkStart w:id="4047" w:name="_ETM_Q24_207398"/>
      <w:bookmarkStart w:id="4048" w:name="_ETM_Q24_374059"/>
      <w:bookmarkEnd w:id="4046"/>
      <w:bookmarkEnd w:id="4047"/>
      <w:bookmarkEnd w:id="4048"/>
      <w:r>
        <w:rPr>
          <w:rtl/>
        </w:rPr>
        <w:t>תודה רבה</w:t>
      </w:r>
      <w:r>
        <w:rPr>
          <w:rFonts w:hint="cs"/>
          <w:rtl/>
        </w:rPr>
        <w:t>.</w:t>
      </w:r>
      <w:r>
        <w:rPr>
          <w:rtl/>
        </w:rPr>
        <w:t xml:space="preserve"> אדוני היושב-ראש, חבריי חברי הכנסת</w:t>
      </w:r>
      <w:r>
        <w:rPr>
          <w:rFonts w:hint="cs"/>
          <w:rtl/>
        </w:rPr>
        <w:t>,</w:t>
      </w:r>
      <w:r>
        <w:rPr>
          <w:rtl/>
        </w:rPr>
        <w:t xml:space="preserve"> </w:t>
      </w:r>
      <w:bookmarkStart w:id="4049" w:name="_ETM_Q24_378639"/>
      <w:bookmarkEnd w:id="4049"/>
      <w:r>
        <w:rPr>
          <w:rtl/>
        </w:rPr>
        <w:t>ישבתי קודם במקומך, אדוני היושב</w:t>
      </w:r>
      <w:r>
        <w:rPr>
          <w:rFonts w:hint="cs"/>
          <w:rtl/>
        </w:rPr>
        <w:t>-</w:t>
      </w:r>
      <w:r>
        <w:rPr>
          <w:rtl/>
        </w:rPr>
        <w:t xml:space="preserve">ראש, ועמד פה חבר הכנסת </w:t>
      </w:r>
      <w:bookmarkStart w:id="4050" w:name="_ETM_Q24_382164"/>
      <w:bookmarkEnd w:id="4050"/>
      <w:r>
        <w:rPr>
          <w:rtl/>
        </w:rPr>
        <w:t xml:space="preserve">קלנר והסביר על החוק שלו. </w:t>
      </w:r>
      <w:bookmarkStart w:id="4051" w:name="_ETM_Q24_386500"/>
      <w:bookmarkEnd w:id="4051"/>
      <w:r>
        <w:rPr>
          <w:rtl/>
        </w:rPr>
        <w:t>החוק הזה שאנחנו קוראים עכשיו, הצעת חוק ועדת חקירה ממלכתית</w:t>
      </w:r>
      <w:bookmarkStart w:id="4052" w:name="_ETM_Q24_390752"/>
      <w:bookmarkEnd w:id="4052"/>
      <w:r>
        <w:rPr>
          <w:rFonts w:hint="cs"/>
          <w:rtl/>
        </w:rPr>
        <w:t>-</w:t>
      </w:r>
      <w:r>
        <w:rPr>
          <w:rtl/>
        </w:rPr>
        <w:t>לאומית ל</w:t>
      </w:r>
      <w:r>
        <w:rPr>
          <w:rFonts w:hint="cs"/>
          <w:rtl/>
        </w:rPr>
        <w:t>אי</w:t>
      </w:r>
      <w:r>
        <w:rPr>
          <w:rtl/>
        </w:rPr>
        <w:t>רו</w:t>
      </w:r>
      <w:r>
        <w:rPr>
          <w:rFonts w:hint="cs"/>
          <w:rtl/>
        </w:rPr>
        <w:t>ע</w:t>
      </w:r>
      <w:r>
        <w:rPr>
          <w:rtl/>
        </w:rPr>
        <w:t xml:space="preserve">י טבח שמיני </w:t>
      </w:r>
      <w:r>
        <w:rPr>
          <w:rFonts w:hint="cs"/>
          <w:rtl/>
        </w:rPr>
        <w:t>ע</w:t>
      </w:r>
      <w:r>
        <w:rPr>
          <w:rtl/>
        </w:rPr>
        <w:t>צרת תשפ</w:t>
      </w:r>
      <w:r>
        <w:rPr>
          <w:rFonts w:hint="cs"/>
          <w:rtl/>
        </w:rPr>
        <w:t>"ד</w:t>
      </w:r>
      <w:r>
        <w:rPr>
          <w:rtl/>
        </w:rPr>
        <w:t xml:space="preserve"> </w:t>
      </w:r>
      <w:r>
        <w:rPr>
          <w:rFonts w:hint="cs"/>
          <w:rtl/>
        </w:rPr>
        <w:t>(</w:t>
      </w:r>
      <w:r>
        <w:rPr>
          <w:rtl/>
        </w:rPr>
        <w:t xml:space="preserve">טבח </w:t>
      </w:r>
      <w:r>
        <w:rPr>
          <w:rFonts w:hint="cs"/>
          <w:rtl/>
        </w:rPr>
        <w:t>7 ב</w:t>
      </w:r>
      <w:r>
        <w:rPr>
          <w:rtl/>
        </w:rPr>
        <w:t>אוקטובר</w:t>
      </w:r>
      <w:r>
        <w:rPr>
          <w:rFonts w:hint="cs"/>
          <w:rtl/>
        </w:rPr>
        <w:t xml:space="preserve"> 2023),</w:t>
      </w:r>
      <w:r>
        <w:rPr>
          <w:rtl/>
        </w:rPr>
        <w:t xml:space="preserve"> </w:t>
      </w:r>
      <w:bookmarkStart w:id="4053" w:name="_ETM_Q24_395006"/>
      <w:bookmarkEnd w:id="4053"/>
      <w:r>
        <w:rPr>
          <w:rFonts w:hint="cs"/>
          <w:rtl/>
        </w:rPr>
        <w:t xml:space="preserve">התשפ"ו–2026, </w:t>
      </w:r>
      <w:r>
        <w:rPr>
          <w:rtl/>
        </w:rPr>
        <w:t xml:space="preserve">וכשהוא דיבר אני לא הפרעתי לו, אבל בראש שלי </w:t>
      </w:r>
      <w:bookmarkStart w:id="4054" w:name="_ETM_Q24_400059"/>
      <w:bookmarkEnd w:id="4054"/>
      <w:r>
        <w:rPr>
          <w:rtl/>
        </w:rPr>
        <w:t xml:space="preserve">היו שני אנשים, ממש תמונה </w:t>
      </w:r>
      <w:bookmarkStart w:id="4055" w:name="_ETM_Q24_403039"/>
      <w:bookmarkEnd w:id="4055"/>
      <w:r>
        <w:rPr>
          <w:rtl/>
        </w:rPr>
        <w:t xml:space="preserve">של איתי חן, השכן שלי </w:t>
      </w:r>
      <w:bookmarkStart w:id="4056" w:name="_ETM_Q24_405529"/>
      <w:bookmarkEnd w:id="4056"/>
      <w:r>
        <w:rPr>
          <w:rtl/>
        </w:rPr>
        <w:t>זיכרונו לברכה</w:t>
      </w:r>
      <w:r>
        <w:rPr>
          <w:rFonts w:hint="cs"/>
          <w:rtl/>
        </w:rPr>
        <w:t>,</w:t>
      </w:r>
      <w:r>
        <w:rPr>
          <w:rtl/>
        </w:rPr>
        <w:t xml:space="preserve"> </w:t>
      </w:r>
      <w:bookmarkStart w:id="4057" w:name="_ETM_Q24_407729"/>
      <w:bookmarkEnd w:id="4057"/>
      <w:r>
        <w:rPr>
          <w:rtl/>
        </w:rPr>
        <w:t>ושל סרן עדן נ</w:t>
      </w:r>
      <w:r>
        <w:rPr>
          <w:rFonts w:hint="cs"/>
          <w:rtl/>
        </w:rPr>
        <w:t>י</w:t>
      </w:r>
      <w:r>
        <w:rPr>
          <w:rtl/>
        </w:rPr>
        <w:t>מרי</w:t>
      </w:r>
      <w:r>
        <w:rPr>
          <w:rFonts w:hint="cs"/>
          <w:rtl/>
        </w:rPr>
        <w:t>.</w:t>
      </w:r>
      <w:r>
        <w:rPr>
          <w:rtl/>
        </w:rPr>
        <w:t xml:space="preserve"> מי שלא מכיר את </w:t>
      </w:r>
      <w:bookmarkStart w:id="4058" w:name="_ETM_Q24_410699"/>
      <w:bookmarkEnd w:id="4058"/>
      <w:r>
        <w:rPr>
          <w:rtl/>
        </w:rPr>
        <w:t>הסיפור על סרן עדן נ</w:t>
      </w:r>
      <w:r>
        <w:rPr>
          <w:rFonts w:hint="cs"/>
          <w:rtl/>
        </w:rPr>
        <w:t>י</w:t>
      </w:r>
      <w:r>
        <w:rPr>
          <w:rtl/>
        </w:rPr>
        <w:t xml:space="preserve">מרי </w:t>
      </w:r>
      <w:bookmarkStart w:id="4059" w:name="_ETM_Q24_414410"/>
      <w:bookmarkEnd w:id="4059"/>
      <w:r>
        <w:rPr>
          <w:rtl/>
        </w:rPr>
        <w:t>–</w:t>
      </w:r>
      <w:r>
        <w:rPr>
          <w:rFonts w:hint="cs"/>
          <w:rtl/>
        </w:rPr>
        <w:t xml:space="preserve"> </w:t>
      </w:r>
      <w:r>
        <w:rPr>
          <w:rtl/>
        </w:rPr>
        <w:t>עדן היא הלוחמת מהמוצב בנחל עוז, שיצאה עם פיג'מה ו</w:t>
      </w:r>
      <w:bookmarkStart w:id="4060" w:name="_ETM_Q24_417359"/>
      <w:bookmarkEnd w:id="4060"/>
      <w:r>
        <w:rPr>
          <w:rFonts w:hint="cs"/>
          <w:rtl/>
        </w:rPr>
        <w:t>-</w:t>
      </w:r>
      <w:r>
        <w:t>M16</w:t>
      </w:r>
      <w:r>
        <w:rPr>
          <w:rtl/>
        </w:rPr>
        <w:t xml:space="preserve"> </w:t>
      </w:r>
      <w:bookmarkStart w:id="4061" w:name="_ETM_Q24_420949"/>
      <w:bookmarkEnd w:id="4061"/>
      <w:r>
        <w:rPr>
          <w:rtl/>
        </w:rPr>
        <w:t>והצילה 17 תצפיתניות</w:t>
      </w:r>
      <w:bookmarkStart w:id="4062" w:name="_ETM_Q24_425059"/>
      <w:bookmarkEnd w:id="4062"/>
      <w:r>
        <w:rPr>
          <w:rFonts w:hint="cs"/>
          <w:rtl/>
        </w:rPr>
        <w:t>, ו</w:t>
      </w:r>
      <w:r>
        <w:rPr>
          <w:rtl/>
        </w:rPr>
        <w:t>בסופה של לחימה היא נהרגה</w:t>
      </w:r>
      <w:bookmarkStart w:id="4063" w:name="_ETM_Q24_429303"/>
      <w:bookmarkEnd w:id="4063"/>
      <w:r>
        <w:rPr>
          <w:rFonts w:hint="cs"/>
          <w:rtl/>
        </w:rPr>
        <w:t xml:space="preserve">, </w:t>
      </w:r>
      <w:r>
        <w:rPr>
          <w:rtl/>
        </w:rPr>
        <w:t>נרצחה על ידי המחבלים ה</w:t>
      </w:r>
      <w:r>
        <w:rPr>
          <w:rFonts w:hint="cs"/>
          <w:rtl/>
        </w:rPr>
        <w:t>א</w:t>
      </w:r>
      <w:r>
        <w:rPr>
          <w:rtl/>
        </w:rPr>
        <w:t xml:space="preserve">רורים. </w:t>
      </w:r>
    </w:p>
    <w:p w:rsidR="00A35A00" w:rsidRDefault="00A35A00" w:rsidP="005E21F1">
      <w:pPr>
        <w:rPr>
          <w:rtl/>
        </w:rPr>
      </w:pPr>
      <w:bookmarkStart w:id="4064" w:name="_ETM_Q24_436124"/>
      <w:bookmarkStart w:id="4065" w:name="_ETM_Q24_436173"/>
      <w:bookmarkEnd w:id="4064"/>
      <w:bookmarkEnd w:id="4065"/>
    </w:p>
    <w:p w:rsidR="00A35A00" w:rsidRDefault="00A35A00" w:rsidP="005E21F1">
      <w:pPr>
        <w:rPr>
          <w:rtl/>
        </w:rPr>
      </w:pPr>
      <w:bookmarkStart w:id="4066" w:name="_ETM_Q24_436269"/>
      <w:bookmarkStart w:id="4067" w:name="_ETM_Q24_436314"/>
      <w:bookmarkEnd w:id="4066"/>
      <w:bookmarkEnd w:id="4067"/>
      <w:r>
        <w:rPr>
          <w:rtl/>
        </w:rPr>
        <w:t>כשקלנר דיבר פה</w:t>
      </w:r>
      <w:r>
        <w:rPr>
          <w:rFonts w:hint="cs"/>
          <w:rtl/>
        </w:rPr>
        <w:t>,</w:t>
      </w:r>
      <w:r>
        <w:rPr>
          <w:rtl/>
        </w:rPr>
        <w:t xml:space="preserve"> אני הסתכלתי</w:t>
      </w:r>
      <w:r>
        <w:rPr>
          <w:rFonts w:hint="cs"/>
          <w:rtl/>
        </w:rPr>
        <w:t>.</w:t>
      </w:r>
      <w:r>
        <w:rPr>
          <w:rtl/>
        </w:rPr>
        <w:t xml:space="preserve"> </w:t>
      </w:r>
      <w:bookmarkStart w:id="4068" w:name="_ETM_Q24_433547"/>
      <w:bookmarkEnd w:id="4068"/>
      <w:r>
        <w:rPr>
          <w:rtl/>
        </w:rPr>
        <w:t xml:space="preserve">קודם כול, לא האמנתי לשום מילה שלו כי אני באמת </w:t>
      </w:r>
      <w:bookmarkStart w:id="4069" w:name="_ETM_Q24_437791"/>
      <w:bookmarkEnd w:id="4069"/>
      <w:r>
        <w:rPr>
          <w:rtl/>
        </w:rPr>
        <w:t xml:space="preserve">חושב שאין פה אמירה אמיתית של </w:t>
      </w:r>
      <w:r>
        <w:rPr>
          <w:rFonts w:hint="cs"/>
          <w:rtl/>
        </w:rPr>
        <w:t>"</w:t>
      </w:r>
      <w:r>
        <w:rPr>
          <w:rtl/>
        </w:rPr>
        <w:t xml:space="preserve">בוא נחקור באמת </w:t>
      </w:r>
      <w:bookmarkStart w:id="4070" w:name="_ETM_Q24_442035"/>
      <w:bookmarkEnd w:id="4070"/>
      <w:r>
        <w:rPr>
          <w:rtl/>
        </w:rPr>
        <w:t xml:space="preserve">מה היה ב-7 </w:t>
      </w:r>
      <w:r>
        <w:rPr>
          <w:rFonts w:hint="cs"/>
          <w:rtl/>
        </w:rPr>
        <w:t>ב</w:t>
      </w:r>
      <w:r>
        <w:rPr>
          <w:rtl/>
        </w:rPr>
        <w:t>אוקטובר</w:t>
      </w:r>
      <w:r>
        <w:rPr>
          <w:rFonts w:hint="cs"/>
          <w:rtl/>
        </w:rPr>
        <w:t>"</w:t>
      </w:r>
      <w:r>
        <w:rPr>
          <w:rtl/>
        </w:rPr>
        <w:t xml:space="preserve">. </w:t>
      </w:r>
      <w:bookmarkStart w:id="4071" w:name="_ETM_Q24_447010"/>
      <w:bookmarkEnd w:id="4071"/>
      <w:r>
        <w:rPr>
          <w:rtl/>
        </w:rPr>
        <w:t xml:space="preserve">אין אמירה כזאת. </w:t>
      </w:r>
      <w:bookmarkStart w:id="4072" w:name="_ETM_Q24_448738"/>
      <w:bookmarkEnd w:id="4072"/>
      <w:r>
        <w:rPr>
          <w:rtl/>
        </w:rPr>
        <w:t xml:space="preserve">כי הפחד הזה שמישהו ימנה מישהו כי רוצים ללבן דברים </w:t>
      </w:r>
      <w:bookmarkStart w:id="4073" w:name="_ETM_Q24_452185"/>
      <w:bookmarkEnd w:id="4073"/>
      <w:r>
        <w:rPr>
          <w:rtl/>
        </w:rPr>
        <w:t xml:space="preserve">או לפגוע במישהו מיוחד, אני לא מקבל את זה, לא </w:t>
      </w:r>
      <w:bookmarkStart w:id="4074" w:name="_ETM_Q24_455632"/>
      <w:bookmarkEnd w:id="4074"/>
      <w:r>
        <w:rPr>
          <w:rtl/>
        </w:rPr>
        <w:t xml:space="preserve">מקבל את זה. </w:t>
      </w:r>
      <w:bookmarkStart w:id="4075" w:name="_ETM_Q24_459760"/>
      <w:bookmarkEnd w:id="4075"/>
      <w:r>
        <w:rPr>
          <w:rtl/>
        </w:rPr>
        <w:t>ואפשר להמשיך לתקוף את בג</w:t>
      </w:r>
      <w:r>
        <w:rPr>
          <w:rFonts w:hint="cs"/>
          <w:rtl/>
        </w:rPr>
        <w:t>"</w:t>
      </w:r>
      <w:r>
        <w:rPr>
          <w:rtl/>
        </w:rPr>
        <w:t xml:space="preserve">ץ ואת בתי המשפט ואת כולם, </w:t>
      </w:r>
      <w:bookmarkStart w:id="4076" w:name="_ETM_Q24_463477"/>
      <w:bookmarkEnd w:id="4076"/>
      <w:r>
        <w:rPr>
          <w:rtl/>
        </w:rPr>
        <w:t>זה בסדר, זה הקמפיין שלכם</w:t>
      </w:r>
      <w:r>
        <w:rPr>
          <w:rFonts w:hint="cs"/>
          <w:rtl/>
        </w:rPr>
        <w:t>.</w:t>
      </w:r>
      <w:r>
        <w:rPr>
          <w:rtl/>
        </w:rPr>
        <w:t xml:space="preserve"> אבל אני חשבתי על עדן </w:t>
      </w:r>
      <w:bookmarkStart w:id="4077" w:name="_ETM_Q24_467195"/>
      <w:bookmarkEnd w:id="4077"/>
      <w:r>
        <w:rPr>
          <w:rFonts w:hint="cs"/>
          <w:rtl/>
        </w:rPr>
        <w:t>ני</w:t>
      </w:r>
      <w:r>
        <w:rPr>
          <w:rtl/>
        </w:rPr>
        <w:t xml:space="preserve">מרי, על הגיבורה הזאת שאני מכיר אותה מילדות. עדן הייתה </w:t>
      </w:r>
      <w:bookmarkStart w:id="4078" w:name="_ETM_Q24_470912"/>
      <w:bookmarkEnd w:id="4078"/>
      <w:r>
        <w:rPr>
          <w:rtl/>
        </w:rPr>
        <w:t>שחיינית מצטיינת בקבוצת מכבים</w:t>
      </w:r>
      <w:r>
        <w:rPr>
          <w:rFonts w:hint="cs"/>
          <w:rtl/>
        </w:rPr>
        <w:t>-</w:t>
      </w:r>
      <w:r>
        <w:rPr>
          <w:rtl/>
        </w:rPr>
        <w:t>רעות</w:t>
      </w:r>
      <w:r>
        <w:rPr>
          <w:rFonts w:hint="cs"/>
          <w:rtl/>
        </w:rPr>
        <w:t>,</w:t>
      </w:r>
      <w:r>
        <w:rPr>
          <w:rtl/>
        </w:rPr>
        <w:t xml:space="preserve"> </w:t>
      </w:r>
      <w:bookmarkStart w:id="4079" w:name="_ETM_Q24_475880"/>
      <w:bookmarkEnd w:id="4079"/>
      <w:r>
        <w:rPr>
          <w:rtl/>
        </w:rPr>
        <w:t>באמת שחיינית יוצאת מ</w:t>
      </w:r>
      <w:r>
        <w:rPr>
          <w:rFonts w:hint="cs"/>
          <w:rtl/>
        </w:rPr>
        <w:t xml:space="preserve">ן </w:t>
      </w:r>
      <w:r>
        <w:rPr>
          <w:rtl/>
        </w:rPr>
        <w:t>הכלל במ</w:t>
      </w:r>
      <w:r>
        <w:rPr>
          <w:rFonts w:hint="cs"/>
          <w:rtl/>
        </w:rPr>
        <w:t>שחי</w:t>
      </w:r>
      <w:r>
        <w:rPr>
          <w:rtl/>
        </w:rPr>
        <w:t xml:space="preserve">ם הכי קשים. </w:t>
      </w:r>
      <w:bookmarkStart w:id="4080" w:name="_ETM_Q24_479510"/>
      <w:bookmarkEnd w:id="4080"/>
      <w:r>
        <w:rPr>
          <w:rtl/>
        </w:rPr>
        <w:t xml:space="preserve">ועדן </w:t>
      </w:r>
      <w:r>
        <w:rPr>
          <w:rFonts w:hint="cs"/>
          <w:rtl/>
        </w:rPr>
        <w:t xml:space="preserve">הייתה </w:t>
      </w:r>
      <w:r>
        <w:rPr>
          <w:rtl/>
        </w:rPr>
        <w:t>יכ</w:t>
      </w:r>
      <w:r>
        <w:rPr>
          <w:rFonts w:hint="cs"/>
          <w:rtl/>
        </w:rPr>
        <w:t>ו</w:t>
      </w:r>
      <w:r>
        <w:rPr>
          <w:rtl/>
        </w:rPr>
        <w:t xml:space="preserve">לה לקבל מעמד של ספורטאי מצטיין ולא ללכת לצבא </w:t>
      </w:r>
      <w:bookmarkStart w:id="4081" w:name="_ETM_Q24_483279"/>
      <w:bookmarkEnd w:id="4081"/>
      <w:r>
        <w:rPr>
          <w:rtl/>
        </w:rPr>
        <w:t xml:space="preserve">כחיילת קרבית, אבל היא בחרה להיות חיילת קרבית ולעשות מסלול </w:t>
      </w:r>
      <w:bookmarkStart w:id="4082" w:name="_ETM_Q24_487050"/>
      <w:bookmarkEnd w:id="4082"/>
      <w:r>
        <w:rPr>
          <w:rtl/>
        </w:rPr>
        <w:t xml:space="preserve">קצונה. </w:t>
      </w:r>
      <w:bookmarkStart w:id="4083" w:name="_ETM_Q24_491399"/>
      <w:bookmarkEnd w:id="4083"/>
      <w:r>
        <w:rPr>
          <w:rtl/>
        </w:rPr>
        <w:t xml:space="preserve">הגיעה לנחל עוז, ובאותו בוקר </w:t>
      </w:r>
      <w:r>
        <w:rPr>
          <w:rFonts w:hint="cs"/>
          <w:rtl/>
        </w:rPr>
        <w:t>א</w:t>
      </w:r>
      <w:r>
        <w:rPr>
          <w:rtl/>
        </w:rPr>
        <w:t xml:space="preserve">רור ב-7 </w:t>
      </w:r>
      <w:r>
        <w:rPr>
          <w:rFonts w:hint="cs"/>
          <w:rtl/>
        </w:rPr>
        <w:t>ב</w:t>
      </w:r>
      <w:r>
        <w:rPr>
          <w:rtl/>
        </w:rPr>
        <w:t xml:space="preserve">אוקטובר היא יצאה </w:t>
      </w:r>
      <w:bookmarkStart w:id="4084" w:name="_ETM_Q24_496329"/>
      <w:bookmarkEnd w:id="4084"/>
      <w:r>
        <w:rPr>
          <w:rtl/>
        </w:rPr>
        <w:t>עם פיג</w:t>
      </w:r>
      <w:r>
        <w:rPr>
          <w:rFonts w:hint="cs"/>
          <w:rtl/>
        </w:rPr>
        <w:t>'</w:t>
      </w:r>
      <w:r>
        <w:rPr>
          <w:rtl/>
        </w:rPr>
        <w:t xml:space="preserve">מה ועם </w:t>
      </w:r>
      <w:r>
        <w:t>M16</w:t>
      </w:r>
      <w:r>
        <w:rPr>
          <w:rFonts w:hint="cs"/>
          <w:rtl/>
        </w:rPr>
        <w:t xml:space="preserve"> כ</w:t>
      </w:r>
      <w:r>
        <w:rPr>
          <w:rtl/>
        </w:rPr>
        <w:t xml:space="preserve">די להגן על התצפיתניות ועל החיילות </w:t>
      </w:r>
      <w:bookmarkStart w:id="4085" w:name="_ETM_Q24_501259"/>
      <w:bookmarkEnd w:id="4085"/>
      <w:r>
        <w:rPr>
          <w:rtl/>
        </w:rPr>
        <w:t>במוצב. אנחנו יודעים מה קרה שם</w:t>
      </w:r>
      <w:r>
        <w:rPr>
          <w:rFonts w:hint="cs"/>
          <w:rtl/>
        </w:rPr>
        <w:t xml:space="preserve"> </w:t>
      </w:r>
      <w:r>
        <w:rPr>
          <w:rtl/>
        </w:rPr>
        <w:t xml:space="preserve">בסופו של דבר, כמה </w:t>
      </w:r>
      <w:bookmarkStart w:id="4086" w:name="_ETM_Q24_506189"/>
      <w:bookmarkEnd w:id="4086"/>
      <w:r>
        <w:rPr>
          <w:rtl/>
        </w:rPr>
        <w:t xml:space="preserve">נחטפו, אבל היא הצילה 17 בנות. </w:t>
      </w:r>
    </w:p>
    <w:p w:rsidR="00A35A00" w:rsidRDefault="00A35A00" w:rsidP="005E21F1">
      <w:pPr>
        <w:rPr>
          <w:rtl/>
        </w:rPr>
      </w:pPr>
      <w:bookmarkStart w:id="4087" w:name="_ETM_Q24_510456"/>
      <w:bookmarkStart w:id="4088" w:name="_ETM_Q24_510503"/>
      <w:bookmarkEnd w:id="4087"/>
      <w:bookmarkEnd w:id="4088"/>
    </w:p>
    <w:p w:rsidR="00A35A00" w:rsidRDefault="00A35A00" w:rsidP="005E21F1">
      <w:pPr>
        <w:rPr>
          <w:rtl/>
        </w:rPr>
      </w:pPr>
      <w:bookmarkStart w:id="4089" w:name="_ETM_Q24_510601"/>
      <w:bookmarkStart w:id="4090" w:name="_ETM_Q24_510640"/>
      <w:bookmarkEnd w:id="4089"/>
      <w:bookmarkEnd w:id="4090"/>
      <w:r>
        <w:rPr>
          <w:rtl/>
        </w:rPr>
        <w:t>ביום ראשון, אתמול</w:t>
      </w:r>
      <w:r>
        <w:rPr>
          <w:rFonts w:hint="cs"/>
          <w:rtl/>
        </w:rPr>
        <w:t>,</w:t>
      </w:r>
      <w:r>
        <w:rPr>
          <w:rtl/>
        </w:rPr>
        <w:t xml:space="preserve"> </w:t>
      </w:r>
      <w:bookmarkStart w:id="4091" w:name="_ETM_Q24_511910"/>
      <w:bookmarkEnd w:id="4091"/>
      <w:r>
        <w:rPr>
          <w:rtl/>
        </w:rPr>
        <w:t xml:space="preserve">בשעה </w:t>
      </w:r>
      <w:r>
        <w:rPr>
          <w:rFonts w:hint="cs"/>
          <w:rtl/>
        </w:rPr>
        <w:t>0</w:t>
      </w:r>
      <w:r>
        <w:rPr>
          <w:rtl/>
        </w:rPr>
        <w:t xml:space="preserve">5:30 יצאתי לכינרת </w:t>
      </w:r>
      <w:bookmarkStart w:id="4092" w:name="_ETM_Q24_515690"/>
      <w:bookmarkEnd w:id="4092"/>
      <w:r>
        <w:rPr>
          <w:rtl/>
        </w:rPr>
        <w:t xml:space="preserve">והשתתפתי במשחה מיוחד לזכר </w:t>
      </w:r>
      <w:r>
        <w:rPr>
          <w:rFonts w:hint="cs"/>
          <w:rtl/>
        </w:rPr>
        <w:t>עדן</w:t>
      </w:r>
      <w:r>
        <w:rPr>
          <w:rtl/>
        </w:rPr>
        <w:t xml:space="preserve"> נ</w:t>
      </w:r>
      <w:r>
        <w:rPr>
          <w:rFonts w:hint="cs"/>
          <w:rtl/>
        </w:rPr>
        <w:t>י</w:t>
      </w:r>
      <w:r>
        <w:rPr>
          <w:rtl/>
        </w:rPr>
        <w:t xml:space="preserve">מרי. </w:t>
      </w:r>
      <w:bookmarkStart w:id="4093" w:name="_ETM_Q24_520950"/>
      <w:bookmarkEnd w:id="4093"/>
      <w:r>
        <w:rPr>
          <w:rtl/>
        </w:rPr>
        <w:t xml:space="preserve">17 מהבכירים בספורט הישראלי </w:t>
      </w:r>
      <w:bookmarkStart w:id="4094" w:name="_ETM_Q24_524390"/>
      <w:bookmarkEnd w:id="4094"/>
      <w:r>
        <w:rPr>
          <w:rtl/>
        </w:rPr>
        <w:t>ועבדכם הנאמן נכנסו ושחו לזכר עדן נ</w:t>
      </w:r>
      <w:r>
        <w:rPr>
          <w:rFonts w:hint="cs"/>
          <w:rtl/>
        </w:rPr>
        <w:t>י</w:t>
      </w:r>
      <w:r>
        <w:rPr>
          <w:rtl/>
        </w:rPr>
        <w:t>מרי</w:t>
      </w:r>
      <w:r>
        <w:rPr>
          <w:rFonts w:hint="cs"/>
          <w:rtl/>
        </w:rPr>
        <w:t>.</w:t>
      </w:r>
      <w:r>
        <w:rPr>
          <w:rtl/>
        </w:rPr>
        <w:t xml:space="preserve"> זה היה נורא </w:t>
      </w:r>
      <w:bookmarkStart w:id="4095" w:name="_ETM_Q24_527314"/>
      <w:bookmarkEnd w:id="4095"/>
      <w:r>
        <w:rPr>
          <w:rtl/>
        </w:rPr>
        <w:t xml:space="preserve">מרגש </w:t>
      </w:r>
      <w:bookmarkStart w:id="4096" w:name="_ETM_Q24_531519"/>
      <w:bookmarkEnd w:id="4096"/>
      <w:r>
        <w:rPr>
          <w:rtl/>
        </w:rPr>
        <w:t>לראות את ההורים</w:t>
      </w:r>
      <w:r>
        <w:rPr>
          <w:rFonts w:hint="cs"/>
          <w:rtl/>
        </w:rPr>
        <w:t>,</w:t>
      </w:r>
      <w:r>
        <w:rPr>
          <w:rtl/>
        </w:rPr>
        <w:t xml:space="preserve"> </w:t>
      </w:r>
      <w:bookmarkStart w:id="4097" w:name="_ETM_Q24_533549"/>
      <w:bookmarkEnd w:id="4097"/>
      <w:r>
        <w:rPr>
          <w:rtl/>
        </w:rPr>
        <w:t>לדבר על עדן, לחלק מדליות ולהזכיר את עדן</w:t>
      </w:r>
      <w:r>
        <w:rPr>
          <w:rFonts w:hint="cs"/>
          <w:rtl/>
        </w:rPr>
        <w:t>;</w:t>
      </w:r>
      <w:r>
        <w:rPr>
          <w:rtl/>
        </w:rPr>
        <w:t xml:space="preserve"> לראות שם </w:t>
      </w:r>
      <w:bookmarkStart w:id="4098" w:name="_ETM_Q24_537415"/>
      <w:bookmarkEnd w:id="4098"/>
      <w:r>
        <w:rPr>
          <w:rtl/>
        </w:rPr>
        <w:t xml:space="preserve">מאות רבות של ספורטאים מכל העולם שומעים את הסיפור של </w:t>
      </w:r>
      <w:bookmarkStart w:id="4099" w:name="_ETM_Q24_541282"/>
      <w:bookmarkEnd w:id="4099"/>
      <w:r>
        <w:rPr>
          <w:rtl/>
        </w:rPr>
        <w:t xml:space="preserve">עדן </w:t>
      </w:r>
      <w:r>
        <w:rPr>
          <w:rFonts w:hint="cs"/>
          <w:rtl/>
        </w:rPr>
        <w:t>ני</w:t>
      </w:r>
      <w:r>
        <w:rPr>
          <w:rtl/>
        </w:rPr>
        <w:t xml:space="preserve">מרי. </w:t>
      </w:r>
      <w:bookmarkStart w:id="4100" w:name="_ETM_Q24_545750"/>
      <w:bookmarkEnd w:id="4100"/>
      <w:r>
        <w:rPr>
          <w:rtl/>
        </w:rPr>
        <w:t>כי אחד חוזר לארצות הברית ואחד לברזיל ואחד לאורוגוואי</w:t>
      </w:r>
      <w:r>
        <w:rPr>
          <w:rFonts w:hint="cs"/>
          <w:rtl/>
        </w:rPr>
        <w:t xml:space="preserve"> –</w:t>
      </w:r>
      <w:r>
        <w:rPr>
          <w:rtl/>
        </w:rPr>
        <w:t xml:space="preserve"> וכל </w:t>
      </w:r>
      <w:bookmarkStart w:id="4101" w:name="_ETM_Q24_548904"/>
      <w:bookmarkEnd w:id="4101"/>
      <w:r>
        <w:rPr>
          <w:rtl/>
        </w:rPr>
        <w:t xml:space="preserve">אחד חוזר עם הסיפור של עדן </w:t>
      </w:r>
      <w:r>
        <w:rPr>
          <w:rFonts w:hint="cs"/>
          <w:rtl/>
        </w:rPr>
        <w:t>ני</w:t>
      </w:r>
      <w:r>
        <w:rPr>
          <w:rtl/>
        </w:rPr>
        <w:t xml:space="preserve">מרי. </w:t>
      </w:r>
      <w:bookmarkStart w:id="4102" w:name="_ETM_Q24_552630"/>
      <w:bookmarkEnd w:id="4102"/>
    </w:p>
    <w:p w:rsidR="00A35A00" w:rsidRDefault="00A35A00" w:rsidP="005E21F1">
      <w:pPr>
        <w:rPr>
          <w:rtl/>
        </w:rPr>
      </w:pPr>
    </w:p>
    <w:p w:rsidR="00A35A00" w:rsidRDefault="00A35A00" w:rsidP="005E21F1">
      <w:pPr>
        <w:rPr>
          <w:rtl/>
        </w:rPr>
      </w:pPr>
      <w:r>
        <w:rPr>
          <w:rtl/>
        </w:rPr>
        <w:t xml:space="preserve">ולכן כשאני רואה את הצעת החוק הזאת, ואני חושב על </w:t>
      </w:r>
      <w:bookmarkStart w:id="4103" w:name="_ETM_Q24_556788"/>
      <w:bookmarkEnd w:id="4103"/>
      <w:r>
        <w:rPr>
          <w:rtl/>
        </w:rPr>
        <w:t xml:space="preserve">עדן, חבר הכנסת קלנר, אני חושב שלך ולכל </w:t>
      </w:r>
      <w:bookmarkStart w:id="4104" w:name="_ETM_Q24_560946"/>
      <w:bookmarkEnd w:id="4104"/>
      <w:r>
        <w:rPr>
          <w:rtl/>
        </w:rPr>
        <w:t>חברי הקואליציה</w:t>
      </w:r>
      <w:r>
        <w:rPr>
          <w:rFonts w:hint="cs"/>
          <w:rtl/>
        </w:rPr>
        <w:t xml:space="preserve"> </w:t>
      </w:r>
      <w:r>
        <w:rPr>
          <w:rtl/>
        </w:rPr>
        <w:t>יש</w:t>
      </w:r>
      <w:r>
        <w:rPr>
          <w:rFonts w:hint="cs"/>
          <w:rtl/>
        </w:rPr>
        <w:t xml:space="preserve"> </w:t>
      </w:r>
      <w:r>
        <w:rPr>
          <w:rtl/>
        </w:rPr>
        <w:t xml:space="preserve">אחריות, אחריות אמיתית למשפחה של עדן </w:t>
      </w:r>
      <w:r>
        <w:rPr>
          <w:rFonts w:hint="cs"/>
          <w:rtl/>
        </w:rPr>
        <w:t>ני</w:t>
      </w:r>
      <w:r>
        <w:rPr>
          <w:rtl/>
        </w:rPr>
        <w:t xml:space="preserve">מרי, כדי שהם </w:t>
      </w:r>
      <w:bookmarkStart w:id="4105" w:name="_ETM_Q24_565104"/>
      <w:bookmarkEnd w:id="4105"/>
      <w:r>
        <w:rPr>
          <w:rtl/>
        </w:rPr>
        <w:t xml:space="preserve">ידעו את האמת, מה קרה לבת שלהם, ואיך הבת שלהם </w:t>
      </w:r>
      <w:bookmarkStart w:id="4106" w:name="_ETM_Q24_569262"/>
      <w:bookmarkEnd w:id="4106"/>
      <w:r>
        <w:rPr>
          <w:rtl/>
        </w:rPr>
        <w:t>יצאה עם פיג'מה ב-</w:t>
      </w:r>
      <w:r>
        <w:rPr>
          <w:rFonts w:hint="cs"/>
          <w:rtl/>
        </w:rPr>
        <w:t>0</w:t>
      </w:r>
      <w:r>
        <w:rPr>
          <w:rtl/>
        </w:rPr>
        <w:t>6:30 ונלחמה לבד מול מחבלי הנו</w:t>
      </w:r>
      <w:r>
        <w:rPr>
          <w:rFonts w:hint="cs"/>
          <w:rtl/>
        </w:rPr>
        <w:t>ח'</w:t>
      </w:r>
      <w:r>
        <w:rPr>
          <w:rtl/>
        </w:rPr>
        <w:t xml:space="preserve">בה, </w:t>
      </w:r>
      <w:bookmarkStart w:id="4107" w:name="_ETM_Q24_573420"/>
      <w:bookmarkEnd w:id="4107"/>
      <w:r>
        <w:rPr>
          <w:rtl/>
        </w:rPr>
        <w:t xml:space="preserve">ובסוף נרצחה. </w:t>
      </w:r>
      <w:bookmarkStart w:id="4108" w:name="_ETM_Q24_578119"/>
      <w:bookmarkStart w:id="4109" w:name="_ETM_Q24_581450"/>
      <w:bookmarkStart w:id="4110" w:name="_ETM_Q24_581480"/>
      <w:bookmarkStart w:id="4111" w:name="_ETM_Q24_581569"/>
      <w:bookmarkStart w:id="4112" w:name="_ETM_Q24_581600"/>
      <w:bookmarkEnd w:id="4108"/>
      <w:bookmarkEnd w:id="4109"/>
      <w:bookmarkEnd w:id="4110"/>
      <w:bookmarkEnd w:id="4111"/>
      <w:bookmarkEnd w:id="4112"/>
      <w:r>
        <w:rPr>
          <w:rtl/>
        </w:rPr>
        <w:t xml:space="preserve">ולכן החוק הזה לא יביא את האמת, החוק הזה לא </w:t>
      </w:r>
      <w:bookmarkStart w:id="4113" w:name="_ETM_Q24_580919"/>
      <w:bookmarkEnd w:id="4113"/>
      <w:r>
        <w:rPr>
          <w:rtl/>
        </w:rPr>
        <w:t xml:space="preserve">ייתן את האמת למשפחות, וצר לי על זה, וצר לי </w:t>
      </w:r>
      <w:bookmarkStart w:id="4114" w:name="_ETM_Q24_583719"/>
      <w:bookmarkEnd w:id="4114"/>
      <w:r>
        <w:rPr>
          <w:rtl/>
        </w:rPr>
        <w:t>שאתם מקדמים את זה. תודה.</w:t>
      </w:r>
    </w:p>
    <w:p w:rsidR="00A35A00" w:rsidRDefault="00A35A00" w:rsidP="005E21F1">
      <w:pPr>
        <w:rPr>
          <w:rtl/>
        </w:rPr>
      </w:pPr>
    </w:p>
    <w:p w:rsidR="00A35A00" w:rsidRDefault="00A35A00" w:rsidP="005E21F1">
      <w:pPr>
        <w:pStyle w:val="af6"/>
        <w:keepNext/>
        <w:rPr>
          <w:rtl/>
        </w:rPr>
      </w:pPr>
      <w:r w:rsidRPr="00460221">
        <w:rPr>
          <w:rStyle w:val="TagStyle"/>
          <w:rtl/>
        </w:rPr>
        <w:t xml:space="preserve"> &lt;&lt; יור &gt;&gt; </w:t>
      </w:r>
      <w:r>
        <w:rPr>
          <w:rtl/>
        </w:rPr>
        <w:t>היו"ר יעקב מרגי:</w:t>
      </w:r>
      <w:r w:rsidRPr="00460221">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4115" w:name="_ETM_Q24_218629"/>
      <w:bookmarkStart w:id="4116" w:name="_ETM_Q24_587119"/>
      <w:bookmarkEnd w:id="4115"/>
      <w:bookmarkEnd w:id="4116"/>
      <w:r>
        <w:rPr>
          <w:rtl/>
        </w:rPr>
        <w:t xml:space="preserve">חברת הכנסת שלי </w:t>
      </w:r>
      <w:r>
        <w:rPr>
          <w:rFonts w:hint="cs"/>
          <w:rtl/>
        </w:rPr>
        <w:t xml:space="preserve">טל </w:t>
      </w:r>
      <w:r>
        <w:rPr>
          <w:rtl/>
        </w:rPr>
        <w:t xml:space="preserve">מירון, בבקשה, גברתי. </w:t>
      </w:r>
      <w:bookmarkStart w:id="4117" w:name="_ETM_Q24_593470"/>
      <w:bookmarkEnd w:id="4117"/>
      <w:r>
        <w:rPr>
          <w:rFonts w:hint="cs"/>
          <w:rtl/>
        </w:rPr>
        <w:t>תעלה ותבוא.</w:t>
      </w:r>
      <w:bookmarkStart w:id="4118" w:name="_ETM_Q24_602074"/>
      <w:bookmarkEnd w:id="4118"/>
      <w:r>
        <w:rPr>
          <w:rFonts w:hint="cs"/>
          <w:rtl/>
        </w:rPr>
        <w:t xml:space="preserve"> בבקשה, גברתי. </w:t>
      </w:r>
    </w:p>
    <w:p w:rsidR="00A35A00" w:rsidRDefault="00A35A00" w:rsidP="005E21F1">
      <w:pPr>
        <w:rPr>
          <w:rtl/>
        </w:rPr>
      </w:pPr>
    </w:p>
    <w:p w:rsidR="00A35A00" w:rsidRDefault="00A35A00" w:rsidP="005E21F1">
      <w:pPr>
        <w:pStyle w:val="a4"/>
        <w:keepNext/>
        <w:rPr>
          <w:rtl/>
        </w:rPr>
      </w:pPr>
      <w:bookmarkStart w:id="4119" w:name="_ETM_Q24_231006"/>
      <w:bookmarkStart w:id="4120" w:name="ET_speaker_6507_6"/>
      <w:bookmarkEnd w:id="4119"/>
      <w:r w:rsidRPr="00460221">
        <w:rPr>
          <w:rStyle w:val="TagStyle"/>
          <w:rtl/>
        </w:rPr>
        <w:t xml:space="preserve"> &lt;&lt; דובר &gt;&gt; </w:t>
      </w:r>
      <w:bookmarkStart w:id="4121" w:name="_Toc234319244"/>
      <w:bookmarkStart w:id="4122" w:name="_Toc234323179"/>
      <w:bookmarkStart w:id="4123" w:name="_Toc234323355"/>
      <w:r>
        <w:rPr>
          <w:rtl/>
        </w:rPr>
        <w:t>שלי טל מירון (יש עתיד):</w:t>
      </w:r>
      <w:bookmarkEnd w:id="4121"/>
      <w:bookmarkEnd w:id="4122"/>
      <w:bookmarkEnd w:id="4123"/>
      <w:r w:rsidRPr="00460221">
        <w:rPr>
          <w:rStyle w:val="TagStyle"/>
          <w:rtl/>
        </w:rPr>
        <w:t xml:space="preserve"> &lt;&lt; דובר &gt;&gt;</w:t>
      </w:r>
      <w:r>
        <w:rPr>
          <w:rtl/>
        </w:rPr>
        <w:t xml:space="preserve">   </w:t>
      </w:r>
      <w:bookmarkEnd w:id="4120"/>
    </w:p>
    <w:p w:rsidR="00A35A00" w:rsidRDefault="00A35A00" w:rsidP="005E21F1">
      <w:pPr>
        <w:rPr>
          <w:rtl/>
        </w:rPr>
      </w:pPr>
      <w:bookmarkStart w:id="4124" w:name="_ETM_Q24_231299"/>
      <w:bookmarkStart w:id="4125" w:name="_ETM_Q24_231332"/>
      <w:bookmarkStart w:id="4126" w:name="_ETM_Q24_228766"/>
      <w:bookmarkStart w:id="4127" w:name="_ETM_Q24_226830"/>
      <w:bookmarkStart w:id="4128" w:name="_ETM_Q24_226865"/>
      <w:bookmarkStart w:id="4129" w:name="_ETM_Q24_598559"/>
      <w:bookmarkEnd w:id="4124"/>
      <w:bookmarkEnd w:id="4125"/>
      <w:bookmarkEnd w:id="4126"/>
      <w:bookmarkEnd w:id="4127"/>
      <w:bookmarkEnd w:id="4128"/>
      <w:bookmarkEnd w:id="4129"/>
    </w:p>
    <w:p w:rsidR="00A35A00" w:rsidRDefault="00A35A00" w:rsidP="005E21F1">
      <w:pPr>
        <w:rPr>
          <w:rtl/>
        </w:rPr>
      </w:pPr>
      <w:bookmarkStart w:id="4130" w:name="_ETM_Q24_234198"/>
      <w:bookmarkStart w:id="4131" w:name="_ETM_Q24_234234"/>
      <w:bookmarkStart w:id="4132" w:name="_ETM_Q24_603399"/>
      <w:bookmarkEnd w:id="4130"/>
      <w:bookmarkEnd w:id="4131"/>
      <w:bookmarkEnd w:id="4132"/>
      <w:r>
        <w:rPr>
          <w:rtl/>
        </w:rPr>
        <w:t>תודה רבה</w:t>
      </w:r>
      <w:r>
        <w:rPr>
          <w:rFonts w:hint="cs"/>
          <w:rtl/>
        </w:rPr>
        <w:t>.</w:t>
      </w:r>
      <w:r>
        <w:rPr>
          <w:rtl/>
        </w:rPr>
        <w:t xml:space="preserve"> אדוני היושב</w:t>
      </w:r>
      <w:r>
        <w:rPr>
          <w:rFonts w:hint="cs"/>
          <w:rtl/>
        </w:rPr>
        <w:t xml:space="preserve"> </w:t>
      </w:r>
      <w:r>
        <w:rPr>
          <w:rtl/>
        </w:rPr>
        <w:t xml:space="preserve">בראש, גברתי השרה, חבריי </w:t>
      </w:r>
      <w:bookmarkStart w:id="4133" w:name="_ETM_Q24_607101"/>
      <w:bookmarkEnd w:id="4133"/>
      <w:r>
        <w:rPr>
          <w:rtl/>
        </w:rPr>
        <w:t>חברי הכנסת</w:t>
      </w:r>
      <w:r>
        <w:rPr>
          <w:rFonts w:hint="cs"/>
          <w:rtl/>
        </w:rPr>
        <w:t>,</w:t>
      </w:r>
      <w:r>
        <w:rPr>
          <w:rtl/>
        </w:rPr>
        <w:t xml:space="preserve"> כידוע, זו לא פעם ראשונה שאני עולה לפה </w:t>
      </w:r>
      <w:bookmarkStart w:id="4134" w:name="_ETM_Q24_610803"/>
      <w:bookmarkEnd w:id="4134"/>
      <w:r>
        <w:rPr>
          <w:rtl/>
        </w:rPr>
        <w:t xml:space="preserve">ומדברת על חוק התקשורת. היום הגענו לאיזושהי נקודת רתיחה, </w:t>
      </w:r>
      <w:bookmarkStart w:id="4135" w:name="_ETM_Q24_614505"/>
      <w:bookmarkEnd w:id="4135"/>
      <w:r>
        <w:rPr>
          <w:rtl/>
        </w:rPr>
        <w:t>סיימנו את הוועדה</w:t>
      </w:r>
      <w:r>
        <w:rPr>
          <w:rFonts w:hint="cs"/>
          <w:rtl/>
        </w:rPr>
        <w:t>,</w:t>
      </w:r>
      <w:r>
        <w:rPr>
          <w:rtl/>
        </w:rPr>
        <w:t xml:space="preserve"> </w:t>
      </w:r>
      <w:r>
        <w:rPr>
          <w:rFonts w:hint="cs"/>
          <w:rtl/>
        </w:rPr>
        <w:t>אני חושבת,</w:t>
      </w:r>
      <w:r>
        <w:rPr>
          <w:rtl/>
        </w:rPr>
        <w:t xml:space="preserve"> </w:t>
      </w:r>
      <w:r>
        <w:rPr>
          <w:rFonts w:hint="cs"/>
          <w:rtl/>
        </w:rPr>
        <w:t xml:space="preserve">אחרי </w:t>
      </w:r>
      <w:r>
        <w:rPr>
          <w:rtl/>
        </w:rPr>
        <w:t xml:space="preserve">קרוב ל-500 שעות דיונים </w:t>
      </w:r>
      <w:bookmarkStart w:id="4136" w:name="_ETM_Q24_618207"/>
      <w:bookmarkEnd w:id="4136"/>
      <w:r>
        <w:rPr>
          <w:rtl/>
        </w:rPr>
        <w:t xml:space="preserve">בוועדה. </w:t>
      </w:r>
      <w:bookmarkStart w:id="4137" w:name="_ETM_Q24_622160"/>
      <w:bookmarkEnd w:id="4137"/>
      <w:r>
        <w:rPr>
          <w:rtl/>
        </w:rPr>
        <w:t>ותראו מה זה, חודשים שאנחנו יושבים בוועדה הזאת ומ</w:t>
      </w:r>
      <w:r>
        <w:rPr>
          <w:rFonts w:hint="cs"/>
          <w:rtl/>
        </w:rPr>
        <w:t>ת</w:t>
      </w:r>
      <w:r>
        <w:rPr>
          <w:rtl/>
        </w:rPr>
        <w:t xml:space="preserve">ריעים שבתוך </w:t>
      </w:r>
      <w:bookmarkStart w:id="4138" w:name="_ETM_Q24_626615"/>
      <w:bookmarkEnd w:id="4138"/>
      <w:r>
        <w:rPr>
          <w:rtl/>
        </w:rPr>
        <w:t>חוק התקשורת</w:t>
      </w:r>
      <w:r>
        <w:rPr>
          <w:rFonts w:hint="cs"/>
          <w:rtl/>
        </w:rPr>
        <w:t>,</w:t>
      </w:r>
      <w:r>
        <w:rPr>
          <w:rtl/>
        </w:rPr>
        <w:t xml:space="preserve"> שבא להשתלט על התקשורת החופשית, יש סעיף שמדבר </w:t>
      </w:r>
      <w:bookmarkStart w:id="4139" w:name="_ETM_Q24_631070"/>
      <w:bookmarkEnd w:id="4139"/>
      <w:r>
        <w:rPr>
          <w:rtl/>
        </w:rPr>
        <w:t>על חילול שבת ותו</w:t>
      </w:r>
      <w:r>
        <w:rPr>
          <w:rFonts w:hint="cs"/>
          <w:rtl/>
        </w:rPr>
        <w:t>ע</w:t>
      </w:r>
      <w:r>
        <w:rPr>
          <w:rtl/>
        </w:rPr>
        <w:t>בה</w:t>
      </w:r>
      <w:r>
        <w:rPr>
          <w:rFonts w:hint="cs"/>
          <w:rtl/>
        </w:rPr>
        <w:t>;</w:t>
      </w:r>
      <w:r>
        <w:rPr>
          <w:rtl/>
        </w:rPr>
        <w:t xml:space="preserve"> חילול שבת באמצעות היישומון הממשלתי שיחליף </w:t>
      </w:r>
      <w:bookmarkStart w:id="4140" w:name="_ETM_Q24_635525"/>
      <w:bookmarkEnd w:id="4140"/>
      <w:r>
        <w:rPr>
          <w:rtl/>
        </w:rPr>
        <w:t>את עידן פלוס שאנחנו מכירים היום</w:t>
      </w:r>
      <w:r>
        <w:rPr>
          <w:rFonts w:hint="cs"/>
          <w:rtl/>
        </w:rPr>
        <w:t>,</w:t>
      </w:r>
      <w:r>
        <w:rPr>
          <w:rtl/>
        </w:rPr>
        <w:t xml:space="preserve"> </w:t>
      </w:r>
      <w:bookmarkStart w:id="4141" w:name="_ETM_Q24_640179"/>
      <w:bookmarkEnd w:id="4141"/>
      <w:r>
        <w:rPr>
          <w:rtl/>
        </w:rPr>
        <w:t>והאופציה להעלות על גבי היישומון הזה ת</w:t>
      </w:r>
      <w:r>
        <w:rPr>
          <w:rFonts w:hint="cs"/>
          <w:rtl/>
        </w:rPr>
        <w:t>ו</w:t>
      </w:r>
      <w:r>
        <w:rPr>
          <w:rtl/>
        </w:rPr>
        <w:t xml:space="preserve">כני תועבה. חודשים שאנחנו </w:t>
      </w:r>
      <w:bookmarkStart w:id="4142" w:name="_ETM_Q24_644237"/>
      <w:bookmarkEnd w:id="4142"/>
      <w:r>
        <w:rPr>
          <w:rtl/>
        </w:rPr>
        <w:t xml:space="preserve">מתריעים, שאנחנו אומרים, שאמרנו לשר, בוא נתקן את הסעיף הזה, </w:t>
      </w:r>
      <w:bookmarkStart w:id="4143" w:name="_ETM_Q24_648295"/>
      <w:bookmarkEnd w:id="4143"/>
      <w:r>
        <w:rPr>
          <w:rtl/>
        </w:rPr>
        <w:t>נתנו המלצות, דנו בנושא</w:t>
      </w:r>
      <w:r>
        <w:rPr>
          <w:rFonts w:hint="cs"/>
          <w:rtl/>
        </w:rPr>
        <w:t xml:space="preserve"> –</w:t>
      </w:r>
      <w:r>
        <w:rPr>
          <w:rtl/>
        </w:rPr>
        <w:t xml:space="preserve"> אבל הוא בשלו.</w:t>
      </w:r>
    </w:p>
    <w:p w:rsidR="00A35A00" w:rsidRDefault="00A35A00" w:rsidP="005E21F1">
      <w:pPr>
        <w:rPr>
          <w:rtl/>
        </w:rPr>
      </w:pPr>
      <w:bookmarkStart w:id="4144" w:name="_ETM_Q24_656140"/>
      <w:bookmarkStart w:id="4145" w:name="_ETM_Q24_656193"/>
      <w:bookmarkEnd w:id="4144"/>
      <w:bookmarkEnd w:id="4145"/>
    </w:p>
    <w:p w:rsidR="00A35A00" w:rsidRDefault="00A35A00" w:rsidP="005E21F1">
      <w:pPr>
        <w:rPr>
          <w:rtl/>
        </w:rPr>
      </w:pPr>
      <w:bookmarkStart w:id="4146" w:name="_ETM_Q24_656307"/>
      <w:bookmarkStart w:id="4147" w:name="_ETM_Q24_656374"/>
      <w:bookmarkEnd w:id="4146"/>
      <w:bookmarkEnd w:id="4147"/>
      <w:r>
        <w:rPr>
          <w:rFonts w:hint="cs"/>
          <w:rtl/>
        </w:rPr>
        <w:t>ו</w:t>
      </w:r>
      <w:r>
        <w:rPr>
          <w:rtl/>
        </w:rPr>
        <w:t xml:space="preserve">אז קרה </w:t>
      </w:r>
      <w:r>
        <w:rPr>
          <w:rFonts w:hint="cs"/>
          <w:rtl/>
        </w:rPr>
        <w:t>ה</w:t>
      </w:r>
      <w:r>
        <w:rPr>
          <w:rtl/>
        </w:rPr>
        <w:t>דבר</w:t>
      </w:r>
      <w:r>
        <w:rPr>
          <w:rFonts w:hint="cs"/>
          <w:rtl/>
        </w:rPr>
        <w:t>,</w:t>
      </w:r>
      <w:r>
        <w:rPr>
          <w:rtl/>
        </w:rPr>
        <w:t xml:space="preserve"> </w:t>
      </w:r>
      <w:bookmarkStart w:id="4148" w:name="_ETM_Q24_652353"/>
      <w:bookmarkEnd w:id="4148"/>
      <w:r>
        <w:rPr>
          <w:rtl/>
        </w:rPr>
        <w:t>שחבר הכנסת אבי מ</w:t>
      </w:r>
      <w:r>
        <w:rPr>
          <w:rFonts w:hint="cs"/>
          <w:rtl/>
        </w:rPr>
        <w:t>ע</w:t>
      </w:r>
      <w:r>
        <w:rPr>
          <w:rtl/>
        </w:rPr>
        <w:t xml:space="preserve">וז בא עם הסתייגויות שבאות לנסות לרפא </w:t>
      </w:r>
      <w:bookmarkStart w:id="4149" w:name="_ETM_Q24_656411"/>
      <w:bookmarkEnd w:id="4149"/>
      <w:r>
        <w:rPr>
          <w:rtl/>
        </w:rPr>
        <w:t xml:space="preserve">את </w:t>
      </w:r>
      <w:bookmarkStart w:id="4150" w:name="_ETM_Q24_661459"/>
      <w:bookmarkEnd w:id="4150"/>
      <w:r>
        <w:rPr>
          <w:rFonts w:hint="cs"/>
          <w:rtl/>
        </w:rPr>
        <w:t>ה</w:t>
      </w:r>
      <w:r>
        <w:rPr>
          <w:rtl/>
        </w:rPr>
        <w:t>בל</w:t>
      </w:r>
      <w:r>
        <w:rPr>
          <w:rFonts w:hint="cs"/>
          <w:rtl/>
        </w:rPr>
        <w:t xml:space="preserve">גן, אבל </w:t>
      </w:r>
      <w:r>
        <w:rPr>
          <w:rtl/>
        </w:rPr>
        <w:t>ההסתייגויות שלו מופלות על ידי הקואליציה</w:t>
      </w:r>
      <w:r>
        <w:rPr>
          <w:rFonts w:hint="cs"/>
          <w:rtl/>
        </w:rPr>
        <w:t>.</w:t>
      </w:r>
      <w:r>
        <w:rPr>
          <w:rtl/>
        </w:rPr>
        <w:t xml:space="preserve"> ומה קורה היום? </w:t>
      </w:r>
      <w:bookmarkStart w:id="4151" w:name="_ETM_Q24_665590"/>
      <w:bookmarkEnd w:id="4151"/>
      <w:r>
        <w:rPr>
          <w:rtl/>
        </w:rPr>
        <w:t>כל החרדים במשכן הזה, גם גולדקנו</w:t>
      </w:r>
      <w:r>
        <w:rPr>
          <w:rFonts w:hint="cs"/>
          <w:rtl/>
        </w:rPr>
        <w:t>פ</w:t>
      </w:r>
      <w:r>
        <w:rPr>
          <w:rtl/>
        </w:rPr>
        <w:t xml:space="preserve"> וגם גפני וגם ש</w:t>
      </w:r>
      <w:r>
        <w:rPr>
          <w:rFonts w:hint="cs"/>
          <w:rtl/>
        </w:rPr>
        <w:t>"</w:t>
      </w:r>
      <w:r>
        <w:rPr>
          <w:rtl/>
        </w:rPr>
        <w:t xml:space="preserve">ס, </w:t>
      </w:r>
      <w:bookmarkStart w:id="4152" w:name="_ETM_Q24_669722"/>
      <w:bookmarkEnd w:id="4152"/>
      <w:r>
        <w:rPr>
          <w:rtl/>
        </w:rPr>
        <w:t>מודיעים שהם יצביעו נגד החוק בגלל חילול שבת וסעיף התו</w:t>
      </w:r>
      <w:r>
        <w:rPr>
          <w:rFonts w:hint="cs"/>
          <w:rtl/>
        </w:rPr>
        <w:t>ע</w:t>
      </w:r>
      <w:r>
        <w:rPr>
          <w:rtl/>
        </w:rPr>
        <w:t xml:space="preserve">בה. </w:t>
      </w:r>
      <w:bookmarkStart w:id="4153" w:name="_ETM_Q24_673854"/>
      <w:bookmarkEnd w:id="4153"/>
      <w:r>
        <w:rPr>
          <w:rtl/>
        </w:rPr>
        <w:t>עכשיו</w:t>
      </w:r>
      <w:r>
        <w:rPr>
          <w:rFonts w:hint="cs"/>
          <w:rtl/>
        </w:rPr>
        <w:t>,</w:t>
      </w:r>
      <w:r>
        <w:rPr>
          <w:rtl/>
        </w:rPr>
        <w:t xml:space="preserve"> אני רק רוצה להזכיר שלפני שבוע וחצי הושמעו הקלטות </w:t>
      </w:r>
      <w:bookmarkStart w:id="4154" w:name="_ETM_Q24_677986"/>
      <w:bookmarkEnd w:id="4154"/>
      <w:r>
        <w:rPr>
          <w:rtl/>
        </w:rPr>
        <w:t>של רבנים ממועצת חכמי התורה של ש</w:t>
      </w:r>
      <w:r>
        <w:rPr>
          <w:rFonts w:hint="cs"/>
          <w:rtl/>
        </w:rPr>
        <w:t>"</w:t>
      </w:r>
      <w:r>
        <w:rPr>
          <w:rtl/>
        </w:rPr>
        <w:t>ס, שאומרים</w:t>
      </w:r>
      <w:r>
        <w:rPr>
          <w:rFonts w:hint="cs"/>
          <w:rtl/>
        </w:rPr>
        <w:t>:</w:t>
      </w:r>
      <w:r>
        <w:rPr>
          <w:rtl/>
        </w:rPr>
        <w:t xml:space="preserve"> בשום פנים </w:t>
      </w:r>
      <w:bookmarkStart w:id="4155" w:name="_ETM_Q24_682118"/>
      <w:bookmarkEnd w:id="4155"/>
      <w:r>
        <w:rPr>
          <w:rtl/>
        </w:rPr>
        <w:t xml:space="preserve">ואופן אנחנו לא מוכנים להצביע </w:t>
      </w:r>
      <w:bookmarkStart w:id="4156" w:name="_ETM_Q24_686390"/>
      <w:bookmarkEnd w:id="4156"/>
      <w:r>
        <w:rPr>
          <w:rtl/>
        </w:rPr>
        <w:t>על חוק שמאפשר חילול שבת</w:t>
      </w:r>
      <w:r>
        <w:rPr>
          <w:rFonts w:hint="cs"/>
          <w:rtl/>
        </w:rPr>
        <w:t>,</w:t>
      </w:r>
      <w:r>
        <w:rPr>
          <w:rtl/>
        </w:rPr>
        <w:t xml:space="preserve"> ושאפשר להעלות בו ת</w:t>
      </w:r>
      <w:r>
        <w:rPr>
          <w:rFonts w:hint="cs"/>
          <w:rtl/>
        </w:rPr>
        <w:t>ו</w:t>
      </w:r>
      <w:r>
        <w:rPr>
          <w:rtl/>
        </w:rPr>
        <w:t>כני תו</w:t>
      </w:r>
      <w:r>
        <w:rPr>
          <w:rFonts w:hint="cs"/>
          <w:rtl/>
        </w:rPr>
        <w:t>ע</w:t>
      </w:r>
      <w:r>
        <w:rPr>
          <w:rtl/>
        </w:rPr>
        <w:t>בה</w:t>
      </w:r>
      <w:r>
        <w:rPr>
          <w:rFonts w:hint="cs"/>
          <w:rtl/>
        </w:rPr>
        <w:t>.</w:t>
      </w:r>
      <w:r>
        <w:rPr>
          <w:rtl/>
        </w:rPr>
        <w:t xml:space="preserve"> </w:t>
      </w:r>
      <w:bookmarkStart w:id="4157" w:name="_ETM_Q24_690718"/>
      <w:bookmarkEnd w:id="4157"/>
      <w:r>
        <w:rPr>
          <w:rtl/>
        </w:rPr>
        <w:t>ואני שואלת</w:t>
      </w:r>
      <w:r>
        <w:rPr>
          <w:rFonts w:hint="cs"/>
          <w:rtl/>
        </w:rPr>
        <w:t xml:space="preserve"> – </w:t>
      </w:r>
      <w:r>
        <w:rPr>
          <w:rtl/>
        </w:rPr>
        <w:t>הכ</w:t>
      </w:r>
      <w:r>
        <w:rPr>
          <w:rFonts w:hint="cs"/>
          <w:rtl/>
        </w:rPr>
        <w:t>ו</w:t>
      </w:r>
      <w:r>
        <w:rPr>
          <w:rtl/>
        </w:rPr>
        <w:t>ל היה על השולחן, התרענו ואמרנו, והי</w:t>
      </w:r>
      <w:r>
        <w:rPr>
          <w:rFonts w:hint="cs"/>
          <w:rtl/>
        </w:rPr>
        <w:t>ו</w:t>
      </w:r>
      <w:r>
        <w:rPr>
          <w:rtl/>
        </w:rPr>
        <w:t xml:space="preserve"> דיוני </w:t>
      </w:r>
      <w:bookmarkStart w:id="4158" w:name="_ETM_Q24_695046"/>
      <w:bookmarkEnd w:id="4158"/>
      <w:r>
        <w:rPr>
          <w:rtl/>
        </w:rPr>
        <w:t>הסתייגויות</w:t>
      </w:r>
      <w:r>
        <w:rPr>
          <w:rFonts w:hint="cs"/>
          <w:rtl/>
        </w:rPr>
        <w:t>.</w:t>
      </w:r>
      <w:r>
        <w:rPr>
          <w:rtl/>
        </w:rPr>
        <w:t xml:space="preserve"> ואפשר היה הרי לעשות תהליך</w:t>
      </w:r>
      <w:r>
        <w:rPr>
          <w:rFonts w:hint="cs"/>
          <w:rtl/>
        </w:rPr>
        <w:t>,</w:t>
      </w:r>
      <w:r>
        <w:rPr>
          <w:rtl/>
        </w:rPr>
        <w:t xml:space="preserve"> ואפשר היה להוציא את </w:t>
      </w:r>
      <w:bookmarkStart w:id="4159" w:name="_ETM_Q24_699374"/>
      <w:bookmarkEnd w:id="4159"/>
      <w:r>
        <w:rPr>
          <w:rtl/>
        </w:rPr>
        <w:t>זה מהחוק, אני בכלל התנגדתי לסגירת עידן פלוס</w:t>
      </w:r>
      <w:r>
        <w:rPr>
          <w:rFonts w:hint="cs"/>
          <w:rtl/>
        </w:rPr>
        <w:t xml:space="preserve"> –</w:t>
      </w:r>
      <w:r>
        <w:rPr>
          <w:rtl/>
        </w:rPr>
        <w:t xml:space="preserve"> אפשר היה </w:t>
      </w:r>
      <w:bookmarkStart w:id="4160" w:name="_ETM_Q24_703702"/>
      <w:bookmarkEnd w:id="4160"/>
      <w:r>
        <w:rPr>
          <w:rtl/>
        </w:rPr>
        <w:t>לפתור את זה</w:t>
      </w:r>
      <w:r>
        <w:rPr>
          <w:rFonts w:hint="cs"/>
          <w:rtl/>
        </w:rPr>
        <w:t>,</w:t>
      </w:r>
      <w:r>
        <w:rPr>
          <w:rtl/>
        </w:rPr>
        <w:t xml:space="preserve"> אבל השר קר</w:t>
      </w:r>
      <w:r>
        <w:rPr>
          <w:rFonts w:hint="cs"/>
          <w:rtl/>
        </w:rPr>
        <w:t>ע</w:t>
      </w:r>
      <w:r>
        <w:rPr>
          <w:rtl/>
        </w:rPr>
        <w:t xml:space="preserve">י התעקש, ועכשיו אנחנו רואים </w:t>
      </w:r>
      <w:bookmarkStart w:id="4161" w:name="_ETM_Q24_708030"/>
      <w:bookmarkEnd w:id="4161"/>
      <w:r>
        <w:rPr>
          <w:rtl/>
        </w:rPr>
        <w:t>את התוצאה ומה קורה.</w:t>
      </w:r>
    </w:p>
    <w:p w:rsidR="00A35A00" w:rsidRDefault="00A35A00" w:rsidP="005E21F1">
      <w:pPr>
        <w:rPr>
          <w:rtl/>
        </w:rPr>
      </w:pPr>
      <w:bookmarkStart w:id="4162" w:name="_ETM_Q24_710285"/>
      <w:bookmarkStart w:id="4163" w:name="_ETM_Q24_710335"/>
      <w:bookmarkEnd w:id="4162"/>
      <w:bookmarkEnd w:id="4163"/>
    </w:p>
    <w:p w:rsidR="00A35A00" w:rsidRDefault="00A35A00" w:rsidP="005E21F1">
      <w:pPr>
        <w:rPr>
          <w:rtl/>
        </w:rPr>
      </w:pPr>
      <w:bookmarkStart w:id="4164" w:name="_ETM_Q24_710403"/>
      <w:bookmarkStart w:id="4165" w:name="_ETM_Q24_710450"/>
      <w:bookmarkEnd w:id="4164"/>
      <w:bookmarkEnd w:id="4165"/>
      <w:r>
        <w:rPr>
          <w:rtl/>
        </w:rPr>
        <w:t xml:space="preserve">אני כמובן </w:t>
      </w:r>
      <w:bookmarkStart w:id="4166" w:name="_ETM_Q24_712950"/>
      <w:bookmarkEnd w:id="4166"/>
      <w:r>
        <w:rPr>
          <w:rtl/>
        </w:rPr>
        <w:t xml:space="preserve">מתנגדת לחוק הזה, לא רק בגלל הסעיף הזה. אגב, כשאני </w:t>
      </w:r>
      <w:bookmarkStart w:id="4167" w:name="_ETM_Q24_716795"/>
      <w:bookmarkEnd w:id="4167"/>
      <w:r>
        <w:rPr>
          <w:rtl/>
        </w:rPr>
        <w:t>אומרת ת</w:t>
      </w:r>
      <w:r>
        <w:rPr>
          <w:rFonts w:hint="cs"/>
          <w:rtl/>
        </w:rPr>
        <w:t>ו</w:t>
      </w:r>
      <w:r>
        <w:rPr>
          <w:rtl/>
        </w:rPr>
        <w:t>כני תו</w:t>
      </w:r>
      <w:r>
        <w:rPr>
          <w:rFonts w:hint="cs"/>
          <w:rtl/>
        </w:rPr>
        <w:t>ע</w:t>
      </w:r>
      <w:r>
        <w:rPr>
          <w:rtl/>
        </w:rPr>
        <w:t>בה, זה לא רק</w:t>
      </w:r>
      <w:r>
        <w:rPr>
          <w:rFonts w:hint="cs"/>
          <w:rtl/>
        </w:rPr>
        <w:t>,</w:t>
      </w:r>
      <w:r>
        <w:rPr>
          <w:rtl/>
        </w:rPr>
        <w:t xml:space="preserve"> חס ושלום</w:t>
      </w:r>
      <w:r>
        <w:rPr>
          <w:rFonts w:hint="cs"/>
          <w:rtl/>
        </w:rPr>
        <w:t>,</w:t>
      </w:r>
      <w:r>
        <w:rPr>
          <w:rtl/>
        </w:rPr>
        <w:t xml:space="preserve"> ת</w:t>
      </w:r>
      <w:r>
        <w:rPr>
          <w:rFonts w:hint="cs"/>
          <w:rtl/>
        </w:rPr>
        <w:t>ו</w:t>
      </w:r>
      <w:r>
        <w:rPr>
          <w:rtl/>
        </w:rPr>
        <w:t>כני פורנוגרפיה</w:t>
      </w:r>
      <w:r>
        <w:rPr>
          <w:rFonts w:hint="cs"/>
          <w:rtl/>
        </w:rPr>
        <w:t xml:space="preserve"> –</w:t>
      </w:r>
      <w:r>
        <w:rPr>
          <w:rtl/>
        </w:rPr>
        <w:t xml:space="preserve"> </w:t>
      </w:r>
      <w:bookmarkStart w:id="4168" w:name="_ETM_Q24_720640"/>
      <w:bookmarkEnd w:id="4168"/>
      <w:r>
        <w:rPr>
          <w:rtl/>
        </w:rPr>
        <w:t>ז</w:t>
      </w:r>
      <w:r>
        <w:rPr>
          <w:rFonts w:hint="cs"/>
          <w:rtl/>
        </w:rPr>
        <w:t>ו</w:t>
      </w:r>
      <w:r>
        <w:rPr>
          <w:rtl/>
        </w:rPr>
        <w:t xml:space="preserve"> הסתה ואלימות ותכנים לא ראויים</w:t>
      </w:r>
      <w:r>
        <w:rPr>
          <w:rFonts w:hint="cs"/>
          <w:rtl/>
        </w:rPr>
        <w:t>,</w:t>
      </w:r>
      <w:r>
        <w:rPr>
          <w:rtl/>
        </w:rPr>
        <w:t xml:space="preserve"> שכל הציבור לא רוצה </w:t>
      </w:r>
      <w:bookmarkStart w:id="4169" w:name="_ETM_Q24_724485"/>
      <w:bookmarkEnd w:id="4169"/>
      <w:r>
        <w:rPr>
          <w:rtl/>
        </w:rPr>
        <w:t>לצרוך אותם, לא רק החרדים</w:t>
      </w:r>
      <w:r>
        <w:rPr>
          <w:rFonts w:hint="cs"/>
          <w:rtl/>
        </w:rPr>
        <w:t>.</w:t>
      </w:r>
      <w:r>
        <w:rPr>
          <w:rtl/>
        </w:rPr>
        <w:t xml:space="preserve"> ז</w:t>
      </w:r>
      <w:r>
        <w:rPr>
          <w:rFonts w:hint="cs"/>
          <w:rtl/>
        </w:rPr>
        <w:t xml:space="preserve">ו </w:t>
      </w:r>
      <w:r>
        <w:rPr>
          <w:rtl/>
        </w:rPr>
        <w:t xml:space="preserve">הגנה על קטינים, על </w:t>
      </w:r>
      <w:bookmarkStart w:id="4170" w:name="_ETM_Q24_728330"/>
      <w:bookmarkEnd w:id="4170"/>
      <w:r>
        <w:rPr>
          <w:rtl/>
        </w:rPr>
        <w:t>הילדים שלנו ועל איזה תכנים הם יכולים לראות</w:t>
      </w:r>
      <w:r>
        <w:rPr>
          <w:rFonts w:hint="cs"/>
          <w:rtl/>
        </w:rPr>
        <w:t>.</w:t>
      </w:r>
      <w:r>
        <w:rPr>
          <w:rtl/>
        </w:rPr>
        <w:t xml:space="preserve"> וישבו הייעוץ </w:t>
      </w:r>
      <w:bookmarkStart w:id="4171" w:name="_ETM_Q24_732175"/>
      <w:bookmarkEnd w:id="4171"/>
      <w:r>
        <w:rPr>
          <w:rtl/>
        </w:rPr>
        <w:t xml:space="preserve">המשפטי לוועדה ואמרו לשר, אדוני, </w:t>
      </w:r>
      <w:bookmarkStart w:id="4172" w:name="_ETM_Q24_736239"/>
      <w:bookmarkEnd w:id="4172"/>
      <w:r>
        <w:rPr>
          <w:rtl/>
        </w:rPr>
        <w:t xml:space="preserve">אתה מאפשר בסעיף הזה העלאה של תכנים שאין בהם הגנה </w:t>
      </w:r>
      <w:bookmarkStart w:id="4173" w:name="_ETM_Q24_740474"/>
      <w:bookmarkEnd w:id="4173"/>
      <w:r>
        <w:rPr>
          <w:rtl/>
        </w:rPr>
        <w:t>על קטינים. עכשיו</w:t>
      </w:r>
      <w:r>
        <w:rPr>
          <w:rFonts w:hint="cs"/>
          <w:rtl/>
        </w:rPr>
        <w:t>,</w:t>
      </w:r>
      <w:r>
        <w:rPr>
          <w:rtl/>
        </w:rPr>
        <w:t xml:space="preserve"> יש חוקים קיימים במדינת ישראל שאפשר לקחת </w:t>
      </w:r>
      <w:bookmarkStart w:id="4174" w:name="_ETM_Q24_744710"/>
      <w:bookmarkEnd w:id="4174"/>
      <w:r>
        <w:rPr>
          <w:rtl/>
        </w:rPr>
        <w:t>מהם ולהכניס לתוך החוק, יש דרך לרפא</w:t>
      </w:r>
      <w:r>
        <w:rPr>
          <w:rFonts w:hint="cs"/>
          <w:rtl/>
        </w:rPr>
        <w:t xml:space="preserve"> –</w:t>
      </w:r>
      <w:r>
        <w:rPr>
          <w:rtl/>
        </w:rPr>
        <w:t xml:space="preserve"> אבל לא, השר </w:t>
      </w:r>
      <w:bookmarkStart w:id="4175" w:name="_ETM_Q24_748946"/>
      <w:bookmarkEnd w:id="4175"/>
      <w:r>
        <w:rPr>
          <w:rtl/>
        </w:rPr>
        <w:t xml:space="preserve">התעקש. </w:t>
      </w:r>
      <w:bookmarkStart w:id="4176" w:name="_ETM_Q24_73469"/>
      <w:bookmarkEnd w:id="4176"/>
    </w:p>
    <w:p w:rsidR="00A35A00" w:rsidRDefault="00A35A00" w:rsidP="005E21F1">
      <w:pPr>
        <w:rPr>
          <w:rtl/>
        </w:rPr>
      </w:pPr>
      <w:bookmarkStart w:id="4177" w:name="_ETM_Q24_73504"/>
      <w:bookmarkStart w:id="4178" w:name="_ETM_Q24_73614"/>
      <w:bookmarkEnd w:id="4177"/>
      <w:bookmarkEnd w:id="4178"/>
    </w:p>
    <w:p w:rsidR="00A35A00" w:rsidRDefault="00A35A00" w:rsidP="005E21F1">
      <w:pPr>
        <w:rPr>
          <w:rtl/>
        </w:rPr>
      </w:pPr>
      <w:bookmarkStart w:id="4179" w:name="TOR_Q25"/>
      <w:bookmarkEnd w:id="4179"/>
      <w:r>
        <w:rPr>
          <w:rFonts w:hint="cs"/>
          <w:rtl/>
          <w:lang w:eastAsia="he-IL"/>
        </w:rPr>
        <w:t>וזה חלק מהסימפטו</w:t>
      </w:r>
      <w:r>
        <w:rPr>
          <w:rFonts w:hint="eastAsia"/>
          <w:rtl/>
          <w:lang w:eastAsia="he-IL"/>
        </w:rPr>
        <w:t>ם</w:t>
      </w:r>
      <w:r>
        <w:rPr>
          <w:rFonts w:hint="cs"/>
          <w:rtl/>
          <w:lang w:eastAsia="he-IL"/>
        </w:rPr>
        <w:t xml:space="preserve"> שהיה בחקיקה הזאת – ללכת על הכול בניגוד לפרוצדורה התקינה, הכול בניגוד להליך תקין. קודם זה </w:t>
      </w:r>
      <w:bookmarkStart w:id="4180" w:name="_ETM_Q25_161397"/>
      <w:bookmarkEnd w:id="4180"/>
      <w:r>
        <w:rPr>
          <w:rFonts w:hint="cs"/>
          <w:rtl/>
          <w:lang w:eastAsia="he-IL"/>
        </w:rPr>
        <w:t>היה עם הייעוץ המשפטי לממשלה, ששם כוכבית על</w:t>
      </w:r>
      <w:bookmarkStart w:id="4181" w:name="_ETM_Q25_160804"/>
      <w:bookmarkEnd w:id="4181"/>
      <w:r>
        <w:rPr>
          <w:rFonts w:hint="cs"/>
          <w:rtl/>
          <w:lang w:eastAsia="he-IL"/>
        </w:rPr>
        <w:t xml:space="preserve"> החוק; רשות ההסדרה שמצאה פגמים מהותיים; היועצת המשפטית לכנסת, שהוציאה מתווה ופרצו אותו, ובאה </w:t>
      </w:r>
      <w:bookmarkStart w:id="4182" w:name="_ETM_Q25_170994"/>
      <w:bookmarkEnd w:id="4182"/>
      <w:r>
        <w:rPr>
          <w:rFonts w:hint="cs"/>
          <w:rtl/>
          <w:lang w:eastAsia="he-IL"/>
        </w:rPr>
        <w:t>ואמרה שיש פה הרבה מאוד פגמים; והייעוץ המשפטי לוועדה, שבאמת</w:t>
      </w:r>
      <w:bookmarkStart w:id="4183" w:name="_ETM_Q25_173861"/>
      <w:bookmarkEnd w:id="4183"/>
      <w:r>
        <w:rPr>
          <w:rFonts w:hint="cs"/>
          <w:rtl/>
          <w:lang w:eastAsia="he-IL"/>
        </w:rPr>
        <w:t xml:space="preserve"> באמת התעמרו בו בוועדה הזאת בצורה מבישה, ברמה שקרעי אמ</w:t>
      </w:r>
      <w:bookmarkStart w:id="4184" w:name="_ETM_Q25_176892"/>
      <w:bookmarkEnd w:id="4184"/>
      <w:r>
        <w:rPr>
          <w:rFonts w:hint="cs"/>
          <w:rtl/>
          <w:lang w:eastAsia="he-IL"/>
        </w:rPr>
        <w:t xml:space="preserve">ר לפטר את היועצת המשפטית </w:t>
      </w:r>
      <w:r>
        <w:rPr>
          <w:rtl/>
        </w:rPr>
        <w:t>לכנסת, והם אמרו</w:t>
      </w:r>
      <w:r>
        <w:rPr>
          <w:rFonts w:hint="cs"/>
          <w:rtl/>
        </w:rPr>
        <w:t xml:space="preserve"> –</w:t>
      </w:r>
      <w:r>
        <w:rPr>
          <w:rtl/>
        </w:rPr>
        <w:t xml:space="preserve"> הוא ויושבת</w:t>
      </w:r>
      <w:r>
        <w:rPr>
          <w:rFonts w:hint="cs"/>
          <w:rtl/>
        </w:rPr>
        <w:t>-</w:t>
      </w:r>
      <w:r>
        <w:rPr>
          <w:rtl/>
        </w:rPr>
        <w:t>ראש הוועדה</w:t>
      </w:r>
      <w:r>
        <w:rPr>
          <w:rFonts w:hint="cs"/>
          <w:rtl/>
        </w:rPr>
        <w:t xml:space="preserve"> – </w:t>
      </w:r>
      <w:r>
        <w:rPr>
          <w:rtl/>
        </w:rPr>
        <w:t xml:space="preserve">שאם הייעוץ </w:t>
      </w:r>
      <w:bookmarkStart w:id="4185" w:name="_ETM_Q25_183356"/>
      <w:bookmarkEnd w:id="4185"/>
      <w:r>
        <w:rPr>
          <w:rtl/>
        </w:rPr>
        <w:t xml:space="preserve">המשפטי לוועדה היה בשוק הפרטי, היה צריך לפטר אותם. </w:t>
      </w:r>
    </w:p>
    <w:p w:rsidR="00A35A00" w:rsidRDefault="00A35A00" w:rsidP="005E21F1">
      <w:pPr>
        <w:ind w:firstLine="0"/>
        <w:rPr>
          <w:rtl/>
        </w:rPr>
      </w:pPr>
      <w:bookmarkStart w:id="4186" w:name="_ETM_Q25_185933"/>
      <w:bookmarkStart w:id="4187" w:name="_ETM_Q25_186005"/>
      <w:bookmarkStart w:id="4188" w:name="_ETM_Q25_186076"/>
      <w:bookmarkStart w:id="4189" w:name="_ETM_Q25_186111"/>
      <w:bookmarkEnd w:id="4186"/>
      <w:bookmarkEnd w:id="4187"/>
      <w:bookmarkEnd w:id="4188"/>
      <w:bookmarkEnd w:id="4189"/>
    </w:p>
    <w:p w:rsidR="00A35A00" w:rsidRDefault="00A35A00" w:rsidP="005E21F1">
      <w:pPr>
        <w:pStyle w:val="af6"/>
        <w:keepNext/>
        <w:rPr>
          <w:rtl/>
        </w:rPr>
      </w:pPr>
      <w:bookmarkStart w:id="4190" w:name="ET_yor_6688_15"/>
      <w:r w:rsidRPr="00F3081E">
        <w:rPr>
          <w:rStyle w:val="TagStyle"/>
          <w:rtl/>
        </w:rPr>
        <w:t xml:space="preserve"> &lt;&lt; יור &gt;&gt; </w:t>
      </w:r>
      <w:r>
        <w:rPr>
          <w:rtl/>
        </w:rPr>
        <w:t>היו"ר יעקב מרגי:</w:t>
      </w:r>
      <w:r w:rsidRPr="00F3081E">
        <w:rPr>
          <w:rStyle w:val="TagStyle"/>
          <w:rtl/>
        </w:rPr>
        <w:t xml:space="preserve"> &lt;&lt; יור &gt;&gt;</w:t>
      </w:r>
      <w:r>
        <w:rPr>
          <w:rtl/>
        </w:rPr>
        <w:t xml:space="preserve"> </w:t>
      </w:r>
      <w:bookmarkEnd w:id="4190"/>
    </w:p>
    <w:p w:rsidR="00A35A00" w:rsidRDefault="00A35A00" w:rsidP="009A1C59">
      <w:pPr>
        <w:rPr>
          <w:rtl/>
        </w:rPr>
      </w:pPr>
    </w:p>
    <w:p w:rsidR="00A35A00" w:rsidRDefault="00A35A00" w:rsidP="005E21F1">
      <w:pPr>
        <w:rPr>
          <w:rtl/>
        </w:rPr>
      </w:pPr>
      <w:bookmarkStart w:id="4191" w:name="_ETM_Q25_187477"/>
      <w:bookmarkEnd w:id="4191"/>
      <w:r>
        <w:rPr>
          <w:rFonts w:hint="cs"/>
          <w:rtl/>
        </w:rPr>
        <w:t>תודה.</w:t>
      </w:r>
    </w:p>
    <w:p w:rsidR="00A35A00" w:rsidRDefault="00A35A00" w:rsidP="005E21F1">
      <w:pPr>
        <w:ind w:firstLine="0"/>
        <w:rPr>
          <w:rtl/>
        </w:rPr>
      </w:pPr>
      <w:bookmarkStart w:id="4192" w:name="_ETM_Q25_188428"/>
      <w:bookmarkStart w:id="4193" w:name="_ETM_Q25_188480"/>
      <w:bookmarkStart w:id="4194" w:name="_ETM_Q25_188729"/>
      <w:bookmarkStart w:id="4195" w:name="_ETM_Q25_188781"/>
      <w:bookmarkEnd w:id="4192"/>
      <w:bookmarkEnd w:id="4193"/>
      <w:bookmarkEnd w:id="4194"/>
      <w:bookmarkEnd w:id="4195"/>
    </w:p>
    <w:p w:rsidR="00A35A00" w:rsidRDefault="00A35A00" w:rsidP="005E21F1">
      <w:pPr>
        <w:pStyle w:val="-"/>
        <w:keepNext/>
        <w:rPr>
          <w:rtl/>
        </w:rPr>
      </w:pPr>
      <w:bookmarkStart w:id="4196" w:name="ET_speakercontinue_6507_17"/>
      <w:r w:rsidRPr="00F3081E">
        <w:rPr>
          <w:rStyle w:val="TagStyle"/>
          <w:rtl/>
        </w:rPr>
        <w:t xml:space="preserve"> &lt;&lt; דובר_המשך &gt;&gt; </w:t>
      </w:r>
      <w:r>
        <w:rPr>
          <w:rtl/>
        </w:rPr>
        <w:t>שלי טל מירון (יש עתיד):</w:t>
      </w:r>
      <w:r w:rsidRPr="00F3081E">
        <w:rPr>
          <w:rStyle w:val="TagStyle"/>
          <w:rtl/>
        </w:rPr>
        <w:t xml:space="preserve"> &lt;&lt; דובר_המשך &gt;&gt;</w:t>
      </w:r>
      <w:r>
        <w:rPr>
          <w:rtl/>
        </w:rPr>
        <w:t xml:space="preserve"> </w:t>
      </w:r>
      <w:bookmarkEnd w:id="4196"/>
    </w:p>
    <w:p w:rsidR="00A35A00" w:rsidRDefault="00A35A00" w:rsidP="009A1C59">
      <w:pPr>
        <w:rPr>
          <w:rtl/>
        </w:rPr>
      </w:pPr>
    </w:p>
    <w:p w:rsidR="00A35A00" w:rsidRDefault="00A35A00" w:rsidP="005E21F1">
      <w:pPr>
        <w:rPr>
          <w:rtl/>
          <w:lang w:eastAsia="he-IL"/>
        </w:rPr>
      </w:pPr>
      <w:bookmarkStart w:id="4197" w:name="_ETM_Q25_189509"/>
      <w:bookmarkStart w:id="4198" w:name="_ETM_Q25_186221"/>
      <w:bookmarkStart w:id="4199" w:name="_ETM_Q25_186268"/>
      <w:bookmarkEnd w:id="4197"/>
      <w:bookmarkEnd w:id="4198"/>
      <w:bookmarkEnd w:id="4199"/>
      <w:r>
        <w:rPr>
          <w:rtl/>
        </w:rPr>
        <w:t xml:space="preserve">התעמרות </w:t>
      </w:r>
      <w:bookmarkStart w:id="4200" w:name="_ETM_Q25_186712"/>
      <w:bookmarkEnd w:id="4200"/>
      <w:r>
        <w:rPr>
          <w:rtl/>
        </w:rPr>
        <w:t>לשמה.</w:t>
      </w:r>
    </w:p>
    <w:p w:rsidR="00A35A00" w:rsidRDefault="00A35A00" w:rsidP="005E21F1">
      <w:pPr>
        <w:ind w:firstLine="0"/>
        <w:rPr>
          <w:rtl/>
        </w:rPr>
      </w:pPr>
    </w:p>
    <w:p w:rsidR="00A35A00" w:rsidRDefault="00A35A00" w:rsidP="005E21F1">
      <w:pPr>
        <w:pStyle w:val="af6"/>
        <w:keepNext/>
        <w:rPr>
          <w:rtl/>
        </w:rPr>
      </w:pPr>
      <w:r w:rsidRPr="00F3081E">
        <w:rPr>
          <w:rStyle w:val="TagStyle"/>
          <w:rtl/>
        </w:rPr>
        <w:t xml:space="preserve"> &lt;&lt; יור &gt;&gt; </w:t>
      </w:r>
      <w:r>
        <w:rPr>
          <w:rtl/>
        </w:rPr>
        <w:t>היו"ר יעקב מרגי:</w:t>
      </w:r>
      <w:r w:rsidRPr="00F3081E">
        <w:rPr>
          <w:rStyle w:val="TagStyle"/>
          <w:rtl/>
        </w:rPr>
        <w:t xml:space="preserve"> &lt;&lt; יור &gt;&gt;</w:t>
      </w:r>
      <w:r>
        <w:rPr>
          <w:rtl/>
        </w:rPr>
        <w:t xml:space="preserve"> </w:t>
      </w:r>
    </w:p>
    <w:p w:rsidR="00A35A00" w:rsidRDefault="00A35A00" w:rsidP="005E21F1">
      <w:pPr>
        <w:ind w:firstLine="0"/>
        <w:rPr>
          <w:rtl/>
        </w:rPr>
      </w:pPr>
      <w:bookmarkStart w:id="4201" w:name="_ETM_Q25_192905"/>
      <w:bookmarkEnd w:id="4201"/>
    </w:p>
    <w:p w:rsidR="00A35A00" w:rsidRDefault="00A35A00" w:rsidP="005E21F1">
      <w:pPr>
        <w:rPr>
          <w:rtl/>
        </w:rPr>
      </w:pPr>
      <w:bookmarkStart w:id="4202" w:name="_ETM_Q25_191398"/>
      <w:bookmarkEnd w:id="4202"/>
      <w:r>
        <w:rPr>
          <w:rFonts w:hint="eastAsia"/>
          <w:rtl/>
        </w:rPr>
        <w:t>תודה</w:t>
      </w:r>
      <w:r>
        <w:rPr>
          <w:rtl/>
        </w:rPr>
        <w:t xml:space="preserve"> רבה. חבר הכנסת חנוך דב מלביצקי</w:t>
      </w:r>
      <w:r>
        <w:rPr>
          <w:rFonts w:hint="cs"/>
          <w:rtl/>
        </w:rPr>
        <w:t xml:space="preserve"> </w:t>
      </w:r>
      <w:bookmarkStart w:id="4203" w:name="_ETM_Q25_193218"/>
      <w:bookmarkEnd w:id="4203"/>
      <w:r>
        <w:rPr>
          <w:rFonts w:hint="cs"/>
          <w:rtl/>
        </w:rPr>
        <w:t>–</w:t>
      </w:r>
      <w:r>
        <w:rPr>
          <w:rtl/>
        </w:rPr>
        <w:t xml:space="preserve"> איננו נוכח</w:t>
      </w:r>
      <w:r>
        <w:rPr>
          <w:rFonts w:hint="cs"/>
          <w:rtl/>
        </w:rPr>
        <w:t>;</w:t>
      </w:r>
      <w:r>
        <w:rPr>
          <w:rtl/>
        </w:rPr>
        <w:t xml:space="preserve"> חבר </w:t>
      </w:r>
      <w:bookmarkStart w:id="4204" w:name="_ETM_Q25_195255"/>
      <w:bookmarkEnd w:id="4204"/>
      <w:r>
        <w:rPr>
          <w:rtl/>
        </w:rPr>
        <w:t>הכנסת עודד פורר</w:t>
      </w:r>
      <w:r>
        <w:rPr>
          <w:rFonts w:hint="cs"/>
          <w:rtl/>
        </w:rPr>
        <w:t xml:space="preserve"> – אף הוא </w:t>
      </w:r>
      <w:r>
        <w:rPr>
          <w:rtl/>
        </w:rPr>
        <w:t>איננו נוכח</w:t>
      </w:r>
      <w:r>
        <w:rPr>
          <w:rFonts w:hint="cs"/>
          <w:rtl/>
        </w:rPr>
        <w:t>.</w:t>
      </w:r>
      <w:r>
        <w:rPr>
          <w:rtl/>
        </w:rPr>
        <w:t xml:space="preserve"> חבר הכנסת רון כץ</w:t>
      </w:r>
      <w:r>
        <w:rPr>
          <w:rFonts w:hint="cs"/>
          <w:rtl/>
        </w:rPr>
        <w:t>,</w:t>
      </w:r>
      <w:r>
        <w:rPr>
          <w:rtl/>
        </w:rPr>
        <w:t xml:space="preserve"> </w:t>
      </w:r>
      <w:bookmarkStart w:id="4205" w:name="_ETM_Q25_199112"/>
      <w:bookmarkEnd w:id="4205"/>
      <w:r>
        <w:rPr>
          <w:rtl/>
        </w:rPr>
        <w:t>בבקשה, אדוני</w:t>
      </w:r>
      <w:bookmarkStart w:id="4206" w:name="_ETM_Q25_201463"/>
      <w:bookmarkStart w:id="4207" w:name="_ETM_Q25_201528"/>
      <w:bookmarkStart w:id="4208" w:name="_ETM_Q25_201584"/>
      <w:bookmarkStart w:id="4209" w:name="_ETM_Q25_201736"/>
      <w:bookmarkStart w:id="4210" w:name="_ETM_Q25_214978"/>
      <w:bookmarkStart w:id="4211" w:name="_ETM_Q25_215053"/>
      <w:bookmarkStart w:id="4212" w:name="_ETM_Q25_215917"/>
      <w:bookmarkEnd w:id="4206"/>
      <w:bookmarkEnd w:id="4207"/>
      <w:bookmarkEnd w:id="4208"/>
      <w:bookmarkEnd w:id="4209"/>
      <w:bookmarkEnd w:id="4210"/>
      <w:bookmarkEnd w:id="4211"/>
      <w:bookmarkEnd w:id="4212"/>
      <w:r>
        <w:rPr>
          <w:rFonts w:hint="cs"/>
          <w:rtl/>
        </w:rPr>
        <w:t>, שלוש דקות לרשותך.</w:t>
      </w:r>
    </w:p>
    <w:p w:rsidR="00A35A00" w:rsidRDefault="00A35A00" w:rsidP="005E21F1">
      <w:pPr>
        <w:ind w:firstLine="0"/>
        <w:rPr>
          <w:rtl/>
        </w:rPr>
      </w:pPr>
      <w:bookmarkStart w:id="4213" w:name="_ETM_Q25_214895"/>
      <w:bookmarkStart w:id="4214" w:name="_ETM_Q25_214959"/>
      <w:bookmarkStart w:id="4215" w:name="_ETM_Q25_213322"/>
      <w:bookmarkStart w:id="4216" w:name="_ETM_Q25_213377"/>
      <w:bookmarkStart w:id="4217" w:name="_ETM_Q25_211838"/>
      <w:bookmarkEnd w:id="4213"/>
      <w:bookmarkEnd w:id="4214"/>
      <w:bookmarkEnd w:id="4215"/>
      <w:bookmarkEnd w:id="4216"/>
      <w:bookmarkEnd w:id="4217"/>
    </w:p>
    <w:p w:rsidR="00A35A00" w:rsidRDefault="00A35A00" w:rsidP="005E21F1">
      <w:pPr>
        <w:pStyle w:val="a4"/>
        <w:keepNext/>
        <w:rPr>
          <w:rtl/>
        </w:rPr>
      </w:pPr>
      <w:bookmarkStart w:id="4218" w:name="ET_speaker_6151_23"/>
      <w:r w:rsidRPr="00964A4D">
        <w:rPr>
          <w:rStyle w:val="TagStyle"/>
          <w:rtl/>
        </w:rPr>
        <w:t xml:space="preserve"> &lt;&lt; דובר &gt;&gt; </w:t>
      </w:r>
      <w:bookmarkStart w:id="4219" w:name="_Toc234319245"/>
      <w:bookmarkStart w:id="4220" w:name="_Toc234323180"/>
      <w:bookmarkStart w:id="4221" w:name="_Toc234323356"/>
      <w:r>
        <w:rPr>
          <w:rtl/>
        </w:rPr>
        <w:t>רון כץ (יש עתיד):</w:t>
      </w:r>
      <w:bookmarkEnd w:id="4219"/>
      <w:bookmarkEnd w:id="4220"/>
      <w:bookmarkEnd w:id="4221"/>
      <w:r w:rsidRPr="00964A4D">
        <w:rPr>
          <w:rStyle w:val="TagStyle"/>
          <w:rtl/>
        </w:rPr>
        <w:t xml:space="preserve"> &lt;&lt; דובר &gt;&gt;</w:t>
      </w:r>
      <w:r>
        <w:rPr>
          <w:rtl/>
        </w:rPr>
        <w:t xml:space="preserve"> </w:t>
      </w:r>
      <w:bookmarkEnd w:id="4218"/>
    </w:p>
    <w:p w:rsidR="00A35A00" w:rsidRDefault="00A35A00" w:rsidP="009635F5">
      <w:pPr>
        <w:rPr>
          <w:rtl/>
        </w:rPr>
      </w:pPr>
      <w:bookmarkStart w:id="4222" w:name="_ETM_Q25_212384"/>
      <w:bookmarkStart w:id="4223" w:name="_ETM_Q25_212400"/>
      <w:bookmarkStart w:id="4224" w:name="_ETM_Q25_226279"/>
      <w:bookmarkEnd w:id="4222"/>
      <w:bookmarkEnd w:id="4223"/>
      <w:bookmarkEnd w:id="4224"/>
    </w:p>
    <w:p w:rsidR="00A35A00" w:rsidRDefault="00A35A00" w:rsidP="009635F5">
      <w:pPr>
        <w:rPr>
          <w:rtl/>
        </w:rPr>
      </w:pPr>
      <w:bookmarkStart w:id="4225" w:name="_ETM_Q25_222024"/>
      <w:bookmarkStart w:id="4226" w:name="_ETM_Q25_222078"/>
      <w:bookmarkEnd w:id="4225"/>
      <w:bookmarkEnd w:id="4226"/>
      <w:r>
        <w:rPr>
          <w:rtl/>
        </w:rPr>
        <w:t>אדוני היו</w:t>
      </w:r>
      <w:r>
        <w:rPr>
          <w:rFonts w:hint="cs"/>
          <w:rtl/>
        </w:rPr>
        <w:t>"ר</w:t>
      </w:r>
      <w:r>
        <w:rPr>
          <w:rtl/>
        </w:rPr>
        <w:t xml:space="preserve">, חבריי חברי הכנסת, גברתי השרה, עוד יום בכנסת </w:t>
      </w:r>
      <w:bookmarkStart w:id="4227" w:name="_ETM_Q25_229836"/>
      <w:bookmarkEnd w:id="4227"/>
      <w:r>
        <w:rPr>
          <w:rtl/>
        </w:rPr>
        <w:t>ישראל</w:t>
      </w:r>
      <w:r>
        <w:rPr>
          <w:rFonts w:hint="cs"/>
          <w:rtl/>
        </w:rPr>
        <w:t>,</w:t>
      </w:r>
      <w:r>
        <w:rPr>
          <w:rtl/>
        </w:rPr>
        <w:t xml:space="preserve"> אנחנו מתעסקים במלא דברים שלא קשורים לאף אחד מאזרחי </w:t>
      </w:r>
      <w:bookmarkStart w:id="4228" w:name="_ETM_Q25_233393"/>
      <w:bookmarkEnd w:id="4228"/>
      <w:r>
        <w:rPr>
          <w:rtl/>
        </w:rPr>
        <w:t>מדינת ישראל</w:t>
      </w:r>
      <w:r>
        <w:rPr>
          <w:rFonts w:hint="cs"/>
          <w:rtl/>
        </w:rPr>
        <w:t>.</w:t>
      </w:r>
      <w:r>
        <w:rPr>
          <w:rtl/>
        </w:rPr>
        <w:t xml:space="preserve"> והפעם בפינתנו</w:t>
      </w:r>
      <w:r>
        <w:rPr>
          <w:rFonts w:hint="cs"/>
          <w:rtl/>
        </w:rPr>
        <w:t>:</w:t>
      </w:r>
      <w:r>
        <w:rPr>
          <w:rtl/>
        </w:rPr>
        <w:t xml:space="preserve"> </w:t>
      </w:r>
      <w:bookmarkStart w:id="4229" w:name="_ETM_Q25_237549"/>
      <w:bookmarkEnd w:id="4229"/>
      <w:r>
        <w:rPr>
          <w:rtl/>
        </w:rPr>
        <w:t>הצעת חוק ועדת חקירה ממלכתית</w:t>
      </w:r>
      <w:r>
        <w:rPr>
          <w:rFonts w:hint="cs"/>
          <w:rtl/>
        </w:rPr>
        <w:t>-</w:t>
      </w:r>
      <w:r>
        <w:rPr>
          <w:rtl/>
        </w:rPr>
        <w:t xml:space="preserve">לאומית לאירועי הטבח של </w:t>
      </w:r>
      <w:r w:rsidRPr="0089297A">
        <w:rPr>
          <w:rFonts w:hint="cs"/>
          <w:rtl/>
        </w:rPr>
        <w:t>7</w:t>
      </w:r>
      <w:r>
        <w:rPr>
          <w:rtl/>
        </w:rPr>
        <w:t xml:space="preserve"> </w:t>
      </w:r>
      <w:bookmarkStart w:id="4230" w:name="_ETM_Q25_242279"/>
      <w:bookmarkEnd w:id="4230"/>
      <w:r>
        <w:rPr>
          <w:rtl/>
        </w:rPr>
        <w:t xml:space="preserve">באוקטובר. עכשיו, מה זה אומר בעברית? זה אומר בעברית </w:t>
      </w:r>
      <w:r>
        <w:rPr>
          <w:rFonts w:hint="cs"/>
          <w:rtl/>
        </w:rPr>
        <w:t>שעשרה</w:t>
      </w:r>
      <w:r>
        <w:rPr>
          <w:rtl/>
        </w:rPr>
        <w:t xml:space="preserve"> </w:t>
      </w:r>
      <w:bookmarkStart w:id="4231" w:name="_ETM_Q25_247009"/>
      <w:bookmarkEnd w:id="4231"/>
      <w:r>
        <w:rPr>
          <w:rtl/>
        </w:rPr>
        <w:t>ימים לפני שהממשלה הזאת מתפיידת סוף</w:t>
      </w:r>
      <w:r>
        <w:rPr>
          <w:rFonts w:hint="cs"/>
          <w:rtl/>
        </w:rPr>
        <w:t>-</w:t>
      </w:r>
      <w:r>
        <w:rPr>
          <w:rtl/>
        </w:rPr>
        <w:t xml:space="preserve">סוף מחיינו, הם עדיין </w:t>
      </w:r>
      <w:bookmarkStart w:id="4232" w:name="_ETM_Q25_251739"/>
      <w:bookmarkEnd w:id="4232"/>
      <w:r>
        <w:rPr>
          <w:rtl/>
        </w:rPr>
        <w:t xml:space="preserve">מנסים למצוא כל דרך בעולם </w:t>
      </w:r>
      <w:bookmarkStart w:id="4233" w:name="_ETM_Q25_257059"/>
      <w:bookmarkEnd w:id="4233"/>
      <w:r>
        <w:rPr>
          <w:rtl/>
        </w:rPr>
        <w:t xml:space="preserve">שלא לחקור את מה שקרה </w:t>
      </w:r>
      <w:r>
        <w:rPr>
          <w:rFonts w:hint="cs"/>
          <w:rtl/>
        </w:rPr>
        <w:t>ב-7</w:t>
      </w:r>
      <w:r>
        <w:rPr>
          <w:rtl/>
        </w:rPr>
        <w:t xml:space="preserve"> באוקטובר, כי הם מתים </w:t>
      </w:r>
      <w:bookmarkStart w:id="4234" w:name="_ETM_Q25_261032"/>
      <w:bookmarkEnd w:id="4234"/>
      <w:r>
        <w:rPr>
          <w:rtl/>
        </w:rPr>
        <w:t xml:space="preserve">מפחד ממה שוועדת חקירה ממלכתית אמיתית תגלה, כי הם יודעים </w:t>
      </w:r>
      <w:bookmarkStart w:id="4235" w:name="_ETM_Q25_265006"/>
      <w:bookmarkEnd w:id="4235"/>
      <w:r>
        <w:rPr>
          <w:rtl/>
        </w:rPr>
        <w:t>מה שאנחנו יודעים</w:t>
      </w:r>
      <w:r>
        <w:rPr>
          <w:rFonts w:hint="cs"/>
          <w:rtl/>
        </w:rPr>
        <w:t xml:space="preserve"> –</w:t>
      </w:r>
      <w:r>
        <w:rPr>
          <w:rtl/>
        </w:rPr>
        <w:t xml:space="preserve"> </w:t>
      </w:r>
      <w:bookmarkStart w:id="4236" w:name="_ETM_Q25_269819"/>
      <w:bookmarkEnd w:id="4236"/>
      <w:r>
        <w:rPr>
          <w:rFonts w:hint="cs"/>
          <w:rtl/>
        </w:rPr>
        <w:t>שב-7</w:t>
      </w:r>
      <w:r>
        <w:rPr>
          <w:rtl/>
        </w:rPr>
        <w:t xml:space="preserve"> באוקטובר </w:t>
      </w:r>
      <w:bookmarkStart w:id="4237" w:name="_ETM_Q25_272650"/>
      <w:bookmarkEnd w:id="4237"/>
      <w:r>
        <w:rPr>
          <w:rtl/>
        </w:rPr>
        <w:t>היינו צריכים להיות מוכנים</w:t>
      </w:r>
      <w:r>
        <w:rPr>
          <w:rFonts w:hint="cs"/>
          <w:rtl/>
        </w:rPr>
        <w:t>;</w:t>
      </w:r>
      <w:r>
        <w:rPr>
          <w:rtl/>
        </w:rPr>
        <w:t xml:space="preserve"> </w:t>
      </w:r>
      <w:bookmarkStart w:id="4238" w:name="_ETM_Q25_275339"/>
      <w:bookmarkEnd w:id="4238"/>
      <w:r>
        <w:rPr>
          <w:rtl/>
        </w:rPr>
        <w:t>היינו צריכים להיות ערוכים</w:t>
      </w:r>
      <w:r>
        <w:rPr>
          <w:rFonts w:hint="cs"/>
          <w:rtl/>
        </w:rPr>
        <w:t>;</w:t>
      </w:r>
      <w:r>
        <w:rPr>
          <w:rtl/>
        </w:rPr>
        <w:t xml:space="preserve"> היו צריכים להקשיב ל</w:t>
      </w:r>
      <w:r>
        <w:rPr>
          <w:rFonts w:hint="cs"/>
          <w:rtl/>
        </w:rPr>
        <w:t>א</w:t>
      </w:r>
      <w:r>
        <w:rPr>
          <w:rtl/>
        </w:rPr>
        <w:t>זהרות הצבא</w:t>
      </w:r>
      <w:r>
        <w:rPr>
          <w:rFonts w:hint="cs"/>
          <w:rtl/>
        </w:rPr>
        <w:t>;</w:t>
      </w:r>
      <w:r>
        <w:rPr>
          <w:rtl/>
        </w:rPr>
        <w:t xml:space="preserve"> היו </w:t>
      </w:r>
      <w:bookmarkStart w:id="4239" w:name="_ETM_Q25_279702"/>
      <w:bookmarkEnd w:id="4239"/>
      <w:r>
        <w:rPr>
          <w:rtl/>
        </w:rPr>
        <w:t>צריכים להקשיב ל</w:t>
      </w:r>
      <w:r>
        <w:rPr>
          <w:rFonts w:hint="cs"/>
          <w:rtl/>
        </w:rPr>
        <w:t>א</w:t>
      </w:r>
      <w:r>
        <w:rPr>
          <w:rtl/>
        </w:rPr>
        <w:t>זהרות כוחות הביטחון</w:t>
      </w:r>
      <w:r>
        <w:rPr>
          <w:rFonts w:hint="cs"/>
          <w:rtl/>
        </w:rPr>
        <w:t>;</w:t>
      </w:r>
      <w:r>
        <w:rPr>
          <w:rtl/>
        </w:rPr>
        <w:t xml:space="preserve"> היו צריכים להקשיב ל</w:t>
      </w:r>
      <w:r>
        <w:rPr>
          <w:rFonts w:hint="cs"/>
          <w:rtl/>
        </w:rPr>
        <w:t>א</w:t>
      </w:r>
      <w:r>
        <w:rPr>
          <w:rtl/>
        </w:rPr>
        <w:t xml:space="preserve">זהרות הקצינים </w:t>
      </w:r>
      <w:bookmarkStart w:id="4240" w:name="_ETM_Q25_284066"/>
      <w:bookmarkEnd w:id="4240"/>
      <w:r>
        <w:rPr>
          <w:rtl/>
        </w:rPr>
        <w:t>שהיו פה מחוץ למליאה הזאת וניסו להיפגש ע</w:t>
      </w:r>
      <w:bookmarkStart w:id="4241" w:name="_ETM_Q25_289699"/>
      <w:bookmarkEnd w:id="4241"/>
      <w:r>
        <w:rPr>
          <w:rFonts w:hint="cs"/>
          <w:rtl/>
        </w:rPr>
        <w:t xml:space="preserve">ם שרים </w:t>
      </w:r>
      <w:r>
        <w:rPr>
          <w:rtl/>
        </w:rPr>
        <w:t>בממשלת ישראל</w:t>
      </w:r>
      <w:r>
        <w:rPr>
          <w:rFonts w:hint="cs"/>
          <w:rtl/>
        </w:rPr>
        <w:t>,</w:t>
      </w:r>
      <w:r>
        <w:rPr>
          <w:rtl/>
        </w:rPr>
        <w:t xml:space="preserve"> שלא הסכימו להיפגש איתם, עם ראש ממשלה </w:t>
      </w:r>
      <w:bookmarkStart w:id="4242" w:name="_ETM_Q25_293225"/>
      <w:bookmarkEnd w:id="4242"/>
      <w:r>
        <w:rPr>
          <w:rtl/>
        </w:rPr>
        <w:t xml:space="preserve">שלא </w:t>
      </w:r>
      <w:r>
        <w:rPr>
          <w:rFonts w:hint="cs"/>
          <w:rtl/>
        </w:rPr>
        <w:t>הסכים</w:t>
      </w:r>
      <w:r>
        <w:rPr>
          <w:rtl/>
        </w:rPr>
        <w:t xml:space="preserve"> להיפגש איתם</w:t>
      </w:r>
      <w:r>
        <w:rPr>
          <w:rFonts w:hint="cs"/>
          <w:rtl/>
        </w:rPr>
        <w:t>.</w:t>
      </w:r>
      <w:r>
        <w:rPr>
          <w:rtl/>
        </w:rPr>
        <w:t xml:space="preserve"> </w:t>
      </w:r>
    </w:p>
    <w:p w:rsidR="00A35A00" w:rsidRDefault="00A35A00" w:rsidP="009635F5">
      <w:pPr>
        <w:rPr>
          <w:rtl/>
        </w:rPr>
      </w:pPr>
      <w:bookmarkStart w:id="4243" w:name="_ETM_Q25_298917"/>
      <w:bookmarkStart w:id="4244" w:name="_ETM_Q25_298972"/>
      <w:bookmarkEnd w:id="4243"/>
      <w:bookmarkEnd w:id="4244"/>
    </w:p>
    <w:p w:rsidR="00A35A00" w:rsidRDefault="00A35A00" w:rsidP="009635F5">
      <w:pPr>
        <w:rPr>
          <w:rtl/>
        </w:rPr>
      </w:pPr>
      <w:bookmarkStart w:id="4245" w:name="_ETM_Q25_299061"/>
      <w:bookmarkStart w:id="4246" w:name="_ETM_Q25_299108"/>
      <w:bookmarkEnd w:id="4245"/>
      <w:bookmarkEnd w:id="4246"/>
      <w:r>
        <w:rPr>
          <w:rtl/>
        </w:rPr>
        <w:t xml:space="preserve">אבל מה שיוצא עכשיו זה לנסות </w:t>
      </w:r>
      <w:bookmarkStart w:id="4247" w:name="_ETM_Q25_296752"/>
      <w:bookmarkEnd w:id="4247"/>
      <w:r>
        <w:rPr>
          <w:rtl/>
        </w:rPr>
        <w:t>לעשות הכ</w:t>
      </w:r>
      <w:r>
        <w:rPr>
          <w:rFonts w:hint="cs"/>
          <w:rtl/>
        </w:rPr>
        <w:t>ו</w:t>
      </w:r>
      <w:r>
        <w:rPr>
          <w:rtl/>
        </w:rPr>
        <w:t xml:space="preserve">ל </w:t>
      </w:r>
      <w:bookmarkStart w:id="4248" w:name="_ETM_Q25_300910"/>
      <w:bookmarkEnd w:id="4248"/>
      <w:r>
        <w:rPr>
          <w:rtl/>
        </w:rPr>
        <w:t xml:space="preserve">על מנת שלא לחקור את האמת. ועכשיו האמת הופכת להיות </w:t>
      </w:r>
      <w:bookmarkStart w:id="4249" w:name="_ETM_Q25_305407"/>
      <w:bookmarkEnd w:id="4249"/>
      <w:r>
        <w:rPr>
          <w:rtl/>
        </w:rPr>
        <w:t xml:space="preserve">הרבה יותר קשה </w:t>
      </w:r>
      <w:r>
        <w:rPr>
          <w:rFonts w:hint="cs"/>
          <w:rtl/>
        </w:rPr>
        <w:t>לחקירה</w:t>
      </w:r>
      <w:r>
        <w:rPr>
          <w:rtl/>
        </w:rPr>
        <w:t xml:space="preserve">, כי אחרי שלוש שנים אנשים שוכחים, </w:t>
      </w:r>
      <w:bookmarkStart w:id="4250" w:name="_ETM_Q25_309904"/>
      <w:bookmarkEnd w:id="4250"/>
      <w:r>
        <w:rPr>
          <w:rtl/>
        </w:rPr>
        <w:t>מסמכים נעלמים, קורים הרבה מאוד דברים</w:t>
      </w:r>
      <w:r>
        <w:rPr>
          <w:rFonts w:hint="cs"/>
          <w:rtl/>
        </w:rPr>
        <w:t>.</w:t>
      </w:r>
      <w:r>
        <w:rPr>
          <w:rtl/>
        </w:rPr>
        <w:t xml:space="preserve"> וזה בדיוק מה שנתניהו </w:t>
      </w:r>
      <w:bookmarkStart w:id="4251" w:name="_ETM_Q25_314401"/>
      <w:bookmarkEnd w:id="4251"/>
      <w:r>
        <w:rPr>
          <w:rtl/>
        </w:rPr>
        <w:t>רוצה שיקרה, שאזרחי מדינת ישראל לא יכירו, לא ידעו</w:t>
      </w:r>
      <w:r>
        <w:rPr>
          <w:rFonts w:hint="cs"/>
          <w:rtl/>
        </w:rPr>
        <w:t>.</w:t>
      </w:r>
      <w:r>
        <w:rPr>
          <w:rtl/>
        </w:rPr>
        <w:t xml:space="preserve"> </w:t>
      </w:r>
      <w:bookmarkStart w:id="4252" w:name="_ETM_Q25_319508"/>
      <w:bookmarkEnd w:id="4252"/>
    </w:p>
    <w:p w:rsidR="00A35A00" w:rsidRDefault="00A35A00" w:rsidP="009635F5">
      <w:pPr>
        <w:rPr>
          <w:rtl/>
        </w:rPr>
      </w:pPr>
    </w:p>
    <w:p w:rsidR="00A35A00" w:rsidRDefault="00A35A00" w:rsidP="005E21F1">
      <w:pPr>
        <w:rPr>
          <w:rtl/>
        </w:rPr>
      </w:pPr>
      <w:r>
        <w:rPr>
          <w:rtl/>
        </w:rPr>
        <w:t>כל מי שהיה שם כבר לקח אחריות</w:t>
      </w:r>
      <w:r>
        <w:rPr>
          <w:rFonts w:hint="cs"/>
          <w:rtl/>
        </w:rPr>
        <w:t xml:space="preserve"> –</w:t>
      </w:r>
      <w:r>
        <w:rPr>
          <w:rtl/>
        </w:rPr>
        <w:t xml:space="preserve"> ראש השב</w:t>
      </w:r>
      <w:r>
        <w:rPr>
          <w:rFonts w:hint="cs"/>
          <w:rtl/>
        </w:rPr>
        <w:t>"כ</w:t>
      </w:r>
      <w:r>
        <w:rPr>
          <w:rtl/>
        </w:rPr>
        <w:t xml:space="preserve"> הקודם </w:t>
      </w:r>
      <w:bookmarkStart w:id="4253" w:name="_ETM_Q25_323564"/>
      <w:bookmarkEnd w:id="4253"/>
      <w:r>
        <w:rPr>
          <w:rtl/>
        </w:rPr>
        <w:t>לקח אחריות</w:t>
      </w:r>
      <w:r>
        <w:rPr>
          <w:rFonts w:hint="cs"/>
          <w:rtl/>
        </w:rPr>
        <w:t>;</w:t>
      </w:r>
      <w:r>
        <w:rPr>
          <w:rtl/>
        </w:rPr>
        <w:t xml:space="preserve"> הרמטכ</w:t>
      </w:r>
      <w:r>
        <w:rPr>
          <w:rFonts w:hint="cs"/>
          <w:rtl/>
        </w:rPr>
        <w:t>"</w:t>
      </w:r>
      <w:r>
        <w:rPr>
          <w:rtl/>
        </w:rPr>
        <w:t>ל הקודם לקח אחריות</w:t>
      </w:r>
      <w:r>
        <w:rPr>
          <w:rFonts w:hint="cs"/>
          <w:rtl/>
        </w:rPr>
        <w:t>;</w:t>
      </w:r>
      <w:r>
        <w:rPr>
          <w:rtl/>
        </w:rPr>
        <w:t xml:space="preserve"> אלופים רלוונטיים לקחו אחריות</w:t>
      </w:r>
      <w:r>
        <w:rPr>
          <w:rFonts w:hint="cs"/>
          <w:rtl/>
        </w:rPr>
        <w:t>;</w:t>
      </w:r>
      <w:r>
        <w:rPr>
          <w:rtl/>
        </w:rPr>
        <w:t xml:space="preserve"> </w:t>
      </w:r>
      <w:bookmarkStart w:id="4254" w:name="_ETM_Q25_327619"/>
      <w:bookmarkEnd w:id="4254"/>
      <w:r>
        <w:rPr>
          <w:rtl/>
        </w:rPr>
        <w:t>מפקדי אוגדות לקחו אחריות</w:t>
      </w:r>
      <w:r>
        <w:rPr>
          <w:rFonts w:hint="cs"/>
          <w:rtl/>
        </w:rPr>
        <w:t xml:space="preserve">; </w:t>
      </w:r>
      <w:bookmarkStart w:id="4255" w:name="_ETM_Q25_329996"/>
      <w:bookmarkEnd w:id="4255"/>
      <w:r>
        <w:rPr>
          <w:rtl/>
        </w:rPr>
        <w:t>שר ביטחון לשעבר לקח אחריות</w:t>
      </w:r>
      <w:r>
        <w:rPr>
          <w:rFonts w:hint="cs"/>
          <w:rtl/>
        </w:rPr>
        <w:t>.</w:t>
      </w:r>
      <w:r>
        <w:rPr>
          <w:rtl/>
        </w:rPr>
        <w:t xml:space="preserve"> </w:t>
      </w:r>
      <w:bookmarkStart w:id="4256" w:name="_ETM_Q25_331674"/>
      <w:bookmarkEnd w:id="4256"/>
      <w:r>
        <w:rPr>
          <w:rtl/>
        </w:rPr>
        <w:t xml:space="preserve">היחיד </w:t>
      </w:r>
      <w:bookmarkStart w:id="4257" w:name="_ETM_Q25_336258"/>
      <w:bookmarkEnd w:id="4257"/>
      <w:r>
        <w:rPr>
          <w:rtl/>
        </w:rPr>
        <w:t>שנשאר שם ולא מוכן לקחת אחריות הוא בנימין נתניהו</w:t>
      </w:r>
      <w:r>
        <w:rPr>
          <w:rFonts w:hint="cs"/>
          <w:rtl/>
        </w:rPr>
        <w:t xml:space="preserve"> –</w:t>
      </w:r>
      <w:r>
        <w:rPr>
          <w:rtl/>
        </w:rPr>
        <w:t xml:space="preserve"> אותו </w:t>
      </w:r>
      <w:bookmarkStart w:id="4258" w:name="_ETM_Q25_341209"/>
      <w:bookmarkEnd w:id="4258"/>
      <w:r>
        <w:rPr>
          <w:rtl/>
        </w:rPr>
        <w:t>אחד שאומר</w:t>
      </w:r>
      <w:r>
        <w:rPr>
          <w:rFonts w:hint="cs"/>
          <w:rtl/>
        </w:rPr>
        <w:t>:</w:t>
      </w:r>
      <w:r>
        <w:rPr>
          <w:rtl/>
        </w:rPr>
        <w:t xml:space="preserve"> לא אמרו לי, לא העירו אותי, לא ידעתי</w:t>
      </w:r>
      <w:r>
        <w:rPr>
          <w:rFonts w:hint="cs"/>
          <w:rtl/>
        </w:rPr>
        <w:t>.</w:t>
      </w:r>
      <w:r>
        <w:rPr>
          <w:rtl/>
        </w:rPr>
        <w:t xml:space="preserve"> </w:t>
      </w:r>
      <w:bookmarkStart w:id="4259" w:name="_ETM_Q25_346159"/>
      <w:bookmarkEnd w:id="4259"/>
      <w:r>
        <w:rPr>
          <w:rtl/>
        </w:rPr>
        <w:t>ואני רוצה לשאול אתכם</w:t>
      </w:r>
      <w:r>
        <w:rPr>
          <w:rFonts w:hint="cs"/>
          <w:rtl/>
        </w:rPr>
        <w:t>,</w:t>
      </w:r>
      <w:r>
        <w:rPr>
          <w:rtl/>
        </w:rPr>
        <w:t xml:space="preserve"> אזרחי מדינת ישראל, נראה למישהו סביר </w:t>
      </w:r>
      <w:bookmarkStart w:id="4260" w:name="_ETM_Q25_351800"/>
      <w:bookmarkEnd w:id="4260"/>
      <w:r>
        <w:rPr>
          <w:rFonts w:hint="cs"/>
          <w:rtl/>
        </w:rPr>
        <w:t>ש</w:t>
      </w:r>
      <w:r>
        <w:rPr>
          <w:rtl/>
        </w:rPr>
        <w:t xml:space="preserve">עם המודיעין הטוב ביותר בעולם </w:t>
      </w:r>
      <w:bookmarkStart w:id="4261" w:name="_ETM_Q25_354949"/>
      <w:bookmarkEnd w:id="4261"/>
      <w:r>
        <w:rPr>
          <w:rtl/>
        </w:rPr>
        <w:t>הוא לא ידע</w:t>
      </w:r>
      <w:r>
        <w:rPr>
          <w:rFonts w:hint="cs"/>
          <w:rtl/>
        </w:rPr>
        <w:t>?</w:t>
      </w:r>
      <w:r>
        <w:rPr>
          <w:rtl/>
        </w:rPr>
        <w:t xml:space="preserve"> </w:t>
      </w:r>
      <w:bookmarkStart w:id="4262" w:name="_ETM_Q25_356750"/>
      <w:bookmarkEnd w:id="4262"/>
      <w:r>
        <w:rPr>
          <w:rtl/>
        </w:rPr>
        <w:t xml:space="preserve">אף אחד אף פעם לא נתן לו שום תרחיש שאולי </w:t>
      </w:r>
      <w:bookmarkStart w:id="4263" w:name="_ETM_Q25_360650"/>
      <w:bookmarkEnd w:id="4263"/>
      <w:r>
        <w:rPr>
          <w:rtl/>
        </w:rPr>
        <w:t>בערך הוא היה צריך להתכונן אליו</w:t>
      </w:r>
      <w:r>
        <w:rPr>
          <w:rFonts w:hint="cs"/>
          <w:rtl/>
        </w:rPr>
        <w:t>?</w:t>
      </w:r>
      <w:r>
        <w:rPr>
          <w:rtl/>
        </w:rPr>
        <w:t xml:space="preserve"> </w:t>
      </w:r>
      <w:bookmarkStart w:id="4264" w:name="_ETM_Q25_365460"/>
      <w:bookmarkEnd w:id="4264"/>
      <w:r>
        <w:rPr>
          <w:rtl/>
        </w:rPr>
        <w:t>אז אני רוצה להזכיר לכם</w:t>
      </w:r>
      <w:r>
        <w:rPr>
          <w:rFonts w:hint="cs"/>
          <w:rtl/>
        </w:rPr>
        <w:t>:</w:t>
      </w:r>
      <w:r>
        <w:rPr>
          <w:rtl/>
        </w:rPr>
        <w:t xml:space="preserve"> </w:t>
      </w:r>
      <w:bookmarkStart w:id="4265" w:name="_ETM_Q25_367860"/>
      <w:bookmarkEnd w:id="4265"/>
      <w:r>
        <w:rPr>
          <w:rtl/>
        </w:rPr>
        <w:t xml:space="preserve">יאיר לפיד עמד חודשים ספורים לפני </w:t>
      </w:r>
      <w:r>
        <w:rPr>
          <w:rFonts w:hint="cs"/>
          <w:rtl/>
        </w:rPr>
        <w:t>7</w:t>
      </w:r>
      <w:r>
        <w:rPr>
          <w:rtl/>
        </w:rPr>
        <w:t xml:space="preserve"> באוקטובר אחרי שנחשף </w:t>
      </w:r>
      <w:bookmarkStart w:id="4266" w:name="_ETM_Q25_373195"/>
      <w:bookmarkEnd w:id="4266"/>
      <w:r>
        <w:rPr>
          <w:rtl/>
        </w:rPr>
        <w:t>לחומר ראיות שגם ראש הממשלה ראה, ואמר</w:t>
      </w:r>
      <w:r>
        <w:rPr>
          <w:rFonts w:hint="cs"/>
          <w:rtl/>
        </w:rPr>
        <w:t>:</w:t>
      </w:r>
      <w:r>
        <w:rPr>
          <w:rtl/>
        </w:rPr>
        <w:t xml:space="preserve"> אסון בדרך</w:t>
      </w:r>
      <w:r>
        <w:rPr>
          <w:rFonts w:hint="cs"/>
          <w:rtl/>
        </w:rPr>
        <w:t>.</w:t>
      </w:r>
      <w:r>
        <w:rPr>
          <w:rtl/>
        </w:rPr>
        <w:t xml:space="preserve"> מדינת </w:t>
      </w:r>
      <w:bookmarkStart w:id="4267" w:name="_ETM_Q25_378531"/>
      <w:bookmarkEnd w:id="4267"/>
      <w:r>
        <w:rPr>
          <w:rtl/>
        </w:rPr>
        <w:t>ישראל רגע לפני אירוע שאנחנו לא מכירים</w:t>
      </w:r>
      <w:r>
        <w:rPr>
          <w:rFonts w:hint="cs"/>
          <w:rtl/>
        </w:rPr>
        <w:t>.</w:t>
      </w:r>
      <w:r>
        <w:rPr>
          <w:rtl/>
        </w:rPr>
        <w:t xml:space="preserve"> עברו כמה חודשים, </w:t>
      </w:r>
      <w:bookmarkStart w:id="4268" w:name="_ETM_Q25_383867"/>
      <w:bookmarkEnd w:id="4268"/>
      <w:r>
        <w:rPr>
          <w:rtl/>
        </w:rPr>
        <w:t xml:space="preserve">והאירוע הנורא הזה קרה. לא יכול להיות שאנחנו נעמוד כאן </w:t>
      </w:r>
      <w:bookmarkStart w:id="4269" w:name="_ETM_Q25_389203"/>
      <w:bookmarkEnd w:id="4269"/>
      <w:r>
        <w:rPr>
          <w:rtl/>
        </w:rPr>
        <w:t xml:space="preserve">היום שוב, </w:t>
      </w:r>
      <w:bookmarkStart w:id="4270" w:name="_ETM_Q25_395070"/>
      <w:bookmarkEnd w:id="4270"/>
      <w:r>
        <w:rPr>
          <w:rtl/>
        </w:rPr>
        <w:t>והקואליציה והממשלה הזאת ינסו למצוא דרך עוקפת ועדת חקירה אמיתית</w:t>
      </w:r>
      <w:r>
        <w:rPr>
          <w:rFonts w:hint="cs"/>
          <w:rtl/>
        </w:rPr>
        <w:t>,</w:t>
      </w:r>
      <w:r>
        <w:rPr>
          <w:rtl/>
        </w:rPr>
        <w:t xml:space="preserve"> </w:t>
      </w:r>
      <w:bookmarkStart w:id="4271" w:name="_ETM_Q25_399429"/>
      <w:bookmarkEnd w:id="4271"/>
      <w:r>
        <w:rPr>
          <w:rtl/>
        </w:rPr>
        <w:t xml:space="preserve">כי זה הדבר הראשון שאנחנו נעשה </w:t>
      </w:r>
      <w:r>
        <w:rPr>
          <w:rFonts w:hint="cs"/>
          <w:rtl/>
        </w:rPr>
        <w:t>כ</w:t>
      </w:r>
      <w:r>
        <w:rPr>
          <w:rtl/>
        </w:rPr>
        <w:t xml:space="preserve">שנחזור לפה כממשלה. </w:t>
      </w:r>
    </w:p>
    <w:p w:rsidR="00A35A00" w:rsidRDefault="00A35A00" w:rsidP="005E21F1">
      <w:pPr>
        <w:ind w:firstLine="0"/>
        <w:rPr>
          <w:rtl/>
        </w:rPr>
      </w:pPr>
      <w:bookmarkStart w:id="4272" w:name="_ETM_Q25_405024"/>
      <w:bookmarkStart w:id="4273" w:name="_ETM_Q25_405072"/>
      <w:bookmarkStart w:id="4274" w:name="_ETM_Q25_405167"/>
      <w:bookmarkStart w:id="4275" w:name="_ETM_Q25_405201"/>
      <w:bookmarkEnd w:id="4272"/>
      <w:bookmarkEnd w:id="4273"/>
      <w:bookmarkEnd w:id="4274"/>
      <w:bookmarkEnd w:id="4275"/>
    </w:p>
    <w:p w:rsidR="00A35A00" w:rsidRDefault="00A35A00" w:rsidP="005E21F1">
      <w:pPr>
        <w:pStyle w:val="af6"/>
        <w:keepNext/>
        <w:rPr>
          <w:rtl/>
        </w:rPr>
      </w:pPr>
      <w:r w:rsidRPr="003B1282">
        <w:rPr>
          <w:rStyle w:val="TagStyle"/>
          <w:rtl/>
        </w:rPr>
        <w:t xml:space="preserve"> &lt;&lt; יור &gt;&gt; </w:t>
      </w:r>
      <w:r>
        <w:rPr>
          <w:rtl/>
        </w:rPr>
        <w:t>היו"ר יעקב מרגי:</w:t>
      </w:r>
      <w:r w:rsidRPr="003B1282">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4276" w:name="_ETM_Q25_406422"/>
      <w:bookmarkEnd w:id="4276"/>
      <w:r>
        <w:rPr>
          <w:rFonts w:hint="cs"/>
          <w:rtl/>
        </w:rPr>
        <w:t>תודה.</w:t>
      </w:r>
    </w:p>
    <w:p w:rsidR="00A35A00" w:rsidRDefault="00A35A00" w:rsidP="005E21F1">
      <w:pPr>
        <w:rPr>
          <w:rtl/>
        </w:rPr>
      </w:pPr>
      <w:bookmarkStart w:id="4277" w:name="_ETM_Q25_402662"/>
      <w:bookmarkStart w:id="4278" w:name="_ETM_Q25_402718"/>
      <w:bookmarkEnd w:id="4277"/>
      <w:bookmarkEnd w:id="4278"/>
    </w:p>
    <w:p w:rsidR="00A35A00" w:rsidRDefault="00A35A00" w:rsidP="005E21F1">
      <w:pPr>
        <w:pStyle w:val="-"/>
        <w:keepNext/>
        <w:rPr>
          <w:rtl/>
        </w:rPr>
      </w:pPr>
      <w:bookmarkStart w:id="4279" w:name="ET_speakercontinue_6151_25"/>
      <w:r w:rsidRPr="003B1282">
        <w:rPr>
          <w:rStyle w:val="TagStyle"/>
          <w:rtl/>
        </w:rPr>
        <w:t xml:space="preserve"> &lt;&lt; דובר_המשך &gt;&gt; </w:t>
      </w:r>
      <w:r>
        <w:rPr>
          <w:rtl/>
        </w:rPr>
        <w:t>רון כץ (יש עתיד):</w:t>
      </w:r>
      <w:r w:rsidRPr="003B1282">
        <w:rPr>
          <w:rStyle w:val="TagStyle"/>
          <w:rtl/>
        </w:rPr>
        <w:t xml:space="preserve"> &lt;&lt; דובר_המשך &gt;&gt;</w:t>
      </w:r>
      <w:r>
        <w:rPr>
          <w:rtl/>
        </w:rPr>
        <w:t xml:space="preserve"> </w:t>
      </w:r>
      <w:bookmarkEnd w:id="4279"/>
    </w:p>
    <w:p w:rsidR="00A35A00" w:rsidRPr="003B1282" w:rsidRDefault="00A35A00" w:rsidP="005E21F1">
      <w:pPr>
        <w:rPr>
          <w:rtl/>
        </w:rPr>
      </w:pPr>
      <w:bookmarkStart w:id="4280" w:name="_ETM_Q25_403592"/>
      <w:bookmarkEnd w:id="4280"/>
    </w:p>
    <w:p w:rsidR="00A35A00" w:rsidRDefault="00A35A00" w:rsidP="009635F5">
      <w:pPr>
        <w:rPr>
          <w:rtl/>
        </w:rPr>
      </w:pPr>
      <w:bookmarkStart w:id="4281" w:name="_ETM_Q25_405287"/>
      <w:bookmarkStart w:id="4282" w:name="_ETM_Q25_405336"/>
      <w:bookmarkEnd w:id="4281"/>
      <w:bookmarkEnd w:id="4282"/>
      <w:r>
        <w:rPr>
          <w:rtl/>
        </w:rPr>
        <w:t xml:space="preserve">תודה </w:t>
      </w:r>
      <w:bookmarkStart w:id="4283" w:name="_ETM_Q25_403789"/>
      <w:bookmarkEnd w:id="4283"/>
      <w:r>
        <w:rPr>
          <w:rtl/>
        </w:rPr>
        <w:t xml:space="preserve">רבה, אדוני. </w:t>
      </w:r>
      <w:bookmarkStart w:id="4284" w:name="_ETM_Q25_407606"/>
      <w:bookmarkEnd w:id="4284"/>
    </w:p>
    <w:p w:rsidR="00A35A00" w:rsidRDefault="00A35A00" w:rsidP="009635F5">
      <w:pPr>
        <w:rPr>
          <w:rtl/>
        </w:rPr>
      </w:pPr>
      <w:bookmarkStart w:id="4285" w:name="_ETM_Q25_407650"/>
      <w:bookmarkEnd w:id="4285"/>
    </w:p>
    <w:p w:rsidR="00A35A00" w:rsidRDefault="00A35A00" w:rsidP="005E21F1">
      <w:pPr>
        <w:pStyle w:val="af6"/>
        <w:keepNext/>
        <w:rPr>
          <w:rtl/>
        </w:rPr>
      </w:pPr>
      <w:bookmarkStart w:id="4286" w:name="ET_yor_6688_26"/>
      <w:r w:rsidRPr="003B1282">
        <w:rPr>
          <w:rStyle w:val="TagStyle"/>
          <w:rtl/>
        </w:rPr>
        <w:t xml:space="preserve"> &lt;&lt; יור &gt;&gt; </w:t>
      </w:r>
      <w:r>
        <w:rPr>
          <w:rtl/>
        </w:rPr>
        <w:t>היו"ר יעקב מרגי:</w:t>
      </w:r>
      <w:r w:rsidRPr="003B1282">
        <w:rPr>
          <w:rStyle w:val="TagStyle"/>
          <w:rtl/>
        </w:rPr>
        <w:t xml:space="preserve"> &lt;&lt; יור &gt;&gt;</w:t>
      </w:r>
      <w:r>
        <w:rPr>
          <w:rtl/>
        </w:rPr>
        <w:t xml:space="preserve"> </w:t>
      </w:r>
      <w:bookmarkEnd w:id="4286"/>
    </w:p>
    <w:p w:rsidR="00A35A00" w:rsidRPr="003B1282" w:rsidRDefault="00A35A00" w:rsidP="005E21F1">
      <w:pPr>
        <w:ind w:firstLine="0"/>
        <w:rPr>
          <w:rtl/>
        </w:rPr>
      </w:pPr>
      <w:bookmarkStart w:id="4287" w:name="_ETM_Q25_408853"/>
      <w:bookmarkEnd w:id="4287"/>
    </w:p>
    <w:p w:rsidR="00A35A00" w:rsidRDefault="00A35A00" w:rsidP="005E21F1">
      <w:pPr>
        <w:rPr>
          <w:rtl/>
        </w:rPr>
      </w:pPr>
      <w:bookmarkStart w:id="4288" w:name="_ETM_Q25_407749"/>
      <w:bookmarkStart w:id="4289" w:name="_ETM_Q25_407846"/>
      <w:bookmarkEnd w:id="4288"/>
      <w:bookmarkEnd w:id="4289"/>
      <w:r>
        <w:rPr>
          <w:rtl/>
        </w:rPr>
        <w:t>חבר</w:t>
      </w:r>
      <w:r>
        <w:rPr>
          <w:rFonts w:hint="cs"/>
          <w:rtl/>
        </w:rPr>
        <w:t xml:space="preserve"> </w:t>
      </w:r>
      <w:bookmarkStart w:id="4290" w:name="_ETM_Q25_408149"/>
      <w:bookmarkEnd w:id="4290"/>
      <w:r>
        <w:rPr>
          <w:rFonts w:hint="eastAsia"/>
          <w:rtl/>
        </w:rPr>
        <w:t>הכנסת</w:t>
      </w:r>
      <w:r>
        <w:rPr>
          <w:rtl/>
        </w:rPr>
        <w:t xml:space="preserve"> ינון אזולאי</w:t>
      </w:r>
      <w:r>
        <w:rPr>
          <w:rFonts w:hint="cs"/>
          <w:rtl/>
        </w:rPr>
        <w:t xml:space="preserve"> –</w:t>
      </w:r>
      <w:r>
        <w:rPr>
          <w:rtl/>
        </w:rPr>
        <w:t xml:space="preserve"> </w:t>
      </w:r>
      <w:bookmarkStart w:id="4291" w:name="_ETM_Q25_410610"/>
      <w:bookmarkEnd w:id="4291"/>
      <w:r>
        <w:rPr>
          <w:rFonts w:hint="cs"/>
          <w:rtl/>
        </w:rPr>
        <w:t>איננו נוכח;</w:t>
      </w:r>
      <w:r>
        <w:rPr>
          <w:rtl/>
        </w:rPr>
        <w:t xml:space="preserve"> </w:t>
      </w:r>
      <w:bookmarkStart w:id="4292" w:name="_ETM_Q25_412740"/>
      <w:bookmarkEnd w:id="4292"/>
      <w:r>
        <w:rPr>
          <w:rtl/>
        </w:rPr>
        <w:t xml:space="preserve">חברת הכנסת </w:t>
      </w:r>
      <w:r>
        <w:rPr>
          <w:rFonts w:hint="cs"/>
          <w:rtl/>
        </w:rPr>
        <w:t>יעל רון</w:t>
      </w:r>
      <w:r>
        <w:rPr>
          <w:rtl/>
        </w:rPr>
        <w:t xml:space="preserve"> בן משה</w:t>
      </w:r>
      <w:r>
        <w:rPr>
          <w:rFonts w:hint="cs"/>
          <w:rtl/>
        </w:rPr>
        <w:t xml:space="preserve"> –</w:t>
      </w:r>
      <w:r>
        <w:rPr>
          <w:rtl/>
        </w:rPr>
        <w:t xml:space="preserve"> </w:t>
      </w:r>
      <w:bookmarkStart w:id="4293" w:name="_ETM_Q25_416429"/>
      <w:bookmarkEnd w:id="4293"/>
      <w:r>
        <w:rPr>
          <w:rtl/>
        </w:rPr>
        <w:t>איננה נוכחת</w:t>
      </w:r>
      <w:r>
        <w:rPr>
          <w:rFonts w:hint="cs"/>
          <w:rtl/>
        </w:rPr>
        <w:t>;</w:t>
      </w:r>
      <w:r>
        <w:rPr>
          <w:rtl/>
        </w:rPr>
        <w:t xml:space="preserve"> חבר הכנסת היעיל ירון לוי, בבקשה. </w:t>
      </w:r>
    </w:p>
    <w:p w:rsidR="00A35A00" w:rsidRDefault="00A35A00" w:rsidP="005E21F1">
      <w:pPr>
        <w:ind w:firstLine="0"/>
        <w:rPr>
          <w:rtl/>
        </w:rPr>
      </w:pPr>
      <w:bookmarkStart w:id="4294" w:name="_ETM_Q25_421735"/>
      <w:bookmarkStart w:id="4295" w:name="_ETM_Q25_421805"/>
      <w:bookmarkStart w:id="4296" w:name="_ETM_Q25_421928"/>
      <w:bookmarkStart w:id="4297" w:name="_ETM_Q25_421997"/>
      <w:bookmarkEnd w:id="4294"/>
      <w:bookmarkEnd w:id="4295"/>
      <w:bookmarkEnd w:id="4296"/>
      <w:bookmarkEnd w:id="4297"/>
    </w:p>
    <w:p w:rsidR="00A35A00" w:rsidRDefault="00A35A00" w:rsidP="005E21F1">
      <w:pPr>
        <w:pStyle w:val="af5"/>
        <w:keepNext/>
        <w:rPr>
          <w:rtl/>
        </w:rPr>
      </w:pPr>
      <w:bookmarkStart w:id="4298" w:name="ET_interruption_5787_27"/>
      <w:r w:rsidRPr="00370BCF">
        <w:rPr>
          <w:rStyle w:val="TagStyle"/>
          <w:rtl/>
        </w:rPr>
        <w:t xml:space="preserve"> &lt;&lt; קריאה &gt;&gt; </w:t>
      </w:r>
      <w:r>
        <w:rPr>
          <w:rtl/>
        </w:rPr>
        <w:t>יוראי להב הרצנו (יש עתיד):</w:t>
      </w:r>
      <w:r w:rsidRPr="00370BCF">
        <w:rPr>
          <w:rStyle w:val="TagStyle"/>
          <w:rtl/>
        </w:rPr>
        <w:t xml:space="preserve"> &lt;&lt; קריאה &gt;&gt;</w:t>
      </w:r>
      <w:r>
        <w:rPr>
          <w:rtl/>
        </w:rPr>
        <w:t xml:space="preserve"> </w:t>
      </w:r>
      <w:bookmarkEnd w:id="4298"/>
    </w:p>
    <w:p w:rsidR="00A35A00" w:rsidRDefault="00A35A00" w:rsidP="009A1C59">
      <w:pPr>
        <w:rPr>
          <w:rtl/>
        </w:rPr>
      </w:pPr>
    </w:p>
    <w:p w:rsidR="00A35A00" w:rsidRDefault="00A35A00" w:rsidP="005E21F1">
      <w:pPr>
        <w:rPr>
          <w:rtl/>
        </w:rPr>
      </w:pPr>
      <w:bookmarkStart w:id="4299" w:name="_ETM_Q25_2336"/>
      <w:bookmarkStart w:id="4300" w:name="_ETM_Q25_415693"/>
      <w:bookmarkEnd w:id="4299"/>
      <w:bookmarkEnd w:id="4300"/>
      <w:r>
        <w:rPr>
          <w:rFonts w:hint="cs"/>
          <w:rtl/>
        </w:rPr>
        <w:t>- - - ירון עמוס לוי.</w:t>
      </w:r>
    </w:p>
    <w:p w:rsidR="00A35A00" w:rsidRDefault="00A35A00" w:rsidP="009A1C59">
      <w:pPr>
        <w:rPr>
          <w:rtl/>
        </w:rPr>
      </w:pPr>
      <w:bookmarkStart w:id="4301" w:name="_ETM_Q25_415751"/>
      <w:bookmarkStart w:id="4302" w:name="_ETM_Q25_415813"/>
      <w:bookmarkStart w:id="4303" w:name="_ETM_Q25_415875"/>
      <w:bookmarkStart w:id="4304" w:name="_ETM_Q25_423765"/>
      <w:bookmarkStart w:id="4305" w:name="_ETM_Q25_423835"/>
      <w:bookmarkEnd w:id="4301"/>
      <w:bookmarkEnd w:id="4302"/>
      <w:bookmarkEnd w:id="4303"/>
      <w:bookmarkEnd w:id="4304"/>
      <w:bookmarkEnd w:id="4305"/>
    </w:p>
    <w:p w:rsidR="00A35A00" w:rsidRDefault="00A35A00" w:rsidP="005E21F1">
      <w:pPr>
        <w:pStyle w:val="af5"/>
        <w:keepNext/>
        <w:rPr>
          <w:rtl/>
        </w:rPr>
      </w:pPr>
      <w:bookmarkStart w:id="4306" w:name="ET_interruption_6574_30"/>
      <w:r w:rsidRPr="00A66466">
        <w:rPr>
          <w:rStyle w:val="TagStyle"/>
          <w:rtl/>
        </w:rPr>
        <w:t xml:space="preserve"> &lt;&lt; קריאה &gt;&gt; </w:t>
      </w:r>
      <w:r>
        <w:rPr>
          <w:rtl/>
        </w:rPr>
        <w:t>ירון לוי (יש עתיד):</w:t>
      </w:r>
      <w:r w:rsidRPr="00A66466">
        <w:rPr>
          <w:rStyle w:val="TagStyle"/>
          <w:rtl/>
        </w:rPr>
        <w:t xml:space="preserve"> &lt;&lt; קריאה &gt;&gt;</w:t>
      </w:r>
      <w:r>
        <w:rPr>
          <w:rtl/>
        </w:rPr>
        <w:t xml:space="preserve"> </w:t>
      </w:r>
      <w:bookmarkEnd w:id="4306"/>
    </w:p>
    <w:p w:rsidR="00A35A00" w:rsidRPr="00A66466" w:rsidRDefault="00A35A00" w:rsidP="005E21F1">
      <w:pPr>
        <w:ind w:firstLine="0"/>
        <w:rPr>
          <w:rtl/>
        </w:rPr>
      </w:pPr>
      <w:bookmarkStart w:id="4307" w:name="_ETM_Q25_430268"/>
      <w:bookmarkEnd w:id="4307"/>
    </w:p>
    <w:p w:rsidR="00A35A00" w:rsidRDefault="00A35A00" w:rsidP="005E21F1">
      <w:pPr>
        <w:rPr>
          <w:rtl/>
        </w:rPr>
      </w:pPr>
      <w:bookmarkStart w:id="4308" w:name="_ETM_Q25_427556"/>
      <w:bookmarkEnd w:id="4308"/>
      <w:r>
        <w:rPr>
          <w:rFonts w:hint="cs"/>
          <w:rtl/>
        </w:rPr>
        <w:t>אבל הורדתי את העמוס.</w:t>
      </w:r>
    </w:p>
    <w:p w:rsidR="00A35A00" w:rsidRPr="00A66466" w:rsidRDefault="00A35A00" w:rsidP="005E21F1">
      <w:pPr>
        <w:rPr>
          <w:rtl/>
        </w:rPr>
      </w:pPr>
      <w:bookmarkStart w:id="4309" w:name="_ETM_Q25_424557"/>
      <w:bookmarkStart w:id="4310" w:name="_ETM_Q25_424615"/>
      <w:bookmarkEnd w:id="4309"/>
      <w:bookmarkEnd w:id="4310"/>
    </w:p>
    <w:p w:rsidR="00A35A00" w:rsidRDefault="00A35A00" w:rsidP="005E21F1">
      <w:pPr>
        <w:pStyle w:val="af6"/>
        <w:keepNext/>
        <w:rPr>
          <w:rtl/>
        </w:rPr>
      </w:pPr>
      <w:r w:rsidRPr="00370BCF">
        <w:rPr>
          <w:rStyle w:val="TagStyle"/>
          <w:rtl/>
        </w:rPr>
        <w:t xml:space="preserve"> &lt;&lt; יור &gt;&gt; </w:t>
      </w:r>
      <w:r>
        <w:rPr>
          <w:rtl/>
        </w:rPr>
        <w:t>היו"ר יעקב מרגי:</w:t>
      </w:r>
      <w:r w:rsidRPr="00370BCF">
        <w:rPr>
          <w:rStyle w:val="TagStyle"/>
          <w:rtl/>
        </w:rPr>
        <w:t xml:space="preserve"> &lt;&lt; יור &gt;&gt;</w:t>
      </w:r>
      <w:r>
        <w:rPr>
          <w:rtl/>
        </w:rPr>
        <w:t xml:space="preserve"> </w:t>
      </w:r>
    </w:p>
    <w:p w:rsidR="00A35A00" w:rsidRDefault="00A35A00" w:rsidP="005E21F1">
      <w:pPr>
        <w:ind w:firstLine="0"/>
        <w:rPr>
          <w:rtl/>
        </w:rPr>
      </w:pPr>
      <w:bookmarkStart w:id="4311" w:name="_ETM_Q25_416447"/>
      <w:bookmarkEnd w:id="4311"/>
    </w:p>
    <w:p w:rsidR="00A35A00" w:rsidRDefault="00A35A00" w:rsidP="009635F5">
      <w:pPr>
        <w:rPr>
          <w:rtl/>
        </w:rPr>
      </w:pPr>
      <w:bookmarkStart w:id="4312" w:name="_ETM_Q25_427020"/>
      <w:bookmarkEnd w:id="4312"/>
      <w:r>
        <w:rPr>
          <w:rtl/>
        </w:rPr>
        <w:t>אין לדיין אלא מה</w:t>
      </w:r>
      <w:r>
        <w:rPr>
          <w:rFonts w:hint="cs"/>
          <w:rtl/>
        </w:rPr>
        <w:t xml:space="preserve"> </w:t>
      </w:r>
      <w:bookmarkStart w:id="4313" w:name="_ETM_Q25_429291"/>
      <w:bookmarkEnd w:id="4313"/>
      <w:r>
        <w:rPr>
          <w:rFonts w:hint="cs"/>
          <w:rtl/>
        </w:rPr>
        <w:t>ש</w:t>
      </w:r>
      <w:r>
        <w:rPr>
          <w:rtl/>
        </w:rPr>
        <w:t xml:space="preserve">עיניו רואות. לי מופיע </w:t>
      </w:r>
      <w:r>
        <w:rPr>
          <w:rFonts w:hint="cs"/>
          <w:rtl/>
        </w:rPr>
        <w:t>"</w:t>
      </w:r>
      <w:r>
        <w:rPr>
          <w:rtl/>
        </w:rPr>
        <w:t>ירון לוי</w:t>
      </w:r>
      <w:r>
        <w:rPr>
          <w:rFonts w:hint="cs"/>
          <w:rtl/>
        </w:rPr>
        <w:t>"</w:t>
      </w:r>
      <w:r>
        <w:rPr>
          <w:rtl/>
        </w:rPr>
        <w:t xml:space="preserve">. </w:t>
      </w:r>
      <w:bookmarkStart w:id="4314" w:name="_ETM_Q25_430886"/>
      <w:bookmarkEnd w:id="4314"/>
      <w:r>
        <w:rPr>
          <w:rFonts w:hint="cs"/>
          <w:rtl/>
        </w:rPr>
        <w:t xml:space="preserve">אם היית אומר </w:t>
      </w:r>
      <w:bookmarkStart w:id="4315" w:name="_ETM_Q25_432602"/>
      <w:bookmarkEnd w:id="4315"/>
      <w:r>
        <w:rPr>
          <w:rFonts w:hint="cs"/>
          <w:rtl/>
        </w:rPr>
        <w:t xml:space="preserve">לי, ירון הלוי, הייתי </w:t>
      </w:r>
      <w:bookmarkStart w:id="4316" w:name="_ETM_Q25_433380"/>
      <w:bookmarkEnd w:id="4316"/>
      <w:r>
        <w:rPr>
          <w:rFonts w:hint="cs"/>
          <w:rtl/>
        </w:rPr>
        <w:t>מקבל, למרות שלא - - -</w:t>
      </w:r>
    </w:p>
    <w:p w:rsidR="00A35A00" w:rsidRDefault="00A35A00" w:rsidP="009635F5">
      <w:pPr>
        <w:rPr>
          <w:rtl/>
        </w:rPr>
      </w:pPr>
      <w:bookmarkStart w:id="4317" w:name="_ETM_Q25_430772"/>
      <w:bookmarkStart w:id="4318" w:name="_ETM_Q25_430835"/>
      <w:bookmarkEnd w:id="4317"/>
      <w:bookmarkEnd w:id="4318"/>
    </w:p>
    <w:p w:rsidR="00A35A00" w:rsidRDefault="00A35A00" w:rsidP="005E21F1">
      <w:pPr>
        <w:pStyle w:val="af5"/>
        <w:keepNext/>
        <w:rPr>
          <w:rtl/>
        </w:rPr>
      </w:pPr>
      <w:bookmarkStart w:id="4319" w:name="ET_interruption_5787_31"/>
      <w:r w:rsidRPr="001D5E0D">
        <w:rPr>
          <w:rStyle w:val="TagStyle"/>
          <w:rtl/>
        </w:rPr>
        <w:t xml:space="preserve"> &lt;&lt; קריאה &gt;&gt; </w:t>
      </w:r>
      <w:r>
        <w:rPr>
          <w:rtl/>
        </w:rPr>
        <w:t>יוראי להב הרצנו (יש עתיד):</w:t>
      </w:r>
      <w:r w:rsidRPr="001D5E0D">
        <w:rPr>
          <w:rStyle w:val="TagStyle"/>
          <w:rtl/>
        </w:rPr>
        <w:t xml:space="preserve"> &lt;&lt; קריאה &gt;&gt;</w:t>
      </w:r>
      <w:r>
        <w:rPr>
          <w:rtl/>
        </w:rPr>
        <w:t xml:space="preserve"> </w:t>
      </w:r>
      <w:bookmarkEnd w:id="4319"/>
    </w:p>
    <w:p w:rsidR="00A35A00" w:rsidRDefault="00A35A00" w:rsidP="009A1C59">
      <w:pPr>
        <w:rPr>
          <w:rtl/>
        </w:rPr>
      </w:pPr>
    </w:p>
    <w:p w:rsidR="00A35A00" w:rsidRDefault="00A35A00" w:rsidP="005E21F1">
      <w:pPr>
        <w:rPr>
          <w:rtl/>
        </w:rPr>
      </w:pPr>
      <w:bookmarkStart w:id="4320" w:name="_ETM_Q25_436501"/>
      <w:bookmarkEnd w:id="4320"/>
      <w:r>
        <w:rPr>
          <w:rFonts w:hint="cs"/>
          <w:rtl/>
        </w:rPr>
        <w:t>ירון עמוס לוי.</w:t>
      </w:r>
      <w:bookmarkStart w:id="4321" w:name="_ETM_Q25_435551"/>
      <w:bookmarkEnd w:id="4321"/>
    </w:p>
    <w:p w:rsidR="00A35A00" w:rsidRDefault="00A35A00" w:rsidP="005E21F1">
      <w:pPr>
        <w:ind w:firstLine="0"/>
        <w:rPr>
          <w:rtl/>
        </w:rPr>
      </w:pPr>
      <w:bookmarkStart w:id="4322" w:name="_ETM_Q25_435619"/>
      <w:bookmarkStart w:id="4323" w:name="_ETM_Q25_435696"/>
      <w:bookmarkStart w:id="4324" w:name="_ETM_Q25_435753"/>
      <w:bookmarkEnd w:id="4322"/>
      <w:bookmarkEnd w:id="4323"/>
      <w:bookmarkEnd w:id="4324"/>
    </w:p>
    <w:p w:rsidR="00A35A00" w:rsidRDefault="00A35A00" w:rsidP="005E21F1">
      <w:pPr>
        <w:pStyle w:val="af6"/>
        <w:keepNext/>
        <w:rPr>
          <w:rtl/>
        </w:rPr>
      </w:pPr>
      <w:bookmarkStart w:id="4325" w:name="ET_yor_6688_32"/>
      <w:r w:rsidRPr="001D5E0D">
        <w:rPr>
          <w:rStyle w:val="TagStyle"/>
          <w:rtl/>
        </w:rPr>
        <w:t xml:space="preserve"> &lt;&lt; יור &gt;&gt; </w:t>
      </w:r>
      <w:r>
        <w:rPr>
          <w:rtl/>
        </w:rPr>
        <w:t>היו"ר יעקב מרגי:</w:t>
      </w:r>
      <w:r w:rsidRPr="001D5E0D">
        <w:rPr>
          <w:rStyle w:val="TagStyle"/>
          <w:rtl/>
        </w:rPr>
        <w:t xml:space="preserve"> &lt;&lt; יור &gt;&gt;</w:t>
      </w:r>
      <w:r>
        <w:rPr>
          <w:rtl/>
        </w:rPr>
        <w:t xml:space="preserve"> </w:t>
      </w:r>
      <w:bookmarkEnd w:id="4325"/>
    </w:p>
    <w:p w:rsidR="00A35A00" w:rsidRDefault="00A35A00" w:rsidP="009A1C59">
      <w:pPr>
        <w:rPr>
          <w:rtl/>
        </w:rPr>
      </w:pPr>
    </w:p>
    <w:p w:rsidR="00A35A00" w:rsidRDefault="00A35A00" w:rsidP="005E21F1">
      <w:pPr>
        <w:rPr>
          <w:rtl/>
        </w:rPr>
      </w:pPr>
      <w:bookmarkStart w:id="4326" w:name="_ETM_Q25_434117"/>
      <w:bookmarkEnd w:id="4326"/>
      <w:r>
        <w:rPr>
          <w:rFonts w:hint="cs"/>
          <w:rtl/>
        </w:rPr>
        <w:t>טוב</w:t>
      </w:r>
      <w:bookmarkStart w:id="4327" w:name="_ETM_Q25_434777"/>
      <w:bookmarkEnd w:id="4327"/>
      <w:r>
        <w:rPr>
          <w:rFonts w:hint="cs"/>
          <w:rtl/>
        </w:rPr>
        <w:t xml:space="preserve"> לדעת. תמיד טוב לדעת.</w:t>
      </w:r>
      <w:bookmarkStart w:id="4328" w:name="_ETM_Q25_435166"/>
      <w:bookmarkStart w:id="4329" w:name="_ETM_Q25_435220"/>
      <w:bookmarkEnd w:id="4328"/>
      <w:bookmarkEnd w:id="4329"/>
    </w:p>
    <w:p w:rsidR="00A35A00" w:rsidRDefault="00A35A00" w:rsidP="005E21F1">
      <w:pPr>
        <w:rPr>
          <w:rtl/>
        </w:rPr>
      </w:pPr>
      <w:bookmarkStart w:id="4330" w:name="_ETM_Q25_435310"/>
      <w:bookmarkStart w:id="4331" w:name="_ETM_Q25_435369"/>
      <w:bookmarkEnd w:id="4330"/>
      <w:bookmarkEnd w:id="4331"/>
    </w:p>
    <w:p w:rsidR="00A35A00" w:rsidRDefault="00A35A00" w:rsidP="005E21F1">
      <w:pPr>
        <w:pStyle w:val="a4"/>
        <w:keepNext/>
        <w:rPr>
          <w:rtl/>
        </w:rPr>
      </w:pPr>
      <w:bookmarkStart w:id="4332" w:name="ET_speaker_6574_33"/>
      <w:r w:rsidRPr="001D5E0D">
        <w:rPr>
          <w:rStyle w:val="TagStyle"/>
          <w:rtl/>
        </w:rPr>
        <w:t xml:space="preserve"> &lt;&lt; דובר &gt;&gt; </w:t>
      </w:r>
      <w:bookmarkStart w:id="4333" w:name="_Toc234319246"/>
      <w:bookmarkStart w:id="4334" w:name="_Toc234323181"/>
      <w:bookmarkStart w:id="4335" w:name="_Toc234323357"/>
      <w:r>
        <w:rPr>
          <w:rtl/>
        </w:rPr>
        <w:t>ירון לוי (יש עתיד):</w:t>
      </w:r>
      <w:bookmarkEnd w:id="4333"/>
      <w:bookmarkEnd w:id="4334"/>
      <w:bookmarkEnd w:id="4335"/>
      <w:r w:rsidRPr="001D5E0D">
        <w:rPr>
          <w:rStyle w:val="TagStyle"/>
          <w:rtl/>
        </w:rPr>
        <w:t xml:space="preserve"> &lt;&lt; דובר &gt;&gt;</w:t>
      </w:r>
      <w:r>
        <w:rPr>
          <w:rtl/>
        </w:rPr>
        <w:t xml:space="preserve"> </w:t>
      </w:r>
      <w:bookmarkEnd w:id="4332"/>
    </w:p>
    <w:p w:rsidR="00A35A00" w:rsidRDefault="00A35A00" w:rsidP="009A1C59">
      <w:pPr>
        <w:rPr>
          <w:rtl/>
        </w:rPr>
      </w:pPr>
    </w:p>
    <w:p w:rsidR="00A35A00" w:rsidRDefault="00A35A00" w:rsidP="005E21F1">
      <w:pPr>
        <w:rPr>
          <w:rtl/>
        </w:rPr>
      </w:pPr>
      <w:bookmarkStart w:id="4336" w:name="_ETM_Q25_439422"/>
      <w:bookmarkEnd w:id="4336"/>
      <w:r>
        <w:rPr>
          <w:rFonts w:hint="cs"/>
          <w:rtl/>
        </w:rPr>
        <w:t xml:space="preserve">ירון עמוס לוי. </w:t>
      </w:r>
      <w:bookmarkStart w:id="4337" w:name="_ETM_Q25_436296"/>
      <w:bookmarkEnd w:id="4337"/>
    </w:p>
    <w:p w:rsidR="00A35A00" w:rsidRDefault="00A35A00" w:rsidP="005E21F1">
      <w:pPr>
        <w:ind w:firstLine="0"/>
        <w:rPr>
          <w:rtl/>
        </w:rPr>
      </w:pPr>
      <w:bookmarkStart w:id="4338" w:name="_ETM_Q25_436371"/>
      <w:bookmarkStart w:id="4339" w:name="_ETM_Q25_436441"/>
      <w:bookmarkStart w:id="4340" w:name="_ETM_Q25_436509"/>
      <w:bookmarkEnd w:id="4338"/>
      <w:bookmarkEnd w:id="4339"/>
      <w:bookmarkEnd w:id="4340"/>
    </w:p>
    <w:p w:rsidR="00A35A00" w:rsidRDefault="00A35A00" w:rsidP="005E21F1">
      <w:pPr>
        <w:pStyle w:val="af6"/>
        <w:keepNext/>
        <w:rPr>
          <w:rtl/>
        </w:rPr>
      </w:pPr>
      <w:bookmarkStart w:id="4341" w:name="ET_yor_6688_34"/>
      <w:r w:rsidRPr="001D5E0D">
        <w:rPr>
          <w:rStyle w:val="TagStyle"/>
          <w:rtl/>
        </w:rPr>
        <w:t xml:space="preserve"> &lt;&lt; יור &gt;&gt; </w:t>
      </w:r>
      <w:r>
        <w:rPr>
          <w:rtl/>
        </w:rPr>
        <w:t>היו"ר יעקב מרגי:</w:t>
      </w:r>
      <w:r w:rsidRPr="001D5E0D">
        <w:rPr>
          <w:rStyle w:val="TagStyle"/>
          <w:rtl/>
        </w:rPr>
        <w:t xml:space="preserve"> &lt;&lt; יור &gt;&gt;</w:t>
      </w:r>
      <w:r>
        <w:rPr>
          <w:rtl/>
        </w:rPr>
        <w:t xml:space="preserve"> </w:t>
      </w:r>
      <w:bookmarkEnd w:id="4341"/>
    </w:p>
    <w:p w:rsidR="00A35A00" w:rsidRDefault="00A35A00" w:rsidP="009A1C59">
      <w:pPr>
        <w:rPr>
          <w:rtl/>
        </w:rPr>
      </w:pPr>
    </w:p>
    <w:p w:rsidR="00A35A00" w:rsidRDefault="00A35A00" w:rsidP="005E21F1">
      <w:pPr>
        <w:rPr>
          <w:rtl/>
        </w:rPr>
      </w:pPr>
      <w:bookmarkStart w:id="4342" w:name="_ETM_Q25_437557"/>
      <w:bookmarkEnd w:id="4342"/>
      <w:r>
        <w:rPr>
          <w:rFonts w:hint="cs"/>
          <w:rtl/>
        </w:rPr>
        <w:t>בבקשה, אדוני.</w:t>
      </w:r>
      <w:bookmarkStart w:id="4343" w:name="_ETM_Q25_439728"/>
      <w:bookmarkEnd w:id="4343"/>
    </w:p>
    <w:p w:rsidR="00A35A00" w:rsidRDefault="00A35A00" w:rsidP="005E21F1">
      <w:pPr>
        <w:ind w:firstLine="0"/>
        <w:rPr>
          <w:rtl/>
        </w:rPr>
      </w:pPr>
      <w:bookmarkStart w:id="4344" w:name="_ETM_Q25_439780"/>
      <w:bookmarkStart w:id="4345" w:name="_ETM_Q25_439848"/>
      <w:bookmarkStart w:id="4346" w:name="_ETM_Q25_439933"/>
      <w:bookmarkEnd w:id="4344"/>
      <w:bookmarkEnd w:id="4345"/>
      <w:bookmarkEnd w:id="4346"/>
    </w:p>
    <w:p w:rsidR="00A35A00" w:rsidRDefault="00A35A00" w:rsidP="005E21F1">
      <w:pPr>
        <w:pStyle w:val="-"/>
        <w:keepNext/>
        <w:rPr>
          <w:rtl/>
        </w:rPr>
      </w:pPr>
      <w:bookmarkStart w:id="4347" w:name="ET_speakercontinue_6574_35"/>
      <w:r w:rsidRPr="001D5E0D">
        <w:rPr>
          <w:rStyle w:val="TagStyle"/>
          <w:rtl/>
        </w:rPr>
        <w:t xml:space="preserve"> &lt;&lt; דובר_המשך &gt;&gt; </w:t>
      </w:r>
      <w:r>
        <w:rPr>
          <w:rtl/>
        </w:rPr>
        <w:t>ירון לוי (יש עתיד):</w:t>
      </w:r>
      <w:r w:rsidRPr="001D5E0D">
        <w:rPr>
          <w:rStyle w:val="TagStyle"/>
          <w:rtl/>
        </w:rPr>
        <w:t xml:space="preserve"> &lt;&lt; דובר_המשך &gt;&gt;</w:t>
      </w:r>
      <w:r>
        <w:rPr>
          <w:rtl/>
        </w:rPr>
        <w:t xml:space="preserve"> </w:t>
      </w:r>
      <w:bookmarkEnd w:id="4347"/>
    </w:p>
    <w:p w:rsidR="00A35A00" w:rsidRDefault="00A35A00" w:rsidP="009A1C59">
      <w:pPr>
        <w:rPr>
          <w:rtl/>
        </w:rPr>
      </w:pPr>
    </w:p>
    <w:p w:rsidR="00A35A00" w:rsidRPr="001D5E0D" w:rsidRDefault="00A35A00" w:rsidP="005E21F1">
      <w:pPr>
        <w:rPr>
          <w:rtl/>
        </w:rPr>
      </w:pPr>
      <w:bookmarkStart w:id="4348" w:name="_ETM_Q25_440780"/>
      <w:bookmarkEnd w:id="4348"/>
      <w:r>
        <w:rPr>
          <w:rFonts w:hint="cs"/>
          <w:rtl/>
        </w:rPr>
        <w:t xml:space="preserve">עמוס, אבא, זיכרונו לברכה. </w:t>
      </w:r>
    </w:p>
    <w:p w:rsidR="00A35A00" w:rsidRDefault="00A35A00" w:rsidP="009635F5">
      <w:pPr>
        <w:rPr>
          <w:rtl/>
        </w:rPr>
      </w:pPr>
      <w:bookmarkStart w:id="4349" w:name="_ETM_Q25_430892"/>
      <w:bookmarkStart w:id="4350" w:name="_ETM_Q25_430947"/>
      <w:bookmarkEnd w:id="4349"/>
      <w:bookmarkEnd w:id="4350"/>
    </w:p>
    <w:p w:rsidR="00A35A00" w:rsidRDefault="00A35A00" w:rsidP="005E21F1">
      <w:pPr>
        <w:rPr>
          <w:rtl/>
        </w:rPr>
      </w:pPr>
      <w:bookmarkStart w:id="4351" w:name="_ETM_Q25_441593"/>
      <w:bookmarkStart w:id="4352" w:name="_ETM_Q25_441651"/>
      <w:bookmarkEnd w:id="4351"/>
      <w:bookmarkEnd w:id="4352"/>
      <w:r>
        <w:rPr>
          <w:rtl/>
        </w:rPr>
        <w:t>אדוני היושב</w:t>
      </w:r>
      <w:bookmarkStart w:id="4353" w:name="_ETM_Q25_441774"/>
      <w:bookmarkEnd w:id="4353"/>
      <w:r>
        <w:rPr>
          <w:rFonts w:hint="cs"/>
          <w:rtl/>
        </w:rPr>
        <w:t>-</w:t>
      </w:r>
      <w:r>
        <w:rPr>
          <w:rtl/>
        </w:rPr>
        <w:t xml:space="preserve">ראש, כנסת נכבדה, </w:t>
      </w:r>
      <w:bookmarkStart w:id="4354" w:name="_ETM_Q25_445790"/>
      <w:bookmarkEnd w:id="4354"/>
      <w:r>
        <w:rPr>
          <w:rtl/>
        </w:rPr>
        <w:t>אני רוצה לדבר איתכם על המ</w:t>
      </w:r>
      <w:r>
        <w:rPr>
          <w:rFonts w:hint="cs"/>
          <w:rtl/>
        </w:rPr>
        <w:t>אה</w:t>
      </w:r>
      <w:r>
        <w:rPr>
          <w:rtl/>
        </w:rPr>
        <w:t>ל שנמצא כאן בחוץ</w:t>
      </w:r>
      <w:r>
        <w:rPr>
          <w:rFonts w:hint="cs"/>
          <w:rtl/>
        </w:rPr>
        <w:t xml:space="preserve"> למעלה משנה, </w:t>
      </w:r>
      <w:r>
        <w:rPr>
          <w:rtl/>
        </w:rPr>
        <w:t xml:space="preserve">עוד מעט שנה, של </w:t>
      </w:r>
      <w:r>
        <w:rPr>
          <w:rFonts w:hint="cs"/>
          <w:rtl/>
        </w:rPr>
        <w:t>ה</w:t>
      </w:r>
      <w:r>
        <w:rPr>
          <w:rtl/>
        </w:rPr>
        <w:t xml:space="preserve">לומי קרב, גיבורים וגיבורות, שהתחילו </w:t>
      </w:r>
      <w:bookmarkStart w:id="4355" w:name="_ETM_Q25_454796"/>
      <w:bookmarkEnd w:id="4355"/>
      <w:r>
        <w:rPr>
          <w:rtl/>
        </w:rPr>
        <w:t xml:space="preserve">את המאבק שלהם כדי </w:t>
      </w:r>
      <w:r>
        <w:rPr>
          <w:rFonts w:hint="cs"/>
          <w:rtl/>
        </w:rPr>
        <w:t>שמי שמסתגר</w:t>
      </w:r>
      <w:r>
        <w:rPr>
          <w:rtl/>
        </w:rPr>
        <w:t xml:space="preserve"> </w:t>
      </w:r>
      <w:bookmarkStart w:id="4356" w:name="_ETM_Q25_461079"/>
      <w:bookmarkEnd w:id="4356"/>
      <w:r>
        <w:rPr>
          <w:rtl/>
        </w:rPr>
        <w:t xml:space="preserve">בחדר יראה שיש מישהו שנלחם עבורו. </w:t>
      </w:r>
      <w:bookmarkStart w:id="4357" w:name="_ETM_Q25_465480"/>
      <w:bookmarkEnd w:id="4357"/>
      <w:r>
        <w:rPr>
          <w:rtl/>
        </w:rPr>
        <w:t>קרוב לשנה הם כאן בחוץ, מגיעים לכל הוועדות</w:t>
      </w:r>
      <w:r>
        <w:rPr>
          <w:rFonts w:hint="cs"/>
          <w:rtl/>
        </w:rPr>
        <w:t>,</w:t>
      </w:r>
      <w:r>
        <w:rPr>
          <w:rtl/>
        </w:rPr>
        <w:t xml:space="preserve"> </w:t>
      </w:r>
      <w:bookmarkStart w:id="4358" w:name="_ETM_Q25_469690"/>
      <w:bookmarkEnd w:id="4358"/>
      <w:r>
        <w:rPr>
          <w:rtl/>
        </w:rPr>
        <w:t>צור</w:t>
      </w:r>
      <w:r>
        <w:rPr>
          <w:rFonts w:hint="cs"/>
          <w:rtl/>
        </w:rPr>
        <w:t>ח</w:t>
      </w:r>
      <w:r>
        <w:rPr>
          <w:rtl/>
        </w:rPr>
        <w:t>ים את הכאב שלהם מדם ליבם</w:t>
      </w:r>
      <w:r>
        <w:rPr>
          <w:rFonts w:hint="cs"/>
          <w:rtl/>
        </w:rPr>
        <w:t>,</w:t>
      </w:r>
      <w:r>
        <w:rPr>
          <w:rtl/>
        </w:rPr>
        <w:t xml:space="preserve"> </w:t>
      </w:r>
      <w:bookmarkStart w:id="4359" w:name="_ETM_Q25_473609"/>
      <w:bookmarkEnd w:id="4359"/>
      <w:r>
        <w:rPr>
          <w:rtl/>
        </w:rPr>
        <w:t>ומדברים על דברים ש</w:t>
      </w:r>
      <w:bookmarkStart w:id="4360" w:name="_ETM_Q25_477079"/>
      <w:bookmarkEnd w:id="4360"/>
      <w:r>
        <w:rPr>
          <w:rtl/>
        </w:rPr>
        <w:t xml:space="preserve">חשבנו שהם דעה של הבית שלהם, והם מגיעים היום כעובדות. </w:t>
      </w:r>
      <w:bookmarkStart w:id="4361" w:name="_ETM_Q25_480639"/>
      <w:bookmarkEnd w:id="4361"/>
    </w:p>
    <w:p w:rsidR="00A35A00" w:rsidRDefault="00A35A00" w:rsidP="009635F5">
      <w:pPr>
        <w:rPr>
          <w:rtl/>
        </w:rPr>
      </w:pPr>
      <w:bookmarkStart w:id="4362" w:name="_ETM_Q25_483496"/>
      <w:bookmarkStart w:id="4363" w:name="_ETM_Q25_483551"/>
      <w:bookmarkEnd w:id="4362"/>
      <w:bookmarkEnd w:id="4363"/>
    </w:p>
    <w:p w:rsidR="00A35A00" w:rsidRDefault="00A35A00" w:rsidP="005E21F1">
      <w:pPr>
        <w:rPr>
          <w:rtl/>
        </w:rPr>
      </w:pPr>
      <w:bookmarkStart w:id="4364" w:name="_ETM_Q25_483640"/>
      <w:bookmarkStart w:id="4365" w:name="_ETM_Q25_483685"/>
      <w:bookmarkEnd w:id="4364"/>
      <w:bookmarkEnd w:id="4365"/>
      <w:r>
        <w:rPr>
          <w:rtl/>
        </w:rPr>
        <w:t xml:space="preserve">לפני חמישה ימים פורסם מחקר </w:t>
      </w:r>
      <w:bookmarkStart w:id="4366" w:name="_ETM_Q25_485040"/>
      <w:bookmarkEnd w:id="4366"/>
      <w:r>
        <w:rPr>
          <w:rtl/>
        </w:rPr>
        <w:t>של פרופ</w:t>
      </w:r>
      <w:r>
        <w:rPr>
          <w:rFonts w:hint="cs"/>
          <w:rtl/>
        </w:rPr>
        <w:t>'</w:t>
      </w:r>
      <w:r>
        <w:rPr>
          <w:rtl/>
        </w:rPr>
        <w:t xml:space="preserve"> רות פלדמן מאוניברסיטת רייכמן, </w:t>
      </w:r>
      <w:bookmarkStart w:id="4367" w:name="_ETM_Q25_490119"/>
      <w:bookmarkEnd w:id="4367"/>
      <w:r>
        <w:rPr>
          <w:rtl/>
        </w:rPr>
        <w:t>מחקר שבחן 2,500 משפחות</w:t>
      </w:r>
      <w:r>
        <w:rPr>
          <w:rFonts w:hint="cs"/>
          <w:rtl/>
        </w:rPr>
        <w:t>,</w:t>
      </w:r>
      <w:r>
        <w:rPr>
          <w:rtl/>
        </w:rPr>
        <w:t xml:space="preserve"> </w:t>
      </w:r>
      <w:bookmarkStart w:id="4368" w:name="_ETM_Q25_494238"/>
      <w:bookmarkEnd w:id="4368"/>
      <w:r>
        <w:rPr>
          <w:rtl/>
        </w:rPr>
        <w:t xml:space="preserve">והמחקר הזה מראה ש-75% מילדי משפחות המילואים מציגים תסמינים פוסט-טראומטיים </w:t>
      </w:r>
      <w:bookmarkStart w:id="4369" w:name="_ETM_Q25_500104"/>
      <w:bookmarkEnd w:id="4369"/>
      <w:r>
        <w:rPr>
          <w:rtl/>
        </w:rPr>
        <w:t xml:space="preserve">ברמה תת-קלינית, זה נחשב לרמה גבוהה. </w:t>
      </w:r>
      <w:bookmarkStart w:id="4370" w:name="_ETM_Q25_507089"/>
      <w:bookmarkEnd w:id="4370"/>
      <w:r>
        <w:rPr>
          <w:rtl/>
        </w:rPr>
        <w:t>אצל האבות משרתי המילואים</w:t>
      </w:r>
      <w:r>
        <w:rPr>
          <w:rFonts w:hint="cs"/>
          <w:rtl/>
        </w:rPr>
        <w:t>,</w:t>
      </w:r>
      <w:r>
        <w:rPr>
          <w:rtl/>
        </w:rPr>
        <w:t xml:space="preserve"> </w:t>
      </w:r>
      <w:bookmarkStart w:id="4371" w:name="_ETM_Q25_509779"/>
      <w:bookmarkEnd w:id="4371"/>
      <w:r>
        <w:rPr>
          <w:rtl/>
        </w:rPr>
        <w:t xml:space="preserve">מי שיש לו מאות ימי מילואים, 35% דיווחו על תסמינים </w:t>
      </w:r>
      <w:bookmarkStart w:id="4372" w:name="_ETM_Q25_513519"/>
      <w:bookmarkEnd w:id="4372"/>
      <w:r>
        <w:rPr>
          <w:rtl/>
        </w:rPr>
        <w:t xml:space="preserve">ברמה קלינית או תת-קלינית. </w:t>
      </w:r>
      <w:bookmarkStart w:id="4373" w:name="_ETM_Q25_517959"/>
      <w:bookmarkEnd w:id="4373"/>
      <w:r>
        <w:rPr>
          <w:rtl/>
        </w:rPr>
        <w:t xml:space="preserve">גם בקרב האימהות, נשות המשרתים, </w:t>
      </w:r>
      <w:bookmarkStart w:id="4374" w:name="_ETM_Q25_522160"/>
      <w:bookmarkEnd w:id="4374"/>
      <w:r>
        <w:rPr>
          <w:rtl/>
        </w:rPr>
        <w:t xml:space="preserve">דיווחו על 42% בתסמינים ברמה קלינית או תת-קלינית. </w:t>
      </w:r>
      <w:bookmarkStart w:id="4375" w:name="_ETM_Q25_529619"/>
      <w:bookmarkStart w:id="4376" w:name="_ETM_Q25_530545"/>
      <w:bookmarkStart w:id="4377" w:name="_ETM_Q25_530611"/>
      <w:bookmarkStart w:id="4378" w:name="_ETM_Q25_530666"/>
      <w:bookmarkStart w:id="4379" w:name="_ETM_Q25_530709"/>
      <w:bookmarkEnd w:id="4375"/>
      <w:bookmarkEnd w:id="4376"/>
      <w:bookmarkEnd w:id="4377"/>
      <w:bookmarkEnd w:id="4378"/>
      <w:bookmarkEnd w:id="4379"/>
      <w:r>
        <w:rPr>
          <w:rtl/>
        </w:rPr>
        <w:t xml:space="preserve">אנחנו נמצאים בצונאמי </w:t>
      </w:r>
      <w:bookmarkStart w:id="4380" w:name="_ETM_Q25_532320"/>
      <w:bookmarkEnd w:id="4380"/>
      <w:r>
        <w:rPr>
          <w:rtl/>
        </w:rPr>
        <w:t xml:space="preserve">של בריאות נפש, ואם לא </w:t>
      </w:r>
      <w:r>
        <w:rPr>
          <w:rFonts w:hint="cs"/>
          <w:rtl/>
        </w:rPr>
        <w:t>ת</w:t>
      </w:r>
      <w:r>
        <w:rPr>
          <w:rtl/>
        </w:rPr>
        <w:t>היה התערבות טיפולית</w:t>
      </w:r>
      <w:r>
        <w:rPr>
          <w:rFonts w:hint="cs"/>
          <w:rtl/>
        </w:rPr>
        <w:t>,</w:t>
      </w:r>
      <w:r>
        <w:rPr>
          <w:rtl/>
        </w:rPr>
        <w:t xml:space="preserve"> </w:t>
      </w:r>
      <w:bookmarkStart w:id="4381" w:name="_ETM_Q25_537350"/>
      <w:bookmarkEnd w:id="4381"/>
      <w:r>
        <w:rPr>
          <w:rtl/>
        </w:rPr>
        <w:t xml:space="preserve">המחיר ילווה את החברה בעוד שנים רבות. </w:t>
      </w:r>
      <w:bookmarkStart w:id="4382" w:name="_ETM_Q25_541738"/>
      <w:bookmarkEnd w:id="4382"/>
    </w:p>
    <w:p w:rsidR="00A35A00" w:rsidRDefault="00A35A00" w:rsidP="005E21F1">
      <w:pPr>
        <w:rPr>
          <w:rtl/>
        </w:rPr>
      </w:pPr>
      <w:bookmarkStart w:id="4383" w:name="_ETM_Q25_541739"/>
      <w:bookmarkStart w:id="4384" w:name="_ETM_Q25_541786"/>
      <w:bookmarkEnd w:id="4383"/>
      <w:bookmarkEnd w:id="4384"/>
    </w:p>
    <w:p w:rsidR="00A35A00" w:rsidRDefault="00A35A00" w:rsidP="005E21F1">
      <w:pPr>
        <w:rPr>
          <w:rtl/>
        </w:rPr>
      </w:pPr>
      <w:bookmarkStart w:id="4385" w:name="_ETM_Q25_541882"/>
      <w:bookmarkStart w:id="4386" w:name="_ETM_Q25_541924"/>
      <w:bookmarkEnd w:id="4385"/>
      <w:bookmarkEnd w:id="4386"/>
      <w:r>
        <w:rPr>
          <w:rtl/>
        </w:rPr>
        <w:t xml:space="preserve">אנחנו ראינו לאחרונה את הפרסום של אגף השיקום </w:t>
      </w:r>
      <w:bookmarkStart w:id="4387" w:name="_ETM_Q25_546459"/>
      <w:bookmarkEnd w:id="4387"/>
      <w:r>
        <w:rPr>
          <w:rtl/>
        </w:rPr>
        <w:t>של משרד הביטחון</w:t>
      </w:r>
      <w:r>
        <w:rPr>
          <w:rFonts w:hint="cs"/>
          <w:rtl/>
        </w:rPr>
        <w:t>,</w:t>
      </w:r>
      <w:r>
        <w:rPr>
          <w:rtl/>
        </w:rPr>
        <w:t xml:space="preserve"> ש-26,000 חיילים וחיילות נקלטו ודיווחו </w:t>
      </w:r>
      <w:bookmarkStart w:id="4388" w:name="_ETM_Q25_553599"/>
      <w:bookmarkEnd w:id="4388"/>
      <w:r>
        <w:rPr>
          <w:rtl/>
        </w:rPr>
        <w:t>שהם מתמודדים עם מצוקה נפשית או פוסט-טראומה, 65% מתוך ה-26,000</w:t>
      </w:r>
      <w:r>
        <w:rPr>
          <w:rFonts w:hint="cs"/>
          <w:rtl/>
        </w:rPr>
        <w:t>.</w:t>
      </w:r>
      <w:r>
        <w:rPr>
          <w:rtl/>
        </w:rPr>
        <w:t xml:space="preserve"> </w:t>
      </w:r>
      <w:bookmarkStart w:id="4389" w:name="_ETM_Q25_561339"/>
      <w:bookmarkEnd w:id="4389"/>
      <w:r>
        <w:rPr>
          <w:rtl/>
        </w:rPr>
        <w:t xml:space="preserve">עכשיו, מה עשתה הממשלה הזאת עבור אותם אנשים? </w:t>
      </w:r>
      <w:bookmarkStart w:id="4390" w:name="_ETM_Q25_566488"/>
      <w:bookmarkEnd w:id="4390"/>
      <w:r>
        <w:rPr>
          <w:rtl/>
        </w:rPr>
        <w:t>הי</w:t>
      </w:r>
      <w:r>
        <w:rPr>
          <w:rFonts w:hint="cs"/>
          <w:rtl/>
        </w:rPr>
        <w:t>ו</w:t>
      </w:r>
      <w:r>
        <w:rPr>
          <w:rtl/>
        </w:rPr>
        <w:t xml:space="preserve"> לכם 1</w:t>
      </w:r>
      <w:r>
        <w:rPr>
          <w:rFonts w:hint="cs"/>
          <w:rtl/>
        </w:rPr>
        <w:t>,</w:t>
      </w:r>
      <w:r>
        <w:rPr>
          <w:rtl/>
        </w:rPr>
        <w:t>000 ימים, 1</w:t>
      </w:r>
      <w:r>
        <w:rPr>
          <w:rFonts w:hint="cs"/>
          <w:rtl/>
        </w:rPr>
        <w:t>,</w:t>
      </w:r>
      <w:r>
        <w:rPr>
          <w:rtl/>
        </w:rPr>
        <w:t xml:space="preserve">000 ימים שבהם יכולתם לטפל ולחזק </w:t>
      </w:r>
      <w:bookmarkStart w:id="4391" w:name="_ETM_Q25_572109"/>
      <w:bookmarkEnd w:id="4391"/>
      <w:r>
        <w:rPr>
          <w:rtl/>
        </w:rPr>
        <w:t>את אגף השיקום</w:t>
      </w:r>
      <w:r>
        <w:rPr>
          <w:rFonts w:hint="cs"/>
          <w:rtl/>
        </w:rPr>
        <w:t>,</w:t>
      </w:r>
      <w:r>
        <w:rPr>
          <w:rtl/>
        </w:rPr>
        <w:t xml:space="preserve"> שקורס תחת העומס</w:t>
      </w:r>
      <w:r>
        <w:rPr>
          <w:rFonts w:hint="cs"/>
          <w:rtl/>
        </w:rPr>
        <w:t>;</w:t>
      </w:r>
      <w:r>
        <w:rPr>
          <w:rtl/>
        </w:rPr>
        <w:t xml:space="preserve"> עובדים ועובדות מסורים שנמתחו </w:t>
      </w:r>
      <w:bookmarkStart w:id="4392" w:name="_ETM_Q25_577729"/>
      <w:bookmarkEnd w:id="4392"/>
      <w:r>
        <w:rPr>
          <w:rtl/>
        </w:rPr>
        <w:t xml:space="preserve">עד קצה היכולת שלהם, שחודשים רבים הם מתריעים כאגף </w:t>
      </w:r>
      <w:bookmarkStart w:id="4393" w:name="_ETM_Q25_583349"/>
      <w:bookmarkEnd w:id="4393"/>
      <w:r>
        <w:rPr>
          <w:rtl/>
        </w:rPr>
        <w:t>על סף קריסה. הי</w:t>
      </w:r>
      <w:r>
        <w:rPr>
          <w:rFonts w:hint="cs"/>
          <w:rtl/>
        </w:rPr>
        <w:t>ו</w:t>
      </w:r>
      <w:r>
        <w:rPr>
          <w:rtl/>
        </w:rPr>
        <w:t xml:space="preserve"> לכם למעלה מ-1</w:t>
      </w:r>
      <w:r>
        <w:rPr>
          <w:rFonts w:hint="cs"/>
          <w:rtl/>
        </w:rPr>
        <w:t>,</w:t>
      </w:r>
      <w:r>
        <w:rPr>
          <w:rtl/>
        </w:rPr>
        <w:t xml:space="preserve">000 ימים </w:t>
      </w:r>
      <w:bookmarkStart w:id="4394" w:name="_ETM_Q25_589820"/>
      <w:bookmarkEnd w:id="4394"/>
      <w:r>
        <w:rPr>
          <w:rtl/>
        </w:rPr>
        <w:t xml:space="preserve">להוסיף תקנים של מטפלים ומטפלות, לקצר את זמני ההמתנה, להפחית </w:t>
      </w:r>
      <w:bookmarkStart w:id="4395" w:name="_ETM_Q25_592900"/>
      <w:bookmarkEnd w:id="4395"/>
      <w:r>
        <w:rPr>
          <w:rtl/>
        </w:rPr>
        <w:t>בבי</w:t>
      </w:r>
      <w:r>
        <w:rPr>
          <w:rFonts w:hint="cs"/>
          <w:rtl/>
        </w:rPr>
        <w:t>ו</w:t>
      </w:r>
      <w:r>
        <w:rPr>
          <w:rtl/>
        </w:rPr>
        <w:t xml:space="preserve">רוקרטיה </w:t>
      </w:r>
      <w:bookmarkStart w:id="4396" w:name="_ETM_Q25_596660"/>
      <w:bookmarkEnd w:id="4396"/>
      <w:r>
        <w:rPr>
          <w:rtl/>
        </w:rPr>
        <w:t xml:space="preserve">בשביל אלו שנלחמו ונפצעו </w:t>
      </w:r>
      <w:bookmarkStart w:id="4397" w:name="_ETM_Q25_600190"/>
      <w:bookmarkEnd w:id="4397"/>
      <w:r>
        <w:rPr>
          <w:rtl/>
        </w:rPr>
        <w:t>בנפש בהגנה על המולדת. הי</w:t>
      </w:r>
      <w:r>
        <w:rPr>
          <w:rFonts w:hint="cs"/>
          <w:rtl/>
        </w:rPr>
        <w:t>ו</w:t>
      </w:r>
      <w:r>
        <w:rPr>
          <w:rtl/>
        </w:rPr>
        <w:t xml:space="preserve"> לכם למעלה </w:t>
      </w:r>
      <w:r>
        <w:rPr>
          <w:rFonts w:hint="cs"/>
          <w:rtl/>
        </w:rPr>
        <w:t>מ-1,000</w:t>
      </w:r>
      <w:r>
        <w:rPr>
          <w:rtl/>
        </w:rPr>
        <w:t xml:space="preserve"> ימים לטפל </w:t>
      </w:r>
      <w:bookmarkStart w:id="4398" w:name="_ETM_Q25_604014"/>
      <w:bookmarkEnd w:id="4398"/>
      <w:r>
        <w:rPr>
          <w:rtl/>
        </w:rPr>
        <w:t>בכך שחייל שרוצה לקנות דירה</w:t>
      </w:r>
      <w:r>
        <w:rPr>
          <w:rFonts w:hint="cs"/>
          <w:rtl/>
        </w:rPr>
        <w:t xml:space="preserve"> </w:t>
      </w:r>
      <w:bookmarkStart w:id="4399" w:name="_ETM_Q25_613140"/>
      <w:bookmarkEnd w:id="4399"/>
      <w:r>
        <w:rPr>
          <w:rFonts w:hint="cs"/>
          <w:rtl/>
        </w:rPr>
        <w:t>–</w:t>
      </w:r>
      <w:r>
        <w:rPr>
          <w:rtl/>
        </w:rPr>
        <w:t xml:space="preserve"> </w:t>
      </w:r>
      <w:bookmarkStart w:id="4400" w:name="_ETM_Q25_608769"/>
      <w:bookmarkEnd w:id="4400"/>
      <w:r>
        <w:rPr>
          <w:rtl/>
        </w:rPr>
        <w:t xml:space="preserve">הוא לא יכול לקנות דירה כי אין שום חברת ביטוח </w:t>
      </w:r>
      <w:bookmarkStart w:id="4401" w:name="_ETM_Q25_612174"/>
      <w:bookmarkEnd w:id="4401"/>
      <w:r>
        <w:rPr>
          <w:rtl/>
        </w:rPr>
        <w:t>שתבטח אותו, כי הוא מוגדר כחייל או כ</w:t>
      </w:r>
      <w:bookmarkStart w:id="4402" w:name="_ETM_Q25_616100"/>
      <w:bookmarkEnd w:id="4402"/>
      <w:r>
        <w:rPr>
          <w:rtl/>
        </w:rPr>
        <w:t xml:space="preserve">לקוח בקבוצת סיכון. אותו חייל שסיכן את החיים שלו מוגדר </w:t>
      </w:r>
      <w:bookmarkStart w:id="4403" w:name="_ETM_Q25_620175"/>
      <w:bookmarkEnd w:id="4403"/>
      <w:r>
        <w:rPr>
          <w:rtl/>
        </w:rPr>
        <w:t>כ</w:t>
      </w:r>
      <w:r>
        <w:rPr>
          <w:rFonts w:hint="cs"/>
          <w:rtl/>
        </w:rPr>
        <w:t xml:space="preserve">י </w:t>
      </w:r>
      <w:r>
        <w:rPr>
          <w:rtl/>
        </w:rPr>
        <w:t xml:space="preserve">חברת ביטוח לא רוצה לבטח אותו. </w:t>
      </w:r>
      <w:bookmarkStart w:id="4404" w:name="_ETM_Q25_624989"/>
      <w:bookmarkEnd w:id="4404"/>
      <w:r>
        <w:rPr>
          <w:rtl/>
        </w:rPr>
        <w:t>1,000 ימים הי</w:t>
      </w:r>
      <w:r>
        <w:rPr>
          <w:rFonts w:hint="cs"/>
          <w:rtl/>
        </w:rPr>
        <w:t>ו</w:t>
      </w:r>
      <w:r>
        <w:rPr>
          <w:rtl/>
        </w:rPr>
        <w:t xml:space="preserve"> לכם</w:t>
      </w:r>
      <w:r>
        <w:rPr>
          <w:rFonts w:hint="cs"/>
          <w:rtl/>
        </w:rPr>
        <w:t>,</w:t>
      </w:r>
      <w:r>
        <w:rPr>
          <w:rtl/>
        </w:rPr>
        <w:t xml:space="preserve"> ו-1</w:t>
      </w:r>
      <w:r>
        <w:rPr>
          <w:rFonts w:hint="cs"/>
          <w:rtl/>
        </w:rPr>
        <w:t>,</w:t>
      </w:r>
      <w:r>
        <w:rPr>
          <w:rtl/>
        </w:rPr>
        <w:t xml:space="preserve">000 ימים </w:t>
      </w:r>
      <w:r>
        <w:rPr>
          <w:rFonts w:hint="cs"/>
          <w:rtl/>
        </w:rPr>
        <w:t xml:space="preserve">- - </w:t>
      </w:r>
    </w:p>
    <w:p w:rsidR="00A35A00" w:rsidRDefault="00A35A00" w:rsidP="005E21F1">
      <w:pPr>
        <w:rPr>
          <w:rtl/>
        </w:rPr>
      </w:pPr>
      <w:bookmarkStart w:id="4405" w:name="_ETM_Q25_627410"/>
      <w:bookmarkStart w:id="4406" w:name="_ETM_Q25_627465"/>
      <w:bookmarkEnd w:id="4405"/>
      <w:bookmarkEnd w:id="4406"/>
    </w:p>
    <w:p w:rsidR="00A35A00" w:rsidRDefault="00A35A00" w:rsidP="005E21F1">
      <w:pPr>
        <w:pStyle w:val="af6"/>
        <w:keepNext/>
        <w:rPr>
          <w:rtl/>
        </w:rPr>
      </w:pPr>
      <w:bookmarkStart w:id="4407" w:name="ET_yor_6688_36"/>
      <w:r w:rsidRPr="00E8574A">
        <w:rPr>
          <w:rStyle w:val="TagStyle"/>
          <w:rtl/>
        </w:rPr>
        <w:t xml:space="preserve"> &lt;&lt; יור &gt;&gt; </w:t>
      </w:r>
      <w:r>
        <w:rPr>
          <w:rtl/>
        </w:rPr>
        <w:t>היו"ר יעקב מרגי:</w:t>
      </w:r>
      <w:r w:rsidRPr="00E8574A">
        <w:rPr>
          <w:rStyle w:val="TagStyle"/>
          <w:rtl/>
        </w:rPr>
        <w:t xml:space="preserve"> &lt;&lt; יור &gt;&gt;</w:t>
      </w:r>
      <w:r>
        <w:rPr>
          <w:rtl/>
        </w:rPr>
        <w:t xml:space="preserve"> </w:t>
      </w:r>
      <w:bookmarkEnd w:id="4407"/>
    </w:p>
    <w:p w:rsidR="00A35A00" w:rsidRDefault="00A35A00" w:rsidP="009A1C59">
      <w:pPr>
        <w:rPr>
          <w:rtl/>
        </w:rPr>
      </w:pPr>
    </w:p>
    <w:p w:rsidR="00A35A00" w:rsidRDefault="00A35A00" w:rsidP="005E21F1">
      <w:pPr>
        <w:rPr>
          <w:rtl/>
        </w:rPr>
      </w:pPr>
      <w:bookmarkStart w:id="4408" w:name="_ETM_Q25_623519"/>
      <w:bookmarkEnd w:id="4408"/>
      <w:r>
        <w:rPr>
          <w:rFonts w:hint="cs"/>
          <w:rtl/>
        </w:rPr>
        <w:t>תודה.</w:t>
      </w:r>
      <w:bookmarkStart w:id="4409" w:name="_ETM_Q25_624584"/>
      <w:bookmarkEnd w:id="4409"/>
    </w:p>
    <w:p w:rsidR="00A35A00" w:rsidRDefault="00A35A00" w:rsidP="005E21F1">
      <w:pPr>
        <w:rPr>
          <w:rtl/>
        </w:rPr>
      </w:pPr>
      <w:bookmarkStart w:id="4410" w:name="_ETM_Q25_624631"/>
      <w:bookmarkEnd w:id="4410"/>
    </w:p>
    <w:p w:rsidR="00A35A00" w:rsidRDefault="00A35A00" w:rsidP="005E21F1">
      <w:pPr>
        <w:pStyle w:val="-"/>
        <w:keepNext/>
        <w:rPr>
          <w:rtl/>
        </w:rPr>
      </w:pPr>
      <w:bookmarkStart w:id="4411" w:name="ET_speakercontinue_6574_37"/>
      <w:r w:rsidRPr="00E8574A">
        <w:rPr>
          <w:rStyle w:val="TagStyle"/>
          <w:rtl/>
        </w:rPr>
        <w:t xml:space="preserve"> &lt;&lt; דובר_המשך &gt;&gt; </w:t>
      </w:r>
      <w:r>
        <w:rPr>
          <w:rtl/>
        </w:rPr>
        <w:t>ירון לוי (יש עתיד):</w:t>
      </w:r>
      <w:r w:rsidRPr="00E8574A">
        <w:rPr>
          <w:rStyle w:val="TagStyle"/>
          <w:rtl/>
        </w:rPr>
        <w:t xml:space="preserve"> &lt;&lt; דובר_המשך &gt;&gt;</w:t>
      </w:r>
      <w:r>
        <w:rPr>
          <w:rtl/>
        </w:rPr>
        <w:t xml:space="preserve"> </w:t>
      </w:r>
      <w:bookmarkEnd w:id="4411"/>
    </w:p>
    <w:p w:rsidR="00A35A00" w:rsidRPr="00E8574A" w:rsidRDefault="00A35A00" w:rsidP="005E21F1">
      <w:pPr>
        <w:rPr>
          <w:rtl/>
        </w:rPr>
      </w:pPr>
      <w:bookmarkStart w:id="4412" w:name="_ETM_Q25_625359"/>
      <w:bookmarkEnd w:id="4412"/>
    </w:p>
    <w:p w:rsidR="00A35A00" w:rsidRDefault="00A35A00" w:rsidP="005E21F1">
      <w:pPr>
        <w:rPr>
          <w:rtl/>
        </w:rPr>
      </w:pPr>
      <w:bookmarkStart w:id="4413" w:name="_ETM_Q25_627578"/>
      <w:bookmarkStart w:id="4414" w:name="_ETM_Q25_627621"/>
      <w:bookmarkEnd w:id="4413"/>
      <w:bookmarkEnd w:id="4414"/>
      <w:r>
        <w:rPr>
          <w:rFonts w:hint="cs"/>
          <w:rtl/>
        </w:rPr>
        <w:t xml:space="preserve">- - </w:t>
      </w:r>
      <w:r>
        <w:rPr>
          <w:rtl/>
        </w:rPr>
        <w:t xml:space="preserve">לא נגעתם ולא טיפלתם </w:t>
      </w:r>
      <w:bookmarkStart w:id="4415" w:name="_ETM_Q25_627874"/>
      <w:bookmarkEnd w:id="4415"/>
      <w:r>
        <w:rPr>
          <w:rtl/>
        </w:rPr>
        <w:t>בנושא הפוסט-טראומה.</w:t>
      </w:r>
    </w:p>
    <w:p w:rsidR="00A35A00" w:rsidRDefault="00A35A00" w:rsidP="005E21F1">
      <w:pPr>
        <w:ind w:firstLine="0"/>
        <w:rPr>
          <w:rtl/>
        </w:rPr>
      </w:pPr>
    </w:p>
    <w:p w:rsidR="00A35A00" w:rsidRDefault="00A35A00" w:rsidP="005E21F1">
      <w:pPr>
        <w:pStyle w:val="af6"/>
        <w:keepNext/>
        <w:rPr>
          <w:rtl/>
        </w:rPr>
      </w:pPr>
      <w:bookmarkStart w:id="4416" w:name="ET_yor_6688_38"/>
      <w:r w:rsidRPr="00E8574A">
        <w:rPr>
          <w:rStyle w:val="TagStyle"/>
          <w:rtl/>
        </w:rPr>
        <w:t xml:space="preserve"> &lt;&lt; יור &gt;&gt; </w:t>
      </w:r>
      <w:r>
        <w:rPr>
          <w:rtl/>
        </w:rPr>
        <w:t>היו"ר יעקב מרגי:</w:t>
      </w:r>
      <w:r w:rsidRPr="00E8574A">
        <w:rPr>
          <w:rStyle w:val="TagStyle"/>
          <w:rtl/>
        </w:rPr>
        <w:t xml:space="preserve"> &lt;&lt; יור &gt;&gt;</w:t>
      </w:r>
      <w:r>
        <w:rPr>
          <w:rtl/>
        </w:rPr>
        <w:t xml:space="preserve"> </w:t>
      </w:r>
      <w:bookmarkEnd w:id="4416"/>
    </w:p>
    <w:p w:rsidR="00A35A00" w:rsidRPr="00E8574A" w:rsidRDefault="00A35A00" w:rsidP="005E21F1">
      <w:pPr>
        <w:ind w:firstLine="0"/>
        <w:rPr>
          <w:rtl/>
        </w:rPr>
      </w:pPr>
      <w:bookmarkStart w:id="4417" w:name="_ETM_Q25_628495"/>
      <w:bookmarkEnd w:id="4417"/>
    </w:p>
    <w:p w:rsidR="00A35A00" w:rsidRDefault="00A35A00" w:rsidP="005E21F1">
      <w:pPr>
        <w:rPr>
          <w:rtl/>
        </w:rPr>
      </w:pPr>
      <w:bookmarkStart w:id="4418" w:name="_ETM_Q25_632010"/>
      <w:bookmarkEnd w:id="4418"/>
      <w:r>
        <w:rPr>
          <w:rFonts w:hint="eastAsia"/>
          <w:rtl/>
        </w:rPr>
        <w:t>חבר</w:t>
      </w:r>
      <w:r>
        <w:rPr>
          <w:rtl/>
        </w:rPr>
        <w:t xml:space="preserve"> הכנסת משה אבו</w:t>
      </w:r>
      <w:r>
        <w:rPr>
          <w:rFonts w:hint="cs"/>
          <w:rtl/>
        </w:rPr>
        <w:t>ט</w:t>
      </w:r>
      <w:r>
        <w:rPr>
          <w:rtl/>
        </w:rPr>
        <w:t>בול</w:t>
      </w:r>
      <w:r>
        <w:rPr>
          <w:rFonts w:hint="cs"/>
          <w:rtl/>
        </w:rPr>
        <w:t xml:space="preserve"> –</w:t>
      </w:r>
      <w:r>
        <w:rPr>
          <w:rtl/>
        </w:rPr>
        <w:t xml:space="preserve"> </w:t>
      </w:r>
      <w:bookmarkStart w:id="4419" w:name="_ETM_Q25_634559"/>
      <w:bookmarkEnd w:id="4419"/>
      <w:r>
        <w:rPr>
          <w:rtl/>
        </w:rPr>
        <w:t>איננו נוכח</w:t>
      </w:r>
      <w:r>
        <w:rPr>
          <w:rFonts w:hint="cs"/>
          <w:rtl/>
        </w:rPr>
        <w:t>;</w:t>
      </w:r>
      <w:r>
        <w:rPr>
          <w:rtl/>
        </w:rPr>
        <w:t xml:space="preserve"> חבר הכנסת </w:t>
      </w:r>
      <w:r>
        <w:rPr>
          <w:rFonts w:hint="cs"/>
          <w:rtl/>
        </w:rPr>
        <w:t>יוראי להב</w:t>
      </w:r>
      <w:r>
        <w:rPr>
          <w:rtl/>
        </w:rPr>
        <w:t xml:space="preserve"> </w:t>
      </w:r>
      <w:r>
        <w:rPr>
          <w:rFonts w:hint="cs"/>
          <w:rtl/>
        </w:rPr>
        <w:t>הרצנו</w:t>
      </w:r>
      <w:r>
        <w:rPr>
          <w:rtl/>
        </w:rPr>
        <w:t xml:space="preserve">, בבקשה, אדוני. </w:t>
      </w:r>
      <w:bookmarkStart w:id="4420" w:name="_ETM_Q25_642239"/>
      <w:bookmarkStart w:id="4421" w:name="_ETM_Q25_646489"/>
      <w:bookmarkEnd w:id="4420"/>
      <w:bookmarkEnd w:id="4421"/>
      <w:r>
        <w:rPr>
          <w:rtl/>
        </w:rPr>
        <w:t>שלוש דקות</w:t>
      </w:r>
      <w:r>
        <w:rPr>
          <w:rFonts w:hint="cs"/>
          <w:rtl/>
        </w:rPr>
        <w:t xml:space="preserve"> לרשותך.</w:t>
      </w:r>
      <w:bookmarkStart w:id="4422" w:name="_ETM_Q25_645391"/>
      <w:bookmarkEnd w:id="4422"/>
    </w:p>
    <w:p w:rsidR="00A35A00" w:rsidRDefault="00A35A00" w:rsidP="005E21F1">
      <w:pPr>
        <w:rPr>
          <w:rtl/>
        </w:rPr>
      </w:pPr>
      <w:bookmarkStart w:id="4423" w:name="_ETM_Q25_645451"/>
      <w:bookmarkEnd w:id="4423"/>
    </w:p>
    <w:p w:rsidR="00A35A00" w:rsidRPr="00E8574A" w:rsidRDefault="00A35A00" w:rsidP="005E21F1">
      <w:pPr>
        <w:pStyle w:val="a4"/>
        <w:keepNext/>
        <w:rPr>
          <w:rtl/>
        </w:rPr>
      </w:pPr>
      <w:bookmarkStart w:id="4424" w:name="ET_speaker_5787_39"/>
      <w:r w:rsidRPr="00E8574A">
        <w:rPr>
          <w:rStyle w:val="TagStyle"/>
          <w:rtl/>
        </w:rPr>
        <w:t xml:space="preserve"> &lt;&lt; דובר &gt;&gt; </w:t>
      </w:r>
      <w:bookmarkStart w:id="4425" w:name="_Toc234319247"/>
      <w:bookmarkStart w:id="4426" w:name="_Toc234323182"/>
      <w:bookmarkStart w:id="4427" w:name="_Toc234323358"/>
      <w:r>
        <w:rPr>
          <w:rtl/>
        </w:rPr>
        <w:t>יוראי להב הרצנו (יש עתיד):</w:t>
      </w:r>
      <w:bookmarkEnd w:id="4425"/>
      <w:bookmarkEnd w:id="4426"/>
      <w:bookmarkEnd w:id="4427"/>
      <w:r w:rsidRPr="00E8574A">
        <w:rPr>
          <w:rStyle w:val="TagStyle"/>
          <w:rtl/>
        </w:rPr>
        <w:t xml:space="preserve"> &lt;&lt; דובר &gt;&gt;</w:t>
      </w:r>
      <w:r>
        <w:rPr>
          <w:rtl/>
        </w:rPr>
        <w:t xml:space="preserve"> </w:t>
      </w:r>
      <w:bookmarkStart w:id="4428" w:name="_ETM_Q25_646348"/>
      <w:bookmarkStart w:id="4429" w:name="_ETM_Q25_646378"/>
      <w:bookmarkEnd w:id="4424"/>
      <w:bookmarkEnd w:id="4428"/>
      <w:bookmarkEnd w:id="4429"/>
    </w:p>
    <w:p w:rsidR="00A35A00" w:rsidRDefault="00A35A00" w:rsidP="009635F5">
      <w:pPr>
        <w:rPr>
          <w:rtl/>
        </w:rPr>
      </w:pPr>
    </w:p>
    <w:p w:rsidR="00A35A00" w:rsidRDefault="00A35A00" w:rsidP="005E21F1">
      <w:pPr>
        <w:rPr>
          <w:rtl/>
        </w:rPr>
      </w:pPr>
      <w:bookmarkStart w:id="4430" w:name="_ETM_Q25_647329"/>
      <w:bookmarkEnd w:id="4430"/>
      <w:r>
        <w:rPr>
          <w:rtl/>
        </w:rPr>
        <w:t>תודה רבה</w:t>
      </w:r>
      <w:r>
        <w:rPr>
          <w:rFonts w:hint="cs"/>
          <w:rtl/>
        </w:rPr>
        <w:t>.</w:t>
      </w:r>
      <w:r>
        <w:rPr>
          <w:rtl/>
        </w:rPr>
        <w:t xml:space="preserve"> אדוני </w:t>
      </w:r>
      <w:r>
        <w:rPr>
          <w:rFonts w:hint="cs"/>
          <w:rtl/>
        </w:rPr>
        <w:t>ה</w:t>
      </w:r>
      <w:r>
        <w:rPr>
          <w:rtl/>
        </w:rPr>
        <w:t>יושב</w:t>
      </w:r>
      <w:r>
        <w:rPr>
          <w:rFonts w:hint="cs"/>
          <w:rtl/>
        </w:rPr>
        <w:t>-</w:t>
      </w:r>
      <w:r>
        <w:rPr>
          <w:rtl/>
        </w:rPr>
        <w:t>ראש</w:t>
      </w:r>
      <w:r>
        <w:rPr>
          <w:rFonts w:hint="cs"/>
          <w:rtl/>
        </w:rPr>
        <w:t>,</w:t>
      </w:r>
      <w:r>
        <w:rPr>
          <w:rtl/>
        </w:rPr>
        <w:t xml:space="preserve"> כנסת נכבדה וריקה</w:t>
      </w:r>
      <w:r>
        <w:rPr>
          <w:rFonts w:hint="cs"/>
          <w:rtl/>
        </w:rPr>
        <w:t>,</w:t>
      </w:r>
      <w:r>
        <w:rPr>
          <w:rtl/>
        </w:rPr>
        <w:t xml:space="preserve"> מכל </w:t>
      </w:r>
      <w:bookmarkStart w:id="4431" w:name="_ETM_Q25_652081"/>
      <w:bookmarkEnd w:id="4431"/>
      <w:r>
        <w:rPr>
          <w:rtl/>
        </w:rPr>
        <w:t xml:space="preserve">הצעות החוק </w:t>
      </w:r>
      <w:r>
        <w:rPr>
          <w:rFonts w:hint="cs"/>
          <w:rtl/>
        </w:rPr>
        <w:t xml:space="preserve">הבזויות </w:t>
      </w:r>
      <w:r>
        <w:rPr>
          <w:rtl/>
        </w:rPr>
        <w:t>שהממשלה הזאת מקדמת עכשי</w:t>
      </w:r>
      <w:r>
        <w:rPr>
          <w:rFonts w:hint="cs"/>
          <w:rtl/>
        </w:rPr>
        <w:t>ו –</w:t>
      </w:r>
      <w:r>
        <w:rPr>
          <w:rtl/>
        </w:rPr>
        <w:t xml:space="preserve"> חוק</w:t>
      </w:r>
      <w:r>
        <w:rPr>
          <w:rFonts w:hint="cs"/>
          <w:rtl/>
        </w:rPr>
        <w:t>-</w:t>
      </w:r>
      <w:r>
        <w:rPr>
          <w:rtl/>
        </w:rPr>
        <w:t>יסוד</w:t>
      </w:r>
      <w:r>
        <w:rPr>
          <w:rFonts w:hint="cs"/>
          <w:rtl/>
        </w:rPr>
        <w:t>:</w:t>
      </w:r>
      <w:r>
        <w:rPr>
          <w:rtl/>
        </w:rPr>
        <w:t xml:space="preserve"> ביזוי </w:t>
      </w:r>
      <w:bookmarkStart w:id="4432" w:name="_ETM_Q25_656833"/>
      <w:bookmarkEnd w:id="4432"/>
      <w:r>
        <w:rPr>
          <w:rtl/>
        </w:rPr>
        <w:t xml:space="preserve">תורה, חוק איסור מעצר עריקים חרדים, חוק השתלטות על התקשורת </w:t>
      </w:r>
      <w:bookmarkStart w:id="4433" w:name="_ETM_Q25_661585"/>
      <w:bookmarkEnd w:id="4433"/>
      <w:r>
        <w:rPr>
          <w:rtl/>
        </w:rPr>
        <w:t>החופשית, חוק ג'ובים לכשרות</w:t>
      </w:r>
      <w:r>
        <w:rPr>
          <w:rFonts w:hint="cs"/>
          <w:rtl/>
        </w:rPr>
        <w:t xml:space="preserve"> –</w:t>
      </w:r>
      <w:r>
        <w:rPr>
          <w:rtl/>
        </w:rPr>
        <w:t xml:space="preserve"> מכל הצעות החוק האלה</w:t>
      </w:r>
      <w:r>
        <w:rPr>
          <w:rFonts w:hint="cs"/>
          <w:rtl/>
        </w:rPr>
        <w:t>,</w:t>
      </w:r>
      <w:r>
        <w:rPr>
          <w:rtl/>
        </w:rPr>
        <w:t xml:space="preserve"> ש</w:t>
      </w:r>
      <w:bookmarkStart w:id="4434" w:name="_ETM_Q25_671239"/>
      <w:bookmarkEnd w:id="4434"/>
      <w:r>
        <w:rPr>
          <w:rtl/>
        </w:rPr>
        <w:t>ימים לפני הבחירות</w:t>
      </w:r>
      <w:r>
        <w:rPr>
          <w:rFonts w:hint="cs"/>
          <w:rtl/>
        </w:rPr>
        <w:t xml:space="preserve"> </w:t>
      </w:r>
      <w:r>
        <w:rPr>
          <w:rtl/>
        </w:rPr>
        <w:t xml:space="preserve">מקודמות בהליך </w:t>
      </w:r>
      <w:bookmarkStart w:id="4435" w:name="_ETM_Q25_666337"/>
      <w:bookmarkEnd w:id="4435"/>
      <w:r>
        <w:rPr>
          <w:rtl/>
        </w:rPr>
        <w:t>בזק, ההצעה הזאת, ועדת הטיוח לטב</w:t>
      </w:r>
      <w:r>
        <w:rPr>
          <w:rFonts w:hint="cs"/>
          <w:rtl/>
        </w:rPr>
        <w:t>ח 7</w:t>
      </w:r>
      <w:r>
        <w:rPr>
          <w:rtl/>
        </w:rPr>
        <w:t xml:space="preserve"> באוקטובר </w:t>
      </w:r>
      <w:bookmarkStart w:id="4436" w:name="_ETM_Q25_676481"/>
      <w:bookmarkEnd w:id="4436"/>
      <w:r>
        <w:rPr>
          <w:rtl/>
        </w:rPr>
        <w:t>של קלנר</w:t>
      </w:r>
      <w:r>
        <w:rPr>
          <w:rFonts w:hint="cs"/>
          <w:rtl/>
        </w:rPr>
        <w:t>,</w:t>
      </w:r>
      <w:r>
        <w:rPr>
          <w:rtl/>
        </w:rPr>
        <w:t xml:space="preserve"> היא הבזויה ביותר. זאת היוזמה המ</w:t>
      </w:r>
      <w:r>
        <w:rPr>
          <w:rFonts w:hint="cs"/>
          <w:rtl/>
        </w:rPr>
        <w:t>ט</w:t>
      </w:r>
      <w:r>
        <w:rPr>
          <w:rtl/>
        </w:rPr>
        <w:t xml:space="preserve">ונפת ביותר מכל </w:t>
      </w:r>
      <w:bookmarkStart w:id="4437" w:name="_ETM_Q25_681723"/>
      <w:bookmarkEnd w:id="4437"/>
      <w:r>
        <w:rPr>
          <w:rtl/>
        </w:rPr>
        <w:t xml:space="preserve">היוזמות שמקודמות עכשיו, כי היא רומסת את המשפחות השכולות, כי </w:t>
      </w:r>
      <w:bookmarkStart w:id="4438" w:name="_ETM_Q25_686965"/>
      <w:bookmarkEnd w:id="4438"/>
      <w:r>
        <w:rPr>
          <w:rtl/>
        </w:rPr>
        <w:t>היא יורקת בפניהם של הקורבנות</w:t>
      </w:r>
      <w:r>
        <w:rPr>
          <w:rFonts w:hint="cs"/>
          <w:rtl/>
        </w:rPr>
        <w:t xml:space="preserve"> –</w:t>
      </w:r>
      <w:r>
        <w:rPr>
          <w:rtl/>
        </w:rPr>
        <w:t xml:space="preserve"> אלו שנספו, אלו שנאנסו, אלו </w:t>
      </w:r>
      <w:bookmarkStart w:id="4439" w:name="_ETM_Q25_692207"/>
      <w:bookmarkEnd w:id="4439"/>
      <w:r>
        <w:rPr>
          <w:rtl/>
        </w:rPr>
        <w:t>שנחטפו, אלו שנפצעו</w:t>
      </w:r>
      <w:r>
        <w:rPr>
          <w:rFonts w:hint="cs"/>
          <w:rtl/>
        </w:rPr>
        <w:t xml:space="preserve"> –</w:t>
      </w:r>
      <w:r>
        <w:rPr>
          <w:rtl/>
        </w:rPr>
        <w:t xml:space="preserve"> </w:t>
      </w:r>
      <w:bookmarkStart w:id="4440" w:name="_ETM_Q25_698090"/>
      <w:bookmarkEnd w:id="4440"/>
      <w:r>
        <w:rPr>
          <w:rtl/>
        </w:rPr>
        <w:t>ומעל הכול</w:t>
      </w:r>
      <w:r>
        <w:rPr>
          <w:rFonts w:hint="cs"/>
          <w:rtl/>
        </w:rPr>
        <w:t xml:space="preserve"> –</w:t>
      </w:r>
      <w:r>
        <w:rPr>
          <w:rtl/>
        </w:rPr>
        <w:t xml:space="preserve"> כי היא מונעת מעם ישראל את הכלים למנוע </w:t>
      </w:r>
      <w:bookmarkStart w:id="4441" w:name="_ETM_Q25_702870"/>
      <w:bookmarkEnd w:id="4441"/>
      <w:r>
        <w:rPr>
          <w:rtl/>
        </w:rPr>
        <w:t>מהאסון הזה להתקיים פעם אחרת, פעם נוספת, פעם נוספת</w:t>
      </w:r>
      <w:r>
        <w:rPr>
          <w:rFonts w:hint="cs"/>
          <w:rtl/>
        </w:rPr>
        <w:t>.</w:t>
      </w:r>
      <w:r>
        <w:rPr>
          <w:rtl/>
        </w:rPr>
        <w:t xml:space="preserve"> </w:t>
      </w:r>
      <w:bookmarkStart w:id="4442" w:name="_ETM_Q25_708330"/>
      <w:bookmarkEnd w:id="4442"/>
    </w:p>
    <w:p w:rsidR="00A35A00" w:rsidRDefault="00A35A00" w:rsidP="009635F5">
      <w:pPr>
        <w:rPr>
          <w:rtl/>
        </w:rPr>
      </w:pPr>
      <w:bookmarkStart w:id="4443" w:name="_ETM_Q25_704765"/>
      <w:bookmarkStart w:id="4444" w:name="_ETM_Q25_704829"/>
      <w:bookmarkEnd w:id="4443"/>
      <w:bookmarkEnd w:id="4444"/>
    </w:p>
    <w:p w:rsidR="00A35A00" w:rsidRPr="006C7B16" w:rsidRDefault="00A35A00" w:rsidP="005E21F1">
      <w:pPr>
        <w:rPr>
          <w:rtl/>
          <w:lang w:eastAsia="he-IL"/>
        </w:rPr>
      </w:pPr>
      <w:bookmarkStart w:id="4445" w:name="_ETM_Q25_704910"/>
      <w:bookmarkStart w:id="4446" w:name="_ETM_Q25_704949"/>
      <w:bookmarkEnd w:id="4445"/>
      <w:bookmarkEnd w:id="4446"/>
      <w:r>
        <w:rPr>
          <w:rtl/>
        </w:rPr>
        <w:t xml:space="preserve">אנחנו </w:t>
      </w:r>
      <w:r>
        <w:rPr>
          <w:rFonts w:hint="cs"/>
          <w:rtl/>
        </w:rPr>
        <w:t>אלף</w:t>
      </w:r>
      <w:r>
        <w:rPr>
          <w:rtl/>
        </w:rPr>
        <w:t xml:space="preserve"> וכמה ימים אחרי הטבח, והממשלה</w:t>
      </w:r>
      <w:r>
        <w:rPr>
          <w:rFonts w:hint="cs"/>
          <w:rtl/>
        </w:rPr>
        <w:t>,</w:t>
      </w:r>
      <w:r>
        <w:rPr>
          <w:rtl/>
        </w:rPr>
        <w:t xml:space="preserve"> שבמשמרת שלה </w:t>
      </w:r>
      <w:bookmarkStart w:id="4447" w:name="_ETM_Q25_715460"/>
      <w:bookmarkEnd w:id="4447"/>
      <w:r>
        <w:rPr>
          <w:rtl/>
        </w:rPr>
        <w:t xml:space="preserve">קרה המחדל האיום הזה, לא ראתה לנכון להקים שום ועדת </w:t>
      </w:r>
      <w:bookmarkStart w:id="4448" w:name="_ETM_Q25_718355"/>
      <w:bookmarkEnd w:id="4448"/>
      <w:r>
        <w:rPr>
          <w:rtl/>
        </w:rPr>
        <w:t>חקירה</w:t>
      </w:r>
      <w:r>
        <w:rPr>
          <w:rFonts w:hint="cs"/>
          <w:rtl/>
        </w:rPr>
        <w:t>,</w:t>
      </w:r>
      <w:r>
        <w:rPr>
          <w:rtl/>
        </w:rPr>
        <w:t xml:space="preserve"> </w:t>
      </w:r>
      <w:bookmarkStart w:id="4449" w:name="_ETM_Q25_721780"/>
      <w:bookmarkEnd w:id="4449"/>
      <w:r>
        <w:rPr>
          <w:rtl/>
        </w:rPr>
        <w:t xml:space="preserve">ועדת חקירה ממלכתית לאסון הכי נורא שקרה לעם ישראל מאז </w:t>
      </w:r>
      <w:bookmarkStart w:id="4450" w:name="_ETM_Q25_726702"/>
      <w:bookmarkEnd w:id="4450"/>
      <w:r>
        <w:rPr>
          <w:rtl/>
        </w:rPr>
        <w:t>השואה, מקום המדינה</w:t>
      </w:r>
      <w:r>
        <w:rPr>
          <w:rFonts w:hint="cs"/>
          <w:rtl/>
        </w:rPr>
        <w:t>.</w:t>
      </w:r>
      <w:r>
        <w:rPr>
          <w:rtl/>
        </w:rPr>
        <w:t xml:space="preserve"> לא מגיע צדק לקורבנות</w:t>
      </w:r>
      <w:r>
        <w:rPr>
          <w:rFonts w:hint="cs"/>
          <w:rtl/>
        </w:rPr>
        <w:t>?</w:t>
      </w:r>
      <w:r>
        <w:rPr>
          <w:rtl/>
        </w:rPr>
        <w:t xml:space="preserve"> לא מגיע</w:t>
      </w:r>
      <w:r>
        <w:rPr>
          <w:rFonts w:hint="cs"/>
          <w:rtl/>
        </w:rPr>
        <w:t>ה</w:t>
      </w:r>
      <w:r>
        <w:rPr>
          <w:rtl/>
        </w:rPr>
        <w:t xml:space="preserve"> אמת </w:t>
      </w:r>
      <w:bookmarkStart w:id="4451" w:name="_ETM_Q25_731624"/>
      <w:bookmarkEnd w:id="4451"/>
      <w:r>
        <w:rPr>
          <w:rtl/>
        </w:rPr>
        <w:t>למשפחות</w:t>
      </w:r>
      <w:r>
        <w:rPr>
          <w:rFonts w:hint="cs"/>
          <w:rtl/>
        </w:rPr>
        <w:t>?</w:t>
      </w:r>
      <w:r>
        <w:rPr>
          <w:rtl/>
        </w:rPr>
        <w:t xml:space="preserve"> לא מגיע לעם ישראל </w:t>
      </w:r>
      <w:r>
        <w:rPr>
          <w:rFonts w:hint="cs"/>
          <w:rtl/>
        </w:rPr>
        <w:t>ל</w:t>
      </w:r>
      <w:r>
        <w:rPr>
          <w:rtl/>
        </w:rPr>
        <w:t xml:space="preserve">דעת שלעולם, אבל לעולם לא </w:t>
      </w:r>
      <w:bookmarkStart w:id="4452" w:name="_ETM_Q25_736546"/>
      <w:bookmarkEnd w:id="4452"/>
      <w:r>
        <w:rPr>
          <w:rtl/>
        </w:rPr>
        <w:t xml:space="preserve">יוכל לקרות עוד </w:t>
      </w:r>
      <w:r>
        <w:rPr>
          <w:rFonts w:hint="cs"/>
          <w:rtl/>
        </w:rPr>
        <w:t>7</w:t>
      </w:r>
      <w:r>
        <w:rPr>
          <w:rtl/>
        </w:rPr>
        <w:t xml:space="preserve"> באוקטובר? </w:t>
      </w:r>
      <w:bookmarkStart w:id="4453" w:name="_ETM_Q25_742049"/>
      <w:bookmarkEnd w:id="4453"/>
      <w:r>
        <w:rPr>
          <w:rtl/>
        </w:rPr>
        <w:t xml:space="preserve">אם לא נתחקר את מה שקרה, איך נדע? </w:t>
      </w:r>
      <w:bookmarkStart w:id="4454" w:name="_ETM_Q25_746309"/>
      <w:bookmarkEnd w:id="4454"/>
      <w:r>
        <w:rPr>
          <w:rtl/>
        </w:rPr>
        <w:t>הצעת החוק הזאת מוודא</w:t>
      </w:r>
      <w:r>
        <w:rPr>
          <w:rFonts w:hint="cs"/>
          <w:rtl/>
        </w:rPr>
        <w:t>ת</w:t>
      </w:r>
      <w:r>
        <w:rPr>
          <w:rtl/>
        </w:rPr>
        <w:t xml:space="preserve"> שלעולם לא נדע</w:t>
      </w:r>
      <w:r>
        <w:rPr>
          <w:rFonts w:hint="cs"/>
          <w:rtl/>
        </w:rPr>
        <w:t>,</w:t>
      </w:r>
      <w:r>
        <w:rPr>
          <w:rtl/>
        </w:rPr>
        <w:t xml:space="preserve"> </w:t>
      </w:r>
      <w:bookmarkStart w:id="4455" w:name="_ETM_Q25_750900"/>
      <w:bookmarkEnd w:id="4455"/>
      <w:r>
        <w:rPr>
          <w:rtl/>
        </w:rPr>
        <w:t xml:space="preserve">שהמשפחות לעולם לא יזכו לצדק, לא לאמת, לא לכלים למנוע </w:t>
      </w:r>
      <w:bookmarkStart w:id="4456" w:name="_ETM_Q25_755179"/>
      <w:bookmarkEnd w:id="4456"/>
      <w:r>
        <w:rPr>
          <w:rtl/>
        </w:rPr>
        <w:t xml:space="preserve">את הטבח הבא, את האסון הבא. </w:t>
      </w:r>
      <w:bookmarkStart w:id="4457" w:name="_ETM_Q25_760450"/>
      <w:bookmarkStart w:id="4458" w:name="_ETM_Q25_772799"/>
      <w:bookmarkEnd w:id="4457"/>
      <w:bookmarkEnd w:id="4458"/>
    </w:p>
    <w:p w:rsidR="00A35A00" w:rsidRDefault="00A35A00" w:rsidP="005E21F1">
      <w:pPr>
        <w:rPr>
          <w:rtl/>
          <w:lang w:eastAsia="he-IL"/>
        </w:rPr>
      </w:pPr>
    </w:p>
    <w:p w:rsidR="00A35A00" w:rsidRDefault="00A35A00" w:rsidP="005E21F1">
      <w:pPr>
        <w:rPr>
          <w:rtl/>
          <w:lang w:eastAsia="he-IL"/>
        </w:rPr>
      </w:pPr>
      <w:bookmarkStart w:id="4459" w:name="TOR_Q26"/>
      <w:bookmarkEnd w:id="4459"/>
      <w:r>
        <w:rPr>
          <w:rFonts w:hint="cs"/>
          <w:rtl/>
          <w:lang w:eastAsia="he-IL"/>
        </w:rPr>
        <w:t>איך אתם לא מתביישים?</w:t>
      </w:r>
      <w:r>
        <w:rPr>
          <w:rFonts w:hint="cs"/>
          <w:lang w:eastAsia="he-IL"/>
        </w:rPr>
        <w:t xml:space="preserve"> </w:t>
      </w:r>
      <w:r>
        <w:rPr>
          <w:rFonts w:hint="cs"/>
          <w:rtl/>
          <w:lang w:eastAsia="he-IL"/>
        </w:rPr>
        <w:t xml:space="preserve">זה קרה במשמרת שלכם. אתם ישבתם בשלטון, אתם ניהלתם את המדינה </w:t>
      </w:r>
      <w:r>
        <w:rPr>
          <w:rtl/>
          <w:lang w:eastAsia="he-IL"/>
        </w:rPr>
        <w:t>–</w:t>
      </w:r>
      <w:r>
        <w:rPr>
          <w:rFonts w:hint="cs"/>
          <w:rtl/>
          <w:lang w:eastAsia="he-IL"/>
        </w:rPr>
        <w:t xml:space="preserve"> אלף ומשהו ימים, ואין ועדת חקירה. איך אתם </w:t>
      </w:r>
      <w:bookmarkStart w:id="4460" w:name="_ETM_Q26_174412"/>
      <w:bookmarkEnd w:id="4460"/>
      <w:r>
        <w:rPr>
          <w:rFonts w:hint="cs"/>
          <w:rtl/>
          <w:lang w:eastAsia="he-IL"/>
        </w:rPr>
        <w:t>לא מתביישים?</w:t>
      </w:r>
      <w:r>
        <w:rPr>
          <w:rFonts w:hint="cs"/>
          <w:lang w:eastAsia="he-IL"/>
        </w:rPr>
        <w:t xml:space="preserve"> </w:t>
      </w:r>
      <w:r>
        <w:rPr>
          <w:rFonts w:hint="cs"/>
          <w:rtl/>
          <w:lang w:eastAsia="he-IL"/>
        </w:rPr>
        <w:t>אלפי אנשים נרצחו, נאנסו, נחטפו, במשמרת שלכם. מהבתים</w:t>
      </w:r>
      <w:bookmarkStart w:id="4461" w:name="_ETM_Q26_182992"/>
      <w:bookmarkEnd w:id="4461"/>
      <w:r>
        <w:rPr>
          <w:rFonts w:hint="cs"/>
          <w:rtl/>
          <w:lang w:eastAsia="he-IL"/>
        </w:rPr>
        <w:t xml:space="preserve"> שלהם הם לקחו אותם. </w:t>
      </w:r>
      <w:bookmarkStart w:id="4462" w:name="_ETM_Q26_187776"/>
      <w:bookmarkStart w:id="4463" w:name="_ETM_Q26_187875"/>
      <w:bookmarkStart w:id="4464" w:name="_ETM_Q26_188224"/>
      <w:bookmarkStart w:id="4465" w:name="_ETM_Q26_188309"/>
      <w:bookmarkEnd w:id="4462"/>
      <w:bookmarkEnd w:id="4463"/>
      <w:bookmarkEnd w:id="4464"/>
      <w:bookmarkEnd w:id="4465"/>
      <w:r>
        <w:rPr>
          <w:rFonts w:hint="cs"/>
          <w:rtl/>
          <w:lang w:eastAsia="he-IL"/>
        </w:rPr>
        <w:t xml:space="preserve">אלף ומשהו ימים ולא לקחתם אחריות. </w:t>
      </w:r>
      <w:bookmarkStart w:id="4466" w:name="_ETM_Q26_192688"/>
      <w:bookmarkEnd w:id="4466"/>
      <w:r>
        <w:rPr>
          <w:rFonts w:hint="cs"/>
          <w:rtl/>
          <w:lang w:eastAsia="he-IL"/>
        </w:rPr>
        <w:t xml:space="preserve">אתם בורחים ממנה. אלף ומשהו ימים אתם לא חוקרים את </w:t>
      </w:r>
      <w:bookmarkStart w:id="4467" w:name="_ETM_Q26_195060"/>
      <w:bookmarkEnd w:id="4467"/>
      <w:r>
        <w:rPr>
          <w:rFonts w:hint="cs"/>
          <w:rtl/>
          <w:lang w:eastAsia="he-IL"/>
        </w:rPr>
        <w:t xml:space="preserve">הטבח, אתם בורחים מהחקירה, אתם בורחים מהאמת. ובלי שום בושה, </w:t>
      </w:r>
      <w:bookmarkStart w:id="4468" w:name="_ETM_Q26_198783"/>
      <w:bookmarkEnd w:id="4468"/>
      <w:r>
        <w:rPr>
          <w:rFonts w:hint="cs"/>
          <w:rtl/>
          <w:lang w:eastAsia="he-IL"/>
        </w:rPr>
        <w:t>קלנר, בשליחות אדונו, נתניהו, מביא ועדת חקירה שהיא ועדת טיוח פוליטית. מה היא תמצא, הוועדה? שראש הממשלה לא היה בנימין נתניהו? שהוא בכלל היה ראש האופוזיציה?</w:t>
      </w:r>
      <w:bookmarkStart w:id="4469" w:name="_ETM_Q26_212815"/>
      <w:bookmarkEnd w:id="4469"/>
      <w:r>
        <w:rPr>
          <w:rFonts w:hint="cs"/>
          <w:rtl/>
          <w:lang w:eastAsia="he-IL"/>
        </w:rPr>
        <w:t xml:space="preserve"> מה תמצא אותה ועדת טיוח פוליטית?</w:t>
      </w:r>
      <w:bookmarkStart w:id="4470" w:name="_ETM_Q26_222511"/>
      <w:bookmarkEnd w:id="4470"/>
    </w:p>
    <w:p w:rsidR="00A35A00" w:rsidRDefault="00A35A00" w:rsidP="005E21F1">
      <w:pPr>
        <w:ind w:firstLine="0"/>
        <w:rPr>
          <w:rtl/>
          <w:lang w:eastAsia="he-IL"/>
        </w:rPr>
      </w:pPr>
      <w:bookmarkStart w:id="4471" w:name="_ETM_Q26_222585"/>
      <w:bookmarkStart w:id="4472" w:name="_ETM_Q26_222671"/>
      <w:bookmarkEnd w:id="4471"/>
      <w:bookmarkEnd w:id="4472"/>
    </w:p>
    <w:p w:rsidR="00A35A00" w:rsidRDefault="00A35A00" w:rsidP="005E21F1">
      <w:pPr>
        <w:ind w:firstLine="0"/>
        <w:rPr>
          <w:rtl/>
          <w:lang w:eastAsia="he-IL"/>
        </w:rPr>
      </w:pPr>
      <w:bookmarkStart w:id="4473" w:name="_ETM_Q26_222746"/>
      <w:bookmarkEnd w:id="4473"/>
      <w:r>
        <w:rPr>
          <w:rtl/>
          <w:lang w:eastAsia="he-IL"/>
        </w:rPr>
        <w:tab/>
      </w:r>
      <w:r>
        <w:rPr>
          <w:rFonts w:hint="cs"/>
          <w:rtl/>
          <w:lang w:eastAsia="he-IL"/>
        </w:rPr>
        <w:t>אני אגיד לך מה היא</w:t>
      </w:r>
      <w:bookmarkStart w:id="4474" w:name="_ETM_Q26_221337"/>
      <w:bookmarkEnd w:id="4474"/>
      <w:r>
        <w:rPr>
          <w:rFonts w:hint="cs"/>
          <w:rtl/>
          <w:lang w:eastAsia="he-IL"/>
        </w:rPr>
        <w:t xml:space="preserve"> לא תמצא: לא תמצא את האמת, לא תמצא את הכלים למנוע את האסון הבא, והיא לא תביא צדק לאלו שזכאים לצדק</w:t>
      </w:r>
      <w:bookmarkStart w:id="4475" w:name="_ETM_Q26_230202"/>
      <w:bookmarkEnd w:id="4475"/>
      <w:r>
        <w:rPr>
          <w:rFonts w:hint="cs"/>
          <w:rtl/>
          <w:lang w:eastAsia="he-IL"/>
        </w:rPr>
        <w:t xml:space="preserve"> - -</w:t>
      </w:r>
    </w:p>
    <w:p w:rsidR="00A35A00" w:rsidRDefault="00A35A00" w:rsidP="005E21F1">
      <w:pPr>
        <w:rPr>
          <w:rtl/>
          <w:lang w:eastAsia="he-IL"/>
        </w:rPr>
      </w:pPr>
    </w:p>
    <w:p w:rsidR="00A35A00" w:rsidRDefault="00A35A00" w:rsidP="005E21F1">
      <w:pPr>
        <w:pStyle w:val="af6"/>
        <w:keepNext/>
        <w:rPr>
          <w:rtl/>
        </w:rPr>
      </w:pPr>
      <w:r w:rsidRPr="004E6FF5">
        <w:rPr>
          <w:rStyle w:val="TagStyle"/>
          <w:rtl/>
        </w:rPr>
        <w:t xml:space="preserve"> &lt;&lt; יור &gt;&gt; </w:t>
      </w:r>
      <w:r>
        <w:rPr>
          <w:rtl/>
        </w:rPr>
        <w:t>היו"ר יעקב מרגי:</w:t>
      </w:r>
      <w:r w:rsidRPr="004E6FF5">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r>
        <w:rPr>
          <w:rFonts w:hint="cs"/>
          <w:rtl/>
          <w:lang w:eastAsia="he-IL"/>
        </w:rPr>
        <w:t>תודה.</w:t>
      </w:r>
    </w:p>
    <w:p w:rsidR="00A35A00" w:rsidRDefault="00A35A00" w:rsidP="005E21F1">
      <w:pPr>
        <w:rPr>
          <w:rtl/>
          <w:lang w:eastAsia="he-IL"/>
        </w:rPr>
      </w:pPr>
    </w:p>
    <w:p w:rsidR="00A35A00" w:rsidRDefault="00A35A00" w:rsidP="005E21F1">
      <w:pPr>
        <w:pStyle w:val="-"/>
        <w:keepNext/>
        <w:rPr>
          <w:rtl/>
        </w:rPr>
      </w:pPr>
      <w:bookmarkStart w:id="4476" w:name="ET_speakercontinue_5787_7"/>
      <w:r w:rsidRPr="004E6FF5">
        <w:rPr>
          <w:rStyle w:val="TagStyle"/>
          <w:rtl/>
        </w:rPr>
        <w:t xml:space="preserve"> &lt;&lt; דובר_המשך &gt;&gt; </w:t>
      </w:r>
      <w:r>
        <w:rPr>
          <w:rtl/>
        </w:rPr>
        <w:t>יוראי להב הרצנו (יש עתיד):</w:t>
      </w:r>
      <w:r w:rsidRPr="004E6FF5">
        <w:rPr>
          <w:rStyle w:val="TagStyle"/>
          <w:rtl/>
        </w:rPr>
        <w:t xml:space="preserve"> &lt;&lt; דובר_המשך &gt;&gt;</w:t>
      </w:r>
      <w:r>
        <w:rPr>
          <w:rtl/>
        </w:rPr>
        <w:t xml:space="preserve">   </w:t>
      </w:r>
      <w:bookmarkEnd w:id="4476"/>
    </w:p>
    <w:p w:rsidR="00A35A00" w:rsidRDefault="00A35A00" w:rsidP="009A1C59">
      <w:pPr>
        <w:rPr>
          <w:rtl/>
          <w:lang w:eastAsia="he-IL"/>
        </w:rPr>
      </w:pPr>
    </w:p>
    <w:p w:rsidR="00A35A00" w:rsidRDefault="00A35A00" w:rsidP="005E21F1">
      <w:pPr>
        <w:rPr>
          <w:rtl/>
          <w:lang w:eastAsia="he-IL"/>
        </w:rPr>
      </w:pPr>
      <w:r>
        <w:rPr>
          <w:rFonts w:hint="cs"/>
          <w:rtl/>
          <w:lang w:eastAsia="he-IL"/>
        </w:rPr>
        <w:t>- - לקורבנות, למשפחות השכולות, לכל מי שנפגע במהלך הטבח. תתביישו לכם.</w:t>
      </w:r>
    </w:p>
    <w:p w:rsidR="00A35A00" w:rsidRDefault="00A35A00" w:rsidP="005E21F1">
      <w:pPr>
        <w:rPr>
          <w:rtl/>
          <w:lang w:eastAsia="he-IL"/>
        </w:rPr>
      </w:pPr>
    </w:p>
    <w:p w:rsidR="00A35A00" w:rsidRDefault="00A35A00" w:rsidP="005E21F1">
      <w:pPr>
        <w:pStyle w:val="af6"/>
        <w:keepNext/>
        <w:rPr>
          <w:rtl/>
        </w:rPr>
      </w:pPr>
      <w:r w:rsidRPr="004E6FF5">
        <w:rPr>
          <w:rStyle w:val="TagStyle"/>
          <w:rtl/>
        </w:rPr>
        <w:t xml:space="preserve"> &lt;&lt; יור &gt;&gt; </w:t>
      </w:r>
      <w:r>
        <w:rPr>
          <w:rtl/>
        </w:rPr>
        <w:t>היו"ר יעקב מרגי:</w:t>
      </w:r>
      <w:r w:rsidRPr="004E6FF5">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r>
        <w:rPr>
          <w:rFonts w:hint="cs"/>
          <w:rtl/>
          <w:lang w:eastAsia="he-IL"/>
        </w:rPr>
        <w:t>חבר הכנסת משה טור פז, בבקשה, אדוני. שלוש דקות</w:t>
      </w:r>
      <w:bookmarkStart w:id="4477" w:name="_ETM_Q26_255990"/>
      <w:bookmarkEnd w:id="4477"/>
      <w:r>
        <w:rPr>
          <w:rFonts w:hint="cs"/>
          <w:rtl/>
          <w:lang w:eastAsia="he-IL"/>
        </w:rPr>
        <w:t xml:space="preserve"> לרשותך.</w:t>
      </w:r>
    </w:p>
    <w:p w:rsidR="00A35A00" w:rsidRDefault="00A35A00" w:rsidP="005E21F1">
      <w:pPr>
        <w:rPr>
          <w:rtl/>
          <w:lang w:eastAsia="he-IL"/>
        </w:rPr>
      </w:pPr>
    </w:p>
    <w:p w:rsidR="00A35A00" w:rsidRDefault="00A35A00" w:rsidP="005E21F1">
      <w:pPr>
        <w:pStyle w:val="a4"/>
        <w:keepNext/>
        <w:rPr>
          <w:rtl/>
        </w:rPr>
      </w:pPr>
      <w:bookmarkStart w:id="4478" w:name="ET_speaker_6128_9"/>
      <w:r w:rsidRPr="004E6FF5">
        <w:rPr>
          <w:rStyle w:val="TagStyle"/>
          <w:rtl/>
        </w:rPr>
        <w:t xml:space="preserve"> &lt;&lt; דובר &gt;&gt; </w:t>
      </w:r>
      <w:bookmarkStart w:id="4479" w:name="_Toc234319248"/>
      <w:bookmarkStart w:id="4480" w:name="_Toc234323183"/>
      <w:bookmarkStart w:id="4481" w:name="_Toc234323359"/>
      <w:r>
        <w:rPr>
          <w:rtl/>
        </w:rPr>
        <w:t>משה טור פז (יש עתיד):</w:t>
      </w:r>
      <w:bookmarkEnd w:id="4479"/>
      <w:bookmarkEnd w:id="4480"/>
      <w:bookmarkEnd w:id="4481"/>
      <w:r w:rsidRPr="004E6FF5">
        <w:rPr>
          <w:rStyle w:val="TagStyle"/>
          <w:rtl/>
        </w:rPr>
        <w:t xml:space="preserve"> &lt;&lt; דובר &gt;&gt;</w:t>
      </w:r>
      <w:r>
        <w:rPr>
          <w:rtl/>
        </w:rPr>
        <w:t xml:space="preserve">   </w:t>
      </w:r>
      <w:bookmarkEnd w:id="4478"/>
    </w:p>
    <w:p w:rsidR="00A35A00" w:rsidRDefault="00A35A00" w:rsidP="009A1C59">
      <w:pPr>
        <w:rPr>
          <w:rtl/>
          <w:lang w:eastAsia="he-IL"/>
        </w:rPr>
      </w:pPr>
    </w:p>
    <w:p w:rsidR="00A35A00" w:rsidRDefault="00A35A00" w:rsidP="005E21F1">
      <w:pPr>
        <w:rPr>
          <w:rtl/>
          <w:lang w:eastAsia="he-IL"/>
        </w:rPr>
      </w:pPr>
      <w:r>
        <w:rPr>
          <w:rFonts w:hint="cs"/>
          <w:rtl/>
          <w:lang w:eastAsia="he-IL"/>
        </w:rPr>
        <w:t xml:space="preserve">אדוני היושב-ראש, חבריי חברי הכנסת, </w:t>
      </w:r>
      <w:bookmarkStart w:id="4482" w:name="_ETM_Q26_260635"/>
      <w:bookmarkStart w:id="4483" w:name="_ETM_Q26_260701"/>
      <w:bookmarkStart w:id="4484" w:name="_ETM_Q26_260828"/>
      <w:bookmarkStart w:id="4485" w:name="_ETM_Q26_260869"/>
      <w:bookmarkEnd w:id="4482"/>
      <w:bookmarkEnd w:id="4483"/>
      <w:bookmarkEnd w:id="4484"/>
      <w:bookmarkEnd w:id="4485"/>
      <w:r>
        <w:rPr>
          <w:rFonts w:hint="cs"/>
          <w:rtl/>
          <w:lang w:eastAsia="he-IL"/>
        </w:rPr>
        <w:t xml:space="preserve">ימים של סוף כנסת נוטים להפיח את אווירת השקרים, אז אני רוצה </w:t>
      </w:r>
      <w:bookmarkStart w:id="4486" w:name="_ETM_Q26_267499"/>
      <w:bookmarkEnd w:id="4486"/>
      <w:r>
        <w:rPr>
          <w:rFonts w:hint="cs"/>
          <w:rtl/>
          <w:lang w:eastAsia="he-IL"/>
        </w:rPr>
        <w:t xml:space="preserve">לדבר על שקר אחד שנשמע בבית הזה בימים האחרונים: התל אביבים משתמטים </w:t>
      </w:r>
      <w:r>
        <w:rPr>
          <w:rtl/>
          <w:lang w:eastAsia="he-IL"/>
        </w:rPr>
        <w:t>–</w:t>
      </w:r>
      <w:r>
        <w:rPr>
          <w:rFonts w:hint="cs"/>
          <w:rtl/>
          <w:lang w:eastAsia="he-IL"/>
        </w:rPr>
        <w:t xml:space="preserve"> גולדקנופ ואחרים. אבל מה לעשות, העובדות אומרות אחרת. שימו לב, שיעור הגיוס בבתי הספר החילוניים</w:t>
      </w:r>
      <w:bookmarkStart w:id="4487" w:name="_ETM_Q26_284102"/>
      <w:bookmarkEnd w:id="4487"/>
      <w:r>
        <w:rPr>
          <w:rFonts w:hint="cs"/>
          <w:rtl/>
          <w:lang w:eastAsia="he-IL"/>
        </w:rPr>
        <w:t xml:space="preserve"> על פי צה"ל: 88% מהגברים החילונים בישראל מתגייסים, וגם</w:t>
      </w:r>
      <w:bookmarkStart w:id="4488" w:name="_ETM_Q26_290548"/>
      <w:bookmarkEnd w:id="4488"/>
      <w:r>
        <w:rPr>
          <w:rFonts w:hint="cs"/>
          <w:rtl/>
          <w:lang w:eastAsia="he-IL"/>
        </w:rPr>
        <w:t xml:space="preserve"> שיעור המיצוי לקרבי, בניגוד לנאמר, גבוה. </w:t>
      </w:r>
      <w:bookmarkStart w:id="4489" w:name="_ETM_Q26_296569"/>
      <w:bookmarkEnd w:id="4489"/>
    </w:p>
    <w:p w:rsidR="00A35A00" w:rsidRDefault="00A35A00" w:rsidP="005E21F1">
      <w:pPr>
        <w:rPr>
          <w:rtl/>
          <w:lang w:eastAsia="he-IL"/>
        </w:rPr>
      </w:pPr>
      <w:bookmarkStart w:id="4490" w:name="_ETM_Q26_296615"/>
      <w:bookmarkEnd w:id="4490"/>
    </w:p>
    <w:p w:rsidR="00A35A00" w:rsidRDefault="00A35A00" w:rsidP="005E21F1">
      <w:pPr>
        <w:rPr>
          <w:rtl/>
          <w:lang w:eastAsia="he-IL"/>
        </w:rPr>
      </w:pPr>
      <w:r>
        <w:rPr>
          <w:rFonts w:hint="cs"/>
          <w:rtl/>
          <w:lang w:eastAsia="he-IL"/>
        </w:rPr>
        <w:t>מי אלופת המילואים בכל ערי ישראל?</w:t>
      </w:r>
      <w:r>
        <w:rPr>
          <w:rFonts w:hint="cs"/>
          <w:lang w:eastAsia="he-IL"/>
        </w:rPr>
        <w:t xml:space="preserve"> </w:t>
      </w:r>
      <w:r>
        <w:rPr>
          <w:rFonts w:hint="cs"/>
          <w:rtl/>
          <w:lang w:eastAsia="he-IL"/>
        </w:rPr>
        <w:t xml:space="preserve">לא ירושלים, לא בני ברק </w:t>
      </w:r>
      <w:r>
        <w:rPr>
          <w:rtl/>
          <w:lang w:eastAsia="he-IL"/>
        </w:rPr>
        <w:t>–</w:t>
      </w:r>
      <w:r>
        <w:rPr>
          <w:rFonts w:hint="cs"/>
          <w:rtl/>
          <w:lang w:eastAsia="he-IL"/>
        </w:rPr>
        <w:t xml:space="preserve"> תל אביב: 42,000 אנשי </w:t>
      </w:r>
      <w:bookmarkStart w:id="4491" w:name="_ETM_Q26_304749"/>
      <w:bookmarkEnd w:id="4491"/>
      <w:r>
        <w:rPr>
          <w:rFonts w:hint="cs"/>
          <w:rtl/>
          <w:lang w:eastAsia="he-IL"/>
        </w:rPr>
        <w:t xml:space="preserve">מילואים. ונכון, אף מגזר לא יכול להתחרות במיצוי הגיוס לקרבי </w:t>
      </w:r>
      <w:bookmarkStart w:id="4492" w:name="_ETM_Q26_312507"/>
      <w:bookmarkEnd w:id="4492"/>
      <w:r>
        <w:rPr>
          <w:rFonts w:hint="cs"/>
          <w:rtl/>
          <w:lang w:eastAsia="he-IL"/>
        </w:rPr>
        <w:t xml:space="preserve">מהגברים הדתיים, אבל גם </w:t>
      </w:r>
      <w:r>
        <w:rPr>
          <w:rtl/>
          <w:lang w:eastAsia="he-IL"/>
        </w:rPr>
        <w:t>–</w:t>
      </w:r>
      <w:r>
        <w:rPr>
          <w:rFonts w:hint="cs"/>
          <w:rtl/>
          <w:lang w:eastAsia="he-IL"/>
        </w:rPr>
        <w:t xml:space="preserve"> שים לב,</w:t>
      </w:r>
      <w:bookmarkStart w:id="4493" w:name="_ETM_Q26_312834"/>
      <w:bookmarkEnd w:id="4493"/>
      <w:r>
        <w:rPr>
          <w:rFonts w:hint="cs"/>
          <w:rtl/>
          <w:lang w:eastAsia="he-IL"/>
        </w:rPr>
        <w:t xml:space="preserve"> אדוני יושב-הראש: נשים דתיות שלא חייבות גיוס היום על פי החוק. יותר מ-40% בוחרות להתגייס, והאחוזים רק הולכים וגדלים, כולל לתפקידים קרביים. </w:t>
      </w:r>
      <w:bookmarkStart w:id="4494" w:name="_ETM_Q26_331622"/>
      <w:bookmarkEnd w:id="4494"/>
    </w:p>
    <w:p w:rsidR="00A35A00" w:rsidRDefault="00A35A00" w:rsidP="005E21F1">
      <w:pPr>
        <w:rPr>
          <w:rtl/>
          <w:lang w:eastAsia="he-IL"/>
        </w:rPr>
      </w:pPr>
      <w:bookmarkStart w:id="4495" w:name="_ETM_Q26_331684"/>
      <w:bookmarkStart w:id="4496" w:name="_ETM_Q26_331942"/>
      <w:bookmarkEnd w:id="4495"/>
      <w:bookmarkEnd w:id="4496"/>
    </w:p>
    <w:p w:rsidR="00A35A00" w:rsidRDefault="00A35A00" w:rsidP="005E21F1">
      <w:pPr>
        <w:rPr>
          <w:rtl/>
          <w:lang w:eastAsia="he-IL"/>
        </w:rPr>
      </w:pPr>
      <w:bookmarkStart w:id="4497" w:name="_ETM_Q26_331995"/>
      <w:bookmarkEnd w:id="4497"/>
      <w:r>
        <w:rPr>
          <w:rFonts w:hint="cs"/>
          <w:rtl/>
          <w:lang w:eastAsia="he-IL"/>
        </w:rPr>
        <w:t>ואז בא עוד</w:t>
      </w:r>
      <w:bookmarkStart w:id="4498" w:name="_ETM_Q26_333431"/>
      <w:bookmarkEnd w:id="4498"/>
      <w:r>
        <w:rPr>
          <w:rFonts w:hint="cs"/>
          <w:rtl/>
          <w:lang w:eastAsia="he-IL"/>
        </w:rPr>
        <w:t xml:space="preserve"> סיפור אגדה: מספר לנו בוועדת החוץ והביטחון בועז ביסמוט</w:t>
      </w:r>
      <w:bookmarkStart w:id="4499" w:name="_ETM_Q26_338821"/>
      <w:bookmarkEnd w:id="4499"/>
      <w:r>
        <w:rPr>
          <w:rFonts w:hint="cs"/>
          <w:rtl/>
          <w:lang w:eastAsia="he-IL"/>
        </w:rPr>
        <w:t xml:space="preserve"> על הגברים החרדים שמתגייסים. אבל מה לעשות, למרות עלייה יפה בשנה האחרונה,</w:t>
      </w:r>
      <w:bookmarkStart w:id="4500" w:name="_ETM_Q26_346598"/>
      <w:bookmarkEnd w:id="4500"/>
      <w:r>
        <w:rPr>
          <w:rFonts w:hint="cs"/>
          <w:rtl/>
          <w:lang w:eastAsia="he-IL"/>
        </w:rPr>
        <w:t xml:space="preserve"> בניגוד לעבודה של כל המגזר, אנחנו רואים שיעור עדיין זניח של גברים חרדים. וגם כשיש לנו 3,500 </w:t>
      </w:r>
      <w:r>
        <w:rPr>
          <w:rtl/>
          <w:lang w:eastAsia="he-IL"/>
        </w:rPr>
        <w:t>–</w:t>
      </w:r>
      <w:r>
        <w:rPr>
          <w:rFonts w:hint="cs"/>
          <w:rtl/>
          <w:lang w:eastAsia="he-IL"/>
        </w:rPr>
        <w:t xml:space="preserve"> ככל הנראה, מספר לא סופי שצה"ל מדבר עליו </w:t>
      </w:r>
      <w:r>
        <w:rPr>
          <w:rtl/>
          <w:lang w:eastAsia="he-IL"/>
        </w:rPr>
        <w:t>–</w:t>
      </w:r>
      <w:bookmarkStart w:id="4501" w:name="_ETM_Q26_358693"/>
      <w:bookmarkEnd w:id="4501"/>
      <w:r>
        <w:rPr>
          <w:rFonts w:hint="cs"/>
          <w:rtl/>
          <w:lang w:eastAsia="he-IL"/>
        </w:rPr>
        <w:t xml:space="preserve"> של גברים חרדים בצה"ל, למרות הפוליטיקה, למרות כל האווירה האנטי, באחוזים זה אחוז נמוך ביותר, כ-12% מהפוטנציאל. בדרך אחרת מדברים על 8%. ובוא נודה </w:t>
      </w:r>
      <w:bookmarkStart w:id="4502" w:name="_ETM_Q26_372711"/>
      <w:bookmarkEnd w:id="4502"/>
      <w:r>
        <w:rPr>
          <w:rFonts w:hint="cs"/>
          <w:rtl/>
          <w:lang w:eastAsia="he-IL"/>
        </w:rPr>
        <w:t xml:space="preserve">על האמת, מתוך 3,500 גברים חרדים, רבים מתוכם </w:t>
      </w:r>
      <w:r>
        <w:rPr>
          <w:rtl/>
          <w:lang w:eastAsia="he-IL"/>
        </w:rPr>
        <w:t>–</w:t>
      </w:r>
      <w:r>
        <w:rPr>
          <w:rFonts w:hint="cs"/>
          <w:rtl/>
          <w:lang w:eastAsia="he-IL"/>
        </w:rPr>
        <w:t xml:space="preserve"> יש </w:t>
      </w:r>
      <w:bookmarkStart w:id="4503" w:name="_ETM_Q26_375990"/>
      <w:bookmarkEnd w:id="4503"/>
      <w:r>
        <w:rPr>
          <w:rFonts w:hint="cs"/>
          <w:rtl/>
          <w:lang w:eastAsia="he-IL"/>
        </w:rPr>
        <w:t xml:space="preserve">אומרים מחצית, אולי קרוב לזה </w:t>
      </w:r>
      <w:r>
        <w:rPr>
          <w:rtl/>
          <w:lang w:eastAsia="he-IL"/>
        </w:rPr>
        <w:t>–</w:t>
      </w:r>
      <w:r>
        <w:rPr>
          <w:rFonts w:hint="cs"/>
          <w:rtl/>
          <w:lang w:eastAsia="he-IL"/>
        </w:rPr>
        <w:t xml:space="preserve"> הם חוזרים בשאלה, כלומר חרדים שיצאו מהמגזר. לכל </w:t>
      </w:r>
      <w:bookmarkStart w:id="4504" w:name="_ETM_Q26_386105"/>
      <w:bookmarkEnd w:id="4504"/>
      <w:r>
        <w:rPr>
          <w:rFonts w:hint="cs"/>
          <w:rtl/>
          <w:lang w:eastAsia="he-IL"/>
        </w:rPr>
        <w:t xml:space="preserve">דבר אחר בועטים אותם מהמדרגות, אבל לצורך ספירת המגזר סופרים אותם. אז בואו נראה אחרי זה: בנות דתיות </w:t>
      </w:r>
      <w:r>
        <w:rPr>
          <w:rtl/>
          <w:lang w:eastAsia="he-IL"/>
        </w:rPr>
        <w:t>–</w:t>
      </w:r>
      <w:r>
        <w:rPr>
          <w:rFonts w:hint="cs"/>
          <w:rtl/>
          <w:lang w:eastAsia="he-IL"/>
        </w:rPr>
        <w:t xml:space="preserve"> 40%; בנים חרדים </w:t>
      </w:r>
      <w:r>
        <w:rPr>
          <w:rtl/>
          <w:lang w:eastAsia="he-IL"/>
        </w:rPr>
        <w:t>–</w:t>
      </w:r>
      <w:r>
        <w:rPr>
          <w:rFonts w:hint="cs"/>
          <w:rtl/>
          <w:lang w:eastAsia="he-IL"/>
        </w:rPr>
        <w:t xml:space="preserve"> 12%. זה המצב, אלה </w:t>
      </w:r>
      <w:bookmarkStart w:id="4505" w:name="_ETM_Q26_402087"/>
      <w:bookmarkEnd w:id="4505"/>
      <w:r>
        <w:rPr>
          <w:rFonts w:hint="cs"/>
          <w:rtl/>
          <w:lang w:eastAsia="he-IL"/>
        </w:rPr>
        <w:t>עובדות, אלה נתוני צה"ל על גיוס לצה"ל. איזה ביזיון.</w:t>
      </w:r>
      <w:bookmarkStart w:id="4506" w:name="_ETM_Q26_411027"/>
      <w:bookmarkEnd w:id="4506"/>
    </w:p>
    <w:p w:rsidR="00A35A00" w:rsidRDefault="00A35A00" w:rsidP="005E21F1">
      <w:pPr>
        <w:rPr>
          <w:rtl/>
          <w:lang w:eastAsia="he-IL"/>
        </w:rPr>
      </w:pPr>
      <w:bookmarkStart w:id="4507" w:name="_ETM_Q26_411082"/>
      <w:bookmarkEnd w:id="4507"/>
    </w:p>
    <w:p w:rsidR="00A35A00" w:rsidRDefault="00A35A00" w:rsidP="005E21F1">
      <w:pPr>
        <w:rPr>
          <w:rtl/>
          <w:lang w:eastAsia="he-IL"/>
        </w:rPr>
      </w:pPr>
      <w:r>
        <w:rPr>
          <w:rFonts w:hint="cs"/>
          <w:rtl/>
          <w:lang w:eastAsia="he-IL"/>
        </w:rPr>
        <w:t>אז נכון, ידוע שבממשלת 7 באוקטובר ולמי שמקדם השתמטות אין שום</w:t>
      </w:r>
      <w:bookmarkStart w:id="4508" w:name="_ETM_Q26_413492"/>
      <w:bookmarkEnd w:id="4508"/>
      <w:r>
        <w:rPr>
          <w:rFonts w:hint="cs"/>
          <w:rtl/>
          <w:lang w:eastAsia="he-IL"/>
        </w:rPr>
        <w:t xml:space="preserve"> חשיבות לעובדות או למציאות, אבל אלה הפרטים. והיום, בזמן </w:t>
      </w:r>
      <w:bookmarkStart w:id="4509" w:name="_ETM_Q26_417454"/>
      <w:bookmarkEnd w:id="4509"/>
      <w:r>
        <w:rPr>
          <w:rFonts w:hint="cs"/>
          <w:rtl/>
          <w:lang w:eastAsia="he-IL"/>
        </w:rPr>
        <w:t>שבוועדת הכנסת ניסו בשם התורה לקבע את ההשתמטות, בקומה מתחת, בוועדת החוץ והביטחון בראשות שטרן, אנשים שמסרו את נפשם כפשוטו, עם פוסט-טראומה, מתחננים להמשיך לשרת.</w:t>
      </w:r>
      <w:bookmarkStart w:id="4510" w:name="_ETM_Q26_436444"/>
      <w:bookmarkEnd w:id="4510"/>
      <w:r>
        <w:rPr>
          <w:rFonts w:hint="cs"/>
          <w:rtl/>
          <w:lang w:eastAsia="he-IL"/>
        </w:rPr>
        <w:t xml:space="preserve"> מעולם לא היה פער גדול יותר.</w:t>
      </w:r>
    </w:p>
    <w:p w:rsidR="00A35A00" w:rsidRDefault="00A35A00" w:rsidP="005E21F1">
      <w:pPr>
        <w:rPr>
          <w:rtl/>
          <w:lang w:eastAsia="he-IL"/>
        </w:rPr>
      </w:pPr>
    </w:p>
    <w:p w:rsidR="00A35A00" w:rsidRDefault="00A35A00" w:rsidP="005E21F1">
      <w:pPr>
        <w:pStyle w:val="af6"/>
        <w:keepNext/>
        <w:rPr>
          <w:rtl/>
        </w:rPr>
      </w:pPr>
      <w:r w:rsidRPr="004E6FF5">
        <w:rPr>
          <w:rStyle w:val="TagStyle"/>
          <w:rtl/>
        </w:rPr>
        <w:t xml:space="preserve"> &lt;&lt; יור &gt;&gt; </w:t>
      </w:r>
      <w:r>
        <w:rPr>
          <w:rtl/>
        </w:rPr>
        <w:t>היו"ר יעקב מרגי:</w:t>
      </w:r>
      <w:r w:rsidRPr="004E6FF5">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r>
        <w:rPr>
          <w:rFonts w:hint="cs"/>
          <w:rtl/>
          <w:lang w:eastAsia="he-IL"/>
        </w:rPr>
        <w:t xml:space="preserve">תודה. חבר הכנסת יעקב טסלר </w:t>
      </w:r>
      <w:r>
        <w:rPr>
          <w:rtl/>
          <w:lang w:eastAsia="he-IL"/>
        </w:rPr>
        <w:t>–</w:t>
      </w:r>
      <w:r>
        <w:rPr>
          <w:rFonts w:hint="cs"/>
          <w:rtl/>
          <w:lang w:eastAsia="he-IL"/>
        </w:rPr>
        <w:t xml:space="preserve"> איננו נוכח; </w:t>
      </w:r>
      <w:bookmarkStart w:id="4511" w:name="_ETM_Q26_441944"/>
      <w:bookmarkEnd w:id="4511"/>
      <w:r>
        <w:rPr>
          <w:rFonts w:hint="cs"/>
          <w:rtl/>
          <w:lang w:eastAsia="he-IL"/>
        </w:rPr>
        <w:t xml:space="preserve">חברת הכנסת קארין אלהרר </w:t>
      </w:r>
      <w:r>
        <w:rPr>
          <w:rtl/>
          <w:lang w:eastAsia="he-IL"/>
        </w:rPr>
        <w:t>–</w:t>
      </w:r>
      <w:r>
        <w:rPr>
          <w:rFonts w:hint="cs"/>
          <w:rtl/>
          <w:lang w:eastAsia="he-IL"/>
        </w:rPr>
        <w:t xml:space="preserve"> איננה נוכחת; חבר הכנסת יואב סגלוביץ' </w:t>
      </w:r>
      <w:r>
        <w:rPr>
          <w:rtl/>
          <w:lang w:eastAsia="he-IL"/>
        </w:rPr>
        <w:t>–</w:t>
      </w:r>
      <w:r>
        <w:rPr>
          <w:rFonts w:hint="cs"/>
          <w:rtl/>
          <w:lang w:eastAsia="he-IL"/>
        </w:rPr>
        <w:t xml:space="preserve"> איננו נוכח. חבר הכנסת עוז חיים, בבקשה, </w:t>
      </w:r>
      <w:bookmarkStart w:id="4512" w:name="_ETM_Q26_454376"/>
      <w:bookmarkEnd w:id="4512"/>
      <w:r>
        <w:rPr>
          <w:rFonts w:hint="cs"/>
          <w:rtl/>
          <w:lang w:eastAsia="he-IL"/>
        </w:rPr>
        <w:t>אדוני. שלוש דקות לרשותך, בבקשה.</w:t>
      </w:r>
    </w:p>
    <w:p w:rsidR="00A35A00" w:rsidRDefault="00A35A00" w:rsidP="005E21F1">
      <w:pPr>
        <w:rPr>
          <w:rtl/>
          <w:lang w:eastAsia="he-IL"/>
        </w:rPr>
      </w:pPr>
    </w:p>
    <w:p w:rsidR="00A35A00" w:rsidRDefault="00A35A00" w:rsidP="005E21F1">
      <w:pPr>
        <w:pStyle w:val="a4"/>
        <w:keepNext/>
        <w:rPr>
          <w:rtl/>
        </w:rPr>
      </w:pPr>
      <w:bookmarkStart w:id="4513" w:name="ET_speaker_6719_11"/>
      <w:r w:rsidRPr="004E6FF5">
        <w:rPr>
          <w:rStyle w:val="TagStyle"/>
          <w:rtl/>
        </w:rPr>
        <w:t xml:space="preserve"> &lt;&lt; דובר &gt;&gt; </w:t>
      </w:r>
      <w:bookmarkStart w:id="4514" w:name="_Toc234319249"/>
      <w:bookmarkStart w:id="4515" w:name="_Toc234323184"/>
      <w:bookmarkStart w:id="4516" w:name="_Toc234323360"/>
      <w:r>
        <w:rPr>
          <w:rtl/>
        </w:rPr>
        <w:t>עוז חיים (יש עתיד):</w:t>
      </w:r>
      <w:bookmarkEnd w:id="4514"/>
      <w:bookmarkEnd w:id="4515"/>
      <w:bookmarkEnd w:id="4516"/>
      <w:r w:rsidRPr="004E6FF5">
        <w:rPr>
          <w:rStyle w:val="TagStyle"/>
          <w:rtl/>
        </w:rPr>
        <w:t xml:space="preserve"> &lt;&lt; דובר &gt;&gt;</w:t>
      </w:r>
      <w:r>
        <w:rPr>
          <w:rtl/>
        </w:rPr>
        <w:t xml:space="preserve">   </w:t>
      </w:r>
      <w:bookmarkEnd w:id="4513"/>
    </w:p>
    <w:p w:rsidR="00A35A00" w:rsidRDefault="00A35A00" w:rsidP="005E21F1">
      <w:pPr>
        <w:rPr>
          <w:rtl/>
          <w:lang w:eastAsia="he-IL"/>
        </w:rPr>
      </w:pPr>
    </w:p>
    <w:p w:rsidR="00A35A00" w:rsidRDefault="00A35A00" w:rsidP="005E21F1">
      <w:pPr>
        <w:rPr>
          <w:rtl/>
          <w:lang w:eastAsia="he-IL"/>
        </w:rPr>
      </w:pPr>
      <w:r>
        <w:rPr>
          <w:rFonts w:hint="cs"/>
          <w:rtl/>
          <w:lang w:eastAsia="he-IL"/>
        </w:rPr>
        <w:t>אדוני היושב-ראש, חבריי חברי הכנסת,</w:t>
      </w:r>
      <w:bookmarkStart w:id="4517" w:name="_ETM_Q26_464667"/>
      <w:bookmarkStart w:id="4518" w:name="_ETM_Q26_464706"/>
      <w:bookmarkStart w:id="4519" w:name="_ETM_Q26_465419"/>
      <w:bookmarkStart w:id="4520" w:name="_ETM_Q26_465447"/>
      <w:bookmarkEnd w:id="4517"/>
      <w:bookmarkEnd w:id="4518"/>
      <w:bookmarkEnd w:id="4519"/>
      <w:bookmarkEnd w:id="4520"/>
      <w:r>
        <w:rPr>
          <w:rFonts w:hint="cs"/>
          <w:rtl/>
          <w:lang w:eastAsia="he-IL"/>
        </w:rPr>
        <w:t xml:space="preserve"> "הם באים מן ההרים, מן השפלה, מן</w:t>
      </w:r>
      <w:bookmarkStart w:id="4521" w:name="_ETM_Q26_472476"/>
      <w:bookmarkEnd w:id="4521"/>
      <w:r>
        <w:rPr>
          <w:rFonts w:hint="cs"/>
          <w:rtl/>
          <w:lang w:eastAsia="he-IL"/>
        </w:rPr>
        <w:t xml:space="preserve"> המדבר / הם באים </w:t>
      </w:r>
      <w:r>
        <w:rPr>
          <w:rtl/>
          <w:lang w:eastAsia="he-IL"/>
        </w:rPr>
        <w:t>–</w:t>
      </w:r>
      <w:r>
        <w:rPr>
          <w:rFonts w:hint="cs"/>
          <w:rtl/>
          <w:lang w:eastAsia="he-IL"/>
        </w:rPr>
        <w:t xml:space="preserve"> שמות, פנים, עיניים </w:t>
      </w:r>
      <w:r>
        <w:rPr>
          <w:rtl/>
          <w:lang w:eastAsia="he-IL"/>
        </w:rPr>
        <w:t>–</w:t>
      </w:r>
      <w:r>
        <w:rPr>
          <w:rFonts w:hint="cs"/>
          <w:rtl/>
          <w:lang w:eastAsia="he-IL"/>
        </w:rPr>
        <w:t xml:space="preserve"> ומתייצבים אל המסדר". כך כתב חיים חפר ב"מסדר הנופלים". "אלה האחים שלי, אלה האחים" </w:t>
      </w:r>
      <w:r>
        <w:rPr>
          <w:rFonts w:hint="eastAsia"/>
          <w:rtl/>
          <w:lang w:eastAsia="he-IL"/>
        </w:rPr>
        <w:t>–</w:t>
      </w:r>
      <w:r>
        <w:rPr>
          <w:rFonts w:hint="cs"/>
          <w:rtl/>
          <w:lang w:eastAsia="he-IL"/>
        </w:rPr>
        <w:t xml:space="preserve"> </w:t>
      </w:r>
      <w:bookmarkStart w:id="4522" w:name="_ETM_Q26_485350"/>
      <w:bookmarkStart w:id="4523" w:name="_ETM_Q26_485398"/>
      <w:bookmarkStart w:id="4524" w:name="_ETM_Q26_485527"/>
      <w:bookmarkStart w:id="4525" w:name="_ETM_Q26_485566"/>
      <w:bookmarkEnd w:id="4522"/>
      <w:bookmarkEnd w:id="4523"/>
      <w:bookmarkEnd w:id="4524"/>
      <w:bookmarkEnd w:id="4525"/>
      <w:r>
        <w:rPr>
          <w:rFonts w:hint="cs"/>
          <w:rtl/>
          <w:lang w:eastAsia="he-IL"/>
        </w:rPr>
        <w:t>האחים, האחיות, האימהות, האבות, הסבים הסבתות, הילדים והתינוקות, קורבנותיו של אותו יום נורא, אותה שבת ששינתה הכול. אני עומד כאן היום, מביט בכם, חבריי בחרי הכנסת, ושואל:</w:t>
      </w:r>
      <w:r>
        <w:rPr>
          <w:rFonts w:hint="cs"/>
          <w:lang w:eastAsia="he-IL"/>
        </w:rPr>
        <w:t xml:space="preserve"> </w:t>
      </w:r>
      <w:r>
        <w:rPr>
          <w:rFonts w:hint="cs"/>
          <w:rtl/>
          <w:lang w:eastAsia="he-IL"/>
        </w:rPr>
        <w:t>האם אנחנו מסוגלים להסתכל למשפחות השכולות בעיניים? האם אנחנו מסוגלים לעמוד במסדר הזה ולומר להם</w:t>
      </w:r>
      <w:bookmarkStart w:id="4526" w:name="_ETM_Q26_519094"/>
      <w:bookmarkEnd w:id="4526"/>
      <w:r>
        <w:rPr>
          <w:rFonts w:hint="cs"/>
          <w:rtl/>
          <w:lang w:eastAsia="he-IL"/>
        </w:rPr>
        <w:t xml:space="preserve"> את האמת?</w:t>
      </w:r>
    </w:p>
    <w:p w:rsidR="00A35A00" w:rsidRDefault="00A35A00" w:rsidP="005E21F1">
      <w:pPr>
        <w:rPr>
          <w:rtl/>
          <w:lang w:eastAsia="he-IL"/>
        </w:rPr>
      </w:pPr>
    </w:p>
    <w:p w:rsidR="00A35A00" w:rsidRDefault="00A35A00" w:rsidP="005E21F1">
      <w:pPr>
        <w:rPr>
          <w:rtl/>
          <w:lang w:eastAsia="he-IL"/>
        </w:rPr>
      </w:pPr>
      <w:r>
        <w:rPr>
          <w:rFonts w:hint="cs"/>
          <w:rtl/>
          <w:lang w:eastAsia="he-IL"/>
        </w:rPr>
        <w:t xml:space="preserve">הצעת החוק המונחת לפנינו פה היא לא פחות מאשר אחד מרגעי </w:t>
      </w:r>
      <w:bookmarkStart w:id="4527" w:name="_ETM_Q26_526828"/>
      <w:bookmarkEnd w:id="4527"/>
      <w:r>
        <w:rPr>
          <w:rFonts w:hint="cs"/>
          <w:rtl/>
          <w:lang w:eastAsia="he-IL"/>
        </w:rPr>
        <w:t>השפל שלנו כמדינה, כחברה, כתרבות, כהנהגה. אחריות איננה מילה גסה. היא השורש, היא הליבה, היא התכלית של מנהיג המבקש להוביל אנשים אחריו. כך אני מחנך את ילדיי, ואני בטוח, אדוני היושב-ראש, שכך</w:t>
      </w:r>
      <w:bookmarkStart w:id="4528" w:name="_ETM_Q26_544093"/>
      <w:bookmarkEnd w:id="4528"/>
      <w:r>
        <w:rPr>
          <w:rFonts w:hint="cs"/>
          <w:rtl/>
          <w:lang w:eastAsia="he-IL"/>
        </w:rPr>
        <w:t xml:space="preserve"> גם אתה מחנך את ילדיך.</w:t>
      </w:r>
      <w:bookmarkStart w:id="4529" w:name="_ETM_Q26_547629"/>
      <w:bookmarkEnd w:id="4529"/>
    </w:p>
    <w:p w:rsidR="00A35A00" w:rsidRDefault="00A35A00" w:rsidP="005E21F1">
      <w:pPr>
        <w:rPr>
          <w:rtl/>
          <w:lang w:eastAsia="he-IL"/>
        </w:rPr>
      </w:pPr>
      <w:bookmarkStart w:id="4530" w:name="_ETM_Q26_547706"/>
      <w:bookmarkStart w:id="4531" w:name="_ETM_Q26_547773"/>
      <w:bookmarkEnd w:id="4530"/>
      <w:bookmarkEnd w:id="4531"/>
    </w:p>
    <w:p w:rsidR="00A35A00" w:rsidRDefault="00A35A00" w:rsidP="005E21F1">
      <w:pPr>
        <w:rPr>
          <w:rtl/>
          <w:lang w:eastAsia="he-IL"/>
        </w:rPr>
      </w:pPr>
      <w:bookmarkStart w:id="4532" w:name="_ETM_Q26_547841"/>
      <w:bookmarkEnd w:id="4532"/>
      <w:r>
        <w:rPr>
          <w:rFonts w:hint="cs"/>
          <w:rtl/>
          <w:lang w:eastAsia="he-IL"/>
        </w:rPr>
        <w:t>אם אנחנו באמת רוצים לחקור את</w:t>
      </w:r>
      <w:bookmarkStart w:id="4533" w:name="_ETM_Q26_550941"/>
      <w:bookmarkEnd w:id="4533"/>
      <w:r>
        <w:rPr>
          <w:rFonts w:hint="cs"/>
          <w:rtl/>
          <w:lang w:eastAsia="he-IL"/>
        </w:rPr>
        <w:t xml:space="preserve"> האסון, אם אנחנו באמת רוצים להפיק לקחים ולמנוע את</w:t>
      </w:r>
      <w:bookmarkStart w:id="4534" w:name="_ETM_Q26_553972"/>
      <w:bookmarkEnd w:id="4534"/>
      <w:r>
        <w:rPr>
          <w:rFonts w:hint="cs"/>
          <w:rtl/>
          <w:lang w:eastAsia="he-IL"/>
        </w:rPr>
        <w:t xml:space="preserve"> האסון הבא, יש רק דרך אחת </w:t>
      </w:r>
      <w:r>
        <w:rPr>
          <w:rFonts w:hint="eastAsia"/>
          <w:rtl/>
          <w:lang w:eastAsia="he-IL"/>
        </w:rPr>
        <w:t xml:space="preserve">– </w:t>
      </w:r>
      <w:r>
        <w:rPr>
          <w:rFonts w:hint="cs"/>
          <w:rtl/>
          <w:lang w:eastAsia="he-IL"/>
        </w:rPr>
        <w:t xml:space="preserve">הדרך שקבע החוק, הדרך </w:t>
      </w:r>
      <w:bookmarkStart w:id="4535" w:name="_ETM_Q26_560645"/>
      <w:bookmarkEnd w:id="4535"/>
      <w:r>
        <w:rPr>
          <w:rFonts w:hint="cs"/>
          <w:rtl/>
          <w:lang w:eastAsia="he-IL"/>
        </w:rPr>
        <w:t xml:space="preserve">שקבעה הכנסת, והיא ועדת חקירה ממלכתית. האם אינכם שומעים </w:t>
      </w:r>
      <w:bookmarkStart w:id="4536" w:name="_ETM_Q26_566216"/>
      <w:bookmarkEnd w:id="4536"/>
      <w:r>
        <w:rPr>
          <w:rFonts w:hint="cs"/>
          <w:rtl/>
          <w:lang w:eastAsia="he-IL"/>
        </w:rPr>
        <w:t>את הקולות? האם אינכם ערים לצמא האדיר של הציבור לוועדה</w:t>
      </w:r>
      <w:bookmarkStart w:id="4537" w:name="_ETM_Q26_569277"/>
      <w:bookmarkEnd w:id="4537"/>
      <w:r>
        <w:rPr>
          <w:rFonts w:hint="cs"/>
          <w:rtl/>
          <w:lang w:eastAsia="he-IL"/>
        </w:rPr>
        <w:t xml:space="preserve"> שכזאת? האם ליבכם אדיש לתחינת המשפחות השכולות? מה שמציעה הצעת </w:t>
      </w:r>
      <w:bookmarkStart w:id="4538" w:name="_ETM_Q26_577629"/>
      <w:bookmarkEnd w:id="4538"/>
      <w:r>
        <w:rPr>
          <w:rFonts w:hint="cs"/>
          <w:rtl/>
          <w:lang w:eastAsia="he-IL"/>
        </w:rPr>
        <w:t xml:space="preserve">החוק הזו היא לא חקירה, היא טיוח. היא מבקשת להקים </w:t>
      </w:r>
      <w:bookmarkStart w:id="4539" w:name="_ETM_Q26_581734"/>
      <w:bookmarkEnd w:id="4539"/>
      <w:r>
        <w:rPr>
          <w:rFonts w:hint="cs"/>
          <w:rtl/>
          <w:lang w:eastAsia="he-IL"/>
        </w:rPr>
        <w:t>ועדה שחבריה ממונים על ידי מי שעומדים במוקד החקירה.</w:t>
      </w:r>
      <w:bookmarkStart w:id="4540" w:name="_ETM_Q26_588760"/>
      <w:bookmarkEnd w:id="4540"/>
      <w:r>
        <w:rPr>
          <w:rFonts w:hint="cs"/>
          <w:rtl/>
          <w:lang w:eastAsia="he-IL"/>
        </w:rPr>
        <w:t xml:space="preserve"> זו אינה ועדה לאומית, זו ועדה פוליטית שמנסה לחפות על הכישלון, מנסה לחמוק מן האחריות.</w:t>
      </w:r>
      <w:bookmarkStart w:id="4541" w:name="_ETM_Q26_594480"/>
      <w:bookmarkEnd w:id="4541"/>
    </w:p>
    <w:p w:rsidR="00A35A00" w:rsidRDefault="00A35A00" w:rsidP="005E21F1">
      <w:pPr>
        <w:rPr>
          <w:rtl/>
          <w:lang w:eastAsia="he-IL"/>
        </w:rPr>
      </w:pPr>
      <w:bookmarkStart w:id="4542" w:name="_ETM_Q26_594541"/>
      <w:bookmarkStart w:id="4543" w:name="_ETM_Q26_594640"/>
      <w:bookmarkEnd w:id="4542"/>
      <w:bookmarkEnd w:id="4543"/>
    </w:p>
    <w:p w:rsidR="00A35A00" w:rsidRDefault="00A35A00" w:rsidP="005E21F1">
      <w:pPr>
        <w:rPr>
          <w:rtl/>
          <w:lang w:eastAsia="he-IL"/>
        </w:rPr>
      </w:pPr>
      <w:bookmarkStart w:id="4544" w:name="_ETM_Q26_594695"/>
      <w:bookmarkEnd w:id="4544"/>
      <w:r>
        <w:rPr>
          <w:rFonts w:hint="cs"/>
          <w:rtl/>
          <w:lang w:eastAsia="he-IL"/>
        </w:rPr>
        <w:t xml:space="preserve">הדמוקרטיה שלנו נחלשת, אבל </w:t>
      </w:r>
      <w:bookmarkStart w:id="4545" w:name="_ETM_Q26_599280"/>
      <w:bookmarkEnd w:id="4545"/>
      <w:r>
        <w:rPr>
          <w:rFonts w:hint="cs"/>
          <w:rtl/>
          <w:lang w:eastAsia="he-IL"/>
        </w:rPr>
        <w:t>המצפן המוסרי שלנו עדיין עומד איתן, מסמן לנו באופן ברור</w:t>
      </w:r>
      <w:bookmarkStart w:id="4546" w:name="_ETM_Q26_604052"/>
      <w:bookmarkEnd w:id="4546"/>
      <w:r>
        <w:rPr>
          <w:rFonts w:hint="cs"/>
          <w:rtl/>
          <w:lang w:eastAsia="he-IL"/>
        </w:rPr>
        <w:t xml:space="preserve"> את הדרך הנכונה, האמיתית, הראויה. אפשר לקרוא לזה "חוק ועדה </w:t>
      </w:r>
      <w:bookmarkStart w:id="4547" w:name="_ETM_Q26_611140"/>
      <w:bookmarkEnd w:id="4547"/>
      <w:r>
        <w:rPr>
          <w:rFonts w:hint="cs"/>
          <w:rtl/>
          <w:lang w:eastAsia="he-IL"/>
        </w:rPr>
        <w:t>לאומית" או כל שם מכובס אחר. אפשר, לצערי,</w:t>
      </w:r>
      <w:bookmarkStart w:id="4548" w:name="_ETM_Q26_613937"/>
      <w:bookmarkEnd w:id="4548"/>
      <w:r>
        <w:rPr>
          <w:rFonts w:hint="cs"/>
          <w:rtl/>
          <w:lang w:eastAsia="he-IL"/>
        </w:rPr>
        <w:t xml:space="preserve"> גם להכפיש את נשיא בית המשפט העליון ולעשות לו דה-לגיטימציה. </w:t>
      </w:r>
      <w:bookmarkStart w:id="4549" w:name="_ETM_Q26_616253"/>
      <w:bookmarkEnd w:id="4549"/>
      <w:r>
        <w:rPr>
          <w:rFonts w:hint="cs"/>
          <w:rtl/>
          <w:lang w:eastAsia="he-IL"/>
        </w:rPr>
        <w:t xml:space="preserve">אפשר לגייס </w:t>
      </w:r>
      <w:bookmarkStart w:id="4550" w:name="_ETM_Q26_618828"/>
      <w:bookmarkEnd w:id="4550"/>
      <w:r>
        <w:rPr>
          <w:rFonts w:hint="cs"/>
          <w:rtl/>
          <w:lang w:eastAsia="he-IL"/>
        </w:rPr>
        <w:t xml:space="preserve">רוב פוליטי וציני שיצביע בעד החוק ונגד משפחות </w:t>
      </w:r>
      <w:bookmarkStart w:id="4551" w:name="_ETM_Q26_621102"/>
      <w:bookmarkEnd w:id="4551"/>
      <w:r>
        <w:rPr>
          <w:rFonts w:hint="cs"/>
          <w:rtl/>
          <w:lang w:eastAsia="he-IL"/>
        </w:rPr>
        <w:t>השכול. אך יש דבר אחד שלא תצליחו לעשות: לא תוכלו</w:t>
      </w:r>
      <w:bookmarkStart w:id="4552" w:name="_ETM_Q26_627362"/>
      <w:bookmarkEnd w:id="4552"/>
      <w:r>
        <w:rPr>
          <w:rFonts w:hint="cs"/>
          <w:rtl/>
          <w:lang w:eastAsia="he-IL"/>
        </w:rPr>
        <w:t xml:space="preserve"> לעולם לחמוק מן האחריות. לא תוכלו לעולם להפקיר את האמת.</w:t>
      </w:r>
      <w:bookmarkStart w:id="4553" w:name="_ETM_Q26_634755"/>
      <w:bookmarkEnd w:id="4553"/>
      <w:r>
        <w:rPr>
          <w:rFonts w:hint="cs"/>
          <w:rtl/>
          <w:lang w:eastAsia="he-IL"/>
        </w:rPr>
        <w:t xml:space="preserve"> כי האחים והאחיות שלנו, של כולנו </w:t>
      </w:r>
      <w:r>
        <w:rPr>
          <w:rtl/>
          <w:lang w:eastAsia="he-IL"/>
        </w:rPr>
        <w:t>–</w:t>
      </w:r>
      <w:r>
        <w:rPr>
          <w:rFonts w:hint="cs"/>
          <w:rtl/>
          <w:lang w:eastAsia="he-IL"/>
        </w:rPr>
        <w:t xml:space="preserve"> הורים וילדים, אלה </w:t>
      </w:r>
      <w:bookmarkStart w:id="4554" w:name="_ETM_Q26_637485"/>
      <w:bookmarkEnd w:id="4554"/>
      <w:r>
        <w:rPr>
          <w:rFonts w:hint="cs"/>
          <w:rtl/>
          <w:lang w:eastAsia="he-IL"/>
        </w:rPr>
        <w:t xml:space="preserve">במסדר הנופלים </w:t>
      </w:r>
      <w:r>
        <w:rPr>
          <w:rtl/>
          <w:lang w:eastAsia="he-IL"/>
        </w:rPr>
        <w:t>–</w:t>
      </w:r>
      <w:r>
        <w:rPr>
          <w:rFonts w:hint="cs"/>
          <w:rtl/>
          <w:lang w:eastAsia="he-IL"/>
        </w:rPr>
        <w:t xml:space="preserve"> ימשיכו לצעוד, ימשיכו להתייצב, עד</w:t>
      </w:r>
      <w:bookmarkStart w:id="4555" w:name="_ETM_Q26_644698"/>
      <w:bookmarkEnd w:id="4555"/>
      <w:r>
        <w:rPr>
          <w:rFonts w:hint="cs"/>
          <w:rtl/>
          <w:lang w:eastAsia="he-IL"/>
        </w:rPr>
        <w:t xml:space="preserve"> שנוכל להגיד להם ביושר: עשינו הכול כדי שהאמת תצא לאור.</w:t>
      </w:r>
      <w:bookmarkStart w:id="4556" w:name="_ETM_Q26_645918"/>
      <w:bookmarkStart w:id="4557" w:name="_ETM_Q26_645976"/>
      <w:bookmarkStart w:id="4558" w:name="_ETM_Q26_646062"/>
      <w:bookmarkStart w:id="4559" w:name="_ETM_Q26_646120"/>
      <w:bookmarkEnd w:id="4556"/>
      <w:bookmarkEnd w:id="4557"/>
      <w:bookmarkEnd w:id="4558"/>
      <w:bookmarkEnd w:id="4559"/>
      <w:r>
        <w:rPr>
          <w:rFonts w:hint="cs"/>
          <w:rtl/>
          <w:lang w:eastAsia="he-IL"/>
        </w:rPr>
        <w:t xml:space="preserve"> תודה</w:t>
      </w:r>
      <w:bookmarkStart w:id="4560" w:name="_ETM_Q26_646622"/>
      <w:bookmarkEnd w:id="4560"/>
      <w:r>
        <w:rPr>
          <w:rFonts w:hint="cs"/>
          <w:rtl/>
          <w:lang w:eastAsia="he-IL"/>
        </w:rPr>
        <w:t xml:space="preserve"> רבה.</w:t>
      </w:r>
      <w:bookmarkStart w:id="4561" w:name="_ETM_Q26_647262"/>
      <w:bookmarkEnd w:id="4561"/>
    </w:p>
    <w:p w:rsidR="00A35A00" w:rsidRDefault="00A35A00" w:rsidP="005E21F1">
      <w:pPr>
        <w:rPr>
          <w:rtl/>
          <w:lang w:eastAsia="he-IL"/>
        </w:rPr>
      </w:pPr>
      <w:bookmarkStart w:id="4562" w:name="_ETM_Q26_647309"/>
      <w:bookmarkEnd w:id="4562"/>
    </w:p>
    <w:p w:rsidR="00A35A00" w:rsidRDefault="00A35A00" w:rsidP="005E21F1">
      <w:pPr>
        <w:pStyle w:val="af6"/>
        <w:keepNext/>
        <w:rPr>
          <w:rtl/>
        </w:rPr>
      </w:pPr>
      <w:r w:rsidRPr="00412124">
        <w:rPr>
          <w:rStyle w:val="TagStyle"/>
          <w:rtl/>
        </w:rPr>
        <w:t xml:space="preserve"> &lt;&lt; יור &gt;&gt; </w:t>
      </w:r>
      <w:r>
        <w:rPr>
          <w:rtl/>
        </w:rPr>
        <w:t>היו"ר יעקב מרגי:</w:t>
      </w:r>
      <w:r w:rsidRPr="00412124">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bookmarkStart w:id="4563" w:name="_ETM_Q26_647847"/>
      <w:bookmarkEnd w:id="4563"/>
      <w:r>
        <w:rPr>
          <w:rFonts w:hint="cs"/>
          <w:rtl/>
          <w:lang w:eastAsia="he-IL"/>
        </w:rPr>
        <w:t xml:space="preserve">תודה. אני חייב להחמיא לך שכבר בתחילה אתה יודע </w:t>
      </w:r>
      <w:bookmarkStart w:id="4564" w:name="_ETM_Q26_653443"/>
      <w:bookmarkEnd w:id="4564"/>
      <w:r>
        <w:rPr>
          <w:rFonts w:hint="cs"/>
          <w:rtl/>
          <w:lang w:eastAsia="he-IL"/>
        </w:rPr>
        <w:t>לדייק בשלוש דקות. יש חברי כנסת ותיקים שלא מסוגלים. ישר כוח.</w:t>
      </w:r>
      <w:bookmarkStart w:id="4565" w:name="_ETM_Q26_654186"/>
      <w:bookmarkEnd w:id="4565"/>
    </w:p>
    <w:p w:rsidR="00A35A00" w:rsidRDefault="00A35A00" w:rsidP="005E21F1">
      <w:pPr>
        <w:rPr>
          <w:rtl/>
          <w:lang w:eastAsia="he-IL"/>
        </w:rPr>
      </w:pPr>
    </w:p>
    <w:p w:rsidR="00A35A00" w:rsidRDefault="00A35A00" w:rsidP="005E21F1">
      <w:pPr>
        <w:pStyle w:val="-"/>
        <w:keepNext/>
        <w:rPr>
          <w:rtl/>
        </w:rPr>
      </w:pPr>
      <w:bookmarkStart w:id="4566" w:name="_ETM_Q26_654929"/>
      <w:bookmarkStart w:id="4567" w:name="ET_speakercontinue_6719_14"/>
      <w:bookmarkEnd w:id="4566"/>
      <w:r w:rsidRPr="00412124">
        <w:rPr>
          <w:rStyle w:val="TagStyle"/>
          <w:rtl/>
        </w:rPr>
        <w:t xml:space="preserve"> &lt;&lt; דובר_המשך &gt;&gt; </w:t>
      </w:r>
      <w:r>
        <w:rPr>
          <w:rtl/>
        </w:rPr>
        <w:t>עוז חיים (יש עתיד):</w:t>
      </w:r>
      <w:r w:rsidRPr="00412124">
        <w:rPr>
          <w:rStyle w:val="TagStyle"/>
          <w:rtl/>
        </w:rPr>
        <w:t xml:space="preserve"> &lt;&lt; דובר_המשך &gt;&gt; </w:t>
      </w:r>
      <w:r>
        <w:rPr>
          <w:rtl/>
        </w:rPr>
        <w:t xml:space="preserve">   </w:t>
      </w:r>
      <w:bookmarkEnd w:id="4567"/>
    </w:p>
    <w:p w:rsidR="00A35A00" w:rsidRDefault="00A35A00" w:rsidP="009A1C59">
      <w:pPr>
        <w:rPr>
          <w:rtl/>
          <w:lang w:eastAsia="he-IL"/>
        </w:rPr>
      </w:pPr>
    </w:p>
    <w:p w:rsidR="00A35A00" w:rsidRDefault="00A35A00" w:rsidP="005E21F1">
      <w:pPr>
        <w:rPr>
          <w:rtl/>
          <w:lang w:eastAsia="he-IL"/>
        </w:rPr>
      </w:pPr>
      <w:r>
        <w:rPr>
          <w:rFonts w:hint="cs"/>
          <w:rtl/>
          <w:lang w:eastAsia="he-IL"/>
        </w:rPr>
        <w:t>תודה רבה.</w:t>
      </w:r>
      <w:bookmarkStart w:id="4568" w:name="_ETM_Q26_656756"/>
      <w:bookmarkEnd w:id="4568"/>
    </w:p>
    <w:p w:rsidR="00A35A00" w:rsidRDefault="00A35A00" w:rsidP="005E21F1">
      <w:pPr>
        <w:rPr>
          <w:rtl/>
          <w:lang w:eastAsia="he-IL"/>
        </w:rPr>
      </w:pPr>
    </w:p>
    <w:p w:rsidR="00A35A00" w:rsidRDefault="00A35A00" w:rsidP="005E21F1">
      <w:pPr>
        <w:rPr>
          <w:rtl/>
          <w:lang w:eastAsia="he-IL"/>
        </w:rPr>
      </w:pPr>
    </w:p>
    <w:p w:rsidR="00A35A00" w:rsidRDefault="00A35A00" w:rsidP="005E21F1">
      <w:pPr>
        <w:pStyle w:val="a6"/>
        <w:rPr>
          <w:rtl/>
          <w:lang w:eastAsia="he-IL"/>
        </w:rPr>
      </w:pPr>
      <w:bookmarkStart w:id="4569" w:name="ET_subject_מסמכים_שהונחו_על_שולחן__15"/>
      <w:r w:rsidRPr="00412124">
        <w:rPr>
          <w:rStyle w:val="TagStyle"/>
          <w:rtl/>
        </w:rPr>
        <w:t xml:space="preserve">&lt;&lt; נושא &gt;&gt; </w:t>
      </w:r>
      <w:bookmarkStart w:id="4570" w:name="_Toc234319250"/>
      <w:bookmarkStart w:id="4571" w:name="_Toc234323185"/>
      <w:bookmarkStart w:id="4572" w:name="_Toc234323361"/>
      <w:r>
        <w:rPr>
          <w:rtl/>
          <w:lang w:eastAsia="he-IL"/>
        </w:rPr>
        <w:t>מסמכים שהונחו על שולחן הכנסת</w:t>
      </w:r>
      <w:bookmarkEnd w:id="4570"/>
      <w:bookmarkEnd w:id="4571"/>
      <w:bookmarkEnd w:id="4572"/>
      <w:r w:rsidRPr="00412124">
        <w:rPr>
          <w:rStyle w:val="TagStyle"/>
          <w:rtl/>
        </w:rPr>
        <w:t xml:space="preserve"> &lt;&lt; נושא &gt;&gt;</w:t>
      </w:r>
      <w:r>
        <w:rPr>
          <w:rtl/>
          <w:lang w:eastAsia="he-IL"/>
        </w:rPr>
        <w:t xml:space="preserve">   </w:t>
      </w:r>
      <w:bookmarkEnd w:id="4569"/>
    </w:p>
    <w:p w:rsidR="00A35A00" w:rsidRDefault="00A35A00" w:rsidP="005E21F1">
      <w:pPr>
        <w:rPr>
          <w:rtl/>
          <w:lang w:eastAsia="he-IL"/>
        </w:rPr>
      </w:pPr>
    </w:p>
    <w:p w:rsidR="00A35A00" w:rsidRDefault="00A35A00" w:rsidP="005E21F1">
      <w:pPr>
        <w:pStyle w:val="af6"/>
        <w:keepNext/>
        <w:rPr>
          <w:rtl/>
        </w:rPr>
      </w:pPr>
      <w:r w:rsidRPr="00412124">
        <w:rPr>
          <w:rStyle w:val="TagStyle"/>
          <w:rtl/>
        </w:rPr>
        <w:t xml:space="preserve"> &lt;&lt; יור &gt;&gt; </w:t>
      </w:r>
      <w:r>
        <w:rPr>
          <w:rtl/>
        </w:rPr>
        <w:t>היו"ר יעקב מרגי:</w:t>
      </w:r>
      <w:r w:rsidRPr="00412124">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bookmarkStart w:id="4573" w:name="_ETM_Q26_653785"/>
      <w:bookmarkEnd w:id="4573"/>
      <w:r>
        <w:rPr>
          <w:rFonts w:hint="cs"/>
          <w:rtl/>
          <w:lang w:eastAsia="he-IL"/>
        </w:rPr>
        <w:t>הודעה למזכירות הכנסת. בבקשה, גברתי.</w:t>
      </w:r>
      <w:bookmarkStart w:id="4574" w:name="_ETM_Q26_657011"/>
      <w:bookmarkEnd w:id="4574"/>
    </w:p>
    <w:p w:rsidR="00A35A00" w:rsidRDefault="00A35A00" w:rsidP="005E21F1">
      <w:pPr>
        <w:rPr>
          <w:rtl/>
          <w:lang w:eastAsia="he-IL"/>
        </w:rPr>
      </w:pPr>
      <w:bookmarkStart w:id="4575" w:name="_ETM_Q26_657068"/>
      <w:bookmarkEnd w:id="4575"/>
    </w:p>
    <w:p w:rsidR="00A35A00" w:rsidRDefault="00A35A00" w:rsidP="005E21F1">
      <w:pPr>
        <w:pStyle w:val="a4"/>
        <w:keepNext/>
        <w:rPr>
          <w:rtl/>
        </w:rPr>
      </w:pPr>
      <w:bookmarkStart w:id="4576" w:name="ET_speaker_6316_17"/>
      <w:r w:rsidRPr="00412124">
        <w:rPr>
          <w:rStyle w:val="TagStyle"/>
          <w:rtl/>
        </w:rPr>
        <w:t xml:space="preserve"> &lt;&lt; דובר &gt;&gt; </w:t>
      </w:r>
      <w:bookmarkStart w:id="4577" w:name="_Toc234319251"/>
      <w:bookmarkStart w:id="4578" w:name="_Toc234323186"/>
      <w:bookmarkStart w:id="4579" w:name="_Toc234323362"/>
      <w:r>
        <w:rPr>
          <w:rtl/>
        </w:rPr>
        <w:t>סגנית מזכיר הכנסת ראדה חסייסי:</w:t>
      </w:r>
      <w:bookmarkEnd w:id="4577"/>
      <w:bookmarkEnd w:id="4578"/>
      <w:bookmarkEnd w:id="4579"/>
      <w:r w:rsidRPr="00412124">
        <w:rPr>
          <w:rStyle w:val="TagStyle"/>
          <w:rtl/>
        </w:rPr>
        <w:t xml:space="preserve"> &lt;&lt; דובר &gt;&gt;</w:t>
      </w:r>
      <w:r>
        <w:rPr>
          <w:rtl/>
        </w:rPr>
        <w:t xml:space="preserve">   </w:t>
      </w:r>
      <w:bookmarkEnd w:id="4576"/>
    </w:p>
    <w:p w:rsidR="00A35A00" w:rsidRDefault="00A35A00" w:rsidP="009A1C59">
      <w:pPr>
        <w:rPr>
          <w:rtl/>
          <w:lang w:eastAsia="he-IL"/>
        </w:rPr>
      </w:pPr>
    </w:p>
    <w:p w:rsidR="00A35A00" w:rsidRDefault="00A35A00" w:rsidP="005E21F1">
      <w:pPr>
        <w:rPr>
          <w:rtl/>
          <w:lang w:eastAsia="he-IL"/>
        </w:rPr>
      </w:pPr>
      <w:bookmarkStart w:id="4580" w:name="_ETM_Q26_658375"/>
      <w:bookmarkStart w:id="4581" w:name="_ETM_Q26_658434"/>
      <w:bookmarkEnd w:id="4580"/>
      <w:bookmarkEnd w:id="4581"/>
      <w:r>
        <w:rPr>
          <w:rFonts w:hint="cs"/>
          <w:rtl/>
          <w:lang w:eastAsia="he-IL"/>
        </w:rPr>
        <w:t xml:space="preserve">תודה. ברשות יושב-ראש הישיבה, אני </w:t>
      </w:r>
      <w:bookmarkStart w:id="4582" w:name="_ETM_Q26_657822"/>
      <w:bookmarkEnd w:id="4582"/>
      <w:r>
        <w:rPr>
          <w:rFonts w:hint="cs"/>
          <w:rtl/>
          <w:lang w:eastAsia="he-IL"/>
        </w:rPr>
        <w:t xml:space="preserve">מתכבדת להודיעכם, כי הונחה היום על שולחן הכנסת, לקריאה ראשונה, מטעם הכנסת, הצעת חוק הבחירות לכנסת העשרים-ושש (הוראות מיוחדות </w:t>
      </w:r>
      <w:bookmarkStart w:id="4583" w:name="_ETM_Q26_666216"/>
      <w:bookmarkEnd w:id="4583"/>
      <w:r>
        <w:rPr>
          <w:rFonts w:hint="cs"/>
          <w:rtl/>
          <w:lang w:eastAsia="he-IL"/>
        </w:rPr>
        <w:t>ותיקוני חקיקה), התשפ"ו</w:t>
      </w:r>
      <w:r>
        <w:rPr>
          <w:rtl/>
          <w:lang w:eastAsia="he-IL"/>
        </w:rPr>
        <w:t>–</w:t>
      </w:r>
      <w:r>
        <w:rPr>
          <w:rFonts w:hint="cs"/>
          <w:rtl/>
          <w:lang w:eastAsia="he-IL"/>
        </w:rPr>
        <w:t xml:space="preserve">2026, מטעם ועדת החוקה, חוק ומשפט. </w:t>
      </w:r>
      <w:bookmarkStart w:id="4584" w:name="_ETM_Q26_672939"/>
      <w:bookmarkStart w:id="4585" w:name="_ETM_Q26_672994"/>
      <w:bookmarkStart w:id="4586" w:name="_ETM_Q26_673084"/>
      <w:bookmarkStart w:id="4587" w:name="_ETM_Q26_673142"/>
      <w:bookmarkEnd w:id="4584"/>
      <w:bookmarkEnd w:id="4585"/>
      <w:bookmarkEnd w:id="4586"/>
      <w:bookmarkEnd w:id="4587"/>
      <w:r>
        <w:rPr>
          <w:rFonts w:hint="cs"/>
          <w:rtl/>
          <w:lang w:eastAsia="he-IL"/>
        </w:rPr>
        <w:t>תודה.</w:t>
      </w:r>
    </w:p>
    <w:p w:rsidR="00A35A00" w:rsidRDefault="00A35A00" w:rsidP="005E21F1">
      <w:pPr>
        <w:rPr>
          <w:rtl/>
          <w:lang w:eastAsia="he-IL"/>
        </w:rPr>
      </w:pPr>
      <w:bookmarkStart w:id="4588" w:name="_ETM_Q26_674193"/>
      <w:bookmarkStart w:id="4589" w:name="_ETM_Q26_674256"/>
      <w:bookmarkEnd w:id="4588"/>
      <w:bookmarkEnd w:id="4589"/>
    </w:p>
    <w:p w:rsidR="00A35A00" w:rsidRDefault="00A35A00" w:rsidP="005E21F1">
      <w:pPr>
        <w:pStyle w:val="af6"/>
        <w:keepNext/>
        <w:rPr>
          <w:rtl/>
        </w:rPr>
      </w:pPr>
      <w:r w:rsidRPr="00412124">
        <w:rPr>
          <w:rStyle w:val="TagStyle"/>
          <w:rtl/>
        </w:rPr>
        <w:t xml:space="preserve"> &lt;&lt; יור &gt;&gt; </w:t>
      </w:r>
      <w:r>
        <w:rPr>
          <w:rtl/>
        </w:rPr>
        <w:t>היו"ר יעקב מרגי:</w:t>
      </w:r>
      <w:r w:rsidRPr="00412124">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bookmarkStart w:id="4590" w:name="_ETM_Q26_674834"/>
      <w:bookmarkEnd w:id="4590"/>
      <w:r>
        <w:rPr>
          <w:rFonts w:hint="cs"/>
          <w:rtl/>
          <w:lang w:eastAsia="he-IL"/>
        </w:rPr>
        <w:t xml:space="preserve">תודה רבה. </w:t>
      </w:r>
    </w:p>
    <w:p w:rsidR="00A35A00" w:rsidRDefault="00A35A00" w:rsidP="005E21F1">
      <w:pPr>
        <w:rPr>
          <w:rtl/>
          <w:lang w:eastAsia="he-IL"/>
        </w:rPr>
      </w:pPr>
    </w:p>
    <w:p w:rsidR="00A35A00" w:rsidRDefault="00A35A00" w:rsidP="005E21F1">
      <w:pPr>
        <w:rPr>
          <w:rtl/>
          <w:lang w:eastAsia="he-IL"/>
        </w:rPr>
      </w:pPr>
    </w:p>
    <w:p w:rsidR="00A35A00" w:rsidRDefault="00A35A00" w:rsidP="005E21F1">
      <w:pPr>
        <w:pStyle w:val="a6"/>
        <w:rPr>
          <w:rtl/>
          <w:lang w:eastAsia="he-IL"/>
        </w:rPr>
      </w:pPr>
      <w:bookmarkStart w:id="4591" w:name="ET_hatsach_647789_15"/>
      <w:r w:rsidRPr="00844625">
        <w:rPr>
          <w:rStyle w:val="TagStyle"/>
          <w:rtl/>
        </w:rPr>
        <w:t xml:space="preserve"> &lt;&lt; הצח &gt;&gt; </w:t>
      </w:r>
      <w:bookmarkStart w:id="4592" w:name="_Toc234319252"/>
      <w:bookmarkStart w:id="4593" w:name="_Toc234323187"/>
      <w:bookmarkStart w:id="4594" w:name="_Toc234323363"/>
      <w:r>
        <w:rPr>
          <w:rtl/>
          <w:lang w:eastAsia="he-IL"/>
        </w:rPr>
        <w:t>הצעת חוק ועדת חקירה ממלכתית-לאומית לאירועי טבח שמיני עצרת התשפ</w:t>
      </w:r>
      <w:r>
        <w:rPr>
          <w:rFonts w:hint="cs"/>
          <w:rtl/>
          <w:lang w:eastAsia="he-IL"/>
        </w:rPr>
        <w:t>"</w:t>
      </w:r>
      <w:r>
        <w:rPr>
          <w:rtl/>
          <w:lang w:eastAsia="he-IL"/>
        </w:rPr>
        <w:t>ד (טבח 7 באוקטובר 2023), התשפ"ו</w:t>
      </w:r>
      <w:r>
        <w:rPr>
          <w:rFonts w:hint="cs"/>
          <w:rtl/>
          <w:lang w:eastAsia="he-IL"/>
        </w:rPr>
        <w:t>–</w:t>
      </w:r>
      <w:r>
        <w:rPr>
          <w:rtl/>
          <w:lang w:eastAsia="he-IL"/>
        </w:rPr>
        <w:t>2026</w:t>
      </w:r>
      <w:bookmarkEnd w:id="4592"/>
      <w:bookmarkEnd w:id="4593"/>
      <w:bookmarkEnd w:id="4594"/>
      <w:r w:rsidRPr="00844625">
        <w:rPr>
          <w:rStyle w:val="TagStyle"/>
          <w:rtl/>
        </w:rPr>
        <w:t xml:space="preserve"> &lt;&lt; הצח &gt;&gt;</w:t>
      </w:r>
      <w:r>
        <w:rPr>
          <w:rtl/>
          <w:lang w:eastAsia="he-IL"/>
        </w:rPr>
        <w:t xml:space="preserve">   </w:t>
      </w:r>
      <w:bookmarkEnd w:id="4591"/>
    </w:p>
    <w:p w:rsidR="00A35A00" w:rsidRDefault="00A35A00" w:rsidP="005E21F1">
      <w:pPr>
        <w:pStyle w:val="-0"/>
        <w:rPr>
          <w:rtl/>
          <w:lang w:eastAsia="he-IL"/>
        </w:rPr>
      </w:pPr>
      <w:r>
        <w:rPr>
          <w:rtl/>
          <w:lang w:eastAsia="he-IL"/>
        </w:rPr>
        <w:t>(קריאה ראשונה)</w:t>
      </w:r>
    </w:p>
    <w:p w:rsidR="00A35A00" w:rsidRDefault="00A35A00" w:rsidP="009A1C59">
      <w:pPr>
        <w:rPr>
          <w:rtl/>
          <w:lang w:eastAsia="he-IL"/>
        </w:rPr>
      </w:pPr>
    </w:p>
    <w:p w:rsidR="00A35A00" w:rsidRDefault="00A35A00" w:rsidP="005E21F1">
      <w:pPr>
        <w:pStyle w:val="af6"/>
        <w:keepNext/>
        <w:rPr>
          <w:rtl/>
        </w:rPr>
      </w:pPr>
      <w:r w:rsidRPr="00412124">
        <w:rPr>
          <w:rStyle w:val="TagStyle"/>
          <w:rtl/>
        </w:rPr>
        <w:t xml:space="preserve">&lt;&lt; יור &gt;&gt; </w:t>
      </w:r>
      <w:r>
        <w:rPr>
          <w:rtl/>
        </w:rPr>
        <w:t>היו"ר יעקב מרגי:</w:t>
      </w:r>
      <w:r w:rsidRPr="00412124">
        <w:rPr>
          <w:rStyle w:val="TagStyle"/>
          <w:rtl/>
        </w:rPr>
        <w:t xml:space="preserve"> &lt;&lt; יור &gt;&gt;</w:t>
      </w:r>
      <w:r>
        <w:rPr>
          <w:rtl/>
        </w:rPr>
        <w:t xml:space="preserve">   </w:t>
      </w:r>
    </w:p>
    <w:p w:rsidR="00A35A00" w:rsidRPr="00844625" w:rsidRDefault="00A35A00" w:rsidP="005E21F1">
      <w:pPr>
        <w:rPr>
          <w:rtl/>
          <w:lang w:eastAsia="he-IL"/>
        </w:rPr>
      </w:pPr>
    </w:p>
    <w:p w:rsidR="00A35A00" w:rsidRPr="00412124" w:rsidRDefault="00A35A00" w:rsidP="005E21F1">
      <w:pPr>
        <w:rPr>
          <w:rtl/>
          <w:lang w:eastAsia="he-IL"/>
        </w:rPr>
      </w:pPr>
      <w:r>
        <w:rPr>
          <w:rFonts w:hint="cs"/>
          <w:rtl/>
          <w:lang w:eastAsia="he-IL"/>
        </w:rPr>
        <w:t>יעלה ויבוא חבר הכנסת אלון שוסטר. בבקשה</w:t>
      </w:r>
      <w:bookmarkStart w:id="4595" w:name="_ETM_Q26_681185"/>
      <w:bookmarkEnd w:id="4595"/>
      <w:r>
        <w:rPr>
          <w:rFonts w:hint="cs"/>
          <w:rtl/>
          <w:lang w:eastAsia="he-IL"/>
        </w:rPr>
        <w:t>, אדוני. שלוש דקות לרשותך.</w:t>
      </w:r>
    </w:p>
    <w:p w:rsidR="00A35A00" w:rsidRDefault="00A35A00" w:rsidP="005E21F1">
      <w:pPr>
        <w:ind w:firstLine="0"/>
        <w:rPr>
          <w:rtl/>
          <w:lang w:eastAsia="he-IL"/>
        </w:rPr>
      </w:pPr>
      <w:bookmarkStart w:id="4596" w:name="_ETM_Q26_654234"/>
      <w:bookmarkEnd w:id="4596"/>
    </w:p>
    <w:p w:rsidR="00A35A00" w:rsidRDefault="00A35A00" w:rsidP="005E21F1">
      <w:pPr>
        <w:pStyle w:val="a4"/>
        <w:keepNext/>
        <w:rPr>
          <w:rtl/>
        </w:rPr>
      </w:pPr>
      <w:bookmarkStart w:id="4597" w:name="ET_speaker_6144_16"/>
      <w:r w:rsidRPr="00B757FA">
        <w:rPr>
          <w:rStyle w:val="TagStyle"/>
          <w:rtl/>
        </w:rPr>
        <w:t xml:space="preserve"> &lt;&lt; דובר &gt;&gt; </w:t>
      </w:r>
      <w:bookmarkStart w:id="4598" w:name="_Toc234319253"/>
      <w:bookmarkStart w:id="4599" w:name="_Toc234323188"/>
      <w:bookmarkStart w:id="4600" w:name="_Toc234323364"/>
      <w:r>
        <w:rPr>
          <w:rtl/>
        </w:rPr>
        <w:t>אלון שוסטר (כחול לבן – המחנה הממלכתי):</w:t>
      </w:r>
      <w:bookmarkEnd w:id="4598"/>
      <w:bookmarkEnd w:id="4599"/>
      <w:bookmarkEnd w:id="4600"/>
      <w:r w:rsidRPr="00B757FA">
        <w:rPr>
          <w:rStyle w:val="TagStyle"/>
          <w:rtl/>
        </w:rPr>
        <w:t xml:space="preserve"> &lt;&lt; דובר &gt;&gt;</w:t>
      </w:r>
      <w:r>
        <w:rPr>
          <w:rtl/>
        </w:rPr>
        <w:t xml:space="preserve">   </w:t>
      </w:r>
      <w:bookmarkEnd w:id="4597"/>
    </w:p>
    <w:p w:rsidR="00A35A00" w:rsidRDefault="00A35A00" w:rsidP="009A1C59">
      <w:pPr>
        <w:rPr>
          <w:rtl/>
          <w:lang w:eastAsia="he-IL"/>
        </w:rPr>
      </w:pPr>
    </w:p>
    <w:p w:rsidR="00A35A00" w:rsidRDefault="00A35A00" w:rsidP="006973A8">
      <w:pPr>
        <w:rPr>
          <w:rtl/>
        </w:rPr>
      </w:pPr>
      <w:r>
        <w:rPr>
          <w:rFonts w:hint="cs"/>
          <w:rtl/>
          <w:lang w:eastAsia="he-IL"/>
        </w:rPr>
        <w:t>תודה רבה, אדוני היושב-ראש.</w:t>
      </w:r>
      <w:bookmarkStart w:id="4601" w:name="_ETM_Q26_690159"/>
      <w:bookmarkEnd w:id="4601"/>
      <w:r>
        <w:rPr>
          <w:rFonts w:hint="cs"/>
          <w:rtl/>
          <w:lang w:eastAsia="he-IL"/>
        </w:rPr>
        <w:t xml:space="preserve"> </w:t>
      </w:r>
      <w:bookmarkStart w:id="4602" w:name="_ETM_Q26_690204"/>
      <w:bookmarkStart w:id="4603" w:name="_ETM_Q26_690303"/>
      <w:bookmarkStart w:id="4604" w:name="_ETM_Q26_690351"/>
      <w:bookmarkEnd w:id="4602"/>
      <w:bookmarkEnd w:id="4603"/>
      <w:bookmarkEnd w:id="4604"/>
      <w:r>
        <w:rPr>
          <w:rFonts w:hint="cs"/>
          <w:rtl/>
          <w:lang w:eastAsia="he-IL"/>
        </w:rPr>
        <w:t xml:space="preserve">אני רוצה לומר </w:t>
      </w:r>
      <w:bookmarkStart w:id="4605" w:name="_ETM_Q26_691889"/>
      <w:bookmarkEnd w:id="4605"/>
      <w:r>
        <w:rPr>
          <w:rFonts w:hint="cs"/>
          <w:rtl/>
          <w:lang w:eastAsia="he-IL"/>
        </w:rPr>
        <w:t xml:space="preserve">לחבריי בקואליציה שאני לא מאמין לכם. אני לא מאמין. אני </w:t>
      </w:r>
      <w:bookmarkStart w:id="4606" w:name="_ETM_Q26_695848"/>
      <w:bookmarkEnd w:id="4606"/>
      <w:r>
        <w:rPr>
          <w:rFonts w:hint="cs"/>
          <w:rtl/>
          <w:lang w:eastAsia="he-IL"/>
        </w:rPr>
        <w:t xml:space="preserve">רואה מולי אדם רציני כמו יעקב אשר, ראש עיר מפואר, אינטליגנטי, משכיל, תורם. אני לא מאמין שהוא באמת חושב שלשנות </w:t>
      </w:r>
      <w:bookmarkStart w:id="4607" w:name="_ETM_Q26_707309"/>
      <w:bookmarkEnd w:id="4607"/>
      <w:r>
        <w:rPr>
          <w:rFonts w:hint="cs"/>
          <w:rtl/>
          <w:lang w:eastAsia="he-IL"/>
        </w:rPr>
        <w:t>את כללי המשחק תוך כדי המשחק עם ועדת החקירה הזו</w:t>
      </w:r>
      <w:bookmarkStart w:id="4608" w:name="_ETM_Q26_712612"/>
      <w:bookmarkEnd w:id="4608"/>
      <w:r>
        <w:rPr>
          <w:rFonts w:hint="cs"/>
          <w:rtl/>
          <w:lang w:eastAsia="he-IL"/>
        </w:rPr>
        <w:t xml:space="preserve">, יש בזה איזשהו היגיון. לא, אני מסרב לקבל ואני </w:t>
      </w:r>
      <w:bookmarkStart w:id="4609" w:name="_ETM_Q26_716402"/>
      <w:bookmarkEnd w:id="4609"/>
      <w:r>
        <w:rPr>
          <w:rFonts w:hint="cs"/>
          <w:rtl/>
          <w:lang w:eastAsia="he-IL"/>
        </w:rPr>
        <w:t>יודע שזה לא המצב. אני מבין מסגרת ארגונית שנקראת קואליציה.</w:t>
      </w:r>
      <w:bookmarkStart w:id="4610" w:name="_ETM_Q26_724674"/>
      <w:bookmarkStart w:id="4611" w:name="_ETM_Q26_724710"/>
      <w:bookmarkStart w:id="4612" w:name="_ETM_Q26_724818"/>
      <w:bookmarkStart w:id="4613" w:name="_ETM_Q26_724849"/>
      <w:bookmarkEnd w:id="4610"/>
      <w:bookmarkEnd w:id="4611"/>
      <w:bookmarkEnd w:id="4612"/>
      <w:bookmarkEnd w:id="4613"/>
      <w:r>
        <w:rPr>
          <w:rFonts w:hint="cs"/>
          <w:rtl/>
          <w:lang w:eastAsia="he-IL"/>
        </w:rPr>
        <w:t xml:space="preserve"> זאת הצעה שאינה יעילה. לא יהיו בה האנשים הראויים. </w:t>
      </w:r>
      <w:bookmarkStart w:id="4614" w:name="_ETM_Q26_728514"/>
      <w:bookmarkEnd w:id="4614"/>
      <w:r>
        <w:rPr>
          <w:rFonts w:hint="cs"/>
          <w:rtl/>
          <w:lang w:eastAsia="he-IL"/>
        </w:rPr>
        <w:t>זאת הצעה שמאיצה פירוק של מבנים מוסכמים. זו נבואה שמגשימה את עצמה.</w:t>
      </w:r>
      <w:bookmarkStart w:id="4615" w:name="TOR_Q27"/>
      <w:bookmarkEnd w:id="4615"/>
      <w:r>
        <w:rPr>
          <w:rFonts w:hint="cs"/>
          <w:rtl/>
        </w:rPr>
        <w:t xml:space="preserve"> שינוי, אם בכלל רוצים לעשות </w:t>
      </w:r>
      <w:bookmarkStart w:id="4616" w:name="_ETM_Q27_136000"/>
      <w:bookmarkEnd w:id="4616"/>
      <w:r>
        <w:rPr>
          <w:rFonts w:hint="cs"/>
          <w:rtl/>
        </w:rPr>
        <w:t xml:space="preserve">שינוי </w:t>
      </w:r>
      <w:r>
        <w:rPr>
          <w:rFonts w:hint="eastAsia"/>
          <w:rtl/>
        </w:rPr>
        <w:t>–</w:t>
      </w:r>
      <w:r>
        <w:rPr>
          <w:rFonts w:hint="cs"/>
          <w:rtl/>
        </w:rPr>
        <w:t xml:space="preserve"> כמו בתחומים אחרים </w:t>
      </w:r>
      <w:r>
        <w:rPr>
          <w:rFonts w:hint="eastAsia"/>
          <w:rtl/>
        </w:rPr>
        <w:t>–</w:t>
      </w:r>
      <w:r>
        <w:rPr>
          <w:rFonts w:hint="cs"/>
          <w:rtl/>
        </w:rPr>
        <w:t xml:space="preserve"> חייב להיות בהסכמה, שינוי חייב להיות בהסכמה רחבה, לא תוך כדי האירוע.</w:t>
      </w:r>
    </w:p>
    <w:p w:rsidR="00A35A00" w:rsidRDefault="00A35A00" w:rsidP="005E21F1">
      <w:pPr>
        <w:rPr>
          <w:rtl/>
        </w:rPr>
      </w:pPr>
    </w:p>
    <w:p w:rsidR="00A35A00" w:rsidRDefault="00A35A00" w:rsidP="005E21F1">
      <w:pPr>
        <w:rPr>
          <w:rtl/>
        </w:rPr>
      </w:pPr>
      <w:r>
        <w:rPr>
          <w:rFonts w:hint="cs"/>
          <w:rtl/>
        </w:rPr>
        <w:t>אתם ממציאי</w:t>
      </w:r>
      <w:bookmarkStart w:id="4617" w:name="_ETM_Q27_154000"/>
      <w:bookmarkEnd w:id="4617"/>
      <w:r>
        <w:rPr>
          <w:rFonts w:hint="cs"/>
          <w:rtl/>
        </w:rPr>
        <w:t xml:space="preserve">ם קונספירציה ונשאבים לתוכה ברמות שונות של אמון. הקשקושים שאנחנו </w:t>
      </w:r>
      <w:bookmarkStart w:id="4618" w:name="_ETM_Q27_153000"/>
      <w:bookmarkEnd w:id="4618"/>
      <w:r>
        <w:rPr>
          <w:rFonts w:hint="cs"/>
          <w:rtl/>
        </w:rPr>
        <w:t xml:space="preserve">שומעים כאן מהדוכן זה על אויבים מבפנים, איום ונורא. זה </w:t>
      </w:r>
      <w:bookmarkStart w:id="4619" w:name="_ETM_Q27_167000"/>
      <w:bookmarkEnd w:id="4619"/>
      <w:r>
        <w:rPr>
          <w:rFonts w:hint="cs"/>
          <w:rtl/>
        </w:rPr>
        <w:t xml:space="preserve">מגיע לכך ששופטי בג"ץ </w:t>
      </w:r>
      <w:r>
        <w:rPr>
          <w:rFonts w:hint="eastAsia"/>
          <w:rtl/>
        </w:rPr>
        <w:t>–</w:t>
      </w:r>
      <w:r>
        <w:rPr>
          <w:rFonts w:hint="cs"/>
          <w:rtl/>
        </w:rPr>
        <w:t xml:space="preserve"> מדברים בשפות שונות, ממוצאים שונים, </w:t>
      </w:r>
      <w:bookmarkStart w:id="4620" w:name="_ETM_Q27_172000"/>
      <w:bookmarkEnd w:id="4620"/>
      <w:r>
        <w:rPr>
          <w:rFonts w:hint="cs"/>
          <w:rtl/>
        </w:rPr>
        <w:t xml:space="preserve">עם כיפות בצורות שונות או בלי כיפות </w:t>
      </w:r>
      <w:r>
        <w:rPr>
          <w:rFonts w:hint="eastAsia"/>
          <w:rtl/>
        </w:rPr>
        <w:t>–</w:t>
      </w:r>
      <w:r>
        <w:rPr>
          <w:rFonts w:hint="cs"/>
          <w:rtl/>
        </w:rPr>
        <w:t xml:space="preserve"> </w:t>
      </w:r>
      <w:bookmarkStart w:id="4621" w:name="_ETM_Q27_180000"/>
      <w:bookmarkEnd w:id="4621"/>
      <w:r>
        <w:rPr>
          <w:rtl/>
        </w:rPr>
        <w:t xml:space="preserve">הם חשודים מיידיים. </w:t>
      </w:r>
      <w:bookmarkStart w:id="4622" w:name="_ETM_Q27_182900"/>
      <w:bookmarkEnd w:id="4622"/>
      <w:r>
        <w:rPr>
          <w:rtl/>
        </w:rPr>
        <w:t xml:space="preserve">אלופי צה"ל פסולים, ראשי אקדמיה מכורים, אנשים שביצעו תפקידים בשירות </w:t>
      </w:r>
      <w:bookmarkStart w:id="4623" w:name="_ETM_Q27_189450"/>
      <w:bookmarkEnd w:id="4623"/>
      <w:r>
        <w:rPr>
          <w:rtl/>
        </w:rPr>
        <w:t>הממלכתי בעבר, מראש אין מה לדבר איתם</w:t>
      </w:r>
      <w:r>
        <w:rPr>
          <w:rFonts w:hint="cs"/>
          <w:rtl/>
        </w:rPr>
        <w:t>.</w:t>
      </w:r>
    </w:p>
    <w:p w:rsidR="00A35A00" w:rsidRDefault="00A35A00" w:rsidP="005E21F1">
      <w:pPr>
        <w:rPr>
          <w:rtl/>
        </w:rPr>
      </w:pPr>
      <w:bookmarkStart w:id="4624" w:name="_ETM_Q27_196000"/>
      <w:bookmarkEnd w:id="4624"/>
    </w:p>
    <w:p w:rsidR="00A35A00" w:rsidRDefault="00A35A00" w:rsidP="005E21F1">
      <w:pPr>
        <w:rPr>
          <w:rtl/>
        </w:rPr>
      </w:pPr>
      <w:bookmarkStart w:id="4625" w:name="_ETM_Q27_197000"/>
      <w:bookmarkStart w:id="4626" w:name="_ETM_Q27_196479"/>
      <w:bookmarkEnd w:id="4625"/>
      <w:bookmarkEnd w:id="4626"/>
      <w:r>
        <w:rPr>
          <w:rtl/>
        </w:rPr>
        <w:t>אתם ממציאים אויבים מדומיינים ומבהילים את עצמכם, מבהילים את הציבור</w:t>
      </w:r>
      <w:r>
        <w:rPr>
          <w:rFonts w:hint="cs"/>
          <w:rtl/>
        </w:rPr>
        <w:t>,</w:t>
      </w:r>
      <w:r>
        <w:rPr>
          <w:rtl/>
        </w:rPr>
        <w:t xml:space="preserve"> </w:t>
      </w:r>
      <w:bookmarkStart w:id="4627" w:name="_ETM_Q27_202541"/>
      <w:bookmarkEnd w:id="4627"/>
      <w:r>
        <w:rPr>
          <w:rtl/>
        </w:rPr>
        <w:t xml:space="preserve">ומקעקעים לא רק את האמון הנוכחי במוסדות המרכזיים שלנו, אלא </w:t>
      </w:r>
      <w:bookmarkStart w:id="4628" w:name="_ETM_Q27_208604"/>
      <w:bookmarkEnd w:id="4628"/>
      <w:r>
        <w:rPr>
          <w:rtl/>
        </w:rPr>
        <w:t>את הלכידות בעם שלנו</w:t>
      </w:r>
      <w:r>
        <w:rPr>
          <w:rFonts w:hint="cs"/>
          <w:rtl/>
        </w:rPr>
        <w:t xml:space="preserve"> – </w:t>
      </w:r>
      <w:r>
        <w:rPr>
          <w:rtl/>
        </w:rPr>
        <w:t xml:space="preserve">אתם יודעים מה? אתם עכשיו </w:t>
      </w:r>
      <w:bookmarkStart w:id="4629" w:name="_ETM_Q27_214666"/>
      <w:bookmarkEnd w:id="4629"/>
      <w:r>
        <w:rPr>
          <w:rtl/>
        </w:rPr>
        <w:t xml:space="preserve">צופים כמוני, אני מניח, במונדיאל. </w:t>
      </w:r>
      <w:bookmarkStart w:id="4630" w:name="_ETM_Q27_220950"/>
      <w:bookmarkEnd w:id="4630"/>
      <w:r>
        <w:rPr>
          <w:rtl/>
        </w:rPr>
        <w:t xml:space="preserve">מי היה מעלה על דעתו שחוקים משנים תוך כדי המונדיאל </w:t>
      </w:r>
      <w:bookmarkStart w:id="4631" w:name="_ETM_Q27_223725"/>
      <w:bookmarkEnd w:id="4631"/>
      <w:r>
        <w:rPr>
          <w:rtl/>
        </w:rPr>
        <w:t xml:space="preserve">עצמו? </w:t>
      </w:r>
      <w:bookmarkStart w:id="4632" w:name="_ETM_Q27_227119"/>
      <w:bookmarkEnd w:id="4632"/>
      <w:r>
        <w:rPr>
          <w:rtl/>
        </w:rPr>
        <w:t>עוברים כמה חודשים אחרי, מנתחים, מביאים הצעות</w:t>
      </w:r>
      <w:r>
        <w:rPr>
          <w:rFonts w:hint="cs"/>
          <w:rtl/>
        </w:rPr>
        <w:t>.</w:t>
      </w:r>
      <w:r>
        <w:rPr>
          <w:rtl/>
        </w:rPr>
        <w:t xml:space="preserve"> תוך כדי המונדיאל, </w:t>
      </w:r>
      <w:bookmarkStart w:id="4633" w:name="_ETM_Q27_231531"/>
      <w:bookmarkEnd w:id="4633"/>
      <w:r>
        <w:rPr>
          <w:rtl/>
        </w:rPr>
        <w:t>נניח שמוצאים דברים או אירועים שצריך לשנות אותם</w:t>
      </w:r>
      <w:r>
        <w:rPr>
          <w:rFonts w:hint="cs"/>
          <w:rtl/>
        </w:rPr>
        <w:t xml:space="preserve"> –</w:t>
      </w:r>
      <w:r>
        <w:rPr>
          <w:rtl/>
        </w:rPr>
        <w:t xml:space="preserve"> יכול להיות, </w:t>
      </w:r>
      <w:bookmarkStart w:id="4634" w:name="_ETM_Q27_235943"/>
      <w:bookmarkEnd w:id="4634"/>
      <w:r>
        <w:rPr>
          <w:rtl/>
        </w:rPr>
        <w:t>יש דבר כזה</w:t>
      </w:r>
      <w:r>
        <w:rPr>
          <w:rFonts w:hint="cs"/>
          <w:rtl/>
        </w:rPr>
        <w:t xml:space="preserve"> –</w:t>
      </w:r>
      <w:r>
        <w:rPr>
          <w:rtl/>
        </w:rPr>
        <w:t xml:space="preserve"> תוך כדי, כאשר רואים את הבהלה שלכם </w:t>
      </w:r>
      <w:bookmarkStart w:id="4635" w:name="_ETM_Q27_240355"/>
      <w:bookmarkEnd w:id="4635"/>
      <w:r>
        <w:rPr>
          <w:rtl/>
        </w:rPr>
        <w:t>מהתוצאות</w:t>
      </w:r>
      <w:r>
        <w:rPr>
          <w:rFonts w:hint="cs"/>
          <w:rtl/>
        </w:rPr>
        <w:t xml:space="preserve"> –</w:t>
      </w:r>
      <w:r>
        <w:rPr>
          <w:rtl/>
        </w:rPr>
        <w:t xml:space="preserve"> אני לא יודע מה</w:t>
      </w:r>
      <w:r>
        <w:rPr>
          <w:rFonts w:hint="cs"/>
          <w:rtl/>
        </w:rPr>
        <w:t>ן</w:t>
      </w:r>
      <w:r>
        <w:rPr>
          <w:rtl/>
        </w:rPr>
        <w:t xml:space="preserve">, אבל ככה אני יכול </w:t>
      </w:r>
      <w:bookmarkStart w:id="4636" w:name="_ETM_Q27_244767"/>
      <w:bookmarkEnd w:id="4636"/>
      <w:r>
        <w:rPr>
          <w:rtl/>
        </w:rPr>
        <w:t>לפרש את זה</w:t>
      </w:r>
      <w:r>
        <w:rPr>
          <w:rFonts w:hint="cs"/>
          <w:rtl/>
        </w:rPr>
        <w:t xml:space="preserve"> –</w:t>
      </w:r>
      <w:r>
        <w:rPr>
          <w:rtl/>
        </w:rPr>
        <w:t xml:space="preserve"> </w:t>
      </w:r>
      <w:bookmarkStart w:id="4637" w:name="_ETM_Q27_249930"/>
      <w:bookmarkEnd w:id="4637"/>
      <w:r>
        <w:rPr>
          <w:rtl/>
        </w:rPr>
        <w:t xml:space="preserve">איך קרה שגולדה מאיר, שידעה שזה סוף הקריירה שלה, חשבה </w:t>
      </w:r>
      <w:bookmarkStart w:id="4638" w:name="_ETM_Q27_255102"/>
      <w:bookmarkEnd w:id="4638"/>
      <w:r>
        <w:rPr>
          <w:rtl/>
        </w:rPr>
        <w:t>שצריך להקים ועדת חקירה</w:t>
      </w:r>
      <w:r>
        <w:rPr>
          <w:rFonts w:hint="cs"/>
          <w:rtl/>
        </w:rPr>
        <w:t>?</w:t>
      </w:r>
    </w:p>
    <w:p w:rsidR="00A35A00" w:rsidRDefault="00A35A00" w:rsidP="005E21F1">
      <w:pPr>
        <w:rPr>
          <w:rtl/>
        </w:rPr>
      </w:pPr>
    </w:p>
    <w:p w:rsidR="00A35A00" w:rsidRDefault="00A35A00" w:rsidP="005E21F1">
      <w:pPr>
        <w:rPr>
          <w:rtl/>
        </w:rPr>
      </w:pPr>
      <w:bookmarkStart w:id="4639" w:name="_ETM_Q27_259000"/>
      <w:bookmarkEnd w:id="4639"/>
      <w:r>
        <w:rPr>
          <w:rtl/>
        </w:rPr>
        <w:t xml:space="preserve">ואתם יודעים מה? אין לי מושג </w:t>
      </w:r>
      <w:bookmarkStart w:id="4640" w:name="_ETM_Q27_260274"/>
      <w:bookmarkEnd w:id="4640"/>
      <w:r>
        <w:rPr>
          <w:rtl/>
        </w:rPr>
        <w:t xml:space="preserve">מה </w:t>
      </w:r>
      <w:r>
        <w:rPr>
          <w:rFonts w:hint="cs"/>
          <w:rtl/>
        </w:rPr>
        <w:t>י</w:t>
      </w:r>
      <w:r>
        <w:rPr>
          <w:rtl/>
        </w:rPr>
        <w:t xml:space="preserve">היו התוצאות, ואני מניח שהצבא ומוסדות הביטחון יהיו על </w:t>
      </w:r>
      <w:bookmarkStart w:id="4641" w:name="_ETM_Q27_265446"/>
      <w:bookmarkEnd w:id="4641"/>
      <w:r>
        <w:rPr>
          <w:rtl/>
        </w:rPr>
        <w:t>המטרה, ובצדק</w:t>
      </w:r>
      <w:r>
        <w:rPr>
          <w:rFonts w:hint="cs"/>
          <w:rtl/>
        </w:rPr>
        <w:t xml:space="preserve"> - -</w:t>
      </w:r>
    </w:p>
    <w:p w:rsidR="00A35A00" w:rsidRDefault="00A35A00" w:rsidP="005E21F1">
      <w:pPr>
        <w:rPr>
          <w:rtl/>
        </w:rPr>
      </w:pPr>
    </w:p>
    <w:p w:rsidR="00A35A00" w:rsidRDefault="00A35A00" w:rsidP="005E21F1">
      <w:pPr>
        <w:pStyle w:val="af5"/>
        <w:keepNext/>
        <w:rPr>
          <w:rtl/>
        </w:rPr>
      </w:pPr>
      <w:bookmarkStart w:id="4642" w:name="ET_interruption_6164_3"/>
      <w:r w:rsidRPr="000F76DB">
        <w:rPr>
          <w:rStyle w:val="TagStyle"/>
          <w:rtl/>
        </w:rPr>
        <w:t xml:space="preserve"> &lt;&lt; קריאה &gt;&gt; </w:t>
      </w:r>
      <w:r>
        <w:rPr>
          <w:rtl/>
        </w:rPr>
        <w:t>עמית הלוי (הליכוד):</w:t>
      </w:r>
      <w:r w:rsidRPr="000F76DB">
        <w:rPr>
          <w:rStyle w:val="TagStyle"/>
          <w:rtl/>
        </w:rPr>
        <w:t xml:space="preserve"> &lt;&lt; קריאה &gt;&gt;</w:t>
      </w:r>
      <w:r>
        <w:rPr>
          <w:rtl/>
        </w:rPr>
        <w:t xml:space="preserve">   </w:t>
      </w:r>
      <w:bookmarkEnd w:id="4642"/>
    </w:p>
    <w:p w:rsidR="00A35A00" w:rsidRDefault="00A35A00" w:rsidP="009A1C59">
      <w:pPr>
        <w:rPr>
          <w:rtl/>
        </w:rPr>
      </w:pPr>
    </w:p>
    <w:p w:rsidR="00A35A00" w:rsidRDefault="00A35A00" w:rsidP="005E21F1">
      <w:pPr>
        <w:rPr>
          <w:rtl/>
        </w:rPr>
      </w:pPr>
      <w:bookmarkStart w:id="4643" w:name="_ETM_Q27_265000"/>
      <w:bookmarkEnd w:id="4643"/>
      <w:r>
        <w:rPr>
          <w:rFonts w:hint="cs"/>
          <w:rtl/>
        </w:rPr>
        <w:t>- - - אחרי המלחמה - - -</w:t>
      </w:r>
    </w:p>
    <w:p w:rsidR="00A35A00" w:rsidRDefault="00A35A00" w:rsidP="005E21F1">
      <w:pPr>
        <w:rPr>
          <w:rtl/>
        </w:rPr>
      </w:pPr>
    </w:p>
    <w:p w:rsidR="00A35A00" w:rsidRDefault="00A35A00" w:rsidP="005E21F1">
      <w:pPr>
        <w:pStyle w:val="af6"/>
        <w:keepNext/>
        <w:rPr>
          <w:rtl/>
        </w:rPr>
      </w:pPr>
      <w:r w:rsidRPr="000F76DB">
        <w:rPr>
          <w:rStyle w:val="TagStyle"/>
          <w:rtl/>
        </w:rPr>
        <w:t xml:space="preserve"> &lt;&lt; יור &gt;&gt; </w:t>
      </w:r>
      <w:r>
        <w:rPr>
          <w:rtl/>
        </w:rPr>
        <w:t>היו"ר יעקב מרגי:</w:t>
      </w:r>
      <w:r w:rsidRPr="000F76DB">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Fonts w:hint="cs"/>
          <w:rtl/>
        </w:rPr>
        <w:t>תודה. נא לסיים.</w:t>
      </w:r>
    </w:p>
    <w:p w:rsidR="00A35A00" w:rsidRDefault="00A35A00" w:rsidP="005E21F1">
      <w:pPr>
        <w:rPr>
          <w:rtl/>
        </w:rPr>
      </w:pPr>
    </w:p>
    <w:p w:rsidR="00A35A00" w:rsidRDefault="00A35A00" w:rsidP="005E21F1">
      <w:pPr>
        <w:pStyle w:val="-"/>
        <w:keepNext/>
        <w:rPr>
          <w:rtl/>
        </w:rPr>
      </w:pPr>
      <w:bookmarkStart w:id="4644" w:name="ET_speakercontinue_6144_5"/>
      <w:r w:rsidRPr="000F76DB">
        <w:rPr>
          <w:rStyle w:val="TagStyle"/>
          <w:rtl/>
        </w:rPr>
        <w:t xml:space="preserve"> &lt;&lt; דובר_המשך &gt;&gt; </w:t>
      </w:r>
      <w:r>
        <w:rPr>
          <w:rtl/>
        </w:rPr>
        <w:t>אלון שוסטר (כחול לבן – המחנה הממלכתי):</w:t>
      </w:r>
      <w:r w:rsidRPr="000F76DB">
        <w:rPr>
          <w:rStyle w:val="TagStyle"/>
          <w:rtl/>
        </w:rPr>
        <w:t xml:space="preserve"> &lt;&lt; דובר_המשך &gt;&gt;</w:t>
      </w:r>
      <w:r>
        <w:rPr>
          <w:rtl/>
        </w:rPr>
        <w:t xml:space="preserve">   </w:t>
      </w:r>
      <w:bookmarkEnd w:id="4644"/>
    </w:p>
    <w:p w:rsidR="00A35A00" w:rsidRDefault="00A35A00" w:rsidP="009A1C59">
      <w:pPr>
        <w:rPr>
          <w:rtl/>
        </w:rPr>
      </w:pPr>
    </w:p>
    <w:p w:rsidR="00A35A00" w:rsidRDefault="00A35A00" w:rsidP="005E21F1">
      <w:pPr>
        <w:rPr>
          <w:rtl/>
        </w:rPr>
      </w:pPr>
      <w:bookmarkStart w:id="4645" w:name="_ETM_Q27_262000"/>
      <w:bookmarkEnd w:id="4645"/>
      <w:r>
        <w:rPr>
          <w:rFonts w:hint="cs"/>
          <w:rtl/>
        </w:rPr>
        <w:t xml:space="preserve">- - </w:t>
      </w:r>
      <w:bookmarkStart w:id="4646" w:name="_ETM_Q27_263000"/>
      <w:bookmarkEnd w:id="4646"/>
      <w:r>
        <w:rPr>
          <w:rtl/>
        </w:rPr>
        <w:t>ויכול להיות שגם הפוליטיקאים וחלק מהפוליטיקאים</w:t>
      </w:r>
      <w:r>
        <w:rPr>
          <w:rFonts w:hint="cs"/>
          <w:rtl/>
        </w:rPr>
        <w:t>.</w:t>
      </w:r>
      <w:r>
        <w:rPr>
          <w:rtl/>
        </w:rPr>
        <w:t xml:space="preserve"> אני אומר </w:t>
      </w:r>
      <w:bookmarkStart w:id="4647" w:name="_ETM_Q27_270618"/>
      <w:bookmarkEnd w:id="4647"/>
      <w:r>
        <w:rPr>
          <w:rtl/>
        </w:rPr>
        <w:t>לכם שאתם ממציאים אויבים</w:t>
      </w:r>
      <w:r>
        <w:rPr>
          <w:rFonts w:hint="cs"/>
          <w:rtl/>
        </w:rPr>
        <w:t>,</w:t>
      </w:r>
      <w:r>
        <w:rPr>
          <w:rtl/>
        </w:rPr>
        <w:t xml:space="preserve"> </w:t>
      </w:r>
      <w:bookmarkStart w:id="4648" w:name="_ETM_Q27_276120"/>
      <w:bookmarkEnd w:id="4648"/>
      <w:r>
        <w:rPr>
          <w:rtl/>
        </w:rPr>
        <w:t>קונספירציות מדומיינות</w:t>
      </w:r>
      <w:r>
        <w:rPr>
          <w:rFonts w:hint="cs"/>
          <w:rtl/>
        </w:rPr>
        <w:t>,</w:t>
      </w:r>
      <w:r>
        <w:rPr>
          <w:rtl/>
        </w:rPr>
        <w:t xml:space="preserve"> והורסים את הבסיס המשותף של המדינה</w:t>
      </w:r>
      <w:r>
        <w:rPr>
          <w:rFonts w:hint="cs"/>
          <w:rtl/>
        </w:rPr>
        <w:t>,</w:t>
      </w:r>
      <w:r>
        <w:rPr>
          <w:rtl/>
        </w:rPr>
        <w:t xml:space="preserve"> שחזה בנימין </w:t>
      </w:r>
      <w:bookmarkStart w:id="4649" w:name="_ETM_Q27_281214"/>
      <w:bookmarkEnd w:id="4649"/>
      <w:r>
        <w:rPr>
          <w:rtl/>
        </w:rPr>
        <w:t xml:space="preserve">זאב הרצל. </w:t>
      </w:r>
    </w:p>
    <w:p w:rsidR="00A35A00" w:rsidRDefault="00A35A00" w:rsidP="009635F5">
      <w:pPr>
        <w:rPr>
          <w:rtl/>
        </w:rPr>
      </w:pPr>
      <w:bookmarkStart w:id="4650" w:name="_ETM_Q27_286900"/>
      <w:bookmarkEnd w:id="4650"/>
    </w:p>
    <w:p w:rsidR="00A35A00" w:rsidRDefault="00A35A00" w:rsidP="005E21F1">
      <w:pPr>
        <w:pStyle w:val="af6"/>
        <w:keepNext/>
        <w:rPr>
          <w:rtl/>
        </w:rPr>
      </w:pPr>
      <w:r w:rsidRPr="000F76DB">
        <w:rPr>
          <w:rStyle w:val="TagStyle"/>
          <w:rtl/>
        </w:rPr>
        <w:t xml:space="preserve"> &lt;&lt; יור &gt;&gt; </w:t>
      </w:r>
      <w:r>
        <w:rPr>
          <w:rtl/>
        </w:rPr>
        <w:t>היו"ר יעקב מרגי:</w:t>
      </w:r>
      <w:r w:rsidRPr="000F76DB">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4651" w:name="_ETM_Q27_286000"/>
      <w:bookmarkEnd w:id="4651"/>
      <w:r>
        <w:rPr>
          <w:rFonts w:hint="cs"/>
          <w:rtl/>
        </w:rPr>
        <w:t xml:space="preserve">תודה. </w:t>
      </w:r>
      <w:r>
        <w:rPr>
          <w:rtl/>
        </w:rPr>
        <w:t xml:space="preserve">חבר הכנסת </w:t>
      </w:r>
      <w:r>
        <w:rPr>
          <w:rFonts w:hint="cs"/>
          <w:rtl/>
        </w:rPr>
        <w:t>או</w:t>
      </w:r>
      <w:r>
        <w:rPr>
          <w:rtl/>
        </w:rPr>
        <w:t>שר שקלים, בבקשה</w:t>
      </w:r>
      <w:r>
        <w:rPr>
          <w:rFonts w:hint="cs"/>
          <w:rtl/>
        </w:rPr>
        <w:t>,</w:t>
      </w:r>
      <w:r>
        <w:rPr>
          <w:rtl/>
        </w:rPr>
        <w:t xml:space="preserve"> אדוני</w:t>
      </w:r>
      <w:r>
        <w:rPr>
          <w:rFonts w:hint="cs"/>
          <w:rtl/>
        </w:rPr>
        <w:t>, שלוש</w:t>
      </w:r>
      <w:bookmarkStart w:id="4652" w:name="_ETM_Q27_302160"/>
      <w:bookmarkEnd w:id="4652"/>
      <w:r>
        <w:rPr>
          <w:rtl/>
        </w:rPr>
        <w:t xml:space="preserve"> דקות</w:t>
      </w:r>
      <w:r>
        <w:rPr>
          <w:rFonts w:hint="cs"/>
          <w:rtl/>
        </w:rPr>
        <w:t xml:space="preserve"> </w:t>
      </w:r>
      <w:bookmarkStart w:id="4653" w:name="_ETM_Q27_303080"/>
      <w:bookmarkEnd w:id="4653"/>
      <w:r>
        <w:rPr>
          <w:rtl/>
        </w:rPr>
        <w:t xml:space="preserve">לרשותך. </w:t>
      </w:r>
      <w:bookmarkStart w:id="4654" w:name="_ETM_Q27_304489"/>
      <w:bookmarkEnd w:id="4654"/>
    </w:p>
    <w:p w:rsidR="00A35A00" w:rsidRDefault="00A35A00" w:rsidP="005E21F1">
      <w:pPr>
        <w:rPr>
          <w:rtl/>
        </w:rPr>
      </w:pPr>
    </w:p>
    <w:p w:rsidR="00A35A00" w:rsidRDefault="00A35A00" w:rsidP="005E21F1">
      <w:pPr>
        <w:pStyle w:val="a4"/>
        <w:keepNext/>
        <w:rPr>
          <w:rtl/>
        </w:rPr>
      </w:pPr>
      <w:bookmarkStart w:id="4655" w:name="ET_speaker_6537_7"/>
      <w:r w:rsidRPr="000F76DB">
        <w:rPr>
          <w:rStyle w:val="TagStyle"/>
          <w:rtl/>
        </w:rPr>
        <w:t xml:space="preserve"> &lt;&lt; דובר &gt;&gt; </w:t>
      </w:r>
      <w:bookmarkStart w:id="4656" w:name="_Toc234319254"/>
      <w:bookmarkStart w:id="4657" w:name="_Toc234323189"/>
      <w:bookmarkStart w:id="4658" w:name="_Toc234323365"/>
      <w:r>
        <w:rPr>
          <w:rtl/>
        </w:rPr>
        <w:t>אושר שקלים (הליכוד):</w:t>
      </w:r>
      <w:bookmarkEnd w:id="4656"/>
      <w:bookmarkEnd w:id="4657"/>
      <w:bookmarkEnd w:id="4658"/>
      <w:r w:rsidRPr="000F76DB">
        <w:rPr>
          <w:rStyle w:val="TagStyle"/>
          <w:rtl/>
        </w:rPr>
        <w:t xml:space="preserve"> &lt;&lt; דובר &gt;&gt;</w:t>
      </w:r>
      <w:r>
        <w:rPr>
          <w:rtl/>
        </w:rPr>
        <w:t xml:space="preserve">   </w:t>
      </w:r>
      <w:bookmarkEnd w:id="4655"/>
    </w:p>
    <w:p w:rsidR="00A35A00" w:rsidRDefault="00A35A00" w:rsidP="009A1C59">
      <w:pPr>
        <w:rPr>
          <w:rtl/>
        </w:rPr>
      </w:pPr>
    </w:p>
    <w:p w:rsidR="00A35A00" w:rsidRDefault="00A35A00" w:rsidP="005E21F1">
      <w:pPr>
        <w:rPr>
          <w:rtl/>
        </w:rPr>
      </w:pPr>
      <w:r>
        <w:rPr>
          <w:rtl/>
        </w:rPr>
        <w:t>תודה רבה, אדוני היושב-ראש</w:t>
      </w:r>
      <w:r>
        <w:rPr>
          <w:rFonts w:hint="cs"/>
          <w:rtl/>
        </w:rPr>
        <w:t>,</w:t>
      </w:r>
      <w:r>
        <w:rPr>
          <w:rtl/>
        </w:rPr>
        <w:t xml:space="preserve"> </w:t>
      </w:r>
      <w:bookmarkStart w:id="4659" w:name="_ETM_Q27_307690"/>
      <w:bookmarkEnd w:id="4659"/>
      <w:r>
        <w:rPr>
          <w:rtl/>
        </w:rPr>
        <w:t xml:space="preserve">זכיתי היום לארח בלשכתי את נציגי ארגון נחלה. </w:t>
      </w:r>
      <w:bookmarkStart w:id="4660" w:name="_ETM_Q27_313660"/>
      <w:bookmarkEnd w:id="4660"/>
      <w:r>
        <w:rPr>
          <w:rtl/>
        </w:rPr>
        <w:t>מבחינתי, אדוני היושב</w:t>
      </w:r>
      <w:r>
        <w:rPr>
          <w:rFonts w:hint="cs"/>
          <w:rtl/>
        </w:rPr>
        <w:t>-</w:t>
      </w:r>
      <w:r>
        <w:rPr>
          <w:rtl/>
        </w:rPr>
        <w:t xml:space="preserve">ראש, מדובר בחלוצים של ימינו, ואני קורא </w:t>
      </w:r>
      <w:bookmarkStart w:id="4661" w:name="_ETM_Q27_320247"/>
      <w:bookmarkEnd w:id="4661"/>
      <w:r>
        <w:rPr>
          <w:rtl/>
        </w:rPr>
        <w:t>מכאן להצטרף ולהגיע לצעדה ולהתכנסות בניסנית</w:t>
      </w:r>
      <w:r>
        <w:rPr>
          <w:rFonts w:hint="cs"/>
          <w:rtl/>
        </w:rPr>
        <w:t xml:space="preserve"> ב-19 ביולי, ש</w:t>
      </w:r>
      <w:r>
        <w:rPr>
          <w:rtl/>
        </w:rPr>
        <w:t>ב</w:t>
      </w:r>
      <w:r>
        <w:rPr>
          <w:rFonts w:hint="cs"/>
          <w:rtl/>
        </w:rPr>
        <w:t>ה</w:t>
      </w:r>
      <w:r>
        <w:rPr>
          <w:rtl/>
        </w:rPr>
        <w:t xml:space="preserve"> אנו נקרא </w:t>
      </w:r>
      <w:bookmarkStart w:id="4662" w:name="_ETM_Q27_326834"/>
      <w:bookmarkEnd w:id="4662"/>
      <w:r>
        <w:rPr>
          <w:rtl/>
        </w:rPr>
        <w:t xml:space="preserve">לחזק את ממשלת ישראל ואת ראש הממשלה להתיישב תחילה בתוחמת </w:t>
      </w:r>
      <w:bookmarkStart w:id="4663" w:name="_ETM_Q27_333421"/>
      <w:bookmarkEnd w:id="4663"/>
      <w:r>
        <w:rPr>
          <w:rtl/>
        </w:rPr>
        <w:t>הצפונית ברצועה, אם זה ב</w:t>
      </w:r>
      <w:r>
        <w:rPr>
          <w:rFonts w:hint="cs"/>
          <w:rtl/>
        </w:rPr>
        <w:t>א</w:t>
      </w:r>
      <w:r>
        <w:rPr>
          <w:rtl/>
        </w:rPr>
        <w:t xml:space="preserve">לי סיני, </w:t>
      </w:r>
      <w:r>
        <w:rPr>
          <w:rFonts w:hint="cs"/>
          <w:rtl/>
        </w:rPr>
        <w:t>ב</w:t>
      </w:r>
      <w:r>
        <w:rPr>
          <w:rtl/>
        </w:rPr>
        <w:t>ניסנית ו</w:t>
      </w:r>
      <w:r>
        <w:rPr>
          <w:rFonts w:hint="cs"/>
          <w:rtl/>
        </w:rPr>
        <w:t>ב</w:t>
      </w:r>
      <w:r>
        <w:rPr>
          <w:rtl/>
        </w:rPr>
        <w:t>דוגית</w:t>
      </w:r>
      <w:r>
        <w:rPr>
          <w:rFonts w:hint="cs"/>
          <w:rtl/>
        </w:rPr>
        <w:t>.</w:t>
      </w:r>
    </w:p>
    <w:p w:rsidR="00A35A00" w:rsidRDefault="00A35A00" w:rsidP="005E21F1">
      <w:pPr>
        <w:rPr>
          <w:rtl/>
        </w:rPr>
      </w:pPr>
    </w:p>
    <w:p w:rsidR="00A35A00" w:rsidRDefault="00A35A00" w:rsidP="005E21F1">
      <w:pPr>
        <w:rPr>
          <w:rtl/>
        </w:rPr>
      </w:pPr>
      <w:bookmarkStart w:id="4664" w:name="_ETM_Q27_338000"/>
      <w:bookmarkStart w:id="4665" w:name="_ETM_Q27_340970"/>
      <w:bookmarkEnd w:id="4664"/>
      <w:bookmarkEnd w:id="4665"/>
      <w:r>
        <w:rPr>
          <w:rtl/>
        </w:rPr>
        <w:t xml:space="preserve">כשמדובר על ניצחון, יש להדגיש כי ההתיישבות היא הניצחון המדיני </w:t>
      </w:r>
      <w:bookmarkStart w:id="4666" w:name="_ETM_Q27_345222"/>
      <w:bookmarkEnd w:id="4666"/>
      <w:r>
        <w:rPr>
          <w:rtl/>
        </w:rPr>
        <w:t>המוחלט. כבר הוכח, אדוני, כי הסכסוך בינינו לבין או</w:t>
      </w:r>
      <w:r>
        <w:rPr>
          <w:rFonts w:hint="cs"/>
          <w:rtl/>
        </w:rPr>
        <w:t>י</w:t>
      </w:r>
      <w:r>
        <w:rPr>
          <w:rtl/>
        </w:rPr>
        <w:t xml:space="preserve">בינו הוא </w:t>
      </w:r>
      <w:bookmarkStart w:id="4667" w:name="_ETM_Q27_349474"/>
      <w:bookmarkEnd w:id="4667"/>
      <w:r>
        <w:rPr>
          <w:rtl/>
        </w:rPr>
        <w:t>לא על שטח כזה או אחר</w:t>
      </w:r>
      <w:r>
        <w:rPr>
          <w:rFonts w:hint="cs"/>
          <w:rtl/>
        </w:rPr>
        <w:t>,</w:t>
      </w:r>
      <w:r>
        <w:rPr>
          <w:rtl/>
        </w:rPr>
        <w:t xml:space="preserve"> אלא על עצם הקיום </w:t>
      </w:r>
      <w:bookmarkStart w:id="4668" w:name="_ETM_Q27_353726"/>
      <w:bookmarkEnd w:id="4668"/>
      <w:r>
        <w:rPr>
          <w:rtl/>
        </w:rPr>
        <w:t>שלנו כאן</w:t>
      </w:r>
      <w:r>
        <w:rPr>
          <w:rFonts w:hint="cs"/>
          <w:rtl/>
        </w:rPr>
        <w:t>,</w:t>
      </w:r>
      <w:r>
        <w:rPr>
          <w:rtl/>
        </w:rPr>
        <w:t xml:space="preserve"> </w:t>
      </w:r>
      <w:bookmarkStart w:id="4669" w:name="_ETM_Q27_358538"/>
      <w:bookmarkEnd w:id="4669"/>
      <w:r>
        <w:rPr>
          <w:rtl/>
        </w:rPr>
        <w:t xml:space="preserve">ולכן זו זכותנו וביטחוננו להתיישב בכל מקום במולדתנו. </w:t>
      </w:r>
      <w:bookmarkStart w:id="4670" w:name="_ETM_Q27_366250"/>
      <w:bookmarkEnd w:id="4670"/>
    </w:p>
    <w:p w:rsidR="00A35A00" w:rsidRDefault="00A35A00" w:rsidP="005E21F1">
      <w:pPr>
        <w:rPr>
          <w:rtl/>
        </w:rPr>
      </w:pPr>
    </w:p>
    <w:p w:rsidR="00A35A00" w:rsidRDefault="00A35A00" w:rsidP="006973A8">
      <w:pPr>
        <w:rPr>
          <w:rtl/>
        </w:rPr>
      </w:pPr>
      <w:bookmarkStart w:id="4671" w:name="_ETM_Q27_365000"/>
      <w:bookmarkEnd w:id="4671"/>
      <w:r>
        <w:rPr>
          <w:rtl/>
        </w:rPr>
        <w:t xml:space="preserve">אני רוצה להקריא מכתב שהעבירה אליי הילדה זיו עזרן </w:t>
      </w:r>
      <w:bookmarkStart w:id="4672" w:name="_ETM_Q27_370779"/>
      <w:bookmarkEnd w:id="4672"/>
      <w:r>
        <w:rPr>
          <w:rtl/>
        </w:rPr>
        <w:t xml:space="preserve">בת </w:t>
      </w:r>
      <w:r>
        <w:rPr>
          <w:rFonts w:hint="cs"/>
          <w:rtl/>
        </w:rPr>
        <w:t>8</w:t>
      </w:r>
      <w:r>
        <w:rPr>
          <w:rtl/>
        </w:rPr>
        <w:t xml:space="preserve"> משדרות, והיא כותבת כך</w:t>
      </w:r>
      <w:r>
        <w:rPr>
          <w:rFonts w:hint="cs"/>
          <w:rtl/>
        </w:rPr>
        <w:t>:</w:t>
      </w:r>
      <w:r>
        <w:rPr>
          <w:rtl/>
        </w:rPr>
        <w:t xml:space="preserve"> </w:t>
      </w:r>
      <w:bookmarkStart w:id="4673" w:name="_ETM_Q27_377020"/>
      <w:bookmarkEnd w:id="4673"/>
      <w:r>
        <w:rPr>
          <w:rtl/>
        </w:rPr>
        <w:t xml:space="preserve">שלום לך, ראש הממשלה, קוראים לי זיו עזרן, אני בת </w:t>
      </w:r>
      <w:bookmarkStart w:id="4674" w:name="_ETM_Q27_381903"/>
      <w:bookmarkEnd w:id="4674"/>
      <w:r>
        <w:rPr>
          <w:rFonts w:hint="cs"/>
          <w:rtl/>
        </w:rPr>
        <w:t>8</w:t>
      </w:r>
      <w:r>
        <w:rPr>
          <w:rtl/>
        </w:rPr>
        <w:t xml:space="preserve"> משדרות. אני חולמת לחזור לגוש קטיף, לגור בתוחמת הצפונית </w:t>
      </w:r>
      <w:bookmarkStart w:id="4675" w:name="_ETM_Q27_386786"/>
      <w:bookmarkEnd w:id="4675"/>
      <w:r>
        <w:rPr>
          <w:rtl/>
        </w:rPr>
        <w:t xml:space="preserve">של עזה, שלא יהיו טילים על שדרות. </w:t>
      </w:r>
      <w:bookmarkStart w:id="4676" w:name="_ETM_Q27_392199"/>
      <w:bookmarkEnd w:id="4676"/>
      <w:r>
        <w:rPr>
          <w:rtl/>
        </w:rPr>
        <w:t xml:space="preserve">אני הייתי רוצה לחזור בשביל לשמח את אבא שלי הגיבור, </w:t>
      </w:r>
      <w:bookmarkStart w:id="4677" w:name="_ETM_Q27_396759"/>
      <w:bookmarkEnd w:id="4677"/>
      <w:r>
        <w:rPr>
          <w:rtl/>
        </w:rPr>
        <w:t xml:space="preserve">חייל במילואים שנלחם מלא ימים במלחמה. </w:t>
      </w:r>
      <w:bookmarkStart w:id="4678" w:name="_ETM_Q27_402130"/>
      <w:bookmarkEnd w:id="4678"/>
      <w:r>
        <w:rPr>
          <w:rtl/>
        </w:rPr>
        <w:t xml:space="preserve">כשהיה ילד, הוא גורש מהבית שלו בגוש קטיף. הייתי רוצה </w:t>
      </w:r>
      <w:bookmarkStart w:id="4679" w:name="_ETM_Q27_407617"/>
      <w:bookmarkEnd w:id="4679"/>
      <w:r>
        <w:rPr>
          <w:rtl/>
        </w:rPr>
        <w:t>שהוא יחזור לבית שלו</w:t>
      </w:r>
      <w:r>
        <w:rPr>
          <w:rFonts w:hint="cs"/>
          <w:rtl/>
        </w:rPr>
        <w:t>.</w:t>
      </w:r>
      <w:r>
        <w:rPr>
          <w:rtl/>
        </w:rPr>
        <w:t xml:space="preserve"> בבקשה, תיתן לנו לחזור. תודה רבה, </w:t>
      </w:r>
      <w:bookmarkStart w:id="4680" w:name="_ETM_Q27_413105"/>
      <w:bookmarkEnd w:id="4680"/>
      <w:r>
        <w:rPr>
          <w:rtl/>
        </w:rPr>
        <w:t>זיו ע</w:t>
      </w:r>
      <w:r>
        <w:rPr>
          <w:rFonts w:hint="cs"/>
          <w:rtl/>
        </w:rPr>
        <w:t>ז</w:t>
      </w:r>
      <w:r>
        <w:rPr>
          <w:rtl/>
        </w:rPr>
        <w:t xml:space="preserve">רן. </w:t>
      </w:r>
      <w:bookmarkStart w:id="4681" w:name="_ETM_Q27_418000"/>
      <w:bookmarkEnd w:id="4681"/>
      <w:r>
        <w:rPr>
          <w:rtl/>
        </w:rPr>
        <w:t>זיו עזרן היקרה, תודה רבה לך</w:t>
      </w:r>
      <w:r>
        <w:rPr>
          <w:rFonts w:hint="cs"/>
          <w:rtl/>
        </w:rPr>
        <w:t>,</w:t>
      </w:r>
      <w:r>
        <w:rPr>
          <w:rtl/>
        </w:rPr>
        <w:t xml:space="preserve"> תודה </w:t>
      </w:r>
      <w:bookmarkStart w:id="4682" w:name="_ETM_Q27_418592"/>
      <w:bookmarkEnd w:id="4682"/>
      <w:r>
        <w:rPr>
          <w:rtl/>
        </w:rPr>
        <w:t xml:space="preserve">רבה לך ולמשפחה שלך ולחברים שלך. </w:t>
      </w:r>
      <w:bookmarkStart w:id="4683" w:name="_ETM_Q27_424610"/>
      <w:bookmarkEnd w:id="4683"/>
    </w:p>
    <w:p w:rsidR="00A35A00" w:rsidRDefault="00A35A00" w:rsidP="005E21F1">
      <w:pPr>
        <w:rPr>
          <w:rtl/>
        </w:rPr>
      </w:pPr>
    </w:p>
    <w:p w:rsidR="00A35A00" w:rsidRDefault="00A35A00" w:rsidP="005E21F1">
      <w:pPr>
        <w:rPr>
          <w:rtl/>
        </w:rPr>
      </w:pPr>
      <w:bookmarkStart w:id="4684" w:name="_ETM_Q27_428000"/>
      <w:bookmarkEnd w:id="4684"/>
      <w:r>
        <w:rPr>
          <w:rtl/>
        </w:rPr>
        <w:t xml:space="preserve">בזמן שנותר לי, אדוני היושב-ראש, אני רוצה להתייחס לנושא של </w:t>
      </w:r>
      <w:bookmarkStart w:id="4685" w:name="_ETM_Q27_428290"/>
      <w:bookmarkEnd w:id="4685"/>
      <w:r>
        <w:rPr>
          <w:rtl/>
        </w:rPr>
        <w:t>ועדת חקירה</w:t>
      </w:r>
      <w:r>
        <w:rPr>
          <w:rFonts w:hint="cs"/>
          <w:rtl/>
        </w:rPr>
        <w:t>,</w:t>
      </w:r>
      <w:r>
        <w:rPr>
          <w:rtl/>
        </w:rPr>
        <w:t xml:space="preserve"> </w:t>
      </w:r>
      <w:r>
        <w:t>so called</w:t>
      </w:r>
      <w:r>
        <w:rPr>
          <w:rFonts w:hint="cs"/>
          <w:rtl/>
        </w:rPr>
        <w:t xml:space="preserve"> </w:t>
      </w:r>
      <w:r>
        <w:rPr>
          <w:rtl/>
        </w:rPr>
        <w:t xml:space="preserve">ממלכתית. </w:t>
      </w:r>
      <w:bookmarkStart w:id="4686" w:name="_ETM_Q27_432759"/>
      <w:bookmarkEnd w:id="4686"/>
      <w:r>
        <w:rPr>
          <w:rtl/>
        </w:rPr>
        <w:t>הרי את השמאל והאופוזיציה ממש לא מעניין להגיע לחקר האמת</w:t>
      </w:r>
      <w:r>
        <w:rPr>
          <w:rFonts w:hint="cs"/>
          <w:rtl/>
        </w:rPr>
        <w:t>,</w:t>
      </w:r>
      <w:r>
        <w:rPr>
          <w:rtl/>
        </w:rPr>
        <w:t xml:space="preserve"> </w:t>
      </w:r>
      <w:bookmarkStart w:id="4687" w:name="_ETM_Q27_437249"/>
      <w:bookmarkEnd w:id="4687"/>
      <w:r>
        <w:rPr>
          <w:rtl/>
        </w:rPr>
        <w:t xml:space="preserve">אלא להשתמש בוועדה הזו לצרכים פוליטיים. הרי לצערנו, אין שום </w:t>
      </w:r>
      <w:bookmarkStart w:id="4688" w:name="_ETM_Q27_441739"/>
      <w:bookmarkEnd w:id="4688"/>
      <w:r>
        <w:rPr>
          <w:rtl/>
        </w:rPr>
        <w:t xml:space="preserve">אמון במערכת המשפט, שכן היא זו שגם צריכה להיחקר </w:t>
      </w:r>
      <w:bookmarkStart w:id="4689" w:name="_ETM_Q27_446229"/>
      <w:bookmarkEnd w:id="4689"/>
      <w:r>
        <w:rPr>
          <w:rtl/>
        </w:rPr>
        <w:t xml:space="preserve">על </w:t>
      </w:r>
      <w:r>
        <w:rPr>
          <w:rFonts w:hint="cs"/>
          <w:rtl/>
        </w:rPr>
        <w:t>א</w:t>
      </w:r>
      <w:r>
        <w:rPr>
          <w:rtl/>
        </w:rPr>
        <w:t>שמ</w:t>
      </w:r>
      <w:r>
        <w:rPr>
          <w:rFonts w:hint="cs"/>
          <w:rtl/>
        </w:rPr>
        <w:t>ת</w:t>
      </w:r>
      <w:r>
        <w:rPr>
          <w:rtl/>
        </w:rPr>
        <w:t>ה רבת</w:t>
      </w:r>
      <w:r>
        <w:rPr>
          <w:rFonts w:hint="cs"/>
          <w:rtl/>
        </w:rPr>
        <w:t>-</w:t>
      </w:r>
      <w:r>
        <w:rPr>
          <w:rtl/>
        </w:rPr>
        <w:t xml:space="preserve">השנים </w:t>
      </w:r>
      <w:r>
        <w:rPr>
          <w:rFonts w:hint="cs"/>
          <w:rtl/>
        </w:rPr>
        <w:t>ב</w:t>
      </w:r>
      <w:r>
        <w:rPr>
          <w:rtl/>
        </w:rPr>
        <w:t>אירוע</w:t>
      </w:r>
      <w:r>
        <w:rPr>
          <w:rFonts w:hint="cs"/>
          <w:rtl/>
        </w:rPr>
        <w:t>י</w:t>
      </w:r>
      <w:r>
        <w:rPr>
          <w:rtl/>
        </w:rPr>
        <w:t xml:space="preserve"> </w:t>
      </w:r>
      <w:r>
        <w:rPr>
          <w:rFonts w:hint="cs"/>
          <w:rtl/>
        </w:rPr>
        <w:t xml:space="preserve">7 </w:t>
      </w:r>
      <w:bookmarkStart w:id="4690" w:name="_ETM_Q27_444000"/>
      <w:bookmarkEnd w:id="4690"/>
      <w:r>
        <w:rPr>
          <w:rFonts w:hint="cs"/>
          <w:rtl/>
        </w:rPr>
        <w:t>ב</w:t>
      </w:r>
      <w:r>
        <w:rPr>
          <w:rtl/>
        </w:rPr>
        <w:t xml:space="preserve">אוקטובר. </w:t>
      </w:r>
      <w:bookmarkStart w:id="4691" w:name="_ETM_Q27_451440"/>
      <w:bookmarkEnd w:id="4691"/>
    </w:p>
    <w:p w:rsidR="00A35A00" w:rsidRDefault="00A35A00" w:rsidP="005E21F1">
      <w:pPr>
        <w:rPr>
          <w:rtl/>
        </w:rPr>
      </w:pPr>
      <w:bookmarkStart w:id="4692" w:name="_ETM_Q27_452000"/>
      <w:bookmarkEnd w:id="4692"/>
    </w:p>
    <w:p w:rsidR="00A35A00" w:rsidRDefault="00A35A00" w:rsidP="005E21F1">
      <w:pPr>
        <w:rPr>
          <w:rtl/>
        </w:rPr>
      </w:pPr>
      <w:bookmarkStart w:id="4693" w:name="_ETM_Q27_453000"/>
      <w:bookmarkEnd w:id="4693"/>
      <w:r>
        <w:rPr>
          <w:rtl/>
        </w:rPr>
        <w:t>מבחינתכם, מבחינת האופוזיציה, המסקנה כבר נכתבה מראש, שנתניהו הוא ה</w:t>
      </w:r>
      <w:bookmarkStart w:id="4694" w:name="_ETM_Q27_456160"/>
      <w:bookmarkEnd w:id="4694"/>
      <w:r>
        <w:rPr>
          <w:rtl/>
        </w:rPr>
        <w:t>אשם</w:t>
      </w:r>
      <w:r>
        <w:rPr>
          <w:rFonts w:hint="cs"/>
          <w:rtl/>
        </w:rPr>
        <w:t>,</w:t>
      </w:r>
      <w:r>
        <w:rPr>
          <w:rtl/>
        </w:rPr>
        <w:t xml:space="preserve"> והוא זה שצריך לסיים את דרכו הפוליטית והציבורית</w:t>
      </w:r>
      <w:r>
        <w:rPr>
          <w:rFonts w:hint="cs"/>
          <w:rtl/>
        </w:rPr>
        <w:t>,</w:t>
      </w:r>
      <w:r>
        <w:rPr>
          <w:rtl/>
        </w:rPr>
        <w:t xml:space="preserve"> זה </w:t>
      </w:r>
      <w:bookmarkStart w:id="4695" w:name="_ETM_Q27_460880"/>
      <w:bookmarkEnd w:id="4695"/>
      <w:r>
        <w:rPr>
          <w:rtl/>
        </w:rPr>
        <w:t>הכול, זו המטרה בגדול. מה שלא הצלחתם דרך הקלפי</w:t>
      </w:r>
      <w:r>
        <w:rPr>
          <w:rFonts w:hint="cs"/>
          <w:rtl/>
        </w:rPr>
        <w:t>,</w:t>
      </w:r>
      <w:r>
        <w:rPr>
          <w:rtl/>
        </w:rPr>
        <w:t xml:space="preserve"> ניסיתם </w:t>
      </w:r>
      <w:bookmarkStart w:id="4696" w:name="_ETM_Q27_465600"/>
      <w:bookmarkEnd w:id="4696"/>
      <w:r>
        <w:rPr>
          <w:rtl/>
        </w:rPr>
        <w:t xml:space="preserve">דרך משפט נתניהו ההזוי והבזוי, ומה שלא הצלחתם דרך המשפט, </w:t>
      </w:r>
      <w:bookmarkStart w:id="4697" w:name="_ETM_Q27_470320"/>
      <w:bookmarkEnd w:id="4697"/>
      <w:r>
        <w:rPr>
          <w:rtl/>
        </w:rPr>
        <w:t xml:space="preserve">כעת אתם מנסים לעשות </w:t>
      </w:r>
      <w:bookmarkStart w:id="4698" w:name="_ETM_Q27_475238"/>
      <w:bookmarkEnd w:id="4698"/>
      <w:r>
        <w:rPr>
          <w:rtl/>
        </w:rPr>
        <w:t>דרך ועדת טיוח פוליטית</w:t>
      </w:r>
      <w:r>
        <w:rPr>
          <w:rFonts w:hint="cs"/>
          <w:rtl/>
        </w:rPr>
        <w:t>.</w:t>
      </w:r>
      <w:r>
        <w:rPr>
          <w:rtl/>
        </w:rPr>
        <w:t xml:space="preserve"> אנחנו לא ניתן לזה לקרות</w:t>
      </w:r>
      <w:r>
        <w:rPr>
          <w:rFonts w:hint="cs"/>
          <w:rtl/>
        </w:rPr>
        <w:t>,</w:t>
      </w:r>
      <w:r>
        <w:rPr>
          <w:rtl/>
        </w:rPr>
        <w:t xml:space="preserve"> אלא </w:t>
      </w:r>
      <w:bookmarkStart w:id="4699" w:name="_ETM_Q27_479431"/>
      <w:bookmarkEnd w:id="4699"/>
      <w:r>
        <w:rPr>
          <w:rtl/>
        </w:rPr>
        <w:t xml:space="preserve">אנחנו נקים בעזרת השם ועדת חקירה לאומית שתחקור את כולם, </w:t>
      </w:r>
      <w:bookmarkStart w:id="4700" w:name="_ETM_Q27_483623"/>
      <w:bookmarkEnd w:id="4700"/>
      <w:r>
        <w:rPr>
          <w:rtl/>
        </w:rPr>
        <w:t xml:space="preserve">תגיע לחקר האמת, שתחקור את כל התהליכים שהשתרשו כאן במשך </w:t>
      </w:r>
      <w:bookmarkStart w:id="4701" w:name="_ETM_Q27_487815"/>
      <w:bookmarkEnd w:id="4701"/>
      <w:r>
        <w:rPr>
          <w:rtl/>
        </w:rPr>
        <w:t>עשרות בשנים, ומי שיימצא אשם</w:t>
      </w:r>
      <w:r>
        <w:rPr>
          <w:rFonts w:hint="cs"/>
          <w:rtl/>
        </w:rPr>
        <w:t xml:space="preserve"> –</w:t>
      </w:r>
      <w:r>
        <w:rPr>
          <w:rtl/>
        </w:rPr>
        <w:t xml:space="preserve"> יצטרך לתת את הדין בפני </w:t>
      </w:r>
      <w:bookmarkStart w:id="4702" w:name="_ETM_Q27_492007"/>
      <w:bookmarkEnd w:id="4702"/>
      <w:r>
        <w:rPr>
          <w:rtl/>
        </w:rPr>
        <w:t>העם. תודה רבה.</w:t>
      </w:r>
    </w:p>
    <w:p w:rsidR="00A35A00" w:rsidRDefault="00A35A00" w:rsidP="009635F5">
      <w:pPr>
        <w:rPr>
          <w:rtl/>
        </w:rPr>
      </w:pPr>
    </w:p>
    <w:p w:rsidR="00A35A00" w:rsidRDefault="00A35A00" w:rsidP="005E21F1">
      <w:pPr>
        <w:pStyle w:val="af6"/>
        <w:keepNext/>
        <w:rPr>
          <w:rtl/>
        </w:rPr>
      </w:pPr>
      <w:r w:rsidRPr="000F76DB">
        <w:rPr>
          <w:rStyle w:val="TagStyle"/>
          <w:rtl/>
        </w:rPr>
        <w:t xml:space="preserve"> &lt;&lt; יור &gt;&gt; </w:t>
      </w:r>
      <w:r>
        <w:rPr>
          <w:rtl/>
        </w:rPr>
        <w:t>היו"ר יעקב מרגי:</w:t>
      </w:r>
      <w:r w:rsidRPr="000F76DB">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4703" w:name="_ETM_Q27_496000"/>
      <w:bookmarkStart w:id="4704" w:name="_ETM_Q27_496320"/>
      <w:bookmarkEnd w:id="4703"/>
      <w:bookmarkEnd w:id="4704"/>
      <w:r>
        <w:rPr>
          <w:rtl/>
        </w:rPr>
        <w:t>תודה. חברת הכנסת גלית דיסטל א</w:t>
      </w:r>
      <w:r>
        <w:rPr>
          <w:rFonts w:hint="cs"/>
          <w:rtl/>
        </w:rPr>
        <w:t>ט</w:t>
      </w:r>
      <w:r>
        <w:rPr>
          <w:rtl/>
        </w:rPr>
        <w:t>ברי</w:t>
      </w:r>
      <w:r>
        <w:rPr>
          <w:rFonts w:hint="cs"/>
          <w:rtl/>
        </w:rPr>
        <w:t>א</w:t>
      </w:r>
      <w:r>
        <w:rPr>
          <w:rtl/>
        </w:rPr>
        <w:t>ן</w:t>
      </w:r>
      <w:r>
        <w:rPr>
          <w:rFonts w:hint="cs"/>
          <w:rtl/>
        </w:rPr>
        <w:t xml:space="preserve"> </w:t>
      </w:r>
      <w:r>
        <w:rPr>
          <w:rFonts w:hint="eastAsia"/>
          <w:rtl/>
        </w:rPr>
        <w:t>–</w:t>
      </w:r>
      <w:r>
        <w:rPr>
          <w:rtl/>
        </w:rPr>
        <w:t xml:space="preserve"> איננה נוכחת</w:t>
      </w:r>
      <w:r>
        <w:rPr>
          <w:rFonts w:hint="cs"/>
          <w:rtl/>
        </w:rPr>
        <w:t>.</w:t>
      </w:r>
      <w:r>
        <w:rPr>
          <w:rtl/>
        </w:rPr>
        <w:t xml:space="preserve"> חברת הכנסת </w:t>
      </w:r>
      <w:bookmarkStart w:id="4705" w:name="_ETM_Q27_500014"/>
      <w:bookmarkEnd w:id="4705"/>
      <w:r>
        <w:rPr>
          <w:rtl/>
        </w:rPr>
        <w:t>פנינה תמנו</w:t>
      </w:r>
      <w:r>
        <w:rPr>
          <w:rFonts w:hint="cs"/>
          <w:rtl/>
        </w:rPr>
        <w:t xml:space="preserve"> </w:t>
      </w:r>
      <w:r>
        <w:rPr>
          <w:rtl/>
        </w:rPr>
        <w:t xml:space="preserve"> </w:t>
      </w:r>
      <w:bookmarkStart w:id="4706" w:name="_ETM_Q27_504850"/>
      <w:bookmarkEnd w:id="4706"/>
      <w:r>
        <w:rPr>
          <w:rtl/>
        </w:rPr>
        <w:t>תעלה ותבוא</w:t>
      </w:r>
      <w:r>
        <w:rPr>
          <w:rFonts w:hint="cs"/>
          <w:rtl/>
        </w:rPr>
        <w:t xml:space="preserve">, שלוש דקות לרשותך. </w:t>
      </w:r>
    </w:p>
    <w:p w:rsidR="00A35A00" w:rsidRDefault="00A35A00" w:rsidP="009635F5">
      <w:pPr>
        <w:rPr>
          <w:rtl/>
        </w:rPr>
      </w:pPr>
    </w:p>
    <w:p w:rsidR="00A35A00" w:rsidRDefault="00A35A00" w:rsidP="005E21F1">
      <w:pPr>
        <w:pStyle w:val="a4"/>
        <w:keepNext/>
        <w:rPr>
          <w:rtl/>
        </w:rPr>
      </w:pPr>
      <w:bookmarkStart w:id="4707" w:name="ET_speaker_5115_9"/>
      <w:r w:rsidRPr="00D13DB9">
        <w:rPr>
          <w:rStyle w:val="TagStyle"/>
          <w:rtl/>
        </w:rPr>
        <w:t xml:space="preserve"> &lt;&lt; דובר &gt;&gt; </w:t>
      </w:r>
      <w:bookmarkStart w:id="4708" w:name="_Toc234319255"/>
      <w:bookmarkStart w:id="4709" w:name="_Toc234323190"/>
      <w:bookmarkStart w:id="4710" w:name="_Toc234323366"/>
      <w:r>
        <w:rPr>
          <w:rtl/>
        </w:rPr>
        <w:t>פנינה תמנו (כחול לבן – המחנה הממלכתי):</w:t>
      </w:r>
      <w:bookmarkEnd w:id="4708"/>
      <w:bookmarkEnd w:id="4709"/>
      <w:bookmarkEnd w:id="4710"/>
      <w:r w:rsidRPr="00D13DB9">
        <w:rPr>
          <w:rStyle w:val="TagStyle"/>
          <w:rtl/>
        </w:rPr>
        <w:t xml:space="preserve"> &lt;&lt; דובר &gt;&gt;</w:t>
      </w:r>
      <w:r>
        <w:rPr>
          <w:rtl/>
        </w:rPr>
        <w:t xml:space="preserve">   </w:t>
      </w:r>
      <w:bookmarkEnd w:id="4707"/>
    </w:p>
    <w:p w:rsidR="00A35A00" w:rsidRDefault="00A35A00" w:rsidP="009A1C59">
      <w:pPr>
        <w:rPr>
          <w:rtl/>
        </w:rPr>
      </w:pPr>
    </w:p>
    <w:p w:rsidR="00A35A00" w:rsidRDefault="00A35A00" w:rsidP="005E21F1">
      <w:pPr>
        <w:rPr>
          <w:rtl/>
        </w:rPr>
      </w:pPr>
      <w:bookmarkStart w:id="4711" w:name="_ETM_Q27_513000"/>
      <w:bookmarkStart w:id="4712" w:name="_ETM_Q27_519040"/>
      <w:bookmarkEnd w:id="4711"/>
      <w:bookmarkEnd w:id="4712"/>
      <w:r>
        <w:rPr>
          <w:rtl/>
        </w:rPr>
        <w:t>תודה</w:t>
      </w:r>
      <w:r>
        <w:rPr>
          <w:rFonts w:hint="cs"/>
          <w:rtl/>
        </w:rPr>
        <w:t>.</w:t>
      </w:r>
      <w:r>
        <w:rPr>
          <w:rtl/>
        </w:rPr>
        <w:t xml:space="preserve"> אדוני היושב בראש</w:t>
      </w:r>
      <w:r>
        <w:rPr>
          <w:rFonts w:hint="cs"/>
          <w:rtl/>
        </w:rPr>
        <w:t>,</w:t>
      </w:r>
      <w:r>
        <w:rPr>
          <w:rtl/>
        </w:rPr>
        <w:t xml:space="preserve"> כנסת נכבדה</w:t>
      </w:r>
      <w:r>
        <w:rPr>
          <w:rFonts w:hint="cs"/>
          <w:rtl/>
        </w:rPr>
        <w:t xml:space="preserve"> –</w:t>
      </w:r>
      <w:r>
        <w:rPr>
          <w:rtl/>
        </w:rPr>
        <w:t xml:space="preserve"> </w:t>
      </w:r>
      <w:bookmarkStart w:id="4713" w:name="_ETM_Q27_524910"/>
      <w:bookmarkEnd w:id="4713"/>
      <w:r>
        <w:rPr>
          <w:rtl/>
        </w:rPr>
        <w:t xml:space="preserve">מי השר? </w:t>
      </w:r>
    </w:p>
    <w:p w:rsidR="00A35A00" w:rsidRDefault="00A35A00" w:rsidP="005E21F1">
      <w:pPr>
        <w:rPr>
          <w:rtl/>
        </w:rPr>
      </w:pPr>
    </w:p>
    <w:p w:rsidR="00A35A00" w:rsidRDefault="00A35A00" w:rsidP="005E21F1">
      <w:pPr>
        <w:pStyle w:val="af6"/>
        <w:keepNext/>
        <w:rPr>
          <w:rtl/>
        </w:rPr>
      </w:pPr>
      <w:r w:rsidRPr="00D13DB9">
        <w:rPr>
          <w:rStyle w:val="TagStyle"/>
          <w:rtl/>
        </w:rPr>
        <w:t xml:space="preserve"> &lt;&lt; יור &gt;&gt; </w:t>
      </w:r>
      <w:r>
        <w:rPr>
          <w:rtl/>
        </w:rPr>
        <w:t>היו"ר יעקב מרגי:</w:t>
      </w:r>
      <w:r w:rsidRPr="00D13DB9">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4714" w:name="_ETM_Q27_523000"/>
      <w:bookmarkStart w:id="4715" w:name="_ETM_Q27_522000"/>
      <w:bookmarkEnd w:id="4714"/>
      <w:bookmarkEnd w:id="4715"/>
      <w:r>
        <w:rPr>
          <w:rtl/>
        </w:rPr>
        <w:t xml:space="preserve">שרה. </w:t>
      </w:r>
    </w:p>
    <w:p w:rsidR="00A35A00" w:rsidRDefault="00A35A00" w:rsidP="005E21F1">
      <w:pPr>
        <w:rPr>
          <w:rtl/>
        </w:rPr>
      </w:pPr>
    </w:p>
    <w:p w:rsidR="00A35A00" w:rsidRDefault="00A35A00" w:rsidP="005E21F1">
      <w:pPr>
        <w:pStyle w:val="-"/>
        <w:keepNext/>
        <w:rPr>
          <w:rtl/>
        </w:rPr>
      </w:pPr>
      <w:bookmarkStart w:id="4716" w:name="ET_speakercontinue_5115_11"/>
      <w:r w:rsidRPr="00D13DB9">
        <w:rPr>
          <w:rStyle w:val="TagStyle"/>
          <w:rtl/>
        </w:rPr>
        <w:t xml:space="preserve"> &lt;&lt; דובר_המשך &gt;&gt; </w:t>
      </w:r>
      <w:r>
        <w:rPr>
          <w:rtl/>
        </w:rPr>
        <w:t>פנינה תמנו (כחול לבן – המחנה הממלכתי):</w:t>
      </w:r>
      <w:r w:rsidRPr="00D13DB9">
        <w:rPr>
          <w:rStyle w:val="TagStyle"/>
          <w:rtl/>
        </w:rPr>
        <w:t xml:space="preserve"> &lt;&lt; דובר_המשך &gt;&gt;</w:t>
      </w:r>
      <w:r>
        <w:rPr>
          <w:rtl/>
        </w:rPr>
        <w:t xml:space="preserve">   </w:t>
      </w:r>
      <w:bookmarkEnd w:id="4716"/>
    </w:p>
    <w:p w:rsidR="00A35A00" w:rsidRDefault="00A35A00" w:rsidP="009A1C59">
      <w:pPr>
        <w:rPr>
          <w:rtl/>
        </w:rPr>
      </w:pPr>
    </w:p>
    <w:p w:rsidR="00A35A00" w:rsidRDefault="00A35A00" w:rsidP="005E21F1">
      <w:pPr>
        <w:rPr>
          <w:rtl/>
        </w:rPr>
      </w:pPr>
      <w:bookmarkStart w:id="4717" w:name="_ETM_Q27_529000"/>
      <w:bookmarkStart w:id="4718" w:name="_ETM_Q27_526000"/>
      <w:bookmarkEnd w:id="4717"/>
      <w:bookmarkEnd w:id="4718"/>
      <w:r>
        <w:rPr>
          <w:rtl/>
        </w:rPr>
        <w:t>השרה</w:t>
      </w:r>
      <w:r>
        <w:rPr>
          <w:rFonts w:hint="cs"/>
          <w:rtl/>
        </w:rPr>
        <w:t>.</w:t>
      </w:r>
      <w:r>
        <w:rPr>
          <w:rtl/>
        </w:rPr>
        <w:t xml:space="preserve"> </w:t>
      </w:r>
      <w:bookmarkStart w:id="4719" w:name="_ETM_Q27_529850"/>
      <w:bookmarkStart w:id="4720" w:name="_ETM_Q27_531238"/>
      <w:bookmarkEnd w:id="4719"/>
      <w:bookmarkEnd w:id="4720"/>
      <w:r>
        <w:rPr>
          <w:rFonts w:hint="cs"/>
          <w:rtl/>
        </w:rPr>
        <w:t>א</w:t>
      </w:r>
      <w:r>
        <w:rPr>
          <w:rtl/>
        </w:rPr>
        <w:t>דוני היושב-ראש, אתה יודע, הסתובבתי בעולם</w:t>
      </w:r>
      <w:r>
        <w:rPr>
          <w:rFonts w:hint="cs"/>
          <w:rtl/>
        </w:rPr>
        <w:t xml:space="preserve"> </w:t>
      </w:r>
      <w:r>
        <w:rPr>
          <w:rtl/>
        </w:rPr>
        <w:t xml:space="preserve">לא מעט, וגם ביקרתי </w:t>
      </w:r>
      <w:bookmarkStart w:id="4721" w:name="_ETM_Q27_535555"/>
      <w:bookmarkEnd w:id="4721"/>
      <w:r>
        <w:rPr>
          <w:rtl/>
        </w:rPr>
        <w:t>בפרלמנטים. אין פרלמנט יוצא דופן כמו כנסת ישראל</w:t>
      </w:r>
      <w:r>
        <w:rPr>
          <w:rFonts w:hint="cs"/>
          <w:rtl/>
        </w:rPr>
        <w:t>,</w:t>
      </w:r>
      <w:r>
        <w:rPr>
          <w:rtl/>
        </w:rPr>
        <w:t xml:space="preserve"> אין פרלמנט </w:t>
      </w:r>
      <w:bookmarkStart w:id="4722" w:name="_ETM_Q27_539871"/>
      <w:bookmarkEnd w:id="4722"/>
      <w:r>
        <w:rPr>
          <w:rtl/>
        </w:rPr>
        <w:t>שכזה. מ</w:t>
      </w:r>
      <w:r>
        <w:rPr>
          <w:rFonts w:hint="cs"/>
          <w:rtl/>
        </w:rPr>
        <w:t>חד,</w:t>
      </w:r>
      <w:r>
        <w:rPr>
          <w:rtl/>
        </w:rPr>
        <w:t xml:space="preserve"> אנחנו באים לפה כל בוקר, ואני אומרת לך, </w:t>
      </w:r>
      <w:bookmarkStart w:id="4723" w:name="_ETM_Q27_544187"/>
      <w:bookmarkEnd w:id="4723"/>
      <w:r>
        <w:rPr>
          <w:rtl/>
        </w:rPr>
        <w:t>אני מאלה שכל הזמן זוכר</w:t>
      </w:r>
      <w:r>
        <w:rPr>
          <w:rFonts w:hint="cs"/>
          <w:rtl/>
        </w:rPr>
        <w:t>ים</w:t>
      </w:r>
      <w:r>
        <w:rPr>
          <w:rtl/>
        </w:rPr>
        <w:t xml:space="preserve"> כמה המקום הזה מכובד, כמה </w:t>
      </w:r>
      <w:bookmarkStart w:id="4724" w:name="_ETM_Q27_548503"/>
      <w:bookmarkEnd w:id="4724"/>
      <w:r>
        <w:rPr>
          <w:rtl/>
        </w:rPr>
        <w:t xml:space="preserve">זכות גדולה להיות כאן, לשרת </w:t>
      </w:r>
      <w:bookmarkStart w:id="4725" w:name="_ETM_Q27_552970"/>
      <w:bookmarkEnd w:id="4725"/>
      <w:r>
        <w:rPr>
          <w:rtl/>
        </w:rPr>
        <w:t xml:space="preserve">את עם ישראל. לצד זה, כשאני אומרת </w:t>
      </w:r>
      <w:r>
        <w:rPr>
          <w:rFonts w:hint="cs"/>
          <w:rtl/>
        </w:rPr>
        <w:t>ש</w:t>
      </w:r>
      <w:r>
        <w:rPr>
          <w:rtl/>
        </w:rPr>
        <w:t xml:space="preserve">אין פרלמנט שכזה, </w:t>
      </w:r>
      <w:bookmarkStart w:id="4726" w:name="_ETM_Q27_557251"/>
      <w:bookmarkEnd w:id="4726"/>
      <w:r>
        <w:rPr>
          <w:rtl/>
        </w:rPr>
        <w:t xml:space="preserve">שבשעות האלה </w:t>
      </w:r>
      <w:r>
        <w:rPr>
          <w:rFonts w:hint="cs"/>
          <w:rtl/>
        </w:rPr>
        <w:t xml:space="preserve">– </w:t>
      </w:r>
      <w:r>
        <w:rPr>
          <w:rtl/>
        </w:rPr>
        <w:t>והערב עוד מוקדם, הלילה עוד צעיר</w:t>
      </w:r>
      <w:r>
        <w:rPr>
          <w:rFonts w:hint="cs"/>
          <w:rtl/>
        </w:rPr>
        <w:t xml:space="preserve"> </w:t>
      </w:r>
      <w:r>
        <w:rPr>
          <w:rFonts w:hint="eastAsia"/>
          <w:rtl/>
        </w:rPr>
        <w:t>–</w:t>
      </w:r>
      <w:r>
        <w:rPr>
          <w:rtl/>
        </w:rPr>
        <w:t xml:space="preserve"> אז </w:t>
      </w:r>
      <w:bookmarkStart w:id="4727" w:name="_ETM_Q27_561533"/>
      <w:bookmarkEnd w:id="4727"/>
      <w:r>
        <w:rPr>
          <w:rtl/>
        </w:rPr>
        <w:t xml:space="preserve">האמת היא שפרלמנטים לא פתוחים בשעות כאלה. </w:t>
      </w:r>
      <w:bookmarkStart w:id="4728" w:name="_ETM_Q27_567000"/>
      <w:bookmarkEnd w:id="4728"/>
      <w:r>
        <w:rPr>
          <w:rtl/>
        </w:rPr>
        <w:t xml:space="preserve">מי שהיה </w:t>
      </w:r>
      <w:bookmarkStart w:id="4729" w:name="_ETM_Q27_565815"/>
      <w:bookmarkEnd w:id="4729"/>
      <w:r>
        <w:rPr>
          <w:rtl/>
        </w:rPr>
        <w:t>בא לבקר אותנו מבחוץ</w:t>
      </w:r>
      <w:r>
        <w:rPr>
          <w:rFonts w:hint="cs"/>
          <w:rtl/>
        </w:rPr>
        <w:t>,</w:t>
      </w:r>
      <w:r>
        <w:rPr>
          <w:rtl/>
        </w:rPr>
        <w:t xml:space="preserve"> היה עוד עלול להאמין ולחשוב שאנחנו </w:t>
      </w:r>
      <w:bookmarkStart w:id="4730" w:name="_ETM_Q27_570096"/>
      <w:bookmarkEnd w:id="4730"/>
      <w:r>
        <w:rPr>
          <w:rtl/>
        </w:rPr>
        <w:t>יושבים פה על המדוכה עם חוקים</w:t>
      </w:r>
      <w:r>
        <w:rPr>
          <w:rFonts w:hint="cs"/>
          <w:rtl/>
        </w:rPr>
        <w:t xml:space="preserve"> </w:t>
      </w:r>
      <w:r>
        <w:rPr>
          <w:rFonts w:hint="eastAsia"/>
          <w:rtl/>
        </w:rPr>
        <w:t>–</w:t>
      </w:r>
      <w:r>
        <w:rPr>
          <w:rtl/>
        </w:rPr>
        <w:t xml:space="preserve"> מה זה חוקים</w:t>
      </w:r>
      <w:r>
        <w:rPr>
          <w:rFonts w:hint="cs"/>
          <w:rtl/>
        </w:rPr>
        <w:t>,</w:t>
      </w:r>
      <w:r>
        <w:rPr>
          <w:rtl/>
        </w:rPr>
        <w:t xml:space="preserve"> מצילי </w:t>
      </w:r>
      <w:bookmarkStart w:id="4731" w:name="_ETM_Q27_574378"/>
      <w:bookmarkEnd w:id="4731"/>
      <w:r>
        <w:rPr>
          <w:rtl/>
        </w:rPr>
        <w:t xml:space="preserve">חיים. </w:t>
      </w:r>
      <w:bookmarkStart w:id="4732" w:name="_ETM_Q27_580209"/>
      <w:bookmarkEnd w:id="4732"/>
    </w:p>
    <w:p w:rsidR="00A35A00" w:rsidRDefault="00A35A00" w:rsidP="005E21F1">
      <w:pPr>
        <w:rPr>
          <w:rtl/>
        </w:rPr>
      </w:pPr>
    </w:p>
    <w:p w:rsidR="00A35A00" w:rsidRDefault="00A35A00" w:rsidP="005E21F1">
      <w:pPr>
        <w:rPr>
          <w:rtl/>
        </w:rPr>
      </w:pPr>
      <w:bookmarkStart w:id="4733" w:name="_ETM_Q27_578000"/>
      <w:bookmarkEnd w:id="4733"/>
      <w:r>
        <w:rPr>
          <w:rtl/>
        </w:rPr>
        <w:t>אני כיושבת</w:t>
      </w:r>
      <w:r>
        <w:rPr>
          <w:rFonts w:hint="cs"/>
          <w:rtl/>
        </w:rPr>
        <w:t>-</w:t>
      </w:r>
      <w:r>
        <w:rPr>
          <w:rtl/>
        </w:rPr>
        <w:t>ראש סיעה</w:t>
      </w:r>
      <w:bookmarkStart w:id="4734" w:name="_ETM_Q27_579000"/>
      <w:bookmarkEnd w:id="4734"/>
      <w:r>
        <w:rPr>
          <w:rFonts w:hint="cs"/>
          <w:rtl/>
        </w:rPr>
        <w:t xml:space="preserve"> לצד</w:t>
      </w:r>
      <w:r>
        <w:rPr>
          <w:rtl/>
        </w:rPr>
        <w:t xml:space="preserve"> חבריי, יושבי</w:t>
      </w:r>
      <w:r>
        <w:rPr>
          <w:rFonts w:hint="cs"/>
          <w:rtl/>
        </w:rPr>
        <w:t>-</w:t>
      </w:r>
      <w:r>
        <w:rPr>
          <w:rtl/>
        </w:rPr>
        <w:t xml:space="preserve">ראש סיעות האופוזיציה, </w:t>
      </w:r>
      <w:bookmarkStart w:id="4735" w:name="_ETM_Q27_584092"/>
      <w:bookmarkEnd w:id="4735"/>
      <w:r>
        <w:rPr>
          <w:rtl/>
        </w:rPr>
        <w:t>אני אומרת לך, גם ברמת שום שכל פשוטה וברורה</w:t>
      </w:r>
      <w:r>
        <w:rPr>
          <w:rFonts w:hint="cs"/>
          <w:rtl/>
        </w:rPr>
        <w:t xml:space="preserve"> </w:t>
      </w:r>
      <w:bookmarkStart w:id="4736" w:name="_ETM_Q27_591179"/>
      <w:bookmarkEnd w:id="4736"/>
      <w:r>
        <w:rPr>
          <w:rFonts w:hint="cs"/>
          <w:rtl/>
        </w:rPr>
        <w:t>–</w:t>
      </w:r>
      <w:r>
        <w:rPr>
          <w:rtl/>
        </w:rPr>
        <w:t xml:space="preserve"> מסתכלת </w:t>
      </w:r>
      <w:bookmarkStart w:id="4737" w:name="_ETM_Q27_587975"/>
      <w:bookmarkEnd w:id="4737"/>
      <w:r>
        <w:rPr>
          <w:rtl/>
        </w:rPr>
        <w:t>על הרשימה שמביאים לכאן היום</w:t>
      </w:r>
      <w:r>
        <w:rPr>
          <w:rFonts w:hint="cs"/>
          <w:rtl/>
        </w:rPr>
        <w:t xml:space="preserve"> –</w:t>
      </w:r>
      <w:r>
        <w:rPr>
          <w:rtl/>
        </w:rPr>
        <w:t xml:space="preserve"> </w:t>
      </w:r>
      <w:bookmarkStart w:id="4738" w:name="_ETM_Q27_592579"/>
      <w:bookmarkEnd w:id="4738"/>
      <w:r>
        <w:rPr>
          <w:rtl/>
        </w:rPr>
        <w:t xml:space="preserve">אתה לא תמצא שם סיוע לילדים, אתה לא תמצא שם </w:t>
      </w:r>
      <w:bookmarkStart w:id="4739" w:name="_ETM_Q27_596294"/>
      <w:bookmarkEnd w:id="4739"/>
      <w:r>
        <w:rPr>
          <w:rtl/>
        </w:rPr>
        <w:t xml:space="preserve">תקציבים לפצועים ופצועות, אתה לא תמצא שם עזרה לאלמנות, לא </w:t>
      </w:r>
      <w:bookmarkStart w:id="4740" w:name="_ETM_Q27_600009"/>
      <w:bookmarkEnd w:id="4740"/>
      <w:r>
        <w:rPr>
          <w:rtl/>
        </w:rPr>
        <w:t>לנשים, לא לעם ישראל, לא יוקר מחיה</w:t>
      </w:r>
      <w:r>
        <w:rPr>
          <w:rFonts w:hint="cs"/>
          <w:rtl/>
        </w:rPr>
        <w:t xml:space="preserve"> –</w:t>
      </w:r>
      <w:r>
        <w:rPr>
          <w:rtl/>
        </w:rPr>
        <w:t xml:space="preserve"> שום דבר, כלום </w:t>
      </w:r>
      <w:bookmarkStart w:id="4741" w:name="_ETM_Q27_603724"/>
      <w:bookmarkEnd w:id="4741"/>
      <w:r>
        <w:rPr>
          <w:rtl/>
        </w:rPr>
        <w:t xml:space="preserve">ושום דבר. </w:t>
      </w:r>
      <w:bookmarkStart w:id="4742" w:name="_ETM_Q27_608738"/>
      <w:bookmarkEnd w:id="4742"/>
    </w:p>
    <w:p w:rsidR="00A35A00" w:rsidRDefault="00A35A00" w:rsidP="005E21F1">
      <w:pPr>
        <w:rPr>
          <w:rtl/>
        </w:rPr>
      </w:pPr>
    </w:p>
    <w:p w:rsidR="00A35A00" w:rsidRDefault="00A35A00" w:rsidP="005E21F1">
      <w:pPr>
        <w:rPr>
          <w:rtl/>
        </w:rPr>
      </w:pPr>
      <w:bookmarkStart w:id="4743" w:name="_ETM_Q27_610000"/>
      <w:bookmarkEnd w:id="4743"/>
      <w:r>
        <w:rPr>
          <w:rtl/>
        </w:rPr>
        <w:t>ואתם יודעים מה? אני חושבת ש</w:t>
      </w:r>
      <w:r>
        <w:rPr>
          <w:rFonts w:hint="cs"/>
          <w:rtl/>
        </w:rPr>
        <w:t xml:space="preserve">עם ישראל </w:t>
      </w:r>
      <w:r>
        <w:rPr>
          <w:rtl/>
        </w:rPr>
        <w:t xml:space="preserve">אפילו לא טורח להדליק </w:t>
      </w:r>
      <w:bookmarkStart w:id="4744" w:name="_ETM_Q27_613384"/>
      <w:bookmarkEnd w:id="4744"/>
      <w:r>
        <w:rPr>
          <w:rtl/>
        </w:rPr>
        <w:t>את המצלמות כדי לראות על מה אנחנו דנים</w:t>
      </w:r>
      <w:r>
        <w:rPr>
          <w:rFonts w:hint="cs"/>
          <w:rtl/>
        </w:rPr>
        <w:t>,</w:t>
      </w:r>
      <w:r>
        <w:rPr>
          <w:rtl/>
        </w:rPr>
        <w:t xml:space="preserve"> </w:t>
      </w:r>
      <w:bookmarkStart w:id="4745" w:name="_ETM_Q27_618029"/>
      <w:bookmarkEnd w:id="4745"/>
      <w:r>
        <w:rPr>
          <w:rtl/>
        </w:rPr>
        <w:t>כי הם כבר מבינים, כי במשך שבועות</w:t>
      </w:r>
      <w:r>
        <w:rPr>
          <w:rFonts w:hint="cs"/>
          <w:rtl/>
        </w:rPr>
        <w:t xml:space="preserve"> –</w:t>
      </w:r>
      <w:r>
        <w:rPr>
          <w:rtl/>
        </w:rPr>
        <w:t xml:space="preserve"> אבל בשבוע האחרון </w:t>
      </w:r>
      <w:bookmarkStart w:id="4746" w:name="_ETM_Q27_622674"/>
      <w:bookmarkEnd w:id="4746"/>
      <w:r>
        <w:rPr>
          <w:rtl/>
        </w:rPr>
        <w:t>הגדילו לעשות אנשי הקואליציה והממשלה הזאת</w:t>
      </w:r>
      <w:r>
        <w:rPr>
          <w:rFonts w:hint="cs"/>
          <w:rtl/>
        </w:rPr>
        <w:t>,</w:t>
      </w:r>
      <w:r>
        <w:rPr>
          <w:rtl/>
        </w:rPr>
        <w:t xml:space="preserve"> להטריל את כל המערכת</w:t>
      </w:r>
      <w:r>
        <w:rPr>
          <w:rFonts w:hint="cs"/>
          <w:rtl/>
        </w:rPr>
        <w:t xml:space="preserve"> –</w:t>
      </w:r>
      <w:r>
        <w:rPr>
          <w:rtl/>
        </w:rPr>
        <w:t xml:space="preserve"> </w:t>
      </w:r>
      <w:bookmarkStart w:id="4747" w:name="_ETM_Q27_627319"/>
      <w:bookmarkEnd w:id="4747"/>
      <w:r>
        <w:rPr>
          <w:rtl/>
        </w:rPr>
        <w:t xml:space="preserve">דיונים במקביל על דברים פוליטיים, מחטפים, מחטף וביזה לפני שסוגרים </w:t>
      </w:r>
      <w:bookmarkStart w:id="4748" w:name="_ETM_Q27_631964"/>
      <w:bookmarkEnd w:id="4748"/>
      <w:r>
        <w:rPr>
          <w:rtl/>
        </w:rPr>
        <w:t xml:space="preserve">את הכנסת, לפני שאנחנו מתפזרים עוד שבועיים. </w:t>
      </w:r>
      <w:bookmarkStart w:id="4749" w:name="_ETM_Q27_637420"/>
      <w:bookmarkEnd w:id="4749"/>
    </w:p>
    <w:p w:rsidR="00A35A00" w:rsidRDefault="00A35A00" w:rsidP="005E21F1">
      <w:pPr>
        <w:rPr>
          <w:rtl/>
        </w:rPr>
      </w:pPr>
    </w:p>
    <w:p w:rsidR="00A35A00" w:rsidRDefault="00A35A00" w:rsidP="005E21F1">
      <w:pPr>
        <w:rPr>
          <w:rtl/>
        </w:rPr>
      </w:pPr>
      <w:bookmarkStart w:id="4750" w:name="_ETM_Q27_638000"/>
      <w:bookmarkEnd w:id="4750"/>
      <w:r>
        <w:rPr>
          <w:rtl/>
        </w:rPr>
        <w:t xml:space="preserve">אחרי שלוש שנים של מלחמה הייתי מצפה שבמקום שתביאו ועדת </w:t>
      </w:r>
      <w:bookmarkStart w:id="4751" w:name="_ETM_Q27_642012"/>
      <w:bookmarkEnd w:id="4751"/>
      <w:r>
        <w:rPr>
          <w:rtl/>
        </w:rPr>
        <w:t>חקירה פוליטית, ובמקום שיביאו לנו את חוק</w:t>
      </w:r>
      <w:r>
        <w:rPr>
          <w:rFonts w:hint="cs"/>
          <w:rtl/>
        </w:rPr>
        <w:t>-</w:t>
      </w:r>
      <w:r>
        <w:rPr>
          <w:rtl/>
        </w:rPr>
        <w:t>יסוד</w:t>
      </w:r>
      <w:r>
        <w:rPr>
          <w:rFonts w:hint="cs"/>
          <w:rtl/>
        </w:rPr>
        <w:t>:</w:t>
      </w:r>
      <w:r>
        <w:rPr>
          <w:rtl/>
        </w:rPr>
        <w:t xml:space="preserve"> לימוד תורה</w:t>
      </w:r>
      <w:r>
        <w:rPr>
          <w:rFonts w:hint="cs"/>
          <w:rtl/>
        </w:rPr>
        <w:t>,</w:t>
      </w:r>
      <w:r>
        <w:rPr>
          <w:rtl/>
        </w:rPr>
        <w:t xml:space="preserve"> </w:t>
      </w:r>
      <w:bookmarkStart w:id="4752" w:name="_ETM_Q27_646604"/>
      <w:bookmarkEnd w:id="4752"/>
      <w:r>
        <w:rPr>
          <w:rtl/>
        </w:rPr>
        <w:t xml:space="preserve">שהוא רחוק מתורה, רחוק מתורה, הוא בעיקר לצערי עושה חילול </w:t>
      </w:r>
      <w:bookmarkStart w:id="4753" w:name="_ETM_Q27_651196"/>
      <w:bookmarkEnd w:id="4753"/>
      <w:r>
        <w:rPr>
          <w:rtl/>
        </w:rPr>
        <w:t>שם השם, וכשאני רואה את החיילים הפצועים</w:t>
      </w:r>
      <w:r>
        <w:rPr>
          <w:rFonts w:hint="cs"/>
          <w:rtl/>
        </w:rPr>
        <w:t xml:space="preserve"> –</w:t>
      </w:r>
      <w:r>
        <w:rPr>
          <w:rtl/>
        </w:rPr>
        <w:t xml:space="preserve"> יהלומי הקרב, שצריכים </w:t>
      </w:r>
      <w:bookmarkStart w:id="4754" w:name="_ETM_Q27_655788"/>
      <w:bookmarkEnd w:id="4754"/>
      <w:r>
        <w:rPr>
          <w:rtl/>
        </w:rPr>
        <w:t xml:space="preserve">להיאבק שם בוועדת הכנסת יחד איתנו </w:t>
      </w:r>
      <w:bookmarkStart w:id="4755" w:name="_ETM_Q27_660609"/>
      <w:bookmarkEnd w:id="4755"/>
      <w:r>
        <w:rPr>
          <w:rtl/>
        </w:rPr>
        <w:t>ולהסביר להם למה החוק הוא לא טוב</w:t>
      </w:r>
      <w:r>
        <w:rPr>
          <w:rFonts w:hint="cs"/>
          <w:rtl/>
        </w:rPr>
        <w:t xml:space="preserve"> –</w:t>
      </w:r>
      <w:r>
        <w:rPr>
          <w:rtl/>
        </w:rPr>
        <w:t xml:space="preserve"> אין בושה יותר </w:t>
      </w:r>
      <w:bookmarkStart w:id="4756" w:name="_ETM_Q27_664563"/>
      <w:bookmarkEnd w:id="4756"/>
      <w:r>
        <w:rPr>
          <w:rtl/>
        </w:rPr>
        <w:t>גדולה מזה</w:t>
      </w:r>
      <w:r>
        <w:rPr>
          <w:rFonts w:hint="cs"/>
          <w:rtl/>
        </w:rPr>
        <w:t>.</w:t>
      </w:r>
      <w:r>
        <w:rPr>
          <w:rtl/>
        </w:rPr>
        <w:t xml:space="preserve"> אין בושה יותר גדולה מזה</w:t>
      </w:r>
      <w:r>
        <w:rPr>
          <w:rFonts w:hint="cs"/>
          <w:rtl/>
        </w:rPr>
        <w:t>,</w:t>
      </w:r>
      <w:r>
        <w:rPr>
          <w:rtl/>
        </w:rPr>
        <w:t xml:space="preserve"> כאשר במקביל</w:t>
      </w:r>
      <w:r>
        <w:rPr>
          <w:rFonts w:hint="cs"/>
          <w:rtl/>
        </w:rPr>
        <w:t>,</w:t>
      </w:r>
      <w:r>
        <w:rPr>
          <w:rtl/>
        </w:rPr>
        <w:t xml:space="preserve"> חברת </w:t>
      </w:r>
      <w:bookmarkStart w:id="4757" w:name="_ETM_Q27_668517"/>
      <w:bookmarkEnd w:id="4757"/>
      <w:r>
        <w:rPr>
          <w:rtl/>
        </w:rPr>
        <w:t>הכנסת שרון ניר, את יושבת בוועדת חוץ וביטחון, וש</w:t>
      </w:r>
      <w:r>
        <w:rPr>
          <w:rFonts w:hint="cs"/>
          <w:rtl/>
        </w:rPr>
        <w:t>ם</w:t>
      </w:r>
      <w:r>
        <w:rPr>
          <w:rtl/>
        </w:rPr>
        <w:t xml:space="preserve"> בכלל </w:t>
      </w:r>
      <w:bookmarkStart w:id="4758" w:name="_ETM_Q27_672472"/>
      <w:bookmarkEnd w:id="4758"/>
      <w:r>
        <w:rPr>
          <w:rtl/>
        </w:rPr>
        <w:t>הגנה, הגנה על מה שנקרא</w:t>
      </w:r>
      <w:r>
        <w:rPr>
          <w:rFonts w:hint="cs"/>
          <w:rtl/>
        </w:rPr>
        <w:t>,</w:t>
      </w:r>
      <w:r>
        <w:rPr>
          <w:rtl/>
        </w:rPr>
        <w:t xml:space="preserve"> מי</w:t>
      </w:r>
      <w:r>
        <w:rPr>
          <w:rFonts w:hint="cs"/>
          <w:rtl/>
        </w:rPr>
        <w:t xml:space="preserve"> </w:t>
      </w:r>
      <w:r>
        <w:rPr>
          <w:rtl/>
        </w:rPr>
        <w:t>שהו</w:t>
      </w:r>
      <w:r>
        <w:rPr>
          <w:rFonts w:hint="cs"/>
          <w:rtl/>
        </w:rPr>
        <w:t>א</w:t>
      </w:r>
      <w:r>
        <w:rPr>
          <w:rtl/>
        </w:rPr>
        <w:t xml:space="preserve"> </w:t>
      </w:r>
      <w:r>
        <w:rPr>
          <w:rFonts w:hint="cs"/>
          <w:rtl/>
        </w:rPr>
        <w:t>ע</w:t>
      </w:r>
      <w:r>
        <w:rPr>
          <w:rtl/>
        </w:rPr>
        <w:t xml:space="preserve">ריק. </w:t>
      </w:r>
    </w:p>
    <w:p w:rsidR="00A35A00" w:rsidRDefault="00A35A00" w:rsidP="005E21F1">
      <w:pPr>
        <w:rPr>
          <w:rtl/>
        </w:rPr>
      </w:pPr>
    </w:p>
    <w:p w:rsidR="00A35A00" w:rsidRDefault="00A35A00" w:rsidP="005E21F1">
      <w:pPr>
        <w:rPr>
          <w:rtl/>
        </w:rPr>
      </w:pPr>
      <w:bookmarkStart w:id="4759" w:name="_ETM_Q27_675000"/>
      <w:bookmarkEnd w:id="4759"/>
      <w:r>
        <w:rPr>
          <w:rtl/>
        </w:rPr>
        <w:t xml:space="preserve">אני אומרת </w:t>
      </w:r>
      <w:bookmarkStart w:id="4760" w:name="_ETM_Q27_676426"/>
      <w:bookmarkEnd w:id="4760"/>
      <w:r>
        <w:rPr>
          <w:rtl/>
        </w:rPr>
        <w:t xml:space="preserve">לך, עשיתי דיון </w:t>
      </w:r>
      <w:r>
        <w:rPr>
          <w:rFonts w:hint="cs"/>
          <w:rtl/>
        </w:rPr>
        <w:t>ב</w:t>
      </w:r>
      <w:r>
        <w:rPr>
          <w:rtl/>
        </w:rPr>
        <w:t xml:space="preserve">שבוע שעבר על חיילים עולים חדשים ועל </w:t>
      </w:r>
      <w:bookmarkStart w:id="4761" w:name="_ETM_Q27_680381"/>
      <w:bookmarkEnd w:id="4761"/>
      <w:r>
        <w:rPr>
          <w:rtl/>
        </w:rPr>
        <w:t>חיילים יוצאי אתיופיה, שנמצאים בכלא הצבאי</w:t>
      </w:r>
      <w:r>
        <w:rPr>
          <w:rFonts w:hint="cs"/>
          <w:rtl/>
        </w:rPr>
        <w:t>.</w:t>
      </w:r>
      <w:r>
        <w:rPr>
          <w:rtl/>
        </w:rPr>
        <w:t xml:space="preserve"> אתה רוצה לשמוע כמה </w:t>
      </w:r>
      <w:bookmarkStart w:id="4762" w:name="_ETM_Q27_684335"/>
      <w:bookmarkEnd w:id="4762"/>
      <w:r>
        <w:rPr>
          <w:rtl/>
        </w:rPr>
        <w:t xml:space="preserve">חיילים נמצאים בכלא הצבאי </w:t>
      </w:r>
      <w:bookmarkStart w:id="4763" w:name="_ETM_Q27_688470"/>
      <w:bookmarkEnd w:id="4763"/>
      <w:r>
        <w:rPr>
          <w:rtl/>
        </w:rPr>
        <w:t>מהקהילה שלי? 15%</w:t>
      </w:r>
      <w:r>
        <w:rPr>
          <w:rFonts w:hint="cs"/>
          <w:rtl/>
        </w:rPr>
        <w:t xml:space="preserve">. </w:t>
      </w:r>
      <w:r>
        <w:rPr>
          <w:rtl/>
        </w:rPr>
        <w:t xml:space="preserve">מישהו נתן להם הגנה? </w:t>
      </w:r>
      <w:bookmarkStart w:id="4764" w:name="_ETM_Q27_694479"/>
      <w:bookmarkEnd w:id="4764"/>
      <w:r>
        <w:rPr>
          <w:rtl/>
        </w:rPr>
        <w:t xml:space="preserve">2% מכלל האוכלוסייה, פחות מ-2%. מישהו נתן להם הגנה? איזה </w:t>
      </w:r>
      <w:bookmarkStart w:id="4765" w:name="_ETM_Q27_698054"/>
      <w:bookmarkEnd w:id="4765"/>
      <w:r>
        <w:rPr>
          <w:rtl/>
        </w:rPr>
        <w:t>ביזיון</w:t>
      </w:r>
      <w:r>
        <w:rPr>
          <w:rFonts w:hint="cs"/>
          <w:rtl/>
        </w:rPr>
        <w:t>.</w:t>
      </w:r>
      <w:r>
        <w:rPr>
          <w:rtl/>
        </w:rPr>
        <w:t xml:space="preserve"> במקום לדון בדברים החשובים, במה אנחנו דנים</w:t>
      </w:r>
      <w:r>
        <w:rPr>
          <w:rFonts w:hint="cs"/>
          <w:rtl/>
        </w:rPr>
        <w:t>?</w:t>
      </w:r>
    </w:p>
    <w:p w:rsidR="00A35A00" w:rsidRDefault="00A35A00" w:rsidP="005E21F1">
      <w:pPr>
        <w:rPr>
          <w:rtl/>
        </w:rPr>
      </w:pPr>
    </w:p>
    <w:p w:rsidR="00A35A00" w:rsidRDefault="00A35A00" w:rsidP="005E21F1">
      <w:pPr>
        <w:rPr>
          <w:rtl/>
        </w:rPr>
      </w:pPr>
      <w:bookmarkStart w:id="4766" w:name="_ETM_Q27_699000"/>
      <w:bookmarkEnd w:id="4766"/>
      <w:r>
        <w:rPr>
          <w:rtl/>
        </w:rPr>
        <w:t xml:space="preserve">אדוני היושב </w:t>
      </w:r>
      <w:bookmarkStart w:id="4767" w:name="_ETM_Q27_701631"/>
      <w:bookmarkEnd w:id="4767"/>
      <w:r>
        <w:rPr>
          <w:rtl/>
        </w:rPr>
        <w:t>בראש, זה לא הגיוני</w:t>
      </w:r>
      <w:r>
        <w:rPr>
          <w:rFonts w:hint="cs"/>
          <w:rtl/>
        </w:rPr>
        <w:t>.</w:t>
      </w:r>
      <w:r>
        <w:rPr>
          <w:rtl/>
        </w:rPr>
        <w:t xml:space="preserve"> משהו פה לא עובד, משהו פה </w:t>
      </w:r>
      <w:bookmarkStart w:id="4768" w:name="_ETM_Q27_705207"/>
      <w:bookmarkEnd w:id="4768"/>
      <w:r>
        <w:rPr>
          <w:rtl/>
        </w:rPr>
        <w:t>מקולקל, ואנחנו מבקשים לעצור את הדבר הזה</w:t>
      </w:r>
      <w:r>
        <w:rPr>
          <w:rFonts w:hint="cs"/>
          <w:rtl/>
        </w:rPr>
        <w:t>,</w:t>
      </w:r>
      <w:r>
        <w:rPr>
          <w:rtl/>
        </w:rPr>
        <w:t xml:space="preserve"> שהורס את מדינת </w:t>
      </w:r>
      <w:bookmarkStart w:id="4769" w:name="_ETM_Q27_708783"/>
      <w:bookmarkEnd w:id="4769"/>
      <w:r>
        <w:rPr>
          <w:rtl/>
        </w:rPr>
        <w:t>ישראל.</w:t>
      </w:r>
    </w:p>
    <w:p w:rsidR="00A35A00" w:rsidRDefault="00A35A00" w:rsidP="005E21F1">
      <w:pPr>
        <w:rPr>
          <w:rtl/>
        </w:rPr>
      </w:pPr>
    </w:p>
    <w:p w:rsidR="00A35A00" w:rsidRDefault="00A35A00" w:rsidP="005E21F1">
      <w:pPr>
        <w:pStyle w:val="af6"/>
        <w:keepNext/>
        <w:rPr>
          <w:rtl/>
        </w:rPr>
      </w:pPr>
      <w:r w:rsidRPr="0065583D">
        <w:rPr>
          <w:rStyle w:val="TagStyle"/>
          <w:rtl/>
        </w:rPr>
        <w:t xml:space="preserve">&lt;&lt; יור &gt;&gt; </w:t>
      </w:r>
      <w:r>
        <w:rPr>
          <w:rtl/>
        </w:rPr>
        <w:t>היו"ר יעקב מרגי:</w:t>
      </w:r>
      <w:r w:rsidRPr="0065583D">
        <w:rPr>
          <w:rStyle w:val="TagStyle"/>
          <w:rtl/>
        </w:rPr>
        <w:t xml:space="preserve"> &lt;&lt; יור &gt;&gt;</w:t>
      </w:r>
      <w:r>
        <w:rPr>
          <w:rtl/>
        </w:rPr>
        <w:t xml:space="preserve">   </w:t>
      </w:r>
    </w:p>
    <w:p w:rsidR="00A35A00" w:rsidRDefault="00A35A00" w:rsidP="009A1C59">
      <w:pPr>
        <w:rPr>
          <w:rtl/>
        </w:rPr>
      </w:pPr>
    </w:p>
    <w:p w:rsidR="00A35A00" w:rsidRDefault="00A35A00" w:rsidP="006973A8">
      <w:pPr>
        <w:rPr>
          <w:rtl/>
        </w:rPr>
      </w:pPr>
      <w:r>
        <w:rPr>
          <w:rFonts w:hint="cs"/>
          <w:rtl/>
        </w:rPr>
        <w:t xml:space="preserve">חבר הכנסת מנסור עבאס </w:t>
      </w:r>
      <w:r>
        <w:rPr>
          <w:rtl/>
        </w:rPr>
        <w:t>–</w:t>
      </w:r>
      <w:r>
        <w:rPr>
          <w:rFonts w:hint="cs"/>
          <w:rtl/>
        </w:rPr>
        <w:t xml:space="preserve"> אינו נוכח; חבר הכנסת עופר כסיף </w:t>
      </w:r>
      <w:r>
        <w:rPr>
          <w:rtl/>
        </w:rPr>
        <w:t>–</w:t>
      </w:r>
      <w:r>
        <w:rPr>
          <w:rFonts w:hint="cs"/>
          <w:rtl/>
        </w:rPr>
        <w:t xml:space="preserve"> אף הוא אינו נוכח. חבר הכנסת יעקב אשר, בבקשה, אדוני, שלוש דקות לרשותך. </w:t>
      </w:r>
    </w:p>
    <w:p w:rsidR="00A35A00" w:rsidRDefault="00A35A00" w:rsidP="005E21F1">
      <w:pPr>
        <w:rPr>
          <w:rtl/>
        </w:rPr>
      </w:pPr>
    </w:p>
    <w:p w:rsidR="00A35A00" w:rsidRDefault="00A35A00" w:rsidP="005E21F1">
      <w:pPr>
        <w:pStyle w:val="a4"/>
        <w:keepNext/>
        <w:rPr>
          <w:rtl/>
        </w:rPr>
      </w:pPr>
      <w:bookmarkStart w:id="4770" w:name="ET_speaker_5069_3"/>
      <w:r w:rsidRPr="0065583D">
        <w:rPr>
          <w:rStyle w:val="TagStyle"/>
          <w:rtl/>
        </w:rPr>
        <w:t xml:space="preserve"> &lt;&lt; דובר &gt;&gt; </w:t>
      </w:r>
      <w:bookmarkStart w:id="4771" w:name="_Toc234319256"/>
      <w:bookmarkStart w:id="4772" w:name="_Toc234323191"/>
      <w:bookmarkStart w:id="4773" w:name="_Toc234323367"/>
      <w:r>
        <w:rPr>
          <w:rtl/>
        </w:rPr>
        <w:t>יעקב אשר (יהדות התורה):</w:t>
      </w:r>
      <w:bookmarkEnd w:id="4771"/>
      <w:bookmarkEnd w:id="4772"/>
      <w:bookmarkEnd w:id="4773"/>
      <w:r w:rsidRPr="0065583D">
        <w:rPr>
          <w:rStyle w:val="TagStyle"/>
          <w:rtl/>
        </w:rPr>
        <w:t xml:space="preserve"> &lt;&lt; דובר &gt;&gt;</w:t>
      </w:r>
      <w:r>
        <w:rPr>
          <w:rtl/>
        </w:rPr>
        <w:t xml:space="preserve">   </w:t>
      </w:r>
      <w:bookmarkEnd w:id="4770"/>
    </w:p>
    <w:p w:rsidR="00A35A00" w:rsidRDefault="00A35A00" w:rsidP="005E21F1">
      <w:pPr>
        <w:ind w:firstLine="0"/>
        <w:rPr>
          <w:rtl/>
        </w:rPr>
      </w:pPr>
      <w:bookmarkStart w:id="4774" w:name="_ETM_Q28_49790"/>
      <w:bookmarkStart w:id="4775" w:name="_ETM_Q28_49863"/>
      <w:bookmarkEnd w:id="4774"/>
      <w:bookmarkEnd w:id="4775"/>
    </w:p>
    <w:p w:rsidR="00A35A00" w:rsidRDefault="00A35A00" w:rsidP="005E21F1">
      <w:pPr>
        <w:ind w:firstLine="0"/>
        <w:rPr>
          <w:rtl/>
        </w:rPr>
      </w:pPr>
      <w:bookmarkStart w:id="4776" w:name="_ETM_Q28_151301"/>
      <w:bookmarkStart w:id="4777" w:name="_ETM_Q28_151357"/>
      <w:bookmarkEnd w:id="4776"/>
      <w:bookmarkEnd w:id="4777"/>
      <w:r>
        <w:rPr>
          <w:rtl/>
        </w:rPr>
        <w:tab/>
      </w:r>
      <w:r>
        <w:rPr>
          <w:rFonts w:hint="cs"/>
          <w:rtl/>
        </w:rPr>
        <w:t xml:space="preserve">מכובדי היושב-ראש, חבריי חברי הכנסת, ארץ ישראל, ארץ שעיני השם אלוקיך בה מראשית שנה ועד </w:t>
      </w:r>
      <w:bookmarkStart w:id="4778" w:name="_ETM_Q28_171795"/>
      <w:bookmarkEnd w:id="4778"/>
      <w:r>
        <w:rPr>
          <w:rFonts w:hint="cs"/>
          <w:rtl/>
        </w:rPr>
        <w:t>אחרית שנה. אדוני היושב-ראש, איך עם</w:t>
      </w:r>
      <w:bookmarkStart w:id="4779" w:name="_ETM_Q28_176371"/>
      <w:bookmarkEnd w:id="4779"/>
      <w:r>
        <w:rPr>
          <w:rFonts w:hint="cs"/>
          <w:rtl/>
        </w:rPr>
        <w:t xml:space="preserve"> חכם כזה כמו העם היהודי</w:t>
      </w:r>
      <w:bookmarkStart w:id="4780" w:name="_ETM_Q28_49948"/>
      <w:bookmarkStart w:id="4781" w:name="_ETM_Q28_50010"/>
      <w:bookmarkEnd w:id="4780"/>
      <w:bookmarkEnd w:id="4781"/>
      <w:r>
        <w:rPr>
          <w:rFonts w:hint="cs"/>
          <w:rtl/>
        </w:rPr>
        <w:t xml:space="preserve"> </w:t>
      </w:r>
      <w:r>
        <w:rPr>
          <w:rtl/>
        </w:rPr>
        <w:t>בחר לגור בשכונה הכי מסוכנת בעולם</w:t>
      </w:r>
      <w:r>
        <w:rPr>
          <w:rFonts w:hint="cs"/>
          <w:rtl/>
        </w:rPr>
        <w:t>?</w:t>
      </w:r>
      <w:bookmarkStart w:id="4782" w:name="_ETM_Q28_189786"/>
      <w:bookmarkEnd w:id="4782"/>
    </w:p>
    <w:p w:rsidR="00A35A00" w:rsidRDefault="00A35A00" w:rsidP="005E21F1">
      <w:pPr>
        <w:ind w:firstLine="0"/>
        <w:rPr>
          <w:rtl/>
        </w:rPr>
      </w:pPr>
      <w:bookmarkStart w:id="4783" w:name="_ETM_Q28_189866"/>
      <w:bookmarkEnd w:id="4783"/>
    </w:p>
    <w:p w:rsidR="00A35A00" w:rsidRDefault="00A35A00" w:rsidP="005E21F1">
      <w:pPr>
        <w:pStyle w:val="af5"/>
        <w:keepNext/>
        <w:rPr>
          <w:rtl/>
        </w:rPr>
      </w:pPr>
      <w:bookmarkStart w:id="4784" w:name="ET_interruption_קר_אה_17"/>
      <w:r w:rsidRPr="00996A7A">
        <w:rPr>
          <w:rStyle w:val="TagStyle"/>
          <w:rtl/>
        </w:rPr>
        <w:t xml:space="preserve"> &lt;&lt; קריאה &gt;&gt; </w:t>
      </w:r>
      <w:r>
        <w:rPr>
          <w:rtl/>
        </w:rPr>
        <w:t>קריאה:</w:t>
      </w:r>
      <w:r w:rsidRPr="00996A7A">
        <w:rPr>
          <w:rStyle w:val="TagStyle"/>
          <w:rtl/>
        </w:rPr>
        <w:t xml:space="preserve"> &lt;&lt; קריאה &gt;&gt;</w:t>
      </w:r>
      <w:r>
        <w:rPr>
          <w:rtl/>
        </w:rPr>
        <w:t xml:space="preserve">   </w:t>
      </w:r>
      <w:bookmarkEnd w:id="4784"/>
    </w:p>
    <w:p w:rsidR="00A35A00" w:rsidRDefault="00A35A00" w:rsidP="009A1C59">
      <w:pPr>
        <w:rPr>
          <w:rtl/>
        </w:rPr>
      </w:pPr>
    </w:p>
    <w:p w:rsidR="00A35A00" w:rsidRDefault="00A35A00" w:rsidP="005E21F1">
      <w:pPr>
        <w:rPr>
          <w:rtl/>
        </w:rPr>
      </w:pPr>
      <w:r>
        <w:rPr>
          <w:rFonts w:hint="cs"/>
          <w:rtl/>
        </w:rPr>
        <w:t>- - -</w:t>
      </w:r>
    </w:p>
    <w:p w:rsidR="00A35A00" w:rsidRDefault="00A35A00" w:rsidP="005E21F1">
      <w:pPr>
        <w:rPr>
          <w:rtl/>
        </w:rPr>
      </w:pPr>
    </w:p>
    <w:p w:rsidR="00A35A00" w:rsidRDefault="00A35A00" w:rsidP="005E21F1">
      <w:pPr>
        <w:pStyle w:val="af6"/>
        <w:keepNext/>
        <w:rPr>
          <w:rtl/>
        </w:rPr>
      </w:pPr>
      <w:r w:rsidRPr="00996A7A">
        <w:rPr>
          <w:rStyle w:val="TagStyle"/>
          <w:rtl/>
        </w:rPr>
        <w:t xml:space="preserve"> &lt;&lt; יור &gt;&gt; </w:t>
      </w:r>
      <w:r>
        <w:rPr>
          <w:rtl/>
        </w:rPr>
        <w:t>היו"ר יעקב מרגי:</w:t>
      </w:r>
      <w:r w:rsidRPr="00996A7A">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4785" w:name="_ETM_Q28_180659"/>
      <w:bookmarkEnd w:id="4785"/>
      <w:r>
        <w:rPr>
          <w:rFonts w:hint="cs"/>
          <w:rtl/>
        </w:rPr>
        <w:t>הוא מגיע לשם.</w:t>
      </w:r>
      <w:bookmarkStart w:id="4786" w:name="_ETM_Q28_181152"/>
      <w:bookmarkStart w:id="4787" w:name="_ETM_Q28_181226"/>
      <w:bookmarkStart w:id="4788" w:name="_ETM_Q28_182011"/>
      <w:bookmarkStart w:id="4789" w:name="_ETM_Q28_186469"/>
      <w:bookmarkEnd w:id="4786"/>
      <w:bookmarkEnd w:id="4787"/>
      <w:bookmarkEnd w:id="4788"/>
      <w:bookmarkEnd w:id="4789"/>
    </w:p>
    <w:p w:rsidR="00A35A00" w:rsidRDefault="00A35A00" w:rsidP="005E21F1">
      <w:pPr>
        <w:rPr>
          <w:rtl/>
        </w:rPr>
      </w:pPr>
    </w:p>
    <w:p w:rsidR="00A35A00" w:rsidRDefault="00A35A00" w:rsidP="005E21F1">
      <w:pPr>
        <w:pStyle w:val="-"/>
        <w:keepNext/>
        <w:rPr>
          <w:rtl/>
        </w:rPr>
      </w:pPr>
      <w:bookmarkStart w:id="4790" w:name="ET_speakercontinue_5069_29"/>
      <w:r w:rsidRPr="00883279">
        <w:rPr>
          <w:rStyle w:val="TagStyle"/>
          <w:rtl/>
        </w:rPr>
        <w:t xml:space="preserve"> &lt;&lt; דובר_המשך &gt;&gt; </w:t>
      </w:r>
      <w:r>
        <w:rPr>
          <w:rtl/>
        </w:rPr>
        <w:t>יעקב אשר (יהדות התורה):</w:t>
      </w:r>
      <w:r w:rsidRPr="00883279">
        <w:rPr>
          <w:rStyle w:val="TagStyle"/>
          <w:rtl/>
        </w:rPr>
        <w:t xml:space="preserve"> &lt;&lt; דובר_המשך &gt;&gt; </w:t>
      </w:r>
      <w:r>
        <w:rPr>
          <w:rtl/>
        </w:rPr>
        <w:t xml:space="preserve">   </w:t>
      </w:r>
      <w:bookmarkEnd w:id="4790"/>
    </w:p>
    <w:p w:rsidR="00A35A00" w:rsidRPr="00883279" w:rsidRDefault="00A35A00" w:rsidP="009A1C59">
      <w:pPr>
        <w:rPr>
          <w:rtl/>
          <w:lang w:eastAsia="he-IL"/>
        </w:rPr>
      </w:pPr>
    </w:p>
    <w:p w:rsidR="00A35A00" w:rsidRDefault="00A35A00" w:rsidP="005E21F1">
      <w:pPr>
        <w:rPr>
          <w:rtl/>
        </w:rPr>
      </w:pPr>
      <w:r>
        <w:rPr>
          <w:rtl/>
        </w:rPr>
        <w:t>היה יהודי,</w:t>
      </w:r>
      <w:bookmarkStart w:id="4791" w:name="_ETM_Q28_190079"/>
      <w:bookmarkEnd w:id="4791"/>
      <w:r>
        <w:rPr>
          <w:rFonts w:hint="cs"/>
          <w:rtl/>
        </w:rPr>
        <w:t xml:space="preserve"> </w:t>
      </w:r>
      <w:r>
        <w:rPr>
          <w:rtl/>
        </w:rPr>
        <w:t xml:space="preserve">אדם </w:t>
      </w:r>
      <w:r>
        <w:rPr>
          <w:rFonts w:hint="cs"/>
          <w:rtl/>
        </w:rPr>
        <w:t>חכם מאוד</w:t>
      </w:r>
      <w:bookmarkStart w:id="4792" w:name="_ETM_Q28_193220"/>
      <w:bookmarkEnd w:id="4792"/>
      <w:r>
        <w:rPr>
          <w:rFonts w:hint="cs"/>
          <w:rtl/>
        </w:rPr>
        <w:t xml:space="preserve"> </w:t>
      </w:r>
      <w:r>
        <w:rPr>
          <w:rFonts w:hint="eastAsia"/>
          <w:rtl/>
        </w:rPr>
        <w:t xml:space="preserve">– </w:t>
      </w:r>
      <w:r>
        <w:rPr>
          <w:rtl/>
        </w:rPr>
        <w:t xml:space="preserve">הזכירו אותו פה קודם </w:t>
      </w:r>
      <w:r>
        <w:rPr>
          <w:rFonts w:hint="cs"/>
          <w:rtl/>
        </w:rPr>
        <w:t xml:space="preserve">– </w:t>
      </w:r>
      <w:r>
        <w:rPr>
          <w:rtl/>
        </w:rPr>
        <w:t xml:space="preserve">הוא </w:t>
      </w:r>
      <w:r>
        <w:rPr>
          <w:rFonts w:hint="cs"/>
          <w:rtl/>
        </w:rPr>
        <w:t xml:space="preserve">היה גם </w:t>
      </w:r>
      <w:r>
        <w:rPr>
          <w:rtl/>
        </w:rPr>
        <w:t>דוקטור</w:t>
      </w:r>
      <w:r>
        <w:rPr>
          <w:rFonts w:hint="cs"/>
          <w:rtl/>
        </w:rPr>
        <w:t xml:space="preserve">, </w:t>
      </w:r>
      <w:r>
        <w:rPr>
          <w:rtl/>
        </w:rPr>
        <w:t>קראו לו</w:t>
      </w:r>
      <w:r>
        <w:rPr>
          <w:rFonts w:hint="cs"/>
          <w:rtl/>
        </w:rPr>
        <w:t xml:space="preserve"> </w:t>
      </w:r>
      <w:bookmarkStart w:id="4793" w:name="_ETM_Q28_196089"/>
      <w:bookmarkEnd w:id="4793"/>
      <w:r>
        <w:rPr>
          <w:rtl/>
        </w:rPr>
        <w:t>ד</w:t>
      </w:r>
      <w:r>
        <w:rPr>
          <w:rFonts w:hint="cs"/>
          <w:rtl/>
        </w:rPr>
        <w:t>"</w:t>
      </w:r>
      <w:r>
        <w:rPr>
          <w:rtl/>
        </w:rPr>
        <w:t>ר תיאודור הרצל</w:t>
      </w:r>
      <w:bookmarkStart w:id="4794" w:name="_ETM_Q28_199850"/>
      <w:bookmarkEnd w:id="4794"/>
      <w:r>
        <w:rPr>
          <w:rFonts w:hint="cs"/>
          <w:rtl/>
        </w:rPr>
        <w:t>, ש</w:t>
      </w:r>
      <w:r>
        <w:rPr>
          <w:rtl/>
        </w:rPr>
        <w:t>אפילו חכך בדעתו</w:t>
      </w:r>
      <w:r>
        <w:rPr>
          <w:rFonts w:hint="cs"/>
          <w:rtl/>
        </w:rPr>
        <w:t xml:space="preserve"> </w:t>
      </w:r>
      <w:r>
        <w:rPr>
          <w:rtl/>
        </w:rPr>
        <w:t xml:space="preserve">אם </w:t>
      </w:r>
      <w:r>
        <w:rPr>
          <w:rFonts w:hint="cs"/>
          <w:rtl/>
        </w:rPr>
        <w:t xml:space="preserve">אולי </w:t>
      </w:r>
      <w:r>
        <w:rPr>
          <w:rtl/>
        </w:rPr>
        <w:t xml:space="preserve">לא כדאי ללכת למקום </w:t>
      </w:r>
      <w:bookmarkStart w:id="4795" w:name="_ETM_Q28_204055"/>
      <w:bookmarkEnd w:id="4795"/>
      <w:r>
        <w:rPr>
          <w:rtl/>
        </w:rPr>
        <w:t>יותר סימפטי</w:t>
      </w:r>
      <w:r>
        <w:rPr>
          <w:rFonts w:hint="cs"/>
          <w:rtl/>
        </w:rPr>
        <w:t xml:space="preserve"> </w:t>
      </w:r>
      <w:bookmarkStart w:id="4796" w:name="_ETM_Q28_207330"/>
      <w:bookmarkEnd w:id="4796"/>
      <w:r>
        <w:rPr>
          <w:rtl/>
        </w:rPr>
        <w:t>–</w:t>
      </w:r>
      <w:bookmarkStart w:id="4797" w:name="_ETM_Q28_204816"/>
      <w:bookmarkStart w:id="4798" w:name="_ETM_Q28_204873"/>
      <w:bookmarkEnd w:id="4797"/>
      <w:bookmarkEnd w:id="4798"/>
      <w:r>
        <w:rPr>
          <w:rtl/>
        </w:rPr>
        <w:t xml:space="preserve"> אוגנדה, לפי ההצעה הבריטית. </w:t>
      </w:r>
      <w:bookmarkStart w:id="4799" w:name="_ETM_Q28_210930"/>
      <w:bookmarkEnd w:id="4799"/>
      <w:r>
        <w:rPr>
          <w:rtl/>
        </w:rPr>
        <w:t xml:space="preserve">למה אנחנו כאן? </w:t>
      </w:r>
      <w:bookmarkStart w:id="4800" w:name="_ETM_Q28_214159"/>
      <w:bookmarkEnd w:id="4800"/>
      <w:r>
        <w:rPr>
          <w:rtl/>
        </w:rPr>
        <w:t xml:space="preserve">אנחנו כאן כי זאת ההבטחה של הקדוש ברוך הוא, </w:t>
      </w:r>
      <w:bookmarkStart w:id="4801" w:name="_ETM_Q28_219400"/>
      <w:bookmarkEnd w:id="4801"/>
      <w:r>
        <w:rPr>
          <w:rtl/>
        </w:rPr>
        <w:t xml:space="preserve">בספר הישן והמיושן שנקרא </w:t>
      </w:r>
      <w:r>
        <w:rPr>
          <w:rFonts w:hint="cs"/>
          <w:rtl/>
        </w:rPr>
        <w:t>"</w:t>
      </w:r>
      <w:r>
        <w:rPr>
          <w:rtl/>
        </w:rPr>
        <w:t>התורה</w:t>
      </w:r>
      <w:r>
        <w:rPr>
          <w:rFonts w:hint="cs"/>
          <w:rtl/>
        </w:rPr>
        <w:t>".</w:t>
      </w:r>
      <w:r>
        <w:rPr>
          <w:rtl/>
        </w:rPr>
        <w:t xml:space="preserve"> </w:t>
      </w:r>
      <w:bookmarkStart w:id="4802" w:name="_ETM_Q28_225970"/>
      <w:bookmarkEnd w:id="4802"/>
      <w:r>
        <w:rPr>
          <w:rtl/>
        </w:rPr>
        <w:t>שם הקוש</w:t>
      </w:r>
      <w:r>
        <w:rPr>
          <w:rFonts w:hint="cs"/>
          <w:rtl/>
        </w:rPr>
        <w:t>א</w:t>
      </w:r>
      <w:r>
        <w:rPr>
          <w:rtl/>
        </w:rPr>
        <w:t xml:space="preserve">ן שלנו על הארץ הזאת. </w:t>
      </w:r>
      <w:bookmarkStart w:id="4803" w:name="_ETM_Q28_232229"/>
      <w:bookmarkEnd w:id="4803"/>
      <w:r>
        <w:rPr>
          <w:rtl/>
        </w:rPr>
        <w:t>אבל הקוש</w:t>
      </w:r>
      <w:r>
        <w:rPr>
          <w:rFonts w:hint="cs"/>
          <w:rtl/>
        </w:rPr>
        <w:t>א</w:t>
      </w:r>
      <w:r>
        <w:rPr>
          <w:rtl/>
        </w:rPr>
        <w:t>ן הזה מגיע בתוך ספר שלם עם הוראות יצרן</w:t>
      </w:r>
      <w:r>
        <w:rPr>
          <w:rFonts w:hint="cs"/>
          <w:rtl/>
        </w:rPr>
        <w:t>,</w:t>
      </w:r>
      <w:r>
        <w:rPr>
          <w:rtl/>
        </w:rPr>
        <w:t xml:space="preserve"> </w:t>
      </w:r>
      <w:bookmarkStart w:id="4804" w:name="_ETM_Q28_239430"/>
      <w:bookmarkEnd w:id="4804"/>
      <w:r>
        <w:rPr>
          <w:rtl/>
        </w:rPr>
        <w:t xml:space="preserve">עם איך צריך להתייחס להלכה ואיך צריך לשמור על הדברים </w:t>
      </w:r>
      <w:bookmarkStart w:id="4805" w:name="_ETM_Q28_244604"/>
      <w:bookmarkEnd w:id="4805"/>
      <w:r>
        <w:rPr>
          <w:rtl/>
        </w:rPr>
        <w:t>ואיך לגרום לכך שנהיה ראויים להיות כאן באדמה הזאת</w:t>
      </w:r>
      <w:r>
        <w:rPr>
          <w:rFonts w:hint="cs"/>
          <w:rtl/>
        </w:rPr>
        <w:t>.</w:t>
      </w:r>
      <w:r>
        <w:rPr>
          <w:rtl/>
        </w:rPr>
        <w:t xml:space="preserve"> </w:t>
      </w:r>
      <w:bookmarkStart w:id="4806" w:name="_ETM_Q28_252120"/>
      <w:bookmarkEnd w:id="4806"/>
    </w:p>
    <w:p w:rsidR="00A35A00" w:rsidRDefault="00A35A00" w:rsidP="005E21F1">
      <w:pPr>
        <w:rPr>
          <w:rtl/>
        </w:rPr>
      </w:pPr>
    </w:p>
    <w:p w:rsidR="00A35A00" w:rsidRDefault="00A35A00" w:rsidP="005E21F1">
      <w:pPr>
        <w:rPr>
          <w:rtl/>
        </w:rPr>
      </w:pPr>
      <w:r>
        <w:rPr>
          <w:rtl/>
        </w:rPr>
        <w:t xml:space="preserve">מה אנחנו רואים כאן, אדוני? </w:t>
      </w:r>
      <w:bookmarkStart w:id="4807" w:name="_ETM_Q28_256529"/>
      <w:bookmarkEnd w:id="4807"/>
      <w:r>
        <w:rPr>
          <w:rtl/>
        </w:rPr>
        <w:t xml:space="preserve">כאן, בארץ ישראל, </w:t>
      </w:r>
      <w:r>
        <w:rPr>
          <w:rFonts w:hint="cs"/>
          <w:rtl/>
        </w:rPr>
        <w:t>ב</w:t>
      </w:r>
      <w:r>
        <w:rPr>
          <w:rtl/>
        </w:rPr>
        <w:t>ארץ הקודש</w:t>
      </w:r>
      <w:r>
        <w:rPr>
          <w:rFonts w:hint="cs"/>
          <w:rtl/>
        </w:rPr>
        <w:t>,</w:t>
      </w:r>
      <w:r>
        <w:rPr>
          <w:rtl/>
        </w:rPr>
        <w:t xml:space="preserve"> </w:t>
      </w:r>
      <w:bookmarkStart w:id="4808" w:name="_ETM_Q28_260839"/>
      <w:bookmarkEnd w:id="4808"/>
      <w:r>
        <w:rPr>
          <w:rtl/>
        </w:rPr>
        <w:t xml:space="preserve">מזלזלים בכל נושא שקשור לדת. </w:t>
      </w:r>
      <w:bookmarkStart w:id="4809" w:name="_ETM_Q28_264800"/>
      <w:bookmarkEnd w:id="4809"/>
      <w:r>
        <w:rPr>
          <w:rtl/>
        </w:rPr>
        <w:t>אין מדינה בעולם</w:t>
      </w:r>
      <w:bookmarkStart w:id="4810" w:name="_ETM_Q28_267610"/>
      <w:bookmarkEnd w:id="4810"/>
      <w:r>
        <w:rPr>
          <w:rFonts w:hint="cs"/>
          <w:rtl/>
        </w:rPr>
        <w:t xml:space="preserve"> </w:t>
      </w:r>
      <w:r>
        <w:rPr>
          <w:rtl/>
        </w:rPr>
        <w:t>שכל כך משפילים ותוקפים את חוקי התורה, את האמונה בתורה</w:t>
      </w:r>
      <w:r>
        <w:rPr>
          <w:rFonts w:hint="cs"/>
          <w:rtl/>
        </w:rPr>
        <w:t>.</w:t>
      </w:r>
      <w:r>
        <w:rPr>
          <w:rtl/>
        </w:rPr>
        <w:t xml:space="preserve"> </w:t>
      </w:r>
      <w:bookmarkStart w:id="4811" w:name="_ETM_Q28_273805"/>
      <w:bookmarkEnd w:id="4811"/>
      <w:r>
        <w:rPr>
          <w:rtl/>
        </w:rPr>
        <w:t>איך קראו לנו פעם</w:t>
      </w:r>
      <w:r>
        <w:rPr>
          <w:rFonts w:hint="cs"/>
          <w:rtl/>
        </w:rPr>
        <w:t>?</w:t>
      </w:r>
      <w:r>
        <w:rPr>
          <w:rtl/>
        </w:rPr>
        <w:t xml:space="preserve"> מנ</w:t>
      </w:r>
      <w:r>
        <w:rPr>
          <w:rFonts w:hint="cs"/>
          <w:rtl/>
        </w:rPr>
        <w:t>ש</w:t>
      </w:r>
      <w:r>
        <w:rPr>
          <w:rtl/>
        </w:rPr>
        <w:t>קי המזוזות ומשתטחי הקברים</w:t>
      </w:r>
      <w:r>
        <w:rPr>
          <w:rFonts w:hint="cs"/>
          <w:rtl/>
        </w:rPr>
        <w:t>.</w:t>
      </w:r>
      <w:r>
        <w:rPr>
          <w:rtl/>
        </w:rPr>
        <w:t xml:space="preserve"> </w:t>
      </w:r>
      <w:bookmarkStart w:id="4812" w:name="_ETM_Q28_282480"/>
      <w:bookmarkEnd w:id="4812"/>
      <w:r>
        <w:rPr>
          <w:rtl/>
        </w:rPr>
        <w:t>איזה זלזול בכל דבר שבקדושה</w:t>
      </w:r>
      <w:bookmarkStart w:id="4813" w:name="_ETM_Q28_287690"/>
      <w:bookmarkEnd w:id="4813"/>
      <w:r>
        <w:rPr>
          <w:rFonts w:hint="cs"/>
          <w:rtl/>
        </w:rPr>
        <w:t xml:space="preserve">. </w:t>
      </w:r>
      <w:r>
        <w:rPr>
          <w:rtl/>
        </w:rPr>
        <w:t>מקדשים את החילוניות</w:t>
      </w:r>
      <w:bookmarkStart w:id="4814" w:name="_ETM_Q28_290389"/>
      <w:bookmarkEnd w:id="4814"/>
      <w:r>
        <w:rPr>
          <w:rFonts w:hint="cs"/>
          <w:rtl/>
        </w:rPr>
        <w:t xml:space="preserve"> </w:t>
      </w:r>
      <w:r>
        <w:rPr>
          <w:rtl/>
        </w:rPr>
        <w:t>ורוצים להידמות למדינות העולם.</w:t>
      </w:r>
      <w:bookmarkStart w:id="4815" w:name="_ETM_Q28_293809"/>
      <w:bookmarkStart w:id="4816" w:name="_ETM_Q28_294849"/>
      <w:bookmarkEnd w:id="4815"/>
      <w:bookmarkEnd w:id="4816"/>
      <w:r>
        <w:rPr>
          <w:rFonts w:hint="cs"/>
          <w:rtl/>
        </w:rPr>
        <w:t xml:space="preserve"> </w:t>
      </w:r>
      <w:r>
        <w:rPr>
          <w:rtl/>
        </w:rPr>
        <w:t>במדינות העולם אין מסע נגד מאמינים</w:t>
      </w:r>
      <w:r>
        <w:rPr>
          <w:rFonts w:hint="cs"/>
          <w:rtl/>
        </w:rPr>
        <w:t xml:space="preserve">. </w:t>
      </w:r>
      <w:r>
        <w:rPr>
          <w:rtl/>
        </w:rPr>
        <w:t>אנחנו רואים</w:t>
      </w:r>
      <w:r>
        <w:rPr>
          <w:rFonts w:hint="cs"/>
          <w:rtl/>
        </w:rPr>
        <w:t xml:space="preserve"> </w:t>
      </w:r>
      <w:r>
        <w:rPr>
          <w:rtl/>
        </w:rPr>
        <w:t>–</w:t>
      </w:r>
      <w:bookmarkStart w:id="4817" w:name="_ETM_Q28_299533"/>
      <w:bookmarkStart w:id="4818" w:name="_ETM_Q28_299594"/>
      <w:bookmarkEnd w:id="4817"/>
      <w:bookmarkEnd w:id="4818"/>
      <w:r>
        <w:rPr>
          <w:rtl/>
        </w:rPr>
        <w:t xml:space="preserve"> </w:t>
      </w:r>
      <w:bookmarkStart w:id="4819" w:name="_ETM_Q28_299160"/>
      <w:bookmarkEnd w:id="4819"/>
      <w:r>
        <w:rPr>
          <w:rtl/>
        </w:rPr>
        <w:t xml:space="preserve">שמענו פה נאומים של נשיאים, נשיא ארגנטינה, נשיא ארצות הברית </w:t>
      </w:r>
      <w:bookmarkStart w:id="4820" w:name="_ETM_Q28_304300"/>
      <w:bookmarkEnd w:id="4820"/>
      <w:r>
        <w:rPr>
          <w:rtl/>
        </w:rPr>
        <w:t>ואחרים</w:t>
      </w:r>
      <w:bookmarkStart w:id="4821" w:name="_ETM_Q28_305642"/>
      <w:bookmarkStart w:id="4822" w:name="_ETM_Q28_305684"/>
      <w:bookmarkEnd w:id="4821"/>
      <w:bookmarkEnd w:id="4822"/>
      <w:r>
        <w:rPr>
          <w:rFonts w:hint="cs"/>
          <w:rtl/>
        </w:rPr>
        <w:t>, ו</w:t>
      </w:r>
      <w:r>
        <w:rPr>
          <w:rtl/>
        </w:rPr>
        <w:t xml:space="preserve">כמה פעמים הם הזכירו את אלוקים, </w:t>
      </w:r>
      <w:bookmarkStart w:id="4823" w:name="_ETM_Q28_311330"/>
      <w:bookmarkEnd w:id="4823"/>
      <w:r>
        <w:rPr>
          <w:rFonts w:hint="cs"/>
          <w:rtl/>
        </w:rPr>
        <w:t>ו</w:t>
      </w:r>
      <w:r>
        <w:rPr>
          <w:rtl/>
        </w:rPr>
        <w:t xml:space="preserve">כאן לוקח שנים לחברי </w:t>
      </w:r>
      <w:r>
        <w:rPr>
          <w:rFonts w:hint="cs"/>
          <w:rtl/>
        </w:rPr>
        <w:t>ה</w:t>
      </w:r>
      <w:r>
        <w:rPr>
          <w:rtl/>
        </w:rPr>
        <w:t xml:space="preserve">כנסת להזכיר את הדבר הזה. </w:t>
      </w:r>
      <w:bookmarkStart w:id="4824" w:name="_ETM_Q28_317309"/>
      <w:bookmarkEnd w:id="4824"/>
    </w:p>
    <w:p w:rsidR="00A35A00" w:rsidRDefault="00A35A00" w:rsidP="005E21F1">
      <w:pPr>
        <w:rPr>
          <w:rtl/>
        </w:rPr>
      </w:pPr>
    </w:p>
    <w:p w:rsidR="00A35A00" w:rsidRDefault="00A35A00" w:rsidP="005E21F1">
      <w:pPr>
        <w:rPr>
          <w:rtl/>
        </w:rPr>
      </w:pPr>
      <w:r>
        <w:rPr>
          <w:rtl/>
        </w:rPr>
        <w:t xml:space="preserve">אנחנו נמצאים </w:t>
      </w:r>
      <w:bookmarkStart w:id="4825" w:name="_ETM_Q28_319380"/>
      <w:bookmarkEnd w:id="4825"/>
      <w:r>
        <w:rPr>
          <w:rtl/>
        </w:rPr>
        <w:t>בסכנה, במלחמות</w:t>
      </w:r>
      <w:bookmarkStart w:id="4826" w:name="_ETM_Q28_322990"/>
      <w:bookmarkEnd w:id="4826"/>
      <w:r>
        <w:rPr>
          <w:rFonts w:hint="cs"/>
          <w:rtl/>
        </w:rPr>
        <w:t xml:space="preserve"> </w:t>
      </w:r>
      <w:r>
        <w:rPr>
          <w:rtl/>
        </w:rPr>
        <w:t xml:space="preserve">מול מעצמות. </w:t>
      </w:r>
      <w:bookmarkStart w:id="4827" w:name="_ETM_Q28_325850"/>
      <w:bookmarkEnd w:id="4827"/>
      <w:r>
        <w:rPr>
          <w:rtl/>
        </w:rPr>
        <w:t>ראיתי בשבועות האחרונים</w:t>
      </w:r>
      <w:r>
        <w:rPr>
          <w:rFonts w:hint="cs"/>
          <w:rtl/>
        </w:rPr>
        <w:t xml:space="preserve"> </w:t>
      </w:r>
      <w:bookmarkStart w:id="4828" w:name="_ETM_Q28_328226"/>
      <w:bookmarkEnd w:id="4828"/>
      <w:r>
        <w:rPr>
          <w:rtl/>
        </w:rPr>
        <w:t>–</w:t>
      </w:r>
      <w:bookmarkStart w:id="4829" w:name="_ETM_Q28_329305"/>
      <w:bookmarkStart w:id="4830" w:name="_ETM_Q28_329354"/>
      <w:bookmarkEnd w:id="4829"/>
      <w:bookmarkEnd w:id="4830"/>
      <w:r>
        <w:rPr>
          <w:rFonts w:hint="cs"/>
          <w:rtl/>
        </w:rPr>
        <w:t xml:space="preserve"> </w:t>
      </w:r>
      <w:r>
        <w:rPr>
          <w:rtl/>
        </w:rPr>
        <w:t xml:space="preserve">סיפר </w:t>
      </w:r>
      <w:bookmarkStart w:id="4831" w:name="_ETM_Q28_329949"/>
      <w:bookmarkEnd w:id="4831"/>
      <w:r>
        <w:rPr>
          <w:rFonts w:hint="cs"/>
          <w:rtl/>
        </w:rPr>
        <w:t xml:space="preserve">לי </w:t>
      </w:r>
      <w:r>
        <w:rPr>
          <w:rtl/>
        </w:rPr>
        <w:t>רב חשוב</w:t>
      </w:r>
      <w:bookmarkStart w:id="4832" w:name="_ETM_Q28_332240"/>
      <w:bookmarkEnd w:id="4832"/>
      <w:r>
        <w:rPr>
          <w:rFonts w:hint="cs"/>
          <w:rtl/>
        </w:rPr>
        <w:t xml:space="preserve"> </w:t>
      </w:r>
      <w:r>
        <w:rPr>
          <w:rtl/>
        </w:rPr>
        <w:t>שבטיסה אקראית ש</w:t>
      </w:r>
      <w:r>
        <w:rPr>
          <w:rFonts w:hint="cs"/>
          <w:rtl/>
        </w:rPr>
        <w:t xml:space="preserve">בה </w:t>
      </w:r>
      <w:r>
        <w:rPr>
          <w:rtl/>
        </w:rPr>
        <w:t xml:space="preserve">נסע </w:t>
      </w:r>
      <w:bookmarkStart w:id="4833" w:name="_ETM_Q28_335720"/>
      <w:bookmarkEnd w:id="4833"/>
      <w:r>
        <w:rPr>
          <w:rtl/>
        </w:rPr>
        <w:t>הוא פגש אינטלקטואל איראני</w:t>
      </w:r>
      <w:r>
        <w:rPr>
          <w:rFonts w:hint="cs"/>
          <w:rtl/>
        </w:rPr>
        <w:t>,</w:t>
      </w:r>
      <w:r>
        <w:rPr>
          <w:rtl/>
        </w:rPr>
        <w:t xml:space="preserve"> </w:t>
      </w:r>
      <w:bookmarkStart w:id="4834" w:name="_ETM_Q28_339070"/>
      <w:bookmarkEnd w:id="4834"/>
      <w:r>
        <w:rPr>
          <w:rFonts w:hint="cs"/>
          <w:rtl/>
        </w:rPr>
        <w:t>ו</w:t>
      </w:r>
      <w:r>
        <w:rPr>
          <w:rtl/>
        </w:rPr>
        <w:t>הוא שאל אותו</w:t>
      </w:r>
      <w:r>
        <w:rPr>
          <w:rFonts w:hint="cs"/>
          <w:rtl/>
        </w:rPr>
        <w:t>:</w:t>
      </w:r>
      <w:r>
        <w:rPr>
          <w:rtl/>
        </w:rPr>
        <w:t xml:space="preserve"> תגידו לי, מה יש לכם נגדנו? אתם </w:t>
      </w:r>
      <w:bookmarkStart w:id="4835" w:name="_ETM_Q28_343184"/>
      <w:bookmarkEnd w:id="4835"/>
      <w:r>
        <w:rPr>
          <w:rtl/>
        </w:rPr>
        <w:t>ש</w:t>
      </w:r>
      <w:r>
        <w:rPr>
          <w:rFonts w:hint="cs"/>
          <w:rtl/>
        </w:rPr>
        <w:t>ם</w:t>
      </w:r>
      <w:r>
        <w:rPr>
          <w:rtl/>
        </w:rPr>
        <w:t xml:space="preserve"> באיראן מעצמה גדולה. מה אנחנו מפריעים לכם? מה יש </w:t>
      </w:r>
      <w:bookmarkStart w:id="4836" w:name="_ETM_Q28_347299"/>
      <w:bookmarkEnd w:id="4836"/>
      <w:r>
        <w:rPr>
          <w:rtl/>
        </w:rPr>
        <w:t xml:space="preserve">לכם נגד העם היהודי? </w:t>
      </w:r>
    </w:p>
    <w:p w:rsidR="00A35A00" w:rsidRDefault="00A35A00" w:rsidP="005E21F1">
      <w:pPr>
        <w:rPr>
          <w:rtl/>
        </w:rPr>
      </w:pPr>
      <w:bookmarkStart w:id="4837" w:name="_ETM_Q28_348160"/>
      <w:bookmarkStart w:id="4838" w:name="_ETM_Q28_348201"/>
      <w:bookmarkEnd w:id="4837"/>
      <w:bookmarkEnd w:id="4838"/>
    </w:p>
    <w:p w:rsidR="00A35A00" w:rsidRDefault="00A35A00" w:rsidP="005E21F1">
      <w:pPr>
        <w:pStyle w:val="af6"/>
        <w:keepNext/>
        <w:rPr>
          <w:rtl/>
        </w:rPr>
      </w:pPr>
      <w:bookmarkStart w:id="4839" w:name="ET_yor_6688_21"/>
      <w:r w:rsidRPr="00BF3598">
        <w:rPr>
          <w:rStyle w:val="TagStyle"/>
          <w:rtl/>
        </w:rPr>
        <w:t xml:space="preserve"> &lt;&lt; יור &gt;&gt; </w:t>
      </w:r>
      <w:r>
        <w:rPr>
          <w:rtl/>
        </w:rPr>
        <w:t>היו"ר יעקב מרגי:</w:t>
      </w:r>
      <w:r w:rsidRPr="00BF3598">
        <w:rPr>
          <w:rStyle w:val="TagStyle"/>
          <w:rtl/>
        </w:rPr>
        <w:t xml:space="preserve"> &lt;&lt; יור &gt;&gt;</w:t>
      </w:r>
      <w:r>
        <w:rPr>
          <w:rtl/>
        </w:rPr>
        <w:t xml:space="preserve">   </w:t>
      </w:r>
      <w:bookmarkEnd w:id="4839"/>
    </w:p>
    <w:p w:rsidR="00A35A00" w:rsidRDefault="00A35A00" w:rsidP="009A1C59">
      <w:pPr>
        <w:rPr>
          <w:rtl/>
        </w:rPr>
      </w:pPr>
    </w:p>
    <w:p w:rsidR="00A35A00" w:rsidRDefault="00A35A00" w:rsidP="005E21F1">
      <w:pPr>
        <w:rPr>
          <w:rtl/>
        </w:rPr>
      </w:pPr>
      <w:bookmarkStart w:id="4840" w:name="_ETM_Q28_348978"/>
      <w:bookmarkEnd w:id="4840"/>
      <w:r>
        <w:rPr>
          <w:rtl/>
        </w:rPr>
        <w:t>תודה</w:t>
      </w:r>
      <w:r>
        <w:rPr>
          <w:rFonts w:hint="cs"/>
          <w:rtl/>
        </w:rPr>
        <w:t>.</w:t>
      </w:r>
      <w:r>
        <w:rPr>
          <w:rtl/>
        </w:rPr>
        <w:t xml:space="preserve"> </w:t>
      </w:r>
      <w:r>
        <w:rPr>
          <w:rFonts w:hint="cs"/>
          <w:rtl/>
        </w:rPr>
        <w:t>נא</w:t>
      </w:r>
      <w:r>
        <w:rPr>
          <w:rtl/>
        </w:rPr>
        <w:t xml:space="preserve"> לסיים. </w:t>
      </w:r>
      <w:bookmarkStart w:id="4841" w:name="_ETM_Q28_349287"/>
      <w:bookmarkEnd w:id="4841"/>
    </w:p>
    <w:p w:rsidR="00A35A00" w:rsidRDefault="00A35A00" w:rsidP="005E21F1">
      <w:pPr>
        <w:rPr>
          <w:rtl/>
        </w:rPr>
      </w:pPr>
      <w:bookmarkStart w:id="4842" w:name="_ETM_Q28_349331"/>
      <w:bookmarkEnd w:id="4842"/>
    </w:p>
    <w:p w:rsidR="00A35A00" w:rsidRDefault="00A35A00" w:rsidP="005E21F1">
      <w:pPr>
        <w:pStyle w:val="-"/>
        <w:keepNext/>
        <w:rPr>
          <w:rtl/>
        </w:rPr>
      </w:pPr>
      <w:bookmarkStart w:id="4843" w:name="ET_speakercontinue_5069_22"/>
      <w:r w:rsidRPr="00BF3598">
        <w:rPr>
          <w:rStyle w:val="TagStyle"/>
          <w:rtl/>
        </w:rPr>
        <w:t xml:space="preserve"> &lt;&lt; דובר_המשך &gt;&gt; </w:t>
      </w:r>
      <w:r>
        <w:rPr>
          <w:rtl/>
        </w:rPr>
        <w:t>יעקב אשר (יהדות התורה):</w:t>
      </w:r>
      <w:r w:rsidRPr="00BF3598">
        <w:rPr>
          <w:rStyle w:val="TagStyle"/>
          <w:rtl/>
        </w:rPr>
        <w:t xml:space="preserve"> &lt;&lt; דובר_המשך &gt;&gt;</w:t>
      </w:r>
      <w:r>
        <w:rPr>
          <w:rtl/>
        </w:rPr>
        <w:t xml:space="preserve">   </w:t>
      </w:r>
      <w:bookmarkEnd w:id="4843"/>
    </w:p>
    <w:p w:rsidR="00A35A00" w:rsidRDefault="00A35A00" w:rsidP="009A1C59">
      <w:pPr>
        <w:rPr>
          <w:rtl/>
        </w:rPr>
      </w:pPr>
    </w:p>
    <w:p w:rsidR="00A35A00" w:rsidRDefault="00A35A00" w:rsidP="005E21F1">
      <w:pPr>
        <w:rPr>
          <w:rtl/>
        </w:rPr>
      </w:pPr>
      <w:bookmarkStart w:id="4844" w:name="_ETM_Q28_351030"/>
      <w:bookmarkEnd w:id="4844"/>
      <w:r>
        <w:rPr>
          <w:rtl/>
        </w:rPr>
        <w:t xml:space="preserve">הוא ענה לו, </w:t>
      </w:r>
      <w:bookmarkStart w:id="4845" w:name="_ETM_Q28_351414"/>
      <w:bookmarkEnd w:id="4845"/>
      <w:r>
        <w:rPr>
          <w:rtl/>
        </w:rPr>
        <w:t>אדוני היושב</w:t>
      </w:r>
      <w:r>
        <w:rPr>
          <w:rFonts w:hint="cs"/>
          <w:rtl/>
        </w:rPr>
        <w:t>-</w:t>
      </w:r>
      <w:r>
        <w:rPr>
          <w:rtl/>
        </w:rPr>
        <w:t>רא</w:t>
      </w:r>
      <w:r>
        <w:rPr>
          <w:rFonts w:hint="cs"/>
          <w:rtl/>
        </w:rPr>
        <w:t>ש:</w:t>
      </w:r>
      <w:r>
        <w:rPr>
          <w:rtl/>
        </w:rPr>
        <w:t xml:space="preserve"> אתם המדינה היחידה במזרח התיכון </w:t>
      </w:r>
      <w:bookmarkStart w:id="4846" w:name="_ETM_Q28_356119"/>
      <w:bookmarkEnd w:id="4846"/>
      <w:r>
        <w:rPr>
          <w:rtl/>
        </w:rPr>
        <w:t xml:space="preserve">שאינכם מאמינים, ומבחינתנו אתם אויבים. </w:t>
      </w:r>
      <w:bookmarkStart w:id="4847" w:name="_ETM_Q28_361869"/>
      <w:bookmarkEnd w:id="4847"/>
      <w:r>
        <w:rPr>
          <w:rtl/>
        </w:rPr>
        <w:t xml:space="preserve">אלה האויבים שלנו, אבל האויבים שלנו מתייחסים אלינו ומסתכלים פה </w:t>
      </w:r>
      <w:bookmarkStart w:id="4848" w:name="_ETM_Q28_365174"/>
      <w:bookmarkEnd w:id="4848"/>
      <w:r>
        <w:rPr>
          <w:rtl/>
        </w:rPr>
        <w:t xml:space="preserve">על הארץ הזאת </w:t>
      </w:r>
      <w:bookmarkStart w:id="4849" w:name="_ETM_Q28_369279"/>
      <w:bookmarkEnd w:id="4849"/>
      <w:r>
        <w:rPr>
          <w:rtl/>
        </w:rPr>
        <w:t>ואומרים</w:t>
      </w:r>
      <w:r>
        <w:rPr>
          <w:rFonts w:hint="cs"/>
          <w:rtl/>
        </w:rPr>
        <w:t>:</w:t>
      </w:r>
      <w:r>
        <w:rPr>
          <w:rtl/>
        </w:rPr>
        <w:t xml:space="preserve"> למה אתם כאן? אתם לא מאמינים, אתם מזלזלים</w:t>
      </w:r>
      <w:r>
        <w:rPr>
          <w:rFonts w:hint="cs"/>
          <w:rtl/>
        </w:rPr>
        <w:t>.</w:t>
      </w:r>
      <w:r>
        <w:rPr>
          <w:rtl/>
        </w:rPr>
        <w:t xml:space="preserve"> פה </w:t>
      </w:r>
      <w:bookmarkStart w:id="4850" w:name="_ETM_Q28_374299"/>
      <w:bookmarkEnd w:id="4850"/>
      <w:r>
        <w:rPr>
          <w:rtl/>
        </w:rPr>
        <w:t>מעל הבמה הזאת</w:t>
      </w:r>
      <w:r>
        <w:rPr>
          <w:rFonts w:hint="cs"/>
          <w:rtl/>
        </w:rPr>
        <w:t xml:space="preserve"> - -</w:t>
      </w:r>
    </w:p>
    <w:p w:rsidR="00A35A00" w:rsidRDefault="00A35A00" w:rsidP="005E21F1">
      <w:pPr>
        <w:rPr>
          <w:rtl/>
        </w:rPr>
      </w:pPr>
      <w:bookmarkStart w:id="4851" w:name="_ETM_Q28_374576"/>
      <w:bookmarkStart w:id="4852" w:name="_ETM_Q28_374625"/>
      <w:bookmarkEnd w:id="4851"/>
      <w:bookmarkEnd w:id="4852"/>
    </w:p>
    <w:p w:rsidR="00A35A00" w:rsidRDefault="00A35A00" w:rsidP="005E21F1">
      <w:pPr>
        <w:pStyle w:val="af6"/>
        <w:keepNext/>
        <w:rPr>
          <w:rtl/>
        </w:rPr>
      </w:pPr>
      <w:bookmarkStart w:id="4853" w:name="ET_yor_6688_23"/>
      <w:r w:rsidRPr="00C755DF">
        <w:rPr>
          <w:rStyle w:val="TagStyle"/>
          <w:rtl/>
        </w:rPr>
        <w:t xml:space="preserve"> &lt;&lt; יור &gt;&gt; </w:t>
      </w:r>
      <w:r>
        <w:rPr>
          <w:rtl/>
        </w:rPr>
        <w:t>היו"ר יעקב מרגי:</w:t>
      </w:r>
      <w:r w:rsidRPr="00C755DF">
        <w:rPr>
          <w:rStyle w:val="TagStyle"/>
          <w:rtl/>
        </w:rPr>
        <w:t xml:space="preserve"> &lt;&lt; יור &gt;&gt;</w:t>
      </w:r>
      <w:r>
        <w:rPr>
          <w:rtl/>
        </w:rPr>
        <w:t xml:space="preserve">   </w:t>
      </w:r>
      <w:bookmarkEnd w:id="4853"/>
    </w:p>
    <w:p w:rsidR="00A35A00" w:rsidRDefault="00A35A00" w:rsidP="009A1C59">
      <w:pPr>
        <w:rPr>
          <w:rtl/>
        </w:rPr>
      </w:pPr>
    </w:p>
    <w:p w:rsidR="00A35A00" w:rsidRDefault="00A35A00" w:rsidP="005E21F1">
      <w:pPr>
        <w:rPr>
          <w:rtl/>
        </w:rPr>
      </w:pPr>
      <w:bookmarkStart w:id="4854" w:name="_ETM_Q28_375873"/>
      <w:bookmarkEnd w:id="4854"/>
      <w:r>
        <w:rPr>
          <w:rtl/>
        </w:rPr>
        <w:t xml:space="preserve"> תודה. </w:t>
      </w:r>
    </w:p>
    <w:p w:rsidR="00A35A00" w:rsidRDefault="00A35A00" w:rsidP="005E21F1">
      <w:pPr>
        <w:rPr>
          <w:rtl/>
        </w:rPr>
      </w:pPr>
      <w:bookmarkStart w:id="4855" w:name="_ETM_Q28_376532"/>
      <w:bookmarkStart w:id="4856" w:name="_ETM_Q28_376563"/>
      <w:bookmarkEnd w:id="4855"/>
      <w:bookmarkEnd w:id="4856"/>
    </w:p>
    <w:p w:rsidR="00A35A00" w:rsidRDefault="00A35A00" w:rsidP="005E21F1">
      <w:pPr>
        <w:pStyle w:val="-"/>
        <w:keepNext/>
        <w:rPr>
          <w:rtl/>
        </w:rPr>
      </w:pPr>
      <w:bookmarkStart w:id="4857" w:name="ET_speakercontinue_5069_24"/>
      <w:r w:rsidRPr="00C755DF">
        <w:rPr>
          <w:rStyle w:val="TagStyle"/>
          <w:rtl/>
        </w:rPr>
        <w:t xml:space="preserve"> &lt;&lt; דובר_המשך &gt;&gt; </w:t>
      </w:r>
      <w:r>
        <w:rPr>
          <w:rtl/>
        </w:rPr>
        <w:t>יעקב אשר (יהדות התורה):</w:t>
      </w:r>
      <w:r w:rsidRPr="00C755DF">
        <w:rPr>
          <w:rStyle w:val="TagStyle"/>
          <w:rtl/>
        </w:rPr>
        <w:t xml:space="preserve"> &lt;&lt; דובר_המשך &gt;&gt;</w:t>
      </w:r>
      <w:r>
        <w:rPr>
          <w:rtl/>
        </w:rPr>
        <w:t xml:space="preserve">   </w:t>
      </w:r>
      <w:bookmarkEnd w:id="4857"/>
    </w:p>
    <w:p w:rsidR="00A35A00" w:rsidRDefault="00A35A00" w:rsidP="009A1C59">
      <w:pPr>
        <w:rPr>
          <w:rtl/>
        </w:rPr>
      </w:pPr>
    </w:p>
    <w:p w:rsidR="00A35A00" w:rsidRDefault="00A35A00" w:rsidP="005E21F1">
      <w:pPr>
        <w:rPr>
          <w:rtl/>
        </w:rPr>
      </w:pPr>
      <w:bookmarkStart w:id="4858" w:name="_ETM_Q28_377222"/>
      <w:bookmarkEnd w:id="4858"/>
      <w:r>
        <w:rPr>
          <w:rFonts w:hint="cs"/>
          <w:rtl/>
        </w:rPr>
        <w:t xml:space="preserve">- - </w:t>
      </w:r>
      <w:r>
        <w:rPr>
          <w:rtl/>
        </w:rPr>
        <w:t xml:space="preserve">עומדים אנשים ומזלזלים בתורה, בהלכה, במצוות </w:t>
      </w:r>
      <w:bookmarkStart w:id="4859" w:name="_ETM_Q28_379319"/>
      <w:bookmarkEnd w:id="4859"/>
      <w:r>
        <w:rPr>
          <w:rFonts w:hint="cs"/>
          <w:rtl/>
        </w:rPr>
        <w:t>ו</w:t>
      </w:r>
      <w:r>
        <w:rPr>
          <w:rtl/>
        </w:rPr>
        <w:t>בכל דבר. זאת סכנה אמיתית</w:t>
      </w:r>
      <w:r>
        <w:rPr>
          <w:rFonts w:hint="cs"/>
          <w:rtl/>
        </w:rPr>
        <w:t>.</w:t>
      </w:r>
      <w:r>
        <w:rPr>
          <w:rtl/>
        </w:rPr>
        <w:t xml:space="preserve"> זו הסכנה האמיתית למדינת ישראל. </w:t>
      </w:r>
      <w:bookmarkStart w:id="4860" w:name="_ETM_Q28_384339"/>
      <w:bookmarkEnd w:id="4860"/>
      <w:r>
        <w:rPr>
          <w:rtl/>
        </w:rPr>
        <w:t xml:space="preserve">תודה רבה, אדוני. </w:t>
      </w:r>
    </w:p>
    <w:p w:rsidR="00A35A00" w:rsidRDefault="00A35A00" w:rsidP="005E21F1">
      <w:pPr>
        <w:ind w:firstLine="0"/>
        <w:rPr>
          <w:rtl/>
        </w:rPr>
      </w:pPr>
    </w:p>
    <w:p w:rsidR="00A35A00" w:rsidRDefault="00A35A00" w:rsidP="005E21F1">
      <w:pPr>
        <w:pStyle w:val="af6"/>
        <w:keepNext/>
        <w:rPr>
          <w:rtl/>
        </w:rPr>
      </w:pPr>
      <w:r w:rsidRPr="00C47463">
        <w:rPr>
          <w:rStyle w:val="TagStyle"/>
          <w:rtl/>
        </w:rPr>
        <w:t xml:space="preserve"> &lt;&lt; יור &gt;&gt; </w:t>
      </w:r>
      <w:r>
        <w:rPr>
          <w:rtl/>
        </w:rPr>
        <w:t>היו"ר יעקב מרגי:</w:t>
      </w:r>
      <w:r w:rsidRPr="00C47463">
        <w:rPr>
          <w:rStyle w:val="TagStyle"/>
          <w:rtl/>
        </w:rPr>
        <w:t xml:space="preserve"> &lt;&lt; יור &gt;&gt;</w:t>
      </w:r>
      <w:r>
        <w:rPr>
          <w:rtl/>
        </w:rPr>
        <w:t xml:space="preserve">   </w:t>
      </w:r>
    </w:p>
    <w:p w:rsidR="00A35A00" w:rsidRDefault="00A35A00" w:rsidP="009A1C59">
      <w:pPr>
        <w:rPr>
          <w:rtl/>
        </w:rPr>
      </w:pPr>
    </w:p>
    <w:p w:rsidR="00A35A00" w:rsidRPr="00A754E7" w:rsidRDefault="00A35A00" w:rsidP="005E21F1">
      <w:pPr>
        <w:rPr>
          <w:rtl/>
        </w:rPr>
      </w:pPr>
      <w:bookmarkStart w:id="4861" w:name="_ETM_Q28_386595"/>
      <w:bookmarkStart w:id="4862" w:name="_ETM_Q28_386651"/>
      <w:bookmarkEnd w:id="4861"/>
      <w:bookmarkEnd w:id="4862"/>
      <w:r>
        <w:rPr>
          <w:rFonts w:hint="cs"/>
          <w:rtl/>
        </w:rPr>
        <w:t xml:space="preserve">תודה רבה. חבר </w:t>
      </w:r>
      <w:bookmarkStart w:id="4863" w:name="_ETM_Q28_384389"/>
      <w:bookmarkEnd w:id="4863"/>
      <w:r>
        <w:rPr>
          <w:rFonts w:hint="cs"/>
          <w:rtl/>
        </w:rPr>
        <w:t>הכנסת חמד עמאר, בבקשה, אדוני. שלוש דקות לרשותך. בבקשה, אדוני.</w:t>
      </w:r>
    </w:p>
    <w:p w:rsidR="00A35A00" w:rsidRDefault="00A35A00" w:rsidP="005E21F1">
      <w:pPr>
        <w:rPr>
          <w:rtl/>
        </w:rPr>
      </w:pPr>
    </w:p>
    <w:p w:rsidR="00A35A00" w:rsidRDefault="00A35A00" w:rsidP="005E21F1">
      <w:pPr>
        <w:pStyle w:val="a4"/>
        <w:keepNext/>
        <w:rPr>
          <w:rtl/>
        </w:rPr>
      </w:pPr>
      <w:bookmarkStart w:id="4864" w:name="ET_speaker_4674_10"/>
      <w:r w:rsidRPr="00A754E7">
        <w:rPr>
          <w:rStyle w:val="TagStyle"/>
          <w:rtl/>
        </w:rPr>
        <w:t xml:space="preserve"> &lt;&lt; דובר &gt;&gt; </w:t>
      </w:r>
      <w:bookmarkStart w:id="4865" w:name="_Toc234319257"/>
      <w:bookmarkStart w:id="4866" w:name="_Toc234323192"/>
      <w:bookmarkStart w:id="4867" w:name="_Toc234323368"/>
      <w:r>
        <w:rPr>
          <w:rtl/>
        </w:rPr>
        <w:t>חמד עמאר (ישראל ביתנו):</w:t>
      </w:r>
      <w:bookmarkEnd w:id="4865"/>
      <w:bookmarkEnd w:id="4866"/>
      <w:bookmarkEnd w:id="4867"/>
      <w:r w:rsidRPr="00A754E7">
        <w:rPr>
          <w:rStyle w:val="TagStyle"/>
          <w:rtl/>
        </w:rPr>
        <w:t xml:space="preserve"> &lt;&lt; דובר &gt;&gt;</w:t>
      </w:r>
      <w:r>
        <w:rPr>
          <w:rtl/>
        </w:rPr>
        <w:t xml:space="preserve">   </w:t>
      </w:r>
      <w:bookmarkEnd w:id="4864"/>
    </w:p>
    <w:p w:rsidR="00A35A00" w:rsidRDefault="00A35A00" w:rsidP="009A1C59">
      <w:pPr>
        <w:rPr>
          <w:rtl/>
        </w:rPr>
      </w:pPr>
    </w:p>
    <w:p w:rsidR="00A35A00" w:rsidRDefault="00A35A00" w:rsidP="005E21F1">
      <w:pPr>
        <w:rPr>
          <w:rtl/>
        </w:rPr>
      </w:pPr>
      <w:r>
        <w:rPr>
          <w:rFonts w:hint="cs"/>
          <w:rtl/>
        </w:rPr>
        <w:t xml:space="preserve">כבוד היושב-ראש, חבריי חברי הכנסת, לא הייתה ממשלה גרועה כמו הממשלה הזאת </w:t>
      </w:r>
      <w:r>
        <w:rPr>
          <w:rtl/>
        </w:rPr>
        <w:t xml:space="preserve">לבני העדה הדרוזית. </w:t>
      </w:r>
      <w:bookmarkStart w:id="4868" w:name="_ETM_Q28_430380"/>
      <w:bookmarkEnd w:id="4868"/>
      <w:r>
        <w:rPr>
          <w:rtl/>
        </w:rPr>
        <w:t xml:space="preserve">אני לא זוכר ממשלה גרועה כזאת. </w:t>
      </w:r>
      <w:bookmarkStart w:id="4869" w:name="_ETM_Q28_434610"/>
      <w:bookmarkEnd w:id="4869"/>
      <w:r>
        <w:rPr>
          <w:rtl/>
        </w:rPr>
        <w:t xml:space="preserve">הכינו תוכנית חומש </w:t>
      </w:r>
      <w:bookmarkStart w:id="4870" w:name="_ETM_Q28_437730"/>
      <w:bookmarkEnd w:id="4870"/>
      <w:r>
        <w:rPr>
          <w:rtl/>
        </w:rPr>
        <w:t>לבני העד</w:t>
      </w:r>
      <w:bookmarkStart w:id="4871" w:name="_ETM_Q28_441390"/>
      <w:bookmarkEnd w:id="4871"/>
      <w:r>
        <w:rPr>
          <w:rFonts w:hint="cs"/>
          <w:rtl/>
        </w:rPr>
        <w:t xml:space="preserve">ה, </w:t>
      </w:r>
      <w:r>
        <w:rPr>
          <w:rtl/>
        </w:rPr>
        <w:t>ובדקה האחרונה, לפני שאישרו את התוכנית</w:t>
      </w:r>
      <w:r>
        <w:rPr>
          <w:rFonts w:hint="cs"/>
          <w:rtl/>
        </w:rPr>
        <w:t xml:space="preserve">, </w:t>
      </w:r>
      <w:bookmarkStart w:id="4872" w:name="_ETM_Q28_448449"/>
      <w:bookmarkEnd w:id="4872"/>
      <w:r>
        <w:rPr>
          <w:rtl/>
        </w:rPr>
        <w:t xml:space="preserve">השרה סטרוק, שיושבת כאן, </w:t>
      </w:r>
      <w:bookmarkStart w:id="4873" w:name="_ETM_Q28_449450"/>
      <w:bookmarkEnd w:id="4873"/>
      <w:r>
        <w:rPr>
          <w:rtl/>
        </w:rPr>
        <w:t>הכניסה סעיף מיוחד בתוך התוכנית שאף פעם לא היה</w:t>
      </w:r>
      <w:r>
        <w:rPr>
          <w:rFonts w:hint="cs"/>
          <w:rtl/>
        </w:rPr>
        <w:t>,</w:t>
      </w:r>
      <w:r>
        <w:rPr>
          <w:rtl/>
        </w:rPr>
        <w:t xml:space="preserve"> 8</w:t>
      </w:r>
      <w:bookmarkStart w:id="4874" w:name="_ETM_Q28_453189"/>
      <w:bookmarkEnd w:id="4874"/>
      <w:r>
        <w:rPr>
          <w:rtl/>
        </w:rPr>
        <w:t>ג</w:t>
      </w:r>
      <w:bookmarkStart w:id="4875" w:name="_ETM_Q28_457609"/>
      <w:bookmarkEnd w:id="4875"/>
      <w:r>
        <w:rPr>
          <w:rFonts w:hint="cs"/>
          <w:rtl/>
        </w:rPr>
        <w:t xml:space="preserve">. </w:t>
      </w:r>
      <w:r>
        <w:rPr>
          <w:rtl/>
        </w:rPr>
        <w:t>ומי שלא יודע מה זה</w:t>
      </w:r>
      <w:r>
        <w:rPr>
          <w:rFonts w:hint="cs"/>
          <w:rtl/>
        </w:rPr>
        <w:t xml:space="preserve"> 8</w:t>
      </w:r>
      <w:r>
        <w:rPr>
          <w:rtl/>
        </w:rPr>
        <w:t xml:space="preserve">ג, זה אומר שהתכנון </w:t>
      </w:r>
      <w:bookmarkStart w:id="4876" w:name="_ETM_Q28_462379"/>
      <w:bookmarkEnd w:id="4876"/>
      <w:r>
        <w:rPr>
          <w:rtl/>
        </w:rPr>
        <w:t xml:space="preserve">ואישור תוכניות </w:t>
      </w:r>
      <w:r>
        <w:rPr>
          <w:rFonts w:hint="cs"/>
          <w:rtl/>
        </w:rPr>
        <w:t>ה</w:t>
      </w:r>
      <w:r>
        <w:rPr>
          <w:rtl/>
        </w:rPr>
        <w:t>מתאר יהי</w:t>
      </w:r>
      <w:r>
        <w:rPr>
          <w:rFonts w:hint="cs"/>
          <w:rtl/>
        </w:rPr>
        <w:t>ו</w:t>
      </w:r>
      <w:r>
        <w:rPr>
          <w:rtl/>
        </w:rPr>
        <w:t xml:space="preserve"> לפי הגודל הטבעי. </w:t>
      </w:r>
      <w:bookmarkStart w:id="4877" w:name="_ETM_Q28_468359"/>
      <w:bookmarkStart w:id="4878" w:name="_ETM_Q28_469347"/>
      <w:bookmarkStart w:id="4879" w:name="_ETM_Q28_469387"/>
      <w:bookmarkStart w:id="4880" w:name="_ETM_Q28_470075"/>
      <w:bookmarkStart w:id="4881" w:name="_ETM_Q28_470113"/>
      <w:bookmarkEnd w:id="4877"/>
      <w:bookmarkEnd w:id="4878"/>
      <w:bookmarkEnd w:id="4879"/>
      <w:bookmarkEnd w:id="4880"/>
      <w:bookmarkEnd w:id="4881"/>
    </w:p>
    <w:p w:rsidR="00A35A00" w:rsidRDefault="00A35A00" w:rsidP="005E21F1">
      <w:pPr>
        <w:rPr>
          <w:rtl/>
        </w:rPr>
      </w:pPr>
    </w:p>
    <w:p w:rsidR="00A35A00" w:rsidRDefault="00A35A00" w:rsidP="005E21F1">
      <w:pPr>
        <w:rPr>
          <w:rtl/>
        </w:rPr>
      </w:pPr>
      <w:r>
        <w:rPr>
          <w:rtl/>
        </w:rPr>
        <w:t>אני רוצה להגיד לכם</w:t>
      </w:r>
      <w:r>
        <w:rPr>
          <w:rFonts w:hint="cs"/>
          <w:rtl/>
        </w:rPr>
        <w:t>,</w:t>
      </w:r>
      <w:r>
        <w:rPr>
          <w:rtl/>
        </w:rPr>
        <w:t xml:space="preserve"> </w:t>
      </w:r>
      <w:r>
        <w:rPr>
          <w:rFonts w:hint="cs"/>
          <w:rtl/>
        </w:rPr>
        <w:t>8</w:t>
      </w:r>
      <w:r>
        <w:rPr>
          <w:rtl/>
        </w:rPr>
        <w:t>ג לא נמצא בשום תוכנית</w:t>
      </w:r>
      <w:r>
        <w:rPr>
          <w:rFonts w:hint="cs"/>
          <w:rtl/>
        </w:rPr>
        <w:t>.</w:t>
      </w:r>
      <w:r>
        <w:rPr>
          <w:rtl/>
        </w:rPr>
        <w:t xml:space="preserve"> אפילו </w:t>
      </w:r>
      <w:bookmarkStart w:id="4882" w:name="_ETM_Q28_473092"/>
      <w:bookmarkEnd w:id="4882"/>
      <w:r>
        <w:rPr>
          <w:rtl/>
        </w:rPr>
        <w:t>ב-550 של החברה הערבית לא נמצא 8ג</w:t>
      </w:r>
      <w:r>
        <w:rPr>
          <w:rFonts w:hint="cs"/>
          <w:rtl/>
        </w:rPr>
        <w:t xml:space="preserve">, </w:t>
      </w:r>
      <w:r>
        <w:rPr>
          <w:rtl/>
        </w:rPr>
        <w:t xml:space="preserve">לא נמצא </w:t>
      </w:r>
      <w:bookmarkStart w:id="4883" w:name="_ETM_Q28_477825"/>
      <w:bookmarkEnd w:id="4883"/>
      <w:r>
        <w:rPr>
          <w:rtl/>
        </w:rPr>
        <w:t>באף מקום</w:t>
      </w:r>
      <w:r>
        <w:rPr>
          <w:rFonts w:hint="cs"/>
          <w:rtl/>
        </w:rPr>
        <w:t>.</w:t>
      </w:r>
      <w:r>
        <w:rPr>
          <w:rtl/>
        </w:rPr>
        <w:t xml:space="preserve"> רק אצל הדרוזים שמו את הסעיף הזה</w:t>
      </w:r>
      <w:r>
        <w:rPr>
          <w:rFonts w:hint="cs"/>
          <w:rtl/>
        </w:rPr>
        <w:t>.</w:t>
      </w:r>
      <w:r>
        <w:rPr>
          <w:rtl/>
        </w:rPr>
        <w:t xml:space="preserve"> </w:t>
      </w:r>
      <w:bookmarkStart w:id="4884" w:name="_ETM_Q28_483209"/>
      <w:bookmarkEnd w:id="4884"/>
      <w:r>
        <w:rPr>
          <w:rtl/>
        </w:rPr>
        <w:t xml:space="preserve">ומה הסעיף הזה אומר? </w:t>
      </w:r>
      <w:bookmarkStart w:id="4885" w:name="_ETM_Q28_486390"/>
      <w:bookmarkEnd w:id="4885"/>
      <w:r>
        <w:rPr>
          <w:rtl/>
        </w:rPr>
        <w:t xml:space="preserve">שאתה לא יכול להתפתח ביישוב. </w:t>
      </w:r>
      <w:bookmarkStart w:id="4886" w:name="_ETM_Q28_490109"/>
      <w:bookmarkEnd w:id="4886"/>
      <w:r>
        <w:rPr>
          <w:rtl/>
        </w:rPr>
        <w:t xml:space="preserve">כל תכנון תלוי בגידול הטבעי של היישוב. </w:t>
      </w:r>
      <w:bookmarkStart w:id="4887" w:name="_ETM_Q28_495040"/>
      <w:bookmarkEnd w:id="4887"/>
      <w:r>
        <w:rPr>
          <w:rtl/>
        </w:rPr>
        <w:t xml:space="preserve">דבר כזה יכולים לעשות ביישוב שהקרקע היא קרקע של המדינה, </w:t>
      </w:r>
      <w:bookmarkStart w:id="4888" w:name="_ETM_Q28_499449"/>
      <w:bookmarkEnd w:id="4888"/>
      <w:r>
        <w:rPr>
          <w:rtl/>
        </w:rPr>
        <w:t>ואז בונים שם</w:t>
      </w:r>
      <w:r>
        <w:rPr>
          <w:rFonts w:hint="cs"/>
          <w:rtl/>
        </w:rPr>
        <w:t>,</w:t>
      </w:r>
      <w:r>
        <w:rPr>
          <w:rtl/>
        </w:rPr>
        <w:t xml:space="preserve"> מפתחים, עושים את החישוב של הגידול</w:t>
      </w:r>
      <w:r>
        <w:rPr>
          <w:rFonts w:hint="cs"/>
          <w:rtl/>
        </w:rPr>
        <w:t>.</w:t>
      </w:r>
      <w:r>
        <w:rPr>
          <w:rtl/>
        </w:rPr>
        <w:t xml:space="preserve"> אבל </w:t>
      </w:r>
      <w:bookmarkStart w:id="4889" w:name="_ETM_Q28_503859"/>
      <w:bookmarkEnd w:id="4889"/>
      <w:r>
        <w:rPr>
          <w:rtl/>
        </w:rPr>
        <w:t xml:space="preserve">כשאתה מדבר על קרקע פרטית, </w:t>
      </w:r>
      <w:bookmarkStart w:id="4890" w:name="_ETM_Q28_509440"/>
      <w:bookmarkEnd w:id="4890"/>
      <w:r>
        <w:rPr>
          <w:rtl/>
        </w:rPr>
        <w:t xml:space="preserve">שכמה משפחות מחזיקות בכל הקרקע הפרטית, </w:t>
      </w:r>
      <w:bookmarkStart w:id="4891" w:name="_ETM_Q28_513329"/>
      <w:bookmarkEnd w:id="4891"/>
      <w:r>
        <w:rPr>
          <w:rtl/>
        </w:rPr>
        <w:t xml:space="preserve">שקרובה </w:t>
      </w:r>
      <w:bookmarkStart w:id="4892" w:name="_ETM_Q28_515510"/>
      <w:bookmarkEnd w:id="4892"/>
      <w:r>
        <w:rPr>
          <w:rtl/>
        </w:rPr>
        <w:t>לתכנון העתידי</w:t>
      </w:r>
      <w:bookmarkStart w:id="4893" w:name="_ETM_Q28_518700"/>
      <w:bookmarkEnd w:id="4893"/>
      <w:r>
        <w:rPr>
          <w:rFonts w:hint="cs"/>
          <w:rtl/>
        </w:rPr>
        <w:t xml:space="preserve"> </w:t>
      </w:r>
      <w:r>
        <w:rPr>
          <w:rtl/>
        </w:rPr>
        <w:t>–</w:t>
      </w:r>
      <w:bookmarkStart w:id="4894" w:name="_ETM_Q28_518295"/>
      <w:bookmarkStart w:id="4895" w:name="_ETM_Q28_518350"/>
      <w:bookmarkEnd w:id="4894"/>
      <w:bookmarkEnd w:id="4895"/>
      <w:r>
        <w:rPr>
          <w:rFonts w:hint="cs"/>
          <w:rtl/>
        </w:rPr>
        <w:t xml:space="preserve"> </w:t>
      </w:r>
      <w:r>
        <w:rPr>
          <w:rtl/>
        </w:rPr>
        <w:t>שאר היישוב לא נהנה</w:t>
      </w:r>
      <w:bookmarkStart w:id="4896" w:name="_ETM_Q28_521428"/>
      <w:bookmarkEnd w:id="4896"/>
      <w:r>
        <w:rPr>
          <w:rFonts w:hint="cs"/>
          <w:rtl/>
        </w:rPr>
        <w:t xml:space="preserve">, ושאר היישוב </w:t>
      </w:r>
      <w:r>
        <w:rPr>
          <w:rtl/>
        </w:rPr>
        <w:t xml:space="preserve">לא יכול לתכנן. </w:t>
      </w:r>
      <w:bookmarkStart w:id="4897" w:name="_ETM_Q28_524140"/>
      <w:bookmarkEnd w:id="4897"/>
      <w:r>
        <w:rPr>
          <w:rtl/>
        </w:rPr>
        <w:t xml:space="preserve">מה אתה עושה? אתה תוקע את כל התכנון </w:t>
      </w:r>
      <w:bookmarkStart w:id="4898" w:name="_ETM_Q28_526084"/>
      <w:bookmarkEnd w:id="4898"/>
      <w:r>
        <w:rPr>
          <w:rtl/>
        </w:rPr>
        <w:t xml:space="preserve">של כל היישוב. </w:t>
      </w:r>
      <w:bookmarkStart w:id="4899" w:name="_ETM_Q28_529049"/>
      <w:bookmarkEnd w:id="4899"/>
      <w:r>
        <w:rPr>
          <w:rtl/>
        </w:rPr>
        <w:t xml:space="preserve">זה מה שהיה בוועדה שקיימנו לפני שבוע. </w:t>
      </w:r>
      <w:bookmarkStart w:id="4900" w:name="_ETM_Q28_534980"/>
      <w:bookmarkEnd w:id="4900"/>
      <w:r>
        <w:rPr>
          <w:rtl/>
        </w:rPr>
        <w:t xml:space="preserve">התברר ששום תוכנית לא התקדמה </w:t>
      </w:r>
      <w:bookmarkStart w:id="4901" w:name="_ETM_Q28_538779"/>
      <w:bookmarkEnd w:id="4901"/>
      <w:r>
        <w:rPr>
          <w:rtl/>
        </w:rPr>
        <w:t>ביישובים הדרוזי</w:t>
      </w:r>
      <w:r>
        <w:rPr>
          <w:rFonts w:hint="cs"/>
          <w:rtl/>
        </w:rPr>
        <w:t>י</w:t>
      </w:r>
      <w:r>
        <w:rPr>
          <w:rtl/>
        </w:rPr>
        <w:t>ם רק ב</w:t>
      </w:r>
      <w:r>
        <w:rPr>
          <w:rFonts w:hint="cs"/>
          <w:rtl/>
        </w:rPr>
        <w:t>ג</w:t>
      </w:r>
      <w:r>
        <w:rPr>
          <w:rtl/>
        </w:rPr>
        <w:t xml:space="preserve">לל </w:t>
      </w:r>
      <w:r>
        <w:rPr>
          <w:rFonts w:hint="cs"/>
          <w:rtl/>
        </w:rPr>
        <w:t>8</w:t>
      </w:r>
      <w:r>
        <w:rPr>
          <w:rtl/>
        </w:rPr>
        <w:t xml:space="preserve">ג שתקעו אותו בתוכנית החומש של </w:t>
      </w:r>
      <w:bookmarkStart w:id="4902" w:name="_ETM_Q28_543049"/>
      <w:bookmarkEnd w:id="4902"/>
      <w:r>
        <w:rPr>
          <w:rtl/>
        </w:rPr>
        <w:t xml:space="preserve">העדה הדרוזית. </w:t>
      </w:r>
    </w:p>
    <w:p w:rsidR="00A35A00" w:rsidRDefault="00A35A00" w:rsidP="005E21F1">
      <w:pPr>
        <w:rPr>
          <w:rtl/>
        </w:rPr>
      </w:pPr>
      <w:bookmarkStart w:id="4903" w:name="_ETM_Q28_546269"/>
      <w:bookmarkStart w:id="4904" w:name="_ETM_Q28_546302"/>
      <w:bookmarkEnd w:id="4903"/>
      <w:bookmarkEnd w:id="4904"/>
    </w:p>
    <w:p w:rsidR="00A35A00" w:rsidRDefault="00A35A00" w:rsidP="005E21F1">
      <w:pPr>
        <w:rPr>
          <w:rtl/>
        </w:rPr>
      </w:pPr>
      <w:bookmarkStart w:id="4905" w:name="_ETM_Q28_546644"/>
      <w:bookmarkStart w:id="4906" w:name="_ETM_Q28_546676"/>
      <w:bookmarkEnd w:id="4905"/>
      <w:bookmarkEnd w:id="4906"/>
      <w:r>
        <w:rPr>
          <w:rtl/>
        </w:rPr>
        <w:t xml:space="preserve">אז כשאני אומר </w:t>
      </w:r>
      <w:bookmarkStart w:id="4907" w:name="_ETM_Q28_548350"/>
      <w:bookmarkEnd w:id="4907"/>
      <w:r>
        <w:rPr>
          <w:rtl/>
        </w:rPr>
        <w:t xml:space="preserve">שלא הייתה ממשלה גרועה כזאת לבני העדה הדרוזית, </w:t>
      </w:r>
      <w:bookmarkStart w:id="4908" w:name="_ETM_Q28_553130"/>
      <w:bookmarkEnd w:id="4908"/>
      <w:r>
        <w:rPr>
          <w:rtl/>
        </w:rPr>
        <w:t>אני צודק בכל מילה שאני אומר</w:t>
      </w:r>
      <w:r>
        <w:rPr>
          <w:rFonts w:hint="cs"/>
          <w:rtl/>
        </w:rPr>
        <w:t>.</w:t>
      </w:r>
      <w:r>
        <w:rPr>
          <w:rtl/>
        </w:rPr>
        <w:t xml:space="preserve"> כי הבעיה הכי גדולה </w:t>
      </w:r>
      <w:bookmarkStart w:id="4909" w:name="_ETM_Q28_555710"/>
      <w:bookmarkEnd w:id="4909"/>
      <w:r>
        <w:rPr>
          <w:rtl/>
        </w:rPr>
        <w:t xml:space="preserve">היום </w:t>
      </w:r>
      <w:bookmarkStart w:id="4910" w:name="_ETM_Q28_558940"/>
      <w:bookmarkEnd w:id="4910"/>
      <w:r>
        <w:rPr>
          <w:rtl/>
        </w:rPr>
        <w:t>בחברה הדרוזית וב</w:t>
      </w:r>
      <w:r>
        <w:rPr>
          <w:rFonts w:hint="cs"/>
          <w:rtl/>
        </w:rPr>
        <w:t>י</w:t>
      </w:r>
      <w:r>
        <w:rPr>
          <w:rtl/>
        </w:rPr>
        <w:t>ישובים הדרוז</w:t>
      </w:r>
      <w:r>
        <w:rPr>
          <w:rFonts w:hint="cs"/>
          <w:rtl/>
        </w:rPr>
        <w:t>י</w:t>
      </w:r>
      <w:r>
        <w:rPr>
          <w:rtl/>
        </w:rPr>
        <w:t xml:space="preserve">ים זו בעיית התכנון. </w:t>
      </w:r>
      <w:bookmarkStart w:id="4911" w:name="_ETM_Q28_564970"/>
      <w:bookmarkEnd w:id="4911"/>
      <w:r>
        <w:rPr>
          <w:rtl/>
        </w:rPr>
        <w:t>כשהתכנון לא מתקדם</w:t>
      </w:r>
      <w:r>
        <w:rPr>
          <w:rFonts w:hint="cs"/>
          <w:rtl/>
        </w:rPr>
        <w:t xml:space="preserve"> </w:t>
      </w:r>
      <w:r>
        <w:rPr>
          <w:rtl/>
        </w:rPr>
        <w:t>–</w:t>
      </w:r>
      <w:bookmarkStart w:id="4912" w:name="_ETM_Q28_568104"/>
      <w:bookmarkStart w:id="4913" w:name="_ETM_Q28_568157"/>
      <w:bookmarkEnd w:id="4912"/>
      <w:bookmarkEnd w:id="4913"/>
      <w:r>
        <w:rPr>
          <w:rFonts w:hint="cs"/>
          <w:rtl/>
        </w:rPr>
        <w:t xml:space="preserve"> </w:t>
      </w:r>
      <w:bookmarkStart w:id="4914" w:name="_ETM_Q28_568545"/>
      <w:bookmarkEnd w:id="4914"/>
      <w:r>
        <w:rPr>
          <w:rtl/>
        </w:rPr>
        <w:t>אין בנייה</w:t>
      </w:r>
      <w:r>
        <w:rPr>
          <w:rFonts w:hint="cs"/>
          <w:rtl/>
        </w:rPr>
        <w:t>;</w:t>
      </w:r>
      <w:r>
        <w:rPr>
          <w:rtl/>
        </w:rPr>
        <w:t xml:space="preserve"> </w:t>
      </w:r>
      <w:bookmarkStart w:id="4915" w:name="_ETM_Q28_568480"/>
      <w:bookmarkEnd w:id="4915"/>
      <w:r>
        <w:rPr>
          <w:rFonts w:hint="cs"/>
          <w:rtl/>
        </w:rPr>
        <w:t xml:space="preserve">כשאין בנייה </w:t>
      </w:r>
      <w:r>
        <w:rPr>
          <w:rtl/>
        </w:rPr>
        <w:t>–</w:t>
      </w:r>
      <w:bookmarkStart w:id="4916" w:name="_ETM_Q28_569559"/>
      <w:bookmarkStart w:id="4917" w:name="_ETM_Q28_569600"/>
      <w:bookmarkEnd w:id="4916"/>
      <w:bookmarkEnd w:id="4917"/>
      <w:r>
        <w:rPr>
          <w:rFonts w:hint="cs"/>
          <w:rtl/>
        </w:rPr>
        <w:t xml:space="preserve"> </w:t>
      </w:r>
      <w:r>
        <w:rPr>
          <w:rtl/>
        </w:rPr>
        <w:t xml:space="preserve">אין חתונות. </w:t>
      </w:r>
      <w:bookmarkStart w:id="4918" w:name="_ETM_Q28_573709"/>
      <w:bookmarkEnd w:id="4918"/>
      <w:r>
        <w:rPr>
          <w:rFonts w:hint="cs"/>
          <w:rtl/>
        </w:rPr>
        <w:t xml:space="preserve">היום </w:t>
      </w:r>
      <w:r>
        <w:rPr>
          <w:rtl/>
        </w:rPr>
        <w:t>הגידול הטבעי של העדה הדרוזית ה</w:t>
      </w:r>
      <w:r>
        <w:rPr>
          <w:rFonts w:hint="cs"/>
          <w:rtl/>
        </w:rPr>
        <w:t>וא</w:t>
      </w:r>
      <w:r>
        <w:rPr>
          <w:rtl/>
        </w:rPr>
        <w:t xml:space="preserve"> פחות מ-1.2, </w:t>
      </w:r>
      <w:bookmarkStart w:id="4919" w:name="_ETM_Q28_576764"/>
      <w:bookmarkEnd w:id="4919"/>
      <w:r>
        <w:rPr>
          <w:rFonts w:hint="cs"/>
          <w:rtl/>
        </w:rPr>
        <w:t xml:space="preserve">הנמוך ביותר </w:t>
      </w:r>
      <w:r>
        <w:rPr>
          <w:rtl/>
        </w:rPr>
        <w:t xml:space="preserve">במדינת ישראל. </w:t>
      </w:r>
      <w:bookmarkStart w:id="4920" w:name="_ETM_Q28_580640"/>
      <w:bookmarkEnd w:id="4920"/>
      <w:r>
        <w:rPr>
          <w:rFonts w:hint="cs"/>
          <w:rtl/>
        </w:rPr>
        <w:t xml:space="preserve">הגידול הטבעי </w:t>
      </w:r>
      <w:r>
        <w:rPr>
          <w:rtl/>
        </w:rPr>
        <w:t xml:space="preserve">הכי נמוך במדינת ישראל </w:t>
      </w:r>
      <w:r>
        <w:rPr>
          <w:rFonts w:hint="cs"/>
          <w:rtl/>
        </w:rPr>
        <w:t>הוא</w:t>
      </w:r>
      <w:r>
        <w:rPr>
          <w:rtl/>
        </w:rPr>
        <w:t xml:space="preserve"> אצל העדה הדרוזית </w:t>
      </w:r>
      <w:bookmarkStart w:id="4921" w:name="_ETM_Q28_583760"/>
      <w:bookmarkEnd w:id="4921"/>
      <w:r>
        <w:rPr>
          <w:rtl/>
        </w:rPr>
        <w:t>כי הצעירים לא יכולים להתחתן</w:t>
      </w:r>
      <w:r>
        <w:rPr>
          <w:rFonts w:hint="cs"/>
          <w:rtl/>
        </w:rPr>
        <w:t>;</w:t>
      </w:r>
      <w:r>
        <w:rPr>
          <w:rtl/>
        </w:rPr>
        <w:t xml:space="preserve"> </w:t>
      </w:r>
      <w:bookmarkStart w:id="4922" w:name="_ETM_Q28_588160"/>
      <w:bookmarkEnd w:id="4922"/>
      <w:r>
        <w:rPr>
          <w:rtl/>
        </w:rPr>
        <w:t xml:space="preserve">אין להם איפה לבנות את הבית שלהם. </w:t>
      </w:r>
      <w:bookmarkStart w:id="4923" w:name="_ETM_Q28_590790"/>
      <w:bookmarkEnd w:id="4923"/>
      <w:r>
        <w:rPr>
          <w:rtl/>
        </w:rPr>
        <w:t xml:space="preserve">הממשלה הגרועה הזאת לא חילקה מגרש אחד, מגרש אחד, מאז </w:t>
      </w:r>
      <w:bookmarkStart w:id="4924" w:name="_ETM_Q28_594020"/>
      <w:bookmarkEnd w:id="4924"/>
      <w:r>
        <w:rPr>
          <w:rtl/>
        </w:rPr>
        <w:t xml:space="preserve">שנכנסה. </w:t>
      </w:r>
      <w:bookmarkStart w:id="4925" w:name="_ETM_Q28_598380"/>
      <w:bookmarkEnd w:id="4925"/>
      <w:r>
        <w:rPr>
          <w:rtl/>
        </w:rPr>
        <w:t>קרוב ל</w:t>
      </w:r>
      <w:r>
        <w:rPr>
          <w:rFonts w:hint="cs"/>
          <w:rtl/>
        </w:rPr>
        <w:t>ארבע</w:t>
      </w:r>
      <w:r>
        <w:rPr>
          <w:rtl/>
        </w:rPr>
        <w:t xml:space="preserve"> שנים </w:t>
      </w:r>
      <w:r>
        <w:rPr>
          <w:rFonts w:hint="cs"/>
          <w:rtl/>
        </w:rPr>
        <w:t>ו</w:t>
      </w:r>
      <w:r>
        <w:rPr>
          <w:rtl/>
        </w:rPr>
        <w:t xml:space="preserve">לא חולק מגרש אחד לחיילים </w:t>
      </w:r>
      <w:r>
        <w:rPr>
          <w:rFonts w:hint="cs"/>
          <w:rtl/>
        </w:rPr>
        <w:t xml:space="preserve">דרוזים </w:t>
      </w:r>
      <w:r>
        <w:rPr>
          <w:rtl/>
        </w:rPr>
        <w:t xml:space="preserve">משוחררים. </w:t>
      </w:r>
      <w:bookmarkStart w:id="4926" w:name="_ETM_Q28_601419"/>
      <w:bookmarkStart w:id="4927" w:name="_ETM_Q28_597029"/>
      <w:bookmarkEnd w:id="4926"/>
      <w:bookmarkEnd w:id="4927"/>
    </w:p>
    <w:p w:rsidR="00A35A00" w:rsidRDefault="00A35A00" w:rsidP="005E21F1">
      <w:pPr>
        <w:rPr>
          <w:rtl/>
        </w:rPr>
      </w:pPr>
      <w:bookmarkStart w:id="4928" w:name="_ETM_Q28_597059"/>
      <w:bookmarkEnd w:id="4928"/>
    </w:p>
    <w:p w:rsidR="00A35A00" w:rsidRDefault="00A35A00" w:rsidP="005E21F1">
      <w:pPr>
        <w:pStyle w:val="af6"/>
        <w:keepNext/>
        <w:rPr>
          <w:rtl/>
        </w:rPr>
      </w:pPr>
      <w:bookmarkStart w:id="4929" w:name="ET_yor_6688_25"/>
      <w:r w:rsidRPr="003B71DC">
        <w:rPr>
          <w:rStyle w:val="TagStyle"/>
          <w:rtl/>
        </w:rPr>
        <w:t xml:space="preserve"> &lt;&lt; יור &gt;&gt; </w:t>
      </w:r>
      <w:r>
        <w:rPr>
          <w:rtl/>
        </w:rPr>
        <w:t>היו"ר יעקב מרגי:</w:t>
      </w:r>
      <w:r w:rsidRPr="003B71DC">
        <w:rPr>
          <w:rStyle w:val="TagStyle"/>
          <w:rtl/>
        </w:rPr>
        <w:t xml:space="preserve"> &lt;&lt; יור &gt;&gt;</w:t>
      </w:r>
      <w:r>
        <w:rPr>
          <w:rtl/>
        </w:rPr>
        <w:t xml:space="preserve">   </w:t>
      </w:r>
      <w:bookmarkEnd w:id="4929"/>
    </w:p>
    <w:p w:rsidR="00A35A00" w:rsidRDefault="00A35A00" w:rsidP="009A1C59">
      <w:pPr>
        <w:rPr>
          <w:rtl/>
        </w:rPr>
      </w:pPr>
    </w:p>
    <w:p w:rsidR="00A35A00" w:rsidRDefault="00A35A00" w:rsidP="005E21F1">
      <w:pPr>
        <w:rPr>
          <w:rtl/>
        </w:rPr>
      </w:pPr>
      <w:bookmarkStart w:id="4930" w:name="_ETM_Q28_597615"/>
      <w:bookmarkEnd w:id="4930"/>
      <w:r>
        <w:rPr>
          <w:rtl/>
        </w:rPr>
        <w:t xml:space="preserve">תודה. </w:t>
      </w:r>
      <w:bookmarkStart w:id="4931" w:name="_ETM_Q28_600516"/>
      <w:bookmarkStart w:id="4932" w:name="_ETM_Q28_600544"/>
      <w:bookmarkStart w:id="4933" w:name="_ETM_Q28_597580"/>
      <w:bookmarkEnd w:id="4931"/>
      <w:bookmarkEnd w:id="4932"/>
      <w:bookmarkEnd w:id="4933"/>
    </w:p>
    <w:p w:rsidR="00A35A00" w:rsidRDefault="00A35A00" w:rsidP="005E21F1">
      <w:pPr>
        <w:rPr>
          <w:rtl/>
        </w:rPr>
      </w:pPr>
      <w:bookmarkStart w:id="4934" w:name="_ETM_Q28_597668"/>
      <w:bookmarkEnd w:id="4934"/>
    </w:p>
    <w:p w:rsidR="00A35A00" w:rsidRDefault="00A35A00" w:rsidP="005E21F1">
      <w:pPr>
        <w:pStyle w:val="-"/>
        <w:keepNext/>
        <w:rPr>
          <w:rtl/>
        </w:rPr>
      </w:pPr>
      <w:bookmarkStart w:id="4935" w:name="_ETM_Q28_598070"/>
      <w:bookmarkStart w:id="4936" w:name="ET_speakercontinue_4674_27"/>
      <w:bookmarkEnd w:id="4935"/>
      <w:r w:rsidRPr="003B71DC">
        <w:rPr>
          <w:rStyle w:val="TagStyle"/>
          <w:rtl/>
        </w:rPr>
        <w:t xml:space="preserve"> &lt;&lt; דובר_המשך &gt;&gt; </w:t>
      </w:r>
      <w:r>
        <w:rPr>
          <w:rtl/>
        </w:rPr>
        <w:t>חמד עמאר (ישראל ביתנו):</w:t>
      </w:r>
      <w:r w:rsidRPr="003B71DC">
        <w:rPr>
          <w:rStyle w:val="TagStyle"/>
          <w:rtl/>
        </w:rPr>
        <w:t xml:space="preserve"> &lt;&lt; דובר_המשך &gt;&gt; </w:t>
      </w:r>
      <w:r>
        <w:rPr>
          <w:rtl/>
        </w:rPr>
        <w:t xml:space="preserve">   </w:t>
      </w:r>
      <w:bookmarkEnd w:id="4936"/>
    </w:p>
    <w:p w:rsidR="00A35A00" w:rsidRPr="003B71DC" w:rsidRDefault="00A35A00" w:rsidP="009A1C59">
      <w:pPr>
        <w:rPr>
          <w:rtl/>
        </w:rPr>
      </w:pPr>
      <w:bookmarkStart w:id="4937" w:name="_ETM_Q28_598623"/>
      <w:bookmarkStart w:id="4938" w:name="_ETM_Q28_598688"/>
      <w:bookmarkEnd w:id="4937"/>
      <w:bookmarkEnd w:id="4938"/>
    </w:p>
    <w:p w:rsidR="00A35A00" w:rsidRDefault="00A35A00" w:rsidP="005E21F1">
      <w:pPr>
        <w:rPr>
          <w:rtl/>
        </w:rPr>
      </w:pPr>
      <w:bookmarkStart w:id="4939" w:name="_ETM_Q28_601092"/>
      <w:bookmarkEnd w:id="4939"/>
      <w:r>
        <w:rPr>
          <w:rtl/>
        </w:rPr>
        <w:t xml:space="preserve">לכן, </w:t>
      </w:r>
      <w:bookmarkStart w:id="4940" w:name="_ETM_Q28_605839"/>
      <w:bookmarkEnd w:id="4940"/>
      <w:r>
        <w:rPr>
          <w:rtl/>
        </w:rPr>
        <w:t xml:space="preserve">אני מקווה ומאמין </w:t>
      </w:r>
      <w:bookmarkStart w:id="4941" w:name="_ETM_Q28_608549"/>
      <w:bookmarkEnd w:id="4941"/>
      <w:r>
        <w:rPr>
          <w:rtl/>
        </w:rPr>
        <w:t>שהממשלה הזאת</w:t>
      </w:r>
      <w:r>
        <w:rPr>
          <w:rFonts w:hint="cs"/>
          <w:rtl/>
        </w:rPr>
        <w:t xml:space="preserve">, </w:t>
      </w:r>
      <w:r>
        <w:rPr>
          <w:rtl/>
        </w:rPr>
        <w:t>אחרי הבחירות, לא תהיה.</w:t>
      </w:r>
    </w:p>
    <w:p w:rsidR="00A35A00" w:rsidRDefault="00A35A00" w:rsidP="005E21F1">
      <w:pPr>
        <w:rPr>
          <w:rtl/>
        </w:rPr>
      </w:pPr>
    </w:p>
    <w:p w:rsidR="00A35A00" w:rsidRDefault="00A35A00" w:rsidP="005E21F1">
      <w:pPr>
        <w:pStyle w:val="af6"/>
        <w:keepNext/>
        <w:rPr>
          <w:rtl/>
        </w:rPr>
      </w:pPr>
      <w:r w:rsidRPr="0041396C">
        <w:rPr>
          <w:rStyle w:val="TagStyle"/>
          <w:rtl/>
        </w:rPr>
        <w:t xml:space="preserve"> &lt;&lt; יור &gt;&gt; </w:t>
      </w:r>
      <w:r>
        <w:rPr>
          <w:rtl/>
        </w:rPr>
        <w:t>היו"ר יעקב מרגי:</w:t>
      </w:r>
      <w:r w:rsidRPr="0041396C">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Fonts w:hint="cs"/>
          <w:rtl/>
        </w:rPr>
        <w:t>תודה רבה. חברת</w:t>
      </w:r>
      <w:bookmarkStart w:id="4942" w:name="_ETM_Q28_615148"/>
      <w:bookmarkEnd w:id="4942"/>
      <w:r>
        <w:rPr>
          <w:rFonts w:hint="cs"/>
          <w:rtl/>
        </w:rPr>
        <w:t xml:space="preserve"> הכנסת שרון ניר, בבקשה, גברתי. שלוש דקות לרשותך, בבקשה.</w:t>
      </w:r>
    </w:p>
    <w:p w:rsidR="00A35A00" w:rsidRDefault="00A35A00" w:rsidP="005E21F1">
      <w:pPr>
        <w:rPr>
          <w:rtl/>
        </w:rPr>
      </w:pPr>
    </w:p>
    <w:p w:rsidR="00A35A00" w:rsidRDefault="00A35A00" w:rsidP="005E21F1">
      <w:pPr>
        <w:pStyle w:val="a4"/>
        <w:keepNext/>
        <w:rPr>
          <w:rtl/>
        </w:rPr>
      </w:pPr>
      <w:bookmarkStart w:id="4943" w:name="ET_speaker_6367_15"/>
      <w:r w:rsidRPr="0041396C">
        <w:rPr>
          <w:rStyle w:val="TagStyle"/>
          <w:rtl/>
        </w:rPr>
        <w:t xml:space="preserve"> &lt;&lt; דובר &gt;&gt; </w:t>
      </w:r>
      <w:bookmarkStart w:id="4944" w:name="_Toc234319258"/>
      <w:bookmarkStart w:id="4945" w:name="_Toc234323193"/>
      <w:bookmarkStart w:id="4946" w:name="_Toc234323369"/>
      <w:r>
        <w:rPr>
          <w:rtl/>
        </w:rPr>
        <w:t>שרון ניר (ישראל ביתנו):</w:t>
      </w:r>
      <w:bookmarkEnd w:id="4944"/>
      <w:bookmarkEnd w:id="4945"/>
      <w:bookmarkEnd w:id="4946"/>
      <w:r w:rsidRPr="0041396C">
        <w:rPr>
          <w:rStyle w:val="TagStyle"/>
          <w:rtl/>
        </w:rPr>
        <w:t xml:space="preserve"> &lt;&lt; דובר &gt;&gt;</w:t>
      </w:r>
      <w:r>
        <w:rPr>
          <w:rtl/>
        </w:rPr>
        <w:t xml:space="preserve">   </w:t>
      </w:r>
      <w:bookmarkStart w:id="4947" w:name="_ETM_Q28_105453"/>
      <w:bookmarkStart w:id="4948" w:name="_ETM_Q28_105507"/>
      <w:bookmarkEnd w:id="4943"/>
      <w:bookmarkEnd w:id="4947"/>
      <w:bookmarkEnd w:id="4948"/>
    </w:p>
    <w:p w:rsidR="00A35A00" w:rsidRPr="002D0A48" w:rsidRDefault="00A35A00" w:rsidP="005E21F1">
      <w:pPr>
        <w:rPr>
          <w:rtl/>
          <w:lang w:eastAsia="he-IL"/>
        </w:rPr>
      </w:pPr>
    </w:p>
    <w:p w:rsidR="00A35A00" w:rsidRDefault="00A35A00" w:rsidP="005E21F1">
      <w:pPr>
        <w:rPr>
          <w:rtl/>
        </w:rPr>
      </w:pPr>
      <w:bookmarkStart w:id="4949" w:name="_ETM_Q28_105948"/>
      <w:bookmarkStart w:id="4950" w:name="_ETM_Q28_105998"/>
      <w:bookmarkEnd w:id="4949"/>
      <w:bookmarkEnd w:id="4950"/>
      <w:r>
        <w:rPr>
          <w:rtl/>
        </w:rPr>
        <w:t>אדוני היושב</w:t>
      </w:r>
      <w:r>
        <w:rPr>
          <w:rFonts w:hint="cs"/>
          <w:rtl/>
        </w:rPr>
        <w:t>-</w:t>
      </w:r>
      <w:r>
        <w:rPr>
          <w:rtl/>
        </w:rPr>
        <w:t xml:space="preserve">ראש, חבריי חברי הכנסת, </w:t>
      </w:r>
      <w:bookmarkStart w:id="4951" w:name="_ETM_Q28_646750"/>
      <w:bookmarkEnd w:id="4951"/>
      <w:r>
        <w:rPr>
          <w:rtl/>
        </w:rPr>
        <w:t>למעלה מ-1</w:t>
      </w:r>
      <w:r>
        <w:rPr>
          <w:rFonts w:hint="cs"/>
          <w:rtl/>
        </w:rPr>
        <w:t>,</w:t>
      </w:r>
      <w:r>
        <w:rPr>
          <w:rtl/>
        </w:rPr>
        <w:t xml:space="preserve">000 ימים מאז השבת השחורה </w:t>
      </w:r>
      <w:bookmarkStart w:id="4952" w:name="_ETM_Q28_651890"/>
      <w:bookmarkEnd w:id="4952"/>
      <w:r>
        <w:rPr>
          <w:rFonts w:hint="cs"/>
          <w:rtl/>
        </w:rPr>
        <w:t xml:space="preserve">– </w:t>
      </w:r>
      <w:r>
        <w:rPr>
          <w:rtl/>
        </w:rPr>
        <w:t>יום אחד</w:t>
      </w:r>
      <w:r>
        <w:rPr>
          <w:rFonts w:hint="cs"/>
          <w:rtl/>
        </w:rPr>
        <w:t xml:space="preserve"> ש</w:t>
      </w:r>
      <w:r>
        <w:rPr>
          <w:rtl/>
        </w:rPr>
        <w:t xml:space="preserve">בו נרצחו 1,200 ישראלים, 251 נחטפו, האסון הגדול </w:t>
      </w:r>
      <w:bookmarkStart w:id="4953" w:name="_ETM_Q28_658909"/>
      <w:bookmarkEnd w:id="4953"/>
      <w:r>
        <w:rPr>
          <w:rtl/>
        </w:rPr>
        <w:t>ביותר ש</w:t>
      </w:r>
      <w:r>
        <w:rPr>
          <w:rFonts w:hint="cs"/>
          <w:rtl/>
        </w:rPr>
        <w:t xml:space="preserve">אירע </w:t>
      </w:r>
      <w:r>
        <w:rPr>
          <w:rtl/>
        </w:rPr>
        <w:t>לעם היהודי בארצו</w:t>
      </w:r>
      <w:r>
        <w:rPr>
          <w:rFonts w:hint="cs"/>
          <w:rtl/>
        </w:rPr>
        <w:t>.</w:t>
      </w:r>
      <w:r>
        <w:rPr>
          <w:rtl/>
        </w:rPr>
        <w:t xml:space="preserve"> </w:t>
      </w:r>
      <w:bookmarkStart w:id="4954" w:name="_ETM_Q28_666220"/>
      <w:bookmarkEnd w:id="4954"/>
      <w:r>
        <w:rPr>
          <w:rtl/>
        </w:rPr>
        <w:t xml:space="preserve">ואתם, ממשלת </w:t>
      </w:r>
      <w:r>
        <w:rPr>
          <w:rFonts w:hint="cs"/>
          <w:rtl/>
        </w:rPr>
        <w:t>7</w:t>
      </w:r>
      <w:r>
        <w:rPr>
          <w:rtl/>
        </w:rPr>
        <w:t xml:space="preserve"> באוקטובר, שאחראית בדין מכף רגל ועד ראש </w:t>
      </w:r>
      <w:bookmarkStart w:id="4955" w:name="_ETM_Q28_673136"/>
      <w:bookmarkEnd w:id="4955"/>
      <w:r>
        <w:rPr>
          <w:rtl/>
        </w:rPr>
        <w:t>לטבח, מע</w:t>
      </w:r>
      <w:r>
        <w:rPr>
          <w:rFonts w:hint="cs"/>
          <w:rtl/>
        </w:rPr>
        <w:t>י</w:t>
      </w:r>
      <w:r>
        <w:rPr>
          <w:rtl/>
        </w:rPr>
        <w:t xml:space="preserve">זים היום להצביע בעד הקמת ועדת חקירה פוליטית רק </w:t>
      </w:r>
      <w:bookmarkStart w:id="4956" w:name="_ETM_Q28_680053"/>
      <w:bookmarkEnd w:id="4956"/>
      <w:r>
        <w:rPr>
          <w:rtl/>
        </w:rPr>
        <w:t>כדי למל</w:t>
      </w:r>
      <w:r>
        <w:rPr>
          <w:rFonts w:hint="cs"/>
          <w:rtl/>
        </w:rPr>
        <w:t>ט</w:t>
      </w:r>
      <w:r>
        <w:rPr>
          <w:rtl/>
        </w:rPr>
        <w:t xml:space="preserve"> את הדרג המדיני מאחריות. </w:t>
      </w:r>
      <w:bookmarkStart w:id="4957" w:name="_ETM_Q28_687760"/>
      <w:bookmarkEnd w:id="4957"/>
      <w:r>
        <w:rPr>
          <w:rtl/>
        </w:rPr>
        <w:t xml:space="preserve">תקראו לו ילד בשמו </w:t>
      </w:r>
      <w:r>
        <w:rPr>
          <w:rFonts w:hint="cs"/>
          <w:rtl/>
        </w:rPr>
        <w:t xml:space="preserve">– </w:t>
      </w:r>
      <w:r>
        <w:rPr>
          <w:rtl/>
        </w:rPr>
        <w:t xml:space="preserve">זו ועדת טיוח פוליטית. זו ועדה </w:t>
      </w:r>
      <w:bookmarkStart w:id="4958" w:name="_ETM_Q28_693179"/>
      <w:bookmarkEnd w:id="4958"/>
      <w:r>
        <w:rPr>
          <w:rtl/>
        </w:rPr>
        <w:t xml:space="preserve">שמנסה להכתיב מראש </w:t>
      </w:r>
      <w:r>
        <w:rPr>
          <w:rFonts w:hint="cs"/>
          <w:rtl/>
        </w:rPr>
        <w:t>ו</w:t>
      </w:r>
      <w:r>
        <w:rPr>
          <w:rtl/>
        </w:rPr>
        <w:t>באופן פוליטי</w:t>
      </w:r>
      <w:r>
        <w:rPr>
          <w:rFonts w:hint="cs"/>
          <w:rtl/>
        </w:rPr>
        <w:t xml:space="preserve"> </w:t>
      </w:r>
      <w:r>
        <w:rPr>
          <w:rtl/>
        </w:rPr>
        <w:t>את מסקנות הדוח</w:t>
      </w:r>
      <w:r>
        <w:rPr>
          <w:rFonts w:hint="cs"/>
          <w:rtl/>
        </w:rPr>
        <w:t>.</w:t>
      </w:r>
      <w:r>
        <w:rPr>
          <w:rtl/>
        </w:rPr>
        <w:t xml:space="preserve"> </w:t>
      </w:r>
      <w:bookmarkStart w:id="4959" w:name="_ETM_Q28_699429"/>
      <w:bookmarkEnd w:id="4959"/>
      <w:r>
        <w:rPr>
          <w:rtl/>
        </w:rPr>
        <w:t>כל נושאי המשרה שהיו באותו יום בעלי תפקיד הלכו הביתה</w:t>
      </w:r>
      <w:r>
        <w:rPr>
          <w:rFonts w:hint="cs"/>
          <w:rtl/>
        </w:rPr>
        <w:t>:</w:t>
      </w:r>
      <w:r>
        <w:rPr>
          <w:rtl/>
        </w:rPr>
        <w:t xml:space="preserve"> </w:t>
      </w:r>
      <w:bookmarkStart w:id="4960" w:name="_ETM_Q28_703419"/>
      <w:bookmarkEnd w:id="4960"/>
      <w:r>
        <w:rPr>
          <w:rtl/>
        </w:rPr>
        <w:t>ראש השב"כ, רמטכ"ל, אלוף פיקוד דרום, ראש אמ</w:t>
      </w:r>
      <w:r>
        <w:rPr>
          <w:rFonts w:hint="cs"/>
          <w:rtl/>
        </w:rPr>
        <w:t>"</w:t>
      </w:r>
      <w:r>
        <w:rPr>
          <w:rtl/>
        </w:rPr>
        <w:t>ן</w:t>
      </w:r>
      <w:r>
        <w:rPr>
          <w:rFonts w:hint="cs"/>
          <w:rtl/>
        </w:rPr>
        <w:t>.</w:t>
      </w:r>
      <w:r>
        <w:rPr>
          <w:rtl/>
        </w:rPr>
        <w:t xml:space="preserve"> ומי לא </w:t>
      </w:r>
      <w:bookmarkStart w:id="4961" w:name="_ETM_Q28_707409"/>
      <w:bookmarkEnd w:id="4961"/>
      <w:r>
        <w:rPr>
          <w:rtl/>
        </w:rPr>
        <w:t xml:space="preserve">אחראי? </w:t>
      </w:r>
      <w:bookmarkStart w:id="4962" w:name="_ETM_Q28_711830"/>
      <w:bookmarkEnd w:id="4962"/>
      <w:r>
        <w:rPr>
          <w:rtl/>
        </w:rPr>
        <w:t>רק ראש ממשלה שנושא באחריות באופן מלא למה ש</w:t>
      </w:r>
      <w:r>
        <w:rPr>
          <w:rFonts w:hint="cs"/>
          <w:rtl/>
        </w:rPr>
        <w:t>אירע</w:t>
      </w:r>
      <w:r>
        <w:rPr>
          <w:rtl/>
        </w:rPr>
        <w:t xml:space="preserve"> באותו </w:t>
      </w:r>
      <w:bookmarkStart w:id="4963" w:name="_ETM_Q28_718179"/>
      <w:bookmarkEnd w:id="4963"/>
      <w:r>
        <w:rPr>
          <w:rtl/>
        </w:rPr>
        <w:t>יום ולמה שא</w:t>
      </w:r>
      <w:r>
        <w:rPr>
          <w:rFonts w:hint="cs"/>
          <w:rtl/>
        </w:rPr>
        <w:t>י</w:t>
      </w:r>
      <w:r>
        <w:rPr>
          <w:rtl/>
        </w:rPr>
        <w:t>ר</w:t>
      </w:r>
      <w:r>
        <w:rPr>
          <w:rFonts w:hint="cs"/>
          <w:rtl/>
        </w:rPr>
        <w:t>ע</w:t>
      </w:r>
      <w:r>
        <w:rPr>
          <w:rtl/>
        </w:rPr>
        <w:t xml:space="preserve"> שנים רבות קודם לכ</w:t>
      </w:r>
      <w:r>
        <w:rPr>
          <w:rFonts w:hint="cs"/>
          <w:rtl/>
        </w:rPr>
        <w:t>ן,</w:t>
      </w:r>
      <w:r>
        <w:rPr>
          <w:rtl/>
        </w:rPr>
        <w:t xml:space="preserve"> שאחראי בדין להעברת </w:t>
      </w:r>
      <w:bookmarkStart w:id="4964" w:name="_ETM_Q28_724529"/>
      <w:bookmarkEnd w:id="4964"/>
      <w:r>
        <w:rPr>
          <w:rtl/>
        </w:rPr>
        <w:t>הכסף הקטרי לחמאס, שהחזיק במדיניות ה</w:t>
      </w:r>
      <w:r>
        <w:rPr>
          <w:rFonts w:hint="cs"/>
          <w:rtl/>
        </w:rPr>
        <w:t>כ</w:t>
      </w:r>
      <w:r>
        <w:rPr>
          <w:rtl/>
        </w:rPr>
        <w:t xml:space="preserve">לה ושקט לאורך שנים, שלא </w:t>
      </w:r>
      <w:bookmarkStart w:id="4965" w:name="_ETM_Q28_730879"/>
      <w:bookmarkEnd w:id="4965"/>
      <w:r>
        <w:rPr>
          <w:rtl/>
        </w:rPr>
        <w:t>העירו אותו בלילה</w:t>
      </w:r>
      <w:r>
        <w:rPr>
          <w:rFonts w:hint="cs"/>
          <w:rtl/>
        </w:rPr>
        <w:t xml:space="preserve"> ו</w:t>
      </w:r>
      <w:r>
        <w:rPr>
          <w:rtl/>
        </w:rPr>
        <w:t>לא משכו בדש מעיל</w:t>
      </w:r>
      <w:r>
        <w:rPr>
          <w:rFonts w:hint="cs"/>
          <w:rtl/>
        </w:rPr>
        <w:t>ו</w:t>
      </w:r>
      <w:r>
        <w:rPr>
          <w:rtl/>
        </w:rPr>
        <w:t xml:space="preserve">. </w:t>
      </w:r>
      <w:bookmarkStart w:id="4966" w:name="_ETM_Q28_738369"/>
      <w:bookmarkEnd w:id="4966"/>
    </w:p>
    <w:p w:rsidR="00A35A00" w:rsidRDefault="00A35A00" w:rsidP="005E21F1">
      <w:pPr>
        <w:rPr>
          <w:rtl/>
        </w:rPr>
      </w:pPr>
      <w:bookmarkStart w:id="4967" w:name="_ETM_Q28_739398"/>
      <w:bookmarkStart w:id="4968" w:name="_ETM_Q28_739459"/>
      <w:bookmarkEnd w:id="4967"/>
      <w:bookmarkEnd w:id="4968"/>
    </w:p>
    <w:p w:rsidR="00A35A00" w:rsidRDefault="00A35A00" w:rsidP="00642BA7">
      <w:pPr>
        <w:rPr>
          <w:rFonts w:eastAsia="Calibri"/>
          <w:rtl/>
        </w:rPr>
      </w:pPr>
      <w:bookmarkStart w:id="4969" w:name="_ETM_Q28_739813"/>
      <w:bookmarkStart w:id="4970" w:name="_ETM_Q28_739866"/>
      <w:bookmarkEnd w:id="4969"/>
      <w:bookmarkEnd w:id="4970"/>
      <w:r>
        <w:rPr>
          <w:rtl/>
        </w:rPr>
        <w:t>אני אומרת לכם</w:t>
      </w:r>
      <w:r>
        <w:rPr>
          <w:rFonts w:hint="cs"/>
          <w:rtl/>
        </w:rPr>
        <w:t>,</w:t>
      </w:r>
      <w:r>
        <w:rPr>
          <w:rtl/>
        </w:rPr>
        <w:t xml:space="preserve"> </w:t>
      </w:r>
      <w:bookmarkStart w:id="4971" w:name="_ETM_Q28_740419"/>
      <w:bookmarkEnd w:id="4971"/>
      <w:r>
        <w:rPr>
          <w:rtl/>
        </w:rPr>
        <w:t xml:space="preserve">רק ועדת חקירה ממלכתית בלתי תלויה, ללא משוא פנים, אשר </w:t>
      </w:r>
      <w:bookmarkStart w:id="4972" w:name="_ETM_Q28_745530"/>
      <w:bookmarkEnd w:id="4972"/>
      <w:r>
        <w:rPr>
          <w:rtl/>
        </w:rPr>
        <w:t>סמכויותיה מעוגנות בחוק</w:t>
      </w:r>
      <w:r>
        <w:rPr>
          <w:rFonts w:hint="cs"/>
          <w:rtl/>
        </w:rPr>
        <w:t>,</w:t>
      </w:r>
      <w:r>
        <w:rPr>
          <w:rtl/>
        </w:rPr>
        <w:t xml:space="preserve"> היא הדרך להגיע לחקר האמת ולהבין את </w:t>
      </w:r>
      <w:bookmarkStart w:id="4973" w:name="_ETM_Q28_750643"/>
      <w:bookmarkEnd w:id="4973"/>
      <w:r>
        <w:rPr>
          <w:rtl/>
        </w:rPr>
        <w:t>המחדלים שהובי</w:t>
      </w:r>
      <w:r>
        <w:rPr>
          <w:rFonts w:hint="cs"/>
          <w:rtl/>
        </w:rPr>
        <w:t>ל</w:t>
      </w:r>
      <w:r>
        <w:rPr>
          <w:rtl/>
        </w:rPr>
        <w:t xml:space="preserve">ו אותנו לאותו יום. </w:t>
      </w:r>
      <w:bookmarkStart w:id="4974" w:name="TOR_Q29"/>
      <w:bookmarkEnd w:id="4974"/>
      <w:r>
        <w:rPr>
          <w:rFonts w:eastAsia="Calibri" w:hint="cs"/>
          <w:rtl/>
        </w:rPr>
        <w:t xml:space="preserve">בדיוק, אגב, כפי שקרה </w:t>
      </w:r>
      <w:bookmarkStart w:id="4975" w:name="_ETM_Q29_156176"/>
      <w:bookmarkEnd w:id="4975"/>
      <w:r>
        <w:rPr>
          <w:rFonts w:eastAsia="Calibri" w:hint="cs"/>
          <w:rtl/>
        </w:rPr>
        <w:t xml:space="preserve">לאחר מלחמת יום כיפור כשהקימו </w:t>
      </w:r>
      <w:bookmarkStart w:id="4976" w:name="_ETM_Q29_162743"/>
      <w:bookmarkEnd w:id="4976"/>
      <w:r>
        <w:rPr>
          <w:rFonts w:eastAsia="Calibri" w:hint="cs"/>
          <w:rtl/>
        </w:rPr>
        <w:t>את ועדת א</w:t>
      </w:r>
      <w:bookmarkStart w:id="4977" w:name="_ETM_Q29_160286"/>
      <w:bookmarkEnd w:id="4977"/>
      <w:r>
        <w:rPr>
          <w:rFonts w:eastAsia="Calibri" w:hint="cs"/>
          <w:rtl/>
        </w:rPr>
        <w:t>גרנט. אבל</w:t>
      </w:r>
      <w:bookmarkStart w:id="4978" w:name="_ETM_Q29_167306"/>
      <w:bookmarkEnd w:id="4978"/>
      <w:r>
        <w:rPr>
          <w:rFonts w:eastAsia="Calibri" w:hint="cs"/>
          <w:rtl/>
        </w:rPr>
        <w:t xml:space="preserve"> אז מנהיגות הייתה מנהיגות. אנחנו חייבים </w:t>
      </w:r>
      <w:bookmarkStart w:id="4979" w:name="_ETM_Q29_169386"/>
      <w:bookmarkStart w:id="4980" w:name="_ETM_Q29_164596"/>
      <w:bookmarkEnd w:id="4979"/>
      <w:bookmarkEnd w:id="4980"/>
      <w:r>
        <w:rPr>
          <w:rFonts w:eastAsia="Calibri" w:hint="cs"/>
          <w:rtl/>
        </w:rPr>
        <w:t xml:space="preserve">את זה. אנחנו חייבים את זה למשפחות השכולות, אנחנו </w:t>
      </w:r>
      <w:bookmarkStart w:id="4981" w:name="_ETM_Q29_168035"/>
      <w:bookmarkEnd w:id="4981"/>
      <w:r>
        <w:rPr>
          <w:rFonts w:eastAsia="Calibri" w:hint="cs"/>
          <w:rtl/>
        </w:rPr>
        <w:t>חייבים</w:t>
      </w:r>
      <w:bookmarkStart w:id="4982" w:name="_ETM_Q29_169039"/>
      <w:bookmarkEnd w:id="4982"/>
      <w:r>
        <w:rPr>
          <w:rFonts w:eastAsia="Calibri" w:hint="cs"/>
          <w:rtl/>
        </w:rPr>
        <w:t xml:space="preserve"> את זה על</w:t>
      </w:r>
      <w:bookmarkStart w:id="4983" w:name="_ETM_Q29_168275"/>
      <w:bookmarkEnd w:id="4983"/>
      <w:r>
        <w:rPr>
          <w:rFonts w:eastAsia="Calibri" w:hint="cs"/>
          <w:rtl/>
        </w:rPr>
        <w:t xml:space="preserve"> מנת למנוע </w:t>
      </w:r>
      <w:r>
        <w:rPr>
          <w:rFonts w:eastAsia="Calibri" w:hint="eastAsia"/>
          <w:rtl/>
        </w:rPr>
        <w:t>–</w:t>
      </w:r>
      <w:r>
        <w:rPr>
          <w:rFonts w:eastAsia="Calibri" w:hint="cs"/>
          <w:rtl/>
        </w:rPr>
        <w:t xml:space="preserve"> שאסון נורא שכזה לא </w:t>
      </w:r>
      <w:bookmarkStart w:id="4984" w:name="_ETM_Q29_176591"/>
      <w:bookmarkEnd w:id="4984"/>
      <w:r>
        <w:rPr>
          <w:rFonts w:eastAsia="Calibri" w:hint="cs"/>
          <w:rtl/>
        </w:rPr>
        <w:t>יקר</w:t>
      </w:r>
      <w:bookmarkStart w:id="4985" w:name="_ETM_Q29_172885"/>
      <w:bookmarkEnd w:id="4985"/>
      <w:r>
        <w:rPr>
          <w:rFonts w:eastAsia="Calibri" w:hint="cs"/>
          <w:rtl/>
        </w:rPr>
        <w:t>ה עוד לעולם.</w:t>
      </w:r>
      <w:bookmarkStart w:id="4986" w:name="_ETM_Q29_177213"/>
      <w:bookmarkEnd w:id="4986"/>
    </w:p>
    <w:p w:rsidR="00A35A00" w:rsidRDefault="00A35A00" w:rsidP="005E21F1">
      <w:pPr>
        <w:rPr>
          <w:rFonts w:eastAsia="Calibri"/>
          <w:rtl/>
        </w:rPr>
      </w:pPr>
      <w:bookmarkStart w:id="4987" w:name="_ETM_Q29_177318"/>
      <w:bookmarkStart w:id="4988" w:name="_ETM_Q29_179357"/>
      <w:bookmarkEnd w:id="4987"/>
      <w:bookmarkEnd w:id="4988"/>
    </w:p>
    <w:p w:rsidR="00A35A00" w:rsidRDefault="00A35A00" w:rsidP="005E21F1">
      <w:pPr>
        <w:rPr>
          <w:rFonts w:eastAsia="Calibri"/>
          <w:rtl/>
        </w:rPr>
      </w:pPr>
      <w:bookmarkStart w:id="4989" w:name="_ETM_Q29_179443"/>
      <w:bookmarkEnd w:id="4989"/>
      <w:r>
        <w:rPr>
          <w:rFonts w:eastAsia="Calibri" w:hint="cs"/>
          <w:rtl/>
        </w:rPr>
        <w:t xml:space="preserve">אני אומרת לכם, </w:t>
      </w:r>
      <w:bookmarkStart w:id="4990" w:name="_ETM_Q29_176055"/>
      <w:bookmarkEnd w:id="4990"/>
      <w:r>
        <w:rPr>
          <w:rFonts w:eastAsia="Calibri" w:hint="cs"/>
          <w:rtl/>
        </w:rPr>
        <w:t>ע</w:t>
      </w:r>
      <w:bookmarkStart w:id="4991" w:name="_ETM_Q29_189814"/>
      <w:bookmarkStart w:id="4992" w:name="_ETM_Q29_187113"/>
      <w:bookmarkEnd w:id="4991"/>
      <w:bookmarkEnd w:id="4992"/>
      <w:r w:rsidRPr="0042258B">
        <w:rPr>
          <w:rFonts w:eastAsia="Calibri" w:hint="cs"/>
          <w:rtl/>
        </w:rPr>
        <w:t xml:space="preserve">צם העובדה שהממשלה </w:t>
      </w:r>
      <w:bookmarkStart w:id="4993" w:name="_ETM_Q29_209965"/>
      <w:bookmarkEnd w:id="4993"/>
      <w:r>
        <w:rPr>
          <w:rFonts w:eastAsia="Calibri" w:hint="cs"/>
          <w:rtl/>
        </w:rPr>
        <w:t>ל</w:t>
      </w:r>
      <w:r w:rsidRPr="00BF632C">
        <w:rPr>
          <w:rFonts w:eastAsia="Calibri" w:hint="cs"/>
          <w:rtl/>
        </w:rPr>
        <w:t>בוש</w:t>
      </w:r>
      <w:r>
        <w:rPr>
          <w:rFonts w:eastAsia="Calibri" w:hint="cs"/>
          <w:rtl/>
        </w:rPr>
        <w:t>תה</w:t>
      </w:r>
      <w:bookmarkStart w:id="4994" w:name="_ETM_Q29_188423"/>
      <w:bookmarkEnd w:id="4994"/>
      <w:r w:rsidRPr="0042258B">
        <w:rPr>
          <w:rFonts w:eastAsia="Calibri" w:hint="cs"/>
          <w:rtl/>
        </w:rPr>
        <w:t xml:space="preserve"> מע</w:t>
      </w:r>
      <w:r>
        <w:rPr>
          <w:rFonts w:eastAsia="Calibri" w:hint="cs"/>
          <w:rtl/>
        </w:rPr>
        <w:t>י</w:t>
      </w:r>
      <w:r w:rsidRPr="0042258B">
        <w:rPr>
          <w:rFonts w:eastAsia="Calibri" w:hint="cs"/>
          <w:rtl/>
        </w:rPr>
        <w:t>זה להקים ועדת טיוח פוליטית</w:t>
      </w:r>
      <w:bookmarkStart w:id="4995" w:name="_ETM_Q29_189564"/>
      <w:bookmarkEnd w:id="4995"/>
      <w:r w:rsidRPr="0042258B">
        <w:rPr>
          <w:rFonts w:eastAsia="Calibri" w:hint="cs"/>
          <w:rtl/>
        </w:rPr>
        <w:t xml:space="preserve"> </w:t>
      </w:r>
      <w:bookmarkStart w:id="4996" w:name="_ETM_Q29_186730"/>
      <w:bookmarkEnd w:id="4996"/>
      <w:r w:rsidRPr="0042258B">
        <w:rPr>
          <w:rFonts w:eastAsia="Calibri" w:hint="cs"/>
          <w:rtl/>
        </w:rPr>
        <w:t>היום</w:t>
      </w:r>
      <w:r>
        <w:rPr>
          <w:rFonts w:eastAsia="Calibri" w:hint="cs"/>
          <w:rtl/>
        </w:rPr>
        <w:t>,</w:t>
      </w:r>
      <w:r w:rsidRPr="0042258B">
        <w:rPr>
          <w:rFonts w:eastAsia="Calibri" w:hint="cs"/>
          <w:rtl/>
        </w:rPr>
        <w:t xml:space="preserve"> במסגרת מ</w:t>
      </w:r>
      <w:r>
        <w:rPr>
          <w:rFonts w:eastAsia="Calibri" w:hint="cs"/>
          <w:rtl/>
        </w:rPr>
        <w:t>כ</w:t>
      </w:r>
      <w:r w:rsidRPr="0042258B">
        <w:rPr>
          <w:rFonts w:eastAsia="Calibri" w:hint="cs"/>
          <w:rtl/>
        </w:rPr>
        <w:t>י</w:t>
      </w:r>
      <w:bookmarkStart w:id="4997" w:name="_ETM_Q29_186804"/>
      <w:bookmarkEnd w:id="4997"/>
      <w:r w:rsidRPr="0042258B">
        <w:rPr>
          <w:rFonts w:eastAsia="Calibri" w:hint="cs"/>
          <w:rtl/>
        </w:rPr>
        <w:t xml:space="preserve">רת החיסול והדיל הפוליטי שלה עם המפלגות החרדיות, </w:t>
      </w:r>
      <w:bookmarkStart w:id="4998" w:name="_ETM_Q29_193460"/>
      <w:bookmarkEnd w:id="4998"/>
      <w:r w:rsidRPr="0042258B">
        <w:rPr>
          <w:rFonts w:eastAsia="Calibri" w:hint="cs"/>
          <w:rtl/>
        </w:rPr>
        <w:t>זה לא יישכח ולא יס</w:t>
      </w:r>
      <w:r>
        <w:rPr>
          <w:rFonts w:eastAsia="Calibri" w:hint="cs"/>
          <w:rtl/>
        </w:rPr>
        <w:t>ו</w:t>
      </w:r>
      <w:r w:rsidRPr="0042258B">
        <w:rPr>
          <w:rFonts w:eastAsia="Calibri" w:hint="cs"/>
          <w:rtl/>
        </w:rPr>
        <w:t>לח</w:t>
      </w:r>
      <w:r>
        <w:rPr>
          <w:rFonts w:eastAsia="Calibri" w:hint="cs"/>
          <w:rtl/>
        </w:rPr>
        <w:t>.</w:t>
      </w:r>
      <w:r w:rsidRPr="0042258B">
        <w:rPr>
          <w:rFonts w:eastAsia="Calibri" w:hint="cs"/>
          <w:rtl/>
        </w:rPr>
        <w:t xml:space="preserve"> וכשנחזור לשלטון אנחנו נקים ועדת </w:t>
      </w:r>
      <w:bookmarkStart w:id="4999" w:name="_ETM_Q29_200190"/>
      <w:bookmarkEnd w:id="4999"/>
      <w:r w:rsidRPr="0042258B">
        <w:rPr>
          <w:rFonts w:eastAsia="Calibri" w:hint="cs"/>
          <w:rtl/>
        </w:rPr>
        <w:t>חקירה ממלכתית</w:t>
      </w:r>
      <w:r>
        <w:rPr>
          <w:rFonts w:eastAsia="Calibri" w:hint="cs"/>
          <w:rtl/>
        </w:rPr>
        <w:t>,</w:t>
      </w:r>
      <w:r w:rsidRPr="0042258B">
        <w:rPr>
          <w:rFonts w:eastAsia="Calibri" w:hint="cs"/>
          <w:rtl/>
        </w:rPr>
        <w:t xml:space="preserve"> ונדאג </w:t>
      </w:r>
      <w:bookmarkStart w:id="5000" w:name="_ETM_Q29_207159"/>
      <w:bookmarkEnd w:id="5000"/>
      <w:r w:rsidRPr="0042258B">
        <w:rPr>
          <w:rFonts w:eastAsia="Calibri" w:hint="cs"/>
          <w:rtl/>
        </w:rPr>
        <w:t>לוודא שלקחים יופקו ויוסקו מסקנות</w:t>
      </w:r>
      <w:r>
        <w:rPr>
          <w:rFonts w:eastAsia="Calibri" w:hint="cs"/>
          <w:rtl/>
        </w:rPr>
        <w:t>,</w:t>
      </w:r>
      <w:bookmarkStart w:id="5001" w:name="_ETM_Q29_210004"/>
      <w:bookmarkEnd w:id="5001"/>
      <w:r w:rsidRPr="0042258B">
        <w:rPr>
          <w:rFonts w:eastAsia="Calibri" w:hint="cs"/>
          <w:rtl/>
        </w:rPr>
        <w:t xml:space="preserve"> ושאירוע כזה לא </w:t>
      </w:r>
      <w:r>
        <w:rPr>
          <w:rFonts w:eastAsia="Calibri" w:hint="cs"/>
          <w:rtl/>
        </w:rPr>
        <w:t>י</w:t>
      </w:r>
      <w:r w:rsidRPr="0042258B">
        <w:rPr>
          <w:rFonts w:eastAsia="Calibri" w:hint="cs"/>
          <w:rtl/>
        </w:rPr>
        <w:t xml:space="preserve">ישנה לעולם </w:t>
      </w:r>
      <w:bookmarkStart w:id="5002" w:name="_ETM_Q29_211419"/>
      <w:bookmarkEnd w:id="5002"/>
      <w:r w:rsidRPr="0042258B">
        <w:rPr>
          <w:rFonts w:eastAsia="Calibri" w:hint="cs"/>
          <w:rtl/>
        </w:rPr>
        <w:t>עוד.</w:t>
      </w:r>
      <w:bookmarkStart w:id="5003" w:name="_ETM_Q29_215870"/>
      <w:bookmarkEnd w:id="5003"/>
    </w:p>
    <w:p w:rsidR="00A35A00" w:rsidRDefault="00A35A00" w:rsidP="005E21F1">
      <w:pPr>
        <w:rPr>
          <w:rFonts w:eastAsia="Calibri"/>
          <w:rtl/>
        </w:rPr>
      </w:pPr>
      <w:bookmarkStart w:id="5004" w:name="_ETM_Q29_215966"/>
      <w:bookmarkEnd w:id="5004"/>
    </w:p>
    <w:p w:rsidR="00A35A00" w:rsidRDefault="00A35A00" w:rsidP="005E21F1">
      <w:pPr>
        <w:pStyle w:val="af6"/>
        <w:keepNext/>
        <w:rPr>
          <w:rFonts w:eastAsia="Calibri"/>
          <w:rtl/>
        </w:rPr>
      </w:pPr>
      <w:bookmarkStart w:id="5005" w:name="ET_yor_6688_1"/>
      <w:r w:rsidRPr="00D25537">
        <w:rPr>
          <w:rStyle w:val="TagStyle"/>
          <w:rFonts w:eastAsia="Calibri"/>
          <w:rtl/>
        </w:rPr>
        <w:t xml:space="preserve"> &lt;&lt; יור &gt;&gt; </w:t>
      </w:r>
      <w:r>
        <w:rPr>
          <w:rFonts w:eastAsia="Calibri"/>
          <w:rtl/>
        </w:rPr>
        <w:t>היו"ר יעקב מרגי:</w:t>
      </w:r>
      <w:r w:rsidRPr="00D25537">
        <w:rPr>
          <w:rStyle w:val="TagStyle"/>
          <w:rFonts w:eastAsia="Calibri"/>
          <w:rtl/>
        </w:rPr>
        <w:t xml:space="preserve"> &lt;&lt; יור &gt;&gt;</w:t>
      </w:r>
      <w:r>
        <w:rPr>
          <w:rFonts w:eastAsia="Calibri"/>
          <w:rtl/>
        </w:rPr>
        <w:t xml:space="preserve">   </w:t>
      </w:r>
      <w:bookmarkEnd w:id="5005"/>
    </w:p>
    <w:p w:rsidR="00A35A00" w:rsidRDefault="00A35A00" w:rsidP="009A1C59">
      <w:pPr>
        <w:rPr>
          <w:rFonts w:eastAsia="Calibri"/>
          <w:rtl/>
          <w:lang w:eastAsia="he-IL"/>
        </w:rPr>
      </w:pPr>
    </w:p>
    <w:p w:rsidR="00A35A00" w:rsidRDefault="00A35A00" w:rsidP="005E21F1">
      <w:pPr>
        <w:rPr>
          <w:rFonts w:eastAsia="Calibri"/>
          <w:rtl/>
          <w:lang w:eastAsia="he-IL"/>
        </w:rPr>
      </w:pPr>
      <w:bookmarkStart w:id="5006" w:name="_ETM_Q29_221692"/>
      <w:bookmarkStart w:id="5007" w:name="_ETM_Q29_217004"/>
      <w:bookmarkEnd w:id="5006"/>
      <w:bookmarkEnd w:id="5007"/>
      <w:r>
        <w:rPr>
          <w:rFonts w:eastAsia="Calibri" w:hint="cs"/>
          <w:rtl/>
          <w:lang w:eastAsia="he-IL"/>
        </w:rPr>
        <w:t xml:space="preserve">אמן. חברת </w:t>
      </w:r>
      <w:bookmarkStart w:id="5008" w:name="_ETM_Q29_219196"/>
      <w:bookmarkEnd w:id="5008"/>
      <w:r>
        <w:rPr>
          <w:rFonts w:eastAsia="Calibri" w:hint="cs"/>
          <w:rtl/>
          <w:lang w:eastAsia="he-IL"/>
        </w:rPr>
        <w:t xml:space="preserve">הכנסת קטי </w:t>
      </w:r>
      <w:bookmarkStart w:id="5009" w:name="_ETM_Q29_216614"/>
      <w:bookmarkEnd w:id="5009"/>
      <w:r>
        <w:rPr>
          <w:rFonts w:eastAsia="Calibri" w:hint="cs"/>
          <w:rtl/>
          <w:lang w:eastAsia="he-IL"/>
        </w:rPr>
        <w:t xml:space="preserve">קטרין שטרית </w:t>
      </w:r>
      <w:r>
        <w:rPr>
          <w:rFonts w:eastAsia="Calibri"/>
          <w:rtl/>
          <w:lang w:eastAsia="he-IL"/>
        </w:rPr>
        <w:t>–</w:t>
      </w:r>
      <w:r>
        <w:rPr>
          <w:rFonts w:eastAsia="Calibri" w:hint="cs"/>
          <w:rtl/>
          <w:lang w:eastAsia="he-IL"/>
        </w:rPr>
        <w:t xml:space="preserve"> איננה נוכחת. חבר הכנסת עמית </w:t>
      </w:r>
      <w:bookmarkStart w:id="5010" w:name="_ETM_Q29_225619"/>
      <w:bookmarkEnd w:id="5010"/>
      <w:r>
        <w:rPr>
          <w:rFonts w:eastAsia="Calibri" w:hint="cs"/>
          <w:rtl/>
          <w:lang w:eastAsia="he-IL"/>
        </w:rPr>
        <w:t>הלוי, בבקשה, אדוני</w:t>
      </w:r>
      <w:bookmarkStart w:id="5011" w:name="_ETM_Q29_229298"/>
      <w:bookmarkStart w:id="5012" w:name="_ETM_Q29_229395"/>
      <w:bookmarkStart w:id="5013" w:name="_ETM_Q29_224644"/>
      <w:bookmarkStart w:id="5014" w:name="_ETM_Q29_225694"/>
      <w:bookmarkStart w:id="5015" w:name="_ETM_Q29_223735"/>
      <w:bookmarkStart w:id="5016" w:name="_ETM_Q29_227790"/>
      <w:bookmarkEnd w:id="5011"/>
      <w:bookmarkEnd w:id="5012"/>
      <w:bookmarkEnd w:id="5013"/>
      <w:bookmarkEnd w:id="5014"/>
      <w:bookmarkEnd w:id="5015"/>
      <w:bookmarkEnd w:id="5016"/>
      <w:r>
        <w:rPr>
          <w:rFonts w:eastAsia="Calibri" w:hint="cs"/>
          <w:rtl/>
          <w:lang w:eastAsia="he-IL"/>
        </w:rPr>
        <w:t xml:space="preserve">, </w:t>
      </w:r>
      <w:bookmarkStart w:id="5017" w:name="_ETM_Q29_234534"/>
      <w:bookmarkStart w:id="5018" w:name="_ETM_Q29_242214"/>
      <w:bookmarkEnd w:id="5017"/>
      <w:bookmarkEnd w:id="5018"/>
      <w:r>
        <w:rPr>
          <w:rFonts w:eastAsia="Calibri" w:hint="cs"/>
          <w:rtl/>
          <w:lang w:eastAsia="he-IL"/>
        </w:rPr>
        <w:t>שלוש דקות לרשותך.</w:t>
      </w:r>
    </w:p>
    <w:p w:rsidR="00A35A00" w:rsidRDefault="00A35A00" w:rsidP="005E21F1">
      <w:pPr>
        <w:rPr>
          <w:rFonts w:eastAsia="Calibri"/>
          <w:rtl/>
          <w:lang w:eastAsia="he-IL"/>
        </w:rPr>
      </w:pPr>
    </w:p>
    <w:p w:rsidR="00A35A00" w:rsidRDefault="00A35A00" w:rsidP="005E21F1">
      <w:pPr>
        <w:pStyle w:val="a4"/>
        <w:keepNext/>
        <w:rPr>
          <w:rFonts w:eastAsia="Calibri"/>
          <w:rtl/>
        </w:rPr>
      </w:pPr>
      <w:bookmarkStart w:id="5019" w:name="ET_speaker_6164_2"/>
      <w:r w:rsidRPr="009B0E23">
        <w:rPr>
          <w:rStyle w:val="TagStyle"/>
          <w:rFonts w:eastAsia="Calibri"/>
          <w:rtl/>
        </w:rPr>
        <w:t xml:space="preserve"> &lt;&lt; דובר &gt;&gt; </w:t>
      </w:r>
      <w:bookmarkStart w:id="5020" w:name="_Toc234319259"/>
      <w:bookmarkStart w:id="5021" w:name="_Toc234323194"/>
      <w:bookmarkStart w:id="5022" w:name="_Toc234323370"/>
      <w:r>
        <w:rPr>
          <w:rFonts w:eastAsia="Calibri"/>
          <w:rtl/>
        </w:rPr>
        <w:t>עמית הלוי (הליכוד):</w:t>
      </w:r>
      <w:bookmarkEnd w:id="5020"/>
      <w:bookmarkEnd w:id="5021"/>
      <w:bookmarkEnd w:id="5022"/>
      <w:r w:rsidRPr="009B0E23">
        <w:rPr>
          <w:rStyle w:val="TagStyle"/>
          <w:rFonts w:eastAsia="Calibri"/>
          <w:rtl/>
        </w:rPr>
        <w:t xml:space="preserve"> &lt;&lt; דובר &gt;&gt;</w:t>
      </w:r>
      <w:r>
        <w:rPr>
          <w:rFonts w:eastAsia="Calibri"/>
          <w:rtl/>
        </w:rPr>
        <w:t xml:space="preserve">   </w:t>
      </w:r>
      <w:bookmarkEnd w:id="5019"/>
    </w:p>
    <w:p w:rsidR="00A35A00" w:rsidRDefault="00A35A00" w:rsidP="009A1C59">
      <w:pPr>
        <w:rPr>
          <w:rFonts w:eastAsia="Calibri"/>
          <w:rtl/>
          <w:lang w:eastAsia="he-IL"/>
        </w:rPr>
      </w:pPr>
    </w:p>
    <w:p w:rsidR="00A35A00" w:rsidRDefault="00A35A00" w:rsidP="005E21F1">
      <w:pPr>
        <w:rPr>
          <w:rFonts w:eastAsia="Calibri"/>
          <w:rtl/>
        </w:rPr>
      </w:pPr>
      <w:r>
        <w:rPr>
          <w:rFonts w:eastAsia="Calibri" w:hint="cs"/>
          <w:rtl/>
          <w:lang w:eastAsia="he-IL"/>
        </w:rPr>
        <w:t xml:space="preserve">תודה, </w:t>
      </w:r>
      <w:bookmarkStart w:id="5023" w:name="_ETM_Q29_242705"/>
      <w:bookmarkEnd w:id="5023"/>
      <w:r>
        <w:rPr>
          <w:rFonts w:eastAsia="Calibri" w:hint="cs"/>
          <w:rtl/>
          <w:lang w:eastAsia="he-IL"/>
        </w:rPr>
        <w:t xml:space="preserve">אדוני היושב-ראש. </w:t>
      </w:r>
      <w:bookmarkStart w:id="5024" w:name="_ETM_Q29_244475"/>
      <w:bookmarkEnd w:id="5024"/>
      <w:r>
        <w:rPr>
          <w:rFonts w:eastAsia="Calibri" w:hint="cs"/>
          <w:rtl/>
          <w:lang w:eastAsia="he-IL"/>
        </w:rPr>
        <w:t>רבותיי</w:t>
      </w:r>
      <w:bookmarkStart w:id="5025" w:name="_ETM_Q29_246478"/>
      <w:bookmarkEnd w:id="5025"/>
      <w:r>
        <w:rPr>
          <w:rFonts w:eastAsia="Calibri" w:hint="cs"/>
          <w:rtl/>
          <w:lang w:eastAsia="he-IL"/>
        </w:rPr>
        <w:t xml:space="preserve"> </w:t>
      </w:r>
      <w:bookmarkStart w:id="5026" w:name="_ETM_Q29_244294"/>
      <w:bookmarkEnd w:id="5026"/>
      <w:r>
        <w:rPr>
          <w:rFonts w:eastAsia="Calibri" w:hint="cs"/>
          <w:rtl/>
          <w:lang w:eastAsia="he-IL"/>
        </w:rPr>
        <w:t xml:space="preserve">וחבריי </w:t>
      </w:r>
      <w:bookmarkStart w:id="5027" w:name="_ETM_Q29_245944"/>
      <w:bookmarkEnd w:id="5027"/>
      <w:r>
        <w:rPr>
          <w:rFonts w:eastAsia="Calibri" w:hint="cs"/>
          <w:rtl/>
          <w:lang w:eastAsia="he-IL"/>
        </w:rPr>
        <w:t>לכנסת, אזרחי</w:t>
      </w:r>
      <w:bookmarkStart w:id="5028" w:name="_ETM_Q29_247903"/>
      <w:bookmarkEnd w:id="5028"/>
      <w:r>
        <w:rPr>
          <w:rFonts w:eastAsia="Calibri" w:hint="cs"/>
          <w:rtl/>
          <w:lang w:eastAsia="he-IL"/>
        </w:rPr>
        <w:t xml:space="preserve"> ישראל, יותר מכולם </w:t>
      </w:r>
      <w:r>
        <w:rPr>
          <w:rFonts w:eastAsia="Calibri" w:hint="eastAsia"/>
          <w:rtl/>
          <w:lang w:eastAsia="he-IL"/>
        </w:rPr>
        <w:t>–</w:t>
      </w:r>
      <w:r>
        <w:rPr>
          <w:rFonts w:eastAsia="Calibri" w:hint="cs"/>
          <w:rtl/>
          <w:lang w:eastAsia="he-IL"/>
        </w:rPr>
        <w:t xml:space="preserve"> המשפחות השכולות</w:t>
      </w:r>
      <w:bookmarkStart w:id="5029" w:name="_ETM_Q29_251034"/>
      <w:bookmarkEnd w:id="5029"/>
      <w:r>
        <w:rPr>
          <w:rFonts w:eastAsia="Calibri" w:hint="cs"/>
          <w:rtl/>
          <w:lang w:eastAsia="he-IL"/>
        </w:rPr>
        <w:t xml:space="preserve">, הפצועים, </w:t>
      </w:r>
      <w:bookmarkStart w:id="5030" w:name="_ETM_Q29_252624"/>
      <w:bookmarkEnd w:id="5030"/>
      <w:r w:rsidRPr="0042258B">
        <w:rPr>
          <w:rFonts w:eastAsia="Calibri" w:hint="cs"/>
          <w:rtl/>
        </w:rPr>
        <w:t>חברי כיתות הכוננות</w:t>
      </w:r>
      <w:bookmarkStart w:id="5031" w:name="_ETM_Q29_256720"/>
      <w:bookmarkStart w:id="5032" w:name="_ETM_Q29_255348"/>
      <w:bookmarkEnd w:id="5031"/>
      <w:bookmarkEnd w:id="5032"/>
      <w:r w:rsidRPr="0042258B">
        <w:rPr>
          <w:rFonts w:eastAsia="Calibri" w:hint="cs"/>
          <w:rtl/>
        </w:rPr>
        <w:t xml:space="preserve">, תושבי עוטף עזה, כל אלו ששילמו את מחיר </w:t>
      </w:r>
      <w:bookmarkStart w:id="5033" w:name="_ETM_Q29_261134"/>
      <w:bookmarkEnd w:id="5033"/>
      <w:r w:rsidRPr="0042258B">
        <w:rPr>
          <w:rFonts w:eastAsia="Calibri" w:hint="cs"/>
          <w:rtl/>
        </w:rPr>
        <w:t>הדמים של</w:t>
      </w:r>
      <w:bookmarkStart w:id="5034" w:name="_ETM_Q29_261131"/>
      <w:bookmarkEnd w:id="5034"/>
      <w:r>
        <w:rPr>
          <w:rFonts w:eastAsia="Calibri" w:hint="cs"/>
          <w:rtl/>
        </w:rPr>
        <w:t xml:space="preserve"> 7</w:t>
      </w:r>
      <w:r w:rsidRPr="0042258B">
        <w:rPr>
          <w:rFonts w:eastAsia="Calibri" w:hint="cs"/>
          <w:rtl/>
        </w:rPr>
        <w:t xml:space="preserve"> </w:t>
      </w:r>
      <w:r>
        <w:rPr>
          <w:rFonts w:eastAsia="Calibri" w:hint="cs"/>
          <w:rtl/>
        </w:rPr>
        <w:t>ב</w:t>
      </w:r>
      <w:r w:rsidRPr="0042258B">
        <w:rPr>
          <w:rFonts w:eastAsia="Calibri" w:hint="cs"/>
          <w:rtl/>
        </w:rPr>
        <w:t>אוקטובר</w:t>
      </w:r>
      <w:bookmarkStart w:id="5035" w:name="_ETM_Q29_260564"/>
      <w:bookmarkEnd w:id="5035"/>
      <w:r>
        <w:rPr>
          <w:rFonts w:eastAsia="Calibri" w:hint="cs"/>
          <w:rtl/>
        </w:rPr>
        <w:t>,</w:t>
      </w:r>
      <w:r w:rsidRPr="0042258B">
        <w:rPr>
          <w:rFonts w:eastAsia="Calibri" w:hint="cs"/>
          <w:rtl/>
        </w:rPr>
        <w:t xml:space="preserve"> אנחנו מצביעים היום על הקמת ועדת </w:t>
      </w:r>
      <w:bookmarkStart w:id="5036" w:name="_ETM_Q29_265549"/>
      <w:bookmarkEnd w:id="5036"/>
      <w:r w:rsidRPr="0042258B">
        <w:rPr>
          <w:rFonts w:eastAsia="Calibri" w:hint="cs"/>
          <w:rtl/>
        </w:rPr>
        <w:t xml:space="preserve">חקירה שתהיה מקובלת </w:t>
      </w:r>
      <w:bookmarkStart w:id="5037" w:name="_ETM_Q29_269014"/>
      <w:bookmarkEnd w:id="5037"/>
      <w:r w:rsidRPr="0042258B">
        <w:rPr>
          <w:rFonts w:eastAsia="Calibri" w:hint="cs"/>
          <w:rtl/>
        </w:rPr>
        <w:t xml:space="preserve">על כל חלקי העם ללא יוצא מן </w:t>
      </w:r>
      <w:bookmarkStart w:id="5038" w:name="_ETM_Q29_269964"/>
      <w:bookmarkEnd w:id="5038"/>
      <w:r w:rsidRPr="0042258B">
        <w:rPr>
          <w:rFonts w:eastAsia="Calibri" w:hint="cs"/>
          <w:rtl/>
        </w:rPr>
        <w:t xml:space="preserve">הכלל, ועדה שבה יוכלו לשאול את כל השאלות מכל הצדדים, </w:t>
      </w:r>
      <w:bookmarkStart w:id="5039" w:name="_ETM_Q29_274379"/>
      <w:bookmarkEnd w:id="5039"/>
      <w:r w:rsidRPr="0042258B">
        <w:rPr>
          <w:rFonts w:eastAsia="Calibri" w:hint="cs"/>
          <w:rtl/>
        </w:rPr>
        <w:t>ללבן את כל העניינים החמורים, השאלות הקשות</w:t>
      </w:r>
      <w:r>
        <w:rPr>
          <w:rFonts w:eastAsia="Calibri" w:hint="cs"/>
          <w:rtl/>
        </w:rPr>
        <w:t>.</w:t>
      </w:r>
      <w:r w:rsidRPr="0042258B">
        <w:rPr>
          <w:rFonts w:eastAsia="Calibri" w:hint="cs"/>
          <w:rtl/>
        </w:rPr>
        <w:t xml:space="preserve"> הן אכן קשות </w:t>
      </w:r>
      <w:bookmarkStart w:id="5040" w:name="_ETM_Q29_278794"/>
      <w:bookmarkEnd w:id="5040"/>
      <w:r w:rsidRPr="0042258B">
        <w:rPr>
          <w:rFonts w:eastAsia="Calibri" w:hint="cs"/>
          <w:rtl/>
        </w:rPr>
        <w:t>מנ</w:t>
      </w:r>
      <w:r>
        <w:rPr>
          <w:rFonts w:eastAsia="Calibri" w:hint="cs"/>
          <w:rtl/>
        </w:rPr>
        <w:t>שוא</w:t>
      </w:r>
      <w:bookmarkStart w:id="5041" w:name="_ETM_Q29_281083"/>
      <w:bookmarkEnd w:id="5041"/>
      <w:r w:rsidRPr="0042258B">
        <w:rPr>
          <w:rFonts w:eastAsia="Calibri" w:hint="cs"/>
          <w:rtl/>
        </w:rPr>
        <w:t>.</w:t>
      </w:r>
      <w:bookmarkStart w:id="5042" w:name="_ETM_Q29_284309"/>
      <w:bookmarkStart w:id="5043" w:name="_ETM_Q29_283236"/>
      <w:bookmarkEnd w:id="5042"/>
      <w:bookmarkEnd w:id="5043"/>
    </w:p>
    <w:p w:rsidR="00A35A00" w:rsidRDefault="00A35A00" w:rsidP="005E21F1">
      <w:pPr>
        <w:rPr>
          <w:rFonts w:eastAsia="Calibri"/>
          <w:rtl/>
        </w:rPr>
      </w:pPr>
      <w:bookmarkStart w:id="5044" w:name="_ETM_Q29_283302"/>
      <w:bookmarkEnd w:id="5044"/>
    </w:p>
    <w:p w:rsidR="00A35A00" w:rsidRDefault="00A35A00" w:rsidP="005E21F1">
      <w:pPr>
        <w:rPr>
          <w:rFonts w:eastAsia="Calibri"/>
          <w:rtl/>
        </w:rPr>
      </w:pPr>
      <w:bookmarkStart w:id="5045" w:name="_ETM_Q29_283429"/>
      <w:bookmarkStart w:id="5046" w:name="_ETM_Q29_283494"/>
      <w:bookmarkEnd w:id="5045"/>
      <w:bookmarkEnd w:id="5046"/>
      <w:r w:rsidRPr="0042258B">
        <w:rPr>
          <w:rFonts w:eastAsia="Calibri" w:hint="cs"/>
          <w:rtl/>
        </w:rPr>
        <w:t xml:space="preserve">הצעה טובה </w:t>
      </w:r>
      <w:bookmarkStart w:id="5047" w:name="_ETM_Q29_286639"/>
      <w:bookmarkEnd w:id="5047"/>
      <w:r w:rsidRPr="0042258B">
        <w:rPr>
          <w:rFonts w:eastAsia="Calibri" w:hint="cs"/>
          <w:rtl/>
        </w:rPr>
        <w:t xml:space="preserve">שהנחתי למעשה מעט אחרי </w:t>
      </w:r>
      <w:bookmarkStart w:id="5048" w:name="_ETM_Q29_287323"/>
      <w:bookmarkEnd w:id="5048"/>
      <w:r>
        <w:rPr>
          <w:rFonts w:eastAsia="Calibri" w:hint="cs"/>
          <w:rtl/>
        </w:rPr>
        <w:t>7</w:t>
      </w:r>
      <w:r w:rsidRPr="0042258B">
        <w:rPr>
          <w:rFonts w:eastAsia="Calibri" w:hint="cs"/>
          <w:rtl/>
        </w:rPr>
        <w:t xml:space="preserve"> </w:t>
      </w:r>
      <w:r>
        <w:rPr>
          <w:rFonts w:eastAsia="Calibri" w:hint="cs"/>
          <w:rtl/>
        </w:rPr>
        <w:t>ב</w:t>
      </w:r>
      <w:r w:rsidRPr="0042258B">
        <w:rPr>
          <w:rFonts w:eastAsia="Calibri" w:hint="cs"/>
          <w:rtl/>
        </w:rPr>
        <w:t>אוקטובר</w:t>
      </w:r>
      <w:bookmarkStart w:id="5049" w:name="_ETM_Q29_286392"/>
      <w:bookmarkEnd w:id="5049"/>
      <w:r>
        <w:rPr>
          <w:rFonts w:eastAsia="Calibri" w:hint="cs"/>
          <w:rtl/>
        </w:rPr>
        <w:t>,</w:t>
      </w:r>
      <w:r w:rsidRPr="0042258B">
        <w:rPr>
          <w:rFonts w:eastAsia="Calibri" w:hint="cs"/>
          <w:rtl/>
        </w:rPr>
        <w:t xml:space="preserve"> </w:t>
      </w:r>
      <w:r>
        <w:rPr>
          <w:rFonts w:eastAsia="Calibri" w:hint="cs"/>
          <w:rtl/>
        </w:rPr>
        <w:t>ו</w:t>
      </w:r>
      <w:r w:rsidRPr="0042258B">
        <w:rPr>
          <w:rFonts w:eastAsia="Calibri" w:hint="cs"/>
          <w:rtl/>
        </w:rPr>
        <w:t>לצערי</w:t>
      </w:r>
      <w:r>
        <w:rPr>
          <w:rFonts w:eastAsia="Calibri" w:hint="cs"/>
          <w:rtl/>
        </w:rPr>
        <w:t>,</w:t>
      </w:r>
      <w:r w:rsidRPr="0042258B">
        <w:rPr>
          <w:rFonts w:eastAsia="Calibri" w:hint="cs"/>
          <w:rtl/>
        </w:rPr>
        <w:t xml:space="preserve"> אז חבריי באופוזיציה </w:t>
      </w:r>
      <w:bookmarkStart w:id="5050" w:name="_ETM_Q29_290719"/>
      <w:bookmarkEnd w:id="5050"/>
      <w:r w:rsidRPr="0042258B">
        <w:rPr>
          <w:rFonts w:eastAsia="Calibri" w:hint="cs"/>
          <w:rtl/>
        </w:rPr>
        <w:t>התנגדו</w:t>
      </w:r>
      <w:r>
        <w:rPr>
          <w:rFonts w:eastAsia="Calibri" w:hint="cs"/>
          <w:rtl/>
        </w:rPr>
        <w:t xml:space="preserve"> </w:t>
      </w:r>
      <w:r>
        <w:rPr>
          <w:rFonts w:eastAsia="Calibri" w:hint="eastAsia"/>
          <w:rtl/>
        </w:rPr>
        <w:t>–</w:t>
      </w:r>
      <w:bookmarkStart w:id="5051" w:name="_ETM_Q29_294723"/>
      <w:bookmarkEnd w:id="5051"/>
      <w:r w:rsidRPr="0042258B">
        <w:rPr>
          <w:rFonts w:eastAsia="Calibri" w:hint="cs"/>
          <w:rtl/>
        </w:rPr>
        <w:t xml:space="preserve"> אני מקווה שע</w:t>
      </w:r>
      <w:bookmarkStart w:id="5052" w:name="_ETM_Q29_291882"/>
      <w:bookmarkEnd w:id="5052"/>
      <w:r w:rsidRPr="0042258B">
        <w:rPr>
          <w:rFonts w:eastAsia="Calibri" w:hint="cs"/>
          <w:rtl/>
        </w:rPr>
        <w:t>כשיו תתעשתו</w:t>
      </w:r>
      <w:bookmarkStart w:id="5053" w:name="_ETM_Q29_293553"/>
      <w:bookmarkEnd w:id="5053"/>
      <w:r>
        <w:rPr>
          <w:rFonts w:eastAsia="Calibri" w:hint="cs"/>
          <w:rtl/>
        </w:rPr>
        <w:t xml:space="preserve"> </w:t>
      </w:r>
      <w:r>
        <w:rPr>
          <w:rFonts w:eastAsia="Calibri" w:hint="eastAsia"/>
          <w:rtl/>
        </w:rPr>
        <w:t>–</w:t>
      </w:r>
      <w:bookmarkStart w:id="5054" w:name="_ETM_Q29_297263"/>
      <w:bookmarkEnd w:id="5054"/>
      <w:r w:rsidRPr="0042258B">
        <w:rPr>
          <w:rFonts w:eastAsia="Calibri" w:hint="cs"/>
          <w:rtl/>
        </w:rPr>
        <w:t xml:space="preserve"> </w:t>
      </w:r>
      <w:bookmarkStart w:id="5055" w:name="_ETM_Q29_296540"/>
      <w:bookmarkEnd w:id="5055"/>
      <w:r w:rsidRPr="0042258B">
        <w:rPr>
          <w:rFonts w:eastAsia="Calibri" w:hint="cs"/>
          <w:rtl/>
        </w:rPr>
        <w:t>הצעה ש</w:t>
      </w:r>
      <w:bookmarkStart w:id="5056" w:name="_ETM_Q29_291343"/>
      <w:bookmarkEnd w:id="5056"/>
      <w:r w:rsidRPr="0042258B">
        <w:rPr>
          <w:rFonts w:eastAsia="Calibri" w:hint="cs"/>
          <w:rtl/>
        </w:rPr>
        <w:t xml:space="preserve">בה כולם יוכלו לשאול את השאלות, ונוכל להגיע לחקר </w:t>
      </w:r>
      <w:bookmarkStart w:id="5057" w:name="_ETM_Q29_299955"/>
      <w:bookmarkEnd w:id="5057"/>
      <w:r w:rsidRPr="0042258B">
        <w:rPr>
          <w:rFonts w:eastAsia="Calibri" w:hint="cs"/>
          <w:rtl/>
        </w:rPr>
        <w:t xml:space="preserve">האמת. אז מה מפריע לחברי האופוזיציה? </w:t>
      </w:r>
      <w:bookmarkStart w:id="5058" w:name="_ETM_Q29_303900"/>
      <w:bookmarkEnd w:id="5058"/>
      <w:r w:rsidRPr="0042258B">
        <w:rPr>
          <w:rFonts w:eastAsia="Calibri" w:hint="cs"/>
          <w:rtl/>
        </w:rPr>
        <w:t xml:space="preserve">חברת הכנסת שרון ניר, </w:t>
      </w:r>
      <w:r>
        <w:rPr>
          <w:rFonts w:eastAsia="Calibri" w:hint="cs"/>
          <w:rtl/>
        </w:rPr>
        <w:t xml:space="preserve">הרי </w:t>
      </w:r>
      <w:r w:rsidRPr="0042258B">
        <w:rPr>
          <w:rFonts w:eastAsia="Calibri" w:hint="cs"/>
          <w:rtl/>
        </w:rPr>
        <w:t xml:space="preserve">בניגוד למה שאמרת, תוכלו לשלוח </w:t>
      </w:r>
      <w:bookmarkStart w:id="5059" w:name="_ETM_Q29_307785"/>
      <w:bookmarkEnd w:id="5059"/>
      <w:r w:rsidRPr="0042258B">
        <w:rPr>
          <w:rFonts w:eastAsia="Calibri" w:hint="cs"/>
          <w:rtl/>
        </w:rPr>
        <w:t>נציגים לוועדה ולשאול את השאלות הכי קשות, הכי קשות, ובצדק</w:t>
      </w:r>
      <w:r>
        <w:rPr>
          <w:rFonts w:eastAsia="Calibri" w:hint="cs"/>
          <w:rtl/>
        </w:rPr>
        <w:t>.</w:t>
      </w:r>
      <w:r w:rsidRPr="0042258B">
        <w:rPr>
          <w:rFonts w:eastAsia="Calibri" w:hint="cs"/>
          <w:rtl/>
        </w:rPr>
        <w:t xml:space="preserve"> </w:t>
      </w:r>
      <w:bookmarkStart w:id="5060" w:name="_ETM_Q29_311669"/>
      <w:bookmarkEnd w:id="5060"/>
      <w:r w:rsidRPr="0042258B">
        <w:rPr>
          <w:rFonts w:eastAsia="Calibri" w:hint="cs"/>
          <w:rtl/>
        </w:rPr>
        <w:t>מה מפריע?</w:t>
      </w:r>
      <w:bookmarkStart w:id="5061" w:name="_ETM_Q29_316777"/>
      <w:bookmarkEnd w:id="5061"/>
    </w:p>
    <w:p w:rsidR="00A35A00" w:rsidRDefault="00A35A00" w:rsidP="005E21F1">
      <w:pPr>
        <w:rPr>
          <w:rFonts w:eastAsia="Calibri"/>
          <w:rtl/>
        </w:rPr>
      </w:pPr>
      <w:bookmarkStart w:id="5062" w:name="_ETM_Q29_316834"/>
      <w:bookmarkEnd w:id="5062"/>
    </w:p>
    <w:p w:rsidR="00A35A00" w:rsidRDefault="00A35A00" w:rsidP="005E21F1">
      <w:pPr>
        <w:rPr>
          <w:rFonts w:eastAsia="Calibri"/>
          <w:rtl/>
        </w:rPr>
      </w:pPr>
      <w:bookmarkStart w:id="5063" w:name="_ETM_Q29_316970"/>
      <w:bookmarkStart w:id="5064" w:name="_ETM_Q29_317015"/>
      <w:bookmarkStart w:id="5065" w:name="_ETM_Q29_312053"/>
      <w:bookmarkEnd w:id="5063"/>
      <w:bookmarkEnd w:id="5064"/>
      <w:bookmarkEnd w:id="5065"/>
      <w:r w:rsidRPr="0042258B">
        <w:rPr>
          <w:rFonts w:eastAsia="Calibri" w:hint="cs"/>
          <w:rtl/>
        </w:rPr>
        <w:t xml:space="preserve">אני אומר לכם, אזרחי ישראל, מה מפריע לאופוזיציה, </w:t>
      </w:r>
      <w:bookmarkStart w:id="5066" w:name="_ETM_Q29_315555"/>
      <w:bookmarkEnd w:id="5066"/>
      <w:r w:rsidRPr="0042258B">
        <w:rPr>
          <w:rFonts w:eastAsia="Calibri" w:hint="cs"/>
          <w:rtl/>
        </w:rPr>
        <w:t>ואני אומר את זה בצער</w:t>
      </w:r>
      <w:r>
        <w:rPr>
          <w:rFonts w:eastAsia="Calibri" w:hint="cs"/>
          <w:rtl/>
        </w:rPr>
        <w:t>.</w:t>
      </w:r>
      <w:bookmarkStart w:id="5067" w:name="_ETM_Q29_319113"/>
      <w:bookmarkEnd w:id="5067"/>
      <w:r w:rsidRPr="0042258B">
        <w:rPr>
          <w:rFonts w:eastAsia="Calibri" w:hint="cs"/>
          <w:rtl/>
        </w:rPr>
        <w:t xml:space="preserve"> </w:t>
      </w:r>
      <w:bookmarkStart w:id="5068" w:name="_ETM_Q29_319669"/>
      <w:bookmarkEnd w:id="5068"/>
      <w:r w:rsidRPr="0042258B">
        <w:rPr>
          <w:rFonts w:eastAsia="Calibri" w:hint="cs"/>
          <w:rtl/>
        </w:rPr>
        <w:t>הם לא מחפשים את האמת</w:t>
      </w:r>
      <w:r>
        <w:rPr>
          <w:rFonts w:eastAsia="Calibri" w:hint="cs"/>
          <w:rtl/>
        </w:rPr>
        <w:t>.</w:t>
      </w:r>
      <w:r w:rsidRPr="0042258B">
        <w:rPr>
          <w:rFonts w:eastAsia="Calibri" w:hint="cs"/>
          <w:rtl/>
        </w:rPr>
        <w:t xml:space="preserve"> אני כאן ארבע שנים</w:t>
      </w:r>
      <w:r>
        <w:rPr>
          <w:rFonts w:eastAsia="Calibri" w:hint="cs"/>
          <w:rtl/>
        </w:rPr>
        <w:t xml:space="preserve"> </w:t>
      </w:r>
      <w:r>
        <w:rPr>
          <w:rFonts w:eastAsia="Calibri" w:hint="eastAsia"/>
          <w:rtl/>
        </w:rPr>
        <w:t>–</w:t>
      </w:r>
      <w:r>
        <w:rPr>
          <w:rFonts w:eastAsia="Calibri" w:hint="cs"/>
          <w:rtl/>
        </w:rPr>
        <w:t xml:space="preserve"> </w:t>
      </w:r>
      <w:r w:rsidRPr="0042258B">
        <w:rPr>
          <w:rFonts w:eastAsia="Calibri" w:hint="cs"/>
          <w:rtl/>
        </w:rPr>
        <w:t xml:space="preserve">לא </w:t>
      </w:r>
      <w:bookmarkStart w:id="5069" w:name="_ETM_Q29_324709"/>
      <w:bookmarkEnd w:id="5069"/>
      <w:r w:rsidRPr="0042258B">
        <w:rPr>
          <w:rFonts w:eastAsia="Calibri" w:hint="cs"/>
          <w:rtl/>
        </w:rPr>
        <w:t xml:space="preserve">מחפשים את האמת, מחפשים את פירוק הממשלה, מחפשים את הראש </w:t>
      </w:r>
      <w:bookmarkStart w:id="5070" w:name="_ETM_Q29_329749"/>
      <w:bookmarkEnd w:id="5070"/>
      <w:r w:rsidRPr="0042258B">
        <w:rPr>
          <w:rFonts w:eastAsia="Calibri" w:hint="cs"/>
          <w:rtl/>
        </w:rPr>
        <w:t>של נתניהו, בדיוק כמו הפרקליטים בתיקי נתניהו</w:t>
      </w:r>
      <w:r>
        <w:rPr>
          <w:rFonts w:eastAsia="Calibri" w:hint="cs"/>
          <w:rtl/>
        </w:rPr>
        <w:t>.</w:t>
      </w:r>
      <w:r w:rsidRPr="0042258B">
        <w:rPr>
          <w:rFonts w:eastAsia="Calibri" w:hint="cs"/>
          <w:rtl/>
        </w:rPr>
        <w:t xml:space="preserve"> לא החוק, לא </w:t>
      </w:r>
      <w:bookmarkStart w:id="5071" w:name="_ETM_Q29_334789"/>
      <w:bookmarkEnd w:id="5071"/>
      <w:r w:rsidRPr="0042258B">
        <w:rPr>
          <w:rFonts w:eastAsia="Calibri" w:hint="cs"/>
          <w:rtl/>
        </w:rPr>
        <w:t>הצדק, לא העובדות</w:t>
      </w:r>
      <w:r>
        <w:rPr>
          <w:rFonts w:eastAsia="Calibri" w:hint="cs"/>
          <w:rtl/>
        </w:rPr>
        <w:t xml:space="preserve"> </w:t>
      </w:r>
      <w:r>
        <w:rPr>
          <w:rFonts w:eastAsia="Calibri" w:hint="eastAsia"/>
          <w:rtl/>
        </w:rPr>
        <w:t>–</w:t>
      </w:r>
      <w:r w:rsidRPr="0042258B">
        <w:rPr>
          <w:rFonts w:eastAsia="Calibri" w:hint="cs"/>
          <w:rtl/>
        </w:rPr>
        <w:t xml:space="preserve"> אכפת לכם מדבר אחד, רק שלטון</w:t>
      </w:r>
      <w:r>
        <w:rPr>
          <w:rFonts w:eastAsia="Calibri" w:hint="cs"/>
          <w:rtl/>
        </w:rPr>
        <w:t>.</w:t>
      </w:r>
      <w:r w:rsidRPr="0042258B">
        <w:rPr>
          <w:rFonts w:eastAsia="Calibri" w:hint="cs"/>
          <w:rtl/>
        </w:rPr>
        <w:t xml:space="preserve"> </w:t>
      </w:r>
      <w:bookmarkStart w:id="5072" w:name="_ETM_Q29_340029"/>
      <w:bookmarkEnd w:id="5072"/>
      <w:r w:rsidRPr="0042258B">
        <w:rPr>
          <w:rFonts w:eastAsia="Calibri" w:hint="cs"/>
          <w:rtl/>
        </w:rPr>
        <w:t xml:space="preserve">ולכן המסקנה שלכם היא ועדה שימנה השופט יצחק עמית, ועדה </w:t>
      </w:r>
      <w:bookmarkStart w:id="5073" w:name="_ETM_Q29_344934"/>
      <w:bookmarkEnd w:id="5073"/>
      <w:r w:rsidRPr="0042258B">
        <w:rPr>
          <w:rFonts w:eastAsia="Calibri" w:hint="cs"/>
          <w:rtl/>
        </w:rPr>
        <w:t>שת</w:t>
      </w:r>
      <w:r>
        <w:rPr>
          <w:rFonts w:eastAsia="Calibri" w:hint="cs"/>
          <w:rtl/>
        </w:rPr>
        <w:t>י</w:t>
      </w:r>
      <w:r w:rsidRPr="0042258B">
        <w:rPr>
          <w:rFonts w:eastAsia="Calibri" w:hint="cs"/>
          <w:rtl/>
        </w:rPr>
        <w:t>ר</w:t>
      </w:r>
      <w:bookmarkStart w:id="5074" w:name="_ETM_Q29_344383"/>
      <w:bookmarkEnd w:id="5074"/>
      <w:r w:rsidRPr="0042258B">
        <w:rPr>
          <w:rFonts w:eastAsia="Calibri" w:hint="cs"/>
          <w:rtl/>
        </w:rPr>
        <w:t>ה את החץ ותסמן אחר</w:t>
      </w:r>
      <w:r>
        <w:rPr>
          <w:rFonts w:eastAsia="Calibri" w:hint="cs"/>
          <w:rtl/>
        </w:rPr>
        <w:t xml:space="preserve"> </w:t>
      </w:r>
      <w:r w:rsidRPr="0042258B">
        <w:rPr>
          <w:rFonts w:eastAsia="Calibri" w:hint="cs"/>
          <w:rtl/>
        </w:rPr>
        <w:t>כך את המטרה</w:t>
      </w:r>
      <w:r>
        <w:rPr>
          <w:rFonts w:eastAsia="Calibri" w:hint="cs"/>
          <w:rtl/>
        </w:rPr>
        <w:t>.</w:t>
      </w:r>
      <w:r w:rsidRPr="0042258B">
        <w:rPr>
          <w:rFonts w:eastAsia="Calibri" w:hint="cs"/>
          <w:rtl/>
        </w:rPr>
        <w:t xml:space="preserve"> </w:t>
      </w:r>
      <w:bookmarkStart w:id="5075" w:name="_ETM_Q29_350679"/>
      <w:bookmarkEnd w:id="5075"/>
      <w:r w:rsidRPr="0042258B">
        <w:rPr>
          <w:rFonts w:eastAsia="Calibri" w:hint="cs"/>
          <w:rtl/>
        </w:rPr>
        <w:t>ואנחנו יודעים, ואתם יודעים</w:t>
      </w:r>
      <w:r>
        <w:rPr>
          <w:rFonts w:eastAsia="Calibri" w:hint="cs"/>
          <w:rtl/>
        </w:rPr>
        <w:t>,</w:t>
      </w:r>
      <w:r w:rsidRPr="0042258B">
        <w:rPr>
          <w:rFonts w:eastAsia="Calibri" w:hint="cs"/>
          <w:rtl/>
        </w:rPr>
        <w:t xml:space="preserve"> מה תהיה התוצאה של ועדה כזאת </w:t>
      </w:r>
      <w:bookmarkStart w:id="5076" w:name="_ETM_Q29_354871"/>
      <w:bookmarkEnd w:id="5076"/>
      <w:r w:rsidRPr="0042258B">
        <w:rPr>
          <w:rFonts w:eastAsia="Calibri" w:hint="cs"/>
          <w:rtl/>
        </w:rPr>
        <w:t>של השופט עמית</w:t>
      </w:r>
      <w:r>
        <w:rPr>
          <w:rFonts w:eastAsia="Calibri" w:hint="cs"/>
          <w:rtl/>
        </w:rPr>
        <w:t>.</w:t>
      </w:r>
      <w:r w:rsidRPr="0042258B">
        <w:rPr>
          <w:rFonts w:eastAsia="Calibri" w:hint="cs"/>
          <w:rtl/>
        </w:rPr>
        <w:t xml:space="preserve"> כולנו יודעים, כיוון שאנחנו חיים כאן</w:t>
      </w:r>
      <w:r>
        <w:rPr>
          <w:rFonts w:eastAsia="Calibri" w:hint="cs"/>
          <w:rtl/>
        </w:rPr>
        <w:t>,</w:t>
      </w:r>
      <w:r w:rsidRPr="0042258B">
        <w:rPr>
          <w:rFonts w:eastAsia="Calibri" w:hint="cs"/>
          <w:rtl/>
        </w:rPr>
        <w:t xml:space="preserve"> לא </w:t>
      </w:r>
      <w:bookmarkStart w:id="5077" w:name="_ETM_Q29_359063"/>
      <w:bookmarkEnd w:id="5077"/>
      <w:r w:rsidRPr="0042258B">
        <w:rPr>
          <w:rFonts w:eastAsia="Calibri" w:hint="cs"/>
          <w:rtl/>
        </w:rPr>
        <w:t>חיים ביקום מקביל</w:t>
      </w:r>
      <w:bookmarkStart w:id="5078" w:name="_ETM_Q29_357033"/>
      <w:bookmarkEnd w:id="5078"/>
      <w:r>
        <w:rPr>
          <w:rFonts w:eastAsia="Calibri" w:hint="cs"/>
          <w:rtl/>
        </w:rPr>
        <w:t>.</w:t>
      </w:r>
      <w:r w:rsidRPr="0042258B">
        <w:rPr>
          <w:rFonts w:eastAsia="Calibri" w:hint="cs"/>
          <w:rtl/>
        </w:rPr>
        <w:t xml:space="preserve"> אנחנו חיים כאן, כאן</w:t>
      </w:r>
      <w:r>
        <w:rPr>
          <w:rFonts w:eastAsia="Calibri" w:hint="cs"/>
          <w:rtl/>
        </w:rPr>
        <w:t>.</w:t>
      </w:r>
    </w:p>
    <w:p w:rsidR="00A35A00" w:rsidRDefault="00A35A00" w:rsidP="005E21F1">
      <w:pPr>
        <w:rPr>
          <w:rFonts w:eastAsia="Calibri"/>
          <w:rtl/>
          <w:lang w:eastAsia="he-IL"/>
        </w:rPr>
      </w:pPr>
      <w:bookmarkStart w:id="5079" w:name="_ETM_Q29_358092"/>
      <w:bookmarkStart w:id="5080" w:name="_ETM_Q29_359881"/>
      <w:bookmarkEnd w:id="5079"/>
      <w:bookmarkEnd w:id="5080"/>
    </w:p>
    <w:p w:rsidR="00A35A00" w:rsidRDefault="00A35A00" w:rsidP="005E21F1">
      <w:pPr>
        <w:pStyle w:val="af5"/>
        <w:keepNext/>
        <w:rPr>
          <w:rFonts w:eastAsia="Calibri"/>
          <w:rtl/>
        </w:rPr>
      </w:pPr>
      <w:bookmarkStart w:id="5081" w:name="ET_interruption_6367_4"/>
      <w:r w:rsidRPr="0029313E">
        <w:rPr>
          <w:rStyle w:val="TagStyle"/>
          <w:rFonts w:eastAsia="Calibri"/>
          <w:rtl/>
        </w:rPr>
        <w:t xml:space="preserve"> &lt;&lt; קריאה &gt;&gt; </w:t>
      </w:r>
      <w:r>
        <w:rPr>
          <w:rFonts w:eastAsia="Calibri"/>
          <w:rtl/>
        </w:rPr>
        <w:t>שרון ניר (ישראל ביתנו):</w:t>
      </w:r>
      <w:r w:rsidRPr="0029313E">
        <w:rPr>
          <w:rStyle w:val="TagStyle"/>
          <w:rFonts w:eastAsia="Calibri"/>
          <w:rtl/>
        </w:rPr>
        <w:t xml:space="preserve"> &lt;&lt; קריאה &gt;&gt;</w:t>
      </w:r>
      <w:r>
        <w:rPr>
          <w:rFonts w:eastAsia="Calibri"/>
          <w:rtl/>
        </w:rPr>
        <w:t xml:space="preserve">   </w:t>
      </w:r>
      <w:bookmarkEnd w:id="5081"/>
    </w:p>
    <w:p w:rsidR="00A35A00" w:rsidRDefault="00A35A00" w:rsidP="009A1C59">
      <w:pPr>
        <w:rPr>
          <w:rFonts w:eastAsia="Calibri"/>
          <w:rtl/>
          <w:lang w:eastAsia="he-IL"/>
        </w:rPr>
      </w:pPr>
    </w:p>
    <w:p w:rsidR="00A35A00" w:rsidRDefault="00A35A00" w:rsidP="005E21F1">
      <w:pPr>
        <w:rPr>
          <w:rFonts w:eastAsia="Calibri"/>
          <w:rtl/>
          <w:lang w:eastAsia="he-IL"/>
        </w:rPr>
      </w:pPr>
      <w:bookmarkStart w:id="5082" w:name="_ETM_Q29_355562"/>
      <w:bookmarkStart w:id="5083" w:name="_ETM_Q29_351521"/>
      <w:bookmarkStart w:id="5084" w:name="_ETM_Q29_349741"/>
      <w:bookmarkEnd w:id="5082"/>
      <w:bookmarkEnd w:id="5083"/>
      <w:bookmarkEnd w:id="5084"/>
      <w:r>
        <w:rPr>
          <w:rFonts w:eastAsia="Calibri" w:hint="cs"/>
          <w:rtl/>
          <w:lang w:eastAsia="he-IL"/>
        </w:rPr>
        <w:t>- - -</w:t>
      </w:r>
      <w:bookmarkStart w:id="5085" w:name="_ETM_Q29_362514"/>
      <w:bookmarkEnd w:id="5085"/>
    </w:p>
    <w:p w:rsidR="00A35A00" w:rsidRDefault="00A35A00" w:rsidP="005E21F1">
      <w:pPr>
        <w:rPr>
          <w:rFonts w:eastAsia="Calibri"/>
          <w:rtl/>
          <w:lang w:eastAsia="he-IL"/>
        </w:rPr>
      </w:pPr>
      <w:bookmarkStart w:id="5086" w:name="_ETM_Q29_362611"/>
      <w:bookmarkEnd w:id="5086"/>
    </w:p>
    <w:p w:rsidR="00A35A00" w:rsidRDefault="00A35A00" w:rsidP="005E21F1">
      <w:pPr>
        <w:pStyle w:val="-"/>
        <w:keepNext/>
        <w:rPr>
          <w:rFonts w:eastAsia="Calibri"/>
          <w:rtl/>
        </w:rPr>
      </w:pPr>
      <w:bookmarkStart w:id="5087" w:name="ET_speakercontinue_6164_5"/>
      <w:r w:rsidRPr="00F54C6B">
        <w:rPr>
          <w:rStyle w:val="TagStyle"/>
          <w:rFonts w:eastAsia="Calibri"/>
          <w:rtl/>
        </w:rPr>
        <w:t xml:space="preserve"> &lt;&lt; דובר_המשך &gt;&gt; </w:t>
      </w:r>
      <w:r>
        <w:rPr>
          <w:rFonts w:eastAsia="Calibri"/>
          <w:rtl/>
        </w:rPr>
        <w:t>עמית הלוי (הליכוד):</w:t>
      </w:r>
      <w:r w:rsidRPr="00F54C6B">
        <w:rPr>
          <w:rStyle w:val="TagStyle"/>
          <w:rFonts w:eastAsia="Calibri"/>
          <w:rtl/>
        </w:rPr>
        <w:t xml:space="preserve"> &lt;&lt; דובר_המשך &gt;&gt;</w:t>
      </w:r>
      <w:r>
        <w:rPr>
          <w:rFonts w:eastAsia="Calibri"/>
          <w:rtl/>
        </w:rPr>
        <w:t xml:space="preserve">   </w:t>
      </w:r>
      <w:bookmarkEnd w:id="5087"/>
    </w:p>
    <w:p w:rsidR="00A35A00" w:rsidRDefault="00A35A00" w:rsidP="009A1C59">
      <w:pPr>
        <w:rPr>
          <w:rFonts w:eastAsia="Calibri"/>
          <w:rtl/>
          <w:lang w:eastAsia="he-IL"/>
        </w:rPr>
      </w:pPr>
    </w:p>
    <w:p w:rsidR="00A35A00" w:rsidRDefault="00A35A00" w:rsidP="005E21F1">
      <w:pPr>
        <w:rPr>
          <w:rFonts w:eastAsia="Calibri"/>
          <w:rtl/>
        </w:rPr>
      </w:pPr>
      <w:bookmarkStart w:id="5088" w:name="_ETM_Q29_364779"/>
      <w:bookmarkEnd w:id="5088"/>
      <w:r w:rsidRPr="0042258B">
        <w:rPr>
          <w:rFonts w:eastAsia="Calibri" w:hint="cs"/>
          <w:rtl/>
        </w:rPr>
        <w:t>חיים כאן, שרון.</w:t>
      </w:r>
      <w:bookmarkStart w:id="5089" w:name="_ETM_Q29_363255"/>
      <w:bookmarkEnd w:id="5089"/>
    </w:p>
    <w:p w:rsidR="00A35A00" w:rsidRDefault="00A35A00" w:rsidP="005E21F1">
      <w:pPr>
        <w:rPr>
          <w:rFonts w:eastAsia="Calibri"/>
          <w:rtl/>
        </w:rPr>
      </w:pPr>
      <w:bookmarkStart w:id="5090" w:name="_ETM_Q29_361681"/>
      <w:bookmarkEnd w:id="5090"/>
    </w:p>
    <w:p w:rsidR="00A35A00" w:rsidRDefault="00A35A00" w:rsidP="005E21F1">
      <w:pPr>
        <w:pStyle w:val="af5"/>
        <w:keepNext/>
        <w:rPr>
          <w:rFonts w:eastAsia="Calibri"/>
          <w:rtl/>
        </w:rPr>
      </w:pPr>
      <w:bookmarkStart w:id="5091" w:name="ET_interruption_6367_6"/>
      <w:r w:rsidRPr="00F54C6B">
        <w:rPr>
          <w:rStyle w:val="TagStyle"/>
          <w:rFonts w:eastAsia="Calibri"/>
          <w:rtl/>
        </w:rPr>
        <w:t xml:space="preserve"> &lt;&lt; קריאה &gt;&gt; </w:t>
      </w:r>
      <w:r>
        <w:rPr>
          <w:rFonts w:eastAsia="Calibri"/>
          <w:rtl/>
        </w:rPr>
        <w:t>שרון ניר (ישראל ביתנו):</w:t>
      </w:r>
      <w:r w:rsidRPr="00F54C6B">
        <w:rPr>
          <w:rStyle w:val="TagStyle"/>
          <w:rFonts w:eastAsia="Calibri"/>
          <w:rtl/>
        </w:rPr>
        <w:t xml:space="preserve"> &lt;&lt; קריאה &gt;&gt;</w:t>
      </w:r>
      <w:r>
        <w:rPr>
          <w:rFonts w:eastAsia="Calibri"/>
          <w:rtl/>
        </w:rPr>
        <w:t xml:space="preserve">   </w:t>
      </w:r>
      <w:bookmarkEnd w:id="5091"/>
    </w:p>
    <w:p w:rsidR="00A35A00" w:rsidRDefault="00A35A00" w:rsidP="009A1C59">
      <w:pPr>
        <w:rPr>
          <w:rFonts w:eastAsia="Calibri"/>
          <w:rtl/>
          <w:lang w:eastAsia="he-IL"/>
        </w:rPr>
      </w:pPr>
    </w:p>
    <w:p w:rsidR="00A35A00" w:rsidRDefault="00A35A00" w:rsidP="005E21F1">
      <w:pPr>
        <w:rPr>
          <w:rFonts w:eastAsia="Calibri"/>
          <w:rtl/>
          <w:lang w:eastAsia="he-IL"/>
        </w:rPr>
      </w:pPr>
      <w:bookmarkStart w:id="5092" w:name="_ETM_Q29_365335"/>
      <w:bookmarkStart w:id="5093" w:name="_ETM_Q29_365594"/>
      <w:bookmarkStart w:id="5094" w:name="_ETM_Q29_365681"/>
      <w:bookmarkStart w:id="5095" w:name="_ETM_Q29_361021"/>
      <w:bookmarkEnd w:id="5092"/>
      <w:bookmarkEnd w:id="5093"/>
      <w:bookmarkEnd w:id="5094"/>
      <w:bookmarkEnd w:id="5095"/>
      <w:r>
        <w:rPr>
          <w:rFonts w:eastAsia="Calibri" w:hint="cs"/>
          <w:rtl/>
          <w:lang w:eastAsia="he-IL"/>
        </w:rPr>
        <w:t>- - -</w:t>
      </w:r>
      <w:bookmarkStart w:id="5096" w:name="_ETM_Q29_365554"/>
      <w:bookmarkEnd w:id="5096"/>
      <w:r>
        <w:rPr>
          <w:rFonts w:eastAsia="Calibri" w:hint="cs"/>
          <w:rtl/>
          <w:lang w:eastAsia="he-IL"/>
        </w:rPr>
        <w:t xml:space="preserve"> סולברג</w:t>
      </w:r>
      <w:bookmarkStart w:id="5097" w:name="_ETM_Q29_362421"/>
      <w:bookmarkEnd w:id="5097"/>
      <w:r>
        <w:rPr>
          <w:rFonts w:eastAsia="Calibri" w:hint="cs"/>
          <w:rtl/>
          <w:lang w:eastAsia="he-IL"/>
        </w:rPr>
        <w:t>.</w:t>
      </w:r>
    </w:p>
    <w:p w:rsidR="00A35A00" w:rsidRDefault="00A35A00" w:rsidP="005E21F1">
      <w:pPr>
        <w:rPr>
          <w:rFonts w:eastAsia="Calibri"/>
          <w:rtl/>
          <w:lang w:eastAsia="he-IL"/>
        </w:rPr>
      </w:pPr>
      <w:bookmarkStart w:id="5098" w:name="_ETM_Q29_363013"/>
      <w:bookmarkStart w:id="5099" w:name="_ETM_Q29_363102"/>
      <w:bookmarkEnd w:id="5098"/>
      <w:bookmarkEnd w:id="5099"/>
    </w:p>
    <w:p w:rsidR="00A35A00" w:rsidRDefault="00A35A00" w:rsidP="005E21F1">
      <w:pPr>
        <w:pStyle w:val="-"/>
        <w:keepNext/>
        <w:rPr>
          <w:rFonts w:eastAsia="Calibri"/>
          <w:rtl/>
        </w:rPr>
      </w:pPr>
      <w:bookmarkStart w:id="5100" w:name="ET_speakercontinue_6164_7"/>
      <w:r w:rsidRPr="00F54C6B">
        <w:rPr>
          <w:rStyle w:val="TagStyle"/>
          <w:rFonts w:eastAsia="Calibri"/>
          <w:rtl/>
        </w:rPr>
        <w:t xml:space="preserve"> &lt;&lt; דובר_המשך &gt;&gt; </w:t>
      </w:r>
      <w:r>
        <w:rPr>
          <w:rFonts w:eastAsia="Calibri"/>
          <w:rtl/>
        </w:rPr>
        <w:t>עמית הלוי (הליכוד):</w:t>
      </w:r>
      <w:r w:rsidRPr="00F54C6B">
        <w:rPr>
          <w:rStyle w:val="TagStyle"/>
          <w:rFonts w:eastAsia="Calibri"/>
          <w:rtl/>
        </w:rPr>
        <w:t xml:space="preserve"> &lt;&lt; דובר_המשך &gt;&gt;</w:t>
      </w:r>
      <w:r>
        <w:rPr>
          <w:rFonts w:eastAsia="Calibri"/>
          <w:rtl/>
        </w:rPr>
        <w:t xml:space="preserve">   </w:t>
      </w:r>
      <w:bookmarkEnd w:id="5100"/>
    </w:p>
    <w:p w:rsidR="00A35A00" w:rsidRDefault="00A35A00" w:rsidP="009A1C59">
      <w:pPr>
        <w:rPr>
          <w:rFonts w:eastAsia="Calibri"/>
          <w:rtl/>
          <w:lang w:eastAsia="he-IL"/>
        </w:rPr>
      </w:pPr>
    </w:p>
    <w:p w:rsidR="00A35A00" w:rsidRDefault="00A35A00" w:rsidP="005E21F1">
      <w:pPr>
        <w:rPr>
          <w:rFonts w:eastAsia="Calibri"/>
          <w:rtl/>
        </w:rPr>
      </w:pPr>
      <w:bookmarkStart w:id="5101" w:name="_ETM_Q29_364162"/>
      <w:bookmarkStart w:id="5102" w:name="_ETM_Q29_360431"/>
      <w:bookmarkEnd w:id="5101"/>
      <w:bookmarkEnd w:id="5102"/>
      <w:r>
        <w:rPr>
          <w:rFonts w:eastAsia="Calibri" w:hint="cs"/>
          <w:rtl/>
          <w:lang w:eastAsia="he-IL"/>
        </w:rPr>
        <w:t>אנחנו רואים איך בג</w:t>
      </w:r>
      <w:bookmarkStart w:id="5103" w:name="_ETM_Q29_362684"/>
      <w:bookmarkEnd w:id="5103"/>
      <w:r>
        <w:rPr>
          <w:rFonts w:eastAsia="Calibri" w:hint="cs"/>
          <w:rtl/>
          <w:lang w:eastAsia="he-IL"/>
        </w:rPr>
        <w:t>"</w:t>
      </w:r>
      <w:bookmarkStart w:id="5104" w:name="_ETM_Q29_363742"/>
      <w:bookmarkEnd w:id="5104"/>
      <w:r>
        <w:rPr>
          <w:rFonts w:eastAsia="Calibri" w:hint="cs"/>
          <w:rtl/>
          <w:lang w:eastAsia="he-IL"/>
        </w:rPr>
        <w:t>ץ, איך השופט עמית חותר לפירוק</w:t>
      </w:r>
      <w:bookmarkStart w:id="5105" w:name="_ETM_Q29_366901"/>
      <w:bookmarkEnd w:id="5105"/>
      <w:r>
        <w:rPr>
          <w:rFonts w:eastAsia="Calibri" w:hint="cs"/>
          <w:rtl/>
          <w:lang w:eastAsia="he-IL"/>
        </w:rPr>
        <w:t xml:space="preserve"> </w:t>
      </w:r>
      <w:bookmarkStart w:id="5106" w:name="_ETM_Q29_367019"/>
      <w:bookmarkEnd w:id="5106"/>
      <w:r>
        <w:rPr>
          <w:rFonts w:eastAsia="Calibri" w:hint="cs"/>
          <w:rtl/>
          <w:lang w:eastAsia="he-IL"/>
        </w:rPr>
        <w:t xml:space="preserve">כל המוסדות הדמוקרטיים, כל המוסדות </w:t>
      </w:r>
      <w:bookmarkStart w:id="5107" w:name="_ETM_Q29_369742"/>
      <w:bookmarkEnd w:id="5107"/>
      <w:r>
        <w:rPr>
          <w:rFonts w:eastAsia="Calibri" w:hint="cs"/>
          <w:rtl/>
          <w:lang w:eastAsia="he-IL"/>
        </w:rPr>
        <w:t>הדמוקרטיים, כל אושיות המדינה</w:t>
      </w:r>
      <w:bookmarkStart w:id="5108" w:name="_ETM_Q29_369492"/>
      <w:bookmarkStart w:id="5109" w:name="_ETM_Q29_373432"/>
      <w:bookmarkStart w:id="5110" w:name="_ETM_Q29_369092"/>
      <w:bookmarkStart w:id="5111" w:name="_ETM_Q29_364813"/>
      <w:bookmarkEnd w:id="5108"/>
      <w:bookmarkEnd w:id="5109"/>
      <w:bookmarkEnd w:id="5110"/>
      <w:bookmarkEnd w:id="5111"/>
      <w:r>
        <w:rPr>
          <w:rFonts w:eastAsia="Calibri" w:hint="cs"/>
          <w:rtl/>
          <w:lang w:eastAsia="he-IL"/>
        </w:rPr>
        <w:t>,</w:t>
      </w:r>
      <w:r w:rsidRPr="0042258B">
        <w:rPr>
          <w:rFonts w:eastAsia="Calibri" w:hint="cs"/>
          <w:rtl/>
        </w:rPr>
        <w:t xml:space="preserve"> הממשלה, הכנסת</w:t>
      </w:r>
      <w:r>
        <w:rPr>
          <w:rFonts w:eastAsia="Calibri" w:hint="cs"/>
          <w:rtl/>
        </w:rPr>
        <w:t>.</w:t>
      </w:r>
      <w:r w:rsidRPr="0042258B">
        <w:rPr>
          <w:rFonts w:eastAsia="Calibri" w:hint="cs"/>
          <w:rtl/>
        </w:rPr>
        <w:t xml:space="preserve"> מבטלים חוקים של הכנסת, </w:t>
      </w:r>
      <w:bookmarkStart w:id="5112" w:name="_ETM_Q29_376464"/>
      <w:bookmarkEnd w:id="5112"/>
      <w:r w:rsidRPr="0042258B">
        <w:rPr>
          <w:rFonts w:eastAsia="Calibri" w:hint="cs"/>
          <w:rtl/>
        </w:rPr>
        <w:t>מבטלים, אדוני, חוק</w:t>
      </w:r>
      <w:r>
        <w:rPr>
          <w:rFonts w:eastAsia="Calibri" w:hint="cs"/>
          <w:rtl/>
        </w:rPr>
        <w:t>-</w:t>
      </w:r>
      <w:r w:rsidRPr="0042258B">
        <w:rPr>
          <w:rFonts w:eastAsia="Calibri" w:hint="cs"/>
          <w:rtl/>
        </w:rPr>
        <w:t>יסוד</w:t>
      </w:r>
      <w:bookmarkStart w:id="5113" w:name="_ETM_Q29_379741"/>
      <w:bookmarkEnd w:id="5113"/>
      <w:r w:rsidRPr="0042258B">
        <w:rPr>
          <w:rFonts w:eastAsia="Calibri" w:hint="cs"/>
          <w:rtl/>
        </w:rPr>
        <w:t xml:space="preserve"> לפני למעלה משנתיים, כאילו שב</w:t>
      </w:r>
      <w:bookmarkStart w:id="5114" w:name="_ETM_Q29_381635"/>
      <w:bookmarkEnd w:id="5114"/>
      <w:r>
        <w:rPr>
          <w:rFonts w:eastAsia="Calibri" w:hint="cs"/>
          <w:rtl/>
        </w:rPr>
        <w:t>ה</w:t>
      </w:r>
      <w:r w:rsidRPr="0042258B">
        <w:rPr>
          <w:rFonts w:eastAsia="Calibri" w:hint="cs"/>
          <w:rtl/>
        </w:rPr>
        <w:t xml:space="preserve">ינף </w:t>
      </w:r>
      <w:bookmarkStart w:id="5115" w:name="_ETM_Q29_380479"/>
      <w:bookmarkEnd w:id="5115"/>
      <w:r w:rsidRPr="0042258B">
        <w:rPr>
          <w:rFonts w:eastAsia="Calibri" w:hint="cs"/>
          <w:rtl/>
        </w:rPr>
        <w:t>קולמוס יכולים לבטל את זה</w:t>
      </w:r>
      <w:r>
        <w:rPr>
          <w:rFonts w:eastAsia="Calibri" w:hint="cs"/>
          <w:rtl/>
        </w:rPr>
        <w:t>.</w:t>
      </w:r>
      <w:bookmarkStart w:id="5116" w:name="_ETM_Q29_380832"/>
      <w:bookmarkEnd w:id="5116"/>
      <w:r w:rsidRPr="0042258B">
        <w:rPr>
          <w:rFonts w:eastAsia="Calibri" w:hint="cs"/>
          <w:rtl/>
        </w:rPr>
        <w:t xml:space="preserve"> מסרסים את עבודת הממשלה, ממנים </w:t>
      </w:r>
      <w:bookmarkStart w:id="5117" w:name="_ETM_Q29_384494"/>
      <w:bookmarkEnd w:id="5117"/>
      <w:r w:rsidRPr="0042258B">
        <w:rPr>
          <w:rFonts w:eastAsia="Calibri" w:hint="cs"/>
          <w:rtl/>
        </w:rPr>
        <w:t>על הראש של השרים.</w:t>
      </w:r>
      <w:bookmarkStart w:id="5118" w:name="_ETM_Q29_388940"/>
      <w:bookmarkStart w:id="5119" w:name="_ETM_Q29_388700"/>
      <w:bookmarkEnd w:id="5118"/>
      <w:bookmarkEnd w:id="5119"/>
      <w:r>
        <w:rPr>
          <w:rFonts w:eastAsia="Calibri" w:hint="cs"/>
          <w:rtl/>
        </w:rPr>
        <w:t xml:space="preserve"> </w:t>
      </w:r>
      <w:bookmarkStart w:id="5120" w:name="_ETM_Q29_391724"/>
      <w:bookmarkStart w:id="5121" w:name="_ETM_Q29_391788"/>
      <w:bookmarkStart w:id="5122" w:name="_ETM_Q29_391933"/>
      <w:bookmarkStart w:id="5123" w:name="_ETM_Q29_391983"/>
      <w:bookmarkStart w:id="5124" w:name="_ETM_Q29_387043"/>
      <w:bookmarkEnd w:id="5120"/>
      <w:bookmarkEnd w:id="5121"/>
      <w:bookmarkEnd w:id="5122"/>
      <w:bookmarkEnd w:id="5123"/>
      <w:bookmarkEnd w:id="5124"/>
      <w:r w:rsidRPr="0042258B">
        <w:rPr>
          <w:rFonts w:eastAsia="Calibri" w:hint="cs"/>
          <w:rtl/>
        </w:rPr>
        <w:t xml:space="preserve">זה לא איזה שינוי, זו לא איזו התערבות קטנה באיזו </w:t>
      </w:r>
      <w:bookmarkStart w:id="5125" w:name="_ETM_Q29_392628"/>
      <w:bookmarkEnd w:id="5125"/>
      <w:r w:rsidRPr="0042258B">
        <w:rPr>
          <w:rFonts w:eastAsia="Calibri" w:hint="cs"/>
          <w:rtl/>
        </w:rPr>
        <w:t>פינה</w:t>
      </w:r>
      <w:r>
        <w:rPr>
          <w:rFonts w:eastAsia="Calibri" w:hint="cs"/>
          <w:rtl/>
        </w:rPr>
        <w:t xml:space="preserve"> </w:t>
      </w:r>
      <w:r>
        <w:rPr>
          <w:rFonts w:eastAsia="Calibri" w:hint="eastAsia"/>
          <w:rtl/>
        </w:rPr>
        <w:t>–</w:t>
      </w:r>
      <w:r w:rsidRPr="0042258B">
        <w:rPr>
          <w:rFonts w:eastAsia="Calibri" w:hint="cs"/>
          <w:rtl/>
        </w:rPr>
        <w:t xml:space="preserve"> </w:t>
      </w:r>
      <w:bookmarkStart w:id="5126" w:name="_ETM_Q29_391932"/>
      <w:bookmarkEnd w:id="5126"/>
      <w:r w:rsidRPr="0042258B">
        <w:rPr>
          <w:rFonts w:eastAsia="Calibri" w:hint="cs"/>
          <w:rtl/>
        </w:rPr>
        <w:t>זה פירוק היסודות של מדינה דמוקרטית.</w:t>
      </w:r>
    </w:p>
    <w:p w:rsidR="00A35A00" w:rsidRDefault="00A35A00" w:rsidP="005E21F1">
      <w:pPr>
        <w:rPr>
          <w:rFonts w:eastAsia="Calibri"/>
          <w:rtl/>
        </w:rPr>
      </w:pPr>
      <w:bookmarkStart w:id="5127" w:name="_ETM_Q29_398144"/>
      <w:bookmarkStart w:id="5128" w:name="_ETM_Q29_398201"/>
      <w:bookmarkEnd w:id="5127"/>
      <w:bookmarkEnd w:id="5128"/>
    </w:p>
    <w:p w:rsidR="00A35A00" w:rsidRDefault="00A35A00" w:rsidP="005E21F1">
      <w:pPr>
        <w:rPr>
          <w:rFonts w:eastAsia="Calibri"/>
          <w:rtl/>
        </w:rPr>
      </w:pPr>
      <w:bookmarkStart w:id="5129" w:name="_ETM_Q29_398304"/>
      <w:bookmarkStart w:id="5130" w:name="_ETM_Q29_398360"/>
      <w:bookmarkEnd w:id="5129"/>
      <w:bookmarkEnd w:id="5130"/>
      <w:r w:rsidRPr="0042258B">
        <w:rPr>
          <w:rFonts w:eastAsia="Calibri" w:hint="cs"/>
          <w:rtl/>
        </w:rPr>
        <w:t xml:space="preserve">את כל זה </w:t>
      </w:r>
      <w:bookmarkStart w:id="5131" w:name="_ETM_Q29_396317"/>
      <w:bookmarkEnd w:id="5131"/>
      <w:r w:rsidRPr="0042258B">
        <w:rPr>
          <w:rFonts w:eastAsia="Calibri" w:hint="cs"/>
          <w:rtl/>
        </w:rPr>
        <w:t xml:space="preserve">עושה בית המשפט העליון, את כל זה הוא יעשה גם </w:t>
      </w:r>
      <w:bookmarkStart w:id="5132" w:name="_ETM_Q29_400005"/>
      <w:bookmarkEnd w:id="5132"/>
      <w:r w:rsidRPr="0042258B">
        <w:rPr>
          <w:rFonts w:eastAsia="Calibri" w:hint="cs"/>
          <w:rtl/>
        </w:rPr>
        <w:t xml:space="preserve">בוועדת חקירה אם הוא יקים אותה. אגב, השיא היה ריסוק </w:t>
      </w:r>
      <w:bookmarkStart w:id="5133" w:name="_ETM_Q29_403694"/>
      <w:bookmarkEnd w:id="5133"/>
      <w:r w:rsidRPr="0042258B">
        <w:rPr>
          <w:rFonts w:eastAsia="Calibri" w:hint="cs"/>
          <w:rtl/>
        </w:rPr>
        <w:t>מבקר המדינה, שומר הסף האחרו</w:t>
      </w:r>
      <w:bookmarkStart w:id="5134" w:name="_ETM_Q29_403693"/>
      <w:bookmarkEnd w:id="5134"/>
      <w:r w:rsidRPr="0042258B">
        <w:rPr>
          <w:rFonts w:eastAsia="Calibri" w:hint="cs"/>
          <w:rtl/>
        </w:rPr>
        <w:t>ן</w:t>
      </w:r>
      <w:r>
        <w:rPr>
          <w:rFonts w:eastAsia="Calibri" w:hint="cs"/>
          <w:rtl/>
        </w:rPr>
        <w:t xml:space="preserve"> </w:t>
      </w:r>
      <w:r>
        <w:rPr>
          <w:rFonts w:eastAsia="Calibri" w:hint="eastAsia"/>
          <w:rtl/>
        </w:rPr>
        <w:t>–</w:t>
      </w:r>
      <w:bookmarkStart w:id="5135" w:name="_ETM_Q29_406184"/>
      <w:bookmarkEnd w:id="5135"/>
      <w:r w:rsidRPr="0042258B">
        <w:rPr>
          <w:rFonts w:eastAsia="Calibri" w:hint="cs"/>
          <w:rtl/>
        </w:rPr>
        <w:t xml:space="preserve"> חוק</w:t>
      </w:r>
      <w:r>
        <w:rPr>
          <w:rFonts w:eastAsia="Calibri" w:hint="cs"/>
          <w:rtl/>
        </w:rPr>
        <w:t>-</w:t>
      </w:r>
      <w:r w:rsidRPr="0042258B">
        <w:rPr>
          <w:rFonts w:eastAsia="Calibri" w:hint="cs"/>
          <w:rtl/>
        </w:rPr>
        <w:t>יסוד</w:t>
      </w:r>
      <w:r>
        <w:rPr>
          <w:rFonts w:eastAsia="Calibri" w:hint="cs"/>
          <w:rtl/>
        </w:rPr>
        <w:t>,</w:t>
      </w:r>
      <w:r w:rsidRPr="0042258B">
        <w:rPr>
          <w:rFonts w:eastAsia="Calibri" w:hint="cs"/>
          <w:rtl/>
        </w:rPr>
        <w:t xml:space="preserve"> אגב</w:t>
      </w:r>
      <w:r>
        <w:rPr>
          <w:rFonts w:eastAsia="Calibri" w:hint="cs"/>
          <w:rtl/>
        </w:rPr>
        <w:t xml:space="preserve"> </w:t>
      </w:r>
      <w:r>
        <w:rPr>
          <w:rFonts w:eastAsia="Calibri" w:hint="eastAsia"/>
          <w:rtl/>
        </w:rPr>
        <w:t>–</w:t>
      </w:r>
      <w:r w:rsidRPr="0042258B">
        <w:rPr>
          <w:rFonts w:eastAsia="Calibri" w:hint="cs"/>
          <w:rtl/>
        </w:rPr>
        <w:t xml:space="preserve"> שומר הסף </w:t>
      </w:r>
      <w:bookmarkStart w:id="5136" w:name="_ETM_Q29_407383"/>
      <w:bookmarkEnd w:id="5136"/>
      <w:r w:rsidRPr="0042258B">
        <w:rPr>
          <w:rFonts w:eastAsia="Calibri" w:hint="cs"/>
          <w:rtl/>
        </w:rPr>
        <w:t>האחרון, בשיתוף פעולה עם הרצי הלוי, סירוס מוחלט</w:t>
      </w:r>
      <w:r>
        <w:rPr>
          <w:rFonts w:eastAsia="Calibri" w:hint="cs"/>
          <w:rtl/>
        </w:rPr>
        <w:t>.</w:t>
      </w:r>
      <w:r w:rsidRPr="0042258B">
        <w:rPr>
          <w:rFonts w:eastAsia="Calibri" w:hint="cs"/>
          <w:rtl/>
        </w:rPr>
        <w:t xml:space="preserve"> </w:t>
      </w:r>
      <w:bookmarkStart w:id="5137" w:name="_ETM_Q29_409984"/>
      <w:bookmarkEnd w:id="5137"/>
      <w:r w:rsidRPr="0042258B">
        <w:rPr>
          <w:rFonts w:eastAsia="Calibri" w:hint="cs"/>
          <w:rtl/>
        </w:rPr>
        <w:t xml:space="preserve">הקליטו את </w:t>
      </w:r>
      <w:bookmarkStart w:id="5138" w:name="_ETM_Q29_411071"/>
      <w:bookmarkEnd w:id="5138"/>
      <w:r w:rsidRPr="0042258B">
        <w:rPr>
          <w:rFonts w:eastAsia="Calibri" w:hint="cs"/>
          <w:rtl/>
        </w:rPr>
        <w:t xml:space="preserve">אנשי מבקר המדינה, הקליטו אותם בסתר, אגב, עד שגילו את </w:t>
      </w:r>
      <w:bookmarkStart w:id="5139" w:name="_ETM_Q29_414760"/>
      <w:bookmarkEnd w:id="5139"/>
      <w:r w:rsidRPr="0042258B">
        <w:rPr>
          <w:rFonts w:eastAsia="Calibri" w:hint="cs"/>
          <w:rtl/>
        </w:rPr>
        <w:t>זה במקרה.</w:t>
      </w:r>
      <w:bookmarkStart w:id="5140" w:name="_ETM_Q29_419330"/>
      <w:bookmarkEnd w:id="5140"/>
    </w:p>
    <w:p w:rsidR="00A35A00" w:rsidRDefault="00A35A00" w:rsidP="005E21F1">
      <w:pPr>
        <w:rPr>
          <w:rFonts w:eastAsia="Calibri"/>
          <w:rtl/>
        </w:rPr>
      </w:pPr>
    </w:p>
    <w:p w:rsidR="00A35A00" w:rsidRPr="0042258B" w:rsidRDefault="00A35A00" w:rsidP="005E21F1">
      <w:pPr>
        <w:rPr>
          <w:rFonts w:eastAsia="Calibri"/>
          <w:rtl/>
        </w:rPr>
      </w:pPr>
      <w:bookmarkStart w:id="5141" w:name="_ETM_Q29_417614"/>
      <w:bookmarkEnd w:id="5141"/>
      <w:r w:rsidRPr="0042258B">
        <w:rPr>
          <w:rFonts w:eastAsia="Calibri" w:hint="cs"/>
          <w:rtl/>
        </w:rPr>
        <w:t>הוא מחויב על</w:t>
      </w:r>
      <w:r>
        <w:rPr>
          <w:rFonts w:eastAsia="Calibri" w:hint="cs"/>
          <w:rtl/>
        </w:rPr>
        <w:t xml:space="preserve"> </w:t>
      </w:r>
      <w:r w:rsidRPr="0042258B">
        <w:rPr>
          <w:rFonts w:eastAsia="Calibri" w:hint="cs"/>
          <w:rtl/>
        </w:rPr>
        <w:t>פי חוק לחקור. אפשר לדבר</w:t>
      </w:r>
      <w:r>
        <w:rPr>
          <w:rFonts w:eastAsia="Calibri" w:hint="cs"/>
          <w:rtl/>
        </w:rPr>
        <w:t xml:space="preserve"> על</w:t>
      </w:r>
      <w:bookmarkStart w:id="5142" w:name="_ETM_Q29_419844"/>
      <w:bookmarkEnd w:id="5142"/>
      <w:r w:rsidRPr="0042258B">
        <w:rPr>
          <w:rFonts w:eastAsia="Calibri" w:hint="cs"/>
          <w:rtl/>
        </w:rPr>
        <w:t xml:space="preserve"> ועדת חקירה, </w:t>
      </w:r>
      <w:bookmarkStart w:id="5143" w:name="_ETM_Q29_422737"/>
      <w:bookmarkEnd w:id="5143"/>
      <w:r w:rsidRPr="0042258B">
        <w:rPr>
          <w:rFonts w:eastAsia="Calibri" w:hint="cs"/>
          <w:rtl/>
        </w:rPr>
        <w:t>הממשלה יכולה להחליט שכן, יכולה להחליט שלא. זה חוק</w:t>
      </w:r>
      <w:r>
        <w:rPr>
          <w:rFonts w:eastAsia="Calibri" w:hint="cs"/>
          <w:rtl/>
        </w:rPr>
        <w:t>-</w:t>
      </w:r>
      <w:r w:rsidRPr="0042258B">
        <w:rPr>
          <w:rFonts w:eastAsia="Calibri" w:hint="cs"/>
          <w:rtl/>
        </w:rPr>
        <w:t>יסוד</w:t>
      </w:r>
      <w:r>
        <w:rPr>
          <w:rFonts w:eastAsia="Calibri" w:hint="cs"/>
          <w:rtl/>
        </w:rPr>
        <w:t xml:space="preserve"> </w:t>
      </w:r>
      <w:r>
        <w:rPr>
          <w:rFonts w:eastAsia="Calibri" w:hint="eastAsia"/>
          <w:rtl/>
        </w:rPr>
        <w:t>–</w:t>
      </w:r>
      <w:r w:rsidRPr="0042258B">
        <w:rPr>
          <w:rFonts w:eastAsia="Calibri" w:hint="cs"/>
          <w:rtl/>
        </w:rPr>
        <w:t xml:space="preserve"> </w:t>
      </w:r>
      <w:bookmarkStart w:id="5144" w:name="_ETM_Q29_426145"/>
      <w:bookmarkEnd w:id="5144"/>
      <w:r w:rsidRPr="0042258B">
        <w:rPr>
          <w:rFonts w:eastAsia="Calibri" w:hint="cs"/>
          <w:rtl/>
        </w:rPr>
        <w:t xml:space="preserve">הוא מחויב דרך קבע לחקור. מנעו ממנו. מנעו ממנו. </w:t>
      </w:r>
      <w:bookmarkStart w:id="5145" w:name="_ETM_Q29_429553"/>
      <w:bookmarkEnd w:id="5145"/>
      <w:r w:rsidRPr="0042258B">
        <w:rPr>
          <w:rFonts w:eastAsia="Calibri" w:hint="cs"/>
          <w:rtl/>
        </w:rPr>
        <w:t>ואני אומר עוד משפט אחד,</w:t>
      </w:r>
      <w:bookmarkStart w:id="5146" w:name="_ETM_Q29_430363"/>
      <w:bookmarkEnd w:id="5146"/>
      <w:r w:rsidRPr="0042258B">
        <w:rPr>
          <w:rFonts w:eastAsia="Calibri" w:hint="cs"/>
          <w:rtl/>
        </w:rPr>
        <w:t xml:space="preserve"> </w:t>
      </w:r>
      <w:r>
        <w:rPr>
          <w:rFonts w:eastAsia="Calibri" w:hint="cs"/>
          <w:rtl/>
        </w:rPr>
        <w:t>ו</w:t>
      </w:r>
      <w:r w:rsidRPr="0042258B">
        <w:rPr>
          <w:rFonts w:eastAsia="Calibri" w:hint="cs"/>
          <w:rtl/>
        </w:rPr>
        <w:t>זה הדבר העצוב כאן</w:t>
      </w:r>
      <w:r>
        <w:rPr>
          <w:rFonts w:eastAsia="Calibri" w:hint="cs"/>
          <w:rtl/>
        </w:rPr>
        <w:t>,</w:t>
      </w:r>
      <w:r w:rsidRPr="0042258B">
        <w:rPr>
          <w:rFonts w:eastAsia="Calibri" w:hint="cs"/>
          <w:rtl/>
        </w:rPr>
        <w:t xml:space="preserve"> </w:t>
      </w:r>
      <w:bookmarkStart w:id="5147" w:name="_ETM_Q29_432961"/>
      <w:bookmarkEnd w:id="5147"/>
      <w:r w:rsidRPr="0042258B">
        <w:rPr>
          <w:rFonts w:eastAsia="Calibri" w:hint="cs"/>
          <w:rtl/>
        </w:rPr>
        <w:t>כי במקום שהט</w:t>
      </w:r>
      <w:r>
        <w:rPr>
          <w:rFonts w:eastAsia="Calibri" w:hint="cs"/>
          <w:rtl/>
        </w:rPr>
        <w:t>ב</w:t>
      </w:r>
      <w:bookmarkStart w:id="5148" w:name="_ETM_Q29_432223"/>
      <w:bookmarkEnd w:id="5148"/>
      <w:r w:rsidRPr="0042258B">
        <w:rPr>
          <w:rFonts w:eastAsia="Calibri" w:hint="cs"/>
          <w:rtl/>
        </w:rPr>
        <w:t xml:space="preserve">ח הנורא, חבר הכנסת </w:t>
      </w:r>
      <w:r>
        <w:rPr>
          <w:rFonts w:eastAsia="Calibri" w:hint="cs"/>
          <w:rtl/>
        </w:rPr>
        <w:t xml:space="preserve">מרגי, </w:t>
      </w:r>
      <w:bookmarkStart w:id="5149" w:name="_ETM_Q29_436380"/>
      <w:bookmarkEnd w:id="5149"/>
      <w:r>
        <w:rPr>
          <w:rFonts w:eastAsia="Calibri" w:hint="cs"/>
          <w:rtl/>
        </w:rPr>
        <w:t>י</w:t>
      </w:r>
      <w:bookmarkStart w:id="5150" w:name="_ETM_Q29_434593"/>
      <w:bookmarkEnd w:id="5150"/>
      <w:r w:rsidRPr="0042258B">
        <w:rPr>
          <w:rFonts w:eastAsia="Calibri" w:hint="cs"/>
          <w:rtl/>
        </w:rPr>
        <w:t>אחד אותנו</w:t>
      </w:r>
      <w:r>
        <w:rPr>
          <w:rFonts w:eastAsia="Calibri" w:hint="cs"/>
          <w:rtl/>
        </w:rPr>
        <w:t xml:space="preserve"> </w:t>
      </w:r>
      <w:r>
        <w:rPr>
          <w:rFonts w:eastAsia="Calibri" w:hint="eastAsia"/>
          <w:rtl/>
        </w:rPr>
        <w:t>–</w:t>
      </w:r>
      <w:r w:rsidRPr="0042258B">
        <w:rPr>
          <w:rFonts w:eastAsia="Calibri" w:hint="cs"/>
          <w:rtl/>
        </w:rPr>
        <w:t xml:space="preserve"> כמו שבגין אמר אחרי יום </w:t>
      </w:r>
      <w:bookmarkStart w:id="5151" w:name="_ETM_Q29_440642"/>
      <w:bookmarkEnd w:id="5151"/>
      <w:r w:rsidRPr="0042258B">
        <w:rPr>
          <w:rFonts w:eastAsia="Calibri" w:hint="cs"/>
          <w:rtl/>
        </w:rPr>
        <w:t>כיפור</w:t>
      </w:r>
      <w:r>
        <w:rPr>
          <w:rFonts w:eastAsia="Calibri" w:hint="cs"/>
          <w:rtl/>
        </w:rPr>
        <w:t>:</w:t>
      </w:r>
      <w:r w:rsidRPr="0042258B">
        <w:rPr>
          <w:rFonts w:eastAsia="Calibri" w:hint="cs"/>
          <w:rtl/>
        </w:rPr>
        <w:t xml:space="preserve"> אין אופוזיציה במלחמה</w:t>
      </w:r>
      <w:bookmarkStart w:id="5152" w:name="_ETM_Q29_442514"/>
      <w:bookmarkEnd w:id="5152"/>
      <w:r>
        <w:rPr>
          <w:rFonts w:eastAsia="Calibri" w:hint="cs"/>
          <w:rtl/>
        </w:rPr>
        <w:t xml:space="preserve"> </w:t>
      </w:r>
      <w:r>
        <w:rPr>
          <w:rFonts w:eastAsia="Calibri" w:hint="eastAsia"/>
          <w:rtl/>
        </w:rPr>
        <w:t>–</w:t>
      </w:r>
      <w:r w:rsidRPr="0042258B">
        <w:rPr>
          <w:rFonts w:eastAsia="Calibri" w:hint="cs"/>
          <w:rtl/>
        </w:rPr>
        <w:t xml:space="preserve"> החבורה הזאת מנצלת את הטבח לשיסוי </w:t>
      </w:r>
      <w:bookmarkStart w:id="5153" w:name="_ETM_Q29_444904"/>
      <w:bookmarkEnd w:id="5153"/>
      <w:r w:rsidRPr="0042258B">
        <w:rPr>
          <w:rFonts w:eastAsia="Calibri" w:hint="cs"/>
          <w:rtl/>
        </w:rPr>
        <w:t>ולפילו</w:t>
      </w:r>
      <w:r>
        <w:rPr>
          <w:rFonts w:eastAsia="Calibri" w:hint="cs"/>
          <w:rtl/>
        </w:rPr>
        <w:t>ג</w:t>
      </w:r>
      <w:bookmarkStart w:id="5154" w:name="_ETM_Q29_448738"/>
      <w:bookmarkEnd w:id="5154"/>
      <w:r>
        <w:rPr>
          <w:rFonts w:eastAsia="Calibri" w:hint="cs"/>
          <w:rtl/>
        </w:rPr>
        <w:t>,</w:t>
      </w:r>
      <w:r w:rsidRPr="0042258B">
        <w:rPr>
          <w:rFonts w:eastAsia="Calibri" w:hint="cs"/>
          <w:rtl/>
        </w:rPr>
        <w:t xml:space="preserve"> זה מה שאתם עושים, לשיסוי ולפילוג במקום לאחדות ולתיקון</w:t>
      </w:r>
      <w:bookmarkStart w:id="5155" w:name="_ETM_Q29_449166"/>
      <w:bookmarkEnd w:id="5155"/>
      <w:r>
        <w:rPr>
          <w:rFonts w:eastAsia="Calibri" w:hint="cs"/>
          <w:rtl/>
        </w:rPr>
        <w:t>.</w:t>
      </w:r>
    </w:p>
    <w:p w:rsidR="00A35A00" w:rsidRDefault="00A35A00" w:rsidP="005E21F1">
      <w:pPr>
        <w:rPr>
          <w:rFonts w:eastAsia="Calibri"/>
          <w:rtl/>
        </w:rPr>
      </w:pPr>
    </w:p>
    <w:p w:rsidR="00A35A00" w:rsidRDefault="00A35A00" w:rsidP="005E21F1">
      <w:pPr>
        <w:pStyle w:val="af6"/>
        <w:keepNext/>
        <w:rPr>
          <w:rFonts w:eastAsia="Calibri"/>
          <w:rtl/>
        </w:rPr>
      </w:pPr>
      <w:r w:rsidRPr="009D33DC">
        <w:rPr>
          <w:rStyle w:val="TagStyle"/>
          <w:rFonts w:eastAsia="Calibri"/>
          <w:rtl/>
        </w:rPr>
        <w:t xml:space="preserve"> &lt;&lt; יור &gt;&gt; </w:t>
      </w:r>
      <w:r>
        <w:rPr>
          <w:rFonts w:eastAsia="Calibri"/>
          <w:rtl/>
        </w:rPr>
        <w:t>היו"ר יעקב מרגי:</w:t>
      </w:r>
      <w:r w:rsidRPr="009D33DC">
        <w:rPr>
          <w:rStyle w:val="TagStyle"/>
          <w:rFonts w:eastAsia="Calibri"/>
          <w:rtl/>
        </w:rPr>
        <w:t xml:space="preserve"> &lt;&lt; יור &gt;&gt;</w:t>
      </w:r>
      <w:r>
        <w:rPr>
          <w:rFonts w:eastAsia="Calibri"/>
          <w:rtl/>
        </w:rPr>
        <w:t xml:space="preserve">   </w:t>
      </w:r>
    </w:p>
    <w:p w:rsidR="00A35A00" w:rsidRDefault="00A35A00" w:rsidP="009A1C59">
      <w:pPr>
        <w:rPr>
          <w:rFonts w:eastAsia="Calibri"/>
          <w:rtl/>
          <w:lang w:eastAsia="he-IL"/>
        </w:rPr>
      </w:pPr>
    </w:p>
    <w:p w:rsidR="00A35A00" w:rsidRDefault="00A35A00" w:rsidP="005E21F1">
      <w:pPr>
        <w:rPr>
          <w:rFonts w:eastAsia="Calibri"/>
          <w:rtl/>
        </w:rPr>
      </w:pPr>
      <w:bookmarkStart w:id="5156" w:name="_ETM_Q29_455476"/>
      <w:bookmarkStart w:id="5157" w:name="_ETM_Q29_450774"/>
      <w:bookmarkStart w:id="5158" w:name="_ETM_Q29_459653"/>
      <w:bookmarkStart w:id="5159" w:name="_ETM_Q29_454793"/>
      <w:bookmarkStart w:id="5160" w:name="_ETM_Q29_450403"/>
      <w:bookmarkStart w:id="5161" w:name="_ETM_Q29_454760"/>
      <w:bookmarkEnd w:id="5156"/>
      <w:bookmarkEnd w:id="5157"/>
      <w:bookmarkEnd w:id="5158"/>
      <w:bookmarkEnd w:id="5159"/>
      <w:bookmarkEnd w:id="5160"/>
      <w:bookmarkEnd w:id="5161"/>
      <w:r>
        <w:rPr>
          <w:rFonts w:eastAsia="Calibri" w:hint="cs"/>
          <w:rtl/>
        </w:rPr>
        <w:t xml:space="preserve">תודה. </w:t>
      </w:r>
      <w:r w:rsidRPr="0042258B">
        <w:rPr>
          <w:rFonts w:eastAsia="Calibri" w:hint="cs"/>
          <w:rtl/>
        </w:rPr>
        <w:t>חברת הכנסת אורית פרקש כהן תעלה ותבוא</w:t>
      </w:r>
      <w:bookmarkStart w:id="5162" w:name="_ETM_Q29_459290"/>
      <w:bookmarkEnd w:id="5162"/>
      <w:r>
        <w:rPr>
          <w:rFonts w:eastAsia="Calibri" w:hint="cs"/>
          <w:rtl/>
        </w:rPr>
        <w:t>. בבקשה, גברתי, שלוש דקות</w:t>
      </w:r>
      <w:bookmarkStart w:id="5163" w:name="_ETM_Q29_465493"/>
      <w:bookmarkStart w:id="5164" w:name="_ETM_Q29_460694"/>
      <w:bookmarkEnd w:id="5163"/>
      <w:bookmarkEnd w:id="5164"/>
      <w:r>
        <w:rPr>
          <w:rFonts w:eastAsia="Calibri" w:hint="cs"/>
          <w:rtl/>
        </w:rPr>
        <w:t>.</w:t>
      </w:r>
      <w:bookmarkStart w:id="5165" w:name="_ETM_Q29_463906"/>
      <w:bookmarkStart w:id="5166" w:name="_ETM_Q29_467665"/>
      <w:bookmarkEnd w:id="5165"/>
      <w:bookmarkEnd w:id="5166"/>
    </w:p>
    <w:p w:rsidR="00A35A00" w:rsidRDefault="00A35A00" w:rsidP="005E21F1">
      <w:pPr>
        <w:rPr>
          <w:rFonts w:eastAsia="Calibri"/>
          <w:rtl/>
        </w:rPr>
      </w:pPr>
      <w:bookmarkStart w:id="5167" w:name="_ETM_Q29_467745"/>
      <w:bookmarkEnd w:id="5167"/>
    </w:p>
    <w:p w:rsidR="00A35A00" w:rsidRDefault="00A35A00" w:rsidP="005E21F1">
      <w:pPr>
        <w:pStyle w:val="a4"/>
        <w:keepNext/>
        <w:rPr>
          <w:rFonts w:eastAsia="Calibri"/>
          <w:rtl/>
        </w:rPr>
      </w:pPr>
      <w:bookmarkStart w:id="5168" w:name="ET_speaker_5800_9"/>
      <w:r w:rsidRPr="00F26686">
        <w:rPr>
          <w:rStyle w:val="TagStyle"/>
          <w:rFonts w:eastAsia="Calibri"/>
          <w:rtl/>
        </w:rPr>
        <w:t xml:space="preserve"> &lt;&lt; דובר &gt;&gt; </w:t>
      </w:r>
      <w:bookmarkStart w:id="5169" w:name="_Toc234319260"/>
      <w:bookmarkStart w:id="5170" w:name="_Toc234323195"/>
      <w:bookmarkStart w:id="5171" w:name="_Toc234323371"/>
      <w:r>
        <w:rPr>
          <w:rFonts w:eastAsia="Calibri"/>
          <w:rtl/>
        </w:rPr>
        <w:t>אורית פרקש הכהן (כחול לבן – המחנה הממלכתי):</w:t>
      </w:r>
      <w:bookmarkEnd w:id="5169"/>
      <w:bookmarkEnd w:id="5170"/>
      <w:bookmarkEnd w:id="5171"/>
      <w:r w:rsidRPr="00F26686">
        <w:rPr>
          <w:rStyle w:val="TagStyle"/>
          <w:rFonts w:eastAsia="Calibri"/>
          <w:rtl/>
        </w:rPr>
        <w:t xml:space="preserve"> &lt;&lt; דובר &gt;&gt;</w:t>
      </w:r>
      <w:r>
        <w:rPr>
          <w:rFonts w:eastAsia="Calibri"/>
          <w:rtl/>
        </w:rPr>
        <w:t xml:space="preserve">   </w:t>
      </w:r>
      <w:bookmarkEnd w:id="5168"/>
    </w:p>
    <w:p w:rsidR="00A35A00" w:rsidRDefault="00A35A00" w:rsidP="009A1C59">
      <w:pPr>
        <w:rPr>
          <w:rFonts w:eastAsia="Calibri"/>
          <w:rtl/>
          <w:lang w:eastAsia="he-IL"/>
        </w:rPr>
      </w:pPr>
    </w:p>
    <w:p w:rsidR="00A35A00" w:rsidRDefault="00A35A00" w:rsidP="005E21F1">
      <w:pPr>
        <w:rPr>
          <w:rFonts w:eastAsia="Calibri"/>
          <w:rtl/>
        </w:rPr>
      </w:pPr>
      <w:bookmarkStart w:id="5172" w:name="_ETM_Q29_469997"/>
      <w:bookmarkStart w:id="5173" w:name="_ETM_Q29_470113"/>
      <w:bookmarkStart w:id="5174" w:name="_ETM_Q29_463996"/>
      <w:bookmarkStart w:id="5175" w:name="_ETM_Q29_468443"/>
      <w:bookmarkStart w:id="5176" w:name="_ETM_Q29_461459"/>
      <w:bookmarkStart w:id="5177" w:name="_ETM_Q29_469043"/>
      <w:bookmarkStart w:id="5178" w:name="_ETM_Q29_469950"/>
      <w:bookmarkEnd w:id="5172"/>
      <w:bookmarkEnd w:id="5173"/>
      <w:bookmarkEnd w:id="5174"/>
      <w:bookmarkEnd w:id="5175"/>
      <w:bookmarkEnd w:id="5176"/>
      <w:bookmarkEnd w:id="5177"/>
      <w:bookmarkEnd w:id="5178"/>
      <w:r>
        <w:rPr>
          <w:rFonts w:eastAsia="Calibri" w:hint="cs"/>
          <w:rtl/>
        </w:rPr>
        <w:t xml:space="preserve">תודה רבה, </w:t>
      </w:r>
      <w:r w:rsidRPr="0042258B">
        <w:rPr>
          <w:rFonts w:eastAsia="Calibri" w:hint="cs"/>
          <w:rtl/>
        </w:rPr>
        <w:t>אדוני היושב</w:t>
      </w:r>
      <w:r>
        <w:rPr>
          <w:rFonts w:eastAsia="Calibri" w:hint="cs"/>
          <w:rtl/>
        </w:rPr>
        <w:t>-</w:t>
      </w:r>
      <w:r w:rsidRPr="0042258B">
        <w:rPr>
          <w:rFonts w:eastAsia="Calibri" w:hint="cs"/>
          <w:rtl/>
        </w:rPr>
        <w:t>ראש</w:t>
      </w:r>
      <w:r>
        <w:rPr>
          <w:rFonts w:eastAsia="Calibri" w:hint="cs"/>
          <w:rtl/>
        </w:rPr>
        <w:t>.</w:t>
      </w:r>
      <w:bookmarkStart w:id="5179" w:name="_ETM_Q29_471213"/>
      <w:bookmarkEnd w:id="5179"/>
      <w:r w:rsidRPr="0042258B">
        <w:rPr>
          <w:rFonts w:eastAsia="Calibri" w:hint="cs"/>
          <w:rtl/>
        </w:rPr>
        <w:t xml:space="preserve"> </w:t>
      </w:r>
      <w:bookmarkStart w:id="5180" w:name="_ETM_Q29_472459"/>
      <w:bookmarkEnd w:id="5180"/>
      <w:r w:rsidRPr="0042258B">
        <w:rPr>
          <w:rFonts w:eastAsia="Calibri" w:hint="cs"/>
          <w:rtl/>
        </w:rPr>
        <w:t xml:space="preserve">אנחנו בשבוע </w:t>
      </w:r>
      <w:r>
        <w:rPr>
          <w:rFonts w:eastAsia="Calibri" w:hint="cs"/>
          <w:rtl/>
        </w:rPr>
        <w:t>ו</w:t>
      </w:r>
      <w:r w:rsidRPr="0042258B">
        <w:rPr>
          <w:rFonts w:eastAsia="Calibri" w:hint="cs"/>
          <w:rtl/>
        </w:rPr>
        <w:t xml:space="preserve">חצי האחרונים של הכנסת הזו, דקה לפני </w:t>
      </w:r>
      <w:bookmarkStart w:id="5181" w:name="_ETM_Q29_476983"/>
      <w:bookmarkEnd w:id="5181"/>
      <w:r w:rsidRPr="0042258B">
        <w:rPr>
          <w:rFonts w:eastAsia="Calibri" w:hint="cs"/>
          <w:rtl/>
        </w:rPr>
        <w:t>בחירות</w:t>
      </w:r>
      <w:r>
        <w:rPr>
          <w:rFonts w:eastAsia="Calibri" w:hint="cs"/>
          <w:rtl/>
        </w:rPr>
        <w:t>.</w:t>
      </w:r>
      <w:r w:rsidRPr="0042258B">
        <w:rPr>
          <w:rFonts w:eastAsia="Calibri" w:hint="cs"/>
          <w:rtl/>
        </w:rPr>
        <w:t xml:space="preserve"> ראש הממשלה פונה לציבור בקמפיין אחדות, בקמפיין בחירות, בעצם </w:t>
      </w:r>
      <w:bookmarkStart w:id="5182" w:name="_ETM_Q29_481507"/>
      <w:bookmarkEnd w:id="5182"/>
      <w:r w:rsidRPr="0042258B">
        <w:rPr>
          <w:rFonts w:eastAsia="Calibri" w:hint="cs"/>
          <w:rtl/>
        </w:rPr>
        <w:t>אומר</w:t>
      </w:r>
      <w:r>
        <w:rPr>
          <w:rFonts w:eastAsia="Calibri" w:hint="cs"/>
          <w:rtl/>
        </w:rPr>
        <w:t>:</w:t>
      </w:r>
      <w:bookmarkStart w:id="5183" w:name="_ETM_Q29_488532"/>
      <w:bookmarkEnd w:id="5183"/>
      <w:r w:rsidRPr="0042258B">
        <w:rPr>
          <w:rFonts w:eastAsia="Calibri" w:hint="cs"/>
          <w:rtl/>
        </w:rPr>
        <w:t xml:space="preserve"> </w:t>
      </w:r>
      <w:bookmarkStart w:id="5184" w:name="_ETM_Q29_485184"/>
      <w:bookmarkEnd w:id="5184"/>
      <w:r w:rsidRPr="0042258B">
        <w:rPr>
          <w:rFonts w:eastAsia="Calibri" w:hint="cs"/>
          <w:rtl/>
        </w:rPr>
        <w:t>אני אתקן, אני אחבר</w:t>
      </w:r>
      <w:r>
        <w:rPr>
          <w:rFonts w:eastAsia="Calibri" w:hint="cs"/>
          <w:rtl/>
        </w:rPr>
        <w:t>.</w:t>
      </w:r>
      <w:r w:rsidRPr="0042258B">
        <w:rPr>
          <w:rFonts w:eastAsia="Calibri" w:hint="cs"/>
          <w:rtl/>
        </w:rPr>
        <w:t xml:space="preserve"> וה</w:t>
      </w:r>
      <w:bookmarkStart w:id="5185" w:name="_ETM_Q29_486404"/>
      <w:bookmarkEnd w:id="5185"/>
      <w:r>
        <w:rPr>
          <w:rFonts w:eastAsia="Calibri" w:hint="cs"/>
          <w:rtl/>
        </w:rPr>
        <w:t>י</w:t>
      </w:r>
      <w:r w:rsidRPr="0042258B">
        <w:rPr>
          <w:rFonts w:eastAsia="Calibri" w:hint="cs"/>
          <w:rtl/>
        </w:rPr>
        <w:t xml:space="preserve">נה בעוד זמן קצר תצביעו </w:t>
      </w:r>
      <w:bookmarkStart w:id="5186" w:name="_ETM_Q29_486031"/>
      <w:bookmarkEnd w:id="5186"/>
      <w:r w:rsidRPr="0042258B">
        <w:rPr>
          <w:rFonts w:eastAsia="Calibri" w:hint="cs"/>
          <w:rtl/>
        </w:rPr>
        <w:t xml:space="preserve">בקריאה הראשונה על הצעת חוק ועדת חקירה פוליטית לאירועי </w:t>
      </w:r>
      <w:r>
        <w:rPr>
          <w:rFonts w:eastAsia="Calibri" w:hint="cs"/>
          <w:rtl/>
        </w:rPr>
        <w:t>7</w:t>
      </w:r>
      <w:r w:rsidRPr="0042258B">
        <w:rPr>
          <w:rFonts w:eastAsia="Calibri" w:hint="cs"/>
          <w:rtl/>
        </w:rPr>
        <w:t xml:space="preserve"> </w:t>
      </w:r>
      <w:bookmarkStart w:id="5187" w:name="_ETM_Q29_490555"/>
      <w:bookmarkEnd w:id="5187"/>
      <w:r w:rsidRPr="0042258B">
        <w:rPr>
          <w:rFonts w:eastAsia="Calibri" w:hint="cs"/>
          <w:rtl/>
        </w:rPr>
        <w:t>באוקטובר.</w:t>
      </w:r>
      <w:bookmarkStart w:id="5188" w:name="_ETM_Q29_495690"/>
      <w:bookmarkEnd w:id="5188"/>
    </w:p>
    <w:p w:rsidR="00A35A00" w:rsidRDefault="00A35A00" w:rsidP="005E21F1">
      <w:pPr>
        <w:rPr>
          <w:rFonts w:eastAsia="Calibri"/>
          <w:rtl/>
        </w:rPr>
      </w:pPr>
    </w:p>
    <w:p w:rsidR="00A35A00" w:rsidRDefault="00A35A00" w:rsidP="005E21F1">
      <w:pPr>
        <w:rPr>
          <w:rFonts w:eastAsia="Calibri"/>
          <w:rtl/>
        </w:rPr>
      </w:pPr>
      <w:bookmarkStart w:id="5189" w:name="_ETM_Q29_493813"/>
      <w:bookmarkStart w:id="5190" w:name="_ETM_Q29_489794"/>
      <w:bookmarkEnd w:id="5189"/>
      <w:bookmarkEnd w:id="5190"/>
      <w:r w:rsidRPr="0042258B">
        <w:rPr>
          <w:rFonts w:eastAsia="Calibri" w:hint="cs"/>
          <w:rtl/>
        </w:rPr>
        <w:t>לפי ההצעה הזו, אדוני היושב</w:t>
      </w:r>
      <w:r>
        <w:rPr>
          <w:rFonts w:eastAsia="Calibri" w:hint="cs"/>
          <w:rtl/>
        </w:rPr>
        <w:t>-</w:t>
      </w:r>
      <w:r w:rsidRPr="0042258B">
        <w:rPr>
          <w:rFonts w:eastAsia="Calibri" w:hint="cs"/>
          <w:rtl/>
        </w:rPr>
        <w:t>ראש, אתם תחקרו את עצמכם</w:t>
      </w:r>
      <w:r>
        <w:rPr>
          <w:rFonts w:eastAsia="Calibri" w:hint="cs"/>
          <w:rtl/>
        </w:rPr>
        <w:t>.</w:t>
      </w:r>
      <w:r w:rsidRPr="0042258B">
        <w:rPr>
          <w:rFonts w:eastAsia="Calibri" w:hint="cs"/>
          <w:rtl/>
        </w:rPr>
        <w:t xml:space="preserve"> </w:t>
      </w:r>
      <w:bookmarkStart w:id="5191" w:name="_ETM_Q29_501107"/>
      <w:bookmarkEnd w:id="5191"/>
      <w:r w:rsidRPr="0042258B">
        <w:rPr>
          <w:rFonts w:eastAsia="Calibri" w:hint="cs"/>
          <w:rtl/>
        </w:rPr>
        <w:t>יו</w:t>
      </w:r>
      <w:r>
        <w:rPr>
          <w:rFonts w:eastAsia="Calibri" w:hint="cs"/>
          <w:rtl/>
        </w:rPr>
        <w:t>"</w:t>
      </w:r>
      <w:r w:rsidRPr="0042258B">
        <w:rPr>
          <w:rFonts w:eastAsia="Calibri" w:hint="cs"/>
          <w:rtl/>
        </w:rPr>
        <w:t>ר הכנסת, לפי המנגנון שכתוב, בעצם ימנה</w:t>
      </w:r>
      <w:bookmarkStart w:id="5192" w:name="_ETM_Q29_506223"/>
      <w:bookmarkEnd w:id="5192"/>
      <w:r w:rsidRPr="0042258B">
        <w:rPr>
          <w:rFonts w:eastAsia="Calibri" w:hint="cs"/>
          <w:rtl/>
        </w:rPr>
        <w:t xml:space="preserve"> שלושה </w:t>
      </w:r>
      <w:bookmarkStart w:id="5193" w:name="_ETM_Q29_506525"/>
      <w:bookmarkEnd w:id="5193"/>
      <w:r w:rsidRPr="0042258B">
        <w:rPr>
          <w:rFonts w:eastAsia="Calibri" w:hint="cs"/>
          <w:rtl/>
        </w:rPr>
        <w:t>חברים בלבד מטעם הקואליציה</w:t>
      </w:r>
      <w:r>
        <w:rPr>
          <w:rFonts w:eastAsia="Calibri" w:hint="cs"/>
          <w:rtl/>
        </w:rPr>
        <w:t>.</w:t>
      </w:r>
      <w:r w:rsidRPr="0042258B">
        <w:rPr>
          <w:rFonts w:eastAsia="Calibri" w:hint="cs"/>
          <w:rtl/>
        </w:rPr>
        <w:t xml:space="preserve"> וזהו, הוועדה הזאת תוכל להתחיל לעבוד </w:t>
      </w:r>
      <w:bookmarkStart w:id="5194" w:name="_ETM_Q29_511943"/>
      <w:bookmarkEnd w:id="5194"/>
      <w:r w:rsidRPr="0042258B">
        <w:rPr>
          <w:rFonts w:eastAsia="Calibri" w:hint="cs"/>
          <w:rtl/>
        </w:rPr>
        <w:t>במנגנון מסורבל, במנגנון משותק, שניים</w:t>
      </w:r>
      <w:r>
        <w:rPr>
          <w:rFonts w:eastAsia="Calibri" w:hint="cs"/>
          <w:rtl/>
        </w:rPr>
        <w:t>-</w:t>
      </w:r>
      <w:bookmarkStart w:id="5195" w:name="_ETM_Q29_515004"/>
      <w:bookmarkEnd w:id="5195"/>
      <w:r w:rsidRPr="0042258B">
        <w:rPr>
          <w:rFonts w:eastAsia="Calibri" w:hint="cs"/>
          <w:rtl/>
        </w:rPr>
        <w:t>שניים יכולים לקבוע דברים</w:t>
      </w:r>
      <w:r>
        <w:rPr>
          <w:rFonts w:eastAsia="Calibri" w:hint="cs"/>
          <w:rtl/>
        </w:rPr>
        <w:t>,</w:t>
      </w:r>
      <w:r w:rsidRPr="0042258B">
        <w:rPr>
          <w:rFonts w:eastAsia="Calibri" w:hint="cs"/>
          <w:rtl/>
        </w:rPr>
        <w:t xml:space="preserve"> שחלילה</w:t>
      </w:r>
      <w:r>
        <w:rPr>
          <w:rFonts w:eastAsia="Calibri" w:hint="cs"/>
          <w:rtl/>
        </w:rPr>
        <w:t>,</w:t>
      </w:r>
      <w:r w:rsidRPr="0042258B">
        <w:rPr>
          <w:rFonts w:eastAsia="Calibri" w:hint="cs"/>
          <w:rtl/>
        </w:rPr>
        <w:t xml:space="preserve"> </w:t>
      </w:r>
      <w:bookmarkStart w:id="5196" w:name="_ETM_Q29_517361"/>
      <w:bookmarkEnd w:id="5196"/>
      <w:r w:rsidRPr="0042258B">
        <w:rPr>
          <w:rFonts w:eastAsia="Calibri" w:hint="cs"/>
          <w:rtl/>
        </w:rPr>
        <w:t>אחד לא יצא משליטה</w:t>
      </w:r>
      <w:r>
        <w:rPr>
          <w:rFonts w:eastAsia="Calibri" w:hint="cs"/>
          <w:rtl/>
        </w:rPr>
        <w:t>.</w:t>
      </w:r>
      <w:bookmarkStart w:id="5197" w:name="_ETM_Q29_521944"/>
      <w:bookmarkEnd w:id="5197"/>
      <w:r w:rsidRPr="0042258B">
        <w:rPr>
          <w:rFonts w:eastAsia="Calibri" w:hint="cs"/>
          <w:rtl/>
        </w:rPr>
        <w:t xml:space="preserve"> ובעצם</w:t>
      </w:r>
      <w:r>
        <w:rPr>
          <w:rFonts w:eastAsia="Calibri" w:hint="cs"/>
          <w:rtl/>
        </w:rPr>
        <w:t>,</w:t>
      </w:r>
      <w:r w:rsidRPr="0042258B">
        <w:rPr>
          <w:rFonts w:eastAsia="Calibri" w:hint="cs"/>
          <w:rtl/>
        </w:rPr>
        <w:t xml:space="preserve"> </w:t>
      </w:r>
      <w:bookmarkStart w:id="5198" w:name="_ETM_Q29_522920"/>
      <w:bookmarkEnd w:id="5198"/>
      <w:r w:rsidRPr="0042258B">
        <w:rPr>
          <w:rFonts w:eastAsia="Calibri" w:hint="cs"/>
          <w:rtl/>
        </w:rPr>
        <w:t xml:space="preserve">אנחנו נתחיל למסמס את בדיקת המחדל הכי גרוע בתולדות עם </w:t>
      </w:r>
      <w:bookmarkStart w:id="5199" w:name="_ETM_Q29_527770"/>
      <w:bookmarkEnd w:id="5199"/>
      <w:r w:rsidRPr="0042258B">
        <w:rPr>
          <w:rFonts w:eastAsia="Calibri" w:hint="cs"/>
          <w:rtl/>
        </w:rPr>
        <w:t>ישראל.</w:t>
      </w:r>
      <w:bookmarkStart w:id="5200" w:name="_ETM_Q29_529178"/>
      <w:bookmarkEnd w:id="5200"/>
    </w:p>
    <w:p w:rsidR="00A35A00" w:rsidRDefault="00A35A00" w:rsidP="005E21F1">
      <w:pPr>
        <w:rPr>
          <w:rFonts w:eastAsia="Calibri"/>
          <w:rtl/>
        </w:rPr>
      </w:pPr>
      <w:bookmarkStart w:id="5201" w:name="_ETM_Q29_529255"/>
      <w:bookmarkEnd w:id="5201"/>
    </w:p>
    <w:p w:rsidR="00A35A00" w:rsidRDefault="00A35A00" w:rsidP="005E21F1">
      <w:pPr>
        <w:rPr>
          <w:rFonts w:eastAsia="Calibri"/>
          <w:rtl/>
        </w:rPr>
      </w:pPr>
      <w:bookmarkStart w:id="5202" w:name="_ETM_Q29_529370"/>
      <w:bookmarkStart w:id="5203" w:name="_ETM_Q29_529420"/>
      <w:bookmarkEnd w:id="5202"/>
      <w:bookmarkEnd w:id="5203"/>
      <w:r w:rsidRPr="0042258B">
        <w:rPr>
          <w:rFonts w:eastAsia="Calibri" w:hint="cs"/>
          <w:rtl/>
        </w:rPr>
        <w:t>אני רוצה לומר לכם, אני רוצה לומר לך</w:t>
      </w:r>
      <w:r>
        <w:rPr>
          <w:rFonts w:eastAsia="Calibri" w:hint="cs"/>
          <w:rtl/>
        </w:rPr>
        <w:t>,</w:t>
      </w:r>
      <w:r w:rsidRPr="0042258B">
        <w:rPr>
          <w:rFonts w:eastAsia="Calibri" w:hint="cs"/>
          <w:rtl/>
        </w:rPr>
        <w:t xml:space="preserve"> אדוני </w:t>
      </w:r>
      <w:bookmarkStart w:id="5204" w:name="_ETM_Q29_532620"/>
      <w:bookmarkEnd w:id="5204"/>
      <w:r w:rsidRPr="0042258B">
        <w:rPr>
          <w:rFonts w:eastAsia="Calibri" w:hint="cs"/>
          <w:rtl/>
        </w:rPr>
        <w:t>היושב</w:t>
      </w:r>
      <w:r>
        <w:rPr>
          <w:rFonts w:eastAsia="Calibri" w:hint="cs"/>
          <w:rtl/>
        </w:rPr>
        <w:t>-</w:t>
      </w:r>
      <w:r w:rsidRPr="0042258B">
        <w:rPr>
          <w:rFonts w:eastAsia="Calibri" w:hint="cs"/>
          <w:rtl/>
        </w:rPr>
        <w:t>ראש, אחדו</w:t>
      </w:r>
      <w:bookmarkStart w:id="5205" w:name="_ETM_Q29_531474"/>
      <w:bookmarkEnd w:id="5205"/>
      <w:r w:rsidRPr="0042258B">
        <w:rPr>
          <w:rFonts w:eastAsia="Calibri" w:hint="cs"/>
          <w:rtl/>
        </w:rPr>
        <w:t>ת זה לא מילים,</w:t>
      </w:r>
      <w:bookmarkStart w:id="5206" w:name="_ETM_Q29_531344"/>
      <w:bookmarkEnd w:id="5206"/>
      <w:r w:rsidRPr="0042258B">
        <w:rPr>
          <w:rFonts w:eastAsia="Calibri" w:hint="cs"/>
          <w:rtl/>
        </w:rPr>
        <w:t xml:space="preserve"> אחדות זה מעשים</w:t>
      </w:r>
      <w:r>
        <w:rPr>
          <w:rFonts w:eastAsia="Calibri" w:hint="cs"/>
          <w:rtl/>
        </w:rPr>
        <w:t>.</w:t>
      </w:r>
      <w:r w:rsidRPr="0042258B">
        <w:rPr>
          <w:rFonts w:eastAsia="Calibri" w:hint="cs"/>
          <w:rtl/>
        </w:rPr>
        <w:t xml:space="preserve"> </w:t>
      </w:r>
      <w:bookmarkStart w:id="5207" w:name="_ETM_Q29_537970"/>
      <w:bookmarkEnd w:id="5207"/>
      <w:r w:rsidRPr="0042258B">
        <w:rPr>
          <w:rFonts w:eastAsia="Calibri" w:hint="cs"/>
          <w:rtl/>
        </w:rPr>
        <w:t>אחדות זה לא ועדת חקירה פוליטית כשרוב העם מתנגד לכך</w:t>
      </w:r>
      <w:r>
        <w:rPr>
          <w:rFonts w:eastAsia="Calibri" w:hint="cs"/>
          <w:rtl/>
        </w:rPr>
        <w:t>.</w:t>
      </w:r>
      <w:r w:rsidRPr="0042258B">
        <w:rPr>
          <w:rFonts w:eastAsia="Calibri" w:hint="cs"/>
          <w:rtl/>
        </w:rPr>
        <w:t xml:space="preserve"> </w:t>
      </w:r>
      <w:bookmarkStart w:id="5208" w:name="_ETM_Q29_542691"/>
      <w:bookmarkEnd w:id="5208"/>
      <w:r w:rsidRPr="0042258B">
        <w:rPr>
          <w:rFonts w:eastAsia="Calibri" w:hint="cs"/>
          <w:rtl/>
        </w:rPr>
        <w:t>אחדות זה לא חוק</w:t>
      </w:r>
      <w:r>
        <w:rPr>
          <w:rFonts w:eastAsia="Calibri" w:hint="cs"/>
          <w:rtl/>
        </w:rPr>
        <w:t>-</w:t>
      </w:r>
      <w:r w:rsidRPr="0042258B">
        <w:rPr>
          <w:rFonts w:eastAsia="Calibri" w:hint="cs"/>
          <w:rtl/>
        </w:rPr>
        <w:t>יסוד</w:t>
      </w:r>
      <w:r>
        <w:rPr>
          <w:rFonts w:eastAsia="Calibri" w:hint="cs"/>
          <w:rtl/>
        </w:rPr>
        <w:t>:</w:t>
      </w:r>
      <w:bookmarkStart w:id="5209" w:name="_ETM_Q29_540874"/>
      <w:bookmarkEnd w:id="5209"/>
      <w:r w:rsidRPr="0042258B">
        <w:rPr>
          <w:rFonts w:eastAsia="Calibri" w:hint="cs"/>
          <w:rtl/>
        </w:rPr>
        <w:t xml:space="preserve"> לימוד תורה</w:t>
      </w:r>
      <w:r>
        <w:rPr>
          <w:rFonts w:eastAsia="Calibri" w:hint="cs"/>
          <w:rtl/>
        </w:rPr>
        <w:t>.</w:t>
      </w:r>
      <w:r w:rsidRPr="0042258B">
        <w:rPr>
          <w:rFonts w:eastAsia="Calibri" w:hint="cs"/>
          <w:rtl/>
        </w:rPr>
        <w:t xml:space="preserve"> אחדות זה לא </w:t>
      </w:r>
      <w:bookmarkStart w:id="5210" w:name="_ETM_Q29_547413"/>
      <w:bookmarkEnd w:id="5210"/>
      <w:r w:rsidRPr="0042258B">
        <w:rPr>
          <w:rFonts w:eastAsia="Calibri" w:hint="cs"/>
          <w:rtl/>
        </w:rPr>
        <w:t>חוק ס</w:t>
      </w:r>
      <w:r>
        <w:rPr>
          <w:rFonts w:eastAsia="Calibri" w:hint="cs"/>
          <w:rtl/>
        </w:rPr>
        <w:t>ב</w:t>
      </w:r>
      <w:r w:rsidRPr="0042258B">
        <w:rPr>
          <w:rFonts w:eastAsia="Calibri" w:hint="cs"/>
          <w:rtl/>
        </w:rPr>
        <w:t>סוד מעונות בשבוע וחצי האחרונים</w:t>
      </w:r>
      <w:r>
        <w:rPr>
          <w:rFonts w:eastAsia="Calibri" w:hint="cs"/>
          <w:rtl/>
        </w:rPr>
        <w:t>,</w:t>
      </w:r>
      <w:r w:rsidRPr="0042258B">
        <w:rPr>
          <w:rFonts w:eastAsia="Calibri" w:hint="cs"/>
          <w:rtl/>
        </w:rPr>
        <w:t xml:space="preserve"> שמממ</w:t>
      </w:r>
      <w:bookmarkStart w:id="5211" w:name="_ETM_Q29_545974"/>
      <w:bookmarkEnd w:id="5211"/>
      <w:r>
        <w:rPr>
          <w:rFonts w:eastAsia="Calibri" w:hint="cs"/>
          <w:rtl/>
        </w:rPr>
        <w:t>ן</w:t>
      </w:r>
      <w:r w:rsidRPr="0042258B">
        <w:rPr>
          <w:rFonts w:eastAsia="Calibri" w:hint="cs"/>
          <w:rtl/>
        </w:rPr>
        <w:t xml:space="preserve"> השתמטות</w:t>
      </w:r>
      <w:r>
        <w:rPr>
          <w:rFonts w:eastAsia="Calibri" w:hint="cs"/>
          <w:rtl/>
        </w:rPr>
        <w:t>.</w:t>
      </w:r>
      <w:bookmarkStart w:id="5212" w:name="_ETM_Q29_549444"/>
      <w:bookmarkEnd w:id="5212"/>
      <w:r w:rsidRPr="0042258B">
        <w:rPr>
          <w:rFonts w:eastAsia="Calibri" w:hint="cs"/>
          <w:rtl/>
        </w:rPr>
        <w:t xml:space="preserve"> אחדות זה </w:t>
      </w:r>
      <w:bookmarkStart w:id="5213" w:name="_ETM_Q29_552134"/>
      <w:bookmarkEnd w:id="5213"/>
      <w:r w:rsidRPr="0042258B">
        <w:rPr>
          <w:rFonts w:eastAsia="Calibri" w:hint="cs"/>
          <w:rtl/>
        </w:rPr>
        <w:t xml:space="preserve">לא חוק </w:t>
      </w:r>
      <w:r>
        <w:rPr>
          <w:rFonts w:eastAsia="Calibri" w:hint="cs"/>
          <w:rtl/>
        </w:rPr>
        <w:t>אי-</w:t>
      </w:r>
      <w:r w:rsidRPr="0042258B">
        <w:rPr>
          <w:rFonts w:eastAsia="Calibri" w:hint="cs"/>
          <w:rtl/>
        </w:rPr>
        <w:t xml:space="preserve">מעצר עריקים, בלי שום הגבלה, בלי שום </w:t>
      </w:r>
      <w:bookmarkStart w:id="5214" w:name="_ETM_Q29_556856"/>
      <w:bookmarkEnd w:id="5214"/>
      <w:r w:rsidRPr="0042258B">
        <w:rPr>
          <w:rFonts w:eastAsia="Calibri" w:hint="cs"/>
          <w:rtl/>
        </w:rPr>
        <w:t>או</w:t>
      </w:r>
      <w:r>
        <w:rPr>
          <w:rFonts w:eastAsia="Calibri" w:hint="cs"/>
          <w:rtl/>
        </w:rPr>
        <w:t>פק לחיילים שלנו</w:t>
      </w:r>
      <w:bookmarkStart w:id="5215" w:name="_ETM_Q29_557325"/>
      <w:bookmarkEnd w:id="5215"/>
      <w:r>
        <w:rPr>
          <w:rFonts w:eastAsia="Calibri" w:hint="cs"/>
          <w:rtl/>
        </w:rPr>
        <w:t>.</w:t>
      </w:r>
      <w:bookmarkStart w:id="5216" w:name="_ETM_Q29_561866"/>
      <w:bookmarkEnd w:id="5216"/>
      <w:r w:rsidRPr="0042258B">
        <w:rPr>
          <w:rFonts w:eastAsia="Calibri" w:hint="cs"/>
          <w:rtl/>
        </w:rPr>
        <w:t xml:space="preserve"> אחדות זה לא חוק </w:t>
      </w:r>
      <w:bookmarkStart w:id="5217" w:name="_ETM_Q29_564876"/>
      <w:bookmarkStart w:id="5218" w:name="_ETM_Q29_563175"/>
      <w:bookmarkEnd w:id="5217"/>
      <w:bookmarkEnd w:id="5218"/>
      <w:r w:rsidRPr="0042258B">
        <w:rPr>
          <w:rFonts w:eastAsia="Calibri" w:hint="cs"/>
          <w:rtl/>
        </w:rPr>
        <w:t xml:space="preserve">להפרדה מגדרית בשבועיים </w:t>
      </w:r>
      <w:bookmarkStart w:id="5219" w:name="_ETM_Q29_561577"/>
      <w:bookmarkEnd w:id="5219"/>
      <w:r>
        <w:rPr>
          <w:rFonts w:eastAsia="Calibri" w:hint="cs"/>
          <w:rtl/>
        </w:rPr>
        <w:t>האחרונים לפני הפיזור של הכנסת.</w:t>
      </w:r>
      <w:bookmarkStart w:id="5220" w:name="_ETM_Q29_564135"/>
      <w:bookmarkEnd w:id="5220"/>
      <w:r w:rsidRPr="0042258B">
        <w:rPr>
          <w:rFonts w:eastAsia="Calibri" w:hint="cs"/>
          <w:rtl/>
        </w:rPr>
        <w:t xml:space="preserve"> אחדות זה לא חוק ה</w:t>
      </w:r>
      <w:r>
        <w:rPr>
          <w:rFonts w:eastAsia="Calibri" w:hint="cs"/>
          <w:rtl/>
        </w:rPr>
        <w:t>כשרות</w:t>
      </w:r>
      <w:bookmarkStart w:id="5221" w:name="_ETM_Q29_564615"/>
      <w:bookmarkEnd w:id="5221"/>
      <w:r w:rsidRPr="0042258B">
        <w:rPr>
          <w:rFonts w:eastAsia="Calibri" w:hint="cs"/>
          <w:rtl/>
        </w:rPr>
        <w:t xml:space="preserve"> </w:t>
      </w:r>
      <w:bookmarkStart w:id="5222" w:name="_ETM_Q29_566309"/>
      <w:bookmarkEnd w:id="5222"/>
      <w:r w:rsidRPr="0042258B">
        <w:rPr>
          <w:rFonts w:eastAsia="Calibri" w:hint="cs"/>
          <w:rtl/>
        </w:rPr>
        <w:t>עם עוד אלפי ג'ובים למשגיחים</w:t>
      </w:r>
      <w:r>
        <w:rPr>
          <w:rFonts w:eastAsia="Calibri" w:hint="cs"/>
          <w:rtl/>
        </w:rPr>
        <w:t>.</w:t>
      </w:r>
      <w:r w:rsidRPr="0042258B">
        <w:rPr>
          <w:rFonts w:eastAsia="Calibri" w:hint="cs"/>
          <w:rtl/>
        </w:rPr>
        <w:t xml:space="preserve"> אחדות זה ממש לא חיסול </w:t>
      </w:r>
      <w:bookmarkStart w:id="5223" w:name="_ETM_Q29_571032"/>
      <w:bookmarkEnd w:id="5223"/>
      <w:r w:rsidRPr="0042258B">
        <w:rPr>
          <w:rFonts w:eastAsia="Calibri" w:hint="cs"/>
          <w:rtl/>
        </w:rPr>
        <w:t>היועצת</w:t>
      </w:r>
      <w:bookmarkStart w:id="5224" w:name="_ETM_Q29_570156"/>
      <w:bookmarkEnd w:id="5224"/>
      <w:r w:rsidRPr="0042258B">
        <w:rPr>
          <w:rFonts w:eastAsia="Calibri" w:hint="cs"/>
          <w:rtl/>
        </w:rPr>
        <w:t xml:space="preserve"> המשפטית לממשלה, וזה גם לא ל</w:t>
      </w:r>
      <w:r>
        <w:rPr>
          <w:rFonts w:eastAsia="Calibri" w:hint="cs"/>
          <w:rtl/>
        </w:rPr>
        <w:t>קרוא</w:t>
      </w:r>
      <w:r w:rsidRPr="0042258B">
        <w:rPr>
          <w:rFonts w:eastAsia="Calibri" w:hint="cs"/>
          <w:rtl/>
        </w:rPr>
        <w:t xml:space="preserve"> מכס הממשלה </w:t>
      </w:r>
      <w:bookmarkStart w:id="5225" w:name="_ETM_Q29_575755"/>
      <w:bookmarkStart w:id="5226" w:name="_ETM_Q29_574417"/>
      <w:bookmarkEnd w:id="5225"/>
      <w:bookmarkEnd w:id="5226"/>
      <w:r w:rsidRPr="0042258B">
        <w:rPr>
          <w:rFonts w:eastAsia="Calibri" w:hint="cs"/>
          <w:rtl/>
        </w:rPr>
        <w:t>ל</w:t>
      </w:r>
      <w:r>
        <w:rPr>
          <w:rFonts w:eastAsia="Calibri" w:hint="cs"/>
          <w:rtl/>
        </w:rPr>
        <w:t>ה</w:t>
      </w:r>
      <w:r w:rsidRPr="0042258B">
        <w:rPr>
          <w:rFonts w:eastAsia="Calibri" w:hint="cs"/>
          <w:rtl/>
        </w:rPr>
        <w:t>פר את פסיקת בג</w:t>
      </w:r>
      <w:r>
        <w:rPr>
          <w:rFonts w:eastAsia="Calibri" w:hint="cs"/>
          <w:rtl/>
        </w:rPr>
        <w:t>"</w:t>
      </w:r>
      <w:r w:rsidRPr="0042258B">
        <w:rPr>
          <w:rFonts w:eastAsia="Calibri" w:hint="cs"/>
          <w:rtl/>
        </w:rPr>
        <w:t>ץ</w:t>
      </w:r>
      <w:r>
        <w:rPr>
          <w:rFonts w:eastAsia="Calibri" w:hint="cs"/>
          <w:rtl/>
        </w:rPr>
        <w:t>.</w:t>
      </w:r>
      <w:bookmarkStart w:id="5227" w:name="_ETM_Q29_579344"/>
      <w:bookmarkEnd w:id="5227"/>
    </w:p>
    <w:p w:rsidR="00A35A00" w:rsidRDefault="00A35A00" w:rsidP="005E21F1">
      <w:pPr>
        <w:rPr>
          <w:rFonts w:eastAsia="Calibri"/>
          <w:rtl/>
        </w:rPr>
      </w:pPr>
      <w:bookmarkStart w:id="5228" w:name="_ETM_Q29_579408"/>
      <w:bookmarkEnd w:id="5228"/>
    </w:p>
    <w:p w:rsidR="00A35A00" w:rsidRDefault="00A35A00" w:rsidP="005E21F1">
      <w:pPr>
        <w:rPr>
          <w:rFonts w:eastAsia="Calibri"/>
          <w:rtl/>
        </w:rPr>
      </w:pPr>
      <w:bookmarkStart w:id="5229" w:name="_ETM_Q29_579537"/>
      <w:bookmarkStart w:id="5230" w:name="_ETM_Q29_579585"/>
      <w:bookmarkStart w:id="5231" w:name="_ETM_Q29_577467"/>
      <w:bookmarkStart w:id="5232" w:name="_ETM_Q29_584448"/>
      <w:bookmarkEnd w:id="5229"/>
      <w:bookmarkEnd w:id="5230"/>
      <w:bookmarkEnd w:id="5231"/>
      <w:bookmarkEnd w:id="5232"/>
      <w:r w:rsidRPr="0042258B">
        <w:rPr>
          <w:rFonts w:eastAsia="Calibri" w:hint="cs"/>
          <w:rtl/>
        </w:rPr>
        <w:t>כשאתם פונים לציבור ואומרים</w:t>
      </w:r>
      <w:r>
        <w:rPr>
          <w:rFonts w:eastAsia="Calibri" w:hint="cs"/>
          <w:rtl/>
        </w:rPr>
        <w:t>:</w:t>
      </w:r>
      <w:bookmarkStart w:id="5233" w:name="_ETM_Q29_580157"/>
      <w:bookmarkStart w:id="5234" w:name="_ETM_Q29_584797"/>
      <w:bookmarkStart w:id="5235" w:name="_ETM_Q29_580348"/>
      <w:bookmarkEnd w:id="5233"/>
      <w:bookmarkEnd w:id="5234"/>
      <w:bookmarkEnd w:id="5235"/>
      <w:r w:rsidRPr="0042258B">
        <w:rPr>
          <w:rFonts w:eastAsia="Calibri" w:hint="cs"/>
          <w:rtl/>
        </w:rPr>
        <w:t xml:space="preserve"> </w:t>
      </w:r>
      <w:bookmarkStart w:id="5236" w:name="_ETM_Q29_580479"/>
      <w:bookmarkEnd w:id="5236"/>
      <w:r w:rsidRPr="0042258B">
        <w:rPr>
          <w:rFonts w:eastAsia="Calibri" w:hint="cs"/>
          <w:rtl/>
        </w:rPr>
        <w:t>אנחנו רוצים אחדות</w:t>
      </w:r>
      <w:r>
        <w:rPr>
          <w:rFonts w:eastAsia="Calibri" w:hint="cs"/>
          <w:rtl/>
        </w:rPr>
        <w:t xml:space="preserve"> </w:t>
      </w:r>
      <w:r>
        <w:rPr>
          <w:rFonts w:eastAsia="Calibri" w:hint="eastAsia"/>
          <w:rtl/>
        </w:rPr>
        <w:t>–</w:t>
      </w:r>
      <w:bookmarkStart w:id="5237" w:name="_ETM_Q29_580958"/>
      <w:bookmarkEnd w:id="5237"/>
      <w:r w:rsidRPr="0042258B">
        <w:rPr>
          <w:rFonts w:eastAsia="Calibri" w:hint="cs"/>
          <w:rtl/>
        </w:rPr>
        <w:t xml:space="preserve"> ה</w:t>
      </w:r>
      <w:r>
        <w:rPr>
          <w:rFonts w:eastAsia="Calibri" w:hint="cs"/>
          <w:rtl/>
        </w:rPr>
        <w:t>י</w:t>
      </w:r>
      <w:r w:rsidRPr="0042258B">
        <w:rPr>
          <w:rFonts w:eastAsia="Calibri" w:hint="cs"/>
          <w:rtl/>
        </w:rPr>
        <w:t>נה</w:t>
      </w:r>
      <w:r>
        <w:rPr>
          <w:rFonts w:eastAsia="Calibri" w:hint="cs"/>
          <w:rtl/>
        </w:rPr>
        <w:t>,</w:t>
      </w:r>
      <w:r w:rsidRPr="0042258B">
        <w:rPr>
          <w:rFonts w:eastAsia="Calibri" w:hint="cs"/>
          <w:rtl/>
        </w:rPr>
        <w:t xml:space="preserve"> גם עמית הלוי אמר</w:t>
      </w:r>
      <w:r>
        <w:rPr>
          <w:rFonts w:eastAsia="Calibri" w:hint="cs"/>
          <w:rtl/>
        </w:rPr>
        <w:t>:</w:t>
      </w:r>
      <w:r w:rsidRPr="0042258B">
        <w:rPr>
          <w:rFonts w:eastAsia="Calibri" w:hint="cs"/>
          <w:rtl/>
        </w:rPr>
        <w:t xml:space="preserve"> אני רוצה </w:t>
      </w:r>
      <w:bookmarkStart w:id="5238" w:name="_ETM_Q29_585202"/>
      <w:bookmarkEnd w:id="5238"/>
      <w:r w:rsidRPr="0042258B">
        <w:rPr>
          <w:rFonts w:eastAsia="Calibri" w:hint="cs"/>
          <w:rtl/>
        </w:rPr>
        <w:t>אחדות</w:t>
      </w:r>
      <w:r>
        <w:rPr>
          <w:rFonts w:eastAsia="Calibri" w:hint="cs"/>
          <w:rtl/>
        </w:rPr>
        <w:t xml:space="preserve"> </w:t>
      </w:r>
      <w:r>
        <w:rPr>
          <w:rFonts w:eastAsia="Calibri" w:hint="eastAsia"/>
          <w:rtl/>
        </w:rPr>
        <w:t>–</w:t>
      </w:r>
      <w:r w:rsidRPr="0042258B">
        <w:rPr>
          <w:rFonts w:eastAsia="Calibri" w:hint="cs"/>
          <w:rtl/>
        </w:rPr>
        <w:t xml:space="preserve"> אז באמת</w:t>
      </w:r>
      <w:r>
        <w:rPr>
          <w:rFonts w:eastAsia="Calibri" w:hint="cs"/>
          <w:rtl/>
        </w:rPr>
        <w:t>,</w:t>
      </w:r>
      <w:bookmarkStart w:id="5239" w:name="_ETM_Q29_584988"/>
      <w:bookmarkEnd w:id="5239"/>
      <w:r w:rsidRPr="0042258B">
        <w:rPr>
          <w:rFonts w:eastAsia="Calibri" w:hint="cs"/>
          <w:rtl/>
        </w:rPr>
        <w:t xml:space="preserve"> קר</w:t>
      </w:r>
      <w:r>
        <w:rPr>
          <w:rFonts w:eastAsia="Calibri" w:hint="cs"/>
          <w:rtl/>
        </w:rPr>
        <w:t>ע</w:t>
      </w:r>
      <w:r w:rsidRPr="0042258B">
        <w:rPr>
          <w:rFonts w:eastAsia="Calibri" w:hint="cs"/>
          <w:rtl/>
        </w:rPr>
        <w:t>תם את העם הזה בכל דבר ודבר</w:t>
      </w:r>
      <w:r>
        <w:rPr>
          <w:rFonts w:eastAsia="Calibri" w:hint="cs"/>
          <w:rtl/>
        </w:rPr>
        <w:t>.</w:t>
      </w:r>
      <w:r w:rsidRPr="0042258B">
        <w:rPr>
          <w:rFonts w:eastAsia="Calibri" w:hint="cs"/>
          <w:rtl/>
        </w:rPr>
        <w:t xml:space="preserve"> </w:t>
      </w:r>
      <w:bookmarkStart w:id="5240" w:name="_ETM_Q29_589925"/>
      <w:bookmarkEnd w:id="5240"/>
      <w:r w:rsidRPr="0042258B">
        <w:rPr>
          <w:rFonts w:eastAsia="Calibri" w:hint="cs"/>
          <w:rtl/>
        </w:rPr>
        <w:t>אחדות תהיה רק אחריכם, אחדות תהיה במעשים.</w:t>
      </w:r>
      <w:bookmarkStart w:id="5241" w:name="_ETM_Q29_594940"/>
      <w:bookmarkStart w:id="5242" w:name="_ETM_Q29_597274"/>
      <w:bookmarkEnd w:id="5241"/>
      <w:bookmarkEnd w:id="5242"/>
    </w:p>
    <w:p w:rsidR="00A35A00" w:rsidRDefault="00A35A00" w:rsidP="005E21F1">
      <w:pPr>
        <w:rPr>
          <w:rFonts w:eastAsia="Calibri"/>
          <w:rtl/>
        </w:rPr>
      </w:pPr>
      <w:bookmarkStart w:id="5243" w:name="_ETM_Q29_597333"/>
      <w:bookmarkEnd w:id="5243"/>
    </w:p>
    <w:p w:rsidR="00A35A00" w:rsidRDefault="00A35A00" w:rsidP="005E21F1">
      <w:pPr>
        <w:rPr>
          <w:rFonts w:eastAsia="Calibri"/>
          <w:rtl/>
        </w:rPr>
      </w:pPr>
      <w:bookmarkStart w:id="5244" w:name="_ETM_Q29_597434"/>
      <w:bookmarkStart w:id="5245" w:name="_ETM_Q29_597488"/>
      <w:bookmarkEnd w:id="5244"/>
      <w:bookmarkEnd w:id="5245"/>
      <w:r w:rsidRPr="0042258B">
        <w:rPr>
          <w:rFonts w:eastAsia="Calibri" w:hint="cs"/>
          <w:rtl/>
        </w:rPr>
        <w:t xml:space="preserve">אני רוצה </w:t>
      </w:r>
      <w:r>
        <w:rPr>
          <w:rFonts w:eastAsia="Calibri" w:hint="cs"/>
          <w:rtl/>
        </w:rPr>
        <w:t xml:space="preserve">לעבור </w:t>
      </w:r>
      <w:bookmarkStart w:id="5246" w:name="_ETM_Q29_596598"/>
      <w:bookmarkEnd w:id="5246"/>
      <w:r w:rsidRPr="0042258B">
        <w:rPr>
          <w:rFonts w:eastAsia="Calibri" w:hint="cs"/>
          <w:rtl/>
        </w:rPr>
        <w:t>לדבר הש</w:t>
      </w:r>
      <w:bookmarkStart w:id="5247" w:name="_ETM_Q29_594668"/>
      <w:bookmarkEnd w:id="5247"/>
      <w:r w:rsidRPr="0042258B">
        <w:rPr>
          <w:rFonts w:eastAsia="Calibri" w:hint="cs"/>
          <w:rtl/>
        </w:rPr>
        <w:t xml:space="preserve">ני. </w:t>
      </w:r>
      <w:bookmarkStart w:id="5248" w:name="_ETM_Q29_599748"/>
      <w:bookmarkEnd w:id="5248"/>
      <w:r>
        <w:rPr>
          <w:rFonts w:eastAsia="Calibri" w:hint="cs"/>
          <w:rtl/>
        </w:rPr>
        <w:t>בדיונים של חוק-</w:t>
      </w:r>
      <w:r w:rsidRPr="0042258B">
        <w:rPr>
          <w:rFonts w:eastAsia="Calibri" w:hint="cs"/>
          <w:rtl/>
        </w:rPr>
        <w:t>יסוד</w:t>
      </w:r>
      <w:r>
        <w:rPr>
          <w:rFonts w:eastAsia="Calibri" w:hint="cs"/>
          <w:rtl/>
        </w:rPr>
        <w:t>:</w:t>
      </w:r>
      <w:bookmarkStart w:id="5249" w:name="_ETM_Q29_599747"/>
      <w:bookmarkEnd w:id="5249"/>
      <w:r w:rsidRPr="0042258B">
        <w:rPr>
          <w:rFonts w:eastAsia="Calibri" w:hint="cs"/>
          <w:rtl/>
        </w:rPr>
        <w:t xml:space="preserve"> לימוד תורה, אד</w:t>
      </w:r>
      <w:r>
        <w:rPr>
          <w:rFonts w:eastAsia="Calibri" w:hint="cs"/>
          <w:rtl/>
        </w:rPr>
        <w:t>וני היושב-</w:t>
      </w:r>
      <w:r w:rsidRPr="0042258B">
        <w:rPr>
          <w:rFonts w:eastAsia="Calibri" w:hint="cs"/>
          <w:rtl/>
        </w:rPr>
        <w:t xml:space="preserve">ראש, אנחנו </w:t>
      </w:r>
      <w:bookmarkStart w:id="5250" w:name="_ETM_Q29_604556"/>
      <w:bookmarkEnd w:id="5250"/>
      <w:r w:rsidRPr="0042258B">
        <w:rPr>
          <w:rFonts w:eastAsia="Calibri" w:hint="cs"/>
          <w:rtl/>
        </w:rPr>
        <w:t>מקבלים הצצה איך ייראה העולם החדש</w:t>
      </w:r>
      <w:r>
        <w:rPr>
          <w:rFonts w:eastAsia="Calibri" w:hint="cs"/>
          <w:rtl/>
        </w:rPr>
        <w:t>,</w:t>
      </w:r>
      <w:r w:rsidRPr="0042258B">
        <w:rPr>
          <w:rFonts w:eastAsia="Calibri" w:hint="cs"/>
          <w:rtl/>
        </w:rPr>
        <w:t xml:space="preserve"> מדינת ישראל אחרי ההפיכה </w:t>
      </w:r>
      <w:bookmarkStart w:id="5251" w:name="_ETM_Q29_609363"/>
      <w:bookmarkEnd w:id="5251"/>
      <w:r w:rsidRPr="0042258B">
        <w:rPr>
          <w:rFonts w:eastAsia="Calibri" w:hint="cs"/>
          <w:rtl/>
        </w:rPr>
        <w:t>המשטרית שאתם רואים אותה לנגד עיני</w:t>
      </w:r>
      <w:r>
        <w:rPr>
          <w:rFonts w:eastAsia="Calibri" w:hint="cs"/>
          <w:rtl/>
        </w:rPr>
        <w:t>כם</w:t>
      </w:r>
      <w:r w:rsidRPr="0042258B">
        <w:rPr>
          <w:rFonts w:eastAsia="Calibri" w:hint="cs"/>
          <w:rtl/>
        </w:rPr>
        <w:t>. דוגמה קטנה</w:t>
      </w:r>
      <w:r>
        <w:rPr>
          <w:rFonts w:eastAsia="Calibri" w:hint="cs"/>
          <w:rtl/>
        </w:rPr>
        <w:t xml:space="preserve"> </w:t>
      </w:r>
      <w:r>
        <w:rPr>
          <w:rFonts w:eastAsia="Calibri" w:hint="eastAsia"/>
          <w:rtl/>
        </w:rPr>
        <w:t>–</w:t>
      </w:r>
      <w:r w:rsidRPr="0042258B">
        <w:rPr>
          <w:rFonts w:eastAsia="Calibri" w:hint="cs"/>
          <w:rtl/>
        </w:rPr>
        <w:t xml:space="preserve"> חוק</w:t>
      </w:r>
      <w:r>
        <w:rPr>
          <w:rFonts w:eastAsia="Calibri" w:hint="cs"/>
          <w:rtl/>
        </w:rPr>
        <w:t>-</w:t>
      </w:r>
      <w:bookmarkStart w:id="5252" w:name="_ETM_Q29_613338"/>
      <w:bookmarkEnd w:id="5252"/>
      <w:r w:rsidRPr="0042258B">
        <w:rPr>
          <w:rFonts w:eastAsia="Calibri" w:hint="cs"/>
          <w:rtl/>
        </w:rPr>
        <w:t>יסוד</w:t>
      </w:r>
      <w:r>
        <w:rPr>
          <w:rFonts w:eastAsia="Calibri" w:hint="cs"/>
          <w:rtl/>
        </w:rPr>
        <w:t>:</w:t>
      </w:r>
      <w:r w:rsidRPr="0042258B">
        <w:rPr>
          <w:rFonts w:eastAsia="Calibri" w:hint="cs"/>
          <w:rtl/>
        </w:rPr>
        <w:t xml:space="preserve"> </w:t>
      </w:r>
      <w:bookmarkStart w:id="5253" w:name="_ETM_Q29_614172"/>
      <w:bookmarkEnd w:id="5253"/>
      <w:r w:rsidRPr="0042258B">
        <w:rPr>
          <w:rFonts w:eastAsia="Calibri" w:hint="cs"/>
          <w:rtl/>
        </w:rPr>
        <w:t>לימוד תורה</w:t>
      </w:r>
      <w:r>
        <w:rPr>
          <w:rFonts w:eastAsia="Calibri" w:hint="cs"/>
          <w:rtl/>
        </w:rPr>
        <w:t>,</w:t>
      </w:r>
      <w:bookmarkStart w:id="5254" w:name="_ETM_Q29_615038"/>
      <w:bookmarkEnd w:id="5254"/>
      <w:r w:rsidRPr="0042258B">
        <w:rPr>
          <w:rFonts w:eastAsia="Calibri" w:hint="cs"/>
          <w:rtl/>
        </w:rPr>
        <w:t xml:space="preserve"> שמתקיימת בוועדת הכנסת</w:t>
      </w:r>
      <w:r>
        <w:rPr>
          <w:rFonts w:eastAsia="Calibri" w:hint="cs"/>
          <w:rtl/>
        </w:rPr>
        <w:t>.</w:t>
      </w:r>
      <w:r w:rsidRPr="0042258B">
        <w:rPr>
          <w:rFonts w:eastAsia="Calibri" w:hint="cs"/>
          <w:rtl/>
        </w:rPr>
        <w:t xml:space="preserve"> </w:t>
      </w:r>
      <w:bookmarkStart w:id="5255" w:name="_ETM_Q29_619170"/>
      <w:bookmarkEnd w:id="5255"/>
      <w:r w:rsidRPr="0042258B">
        <w:rPr>
          <w:rFonts w:eastAsia="Calibri" w:hint="cs"/>
          <w:rtl/>
        </w:rPr>
        <w:t>הרב גפני אומר</w:t>
      </w:r>
      <w:r>
        <w:rPr>
          <w:rFonts w:eastAsia="Calibri"/>
        </w:rPr>
        <w:t>:</w:t>
      </w:r>
      <w:r w:rsidRPr="0042258B">
        <w:rPr>
          <w:rFonts w:eastAsia="Calibri" w:hint="cs"/>
          <w:rtl/>
        </w:rPr>
        <w:t xml:space="preserve"> זה חוק בלי משמעות, לא </w:t>
      </w:r>
      <w:r>
        <w:rPr>
          <w:rFonts w:eastAsia="Calibri" w:hint="cs"/>
          <w:rtl/>
        </w:rPr>
        <w:t>י</w:t>
      </w:r>
      <w:r w:rsidRPr="0042258B">
        <w:rPr>
          <w:rFonts w:eastAsia="Calibri" w:hint="cs"/>
          <w:rtl/>
        </w:rPr>
        <w:t xml:space="preserve">היו לו </w:t>
      </w:r>
      <w:bookmarkStart w:id="5256" w:name="_ETM_Q29_623289"/>
      <w:bookmarkEnd w:id="5256"/>
      <w:r w:rsidRPr="0042258B">
        <w:rPr>
          <w:rFonts w:eastAsia="Calibri" w:hint="cs"/>
          <w:rtl/>
        </w:rPr>
        <w:t>השלכות כלכליות</w:t>
      </w:r>
      <w:r>
        <w:rPr>
          <w:rFonts w:eastAsia="Calibri" w:hint="cs"/>
          <w:rtl/>
        </w:rPr>
        <w:t>,</w:t>
      </w:r>
      <w:r w:rsidRPr="0042258B">
        <w:rPr>
          <w:rFonts w:eastAsia="Calibri" w:hint="cs"/>
          <w:rtl/>
        </w:rPr>
        <w:t xml:space="preserve"> כאילו שאנחנו מטומטמים</w:t>
      </w:r>
      <w:r>
        <w:rPr>
          <w:rFonts w:eastAsia="Calibri" w:hint="cs"/>
          <w:rtl/>
        </w:rPr>
        <w:t>.</w:t>
      </w:r>
      <w:bookmarkStart w:id="5257" w:name="_ETM_Q29_624079"/>
      <w:bookmarkStart w:id="5258" w:name="_ETM_Q29_620029"/>
      <w:bookmarkEnd w:id="5257"/>
      <w:bookmarkEnd w:id="5258"/>
      <w:r w:rsidRPr="0042258B">
        <w:rPr>
          <w:rFonts w:eastAsia="Calibri" w:hint="cs"/>
          <w:rtl/>
        </w:rPr>
        <w:t xml:space="preserve"> שר האוצר אומר</w:t>
      </w:r>
      <w:r>
        <w:rPr>
          <w:rFonts w:eastAsia="Calibri" w:hint="cs"/>
          <w:rtl/>
        </w:rPr>
        <w:t>:</w:t>
      </w:r>
      <w:r w:rsidRPr="0042258B">
        <w:rPr>
          <w:rFonts w:eastAsia="Calibri" w:hint="cs"/>
          <w:rtl/>
        </w:rPr>
        <w:t xml:space="preserve"> זה חוק </w:t>
      </w:r>
      <w:bookmarkStart w:id="5259" w:name="_ETM_Q29_627409"/>
      <w:bookmarkEnd w:id="5259"/>
      <w:r w:rsidRPr="0042258B">
        <w:rPr>
          <w:rFonts w:eastAsia="Calibri" w:hint="cs"/>
          <w:rtl/>
        </w:rPr>
        <w:t>בלי משמעות</w:t>
      </w:r>
      <w:r>
        <w:rPr>
          <w:rFonts w:eastAsia="Calibri" w:hint="cs"/>
          <w:rtl/>
        </w:rPr>
        <w:t xml:space="preserve"> </w:t>
      </w:r>
      <w:r>
        <w:rPr>
          <w:rFonts w:eastAsia="Calibri" w:hint="eastAsia"/>
          <w:rtl/>
        </w:rPr>
        <w:t>–</w:t>
      </w:r>
      <w:r w:rsidRPr="0042258B">
        <w:rPr>
          <w:rFonts w:eastAsia="Calibri" w:hint="cs"/>
          <w:rtl/>
        </w:rPr>
        <w:t xml:space="preserve"> כדי</w:t>
      </w:r>
      <w:bookmarkStart w:id="5260" w:name="_ETM_Q29_626119"/>
      <w:bookmarkEnd w:id="5260"/>
      <w:r w:rsidRPr="0042258B">
        <w:rPr>
          <w:rFonts w:eastAsia="Calibri" w:hint="cs"/>
          <w:rtl/>
        </w:rPr>
        <w:t xml:space="preserve"> ל</w:t>
      </w:r>
      <w:r>
        <w:rPr>
          <w:rFonts w:eastAsia="Calibri" w:hint="cs"/>
          <w:rtl/>
        </w:rPr>
        <w:t>כ</w:t>
      </w:r>
      <w:bookmarkStart w:id="5261" w:name="_ETM_Q29_631390"/>
      <w:bookmarkEnd w:id="5261"/>
      <w:r w:rsidRPr="0042258B">
        <w:rPr>
          <w:rFonts w:eastAsia="Calibri" w:hint="cs"/>
          <w:rtl/>
        </w:rPr>
        <w:t>סות על ער</w:t>
      </w:r>
      <w:r>
        <w:rPr>
          <w:rFonts w:eastAsia="Calibri" w:hint="cs"/>
          <w:rtl/>
        </w:rPr>
        <w:t>ו</w:t>
      </w:r>
      <w:bookmarkStart w:id="5262" w:name="_ETM_Q29_627669"/>
      <w:bookmarkEnd w:id="5262"/>
      <w:r w:rsidRPr="0042258B">
        <w:rPr>
          <w:rFonts w:eastAsia="Calibri" w:hint="cs"/>
          <w:rtl/>
        </w:rPr>
        <w:t>ות</w:t>
      </w:r>
      <w:r>
        <w:rPr>
          <w:rFonts w:eastAsia="Calibri" w:hint="cs"/>
          <w:rtl/>
        </w:rPr>
        <w:t>ם.</w:t>
      </w:r>
      <w:bookmarkStart w:id="5263" w:name="_ETM_Q29_640112"/>
      <w:bookmarkEnd w:id="5263"/>
    </w:p>
    <w:p w:rsidR="00A35A00" w:rsidRDefault="00A35A00" w:rsidP="005E21F1">
      <w:pPr>
        <w:rPr>
          <w:rFonts w:eastAsia="Calibri"/>
          <w:rtl/>
        </w:rPr>
      </w:pPr>
      <w:bookmarkStart w:id="5264" w:name="_ETM_Q29_640160"/>
      <w:bookmarkEnd w:id="5264"/>
    </w:p>
    <w:p w:rsidR="00A35A00" w:rsidRDefault="00A35A00" w:rsidP="005E21F1">
      <w:pPr>
        <w:rPr>
          <w:rFonts w:eastAsia="Calibri"/>
          <w:rtl/>
        </w:rPr>
      </w:pPr>
      <w:bookmarkStart w:id="5265" w:name="_ETM_Q29_640256"/>
      <w:bookmarkStart w:id="5266" w:name="_ETM_Q29_640305"/>
      <w:bookmarkStart w:id="5267" w:name="_ETM_Q29_635378"/>
      <w:bookmarkEnd w:id="5265"/>
      <w:bookmarkEnd w:id="5266"/>
      <w:bookmarkEnd w:id="5267"/>
      <w:r w:rsidRPr="0042258B">
        <w:rPr>
          <w:rFonts w:eastAsia="Calibri" w:hint="cs"/>
          <w:rtl/>
        </w:rPr>
        <w:t>אבל מה</w:t>
      </w:r>
      <w:r>
        <w:rPr>
          <w:rFonts w:eastAsia="Calibri" w:hint="cs"/>
          <w:rtl/>
        </w:rPr>
        <w:t>,</w:t>
      </w:r>
      <w:r w:rsidRPr="0042258B">
        <w:rPr>
          <w:rFonts w:eastAsia="Calibri" w:hint="cs"/>
          <w:rtl/>
        </w:rPr>
        <w:t xml:space="preserve"> עדיין יש </w:t>
      </w:r>
      <w:bookmarkStart w:id="5268" w:name="_ETM_Q29_631529"/>
      <w:bookmarkEnd w:id="5268"/>
      <w:r w:rsidRPr="0042258B">
        <w:rPr>
          <w:rFonts w:eastAsia="Calibri" w:hint="cs"/>
          <w:rtl/>
        </w:rPr>
        <w:t>שומרי סף בממשלה, עוד לא גמרתם את החיסול</w:t>
      </w:r>
      <w:r>
        <w:rPr>
          <w:rFonts w:eastAsia="Calibri" w:hint="cs"/>
          <w:rtl/>
        </w:rPr>
        <w:t>.</w:t>
      </w:r>
      <w:bookmarkStart w:id="5269" w:name="_ETM_Q29_632620"/>
      <w:bookmarkStart w:id="5270" w:name="_ETM_Q29_635869"/>
      <w:bookmarkEnd w:id="5269"/>
      <w:bookmarkEnd w:id="5270"/>
      <w:r>
        <w:rPr>
          <w:rFonts w:eastAsia="Calibri" w:hint="cs"/>
          <w:rtl/>
        </w:rPr>
        <w:t xml:space="preserve"> </w:t>
      </w:r>
      <w:bookmarkStart w:id="5271" w:name="_ETM_Q29_633216"/>
      <w:bookmarkStart w:id="5272" w:name="_ETM_Q29_633292"/>
      <w:bookmarkStart w:id="5273" w:name="_ETM_Q29_633392"/>
      <w:bookmarkStart w:id="5274" w:name="_ETM_Q29_633462"/>
      <w:bookmarkStart w:id="5275" w:name="_ETM_Q29_628939"/>
      <w:bookmarkEnd w:id="5271"/>
      <w:bookmarkEnd w:id="5272"/>
      <w:bookmarkEnd w:id="5273"/>
      <w:bookmarkEnd w:id="5274"/>
      <w:bookmarkEnd w:id="5275"/>
      <w:r w:rsidRPr="0042258B">
        <w:rPr>
          <w:rFonts w:eastAsia="Calibri" w:hint="cs"/>
          <w:rtl/>
        </w:rPr>
        <w:t>באים היועצים המשפטיים והמקצועיים של משרד האוצר</w:t>
      </w:r>
      <w:r>
        <w:rPr>
          <w:rFonts w:eastAsia="Calibri" w:hint="cs"/>
          <w:rtl/>
        </w:rPr>
        <w:t>,</w:t>
      </w:r>
      <w:r w:rsidRPr="0042258B">
        <w:rPr>
          <w:rFonts w:eastAsia="Calibri" w:hint="cs"/>
          <w:rtl/>
        </w:rPr>
        <w:t xml:space="preserve"> ואומרים</w:t>
      </w:r>
      <w:bookmarkStart w:id="5276" w:name="_ETM_Q29_637209"/>
      <w:bookmarkEnd w:id="5276"/>
      <w:r>
        <w:rPr>
          <w:rFonts w:eastAsia="Calibri" w:hint="cs"/>
          <w:rtl/>
        </w:rPr>
        <w:t>:</w:t>
      </w:r>
      <w:bookmarkStart w:id="5277" w:name="_ETM_Q29_639829"/>
      <w:bookmarkEnd w:id="5277"/>
      <w:r w:rsidRPr="0042258B">
        <w:rPr>
          <w:rFonts w:eastAsia="Calibri" w:hint="cs"/>
          <w:rtl/>
        </w:rPr>
        <w:t xml:space="preserve"> לדבר הזה </w:t>
      </w:r>
      <w:bookmarkStart w:id="5278" w:name="_ETM_Q29_640735"/>
      <w:bookmarkEnd w:id="5278"/>
      <w:r w:rsidRPr="0042258B">
        <w:rPr>
          <w:rFonts w:eastAsia="Calibri" w:hint="cs"/>
          <w:rtl/>
        </w:rPr>
        <w:t xml:space="preserve">יהיה מחיר כלכלי כבד, נצטרך להעלות מיסים בעוד כמה שנים </w:t>
      </w:r>
      <w:bookmarkStart w:id="5279" w:name="_ETM_Q29_645602"/>
      <w:bookmarkEnd w:id="5279"/>
      <w:r w:rsidRPr="0042258B">
        <w:rPr>
          <w:rFonts w:eastAsia="Calibri" w:hint="cs"/>
          <w:rtl/>
        </w:rPr>
        <w:t xml:space="preserve">על כל אזרחי ישראל, המודל הזה מקריס ופוגע בצמיחה של </w:t>
      </w:r>
      <w:bookmarkStart w:id="5280" w:name="_ETM_Q29_650469"/>
      <w:bookmarkEnd w:id="5280"/>
      <w:r w:rsidRPr="0042258B">
        <w:rPr>
          <w:rFonts w:eastAsia="Calibri" w:hint="cs"/>
          <w:rtl/>
        </w:rPr>
        <w:t>המשק</w:t>
      </w:r>
      <w:r>
        <w:rPr>
          <w:rFonts w:eastAsia="Calibri" w:hint="cs"/>
          <w:rtl/>
        </w:rPr>
        <w:t xml:space="preserve">. </w:t>
      </w:r>
      <w:r w:rsidRPr="0042258B">
        <w:rPr>
          <w:rFonts w:eastAsia="Calibri" w:hint="cs"/>
          <w:rtl/>
        </w:rPr>
        <w:t>הגיעה היום היועצת המשפטית של משרד העבודה ואמרה</w:t>
      </w:r>
      <w:r>
        <w:rPr>
          <w:rFonts w:eastAsia="Calibri" w:hint="cs"/>
          <w:rtl/>
        </w:rPr>
        <w:t>:</w:t>
      </w:r>
      <w:bookmarkStart w:id="5281" w:name="_ETM_Q29_654989"/>
      <w:bookmarkEnd w:id="5281"/>
      <w:r w:rsidRPr="0042258B">
        <w:rPr>
          <w:rFonts w:eastAsia="Calibri" w:hint="cs"/>
          <w:rtl/>
        </w:rPr>
        <w:t xml:space="preserve"> זה </w:t>
      </w:r>
      <w:bookmarkStart w:id="5282" w:name="_ETM_Q29_655336"/>
      <w:bookmarkEnd w:id="5282"/>
      <w:r w:rsidRPr="0042258B">
        <w:rPr>
          <w:rFonts w:eastAsia="Calibri" w:hint="cs"/>
          <w:rtl/>
        </w:rPr>
        <w:t>יפגע בלוחמים</w:t>
      </w:r>
      <w:r>
        <w:rPr>
          <w:rFonts w:eastAsia="Calibri" w:hint="cs"/>
          <w:rtl/>
        </w:rPr>
        <w:t>,</w:t>
      </w:r>
      <w:r w:rsidRPr="0042258B">
        <w:rPr>
          <w:rFonts w:eastAsia="Calibri" w:hint="cs"/>
          <w:rtl/>
        </w:rPr>
        <w:t xml:space="preserve"> במחירי מטר</w:t>
      </w:r>
      <w:bookmarkStart w:id="5283" w:name="_ETM_Q29_659249"/>
      <w:bookmarkEnd w:id="5283"/>
      <w:r w:rsidRPr="0042258B">
        <w:rPr>
          <w:rFonts w:eastAsia="Calibri" w:hint="cs"/>
          <w:rtl/>
        </w:rPr>
        <w:t xml:space="preserve">ה, בשיווקי דירות, בהנחות לקרקע באזור עדיפות </w:t>
      </w:r>
      <w:bookmarkStart w:id="5284" w:name="_ETM_Q29_660203"/>
      <w:bookmarkEnd w:id="5284"/>
      <w:r w:rsidRPr="0042258B">
        <w:rPr>
          <w:rFonts w:eastAsia="Calibri" w:hint="cs"/>
          <w:rtl/>
        </w:rPr>
        <w:t xml:space="preserve">לאומית, במימון סבסוד מוסדות ציבור, </w:t>
      </w:r>
      <w:bookmarkStart w:id="5285" w:name="_ETM_Q29_665079"/>
      <w:bookmarkEnd w:id="5285"/>
      <w:r w:rsidRPr="0042258B">
        <w:rPr>
          <w:rFonts w:eastAsia="Calibri" w:hint="cs"/>
          <w:rtl/>
        </w:rPr>
        <w:t>בסיוע בשכר דירה, בד</w:t>
      </w:r>
      <w:r>
        <w:rPr>
          <w:rFonts w:eastAsia="Calibri" w:hint="cs"/>
          <w:rtl/>
        </w:rPr>
        <w:t>יור ציבורי, באזור עדיפות לאומית.</w:t>
      </w:r>
    </w:p>
    <w:p w:rsidR="00A35A00" w:rsidRDefault="00A35A00" w:rsidP="005E21F1">
      <w:pPr>
        <w:rPr>
          <w:rFonts w:eastAsia="Calibri"/>
          <w:rtl/>
        </w:rPr>
      </w:pPr>
      <w:bookmarkStart w:id="5286" w:name="_ETM_Q29_673153"/>
      <w:bookmarkStart w:id="5287" w:name="_ETM_Q29_673243"/>
      <w:bookmarkStart w:id="5288" w:name="_ETM_Q29_668488"/>
      <w:bookmarkEnd w:id="5286"/>
      <w:bookmarkEnd w:id="5287"/>
      <w:bookmarkEnd w:id="5288"/>
    </w:p>
    <w:p w:rsidR="00A35A00" w:rsidRDefault="00A35A00" w:rsidP="005E21F1">
      <w:pPr>
        <w:pStyle w:val="af6"/>
        <w:keepNext/>
        <w:rPr>
          <w:rFonts w:eastAsia="Calibri"/>
          <w:rtl/>
        </w:rPr>
      </w:pPr>
      <w:r w:rsidRPr="00276FFC">
        <w:rPr>
          <w:rStyle w:val="TagStyle"/>
          <w:rFonts w:eastAsia="Calibri"/>
          <w:rtl/>
        </w:rPr>
        <w:t xml:space="preserve"> &lt;&lt; יור &gt;&gt; </w:t>
      </w:r>
      <w:r>
        <w:rPr>
          <w:rFonts w:eastAsia="Calibri"/>
          <w:rtl/>
        </w:rPr>
        <w:t>היו"ר יעקב מרגי:</w:t>
      </w:r>
      <w:r w:rsidRPr="00276FFC">
        <w:rPr>
          <w:rStyle w:val="TagStyle"/>
          <w:rFonts w:eastAsia="Calibri"/>
          <w:rtl/>
        </w:rPr>
        <w:t xml:space="preserve"> &lt;&lt; יור &gt;&gt;</w:t>
      </w:r>
      <w:r>
        <w:rPr>
          <w:rFonts w:eastAsia="Calibri"/>
          <w:rtl/>
        </w:rPr>
        <w:t xml:space="preserve">   </w:t>
      </w:r>
    </w:p>
    <w:p w:rsidR="00A35A00" w:rsidRDefault="00A35A00" w:rsidP="009A1C59">
      <w:pPr>
        <w:rPr>
          <w:rFonts w:eastAsia="Calibri"/>
          <w:rtl/>
          <w:lang w:eastAsia="he-IL"/>
        </w:rPr>
      </w:pPr>
    </w:p>
    <w:p w:rsidR="00A35A00" w:rsidRDefault="00A35A00" w:rsidP="005E21F1">
      <w:pPr>
        <w:rPr>
          <w:rFonts w:eastAsia="Calibri"/>
          <w:rtl/>
          <w:lang w:eastAsia="he-IL"/>
        </w:rPr>
      </w:pPr>
      <w:bookmarkStart w:id="5289" w:name="_ETM_Q29_669879"/>
      <w:bookmarkEnd w:id="5289"/>
      <w:r>
        <w:rPr>
          <w:rFonts w:eastAsia="Calibri" w:hint="cs"/>
          <w:rtl/>
          <w:lang w:eastAsia="he-IL"/>
        </w:rPr>
        <w:t>תודה.</w:t>
      </w:r>
    </w:p>
    <w:p w:rsidR="00A35A00" w:rsidRDefault="00A35A00" w:rsidP="005E21F1">
      <w:pPr>
        <w:rPr>
          <w:rFonts w:eastAsia="Calibri"/>
          <w:rtl/>
          <w:lang w:eastAsia="he-IL"/>
        </w:rPr>
      </w:pPr>
      <w:bookmarkStart w:id="5290" w:name="_ETM_Q29_666479"/>
      <w:bookmarkEnd w:id="5290"/>
    </w:p>
    <w:p w:rsidR="00A35A00" w:rsidRDefault="00A35A00" w:rsidP="005E21F1">
      <w:pPr>
        <w:pStyle w:val="-"/>
        <w:keepNext/>
        <w:rPr>
          <w:rFonts w:eastAsia="Calibri"/>
          <w:rtl/>
        </w:rPr>
      </w:pPr>
      <w:bookmarkStart w:id="5291" w:name="ET_speakercontinue_5800_11"/>
      <w:r w:rsidRPr="00276FFC">
        <w:rPr>
          <w:rStyle w:val="TagStyle"/>
          <w:rFonts w:eastAsia="Calibri"/>
          <w:rtl/>
        </w:rPr>
        <w:t xml:space="preserve"> &lt;&lt; דובר_המשך &gt;&gt; </w:t>
      </w:r>
      <w:r>
        <w:rPr>
          <w:rFonts w:eastAsia="Calibri"/>
          <w:rtl/>
        </w:rPr>
        <w:t>אורית פרקש הכהן (כחול לבן – המחנה הממלכתי):</w:t>
      </w:r>
      <w:r w:rsidRPr="00276FFC">
        <w:rPr>
          <w:rStyle w:val="TagStyle"/>
          <w:rFonts w:eastAsia="Calibri"/>
          <w:rtl/>
        </w:rPr>
        <w:t xml:space="preserve"> &lt;&lt; דובר_המשך &gt;&gt;</w:t>
      </w:r>
      <w:r>
        <w:rPr>
          <w:rFonts w:eastAsia="Calibri"/>
          <w:rtl/>
        </w:rPr>
        <w:t xml:space="preserve">   </w:t>
      </w:r>
      <w:bookmarkEnd w:id="5291"/>
    </w:p>
    <w:p w:rsidR="00A35A00" w:rsidRDefault="00A35A00" w:rsidP="009A1C59">
      <w:pPr>
        <w:rPr>
          <w:rFonts w:eastAsia="Calibri"/>
          <w:rtl/>
          <w:lang w:eastAsia="he-IL"/>
        </w:rPr>
      </w:pPr>
    </w:p>
    <w:p w:rsidR="00A35A00" w:rsidRDefault="00A35A00" w:rsidP="005E21F1">
      <w:pPr>
        <w:rPr>
          <w:rFonts w:eastAsia="Calibri"/>
          <w:rtl/>
        </w:rPr>
      </w:pPr>
      <w:bookmarkStart w:id="5292" w:name="_ETM_Q29_667438"/>
      <w:bookmarkStart w:id="5293" w:name="_ETM_Q29_673330"/>
      <w:bookmarkStart w:id="5294" w:name="_ETM_Q29_673390"/>
      <w:bookmarkEnd w:id="5292"/>
      <w:bookmarkEnd w:id="5293"/>
      <w:bookmarkEnd w:id="5294"/>
      <w:r w:rsidRPr="0042258B">
        <w:rPr>
          <w:rFonts w:eastAsia="Calibri" w:hint="cs"/>
          <w:rtl/>
        </w:rPr>
        <w:t xml:space="preserve">כל הדברים </w:t>
      </w:r>
      <w:bookmarkStart w:id="5295" w:name="_ETM_Q29_669577"/>
      <w:bookmarkEnd w:id="5295"/>
      <w:r w:rsidRPr="0042258B">
        <w:rPr>
          <w:rFonts w:eastAsia="Calibri" w:hint="cs"/>
          <w:rtl/>
        </w:rPr>
        <w:t xml:space="preserve">האלה, אחרי שתשלימו את חוק פיזור ופיצול וריסוק היועצת המשפטית </w:t>
      </w:r>
      <w:bookmarkStart w:id="5296" w:name="_ETM_Q29_674076"/>
      <w:bookmarkEnd w:id="5296"/>
      <w:r w:rsidRPr="0042258B">
        <w:rPr>
          <w:rFonts w:eastAsia="Calibri" w:hint="cs"/>
          <w:rtl/>
        </w:rPr>
        <w:t>לממשלה</w:t>
      </w:r>
      <w:r>
        <w:rPr>
          <w:rFonts w:eastAsia="Calibri" w:hint="cs"/>
          <w:rtl/>
        </w:rPr>
        <w:t xml:space="preserve"> </w:t>
      </w:r>
      <w:r>
        <w:rPr>
          <w:rFonts w:eastAsia="Calibri" w:hint="eastAsia"/>
          <w:rtl/>
        </w:rPr>
        <w:t>–</w:t>
      </w:r>
      <w:r w:rsidRPr="0042258B">
        <w:rPr>
          <w:rFonts w:eastAsia="Calibri" w:hint="cs"/>
          <w:rtl/>
        </w:rPr>
        <w:t xml:space="preserve"> הקולות הללו יושתקו, כי הממשלה לא תאשר את חוות</w:t>
      </w:r>
      <w:bookmarkStart w:id="5297" w:name="_ETM_Q29_678574"/>
      <w:bookmarkStart w:id="5298" w:name="_ETM_Q29_678538"/>
      <w:bookmarkStart w:id="5299" w:name="_ETM_Q29_682049"/>
      <w:bookmarkEnd w:id="5297"/>
      <w:bookmarkEnd w:id="5298"/>
      <w:bookmarkEnd w:id="5299"/>
      <w:r>
        <w:rPr>
          <w:rFonts w:eastAsia="Calibri" w:hint="cs"/>
          <w:rtl/>
        </w:rPr>
        <w:t xml:space="preserve"> </w:t>
      </w:r>
      <w:r w:rsidRPr="0042258B">
        <w:rPr>
          <w:rFonts w:eastAsia="Calibri" w:hint="cs"/>
          <w:rtl/>
        </w:rPr>
        <w:t>הדעת</w:t>
      </w:r>
      <w:r>
        <w:rPr>
          <w:rFonts w:eastAsia="Calibri" w:hint="cs"/>
          <w:rtl/>
        </w:rPr>
        <w:t>,</w:t>
      </w:r>
      <w:bookmarkStart w:id="5300" w:name="_ETM_Q29_678238"/>
      <w:bookmarkEnd w:id="5300"/>
      <w:r w:rsidRPr="0042258B">
        <w:rPr>
          <w:rFonts w:eastAsia="Calibri" w:hint="cs"/>
          <w:rtl/>
        </w:rPr>
        <w:t xml:space="preserve"> ובעצם לא יהיה מי שיספר לנו</w:t>
      </w:r>
      <w:r>
        <w:rPr>
          <w:rFonts w:eastAsia="Calibri" w:hint="cs"/>
          <w:rtl/>
        </w:rPr>
        <w:t>,</w:t>
      </w:r>
      <w:r w:rsidRPr="0042258B">
        <w:rPr>
          <w:rFonts w:eastAsia="Calibri" w:hint="cs"/>
          <w:rtl/>
        </w:rPr>
        <w:t xml:space="preserve"> הציבור</w:t>
      </w:r>
      <w:r>
        <w:rPr>
          <w:rFonts w:eastAsia="Calibri" w:hint="cs"/>
          <w:rtl/>
        </w:rPr>
        <w:t>,</w:t>
      </w:r>
      <w:r w:rsidRPr="0042258B">
        <w:rPr>
          <w:rFonts w:eastAsia="Calibri" w:hint="cs"/>
          <w:rtl/>
        </w:rPr>
        <w:t xml:space="preserve"> את האמת </w:t>
      </w:r>
      <w:bookmarkStart w:id="5301" w:name="_ETM_Q29_683073"/>
      <w:bookmarkEnd w:id="5301"/>
      <w:r w:rsidRPr="0042258B">
        <w:rPr>
          <w:rFonts w:eastAsia="Calibri" w:hint="cs"/>
          <w:rtl/>
        </w:rPr>
        <w:t>על אירוע כמו חוק</w:t>
      </w:r>
      <w:r>
        <w:rPr>
          <w:rFonts w:eastAsia="Calibri" w:hint="cs"/>
          <w:rtl/>
        </w:rPr>
        <w:t>-</w:t>
      </w:r>
      <w:r w:rsidRPr="0042258B">
        <w:rPr>
          <w:rFonts w:eastAsia="Calibri" w:hint="cs"/>
          <w:rtl/>
        </w:rPr>
        <w:t>יסוד</w:t>
      </w:r>
      <w:r>
        <w:rPr>
          <w:rFonts w:eastAsia="Calibri" w:hint="cs"/>
          <w:rtl/>
        </w:rPr>
        <w:t>:</w:t>
      </w:r>
      <w:r w:rsidRPr="0042258B">
        <w:rPr>
          <w:rFonts w:eastAsia="Calibri" w:hint="cs"/>
          <w:rtl/>
        </w:rPr>
        <w:t xml:space="preserve"> לימוד תורה.</w:t>
      </w:r>
      <w:bookmarkStart w:id="5302" w:name="_ETM_Q29_687397"/>
      <w:bookmarkEnd w:id="5302"/>
      <w:r w:rsidRPr="0042258B">
        <w:rPr>
          <w:rFonts w:eastAsia="Calibri" w:hint="cs"/>
          <w:rtl/>
        </w:rPr>
        <w:t xml:space="preserve"> אז יש </w:t>
      </w:r>
      <w:bookmarkStart w:id="5303" w:name="_ETM_Q29_687571"/>
      <w:bookmarkEnd w:id="5303"/>
      <w:r w:rsidRPr="0042258B">
        <w:rPr>
          <w:rFonts w:eastAsia="Calibri" w:hint="cs"/>
          <w:rtl/>
        </w:rPr>
        <w:t>עוד זמן לתקן</w:t>
      </w:r>
      <w:r>
        <w:rPr>
          <w:rFonts w:eastAsia="Calibri" w:hint="cs"/>
          <w:rtl/>
        </w:rPr>
        <w:t>.</w:t>
      </w:r>
      <w:r w:rsidRPr="0042258B">
        <w:rPr>
          <w:rFonts w:eastAsia="Calibri" w:hint="cs"/>
          <w:rtl/>
        </w:rPr>
        <w:t xml:space="preserve"> תודה רבה, </w:t>
      </w:r>
      <w:r>
        <w:rPr>
          <w:rFonts w:eastAsia="Calibri" w:hint="cs"/>
          <w:rtl/>
        </w:rPr>
        <w:t>ה</w:t>
      </w:r>
      <w:r w:rsidRPr="0042258B">
        <w:rPr>
          <w:rFonts w:eastAsia="Calibri" w:hint="cs"/>
          <w:rtl/>
        </w:rPr>
        <w:t>יושב</w:t>
      </w:r>
      <w:r>
        <w:rPr>
          <w:rFonts w:eastAsia="Calibri" w:hint="cs"/>
          <w:rtl/>
        </w:rPr>
        <w:t>-</w:t>
      </w:r>
      <w:bookmarkStart w:id="5304" w:name="_ETM_Q29_688697"/>
      <w:bookmarkEnd w:id="5304"/>
      <w:r w:rsidRPr="0042258B">
        <w:rPr>
          <w:rFonts w:eastAsia="Calibri" w:hint="cs"/>
          <w:rtl/>
        </w:rPr>
        <w:t>ראש.</w:t>
      </w:r>
      <w:bookmarkStart w:id="5305" w:name="_ETM_Q29_690033"/>
      <w:bookmarkEnd w:id="5305"/>
    </w:p>
    <w:p w:rsidR="00A35A00" w:rsidRDefault="00A35A00" w:rsidP="005E21F1">
      <w:pPr>
        <w:rPr>
          <w:rFonts w:eastAsia="Calibri"/>
          <w:rtl/>
        </w:rPr>
      </w:pPr>
      <w:bookmarkStart w:id="5306" w:name="_ETM_Q29_690135"/>
      <w:bookmarkEnd w:id="5306"/>
    </w:p>
    <w:p w:rsidR="00A35A00" w:rsidRDefault="00A35A00" w:rsidP="005E21F1">
      <w:pPr>
        <w:pStyle w:val="af6"/>
        <w:keepNext/>
        <w:rPr>
          <w:rFonts w:eastAsia="Calibri"/>
          <w:rtl/>
        </w:rPr>
      </w:pPr>
      <w:r w:rsidRPr="00011ED5">
        <w:rPr>
          <w:rStyle w:val="TagStyle"/>
          <w:rFonts w:eastAsia="Calibri"/>
          <w:rtl/>
        </w:rPr>
        <w:t xml:space="preserve"> &lt;&lt; יור &gt;&gt; </w:t>
      </w:r>
      <w:r>
        <w:rPr>
          <w:rFonts w:eastAsia="Calibri"/>
          <w:rtl/>
        </w:rPr>
        <w:t>היו"ר יעקב מרגי:</w:t>
      </w:r>
      <w:r w:rsidRPr="00011ED5">
        <w:rPr>
          <w:rStyle w:val="TagStyle"/>
          <w:rFonts w:eastAsia="Calibri"/>
          <w:rtl/>
        </w:rPr>
        <w:t xml:space="preserve"> &lt;&lt; יור &gt;&gt;</w:t>
      </w:r>
      <w:r>
        <w:rPr>
          <w:rFonts w:eastAsia="Calibri"/>
          <w:rtl/>
        </w:rPr>
        <w:t xml:space="preserve">   </w:t>
      </w:r>
    </w:p>
    <w:p w:rsidR="00A35A00" w:rsidRDefault="00A35A00" w:rsidP="009A1C59">
      <w:pPr>
        <w:rPr>
          <w:rFonts w:eastAsia="Calibri"/>
          <w:rtl/>
          <w:lang w:eastAsia="he-IL"/>
        </w:rPr>
      </w:pPr>
    </w:p>
    <w:p w:rsidR="00A35A00" w:rsidRDefault="00A35A00" w:rsidP="005E21F1">
      <w:pPr>
        <w:rPr>
          <w:rFonts w:eastAsia="Calibri"/>
          <w:rtl/>
          <w:lang w:eastAsia="he-IL"/>
        </w:rPr>
      </w:pPr>
      <w:bookmarkStart w:id="5307" w:name="_ETM_Q29_692336"/>
      <w:bookmarkEnd w:id="5307"/>
      <w:r>
        <w:rPr>
          <w:rFonts w:eastAsia="Calibri" w:hint="cs"/>
          <w:rtl/>
          <w:lang w:eastAsia="he-IL"/>
        </w:rPr>
        <w:t xml:space="preserve">חבר הכנסת ניסים </w:t>
      </w:r>
      <w:bookmarkStart w:id="5308" w:name="_ETM_Q29_691127"/>
      <w:bookmarkEnd w:id="5308"/>
      <w:r>
        <w:rPr>
          <w:rFonts w:eastAsia="Calibri" w:hint="cs"/>
          <w:rtl/>
          <w:lang w:eastAsia="he-IL"/>
        </w:rPr>
        <w:t>ואטורי</w:t>
      </w:r>
      <w:bookmarkStart w:id="5309" w:name="_ETM_Q29_687457"/>
      <w:bookmarkEnd w:id="5309"/>
      <w:r>
        <w:rPr>
          <w:rFonts w:eastAsia="Calibri" w:hint="cs"/>
          <w:rtl/>
          <w:lang w:eastAsia="he-IL"/>
        </w:rPr>
        <w:t>, בבקשה, שלוש דקות לרשותך</w:t>
      </w:r>
      <w:bookmarkStart w:id="5310" w:name="_ETM_Q29_711287"/>
      <w:bookmarkEnd w:id="5310"/>
      <w:r>
        <w:rPr>
          <w:rFonts w:eastAsia="Calibri" w:hint="cs"/>
          <w:rtl/>
          <w:lang w:eastAsia="he-IL"/>
        </w:rPr>
        <w:t>, אדוני.</w:t>
      </w:r>
    </w:p>
    <w:p w:rsidR="00A35A00" w:rsidRDefault="00A35A00" w:rsidP="005E21F1">
      <w:pPr>
        <w:rPr>
          <w:rFonts w:eastAsia="Calibri"/>
          <w:rtl/>
        </w:rPr>
      </w:pPr>
      <w:bookmarkStart w:id="5311" w:name="_ETM_Q29_691118"/>
      <w:bookmarkStart w:id="5312" w:name="_ETM_Q29_691233"/>
      <w:bookmarkStart w:id="5313" w:name="_ETM_Q29_700270"/>
      <w:bookmarkStart w:id="5314" w:name="_ETM_Q29_698061"/>
      <w:bookmarkEnd w:id="5311"/>
      <w:bookmarkEnd w:id="5312"/>
      <w:bookmarkEnd w:id="5313"/>
      <w:bookmarkEnd w:id="5314"/>
    </w:p>
    <w:p w:rsidR="00A35A00" w:rsidRDefault="00A35A00" w:rsidP="005E21F1">
      <w:pPr>
        <w:pStyle w:val="a4"/>
        <w:keepNext/>
        <w:rPr>
          <w:rFonts w:eastAsia="Calibri"/>
          <w:rtl/>
        </w:rPr>
      </w:pPr>
      <w:bookmarkStart w:id="5315" w:name="ET_speaker_6162_13"/>
      <w:r w:rsidRPr="00011ED5">
        <w:rPr>
          <w:rStyle w:val="TagStyle"/>
          <w:rFonts w:eastAsia="Calibri"/>
          <w:rtl/>
        </w:rPr>
        <w:t xml:space="preserve"> &lt;&lt; דובר &gt;&gt; </w:t>
      </w:r>
      <w:bookmarkStart w:id="5316" w:name="_Toc234319261"/>
      <w:bookmarkStart w:id="5317" w:name="_Toc234323196"/>
      <w:bookmarkStart w:id="5318" w:name="_Toc234323372"/>
      <w:r>
        <w:rPr>
          <w:rFonts w:eastAsia="Calibri"/>
          <w:rtl/>
        </w:rPr>
        <w:t>ניסים ואטורי (הליכוד):</w:t>
      </w:r>
      <w:bookmarkEnd w:id="5316"/>
      <w:bookmarkEnd w:id="5317"/>
      <w:bookmarkEnd w:id="5318"/>
      <w:r w:rsidRPr="00011ED5">
        <w:rPr>
          <w:rStyle w:val="TagStyle"/>
          <w:rFonts w:eastAsia="Calibri"/>
          <w:rtl/>
        </w:rPr>
        <w:t xml:space="preserve"> &lt;&lt; דובר &gt;&gt;</w:t>
      </w:r>
      <w:r>
        <w:rPr>
          <w:rFonts w:eastAsia="Calibri"/>
          <w:rtl/>
        </w:rPr>
        <w:t xml:space="preserve">   </w:t>
      </w:r>
      <w:bookmarkEnd w:id="5315"/>
    </w:p>
    <w:p w:rsidR="00A35A00" w:rsidRDefault="00A35A00" w:rsidP="009A1C59">
      <w:pPr>
        <w:rPr>
          <w:rFonts w:eastAsia="Calibri"/>
          <w:rtl/>
          <w:lang w:eastAsia="he-IL"/>
        </w:rPr>
      </w:pPr>
    </w:p>
    <w:p w:rsidR="00A35A00" w:rsidRDefault="00A35A00" w:rsidP="005E21F1">
      <w:pPr>
        <w:rPr>
          <w:rFonts w:eastAsia="Calibri"/>
          <w:rtl/>
        </w:rPr>
      </w:pPr>
      <w:bookmarkStart w:id="5319" w:name="_ETM_Q29_706811"/>
      <w:bookmarkStart w:id="5320" w:name="_ETM_Q29_706858"/>
      <w:bookmarkStart w:id="5321" w:name="_ETM_Q29_698111"/>
      <w:bookmarkStart w:id="5322" w:name="_ETM_Q29_716570"/>
      <w:bookmarkEnd w:id="5319"/>
      <w:bookmarkEnd w:id="5320"/>
      <w:bookmarkEnd w:id="5321"/>
      <w:bookmarkEnd w:id="5322"/>
      <w:r w:rsidRPr="0042258B">
        <w:rPr>
          <w:rFonts w:eastAsia="Calibri" w:hint="cs"/>
          <w:rtl/>
        </w:rPr>
        <w:t>אדוני היושב</w:t>
      </w:r>
      <w:r>
        <w:rPr>
          <w:rFonts w:eastAsia="Calibri" w:hint="cs"/>
          <w:rtl/>
        </w:rPr>
        <w:t>-</w:t>
      </w:r>
      <w:bookmarkStart w:id="5323" w:name="_ETM_Q29_715638"/>
      <w:bookmarkEnd w:id="5323"/>
      <w:r w:rsidRPr="0042258B">
        <w:rPr>
          <w:rFonts w:eastAsia="Calibri" w:hint="cs"/>
          <w:rtl/>
        </w:rPr>
        <w:t>ראש, כנסת נכבדה</w:t>
      </w:r>
      <w:r>
        <w:rPr>
          <w:rFonts w:eastAsia="Calibri" w:hint="cs"/>
          <w:rtl/>
        </w:rPr>
        <w:t>,</w:t>
      </w:r>
      <w:r w:rsidRPr="0042258B">
        <w:rPr>
          <w:rFonts w:eastAsia="Calibri" w:hint="cs"/>
          <w:rtl/>
        </w:rPr>
        <w:t xml:space="preserve"> </w:t>
      </w:r>
      <w:bookmarkStart w:id="5324" w:name="_ETM_Q29_719349"/>
      <w:bookmarkEnd w:id="5324"/>
      <w:r w:rsidRPr="0042258B">
        <w:rPr>
          <w:rFonts w:eastAsia="Calibri" w:hint="cs"/>
          <w:rtl/>
        </w:rPr>
        <w:t>אתם יודעים, מספרים לנו פה</w:t>
      </w:r>
      <w:r>
        <w:rPr>
          <w:rFonts w:eastAsia="Calibri" w:hint="cs"/>
          <w:rtl/>
        </w:rPr>
        <w:t>:</w:t>
      </w:r>
      <w:r w:rsidRPr="0042258B">
        <w:rPr>
          <w:rFonts w:eastAsia="Calibri" w:hint="cs"/>
          <w:rtl/>
        </w:rPr>
        <w:t xml:space="preserve"> בואו נלך, </w:t>
      </w:r>
      <w:r>
        <w:rPr>
          <w:rFonts w:eastAsia="Calibri" w:hint="cs"/>
          <w:rtl/>
        </w:rPr>
        <w:t>ה</w:t>
      </w:r>
      <w:r w:rsidRPr="0042258B">
        <w:rPr>
          <w:rFonts w:eastAsia="Calibri" w:hint="cs"/>
          <w:rtl/>
        </w:rPr>
        <w:t xml:space="preserve">הוא יבחר, נעשה </w:t>
      </w:r>
      <w:bookmarkStart w:id="5325" w:name="_ETM_Q29_722930"/>
      <w:bookmarkEnd w:id="5325"/>
      <w:r w:rsidRPr="0042258B">
        <w:rPr>
          <w:rFonts w:eastAsia="Calibri" w:hint="cs"/>
          <w:rtl/>
        </w:rPr>
        <w:t>ועדת חקירה ממלכתית</w:t>
      </w:r>
      <w:r>
        <w:rPr>
          <w:rFonts w:eastAsia="Calibri" w:hint="cs"/>
          <w:rtl/>
        </w:rPr>
        <w:t>.</w:t>
      </w:r>
      <w:bookmarkStart w:id="5326" w:name="_ETM_Q29_722008"/>
      <w:bookmarkEnd w:id="5326"/>
      <w:r w:rsidRPr="0042258B">
        <w:rPr>
          <w:rFonts w:eastAsia="Calibri" w:hint="cs"/>
          <w:rtl/>
        </w:rPr>
        <w:t xml:space="preserve"> אנחנו </w:t>
      </w:r>
      <w:r>
        <w:rPr>
          <w:rFonts w:eastAsia="Calibri" w:hint="cs"/>
          <w:rtl/>
        </w:rPr>
        <w:t xml:space="preserve">כבר </w:t>
      </w:r>
      <w:r w:rsidRPr="0042258B">
        <w:rPr>
          <w:rFonts w:eastAsia="Calibri" w:hint="cs"/>
          <w:rtl/>
        </w:rPr>
        <w:t xml:space="preserve">מכירים את הסיפור הזה, מכירים </w:t>
      </w:r>
      <w:bookmarkStart w:id="5327" w:name="_ETM_Q29_726511"/>
      <w:bookmarkEnd w:id="5327"/>
      <w:r w:rsidRPr="0042258B">
        <w:rPr>
          <w:rFonts w:eastAsia="Calibri" w:hint="cs"/>
          <w:rtl/>
        </w:rPr>
        <w:t>את המלכודות שלכם</w:t>
      </w:r>
      <w:r>
        <w:rPr>
          <w:rFonts w:eastAsia="Calibri" w:hint="cs"/>
          <w:rtl/>
        </w:rPr>
        <w:t>.</w:t>
      </w:r>
      <w:r w:rsidRPr="0042258B">
        <w:rPr>
          <w:rFonts w:eastAsia="Calibri" w:hint="cs"/>
          <w:rtl/>
        </w:rPr>
        <w:t xml:space="preserve"> אנחנו רוצים ועדת חקירה שתחקור את האמת</w:t>
      </w:r>
      <w:r>
        <w:rPr>
          <w:rFonts w:eastAsia="Calibri" w:hint="cs"/>
          <w:rtl/>
        </w:rPr>
        <w:t>.</w:t>
      </w:r>
      <w:bookmarkStart w:id="5328" w:name="_ETM_Q29_730093"/>
      <w:bookmarkStart w:id="5329" w:name="_ETM_Q29_728586"/>
      <w:bookmarkEnd w:id="5328"/>
      <w:bookmarkEnd w:id="5329"/>
    </w:p>
    <w:p w:rsidR="00A35A00" w:rsidRDefault="00A35A00" w:rsidP="005E21F1">
      <w:pPr>
        <w:rPr>
          <w:rFonts w:eastAsia="Calibri"/>
          <w:rtl/>
        </w:rPr>
      </w:pPr>
    </w:p>
    <w:p w:rsidR="00A35A00" w:rsidRDefault="00A35A00" w:rsidP="005E21F1">
      <w:pPr>
        <w:rPr>
          <w:rFonts w:eastAsia="Calibri"/>
          <w:rtl/>
        </w:rPr>
      </w:pPr>
      <w:bookmarkStart w:id="5330" w:name="_ETM_Q29_745089"/>
      <w:bookmarkStart w:id="5331" w:name="_ETM_Q29_741988"/>
      <w:bookmarkStart w:id="5332" w:name="_ETM_Q29_749117"/>
      <w:bookmarkStart w:id="5333" w:name="_ETM_Q29_745368"/>
      <w:bookmarkEnd w:id="5330"/>
      <w:bookmarkEnd w:id="5331"/>
      <w:bookmarkEnd w:id="5332"/>
      <w:bookmarkEnd w:id="5333"/>
      <w:r w:rsidRPr="0042258B">
        <w:rPr>
          <w:rFonts w:eastAsia="Calibri" w:hint="cs"/>
          <w:rtl/>
        </w:rPr>
        <w:t xml:space="preserve">אנחנו מופלים, הקואליציה מופלית בכל מה שקשור לבית המשפט, בכל </w:t>
      </w:r>
      <w:bookmarkStart w:id="5334" w:name="_ETM_Q29_733674"/>
      <w:bookmarkEnd w:id="5334"/>
      <w:r w:rsidRPr="0042258B">
        <w:rPr>
          <w:rFonts w:eastAsia="Calibri" w:hint="cs"/>
          <w:rtl/>
        </w:rPr>
        <w:t>מה שקשור למי שקשור לקואליציה הזאת</w:t>
      </w:r>
      <w:r>
        <w:rPr>
          <w:rFonts w:eastAsia="Calibri" w:hint="cs"/>
          <w:rtl/>
        </w:rPr>
        <w:t>,</w:t>
      </w:r>
      <w:r w:rsidRPr="0042258B">
        <w:rPr>
          <w:rFonts w:eastAsia="Calibri" w:hint="cs"/>
          <w:rtl/>
        </w:rPr>
        <w:t xml:space="preserve"> אם זה חרדים</w:t>
      </w:r>
      <w:r>
        <w:rPr>
          <w:rFonts w:eastAsia="Calibri" w:hint="cs"/>
          <w:rtl/>
        </w:rPr>
        <w:t xml:space="preserve"> </w:t>
      </w:r>
      <w:r>
        <w:rPr>
          <w:rFonts w:eastAsia="Calibri" w:hint="eastAsia"/>
          <w:rtl/>
        </w:rPr>
        <w:t>–</w:t>
      </w:r>
      <w:r w:rsidRPr="0042258B">
        <w:rPr>
          <w:rFonts w:eastAsia="Calibri" w:hint="cs"/>
          <w:rtl/>
        </w:rPr>
        <w:t xml:space="preserve"> ראינו </w:t>
      </w:r>
      <w:bookmarkStart w:id="5335" w:name="_ETM_Q29_737256"/>
      <w:bookmarkEnd w:id="5335"/>
      <w:r w:rsidRPr="0042258B">
        <w:rPr>
          <w:rFonts w:eastAsia="Calibri" w:hint="cs"/>
          <w:rtl/>
        </w:rPr>
        <w:t>את הדברים. אתם רואים את לזימי וקריב</w:t>
      </w:r>
      <w:r>
        <w:rPr>
          <w:rFonts w:eastAsia="Calibri" w:hint="cs"/>
          <w:rtl/>
        </w:rPr>
        <w:t>,</w:t>
      </w:r>
      <w:r w:rsidRPr="0042258B">
        <w:rPr>
          <w:rFonts w:eastAsia="Calibri" w:hint="cs"/>
          <w:rtl/>
        </w:rPr>
        <w:t xml:space="preserve"> שמקבלים שם כבוד </w:t>
      </w:r>
      <w:bookmarkStart w:id="5336" w:name="_ETM_Q29_740837"/>
      <w:bookmarkEnd w:id="5336"/>
      <w:r w:rsidRPr="0042258B">
        <w:rPr>
          <w:rFonts w:eastAsia="Calibri" w:hint="cs"/>
          <w:rtl/>
        </w:rPr>
        <w:t xml:space="preserve">של מלכים גם כשהם עוברים על החוק. </w:t>
      </w:r>
      <w:bookmarkStart w:id="5337" w:name="_ETM_Q29_744710"/>
      <w:bookmarkEnd w:id="5337"/>
      <w:r w:rsidRPr="0042258B">
        <w:rPr>
          <w:rFonts w:eastAsia="Calibri" w:hint="cs"/>
          <w:rtl/>
        </w:rPr>
        <w:t xml:space="preserve">ובעצם מי שמעודד את המעבר </w:t>
      </w:r>
      <w:bookmarkStart w:id="5338" w:name="_ETM_Q29_743485"/>
      <w:bookmarkEnd w:id="5338"/>
      <w:r>
        <w:rPr>
          <w:rFonts w:eastAsia="Calibri" w:hint="cs"/>
          <w:rtl/>
        </w:rPr>
        <w:t>על ה</w:t>
      </w:r>
      <w:r w:rsidRPr="0042258B">
        <w:rPr>
          <w:rFonts w:eastAsia="Calibri" w:hint="cs"/>
          <w:rtl/>
        </w:rPr>
        <w:t xml:space="preserve">חוק זה בית המשפט, או </w:t>
      </w:r>
      <w:bookmarkStart w:id="5339" w:name="_ETM_Q29_748644"/>
      <w:bookmarkEnd w:id="5339"/>
      <w:r w:rsidRPr="0042258B">
        <w:rPr>
          <w:rFonts w:eastAsia="Calibri" w:hint="cs"/>
          <w:rtl/>
        </w:rPr>
        <w:t>בית משפט שעומד בראשו מישהו שקורא לעצמו נשיא, נשיא העליון</w:t>
      </w:r>
      <w:r>
        <w:rPr>
          <w:rFonts w:eastAsia="Calibri" w:hint="cs"/>
          <w:rtl/>
        </w:rPr>
        <w:t>,</w:t>
      </w:r>
      <w:r w:rsidRPr="0042258B">
        <w:rPr>
          <w:rFonts w:eastAsia="Calibri" w:hint="cs"/>
          <w:rtl/>
        </w:rPr>
        <w:t xml:space="preserve"> </w:t>
      </w:r>
      <w:bookmarkStart w:id="5340" w:name="_ETM_Q29_752578"/>
      <w:bookmarkEnd w:id="5340"/>
      <w:r w:rsidRPr="0042258B">
        <w:rPr>
          <w:rFonts w:eastAsia="Calibri" w:hint="cs"/>
          <w:rtl/>
        </w:rPr>
        <w:t>קורא לעצמו, והוא רוצה למנות את ועדת החקירה</w:t>
      </w:r>
      <w:r>
        <w:rPr>
          <w:rFonts w:eastAsia="Calibri" w:hint="cs"/>
          <w:rtl/>
        </w:rPr>
        <w:t>.</w:t>
      </w:r>
      <w:bookmarkStart w:id="5341" w:name="_ETM_Q29_756994"/>
      <w:bookmarkEnd w:id="5341"/>
    </w:p>
    <w:p w:rsidR="00A35A00" w:rsidRDefault="00A35A00" w:rsidP="005E21F1">
      <w:pPr>
        <w:rPr>
          <w:rFonts w:eastAsia="Calibri"/>
          <w:rtl/>
        </w:rPr>
      </w:pPr>
      <w:bookmarkStart w:id="5342" w:name="_ETM_Q29_757042"/>
      <w:bookmarkEnd w:id="5342"/>
    </w:p>
    <w:p w:rsidR="00A35A00" w:rsidRDefault="00A35A00" w:rsidP="005E21F1">
      <w:pPr>
        <w:rPr>
          <w:rFonts w:eastAsia="Calibri"/>
          <w:rtl/>
        </w:rPr>
      </w:pPr>
      <w:bookmarkStart w:id="5343" w:name="_ETM_Q29_757170"/>
      <w:bookmarkStart w:id="5344" w:name="_ETM_Q29_757223"/>
      <w:bookmarkEnd w:id="5343"/>
      <w:bookmarkEnd w:id="5344"/>
      <w:r w:rsidRPr="0042258B">
        <w:rPr>
          <w:rFonts w:eastAsia="Calibri" w:hint="cs"/>
          <w:rtl/>
        </w:rPr>
        <w:t xml:space="preserve">אנחנו לא </w:t>
      </w:r>
      <w:bookmarkStart w:id="5345" w:name="_ETM_Q29_756512"/>
      <w:bookmarkEnd w:id="5345"/>
      <w:r w:rsidRPr="0042258B">
        <w:rPr>
          <w:rFonts w:eastAsia="Calibri" w:hint="cs"/>
          <w:rtl/>
        </w:rPr>
        <w:t>ניתן לכם, אנחנו מבינים לאן אתם הולכים, לאן אתם חותרים</w:t>
      </w:r>
      <w:r>
        <w:rPr>
          <w:rFonts w:eastAsia="Calibri" w:hint="cs"/>
          <w:rtl/>
        </w:rPr>
        <w:t>,</w:t>
      </w:r>
      <w:r w:rsidRPr="0042258B">
        <w:rPr>
          <w:rFonts w:eastAsia="Calibri" w:hint="cs"/>
          <w:rtl/>
        </w:rPr>
        <w:t xml:space="preserve"> </w:t>
      </w:r>
      <w:bookmarkStart w:id="5346" w:name="_ETM_Q29_760447"/>
      <w:bookmarkEnd w:id="5346"/>
      <w:r w:rsidRPr="0042258B">
        <w:rPr>
          <w:rFonts w:eastAsia="Calibri" w:hint="cs"/>
          <w:rtl/>
        </w:rPr>
        <w:t>ראינו את האיפה ואיפה, גם במינויים</w:t>
      </w:r>
      <w:r>
        <w:rPr>
          <w:rFonts w:eastAsia="Calibri" w:hint="cs"/>
          <w:rtl/>
        </w:rPr>
        <w:t>.</w:t>
      </w:r>
      <w:bookmarkStart w:id="5347" w:name="_ETM_Q29_761018"/>
      <w:bookmarkEnd w:id="5347"/>
      <w:r w:rsidRPr="0042258B">
        <w:rPr>
          <w:rFonts w:eastAsia="Calibri" w:hint="cs"/>
          <w:rtl/>
        </w:rPr>
        <w:t xml:space="preserve"> הרדיפה היא אחר הממשלה, </w:t>
      </w:r>
      <w:bookmarkStart w:id="5348" w:name="_ETM_Q29_764381"/>
      <w:bookmarkEnd w:id="5348"/>
      <w:r w:rsidRPr="0042258B">
        <w:rPr>
          <w:rFonts w:eastAsia="Calibri" w:hint="cs"/>
          <w:rtl/>
        </w:rPr>
        <w:t xml:space="preserve">בית המשפט רודף אחר הממשלה הזאת, רוצה להפיל, הפך להיות </w:t>
      </w:r>
      <w:bookmarkStart w:id="5349" w:name="_ETM_Q29_768315"/>
      <w:bookmarkEnd w:id="5349"/>
      <w:r w:rsidRPr="0042258B">
        <w:rPr>
          <w:rFonts w:eastAsia="Calibri" w:hint="cs"/>
          <w:rtl/>
        </w:rPr>
        <w:t>חלק מהאופוזיציה</w:t>
      </w:r>
      <w:r>
        <w:rPr>
          <w:rFonts w:eastAsia="Calibri" w:hint="cs"/>
          <w:rtl/>
        </w:rPr>
        <w:t>.</w:t>
      </w:r>
      <w:r w:rsidRPr="0042258B">
        <w:rPr>
          <w:rFonts w:eastAsia="Calibri" w:hint="cs"/>
          <w:rtl/>
        </w:rPr>
        <w:t xml:space="preserve"> שי</w:t>
      </w:r>
      <w:r>
        <w:rPr>
          <w:rFonts w:eastAsia="Calibri" w:hint="cs"/>
          <w:rtl/>
        </w:rPr>
        <w:t>ט</w:t>
      </w:r>
      <w:bookmarkStart w:id="5350" w:name="_ETM_Q29_769618"/>
      <w:bookmarkEnd w:id="5350"/>
      <w:r w:rsidRPr="0042258B">
        <w:rPr>
          <w:rFonts w:eastAsia="Calibri" w:hint="cs"/>
          <w:rtl/>
        </w:rPr>
        <w:t xml:space="preserve">ילו את הגלימה מעליהם, </w:t>
      </w:r>
      <w:bookmarkStart w:id="5351" w:name="_ETM_Q29_772440"/>
      <w:bookmarkEnd w:id="5351"/>
      <w:r w:rsidRPr="0042258B">
        <w:rPr>
          <w:rFonts w:eastAsia="Calibri" w:hint="cs"/>
          <w:rtl/>
        </w:rPr>
        <w:t>ו</w:t>
      </w:r>
      <w:r>
        <w:rPr>
          <w:rFonts w:eastAsia="Calibri" w:hint="cs"/>
          <w:rtl/>
        </w:rPr>
        <w:t>י</w:t>
      </w:r>
      <w:r w:rsidRPr="0042258B">
        <w:rPr>
          <w:rFonts w:eastAsia="Calibri" w:hint="cs"/>
          <w:rtl/>
        </w:rPr>
        <w:t>עמידו את עצמם כמועמדים לכנסת</w:t>
      </w:r>
      <w:bookmarkStart w:id="5352" w:name="_ETM_Q29_777523"/>
      <w:bookmarkStart w:id="5353" w:name="_ETM_Q29_773887"/>
      <w:bookmarkEnd w:id="5352"/>
      <w:bookmarkEnd w:id="5353"/>
      <w:r>
        <w:rPr>
          <w:rFonts w:eastAsia="Calibri" w:hint="cs"/>
          <w:rtl/>
        </w:rPr>
        <w:t>;</w:t>
      </w:r>
      <w:bookmarkStart w:id="5354" w:name="_ETM_Q29_771697"/>
      <w:bookmarkEnd w:id="5354"/>
      <w:r w:rsidRPr="0042258B">
        <w:rPr>
          <w:rFonts w:eastAsia="Calibri" w:hint="cs"/>
          <w:rtl/>
        </w:rPr>
        <w:t xml:space="preserve"> </w:t>
      </w:r>
      <w:bookmarkStart w:id="5355" w:name="_ETM_Q29_776587"/>
      <w:bookmarkEnd w:id="5355"/>
      <w:r w:rsidRPr="0042258B">
        <w:rPr>
          <w:rFonts w:eastAsia="Calibri" w:hint="cs"/>
          <w:rtl/>
        </w:rPr>
        <w:t>אולי שירשמו במפלגת</w:t>
      </w:r>
      <w:r>
        <w:rPr>
          <w:rFonts w:eastAsia="Calibri" w:hint="cs"/>
          <w:rtl/>
        </w:rPr>
        <w:t xml:space="preserve"> </w:t>
      </w:r>
      <w:r>
        <w:rPr>
          <w:rFonts w:eastAsia="Calibri" w:hint="eastAsia"/>
          <w:rtl/>
        </w:rPr>
        <w:t>–</w:t>
      </w:r>
      <w:r w:rsidRPr="0042258B">
        <w:rPr>
          <w:rFonts w:eastAsia="Calibri" w:hint="cs"/>
          <w:rtl/>
        </w:rPr>
        <w:t xml:space="preserve"> יש </w:t>
      </w:r>
      <w:r>
        <w:rPr>
          <w:rFonts w:eastAsia="Calibri" w:hint="cs"/>
          <w:rtl/>
        </w:rPr>
        <w:t>עוד</w:t>
      </w:r>
      <w:bookmarkStart w:id="5356" w:name="_ETM_Q29_773976"/>
      <w:bookmarkEnd w:id="5356"/>
      <w:r>
        <w:rPr>
          <w:rFonts w:eastAsia="Calibri" w:hint="cs"/>
          <w:rtl/>
        </w:rPr>
        <w:t xml:space="preserve"> מעט</w:t>
      </w:r>
      <w:r w:rsidRPr="0042258B">
        <w:rPr>
          <w:rFonts w:eastAsia="Calibri" w:hint="cs"/>
          <w:rtl/>
        </w:rPr>
        <w:t xml:space="preserve"> </w:t>
      </w:r>
      <w:bookmarkStart w:id="5357" w:name="_ETM_Q29_776695"/>
      <w:bookmarkEnd w:id="5357"/>
      <w:r w:rsidRPr="0042258B">
        <w:rPr>
          <w:rFonts w:eastAsia="Calibri" w:hint="cs"/>
          <w:rtl/>
        </w:rPr>
        <w:t>פריימ</w:t>
      </w:r>
      <w:r>
        <w:rPr>
          <w:rFonts w:eastAsia="Calibri" w:hint="cs"/>
          <w:rtl/>
        </w:rPr>
        <w:t>ריז</w:t>
      </w:r>
      <w:bookmarkStart w:id="5358" w:name="_ETM_Q29_774587"/>
      <w:bookmarkEnd w:id="5358"/>
      <w:r w:rsidRPr="0042258B">
        <w:rPr>
          <w:rFonts w:eastAsia="Calibri" w:hint="cs"/>
          <w:rtl/>
        </w:rPr>
        <w:t xml:space="preserve"> </w:t>
      </w:r>
      <w:bookmarkStart w:id="5359" w:name="_ETM_Q29_774333"/>
      <w:bookmarkEnd w:id="5359"/>
      <w:r w:rsidRPr="0042258B">
        <w:rPr>
          <w:rFonts w:eastAsia="Calibri" w:hint="cs"/>
          <w:rtl/>
        </w:rPr>
        <w:t xml:space="preserve">בדמוקרטים, </w:t>
      </w:r>
      <w:r>
        <w:rPr>
          <w:rFonts w:eastAsia="Calibri" w:hint="cs"/>
          <w:rtl/>
        </w:rPr>
        <w:t>הבנתי.</w:t>
      </w:r>
      <w:bookmarkStart w:id="5360" w:name="_ETM_Q29_780753"/>
      <w:bookmarkEnd w:id="5360"/>
    </w:p>
    <w:p w:rsidR="00A35A00" w:rsidRDefault="00A35A00" w:rsidP="009A1C59">
      <w:pPr>
        <w:rPr>
          <w:rtl/>
          <w:lang w:eastAsia="he-IL"/>
        </w:rPr>
      </w:pPr>
      <w:bookmarkStart w:id="5361" w:name="_ETM_Q29_780803"/>
      <w:bookmarkStart w:id="5362" w:name="_ETM_Q29_778014"/>
      <w:bookmarkEnd w:id="5361"/>
      <w:bookmarkEnd w:id="5362"/>
    </w:p>
    <w:p w:rsidR="00A35A00" w:rsidRDefault="00A35A00" w:rsidP="00642BA7">
      <w:pPr>
        <w:rPr>
          <w:rtl/>
        </w:rPr>
      </w:pPr>
      <w:r>
        <w:rPr>
          <w:rFonts w:hint="cs"/>
          <w:rtl/>
          <w:lang w:eastAsia="he-IL"/>
        </w:rPr>
        <w:t xml:space="preserve">אתם רואים את ניסיון </w:t>
      </w:r>
      <w:bookmarkStart w:id="5363" w:name="_ETM_Q30_239610"/>
      <w:bookmarkStart w:id="5364" w:name="_ETM_Q30_239655"/>
      <w:bookmarkEnd w:id="5363"/>
      <w:bookmarkEnd w:id="5364"/>
      <w:r>
        <w:rPr>
          <w:rFonts w:hint="cs"/>
          <w:rtl/>
        </w:rPr>
        <w:t>ה</w:t>
      </w:r>
      <w:r>
        <w:rPr>
          <w:rtl/>
        </w:rPr>
        <w:t>הכשלה של מינוי זיני, של רומן גופמן, ר</w:t>
      </w:r>
      <w:r>
        <w:rPr>
          <w:rFonts w:hint="cs"/>
          <w:rtl/>
        </w:rPr>
        <w:t>א</w:t>
      </w:r>
      <w:r>
        <w:rPr>
          <w:rtl/>
        </w:rPr>
        <w:t>ב</w:t>
      </w:r>
      <w:r>
        <w:rPr>
          <w:rFonts w:hint="cs"/>
          <w:rtl/>
        </w:rPr>
        <w:t xml:space="preserve">ילו, </w:t>
      </w:r>
      <w:bookmarkStart w:id="5365" w:name="_ETM_Q30_183901"/>
      <w:bookmarkEnd w:id="5365"/>
      <w:r>
        <w:rPr>
          <w:rFonts w:hint="cs"/>
          <w:rtl/>
        </w:rPr>
        <w:t xml:space="preserve">את </w:t>
      </w:r>
      <w:r>
        <w:rPr>
          <w:rtl/>
        </w:rPr>
        <w:t>כל המינוי</w:t>
      </w:r>
      <w:r>
        <w:rPr>
          <w:rFonts w:hint="cs"/>
          <w:rtl/>
        </w:rPr>
        <w:t>ים</w:t>
      </w:r>
      <w:r>
        <w:rPr>
          <w:rtl/>
        </w:rPr>
        <w:t xml:space="preserve"> של הקואליציה מנסים להכשיל</w:t>
      </w:r>
      <w:r>
        <w:rPr>
          <w:rFonts w:hint="cs"/>
          <w:rtl/>
        </w:rPr>
        <w:t>;</w:t>
      </w:r>
      <w:r>
        <w:rPr>
          <w:rtl/>
        </w:rPr>
        <w:t xml:space="preserve"> ראינו </w:t>
      </w:r>
      <w:bookmarkStart w:id="5366" w:name="_ETM_Q30_187802"/>
      <w:bookmarkEnd w:id="5366"/>
      <w:r>
        <w:rPr>
          <w:rtl/>
        </w:rPr>
        <w:t>את רדיפת בן גביר, שמאזינים לשר בממשלה</w:t>
      </w:r>
      <w:r>
        <w:rPr>
          <w:rFonts w:hint="cs"/>
          <w:rtl/>
        </w:rPr>
        <w:t xml:space="preserve"> –</w:t>
      </w:r>
      <w:r>
        <w:rPr>
          <w:rtl/>
        </w:rPr>
        <w:t xml:space="preserve"> וכולם שותקים</w:t>
      </w:r>
      <w:r>
        <w:rPr>
          <w:rFonts w:hint="cs"/>
          <w:rtl/>
        </w:rPr>
        <w:t>.</w:t>
      </w:r>
      <w:r>
        <w:rPr>
          <w:rtl/>
        </w:rPr>
        <w:t xml:space="preserve"> האם </w:t>
      </w:r>
      <w:bookmarkStart w:id="5367" w:name="_ETM_Q30_191703"/>
      <w:bookmarkEnd w:id="5367"/>
      <w:r>
        <w:rPr>
          <w:rtl/>
        </w:rPr>
        <w:t>זאת ועדת חקירה ראויה ומאוזנת</w:t>
      </w:r>
      <w:r>
        <w:rPr>
          <w:rFonts w:hint="cs"/>
          <w:rtl/>
        </w:rPr>
        <w:t>?</w:t>
      </w:r>
      <w:r>
        <w:rPr>
          <w:rtl/>
        </w:rPr>
        <w:t xml:space="preserve"> רדיפת </w:t>
      </w:r>
      <w:r>
        <w:rPr>
          <w:rFonts w:hint="cs"/>
          <w:rtl/>
        </w:rPr>
        <w:t xml:space="preserve">חברת הכנסת </w:t>
      </w:r>
      <w:r>
        <w:rPr>
          <w:rtl/>
        </w:rPr>
        <w:t>טלי גוטליב</w:t>
      </w:r>
      <w:bookmarkStart w:id="5368" w:name="_ETM_Q30_195605"/>
      <w:bookmarkEnd w:id="5368"/>
      <w:r>
        <w:rPr>
          <w:rFonts w:hint="cs"/>
          <w:rtl/>
        </w:rPr>
        <w:t xml:space="preserve"> </w:t>
      </w:r>
      <w:r>
        <w:rPr>
          <w:rtl/>
        </w:rPr>
        <w:t>–</w:t>
      </w:r>
      <w:r>
        <w:rPr>
          <w:rFonts w:hint="cs"/>
          <w:rtl/>
        </w:rPr>
        <w:t xml:space="preserve"> </w:t>
      </w:r>
      <w:r>
        <w:rPr>
          <w:rtl/>
        </w:rPr>
        <w:t xml:space="preserve">ראינו את הסיפור המטורף. </w:t>
      </w:r>
      <w:bookmarkStart w:id="5369" w:name="_ETM_Q30_199506"/>
      <w:bookmarkEnd w:id="5369"/>
    </w:p>
    <w:p w:rsidR="00A35A00" w:rsidRDefault="00A35A00" w:rsidP="005E21F1">
      <w:pPr>
        <w:rPr>
          <w:rtl/>
        </w:rPr>
      </w:pPr>
    </w:p>
    <w:p w:rsidR="00A35A00" w:rsidRDefault="00A35A00" w:rsidP="005E21F1">
      <w:pPr>
        <w:rPr>
          <w:rtl/>
        </w:rPr>
      </w:pPr>
      <w:r>
        <w:rPr>
          <w:rtl/>
        </w:rPr>
        <w:t xml:space="preserve">יש לי </w:t>
      </w:r>
      <w:r>
        <w:rPr>
          <w:rFonts w:hint="cs"/>
          <w:rtl/>
        </w:rPr>
        <w:t xml:space="preserve">גם </w:t>
      </w:r>
      <w:r>
        <w:rPr>
          <w:rtl/>
        </w:rPr>
        <w:t>פרטים על יחידה מובחרת, אני רוצה להגיד לכם</w:t>
      </w:r>
      <w:r>
        <w:rPr>
          <w:rFonts w:hint="cs"/>
          <w:rtl/>
        </w:rPr>
        <w:t>,</w:t>
      </w:r>
      <w:r>
        <w:rPr>
          <w:rtl/>
        </w:rPr>
        <w:t xml:space="preserve"> </w:t>
      </w:r>
      <w:bookmarkStart w:id="5370" w:name="_ETM_Q30_203407"/>
      <w:bookmarkEnd w:id="5370"/>
      <w:r>
        <w:rPr>
          <w:rtl/>
        </w:rPr>
        <w:t xml:space="preserve">ב-7 </w:t>
      </w:r>
      <w:r>
        <w:rPr>
          <w:rFonts w:hint="cs"/>
          <w:rtl/>
        </w:rPr>
        <w:t>ב</w:t>
      </w:r>
      <w:r>
        <w:rPr>
          <w:rtl/>
        </w:rPr>
        <w:t>אוקטובר</w:t>
      </w:r>
      <w:r>
        <w:rPr>
          <w:rFonts w:hint="cs"/>
          <w:rtl/>
        </w:rPr>
        <w:t>,</w:t>
      </w:r>
      <w:r>
        <w:rPr>
          <w:rtl/>
        </w:rPr>
        <w:t xml:space="preserve"> וגם לפני כן, גם באימונים</w:t>
      </w:r>
      <w:r>
        <w:rPr>
          <w:rFonts w:hint="cs"/>
          <w:rtl/>
        </w:rPr>
        <w:t>,</w:t>
      </w:r>
      <w:r>
        <w:rPr>
          <w:rtl/>
        </w:rPr>
        <w:t xml:space="preserve"> </w:t>
      </w:r>
      <w:bookmarkStart w:id="5371" w:name="_ETM_Q30_207690"/>
      <w:bookmarkEnd w:id="5371"/>
      <w:r>
        <w:rPr>
          <w:rtl/>
        </w:rPr>
        <w:t xml:space="preserve">יחידה מובחרת שהופקרה </w:t>
      </w:r>
      <w:r>
        <w:rPr>
          <w:rFonts w:hint="cs"/>
          <w:rtl/>
        </w:rPr>
        <w:t>שש</w:t>
      </w:r>
      <w:r>
        <w:rPr>
          <w:rtl/>
        </w:rPr>
        <w:t xml:space="preserve"> שעות בשטח, מסוק הוריד אותם, לא </w:t>
      </w:r>
      <w:bookmarkStart w:id="5372" w:name="_ETM_Q30_211368"/>
      <w:bookmarkEnd w:id="5372"/>
      <w:r>
        <w:rPr>
          <w:rtl/>
        </w:rPr>
        <w:t>חזר לאסוף אותם. אני יודע שיש טייסים</w:t>
      </w:r>
      <w:r>
        <w:rPr>
          <w:rFonts w:hint="cs"/>
          <w:rtl/>
        </w:rPr>
        <w:t>,</w:t>
      </w:r>
      <w:r>
        <w:rPr>
          <w:rtl/>
        </w:rPr>
        <w:t xml:space="preserve"> ו</w:t>
      </w:r>
      <w:r>
        <w:rPr>
          <w:rFonts w:hint="cs"/>
          <w:rtl/>
        </w:rPr>
        <w:t>ה</w:t>
      </w:r>
      <w:r>
        <w:rPr>
          <w:rtl/>
        </w:rPr>
        <w:t>טייסים גיבורים</w:t>
      </w:r>
      <w:r>
        <w:rPr>
          <w:rFonts w:hint="cs"/>
          <w:rtl/>
        </w:rPr>
        <w:t>,</w:t>
      </w:r>
      <w:r>
        <w:rPr>
          <w:rtl/>
        </w:rPr>
        <w:t xml:space="preserve"> ויש </w:t>
      </w:r>
      <w:bookmarkStart w:id="5373" w:name="_ETM_Q30_215047"/>
      <w:bookmarkEnd w:id="5373"/>
      <w:r>
        <w:rPr>
          <w:rFonts w:hint="cs"/>
          <w:rtl/>
        </w:rPr>
        <w:t>ל</w:t>
      </w:r>
      <w:r>
        <w:rPr>
          <w:rtl/>
        </w:rPr>
        <w:t>וחמים גיבורים</w:t>
      </w:r>
      <w:r>
        <w:rPr>
          <w:rFonts w:hint="cs"/>
          <w:rtl/>
        </w:rPr>
        <w:t>.</w:t>
      </w:r>
      <w:r>
        <w:rPr>
          <w:rtl/>
        </w:rPr>
        <w:t xml:space="preserve"> רוב הצבא, 90% מהצבא</w:t>
      </w:r>
      <w:r>
        <w:rPr>
          <w:rFonts w:hint="cs"/>
          <w:rtl/>
        </w:rPr>
        <w:t>,</w:t>
      </w:r>
      <w:r>
        <w:rPr>
          <w:rtl/>
        </w:rPr>
        <w:t xml:space="preserve"> עשה את העבודה שלו, </w:t>
      </w:r>
      <w:bookmarkStart w:id="5374" w:name="_ETM_Q30_218725"/>
      <w:bookmarkEnd w:id="5374"/>
      <w:r>
        <w:rPr>
          <w:rFonts w:hint="cs"/>
          <w:rtl/>
        </w:rPr>
        <w:t xml:space="preserve">אבל </w:t>
      </w:r>
      <w:r>
        <w:rPr>
          <w:rtl/>
        </w:rPr>
        <w:t>היו כאלה</w:t>
      </w:r>
      <w:r>
        <w:rPr>
          <w:rFonts w:hint="cs"/>
          <w:rtl/>
        </w:rPr>
        <w:t>, מתי</w:t>
      </w:r>
      <w:r>
        <w:rPr>
          <w:rtl/>
        </w:rPr>
        <w:t xml:space="preserve"> מעט</w:t>
      </w:r>
      <w:r>
        <w:rPr>
          <w:rFonts w:hint="cs"/>
          <w:rtl/>
        </w:rPr>
        <w:t xml:space="preserve">, </w:t>
      </w:r>
      <w:r>
        <w:rPr>
          <w:rtl/>
        </w:rPr>
        <w:t>שניסו להכשיל</w:t>
      </w:r>
      <w:r>
        <w:rPr>
          <w:rFonts w:hint="cs"/>
          <w:rtl/>
        </w:rPr>
        <w:t>;</w:t>
      </w:r>
      <w:r>
        <w:rPr>
          <w:rtl/>
        </w:rPr>
        <w:t xml:space="preserve"> להכשיל את הצבא בעת </w:t>
      </w:r>
      <w:bookmarkStart w:id="5375" w:name="_ETM_Q30_222404"/>
      <w:bookmarkEnd w:id="5375"/>
      <w:r>
        <w:rPr>
          <w:rtl/>
        </w:rPr>
        <w:t xml:space="preserve">הגנה על המולדת, בעיקר ב-7 </w:t>
      </w:r>
      <w:r>
        <w:rPr>
          <w:rFonts w:hint="cs"/>
          <w:rtl/>
        </w:rPr>
        <w:t>ב</w:t>
      </w:r>
      <w:r>
        <w:rPr>
          <w:rtl/>
        </w:rPr>
        <w:t>אוקטובר</w:t>
      </w:r>
      <w:r>
        <w:rPr>
          <w:rFonts w:hint="cs"/>
          <w:rtl/>
        </w:rPr>
        <w:t>.</w:t>
      </w:r>
      <w:r>
        <w:rPr>
          <w:rtl/>
        </w:rPr>
        <w:t xml:space="preserve"> אנשים לא נעלמו סתם, </w:t>
      </w:r>
      <w:bookmarkStart w:id="5376" w:name="_ETM_Q30_226083"/>
      <w:bookmarkEnd w:id="5376"/>
      <w:r>
        <w:rPr>
          <w:rtl/>
        </w:rPr>
        <w:t>לא לספר לנו סיפורים</w:t>
      </w:r>
      <w:r>
        <w:rPr>
          <w:rFonts w:hint="cs"/>
          <w:rtl/>
        </w:rPr>
        <w:t>.</w:t>
      </w:r>
      <w:r>
        <w:rPr>
          <w:rtl/>
        </w:rPr>
        <w:t xml:space="preserve"> </w:t>
      </w:r>
      <w:r>
        <w:rPr>
          <w:rFonts w:hint="cs"/>
          <w:rtl/>
        </w:rPr>
        <w:t xml:space="preserve">אנחנו </w:t>
      </w:r>
      <w:bookmarkStart w:id="5377" w:name="_ETM_Q30_231075"/>
      <w:bookmarkEnd w:id="5377"/>
      <w:r>
        <w:rPr>
          <w:rtl/>
        </w:rPr>
        <w:t xml:space="preserve">מכירים את הדברים האלה, לא ניתן </w:t>
      </w:r>
      <w:bookmarkStart w:id="5378" w:name="_ETM_Q30_229761"/>
      <w:bookmarkEnd w:id="5378"/>
      <w:r>
        <w:rPr>
          <w:rtl/>
        </w:rPr>
        <w:t>לאף אחד ל</w:t>
      </w:r>
      <w:r>
        <w:rPr>
          <w:rFonts w:hint="cs"/>
          <w:rtl/>
        </w:rPr>
        <w:t>כ</w:t>
      </w:r>
      <w:r>
        <w:rPr>
          <w:rtl/>
        </w:rPr>
        <w:t xml:space="preserve">סות על הדברים שקרו באותו יום, הפשעים הנוראיים </w:t>
      </w:r>
      <w:bookmarkStart w:id="5379" w:name="_ETM_Q30_233440"/>
      <w:bookmarkEnd w:id="5379"/>
      <w:r>
        <w:rPr>
          <w:rtl/>
        </w:rPr>
        <w:t xml:space="preserve">שנעשו כנגד מדינת ישראל, כנגד עם ישראל. </w:t>
      </w:r>
      <w:bookmarkStart w:id="5380" w:name="_ETM_Q30_237310"/>
      <w:bookmarkEnd w:id="5380"/>
      <w:r>
        <w:rPr>
          <w:rtl/>
        </w:rPr>
        <w:t xml:space="preserve">ילדים קטנים נשחטו. </w:t>
      </w:r>
      <w:bookmarkStart w:id="5381" w:name="_ETM_Q30_239930"/>
      <w:bookmarkEnd w:id="5381"/>
      <w:r>
        <w:rPr>
          <w:rtl/>
        </w:rPr>
        <w:t>חיילים נפלו</w:t>
      </w:r>
      <w:r>
        <w:rPr>
          <w:rFonts w:hint="cs"/>
          <w:rtl/>
        </w:rPr>
        <w:t>.</w:t>
      </w:r>
      <w:r>
        <w:rPr>
          <w:rtl/>
        </w:rPr>
        <w:t xml:space="preserve"> אנחנו רוצים לחקו</w:t>
      </w:r>
      <w:r>
        <w:rPr>
          <w:rFonts w:hint="cs"/>
          <w:rtl/>
        </w:rPr>
        <w:t>ר</w:t>
      </w:r>
      <w:r>
        <w:rPr>
          <w:rtl/>
        </w:rPr>
        <w:t xml:space="preserve"> את האמת. לחקו</w:t>
      </w:r>
      <w:r>
        <w:rPr>
          <w:rFonts w:hint="cs"/>
          <w:rtl/>
        </w:rPr>
        <w:t>ר</w:t>
      </w:r>
      <w:r>
        <w:rPr>
          <w:rtl/>
        </w:rPr>
        <w:t xml:space="preserve"> את האמת, </w:t>
      </w:r>
      <w:bookmarkStart w:id="5382" w:name="_ETM_Q30_242970"/>
      <w:bookmarkEnd w:id="5382"/>
      <w:r>
        <w:rPr>
          <w:rtl/>
        </w:rPr>
        <w:t>זאת אומרת ועדת חקירה שתהיה מאוזנת, מאוזנת ולא מכו</w:t>
      </w:r>
      <w:r>
        <w:rPr>
          <w:rFonts w:hint="cs"/>
          <w:rtl/>
        </w:rPr>
        <w:t>ר</w:t>
      </w:r>
      <w:r>
        <w:rPr>
          <w:rtl/>
        </w:rPr>
        <w:t xml:space="preserve">ה מראש. </w:t>
      </w:r>
      <w:bookmarkStart w:id="5383" w:name="_ETM_Q30_246010"/>
      <w:bookmarkEnd w:id="5383"/>
      <w:r>
        <w:rPr>
          <w:rtl/>
        </w:rPr>
        <w:t>תודה רבה.</w:t>
      </w:r>
    </w:p>
    <w:p w:rsidR="00A35A00" w:rsidRDefault="00A35A00" w:rsidP="005E21F1">
      <w:pPr>
        <w:rPr>
          <w:rtl/>
          <w:lang w:eastAsia="he-IL"/>
        </w:rPr>
      </w:pPr>
    </w:p>
    <w:p w:rsidR="00A35A00" w:rsidRDefault="00A35A00" w:rsidP="005E21F1">
      <w:pPr>
        <w:pStyle w:val="af6"/>
        <w:keepNext/>
        <w:rPr>
          <w:rtl/>
        </w:rPr>
      </w:pPr>
      <w:r w:rsidRPr="00145FF2">
        <w:rPr>
          <w:rStyle w:val="TagStyle"/>
          <w:rtl/>
        </w:rPr>
        <w:t xml:space="preserve"> &lt;&lt; יור &gt;&gt;</w:t>
      </w:r>
      <w:r w:rsidRPr="00977F45">
        <w:rPr>
          <w:rStyle w:val="TagStyle"/>
          <w:rtl/>
        </w:rPr>
        <w:t xml:space="preserve"> </w:t>
      </w:r>
      <w:r>
        <w:rPr>
          <w:rtl/>
        </w:rPr>
        <w:t>היו"ר יעקב מרגי:</w:t>
      </w:r>
      <w:r w:rsidRPr="00977F45">
        <w:rPr>
          <w:rStyle w:val="TagStyle"/>
          <w:rtl/>
        </w:rPr>
        <w:t xml:space="preserve"> </w:t>
      </w:r>
      <w:r w:rsidRPr="00145FF2">
        <w:rPr>
          <w:rStyle w:val="TagStyle"/>
          <w:rtl/>
        </w:rPr>
        <w:t>&lt;&lt; יור &gt;&gt;</w:t>
      </w:r>
      <w:r>
        <w:rPr>
          <w:rtl/>
        </w:rPr>
        <w:t xml:space="preserve">  </w:t>
      </w:r>
    </w:p>
    <w:p w:rsidR="00A35A00" w:rsidRDefault="00A35A00" w:rsidP="009A1C59">
      <w:pPr>
        <w:rPr>
          <w:rtl/>
          <w:lang w:eastAsia="he-IL"/>
        </w:rPr>
      </w:pPr>
    </w:p>
    <w:p w:rsidR="00A35A00" w:rsidRDefault="00A35A00" w:rsidP="005E21F1">
      <w:pPr>
        <w:rPr>
          <w:rtl/>
          <w:lang w:eastAsia="he-IL"/>
        </w:rPr>
      </w:pPr>
      <w:r>
        <w:rPr>
          <w:rFonts w:hint="cs"/>
          <w:rtl/>
          <w:lang w:eastAsia="he-IL"/>
        </w:rPr>
        <w:t xml:space="preserve">תודה רבה. אחרונת הדוברים – חברת הכנסת מרב מיכאלי. בבקשה, גברתי. </w:t>
      </w:r>
    </w:p>
    <w:p w:rsidR="00A35A00" w:rsidRDefault="00A35A00" w:rsidP="005E21F1">
      <w:pPr>
        <w:rPr>
          <w:rtl/>
          <w:lang w:eastAsia="he-IL"/>
        </w:rPr>
      </w:pPr>
    </w:p>
    <w:p w:rsidR="00A35A00" w:rsidRDefault="00A35A00" w:rsidP="005E21F1">
      <w:pPr>
        <w:pStyle w:val="a4"/>
        <w:keepNext/>
        <w:rPr>
          <w:rtl/>
        </w:rPr>
      </w:pPr>
      <w:bookmarkStart w:id="5384" w:name="ET_speaker_5090_4"/>
      <w:r w:rsidRPr="00145FF2">
        <w:rPr>
          <w:rStyle w:val="TagStyle"/>
          <w:rtl/>
        </w:rPr>
        <w:t xml:space="preserve"> &lt;&lt; דובר &gt;&gt;</w:t>
      </w:r>
      <w:r w:rsidRPr="00977F45">
        <w:rPr>
          <w:rStyle w:val="TagStyle"/>
          <w:rtl/>
        </w:rPr>
        <w:t xml:space="preserve"> </w:t>
      </w:r>
      <w:bookmarkStart w:id="5385" w:name="_Toc234319263"/>
      <w:bookmarkStart w:id="5386" w:name="_Toc234323197"/>
      <w:bookmarkStart w:id="5387" w:name="_Toc234323373"/>
      <w:r>
        <w:rPr>
          <w:rtl/>
        </w:rPr>
        <w:t>מרב מיכאלי (העבודה):</w:t>
      </w:r>
      <w:bookmarkEnd w:id="5385"/>
      <w:bookmarkEnd w:id="5386"/>
      <w:bookmarkEnd w:id="5387"/>
      <w:r w:rsidRPr="00977F45">
        <w:rPr>
          <w:rStyle w:val="TagStyle"/>
          <w:rtl/>
        </w:rPr>
        <w:t xml:space="preserve"> </w:t>
      </w:r>
      <w:r w:rsidRPr="00145FF2">
        <w:rPr>
          <w:rStyle w:val="TagStyle"/>
          <w:rtl/>
        </w:rPr>
        <w:t>&lt;&lt; דובר &gt;&gt;</w:t>
      </w:r>
      <w:r>
        <w:rPr>
          <w:rtl/>
        </w:rPr>
        <w:t xml:space="preserve">  </w:t>
      </w:r>
      <w:bookmarkEnd w:id="5384"/>
    </w:p>
    <w:p w:rsidR="00A35A00" w:rsidRDefault="00A35A00" w:rsidP="009A1C59">
      <w:pPr>
        <w:rPr>
          <w:rtl/>
          <w:lang w:eastAsia="he-IL"/>
        </w:rPr>
      </w:pPr>
    </w:p>
    <w:p w:rsidR="00A35A00" w:rsidRDefault="00A35A00" w:rsidP="005E21F1">
      <w:pPr>
        <w:rPr>
          <w:rtl/>
          <w:lang w:eastAsia="he-IL"/>
        </w:rPr>
      </w:pPr>
      <w:r>
        <w:rPr>
          <w:rFonts w:hint="cs"/>
          <w:rtl/>
          <w:lang w:eastAsia="he-IL"/>
        </w:rPr>
        <w:t xml:space="preserve">אדוני היושב-ראש, ראש הממשלה חוזר ואומר השכם וערב איך ישראל מצויה </w:t>
      </w:r>
      <w:bookmarkStart w:id="5388" w:name="_ETM_Q30_279824"/>
      <w:bookmarkEnd w:id="5388"/>
      <w:r>
        <w:rPr>
          <w:rFonts w:hint="cs"/>
          <w:rtl/>
          <w:lang w:eastAsia="he-IL"/>
        </w:rPr>
        <w:t xml:space="preserve">במלחמה, מלחמה בשבע חזיתות. אבל האמת היא שהוא לא מדייק; האמת היא שהממשלה בראשות בנימין נתניהו, הממשלה הזאת, יש לה חזית אחת שלא מוזכרת, והיא, אני מרגישה, החזית החשובה </w:t>
      </w:r>
      <w:bookmarkStart w:id="5389" w:name="_ETM_Q30_298754"/>
      <w:bookmarkEnd w:id="5389"/>
      <w:r>
        <w:rPr>
          <w:rFonts w:hint="cs"/>
          <w:rtl/>
          <w:lang w:eastAsia="he-IL"/>
        </w:rPr>
        <w:t xml:space="preserve">מכולן – המלחמה נגד נשים. כן, כן, חברות וחברים. היום העבירה הקואליציה הזאת בקריאה שנייה ושלישית בוועדת החינוך את הצעת החוק להפרדה מגדרית באקדמיה לא רק בתואר ראשון, גם בתארים </w:t>
      </w:r>
      <w:bookmarkStart w:id="5390" w:name="_ETM_Q30_317777"/>
      <w:bookmarkEnd w:id="5390"/>
      <w:r>
        <w:rPr>
          <w:rFonts w:hint="cs"/>
          <w:rtl/>
          <w:lang w:eastAsia="he-IL"/>
        </w:rPr>
        <w:t>המתקדמים. זה במקביל לזה שהם מנהלים קרב מטורף נגד שירות נשים בצה"ל, מאיימים בכל ישיבות ההסדר</w:t>
      </w:r>
      <w:bookmarkStart w:id="5391" w:name="_ETM_Q30_330519"/>
      <w:bookmarkEnd w:id="5391"/>
      <w:r>
        <w:rPr>
          <w:rFonts w:hint="cs"/>
          <w:rtl/>
          <w:lang w:eastAsia="he-IL"/>
        </w:rPr>
        <w:t xml:space="preserve"> - - - </w:t>
      </w:r>
    </w:p>
    <w:p w:rsidR="00A35A00" w:rsidRDefault="00A35A00" w:rsidP="005E21F1">
      <w:pPr>
        <w:rPr>
          <w:rtl/>
          <w:lang w:eastAsia="he-IL"/>
        </w:rPr>
      </w:pPr>
      <w:bookmarkStart w:id="5392" w:name="_ETM_Q30_330327"/>
      <w:bookmarkStart w:id="5393" w:name="_ETM_Q30_330394"/>
      <w:bookmarkEnd w:id="5392"/>
      <w:bookmarkEnd w:id="5393"/>
    </w:p>
    <w:p w:rsidR="00A35A00" w:rsidRDefault="00A35A00" w:rsidP="005E21F1">
      <w:pPr>
        <w:pStyle w:val="af6"/>
        <w:keepNext/>
        <w:rPr>
          <w:rtl/>
        </w:rPr>
      </w:pPr>
      <w:r w:rsidRPr="00145FF2">
        <w:rPr>
          <w:rStyle w:val="TagStyle"/>
          <w:rtl/>
        </w:rPr>
        <w:t xml:space="preserve"> &lt;&lt; יור &gt;&gt;</w:t>
      </w:r>
      <w:r w:rsidRPr="00702E68">
        <w:rPr>
          <w:rStyle w:val="TagStyle"/>
          <w:rtl/>
        </w:rPr>
        <w:t xml:space="preserve"> </w:t>
      </w:r>
      <w:r>
        <w:rPr>
          <w:rtl/>
        </w:rPr>
        <w:t>היו"ר יעקב מרגי:</w:t>
      </w:r>
      <w:r w:rsidRPr="00702E68">
        <w:rPr>
          <w:rStyle w:val="TagStyle"/>
          <w:rtl/>
        </w:rPr>
        <w:t xml:space="preserve"> </w:t>
      </w:r>
      <w:r w:rsidRPr="00145FF2">
        <w:rPr>
          <w:rStyle w:val="TagStyle"/>
          <w:rtl/>
        </w:rPr>
        <w:t>&lt;&lt; יור &gt;&gt;</w:t>
      </w:r>
      <w:r>
        <w:rPr>
          <w:rtl/>
        </w:rPr>
        <w:t xml:space="preserve">  </w:t>
      </w:r>
    </w:p>
    <w:p w:rsidR="00A35A00" w:rsidRDefault="00A35A00" w:rsidP="009A1C59">
      <w:pPr>
        <w:rPr>
          <w:rtl/>
          <w:lang w:eastAsia="he-IL"/>
        </w:rPr>
      </w:pPr>
    </w:p>
    <w:p w:rsidR="00A35A00" w:rsidRDefault="00A35A00" w:rsidP="005E21F1">
      <w:pPr>
        <w:rPr>
          <w:rtl/>
          <w:lang w:eastAsia="he-IL"/>
        </w:rPr>
      </w:pPr>
      <w:bookmarkStart w:id="5394" w:name="_ETM_Q30_331567"/>
      <w:bookmarkEnd w:id="5394"/>
      <w:r>
        <w:rPr>
          <w:rFonts w:hint="cs"/>
          <w:rtl/>
          <w:lang w:eastAsia="he-IL"/>
        </w:rPr>
        <w:t>לא להפריע.</w:t>
      </w:r>
      <w:bookmarkStart w:id="5395" w:name="_ETM_Q30_333159"/>
      <w:bookmarkEnd w:id="5395"/>
      <w:r>
        <w:rPr>
          <w:rFonts w:hint="cs"/>
          <w:rtl/>
          <w:lang w:eastAsia="he-IL"/>
        </w:rPr>
        <w:t xml:space="preserve"> </w:t>
      </w:r>
      <w:bookmarkStart w:id="5396" w:name="_ETM_Q30_333447"/>
      <w:bookmarkEnd w:id="5396"/>
    </w:p>
    <w:p w:rsidR="00A35A00" w:rsidRDefault="00A35A00" w:rsidP="009A1C59">
      <w:pPr>
        <w:rPr>
          <w:rtl/>
          <w:lang w:eastAsia="he-IL"/>
        </w:rPr>
      </w:pPr>
      <w:bookmarkStart w:id="5397" w:name="_ETM_Q30_333490"/>
      <w:bookmarkEnd w:id="5397"/>
    </w:p>
    <w:p w:rsidR="00A35A00" w:rsidRDefault="00A35A00" w:rsidP="005E21F1">
      <w:pPr>
        <w:pStyle w:val="-"/>
        <w:keepNext/>
        <w:rPr>
          <w:rtl/>
        </w:rPr>
      </w:pPr>
      <w:bookmarkStart w:id="5398" w:name="ET_speakercontinue_5090_10"/>
      <w:r w:rsidRPr="00145FF2">
        <w:rPr>
          <w:rStyle w:val="TagStyle"/>
          <w:rtl/>
        </w:rPr>
        <w:t xml:space="preserve"> &lt;&lt; דובר_המשך &gt;&gt;</w:t>
      </w:r>
      <w:r w:rsidRPr="00702E68">
        <w:rPr>
          <w:rStyle w:val="TagStyle"/>
          <w:rtl/>
        </w:rPr>
        <w:t xml:space="preserve"> </w:t>
      </w:r>
      <w:r>
        <w:rPr>
          <w:rtl/>
        </w:rPr>
        <w:t>מרב מיכאלי (העבודה):</w:t>
      </w:r>
      <w:r w:rsidRPr="00702E68">
        <w:rPr>
          <w:rStyle w:val="TagStyle"/>
          <w:rtl/>
        </w:rPr>
        <w:t xml:space="preserve"> </w:t>
      </w:r>
      <w:r w:rsidRPr="00145FF2">
        <w:rPr>
          <w:rStyle w:val="TagStyle"/>
          <w:rtl/>
        </w:rPr>
        <w:t>&lt;&lt; דובר_המשך &gt;&gt;</w:t>
      </w:r>
      <w:r>
        <w:rPr>
          <w:rtl/>
        </w:rPr>
        <w:t xml:space="preserve">  </w:t>
      </w:r>
      <w:bookmarkEnd w:id="5398"/>
    </w:p>
    <w:p w:rsidR="00A35A00" w:rsidRDefault="00A35A00" w:rsidP="009A1C59">
      <w:pPr>
        <w:rPr>
          <w:rtl/>
          <w:lang w:eastAsia="he-IL"/>
        </w:rPr>
      </w:pPr>
    </w:p>
    <w:p w:rsidR="00A35A00" w:rsidRDefault="00A35A00" w:rsidP="005E21F1">
      <w:pPr>
        <w:rPr>
          <w:rtl/>
        </w:rPr>
      </w:pPr>
      <w:r>
        <w:rPr>
          <w:rFonts w:hint="cs"/>
          <w:rtl/>
          <w:lang w:eastAsia="he-IL"/>
        </w:rPr>
        <w:t>הרבנים של ישיבות ההסדר מאיימים שהתלמידים שלהם יסרבו – זו לא</w:t>
      </w:r>
      <w:bookmarkStart w:id="5399" w:name="_ETM_Q30_339922"/>
      <w:bookmarkEnd w:id="5399"/>
      <w:r>
        <w:rPr>
          <w:rFonts w:hint="cs"/>
          <w:rtl/>
          <w:lang w:eastAsia="he-IL"/>
        </w:rPr>
        <w:t xml:space="preserve"> סרבנות, אבל הם יסרבו לשרת בשריון, כי יש </w:t>
      </w:r>
      <w:bookmarkStart w:id="5400" w:name="_ETM_Q30_341847"/>
      <w:bookmarkEnd w:id="5400"/>
      <w:r>
        <w:rPr>
          <w:rFonts w:hint="cs"/>
          <w:rtl/>
          <w:lang w:eastAsia="he-IL"/>
        </w:rPr>
        <w:t xml:space="preserve">שם לוחמות. </w:t>
      </w:r>
      <w:bookmarkStart w:id="5401" w:name="_ETM_Q30_346589"/>
      <w:bookmarkStart w:id="5402" w:name="_ETM_Q30_346644"/>
      <w:bookmarkStart w:id="5403" w:name="_ETM_Q30_333827"/>
      <w:bookmarkStart w:id="5404" w:name="_ETM_Q30_338589"/>
      <w:bookmarkStart w:id="5405" w:name="_ETM_Q30_343990"/>
      <w:bookmarkEnd w:id="5401"/>
      <w:bookmarkEnd w:id="5402"/>
      <w:bookmarkEnd w:id="5403"/>
      <w:bookmarkEnd w:id="5404"/>
      <w:bookmarkEnd w:id="5405"/>
      <w:r>
        <w:rPr>
          <w:rtl/>
        </w:rPr>
        <w:t>וזה כשעוד לא הזכרנו את חוק</w:t>
      </w:r>
      <w:r>
        <w:rPr>
          <w:rFonts w:hint="cs"/>
          <w:rtl/>
        </w:rPr>
        <w:t>-</w:t>
      </w:r>
      <w:r>
        <w:rPr>
          <w:rtl/>
        </w:rPr>
        <w:t>יסוד</w:t>
      </w:r>
      <w:r>
        <w:rPr>
          <w:rFonts w:hint="cs"/>
          <w:rtl/>
        </w:rPr>
        <w:t>:</w:t>
      </w:r>
      <w:r>
        <w:rPr>
          <w:rtl/>
        </w:rPr>
        <w:t xml:space="preserve"> לימוד תורה</w:t>
      </w:r>
      <w:r>
        <w:rPr>
          <w:rFonts w:hint="cs"/>
          <w:rtl/>
        </w:rPr>
        <w:t>,</w:t>
      </w:r>
      <w:r>
        <w:rPr>
          <w:rtl/>
        </w:rPr>
        <w:t xml:space="preserve"> שהוא </w:t>
      </w:r>
      <w:bookmarkStart w:id="5406" w:name="_ETM_Q30_349929"/>
      <w:bookmarkEnd w:id="5406"/>
      <w:r>
        <w:rPr>
          <w:rtl/>
        </w:rPr>
        <w:t>כידוע</w:t>
      </w:r>
      <w:r>
        <w:rPr>
          <w:rFonts w:hint="cs"/>
          <w:rtl/>
        </w:rPr>
        <w:t>,</w:t>
      </w:r>
      <w:r>
        <w:rPr>
          <w:rtl/>
        </w:rPr>
        <w:t xml:space="preserve"> חוק שמיועד לגברים בלבד, חו</w:t>
      </w:r>
      <w:r>
        <w:rPr>
          <w:rFonts w:hint="cs"/>
          <w:rtl/>
        </w:rPr>
        <w:t>ב</w:t>
      </w:r>
      <w:r>
        <w:rPr>
          <w:rtl/>
        </w:rPr>
        <w:t xml:space="preserve">שי כיפה, לומדי תורה, לפי </w:t>
      </w:r>
      <w:bookmarkStart w:id="5407" w:name="_ETM_Q30_355869"/>
      <w:bookmarkEnd w:id="5407"/>
      <w:r>
        <w:rPr>
          <w:rtl/>
        </w:rPr>
        <w:t>ההגדרות ש</w:t>
      </w:r>
      <w:r>
        <w:rPr>
          <w:rFonts w:hint="cs"/>
          <w:rtl/>
        </w:rPr>
        <w:t>י</w:t>
      </w:r>
      <w:r>
        <w:rPr>
          <w:rtl/>
        </w:rPr>
        <w:t>חליטו עליה</w:t>
      </w:r>
      <w:r>
        <w:rPr>
          <w:rFonts w:hint="cs"/>
          <w:rtl/>
        </w:rPr>
        <w:t>ן</w:t>
      </w:r>
      <w:r>
        <w:rPr>
          <w:rtl/>
        </w:rPr>
        <w:t xml:space="preserve"> פה הפוליטיקאים החר</w:t>
      </w:r>
      <w:r>
        <w:rPr>
          <w:rFonts w:hint="cs"/>
          <w:rtl/>
        </w:rPr>
        <w:t>ד</w:t>
      </w:r>
      <w:r>
        <w:rPr>
          <w:rtl/>
        </w:rPr>
        <w:t>ים בהוראת הרבנים</w:t>
      </w:r>
      <w:r>
        <w:rPr>
          <w:rFonts w:hint="cs"/>
          <w:rtl/>
        </w:rPr>
        <w:t>.</w:t>
      </w:r>
      <w:r>
        <w:rPr>
          <w:rtl/>
        </w:rPr>
        <w:t xml:space="preserve"> </w:t>
      </w:r>
      <w:bookmarkStart w:id="5408" w:name="_ETM_Q30_362190"/>
      <w:bookmarkEnd w:id="5408"/>
      <w:r>
        <w:rPr>
          <w:rtl/>
        </w:rPr>
        <w:t xml:space="preserve">הם פשוט מסדרים זכויות יתר שונות שעוד לא התברר </w:t>
      </w:r>
      <w:bookmarkStart w:id="5409" w:name="_ETM_Q30_368412"/>
      <w:bookmarkEnd w:id="5409"/>
      <w:r>
        <w:rPr>
          <w:rtl/>
        </w:rPr>
        <w:t>מהן</w:t>
      </w:r>
      <w:r>
        <w:rPr>
          <w:rFonts w:hint="cs"/>
          <w:rtl/>
        </w:rPr>
        <w:t xml:space="preserve"> </w:t>
      </w:r>
      <w:r>
        <w:rPr>
          <w:rtl/>
        </w:rPr>
        <w:t>בדיוק, אבל ברור שהן זכויות יתר</w:t>
      </w:r>
      <w:r>
        <w:rPr>
          <w:rFonts w:hint="cs"/>
          <w:rtl/>
        </w:rPr>
        <w:t>,</w:t>
      </w:r>
      <w:r>
        <w:rPr>
          <w:rtl/>
        </w:rPr>
        <w:t xml:space="preserve"> לפי שיטתם, גם </w:t>
      </w:r>
      <w:bookmarkStart w:id="5410" w:name="_ETM_Q30_374635"/>
      <w:bookmarkEnd w:id="5410"/>
      <w:r>
        <w:rPr>
          <w:rtl/>
        </w:rPr>
        <w:t xml:space="preserve">בהפרדה מגדרית במרחב הציבורי, גם בזכויות והטבות יתר על פני </w:t>
      </w:r>
      <w:bookmarkStart w:id="5411" w:name="_ETM_Q30_380857"/>
      <w:bookmarkEnd w:id="5411"/>
      <w:r>
        <w:rPr>
          <w:rtl/>
        </w:rPr>
        <w:t>משרתים בצה</w:t>
      </w:r>
      <w:r>
        <w:rPr>
          <w:rFonts w:hint="cs"/>
          <w:rtl/>
        </w:rPr>
        <w:t>"</w:t>
      </w:r>
      <w:r>
        <w:rPr>
          <w:rtl/>
        </w:rPr>
        <w:t>ל או סטודנטיות</w:t>
      </w:r>
      <w:r>
        <w:rPr>
          <w:rFonts w:hint="cs"/>
          <w:rtl/>
        </w:rPr>
        <w:t>,</w:t>
      </w:r>
      <w:r>
        <w:rPr>
          <w:rtl/>
        </w:rPr>
        <w:t xml:space="preserve"> סטודנטים</w:t>
      </w:r>
      <w:r>
        <w:rPr>
          <w:rFonts w:hint="cs"/>
          <w:rtl/>
        </w:rPr>
        <w:t xml:space="preserve">, וכו' וכו'. </w:t>
      </w:r>
    </w:p>
    <w:p w:rsidR="00A35A00" w:rsidRDefault="00A35A00" w:rsidP="005E21F1">
      <w:pPr>
        <w:rPr>
          <w:rtl/>
        </w:rPr>
      </w:pPr>
      <w:bookmarkStart w:id="5412" w:name="_ETM_Q30_390604"/>
      <w:bookmarkStart w:id="5413" w:name="_ETM_Q30_390657"/>
      <w:bookmarkStart w:id="5414" w:name="_ETM_Q30_391300"/>
      <w:bookmarkEnd w:id="5412"/>
      <w:bookmarkEnd w:id="5413"/>
      <w:bookmarkEnd w:id="5414"/>
    </w:p>
    <w:p w:rsidR="00A35A00" w:rsidRDefault="00A35A00" w:rsidP="005E21F1">
      <w:pPr>
        <w:rPr>
          <w:rtl/>
        </w:rPr>
      </w:pPr>
      <w:bookmarkStart w:id="5415" w:name="_ETM_Q30_391328"/>
      <w:bookmarkEnd w:id="5415"/>
      <w:r>
        <w:rPr>
          <w:rtl/>
        </w:rPr>
        <w:t xml:space="preserve">כלומר </w:t>
      </w:r>
      <w:bookmarkStart w:id="5416" w:name="_ETM_Q30_389020"/>
      <w:bookmarkEnd w:id="5416"/>
      <w:r>
        <w:rPr>
          <w:rtl/>
        </w:rPr>
        <w:t>א</w:t>
      </w:r>
      <w:r>
        <w:rPr>
          <w:rFonts w:hint="cs"/>
          <w:rtl/>
        </w:rPr>
        <w:t>ו</w:t>
      </w:r>
      <w:r>
        <w:rPr>
          <w:rtl/>
        </w:rPr>
        <w:t xml:space="preserve">מנם בהצעת החוק של הפרדה מגדרית באקדמיה כתוב שהפרדה מגדרית </w:t>
      </w:r>
      <w:bookmarkStart w:id="5417" w:name="_ETM_Q30_393514"/>
      <w:bookmarkEnd w:id="5417"/>
      <w:r>
        <w:rPr>
          <w:rtl/>
        </w:rPr>
        <w:t>באקדמיה לא תיחשב אפליה, אבל זה שזה כתוב</w:t>
      </w:r>
      <w:r>
        <w:rPr>
          <w:rFonts w:hint="cs"/>
          <w:rtl/>
        </w:rPr>
        <w:t>,</w:t>
      </w:r>
      <w:r>
        <w:rPr>
          <w:rtl/>
        </w:rPr>
        <w:t xml:space="preserve"> לא אומר </w:t>
      </w:r>
      <w:bookmarkStart w:id="5418" w:name="_ETM_Q30_398010"/>
      <w:bookmarkEnd w:id="5418"/>
      <w:r>
        <w:rPr>
          <w:rtl/>
        </w:rPr>
        <w:t>שזאת לא אפליה. זאת לא סתם אפליה, ז</w:t>
      </w:r>
      <w:r>
        <w:rPr>
          <w:rFonts w:hint="cs"/>
          <w:rtl/>
        </w:rPr>
        <w:t>ו</w:t>
      </w:r>
      <w:r>
        <w:rPr>
          <w:rtl/>
        </w:rPr>
        <w:t xml:space="preserve"> גזענות, זו </w:t>
      </w:r>
      <w:bookmarkStart w:id="5419" w:name="_ETM_Q30_402505"/>
      <w:bookmarkEnd w:id="5419"/>
      <w:r>
        <w:rPr>
          <w:rtl/>
        </w:rPr>
        <w:t xml:space="preserve">אפליה על רקע מין. </w:t>
      </w:r>
      <w:bookmarkStart w:id="5420" w:name="_ETM_Q30_407160"/>
      <w:bookmarkEnd w:id="5420"/>
      <w:r>
        <w:rPr>
          <w:rtl/>
        </w:rPr>
        <w:t>בגלל שנולדת עם שחלות, חמודה, אלה המסלולים היחידים שפתוחים בפנייך</w:t>
      </w:r>
      <w:r>
        <w:rPr>
          <w:rFonts w:hint="cs"/>
          <w:rtl/>
        </w:rPr>
        <w:t>.</w:t>
      </w:r>
      <w:r>
        <w:rPr>
          <w:rtl/>
        </w:rPr>
        <w:t xml:space="preserve"> </w:t>
      </w:r>
      <w:bookmarkStart w:id="5421" w:name="_ETM_Q30_411993"/>
      <w:bookmarkEnd w:id="5421"/>
      <w:r>
        <w:rPr>
          <w:rtl/>
        </w:rPr>
        <w:t>תו</w:t>
      </w:r>
      <w:r>
        <w:rPr>
          <w:rFonts w:hint="cs"/>
          <w:rtl/>
        </w:rPr>
        <w:t>א</w:t>
      </w:r>
      <w:r>
        <w:rPr>
          <w:rtl/>
        </w:rPr>
        <w:t>ילי בבקשה להתכסות גם בשבילים של האקדמיה ה</w:t>
      </w:r>
      <w:r>
        <w:rPr>
          <w:rFonts w:hint="cs"/>
          <w:rtl/>
        </w:rPr>
        <w:t>-</w:t>
      </w:r>
      <w:r>
        <w:t>so called</w:t>
      </w:r>
      <w:r>
        <w:rPr>
          <w:rtl/>
        </w:rPr>
        <w:t xml:space="preserve"> הזאת </w:t>
      </w:r>
      <w:bookmarkStart w:id="5422" w:name="_ETM_Q30_416826"/>
      <w:bookmarkEnd w:id="5422"/>
      <w:r>
        <w:rPr>
          <w:rtl/>
        </w:rPr>
        <w:t xml:space="preserve">וגם בספרייה שלה, את יכולה להיכנס לספרייה רק בשעות ובימים </w:t>
      </w:r>
      <w:bookmarkStart w:id="5423" w:name="_ETM_Q30_421660"/>
      <w:bookmarkEnd w:id="5423"/>
      <w:r>
        <w:rPr>
          <w:rtl/>
        </w:rPr>
        <w:t>שאנחנו נחליט עלייך</w:t>
      </w:r>
      <w:r>
        <w:rPr>
          <w:rFonts w:hint="cs"/>
          <w:rtl/>
        </w:rPr>
        <w:t>.</w:t>
      </w:r>
      <w:r>
        <w:rPr>
          <w:rtl/>
        </w:rPr>
        <w:t xml:space="preserve"> את יכולה ללמוד רק את המקצועות שאנחנו </w:t>
      </w:r>
      <w:bookmarkStart w:id="5424" w:name="_ETM_Q30_426493"/>
      <w:bookmarkEnd w:id="5424"/>
      <w:r>
        <w:rPr>
          <w:rtl/>
        </w:rPr>
        <w:t xml:space="preserve">נרשה לך, כי בנים, אסור להם לראות נשים בשום פנים </w:t>
      </w:r>
      <w:bookmarkStart w:id="5425" w:name="_ETM_Q30_431326"/>
      <w:bookmarkEnd w:id="5425"/>
      <w:r>
        <w:rPr>
          <w:rtl/>
        </w:rPr>
        <w:t xml:space="preserve">ואופן, גם אם עושים כאילו הם לומדים באקדמיה. </w:t>
      </w:r>
      <w:bookmarkStart w:id="5426" w:name="_ETM_Q30_436170"/>
      <w:bookmarkEnd w:id="5426"/>
    </w:p>
    <w:p w:rsidR="00A35A00" w:rsidRDefault="00A35A00" w:rsidP="005E21F1">
      <w:pPr>
        <w:rPr>
          <w:rtl/>
        </w:rPr>
      </w:pPr>
      <w:bookmarkStart w:id="5427" w:name="_ETM_Q30_436319"/>
      <w:bookmarkStart w:id="5428" w:name="_ETM_Q30_436353"/>
      <w:bookmarkEnd w:id="5427"/>
      <w:bookmarkEnd w:id="5428"/>
    </w:p>
    <w:p w:rsidR="00A35A00" w:rsidRDefault="00A35A00" w:rsidP="005E21F1">
      <w:pPr>
        <w:rPr>
          <w:rtl/>
        </w:rPr>
      </w:pPr>
      <w:bookmarkStart w:id="5429" w:name="_ETM_Q30_436654"/>
      <w:bookmarkStart w:id="5430" w:name="_ETM_Q30_436691"/>
      <w:bookmarkEnd w:id="5429"/>
      <w:bookmarkEnd w:id="5430"/>
      <w:r>
        <w:rPr>
          <w:rtl/>
        </w:rPr>
        <w:t xml:space="preserve">שקר השילוב הוא השקר אחד הגדולים והיפים. לא קרה שילוב, </w:t>
      </w:r>
      <w:bookmarkStart w:id="5431" w:name="_ETM_Q30_441971"/>
      <w:bookmarkEnd w:id="5431"/>
      <w:r>
        <w:rPr>
          <w:rtl/>
        </w:rPr>
        <w:t xml:space="preserve">חרדים לא התחילו ללמוד באקדמיה, הם למעשה מייצרים סטנדרטים מיוחדים </w:t>
      </w:r>
      <w:bookmarkStart w:id="5432" w:name="_ETM_Q30_447773"/>
      <w:bookmarkEnd w:id="5432"/>
      <w:r>
        <w:rPr>
          <w:rtl/>
        </w:rPr>
        <w:t>לאנשים שלא למדו ליבה</w:t>
      </w:r>
      <w:r>
        <w:rPr>
          <w:rFonts w:hint="cs"/>
          <w:rtl/>
        </w:rPr>
        <w:t>,</w:t>
      </w:r>
      <w:r>
        <w:rPr>
          <w:rtl/>
        </w:rPr>
        <w:t xml:space="preserve"> ושלא מתכוונים באמת להשתלב, אלא להמשיך </w:t>
      </w:r>
      <w:bookmarkStart w:id="5433" w:name="_ETM_Q30_453575"/>
      <w:bookmarkEnd w:id="5433"/>
      <w:r>
        <w:rPr>
          <w:rtl/>
        </w:rPr>
        <w:t xml:space="preserve">ולהרחיב את הגטו המגדרי לכל שאר תחומי חיינו. אז מי </w:t>
      </w:r>
      <w:bookmarkStart w:id="5434" w:name="_ETM_Q30_459377"/>
      <w:bookmarkEnd w:id="5434"/>
      <w:r>
        <w:rPr>
          <w:rtl/>
        </w:rPr>
        <w:t>שרוצה לחיות בגטו המגדרי הזה, יש ב</w:t>
      </w:r>
      <w:r>
        <w:rPr>
          <w:rFonts w:hint="cs"/>
          <w:rtl/>
        </w:rPr>
        <w:t>י</w:t>
      </w:r>
      <w:r>
        <w:rPr>
          <w:rtl/>
        </w:rPr>
        <w:t>ת כנסת</w:t>
      </w:r>
      <w:r>
        <w:rPr>
          <w:rFonts w:hint="cs"/>
          <w:rtl/>
        </w:rPr>
        <w:t>.</w:t>
      </w:r>
      <w:r>
        <w:rPr>
          <w:rtl/>
        </w:rPr>
        <w:t xml:space="preserve"> </w:t>
      </w:r>
      <w:bookmarkStart w:id="5435" w:name="_ETM_Q30_465440"/>
      <w:bookmarkEnd w:id="5435"/>
      <w:r>
        <w:rPr>
          <w:rtl/>
        </w:rPr>
        <w:t>אנחנו הרי לא מבקשות לבטל את ההפרדה המגדרית בבית הכנסת</w:t>
      </w:r>
      <w:r>
        <w:rPr>
          <w:rFonts w:hint="cs"/>
          <w:rtl/>
        </w:rPr>
        <w:t>.</w:t>
      </w:r>
      <w:r>
        <w:rPr>
          <w:rtl/>
        </w:rPr>
        <w:t xml:space="preserve"> </w:t>
      </w:r>
      <w:bookmarkStart w:id="5436" w:name="_ETM_Q30_471319"/>
      <w:bookmarkEnd w:id="5436"/>
      <w:r>
        <w:rPr>
          <w:rtl/>
        </w:rPr>
        <w:t>ולכן אנחנו אומרות, תוציאו את הגזענות המת</w:t>
      </w:r>
      <w:r>
        <w:rPr>
          <w:rFonts w:hint="cs"/>
          <w:rtl/>
        </w:rPr>
        <w:t>כ</w:t>
      </w:r>
      <w:r>
        <w:rPr>
          <w:rtl/>
        </w:rPr>
        <w:t>נ</w:t>
      </w:r>
      <w:r>
        <w:rPr>
          <w:rFonts w:hint="cs"/>
          <w:rtl/>
        </w:rPr>
        <w:t>ה</w:t>
      </w:r>
      <w:r>
        <w:rPr>
          <w:rtl/>
        </w:rPr>
        <w:t xml:space="preserve"> </w:t>
      </w:r>
      <w:r>
        <w:rPr>
          <w:rFonts w:hint="cs"/>
          <w:rtl/>
        </w:rPr>
        <w:t>"</w:t>
      </w:r>
      <w:r>
        <w:rPr>
          <w:rtl/>
        </w:rPr>
        <w:t>הפרדה מגדרית</w:t>
      </w:r>
      <w:r>
        <w:rPr>
          <w:rFonts w:hint="cs"/>
          <w:rtl/>
        </w:rPr>
        <w:t>"</w:t>
      </w:r>
      <w:r>
        <w:rPr>
          <w:rtl/>
        </w:rPr>
        <w:t xml:space="preserve"> מתחומי </w:t>
      </w:r>
      <w:bookmarkStart w:id="5437" w:name="_ETM_Q30_477199"/>
      <w:bookmarkEnd w:id="5437"/>
      <w:r>
        <w:rPr>
          <w:rtl/>
        </w:rPr>
        <w:t>החיים של האזרחות. מדינה צריכה לאפשר תקשורת</w:t>
      </w:r>
      <w:r>
        <w:rPr>
          <w:rFonts w:hint="cs"/>
          <w:rtl/>
        </w:rPr>
        <w:t xml:space="preserve"> –</w:t>
      </w:r>
      <w:r>
        <w:rPr>
          <w:rtl/>
        </w:rPr>
        <w:t xml:space="preserve"> כן, גם </w:t>
      </w:r>
      <w:bookmarkStart w:id="5438" w:name="_ETM_Q30_483079"/>
      <w:bookmarkEnd w:id="5438"/>
      <w:r>
        <w:rPr>
          <w:rtl/>
        </w:rPr>
        <w:t>בין המינים</w:t>
      </w:r>
      <w:r>
        <w:rPr>
          <w:rFonts w:hint="cs"/>
          <w:rtl/>
        </w:rPr>
        <w:t>.</w:t>
      </w:r>
      <w:r>
        <w:rPr>
          <w:rtl/>
        </w:rPr>
        <w:t xml:space="preserve"> וגברים, עם כל הכבוד, תעמדו בזה</w:t>
      </w:r>
      <w:r>
        <w:rPr>
          <w:rFonts w:hint="cs"/>
          <w:rtl/>
        </w:rPr>
        <w:t>.</w:t>
      </w:r>
    </w:p>
    <w:p w:rsidR="00A35A00" w:rsidRDefault="00A35A00" w:rsidP="005E21F1">
      <w:pPr>
        <w:rPr>
          <w:rtl/>
        </w:rPr>
      </w:pPr>
    </w:p>
    <w:p w:rsidR="00A35A00" w:rsidRDefault="00A35A00" w:rsidP="005E21F1">
      <w:pPr>
        <w:pStyle w:val="af6"/>
        <w:keepNext/>
        <w:rPr>
          <w:rtl/>
        </w:rPr>
      </w:pPr>
      <w:r w:rsidRPr="00145FF2">
        <w:rPr>
          <w:rStyle w:val="TagStyle"/>
          <w:rtl/>
        </w:rPr>
        <w:t xml:space="preserve"> &lt;&lt; יור &gt;&gt;</w:t>
      </w:r>
      <w:r w:rsidRPr="005D1F1F">
        <w:rPr>
          <w:rStyle w:val="TagStyle"/>
          <w:rtl/>
        </w:rPr>
        <w:t xml:space="preserve"> </w:t>
      </w:r>
      <w:r>
        <w:rPr>
          <w:rtl/>
        </w:rPr>
        <w:t>היו"ר יעקב מרגי:</w:t>
      </w:r>
      <w:r w:rsidRPr="005D1F1F">
        <w:rPr>
          <w:rStyle w:val="TagStyle"/>
          <w:rtl/>
        </w:rPr>
        <w:t xml:space="preserve"> </w:t>
      </w:r>
      <w:r w:rsidRPr="00145FF2">
        <w:rPr>
          <w:rStyle w:val="TagStyle"/>
          <w:rtl/>
        </w:rPr>
        <w:t>&lt;&lt; יור &gt;&gt;</w:t>
      </w:r>
      <w:r>
        <w:rPr>
          <w:rtl/>
        </w:rPr>
        <w:t xml:space="preserve">  </w:t>
      </w:r>
    </w:p>
    <w:p w:rsidR="00A35A00" w:rsidRDefault="00A35A00" w:rsidP="009A1C59">
      <w:pPr>
        <w:rPr>
          <w:rtl/>
        </w:rPr>
      </w:pPr>
    </w:p>
    <w:p w:rsidR="00A35A00" w:rsidRDefault="00A35A00" w:rsidP="005E21F1">
      <w:pPr>
        <w:rPr>
          <w:rtl/>
        </w:rPr>
      </w:pPr>
      <w:r>
        <w:rPr>
          <w:rFonts w:hint="cs"/>
          <w:rtl/>
        </w:rPr>
        <w:t xml:space="preserve">תודה. </w:t>
      </w:r>
      <w:r>
        <w:rPr>
          <w:rtl/>
        </w:rPr>
        <w:t xml:space="preserve">אני מזמין את חבר הכנסת אריאל קלנר לסכם את </w:t>
      </w:r>
      <w:bookmarkStart w:id="5439" w:name="_ETM_Q30_492054"/>
      <w:bookmarkEnd w:id="5439"/>
      <w:r>
        <w:rPr>
          <w:rtl/>
        </w:rPr>
        <w:t>הדיון, בבקשה.</w:t>
      </w:r>
      <w:bookmarkStart w:id="5440" w:name="_ETM_Q30_531057"/>
      <w:bookmarkEnd w:id="5440"/>
      <w:r>
        <w:rPr>
          <w:rFonts w:hint="cs"/>
          <w:rtl/>
        </w:rPr>
        <w:t xml:space="preserve"> </w:t>
      </w:r>
    </w:p>
    <w:p w:rsidR="00A35A00" w:rsidRDefault="00A35A00" w:rsidP="005E21F1">
      <w:pPr>
        <w:rPr>
          <w:rtl/>
        </w:rPr>
      </w:pPr>
    </w:p>
    <w:p w:rsidR="00A35A00" w:rsidRDefault="00A35A00" w:rsidP="005E21F1">
      <w:pPr>
        <w:rPr>
          <w:rtl/>
        </w:rPr>
      </w:pPr>
      <w:r>
        <w:rPr>
          <w:rFonts w:hint="cs"/>
          <w:rtl/>
        </w:rPr>
        <w:t xml:space="preserve">יציע הליכוד, קצת שקט. נא לאפשר למציע. בבקשה. </w:t>
      </w:r>
    </w:p>
    <w:p w:rsidR="00A35A00" w:rsidRDefault="00A35A00" w:rsidP="005E21F1">
      <w:pPr>
        <w:rPr>
          <w:rtl/>
          <w:lang w:eastAsia="he-IL"/>
        </w:rPr>
      </w:pPr>
      <w:bookmarkStart w:id="5441" w:name="_ETM_Q30_530254"/>
      <w:bookmarkStart w:id="5442" w:name="_ETM_Q30_530295"/>
      <w:bookmarkEnd w:id="5441"/>
      <w:bookmarkEnd w:id="5442"/>
    </w:p>
    <w:p w:rsidR="00A35A00" w:rsidRDefault="00A35A00" w:rsidP="005E21F1">
      <w:pPr>
        <w:pStyle w:val="a4"/>
        <w:keepNext/>
        <w:rPr>
          <w:rtl/>
        </w:rPr>
      </w:pPr>
      <w:bookmarkStart w:id="5443" w:name="ET_speaker_5801_12"/>
      <w:r w:rsidRPr="00145FF2">
        <w:rPr>
          <w:rStyle w:val="TagStyle"/>
          <w:rtl/>
        </w:rPr>
        <w:t xml:space="preserve"> &lt;&lt; דובר &gt;&gt;</w:t>
      </w:r>
      <w:r w:rsidRPr="005D1F1F">
        <w:rPr>
          <w:rStyle w:val="TagStyle"/>
          <w:rtl/>
        </w:rPr>
        <w:t xml:space="preserve"> </w:t>
      </w:r>
      <w:bookmarkStart w:id="5444" w:name="_Toc234319264"/>
      <w:bookmarkStart w:id="5445" w:name="_Toc234323198"/>
      <w:bookmarkStart w:id="5446" w:name="_Toc234323374"/>
      <w:r>
        <w:rPr>
          <w:rtl/>
        </w:rPr>
        <w:t>אריאל קלנר (הליכוד):</w:t>
      </w:r>
      <w:bookmarkEnd w:id="5444"/>
      <w:bookmarkEnd w:id="5445"/>
      <w:bookmarkEnd w:id="5446"/>
      <w:r w:rsidRPr="005D1F1F">
        <w:rPr>
          <w:rStyle w:val="TagStyle"/>
          <w:rtl/>
        </w:rPr>
        <w:t xml:space="preserve"> </w:t>
      </w:r>
      <w:r w:rsidRPr="00145FF2">
        <w:rPr>
          <w:rStyle w:val="TagStyle"/>
          <w:rtl/>
        </w:rPr>
        <w:t>&lt;&lt; דובר &gt;&gt;</w:t>
      </w:r>
      <w:r>
        <w:rPr>
          <w:rtl/>
        </w:rPr>
        <w:t xml:space="preserve">  </w:t>
      </w:r>
      <w:bookmarkEnd w:id="5443"/>
    </w:p>
    <w:p w:rsidR="00A35A00" w:rsidRDefault="00A35A00" w:rsidP="009A1C59">
      <w:pPr>
        <w:rPr>
          <w:rtl/>
          <w:lang w:eastAsia="he-IL"/>
        </w:rPr>
      </w:pPr>
    </w:p>
    <w:p w:rsidR="00A35A00" w:rsidRDefault="00A35A00" w:rsidP="005E21F1">
      <w:pPr>
        <w:rPr>
          <w:rtl/>
        </w:rPr>
      </w:pPr>
      <w:r>
        <w:rPr>
          <w:rFonts w:hint="cs"/>
          <w:rtl/>
          <w:lang w:eastAsia="he-IL"/>
        </w:rPr>
        <w:t xml:space="preserve">אדוני </w:t>
      </w:r>
      <w:bookmarkStart w:id="5447" w:name="_ETM_Q30_506244"/>
      <w:bookmarkStart w:id="5448" w:name="_ETM_Q30_506292"/>
      <w:bookmarkEnd w:id="5447"/>
      <w:bookmarkEnd w:id="5448"/>
      <w:r>
        <w:rPr>
          <w:rtl/>
        </w:rPr>
        <w:t>היושב</w:t>
      </w:r>
      <w:r>
        <w:rPr>
          <w:rFonts w:hint="cs"/>
          <w:rtl/>
        </w:rPr>
        <w:t>-</w:t>
      </w:r>
      <w:r>
        <w:rPr>
          <w:rtl/>
        </w:rPr>
        <w:t xml:space="preserve">ראש, </w:t>
      </w:r>
      <w:r>
        <w:rPr>
          <w:rFonts w:hint="cs"/>
          <w:rtl/>
        </w:rPr>
        <w:t xml:space="preserve">נחזור </w:t>
      </w:r>
      <w:r>
        <w:rPr>
          <w:rtl/>
        </w:rPr>
        <w:t xml:space="preserve">על הדברים שאין עליהם ויכוח </w:t>
      </w:r>
      <w:bookmarkStart w:id="5449" w:name="_ETM_Q30_539704"/>
      <w:bookmarkEnd w:id="5449"/>
      <w:r>
        <w:rPr>
          <w:rtl/>
        </w:rPr>
        <w:t xml:space="preserve">בבית הזה. </w:t>
      </w:r>
      <w:bookmarkStart w:id="5450" w:name="_ETM_Q30_543390"/>
      <w:bookmarkEnd w:id="5450"/>
      <w:r>
        <w:rPr>
          <w:rtl/>
        </w:rPr>
        <w:t>כל חלקי החברה הישראלית, אדוני היושב</w:t>
      </w:r>
      <w:r>
        <w:rPr>
          <w:rFonts w:hint="cs"/>
          <w:rtl/>
        </w:rPr>
        <w:t>-</w:t>
      </w:r>
      <w:r>
        <w:rPr>
          <w:rtl/>
        </w:rPr>
        <w:t xml:space="preserve">ראש, נפגעו באותו טבח </w:t>
      </w:r>
      <w:bookmarkStart w:id="5451" w:name="_ETM_Q30_546579"/>
      <w:bookmarkEnd w:id="5451"/>
      <w:r>
        <w:rPr>
          <w:rtl/>
        </w:rPr>
        <w:t xml:space="preserve">נורא של </w:t>
      </w:r>
      <w:r>
        <w:rPr>
          <w:rFonts w:hint="cs"/>
          <w:rtl/>
        </w:rPr>
        <w:t xml:space="preserve">7 </w:t>
      </w:r>
      <w:bookmarkStart w:id="5452" w:name="_ETM_Q30_553319"/>
      <w:bookmarkEnd w:id="5452"/>
      <w:r>
        <w:rPr>
          <w:rtl/>
        </w:rPr>
        <w:t xml:space="preserve">באוקטובר. </w:t>
      </w:r>
      <w:bookmarkStart w:id="5453" w:name="_ETM_Q30_550859"/>
      <w:bookmarkEnd w:id="5453"/>
      <w:r>
        <w:rPr>
          <w:rtl/>
        </w:rPr>
        <w:t>ארגון הטרור, חמאס, תושבים מרצועת עזה, פלשו לשטח ישראל</w:t>
      </w:r>
      <w:r>
        <w:rPr>
          <w:rFonts w:hint="cs"/>
          <w:rtl/>
        </w:rPr>
        <w:t>,</w:t>
      </w:r>
      <w:r>
        <w:rPr>
          <w:rtl/>
        </w:rPr>
        <w:t xml:space="preserve"> </w:t>
      </w:r>
      <w:bookmarkStart w:id="5454" w:name="_ETM_Q30_557988"/>
      <w:bookmarkEnd w:id="5454"/>
      <w:r>
        <w:rPr>
          <w:rtl/>
        </w:rPr>
        <w:t xml:space="preserve">ביצעו מעשי איבה מסמרי שיער, </w:t>
      </w:r>
      <w:bookmarkStart w:id="5455" w:name="_ETM_Q30_562220"/>
      <w:bookmarkEnd w:id="5455"/>
      <w:r>
        <w:rPr>
          <w:rtl/>
        </w:rPr>
        <w:t xml:space="preserve">זוועות שבן אנוש לא יכול להכיל אותם. </w:t>
      </w:r>
      <w:bookmarkStart w:id="5456" w:name="_ETM_Q30_567660"/>
      <w:bookmarkEnd w:id="5456"/>
      <w:r>
        <w:rPr>
          <w:rtl/>
        </w:rPr>
        <w:t>1,200 אזרחים ישראלים נרצחו, נ</w:t>
      </w:r>
      <w:r>
        <w:rPr>
          <w:rFonts w:hint="cs"/>
          <w:rtl/>
        </w:rPr>
        <w:t>ט</w:t>
      </w:r>
      <w:r>
        <w:rPr>
          <w:rtl/>
        </w:rPr>
        <w:t>בחו באכזריות, אלפים נפצעו, מאות נחטפו</w:t>
      </w:r>
      <w:r>
        <w:rPr>
          <w:rFonts w:hint="cs"/>
          <w:rtl/>
        </w:rPr>
        <w:t>;</w:t>
      </w:r>
      <w:r>
        <w:rPr>
          <w:rtl/>
        </w:rPr>
        <w:t xml:space="preserve"> </w:t>
      </w:r>
      <w:bookmarkStart w:id="5457" w:name="_ETM_Q30_575890"/>
      <w:bookmarkEnd w:id="5457"/>
      <w:r>
        <w:rPr>
          <w:rFonts w:hint="cs"/>
          <w:rtl/>
        </w:rPr>
        <w:t xml:space="preserve">אונס, </w:t>
      </w:r>
      <w:r>
        <w:rPr>
          <w:rtl/>
        </w:rPr>
        <w:t xml:space="preserve">זוועות נוראיות. </w:t>
      </w:r>
      <w:bookmarkStart w:id="5458" w:name="_ETM_Q30_580309"/>
      <w:bookmarkEnd w:id="5458"/>
      <w:r>
        <w:rPr>
          <w:rtl/>
        </w:rPr>
        <w:t>כל חלקי החברה נפגעו, כל החלקים</w:t>
      </w:r>
      <w:r>
        <w:rPr>
          <w:rFonts w:hint="cs"/>
          <w:rtl/>
        </w:rPr>
        <w:t>:</w:t>
      </w:r>
      <w:r>
        <w:rPr>
          <w:rtl/>
        </w:rPr>
        <w:t xml:space="preserve"> קיבוצים, </w:t>
      </w:r>
      <w:r>
        <w:rPr>
          <w:rFonts w:hint="cs"/>
          <w:rtl/>
        </w:rPr>
        <w:t>ע</w:t>
      </w:r>
      <w:r>
        <w:rPr>
          <w:rtl/>
        </w:rPr>
        <w:t>רי הדרום</w:t>
      </w:r>
      <w:r>
        <w:rPr>
          <w:rFonts w:hint="cs"/>
          <w:rtl/>
        </w:rPr>
        <w:t>,</w:t>
      </w:r>
      <w:r>
        <w:rPr>
          <w:rtl/>
        </w:rPr>
        <w:t xml:space="preserve"> </w:t>
      </w:r>
      <w:bookmarkStart w:id="5459" w:name="_ETM_Q30_587450"/>
      <w:bookmarkEnd w:id="5459"/>
      <w:r>
        <w:rPr>
          <w:rtl/>
        </w:rPr>
        <w:t>מיהודה ושומרון, מהמרכז, דתיים, חילונים, ימנים, שמאלנים, שוטרים, חיילים</w:t>
      </w:r>
      <w:r>
        <w:rPr>
          <w:rFonts w:hint="cs"/>
          <w:rtl/>
        </w:rPr>
        <w:t>,</w:t>
      </w:r>
      <w:r>
        <w:rPr>
          <w:rtl/>
        </w:rPr>
        <w:t xml:space="preserve"> </w:t>
      </w:r>
      <w:bookmarkStart w:id="5460" w:name="_ETM_Q30_598000"/>
      <w:bookmarkEnd w:id="5460"/>
      <w:r>
        <w:rPr>
          <w:rtl/>
        </w:rPr>
        <w:t>חברי כיתות כוננות, צעירים שיצאו לרקוד</w:t>
      </w:r>
      <w:r>
        <w:rPr>
          <w:rFonts w:hint="cs"/>
          <w:rtl/>
        </w:rPr>
        <w:t>,</w:t>
      </w:r>
      <w:r>
        <w:rPr>
          <w:rtl/>
        </w:rPr>
        <w:t xml:space="preserve"> </w:t>
      </w:r>
      <w:bookmarkStart w:id="5461" w:name="_ETM_Q30_604559"/>
      <w:bookmarkEnd w:id="5461"/>
      <w:r>
        <w:rPr>
          <w:rtl/>
        </w:rPr>
        <w:t>אזרחים שד</w:t>
      </w:r>
      <w:r>
        <w:rPr>
          <w:rFonts w:hint="cs"/>
          <w:rtl/>
        </w:rPr>
        <w:t>ה</w:t>
      </w:r>
      <w:r>
        <w:rPr>
          <w:rtl/>
        </w:rPr>
        <w:t xml:space="preserve">רו אל התופת להציל את אחיהם. </w:t>
      </w:r>
      <w:bookmarkStart w:id="5462" w:name="_ETM_Q30_610109"/>
      <w:bookmarkEnd w:id="5462"/>
      <w:r>
        <w:rPr>
          <w:rtl/>
        </w:rPr>
        <w:t xml:space="preserve">הכאב משותף לכולם, לכולנו, גם השאלות. </w:t>
      </w:r>
    </w:p>
    <w:p w:rsidR="00A35A00" w:rsidRDefault="00A35A00" w:rsidP="005E21F1">
      <w:pPr>
        <w:rPr>
          <w:rtl/>
        </w:rPr>
      </w:pPr>
      <w:bookmarkStart w:id="5463" w:name="_ETM_Q30_618552"/>
      <w:bookmarkStart w:id="5464" w:name="_ETM_Q30_618595"/>
      <w:bookmarkStart w:id="5465" w:name="_ETM_Q30_619031"/>
      <w:bookmarkEnd w:id="5463"/>
      <w:bookmarkEnd w:id="5464"/>
      <w:bookmarkEnd w:id="5465"/>
    </w:p>
    <w:p w:rsidR="00A35A00" w:rsidRDefault="00A35A00" w:rsidP="00642BA7">
      <w:pPr>
        <w:rPr>
          <w:rtl/>
        </w:rPr>
      </w:pPr>
      <w:bookmarkStart w:id="5466" w:name="_ETM_Q30_619063"/>
      <w:bookmarkEnd w:id="5466"/>
      <w:r>
        <w:rPr>
          <w:rtl/>
        </w:rPr>
        <w:t xml:space="preserve">עכשיו, אני אקריא </w:t>
      </w:r>
      <w:bookmarkStart w:id="5467" w:name="_ETM_Q30_616004"/>
      <w:bookmarkEnd w:id="5467"/>
      <w:r>
        <w:rPr>
          <w:rtl/>
        </w:rPr>
        <w:t>עצומה שהגיעה אליי, אדוני היושב</w:t>
      </w:r>
      <w:r>
        <w:rPr>
          <w:rFonts w:hint="cs"/>
          <w:rtl/>
        </w:rPr>
        <w:t>-</w:t>
      </w:r>
      <w:r>
        <w:rPr>
          <w:rtl/>
        </w:rPr>
        <w:t>ראש, מלמעלה מ-300 הורים ש</w:t>
      </w:r>
      <w:r>
        <w:rPr>
          <w:rFonts w:hint="cs"/>
          <w:rtl/>
        </w:rPr>
        <w:t>כ</w:t>
      </w:r>
      <w:r>
        <w:rPr>
          <w:rtl/>
        </w:rPr>
        <w:t xml:space="preserve">ולים </w:t>
      </w:r>
      <w:bookmarkStart w:id="5468" w:name="_ETM_Q30_621899"/>
      <w:bookmarkEnd w:id="5468"/>
      <w:r>
        <w:rPr>
          <w:rtl/>
        </w:rPr>
        <w:t>ואלמנות</w:t>
      </w:r>
      <w:r>
        <w:rPr>
          <w:rFonts w:hint="cs"/>
          <w:rtl/>
        </w:rPr>
        <w:t>;</w:t>
      </w:r>
      <w:r>
        <w:rPr>
          <w:rtl/>
        </w:rPr>
        <w:t xml:space="preserve"> למעלה מ-300 משפחות</w:t>
      </w:r>
      <w:r>
        <w:rPr>
          <w:rFonts w:hint="cs"/>
          <w:rtl/>
        </w:rPr>
        <w:t>,</w:t>
      </w:r>
      <w:r>
        <w:rPr>
          <w:rtl/>
        </w:rPr>
        <w:t xml:space="preserve"> שלצערי הרב</w:t>
      </w:r>
      <w:r>
        <w:rPr>
          <w:rFonts w:hint="cs"/>
          <w:rtl/>
        </w:rPr>
        <w:t>,</w:t>
      </w:r>
      <w:r>
        <w:rPr>
          <w:rtl/>
        </w:rPr>
        <w:t xml:space="preserve"> לא מקבלות את היחס </w:t>
      </w:r>
      <w:bookmarkStart w:id="5469" w:name="_ETM_Q30_627794"/>
      <w:bookmarkEnd w:id="5469"/>
      <w:r>
        <w:rPr>
          <w:rtl/>
        </w:rPr>
        <w:t>ההוגן</w:t>
      </w:r>
      <w:r>
        <w:rPr>
          <w:rFonts w:hint="cs"/>
          <w:rtl/>
        </w:rPr>
        <w:t>,</w:t>
      </w:r>
      <w:r>
        <w:rPr>
          <w:rtl/>
        </w:rPr>
        <w:t xml:space="preserve"> </w:t>
      </w:r>
      <w:bookmarkStart w:id="5470" w:name="_ETM_Q30_634260"/>
      <w:bookmarkEnd w:id="5470"/>
      <w:r>
        <w:rPr>
          <w:rtl/>
        </w:rPr>
        <w:t xml:space="preserve">והופכות להיות שקופות. </w:t>
      </w:r>
      <w:bookmarkStart w:id="5471" w:name="_ETM_Q30_637450"/>
      <w:bookmarkEnd w:id="5471"/>
      <w:r>
        <w:rPr>
          <w:rtl/>
        </w:rPr>
        <w:t>ככה כותבות המשפחות האלה</w:t>
      </w:r>
      <w:r>
        <w:rPr>
          <w:rFonts w:hint="cs"/>
          <w:rtl/>
        </w:rPr>
        <w:t>:</w:t>
      </w:r>
      <w:r>
        <w:rPr>
          <w:rtl/>
        </w:rPr>
        <w:t xml:space="preserve"> אנו</w:t>
      </w:r>
      <w:r>
        <w:rPr>
          <w:rFonts w:hint="cs"/>
          <w:rtl/>
        </w:rPr>
        <w:t>,</w:t>
      </w:r>
      <w:r>
        <w:rPr>
          <w:rtl/>
        </w:rPr>
        <w:t xml:space="preserve"> </w:t>
      </w:r>
      <w:bookmarkStart w:id="5472" w:name="_ETM_Q30_641059"/>
      <w:bookmarkEnd w:id="5472"/>
      <w:r>
        <w:rPr>
          <w:rtl/>
        </w:rPr>
        <w:t>הורים ש</w:t>
      </w:r>
      <w:r>
        <w:rPr>
          <w:rFonts w:hint="cs"/>
          <w:rtl/>
        </w:rPr>
        <w:t>כ</w:t>
      </w:r>
      <w:r>
        <w:rPr>
          <w:rtl/>
        </w:rPr>
        <w:t>ולים ואלמנות</w:t>
      </w:r>
      <w:r>
        <w:rPr>
          <w:rFonts w:hint="cs"/>
          <w:rtl/>
        </w:rPr>
        <w:t>,</w:t>
      </w:r>
      <w:r>
        <w:rPr>
          <w:rtl/>
        </w:rPr>
        <w:t xml:space="preserve"> שאיבדנו את היקר לנו מכ</w:t>
      </w:r>
      <w:r>
        <w:rPr>
          <w:rFonts w:hint="cs"/>
          <w:rtl/>
        </w:rPr>
        <w:t>ו</w:t>
      </w:r>
      <w:r>
        <w:rPr>
          <w:rtl/>
        </w:rPr>
        <w:t xml:space="preserve">ל </w:t>
      </w:r>
      <w:r>
        <w:rPr>
          <w:rFonts w:hint="cs"/>
          <w:rtl/>
        </w:rPr>
        <w:t>ב</w:t>
      </w:r>
      <w:r>
        <w:rPr>
          <w:rtl/>
        </w:rPr>
        <w:t xml:space="preserve">טבח שמחת </w:t>
      </w:r>
      <w:bookmarkStart w:id="5473" w:name="_ETM_Q30_645106"/>
      <w:bookmarkEnd w:id="5473"/>
      <w:r>
        <w:rPr>
          <w:rtl/>
        </w:rPr>
        <w:t>תורה</w:t>
      </w:r>
      <w:r>
        <w:rPr>
          <w:rFonts w:hint="cs"/>
          <w:rtl/>
        </w:rPr>
        <w:t xml:space="preserve"> תשפ"ד, </w:t>
      </w:r>
      <w:r>
        <w:rPr>
          <w:rtl/>
        </w:rPr>
        <w:t>7 באוקטובר</w:t>
      </w:r>
      <w:r>
        <w:rPr>
          <w:rFonts w:hint="cs"/>
          <w:rtl/>
        </w:rPr>
        <w:t>,</w:t>
      </w:r>
      <w:r>
        <w:rPr>
          <w:rtl/>
        </w:rPr>
        <w:t xml:space="preserve"> במלחמת חרבות ברזל</w:t>
      </w:r>
      <w:r>
        <w:rPr>
          <w:rFonts w:hint="cs"/>
          <w:rtl/>
        </w:rPr>
        <w:t>,</w:t>
      </w:r>
      <w:r>
        <w:rPr>
          <w:rtl/>
        </w:rPr>
        <w:t xml:space="preserve"> הורים ובני </w:t>
      </w:r>
      <w:bookmarkStart w:id="5474" w:name="_ETM_Q30_649153"/>
      <w:bookmarkEnd w:id="5474"/>
      <w:r>
        <w:rPr>
          <w:rtl/>
        </w:rPr>
        <w:t>זוג של חטופים</w:t>
      </w:r>
      <w:r>
        <w:rPr>
          <w:rFonts w:hint="cs"/>
          <w:rtl/>
        </w:rPr>
        <w:t>,</w:t>
      </w:r>
      <w:r>
        <w:rPr>
          <w:rtl/>
        </w:rPr>
        <w:t xml:space="preserve"> </w:t>
      </w:r>
      <w:bookmarkStart w:id="5475" w:name="_ETM_Q30_653920"/>
      <w:bookmarkEnd w:id="5475"/>
      <w:r>
        <w:rPr>
          <w:rtl/>
        </w:rPr>
        <w:t xml:space="preserve">דורשים להקים ועדת חקירה בלתי תלויה לחקירת האירועים והמחדל שקדמו </w:t>
      </w:r>
      <w:bookmarkStart w:id="5476" w:name="_ETM_Q30_660053"/>
      <w:bookmarkEnd w:id="5476"/>
      <w:r>
        <w:rPr>
          <w:rtl/>
        </w:rPr>
        <w:t xml:space="preserve">לטבח. </w:t>
      </w:r>
      <w:bookmarkStart w:id="5477" w:name="_ETM_Q30_664969"/>
      <w:bookmarkStart w:id="5478" w:name="_ETM_Q30_665002"/>
      <w:bookmarkStart w:id="5479" w:name="_ETM_Q30_665401"/>
      <w:bookmarkStart w:id="5480" w:name="_ETM_Q30_665434"/>
      <w:bookmarkEnd w:id="5477"/>
      <w:bookmarkEnd w:id="5478"/>
      <w:bookmarkEnd w:id="5479"/>
      <w:bookmarkEnd w:id="5480"/>
      <w:r>
        <w:rPr>
          <w:rtl/>
        </w:rPr>
        <w:t>נשיא בית המשפט העליון הנוכחי איננו גורם אובייקטיבי</w:t>
      </w:r>
      <w:r>
        <w:rPr>
          <w:rFonts w:hint="cs"/>
          <w:rtl/>
        </w:rPr>
        <w:t>,</w:t>
      </w:r>
      <w:r>
        <w:rPr>
          <w:rtl/>
        </w:rPr>
        <w:t xml:space="preserve"> ולכן </w:t>
      </w:r>
      <w:bookmarkStart w:id="5481" w:name="_ETM_Q30_666186"/>
      <w:bookmarkEnd w:id="5481"/>
      <w:r>
        <w:rPr>
          <w:rtl/>
        </w:rPr>
        <w:t>אינ</w:t>
      </w:r>
      <w:r>
        <w:rPr>
          <w:rFonts w:hint="cs"/>
          <w:rtl/>
        </w:rPr>
        <w:t>נ</w:t>
      </w:r>
      <w:r>
        <w:rPr>
          <w:rtl/>
        </w:rPr>
        <w:t>ו יכול להיות הגורם הקובע בנושא הרכב הוועד</w:t>
      </w:r>
      <w:r>
        <w:rPr>
          <w:rFonts w:hint="cs"/>
          <w:rtl/>
        </w:rPr>
        <w:t>ה.</w:t>
      </w:r>
      <w:r>
        <w:rPr>
          <w:rtl/>
        </w:rPr>
        <w:t xml:space="preserve"> </w:t>
      </w:r>
      <w:bookmarkStart w:id="5482" w:name="_ETM_Q30_673339"/>
      <w:bookmarkEnd w:id="5482"/>
      <w:r>
        <w:rPr>
          <w:rtl/>
        </w:rPr>
        <w:t>זהו אינו מצב אידיאלי</w:t>
      </w:r>
      <w:r>
        <w:rPr>
          <w:rFonts w:hint="cs"/>
          <w:rtl/>
        </w:rPr>
        <w:t>, אך אי-אפשר</w:t>
      </w:r>
      <w:bookmarkStart w:id="5483" w:name="_ETM_Q30_675670"/>
      <w:bookmarkEnd w:id="5483"/>
      <w:r>
        <w:rPr>
          <w:rtl/>
        </w:rPr>
        <w:t xml:space="preserve"> להתעלם מהמציאות </w:t>
      </w:r>
      <w:r>
        <w:rPr>
          <w:rFonts w:hint="cs"/>
          <w:rtl/>
        </w:rPr>
        <w:t>ש</w:t>
      </w:r>
      <w:r>
        <w:rPr>
          <w:rtl/>
        </w:rPr>
        <w:t xml:space="preserve">אליה הגענו. </w:t>
      </w:r>
      <w:bookmarkStart w:id="5484" w:name="_ETM_Q30_679630"/>
      <w:bookmarkEnd w:id="5484"/>
      <w:r>
        <w:rPr>
          <w:rtl/>
        </w:rPr>
        <w:t>בין הנושאים שנדרשים להיחקר על ידי הוועדה</w:t>
      </w:r>
      <w:r>
        <w:rPr>
          <w:rFonts w:hint="cs"/>
          <w:rtl/>
        </w:rPr>
        <w:t xml:space="preserve">: </w:t>
      </w:r>
      <w:bookmarkStart w:id="5485" w:name="_ETM_Q30_684500"/>
      <w:bookmarkEnd w:id="5485"/>
      <w:r>
        <w:rPr>
          <w:rtl/>
        </w:rPr>
        <w:t xml:space="preserve">שחיקת ההרתעה הישראלית על רקע כל הדברים שהיו בשנה שקדמה </w:t>
      </w:r>
      <w:bookmarkStart w:id="5486" w:name="_ETM_Q30_688169"/>
      <w:bookmarkEnd w:id="5486"/>
      <w:r>
        <w:rPr>
          <w:rtl/>
        </w:rPr>
        <w:t>לטבח</w:t>
      </w:r>
      <w:r>
        <w:rPr>
          <w:rFonts w:hint="cs"/>
          <w:rtl/>
        </w:rPr>
        <w:t>:</w:t>
      </w:r>
      <w:r>
        <w:rPr>
          <w:rtl/>
        </w:rPr>
        <w:t xml:space="preserve"> </w:t>
      </w:r>
      <w:bookmarkStart w:id="5487" w:name="_ETM_Q30_693210"/>
      <w:bookmarkEnd w:id="5487"/>
      <w:r>
        <w:rPr>
          <w:rtl/>
        </w:rPr>
        <w:t>המחאות, הקריאות</w:t>
      </w:r>
      <w:r>
        <w:rPr>
          <w:rFonts w:hint="cs"/>
          <w:rtl/>
        </w:rPr>
        <w:t>,</w:t>
      </w:r>
      <w:bookmarkStart w:id="5488" w:name="_ETM_Q30_696859"/>
      <w:bookmarkEnd w:id="5488"/>
      <w:r>
        <w:rPr>
          <w:rFonts w:hint="cs"/>
          <w:rtl/>
        </w:rPr>
        <w:t xml:space="preserve"> </w:t>
      </w:r>
      <w:r>
        <w:rPr>
          <w:rtl/>
        </w:rPr>
        <w:t xml:space="preserve">התנהלות הדרג הצבאי אל מול הדרג המדיני בתקופה הנדונה והשפעתה </w:t>
      </w:r>
      <w:bookmarkStart w:id="5489" w:name="_ETM_Q30_701554"/>
      <w:bookmarkEnd w:id="5489"/>
      <w:r>
        <w:rPr>
          <w:rtl/>
        </w:rPr>
        <w:t>של התערבות בית המשפט העליון בשאלות ביטחון בשנים האחרונות</w:t>
      </w:r>
      <w:r>
        <w:rPr>
          <w:rFonts w:hint="cs"/>
          <w:rtl/>
        </w:rPr>
        <w:t>.</w:t>
      </w:r>
    </w:p>
    <w:p w:rsidR="00A35A00" w:rsidRDefault="00A35A00" w:rsidP="005E21F1">
      <w:pPr>
        <w:rPr>
          <w:rtl/>
        </w:rPr>
      </w:pPr>
      <w:bookmarkStart w:id="5490" w:name="_ETM_Q30_709617"/>
      <w:bookmarkStart w:id="5491" w:name="_ETM_Q30_709668"/>
      <w:bookmarkEnd w:id="5490"/>
      <w:bookmarkEnd w:id="5491"/>
    </w:p>
    <w:p w:rsidR="00A35A00" w:rsidRDefault="00A35A00" w:rsidP="00642BA7">
      <w:pPr>
        <w:rPr>
          <w:rtl/>
          <w:lang w:eastAsia="he-IL"/>
        </w:rPr>
      </w:pPr>
      <w:bookmarkStart w:id="5492" w:name="_ETM_Q30_709977"/>
      <w:bookmarkStart w:id="5493" w:name="_ETM_Q30_710033"/>
      <w:bookmarkEnd w:id="5492"/>
      <w:bookmarkEnd w:id="5493"/>
      <w:r>
        <w:rPr>
          <w:rtl/>
        </w:rPr>
        <w:t xml:space="preserve"> </w:t>
      </w:r>
      <w:bookmarkStart w:id="5494" w:name="_ETM_Q30_707349"/>
      <w:bookmarkEnd w:id="5494"/>
      <w:r>
        <w:rPr>
          <w:rtl/>
        </w:rPr>
        <w:t>אלו נושאים הדורשים נקיות מוחלטת</w:t>
      </w:r>
      <w:r>
        <w:rPr>
          <w:rFonts w:hint="cs"/>
          <w:rtl/>
        </w:rPr>
        <w:t xml:space="preserve"> –</w:t>
      </w:r>
      <w:r>
        <w:rPr>
          <w:rtl/>
        </w:rPr>
        <w:t xml:space="preserve"> אומרות המשפחות</w:t>
      </w:r>
      <w:r>
        <w:rPr>
          <w:rFonts w:hint="cs"/>
          <w:rtl/>
        </w:rPr>
        <w:t xml:space="preserve"> </w:t>
      </w:r>
      <w:bookmarkStart w:id="5495" w:name="_ETM_Q30_718562"/>
      <w:bookmarkEnd w:id="5495"/>
      <w:r>
        <w:rPr>
          <w:rFonts w:hint="cs"/>
          <w:rtl/>
        </w:rPr>
        <w:t>–</w:t>
      </w:r>
      <w:r>
        <w:rPr>
          <w:rtl/>
        </w:rPr>
        <w:t xml:space="preserve"> מצד קובע</w:t>
      </w:r>
      <w:r>
        <w:rPr>
          <w:rFonts w:hint="cs"/>
          <w:rtl/>
        </w:rPr>
        <w:t>י</w:t>
      </w:r>
      <w:r>
        <w:rPr>
          <w:rtl/>
        </w:rPr>
        <w:t xml:space="preserve"> אופייה </w:t>
      </w:r>
      <w:bookmarkStart w:id="5496" w:name="_ETM_Q30_711969"/>
      <w:bookmarkEnd w:id="5496"/>
      <w:r>
        <w:rPr>
          <w:rtl/>
        </w:rPr>
        <w:t>של הוועדה</w:t>
      </w:r>
      <w:r>
        <w:rPr>
          <w:rFonts w:hint="cs"/>
          <w:rtl/>
        </w:rPr>
        <w:t>.</w:t>
      </w:r>
      <w:r>
        <w:rPr>
          <w:rtl/>
        </w:rPr>
        <w:t xml:space="preserve"> לצערנו</w:t>
      </w:r>
      <w:r>
        <w:rPr>
          <w:rFonts w:hint="cs"/>
          <w:rtl/>
        </w:rPr>
        <w:t>,</w:t>
      </w:r>
      <w:r>
        <w:rPr>
          <w:rtl/>
        </w:rPr>
        <w:t xml:space="preserve"> נקיות זו איננה קיימת בבית המשפט העליון </w:t>
      </w:r>
      <w:bookmarkStart w:id="5497" w:name="_ETM_Q30_716589"/>
      <w:bookmarkEnd w:id="5497"/>
      <w:r>
        <w:rPr>
          <w:rtl/>
        </w:rPr>
        <w:t xml:space="preserve">הנוכחי. </w:t>
      </w:r>
      <w:bookmarkStart w:id="5498" w:name="_ETM_Q30_721760"/>
      <w:bookmarkEnd w:id="5498"/>
      <w:r>
        <w:rPr>
          <w:rtl/>
        </w:rPr>
        <w:t xml:space="preserve">על אחת כמה וכמה אמורים הדברים כלפי נושאים הקשורים ישירות </w:t>
      </w:r>
      <w:bookmarkStart w:id="5499" w:name="_ETM_Q30_725494"/>
      <w:bookmarkEnd w:id="5499"/>
      <w:r>
        <w:rPr>
          <w:rtl/>
        </w:rPr>
        <w:t>להתנהלותו של בית המשפט העליון.</w:t>
      </w:r>
      <w:bookmarkStart w:id="5500" w:name="_ETM_Q30_729932"/>
      <w:bookmarkStart w:id="5501" w:name="_ETM_Q30_729975"/>
      <w:bookmarkEnd w:id="5500"/>
      <w:bookmarkEnd w:id="5501"/>
      <w:r>
        <w:rPr>
          <w:rFonts w:hint="cs"/>
          <w:rtl/>
        </w:rPr>
        <w:t xml:space="preserve"> </w:t>
      </w:r>
      <w:bookmarkStart w:id="5502" w:name="_ETM_Q30_730195"/>
      <w:bookmarkStart w:id="5503" w:name="_ETM_Q30_730241"/>
      <w:bookmarkStart w:id="5504" w:name="_ETM_Q30_729750"/>
      <w:bookmarkEnd w:id="5502"/>
      <w:bookmarkEnd w:id="5503"/>
      <w:bookmarkEnd w:id="5504"/>
      <w:r>
        <w:rPr>
          <w:rtl/>
        </w:rPr>
        <w:t>אנו קוראים להקמת ועדת חקירה ציבורית</w:t>
      </w:r>
      <w:r>
        <w:rPr>
          <w:rFonts w:hint="cs"/>
          <w:rtl/>
        </w:rPr>
        <w:t>,</w:t>
      </w:r>
      <w:r>
        <w:rPr>
          <w:rtl/>
        </w:rPr>
        <w:t xml:space="preserve"> ש</w:t>
      </w:r>
      <w:r>
        <w:rPr>
          <w:rFonts w:hint="cs"/>
          <w:rtl/>
        </w:rPr>
        <w:t>הרכ</w:t>
      </w:r>
      <w:r>
        <w:rPr>
          <w:rtl/>
        </w:rPr>
        <w:t>בה ייקבע בהסכמה רחבה</w:t>
      </w:r>
      <w:r>
        <w:rPr>
          <w:rFonts w:hint="cs"/>
          <w:rtl/>
        </w:rPr>
        <w:t>,</w:t>
      </w:r>
      <w:r>
        <w:rPr>
          <w:rtl/>
        </w:rPr>
        <w:t xml:space="preserve"> </w:t>
      </w:r>
      <w:bookmarkStart w:id="5505" w:name="_ETM_Q30_734209"/>
      <w:bookmarkEnd w:id="5505"/>
      <w:r>
        <w:rPr>
          <w:rtl/>
        </w:rPr>
        <w:t xml:space="preserve">ושתכלול נציגות של משפחות חללי הטבח והמלחמה. </w:t>
      </w:r>
      <w:bookmarkStart w:id="5506" w:name="_ETM_Q30_739590"/>
      <w:bookmarkEnd w:id="5506"/>
      <w:r>
        <w:rPr>
          <w:rtl/>
        </w:rPr>
        <w:t xml:space="preserve">בשיח הציבורי כבר עלו כמה מנגנונים לקביעת הרכבה של ועדה </w:t>
      </w:r>
      <w:bookmarkStart w:id="5507" w:name="_ETM_Q30_743773"/>
      <w:bookmarkEnd w:id="5507"/>
      <w:r>
        <w:rPr>
          <w:rtl/>
        </w:rPr>
        <w:t xml:space="preserve">שכזו, ויש לאמץ אחד מהם, על מנת שממצאי הוועדה ומסקנותיה </w:t>
      </w:r>
      <w:bookmarkStart w:id="5508" w:name="_ETM_Q30_747956"/>
      <w:bookmarkEnd w:id="5508"/>
      <w:r>
        <w:rPr>
          <w:rtl/>
        </w:rPr>
        <w:t xml:space="preserve">יזכו לאמון מרבי מצד הציבור. </w:t>
      </w:r>
      <w:bookmarkStart w:id="5509" w:name="_ETM_Q30_752789"/>
      <w:bookmarkStart w:id="5510" w:name="_ETM_Q30_753114"/>
      <w:bookmarkStart w:id="5511" w:name="_ETM_Q30_753151"/>
      <w:bookmarkStart w:id="5512" w:name="_ETM_Q30_753523"/>
      <w:bookmarkStart w:id="5513" w:name="_ETM_Q30_753558"/>
      <w:bookmarkEnd w:id="5509"/>
      <w:bookmarkEnd w:id="5510"/>
      <w:bookmarkEnd w:id="5511"/>
      <w:bookmarkEnd w:id="5512"/>
      <w:bookmarkEnd w:id="5513"/>
      <w:r>
        <w:rPr>
          <w:rtl/>
        </w:rPr>
        <w:t>זוהי חובתנו הקדושה</w:t>
      </w:r>
      <w:r>
        <w:rPr>
          <w:rFonts w:hint="cs"/>
          <w:rtl/>
        </w:rPr>
        <w:t xml:space="preserve"> –</w:t>
      </w:r>
      <w:r>
        <w:rPr>
          <w:rtl/>
        </w:rPr>
        <w:t xml:space="preserve"> קו</w:t>
      </w:r>
      <w:r>
        <w:rPr>
          <w:rFonts w:hint="cs"/>
          <w:rtl/>
        </w:rPr>
        <w:t>בעות</w:t>
      </w:r>
      <w:r>
        <w:rPr>
          <w:rtl/>
        </w:rPr>
        <w:t xml:space="preserve"> המשפחות</w:t>
      </w:r>
      <w:r>
        <w:rPr>
          <w:rFonts w:hint="cs"/>
          <w:rtl/>
        </w:rPr>
        <w:t xml:space="preserve"> –</w:t>
      </w:r>
      <w:r>
        <w:rPr>
          <w:rtl/>
        </w:rPr>
        <w:t xml:space="preserve"> כלפי הנופלים הרבים בטבח ובמערכה </w:t>
      </w:r>
      <w:bookmarkStart w:id="5514" w:name="_ETM_Q30_760409"/>
      <w:bookmarkEnd w:id="5514"/>
      <w:r>
        <w:rPr>
          <w:rtl/>
        </w:rPr>
        <w:t xml:space="preserve">לקדם תחקיר נוקב של מכלול הכשלים והפקת לקחים מיטבית למען </w:t>
      </w:r>
      <w:bookmarkStart w:id="5515" w:name="_ETM_Q30_766874"/>
      <w:bookmarkEnd w:id="5515"/>
      <w:r>
        <w:rPr>
          <w:rtl/>
        </w:rPr>
        <w:t xml:space="preserve">עתידו של עם ישראל ועתידה של מדינת ישראל. </w:t>
      </w:r>
      <w:bookmarkStart w:id="5516" w:name="_ETM_Q30_773909"/>
      <w:bookmarkStart w:id="5517" w:name="_ETM_Q30_777109"/>
      <w:bookmarkEnd w:id="5516"/>
      <w:bookmarkEnd w:id="5517"/>
      <w:r>
        <w:rPr>
          <w:rFonts w:hint="cs"/>
          <w:rtl/>
          <w:lang w:eastAsia="he-IL"/>
        </w:rPr>
        <w:t>סוף ציטוט.</w:t>
      </w:r>
    </w:p>
    <w:p w:rsidR="00A35A00" w:rsidRDefault="00A35A00" w:rsidP="005E21F1">
      <w:pPr>
        <w:rPr>
          <w:rtl/>
          <w:lang w:eastAsia="he-IL"/>
        </w:rPr>
      </w:pPr>
      <w:bookmarkStart w:id="5518" w:name="_ETM_Q30_773229"/>
      <w:bookmarkStart w:id="5519" w:name="_ETM_Q30_773281"/>
      <w:bookmarkEnd w:id="5518"/>
      <w:bookmarkEnd w:id="5519"/>
    </w:p>
    <w:p w:rsidR="00A35A00" w:rsidRDefault="00A35A00" w:rsidP="00642BA7">
      <w:pPr>
        <w:rPr>
          <w:rtl/>
        </w:rPr>
      </w:pPr>
      <w:bookmarkStart w:id="5520" w:name="TOR_Q31"/>
      <w:bookmarkEnd w:id="5520"/>
      <w:r>
        <w:rPr>
          <w:rFonts w:hint="cs"/>
          <w:rtl/>
        </w:rPr>
        <w:t xml:space="preserve">ואני שואל, אדוני היושב-ראש, אני שמעתי – לא שמעתי את כל </w:t>
      </w:r>
      <w:bookmarkStart w:id="5521" w:name="_ETM_Q31_173000"/>
      <w:bookmarkEnd w:id="5521"/>
      <w:r>
        <w:rPr>
          <w:rFonts w:hint="cs"/>
          <w:rtl/>
        </w:rPr>
        <w:t>חברי האופוזיציה, אבל שמעתי חלק</w:t>
      </w:r>
      <w:bookmarkStart w:id="5522" w:name="_ETM_Q31_180000"/>
      <w:bookmarkEnd w:id="5522"/>
      <w:r>
        <w:rPr>
          <w:rFonts w:hint="cs"/>
          <w:rtl/>
        </w:rPr>
        <w:t xml:space="preserve">, </w:t>
      </w:r>
      <w:r>
        <w:rPr>
          <w:rtl/>
        </w:rPr>
        <w:t>ואני מכבד את העמדה שלהם בנושא של בית המשפט העליון</w:t>
      </w:r>
      <w:r>
        <w:rPr>
          <w:rFonts w:hint="cs"/>
          <w:rtl/>
        </w:rPr>
        <w:t>.</w:t>
      </w:r>
      <w:r>
        <w:rPr>
          <w:rtl/>
        </w:rPr>
        <w:t xml:space="preserve"> </w:t>
      </w:r>
      <w:bookmarkStart w:id="5523" w:name="_ETM_Q31_184087"/>
      <w:bookmarkEnd w:id="5523"/>
      <w:r>
        <w:rPr>
          <w:rtl/>
        </w:rPr>
        <w:t>זה מה שהם מאמינים בו</w:t>
      </w:r>
      <w:r>
        <w:rPr>
          <w:rFonts w:hint="cs"/>
          <w:rtl/>
        </w:rPr>
        <w:t>,</w:t>
      </w:r>
      <w:r>
        <w:rPr>
          <w:rtl/>
        </w:rPr>
        <w:t xml:space="preserve"> זה מה שהם רוצים</w:t>
      </w:r>
      <w:r>
        <w:rPr>
          <w:rFonts w:hint="cs"/>
          <w:rtl/>
        </w:rPr>
        <w:t>.</w:t>
      </w:r>
      <w:r>
        <w:rPr>
          <w:rtl/>
        </w:rPr>
        <w:t xml:space="preserve"> אולי </w:t>
      </w:r>
      <w:bookmarkStart w:id="5524" w:name="_ETM_Q31_188175"/>
      <w:bookmarkEnd w:id="5524"/>
      <w:r>
        <w:rPr>
          <w:rtl/>
        </w:rPr>
        <w:t xml:space="preserve">מאמינים, אולי אומרים את זה </w:t>
      </w:r>
      <w:r>
        <w:rPr>
          <w:rFonts w:hint="cs"/>
          <w:rtl/>
        </w:rPr>
        <w:t xml:space="preserve">לצורך </w:t>
      </w:r>
      <w:bookmarkStart w:id="5525" w:name="_ETM_Q31_187000"/>
      <w:bookmarkEnd w:id="5525"/>
      <w:r>
        <w:rPr>
          <w:rtl/>
        </w:rPr>
        <w:t>פוליטי</w:t>
      </w:r>
      <w:r>
        <w:rPr>
          <w:rFonts w:hint="cs"/>
          <w:rtl/>
        </w:rPr>
        <w:t xml:space="preserve">, </w:t>
      </w:r>
      <w:r>
        <w:rPr>
          <w:rtl/>
        </w:rPr>
        <w:t xml:space="preserve">אבל זה </w:t>
      </w:r>
      <w:bookmarkStart w:id="5526" w:name="_ETM_Q31_192262"/>
      <w:bookmarkEnd w:id="5526"/>
      <w:r>
        <w:rPr>
          <w:rtl/>
        </w:rPr>
        <w:t>לא משנה</w:t>
      </w:r>
      <w:r>
        <w:rPr>
          <w:rFonts w:hint="cs"/>
          <w:rtl/>
        </w:rPr>
        <w:t>,</w:t>
      </w:r>
      <w:r>
        <w:rPr>
          <w:rtl/>
        </w:rPr>
        <w:t xml:space="preserve"> הם אומרים את זה</w:t>
      </w:r>
      <w:r>
        <w:rPr>
          <w:rFonts w:hint="cs"/>
          <w:rtl/>
        </w:rPr>
        <w:t xml:space="preserve">, </w:t>
      </w:r>
      <w:r>
        <w:rPr>
          <w:rtl/>
        </w:rPr>
        <w:t>וזו עמדה לגיטימית</w:t>
      </w:r>
      <w:r>
        <w:rPr>
          <w:rFonts w:hint="cs"/>
          <w:rtl/>
        </w:rPr>
        <w:t>.</w:t>
      </w:r>
      <w:r>
        <w:rPr>
          <w:rtl/>
        </w:rPr>
        <w:t xml:space="preserve"> בסדר</w:t>
      </w:r>
      <w:r>
        <w:rPr>
          <w:rFonts w:hint="cs"/>
          <w:rtl/>
        </w:rPr>
        <w:t xml:space="preserve">? </w:t>
      </w:r>
      <w:bookmarkStart w:id="5527" w:name="_ETM_Q31_195000"/>
      <w:bookmarkStart w:id="5528" w:name="_ETM_Q31_196000"/>
      <w:bookmarkStart w:id="5529" w:name="_ETM_Q31_197579"/>
      <w:bookmarkEnd w:id="5527"/>
      <w:bookmarkEnd w:id="5528"/>
      <w:bookmarkEnd w:id="5529"/>
      <w:r>
        <w:rPr>
          <w:rtl/>
        </w:rPr>
        <w:t>אבל האנשים האלה שעכשיו הקראתי</w:t>
      </w:r>
      <w:r>
        <w:rPr>
          <w:rFonts w:hint="cs"/>
          <w:rtl/>
        </w:rPr>
        <w:t xml:space="preserve"> –</w:t>
      </w:r>
      <w:r>
        <w:rPr>
          <w:rtl/>
        </w:rPr>
        <w:t xml:space="preserve"> </w:t>
      </w:r>
      <w:bookmarkStart w:id="5530" w:name="_ETM_Q31_200360"/>
      <w:bookmarkEnd w:id="5530"/>
      <w:r>
        <w:rPr>
          <w:rtl/>
        </w:rPr>
        <w:t>המשפחות האלה, החללים האלה, הפצועים, הנכים, חיילי המילואים</w:t>
      </w:r>
      <w:r>
        <w:rPr>
          <w:rFonts w:hint="cs"/>
          <w:rtl/>
        </w:rPr>
        <w:t xml:space="preserve"> –</w:t>
      </w:r>
      <w:r>
        <w:rPr>
          <w:rtl/>
        </w:rPr>
        <w:t xml:space="preserve"> שדורשים משהו </w:t>
      </w:r>
      <w:bookmarkStart w:id="5531" w:name="_ETM_Q31_205440"/>
      <w:bookmarkEnd w:id="5531"/>
      <w:r>
        <w:rPr>
          <w:rtl/>
        </w:rPr>
        <w:t>אחר</w:t>
      </w:r>
      <w:r>
        <w:rPr>
          <w:rFonts w:hint="cs"/>
          <w:rtl/>
        </w:rPr>
        <w:t>,</w:t>
      </w:r>
      <w:r>
        <w:rPr>
          <w:rtl/>
        </w:rPr>
        <w:t xml:space="preserve"> האנשים האלה </w:t>
      </w:r>
      <w:r>
        <w:rPr>
          <w:rFonts w:hint="cs"/>
          <w:rtl/>
        </w:rPr>
        <w:t>הם</w:t>
      </w:r>
      <w:r>
        <w:rPr>
          <w:rtl/>
        </w:rPr>
        <w:t xml:space="preserve"> אוויר? </w:t>
      </w:r>
      <w:bookmarkStart w:id="5532" w:name="_ETM_Q31_211229"/>
      <w:bookmarkEnd w:id="5532"/>
      <w:r>
        <w:rPr>
          <w:rtl/>
        </w:rPr>
        <w:t>הם אוויר</w:t>
      </w:r>
      <w:r>
        <w:rPr>
          <w:rFonts w:hint="cs"/>
          <w:rtl/>
        </w:rPr>
        <w:t>?</w:t>
      </w:r>
      <w:r>
        <w:rPr>
          <w:rtl/>
        </w:rPr>
        <w:t xml:space="preserve"> לא צריך להתייחס אליהם</w:t>
      </w:r>
      <w:r>
        <w:rPr>
          <w:rFonts w:hint="cs"/>
          <w:rtl/>
        </w:rPr>
        <w:t>?</w:t>
      </w:r>
      <w:r>
        <w:rPr>
          <w:rtl/>
        </w:rPr>
        <w:t xml:space="preserve"> </w:t>
      </w:r>
      <w:bookmarkStart w:id="5533" w:name="_ETM_Q31_214729"/>
      <w:bookmarkEnd w:id="5533"/>
    </w:p>
    <w:p w:rsidR="00A35A00" w:rsidRDefault="00A35A00" w:rsidP="005E21F1">
      <w:pPr>
        <w:rPr>
          <w:rtl/>
        </w:rPr>
      </w:pPr>
    </w:p>
    <w:p w:rsidR="00A35A00" w:rsidRDefault="00A35A00" w:rsidP="005E21F1">
      <w:pPr>
        <w:rPr>
          <w:rtl/>
        </w:rPr>
      </w:pPr>
      <w:r>
        <w:rPr>
          <w:rtl/>
        </w:rPr>
        <w:t>הייתי מבין, אדוני היושב</w:t>
      </w:r>
      <w:r>
        <w:rPr>
          <w:rFonts w:hint="cs"/>
          <w:rtl/>
        </w:rPr>
        <w:t>-</w:t>
      </w:r>
      <w:r>
        <w:rPr>
          <w:rtl/>
        </w:rPr>
        <w:t>ראש</w:t>
      </w:r>
      <w:r>
        <w:rPr>
          <w:rFonts w:hint="cs"/>
          <w:rtl/>
        </w:rPr>
        <w:t xml:space="preserve"> </w:t>
      </w:r>
      <w:bookmarkStart w:id="5534" w:name="_ETM_Q31_216000"/>
      <w:bookmarkEnd w:id="5534"/>
      <w:r>
        <w:rPr>
          <w:rFonts w:hint="cs"/>
          <w:rtl/>
        </w:rPr>
        <w:t>ה</w:t>
      </w:r>
      <w:r>
        <w:rPr>
          <w:rtl/>
        </w:rPr>
        <w:t>חדש</w:t>
      </w:r>
      <w:r>
        <w:rPr>
          <w:rFonts w:hint="cs"/>
          <w:rtl/>
        </w:rPr>
        <w:t xml:space="preserve"> – </w:t>
      </w:r>
      <w:r>
        <w:rPr>
          <w:rtl/>
        </w:rPr>
        <w:t>התחלפת</w:t>
      </w:r>
      <w:r>
        <w:rPr>
          <w:rFonts w:hint="cs"/>
          <w:rtl/>
        </w:rPr>
        <w:t>,</w:t>
      </w:r>
      <w:r>
        <w:rPr>
          <w:rtl/>
        </w:rPr>
        <w:t xml:space="preserve"> שלום לך</w:t>
      </w:r>
      <w:r>
        <w:rPr>
          <w:rFonts w:hint="cs"/>
          <w:rtl/>
        </w:rPr>
        <w:t xml:space="preserve"> </w:t>
      </w:r>
      <w:r>
        <w:rPr>
          <w:rtl/>
        </w:rPr>
        <w:t xml:space="preserve">– </w:t>
      </w:r>
      <w:bookmarkStart w:id="5535" w:name="_ETM_Q31_219819"/>
      <w:bookmarkEnd w:id="5535"/>
      <w:r>
        <w:rPr>
          <w:rtl/>
        </w:rPr>
        <w:t>הייתי מבין אם היו אומרים</w:t>
      </w:r>
      <w:r>
        <w:rPr>
          <w:rFonts w:hint="cs"/>
          <w:rtl/>
        </w:rPr>
        <w:t>:</w:t>
      </w:r>
      <w:r>
        <w:rPr>
          <w:rtl/>
        </w:rPr>
        <w:t xml:space="preserve"> טוב</w:t>
      </w:r>
      <w:r>
        <w:rPr>
          <w:rFonts w:hint="cs"/>
          <w:rtl/>
        </w:rPr>
        <w:t>,</w:t>
      </w:r>
      <w:r>
        <w:rPr>
          <w:rtl/>
        </w:rPr>
        <w:t xml:space="preserve"> </w:t>
      </w:r>
      <w:bookmarkStart w:id="5536" w:name="_ETM_Q31_222990"/>
      <w:bookmarkEnd w:id="5536"/>
      <w:r>
        <w:rPr>
          <w:rtl/>
        </w:rPr>
        <w:t>יש מורכבות, אנחנו לא מסכ</w:t>
      </w:r>
      <w:r>
        <w:rPr>
          <w:rFonts w:hint="cs"/>
          <w:rtl/>
        </w:rPr>
        <w:t>ימי</w:t>
      </w:r>
      <w:r>
        <w:rPr>
          <w:rtl/>
        </w:rPr>
        <w:t>ם להצעת החוק שלך</w:t>
      </w:r>
      <w:r>
        <w:rPr>
          <w:rFonts w:hint="cs"/>
          <w:rtl/>
        </w:rPr>
        <w:t>.</w:t>
      </w:r>
      <w:r>
        <w:rPr>
          <w:rtl/>
        </w:rPr>
        <w:t xml:space="preserve"> </w:t>
      </w:r>
      <w:bookmarkStart w:id="5537" w:name="_ETM_Q31_227330"/>
      <w:bookmarkEnd w:id="5537"/>
      <w:r>
        <w:rPr>
          <w:rtl/>
        </w:rPr>
        <w:t>אנחנו נציע משהו אחר</w:t>
      </w:r>
      <w:r>
        <w:rPr>
          <w:rFonts w:hint="cs"/>
          <w:rtl/>
        </w:rPr>
        <w:t xml:space="preserve">. </w:t>
      </w:r>
      <w:r>
        <w:rPr>
          <w:rtl/>
        </w:rPr>
        <w:t>בוא נשב ביחד, נטייב, נדייק</w:t>
      </w:r>
      <w:r>
        <w:rPr>
          <w:rFonts w:hint="cs"/>
          <w:rtl/>
        </w:rPr>
        <w:t>,</w:t>
      </w:r>
      <w:r>
        <w:rPr>
          <w:rtl/>
        </w:rPr>
        <w:t xml:space="preserve"> נראה </w:t>
      </w:r>
      <w:bookmarkStart w:id="5538" w:name="_ETM_Q31_230369"/>
      <w:bookmarkEnd w:id="5538"/>
      <w:r>
        <w:rPr>
          <w:rtl/>
        </w:rPr>
        <w:t>איך אנחנו מגיעים למשהו רחב יותר</w:t>
      </w:r>
      <w:r>
        <w:rPr>
          <w:rFonts w:hint="cs"/>
          <w:rtl/>
        </w:rPr>
        <w:t>,</w:t>
      </w:r>
      <w:r>
        <w:rPr>
          <w:rtl/>
        </w:rPr>
        <w:t xml:space="preserve"> </w:t>
      </w:r>
      <w:bookmarkStart w:id="5539" w:name="_ETM_Q31_234669"/>
      <w:bookmarkEnd w:id="5539"/>
      <w:r>
        <w:rPr>
          <w:rtl/>
        </w:rPr>
        <w:t>משהו שייתן מענה ציבורי</w:t>
      </w:r>
      <w:r>
        <w:rPr>
          <w:rFonts w:hint="cs"/>
          <w:rtl/>
        </w:rPr>
        <w:t>,</w:t>
      </w:r>
      <w:r>
        <w:rPr>
          <w:rtl/>
        </w:rPr>
        <w:t xml:space="preserve"> באמת</w:t>
      </w:r>
      <w:r>
        <w:rPr>
          <w:rFonts w:hint="cs"/>
          <w:rtl/>
        </w:rPr>
        <w:t>,</w:t>
      </w:r>
      <w:r>
        <w:rPr>
          <w:rtl/>
        </w:rPr>
        <w:t xml:space="preserve"> גם למי שחולק עלינו. </w:t>
      </w:r>
      <w:bookmarkStart w:id="5540" w:name="_ETM_Q31_241459"/>
      <w:bookmarkEnd w:id="5540"/>
      <w:r>
        <w:rPr>
          <w:rtl/>
        </w:rPr>
        <w:t xml:space="preserve">הייתי מבין. </w:t>
      </w:r>
      <w:bookmarkStart w:id="5541" w:name="_ETM_Q31_243270"/>
      <w:bookmarkEnd w:id="5541"/>
      <w:r>
        <w:rPr>
          <w:rtl/>
        </w:rPr>
        <w:t>לא צריכים להסכים</w:t>
      </w:r>
      <w:r>
        <w:rPr>
          <w:rFonts w:hint="cs"/>
          <w:rtl/>
        </w:rPr>
        <w:t>,</w:t>
      </w:r>
      <w:r>
        <w:rPr>
          <w:rtl/>
        </w:rPr>
        <w:t xml:space="preserve"> אנחנו פה לא בשביל להסכים</w:t>
      </w:r>
      <w:r>
        <w:rPr>
          <w:rFonts w:hint="cs"/>
          <w:rtl/>
        </w:rPr>
        <w:t>,</w:t>
      </w:r>
      <w:r>
        <w:rPr>
          <w:rtl/>
        </w:rPr>
        <w:t xml:space="preserve"> אנחנו </w:t>
      </w:r>
      <w:bookmarkStart w:id="5542" w:name="_ETM_Q31_245949"/>
      <w:bookmarkEnd w:id="5542"/>
      <w:r>
        <w:rPr>
          <w:rtl/>
        </w:rPr>
        <w:t xml:space="preserve">פה בשביל לנהל מחלוקת. </w:t>
      </w:r>
      <w:bookmarkStart w:id="5543" w:name="_ETM_Q31_249779"/>
      <w:bookmarkEnd w:id="5543"/>
      <w:r>
        <w:rPr>
          <w:rtl/>
        </w:rPr>
        <w:t>אבל לדרוס, לרמוס, להגיד</w:t>
      </w:r>
      <w:r>
        <w:rPr>
          <w:rFonts w:hint="cs"/>
          <w:rtl/>
        </w:rPr>
        <w:t xml:space="preserve">: </w:t>
      </w:r>
      <w:r>
        <w:rPr>
          <w:rtl/>
        </w:rPr>
        <w:t>לא משנה, שום דבר לא נקבל</w:t>
      </w:r>
      <w:r>
        <w:rPr>
          <w:rFonts w:hint="cs"/>
          <w:rtl/>
        </w:rPr>
        <w:t>,</w:t>
      </w:r>
      <w:r>
        <w:rPr>
          <w:rtl/>
        </w:rPr>
        <w:t xml:space="preserve"> </w:t>
      </w:r>
      <w:bookmarkStart w:id="5544" w:name="_ETM_Q31_254929"/>
      <w:bookmarkEnd w:id="5544"/>
      <w:r>
        <w:rPr>
          <w:rtl/>
        </w:rPr>
        <w:t>רק ועדה מסוג אחד</w:t>
      </w:r>
      <w:r>
        <w:rPr>
          <w:rFonts w:hint="cs"/>
          <w:rtl/>
        </w:rPr>
        <w:t>,</w:t>
      </w:r>
      <w:r>
        <w:rPr>
          <w:rtl/>
        </w:rPr>
        <w:t xml:space="preserve"> כמו שהיה </w:t>
      </w:r>
      <w:r>
        <w:rPr>
          <w:rFonts w:hint="cs"/>
          <w:rtl/>
        </w:rPr>
        <w:t>א</w:t>
      </w:r>
      <w:r>
        <w:rPr>
          <w:rtl/>
        </w:rPr>
        <w:t xml:space="preserve">גרנט </w:t>
      </w:r>
      <w:r>
        <w:rPr>
          <w:rFonts w:hint="cs"/>
          <w:rtl/>
        </w:rPr>
        <w:t>ל</w:t>
      </w:r>
      <w:r>
        <w:rPr>
          <w:rtl/>
        </w:rPr>
        <w:t xml:space="preserve">מלחמת יום הכיפורים, </w:t>
      </w:r>
      <w:bookmarkStart w:id="5545" w:name="_ETM_Q31_260078"/>
      <w:bookmarkEnd w:id="5545"/>
      <w:r>
        <w:rPr>
          <w:rtl/>
        </w:rPr>
        <w:t xml:space="preserve">יהיה יצחק עמית </w:t>
      </w:r>
      <w:r>
        <w:rPr>
          <w:rFonts w:hint="cs"/>
          <w:rtl/>
        </w:rPr>
        <w:t>ל</w:t>
      </w:r>
      <w:r>
        <w:rPr>
          <w:rtl/>
        </w:rPr>
        <w:t>-7 באוקטובר</w:t>
      </w:r>
      <w:r>
        <w:rPr>
          <w:rFonts w:hint="cs"/>
          <w:rtl/>
        </w:rPr>
        <w:t xml:space="preserve"> –</w:t>
      </w:r>
      <w:r>
        <w:rPr>
          <w:rtl/>
        </w:rPr>
        <w:t xml:space="preserve"> מה לעשות</w:t>
      </w:r>
      <w:r>
        <w:rPr>
          <w:rFonts w:hint="cs"/>
          <w:rtl/>
        </w:rPr>
        <w:t>?</w:t>
      </w:r>
      <w:r>
        <w:rPr>
          <w:rtl/>
        </w:rPr>
        <w:t xml:space="preserve"> א</w:t>
      </w:r>
      <w:r>
        <w:rPr>
          <w:rFonts w:hint="cs"/>
          <w:rtl/>
        </w:rPr>
        <w:t>ג</w:t>
      </w:r>
      <w:r>
        <w:rPr>
          <w:rtl/>
        </w:rPr>
        <w:t xml:space="preserve">רנט זה לא </w:t>
      </w:r>
      <w:bookmarkStart w:id="5546" w:name="_ETM_Q31_265229"/>
      <w:bookmarkEnd w:id="5546"/>
      <w:r>
        <w:rPr>
          <w:rtl/>
        </w:rPr>
        <w:t>עמית</w:t>
      </w:r>
      <w:r>
        <w:rPr>
          <w:rFonts w:hint="cs"/>
          <w:rtl/>
        </w:rPr>
        <w:t>,</w:t>
      </w:r>
      <w:r>
        <w:rPr>
          <w:rtl/>
        </w:rPr>
        <w:t xml:space="preserve"> עמית זה לא </w:t>
      </w:r>
      <w:r>
        <w:rPr>
          <w:rFonts w:hint="cs"/>
          <w:rtl/>
        </w:rPr>
        <w:t>א</w:t>
      </w:r>
      <w:r>
        <w:rPr>
          <w:rtl/>
        </w:rPr>
        <w:t>גרנט</w:t>
      </w:r>
      <w:r>
        <w:rPr>
          <w:rFonts w:hint="cs"/>
          <w:rtl/>
        </w:rPr>
        <w:t>.</w:t>
      </w:r>
      <w:r>
        <w:rPr>
          <w:rtl/>
        </w:rPr>
        <w:t xml:space="preserve"> מה לעשות? </w:t>
      </w:r>
      <w:bookmarkStart w:id="5547" w:name="_ETM_Q31_270669"/>
      <w:bookmarkEnd w:id="5547"/>
      <w:r>
        <w:rPr>
          <w:rFonts w:hint="cs"/>
          <w:rtl/>
        </w:rPr>
        <w:t xml:space="preserve">אתם </w:t>
      </w:r>
      <w:r>
        <w:rPr>
          <w:rtl/>
        </w:rPr>
        <w:t>רוצים להתעלם מהמציאות</w:t>
      </w:r>
      <w:r>
        <w:rPr>
          <w:rFonts w:hint="cs"/>
          <w:rtl/>
        </w:rPr>
        <w:t>?</w:t>
      </w:r>
      <w:r>
        <w:rPr>
          <w:rtl/>
        </w:rPr>
        <w:t xml:space="preserve"> רוצים לצעוק</w:t>
      </w:r>
      <w:r>
        <w:rPr>
          <w:rFonts w:hint="cs"/>
          <w:rtl/>
        </w:rPr>
        <w:t>:</w:t>
      </w:r>
      <w:r>
        <w:rPr>
          <w:rtl/>
        </w:rPr>
        <w:t xml:space="preserve"> הכנסייה הקדושה היא הכנסייה הקדושה </w:t>
      </w:r>
      <w:bookmarkStart w:id="5548" w:name="_ETM_Q31_274291"/>
      <w:bookmarkEnd w:id="5548"/>
      <w:r>
        <w:rPr>
          <w:rtl/>
        </w:rPr>
        <w:t>וצריך להשתחוות לה</w:t>
      </w:r>
      <w:r>
        <w:rPr>
          <w:rFonts w:hint="cs"/>
          <w:rtl/>
        </w:rPr>
        <w:t xml:space="preserve"> אפ</w:t>
      </w:r>
      <w:r>
        <w:rPr>
          <w:rtl/>
        </w:rPr>
        <w:t>יים</w:t>
      </w:r>
      <w:r>
        <w:rPr>
          <w:rFonts w:hint="cs"/>
          <w:rtl/>
        </w:rPr>
        <w:t>?</w:t>
      </w:r>
      <w:r>
        <w:rPr>
          <w:rtl/>
        </w:rPr>
        <w:t xml:space="preserve"> בסדר, תגידו את זה</w:t>
      </w:r>
      <w:r>
        <w:rPr>
          <w:rFonts w:hint="cs"/>
          <w:rtl/>
        </w:rPr>
        <w:t>.</w:t>
      </w:r>
      <w:r>
        <w:rPr>
          <w:rtl/>
        </w:rPr>
        <w:t xml:space="preserve"> זה ישנה את </w:t>
      </w:r>
      <w:bookmarkStart w:id="5549" w:name="_ETM_Q31_277914"/>
      <w:bookmarkEnd w:id="5549"/>
      <w:r>
        <w:rPr>
          <w:rtl/>
        </w:rPr>
        <w:t>העובדה</w:t>
      </w:r>
      <w:r>
        <w:rPr>
          <w:rFonts w:hint="cs"/>
          <w:rtl/>
        </w:rPr>
        <w:t>?</w:t>
      </w:r>
      <w:r>
        <w:rPr>
          <w:rtl/>
        </w:rPr>
        <w:t xml:space="preserve"> זה ישנה את המציאות</w:t>
      </w:r>
      <w:r>
        <w:rPr>
          <w:rFonts w:hint="cs"/>
          <w:rtl/>
        </w:rPr>
        <w:t>?</w:t>
      </w:r>
      <w:r>
        <w:rPr>
          <w:rtl/>
        </w:rPr>
        <w:t xml:space="preserve"> זה ישנה את מה שקורה </w:t>
      </w:r>
      <w:bookmarkStart w:id="5550" w:name="_ETM_Q31_281537"/>
      <w:bookmarkEnd w:id="5550"/>
      <w:r>
        <w:rPr>
          <w:rtl/>
        </w:rPr>
        <w:t>במדינה הזאת</w:t>
      </w:r>
      <w:r>
        <w:rPr>
          <w:rFonts w:hint="cs"/>
          <w:rtl/>
        </w:rPr>
        <w:t>?</w:t>
      </w:r>
      <w:bookmarkStart w:id="5551" w:name="_ETM_Q31_286440"/>
      <w:bookmarkStart w:id="5552" w:name="_ETM_Q31_287910"/>
      <w:bookmarkEnd w:id="5551"/>
      <w:bookmarkEnd w:id="5552"/>
      <w:r>
        <w:rPr>
          <w:rFonts w:hint="cs"/>
          <w:rtl/>
        </w:rPr>
        <w:t xml:space="preserve"> </w:t>
      </w:r>
      <w:bookmarkStart w:id="5553" w:name="_ETM_Q31_290174"/>
      <w:bookmarkStart w:id="5554" w:name="_ETM_Q31_290234"/>
      <w:bookmarkStart w:id="5555" w:name="_ETM_Q31_290309"/>
      <w:bookmarkStart w:id="5556" w:name="_ETM_Q31_290363"/>
      <w:bookmarkEnd w:id="5553"/>
      <w:bookmarkEnd w:id="5554"/>
      <w:bookmarkEnd w:id="5555"/>
      <w:bookmarkEnd w:id="5556"/>
      <w:r>
        <w:rPr>
          <w:rtl/>
        </w:rPr>
        <w:t xml:space="preserve">אני באמת לא מצליח להבין. </w:t>
      </w:r>
      <w:bookmarkStart w:id="5557" w:name="_ETM_Q31_291319"/>
      <w:bookmarkEnd w:id="5557"/>
      <w:r>
        <w:rPr>
          <w:rtl/>
        </w:rPr>
        <w:t>איך אפשר להתעלם</w:t>
      </w:r>
      <w:bookmarkStart w:id="5558" w:name="_ETM_Q31_293750"/>
      <w:bookmarkEnd w:id="5558"/>
      <w:r>
        <w:rPr>
          <w:rFonts w:hint="cs"/>
          <w:rtl/>
        </w:rPr>
        <w:t xml:space="preserve"> – </w:t>
      </w:r>
      <w:r>
        <w:rPr>
          <w:rtl/>
        </w:rPr>
        <w:t>אתם יודעים מה, לא יודעים</w:t>
      </w:r>
      <w:r>
        <w:rPr>
          <w:rFonts w:hint="cs"/>
          <w:rtl/>
        </w:rPr>
        <w:t xml:space="preserve"> אם</w:t>
      </w:r>
      <w:r>
        <w:rPr>
          <w:rtl/>
        </w:rPr>
        <w:t xml:space="preserve"> רוב, מיעוט</w:t>
      </w:r>
      <w:r>
        <w:rPr>
          <w:rFonts w:hint="cs"/>
          <w:rtl/>
        </w:rPr>
        <w:t xml:space="preserve">, </w:t>
      </w:r>
      <w:bookmarkStart w:id="5559" w:name="_ETM_Q31_297970"/>
      <w:bookmarkEnd w:id="5559"/>
      <w:r>
        <w:rPr>
          <w:rtl/>
        </w:rPr>
        <w:t>אבל אתם יודעים שיש פה ציבורים ענקי</w:t>
      </w:r>
      <w:r>
        <w:rPr>
          <w:rFonts w:hint="cs"/>
          <w:rtl/>
        </w:rPr>
        <w:t>י</w:t>
      </w:r>
      <w:r>
        <w:rPr>
          <w:rtl/>
        </w:rPr>
        <w:t xml:space="preserve">ם שחושבים אחרת. </w:t>
      </w:r>
      <w:bookmarkStart w:id="5560" w:name="_ETM_Q31_303360"/>
      <w:bookmarkEnd w:id="5560"/>
    </w:p>
    <w:p w:rsidR="00A35A00" w:rsidRDefault="00A35A00" w:rsidP="005E21F1">
      <w:pPr>
        <w:rPr>
          <w:rtl/>
        </w:rPr>
      </w:pPr>
    </w:p>
    <w:p w:rsidR="00A35A00" w:rsidRDefault="00A35A00" w:rsidP="005E21F1">
      <w:pPr>
        <w:rPr>
          <w:rtl/>
        </w:rPr>
      </w:pPr>
      <w:bookmarkStart w:id="5561" w:name="_ETM_Q31_303000"/>
      <w:bookmarkEnd w:id="5561"/>
      <w:r>
        <w:rPr>
          <w:rtl/>
        </w:rPr>
        <w:t>עכשיו</w:t>
      </w:r>
      <w:bookmarkStart w:id="5562" w:name="_ETM_Q31_305529"/>
      <w:bookmarkEnd w:id="5562"/>
      <w:r>
        <w:rPr>
          <w:rtl/>
        </w:rPr>
        <w:t xml:space="preserve"> אנחנו פחות או יותר</w:t>
      </w:r>
      <w:r>
        <w:rPr>
          <w:rFonts w:hint="cs"/>
          <w:rtl/>
        </w:rPr>
        <w:t xml:space="preserve"> חמש</w:t>
      </w:r>
      <w:bookmarkStart w:id="5563" w:name="_ETM_Q31_313000"/>
      <w:bookmarkEnd w:id="5563"/>
      <w:r>
        <w:rPr>
          <w:rFonts w:hint="cs"/>
          <w:rtl/>
        </w:rPr>
        <w:t xml:space="preserve"> </w:t>
      </w:r>
      <w:bookmarkStart w:id="5564" w:name="_ETM_Q31_310169"/>
      <w:bookmarkEnd w:id="5564"/>
      <w:r>
        <w:rPr>
          <w:rtl/>
        </w:rPr>
        <w:t>שנים</w:t>
      </w:r>
      <w:r>
        <w:rPr>
          <w:rFonts w:hint="cs"/>
          <w:rtl/>
        </w:rPr>
        <w:t>,</w:t>
      </w:r>
      <w:bookmarkStart w:id="5565" w:name="_ETM_Q31_312380"/>
      <w:bookmarkEnd w:id="5565"/>
      <w:r>
        <w:rPr>
          <w:rtl/>
        </w:rPr>
        <w:t xml:space="preserve"> נדמה לי, להקמת </w:t>
      </w:r>
      <w:bookmarkStart w:id="5566" w:name="_ETM_Q31_316940"/>
      <w:bookmarkEnd w:id="5566"/>
      <w:r>
        <w:rPr>
          <w:rFonts w:hint="cs"/>
          <w:rtl/>
        </w:rPr>
        <w:t xml:space="preserve">ועדת מירון. ועדת החקירה של מירון </w:t>
      </w:r>
      <w:bookmarkStart w:id="5567" w:name="_ETM_Q31_319029"/>
      <w:bookmarkEnd w:id="5567"/>
      <w:r>
        <w:rPr>
          <w:rtl/>
        </w:rPr>
        <w:t>הוקמה פחות או יותר לפני</w:t>
      </w:r>
      <w:r>
        <w:rPr>
          <w:rFonts w:hint="cs"/>
          <w:rtl/>
        </w:rPr>
        <w:t xml:space="preserve"> חמש </w:t>
      </w:r>
      <w:bookmarkStart w:id="5568" w:name="_ETM_Q31_324000"/>
      <w:bookmarkEnd w:id="5568"/>
      <w:r>
        <w:rPr>
          <w:rtl/>
        </w:rPr>
        <w:t>שנים</w:t>
      </w:r>
      <w:r>
        <w:rPr>
          <w:rFonts w:hint="cs"/>
          <w:rtl/>
        </w:rPr>
        <w:t>,</w:t>
      </w:r>
      <w:r>
        <w:rPr>
          <w:rtl/>
        </w:rPr>
        <w:t xml:space="preserve"> </w:t>
      </w:r>
      <w:bookmarkStart w:id="5569" w:name="_ETM_Q31_324100"/>
      <w:bookmarkEnd w:id="5569"/>
      <w:r>
        <w:rPr>
          <w:rtl/>
        </w:rPr>
        <w:t>הקימה אותה הנשיאה חיות, שמה בראשה את הנשיאה הקודמת</w:t>
      </w:r>
      <w:r>
        <w:rPr>
          <w:rFonts w:hint="cs"/>
          <w:rtl/>
        </w:rPr>
        <w:t>,</w:t>
      </w:r>
      <w:r>
        <w:rPr>
          <w:rtl/>
        </w:rPr>
        <w:t xml:space="preserve"> לשעבר, </w:t>
      </w:r>
      <w:bookmarkStart w:id="5570" w:name="_ETM_Q31_329715"/>
      <w:bookmarkEnd w:id="5570"/>
      <w:r>
        <w:rPr>
          <w:rtl/>
        </w:rPr>
        <w:t>מרים נאור</w:t>
      </w:r>
      <w:r>
        <w:rPr>
          <w:rFonts w:hint="cs"/>
          <w:rtl/>
        </w:rPr>
        <w:t>,</w:t>
      </w:r>
      <w:r>
        <w:rPr>
          <w:rtl/>
        </w:rPr>
        <w:t xml:space="preserve"> זיכרונה לברכה. </w:t>
      </w:r>
      <w:bookmarkStart w:id="5571" w:name="_ETM_Q31_336500"/>
      <w:bookmarkEnd w:id="5571"/>
      <w:r>
        <w:rPr>
          <w:rtl/>
        </w:rPr>
        <w:t xml:space="preserve">ועדת מירון </w:t>
      </w:r>
      <w:bookmarkStart w:id="5572" w:name="_ETM_Q31_338630"/>
      <w:bookmarkEnd w:id="5572"/>
      <w:r>
        <w:rPr>
          <w:rtl/>
        </w:rPr>
        <w:t>בא</w:t>
      </w:r>
      <w:r>
        <w:rPr>
          <w:rFonts w:hint="cs"/>
          <w:rtl/>
        </w:rPr>
        <w:t>ה</w:t>
      </w:r>
      <w:r>
        <w:rPr>
          <w:rtl/>
        </w:rPr>
        <w:t xml:space="preserve"> לדון</w:t>
      </w:r>
      <w:r>
        <w:rPr>
          <w:rFonts w:hint="cs"/>
          <w:rtl/>
        </w:rPr>
        <w:t>,</w:t>
      </w:r>
      <w:r>
        <w:rPr>
          <w:rtl/>
        </w:rPr>
        <w:t xml:space="preserve"> </w:t>
      </w:r>
      <w:bookmarkStart w:id="5573" w:name="_ETM_Q31_340860"/>
      <w:bookmarkEnd w:id="5573"/>
      <w:r>
        <w:rPr>
          <w:rtl/>
        </w:rPr>
        <w:t>נכנסה לעומקם של דברים, דנה</w:t>
      </w:r>
      <w:r>
        <w:rPr>
          <w:rFonts w:hint="cs"/>
          <w:rtl/>
        </w:rPr>
        <w:t xml:space="preserve">, </w:t>
      </w:r>
      <w:r>
        <w:rPr>
          <w:rtl/>
        </w:rPr>
        <w:t xml:space="preserve">ישבה על המדוכה, הפיקה דוח. </w:t>
      </w:r>
      <w:bookmarkStart w:id="5574" w:name="_ETM_Q31_347429"/>
      <w:bookmarkEnd w:id="5574"/>
      <w:r>
        <w:rPr>
          <w:rtl/>
        </w:rPr>
        <w:t>דוח שמראה ומלמד יותר מכ</w:t>
      </w:r>
      <w:r>
        <w:rPr>
          <w:rFonts w:hint="cs"/>
          <w:rtl/>
        </w:rPr>
        <w:t>ו</w:t>
      </w:r>
      <w:r>
        <w:rPr>
          <w:rtl/>
        </w:rPr>
        <w:t xml:space="preserve">ל למה אסור בתכלית האיסור </w:t>
      </w:r>
      <w:r>
        <w:rPr>
          <w:rFonts w:hint="cs"/>
          <w:rtl/>
        </w:rPr>
        <w:t>ל</w:t>
      </w:r>
      <w:r>
        <w:rPr>
          <w:rtl/>
        </w:rPr>
        <w:t xml:space="preserve">מי </w:t>
      </w:r>
      <w:bookmarkStart w:id="5575" w:name="_ETM_Q31_352844"/>
      <w:bookmarkEnd w:id="5575"/>
      <w:r>
        <w:rPr>
          <w:rtl/>
        </w:rPr>
        <w:t>שמחפש אמת ותיקון לתת לבג</w:t>
      </w:r>
      <w:r>
        <w:rPr>
          <w:rFonts w:hint="cs"/>
          <w:rtl/>
        </w:rPr>
        <w:t>"</w:t>
      </w:r>
      <w:r>
        <w:rPr>
          <w:rtl/>
        </w:rPr>
        <w:t>ץ למנות ועדת חקירה</w:t>
      </w:r>
      <w:r>
        <w:rPr>
          <w:rFonts w:hint="cs"/>
          <w:rtl/>
        </w:rPr>
        <w:t>.</w:t>
      </w:r>
      <w:r>
        <w:rPr>
          <w:rtl/>
        </w:rPr>
        <w:t xml:space="preserve"> </w:t>
      </w:r>
      <w:bookmarkStart w:id="5576" w:name="_ETM_Q31_358788"/>
      <w:bookmarkEnd w:id="5576"/>
      <w:r>
        <w:rPr>
          <w:rtl/>
        </w:rPr>
        <w:t>למה? כי 322 עמודים</w:t>
      </w:r>
      <w:r>
        <w:rPr>
          <w:rFonts w:hint="cs"/>
          <w:rtl/>
        </w:rPr>
        <w:t xml:space="preserve"> –</w:t>
      </w:r>
      <w:r>
        <w:rPr>
          <w:rtl/>
        </w:rPr>
        <w:t xml:space="preserve"> אפשר למצוא ברשת</w:t>
      </w:r>
      <w:r>
        <w:rPr>
          <w:rFonts w:hint="cs"/>
          <w:rtl/>
        </w:rPr>
        <w:t xml:space="preserve"> –</w:t>
      </w:r>
      <w:r>
        <w:rPr>
          <w:rtl/>
        </w:rPr>
        <w:t xml:space="preserve"> כתבה</w:t>
      </w:r>
      <w:r>
        <w:rPr>
          <w:rFonts w:hint="cs"/>
          <w:rtl/>
        </w:rPr>
        <w:t xml:space="preserve"> </w:t>
      </w:r>
      <w:r>
        <w:rPr>
          <w:rtl/>
        </w:rPr>
        <w:t>ועדת מירון</w:t>
      </w:r>
      <w:r>
        <w:rPr>
          <w:rFonts w:hint="cs"/>
          <w:rtl/>
        </w:rPr>
        <w:t>.</w:t>
      </w:r>
      <w:r>
        <w:rPr>
          <w:rtl/>
        </w:rPr>
        <w:t xml:space="preserve"> </w:t>
      </w:r>
      <w:bookmarkStart w:id="5577" w:name="_ETM_Q31_363744"/>
      <w:bookmarkEnd w:id="5577"/>
      <w:r>
        <w:rPr>
          <w:rtl/>
        </w:rPr>
        <w:t xml:space="preserve">322 עמודים. </w:t>
      </w:r>
      <w:bookmarkStart w:id="5578" w:name="_ETM_Q31_370008"/>
      <w:bookmarkEnd w:id="5578"/>
      <w:r>
        <w:rPr>
          <w:rtl/>
        </w:rPr>
        <w:t>ומצאו שם</w:t>
      </w:r>
      <w:r>
        <w:rPr>
          <w:rFonts w:hint="cs"/>
          <w:rtl/>
        </w:rPr>
        <w:t>:</w:t>
      </w:r>
      <w:r>
        <w:rPr>
          <w:rtl/>
        </w:rPr>
        <w:t xml:space="preserve"> משרד הדתות </w:t>
      </w:r>
      <w:r>
        <w:rPr>
          <w:rFonts w:hint="cs"/>
          <w:rtl/>
        </w:rPr>
        <w:t>וה</w:t>
      </w:r>
      <w:r>
        <w:rPr>
          <w:rtl/>
        </w:rPr>
        <w:t>משרד לביטחון פנים ו</w:t>
      </w:r>
      <w:r>
        <w:rPr>
          <w:rFonts w:hint="cs"/>
          <w:rtl/>
        </w:rPr>
        <w:t>המ</w:t>
      </w:r>
      <w:r>
        <w:rPr>
          <w:rtl/>
        </w:rPr>
        <w:t xml:space="preserve">שטרה ועוד </w:t>
      </w:r>
      <w:bookmarkStart w:id="5579" w:name="_ETM_Q31_374664"/>
      <w:bookmarkEnd w:id="5579"/>
      <w:r>
        <w:rPr>
          <w:rtl/>
        </w:rPr>
        <w:t xml:space="preserve">ועוד וממשלות. </w:t>
      </w:r>
      <w:bookmarkStart w:id="5580" w:name="_ETM_Q31_380258"/>
      <w:bookmarkEnd w:id="5580"/>
      <w:r>
        <w:rPr>
          <w:rtl/>
        </w:rPr>
        <w:t xml:space="preserve">אבל לא </w:t>
      </w:r>
      <w:r>
        <w:rPr>
          <w:rFonts w:hint="cs"/>
          <w:rtl/>
        </w:rPr>
        <w:t>ט</w:t>
      </w:r>
      <w:r>
        <w:rPr>
          <w:rtl/>
        </w:rPr>
        <w:t>רחו</w:t>
      </w:r>
      <w:bookmarkStart w:id="5581" w:name="_ETM_Q31_382270"/>
      <w:bookmarkEnd w:id="5581"/>
      <w:r>
        <w:rPr>
          <w:rFonts w:hint="cs"/>
          <w:rtl/>
        </w:rPr>
        <w:t xml:space="preserve"> </w:t>
      </w:r>
      <w:r>
        <w:rPr>
          <w:rtl/>
        </w:rPr>
        <w:t xml:space="preserve">ב-322 עמודים לציין </w:t>
      </w:r>
      <w:bookmarkStart w:id="5582" w:name="_ETM_Q31_388139"/>
      <w:bookmarkEnd w:id="5582"/>
      <w:r>
        <w:rPr>
          <w:rtl/>
        </w:rPr>
        <w:t xml:space="preserve">שהיו ממשלות </w:t>
      </w:r>
      <w:bookmarkStart w:id="5583" w:name="_ETM_Q31_390429"/>
      <w:bookmarkEnd w:id="5583"/>
      <w:r>
        <w:rPr>
          <w:rtl/>
        </w:rPr>
        <w:t>בישראל שהציגו מתווה להפקעת השטח</w:t>
      </w:r>
      <w:r>
        <w:rPr>
          <w:rFonts w:hint="cs"/>
          <w:rtl/>
        </w:rPr>
        <w:t>,</w:t>
      </w:r>
      <w:r>
        <w:rPr>
          <w:rtl/>
        </w:rPr>
        <w:t xml:space="preserve"> ומי שעי</w:t>
      </w:r>
      <w:r>
        <w:rPr>
          <w:rFonts w:hint="cs"/>
          <w:rtl/>
        </w:rPr>
        <w:t>כ</w:t>
      </w:r>
      <w:r>
        <w:rPr>
          <w:rtl/>
        </w:rPr>
        <w:t xml:space="preserve">ב וסיכל ושוב דן </w:t>
      </w:r>
      <w:bookmarkStart w:id="5584" w:name="_ETM_Q31_394999"/>
      <w:bookmarkEnd w:id="5584"/>
      <w:r>
        <w:rPr>
          <w:rtl/>
        </w:rPr>
        <w:t>ושוב נכנס זה בג</w:t>
      </w:r>
      <w:r>
        <w:rPr>
          <w:rFonts w:hint="cs"/>
          <w:rtl/>
        </w:rPr>
        <w:t>"</w:t>
      </w:r>
      <w:r>
        <w:rPr>
          <w:rtl/>
        </w:rPr>
        <w:t xml:space="preserve">ץ. </w:t>
      </w:r>
      <w:bookmarkStart w:id="5585" w:name="_ETM_Q31_400190"/>
      <w:bookmarkEnd w:id="5585"/>
    </w:p>
    <w:p w:rsidR="00A35A00" w:rsidRDefault="00A35A00" w:rsidP="005E21F1">
      <w:pPr>
        <w:rPr>
          <w:rtl/>
        </w:rPr>
      </w:pPr>
    </w:p>
    <w:p w:rsidR="00A35A00" w:rsidRDefault="00A35A00" w:rsidP="005E21F1">
      <w:pPr>
        <w:rPr>
          <w:rtl/>
        </w:rPr>
      </w:pPr>
      <w:r>
        <w:rPr>
          <w:rtl/>
        </w:rPr>
        <w:t xml:space="preserve">אגב, שר </w:t>
      </w:r>
      <w:r>
        <w:rPr>
          <w:rFonts w:hint="cs"/>
          <w:rtl/>
        </w:rPr>
        <w:t>ה</w:t>
      </w:r>
      <w:r>
        <w:rPr>
          <w:rtl/>
        </w:rPr>
        <w:t>אוצר</w:t>
      </w:r>
      <w:r>
        <w:rPr>
          <w:rFonts w:hint="cs"/>
          <w:rtl/>
        </w:rPr>
        <w:t xml:space="preserve"> </w:t>
      </w:r>
      <w:bookmarkStart w:id="5586" w:name="_ETM_Q31_407930"/>
      <w:bookmarkEnd w:id="5586"/>
      <w:r>
        <w:rPr>
          <w:rtl/>
        </w:rPr>
        <w:t xml:space="preserve">הראשון שהביא את המתווה היה </w:t>
      </w:r>
      <w:bookmarkStart w:id="5587" w:name="_ETM_Q31_404715"/>
      <w:bookmarkEnd w:id="5587"/>
      <w:r>
        <w:rPr>
          <w:rtl/>
        </w:rPr>
        <w:t xml:space="preserve">שר האוצר </w:t>
      </w:r>
      <w:r>
        <w:rPr>
          <w:rFonts w:hint="cs"/>
          <w:rtl/>
        </w:rPr>
        <w:t xml:space="preserve">לשעבר </w:t>
      </w:r>
      <w:r>
        <w:rPr>
          <w:rtl/>
        </w:rPr>
        <w:t>יובל שטייניץ</w:t>
      </w:r>
      <w:r>
        <w:rPr>
          <w:rFonts w:hint="cs"/>
          <w:rtl/>
        </w:rPr>
        <w:t>.</w:t>
      </w:r>
      <w:r>
        <w:rPr>
          <w:rtl/>
        </w:rPr>
        <w:t xml:space="preserve"> אחריו המשיך </w:t>
      </w:r>
      <w:bookmarkStart w:id="5588" w:name="_ETM_Q31_410419"/>
      <w:bookmarkEnd w:id="5588"/>
      <w:r>
        <w:rPr>
          <w:rtl/>
        </w:rPr>
        <w:t>יאיר לפיד</w:t>
      </w:r>
      <w:r>
        <w:rPr>
          <w:rFonts w:hint="cs"/>
          <w:rtl/>
        </w:rPr>
        <w:t>,</w:t>
      </w:r>
      <w:r>
        <w:rPr>
          <w:rtl/>
        </w:rPr>
        <w:t xml:space="preserve"> שהיה שר אוצר</w:t>
      </w:r>
      <w:r>
        <w:rPr>
          <w:rFonts w:hint="cs"/>
          <w:rtl/>
        </w:rPr>
        <w:t>.</w:t>
      </w:r>
      <w:r>
        <w:rPr>
          <w:rtl/>
        </w:rPr>
        <w:t xml:space="preserve"> </w:t>
      </w:r>
      <w:r>
        <w:rPr>
          <w:rFonts w:hint="cs"/>
          <w:rtl/>
        </w:rPr>
        <w:t xml:space="preserve">הוא </w:t>
      </w:r>
      <w:r>
        <w:rPr>
          <w:rtl/>
        </w:rPr>
        <w:t xml:space="preserve">ולא אחר המשיך את המתווה </w:t>
      </w:r>
      <w:bookmarkStart w:id="5589" w:name="_ETM_Q31_413874"/>
      <w:bookmarkEnd w:id="5589"/>
      <w:r>
        <w:rPr>
          <w:rtl/>
        </w:rPr>
        <w:t xml:space="preserve">של השר שטייניץ. </w:t>
      </w:r>
      <w:bookmarkStart w:id="5590" w:name="_ETM_Q31_418600"/>
      <w:bookmarkEnd w:id="5590"/>
      <w:r>
        <w:rPr>
          <w:rtl/>
        </w:rPr>
        <w:t>והביאו מתווה</w:t>
      </w:r>
      <w:r>
        <w:rPr>
          <w:rFonts w:hint="cs"/>
          <w:rtl/>
        </w:rPr>
        <w:t>,</w:t>
      </w:r>
      <w:r>
        <w:rPr>
          <w:rtl/>
        </w:rPr>
        <w:t xml:space="preserve"> </w:t>
      </w:r>
      <w:bookmarkStart w:id="5591" w:name="_ETM_Q31_421380"/>
      <w:bookmarkEnd w:id="5591"/>
      <w:r>
        <w:rPr>
          <w:rtl/>
        </w:rPr>
        <w:t>מתווים</w:t>
      </w:r>
      <w:r>
        <w:rPr>
          <w:rFonts w:hint="cs"/>
          <w:rtl/>
        </w:rPr>
        <w:t>,</w:t>
      </w:r>
      <w:r>
        <w:rPr>
          <w:rtl/>
        </w:rPr>
        <w:t xml:space="preserve"> </w:t>
      </w:r>
      <w:bookmarkStart w:id="5592" w:name="_ETM_Q31_422750"/>
      <w:bookmarkEnd w:id="5592"/>
      <w:r>
        <w:rPr>
          <w:rtl/>
        </w:rPr>
        <w:t xml:space="preserve">ומי שעצר את המתווים האלה פעם אחר פעם והמשיך לדון </w:t>
      </w:r>
      <w:bookmarkStart w:id="5593" w:name="_ETM_Q31_426699"/>
      <w:bookmarkEnd w:id="5593"/>
      <w:r>
        <w:rPr>
          <w:rtl/>
        </w:rPr>
        <w:t xml:space="preserve">והוציא </w:t>
      </w:r>
      <w:r>
        <w:rPr>
          <w:rFonts w:hint="cs"/>
          <w:rtl/>
        </w:rPr>
        <w:t xml:space="preserve">עוד </w:t>
      </w:r>
      <w:r>
        <w:rPr>
          <w:rtl/>
        </w:rPr>
        <w:t>צו</w:t>
      </w:r>
      <w:r>
        <w:rPr>
          <w:rFonts w:hint="cs"/>
          <w:rtl/>
        </w:rPr>
        <w:t>,</w:t>
      </w:r>
      <w:r>
        <w:rPr>
          <w:rtl/>
        </w:rPr>
        <w:t xml:space="preserve"> זה</w:t>
      </w:r>
      <w:bookmarkStart w:id="5594" w:name="_ETM_Q31_431770"/>
      <w:bookmarkEnd w:id="5594"/>
      <w:r>
        <w:rPr>
          <w:rFonts w:hint="cs"/>
          <w:rtl/>
        </w:rPr>
        <w:t xml:space="preserve"> </w:t>
      </w:r>
      <w:bookmarkStart w:id="5595" w:name="_ETM_Q31_430000"/>
      <w:bookmarkEnd w:id="5595"/>
      <w:r>
        <w:rPr>
          <w:rtl/>
        </w:rPr>
        <w:t>בג</w:t>
      </w:r>
      <w:r>
        <w:rPr>
          <w:rFonts w:hint="cs"/>
          <w:rtl/>
        </w:rPr>
        <w:t>"</w:t>
      </w:r>
      <w:r>
        <w:rPr>
          <w:rtl/>
        </w:rPr>
        <w:t>ץ עצמו</w:t>
      </w:r>
      <w:r>
        <w:rPr>
          <w:rFonts w:hint="cs"/>
          <w:rtl/>
        </w:rPr>
        <w:t xml:space="preserve">. </w:t>
      </w:r>
      <w:bookmarkStart w:id="5596" w:name="_ETM_Q31_437000"/>
      <w:bookmarkEnd w:id="5596"/>
      <w:r>
        <w:rPr>
          <w:rtl/>
        </w:rPr>
        <w:t>עכשיו</w:t>
      </w:r>
      <w:r>
        <w:rPr>
          <w:rFonts w:hint="cs"/>
          <w:rtl/>
        </w:rPr>
        <w:t>,</w:t>
      </w:r>
      <w:r>
        <w:rPr>
          <w:rtl/>
        </w:rPr>
        <w:t xml:space="preserve"> ב-322 העמודים, אדוני היושב</w:t>
      </w:r>
      <w:r>
        <w:rPr>
          <w:rFonts w:hint="cs"/>
          <w:rtl/>
        </w:rPr>
        <w:t>-</w:t>
      </w:r>
      <w:r>
        <w:rPr>
          <w:rtl/>
        </w:rPr>
        <w:t xml:space="preserve">ראש, 322 </w:t>
      </w:r>
      <w:bookmarkStart w:id="5597" w:name="_ETM_Q31_435847"/>
      <w:bookmarkEnd w:id="5597"/>
      <w:r>
        <w:rPr>
          <w:rtl/>
        </w:rPr>
        <w:t>עמודים</w:t>
      </w:r>
      <w:r>
        <w:rPr>
          <w:rFonts w:hint="cs"/>
          <w:rtl/>
        </w:rPr>
        <w:t>,</w:t>
      </w:r>
      <w:r>
        <w:rPr>
          <w:rtl/>
        </w:rPr>
        <w:t xml:space="preserve"> </w:t>
      </w:r>
      <w:r>
        <w:rPr>
          <w:rFonts w:hint="cs"/>
          <w:rtl/>
        </w:rPr>
        <w:t xml:space="preserve">הם </w:t>
      </w:r>
      <w:r>
        <w:rPr>
          <w:rtl/>
        </w:rPr>
        <w:t>לא מצאו לנכון להזכיר בעמוד אחד, בפסקה</w:t>
      </w:r>
      <w:r>
        <w:rPr>
          <w:rFonts w:hint="cs"/>
          <w:rtl/>
        </w:rPr>
        <w:t xml:space="preserve"> </w:t>
      </w:r>
      <w:r>
        <w:rPr>
          <w:rtl/>
        </w:rPr>
        <w:t xml:space="preserve">– יש שם </w:t>
      </w:r>
      <w:bookmarkStart w:id="5598" w:name="_ETM_Q31_439924"/>
      <w:bookmarkEnd w:id="5598"/>
      <w:r>
        <w:rPr>
          <w:rtl/>
        </w:rPr>
        <w:t>איז</w:t>
      </w:r>
      <w:r>
        <w:rPr>
          <w:rFonts w:hint="cs"/>
          <w:rtl/>
        </w:rPr>
        <w:t>ו</w:t>
      </w:r>
      <w:r>
        <w:rPr>
          <w:rtl/>
        </w:rPr>
        <w:t xml:space="preserve"> שורה שבה הם כותבים שבג"ץ</w:t>
      </w:r>
      <w:r>
        <w:rPr>
          <w:rFonts w:hint="cs"/>
          <w:rtl/>
        </w:rPr>
        <w:t xml:space="preserve"> – </w:t>
      </w:r>
      <w:r>
        <w:rPr>
          <w:rtl/>
        </w:rPr>
        <w:t>אבל גם כן</w:t>
      </w:r>
      <w:r>
        <w:rPr>
          <w:rFonts w:hint="cs"/>
          <w:rtl/>
        </w:rPr>
        <w:t>,</w:t>
      </w:r>
      <w:r>
        <w:rPr>
          <w:rtl/>
        </w:rPr>
        <w:t xml:space="preserve"> בוודאי </w:t>
      </w:r>
      <w:bookmarkStart w:id="5599" w:name="_ETM_Q31_444001"/>
      <w:bookmarkEnd w:id="5599"/>
      <w:r>
        <w:rPr>
          <w:rtl/>
        </w:rPr>
        <w:t>שלא לוקחים אחריות</w:t>
      </w:r>
      <w:r>
        <w:rPr>
          <w:rFonts w:hint="cs"/>
          <w:rtl/>
        </w:rPr>
        <w:t>.</w:t>
      </w:r>
      <w:r>
        <w:rPr>
          <w:rtl/>
        </w:rPr>
        <w:t xml:space="preserve"> </w:t>
      </w:r>
      <w:bookmarkStart w:id="5600" w:name="_ETM_Q31_448750"/>
      <w:bookmarkEnd w:id="5600"/>
      <w:r>
        <w:rPr>
          <w:rtl/>
        </w:rPr>
        <w:t xml:space="preserve">אז מה? </w:t>
      </w:r>
      <w:bookmarkStart w:id="5601" w:name="_ETM_Q31_450109"/>
      <w:bookmarkEnd w:id="5601"/>
      <w:r>
        <w:rPr>
          <w:rtl/>
        </w:rPr>
        <w:t>סמכות הם אוהבים</w:t>
      </w:r>
      <w:r>
        <w:rPr>
          <w:rFonts w:hint="cs"/>
          <w:rtl/>
        </w:rPr>
        <w:t>.</w:t>
      </w:r>
      <w:r>
        <w:rPr>
          <w:rtl/>
        </w:rPr>
        <w:t xml:space="preserve"> להתערב בעוד נושא ובעוד נושא ובעוד תחום </w:t>
      </w:r>
      <w:bookmarkStart w:id="5602" w:name="_ETM_Q31_453179"/>
      <w:bookmarkEnd w:id="5602"/>
      <w:r>
        <w:rPr>
          <w:rtl/>
        </w:rPr>
        <w:t>ובעוד תחום</w:t>
      </w:r>
      <w:r>
        <w:rPr>
          <w:rFonts w:hint="cs"/>
          <w:rtl/>
        </w:rPr>
        <w:t>,</w:t>
      </w:r>
      <w:r>
        <w:rPr>
          <w:rtl/>
        </w:rPr>
        <w:t xml:space="preserve"> </w:t>
      </w:r>
      <w:bookmarkStart w:id="5603" w:name="_ETM_Q31_457230"/>
      <w:bookmarkEnd w:id="5603"/>
      <w:r>
        <w:rPr>
          <w:rtl/>
        </w:rPr>
        <w:t>ולסכל</w:t>
      </w:r>
      <w:r>
        <w:rPr>
          <w:rFonts w:hint="cs"/>
          <w:rtl/>
        </w:rPr>
        <w:t>.</w:t>
      </w:r>
      <w:r>
        <w:rPr>
          <w:rtl/>
        </w:rPr>
        <w:t xml:space="preserve"> אבל לקחת אחריות</w:t>
      </w:r>
      <w:r>
        <w:rPr>
          <w:rFonts w:hint="cs"/>
          <w:rtl/>
        </w:rPr>
        <w:t>?</w:t>
      </w:r>
      <w:r>
        <w:rPr>
          <w:rtl/>
        </w:rPr>
        <w:t xml:space="preserve"> לקחת אחריות </w:t>
      </w:r>
      <w:bookmarkStart w:id="5604" w:name="_ETM_Q31_463160"/>
      <w:bookmarkEnd w:id="5604"/>
      <w:r>
        <w:rPr>
          <w:rtl/>
        </w:rPr>
        <w:t>הם לא מסוגלים</w:t>
      </w:r>
      <w:r>
        <w:rPr>
          <w:rFonts w:hint="cs"/>
          <w:rtl/>
        </w:rPr>
        <w:t>.</w:t>
      </w:r>
      <w:r>
        <w:rPr>
          <w:rtl/>
        </w:rPr>
        <w:t xml:space="preserve"> </w:t>
      </w:r>
    </w:p>
    <w:p w:rsidR="00A35A00" w:rsidRDefault="00A35A00" w:rsidP="005E21F1">
      <w:pPr>
        <w:rPr>
          <w:rtl/>
        </w:rPr>
      </w:pPr>
      <w:bookmarkStart w:id="5605" w:name="_ETM_Q31_470159"/>
      <w:bookmarkStart w:id="5606" w:name="_ETM_Q31_470220"/>
      <w:bookmarkEnd w:id="5605"/>
      <w:bookmarkEnd w:id="5606"/>
    </w:p>
    <w:p w:rsidR="00A35A00" w:rsidRDefault="00A35A00" w:rsidP="005E21F1">
      <w:pPr>
        <w:rPr>
          <w:rtl/>
        </w:rPr>
      </w:pPr>
      <w:bookmarkStart w:id="5607" w:name="_ETM_Q31_470278"/>
      <w:bookmarkStart w:id="5608" w:name="_ETM_Q31_470340"/>
      <w:bookmarkEnd w:id="5607"/>
      <w:bookmarkEnd w:id="5608"/>
      <w:r>
        <w:rPr>
          <w:rtl/>
        </w:rPr>
        <w:t>אגב, זה אפילו מובן</w:t>
      </w:r>
      <w:r>
        <w:rPr>
          <w:rFonts w:hint="cs"/>
          <w:rtl/>
        </w:rPr>
        <w:t>.</w:t>
      </w:r>
      <w:r>
        <w:rPr>
          <w:rtl/>
        </w:rPr>
        <w:t xml:space="preserve"> כי גוף לא </w:t>
      </w:r>
      <w:bookmarkStart w:id="5609" w:name="_ETM_Q31_466165"/>
      <w:bookmarkEnd w:id="5609"/>
      <w:r>
        <w:rPr>
          <w:rtl/>
        </w:rPr>
        <w:t xml:space="preserve">יכול לבדוק את עצמו. </w:t>
      </w:r>
      <w:bookmarkStart w:id="5610" w:name="_ETM_Q31_469760"/>
      <w:bookmarkEnd w:id="5610"/>
      <w:r>
        <w:rPr>
          <w:rtl/>
        </w:rPr>
        <w:t>גוף לא יכול לבדוק את עצמו</w:t>
      </w:r>
      <w:r>
        <w:rPr>
          <w:rFonts w:hint="cs"/>
          <w:rtl/>
        </w:rPr>
        <w:t>.</w:t>
      </w:r>
      <w:r>
        <w:rPr>
          <w:rtl/>
        </w:rPr>
        <w:t xml:space="preserve"> לכן ההצעה הזאת באה </w:t>
      </w:r>
      <w:bookmarkStart w:id="5611" w:name="_ETM_Q31_473992"/>
      <w:bookmarkEnd w:id="5611"/>
      <w:r>
        <w:rPr>
          <w:rtl/>
        </w:rPr>
        <w:t xml:space="preserve">ואומרת שלא הגוף יבדוק את עצמו, אלא אנחנו נקים פה </w:t>
      </w:r>
      <w:bookmarkStart w:id="5612" w:name="_ETM_Q31_478224"/>
      <w:bookmarkEnd w:id="5612"/>
      <w:r>
        <w:rPr>
          <w:rtl/>
        </w:rPr>
        <w:t>ועדה</w:t>
      </w:r>
      <w:r>
        <w:rPr>
          <w:rFonts w:hint="cs"/>
          <w:rtl/>
        </w:rPr>
        <w:t>.</w:t>
      </w:r>
      <w:r>
        <w:rPr>
          <w:rtl/>
        </w:rPr>
        <w:t xml:space="preserve"> הם אומרים</w:t>
      </w:r>
      <w:r>
        <w:rPr>
          <w:rFonts w:hint="cs"/>
          <w:rtl/>
        </w:rPr>
        <w:t>:</w:t>
      </w:r>
      <w:r>
        <w:rPr>
          <w:rtl/>
        </w:rPr>
        <w:t xml:space="preserve"> ועדה בשליטת הקואליציה. אני רוצה להבין איך </w:t>
      </w:r>
      <w:bookmarkStart w:id="5613" w:name="_ETM_Q31_482456"/>
      <w:bookmarkEnd w:id="5613"/>
      <w:r>
        <w:rPr>
          <w:rtl/>
        </w:rPr>
        <w:t>ועדה ש-50% ממנה ממונ</w:t>
      </w:r>
      <w:r>
        <w:rPr>
          <w:rFonts w:hint="cs"/>
          <w:rtl/>
        </w:rPr>
        <w:t>ים</w:t>
      </w:r>
      <w:r>
        <w:rPr>
          <w:rtl/>
        </w:rPr>
        <w:t xml:space="preserve"> על ידי האופוזיציה</w:t>
      </w:r>
      <w:r>
        <w:rPr>
          <w:rFonts w:hint="cs"/>
          <w:rtl/>
        </w:rPr>
        <w:t>,</w:t>
      </w:r>
      <w:r>
        <w:rPr>
          <w:rtl/>
        </w:rPr>
        <w:t xml:space="preserve"> שלקואליציה אין </w:t>
      </w:r>
      <w:bookmarkStart w:id="5614" w:name="_ETM_Q31_486688"/>
      <w:bookmarkEnd w:id="5614"/>
      <w:r>
        <w:rPr>
          <w:rtl/>
        </w:rPr>
        <w:t>שום שליטה עלי</w:t>
      </w:r>
      <w:r>
        <w:rPr>
          <w:rFonts w:hint="cs"/>
          <w:rtl/>
        </w:rPr>
        <w:t>הם</w:t>
      </w:r>
      <w:r>
        <w:rPr>
          <w:rtl/>
        </w:rPr>
        <w:t xml:space="preserve">, היא ועדה בשליטת הקואליציה. </w:t>
      </w:r>
      <w:bookmarkStart w:id="5615" w:name="_ETM_Q31_491399"/>
      <w:bookmarkEnd w:id="5615"/>
      <w:r>
        <w:rPr>
          <w:rtl/>
        </w:rPr>
        <w:t>איך ועדה שכל שני חברים בה</w:t>
      </w:r>
      <w:r>
        <w:rPr>
          <w:rFonts w:hint="cs"/>
          <w:rtl/>
        </w:rPr>
        <w:t xml:space="preserve"> –</w:t>
      </w:r>
      <w:r>
        <w:rPr>
          <w:rtl/>
        </w:rPr>
        <w:t xml:space="preserve"> </w:t>
      </w:r>
      <w:r>
        <w:rPr>
          <w:rFonts w:hint="cs"/>
          <w:rtl/>
        </w:rPr>
        <w:t>ו</w:t>
      </w:r>
      <w:r>
        <w:rPr>
          <w:rtl/>
        </w:rPr>
        <w:t>האופוזיציה ממנה</w:t>
      </w:r>
      <w:r>
        <w:rPr>
          <w:rFonts w:hint="cs"/>
          <w:rtl/>
        </w:rPr>
        <w:t xml:space="preserve"> שלושה </w:t>
      </w:r>
      <w:bookmarkStart w:id="5616" w:name="_ETM_Q31_501588"/>
      <w:bookmarkEnd w:id="5616"/>
      <w:r>
        <w:rPr>
          <w:rFonts w:hint="cs"/>
          <w:rtl/>
        </w:rPr>
        <w:t>–</w:t>
      </w:r>
      <w:r>
        <w:rPr>
          <w:rtl/>
        </w:rPr>
        <w:t xml:space="preserve"> כל </w:t>
      </w:r>
      <w:bookmarkStart w:id="5617" w:name="_ETM_Q31_494266"/>
      <w:bookmarkEnd w:id="5617"/>
      <w:r>
        <w:rPr>
          <w:rtl/>
        </w:rPr>
        <w:t>שניים</w:t>
      </w:r>
      <w:bookmarkStart w:id="5618" w:name="_ETM_Q31_495000"/>
      <w:bookmarkEnd w:id="5618"/>
      <w:r>
        <w:rPr>
          <w:rFonts w:hint="cs"/>
          <w:rtl/>
        </w:rPr>
        <w:t xml:space="preserve"> –</w:t>
      </w:r>
      <w:r>
        <w:rPr>
          <w:rtl/>
        </w:rPr>
        <w:t xml:space="preserve"> נניח</w:t>
      </w:r>
      <w:r>
        <w:rPr>
          <w:rFonts w:hint="cs"/>
          <w:rtl/>
        </w:rPr>
        <w:t>,</w:t>
      </w:r>
      <w:r>
        <w:rPr>
          <w:rtl/>
        </w:rPr>
        <w:t xml:space="preserve"> </w:t>
      </w:r>
      <w:r>
        <w:rPr>
          <w:rFonts w:hint="cs"/>
          <w:rtl/>
        </w:rPr>
        <w:t xml:space="preserve">אם </w:t>
      </w:r>
      <w:r>
        <w:rPr>
          <w:rtl/>
        </w:rPr>
        <w:t>מינו אחד</w:t>
      </w:r>
      <w:r>
        <w:rPr>
          <w:rFonts w:hint="cs"/>
          <w:rtl/>
        </w:rPr>
        <w:t xml:space="preserve">, </w:t>
      </w:r>
      <w:r>
        <w:rPr>
          <w:rtl/>
        </w:rPr>
        <w:t xml:space="preserve">לא יודע מה, ברח </w:t>
      </w:r>
      <w:bookmarkStart w:id="5619" w:name="_ETM_Q31_497133"/>
      <w:bookmarkEnd w:id="5619"/>
      <w:r>
        <w:rPr>
          <w:rtl/>
        </w:rPr>
        <w:t>להם</w:t>
      </w:r>
      <w:r>
        <w:rPr>
          <w:rFonts w:hint="cs"/>
          <w:rtl/>
        </w:rPr>
        <w:t xml:space="preserve"> – </w:t>
      </w:r>
      <w:bookmarkStart w:id="5620" w:name="_ETM_Q31_500649"/>
      <w:bookmarkEnd w:id="5620"/>
      <w:r>
        <w:rPr>
          <w:rtl/>
        </w:rPr>
        <w:t>שניים יכולים לזמן כל אדם לעדות</w:t>
      </w:r>
      <w:r>
        <w:rPr>
          <w:rFonts w:hint="cs"/>
          <w:rtl/>
        </w:rPr>
        <w:t>,</w:t>
      </w:r>
      <w:r>
        <w:rPr>
          <w:rtl/>
        </w:rPr>
        <w:t xml:space="preserve"> </w:t>
      </w:r>
      <w:bookmarkStart w:id="5621" w:name="_ETM_Q31_504059"/>
      <w:bookmarkEnd w:id="5621"/>
      <w:r>
        <w:rPr>
          <w:rtl/>
        </w:rPr>
        <w:t>כל אדם</w:t>
      </w:r>
      <w:r>
        <w:rPr>
          <w:rFonts w:hint="cs"/>
          <w:rtl/>
        </w:rPr>
        <w:t>;</w:t>
      </w:r>
      <w:r>
        <w:rPr>
          <w:rtl/>
        </w:rPr>
        <w:t xml:space="preserve"> לפתוח כל </w:t>
      </w:r>
      <w:r>
        <w:rPr>
          <w:rFonts w:hint="cs"/>
          <w:rtl/>
        </w:rPr>
        <w:t>א</w:t>
      </w:r>
      <w:r>
        <w:rPr>
          <w:rtl/>
        </w:rPr>
        <w:t>פיק חקירה</w:t>
      </w:r>
      <w:r>
        <w:rPr>
          <w:rFonts w:hint="cs"/>
          <w:rtl/>
        </w:rPr>
        <w:t>;</w:t>
      </w:r>
      <w:r>
        <w:rPr>
          <w:rtl/>
        </w:rPr>
        <w:t xml:space="preserve"> לדרוש כל מסמך. </w:t>
      </w:r>
      <w:bookmarkStart w:id="5622" w:name="_ETM_Q31_510428"/>
      <w:bookmarkEnd w:id="5622"/>
      <w:r>
        <w:rPr>
          <w:rtl/>
        </w:rPr>
        <w:t>הרי ככה מגיעים לאמת</w:t>
      </w:r>
      <w:r>
        <w:rPr>
          <w:rFonts w:hint="cs"/>
          <w:rtl/>
        </w:rPr>
        <w:t>.</w:t>
      </w:r>
      <w:r>
        <w:rPr>
          <w:rtl/>
        </w:rPr>
        <w:t xml:space="preserve"> כל צד מביא את כל מה </w:t>
      </w:r>
      <w:bookmarkStart w:id="5623" w:name="_ETM_Q31_514082"/>
      <w:bookmarkEnd w:id="5623"/>
      <w:r>
        <w:rPr>
          <w:rtl/>
        </w:rPr>
        <w:t>שיש לו, חוקר את כל מי שהוא יכול</w:t>
      </w:r>
      <w:r>
        <w:rPr>
          <w:rFonts w:hint="cs"/>
          <w:rtl/>
        </w:rPr>
        <w:t>,</w:t>
      </w:r>
      <w:r>
        <w:rPr>
          <w:rtl/>
        </w:rPr>
        <w:t xml:space="preserve"> ככה מגיעים </w:t>
      </w:r>
      <w:bookmarkStart w:id="5624" w:name="_ETM_Q31_517736"/>
      <w:bookmarkEnd w:id="5624"/>
      <w:r>
        <w:rPr>
          <w:rtl/>
        </w:rPr>
        <w:t>לאמת</w:t>
      </w:r>
      <w:r>
        <w:rPr>
          <w:rFonts w:hint="cs"/>
          <w:rtl/>
        </w:rPr>
        <w:t>.</w:t>
      </w:r>
      <w:r>
        <w:rPr>
          <w:rtl/>
        </w:rPr>
        <w:t xml:space="preserve"> ככה מביאים את האמת לעם. </w:t>
      </w:r>
    </w:p>
    <w:p w:rsidR="00A35A00" w:rsidRDefault="00A35A00" w:rsidP="005E21F1">
      <w:pPr>
        <w:rPr>
          <w:rtl/>
        </w:rPr>
      </w:pPr>
      <w:bookmarkStart w:id="5625" w:name="_ETM_Q31_517000"/>
      <w:bookmarkEnd w:id="5625"/>
    </w:p>
    <w:p w:rsidR="00A35A00" w:rsidRDefault="00A35A00" w:rsidP="005E21F1">
      <w:pPr>
        <w:pStyle w:val="af6"/>
        <w:keepNext/>
        <w:rPr>
          <w:rtl/>
        </w:rPr>
      </w:pPr>
      <w:bookmarkStart w:id="5626" w:name="ET_yor_6718_3"/>
      <w:r w:rsidRPr="00AB1DD9">
        <w:rPr>
          <w:rStyle w:val="TagStyle"/>
          <w:rtl/>
        </w:rPr>
        <w:t xml:space="preserve"> &lt;&lt; יור &gt;&gt; </w:t>
      </w:r>
      <w:r>
        <w:rPr>
          <w:rtl/>
        </w:rPr>
        <w:t>היו"ר מישל בוסקילה:</w:t>
      </w:r>
      <w:r w:rsidRPr="00AB1DD9">
        <w:rPr>
          <w:rStyle w:val="TagStyle"/>
          <w:rtl/>
        </w:rPr>
        <w:t xml:space="preserve"> &lt;&lt; יור &gt;&gt;</w:t>
      </w:r>
      <w:r>
        <w:rPr>
          <w:rtl/>
        </w:rPr>
        <w:t xml:space="preserve">  </w:t>
      </w:r>
      <w:bookmarkEnd w:id="5626"/>
    </w:p>
    <w:p w:rsidR="00A35A00" w:rsidRPr="00892D49" w:rsidRDefault="00A35A00" w:rsidP="005E21F1">
      <w:pPr>
        <w:rPr>
          <w:rtl/>
        </w:rPr>
      </w:pPr>
    </w:p>
    <w:p w:rsidR="00A35A00" w:rsidRDefault="00A35A00" w:rsidP="005E21F1">
      <w:pPr>
        <w:rPr>
          <w:rtl/>
        </w:rPr>
      </w:pPr>
      <w:bookmarkStart w:id="5627" w:name="_ETM_Q31_518000"/>
      <w:bookmarkEnd w:id="5627"/>
      <w:r>
        <w:rPr>
          <w:rtl/>
        </w:rPr>
        <w:t>חברים, נ</w:t>
      </w:r>
      <w:r>
        <w:rPr>
          <w:rFonts w:hint="cs"/>
          <w:rtl/>
        </w:rPr>
        <w:t xml:space="preserve">א </w:t>
      </w:r>
      <w:r>
        <w:rPr>
          <w:rtl/>
        </w:rPr>
        <w:t>לשמור על השקט</w:t>
      </w:r>
      <w:r>
        <w:rPr>
          <w:rFonts w:hint="cs"/>
          <w:rtl/>
        </w:rPr>
        <w:t>,</w:t>
      </w:r>
      <w:r>
        <w:rPr>
          <w:rtl/>
        </w:rPr>
        <w:t xml:space="preserve"> בבקשה.</w:t>
      </w:r>
    </w:p>
    <w:p w:rsidR="00A35A00" w:rsidRDefault="00A35A00" w:rsidP="005E21F1">
      <w:pPr>
        <w:rPr>
          <w:rtl/>
        </w:rPr>
      </w:pPr>
      <w:bookmarkStart w:id="5628" w:name="_ETM_Q31_525000"/>
      <w:bookmarkEnd w:id="5628"/>
    </w:p>
    <w:p w:rsidR="00A35A00" w:rsidRDefault="00A35A00" w:rsidP="005E21F1">
      <w:pPr>
        <w:pStyle w:val="-"/>
        <w:keepNext/>
        <w:rPr>
          <w:rtl/>
        </w:rPr>
      </w:pPr>
      <w:bookmarkStart w:id="5629" w:name="ET_speakercontinue_5801_4"/>
      <w:r w:rsidRPr="00AB1DD9">
        <w:rPr>
          <w:rStyle w:val="TagStyle"/>
          <w:rtl/>
        </w:rPr>
        <w:t xml:space="preserve"> &lt;&lt; דובר_המשך &gt;&gt; </w:t>
      </w:r>
      <w:r>
        <w:rPr>
          <w:rtl/>
        </w:rPr>
        <w:t>אריאל קלנר (הליכוד):</w:t>
      </w:r>
      <w:r w:rsidRPr="00AB1DD9">
        <w:rPr>
          <w:rStyle w:val="TagStyle"/>
          <w:rtl/>
        </w:rPr>
        <w:t xml:space="preserve"> &lt;&lt; דובר_המשך &gt;&gt;</w:t>
      </w:r>
      <w:r>
        <w:rPr>
          <w:rtl/>
        </w:rPr>
        <w:t xml:space="preserve">  </w:t>
      </w:r>
      <w:bookmarkEnd w:id="5629"/>
    </w:p>
    <w:p w:rsidR="00A35A00" w:rsidRPr="00892D49" w:rsidRDefault="00A35A00" w:rsidP="005E21F1">
      <w:pPr>
        <w:rPr>
          <w:rtl/>
        </w:rPr>
      </w:pPr>
    </w:p>
    <w:p w:rsidR="00A35A00" w:rsidRDefault="00A35A00" w:rsidP="005E21F1">
      <w:pPr>
        <w:rPr>
          <w:rtl/>
        </w:rPr>
      </w:pPr>
      <w:bookmarkStart w:id="5630" w:name="_ETM_Q31_523470"/>
      <w:bookmarkEnd w:id="5630"/>
      <w:r>
        <w:rPr>
          <w:rtl/>
        </w:rPr>
        <w:t xml:space="preserve">יש דרך אחרת? אז ברור שהרבה יותר נוח, </w:t>
      </w:r>
      <w:r>
        <w:rPr>
          <w:rFonts w:hint="cs"/>
          <w:rtl/>
        </w:rPr>
        <w:t>ו</w:t>
      </w:r>
      <w:r>
        <w:rPr>
          <w:rtl/>
        </w:rPr>
        <w:t xml:space="preserve">אולי </w:t>
      </w:r>
      <w:bookmarkStart w:id="5631" w:name="_ETM_Q31_526915"/>
      <w:bookmarkEnd w:id="5631"/>
      <w:r>
        <w:rPr>
          <w:rtl/>
        </w:rPr>
        <w:t>אפילו הרבה יותר יעיל, להקים ועדה שכבר הולכת בקו</w:t>
      </w:r>
      <w:r>
        <w:rPr>
          <w:rFonts w:hint="cs"/>
          <w:rtl/>
        </w:rPr>
        <w:t xml:space="preserve"> </w:t>
      </w:r>
      <w:r>
        <w:rPr>
          <w:rtl/>
        </w:rPr>
        <w:t>–</w:t>
      </w:r>
      <w:r>
        <w:rPr>
          <w:rFonts w:hint="cs"/>
          <w:rtl/>
        </w:rPr>
        <w:t xml:space="preserve"> </w:t>
      </w:r>
      <w:r>
        <w:rPr>
          <w:rtl/>
        </w:rPr>
        <w:t xml:space="preserve">אתה </w:t>
      </w:r>
      <w:bookmarkStart w:id="5632" w:name="_ETM_Q31_530360"/>
      <w:bookmarkEnd w:id="5632"/>
      <w:r>
        <w:rPr>
          <w:rtl/>
        </w:rPr>
        <w:t xml:space="preserve">הראש, אתה </w:t>
      </w:r>
      <w:r>
        <w:rPr>
          <w:rFonts w:hint="cs"/>
          <w:rtl/>
        </w:rPr>
        <w:t>א</w:t>
      </w:r>
      <w:r>
        <w:rPr>
          <w:rtl/>
        </w:rPr>
        <w:t>שם</w:t>
      </w:r>
      <w:r>
        <w:rPr>
          <w:rFonts w:hint="cs"/>
          <w:rtl/>
        </w:rPr>
        <w:t xml:space="preserve"> </w:t>
      </w:r>
      <w:r>
        <w:rPr>
          <w:rtl/>
        </w:rPr>
        <w:t>–</w:t>
      </w:r>
      <w:r>
        <w:rPr>
          <w:rFonts w:hint="cs"/>
          <w:rtl/>
        </w:rPr>
        <w:t xml:space="preserve"> </w:t>
      </w:r>
      <w:r>
        <w:rPr>
          <w:rtl/>
        </w:rPr>
        <w:t>כבר הכ</w:t>
      </w:r>
      <w:r>
        <w:rPr>
          <w:rFonts w:hint="cs"/>
          <w:rtl/>
        </w:rPr>
        <w:t>ו</w:t>
      </w:r>
      <w:r>
        <w:rPr>
          <w:rtl/>
        </w:rPr>
        <w:t>ל כתוב</w:t>
      </w:r>
      <w:r>
        <w:rPr>
          <w:rFonts w:hint="cs"/>
          <w:rtl/>
        </w:rPr>
        <w:t>,</w:t>
      </w:r>
      <w:r>
        <w:rPr>
          <w:rtl/>
        </w:rPr>
        <w:t xml:space="preserve"> הכ</w:t>
      </w:r>
      <w:r>
        <w:rPr>
          <w:rFonts w:hint="cs"/>
          <w:rtl/>
        </w:rPr>
        <w:t>ו</w:t>
      </w:r>
      <w:r>
        <w:rPr>
          <w:rtl/>
        </w:rPr>
        <w:t>ל חתום, הכ</w:t>
      </w:r>
      <w:r>
        <w:rPr>
          <w:rFonts w:hint="cs"/>
          <w:rtl/>
        </w:rPr>
        <w:t>ו</w:t>
      </w:r>
      <w:r>
        <w:rPr>
          <w:rtl/>
        </w:rPr>
        <w:t>ל סגור</w:t>
      </w:r>
      <w:r>
        <w:rPr>
          <w:rFonts w:hint="cs"/>
          <w:rtl/>
        </w:rPr>
        <w:t>.</w:t>
      </w:r>
      <w:r>
        <w:rPr>
          <w:rtl/>
        </w:rPr>
        <w:t xml:space="preserve"> </w:t>
      </w:r>
      <w:bookmarkStart w:id="5633" w:name="_ETM_Q31_533805"/>
      <w:bookmarkEnd w:id="5633"/>
      <w:r>
        <w:rPr>
          <w:rtl/>
        </w:rPr>
        <w:t xml:space="preserve">ידוע. </w:t>
      </w:r>
      <w:bookmarkStart w:id="5634" w:name="_ETM_Q31_537549"/>
      <w:bookmarkEnd w:id="5634"/>
      <w:r>
        <w:rPr>
          <w:rtl/>
        </w:rPr>
        <w:t>תוך שנייה אפשר להקים</w:t>
      </w:r>
      <w:r>
        <w:rPr>
          <w:rFonts w:hint="cs"/>
          <w:rtl/>
        </w:rPr>
        <w:t>.</w:t>
      </w:r>
      <w:r>
        <w:rPr>
          <w:rtl/>
        </w:rPr>
        <w:t xml:space="preserve"> כמו שאמרתי</w:t>
      </w:r>
      <w:r>
        <w:rPr>
          <w:rFonts w:hint="cs"/>
          <w:rtl/>
        </w:rPr>
        <w:t>,</w:t>
      </w:r>
      <w:r>
        <w:rPr>
          <w:rtl/>
        </w:rPr>
        <w:t xml:space="preserve"> המסקנות ידועות</w:t>
      </w:r>
      <w:r>
        <w:rPr>
          <w:rFonts w:hint="cs"/>
          <w:rtl/>
        </w:rPr>
        <w:t>:</w:t>
      </w:r>
      <w:r>
        <w:rPr>
          <w:rtl/>
        </w:rPr>
        <w:t xml:space="preserve"> </w:t>
      </w:r>
      <w:bookmarkStart w:id="5635" w:name="_ETM_Q31_542130"/>
      <w:bookmarkEnd w:id="5635"/>
      <w:r>
        <w:rPr>
          <w:rtl/>
        </w:rPr>
        <w:t>ממשלת הימין אשמה בכול</w:t>
      </w:r>
      <w:r>
        <w:rPr>
          <w:rFonts w:hint="cs"/>
          <w:rtl/>
        </w:rPr>
        <w:t>;</w:t>
      </w:r>
      <w:r>
        <w:rPr>
          <w:rtl/>
        </w:rPr>
        <w:t xml:space="preserve"> השמאל הציל את המדינה</w:t>
      </w:r>
      <w:r>
        <w:rPr>
          <w:rFonts w:hint="cs"/>
          <w:rtl/>
        </w:rPr>
        <w:t>;</w:t>
      </w:r>
      <w:r>
        <w:rPr>
          <w:rtl/>
        </w:rPr>
        <w:t xml:space="preserve"> </w:t>
      </w:r>
      <w:bookmarkStart w:id="5636" w:name="_ETM_Q31_547440"/>
      <w:bookmarkEnd w:id="5636"/>
      <w:r>
        <w:rPr>
          <w:rtl/>
        </w:rPr>
        <w:t>אחים לנשק הצילו את מדינת ישראל</w:t>
      </w:r>
      <w:r>
        <w:rPr>
          <w:rFonts w:hint="cs"/>
          <w:rtl/>
        </w:rPr>
        <w:t>;</w:t>
      </w:r>
      <w:r>
        <w:rPr>
          <w:rtl/>
        </w:rPr>
        <w:t xml:space="preserve"> כל האחרים</w:t>
      </w:r>
      <w:r>
        <w:rPr>
          <w:rFonts w:hint="cs"/>
          <w:rtl/>
        </w:rPr>
        <w:t xml:space="preserve"> –</w:t>
      </w:r>
      <w:r>
        <w:rPr>
          <w:rtl/>
        </w:rPr>
        <w:t xml:space="preserve"> בכלל, מדינת </w:t>
      </w:r>
      <w:bookmarkStart w:id="5637" w:name="_ETM_Q31_549759"/>
      <w:bookmarkEnd w:id="5637"/>
      <w:r>
        <w:rPr>
          <w:rtl/>
        </w:rPr>
        <w:t>ישראל</w:t>
      </w:r>
      <w:r>
        <w:rPr>
          <w:rFonts w:hint="cs"/>
          <w:rtl/>
        </w:rPr>
        <w:t xml:space="preserve"> </w:t>
      </w:r>
      <w:r>
        <w:rPr>
          <w:rtl/>
        </w:rPr>
        <w:t xml:space="preserve">– </w:t>
      </w:r>
      <w:bookmarkStart w:id="5638" w:name="_ETM_Q31_552649"/>
      <w:bookmarkEnd w:id="5638"/>
      <w:r>
        <w:rPr>
          <w:rtl/>
        </w:rPr>
        <w:t xml:space="preserve">הימין הוא </w:t>
      </w:r>
      <w:r>
        <w:rPr>
          <w:rFonts w:hint="cs"/>
          <w:rtl/>
        </w:rPr>
        <w:t>א</w:t>
      </w:r>
      <w:r>
        <w:rPr>
          <w:rtl/>
        </w:rPr>
        <w:t>שם</w:t>
      </w:r>
      <w:r>
        <w:rPr>
          <w:rFonts w:hint="cs"/>
          <w:rtl/>
        </w:rPr>
        <w:t>.</w:t>
      </w:r>
      <w:r>
        <w:rPr>
          <w:rtl/>
        </w:rPr>
        <w:t xml:space="preserve"> הימין שלאורך שנים הסביר שמדינה פלסטינית </w:t>
      </w:r>
      <w:bookmarkStart w:id="5639" w:name="_ETM_Q31_557954"/>
      <w:bookmarkEnd w:id="5639"/>
      <w:r>
        <w:rPr>
          <w:rtl/>
        </w:rPr>
        <w:t>היא סכנה קיומית</w:t>
      </w:r>
      <w:r>
        <w:rPr>
          <w:rFonts w:hint="cs"/>
          <w:rtl/>
        </w:rPr>
        <w:t>.</w:t>
      </w:r>
      <w:r>
        <w:rPr>
          <w:rtl/>
        </w:rPr>
        <w:t xml:space="preserve"> </w:t>
      </w:r>
      <w:bookmarkStart w:id="5640" w:name="_ETM_Q31_563869"/>
      <w:bookmarkEnd w:id="5640"/>
      <w:r>
        <w:rPr>
          <w:rtl/>
        </w:rPr>
        <w:t>במאבק ה</w:t>
      </w:r>
      <w:r>
        <w:rPr>
          <w:rFonts w:hint="cs"/>
          <w:rtl/>
        </w:rPr>
        <w:t>י</w:t>
      </w:r>
      <w:r>
        <w:rPr>
          <w:rtl/>
        </w:rPr>
        <w:t xml:space="preserve">רואי, </w:t>
      </w:r>
      <w:r>
        <w:rPr>
          <w:rFonts w:hint="cs"/>
          <w:rtl/>
        </w:rPr>
        <w:t>ב</w:t>
      </w:r>
      <w:r>
        <w:rPr>
          <w:rtl/>
        </w:rPr>
        <w:t>מאבקים אזרחיים ה</w:t>
      </w:r>
      <w:r>
        <w:rPr>
          <w:rFonts w:hint="cs"/>
          <w:rtl/>
        </w:rPr>
        <w:t>י</w:t>
      </w:r>
      <w:r>
        <w:rPr>
          <w:rtl/>
        </w:rPr>
        <w:t>רואיים</w:t>
      </w:r>
      <w:r>
        <w:rPr>
          <w:rFonts w:hint="cs"/>
          <w:rtl/>
        </w:rPr>
        <w:t>,</w:t>
      </w:r>
      <w:r>
        <w:rPr>
          <w:rtl/>
        </w:rPr>
        <w:t xml:space="preserve"> נגד כל הממסד הישראלי, רוב </w:t>
      </w:r>
      <w:bookmarkStart w:id="5641" w:name="_ETM_Q31_568634"/>
      <w:bookmarkEnd w:id="5641"/>
      <w:r>
        <w:rPr>
          <w:rtl/>
        </w:rPr>
        <w:t>הממסד הישראלי, כולל הביטחוני</w:t>
      </w:r>
      <w:r>
        <w:rPr>
          <w:rFonts w:hint="cs"/>
          <w:rtl/>
        </w:rPr>
        <w:t>,</w:t>
      </w:r>
      <w:r>
        <w:rPr>
          <w:rtl/>
        </w:rPr>
        <w:t xml:space="preserve"> </w:t>
      </w:r>
      <w:bookmarkStart w:id="5642" w:name="_ETM_Q31_573970"/>
      <w:bookmarkEnd w:id="5642"/>
      <w:r>
        <w:rPr>
          <w:rtl/>
        </w:rPr>
        <w:t>נגד לחצים בי</w:t>
      </w:r>
      <w:r>
        <w:rPr>
          <w:rFonts w:hint="cs"/>
          <w:rtl/>
        </w:rPr>
        <w:t>ן-</w:t>
      </w:r>
      <w:r>
        <w:rPr>
          <w:rtl/>
        </w:rPr>
        <w:t>לאומיים מטורפים, הימין הצליח בתמרונים</w:t>
      </w:r>
      <w:r>
        <w:rPr>
          <w:rFonts w:hint="cs"/>
          <w:rtl/>
        </w:rPr>
        <w:t>,</w:t>
      </w:r>
      <w:r>
        <w:rPr>
          <w:rtl/>
        </w:rPr>
        <w:t xml:space="preserve"> במחאות</w:t>
      </w:r>
      <w:r>
        <w:rPr>
          <w:rFonts w:hint="cs"/>
          <w:rtl/>
        </w:rPr>
        <w:t>,</w:t>
      </w:r>
      <w:r>
        <w:rPr>
          <w:rtl/>
        </w:rPr>
        <w:t xml:space="preserve"> באלף ואחת </w:t>
      </w:r>
      <w:bookmarkStart w:id="5643" w:name="_ETM_Q31_578903"/>
      <w:bookmarkEnd w:id="5643"/>
      <w:r>
        <w:rPr>
          <w:rtl/>
        </w:rPr>
        <w:t>דרכים</w:t>
      </w:r>
      <w:r>
        <w:rPr>
          <w:rFonts w:hint="cs"/>
          <w:rtl/>
        </w:rPr>
        <w:t>,</w:t>
      </w:r>
      <w:r>
        <w:rPr>
          <w:rtl/>
        </w:rPr>
        <w:t xml:space="preserve"> למנוע הקמת מדינה פלסטינית</w:t>
      </w:r>
      <w:r>
        <w:rPr>
          <w:rFonts w:hint="cs"/>
          <w:rtl/>
        </w:rPr>
        <w:t>.</w:t>
      </w:r>
      <w:r>
        <w:rPr>
          <w:rtl/>
        </w:rPr>
        <w:t xml:space="preserve"> </w:t>
      </w:r>
      <w:r>
        <w:rPr>
          <w:rFonts w:hint="cs"/>
          <w:rtl/>
        </w:rPr>
        <w:t xml:space="preserve">אילו </w:t>
      </w:r>
      <w:r>
        <w:rPr>
          <w:rtl/>
        </w:rPr>
        <w:t xml:space="preserve">הייתה קמה מדינה </w:t>
      </w:r>
      <w:bookmarkStart w:id="5644" w:name="_ETM_Q31_583836"/>
      <w:bookmarkEnd w:id="5644"/>
      <w:r>
        <w:rPr>
          <w:rtl/>
        </w:rPr>
        <w:t xml:space="preserve">פלסטינית </w:t>
      </w:r>
      <w:bookmarkStart w:id="5645" w:name="_ETM_Q31_589450"/>
      <w:bookmarkEnd w:id="5645"/>
      <w:r>
        <w:rPr>
          <w:rtl/>
        </w:rPr>
        <w:t xml:space="preserve">על גבולות </w:t>
      </w:r>
      <w:r>
        <w:rPr>
          <w:rFonts w:hint="cs"/>
          <w:rtl/>
        </w:rPr>
        <w:t>1967 כפר סבא הייתה - - -</w:t>
      </w:r>
    </w:p>
    <w:p w:rsidR="00A35A00" w:rsidRDefault="00A35A00" w:rsidP="005E21F1">
      <w:pPr>
        <w:rPr>
          <w:rtl/>
        </w:rPr>
      </w:pPr>
      <w:bookmarkStart w:id="5646" w:name="_ETM_Q31_590000"/>
      <w:bookmarkStart w:id="5647" w:name="_ETM_Q31_591000"/>
      <w:bookmarkEnd w:id="5646"/>
      <w:bookmarkEnd w:id="5647"/>
    </w:p>
    <w:p w:rsidR="00A35A00" w:rsidRDefault="00A35A00" w:rsidP="005E21F1">
      <w:pPr>
        <w:pStyle w:val="af6"/>
        <w:keepNext/>
        <w:rPr>
          <w:rtl/>
        </w:rPr>
      </w:pPr>
      <w:bookmarkStart w:id="5648" w:name="ET_yor_6718_5"/>
      <w:r w:rsidRPr="00B2746D">
        <w:rPr>
          <w:rStyle w:val="TagStyle"/>
          <w:rtl/>
        </w:rPr>
        <w:t xml:space="preserve"> &lt;&lt; יור &gt;&gt; </w:t>
      </w:r>
      <w:r>
        <w:rPr>
          <w:rtl/>
        </w:rPr>
        <w:t>היו"ר מישל בוסקילה:</w:t>
      </w:r>
      <w:r w:rsidRPr="00B2746D">
        <w:rPr>
          <w:rStyle w:val="TagStyle"/>
          <w:rtl/>
        </w:rPr>
        <w:t xml:space="preserve"> &lt;&lt; יור &gt;&gt;</w:t>
      </w:r>
      <w:r>
        <w:rPr>
          <w:rtl/>
        </w:rPr>
        <w:t xml:space="preserve">  </w:t>
      </w:r>
      <w:bookmarkEnd w:id="5648"/>
    </w:p>
    <w:p w:rsidR="00A35A00" w:rsidRPr="00892D49" w:rsidRDefault="00A35A00" w:rsidP="005E21F1">
      <w:pPr>
        <w:rPr>
          <w:rtl/>
        </w:rPr>
      </w:pPr>
    </w:p>
    <w:p w:rsidR="00A35A00" w:rsidRDefault="00A35A00" w:rsidP="005E21F1">
      <w:pPr>
        <w:rPr>
          <w:rtl/>
        </w:rPr>
      </w:pPr>
      <w:bookmarkStart w:id="5649" w:name="_ETM_Q31_592000"/>
      <w:bookmarkStart w:id="5650" w:name="_ETM_Q31_592410"/>
      <w:bookmarkEnd w:id="5649"/>
      <w:bookmarkEnd w:id="5650"/>
      <w:r>
        <w:rPr>
          <w:rtl/>
        </w:rPr>
        <w:t>חברי הכנסת, נא לשמור על השקט</w:t>
      </w:r>
      <w:r>
        <w:rPr>
          <w:rFonts w:hint="cs"/>
          <w:rtl/>
        </w:rPr>
        <w:t>,</w:t>
      </w:r>
      <w:r>
        <w:rPr>
          <w:rtl/>
        </w:rPr>
        <w:t xml:space="preserve"> בבקשה</w:t>
      </w:r>
      <w:r>
        <w:rPr>
          <w:rFonts w:hint="cs"/>
          <w:rtl/>
        </w:rPr>
        <w:t>.</w:t>
      </w:r>
      <w:r>
        <w:rPr>
          <w:rtl/>
        </w:rPr>
        <w:t xml:space="preserve"> הפרסה פנויה לכם </w:t>
      </w:r>
      <w:bookmarkStart w:id="5651" w:name="_ETM_Q31_595809"/>
      <w:bookmarkEnd w:id="5651"/>
      <w:r>
        <w:rPr>
          <w:rtl/>
        </w:rPr>
        <w:t>לשיחת חולין.</w:t>
      </w:r>
    </w:p>
    <w:p w:rsidR="00A35A00" w:rsidRDefault="00A35A00" w:rsidP="005E21F1">
      <w:pPr>
        <w:rPr>
          <w:rtl/>
        </w:rPr>
      </w:pPr>
      <w:bookmarkStart w:id="5652" w:name="_ETM_Q31_596000"/>
      <w:bookmarkEnd w:id="5652"/>
    </w:p>
    <w:p w:rsidR="00A35A00" w:rsidRDefault="00A35A00" w:rsidP="005E21F1">
      <w:pPr>
        <w:pStyle w:val="-"/>
        <w:keepNext/>
        <w:rPr>
          <w:rtl/>
        </w:rPr>
      </w:pPr>
      <w:bookmarkStart w:id="5653" w:name="ET_speakercontinue_5801_6"/>
      <w:r w:rsidRPr="00B2746D">
        <w:rPr>
          <w:rStyle w:val="TagStyle"/>
          <w:rtl/>
        </w:rPr>
        <w:t xml:space="preserve"> &lt;&lt; דובר_המשך &gt;&gt; </w:t>
      </w:r>
      <w:r>
        <w:rPr>
          <w:rtl/>
        </w:rPr>
        <w:t>אריאל קלנר (הליכוד):</w:t>
      </w:r>
      <w:r w:rsidRPr="00B2746D">
        <w:rPr>
          <w:rStyle w:val="TagStyle"/>
          <w:rtl/>
        </w:rPr>
        <w:t xml:space="preserve"> &lt;&lt; דובר_המשך &gt;&gt;</w:t>
      </w:r>
      <w:r>
        <w:rPr>
          <w:rtl/>
        </w:rPr>
        <w:t xml:space="preserve">  </w:t>
      </w:r>
      <w:bookmarkEnd w:id="5653"/>
    </w:p>
    <w:p w:rsidR="00A35A00" w:rsidRPr="00892D49" w:rsidRDefault="00A35A00" w:rsidP="005E21F1">
      <w:pPr>
        <w:rPr>
          <w:rtl/>
        </w:rPr>
      </w:pPr>
    </w:p>
    <w:p w:rsidR="00A35A00" w:rsidRDefault="00A35A00" w:rsidP="00642BA7">
      <w:pPr>
        <w:rPr>
          <w:rtl/>
        </w:rPr>
      </w:pPr>
      <w:bookmarkStart w:id="5654" w:name="_ETM_Q31_598000"/>
      <w:bookmarkStart w:id="5655" w:name="_ETM_Q31_600000"/>
      <w:bookmarkStart w:id="5656" w:name="_ETM_Q31_603250"/>
      <w:bookmarkEnd w:id="5654"/>
      <w:bookmarkEnd w:id="5655"/>
      <w:bookmarkEnd w:id="5656"/>
      <w:r>
        <w:rPr>
          <w:rtl/>
        </w:rPr>
        <w:t>במקרה כזה, אדוני היושב</w:t>
      </w:r>
      <w:r>
        <w:rPr>
          <w:rFonts w:hint="cs"/>
          <w:rtl/>
        </w:rPr>
        <w:t>-</w:t>
      </w:r>
      <w:r>
        <w:rPr>
          <w:rtl/>
        </w:rPr>
        <w:t xml:space="preserve">ראש, מה שקרה בכפר עזה היה </w:t>
      </w:r>
      <w:bookmarkStart w:id="5657" w:name="_ETM_Q31_609350"/>
      <w:bookmarkEnd w:id="5657"/>
      <w:r>
        <w:rPr>
          <w:rtl/>
        </w:rPr>
        <w:t>קורה בכפר סבא</w:t>
      </w:r>
      <w:r>
        <w:rPr>
          <w:rFonts w:hint="cs"/>
          <w:rtl/>
        </w:rPr>
        <w:t>.</w:t>
      </w:r>
      <w:r>
        <w:rPr>
          <w:rtl/>
        </w:rPr>
        <w:t xml:space="preserve"> היה פה טבח</w:t>
      </w:r>
      <w:r>
        <w:rPr>
          <w:rFonts w:hint="cs"/>
          <w:rtl/>
        </w:rPr>
        <w:t xml:space="preserve"> </w:t>
      </w:r>
      <w:r>
        <w:rPr>
          <w:rtl/>
        </w:rPr>
        <w:t>מזוויע פי כמה וכמ</w:t>
      </w:r>
      <w:r>
        <w:rPr>
          <w:rFonts w:hint="cs"/>
          <w:rtl/>
        </w:rPr>
        <w:t>ה.</w:t>
      </w:r>
      <w:r>
        <w:rPr>
          <w:rtl/>
        </w:rPr>
        <w:t xml:space="preserve"> </w:t>
      </w:r>
      <w:bookmarkStart w:id="5658" w:name="_ETM_Q31_616230"/>
      <w:bookmarkEnd w:id="5658"/>
      <w:r>
        <w:rPr>
          <w:rtl/>
        </w:rPr>
        <w:t>באמת, לתת לאנשים האלה</w:t>
      </w:r>
      <w:r>
        <w:rPr>
          <w:rFonts w:hint="cs"/>
          <w:rtl/>
        </w:rPr>
        <w:t xml:space="preserve"> – </w:t>
      </w:r>
      <w:r>
        <w:rPr>
          <w:rtl/>
        </w:rPr>
        <w:t>80% מערבי</w:t>
      </w:r>
      <w:r>
        <w:rPr>
          <w:rFonts w:hint="cs"/>
          <w:rtl/>
        </w:rPr>
        <w:t>י</w:t>
      </w:r>
      <w:r>
        <w:rPr>
          <w:rtl/>
        </w:rPr>
        <w:t xml:space="preserve"> יהודה ושומרון</w:t>
      </w:r>
      <w:r>
        <w:rPr>
          <w:rFonts w:hint="cs"/>
          <w:rtl/>
        </w:rPr>
        <w:t xml:space="preserve"> הם</w:t>
      </w:r>
      <w:r>
        <w:rPr>
          <w:rtl/>
        </w:rPr>
        <w:t xml:space="preserve"> תומכי חמאס, </w:t>
      </w:r>
      <w:bookmarkStart w:id="5659" w:name="_ETM_Q31_620973"/>
      <w:bookmarkEnd w:id="5659"/>
      <w:r>
        <w:rPr>
          <w:rtl/>
        </w:rPr>
        <w:t>תמכו ב-7 באוקטובר</w:t>
      </w:r>
      <w:r>
        <w:rPr>
          <w:rFonts w:hint="cs"/>
          <w:rtl/>
        </w:rPr>
        <w:t xml:space="preserve"> </w:t>
      </w:r>
      <w:r>
        <w:rPr>
          <w:rtl/>
        </w:rPr>
        <w:t xml:space="preserve">– אם היו נותנים להם, אם היינו הולכים </w:t>
      </w:r>
      <w:bookmarkStart w:id="5660" w:name="_ETM_Q31_625716"/>
      <w:bookmarkEnd w:id="5660"/>
      <w:r>
        <w:rPr>
          <w:rtl/>
        </w:rPr>
        <w:t>בדרך של השמאל ומקימים מדינה פלסטינית</w:t>
      </w:r>
      <w:r>
        <w:rPr>
          <w:rFonts w:hint="cs"/>
          <w:rtl/>
        </w:rPr>
        <w:t xml:space="preserve"> </w:t>
      </w:r>
      <w:bookmarkStart w:id="5661" w:name="_ETM_Q31_631450"/>
      <w:bookmarkEnd w:id="5661"/>
      <w:r>
        <w:rPr>
          <w:rtl/>
        </w:rPr>
        <w:t>באמת</w:t>
      </w:r>
      <w:r>
        <w:rPr>
          <w:rFonts w:hint="cs"/>
          <w:rtl/>
        </w:rPr>
        <w:t xml:space="preserve"> –</w:t>
      </w:r>
      <w:r>
        <w:rPr>
          <w:rtl/>
        </w:rPr>
        <w:t xml:space="preserve"> </w:t>
      </w:r>
      <w:bookmarkStart w:id="5662" w:name="_ETM_Q31_633149"/>
      <w:bookmarkEnd w:id="5662"/>
      <w:r>
        <w:rPr>
          <w:rtl/>
        </w:rPr>
        <w:t>אז הימין שמר את זה</w:t>
      </w:r>
      <w:r>
        <w:rPr>
          <w:rFonts w:hint="cs"/>
          <w:rtl/>
        </w:rPr>
        <w:t>.</w:t>
      </w:r>
      <w:r>
        <w:rPr>
          <w:rtl/>
        </w:rPr>
        <w:t xml:space="preserve"> אז בסדר</w:t>
      </w:r>
      <w:r>
        <w:rPr>
          <w:rFonts w:hint="cs"/>
          <w:rtl/>
        </w:rPr>
        <w:t>,</w:t>
      </w:r>
      <w:r>
        <w:rPr>
          <w:rtl/>
        </w:rPr>
        <w:t xml:space="preserve"> אז הם רוצים </w:t>
      </w:r>
      <w:bookmarkStart w:id="5663" w:name="_ETM_Q31_637039"/>
      <w:bookmarkEnd w:id="5663"/>
      <w:r>
        <w:rPr>
          <w:rFonts w:hint="cs"/>
          <w:rtl/>
        </w:rPr>
        <w:t>בו</w:t>
      </w:r>
      <w:r>
        <w:rPr>
          <w:rtl/>
        </w:rPr>
        <w:t>ועדה</w:t>
      </w:r>
      <w:r>
        <w:rPr>
          <w:rFonts w:hint="cs"/>
          <w:rtl/>
        </w:rPr>
        <w:t>,</w:t>
      </w:r>
      <w:r>
        <w:rPr>
          <w:rtl/>
        </w:rPr>
        <w:t xml:space="preserve"> כדי להרשיע את הימין</w:t>
      </w:r>
      <w:r>
        <w:rPr>
          <w:rFonts w:hint="cs"/>
          <w:rtl/>
        </w:rPr>
        <w:t>.</w:t>
      </w:r>
      <w:r>
        <w:rPr>
          <w:rtl/>
        </w:rPr>
        <w:t xml:space="preserve"> אבל הכ</w:t>
      </w:r>
      <w:r>
        <w:rPr>
          <w:rFonts w:hint="cs"/>
          <w:rtl/>
        </w:rPr>
        <w:t>ו</w:t>
      </w:r>
      <w:r>
        <w:rPr>
          <w:rtl/>
        </w:rPr>
        <w:t>ל פוליטיקה</w:t>
      </w:r>
      <w:r>
        <w:rPr>
          <w:rFonts w:hint="cs"/>
          <w:rtl/>
        </w:rPr>
        <w:t>?</w:t>
      </w:r>
      <w:r>
        <w:rPr>
          <w:rtl/>
        </w:rPr>
        <w:t xml:space="preserve"> הכ</w:t>
      </w:r>
      <w:r>
        <w:rPr>
          <w:rFonts w:hint="cs"/>
          <w:rtl/>
        </w:rPr>
        <w:t>ו</w:t>
      </w:r>
      <w:r>
        <w:rPr>
          <w:rtl/>
        </w:rPr>
        <w:t>ל פוליטיקה</w:t>
      </w:r>
      <w:r>
        <w:rPr>
          <w:rFonts w:hint="cs"/>
          <w:rtl/>
        </w:rPr>
        <w:t xml:space="preserve">? </w:t>
      </w:r>
      <w:bookmarkStart w:id="5664" w:name="_ETM_Q31_643000"/>
      <w:bookmarkStart w:id="5665" w:name="_ETM_Q31_643899"/>
      <w:bookmarkEnd w:id="5664"/>
      <w:bookmarkEnd w:id="5665"/>
    </w:p>
    <w:p w:rsidR="00A35A00" w:rsidRDefault="00A35A00" w:rsidP="005E21F1">
      <w:pPr>
        <w:rPr>
          <w:rtl/>
        </w:rPr>
      </w:pPr>
    </w:p>
    <w:p w:rsidR="00A35A00" w:rsidRDefault="00A35A00" w:rsidP="005E21F1">
      <w:pPr>
        <w:rPr>
          <w:rtl/>
        </w:rPr>
      </w:pPr>
      <w:r>
        <w:rPr>
          <w:rtl/>
        </w:rPr>
        <w:t>אני שומע עוד דבר</w:t>
      </w:r>
      <w:r>
        <w:rPr>
          <w:rFonts w:hint="cs"/>
          <w:rtl/>
        </w:rPr>
        <w:t>,</w:t>
      </w:r>
      <w:r>
        <w:rPr>
          <w:rtl/>
        </w:rPr>
        <w:t xml:space="preserve"> </w:t>
      </w:r>
      <w:bookmarkStart w:id="5666" w:name="_ETM_Q31_648350"/>
      <w:bookmarkEnd w:id="5666"/>
      <w:r>
        <w:rPr>
          <w:rtl/>
        </w:rPr>
        <w:t>שעכשיו</w:t>
      </w:r>
      <w:r>
        <w:rPr>
          <w:rFonts w:hint="cs"/>
          <w:rtl/>
        </w:rPr>
        <w:t>,</w:t>
      </w:r>
      <w:r>
        <w:rPr>
          <w:rtl/>
        </w:rPr>
        <w:t xml:space="preserve"> בימים אלה</w:t>
      </w:r>
      <w:r>
        <w:rPr>
          <w:rFonts w:hint="cs"/>
          <w:rtl/>
        </w:rPr>
        <w:t>,</w:t>
      </w:r>
      <w:r>
        <w:rPr>
          <w:rtl/>
        </w:rPr>
        <w:t xml:space="preserve"> </w:t>
      </w:r>
      <w:bookmarkStart w:id="5667" w:name="_ETM_Q31_651260"/>
      <w:bookmarkEnd w:id="5667"/>
      <w:r>
        <w:rPr>
          <w:rtl/>
        </w:rPr>
        <w:t xml:space="preserve">אחרי </w:t>
      </w:r>
      <w:r>
        <w:rPr>
          <w:rFonts w:hint="cs"/>
          <w:rtl/>
        </w:rPr>
        <w:t>7</w:t>
      </w:r>
      <w:r>
        <w:rPr>
          <w:rtl/>
        </w:rPr>
        <w:t xml:space="preserve"> באוקטובר, אחרי מה שראינו, אחרי כל הזוועות, אחרי </w:t>
      </w:r>
      <w:bookmarkStart w:id="5668" w:name="_ETM_Q31_657080"/>
      <w:bookmarkEnd w:id="5668"/>
      <w:r>
        <w:rPr>
          <w:rtl/>
        </w:rPr>
        <w:t>כל האירועים האלה, יש באופוזיציה</w:t>
      </w:r>
      <w:r>
        <w:rPr>
          <w:rFonts w:hint="cs"/>
          <w:rtl/>
        </w:rPr>
        <w:t xml:space="preserve"> </w:t>
      </w:r>
      <w:r>
        <w:rPr>
          <w:rFonts w:hint="eastAsia"/>
          <w:rtl/>
        </w:rPr>
        <w:t>–</w:t>
      </w:r>
      <w:r>
        <w:rPr>
          <w:rFonts w:hint="cs"/>
          <w:rtl/>
        </w:rPr>
        <w:t xml:space="preserve"> </w:t>
      </w:r>
      <w:bookmarkStart w:id="5669" w:name="_ETM_Q31_669000"/>
      <w:bookmarkEnd w:id="5669"/>
      <w:r>
        <w:rPr>
          <w:rtl/>
        </w:rPr>
        <w:t xml:space="preserve">אני שומע גם את גדי </w:t>
      </w:r>
      <w:bookmarkStart w:id="5670" w:name="_ETM_Q31_662900"/>
      <w:bookmarkEnd w:id="5670"/>
      <w:r>
        <w:rPr>
          <w:rtl/>
        </w:rPr>
        <w:t xml:space="preserve">איזנקוט, גם את יורם כהן שמעתי, ראש </w:t>
      </w:r>
      <w:r>
        <w:rPr>
          <w:rFonts w:hint="cs"/>
          <w:rtl/>
        </w:rPr>
        <w:t>ה</w:t>
      </w:r>
      <w:r>
        <w:rPr>
          <w:rtl/>
        </w:rPr>
        <w:t>שב"כ לשעבר –</w:t>
      </w:r>
      <w:r>
        <w:rPr>
          <w:rFonts w:hint="cs"/>
          <w:rtl/>
        </w:rPr>
        <w:t xml:space="preserve"> </w:t>
      </w:r>
      <w:r>
        <w:rPr>
          <w:rtl/>
        </w:rPr>
        <w:t xml:space="preserve">מוכנים </w:t>
      </w:r>
      <w:bookmarkStart w:id="5671" w:name="_ETM_Q31_668720"/>
      <w:bookmarkEnd w:id="5671"/>
      <w:r>
        <w:rPr>
          <w:rtl/>
        </w:rPr>
        <w:t>להקים ממשלה עם אנשים פה שיושבים בכנסת ותומכים בגרועים שבאויב</w:t>
      </w:r>
      <w:r>
        <w:rPr>
          <w:rFonts w:hint="cs"/>
          <w:rtl/>
        </w:rPr>
        <w:t>י</w:t>
      </w:r>
      <w:r>
        <w:rPr>
          <w:rtl/>
        </w:rPr>
        <w:t>נו</w:t>
      </w:r>
      <w:r>
        <w:rPr>
          <w:rFonts w:hint="cs"/>
          <w:rtl/>
        </w:rPr>
        <w:t>.</w:t>
      </w:r>
      <w:r>
        <w:rPr>
          <w:rtl/>
        </w:rPr>
        <w:t xml:space="preserve"> </w:t>
      </w:r>
      <w:bookmarkStart w:id="5672" w:name="_ETM_Q31_675839"/>
      <w:bookmarkEnd w:id="5672"/>
      <w:r>
        <w:rPr>
          <w:rtl/>
        </w:rPr>
        <w:t>תומכים בגרועים שבאויב</w:t>
      </w:r>
      <w:r>
        <w:rPr>
          <w:rFonts w:hint="cs"/>
          <w:rtl/>
        </w:rPr>
        <w:t>י</w:t>
      </w:r>
      <w:r>
        <w:rPr>
          <w:rtl/>
        </w:rPr>
        <w:t>נו</w:t>
      </w:r>
      <w:r>
        <w:rPr>
          <w:rFonts w:hint="cs"/>
          <w:rtl/>
        </w:rPr>
        <w:t>.</w:t>
      </w:r>
      <w:r>
        <w:rPr>
          <w:rtl/>
        </w:rPr>
        <w:t xml:space="preserve"> </w:t>
      </w:r>
      <w:bookmarkStart w:id="5673" w:name="_ETM_Q31_679450"/>
      <w:bookmarkEnd w:id="5673"/>
      <w:r>
        <w:rPr>
          <w:rtl/>
        </w:rPr>
        <w:t>לא מסוגלים לגנות</w:t>
      </w:r>
      <w:r>
        <w:rPr>
          <w:rFonts w:hint="cs"/>
          <w:rtl/>
        </w:rPr>
        <w:t xml:space="preserve"> את </w:t>
      </w:r>
      <w:bookmarkStart w:id="5674" w:name="_ETM_Q31_682480"/>
      <w:bookmarkEnd w:id="5674"/>
      <w:r>
        <w:rPr>
          <w:rtl/>
        </w:rPr>
        <w:t xml:space="preserve">הרצח של החיילים שלנו, את ההתקפה על החיילים שלנו ב-7 </w:t>
      </w:r>
      <w:bookmarkStart w:id="5675" w:name="_ETM_Q31_686659"/>
      <w:bookmarkEnd w:id="5675"/>
      <w:r>
        <w:rPr>
          <w:rtl/>
        </w:rPr>
        <w:t>באוקטובר</w:t>
      </w:r>
      <w:r>
        <w:rPr>
          <w:rFonts w:hint="cs"/>
          <w:rtl/>
        </w:rPr>
        <w:t>.</w:t>
      </w:r>
      <w:r>
        <w:rPr>
          <w:rtl/>
        </w:rPr>
        <w:t xml:space="preserve"> לא למדתם כלום? </w:t>
      </w:r>
      <w:bookmarkStart w:id="5676" w:name="_ETM_Q31_691480"/>
      <w:bookmarkEnd w:id="5676"/>
      <w:r>
        <w:rPr>
          <w:rtl/>
        </w:rPr>
        <w:t>כלום מכלום</w:t>
      </w:r>
      <w:r>
        <w:rPr>
          <w:rFonts w:hint="cs"/>
          <w:rtl/>
        </w:rPr>
        <w:t>?</w:t>
      </w:r>
      <w:r>
        <w:rPr>
          <w:rtl/>
        </w:rPr>
        <w:t xml:space="preserve"> </w:t>
      </w:r>
      <w:bookmarkStart w:id="5677" w:name="_ETM_Q31_694450"/>
      <w:bookmarkEnd w:id="5677"/>
      <w:r w:rsidRPr="00794D8C">
        <w:rPr>
          <w:rtl/>
        </w:rPr>
        <w:t>ו</w:t>
      </w:r>
      <w:r w:rsidRPr="00794D8C">
        <w:rPr>
          <w:rFonts w:hint="cs"/>
          <w:rtl/>
        </w:rPr>
        <w:t>אחרי זה מ</w:t>
      </w:r>
      <w:r>
        <w:rPr>
          <w:rFonts w:hint="cs"/>
          <w:rtl/>
        </w:rPr>
        <w:t>רצ</w:t>
      </w:r>
      <w:r w:rsidRPr="00794D8C">
        <w:rPr>
          <w:rFonts w:hint="cs"/>
          <w:rtl/>
        </w:rPr>
        <w:t>ים</w:t>
      </w:r>
      <w:r>
        <w:rPr>
          <w:rFonts w:hint="cs"/>
          <w:rtl/>
        </w:rPr>
        <w:t xml:space="preserve"> לנו: </w:t>
      </w:r>
      <w:r>
        <w:rPr>
          <w:rtl/>
        </w:rPr>
        <w:t>ועדת חקירה</w:t>
      </w:r>
      <w:r>
        <w:rPr>
          <w:rFonts w:hint="cs"/>
          <w:rtl/>
        </w:rPr>
        <w:t>, ו</w:t>
      </w:r>
      <w:r>
        <w:rPr>
          <w:rtl/>
        </w:rPr>
        <w:t xml:space="preserve">אתה הראש אתה </w:t>
      </w:r>
      <w:r>
        <w:rPr>
          <w:rFonts w:hint="cs"/>
          <w:rtl/>
        </w:rPr>
        <w:t>א</w:t>
      </w:r>
      <w:r>
        <w:rPr>
          <w:rtl/>
        </w:rPr>
        <w:t>שם</w:t>
      </w:r>
      <w:r>
        <w:rPr>
          <w:rFonts w:hint="cs"/>
          <w:rtl/>
        </w:rPr>
        <w:t xml:space="preserve"> </w:t>
      </w:r>
      <w:bookmarkStart w:id="5678" w:name="_ETM_Q31_711710"/>
      <w:bookmarkEnd w:id="5678"/>
      <w:r>
        <w:rPr>
          <w:rFonts w:hint="cs"/>
          <w:rtl/>
        </w:rPr>
        <w:t>–</w:t>
      </w:r>
      <w:r>
        <w:rPr>
          <w:rtl/>
        </w:rPr>
        <w:t xml:space="preserve"> </w:t>
      </w:r>
      <w:bookmarkStart w:id="5679" w:name="_ETM_Q31_698064"/>
      <w:bookmarkEnd w:id="5679"/>
      <w:r>
        <w:rPr>
          <w:rtl/>
        </w:rPr>
        <w:t xml:space="preserve">אתם לא למדתם שום כלום מכלום. </w:t>
      </w:r>
      <w:bookmarkStart w:id="5680" w:name="_ETM_Q31_702369"/>
      <w:bookmarkEnd w:id="5680"/>
    </w:p>
    <w:p w:rsidR="00A35A00" w:rsidRDefault="00A35A00" w:rsidP="005E21F1">
      <w:pPr>
        <w:rPr>
          <w:rtl/>
        </w:rPr>
      </w:pPr>
    </w:p>
    <w:p w:rsidR="00A35A00" w:rsidRDefault="00A35A00" w:rsidP="005E21F1">
      <w:pPr>
        <w:rPr>
          <w:rtl/>
        </w:rPr>
      </w:pPr>
      <w:r>
        <w:rPr>
          <w:rtl/>
        </w:rPr>
        <w:t>מה אתם חושבים</w:t>
      </w:r>
      <w:r>
        <w:rPr>
          <w:rFonts w:hint="cs"/>
          <w:rtl/>
        </w:rPr>
        <w:t>,</w:t>
      </w:r>
      <w:r>
        <w:rPr>
          <w:rtl/>
        </w:rPr>
        <w:t xml:space="preserve"> שאם תקי</w:t>
      </w:r>
      <w:r>
        <w:rPr>
          <w:rFonts w:hint="cs"/>
          <w:rtl/>
        </w:rPr>
        <w:t>מ</w:t>
      </w:r>
      <w:r>
        <w:rPr>
          <w:rtl/>
        </w:rPr>
        <w:t xml:space="preserve">ו ממשלה בהימנעות </w:t>
      </w:r>
      <w:bookmarkStart w:id="5681" w:name="_ETM_Q31_707880"/>
      <w:bookmarkEnd w:id="5681"/>
      <w:r>
        <w:rPr>
          <w:rtl/>
        </w:rPr>
        <w:t xml:space="preserve">או בתמיכה </w:t>
      </w:r>
      <w:bookmarkStart w:id="5682" w:name="_ETM_Q31_709909"/>
      <w:bookmarkEnd w:id="5682"/>
      <w:r>
        <w:rPr>
          <w:rtl/>
        </w:rPr>
        <w:t>של אנשים שתומכים בגרועים שבאויבינו</w:t>
      </w:r>
      <w:r>
        <w:rPr>
          <w:rFonts w:hint="cs"/>
          <w:rtl/>
        </w:rPr>
        <w:t>,</w:t>
      </w:r>
      <w:r>
        <w:rPr>
          <w:rtl/>
        </w:rPr>
        <w:t xml:space="preserve"> זה יהיה בחינם? </w:t>
      </w:r>
      <w:bookmarkStart w:id="5683" w:name="_ETM_Q31_713960"/>
      <w:bookmarkEnd w:id="5683"/>
      <w:r>
        <w:rPr>
          <w:rtl/>
        </w:rPr>
        <w:t xml:space="preserve">הם יבואו בחינם? </w:t>
      </w:r>
      <w:bookmarkStart w:id="5684" w:name="_ETM_Q31_716590"/>
      <w:bookmarkEnd w:id="5684"/>
      <w:r>
        <w:rPr>
          <w:rtl/>
        </w:rPr>
        <w:t xml:space="preserve">הרי ברור לכולם שיהיו להם דרישות. </w:t>
      </w:r>
      <w:bookmarkStart w:id="5685" w:name="_ETM_Q31_720729"/>
      <w:bookmarkEnd w:id="5685"/>
      <w:r>
        <w:rPr>
          <w:rtl/>
        </w:rPr>
        <w:t>הדרישות</w:t>
      </w:r>
      <w:r>
        <w:rPr>
          <w:rFonts w:hint="cs"/>
          <w:rtl/>
        </w:rPr>
        <w:t>,</w:t>
      </w:r>
      <w:r>
        <w:rPr>
          <w:rtl/>
        </w:rPr>
        <w:t xml:space="preserve"> אגב</w:t>
      </w:r>
      <w:r>
        <w:rPr>
          <w:rFonts w:hint="cs"/>
          <w:rtl/>
        </w:rPr>
        <w:t>,</w:t>
      </w:r>
      <w:r>
        <w:rPr>
          <w:rtl/>
        </w:rPr>
        <w:t xml:space="preserve"> </w:t>
      </w:r>
      <w:bookmarkStart w:id="5686" w:name="_ETM_Q31_722820"/>
      <w:bookmarkEnd w:id="5686"/>
      <w:r>
        <w:rPr>
          <w:rtl/>
        </w:rPr>
        <w:t>הן ביטחוניות</w:t>
      </w:r>
      <w:r>
        <w:rPr>
          <w:rFonts w:hint="cs"/>
          <w:rtl/>
        </w:rPr>
        <w:t xml:space="preserve"> –</w:t>
      </w:r>
      <w:r>
        <w:rPr>
          <w:rtl/>
        </w:rPr>
        <w:t xml:space="preserve"> כבר אין מה לדבר</w:t>
      </w:r>
      <w:r>
        <w:rPr>
          <w:rFonts w:hint="cs"/>
          <w:rtl/>
        </w:rPr>
        <w:t xml:space="preserve">, </w:t>
      </w:r>
      <w:bookmarkStart w:id="5687" w:name="_ETM_Q31_715000"/>
      <w:bookmarkEnd w:id="5687"/>
      <w:r>
        <w:rPr>
          <w:rFonts w:hint="cs"/>
          <w:rtl/>
        </w:rPr>
        <w:t>זו</w:t>
      </w:r>
      <w:r>
        <w:rPr>
          <w:rtl/>
        </w:rPr>
        <w:t xml:space="preserve"> בכלל לא </w:t>
      </w:r>
      <w:bookmarkStart w:id="5688" w:name="_ETM_Q31_726739"/>
      <w:bookmarkEnd w:id="5688"/>
      <w:r>
        <w:rPr>
          <w:rtl/>
        </w:rPr>
        <w:t>שאלה</w:t>
      </w:r>
      <w:r>
        <w:rPr>
          <w:rFonts w:hint="cs"/>
          <w:rtl/>
        </w:rPr>
        <w:t xml:space="preserve"> –</w:t>
      </w:r>
      <w:r>
        <w:rPr>
          <w:rtl/>
        </w:rPr>
        <w:t xml:space="preserve"> אבל הדרישות הן גם בנגב, בגליל. </w:t>
      </w:r>
      <w:bookmarkStart w:id="5689" w:name="_ETM_Q31_734489"/>
      <w:bookmarkStart w:id="5690" w:name="_ETM_Q31_744000"/>
      <w:bookmarkStart w:id="5691" w:name="_ETM_Q31_745000"/>
      <w:bookmarkEnd w:id="5689"/>
      <w:bookmarkEnd w:id="5690"/>
      <w:bookmarkEnd w:id="5691"/>
      <w:r>
        <w:rPr>
          <w:rtl/>
        </w:rPr>
        <w:t xml:space="preserve">אני בעצמי </w:t>
      </w:r>
      <w:bookmarkStart w:id="5692" w:name="_ETM_Q31_736200"/>
      <w:bookmarkEnd w:id="5692"/>
      <w:r>
        <w:rPr>
          <w:rtl/>
        </w:rPr>
        <w:t>נאבקתי לעצור התרחבות של העיר ס</w:t>
      </w:r>
      <w:r>
        <w:rPr>
          <w:rFonts w:hint="cs"/>
          <w:rtl/>
        </w:rPr>
        <w:t>ח'</w:t>
      </w:r>
      <w:r>
        <w:rPr>
          <w:rtl/>
        </w:rPr>
        <w:t xml:space="preserve">נין, שהייתה מעמידה </w:t>
      </w:r>
      <w:bookmarkStart w:id="5693" w:name="_ETM_Q31_743529"/>
      <w:bookmarkEnd w:id="5693"/>
      <w:r>
        <w:rPr>
          <w:rtl/>
        </w:rPr>
        <w:t>בסכנה מטורפת את היישובים בגוש מ</w:t>
      </w:r>
      <w:r>
        <w:rPr>
          <w:rFonts w:hint="cs"/>
          <w:rtl/>
        </w:rPr>
        <w:t>שגב.</w:t>
      </w:r>
      <w:r>
        <w:rPr>
          <w:rtl/>
        </w:rPr>
        <w:t xml:space="preserve"> </w:t>
      </w:r>
      <w:bookmarkStart w:id="5694" w:name="_ETM_Q31_751530"/>
      <w:bookmarkEnd w:id="5694"/>
    </w:p>
    <w:p w:rsidR="00A35A00" w:rsidRDefault="00A35A00" w:rsidP="005E21F1">
      <w:pPr>
        <w:rPr>
          <w:rtl/>
        </w:rPr>
      </w:pPr>
    </w:p>
    <w:p w:rsidR="00A35A00" w:rsidRDefault="00A35A00" w:rsidP="00642BA7">
      <w:pPr>
        <w:rPr>
          <w:rtl/>
        </w:rPr>
      </w:pPr>
      <w:bookmarkStart w:id="5695" w:name="_ETM_Q31_752000"/>
      <w:bookmarkEnd w:id="5695"/>
      <w:r>
        <w:rPr>
          <w:rtl/>
        </w:rPr>
        <w:t>אני אספר לך, אדוני היושב</w:t>
      </w:r>
      <w:r>
        <w:rPr>
          <w:rFonts w:hint="cs"/>
          <w:rtl/>
        </w:rPr>
        <w:t>-</w:t>
      </w:r>
      <w:r>
        <w:rPr>
          <w:rtl/>
        </w:rPr>
        <w:t>ראש</w:t>
      </w:r>
      <w:r>
        <w:rPr>
          <w:rFonts w:hint="cs"/>
          <w:rtl/>
        </w:rPr>
        <w:t>.</w:t>
      </w:r>
      <w:r>
        <w:rPr>
          <w:rtl/>
        </w:rPr>
        <w:t xml:space="preserve"> אני מגיע </w:t>
      </w:r>
      <w:bookmarkStart w:id="5696" w:name="_ETM_Q31_754979"/>
      <w:bookmarkEnd w:id="5696"/>
      <w:r>
        <w:rPr>
          <w:rtl/>
        </w:rPr>
        <w:t>לקיבוץ לוחמי הגטאות</w:t>
      </w:r>
      <w:r>
        <w:rPr>
          <w:rFonts w:hint="cs"/>
          <w:rtl/>
        </w:rPr>
        <w:t>,</w:t>
      </w:r>
      <w:r>
        <w:rPr>
          <w:rtl/>
        </w:rPr>
        <w:t xml:space="preserve"> </w:t>
      </w:r>
      <w:bookmarkStart w:id="5697" w:name="_ETM_Q31_758059"/>
      <w:bookmarkEnd w:id="5697"/>
      <w:r>
        <w:rPr>
          <w:rtl/>
        </w:rPr>
        <w:t>לפני שנתיים</w:t>
      </w:r>
      <w:r>
        <w:rPr>
          <w:rFonts w:hint="cs"/>
          <w:rtl/>
        </w:rPr>
        <w:t>,</w:t>
      </w:r>
      <w:r>
        <w:rPr>
          <w:rtl/>
        </w:rPr>
        <w:t xml:space="preserve"> נדמה לי, ביום השואה</w:t>
      </w:r>
      <w:r>
        <w:rPr>
          <w:rFonts w:hint="cs"/>
          <w:rtl/>
        </w:rPr>
        <w:t xml:space="preserve">, </w:t>
      </w:r>
      <w:r>
        <w:rPr>
          <w:rtl/>
        </w:rPr>
        <w:t>מזמינים אותי</w:t>
      </w:r>
      <w:r>
        <w:rPr>
          <w:rFonts w:hint="cs"/>
          <w:rtl/>
        </w:rPr>
        <w:t>.</w:t>
      </w:r>
      <w:r>
        <w:rPr>
          <w:rtl/>
        </w:rPr>
        <w:t xml:space="preserve"> </w:t>
      </w:r>
      <w:r>
        <w:rPr>
          <w:rFonts w:hint="cs"/>
          <w:rtl/>
        </w:rPr>
        <w:t xml:space="preserve">אני מגיע לשם. </w:t>
      </w:r>
      <w:bookmarkStart w:id="5698" w:name="TOR_Q32"/>
      <w:bookmarkEnd w:id="5698"/>
      <w:r w:rsidRPr="009F4257">
        <w:rPr>
          <w:rFonts w:hint="cs"/>
          <w:rtl/>
        </w:rPr>
        <w:t>במוצאי יום השואה</w:t>
      </w:r>
      <w:r>
        <w:rPr>
          <w:rFonts w:hint="cs"/>
          <w:rtl/>
        </w:rPr>
        <w:t>,</w:t>
      </w:r>
      <w:r w:rsidRPr="009F4257">
        <w:rPr>
          <w:rFonts w:hint="cs"/>
          <w:rtl/>
        </w:rPr>
        <w:t xml:space="preserve"> יש להם אירוע</w:t>
      </w:r>
      <w:r>
        <w:rPr>
          <w:rFonts w:hint="cs"/>
          <w:rtl/>
        </w:rPr>
        <w:t>.</w:t>
      </w:r>
      <w:r w:rsidRPr="009F4257">
        <w:rPr>
          <w:rFonts w:hint="cs"/>
          <w:rtl/>
        </w:rPr>
        <w:t xml:space="preserve"> ומגיע אליי אדם</w:t>
      </w:r>
      <w:r>
        <w:rPr>
          <w:rFonts w:hint="cs"/>
          <w:rtl/>
        </w:rPr>
        <w:t>,</w:t>
      </w:r>
      <w:r w:rsidRPr="009F4257">
        <w:rPr>
          <w:rFonts w:hint="cs"/>
          <w:rtl/>
        </w:rPr>
        <w:t xml:space="preserve"> אומר לי</w:t>
      </w:r>
      <w:r>
        <w:rPr>
          <w:rFonts w:hint="cs"/>
          <w:rtl/>
        </w:rPr>
        <w:t>:</w:t>
      </w:r>
      <w:r w:rsidRPr="009F4257">
        <w:rPr>
          <w:rFonts w:hint="cs"/>
          <w:rtl/>
        </w:rPr>
        <w:t xml:space="preserve"> אתה לא מכיר אותי, </w:t>
      </w:r>
      <w:bookmarkStart w:id="5699" w:name="_ETM_Q32_168865"/>
      <w:bookmarkEnd w:id="5699"/>
      <w:r w:rsidRPr="009F4257">
        <w:rPr>
          <w:rFonts w:hint="cs"/>
          <w:rtl/>
        </w:rPr>
        <w:t>מעולם לא הצבענו לכם, אבל אתה הצלת אותנו</w:t>
      </w:r>
      <w:r>
        <w:rPr>
          <w:rFonts w:hint="cs"/>
          <w:rtl/>
        </w:rPr>
        <w:t xml:space="preserve">. </w:t>
      </w:r>
      <w:r w:rsidRPr="009F4257">
        <w:rPr>
          <w:rFonts w:hint="cs"/>
          <w:rtl/>
        </w:rPr>
        <w:t xml:space="preserve">אני? </w:t>
      </w:r>
      <w:r>
        <w:rPr>
          <w:rFonts w:hint="cs"/>
          <w:rtl/>
        </w:rPr>
        <w:t xml:space="preserve">אז </w:t>
      </w:r>
      <w:r w:rsidRPr="009F4257">
        <w:rPr>
          <w:rFonts w:hint="cs"/>
          <w:rtl/>
        </w:rPr>
        <w:t xml:space="preserve">הוא </w:t>
      </w:r>
      <w:bookmarkStart w:id="5700" w:name="_ETM_Q32_182515"/>
      <w:bookmarkEnd w:id="5700"/>
      <w:r w:rsidRPr="009F4257">
        <w:rPr>
          <w:rFonts w:hint="cs"/>
          <w:rtl/>
        </w:rPr>
        <w:t>אומר לי</w:t>
      </w:r>
      <w:r>
        <w:rPr>
          <w:rFonts w:hint="cs"/>
          <w:rtl/>
        </w:rPr>
        <w:t>:</w:t>
      </w:r>
      <w:r w:rsidRPr="009F4257">
        <w:rPr>
          <w:rFonts w:hint="cs"/>
          <w:rtl/>
        </w:rPr>
        <w:t xml:space="preserve"> אני גר בקיבוץ</w:t>
      </w:r>
      <w:bookmarkStart w:id="5701" w:name="_ETM_Q32_177925"/>
      <w:bookmarkEnd w:id="5701"/>
      <w:r w:rsidRPr="009F4257">
        <w:rPr>
          <w:rFonts w:hint="cs"/>
          <w:rtl/>
        </w:rPr>
        <w:t xml:space="preserve"> </w:t>
      </w:r>
      <w:bookmarkStart w:id="5702" w:name="_ETM_Q32_485312"/>
      <w:r w:rsidRPr="009F4257">
        <w:rPr>
          <w:rFonts w:hint="cs"/>
          <w:rtl/>
        </w:rPr>
        <w:t>אשבל</w:t>
      </w:r>
      <w:bookmarkEnd w:id="5702"/>
      <w:r w:rsidRPr="009F4257">
        <w:rPr>
          <w:rFonts w:hint="cs"/>
          <w:rtl/>
        </w:rPr>
        <w:t>. קיבוץ אשבל</w:t>
      </w:r>
      <w:r>
        <w:rPr>
          <w:rFonts w:hint="cs"/>
          <w:rtl/>
        </w:rPr>
        <w:t>,</w:t>
      </w:r>
      <w:r w:rsidRPr="009F4257">
        <w:rPr>
          <w:rFonts w:hint="cs"/>
          <w:rtl/>
        </w:rPr>
        <w:t xml:space="preserve"> צריך לפתוח ולראות את המפות</w:t>
      </w:r>
      <w:r>
        <w:rPr>
          <w:rFonts w:hint="cs"/>
          <w:rtl/>
        </w:rPr>
        <w:t>,</w:t>
      </w:r>
      <w:r w:rsidRPr="009F4257">
        <w:rPr>
          <w:rFonts w:hint="cs"/>
          <w:rtl/>
        </w:rPr>
        <w:t xml:space="preserve"> </w:t>
      </w:r>
      <w:bookmarkStart w:id="5703" w:name="_ETM_Q32_183204"/>
      <w:bookmarkEnd w:id="5703"/>
      <w:r>
        <w:rPr>
          <w:rFonts w:hint="cs"/>
          <w:rtl/>
        </w:rPr>
        <w:t xml:space="preserve">הוא </w:t>
      </w:r>
      <w:r w:rsidRPr="009F4257">
        <w:rPr>
          <w:rFonts w:hint="cs"/>
          <w:rtl/>
        </w:rPr>
        <w:t xml:space="preserve">גובל בסכנין. אבל </w:t>
      </w:r>
      <w:r>
        <w:rPr>
          <w:rFonts w:hint="cs"/>
          <w:rtl/>
        </w:rPr>
        <w:t>ב</w:t>
      </w:r>
      <w:r w:rsidRPr="009F4257">
        <w:rPr>
          <w:rFonts w:hint="cs"/>
          <w:rtl/>
        </w:rPr>
        <w:t xml:space="preserve">ממשלה הקודמת, חלק </w:t>
      </w:r>
      <w:bookmarkStart w:id="5704" w:name="_ETM_Q32_193703"/>
      <w:bookmarkEnd w:id="5704"/>
      <w:r w:rsidRPr="009F4257">
        <w:rPr>
          <w:rFonts w:hint="cs"/>
          <w:rtl/>
        </w:rPr>
        <w:t>מהריצוי של ראש העיר של ס</w:t>
      </w:r>
      <w:r>
        <w:rPr>
          <w:rFonts w:hint="cs"/>
          <w:rtl/>
        </w:rPr>
        <w:t>ח'</w:t>
      </w:r>
      <w:r w:rsidRPr="009F4257">
        <w:rPr>
          <w:rFonts w:hint="cs"/>
          <w:rtl/>
        </w:rPr>
        <w:t>נין מאזן גנאי</w:t>
      </w:r>
      <w:bookmarkStart w:id="5705" w:name="_ETM_Q32_192354"/>
      <w:bookmarkEnd w:id="5705"/>
      <w:r w:rsidRPr="009F4257">
        <w:rPr>
          <w:rFonts w:hint="cs"/>
          <w:rtl/>
        </w:rPr>
        <w:t>ם</w:t>
      </w:r>
      <w:r>
        <w:rPr>
          <w:rFonts w:hint="cs"/>
          <w:rtl/>
        </w:rPr>
        <w:t xml:space="preserve"> –</w:t>
      </w:r>
      <w:r w:rsidRPr="009F4257">
        <w:rPr>
          <w:rFonts w:hint="cs"/>
          <w:rtl/>
        </w:rPr>
        <w:t xml:space="preserve"> הו</w:t>
      </w:r>
      <w:bookmarkStart w:id="5706" w:name="_ETM_Q32_200112"/>
      <w:bookmarkEnd w:id="5706"/>
      <w:r w:rsidRPr="009F4257">
        <w:rPr>
          <w:rFonts w:hint="cs"/>
          <w:rtl/>
        </w:rPr>
        <w:t>א לא בא בחינם</w:t>
      </w:r>
      <w:r>
        <w:rPr>
          <w:rFonts w:hint="cs"/>
          <w:rtl/>
        </w:rPr>
        <w:t>,</w:t>
      </w:r>
      <w:r w:rsidRPr="009F4257">
        <w:rPr>
          <w:rFonts w:hint="cs"/>
          <w:rtl/>
        </w:rPr>
        <w:t xml:space="preserve"> מאזן גנאים</w:t>
      </w:r>
      <w:bookmarkStart w:id="5707" w:name="_ETM_Q32_195523"/>
      <w:bookmarkEnd w:id="5707"/>
      <w:r>
        <w:rPr>
          <w:rFonts w:hint="cs"/>
          <w:rtl/>
        </w:rPr>
        <w:t xml:space="preserve"> –</w:t>
      </w:r>
      <w:r w:rsidRPr="009F4257">
        <w:rPr>
          <w:rFonts w:hint="cs"/>
          <w:rtl/>
        </w:rPr>
        <w:t xml:space="preserve"> היה צריך לתת</w:t>
      </w:r>
      <w:bookmarkStart w:id="5708" w:name="_ETM_Q32_205398"/>
      <w:bookmarkEnd w:id="5708"/>
      <w:r>
        <w:rPr>
          <w:rFonts w:hint="cs"/>
          <w:rtl/>
        </w:rPr>
        <w:t>,</w:t>
      </w:r>
      <w:r w:rsidRPr="009F4257">
        <w:rPr>
          <w:rFonts w:hint="cs"/>
          <w:rtl/>
        </w:rPr>
        <w:t xml:space="preserve"> אז נתנו</w:t>
      </w:r>
      <w:r>
        <w:rPr>
          <w:rFonts w:hint="cs"/>
          <w:rtl/>
        </w:rPr>
        <w:t>.</w:t>
      </w:r>
      <w:r w:rsidRPr="009F4257">
        <w:rPr>
          <w:rFonts w:hint="cs"/>
          <w:rtl/>
        </w:rPr>
        <w:t xml:space="preserve"> ונתנו תוכניות מטורפות. היישוב הזה</w:t>
      </w:r>
      <w:r>
        <w:rPr>
          <w:rFonts w:hint="cs"/>
          <w:rtl/>
        </w:rPr>
        <w:t xml:space="preserve"> –</w:t>
      </w:r>
      <w:r w:rsidRPr="009F4257">
        <w:rPr>
          <w:rFonts w:hint="cs"/>
          <w:rtl/>
        </w:rPr>
        <w:t xml:space="preserve"> על פי התוכניות</w:t>
      </w:r>
      <w:r>
        <w:rPr>
          <w:rFonts w:hint="cs"/>
          <w:rtl/>
        </w:rPr>
        <w:t>,</w:t>
      </w:r>
      <w:r w:rsidRPr="009F4257">
        <w:rPr>
          <w:rFonts w:hint="cs"/>
          <w:rtl/>
        </w:rPr>
        <w:t xml:space="preserve"> </w:t>
      </w:r>
      <w:bookmarkStart w:id="5709" w:name="_ETM_Q32_204793"/>
      <w:bookmarkEnd w:id="5709"/>
      <w:r w:rsidRPr="009F4257">
        <w:rPr>
          <w:rFonts w:hint="cs"/>
          <w:rtl/>
        </w:rPr>
        <w:t>ס</w:t>
      </w:r>
      <w:r>
        <w:rPr>
          <w:rFonts w:hint="cs"/>
          <w:rtl/>
        </w:rPr>
        <w:t>ח'</w:t>
      </w:r>
      <w:r w:rsidRPr="009F4257">
        <w:rPr>
          <w:rFonts w:hint="cs"/>
          <w:rtl/>
        </w:rPr>
        <w:t>נין הייתה צריכה להקיף משלושה כיוונים את קיבוץ אשבל</w:t>
      </w:r>
      <w:r>
        <w:rPr>
          <w:rFonts w:hint="cs"/>
          <w:rtl/>
        </w:rPr>
        <w:t>,</w:t>
      </w:r>
      <w:r w:rsidRPr="009F4257">
        <w:rPr>
          <w:rFonts w:hint="cs"/>
          <w:rtl/>
        </w:rPr>
        <w:t xml:space="preserve"> משלושה כיוונים</w:t>
      </w:r>
      <w:r>
        <w:rPr>
          <w:rFonts w:hint="cs"/>
          <w:rtl/>
        </w:rPr>
        <w:t>.</w:t>
      </w:r>
      <w:r w:rsidRPr="009F4257">
        <w:rPr>
          <w:rFonts w:hint="cs"/>
          <w:rtl/>
        </w:rPr>
        <w:t xml:space="preserve"> מה שנקרא, שיהיה להם בהצלחה בשומר </w:t>
      </w:r>
      <w:bookmarkStart w:id="5710" w:name="_ETM_Q32_221692"/>
      <w:bookmarkEnd w:id="5710"/>
      <w:r>
        <w:rPr>
          <w:rFonts w:hint="cs"/>
          <w:rtl/>
        </w:rPr>
        <w:t>ה</w:t>
      </w:r>
      <w:r w:rsidRPr="009F4257">
        <w:rPr>
          <w:rFonts w:hint="cs"/>
          <w:rtl/>
        </w:rPr>
        <w:t>חומות הבא.</w:t>
      </w:r>
      <w:bookmarkStart w:id="5711" w:name="_ETM_Q32_212533"/>
      <w:bookmarkEnd w:id="5711"/>
      <w:r>
        <w:rPr>
          <w:rFonts w:hint="cs"/>
          <w:rtl/>
        </w:rPr>
        <w:t xml:space="preserve"> </w:t>
      </w:r>
      <w:bookmarkStart w:id="5712" w:name="_ETM_Q32_225238"/>
      <w:bookmarkStart w:id="5713" w:name="_ETM_Q32_225281"/>
      <w:bookmarkStart w:id="5714" w:name="_ETM_Q32_225357"/>
      <w:bookmarkStart w:id="5715" w:name="_ETM_Q32_225400"/>
      <w:bookmarkEnd w:id="5712"/>
      <w:bookmarkEnd w:id="5713"/>
      <w:bookmarkEnd w:id="5714"/>
      <w:bookmarkEnd w:id="5715"/>
      <w:r w:rsidRPr="009F4257">
        <w:rPr>
          <w:rFonts w:hint="cs"/>
          <w:rtl/>
        </w:rPr>
        <w:t xml:space="preserve">כשזה נודע לי פניתי </w:t>
      </w:r>
      <w:bookmarkStart w:id="5716" w:name="_ETM_Q32_221793"/>
      <w:bookmarkEnd w:id="5716"/>
      <w:r w:rsidRPr="009F4257">
        <w:rPr>
          <w:rFonts w:hint="cs"/>
          <w:rtl/>
        </w:rPr>
        <w:t xml:space="preserve">לשר הפנים דאז משה ארבל </w:t>
      </w:r>
      <w:r w:rsidRPr="009F4257">
        <w:rPr>
          <w:rtl/>
        </w:rPr>
        <w:t>–</w:t>
      </w:r>
      <w:r w:rsidRPr="009F4257">
        <w:rPr>
          <w:rFonts w:hint="cs"/>
          <w:rtl/>
        </w:rPr>
        <w:t xml:space="preserve"> </w:t>
      </w:r>
      <w:bookmarkStart w:id="5717" w:name="_ETM_Q32_224343"/>
      <w:bookmarkEnd w:id="5717"/>
      <w:r w:rsidRPr="009F4257">
        <w:rPr>
          <w:rFonts w:hint="cs"/>
          <w:rtl/>
        </w:rPr>
        <w:t>אני פונה אליו</w:t>
      </w:r>
      <w:r>
        <w:rPr>
          <w:rFonts w:hint="cs"/>
          <w:rtl/>
        </w:rPr>
        <w:t>,</w:t>
      </w:r>
      <w:r w:rsidRPr="009F4257">
        <w:rPr>
          <w:rFonts w:hint="cs"/>
          <w:rtl/>
        </w:rPr>
        <w:t xml:space="preserve"> אני אומר לו</w:t>
      </w:r>
      <w:r>
        <w:rPr>
          <w:rFonts w:hint="cs"/>
          <w:rtl/>
        </w:rPr>
        <w:t>:</w:t>
      </w:r>
      <w:r w:rsidRPr="009F4257">
        <w:rPr>
          <w:rFonts w:hint="cs"/>
          <w:rtl/>
        </w:rPr>
        <w:t xml:space="preserve"> בוא נעצור את זה. הוא אומר לי</w:t>
      </w:r>
      <w:r>
        <w:rPr>
          <w:rFonts w:hint="cs"/>
          <w:rtl/>
        </w:rPr>
        <w:t>:</w:t>
      </w:r>
      <w:r w:rsidRPr="009F4257">
        <w:rPr>
          <w:rFonts w:hint="cs"/>
          <w:rtl/>
        </w:rPr>
        <w:t xml:space="preserve"> אי-אפשר</w:t>
      </w:r>
      <w:bookmarkStart w:id="5718" w:name="_ETM_Q32_226432"/>
      <w:bookmarkEnd w:id="5718"/>
      <w:r w:rsidRPr="009F4257">
        <w:rPr>
          <w:rFonts w:hint="cs"/>
          <w:rtl/>
        </w:rPr>
        <w:t>, זה כבר ניתן</w:t>
      </w:r>
      <w:r>
        <w:rPr>
          <w:rFonts w:hint="cs"/>
          <w:rtl/>
        </w:rPr>
        <w:t>.</w:t>
      </w:r>
      <w:r w:rsidRPr="009F4257">
        <w:rPr>
          <w:rFonts w:hint="cs"/>
          <w:rtl/>
        </w:rPr>
        <w:t xml:space="preserve"> בממשלה הקודמת חתמו על הכול </w:t>
      </w:r>
      <w:r w:rsidRPr="009F4257">
        <w:rPr>
          <w:rtl/>
        </w:rPr>
        <w:t>–</w:t>
      </w:r>
      <w:bookmarkStart w:id="5719" w:name="_ETM_Q32_236523"/>
      <w:bookmarkEnd w:id="5719"/>
      <w:r w:rsidRPr="009F4257">
        <w:rPr>
          <w:rFonts w:hint="cs"/>
          <w:rtl/>
        </w:rPr>
        <w:t xml:space="preserve"> </w:t>
      </w:r>
      <w:bookmarkStart w:id="5720" w:name="_ETM_Q32_229822"/>
      <w:bookmarkEnd w:id="5720"/>
      <w:r w:rsidRPr="009F4257">
        <w:rPr>
          <w:rFonts w:hint="cs"/>
          <w:rtl/>
        </w:rPr>
        <w:t xml:space="preserve">אפשר </w:t>
      </w:r>
      <w:bookmarkStart w:id="5721" w:name="_ETM_Q32_239330"/>
      <w:bookmarkEnd w:id="5721"/>
      <w:r w:rsidRPr="009F4257">
        <w:rPr>
          <w:rFonts w:hint="cs"/>
          <w:rtl/>
        </w:rPr>
        <w:t xml:space="preserve">כבר לרדת? </w:t>
      </w:r>
      <w:r>
        <w:rPr>
          <w:rFonts w:hint="cs"/>
          <w:rtl/>
        </w:rPr>
        <w:t xml:space="preserve">– </w:t>
      </w:r>
      <w:r w:rsidRPr="009F4257">
        <w:rPr>
          <w:rFonts w:hint="cs"/>
          <w:rtl/>
        </w:rPr>
        <w:t>בקיצור, הצלחנו למנוע את זה</w:t>
      </w:r>
      <w:r>
        <w:rPr>
          <w:rFonts w:hint="cs"/>
          <w:rtl/>
        </w:rPr>
        <w:t>,</w:t>
      </w:r>
      <w:r w:rsidRPr="009F4257">
        <w:rPr>
          <w:rFonts w:hint="cs"/>
          <w:rtl/>
        </w:rPr>
        <w:t xml:space="preserve"> </w:t>
      </w:r>
      <w:bookmarkStart w:id="5722" w:name="_ETM_Q32_243183"/>
      <w:bookmarkEnd w:id="5722"/>
      <w:r w:rsidRPr="009F4257">
        <w:rPr>
          <w:rFonts w:hint="cs"/>
          <w:rtl/>
        </w:rPr>
        <w:t>באמת בנ</w:t>
      </w:r>
      <w:r>
        <w:rPr>
          <w:rFonts w:hint="cs"/>
          <w:rtl/>
        </w:rPr>
        <w:t>י</w:t>
      </w:r>
      <w:r w:rsidRPr="009F4257">
        <w:rPr>
          <w:rFonts w:hint="cs"/>
          <w:rtl/>
        </w:rPr>
        <w:t>סי</w:t>
      </w:r>
      <w:r>
        <w:rPr>
          <w:rFonts w:hint="cs"/>
          <w:rtl/>
        </w:rPr>
        <w:t xml:space="preserve"> </w:t>
      </w:r>
      <w:r w:rsidRPr="009F4257">
        <w:rPr>
          <w:rFonts w:hint="cs"/>
          <w:rtl/>
        </w:rPr>
        <w:t xml:space="preserve">ניסים. </w:t>
      </w:r>
      <w:bookmarkStart w:id="5723" w:name="_ETM_Q32_261220"/>
      <w:bookmarkStart w:id="5724" w:name="_ETM_Q32_261277"/>
      <w:bookmarkStart w:id="5725" w:name="_ETM_Q32_261348"/>
      <w:bookmarkStart w:id="5726" w:name="_ETM_Q32_261410"/>
      <w:bookmarkEnd w:id="5723"/>
      <w:bookmarkEnd w:id="5724"/>
      <w:bookmarkEnd w:id="5725"/>
      <w:bookmarkEnd w:id="5726"/>
      <w:r w:rsidRPr="009F4257">
        <w:rPr>
          <w:rFonts w:hint="cs"/>
          <w:rtl/>
        </w:rPr>
        <w:t>אם יש משהו שאנחנו צריכים להיזהר ממנו, זה לחזור לשיח של</w:t>
      </w:r>
      <w:r>
        <w:rPr>
          <w:rFonts w:hint="cs"/>
          <w:rtl/>
        </w:rPr>
        <w:t>פני</w:t>
      </w:r>
      <w:r w:rsidRPr="009F4257">
        <w:rPr>
          <w:rFonts w:hint="cs"/>
          <w:rtl/>
        </w:rPr>
        <w:t xml:space="preserve"> </w:t>
      </w:r>
      <w:bookmarkStart w:id="5727" w:name="_ETM_Q32_245602"/>
      <w:bookmarkEnd w:id="5727"/>
      <w:r w:rsidRPr="009F4257">
        <w:rPr>
          <w:rFonts w:hint="cs"/>
          <w:rtl/>
        </w:rPr>
        <w:t>7 באוקטובר</w:t>
      </w:r>
      <w:r>
        <w:rPr>
          <w:rFonts w:hint="cs"/>
          <w:rtl/>
        </w:rPr>
        <w:t>,</w:t>
      </w:r>
      <w:r w:rsidRPr="009F4257">
        <w:rPr>
          <w:rFonts w:hint="cs"/>
          <w:rtl/>
        </w:rPr>
        <w:t xml:space="preserve"> ואחד מהדברים זה להקים פה ממשלות </w:t>
      </w:r>
      <w:bookmarkStart w:id="5728" w:name="_ETM_Q32_250013"/>
      <w:bookmarkEnd w:id="5728"/>
      <w:r w:rsidRPr="009F4257">
        <w:rPr>
          <w:rFonts w:hint="cs"/>
          <w:rtl/>
        </w:rPr>
        <w:t>עם גורמים שתומכים בגרועים שבאויבינו.</w:t>
      </w:r>
      <w:bookmarkStart w:id="5729" w:name="_ETM_Q32_257204"/>
      <w:bookmarkEnd w:id="5729"/>
      <w:r>
        <w:rPr>
          <w:rFonts w:hint="cs"/>
          <w:rtl/>
        </w:rPr>
        <w:t xml:space="preserve"> </w:t>
      </w:r>
    </w:p>
    <w:p w:rsidR="00A35A00" w:rsidRDefault="00A35A00" w:rsidP="005E21F1">
      <w:pPr>
        <w:rPr>
          <w:rtl/>
        </w:rPr>
      </w:pPr>
      <w:bookmarkStart w:id="5730" w:name="_ETM_Q32_266708"/>
      <w:bookmarkStart w:id="5731" w:name="_ETM_Q32_266774"/>
      <w:bookmarkStart w:id="5732" w:name="_ETM_Q32_266859"/>
      <w:bookmarkEnd w:id="5730"/>
      <w:bookmarkEnd w:id="5731"/>
      <w:bookmarkEnd w:id="5732"/>
    </w:p>
    <w:p w:rsidR="00A35A00" w:rsidRPr="009F4257" w:rsidRDefault="00A35A00" w:rsidP="00642BA7">
      <w:pPr>
        <w:rPr>
          <w:rtl/>
        </w:rPr>
      </w:pPr>
      <w:bookmarkStart w:id="5733" w:name="_ETM_Q32_266922"/>
      <w:bookmarkEnd w:id="5733"/>
      <w:r>
        <w:rPr>
          <w:rFonts w:hint="cs"/>
          <w:rtl/>
        </w:rPr>
        <w:t>ו</w:t>
      </w:r>
      <w:r w:rsidRPr="009F4257">
        <w:rPr>
          <w:rFonts w:hint="cs"/>
          <w:rtl/>
        </w:rPr>
        <w:t>הנושא הזה של ועדת חקירה</w:t>
      </w:r>
      <w:r>
        <w:rPr>
          <w:rFonts w:hint="cs"/>
          <w:rtl/>
        </w:rPr>
        <w:t xml:space="preserve"> –</w:t>
      </w:r>
      <w:r w:rsidRPr="009F4257">
        <w:rPr>
          <w:rFonts w:hint="cs"/>
          <w:rtl/>
        </w:rPr>
        <w:t xml:space="preserve"> ועדת </w:t>
      </w:r>
      <w:bookmarkStart w:id="5734" w:name="_ETM_Q32_264469"/>
      <w:bookmarkEnd w:id="5734"/>
      <w:r w:rsidRPr="009F4257">
        <w:rPr>
          <w:rFonts w:hint="cs"/>
          <w:rtl/>
        </w:rPr>
        <w:t xml:space="preserve">חקירה לטבח 7 באוקטובר </w:t>
      </w:r>
      <w:bookmarkStart w:id="5735" w:name="_ETM_Q32_260924"/>
      <w:bookmarkEnd w:id="5735"/>
      <w:r w:rsidRPr="009F4257">
        <w:rPr>
          <w:rFonts w:hint="cs"/>
          <w:rtl/>
        </w:rPr>
        <w:t xml:space="preserve">יכולה לבוא רק, אבל אך ורק, בהסכמה רחבה. רק הסכמה רחבה </w:t>
      </w:r>
      <w:bookmarkStart w:id="5736" w:name="_ETM_Q32_264343"/>
      <w:bookmarkEnd w:id="5736"/>
      <w:r w:rsidRPr="009F4257">
        <w:rPr>
          <w:rFonts w:hint="cs"/>
          <w:rtl/>
        </w:rPr>
        <w:t>ורק אמון</w:t>
      </w:r>
      <w:r>
        <w:rPr>
          <w:rFonts w:hint="cs"/>
          <w:rtl/>
        </w:rPr>
        <w:t>.</w:t>
      </w:r>
      <w:r w:rsidRPr="009F4257">
        <w:rPr>
          <w:rFonts w:hint="cs"/>
          <w:rtl/>
        </w:rPr>
        <w:t xml:space="preserve"> רק כשלכל משפחה, לכל אזרח </w:t>
      </w:r>
      <w:bookmarkStart w:id="5737" w:name="_ETM_Q32_277059"/>
      <w:bookmarkEnd w:id="5737"/>
      <w:r w:rsidRPr="009F4257">
        <w:rPr>
          <w:rFonts w:hint="cs"/>
          <w:rtl/>
        </w:rPr>
        <w:t>בישראל</w:t>
      </w:r>
      <w:r>
        <w:rPr>
          <w:rFonts w:hint="cs"/>
          <w:rtl/>
        </w:rPr>
        <w:t>,</w:t>
      </w:r>
      <w:r w:rsidRPr="009F4257">
        <w:rPr>
          <w:rFonts w:hint="cs"/>
          <w:rtl/>
        </w:rPr>
        <w:t xml:space="preserve"> יהיה אדם אחד לפחות שישאל את השאלות שבוערות </w:t>
      </w:r>
      <w:bookmarkStart w:id="5738" w:name="_ETM_Q32_273893"/>
      <w:bookmarkEnd w:id="5738"/>
      <w:r w:rsidRPr="009F4257">
        <w:rPr>
          <w:rFonts w:hint="cs"/>
          <w:rtl/>
        </w:rPr>
        <w:t xml:space="preserve">בקרבו, </w:t>
      </w:r>
      <w:bookmarkStart w:id="5739" w:name="_ETM_Q32_280773"/>
      <w:bookmarkEnd w:id="5739"/>
      <w:r w:rsidRPr="009F4257">
        <w:rPr>
          <w:rFonts w:hint="cs"/>
          <w:rtl/>
        </w:rPr>
        <w:t xml:space="preserve">רק ככה נוכל להגיע לאמון, רק ככה נוכל להגיע לאמת. </w:t>
      </w:r>
      <w:bookmarkStart w:id="5740" w:name="_ETM_Q32_286349"/>
      <w:bookmarkEnd w:id="5740"/>
      <w:r w:rsidRPr="009F4257">
        <w:rPr>
          <w:rFonts w:hint="cs"/>
          <w:rtl/>
        </w:rPr>
        <w:t>אני קורא לכולם להצביע בעד</w:t>
      </w:r>
      <w:r>
        <w:rPr>
          <w:rFonts w:hint="cs"/>
          <w:rtl/>
        </w:rPr>
        <w:t>.</w:t>
      </w:r>
      <w:r w:rsidRPr="009F4257">
        <w:rPr>
          <w:rFonts w:hint="cs"/>
          <w:rtl/>
        </w:rPr>
        <w:t xml:space="preserve"> אני קורא לכולם לסייע בהקמת </w:t>
      </w:r>
      <w:bookmarkStart w:id="5741" w:name="_ETM_Q32_292853"/>
      <w:bookmarkEnd w:id="5741"/>
      <w:r w:rsidRPr="009F4257">
        <w:rPr>
          <w:rFonts w:hint="cs"/>
          <w:rtl/>
        </w:rPr>
        <w:t>הוועדה שתביא אמת</w:t>
      </w:r>
      <w:r>
        <w:rPr>
          <w:rFonts w:hint="cs"/>
          <w:rtl/>
        </w:rPr>
        <w:t>,</w:t>
      </w:r>
      <w:r w:rsidRPr="009F4257">
        <w:rPr>
          <w:rFonts w:hint="cs"/>
          <w:rtl/>
        </w:rPr>
        <w:t xml:space="preserve"> כי רק אם נגיע לאמת נוכל להגיע לתיקון. תודה.</w:t>
      </w:r>
      <w:bookmarkStart w:id="5742" w:name="_ETM_Q32_292704"/>
      <w:bookmarkEnd w:id="5742"/>
    </w:p>
    <w:p w:rsidR="00A35A00" w:rsidRPr="009F4257" w:rsidRDefault="00A35A00" w:rsidP="005E21F1">
      <w:pPr>
        <w:rPr>
          <w:rtl/>
        </w:rPr>
      </w:pPr>
    </w:p>
    <w:p w:rsidR="00A35A00" w:rsidRDefault="00A35A00" w:rsidP="005E21F1">
      <w:pPr>
        <w:pStyle w:val="af6"/>
        <w:keepNext/>
        <w:rPr>
          <w:rtl/>
        </w:rPr>
      </w:pPr>
      <w:bookmarkStart w:id="5743" w:name="ET_yor_6718_4"/>
      <w:r w:rsidRPr="00D05E92">
        <w:rPr>
          <w:rStyle w:val="TagStyle"/>
          <w:rtl/>
        </w:rPr>
        <w:t xml:space="preserve"> &lt;&lt; יור &gt;&gt; </w:t>
      </w:r>
      <w:r>
        <w:rPr>
          <w:rtl/>
        </w:rPr>
        <w:t>היו"ר מישל בוסקילה:</w:t>
      </w:r>
      <w:r w:rsidRPr="00D05E92">
        <w:rPr>
          <w:rStyle w:val="TagStyle"/>
          <w:rtl/>
        </w:rPr>
        <w:t xml:space="preserve"> &lt;&lt; יור &gt;&gt;</w:t>
      </w:r>
      <w:r>
        <w:rPr>
          <w:rtl/>
        </w:rPr>
        <w:t xml:space="preserve">   </w:t>
      </w:r>
      <w:bookmarkEnd w:id="5743"/>
    </w:p>
    <w:p w:rsidR="00A35A00" w:rsidRPr="009F4257" w:rsidRDefault="00A35A00" w:rsidP="005E21F1">
      <w:pPr>
        <w:rPr>
          <w:rtl/>
        </w:rPr>
      </w:pPr>
    </w:p>
    <w:p w:rsidR="00A35A00" w:rsidRDefault="00A35A00" w:rsidP="005E21F1">
      <w:pPr>
        <w:rPr>
          <w:rtl/>
        </w:rPr>
      </w:pPr>
      <w:r w:rsidRPr="009F4257">
        <w:rPr>
          <w:rFonts w:hint="cs"/>
          <w:rtl/>
        </w:rPr>
        <w:t xml:space="preserve">תודה רבה לחבר הכנסת קלנר. </w:t>
      </w:r>
    </w:p>
    <w:p w:rsidR="00A35A00" w:rsidRDefault="00A35A00" w:rsidP="005E21F1">
      <w:pPr>
        <w:rPr>
          <w:rtl/>
        </w:rPr>
      </w:pPr>
      <w:bookmarkStart w:id="5744" w:name="_ETM_Q32_300655"/>
      <w:bookmarkStart w:id="5745" w:name="_ETM_Q32_300730"/>
      <w:bookmarkEnd w:id="5744"/>
      <w:bookmarkEnd w:id="5745"/>
    </w:p>
    <w:p w:rsidR="00A35A00" w:rsidRDefault="00A35A00" w:rsidP="005E21F1">
      <w:pPr>
        <w:rPr>
          <w:rtl/>
          <w:lang w:eastAsia="he-IL"/>
        </w:rPr>
      </w:pPr>
      <w:bookmarkStart w:id="5746" w:name="_ETM_Q32_300790"/>
      <w:bookmarkStart w:id="5747" w:name="_ETM_Q32_300862"/>
      <w:bookmarkEnd w:id="5746"/>
      <w:bookmarkEnd w:id="5747"/>
      <w:r w:rsidRPr="009F4257">
        <w:rPr>
          <w:rFonts w:hint="cs"/>
          <w:rtl/>
        </w:rPr>
        <w:t xml:space="preserve">אנחנו עוברים להצבעה. נעבור להצבעה על חוק ועדת </w:t>
      </w:r>
      <w:r>
        <w:rPr>
          <w:rFonts w:hint="cs"/>
          <w:rtl/>
          <w:lang w:eastAsia="he-IL"/>
        </w:rPr>
        <w:t>חקירה ממלכתית-לאומית</w:t>
      </w:r>
      <w:bookmarkStart w:id="5748" w:name="_ETM_Q32_299074"/>
      <w:bookmarkEnd w:id="5748"/>
      <w:r>
        <w:rPr>
          <w:rFonts w:hint="cs"/>
          <w:rtl/>
          <w:lang w:eastAsia="he-IL"/>
        </w:rPr>
        <w:t xml:space="preserve"> לאירועי טבח שמיני עצרת התשפ"ד (טבח 7 באוקטובר 2023), </w:t>
      </w:r>
      <w:bookmarkStart w:id="5749" w:name="_ETM_Q32_305154"/>
      <w:bookmarkEnd w:id="5749"/>
      <w:r>
        <w:rPr>
          <w:rFonts w:hint="cs"/>
          <w:rtl/>
          <w:lang w:eastAsia="he-IL"/>
        </w:rPr>
        <w:t>התשפ"ו</w:t>
      </w:r>
      <w:r>
        <w:rPr>
          <w:rtl/>
          <w:lang w:eastAsia="he-IL"/>
        </w:rPr>
        <w:t>–</w:t>
      </w:r>
      <w:r>
        <w:rPr>
          <w:rFonts w:hint="cs"/>
          <w:rtl/>
          <w:lang w:eastAsia="he-IL"/>
        </w:rPr>
        <w:t>2026, בקריאה הראשונה.</w:t>
      </w:r>
      <w:bookmarkStart w:id="5750" w:name="_ETM_Q32_310944"/>
      <w:bookmarkEnd w:id="5750"/>
      <w:r>
        <w:rPr>
          <w:rFonts w:hint="cs"/>
          <w:rtl/>
          <w:lang w:eastAsia="he-IL"/>
        </w:rPr>
        <w:t xml:space="preserve"> אנחנו נעבור לקריאה שמית, לבקשת האופוזיציה.</w:t>
      </w:r>
      <w:bookmarkStart w:id="5751" w:name="_ETM_Q32_314184"/>
      <w:bookmarkStart w:id="5752" w:name="_ETM_Q32_309924"/>
      <w:bookmarkEnd w:id="5751"/>
      <w:bookmarkEnd w:id="5752"/>
      <w:r>
        <w:rPr>
          <w:rFonts w:hint="cs"/>
          <w:rtl/>
          <w:lang w:eastAsia="he-IL"/>
        </w:rPr>
        <w:t xml:space="preserve"> בבקשה, אדוני המזכיר. </w:t>
      </w:r>
    </w:p>
    <w:p w:rsidR="00A35A00" w:rsidRDefault="00A35A00" w:rsidP="005E21F1">
      <w:pPr>
        <w:rPr>
          <w:rtl/>
          <w:lang w:eastAsia="he-IL"/>
        </w:rPr>
      </w:pPr>
    </w:p>
    <w:p w:rsidR="00A35A00" w:rsidRDefault="00A35A00" w:rsidP="005E21F1">
      <w:pPr>
        <w:pStyle w:val="af1"/>
        <w:keepNext/>
        <w:rPr>
          <w:rtl/>
          <w:lang w:eastAsia="he-IL"/>
        </w:rPr>
      </w:pPr>
      <w:r w:rsidRPr="000A2D48">
        <w:rPr>
          <w:rtl/>
          <w:lang w:eastAsia="he-IL"/>
        </w:rPr>
        <w:t xml:space="preserve">הצבעה </w:t>
      </w:r>
      <w:r w:rsidRPr="000A2D48">
        <w:rPr>
          <w:rFonts w:hint="cs"/>
          <w:rtl/>
          <w:lang w:eastAsia="he-IL"/>
        </w:rPr>
        <w:t>שמית</w:t>
      </w:r>
    </w:p>
    <w:p w:rsidR="00A35A00" w:rsidRDefault="00A35A00" w:rsidP="005E21F1">
      <w:pPr>
        <w:rPr>
          <w:rtl/>
          <w:lang w:eastAsia="he-IL"/>
        </w:rPr>
      </w:pPr>
    </w:p>
    <w:p w:rsidR="00A35A00" w:rsidRDefault="00A35A00" w:rsidP="005E21F1">
      <w:pPr>
        <w:pStyle w:val="af5"/>
        <w:keepNext/>
        <w:rPr>
          <w:rtl/>
        </w:rPr>
      </w:pPr>
      <w:bookmarkStart w:id="5753" w:name="ET_interruption_6327_5"/>
      <w:r w:rsidRPr="00F8189D">
        <w:rPr>
          <w:rStyle w:val="TagStyle"/>
          <w:rtl/>
        </w:rPr>
        <w:t xml:space="preserve"> &lt;&lt; קריאה &gt;&gt; </w:t>
      </w:r>
      <w:r>
        <w:rPr>
          <w:rtl/>
        </w:rPr>
        <w:t>מזכיר הכנסת דן מרזוק:</w:t>
      </w:r>
      <w:r w:rsidRPr="00F8189D">
        <w:rPr>
          <w:rStyle w:val="TagStyle"/>
          <w:rtl/>
        </w:rPr>
        <w:t xml:space="preserve"> &lt;&lt; קריאה &gt;&gt;</w:t>
      </w:r>
      <w:r>
        <w:rPr>
          <w:rtl/>
        </w:rPr>
        <w:t xml:space="preserve">   </w:t>
      </w:r>
      <w:bookmarkEnd w:id="5753"/>
    </w:p>
    <w:p w:rsidR="00A35A00" w:rsidRPr="009F4257" w:rsidRDefault="00A35A00" w:rsidP="005E21F1">
      <w:pPr>
        <w:ind w:firstLine="0"/>
        <w:rPr>
          <w:rtl/>
        </w:rPr>
      </w:pPr>
      <w:r w:rsidRPr="009F4257">
        <w:rPr>
          <w:rFonts w:hint="cs"/>
          <w:rtl/>
        </w:rPr>
        <w:t>(קורא בשמות חברי הכנסת)</w:t>
      </w:r>
      <w:bookmarkStart w:id="5754" w:name="_ETM_Q32_24194"/>
      <w:bookmarkStart w:id="5755" w:name="_ETM_Q32_24242"/>
      <w:bookmarkEnd w:id="5754"/>
      <w:bookmarkEnd w:id="5755"/>
    </w:p>
    <w:p w:rsidR="00A35A00" w:rsidRDefault="00A35A00" w:rsidP="005E21F1">
      <w:pPr>
        <w:rPr>
          <w:rtl/>
          <w:lang w:eastAsia="he-IL"/>
        </w:rPr>
      </w:pPr>
    </w:p>
    <w:p w:rsidR="00A35A00" w:rsidRDefault="00A35A00" w:rsidP="005E21F1">
      <w:pPr>
        <w:rPr>
          <w:rtl/>
          <w:lang w:eastAsia="he-IL"/>
        </w:rPr>
      </w:pPr>
      <w:bookmarkStart w:id="5756" w:name="_ETM_Q32_19676"/>
      <w:bookmarkStart w:id="5757" w:name="_ETM_Q32_19725"/>
      <w:bookmarkEnd w:id="5756"/>
      <w:bookmarkEnd w:id="5757"/>
      <w:r>
        <w:rPr>
          <w:rtl/>
          <w:lang w:eastAsia="he-IL"/>
        </w:rPr>
        <w:t>משה אבוטבול</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גלית דיסטל אטבריאן</w:t>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מיכל מרים וולדיגר</w:t>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יצחק שמעון וסרלאוף</w:t>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משתתפת בהצבעה</w:t>
      </w:r>
    </w:p>
    <w:p w:rsidR="00A35A00" w:rsidRDefault="00A35A00" w:rsidP="005E21F1">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לימור סון הר מלך</w:t>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אורית מלכה סטרוק</w:t>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קטי קטרין שטרית</w:t>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A35A00" w:rsidRDefault="00A35A00" w:rsidP="005E21F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A35A00" w:rsidRDefault="00A35A00" w:rsidP="005E21F1">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A35A00" w:rsidRDefault="00A35A00" w:rsidP="005E21F1">
      <w:pPr>
        <w:rPr>
          <w:rtl/>
          <w:lang w:eastAsia="he-IL"/>
        </w:rPr>
      </w:pPr>
    </w:p>
    <w:p w:rsidR="00A35A00" w:rsidRDefault="00A35A00" w:rsidP="005E21F1">
      <w:pPr>
        <w:pStyle w:val="af6"/>
        <w:keepNext/>
        <w:rPr>
          <w:rtl/>
        </w:rPr>
      </w:pPr>
      <w:bookmarkStart w:id="5758" w:name="ET_yor_6718_6"/>
      <w:r w:rsidRPr="00350008">
        <w:rPr>
          <w:rStyle w:val="TagStyle"/>
          <w:rtl/>
        </w:rPr>
        <w:t xml:space="preserve"> &lt;&lt; יור &gt;&gt; </w:t>
      </w:r>
      <w:r>
        <w:rPr>
          <w:rtl/>
        </w:rPr>
        <w:t>היו"ר מישל בוסקילה:</w:t>
      </w:r>
      <w:r w:rsidRPr="00350008">
        <w:rPr>
          <w:rStyle w:val="TagStyle"/>
          <w:rtl/>
        </w:rPr>
        <w:t xml:space="preserve"> &lt;&lt; יור &gt;&gt;</w:t>
      </w:r>
      <w:r>
        <w:rPr>
          <w:rtl/>
        </w:rPr>
        <w:t xml:space="preserve">   </w:t>
      </w:r>
      <w:bookmarkEnd w:id="5758"/>
    </w:p>
    <w:p w:rsidR="00A35A00" w:rsidRPr="009F4257" w:rsidRDefault="00A35A00" w:rsidP="005E21F1">
      <w:pPr>
        <w:rPr>
          <w:rtl/>
        </w:rPr>
      </w:pPr>
    </w:p>
    <w:p w:rsidR="00A35A00" w:rsidRPr="00350008" w:rsidRDefault="00A35A00" w:rsidP="005E21F1">
      <w:pPr>
        <w:rPr>
          <w:rtl/>
          <w:lang w:eastAsia="he-IL"/>
        </w:rPr>
      </w:pPr>
      <w:r>
        <w:rPr>
          <w:rFonts w:hint="cs"/>
          <w:rtl/>
          <w:lang w:eastAsia="he-IL"/>
        </w:rPr>
        <w:t>נעבור לסבב נוסף, בבקשה.</w:t>
      </w:r>
      <w:bookmarkStart w:id="5759" w:name="_ETM_Q32_744359"/>
      <w:bookmarkStart w:id="5760" w:name="_ETM_Q32_741285"/>
      <w:bookmarkStart w:id="5761" w:name="_ETM_Q32_736542"/>
      <w:bookmarkEnd w:id="5759"/>
      <w:bookmarkEnd w:id="5760"/>
      <w:bookmarkEnd w:id="5761"/>
      <w:r>
        <w:rPr>
          <w:rFonts w:hint="cs"/>
          <w:rtl/>
          <w:lang w:eastAsia="he-IL"/>
        </w:rPr>
        <w:t xml:space="preserve"> ברשותך.</w:t>
      </w:r>
    </w:p>
    <w:p w:rsidR="00A35A00" w:rsidRPr="009F4257" w:rsidRDefault="00A35A00" w:rsidP="005E21F1">
      <w:pPr>
        <w:rPr>
          <w:rtl/>
        </w:rPr>
      </w:pPr>
    </w:p>
    <w:p w:rsidR="00A35A00" w:rsidRDefault="00A35A00" w:rsidP="005E21F1">
      <w:pPr>
        <w:pStyle w:val="af5"/>
        <w:keepNext/>
        <w:rPr>
          <w:rtl/>
        </w:rPr>
      </w:pPr>
      <w:bookmarkStart w:id="5762" w:name="ET_interruption_6327_8"/>
      <w:r w:rsidRPr="00350008">
        <w:rPr>
          <w:rStyle w:val="TagStyle"/>
          <w:rtl/>
        </w:rPr>
        <w:t xml:space="preserve"> &lt;&lt; קריאה &gt;&gt; </w:t>
      </w:r>
      <w:r>
        <w:rPr>
          <w:rtl/>
        </w:rPr>
        <w:t>מזכיר הכנסת דן מרזוק:</w:t>
      </w:r>
      <w:r w:rsidRPr="00350008">
        <w:rPr>
          <w:rStyle w:val="TagStyle"/>
          <w:rtl/>
        </w:rPr>
        <w:t xml:space="preserve"> &lt;&lt; קריאה &gt;&gt;</w:t>
      </w:r>
      <w:r>
        <w:rPr>
          <w:rtl/>
        </w:rPr>
        <w:t xml:space="preserve">   </w:t>
      </w:r>
      <w:bookmarkEnd w:id="5762"/>
    </w:p>
    <w:p w:rsidR="00A35A00" w:rsidRDefault="00A35A00" w:rsidP="005E21F1">
      <w:pPr>
        <w:ind w:firstLine="0"/>
        <w:rPr>
          <w:rtl/>
          <w:lang w:eastAsia="he-IL"/>
        </w:rPr>
      </w:pPr>
      <w:r>
        <w:rPr>
          <w:rFonts w:hint="cs"/>
          <w:rtl/>
          <w:lang w:eastAsia="he-IL"/>
        </w:rPr>
        <w:t>(קורא בשמות חברי הכנסת)</w:t>
      </w:r>
      <w:bookmarkStart w:id="5763" w:name="_ETM_Q32_741437"/>
      <w:bookmarkEnd w:id="5763"/>
    </w:p>
    <w:p w:rsidR="00A35A00" w:rsidRPr="00DF418A" w:rsidRDefault="00A35A00" w:rsidP="005E21F1">
      <w:pPr>
        <w:rPr>
          <w:rtl/>
          <w:lang w:eastAsia="he-IL"/>
        </w:rPr>
      </w:pPr>
      <w:bookmarkStart w:id="5764" w:name="_ETM_Q32_741543"/>
      <w:bookmarkEnd w:id="5764"/>
    </w:p>
    <w:p w:rsidR="00A35A00" w:rsidRDefault="00A35A00" w:rsidP="005E21F1">
      <w:pPr>
        <w:rPr>
          <w:rtl/>
          <w:lang w:eastAsia="he-IL"/>
        </w:rPr>
      </w:pPr>
      <w:bookmarkStart w:id="5765" w:name="_ETM_Q32_150100"/>
      <w:bookmarkStart w:id="5766" w:name="_ETM_Q32_150177"/>
      <w:bookmarkEnd w:id="5765"/>
      <w:bookmarkEnd w:id="5766"/>
      <w:r>
        <w:rPr>
          <w:rtl/>
          <w:lang w:eastAsia="he-IL"/>
        </w:rPr>
        <w:t>יולי יואל אדלשטיין</w:t>
      </w:r>
      <w:r>
        <w:rPr>
          <w:rtl/>
          <w:lang w:eastAsia="he-IL"/>
        </w:rPr>
        <w:tab/>
        <w:t xml:space="preserve">–   </w:t>
      </w:r>
      <w:r>
        <w:rPr>
          <w:rFonts w:hint="cs"/>
          <w:rtl/>
          <w:lang w:eastAsia="he-IL"/>
        </w:rPr>
        <w:t>אינו נוכח</w:t>
      </w:r>
    </w:p>
    <w:p w:rsidR="00A35A00" w:rsidRDefault="00A35A00" w:rsidP="005E21F1">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bookmarkStart w:id="5767" w:name="_ETM_Q32_743784"/>
      <w:bookmarkEnd w:id="5767"/>
    </w:p>
    <w:p w:rsidR="00A35A00" w:rsidRDefault="00A35A00" w:rsidP="005E21F1">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bookmarkStart w:id="5768" w:name="_ETM_Q32_167956"/>
      <w:bookmarkStart w:id="5769" w:name="_ETM_Q32_164005"/>
      <w:bookmarkEnd w:id="5768"/>
      <w:bookmarkEnd w:id="5769"/>
    </w:p>
    <w:p w:rsidR="00A35A00" w:rsidRDefault="00A35A00" w:rsidP="005E21F1">
      <w:pPr>
        <w:rPr>
          <w:rtl/>
        </w:rPr>
      </w:pPr>
      <w:bookmarkStart w:id="5770" w:name="TOR_Q33"/>
      <w:bookmarkEnd w:id="5770"/>
      <w:r>
        <w:rPr>
          <w:rtl/>
        </w:rPr>
        <w:t>קארין אלהרר</w:t>
      </w:r>
      <w:r>
        <w:rPr>
          <w:rtl/>
        </w:rPr>
        <w:tab/>
      </w:r>
      <w:r>
        <w:rPr>
          <w:rtl/>
        </w:rPr>
        <w:tab/>
        <w:t xml:space="preserve">–   </w:t>
      </w:r>
      <w:r>
        <w:rPr>
          <w:rFonts w:hint="cs"/>
          <w:rtl/>
        </w:rPr>
        <w:t>אינה נוכחת</w:t>
      </w:r>
    </w:p>
    <w:p w:rsidR="00A35A00" w:rsidRDefault="00A35A00" w:rsidP="005E21F1">
      <w:pPr>
        <w:rPr>
          <w:rtl/>
        </w:rPr>
      </w:pPr>
      <w:r>
        <w:rPr>
          <w:rtl/>
        </w:rPr>
        <w:t>אביחי אברהם בוארון</w:t>
      </w:r>
      <w:r>
        <w:rPr>
          <w:rtl/>
        </w:rPr>
        <w:tab/>
        <w:t xml:space="preserve">–   </w:t>
      </w:r>
      <w:r>
        <w:rPr>
          <w:rFonts w:hint="cs"/>
          <w:rtl/>
        </w:rPr>
        <w:t>בעד</w:t>
      </w:r>
    </w:p>
    <w:p w:rsidR="00A35A00" w:rsidRDefault="00A35A00" w:rsidP="005E21F1">
      <w:pPr>
        <w:rPr>
          <w:rtl/>
        </w:rPr>
      </w:pPr>
      <w:r>
        <w:rPr>
          <w:rtl/>
        </w:rPr>
        <w:t>דבי ביטון</w:t>
      </w:r>
      <w:r>
        <w:rPr>
          <w:rtl/>
        </w:rPr>
        <w:tab/>
      </w:r>
      <w:r>
        <w:rPr>
          <w:rtl/>
        </w:rPr>
        <w:tab/>
        <w:t xml:space="preserve">–   </w:t>
      </w:r>
      <w:r>
        <w:rPr>
          <w:rFonts w:hint="cs"/>
          <w:rtl/>
        </w:rPr>
        <w:t>אינה נוכחת</w:t>
      </w:r>
    </w:p>
    <w:p w:rsidR="00A35A00" w:rsidRDefault="00A35A00" w:rsidP="005E21F1">
      <w:pPr>
        <w:rPr>
          <w:rtl/>
        </w:rPr>
      </w:pPr>
      <w:r>
        <w:rPr>
          <w:rtl/>
        </w:rPr>
        <w:t>מיכאל מרדכי ביטון</w:t>
      </w:r>
      <w:r>
        <w:rPr>
          <w:rtl/>
        </w:rPr>
        <w:tab/>
        <w:t xml:space="preserve">–   </w:t>
      </w:r>
      <w:r>
        <w:rPr>
          <w:rFonts w:hint="cs"/>
          <w:rtl/>
        </w:rPr>
        <w:t>אינו נוכח</w:t>
      </w:r>
    </w:p>
    <w:p w:rsidR="00A35A00" w:rsidRDefault="00A35A00" w:rsidP="005E21F1">
      <w:pPr>
        <w:rPr>
          <w:rtl/>
        </w:rPr>
      </w:pPr>
      <w:r>
        <w:rPr>
          <w:rtl/>
        </w:rPr>
        <w:t>ולדימיר בליאק</w:t>
      </w:r>
      <w:r>
        <w:rPr>
          <w:rtl/>
        </w:rPr>
        <w:tab/>
      </w:r>
      <w:r>
        <w:rPr>
          <w:rtl/>
        </w:rPr>
        <w:tab/>
        <w:t xml:space="preserve">–   </w:t>
      </w:r>
      <w:r>
        <w:rPr>
          <w:rFonts w:hint="cs"/>
          <w:rtl/>
        </w:rPr>
        <w:t>אינו נוכח</w:t>
      </w:r>
    </w:p>
    <w:p w:rsidR="00A35A00" w:rsidRDefault="00A35A00" w:rsidP="005E21F1">
      <w:pPr>
        <w:rPr>
          <w:rtl/>
        </w:rPr>
      </w:pPr>
      <w:r>
        <w:rPr>
          <w:rtl/>
        </w:rPr>
        <w:t>מירב בן ארי</w:t>
      </w:r>
      <w:r>
        <w:rPr>
          <w:rtl/>
        </w:rPr>
        <w:tab/>
      </w:r>
      <w:r>
        <w:rPr>
          <w:rtl/>
        </w:rPr>
        <w:tab/>
        <w:t xml:space="preserve">–   </w:t>
      </w:r>
      <w:r>
        <w:rPr>
          <w:rFonts w:hint="cs"/>
          <w:rtl/>
        </w:rPr>
        <w:t>אינה נוכחת</w:t>
      </w:r>
    </w:p>
    <w:p w:rsidR="00A35A00" w:rsidRDefault="00A35A00" w:rsidP="005E21F1">
      <w:pPr>
        <w:rPr>
          <w:rtl/>
        </w:rPr>
      </w:pPr>
      <w:r>
        <w:rPr>
          <w:rtl/>
        </w:rPr>
        <w:t>רם בן ברק</w:t>
      </w:r>
      <w:r>
        <w:rPr>
          <w:rtl/>
        </w:rPr>
        <w:tab/>
      </w:r>
      <w:r>
        <w:rPr>
          <w:rtl/>
        </w:rPr>
        <w:tab/>
        <w:t xml:space="preserve">–   </w:t>
      </w:r>
      <w:r>
        <w:rPr>
          <w:rFonts w:hint="cs"/>
          <w:rtl/>
        </w:rPr>
        <w:t>אינו נוכח</w:t>
      </w:r>
    </w:p>
    <w:p w:rsidR="00A35A00" w:rsidRDefault="00A35A00" w:rsidP="005E21F1">
      <w:pPr>
        <w:rPr>
          <w:rtl/>
        </w:rPr>
      </w:pPr>
      <w:r>
        <w:rPr>
          <w:rtl/>
        </w:rPr>
        <w:t>סמיר בן סעיד</w:t>
      </w:r>
      <w:r>
        <w:rPr>
          <w:rtl/>
        </w:rPr>
        <w:tab/>
      </w:r>
      <w:r>
        <w:rPr>
          <w:rtl/>
        </w:rPr>
        <w:tab/>
        <w:t xml:space="preserve">–   </w:t>
      </w:r>
      <w:r>
        <w:rPr>
          <w:rFonts w:hint="cs"/>
          <w:rtl/>
        </w:rPr>
        <w:t>אינו נוכח</w:t>
      </w:r>
    </w:p>
    <w:p w:rsidR="00A35A00" w:rsidRDefault="00A35A00" w:rsidP="005E21F1">
      <w:pPr>
        <w:rPr>
          <w:rtl/>
        </w:rPr>
      </w:pPr>
      <w:r>
        <w:rPr>
          <w:rtl/>
        </w:rPr>
        <w:t>יצחק גולדקנופ</w:t>
      </w:r>
      <w:r>
        <w:rPr>
          <w:rtl/>
        </w:rPr>
        <w:tab/>
      </w:r>
      <w:r>
        <w:rPr>
          <w:rtl/>
        </w:rPr>
        <w:tab/>
        <w:t xml:space="preserve">–   </w:t>
      </w:r>
      <w:r>
        <w:rPr>
          <w:rFonts w:hint="cs"/>
          <w:rtl/>
        </w:rPr>
        <w:t>אינו נוכח</w:t>
      </w:r>
    </w:p>
    <w:p w:rsidR="00A35A00" w:rsidRDefault="00A35A00" w:rsidP="005E21F1">
      <w:pPr>
        <w:rPr>
          <w:rtl/>
        </w:rPr>
      </w:pPr>
      <w:r>
        <w:rPr>
          <w:rtl/>
        </w:rPr>
        <w:t>מאי גולן</w:t>
      </w:r>
      <w:r>
        <w:rPr>
          <w:rtl/>
        </w:rPr>
        <w:tab/>
      </w:r>
      <w:r>
        <w:rPr>
          <w:rtl/>
        </w:rPr>
        <w:tab/>
      </w:r>
      <w:r>
        <w:rPr>
          <w:rtl/>
        </w:rPr>
        <w:tab/>
        <w:t xml:space="preserve">–   </w:t>
      </w:r>
      <w:r>
        <w:rPr>
          <w:rFonts w:hint="cs"/>
          <w:rtl/>
        </w:rPr>
        <w:t>בעד</w:t>
      </w:r>
    </w:p>
    <w:p w:rsidR="00A35A00" w:rsidRDefault="00A35A00" w:rsidP="005E21F1">
      <w:pPr>
        <w:rPr>
          <w:rtl/>
        </w:rPr>
      </w:pPr>
      <w:r>
        <w:rPr>
          <w:rtl/>
        </w:rPr>
        <w:t>איתן גינזבורג</w:t>
      </w:r>
      <w:r>
        <w:rPr>
          <w:rtl/>
        </w:rPr>
        <w:tab/>
      </w:r>
      <w:r>
        <w:rPr>
          <w:rtl/>
        </w:rPr>
        <w:tab/>
        <w:t xml:space="preserve">–   </w:t>
      </w:r>
      <w:r>
        <w:rPr>
          <w:rFonts w:hint="cs"/>
          <w:rtl/>
        </w:rPr>
        <w:t>אינו נוכח</w:t>
      </w:r>
    </w:p>
    <w:p w:rsidR="00A35A00" w:rsidRDefault="00A35A00" w:rsidP="005E21F1">
      <w:pPr>
        <w:rPr>
          <w:rtl/>
        </w:rPr>
      </w:pPr>
      <w:r>
        <w:rPr>
          <w:rtl/>
        </w:rPr>
        <w:t>בנימין גנץ</w:t>
      </w:r>
      <w:r>
        <w:rPr>
          <w:rtl/>
        </w:rPr>
        <w:tab/>
      </w:r>
      <w:r>
        <w:rPr>
          <w:rtl/>
        </w:rPr>
        <w:tab/>
        <w:t xml:space="preserve">–   </w:t>
      </w:r>
      <w:r>
        <w:rPr>
          <w:rFonts w:hint="cs"/>
          <w:rtl/>
        </w:rPr>
        <w:t>אינו נוכח</w:t>
      </w:r>
    </w:p>
    <w:p w:rsidR="00A35A00" w:rsidRDefault="00A35A00" w:rsidP="005E21F1">
      <w:pPr>
        <w:rPr>
          <w:rtl/>
        </w:rPr>
      </w:pPr>
      <w:r>
        <w:rPr>
          <w:rtl/>
        </w:rPr>
        <w:t>סימון דוידסון</w:t>
      </w:r>
      <w:r>
        <w:rPr>
          <w:rtl/>
        </w:rPr>
        <w:tab/>
      </w:r>
      <w:r>
        <w:rPr>
          <w:rtl/>
        </w:rPr>
        <w:tab/>
        <w:t xml:space="preserve">–   </w:t>
      </w:r>
      <w:r>
        <w:rPr>
          <w:rFonts w:hint="cs"/>
          <w:rtl/>
        </w:rPr>
        <w:t>אינו נוכח</w:t>
      </w:r>
    </w:p>
    <w:p w:rsidR="00A35A00" w:rsidRDefault="00A35A00" w:rsidP="005E21F1">
      <w:pPr>
        <w:rPr>
          <w:rtl/>
        </w:rPr>
      </w:pPr>
      <w:r>
        <w:rPr>
          <w:rtl/>
        </w:rPr>
        <w:t>אריה מכלוף דרעי</w:t>
      </w:r>
      <w:r>
        <w:rPr>
          <w:rtl/>
        </w:rPr>
        <w:tab/>
        <w:t xml:space="preserve">–   </w:t>
      </w:r>
      <w:r>
        <w:rPr>
          <w:rFonts w:hint="cs"/>
          <w:rtl/>
        </w:rPr>
        <w:t>אינו נוכח</w:t>
      </w:r>
    </w:p>
    <w:p w:rsidR="00A35A00" w:rsidRDefault="00A35A00" w:rsidP="005E21F1">
      <w:pPr>
        <w:rPr>
          <w:rtl/>
        </w:rPr>
      </w:pPr>
      <w:r>
        <w:rPr>
          <w:rtl/>
        </w:rPr>
        <w:t>שרן מרים השכל</w:t>
      </w:r>
      <w:r>
        <w:rPr>
          <w:rtl/>
        </w:rPr>
        <w:tab/>
      </w:r>
      <w:r>
        <w:rPr>
          <w:rtl/>
        </w:rPr>
        <w:tab/>
        <w:t xml:space="preserve">–   </w:t>
      </w:r>
      <w:r>
        <w:rPr>
          <w:rFonts w:hint="cs"/>
          <w:rtl/>
        </w:rPr>
        <w:t>אינה נוכחת</w:t>
      </w:r>
    </w:p>
    <w:p w:rsidR="00A35A00" w:rsidRDefault="00A35A00" w:rsidP="005E21F1">
      <w:pPr>
        <w:rPr>
          <w:rtl/>
        </w:rPr>
      </w:pPr>
      <w:r>
        <w:rPr>
          <w:rtl/>
        </w:rPr>
        <w:t>יאסר חוג'יראת</w:t>
      </w:r>
      <w:r>
        <w:rPr>
          <w:rtl/>
        </w:rPr>
        <w:tab/>
      </w:r>
      <w:r>
        <w:rPr>
          <w:rtl/>
        </w:rPr>
        <w:tab/>
        <w:t xml:space="preserve">–   </w:t>
      </w:r>
      <w:r>
        <w:rPr>
          <w:rFonts w:hint="cs"/>
          <w:rtl/>
        </w:rPr>
        <w:t>אינו נוכח</w:t>
      </w:r>
    </w:p>
    <w:p w:rsidR="00A35A00" w:rsidRDefault="00A35A00" w:rsidP="005E21F1">
      <w:pPr>
        <w:rPr>
          <w:rtl/>
        </w:rPr>
      </w:pPr>
      <w:r>
        <w:rPr>
          <w:rtl/>
        </w:rPr>
        <w:t>אימאן ח'טיב יאסין</w:t>
      </w:r>
      <w:r>
        <w:rPr>
          <w:rtl/>
        </w:rPr>
        <w:tab/>
        <w:t xml:space="preserve">–   </w:t>
      </w:r>
      <w:r>
        <w:rPr>
          <w:rFonts w:hint="cs"/>
          <w:rtl/>
        </w:rPr>
        <w:t>אינה נוכחת</w:t>
      </w:r>
    </w:p>
    <w:p w:rsidR="00A35A00" w:rsidRDefault="00A35A00" w:rsidP="005E21F1">
      <w:pPr>
        <w:rPr>
          <w:rtl/>
        </w:rPr>
      </w:pPr>
      <w:r>
        <w:rPr>
          <w:rtl/>
        </w:rPr>
        <w:t>עוז חיים</w:t>
      </w:r>
      <w:r>
        <w:rPr>
          <w:rtl/>
        </w:rPr>
        <w:tab/>
      </w:r>
      <w:r>
        <w:rPr>
          <w:rtl/>
        </w:rPr>
        <w:tab/>
      </w:r>
      <w:r>
        <w:rPr>
          <w:rtl/>
        </w:rPr>
        <w:tab/>
        <w:t xml:space="preserve">–   </w:t>
      </w:r>
      <w:r>
        <w:rPr>
          <w:rFonts w:hint="cs"/>
          <w:rtl/>
        </w:rPr>
        <w:t>אינו נוכח</w:t>
      </w:r>
    </w:p>
    <w:p w:rsidR="00A35A00" w:rsidRDefault="00A35A00" w:rsidP="005E21F1">
      <w:pPr>
        <w:rPr>
          <w:rtl/>
        </w:rPr>
      </w:pPr>
      <w:r>
        <w:rPr>
          <w:rtl/>
        </w:rPr>
        <w:t>ווליד טאהא</w:t>
      </w:r>
      <w:r>
        <w:rPr>
          <w:rtl/>
        </w:rPr>
        <w:tab/>
      </w:r>
      <w:r>
        <w:rPr>
          <w:rtl/>
        </w:rPr>
        <w:tab/>
        <w:t xml:space="preserve">–   </w:t>
      </w:r>
      <w:r>
        <w:rPr>
          <w:rFonts w:hint="cs"/>
          <w:rtl/>
        </w:rPr>
        <w:t>אינו נוכח</w:t>
      </w:r>
    </w:p>
    <w:p w:rsidR="00A35A00" w:rsidRDefault="00A35A00" w:rsidP="005E21F1">
      <w:pPr>
        <w:rPr>
          <w:rtl/>
        </w:rPr>
      </w:pPr>
      <w:r>
        <w:rPr>
          <w:rtl/>
        </w:rPr>
        <w:t>משה טור פז</w:t>
      </w:r>
      <w:r>
        <w:rPr>
          <w:rtl/>
        </w:rPr>
        <w:tab/>
      </w:r>
      <w:r>
        <w:rPr>
          <w:rtl/>
        </w:rPr>
        <w:tab/>
        <w:t xml:space="preserve">–   </w:t>
      </w:r>
      <w:r>
        <w:rPr>
          <w:rFonts w:hint="cs"/>
          <w:rtl/>
        </w:rPr>
        <w:t>אינו נוכח</w:t>
      </w:r>
    </w:p>
    <w:p w:rsidR="00A35A00" w:rsidRDefault="00A35A00" w:rsidP="005E21F1">
      <w:pPr>
        <w:rPr>
          <w:rtl/>
        </w:rPr>
      </w:pPr>
      <w:r>
        <w:rPr>
          <w:rtl/>
        </w:rPr>
        <w:t>אחמד טיבי</w:t>
      </w:r>
      <w:r>
        <w:rPr>
          <w:rtl/>
        </w:rPr>
        <w:tab/>
      </w:r>
      <w:r>
        <w:rPr>
          <w:rtl/>
        </w:rPr>
        <w:tab/>
        <w:t xml:space="preserve">–   </w:t>
      </w:r>
      <w:r>
        <w:rPr>
          <w:rFonts w:hint="cs"/>
          <w:rtl/>
        </w:rPr>
        <w:t>אינו נוכח</w:t>
      </w:r>
    </w:p>
    <w:p w:rsidR="00A35A00" w:rsidRDefault="00A35A00" w:rsidP="005E21F1">
      <w:pPr>
        <w:rPr>
          <w:rtl/>
        </w:rPr>
      </w:pPr>
      <w:r>
        <w:rPr>
          <w:rtl/>
        </w:rPr>
        <w:t>חילי טרופר</w:t>
      </w:r>
      <w:r>
        <w:rPr>
          <w:rtl/>
        </w:rPr>
        <w:tab/>
      </w:r>
      <w:r>
        <w:rPr>
          <w:rtl/>
        </w:rPr>
        <w:tab/>
        <w:t xml:space="preserve">–   </w:t>
      </w:r>
      <w:r>
        <w:rPr>
          <w:rFonts w:hint="cs"/>
          <w:rtl/>
        </w:rPr>
        <w:t>אינו נוכח</w:t>
      </w:r>
    </w:p>
    <w:p w:rsidR="00A35A00" w:rsidRDefault="00A35A00" w:rsidP="005E21F1">
      <w:pPr>
        <w:rPr>
          <w:rtl/>
        </w:rPr>
      </w:pPr>
      <w:r>
        <w:rPr>
          <w:rtl/>
        </w:rPr>
        <w:t>מאיר כהן</w:t>
      </w:r>
      <w:r>
        <w:rPr>
          <w:rtl/>
        </w:rPr>
        <w:tab/>
      </w:r>
      <w:r>
        <w:rPr>
          <w:rtl/>
        </w:rPr>
        <w:tab/>
        <w:t xml:space="preserve">–   </w:t>
      </w:r>
      <w:r>
        <w:rPr>
          <w:rFonts w:hint="cs"/>
          <w:rtl/>
        </w:rPr>
        <w:t>אינו נוכח</w:t>
      </w:r>
    </w:p>
    <w:p w:rsidR="00A35A00" w:rsidRDefault="00A35A00" w:rsidP="005E21F1">
      <w:pPr>
        <w:rPr>
          <w:rtl/>
        </w:rPr>
      </w:pPr>
      <w:r>
        <w:rPr>
          <w:rtl/>
        </w:rPr>
        <w:t>מירב כהן</w:t>
      </w:r>
      <w:r>
        <w:rPr>
          <w:rtl/>
        </w:rPr>
        <w:tab/>
      </w:r>
      <w:r>
        <w:rPr>
          <w:rtl/>
        </w:rPr>
        <w:tab/>
        <w:t xml:space="preserve">–   </w:t>
      </w:r>
      <w:r>
        <w:rPr>
          <w:rFonts w:hint="cs"/>
          <w:rtl/>
        </w:rPr>
        <w:t>אינה נוכחת</w:t>
      </w:r>
    </w:p>
    <w:p w:rsidR="00A35A00" w:rsidRDefault="00A35A00" w:rsidP="005E21F1">
      <w:pPr>
        <w:rPr>
          <w:rtl/>
        </w:rPr>
      </w:pPr>
      <w:r>
        <w:rPr>
          <w:rtl/>
        </w:rPr>
        <w:t>עופר כסיף</w:t>
      </w:r>
      <w:r>
        <w:rPr>
          <w:rtl/>
        </w:rPr>
        <w:tab/>
      </w:r>
      <w:r>
        <w:rPr>
          <w:rtl/>
        </w:rPr>
        <w:tab/>
        <w:t xml:space="preserve">–   </w:t>
      </w:r>
      <w:r>
        <w:rPr>
          <w:rFonts w:hint="cs"/>
          <w:rtl/>
        </w:rPr>
        <w:t>אינו נוכח</w:t>
      </w:r>
    </w:p>
    <w:p w:rsidR="00A35A00" w:rsidRDefault="00A35A00" w:rsidP="005E21F1">
      <w:pPr>
        <w:rPr>
          <w:rtl/>
        </w:rPr>
      </w:pPr>
      <w:r>
        <w:rPr>
          <w:rtl/>
        </w:rPr>
        <w:t>ישראל כץ</w:t>
      </w:r>
      <w:r>
        <w:rPr>
          <w:rtl/>
        </w:rPr>
        <w:tab/>
      </w:r>
      <w:r>
        <w:rPr>
          <w:rtl/>
        </w:rPr>
        <w:tab/>
        <w:t xml:space="preserve">–   </w:t>
      </w:r>
      <w:r>
        <w:rPr>
          <w:rFonts w:hint="cs"/>
          <w:rtl/>
        </w:rPr>
        <w:t>אינו נוכח</w:t>
      </w:r>
    </w:p>
    <w:p w:rsidR="00A35A00" w:rsidRDefault="00A35A00" w:rsidP="005E21F1">
      <w:pPr>
        <w:rPr>
          <w:rtl/>
        </w:rPr>
      </w:pPr>
      <w:r>
        <w:rPr>
          <w:rtl/>
        </w:rPr>
        <w:t>רון כץ</w:t>
      </w:r>
      <w:r>
        <w:rPr>
          <w:rtl/>
        </w:rPr>
        <w:tab/>
      </w:r>
      <w:r>
        <w:rPr>
          <w:rtl/>
        </w:rPr>
        <w:tab/>
      </w:r>
      <w:r>
        <w:rPr>
          <w:rtl/>
        </w:rPr>
        <w:tab/>
        <w:t xml:space="preserve">–   </w:t>
      </w:r>
      <w:r>
        <w:rPr>
          <w:rFonts w:hint="cs"/>
          <w:rtl/>
        </w:rPr>
        <w:t>אינו נוכח</w:t>
      </w:r>
    </w:p>
    <w:p w:rsidR="00A35A00" w:rsidRDefault="00A35A00" w:rsidP="005E21F1">
      <w:pPr>
        <w:rPr>
          <w:rtl/>
        </w:rPr>
      </w:pPr>
      <w:r>
        <w:rPr>
          <w:rtl/>
        </w:rPr>
        <w:t>יוראי להב הרצנו</w:t>
      </w:r>
      <w:r>
        <w:rPr>
          <w:rtl/>
        </w:rPr>
        <w:tab/>
      </w:r>
      <w:r>
        <w:rPr>
          <w:rtl/>
        </w:rPr>
        <w:tab/>
        <w:t xml:space="preserve">–   </w:t>
      </w:r>
      <w:r>
        <w:rPr>
          <w:rFonts w:hint="cs"/>
          <w:rtl/>
        </w:rPr>
        <w:t>אינו נוכח</w:t>
      </w:r>
    </w:p>
    <w:p w:rsidR="00A35A00" w:rsidRDefault="00A35A00" w:rsidP="005E21F1">
      <w:pPr>
        <w:rPr>
          <w:rtl/>
        </w:rPr>
      </w:pPr>
      <w:r>
        <w:rPr>
          <w:rtl/>
        </w:rPr>
        <w:t>ירון לוי</w:t>
      </w:r>
      <w:r>
        <w:rPr>
          <w:rtl/>
        </w:rPr>
        <w:tab/>
      </w:r>
      <w:r>
        <w:rPr>
          <w:rtl/>
        </w:rPr>
        <w:tab/>
      </w:r>
      <w:r>
        <w:rPr>
          <w:rtl/>
        </w:rPr>
        <w:tab/>
        <w:t xml:space="preserve">–   </w:t>
      </w:r>
      <w:r>
        <w:rPr>
          <w:rFonts w:hint="cs"/>
          <w:rtl/>
        </w:rPr>
        <w:t>אינו נוכח</w:t>
      </w:r>
    </w:p>
    <w:p w:rsidR="00A35A00" w:rsidRDefault="00A35A00" w:rsidP="005E21F1">
      <w:pPr>
        <w:rPr>
          <w:rtl/>
        </w:rPr>
      </w:pPr>
      <w:r>
        <w:rPr>
          <w:rtl/>
        </w:rPr>
        <w:t>מיקי לוי</w:t>
      </w:r>
      <w:r>
        <w:rPr>
          <w:rtl/>
        </w:rPr>
        <w:tab/>
      </w:r>
      <w:r>
        <w:rPr>
          <w:rtl/>
        </w:rPr>
        <w:tab/>
      </w:r>
      <w:r>
        <w:rPr>
          <w:rtl/>
        </w:rPr>
        <w:tab/>
        <w:t xml:space="preserve">–   </w:t>
      </w:r>
      <w:r>
        <w:rPr>
          <w:rFonts w:hint="cs"/>
          <w:rtl/>
        </w:rPr>
        <w:t>אינו נוכח</w:t>
      </w:r>
    </w:p>
    <w:p w:rsidR="00A35A00" w:rsidRDefault="00A35A00" w:rsidP="005E21F1">
      <w:pPr>
        <w:rPr>
          <w:rtl/>
        </w:rPr>
      </w:pPr>
      <w:r>
        <w:rPr>
          <w:rtl/>
        </w:rPr>
        <w:t>נעמה לזימי</w:t>
      </w:r>
      <w:r>
        <w:rPr>
          <w:rtl/>
        </w:rPr>
        <w:tab/>
      </w:r>
      <w:r>
        <w:rPr>
          <w:rtl/>
        </w:rPr>
        <w:tab/>
        <w:t xml:space="preserve">–   </w:t>
      </w:r>
      <w:r>
        <w:rPr>
          <w:rFonts w:hint="cs"/>
          <w:rtl/>
        </w:rPr>
        <w:t>אינה נוכחת</w:t>
      </w:r>
    </w:p>
    <w:p w:rsidR="00A35A00" w:rsidRDefault="00A35A00" w:rsidP="005E21F1">
      <w:pPr>
        <w:rPr>
          <w:rtl/>
        </w:rPr>
      </w:pPr>
      <w:r>
        <w:rPr>
          <w:rtl/>
        </w:rPr>
        <w:t>אביגדור ליברמן</w:t>
      </w:r>
      <w:r>
        <w:rPr>
          <w:rtl/>
        </w:rPr>
        <w:tab/>
      </w:r>
      <w:r>
        <w:rPr>
          <w:rtl/>
        </w:rPr>
        <w:tab/>
        <w:t xml:space="preserve">–   </w:t>
      </w:r>
      <w:r>
        <w:rPr>
          <w:rFonts w:hint="cs"/>
          <w:rtl/>
        </w:rPr>
        <w:t>אינו נוכח</w:t>
      </w:r>
    </w:p>
    <w:p w:rsidR="00A35A00" w:rsidRDefault="00A35A00" w:rsidP="005E21F1">
      <w:pPr>
        <w:rPr>
          <w:rtl/>
        </w:rPr>
      </w:pPr>
      <w:r>
        <w:rPr>
          <w:rtl/>
        </w:rPr>
        <w:t>יאיר לפיד</w:t>
      </w:r>
      <w:r>
        <w:rPr>
          <w:rtl/>
        </w:rPr>
        <w:tab/>
      </w:r>
      <w:r>
        <w:rPr>
          <w:rtl/>
        </w:rPr>
        <w:tab/>
        <w:t xml:space="preserve">–   </w:t>
      </w:r>
      <w:r>
        <w:rPr>
          <w:rFonts w:hint="cs"/>
          <w:rtl/>
        </w:rPr>
        <w:t>אינו נוכח</w:t>
      </w:r>
    </w:p>
    <w:p w:rsidR="00A35A00" w:rsidRDefault="00A35A00" w:rsidP="005E21F1">
      <w:pPr>
        <w:rPr>
          <w:rtl/>
        </w:rPr>
      </w:pPr>
      <w:r>
        <w:rPr>
          <w:rtl/>
        </w:rPr>
        <w:t>טטיאנה מזרסקי</w:t>
      </w:r>
      <w:r>
        <w:rPr>
          <w:rtl/>
        </w:rPr>
        <w:tab/>
      </w:r>
      <w:r>
        <w:rPr>
          <w:rtl/>
        </w:rPr>
        <w:tab/>
        <w:t xml:space="preserve">–   </w:t>
      </w:r>
      <w:r>
        <w:rPr>
          <w:rFonts w:hint="cs"/>
          <w:rtl/>
        </w:rPr>
        <w:t>אינה נוכחת</w:t>
      </w:r>
    </w:p>
    <w:p w:rsidR="00A35A00" w:rsidRDefault="00A35A00" w:rsidP="005E21F1">
      <w:pPr>
        <w:rPr>
          <w:rtl/>
        </w:rPr>
      </w:pPr>
      <w:r>
        <w:rPr>
          <w:rtl/>
        </w:rPr>
        <w:t>מרב מיכאלי</w:t>
      </w:r>
      <w:r>
        <w:rPr>
          <w:rtl/>
        </w:rPr>
        <w:tab/>
      </w:r>
      <w:r>
        <w:rPr>
          <w:rtl/>
        </w:rPr>
        <w:tab/>
        <w:t xml:space="preserve">–   </w:t>
      </w:r>
      <w:r>
        <w:rPr>
          <w:rFonts w:hint="cs"/>
          <w:rtl/>
        </w:rPr>
        <w:t>אינה נוכחת</w:t>
      </w:r>
    </w:p>
    <w:p w:rsidR="00A35A00" w:rsidRDefault="00A35A00" w:rsidP="005E21F1">
      <w:pPr>
        <w:rPr>
          <w:rtl/>
        </w:rPr>
      </w:pPr>
      <w:r>
        <w:rPr>
          <w:rtl/>
        </w:rPr>
        <w:t>יוליה מלינובסקי</w:t>
      </w:r>
      <w:r>
        <w:rPr>
          <w:rtl/>
        </w:rPr>
        <w:tab/>
      </w:r>
      <w:r>
        <w:rPr>
          <w:rtl/>
        </w:rPr>
        <w:tab/>
        <w:t xml:space="preserve">–   </w:t>
      </w:r>
      <w:r>
        <w:rPr>
          <w:rFonts w:hint="cs"/>
          <w:rtl/>
        </w:rPr>
        <w:t>אינה נוכחת</w:t>
      </w:r>
    </w:p>
    <w:p w:rsidR="00A35A00" w:rsidRDefault="00A35A00" w:rsidP="005E21F1">
      <w:pPr>
        <w:rPr>
          <w:rtl/>
        </w:rPr>
      </w:pPr>
      <w:r>
        <w:rPr>
          <w:rtl/>
        </w:rPr>
        <w:t>אבי מעוז</w:t>
      </w:r>
      <w:r>
        <w:rPr>
          <w:rtl/>
        </w:rPr>
        <w:tab/>
      </w:r>
      <w:r>
        <w:rPr>
          <w:rtl/>
        </w:rPr>
        <w:tab/>
        <w:t xml:space="preserve">–   </w:t>
      </w:r>
      <w:r>
        <w:rPr>
          <w:rFonts w:hint="cs"/>
          <w:rtl/>
        </w:rPr>
        <w:t>אינו נוכח</w:t>
      </w:r>
    </w:p>
    <w:p w:rsidR="00A35A00" w:rsidRDefault="00A35A00" w:rsidP="005E21F1">
      <w:pPr>
        <w:rPr>
          <w:rtl/>
        </w:rPr>
      </w:pPr>
      <w:r>
        <w:rPr>
          <w:rtl/>
        </w:rPr>
        <w:t>שרון ניר</w:t>
      </w:r>
      <w:r>
        <w:rPr>
          <w:rtl/>
        </w:rPr>
        <w:tab/>
      </w:r>
      <w:r>
        <w:rPr>
          <w:rtl/>
        </w:rPr>
        <w:tab/>
      </w:r>
      <w:r>
        <w:rPr>
          <w:rtl/>
        </w:rPr>
        <w:tab/>
        <w:t xml:space="preserve">–   </w:t>
      </w:r>
      <w:r>
        <w:rPr>
          <w:rFonts w:hint="cs"/>
          <w:rtl/>
        </w:rPr>
        <w:t>אינה נוכחת</w:t>
      </w:r>
    </w:p>
    <w:p w:rsidR="00A35A00" w:rsidRDefault="00A35A00" w:rsidP="005E21F1">
      <w:pPr>
        <w:rPr>
          <w:rtl/>
        </w:rPr>
      </w:pPr>
      <w:r>
        <w:rPr>
          <w:rtl/>
        </w:rPr>
        <w:t>בנימין נתניהו</w:t>
      </w:r>
      <w:r>
        <w:rPr>
          <w:rtl/>
        </w:rPr>
        <w:tab/>
      </w:r>
      <w:r>
        <w:rPr>
          <w:rtl/>
        </w:rPr>
        <w:tab/>
        <w:t xml:space="preserve">–   </w:t>
      </w:r>
      <w:r>
        <w:rPr>
          <w:rFonts w:hint="cs"/>
          <w:rtl/>
        </w:rPr>
        <w:t>אינו נוכח</w:t>
      </w:r>
    </w:p>
    <w:p w:rsidR="00A35A00" w:rsidRDefault="00A35A00" w:rsidP="005E21F1">
      <w:pPr>
        <w:rPr>
          <w:rtl/>
        </w:rPr>
      </w:pPr>
      <w:r>
        <w:rPr>
          <w:rtl/>
        </w:rPr>
        <w:t>יואב סגלוביץ'</w:t>
      </w:r>
      <w:r>
        <w:rPr>
          <w:rtl/>
        </w:rPr>
        <w:tab/>
      </w:r>
      <w:r>
        <w:rPr>
          <w:rtl/>
        </w:rPr>
        <w:tab/>
        <w:t xml:space="preserve">–   </w:t>
      </w:r>
      <w:r>
        <w:rPr>
          <w:rFonts w:hint="cs"/>
          <w:rtl/>
        </w:rPr>
        <w:t>אינו נוכח</w:t>
      </w:r>
    </w:p>
    <w:p w:rsidR="00A35A00" w:rsidRDefault="00A35A00" w:rsidP="005E21F1">
      <w:pPr>
        <w:rPr>
          <w:rtl/>
        </w:rPr>
      </w:pPr>
      <w:r>
        <w:rPr>
          <w:rtl/>
        </w:rPr>
        <w:t>יבגני סובה</w:t>
      </w:r>
      <w:r>
        <w:rPr>
          <w:rtl/>
        </w:rPr>
        <w:tab/>
      </w:r>
      <w:r>
        <w:rPr>
          <w:rtl/>
        </w:rPr>
        <w:tab/>
        <w:t xml:space="preserve">–   </w:t>
      </w:r>
      <w:r>
        <w:rPr>
          <w:rFonts w:hint="cs"/>
          <w:rtl/>
        </w:rPr>
        <w:t>אינו נוכח</w:t>
      </w:r>
    </w:p>
    <w:p w:rsidR="00A35A00" w:rsidRDefault="00A35A00" w:rsidP="005E21F1">
      <w:pPr>
        <w:rPr>
          <w:rtl/>
        </w:rPr>
      </w:pPr>
      <w:r>
        <w:rPr>
          <w:rtl/>
        </w:rPr>
        <w:t>משה סולומון</w:t>
      </w:r>
      <w:r>
        <w:rPr>
          <w:rtl/>
        </w:rPr>
        <w:tab/>
      </w:r>
      <w:r>
        <w:rPr>
          <w:rtl/>
        </w:rPr>
        <w:tab/>
        <w:t xml:space="preserve">–   </w:t>
      </w:r>
      <w:r>
        <w:rPr>
          <w:rFonts w:hint="cs"/>
          <w:rtl/>
        </w:rPr>
        <w:t>אינו נוכח</w:t>
      </w:r>
    </w:p>
    <w:p w:rsidR="00A35A00" w:rsidRDefault="00A35A00" w:rsidP="005E21F1">
      <w:pPr>
        <w:rPr>
          <w:rtl/>
        </w:rPr>
      </w:pPr>
      <w:r>
        <w:rPr>
          <w:rtl/>
        </w:rPr>
        <w:t>מנסור עבאס</w:t>
      </w:r>
      <w:r>
        <w:rPr>
          <w:rtl/>
        </w:rPr>
        <w:tab/>
      </w:r>
      <w:r>
        <w:rPr>
          <w:rtl/>
        </w:rPr>
        <w:tab/>
        <w:t xml:space="preserve">–   </w:t>
      </w:r>
      <w:r>
        <w:rPr>
          <w:rFonts w:hint="cs"/>
          <w:rtl/>
        </w:rPr>
        <w:t>אינו נוכח</w:t>
      </w:r>
    </w:p>
    <w:p w:rsidR="00A35A00" w:rsidRDefault="00A35A00" w:rsidP="005E21F1">
      <w:pPr>
        <w:rPr>
          <w:rtl/>
        </w:rPr>
      </w:pPr>
      <w:r>
        <w:rPr>
          <w:rtl/>
        </w:rPr>
        <w:t>איימן עודה</w:t>
      </w:r>
      <w:r>
        <w:rPr>
          <w:rtl/>
        </w:rPr>
        <w:tab/>
      </w:r>
      <w:r>
        <w:rPr>
          <w:rtl/>
        </w:rPr>
        <w:tab/>
        <w:t xml:space="preserve">–   </w:t>
      </w:r>
      <w:r>
        <w:rPr>
          <w:rFonts w:hint="cs"/>
          <w:rtl/>
        </w:rPr>
        <w:t>אינו נוכח</w:t>
      </w:r>
    </w:p>
    <w:p w:rsidR="00A35A00" w:rsidRDefault="00A35A00" w:rsidP="005E21F1">
      <w:pPr>
        <w:rPr>
          <w:rtl/>
        </w:rPr>
      </w:pPr>
      <w:r>
        <w:rPr>
          <w:rtl/>
        </w:rPr>
        <w:t>עדי עזוז</w:t>
      </w:r>
      <w:r>
        <w:rPr>
          <w:rtl/>
        </w:rPr>
        <w:tab/>
      </w:r>
      <w:r>
        <w:rPr>
          <w:rtl/>
        </w:rPr>
        <w:tab/>
      </w:r>
      <w:r>
        <w:rPr>
          <w:rtl/>
        </w:rPr>
        <w:tab/>
        <w:t xml:space="preserve">–   </w:t>
      </w:r>
      <w:r>
        <w:rPr>
          <w:rFonts w:hint="cs"/>
          <w:rtl/>
        </w:rPr>
        <w:t>אינה נוכחת</w:t>
      </w:r>
    </w:p>
    <w:p w:rsidR="00A35A00" w:rsidRDefault="00A35A00" w:rsidP="005E21F1">
      <w:pPr>
        <w:rPr>
          <w:rtl/>
        </w:rPr>
      </w:pPr>
      <w:r>
        <w:rPr>
          <w:rtl/>
        </w:rPr>
        <w:t>חמד עמאר</w:t>
      </w:r>
      <w:r>
        <w:rPr>
          <w:rtl/>
        </w:rPr>
        <w:tab/>
      </w:r>
      <w:r>
        <w:rPr>
          <w:rtl/>
        </w:rPr>
        <w:tab/>
        <w:t xml:space="preserve">–   </w:t>
      </w:r>
      <w:r>
        <w:rPr>
          <w:rFonts w:hint="cs"/>
          <w:rtl/>
        </w:rPr>
        <w:t>אינו נוכח</w:t>
      </w:r>
    </w:p>
    <w:p w:rsidR="00A35A00" w:rsidRDefault="00A35A00" w:rsidP="005E21F1">
      <w:pPr>
        <w:rPr>
          <w:rtl/>
        </w:rPr>
      </w:pPr>
      <w:r>
        <w:rPr>
          <w:rtl/>
        </w:rPr>
        <w:t>עודד פורר</w:t>
      </w:r>
      <w:r>
        <w:rPr>
          <w:rtl/>
        </w:rPr>
        <w:tab/>
      </w:r>
      <w:r>
        <w:rPr>
          <w:rtl/>
        </w:rPr>
        <w:tab/>
        <w:t xml:space="preserve">–   </w:t>
      </w:r>
      <w:r>
        <w:rPr>
          <w:rFonts w:hint="cs"/>
          <w:rtl/>
        </w:rPr>
        <w:t>אינו נוכח</w:t>
      </w:r>
    </w:p>
    <w:p w:rsidR="00A35A00" w:rsidRDefault="00A35A00" w:rsidP="005E21F1">
      <w:pPr>
        <w:rPr>
          <w:rtl/>
        </w:rPr>
      </w:pPr>
      <w:r>
        <w:rPr>
          <w:rtl/>
        </w:rPr>
        <w:t>יסמין פרידמן</w:t>
      </w:r>
      <w:r>
        <w:rPr>
          <w:rtl/>
        </w:rPr>
        <w:tab/>
      </w:r>
      <w:r>
        <w:rPr>
          <w:rtl/>
        </w:rPr>
        <w:tab/>
        <w:t xml:space="preserve">–   </w:t>
      </w:r>
      <w:r>
        <w:rPr>
          <w:rFonts w:hint="cs"/>
          <w:rtl/>
        </w:rPr>
        <w:t>אינה נוכחת</w:t>
      </w:r>
    </w:p>
    <w:p w:rsidR="00A35A00" w:rsidRDefault="00A35A00" w:rsidP="005E21F1">
      <w:pPr>
        <w:rPr>
          <w:rtl/>
        </w:rPr>
      </w:pPr>
      <w:r>
        <w:rPr>
          <w:rtl/>
        </w:rPr>
        <w:t>אורית פרקש הכהן</w:t>
      </w:r>
      <w:r>
        <w:rPr>
          <w:rtl/>
        </w:rPr>
        <w:tab/>
        <w:t xml:space="preserve">–   </w:t>
      </w:r>
      <w:r>
        <w:rPr>
          <w:rFonts w:hint="cs"/>
          <w:rtl/>
        </w:rPr>
        <w:t>אינה נוכחת</w:t>
      </w:r>
    </w:p>
    <w:p w:rsidR="00A35A00" w:rsidRDefault="00A35A00" w:rsidP="005E21F1">
      <w:pPr>
        <w:rPr>
          <w:rtl/>
        </w:rPr>
      </w:pPr>
      <w:r>
        <w:rPr>
          <w:rtl/>
        </w:rPr>
        <w:t>מטי צרפתי הרכבי</w:t>
      </w:r>
      <w:r>
        <w:rPr>
          <w:rtl/>
        </w:rPr>
        <w:tab/>
        <w:t xml:space="preserve">–   </w:t>
      </w:r>
      <w:r>
        <w:rPr>
          <w:rFonts w:hint="cs"/>
          <w:rtl/>
        </w:rPr>
        <w:t>אינה נוכחת</w:t>
      </w:r>
    </w:p>
    <w:p w:rsidR="00A35A00" w:rsidRDefault="00A35A00" w:rsidP="005E21F1">
      <w:pPr>
        <w:rPr>
          <w:rtl/>
        </w:rPr>
      </w:pPr>
      <w:r>
        <w:rPr>
          <w:rtl/>
        </w:rPr>
        <w:t>גלעד קריב</w:t>
      </w:r>
      <w:r>
        <w:rPr>
          <w:rtl/>
        </w:rPr>
        <w:tab/>
      </w:r>
      <w:r>
        <w:rPr>
          <w:rtl/>
        </w:rPr>
        <w:tab/>
        <w:t xml:space="preserve">–   </w:t>
      </w:r>
      <w:r>
        <w:rPr>
          <w:rFonts w:hint="cs"/>
          <w:rtl/>
        </w:rPr>
        <w:t>אינו נוכח</w:t>
      </w:r>
    </w:p>
    <w:p w:rsidR="00A35A00" w:rsidRDefault="00A35A00" w:rsidP="005E21F1">
      <w:pPr>
        <w:rPr>
          <w:rtl/>
        </w:rPr>
      </w:pPr>
      <w:r>
        <w:rPr>
          <w:rtl/>
        </w:rPr>
        <w:t>יעל רון בן משה</w:t>
      </w:r>
      <w:r>
        <w:rPr>
          <w:rtl/>
        </w:rPr>
        <w:tab/>
      </w:r>
      <w:r>
        <w:rPr>
          <w:rtl/>
        </w:rPr>
        <w:tab/>
        <w:t xml:space="preserve">–   </w:t>
      </w:r>
      <w:r>
        <w:rPr>
          <w:rFonts w:hint="cs"/>
          <w:rtl/>
        </w:rPr>
        <w:t>אינה נוכחת</w:t>
      </w:r>
    </w:p>
    <w:p w:rsidR="00A35A00" w:rsidRDefault="00A35A00" w:rsidP="005E21F1">
      <w:pPr>
        <w:rPr>
          <w:rtl/>
        </w:rPr>
      </w:pPr>
      <w:r>
        <w:rPr>
          <w:rtl/>
        </w:rPr>
        <w:t>אפרת רייטן מרום</w:t>
      </w:r>
      <w:r>
        <w:rPr>
          <w:rtl/>
        </w:rPr>
        <w:tab/>
        <w:t xml:space="preserve">–   </w:t>
      </w:r>
      <w:r>
        <w:rPr>
          <w:rFonts w:hint="cs"/>
          <w:rtl/>
        </w:rPr>
        <w:t>אינה נוכחת</w:t>
      </w:r>
    </w:p>
    <w:p w:rsidR="00A35A00" w:rsidRDefault="00A35A00" w:rsidP="005E21F1">
      <w:pPr>
        <w:rPr>
          <w:rtl/>
        </w:rPr>
      </w:pPr>
      <w:r>
        <w:rPr>
          <w:rtl/>
        </w:rPr>
        <w:t>אלון שוסטר</w:t>
      </w:r>
      <w:r>
        <w:rPr>
          <w:rtl/>
        </w:rPr>
        <w:tab/>
      </w:r>
      <w:r>
        <w:rPr>
          <w:rtl/>
        </w:rPr>
        <w:tab/>
        <w:t xml:space="preserve">–   </w:t>
      </w:r>
      <w:r>
        <w:rPr>
          <w:rFonts w:hint="cs"/>
          <w:rtl/>
        </w:rPr>
        <w:t>אינו נוכח</w:t>
      </w:r>
    </w:p>
    <w:p w:rsidR="00A35A00" w:rsidRDefault="00A35A00" w:rsidP="005E21F1">
      <w:pPr>
        <w:rPr>
          <w:rtl/>
        </w:rPr>
      </w:pPr>
      <w:r>
        <w:rPr>
          <w:rtl/>
        </w:rPr>
        <w:t>אלעזר שטרן</w:t>
      </w:r>
      <w:r>
        <w:rPr>
          <w:rtl/>
        </w:rPr>
        <w:tab/>
      </w:r>
      <w:r>
        <w:rPr>
          <w:rtl/>
        </w:rPr>
        <w:tab/>
        <w:t xml:space="preserve">–   </w:t>
      </w:r>
      <w:r>
        <w:rPr>
          <w:rFonts w:hint="cs"/>
          <w:rtl/>
        </w:rPr>
        <w:t>אינו נוכח</w:t>
      </w:r>
    </w:p>
    <w:p w:rsidR="00A35A00" w:rsidRDefault="00A35A00" w:rsidP="005E21F1">
      <w:pPr>
        <w:rPr>
          <w:rtl/>
        </w:rPr>
      </w:pPr>
      <w:r>
        <w:rPr>
          <w:rtl/>
        </w:rPr>
        <w:t>מיכל שיר סגמן</w:t>
      </w:r>
      <w:r>
        <w:rPr>
          <w:rtl/>
        </w:rPr>
        <w:tab/>
      </w:r>
      <w:r>
        <w:rPr>
          <w:rtl/>
        </w:rPr>
        <w:tab/>
        <w:t xml:space="preserve">–   </w:t>
      </w:r>
      <w:r>
        <w:rPr>
          <w:rFonts w:hint="cs"/>
          <w:rtl/>
        </w:rPr>
        <w:t>אינה נוכחת</w:t>
      </w:r>
    </w:p>
    <w:p w:rsidR="00A35A00" w:rsidRDefault="00A35A00" w:rsidP="005E21F1">
      <w:pPr>
        <w:rPr>
          <w:rtl/>
        </w:rPr>
      </w:pPr>
      <w:r>
        <w:rPr>
          <w:rtl/>
        </w:rPr>
        <w:t>נאור שירי</w:t>
      </w:r>
      <w:r>
        <w:rPr>
          <w:rtl/>
        </w:rPr>
        <w:tab/>
      </w:r>
      <w:r>
        <w:rPr>
          <w:rtl/>
        </w:rPr>
        <w:tab/>
        <w:t xml:space="preserve">–   </w:t>
      </w:r>
      <w:r>
        <w:rPr>
          <w:rFonts w:hint="cs"/>
          <w:rtl/>
        </w:rPr>
        <w:t xml:space="preserve">אינו </w:t>
      </w:r>
      <w:bookmarkStart w:id="5771" w:name="_ETM_Q33_302006"/>
      <w:bookmarkEnd w:id="5771"/>
      <w:r>
        <w:rPr>
          <w:rFonts w:hint="cs"/>
          <w:rtl/>
        </w:rPr>
        <w:t>נוכח</w:t>
      </w:r>
    </w:p>
    <w:p w:rsidR="00A35A00" w:rsidRDefault="00A35A00" w:rsidP="005E21F1">
      <w:pPr>
        <w:rPr>
          <w:rtl/>
        </w:rPr>
      </w:pPr>
      <w:r>
        <w:rPr>
          <w:rtl/>
        </w:rPr>
        <w:t>עאידה תומא סלימאן</w:t>
      </w:r>
      <w:r>
        <w:rPr>
          <w:rtl/>
        </w:rPr>
        <w:tab/>
        <w:t xml:space="preserve">–   </w:t>
      </w:r>
      <w:r>
        <w:rPr>
          <w:rFonts w:hint="cs"/>
          <w:rtl/>
        </w:rPr>
        <w:t>אינה נוכחת</w:t>
      </w:r>
    </w:p>
    <w:p w:rsidR="00A35A00" w:rsidRDefault="00A35A00" w:rsidP="005E21F1">
      <w:pPr>
        <w:rPr>
          <w:rtl/>
        </w:rPr>
      </w:pPr>
      <w:r>
        <w:rPr>
          <w:rtl/>
        </w:rPr>
        <w:t>פנינה תמנו</w:t>
      </w:r>
      <w:r>
        <w:rPr>
          <w:rtl/>
        </w:rPr>
        <w:tab/>
      </w:r>
      <w:r>
        <w:rPr>
          <w:rtl/>
        </w:rPr>
        <w:tab/>
        <w:t xml:space="preserve">–   </w:t>
      </w:r>
      <w:r>
        <w:rPr>
          <w:rFonts w:hint="cs"/>
          <w:rtl/>
        </w:rPr>
        <w:t>אינה נוכחת</w:t>
      </w:r>
    </w:p>
    <w:p w:rsidR="00A35A00" w:rsidRDefault="00A35A00" w:rsidP="005E21F1">
      <w:pPr>
        <w:rPr>
          <w:rtl/>
        </w:rPr>
      </w:pPr>
    </w:p>
    <w:p w:rsidR="00A35A00" w:rsidRDefault="00A35A00" w:rsidP="005E21F1">
      <w:pPr>
        <w:pStyle w:val="af6"/>
        <w:keepNext/>
        <w:rPr>
          <w:rtl/>
        </w:rPr>
      </w:pPr>
      <w:bookmarkStart w:id="5772" w:name="ET_yor_6718_2"/>
      <w:r w:rsidRPr="00FC6FFF">
        <w:rPr>
          <w:rStyle w:val="TagStyle"/>
          <w:rtl/>
        </w:rPr>
        <w:t xml:space="preserve"> &lt;&lt; יור &gt;&gt; </w:t>
      </w:r>
      <w:r>
        <w:rPr>
          <w:rtl/>
        </w:rPr>
        <w:t>היו"ר מישל בוסקילה:</w:t>
      </w:r>
      <w:r w:rsidRPr="00FC6FFF">
        <w:rPr>
          <w:rStyle w:val="TagStyle"/>
          <w:rtl/>
        </w:rPr>
        <w:t xml:space="preserve"> &lt;&lt; יור &gt;&gt;</w:t>
      </w:r>
      <w:r>
        <w:rPr>
          <w:rtl/>
        </w:rPr>
        <w:t xml:space="preserve">  </w:t>
      </w:r>
      <w:bookmarkEnd w:id="5772"/>
    </w:p>
    <w:p w:rsidR="00A35A00" w:rsidRDefault="00A35A00" w:rsidP="009A1C59">
      <w:pPr>
        <w:rPr>
          <w:rtl/>
        </w:rPr>
      </w:pPr>
    </w:p>
    <w:p w:rsidR="00A35A00" w:rsidRDefault="00A35A00" w:rsidP="00642BA7">
      <w:pPr>
        <w:rPr>
          <w:rtl/>
        </w:rPr>
      </w:pPr>
      <w:r>
        <w:rPr>
          <w:rFonts w:hint="cs"/>
          <w:rtl/>
        </w:rPr>
        <w:t xml:space="preserve">תודה רבה. יש מישהו במליאה שלא הצביע ורוצה להצביע? אני נועל את </w:t>
      </w:r>
      <w:bookmarkStart w:id="5773" w:name="_ETM_Q33_311460"/>
      <w:bookmarkEnd w:id="5773"/>
      <w:r>
        <w:rPr>
          <w:rFonts w:hint="cs"/>
          <w:rtl/>
        </w:rPr>
        <w:t xml:space="preserve">ההצבעה. </w:t>
      </w:r>
      <w:bookmarkStart w:id="5774" w:name="_ETM_Q33_348570"/>
      <w:bookmarkStart w:id="5775" w:name="_ETM_Q33_348612"/>
      <w:bookmarkEnd w:id="5774"/>
      <w:bookmarkEnd w:id="5775"/>
      <w:r>
        <w:rPr>
          <w:rtl/>
        </w:rPr>
        <w:t>להלן התוצאות</w:t>
      </w:r>
      <w:r>
        <w:rPr>
          <w:rFonts w:hint="cs"/>
          <w:rtl/>
        </w:rPr>
        <w:t>:</w:t>
      </w:r>
      <w:r>
        <w:rPr>
          <w:rtl/>
        </w:rPr>
        <w:t xml:space="preserve"> ב</w:t>
      </w:r>
      <w:r>
        <w:rPr>
          <w:rFonts w:hint="cs"/>
          <w:rtl/>
        </w:rPr>
        <w:t>עד –</w:t>
      </w:r>
      <w:r>
        <w:rPr>
          <w:rtl/>
        </w:rPr>
        <w:t xml:space="preserve"> 59</w:t>
      </w:r>
      <w:r>
        <w:rPr>
          <w:rFonts w:hint="cs"/>
          <w:rtl/>
        </w:rPr>
        <w:t>,</w:t>
      </w:r>
      <w:r>
        <w:rPr>
          <w:rtl/>
        </w:rPr>
        <w:t xml:space="preserve"> אין מתנגדים ואין נמנעים</w:t>
      </w:r>
      <w:r>
        <w:rPr>
          <w:rFonts w:hint="cs"/>
          <w:rtl/>
        </w:rPr>
        <w:t>.</w:t>
      </w:r>
      <w:r>
        <w:rPr>
          <w:rtl/>
        </w:rPr>
        <w:t xml:space="preserve"> </w:t>
      </w:r>
      <w:bookmarkStart w:id="5776" w:name="_ETM_Q33_419652"/>
      <w:bookmarkEnd w:id="5776"/>
      <w:r>
        <w:rPr>
          <w:rtl/>
        </w:rPr>
        <w:t>לכן אני קובע כ</w:t>
      </w:r>
      <w:r>
        <w:rPr>
          <w:rFonts w:hint="cs"/>
          <w:rtl/>
        </w:rPr>
        <w:t xml:space="preserve">י </w:t>
      </w:r>
      <w:r w:rsidRPr="00533681">
        <w:rPr>
          <w:rtl/>
        </w:rPr>
        <w:t>הצעת חוק ועדת חקירה ממלכתית</w:t>
      </w:r>
      <w:r>
        <w:rPr>
          <w:rtl/>
        </w:rPr>
        <w:t xml:space="preserve">-לאומית לאירועי טבח שמיני עצרת </w:t>
      </w:r>
      <w:r w:rsidRPr="00533681">
        <w:rPr>
          <w:rtl/>
        </w:rPr>
        <w:t>תשפ</w:t>
      </w:r>
      <w:r>
        <w:rPr>
          <w:rFonts w:hint="cs"/>
          <w:rtl/>
        </w:rPr>
        <w:t>"</w:t>
      </w:r>
      <w:r w:rsidRPr="00533681">
        <w:rPr>
          <w:rtl/>
        </w:rPr>
        <w:t>ד (טבח 7 באוקטובר 2023), התשפ"ו</w:t>
      </w:r>
      <w:r>
        <w:rPr>
          <w:rFonts w:hint="cs"/>
          <w:rtl/>
        </w:rPr>
        <w:t>–</w:t>
      </w:r>
      <w:r w:rsidRPr="00533681">
        <w:rPr>
          <w:rtl/>
        </w:rPr>
        <w:t>2026</w:t>
      </w:r>
      <w:r>
        <w:rPr>
          <w:rFonts w:hint="cs"/>
          <w:rtl/>
        </w:rPr>
        <w:t>,</w:t>
      </w:r>
      <w:r w:rsidRPr="00533681">
        <w:rPr>
          <w:rtl/>
        </w:rPr>
        <w:t xml:space="preserve"> </w:t>
      </w:r>
      <w:r>
        <w:rPr>
          <w:rtl/>
        </w:rPr>
        <w:t>אושרה בקריאה הראשונה</w:t>
      </w:r>
      <w:r>
        <w:rPr>
          <w:rFonts w:hint="cs"/>
          <w:rtl/>
        </w:rPr>
        <w:t>,</w:t>
      </w:r>
      <w:r>
        <w:rPr>
          <w:rtl/>
        </w:rPr>
        <w:t xml:space="preserve"> ותחזור </w:t>
      </w:r>
      <w:bookmarkStart w:id="5777" w:name="_ETM_Q33_433477"/>
      <w:bookmarkEnd w:id="5777"/>
      <w:r>
        <w:rPr>
          <w:rtl/>
        </w:rPr>
        <w:t xml:space="preserve">לדיון בוועדת </w:t>
      </w:r>
      <w:r>
        <w:rPr>
          <w:rFonts w:hint="cs"/>
          <w:rtl/>
        </w:rPr>
        <w:t>ה</w:t>
      </w:r>
      <w:r>
        <w:rPr>
          <w:rtl/>
        </w:rPr>
        <w:t>חוקה, חוק ומשפט לצורך הכנתה לקריאה שנייה ושלישית</w:t>
      </w:r>
      <w:r>
        <w:rPr>
          <w:rFonts w:hint="cs"/>
          <w:rtl/>
        </w:rPr>
        <w:t>.</w:t>
      </w:r>
    </w:p>
    <w:p w:rsidR="00A35A00" w:rsidRDefault="00A35A00" w:rsidP="00642BA7">
      <w:pPr>
        <w:rPr>
          <w:rtl/>
        </w:rPr>
      </w:pPr>
    </w:p>
    <w:p w:rsidR="00A35A00" w:rsidRDefault="00A35A00" w:rsidP="00642BA7"/>
    <w:p w:rsidR="00A35A00" w:rsidRDefault="00A35A00" w:rsidP="005E21F1">
      <w:pPr>
        <w:pStyle w:val="a6"/>
        <w:rPr>
          <w:rtl/>
        </w:rPr>
      </w:pPr>
      <w:bookmarkStart w:id="5778" w:name="ET_subject_החלטת_ועדת_החוקה_חוק_ומ_5"/>
      <w:r w:rsidRPr="00C1180E">
        <w:rPr>
          <w:rStyle w:val="TagStyle"/>
          <w:rtl/>
        </w:rPr>
        <w:t xml:space="preserve">&lt;&lt; נושא &gt;&gt; </w:t>
      </w:r>
      <w:bookmarkStart w:id="5779" w:name="_Toc234319265"/>
      <w:bookmarkStart w:id="5780" w:name="_Toc234323199"/>
      <w:bookmarkStart w:id="5781" w:name="_Toc234323375"/>
      <w:r>
        <w:rPr>
          <w:rtl/>
        </w:rPr>
        <w:t>ה</w:t>
      </w:r>
      <w:r>
        <w:rPr>
          <w:rFonts w:hint="cs"/>
          <w:rtl/>
        </w:rPr>
        <w:t>צעת</w:t>
      </w:r>
      <w:r>
        <w:rPr>
          <w:rtl/>
        </w:rPr>
        <w:t xml:space="preserve"> ועדת החוקה, חוק ומשפט בדבר פיצול הצעת חוק היועץ המשפטי לממשלה והתובע הכללי (מינוי, כהונה, תפקידים וסמכויות), התשפ"ו–2026</w:t>
      </w:r>
      <w:bookmarkEnd w:id="5779"/>
      <w:bookmarkEnd w:id="5780"/>
      <w:bookmarkEnd w:id="5781"/>
      <w:r w:rsidRPr="00C1180E">
        <w:rPr>
          <w:rStyle w:val="TagStyle"/>
          <w:rtl/>
        </w:rPr>
        <w:t xml:space="preserve"> &lt;&lt; נושא &gt;&gt;</w:t>
      </w:r>
      <w:r>
        <w:rPr>
          <w:rtl/>
        </w:rPr>
        <w:t xml:space="preserve">  </w:t>
      </w:r>
      <w:bookmarkEnd w:id="5778"/>
    </w:p>
    <w:p w:rsidR="00A35A00" w:rsidRPr="00B05528" w:rsidRDefault="00A35A00" w:rsidP="005E21F1">
      <w:pPr>
        <w:rPr>
          <w:rtl/>
        </w:rPr>
      </w:pPr>
      <w:r>
        <w:rPr>
          <w:rFonts w:hint="cs"/>
          <w:rtl/>
        </w:rPr>
        <w:t>[נספחות.]</w:t>
      </w:r>
    </w:p>
    <w:p w:rsidR="00A35A00" w:rsidRDefault="00A35A00" w:rsidP="009A1C59">
      <w:pPr>
        <w:rPr>
          <w:rtl/>
        </w:rPr>
      </w:pPr>
    </w:p>
    <w:p w:rsidR="00A35A00" w:rsidRDefault="00A35A00" w:rsidP="005E21F1">
      <w:pPr>
        <w:pStyle w:val="af6"/>
        <w:keepNext/>
        <w:rPr>
          <w:rtl/>
        </w:rPr>
      </w:pPr>
      <w:r w:rsidRPr="0047040B">
        <w:rPr>
          <w:rStyle w:val="TagStyle"/>
          <w:rtl/>
        </w:rPr>
        <w:t xml:space="preserve"> &lt;&lt; יור &gt;&gt; </w:t>
      </w:r>
      <w:r>
        <w:rPr>
          <w:rtl/>
        </w:rPr>
        <w:t>היו"ר מישל בוסקילה:</w:t>
      </w:r>
      <w:r w:rsidRPr="0047040B">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5782" w:name="_ETM_Q33_412740"/>
      <w:bookmarkStart w:id="5783" w:name="_ETM_Q33_441660"/>
      <w:bookmarkEnd w:id="5782"/>
      <w:bookmarkEnd w:id="5783"/>
      <w:r>
        <w:rPr>
          <w:rtl/>
        </w:rPr>
        <w:t>חברי הכנסת, נעבור לנושא הב</w:t>
      </w:r>
      <w:r>
        <w:rPr>
          <w:rFonts w:hint="cs"/>
          <w:rtl/>
        </w:rPr>
        <w:t>א על ס</w:t>
      </w:r>
      <w:r>
        <w:rPr>
          <w:rtl/>
        </w:rPr>
        <w:t>דר</w:t>
      </w:r>
      <w:r>
        <w:rPr>
          <w:rFonts w:hint="cs"/>
          <w:rtl/>
        </w:rPr>
        <w:t>-</w:t>
      </w:r>
      <w:r>
        <w:rPr>
          <w:rtl/>
        </w:rPr>
        <w:t>היום</w:t>
      </w:r>
      <w:r>
        <w:rPr>
          <w:rFonts w:hint="cs"/>
          <w:rtl/>
        </w:rPr>
        <w:t>:</w:t>
      </w:r>
      <w:r>
        <w:rPr>
          <w:rtl/>
        </w:rPr>
        <w:t xml:space="preserve"> החלטת ועדת </w:t>
      </w:r>
      <w:r>
        <w:rPr>
          <w:rFonts w:hint="cs"/>
          <w:rtl/>
        </w:rPr>
        <w:t>ה</w:t>
      </w:r>
      <w:r>
        <w:rPr>
          <w:rtl/>
        </w:rPr>
        <w:t xml:space="preserve">חוקה, חוק </w:t>
      </w:r>
      <w:bookmarkStart w:id="5784" w:name="_ETM_Q33_444460"/>
      <w:bookmarkEnd w:id="5784"/>
      <w:r>
        <w:rPr>
          <w:rtl/>
        </w:rPr>
        <w:t xml:space="preserve">ומשפט </w:t>
      </w:r>
      <w:bookmarkStart w:id="5785" w:name="_ETM_Q33_447790"/>
      <w:bookmarkEnd w:id="5785"/>
      <w:r>
        <w:rPr>
          <w:rtl/>
        </w:rPr>
        <w:t xml:space="preserve">בדבר פיצול הצעת חוק היועץ המשפטי לממשלה והתובע הכללי </w:t>
      </w:r>
      <w:r>
        <w:rPr>
          <w:rFonts w:hint="cs"/>
          <w:rtl/>
        </w:rPr>
        <w:t>(</w:t>
      </w:r>
      <w:r>
        <w:rPr>
          <w:rtl/>
        </w:rPr>
        <w:t xml:space="preserve">מינוי, </w:t>
      </w:r>
      <w:bookmarkStart w:id="5786" w:name="_ETM_Q33_452486"/>
      <w:bookmarkEnd w:id="5786"/>
      <w:r>
        <w:rPr>
          <w:rtl/>
        </w:rPr>
        <w:t>כהונה, תפקידים וסמכויות</w:t>
      </w:r>
      <w:r>
        <w:rPr>
          <w:rFonts w:hint="cs"/>
          <w:rtl/>
        </w:rPr>
        <w:t>)</w:t>
      </w:r>
      <w:r>
        <w:rPr>
          <w:rtl/>
        </w:rPr>
        <w:t>,</w:t>
      </w:r>
      <w:r>
        <w:rPr>
          <w:rFonts w:hint="cs"/>
          <w:rtl/>
        </w:rPr>
        <w:t xml:space="preserve"> התשפ"ו</w:t>
      </w:r>
      <w:r>
        <w:rPr>
          <w:rFonts w:hint="eastAsia"/>
          <w:rtl/>
        </w:rPr>
        <w:t>–</w:t>
      </w:r>
      <w:r>
        <w:rPr>
          <w:rFonts w:hint="cs"/>
          <w:rtl/>
        </w:rPr>
        <w:t>2026</w:t>
      </w:r>
      <w:r>
        <w:rPr>
          <w:rtl/>
        </w:rPr>
        <w:t xml:space="preserve">. אני מזמין את חבר הכנסת שמחה </w:t>
      </w:r>
      <w:bookmarkStart w:id="5787" w:name="_ETM_Q33_457183"/>
      <w:bookmarkEnd w:id="5787"/>
      <w:r>
        <w:rPr>
          <w:rtl/>
        </w:rPr>
        <w:t xml:space="preserve">רוטמן, בבקשה. </w:t>
      </w:r>
      <w:bookmarkStart w:id="5788" w:name="_ETM_Q33_463200"/>
      <w:bookmarkEnd w:id="5788"/>
      <w:r>
        <w:rPr>
          <w:rtl/>
        </w:rPr>
        <w:t xml:space="preserve">לרשותך עד </w:t>
      </w:r>
      <w:r>
        <w:rPr>
          <w:rFonts w:hint="cs"/>
          <w:rtl/>
        </w:rPr>
        <w:t xml:space="preserve">עשר </w:t>
      </w:r>
      <w:r>
        <w:rPr>
          <w:rtl/>
        </w:rPr>
        <w:t>דקות.</w:t>
      </w:r>
    </w:p>
    <w:p w:rsidR="00A35A00" w:rsidRDefault="00A35A00" w:rsidP="009A1C59">
      <w:pPr>
        <w:rPr>
          <w:rtl/>
        </w:rPr>
      </w:pPr>
      <w:bookmarkStart w:id="5789" w:name="_ETM_Q33_470500"/>
      <w:bookmarkEnd w:id="5789"/>
    </w:p>
    <w:p w:rsidR="00A35A00" w:rsidRDefault="00A35A00" w:rsidP="005E21F1">
      <w:pPr>
        <w:pStyle w:val="a4"/>
        <w:keepNext/>
        <w:rPr>
          <w:rtl/>
        </w:rPr>
      </w:pPr>
      <w:bookmarkStart w:id="5790" w:name="ET_speaker_6464_11"/>
      <w:r w:rsidRPr="00EA1B93">
        <w:rPr>
          <w:rStyle w:val="TagStyle"/>
          <w:rtl/>
        </w:rPr>
        <w:t xml:space="preserve"> &lt;&lt; דובר &gt;&gt; </w:t>
      </w:r>
      <w:bookmarkStart w:id="5791" w:name="_Toc234319266"/>
      <w:bookmarkStart w:id="5792" w:name="_Toc234323200"/>
      <w:bookmarkStart w:id="5793" w:name="_Toc234323376"/>
      <w:r>
        <w:rPr>
          <w:rtl/>
        </w:rPr>
        <w:t>שמחה רוטמן (יו"ר ועדת החוקה, חוק ומשפט):</w:t>
      </w:r>
      <w:bookmarkEnd w:id="5791"/>
      <w:bookmarkEnd w:id="5792"/>
      <w:bookmarkEnd w:id="5793"/>
      <w:r w:rsidRPr="00EA1B93">
        <w:rPr>
          <w:rStyle w:val="TagStyle"/>
          <w:rtl/>
        </w:rPr>
        <w:t xml:space="preserve"> &lt;&lt; דובר &gt;&gt;</w:t>
      </w:r>
      <w:r>
        <w:rPr>
          <w:rtl/>
        </w:rPr>
        <w:t xml:space="preserve">  </w:t>
      </w:r>
      <w:bookmarkEnd w:id="5790"/>
    </w:p>
    <w:p w:rsidR="00A35A00" w:rsidRDefault="00A35A00" w:rsidP="009A1C59">
      <w:pPr>
        <w:rPr>
          <w:rtl/>
        </w:rPr>
      </w:pPr>
    </w:p>
    <w:p w:rsidR="00A35A00" w:rsidRDefault="00A35A00" w:rsidP="005E21F1">
      <w:pPr>
        <w:rPr>
          <w:rtl/>
        </w:rPr>
      </w:pPr>
      <w:bookmarkStart w:id="5794" w:name="_ETM_Q33_470941"/>
      <w:bookmarkStart w:id="5795" w:name="_ETM_Q33_470968"/>
      <w:bookmarkStart w:id="5796" w:name="_ETM_Q33_465519"/>
      <w:bookmarkEnd w:id="5794"/>
      <w:bookmarkEnd w:id="5795"/>
      <w:bookmarkEnd w:id="5796"/>
      <w:r>
        <w:rPr>
          <w:rtl/>
        </w:rPr>
        <w:t>תודה רבה, אדוני היושב</w:t>
      </w:r>
      <w:r>
        <w:rPr>
          <w:rFonts w:hint="cs"/>
          <w:rtl/>
        </w:rPr>
        <w:t>-</w:t>
      </w:r>
      <w:r>
        <w:rPr>
          <w:rtl/>
        </w:rPr>
        <w:t xml:space="preserve">ראש, כנסת נכבדה, חבריי </w:t>
      </w:r>
      <w:bookmarkStart w:id="5797" w:name="_ETM_Q33_469784"/>
      <w:bookmarkEnd w:id="5797"/>
      <w:r>
        <w:rPr>
          <w:rtl/>
        </w:rPr>
        <w:t>חברי הכנסת</w:t>
      </w:r>
      <w:r>
        <w:rPr>
          <w:rFonts w:hint="cs"/>
          <w:rtl/>
        </w:rPr>
        <w:t xml:space="preserve"> - - -</w:t>
      </w:r>
      <w:r>
        <w:rPr>
          <w:rtl/>
        </w:rPr>
        <w:t xml:space="preserve"> </w:t>
      </w:r>
      <w:bookmarkStart w:id="5798" w:name="_ETM_Q33_474244"/>
      <w:bookmarkEnd w:id="5798"/>
    </w:p>
    <w:p w:rsidR="00A35A00" w:rsidRDefault="00A35A00" w:rsidP="005E21F1">
      <w:pPr>
        <w:rPr>
          <w:rtl/>
        </w:rPr>
      </w:pPr>
      <w:bookmarkStart w:id="5799" w:name="_ETM_Q33_474274"/>
      <w:bookmarkEnd w:id="5799"/>
    </w:p>
    <w:p w:rsidR="00A35A00" w:rsidRDefault="00A35A00" w:rsidP="005E21F1">
      <w:pPr>
        <w:pStyle w:val="af5"/>
        <w:keepNext/>
        <w:rPr>
          <w:rtl/>
        </w:rPr>
      </w:pPr>
      <w:bookmarkStart w:id="5800" w:name="ET_interruption_6151_6"/>
      <w:r w:rsidRPr="00533681">
        <w:rPr>
          <w:rStyle w:val="TagStyle"/>
          <w:rtl/>
        </w:rPr>
        <w:t xml:space="preserve"> &lt;&lt; קריאה &gt;&gt; </w:t>
      </w:r>
      <w:r>
        <w:rPr>
          <w:rtl/>
        </w:rPr>
        <w:t>רון כץ (יש עתיד):</w:t>
      </w:r>
      <w:r w:rsidRPr="00533681">
        <w:rPr>
          <w:rStyle w:val="TagStyle"/>
          <w:rtl/>
        </w:rPr>
        <w:t xml:space="preserve"> &lt;&lt; קריאה &gt;&gt;</w:t>
      </w:r>
      <w:r>
        <w:rPr>
          <w:rtl/>
        </w:rPr>
        <w:t xml:space="preserve">  </w:t>
      </w:r>
      <w:bookmarkEnd w:id="5800"/>
    </w:p>
    <w:p w:rsidR="00A35A00" w:rsidRDefault="00A35A00" w:rsidP="009A1C59">
      <w:pPr>
        <w:rPr>
          <w:rtl/>
        </w:rPr>
      </w:pPr>
    </w:p>
    <w:p w:rsidR="00A35A00" w:rsidRDefault="00A35A00" w:rsidP="005E21F1">
      <w:pPr>
        <w:rPr>
          <w:rtl/>
        </w:rPr>
      </w:pPr>
      <w:r>
        <w:rPr>
          <w:rFonts w:hint="cs"/>
          <w:rtl/>
        </w:rPr>
        <w:t>הפיצול לפיצול.</w:t>
      </w:r>
    </w:p>
    <w:p w:rsidR="00A35A00" w:rsidRDefault="00A35A00" w:rsidP="005E21F1">
      <w:pPr>
        <w:rPr>
          <w:rtl/>
        </w:rPr>
      </w:pPr>
    </w:p>
    <w:p w:rsidR="00A35A00" w:rsidRDefault="00A35A00" w:rsidP="005E21F1">
      <w:pPr>
        <w:pStyle w:val="-"/>
        <w:keepNext/>
        <w:rPr>
          <w:rtl/>
        </w:rPr>
      </w:pPr>
      <w:bookmarkStart w:id="5801" w:name="ET_speakercontinue_6464_12"/>
      <w:r w:rsidRPr="00EA1B93">
        <w:rPr>
          <w:rStyle w:val="TagStyle"/>
          <w:rtl/>
        </w:rPr>
        <w:t xml:space="preserve"> &lt;&lt; דובר_המשך &gt;&gt; </w:t>
      </w:r>
      <w:r>
        <w:rPr>
          <w:rtl/>
        </w:rPr>
        <w:t>שמחה רוטמן (יו"ר ועדת החוקה, חוק ומשפט):</w:t>
      </w:r>
      <w:r w:rsidRPr="00EA1B93">
        <w:rPr>
          <w:rStyle w:val="TagStyle"/>
          <w:rtl/>
        </w:rPr>
        <w:t xml:space="preserve"> &lt;&lt; דובר_המשך &gt;&gt;</w:t>
      </w:r>
      <w:r>
        <w:rPr>
          <w:rtl/>
        </w:rPr>
        <w:t xml:space="preserve">  </w:t>
      </w:r>
      <w:bookmarkEnd w:id="5801"/>
    </w:p>
    <w:p w:rsidR="00A35A00" w:rsidRDefault="00A35A00" w:rsidP="009A1C59">
      <w:pPr>
        <w:rPr>
          <w:rtl/>
        </w:rPr>
      </w:pPr>
    </w:p>
    <w:p w:rsidR="00A35A00" w:rsidRDefault="00A35A00" w:rsidP="005E21F1">
      <w:pPr>
        <w:rPr>
          <w:rtl/>
        </w:rPr>
      </w:pPr>
      <w:r>
        <w:rPr>
          <w:rtl/>
        </w:rPr>
        <w:t xml:space="preserve">הפיצול לפיצול. </w:t>
      </w:r>
      <w:bookmarkStart w:id="5802" w:name="_ETM_Q33_474970"/>
      <w:bookmarkEnd w:id="5802"/>
      <w:r>
        <w:rPr>
          <w:rtl/>
        </w:rPr>
        <w:t>אני חייב לומר</w:t>
      </w:r>
      <w:r>
        <w:rPr>
          <w:rFonts w:hint="cs"/>
          <w:rtl/>
        </w:rPr>
        <w:t xml:space="preserve"> - - </w:t>
      </w:r>
      <w:bookmarkStart w:id="5803" w:name="_ETM_Q33_477348"/>
      <w:bookmarkEnd w:id="5803"/>
      <w:r>
        <w:rPr>
          <w:rFonts w:hint="cs"/>
          <w:rtl/>
        </w:rPr>
        <w:t>-</w:t>
      </w:r>
    </w:p>
    <w:p w:rsidR="00A35A00" w:rsidRDefault="00A35A00" w:rsidP="005E21F1">
      <w:pPr>
        <w:rPr>
          <w:rtl/>
        </w:rPr>
      </w:pPr>
      <w:bookmarkStart w:id="5804" w:name="_ETM_Q33_477727"/>
      <w:bookmarkStart w:id="5805" w:name="_ETM_Q33_477768"/>
      <w:bookmarkEnd w:id="5804"/>
      <w:bookmarkEnd w:id="5805"/>
    </w:p>
    <w:p w:rsidR="00A35A00" w:rsidRDefault="00A35A00" w:rsidP="005E21F1">
      <w:pPr>
        <w:pStyle w:val="af6"/>
        <w:keepNext/>
        <w:rPr>
          <w:rtl/>
        </w:rPr>
      </w:pPr>
      <w:bookmarkStart w:id="5806" w:name="ET_yor_6718_8"/>
      <w:r w:rsidRPr="00533681">
        <w:rPr>
          <w:rStyle w:val="TagStyle"/>
          <w:rtl/>
        </w:rPr>
        <w:t xml:space="preserve"> &lt;&lt; יור &gt;&gt; </w:t>
      </w:r>
      <w:r>
        <w:rPr>
          <w:rtl/>
        </w:rPr>
        <w:t>היו"ר מישל בוסקילה:</w:t>
      </w:r>
      <w:r w:rsidRPr="00533681">
        <w:rPr>
          <w:rStyle w:val="TagStyle"/>
          <w:rtl/>
        </w:rPr>
        <w:t xml:space="preserve"> &lt;&lt; יור &gt;&gt;</w:t>
      </w:r>
      <w:r>
        <w:rPr>
          <w:rtl/>
        </w:rPr>
        <w:t xml:space="preserve">  </w:t>
      </w:r>
      <w:bookmarkEnd w:id="5806"/>
    </w:p>
    <w:p w:rsidR="00A35A00" w:rsidRDefault="00A35A00" w:rsidP="009A1C59">
      <w:pPr>
        <w:rPr>
          <w:rtl/>
        </w:rPr>
      </w:pPr>
    </w:p>
    <w:p w:rsidR="00A35A00" w:rsidRDefault="00A35A00" w:rsidP="005E21F1">
      <w:pPr>
        <w:rPr>
          <w:rtl/>
        </w:rPr>
      </w:pPr>
      <w:bookmarkStart w:id="5807" w:name="_ETM_Q33_478272"/>
      <w:bookmarkStart w:id="5808" w:name="_ETM_Q33_477450"/>
      <w:bookmarkEnd w:id="5807"/>
      <w:bookmarkEnd w:id="5808"/>
      <w:r>
        <w:rPr>
          <w:rtl/>
        </w:rPr>
        <w:t>חברים, בואו נשמור על השקט</w:t>
      </w:r>
      <w:r>
        <w:rPr>
          <w:rFonts w:hint="cs"/>
          <w:rtl/>
        </w:rPr>
        <w:t>,</w:t>
      </w:r>
      <w:r>
        <w:rPr>
          <w:rtl/>
        </w:rPr>
        <w:t xml:space="preserve"> בבקשה.</w:t>
      </w:r>
    </w:p>
    <w:p w:rsidR="00A35A00" w:rsidRDefault="00A35A00" w:rsidP="005E21F1">
      <w:pPr>
        <w:rPr>
          <w:rtl/>
        </w:rPr>
      </w:pPr>
    </w:p>
    <w:p w:rsidR="00A35A00" w:rsidRDefault="00A35A00" w:rsidP="005E21F1">
      <w:pPr>
        <w:pStyle w:val="-"/>
        <w:keepNext/>
        <w:rPr>
          <w:rtl/>
        </w:rPr>
      </w:pPr>
      <w:bookmarkStart w:id="5809" w:name="ET_speakercontinue_6464_13"/>
      <w:r w:rsidRPr="00EA1B93">
        <w:rPr>
          <w:rStyle w:val="TagStyle"/>
          <w:rtl/>
        </w:rPr>
        <w:t xml:space="preserve"> &lt;&lt; דובר_המשך &gt;&gt; </w:t>
      </w:r>
      <w:r>
        <w:rPr>
          <w:rtl/>
        </w:rPr>
        <w:t>שמחה רוטמן (יו"ר ועדת החוקה, חוק ומשפט):</w:t>
      </w:r>
      <w:r w:rsidRPr="00EA1B93">
        <w:rPr>
          <w:rStyle w:val="TagStyle"/>
          <w:rtl/>
        </w:rPr>
        <w:t xml:space="preserve"> &lt;&lt; דובר_המשך &gt;&gt;</w:t>
      </w:r>
      <w:r>
        <w:rPr>
          <w:rtl/>
        </w:rPr>
        <w:t xml:space="preserve">  </w:t>
      </w:r>
      <w:bookmarkEnd w:id="5809"/>
    </w:p>
    <w:p w:rsidR="00A35A00" w:rsidRDefault="00A35A00" w:rsidP="009A1C59">
      <w:pPr>
        <w:rPr>
          <w:rtl/>
        </w:rPr>
      </w:pPr>
    </w:p>
    <w:p w:rsidR="00A35A00" w:rsidRDefault="00A35A00" w:rsidP="005E21F1">
      <w:pPr>
        <w:rPr>
          <w:rtl/>
        </w:rPr>
      </w:pPr>
      <w:bookmarkStart w:id="5810" w:name="_ETM_Q33_483967"/>
      <w:bookmarkStart w:id="5811" w:name="_ETM_Q33_481450"/>
      <w:bookmarkEnd w:id="5810"/>
      <w:bookmarkEnd w:id="5811"/>
      <w:r>
        <w:rPr>
          <w:rtl/>
        </w:rPr>
        <w:t xml:space="preserve">במישור הפורמלי מדובר בהחלטה לפצל את הסעיפים מתוך הצעת חוק היועץ המשפטי </w:t>
      </w:r>
      <w:bookmarkStart w:id="5812" w:name="_ETM_Q33_487093"/>
      <w:bookmarkEnd w:id="5812"/>
      <w:r>
        <w:rPr>
          <w:rtl/>
        </w:rPr>
        <w:t xml:space="preserve">לממשלה והתובע הכללי, החלטה שוועדת החוקה מוסמכת לקבל </w:t>
      </w:r>
      <w:bookmarkStart w:id="5813" w:name="_ETM_Q33_492736"/>
      <w:bookmarkEnd w:id="5813"/>
      <w:r>
        <w:rPr>
          <w:rFonts w:hint="cs"/>
          <w:rtl/>
        </w:rPr>
        <w:t>ו</w:t>
      </w:r>
      <w:r>
        <w:rPr>
          <w:rtl/>
        </w:rPr>
        <w:t>קיבלה אותה</w:t>
      </w:r>
      <w:r>
        <w:rPr>
          <w:rFonts w:hint="cs"/>
          <w:rtl/>
        </w:rPr>
        <w:t>,</w:t>
      </w:r>
      <w:r>
        <w:rPr>
          <w:rtl/>
        </w:rPr>
        <w:t xml:space="preserve"> והיום </w:t>
      </w:r>
      <w:r>
        <w:rPr>
          <w:rFonts w:hint="cs"/>
          <w:rtl/>
        </w:rPr>
        <w:t xml:space="preserve">היא </w:t>
      </w:r>
      <w:r>
        <w:rPr>
          <w:rtl/>
        </w:rPr>
        <w:t>מבקשת את אישור מליאת הכנסת</w:t>
      </w:r>
      <w:r>
        <w:rPr>
          <w:rFonts w:hint="cs"/>
          <w:rtl/>
        </w:rPr>
        <w:t>.</w:t>
      </w:r>
      <w:r>
        <w:rPr>
          <w:rtl/>
        </w:rPr>
        <w:t xml:space="preserve"> </w:t>
      </w:r>
      <w:bookmarkStart w:id="5814" w:name="_ETM_Q33_498920"/>
      <w:bookmarkEnd w:id="5814"/>
    </w:p>
    <w:p w:rsidR="00A35A00" w:rsidRDefault="00A35A00" w:rsidP="005E21F1">
      <w:pPr>
        <w:rPr>
          <w:rtl/>
        </w:rPr>
      </w:pPr>
    </w:p>
    <w:p w:rsidR="00A35A00" w:rsidRDefault="00A35A00" w:rsidP="005E21F1">
      <w:pPr>
        <w:rPr>
          <w:rtl/>
        </w:rPr>
      </w:pPr>
      <w:bookmarkStart w:id="5815" w:name="_ETM_Q33_497596"/>
      <w:bookmarkStart w:id="5816" w:name="_ETM_Q33_501579"/>
      <w:bookmarkEnd w:id="5815"/>
      <w:bookmarkEnd w:id="5816"/>
      <w:r>
        <w:rPr>
          <w:rtl/>
        </w:rPr>
        <w:t>מה שמדהים אותי</w:t>
      </w:r>
      <w:r>
        <w:rPr>
          <w:rFonts w:hint="cs"/>
          <w:rtl/>
        </w:rPr>
        <w:t xml:space="preserve"> –</w:t>
      </w:r>
      <w:r>
        <w:rPr>
          <w:rtl/>
        </w:rPr>
        <w:t xml:space="preserve"> ואני רוצה להסביר לציבור במה מדובר</w:t>
      </w:r>
      <w:r>
        <w:rPr>
          <w:rFonts w:hint="cs"/>
          <w:rtl/>
        </w:rPr>
        <w:t>,</w:t>
      </w:r>
      <w:r>
        <w:rPr>
          <w:rtl/>
        </w:rPr>
        <w:t xml:space="preserve"> כי כמות הפייק כבר עברה את כל גבול </w:t>
      </w:r>
      <w:bookmarkStart w:id="5817" w:name="_ETM_Q33_509474"/>
      <w:bookmarkEnd w:id="5817"/>
      <w:r>
        <w:rPr>
          <w:rtl/>
        </w:rPr>
        <w:t>הטעם הטוב, ולכן אני רוצה להקריא ברשותך, אדוני היושב</w:t>
      </w:r>
      <w:r>
        <w:rPr>
          <w:rFonts w:hint="cs"/>
          <w:rtl/>
        </w:rPr>
        <w:t>-</w:t>
      </w:r>
      <w:r>
        <w:rPr>
          <w:rtl/>
        </w:rPr>
        <w:t xml:space="preserve">ראש, </w:t>
      </w:r>
      <w:bookmarkStart w:id="5818" w:name="_ETM_Q33_513421"/>
      <w:bookmarkEnd w:id="5818"/>
      <w:r>
        <w:rPr>
          <w:rtl/>
        </w:rPr>
        <w:t>מה נשאר בהצעת החוק</w:t>
      </w:r>
      <w:r>
        <w:rPr>
          <w:rFonts w:hint="cs"/>
          <w:rtl/>
        </w:rPr>
        <w:t>.</w:t>
      </w:r>
      <w:r>
        <w:rPr>
          <w:rtl/>
        </w:rPr>
        <w:t xml:space="preserve"> </w:t>
      </w:r>
      <w:bookmarkStart w:id="5819" w:name="_ETM_Q33_518640"/>
      <w:bookmarkEnd w:id="5819"/>
      <w:r>
        <w:rPr>
          <w:rtl/>
        </w:rPr>
        <w:t>מה שנשאר בהצעת החוק</w:t>
      </w:r>
      <w:r>
        <w:rPr>
          <w:rFonts w:hint="cs"/>
          <w:rtl/>
        </w:rPr>
        <w:t xml:space="preserve"> הוא </w:t>
      </w:r>
      <w:r>
        <w:rPr>
          <w:rtl/>
        </w:rPr>
        <w:t xml:space="preserve">בעיניי </w:t>
      </w:r>
      <w:bookmarkStart w:id="5820" w:name="_ETM_Q33_523070"/>
      <w:bookmarkEnd w:id="5820"/>
      <w:r>
        <w:rPr>
          <w:rtl/>
        </w:rPr>
        <w:t xml:space="preserve">מצד אחד חשוב מאין כמוהו, </w:t>
      </w:r>
      <w:r>
        <w:rPr>
          <w:rFonts w:hint="cs"/>
          <w:rtl/>
        </w:rPr>
        <w:t>ו</w:t>
      </w:r>
      <w:r>
        <w:rPr>
          <w:rtl/>
        </w:rPr>
        <w:t xml:space="preserve">מצד שני, בושה וחרפה </w:t>
      </w:r>
      <w:bookmarkStart w:id="5821" w:name="_ETM_Q33_527142"/>
      <w:bookmarkEnd w:id="5821"/>
      <w:r>
        <w:rPr>
          <w:rtl/>
        </w:rPr>
        <w:t>שצריך לחוקק אותו</w:t>
      </w:r>
      <w:r>
        <w:rPr>
          <w:rFonts w:hint="cs"/>
          <w:rtl/>
        </w:rPr>
        <w:t>,</w:t>
      </w:r>
      <w:r>
        <w:rPr>
          <w:rtl/>
        </w:rPr>
        <w:t xml:space="preserve"> בושה וחרפה</w:t>
      </w:r>
      <w:r>
        <w:rPr>
          <w:rFonts w:hint="cs"/>
          <w:rtl/>
        </w:rPr>
        <w:t>.</w:t>
      </w:r>
      <w:r>
        <w:rPr>
          <w:rtl/>
        </w:rPr>
        <w:t xml:space="preserve"> </w:t>
      </w:r>
    </w:p>
    <w:p w:rsidR="00A35A00" w:rsidRDefault="00A35A00" w:rsidP="005E21F1">
      <w:pPr>
        <w:rPr>
          <w:rtl/>
        </w:rPr>
      </w:pPr>
    </w:p>
    <w:p w:rsidR="00A35A00" w:rsidRDefault="00A35A00" w:rsidP="005E21F1">
      <w:pPr>
        <w:rPr>
          <w:rtl/>
        </w:rPr>
      </w:pPr>
      <w:r>
        <w:rPr>
          <w:rtl/>
        </w:rPr>
        <w:t>אני אגיד לך, אדוני היו"ר</w:t>
      </w:r>
      <w:r>
        <w:rPr>
          <w:rFonts w:hint="cs"/>
          <w:rtl/>
        </w:rPr>
        <w:t xml:space="preserve"> –</w:t>
      </w:r>
      <w:r>
        <w:rPr>
          <w:rtl/>
        </w:rPr>
        <w:t xml:space="preserve"> </w:t>
      </w:r>
      <w:bookmarkStart w:id="5822" w:name="_ETM_Q33_531214"/>
      <w:bookmarkEnd w:id="5822"/>
      <w:r>
        <w:rPr>
          <w:rtl/>
        </w:rPr>
        <w:t xml:space="preserve">וכמובן, </w:t>
      </w:r>
      <w:r>
        <w:rPr>
          <w:rFonts w:hint="cs"/>
          <w:rtl/>
        </w:rPr>
        <w:t xml:space="preserve">זו </w:t>
      </w:r>
      <w:r>
        <w:rPr>
          <w:rtl/>
        </w:rPr>
        <w:t>זכות גדולה, כי אתה אחד ממציעי הצעת החוק המפוצלת</w:t>
      </w:r>
      <w:r>
        <w:rPr>
          <w:rFonts w:hint="cs"/>
          <w:rtl/>
        </w:rPr>
        <w:t>,</w:t>
      </w:r>
      <w:r>
        <w:rPr>
          <w:rtl/>
        </w:rPr>
        <w:t xml:space="preserve"> </w:t>
      </w:r>
      <w:bookmarkStart w:id="5823" w:name="_ETM_Q33_535286"/>
      <w:bookmarkEnd w:id="5823"/>
      <w:r>
        <w:rPr>
          <w:rFonts w:hint="cs"/>
          <w:rtl/>
        </w:rPr>
        <w:t>ו</w:t>
      </w:r>
      <w:r>
        <w:rPr>
          <w:rtl/>
        </w:rPr>
        <w:t xml:space="preserve">אני שמח שאתה מנהל את הישיבה הזאת. </w:t>
      </w:r>
      <w:bookmarkStart w:id="5824" w:name="_ETM_Q33_542339"/>
      <w:bookmarkEnd w:id="5824"/>
      <w:r>
        <w:rPr>
          <w:rtl/>
        </w:rPr>
        <w:t>אני מבקש, אדוני היושב</w:t>
      </w:r>
      <w:r>
        <w:rPr>
          <w:rFonts w:hint="cs"/>
          <w:rtl/>
        </w:rPr>
        <w:t>-</w:t>
      </w:r>
      <w:r>
        <w:rPr>
          <w:rtl/>
        </w:rPr>
        <w:t xml:space="preserve">ראש, חבריי חברי הכנסת, אלה מביניכם </w:t>
      </w:r>
      <w:bookmarkStart w:id="5825" w:name="_ETM_Q33_547239"/>
      <w:bookmarkEnd w:id="5825"/>
      <w:r>
        <w:rPr>
          <w:rtl/>
        </w:rPr>
        <w:t>שעומדים, נא לשבת כדי שלא</w:t>
      </w:r>
      <w:r>
        <w:rPr>
          <w:rFonts w:hint="cs"/>
          <w:rtl/>
        </w:rPr>
        <w:t xml:space="preserve"> תיפלו - - -</w:t>
      </w:r>
    </w:p>
    <w:p w:rsidR="00A35A00" w:rsidRDefault="00A35A00" w:rsidP="005E21F1">
      <w:pPr>
        <w:rPr>
          <w:rtl/>
        </w:rPr>
      </w:pPr>
      <w:bookmarkStart w:id="5826" w:name="_ETM_Q33_553409"/>
      <w:bookmarkStart w:id="5827" w:name="_ETM_Q33_553455"/>
      <w:bookmarkEnd w:id="5826"/>
      <w:bookmarkEnd w:id="5827"/>
    </w:p>
    <w:p w:rsidR="00A35A00" w:rsidRDefault="00A35A00" w:rsidP="005E21F1">
      <w:pPr>
        <w:pStyle w:val="af6"/>
        <w:keepNext/>
        <w:rPr>
          <w:rtl/>
        </w:rPr>
      </w:pPr>
      <w:bookmarkStart w:id="5828" w:name="ET_yor_6718_14"/>
      <w:r w:rsidRPr="00EA1B93">
        <w:rPr>
          <w:rStyle w:val="TagStyle"/>
          <w:rtl/>
        </w:rPr>
        <w:t xml:space="preserve"> &lt;&lt; יור &gt;&gt; </w:t>
      </w:r>
      <w:r>
        <w:rPr>
          <w:rtl/>
        </w:rPr>
        <w:t>היו"ר מישל בוסקילה:</w:t>
      </w:r>
      <w:r w:rsidRPr="00EA1B93">
        <w:rPr>
          <w:rStyle w:val="TagStyle"/>
          <w:rtl/>
        </w:rPr>
        <w:t xml:space="preserve"> &lt;&lt; יור &gt;&gt;</w:t>
      </w:r>
      <w:r>
        <w:rPr>
          <w:rtl/>
        </w:rPr>
        <w:t xml:space="preserve">  </w:t>
      </w:r>
      <w:bookmarkEnd w:id="5828"/>
    </w:p>
    <w:p w:rsidR="00A35A00" w:rsidRDefault="00A35A00" w:rsidP="009A1C59">
      <w:pPr>
        <w:rPr>
          <w:rtl/>
        </w:rPr>
      </w:pPr>
    </w:p>
    <w:p w:rsidR="00A35A00" w:rsidRDefault="00A35A00" w:rsidP="005E21F1">
      <w:pPr>
        <w:rPr>
          <w:rtl/>
        </w:rPr>
      </w:pPr>
      <w:bookmarkStart w:id="5829" w:name="_ETM_Q33_554114"/>
      <w:bookmarkStart w:id="5830" w:name="_ETM_Q33_552459"/>
      <w:bookmarkEnd w:id="5829"/>
      <w:bookmarkEnd w:id="5830"/>
      <w:r>
        <w:rPr>
          <w:rtl/>
        </w:rPr>
        <w:t xml:space="preserve">בבקשה, נא לשמור על השקט, זה מפריע. </w:t>
      </w:r>
      <w:r>
        <w:rPr>
          <w:rFonts w:hint="cs"/>
          <w:rtl/>
        </w:rPr>
        <w:t xml:space="preserve">באמת, </w:t>
      </w:r>
      <w:r>
        <w:rPr>
          <w:rtl/>
        </w:rPr>
        <w:t xml:space="preserve">זה מפריע </w:t>
      </w:r>
      <w:bookmarkStart w:id="5831" w:name="_ETM_Q33_554738"/>
      <w:bookmarkEnd w:id="5831"/>
      <w:r>
        <w:rPr>
          <w:rtl/>
        </w:rPr>
        <w:t>להמשך הדיון.</w:t>
      </w:r>
    </w:p>
    <w:p w:rsidR="00A35A00" w:rsidRDefault="00A35A00" w:rsidP="005E21F1">
      <w:pPr>
        <w:rPr>
          <w:rtl/>
        </w:rPr>
      </w:pPr>
    </w:p>
    <w:p w:rsidR="00A35A00" w:rsidRDefault="00A35A00" w:rsidP="005E21F1">
      <w:pPr>
        <w:pStyle w:val="-"/>
        <w:keepNext/>
        <w:rPr>
          <w:rtl/>
        </w:rPr>
      </w:pPr>
      <w:bookmarkStart w:id="5832" w:name="ET_speakercontinue_6464_15"/>
      <w:r w:rsidRPr="00EA1B93">
        <w:rPr>
          <w:rStyle w:val="TagStyle"/>
          <w:rtl/>
        </w:rPr>
        <w:t xml:space="preserve"> &lt;&lt; דובר_המשך &gt;&gt; </w:t>
      </w:r>
      <w:r>
        <w:rPr>
          <w:rtl/>
        </w:rPr>
        <w:t>שמחה רוטמן (יו"ר ועדת החוקה, חוק ומשפט):</w:t>
      </w:r>
      <w:r w:rsidRPr="00EA1B93">
        <w:rPr>
          <w:rStyle w:val="TagStyle"/>
          <w:rtl/>
        </w:rPr>
        <w:t xml:space="preserve"> &lt;&lt; דובר_המשך &gt;&gt;</w:t>
      </w:r>
      <w:r>
        <w:rPr>
          <w:rtl/>
        </w:rPr>
        <w:t xml:space="preserve">  </w:t>
      </w:r>
      <w:bookmarkEnd w:id="5832"/>
    </w:p>
    <w:p w:rsidR="00A35A00" w:rsidRDefault="00A35A00" w:rsidP="009A1C59">
      <w:pPr>
        <w:rPr>
          <w:rtl/>
        </w:rPr>
      </w:pPr>
    </w:p>
    <w:p w:rsidR="00A35A00" w:rsidRDefault="00A35A00" w:rsidP="00642BA7">
      <w:pPr>
        <w:rPr>
          <w:rtl/>
        </w:rPr>
      </w:pPr>
      <w:bookmarkStart w:id="5833" w:name="_ETM_Q33_559379"/>
      <w:bookmarkStart w:id="5834" w:name="_ETM_Q33_557660"/>
      <w:bookmarkEnd w:id="5833"/>
      <w:bookmarkEnd w:id="5834"/>
      <w:r>
        <w:rPr>
          <w:rtl/>
        </w:rPr>
        <w:t xml:space="preserve">אלה מבינכם שעומדים, נא לשבת כדי שלא </w:t>
      </w:r>
      <w:r>
        <w:rPr>
          <w:rFonts w:hint="cs"/>
          <w:rtl/>
        </w:rPr>
        <w:t>ת</w:t>
      </w:r>
      <w:r>
        <w:rPr>
          <w:rtl/>
        </w:rPr>
        <w:t xml:space="preserve">יפלו מרוב הפתעה. </w:t>
      </w:r>
      <w:bookmarkStart w:id="5835" w:name="_ETM_Q33_564000"/>
      <w:bookmarkEnd w:id="5835"/>
      <w:r>
        <w:rPr>
          <w:rtl/>
        </w:rPr>
        <w:t>הסעיף הראשון הוא סעיף ההגדרות</w:t>
      </w:r>
      <w:r>
        <w:rPr>
          <w:rFonts w:hint="cs"/>
          <w:rtl/>
        </w:rPr>
        <w:t xml:space="preserve"> –</w:t>
      </w:r>
      <w:r>
        <w:rPr>
          <w:rtl/>
        </w:rPr>
        <w:t xml:space="preserve"> אני לא א</w:t>
      </w:r>
      <w:r>
        <w:rPr>
          <w:rFonts w:hint="cs"/>
          <w:rtl/>
        </w:rPr>
        <w:t>ק</w:t>
      </w:r>
      <w:r>
        <w:rPr>
          <w:rtl/>
        </w:rPr>
        <w:t xml:space="preserve">ריא אותו, מה </w:t>
      </w:r>
      <w:bookmarkStart w:id="5836" w:name="_ETM_Q33_566455"/>
      <w:bookmarkEnd w:id="5836"/>
      <w:r>
        <w:rPr>
          <w:rtl/>
        </w:rPr>
        <w:t xml:space="preserve">שאנחנו מבקשים לפצל. </w:t>
      </w:r>
      <w:bookmarkStart w:id="5837" w:name="_ETM_Q33_569579"/>
      <w:bookmarkEnd w:id="5837"/>
      <w:r>
        <w:rPr>
          <w:rtl/>
        </w:rPr>
        <w:t>הסעיף השני אומר כך</w:t>
      </w:r>
      <w:r>
        <w:rPr>
          <w:rFonts w:hint="cs"/>
          <w:rtl/>
        </w:rPr>
        <w:t>:</w:t>
      </w:r>
      <w:r>
        <w:rPr>
          <w:rtl/>
        </w:rPr>
        <w:t xml:space="preserve"> </w:t>
      </w:r>
      <w:bookmarkStart w:id="5838" w:name="_ETM_Q33_571910"/>
      <w:bookmarkEnd w:id="5838"/>
      <w:r>
        <w:rPr>
          <w:rtl/>
        </w:rPr>
        <w:t xml:space="preserve">במתן ייעוץ משפטי לממשלה היועץ המשפטי לממשלה יסייע לממשלה בכל </w:t>
      </w:r>
      <w:bookmarkStart w:id="5839" w:name="_ETM_Q33_577132"/>
      <w:bookmarkEnd w:id="5839"/>
      <w:r>
        <w:rPr>
          <w:rtl/>
        </w:rPr>
        <w:t>אלה</w:t>
      </w:r>
      <w:r>
        <w:rPr>
          <w:rFonts w:hint="cs"/>
          <w:rtl/>
        </w:rPr>
        <w:t>:</w:t>
      </w:r>
      <w:r>
        <w:rPr>
          <w:rtl/>
        </w:rPr>
        <w:t xml:space="preserve"> </w:t>
      </w:r>
      <w:r>
        <w:rPr>
          <w:rFonts w:hint="cs"/>
          <w:rtl/>
        </w:rPr>
        <w:t>1.</w:t>
      </w:r>
      <w:r>
        <w:rPr>
          <w:rtl/>
        </w:rPr>
        <w:t xml:space="preserve"> להגשים את מדיניותה ויעדיה כפי שקבע מזמן לזמן </w:t>
      </w:r>
      <w:bookmarkStart w:id="5840" w:name="_ETM_Q33_582354"/>
      <w:bookmarkEnd w:id="5840"/>
      <w:r>
        <w:rPr>
          <w:rtl/>
        </w:rPr>
        <w:t xml:space="preserve">ככל יכולתו, ויצביע בפניה </w:t>
      </w:r>
      <w:r>
        <w:rPr>
          <w:rFonts w:hint="cs"/>
          <w:rtl/>
        </w:rPr>
        <w:t xml:space="preserve">על </w:t>
      </w:r>
      <w:bookmarkStart w:id="5841" w:name="_ETM_Q33_589547"/>
      <w:bookmarkEnd w:id="5841"/>
      <w:r>
        <w:rPr>
          <w:rtl/>
        </w:rPr>
        <w:t>החלופות המשפטיות להגשמתם</w:t>
      </w:r>
      <w:r>
        <w:rPr>
          <w:rFonts w:hint="cs"/>
          <w:rtl/>
        </w:rPr>
        <w:t>,</w:t>
      </w:r>
      <w:r>
        <w:rPr>
          <w:rtl/>
        </w:rPr>
        <w:t xml:space="preserve"> והכול במסגרת הדין </w:t>
      </w:r>
      <w:bookmarkStart w:id="5842" w:name="_ETM_Q33_587576"/>
      <w:bookmarkEnd w:id="5842"/>
      <w:r>
        <w:rPr>
          <w:rtl/>
        </w:rPr>
        <w:t>ותוך הקפדה על שמירתו.</w:t>
      </w:r>
      <w:r>
        <w:rPr>
          <w:rFonts w:hint="cs"/>
          <w:rtl/>
        </w:rPr>
        <w:t xml:space="preserve"> </w:t>
      </w:r>
      <w:bookmarkStart w:id="5843" w:name="_ETM_Q33_593500"/>
      <w:bookmarkStart w:id="5844" w:name="_ETM_Q33_592558"/>
      <w:bookmarkStart w:id="5845" w:name="_ETM_Q33_592588"/>
      <w:bookmarkStart w:id="5846" w:name="_ETM_Q33_592966"/>
      <w:bookmarkStart w:id="5847" w:name="_ETM_Q33_592996"/>
      <w:bookmarkEnd w:id="5843"/>
      <w:bookmarkEnd w:id="5844"/>
      <w:bookmarkEnd w:id="5845"/>
      <w:bookmarkEnd w:id="5846"/>
      <w:bookmarkEnd w:id="5847"/>
      <w:r>
        <w:rPr>
          <w:rtl/>
        </w:rPr>
        <w:t>איזה פשיסט</w:t>
      </w:r>
      <w:r>
        <w:rPr>
          <w:rFonts w:hint="cs"/>
          <w:rtl/>
        </w:rPr>
        <w:t>,</w:t>
      </w:r>
      <w:r>
        <w:rPr>
          <w:rtl/>
        </w:rPr>
        <w:t xml:space="preserve"> איזה פשיסט, איך אפשר להציע דבר כזה? </w:t>
      </w:r>
      <w:r>
        <w:rPr>
          <w:rFonts w:hint="cs"/>
          <w:rtl/>
        </w:rPr>
        <w:t>2.</w:t>
      </w:r>
      <w:r>
        <w:rPr>
          <w:rtl/>
        </w:rPr>
        <w:t xml:space="preserve"> </w:t>
      </w:r>
      <w:bookmarkStart w:id="5848" w:name="_ETM_Q33_600309"/>
      <w:bookmarkEnd w:id="5848"/>
      <w:r>
        <w:rPr>
          <w:rtl/>
        </w:rPr>
        <w:t>להשליט חוק ומשפט ברשות המבצעת ולהעניק ב</w:t>
      </w:r>
      <w:r>
        <w:rPr>
          <w:rFonts w:hint="cs"/>
          <w:rtl/>
        </w:rPr>
        <w:t xml:space="preserve">ה </w:t>
      </w:r>
      <w:r>
        <w:rPr>
          <w:rtl/>
        </w:rPr>
        <w:t>אחידות ות</w:t>
      </w:r>
      <w:r>
        <w:rPr>
          <w:rFonts w:hint="cs"/>
          <w:rtl/>
        </w:rPr>
        <w:t>י</w:t>
      </w:r>
      <w:r>
        <w:rPr>
          <w:rtl/>
        </w:rPr>
        <w:t>אום בפרשנות הדין</w:t>
      </w:r>
      <w:r>
        <w:rPr>
          <w:rFonts w:hint="cs"/>
          <w:rtl/>
        </w:rPr>
        <w:t>.</w:t>
      </w:r>
      <w:r>
        <w:rPr>
          <w:rtl/>
        </w:rPr>
        <w:t xml:space="preserve"> </w:t>
      </w:r>
      <w:bookmarkStart w:id="5849" w:name="_ETM_Q33_608279"/>
      <w:bookmarkEnd w:id="5849"/>
      <w:r>
        <w:rPr>
          <w:rtl/>
        </w:rPr>
        <w:t xml:space="preserve">עכשיו, מדובר </w:t>
      </w:r>
      <w:r>
        <w:rPr>
          <w:rFonts w:hint="cs"/>
          <w:rtl/>
        </w:rPr>
        <w:t>ב</w:t>
      </w:r>
      <w:r>
        <w:rPr>
          <w:rtl/>
        </w:rPr>
        <w:t>לסייע לממשלה לעשות את המשימה</w:t>
      </w:r>
      <w:r>
        <w:rPr>
          <w:rFonts w:hint="cs"/>
          <w:rtl/>
        </w:rPr>
        <w:t>.</w:t>
      </w:r>
      <w:r>
        <w:rPr>
          <w:rtl/>
        </w:rPr>
        <w:t xml:space="preserve"> כל הזמן </w:t>
      </w:r>
      <w:bookmarkStart w:id="5850" w:name="_ETM_Q33_612874"/>
      <w:bookmarkEnd w:id="5850"/>
      <w:r>
        <w:rPr>
          <w:rtl/>
        </w:rPr>
        <w:t>אמרו</w:t>
      </w:r>
      <w:r>
        <w:rPr>
          <w:rFonts w:hint="cs"/>
          <w:rtl/>
        </w:rPr>
        <w:t>:</w:t>
      </w:r>
      <w:r>
        <w:rPr>
          <w:rtl/>
        </w:rPr>
        <w:t xml:space="preserve"> מה עם שלטון החוק</w:t>
      </w:r>
      <w:r>
        <w:rPr>
          <w:rFonts w:hint="cs"/>
          <w:rtl/>
        </w:rPr>
        <w:t>?</w:t>
      </w:r>
      <w:r>
        <w:rPr>
          <w:rtl/>
        </w:rPr>
        <w:t xml:space="preserve"> ה</w:t>
      </w:r>
      <w:r>
        <w:rPr>
          <w:rFonts w:hint="cs"/>
          <w:rtl/>
        </w:rPr>
        <w:t>י</w:t>
      </w:r>
      <w:r>
        <w:rPr>
          <w:rtl/>
        </w:rPr>
        <w:t>נה, להשליט חוק</w:t>
      </w:r>
      <w:r>
        <w:rPr>
          <w:rFonts w:hint="cs"/>
          <w:rtl/>
        </w:rPr>
        <w:t>.</w:t>
      </w:r>
      <w:r>
        <w:rPr>
          <w:rtl/>
        </w:rPr>
        <w:t xml:space="preserve"> </w:t>
      </w:r>
      <w:bookmarkStart w:id="5851" w:name="_ETM_Q33_618290"/>
      <w:bookmarkEnd w:id="5851"/>
      <w:r>
        <w:rPr>
          <w:rtl/>
        </w:rPr>
        <w:t xml:space="preserve">מי יכול להתנגד לדבר הזה? </w:t>
      </w:r>
      <w:bookmarkStart w:id="5852" w:name="_ETM_Q33_621149"/>
      <w:bookmarkEnd w:id="5852"/>
    </w:p>
    <w:p w:rsidR="00A35A00" w:rsidRDefault="00A35A00" w:rsidP="005E21F1">
      <w:pPr>
        <w:rPr>
          <w:rtl/>
        </w:rPr>
      </w:pPr>
      <w:bookmarkStart w:id="5853" w:name="_ETM_Q33_624895"/>
      <w:bookmarkStart w:id="5854" w:name="_ETM_Q33_624951"/>
      <w:bookmarkStart w:id="5855" w:name="_ETM_Q33_625110"/>
      <w:bookmarkEnd w:id="5853"/>
      <w:bookmarkEnd w:id="5854"/>
      <w:bookmarkEnd w:id="5855"/>
    </w:p>
    <w:p w:rsidR="00A35A00" w:rsidRDefault="00A35A00" w:rsidP="005E21F1">
      <w:pPr>
        <w:rPr>
          <w:rtl/>
        </w:rPr>
      </w:pPr>
      <w:bookmarkStart w:id="5856" w:name="_ETM_Q33_625165"/>
      <w:bookmarkEnd w:id="5856"/>
      <w:r>
        <w:rPr>
          <w:rtl/>
        </w:rPr>
        <w:t>אוקיי, נתקדם</w:t>
      </w:r>
      <w:r>
        <w:rPr>
          <w:rFonts w:hint="cs"/>
          <w:rtl/>
        </w:rPr>
        <w:t>:</w:t>
      </w:r>
      <w:r>
        <w:rPr>
          <w:rtl/>
        </w:rPr>
        <w:t xml:space="preserve"> </w:t>
      </w:r>
      <w:bookmarkStart w:id="5857" w:name="_ETM_Q33_623160"/>
      <w:bookmarkEnd w:id="5857"/>
      <w:r>
        <w:rPr>
          <w:rtl/>
        </w:rPr>
        <w:t xml:space="preserve">היועץ המשפטי הוא רק יועץ, </w:t>
      </w:r>
      <w:bookmarkStart w:id="5858" w:name="_ETM_Q33_626425"/>
      <w:bookmarkEnd w:id="5858"/>
      <w:r>
        <w:rPr>
          <w:rtl/>
        </w:rPr>
        <w:t>הוא גם יכול לתת חוות דעת מיוזמתו</w:t>
      </w:r>
      <w:r>
        <w:rPr>
          <w:rFonts w:hint="cs"/>
          <w:rtl/>
        </w:rPr>
        <w:t>.</w:t>
      </w:r>
      <w:r>
        <w:rPr>
          <w:rtl/>
        </w:rPr>
        <w:t xml:space="preserve"> אגב</w:t>
      </w:r>
      <w:r>
        <w:rPr>
          <w:rFonts w:hint="cs"/>
          <w:rtl/>
        </w:rPr>
        <w:t>,</w:t>
      </w:r>
      <w:r>
        <w:rPr>
          <w:rtl/>
        </w:rPr>
        <w:t xml:space="preserve"> </w:t>
      </w:r>
      <w:bookmarkStart w:id="5859" w:name="_ETM_Q33_630269"/>
      <w:bookmarkEnd w:id="5859"/>
      <w:r>
        <w:rPr>
          <w:rtl/>
        </w:rPr>
        <w:t>השר פרידמן</w:t>
      </w:r>
      <w:r>
        <w:rPr>
          <w:rFonts w:hint="cs"/>
          <w:rtl/>
        </w:rPr>
        <w:t>,</w:t>
      </w:r>
      <w:r>
        <w:rPr>
          <w:rtl/>
        </w:rPr>
        <w:t xml:space="preserve"> כשהוא הכין תזכיר הצעת חוק</w:t>
      </w:r>
      <w:r>
        <w:rPr>
          <w:rFonts w:hint="cs"/>
          <w:rtl/>
        </w:rPr>
        <w:t>,</w:t>
      </w:r>
      <w:r>
        <w:rPr>
          <w:rtl/>
        </w:rPr>
        <w:t xml:space="preserve"> הוא אמר</w:t>
      </w:r>
      <w:r>
        <w:rPr>
          <w:rFonts w:hint="cs"/>
          <w:rtl/>
        </w:rPr>
        <w:t>:</w:t>
      </w:r>
      <w:r>
        <w:rPr>
          <w:rtl/>
        </w:rPr>
        <w:t xml:space="preserve"> היועץ </w:t>
      </w:r>
      <w:bookmarkStart w:id="5860" w:name="_ETM_Q33_632819"/>
      <w:bookmarkEnd w:id="5860"/>
      <w:r>
        <w:rPr>
          <w:rtl/>
        </w:rPr>
        <w:t xml:space="preserve">המשפטי לא יוכל לתת חוות דעת אלא אם כן מבקשים </w:t>
      </w:r>
      <w:bookmarkStart w:id="5861" w:name="_ETM_Q33_635369"/>
      <w:bookmarkEnd w:id="5861"/>
      <w:r>
        <w:rPr>
          <w:rtl/>
        </w:rPr>
        <w:t>את זה ממנו. אני אומר</w:t>
      </w:r>
      <w:r>
        <w:rPr>
          <w:rFonts w:hint="cs"/>
          <w:rtl/>
        </w:rPr>
        <w:t>:</w:t>
      </w:r>
      <w:r>
        <w:rPr>
          <w:rtl/>
        </w:rPr>
        <w:t xml:space="preserve"> לא, אתה רוצה</w:t>
      </w:r>
      <w:r>
        <w:rPr>
          <w:rFonts w:hint="cs"/>
          <w:rtl/>
        </w:rPr>
        <w:t xml:space="preserve"> </w:t>
      </w:r>
      <w:r>
        <w:rPr>
          <w:rFonts w:hint="eastAsia"/>
          <w:rtl/>
        </w:rPr>
        <w:t>–</w:t>
      </w:r>
      <w:r>
        <w:rPr>
          <w:rtl/>
        </w:rPr>
        <w:t xml:space="preserve"> תן </w:t>
      </w:r>
      <w:bookmarkStart w:id="5862" w:name="_ETM_Q33_637919"/>
      <w:bookmarkEnd w:id="5862"/>
      <w:r>
        <w:rPr>
          <w:rFonts w:hint="cs"/>
          <w:rtl/>
        </w:rPr>
        <w:t>מ</w:t>
      </w:r>
      <w:r>
        <w:rPr>
          <w:rtl/>
        </w:rPr>
        <w:t xml:space="preserve">יוזמתך, תן </w:t>
      </w:r>
      <w:r>
        <w:rPr>
          <w:rFonts w:hint="cs"/>
          <w:rtl/>
        </w:rPr>
        <w:t>מי</w:t>
      </w:r>
      <w:r>
        <w:rPr>
          <w:rtl/>
        </w:rPr>
        <w:t>וזמתך, בסדר גמור, הכ</w:t>
      </w:r>
      <w:r>
        <w:rPr>
          <w:rFonts w:hint="cs"/>
          <w:rtl/>
        </w:rPr>
        <w:t>ו</w:t>
      </w:r>
      <w:r>
        <w:rPr>
          <w:rtl/>
        </w:rPr>
        <w:t xml:space="preserve">ל בסדר, תן אותה </w:t>
      </w:r>
      <w:bookmarkStart w:id="5863" w:name="_ETM_Q33_640469"/>
      <w:bookmarkEnd w:id="5863"/>
      <w:r>
        <w:rPr>
          <w:rtl/>
        </w:rPr>
        <w:t xml:space="preserve">בכתב. </w:t>
      </w:r>
      <w:bookmarkStart w:id="5864" w:name="_ETM_Q33_644250"/>
      <w:bookmarkEnd w:id="5864"/>
    </w:p>
    <w:p w:rsidR="00A35A00" w:rsidRDefault="00A35A00" w:rsidP="005E21F1">
      <w:pPr>
        <w:rPr>
          <w:rtl/>
        </w:rPr>
      </w:pPr>
      <w:bookmarkStart w:id="5865" w:name="_ETM_Q33_647855"/>
      <w:bookmarkStart w:id="5866" w:name="_ETM_Q33_647896"/>
      <w:bookmarkStart w:id="5867" w:name="_ETM_Q33_648023"/>
      <w:bookmarkEnd w:id="5865"/>
      <w:bookmarkEnd w:id="5866"/>
      <w:bookmarkEnd w:id="5867"/>
    </w:p>
    <w:p w:rsidR="00A35A00" w:rsidRDefault="00A35A00" w:rsidP="005E21F1">
      <w:pPr>
        <w:rPr>
          <w:rtl/>
        </w:rPr>
      </w:pPr>
      <w:bookmarkStart w:id="5868" w:name="_ETM_Q33_648051"/>
      <w:bookmarkEnd w:id="5868"/>
      <w:r>
        <w:rPr>
          <w:rtl/>
        </w:rPr>
        <w:t>הדבר הנורא</w:t>
      </w:r>
      <w:r>
        <w:rPr>
          <w:rFonts w:hint="cs"/>
          <w:rtl/>
        </w:rPr>
        <w:t>-</w:t>
      </w:r>
      <w:r>
        <w:rPr>
          <w:rtl/>
        </w:rPr>
        <w:t>פשוט</w:t>
      </w:r>
      <w:r>
        <w:rPr>
          <w:rFonts w:hint="cs"/>
          <w:rtl/>
        </w:rPr>
        <w:t xml:space="preserve"> –</w:t>
      </w:r>
      <w:r>
        <w:rPr>
          <w:rtl/>
        </w:rPr>
        <w:t xml:space="preserve"> חוות דעת שנתן היועץ המשפטי לממשלה בדבר </w:t>
      </w:r>
      <w:bookmarkStart w:id="5869" w:name="_ETM_Q33_648833"/>
      <w:bookmarkEnd w:id="5869"/>
      <w:r>
        <w:rPr>
          <w:rtl/>
        </w:rPr>
        <w:t xml:space="preserve">הדין הקיים, יראו אותה גורמי הרשות המבצעת כמשקפת את הדין </w:t>
      </w:r>
      <w:bookmarkStart w:id="5870" w:name="_ETM_Q33_653416"/>
      <w:bookmarkEnd w:id="5870"/>
      <w:r>
        <w:rPr>
          <w:rtl/>
        </w:rPr>
        <w:t xml:space="preserve">הקיים. </w:t>
      </w:r>
      <w:bookmarkStart w:id="5871" w:name="_ETM_Q33_659239"/>
      <w:bookmarkEnd w:id="5871"/>
      <w:r>
        <w:rPr>
          <w:rtl/>
        </w:rPr>
        <w:t xml:space="preserve">אין במתן חוות דעת כאמור כדי לשנות את הדין שהיה </w:t>
      </w:r>
      <w:bookmarkStart w:id="5872" w:name="_ETM_Q33_663094"/>
      <w:bookmarkEnd w:id="5872"/>
      <w:r>
        <w:rPr>
          <w:rtl/>
        </w:rPr>
        <w:t>בתוקף ערב מתן חוות הדעת. דבר נורא פשוט</w:t>
      </w:r>
      <w:r>
        <w:rPr>
          <w:rFonts w:hint="cs"/>
          <w:rtl/>
        </w:rPr>
        <w:t xml:space="preserve"> </w:t>
      </w:r>
      <w:bookmarkStart w:id="5873" w:name="_ETM_Q33_668658"/>
      <w:bookmarkEnd w:id="5873"/>
      <w:r>
        <w:rPr>
          <w:rFonts w:hint="cs"/>
          <w:rtl/>
        </w:rPr>
        <w:t>–</w:t>
      </w:r>
      <w:r>
        <w:rPr>
          <w:rtl/>
        </w:rPr>
        <w:t xml:space="preserve"> היועץ הוא </w:t>
      </w:r>
      <w:bookmarkStart w:id="5874" w:name="_ETM_Q33_666950"/>
      <w:bookmarkEnd w:id="5874"/>
      <w:r>
        <w:rPr>
          <w:rtl/>
        </w:rPr>
        <w:t>יועץ</w:t>
      </w:r>
      <w:r>
        <w:rPr>
          <w:rFonts w:hint="cs"/>
          <w:rtl/>
        </w:rPr>
        <w:t>;</w:t>
      </w:r>
      <w:r>
        <w:rPr>
          <w:rtl/>
        </w:rPr>
        <w:t xml:space="preserve"> הוא לא מייצר חוק, הוא לא מייצר דין</w:t>
      </w:r>
      <w:r>
        <w:rPr>
          <w:rFonts w:hint="cs"/>
          <w:rtl/>
        </w:rPr>
        <w:t>,</w:t>
      </w:r>
      <w:r>
        <w:rPr>
          <w:rtl/>
        </w:rPr>
        <w:t xml:space="preserve"> והוא </w:t>
      </w:r>
      <w:bookmarkStart w:id="5875" w:name="_ETM_Q33_670806"/>
      <w:bookmarkEnd w:id="5875"/>
      <w:r>
        <w:rPr>
          <w:rtl/>
        </w:rPr>
        <w:t>אומר מה המצב המשפטי הקיים ונותן על זה חוות דעת</w:t>
      </w:r>
      <w:r>
        <w:rPr>
          <w:rFonts w:hint="cs"/>
          <w:rtl/>
        </w:rPr>
        <w:t>.</w:t>
      </w:r>
      <w:r>
        <w:rPr>
          <w:rtl/>
        </w:rPr>
        <w:t xml:space="preserve"> </w:t>
      </w:r>
      <w:bookmarkStart w:id="5876" w:name="_ETM_Q33_674662"/>
      <w:bookmarkEnd w:id="5876"/>
      <w:r>
        <w:rPr>
          <w:rtl/>
        </w:rPr>
        <w:t xml:space="preserve">הממשלה רואה אותה כמשקפת את הדין הקיים </w:t>
      </w:r>
      <w:r>
        <w:rPr>
          <w:rFonts w:hint="cs"/>
          <w:rtl/>
        </w:rPr>
        <w:t>ו</w:t>
      </w:r>
      <w:r>
        <w:rPr>
          <w:rtl/>
        </w:rPr>
        <w:t xml:space="preserve">מתייחסת ברצינות לחוות </w:t>
      </w:r>
      <w:bookmarkStart w:id="5877" w:name="_ETM_Q33_678518"/>
      <w:bookmarkEnd w:id="5877"/>
      <w:r>
        <w:rPr>
          <w:rtl/>
        </w:rPr>
        <w:t xml:space="preserve">הדעת שלו, אבל </w:t>
      </w:r>
      <w:r>
        <w:rPr>
          <w:rFonts w:hint="cs"/>
          <w:rtl/>
        </w:rPr>
        <w:t xml:space="preserve">אם </w:t>
      </w:r>
      <w:r>
        <w:rPr>
          <w:rtl/>
        </w:rPr>
        <w:t xml:space="preserve">הממשלה </w:t>
      </w:r>
      <w:r>
        <w:rPr>
          <w:rFonts w:hint="cs"/>
          <w:rtl/>
        </w:rPr>
        <w:t xml:space="preserve">בהחלטתה, </w:t>
      </w:r>
      <w:r>
        <w:rPr>
          <w:rtl/>
        </w:rPr>
        <w:t xml:space="preserve">אם </w:t>
      </w:r>
      <w:r>
        <w:rPr>
          <w:rFonts w:hint="cs"/>
          <w:rtl/>
        </w:rPr>
        <w:t xml:space="preserve">היא </w:t>
      </w:r>
      <w:r>
        <w:rPr>
          <w:rtl/>
        </w:rPr>
        <w:t xml:space="preserve">ראתה טעם </w:t>
      </w:r>
      <w:bookmarkStart w:id="5878" w:name="_ETM_Q33_682374"/>
      <w:bookmarkEnd w:id="5878"/>
      <w:r>
        <w:rPr>
          <w:rtl/>
        </w:rPr>
        <w:t xml:space="preserve">בכך, </w:t>
      </w:r>
      <w:bookmarkStart w:id="5879" w:name="_ETM_Q33_686859"/>
      <w:bookmarkEnd w:id="5879"/>
      <w:r>
        <w:rPr>
          <w:rFonts w:hint="cs"/>
          <w:rtl/>
        </w:rPr>
        <w:t xml:space="preserve">היא </w:t>
      </w:r>
      <w:r>
        <w:rPr>
          <w:rtl/>
        </w:rPr>
        <w:t xml:space="preserve">רשאית </w:t>
      </w:r>
      <w:bookmarkStart w:id="5880" w:name="_ETM_Q33_688760"/>
      <w:bookmarkEnd w:id="5880"/>
      <w:r>
        <w:rPr>
          <w:rtl/>
        </w:rPr>
        <w:t>לפ</w:t>
      </w:r>
      <w:r>
        <w:rPr>
          <w:rFonts w:hint="cs"/>
          <w:rtl/>
        </w:rPr>
        <w:t>ט</w:t>
      </w:r>
      <w:r>
        <w:rPr>
          <w:rtl/>
        </w:rPr>
        <w:t xml:space="preserve">ור בהחלטתה את כל מי שהוראות סעיף </w:t>
      </w:r>
      <w:r>
        <w:rPr>
          <w:rFonts w:hint="cs"/>
          <w:rtl/>
        </w:rPr>
        <w:t xml:space="preserve">4 </w:t>
      </w:r>
      <w:r>
        <w:rPr>
          <w:rtl/>
        </w:rPr>
        <w:t xml:space="preserve">חלות </w:t>
      </w:r>
      <w:bookmarkStart w:id="5881" w:name="_ETM_Q33_691729"/>
      <w:bookmarkEnd w:id="5881"/>
      <w:r>
        <w:rPr>
          <w:rtl/>
        </w:rPr>
        <w:t>עליו מהחובה האמורה</w:t>
      </w:r>
      <w:r>
        <w:rPr>
          <w:rFonts w:hint="cs"/>
          <w:rtl/>
        </w:rPr>
        <w:t>.</w:t>
      </w:r>
      <w:r>
        <w:rPr>
          <w:rtl/>
        </w:rPr>
        <w:t xml:space="preserve"> זאת אומרת היא יכולה לבוא ולהגיד</w:t>
      </w:r>
      <w:r>
        <w:rPr>
          <w:rFonts w:hint="cs"/>
          <w:rtl/>
        </w:rPr>
        <w:t>:</w:t>
      </w:r>
      <w:r>
        <w:rPr>
          <w:rtl/>
        </w:rPr>
        <w:t xml:space="preserve"> אני </w:t>
      </w:r>
      <w:bookmarkStart w:id="5882" w:name="_ETM_Q33_694699"/>
      <w:bookmarkEnd w:id="5882"/>
      <w:r>
        <w:rPr>
          <w:rtl/>
        </w:rPr>
        <w:t xml:space="preserve">מאמצת </w:t>
      </w:r>
      <w:bookmarkStart w:id="5883" w:name="_ETM_Q33_698359"/>
      <w:bookmarkEnd w:id="5883"/>
      <w:r>
        <w:rPr>
          <w:rtl/>
        </w:rPr>
        <w:t>פרשנות אחרת</w:t>
      </w:r>
      <w:r>
        <w:rPr>
          <w:rFonts w:hint="cs"/>
          <w:rtl/>
        </w:rPr>
        <w:t xml:space="preserve">; </w:t>
      </w:r>
      <w:r>
        <w:rPr>
          <w:rtl/>
        </w:rPr>
        <w:t>אני חושבת שהיועץ המשפטי טעה</w:t>
      </w:r>
      <w:r>
        <w:rPr>
          <w:rFonts w:hint="cs"/>
          <w:rtl/>
        </w:rPr>
        <w:t>.</w:t>
      </w:r>
      <w:r>
        <w:rPr>
          <w:rtl/>
        </w:rPr>
        <w:t xml:space="preserve"> אסון</w:t>
      </w:r>
      <w:r>
        <w:rPr>
          <w:rFonts w:hint="cs"/>
          <w:rtl/>
        </w:rPr>
        <w:t xml:space="preserve"> –</w:t>
      </w:r>
      <w:r>
        <w:rPr>
          <w:rtl/>
        </w:rPr>
        <w:t xml:space="preserve"> היועץ נתן</w:t>
      </w:r>
      <w:r>
        <w:rPr>
          <w:rFonts w:hint="cs"/>
          <w:rtl/>
        </w:rPr>
        <w:t xml:space="preserve"> עצה,</w:t>
      </w:r>
      <w:r>
        <w:rPr>
          <w:rtl/>
        </w:rPr>
        <w:t xml:space="preserve"> ואני חושבת שהוא טעה, בושה וח</w:t>
      </w:r>
      <w:r>
        <w:rPr>
          <w:rFonts w:hint="cs"/>
          <w:rtl/>
        </w:rPr>
        <w:t>רפ</w:t>
      </w:r>
      <w:r>
        <w:rPr>
          <w:rtl/>
        </w:rPr>
        <w:t>ה</w:t>
      </w:r>
      <w:r>
        <w:rPr>
          <w:rFonts w:hint="cs"/>
          <w:rtl/>
        </w:rPr>
        <w:t>.</w:t>
      </w:r>
      <w:r>
        <w:rPr>
          <w:rtl/>
        </w:rPr>
        <w:t xml:space="preserve"> </w:t>
      </w:r>
    </w:p>
    <w:p w:rsidR="00A35A00" w:rsidRDefault="00A35A00" w:rsidP="005E21F1">
      <w:pPr>
        <w:rPr>
          <w:rtl/>
        </w:rPr>
      </w:pPr>
    </w:p>
    <w:p w:rsidR="00A35A00" w:rsidRPr="0047040B" w:rsidRDefault="00A35A00" w:rsidP="005E21F1">
      <w:pPr>
        <w:rPr>
          <w:rtl/>
        </w:rPr>
      </w:pPr>
      <w:r>
        <w:rPr>
          <w:rtl/>
        </w:rPr>
        <w:t>עכשיו</w:t>
      </w:r>
      <w:r>
        <w:rPr>
          <w:rFonts w:hint="cs"/>
          <w:rtl/>
        </w:rPr>
        <w:t>,</w:t>
      </w:r>
      <w:r>
        <w:rPr>
          <w:rtl/>
        </w:rPr>
        <w:t xml:space="preserve"> הדבר הטריוויאלי </w:t>
      </w:r>
      <w:bookmarkStart w:id="5884" w:name="_ETM_Q33_708263"/>
      <w:bookmarkEnd w:id="5884"/>
      <w:r>
        <w:rPr>
          <w:rtl/>
        </w:rPr>
        <w:t>הזה</w:t>
      </w:r>
      <w:r>
        <w:rPr>
          <w:rFonts w:hint="cs"/>
          <w:rtl/>
        </w:rPr>
        <w:t>,</w:t>
      </w:r>
      <w:r>
        <w:rPr>
          <w:rtl/>
        </w:rPr>
        <w:t xml:space="preserve"> שנוהג בכל מדינה בעולם</w:t>
      </w:r>
      <w:r>
        <w:rPr>
          <w:rFonts w:hint="cs"/>
          <w:rtl/>
        </w:rPr>
        <w:t>,</w:t>
      </w:r>
      <w:r>
        <w:rPr>
          <w:rtl/>
        </w:rPr>
        <w:t xml:space="preserve"> </w:t>
      </w:r>
      <w:r>
        <w:rPr>
          <w:rFonts w:hint="cs"/>
          <w:rtl/>
        </w:rPr>
        <w:t>ע</w:t>
      </w:r>
      <w:r>
        <w:rPr>
          <w:rtl/>
        </w:rPr>
        <w:t xml:space="preserve">ורר זעקות אימים ושבר </w:t>
      </w:r>
      <w:bookmarkStart w:id="5885" w:name="_ETM_Q33_713215"/>
      <w:bookmarkEnd w:id="5885"/>
      <w:r>
        <w:rPr>
          <w:rtl/>
        </w:rPr>
        <w:t>בקרב אנשי הייעוץ המשפטי לממשלה</w:t>
      </w:r>
      <w:r>
        <w:rPr>
          <w:rFonts w:hint="cs"/>
          <w:rtl/>
        </w:rPr>
        <w:t>:</w:t>
      </w:r>
      <w:r>
        <w:rPr>
          <w:rtl/>
        </w:rPr>
        <w:t xml:space="preserve"> איך יכול להיות? אנחנו </w:t>
      </w:r>
      <w:bookmarkStart w:id="5886" w:name="_ETM_Q33_718167"/>
      <w:bookmarkEnd w:id="5886"/>
      <w:r>
        <w:rPr>
          <w:rtl/>
        </w:rPr>
        <w:t xml:space="preserve">כבר לא נוכל </w:t>
      </w:r>
      <w:r>
        <w:rPr>
          <w:rFonts w:hint="cs"/>
          <w:rtl/>
        </w:rPr>
        <w:t xml:space="preserve">יותר </w:t>
      </w:r>
      <w:r>
        <w:rPr>
          <w:rtl/>
        </w:rPr>
        <w:t>לקבוע</w:t>
      </w:r>
      <w:r>
        <w:rPr>
          <w:rFonts w:hint="cs"/>
          <w:rtl/>
        </w:rPr>
        <w:t xml:space="preserve"> ל</w:t>
      </w:r>
      <w:r>
        <w:rPr>
          <w:rtl/>
        </w:rPr>
        <w:t>ממשלה מה</w:t>
      </w:r>
      <w:r>
        <w:rPr>
          <w:rFonts w:hint="cs"/>
          <w:rtl/>
        </w:rPr>
        <w:t xml:space="preserve"> </w:t>
      </w:r>
      <w:bookmarkStart w:id="5887" w:name="_ETM_Q33_722804"/>
      <w:bookmarkEnd w:id="5887"/>
      <w:r>
        <w:rPr>
          <w:rFonts w:hint="cs"/>
          <w:rtl/>
        </w:rPr>
        <w:t>ה</w:t>
      </w:r>
      <w:r>
        <w:rPr>
          <w:rtl/>
        </w:rPr>
        <w:t>דין</w:t>
      </w:r>
      <w:r>
        <w:rPr>
          <w:rFonts w:hint="cs"/>
          <w:rtl/>
        </w:rPr>
        <w:t>,</w:t>
      </w:r>
      <w:r>
        <w:rPr>
          <w:rtl/>
        </w:rPr>
        <w:t xml:space="preserve"> </w:t>
      </w:r>
      <w:bookmarkStart w:id="5888" w:name="_ETM_Q33_723609"/>
      <w:bookmarkEnd w:id="5888"/>
      <w:r>
        <w:rPr>
          <w:rtl/>
        </w:rPr>
        <w:t xml:space="preserve">אנחנו רק נהיה כמו יועצים משפטיים בדיקטטורות כמו ארצות הברית, </w:t>
      </w:r>
      <w:bookmarkStart w:id="5889" w:name="_ETM_Q33_726249"/>
      <w:bookmarkEnd w:id="5889"/>
      <w:r>
        <w:rPr>
          <w:rtl/>
        </w:rPr>
        <w:t>בריטניה, קנדה</w:t>
      </w:r>
      <w:r>
        <w:rPr>
          <w:rFonts w:hint="cs"/>
          <w:rtl/>
        </w:rPr>
        <w:t xml:space="preserve"> </w:t>
      </w:r>
      <w:r>
        <w:rPr>
          <w:rFonts w:hint="eastAsia"/>
          <w:rtl/>
        </w:rPr>
        <w:t>–</w:t>
      </w:r>
      <w:r>
        <w:rPr>
          <w:rtl/>
        </w:rPr>
        <w:t xml:space="preserve"> </w:t>
      </w:r>
      <w:bookmarkStart w:id="5890" w:name="_ETM_Q33_729549"/>
      <w:bookmarkEnd w:id="5890"/>
      <w:r>
        <w:rPr>
          <w:rtl/>
        </w:rPr>
        <w:t xml:space="preserve">כל מדינה מכובדת בעולם. </w:t>
      </w:r>
      <w:bookmarkStart w:id="5891" w:name="_ETM_Q33_734780"/>
      <w:bookmarkEnd w:id="5891"/>
      <w:r>
        <w:rPr>
          <w:rFonts w:hint="cs"/>
          <w:rtl/>
        </w:rPr>
        <w:t xml:space="preserve">עכשיו, </w:t>
      </w:r>
      <w:r>
        <w:rPr>
          <w:rtl/>
        </w:rPr>
        <w:t>אנחנו אמרנו אפילו יותר מזה</w:t>
      </w:r>
      <w:r>
        <w:rPr>
          <w:rFonts w:hint="cs"/>
          <w:rtl/>
        </w:rPr>
        <w:t>:</w:t>
      </w:r>
      <w:r>
        <w:rPr>
          <w:rtl/>
        </w:rPr>
        <w:t xml:space="preserve"> הממשלה תקבל החלטה כזאת</w:t>
      </w:r>
      <w:r>
        <w:rPr>
          <w:rFonts w:hint="cs"/>
          <w:rtl/>
        </w:rPr>
        <w:t xml:space="preserve"> –</w:t>
      </w:r>
      <w:r>
        <w:rPr>
          <w:rtl/>
        </w:rPr>
        <w:t xml:space="preserve"> שתניח </w:t>
      </w:r>
      <w:bookmarkStart w:id="5892" w:name="_ETM_Q33_737793"/>
      <w:bookmarkEnd w:id="5892"/>
      <w:r>
        <w:rPr>
          <w:rtl/>
        </w:rPr>
        <w:t xml:space="preserve">אותה על שולחן ועדת </w:t>
      </w:r>
      <w:r>
        <w:rPr>
          <w:rFonts w:hint="cs"/>
          <w:rtl/>
        </w:rPr>
        <w:t>ה</w:t>
      </w:r>
      <w:r>
        <w:rPr>
          <w:rtl/>
        </w:rPr>
        <w:t>חוקה, ש</w:t>
      </w:r>
      <w:r>
        <w:rPr>
          <w:rFonts w:hint="cs"/>
          <w:rtl/>
        </w:rPr>
        <w:t>ת</w:t>
      </w:r>
      <w:r>
        <w:rPr>
          <w:rtl/>
        </w:rPr>
        <w:t xml:space="preserve">היה שקיפות, שאנחנו נדע את </w:t>
      </w:r>
      <w:bookmarkStart w:id="5893" w:name="_ETM_Q33_740806"/>
      <w:bookmarkEnd w:id="5893"/>
      <w:r>
        <w:rPr>
          <w:rtl/>
        </w:rPr>
        <w:t>זה</w:t>
      </w:r>
      <w:r>
        <w:rPr>
          <w:rFonts w:hint="cs"/>
          <w:rtl/>
        </w:rPr>
        <w:t>.</w:t>
      </w:r>
      <w:r>
        <w:rPr>
          <w:rtl/>
        </w:rPr>
        <w:t xml:space="preserve"> לא היינו חייבים</w:t>
      </w:r>
      <w:bookmarkStart w:id="5894" w:name="_ETM_Q33_744489"/>
      <w:bookmarkEnd w:id="5894"/>
      <w:r>
        <w:rPr>
          <w:rFonts w:hint="cs"/>
          <w:rtl/>
        </w:rPr>
        <w:t xml:space="preserve">, </w:t>
      </w:r>
      <w:r>
        <w:rPr>
          <w:rtl/>
        </w:rPr>
        <w:t>אין את זה בהרבה מקומות, אבל אמרנו</w:t>
      </w:r>
      <w:r>
        <w:rPr>
          <w:rFonts w:hint="cs"/>
          <w:rtl/>
        </w:rPr>
        <w:t>,</w:t>
      </w:r>
      <w:r>
        <w:rPr>
          <w:rtl/>
        </w:rPr>
        <w:t xml:space="preserve"> בואו, אנחנו רוצים </w:t>
      </w:r>
      <w:bookmarkStart w:id="5895" w:name="_ETM_Q33_747784"/>
      <w:bookmarkEnd w:id="5895"/>
      <w:r>
        <w:rPr>
          <w:rtl/>
        </w:rPr>
        <w:t>לפקח, לראות את הדבר הזה</w:t>
      </w:r>
      <w:r>
        <w:rPr>
          <w:rFonts w:hint="cs"/>
          <w:rtl/>
        </w:rPr>
        <w:t>.</w:t>
      </w:r>
      <w:r>
        <w:rPr>
          <w:rtl/>
        </w:rPr>
        <w:t xml:space="preserve"> תניחו את החלטתכם על שולחן </w:t>
      </w:r>
      <w:bookmarkStart w:id="5896" w:name="_ETM_Q33_751078"/>
      <w:bookmarkEnd w:id="5896"/>
      <w:r>
        <w:rPr>
          <w:rtl/>
        </w:rPr>
        <w:t>ועדת החוקה</w:t>
      </w:r>
      <w:r>
        <w:rPr>
          <w:rFonts w:hint="cs"/>
          <w:rtl/>
        </w:rPr>
        <w:t>,</w:t>
      </w:r>
      <w:r>
        <w:rPr>
          <w:rtl/>
        </w:rPr>
        <w:t xml:space="preserve"> ואם זה בנושא ביטחון</w:t>
      </w:r>
      <w:r>
        <w:rPr>
          <w:rFonts w:hint="cs"/>
          <w:rtl/>
        </w:rPr>
        <w:t xml:space="preserve"> –</w:t>
      </w:r>
      <w:r>
        <w:rPr>
          <w:rtl/>
        </w:rPr>
        <w:t xml:space="preserve"> בחוץ וביטחון, כדי שנוודא </w:t>
      </w:r>
      <w:bookmarkStart w:id="5897" w:name="_ETM_Q33_754374"/>
      <w:bookmarkEnd w:id="5897"/>
      <w:r>
        <w:rPr>
          <w:rtl/>
        </w:rPr>
        <w:t xml:space="preserve">ונראה שהדבר הזה לא נעשה בקלות דעת. </w:t>
      </w:r>
      <w:bookmarkStart w:id="5898" w:name="_ETM_Q33_758440"/>
      <w:bookmarkEnd w:id="5898"/>
    </w:p>
    <w:p w:rsidR="00A35A00" w:rsidRDefault="00A35A00" w:rsidP="005E21F1">
      <w:pPr>
        <w:rPr>
          <w:rtl/>
        </w:rPr>
      </w:pPr>
      <w:bookmarkStart w:id="5899" w:name="_ETM_Q33_337364"/>
      <w:bookmarkEnd w:id="5899"/>
    </w:p>
    <w:p w:rsidR="00A35A00" w:rsidRDefault="00A35A00" w:rsidP="005E21F1">
      <w:pPr>
        <w:rPr>
          <w:rtl/>
        </w:rPr>
      </w:pPr>
      <w:bookmarkStart w:id="5900" w:name="TOR_Q34"/>
      <w:bookmarkEnd w:id="5900"/>
      <w:r>
        <w:rPr>
          <w:rFonts w:hint="cs"/>
          <w:rtl/>
        </w:rPr>
        <w:t xml:space="preserve">הפרק השני עוסק בייצוג המדינה בערכאות. בייצוג המדינה בערכאות, היועץ המשפטי לממשלה – שוב, אני מקווה שאף אחד פה לא יהיה בהלם – יציג את עמדת הרשות המבצעת בהליכים לפני בית </w:t>
      </w:r>
      <w:bookmarkStart w:id="5901" w:name="_ETM_Q34_176561"/>
      <w:bookmarkEnd w:id="5901"/>
      <w:r>
        <w:rPr>
          <w:rFonts w:hint="cs"/>
          <w:rtl/>
        </w:rPr>
        <w:t xml:space="preserve">המשפט. בעשותו כן יסייע ככל יכולתו לממשלה להגשים את מדיניותה ויעדיה, כפי שקבעה מזמן לזמן. </w:t>
      </w:r>
      <w:bookmarkStart w:id="5902" w:name="_ETM_Q34_167201"/>
      <w:bookmarkStart w:id="5903" w:name="_ETM_Q34_180000"/>
      <w:bookmarkEnd w:id="5902"/>
      <w:bookmarkEnd w:id="5903"/>
      <w:r>
        <w:rPr>
          <w:rtl/>
        </w:rPr>
        <w:t xml:space="preserve">הוא ייצג אותה בנאמנות, במסירות, </w:t>
      </w:r>
      <w:bookmarkStart w:id="5904" w:name="_ETM_Q34_183448"/>
      <w:bookmarkEnd w:id="5904"/>
      <w:r>
        <w:rPr>
          <w:rtl/>
        </w:rPr>
        <w:t>ללא מור</w:t>
      </w:r>
      <w:r>
        <w:rPr>
          <w:rFonts w:hint="cs"/>
          <w:rtl/>
        </w:rPr>
        <w:t>א</w:t>
      </w:r>
      <w:r>
        <w:rPr>
          <w:rtl/>
        </w:rPr>
        <w:t xml:space="preserve">, תוך שמירה על הגינות, על כבוד מקצוע עריכת </w:t>
      </w:r>
      <w:bookmarkStart w:id="5905" w:name="_ETM_Q34_186897"/>
      <w:bookmarkEnd w:id="5905"/>
      <w:r>
        <w:rPr>
          <w:rtl/>
        </w:rPr>
        <w:t xml:space="preserve">הדין, על יחס כבוד לבית המשפט </w:t>
      </w:r>
      <w:r>
        <w:rPr>
          <w:rFonts w:hint="cs"/>
          <w:rtl/>
        </w:rPr>
        <w:t xml:space="preserve">- - </w:t>
      </w:r>
    </w:p>
    <w:p w:rsidR="00A35A00" w:rsidRDefault="00A35A00" w:rsidP="005E21F1">
      <w:pPr>
        <w:rPr>
          <w:rtl/>
        </w:rPr>
      </w:pPr>
    </w:p>
    <w:p w:rsidR="00A35A00" w:rsidRDefault="00A35A00" w:rsidP="005E21F1">
      <w:pPr>
        <w:pStyle w:val="af6"/>
        <w:keepNext/>
        <w:rPr>
          <w:rtl/>
        </w:rPr>
      </w:pPr>
      <w:bookmarkStart w:id="5906" w:name="ET_yor_6718_1"/>
      <w:r w:rsidRPr="00CC566C">
        <w:rPr>
          <w:rStyle w:val="TagStyle"/>
          <w:rtl/>
        </w:rPr>
        <w:t xml:space="preserve"> &lt;&lt; יור &gt;&gt; </w:t>
      </w:r>
      <w:r>
        <w:rPr>
          <w:rtl/>
        </w:rPr>
        <w:t>היו"ר מישל בוסקילה:</w:t>
      </w:r>
      <w:r w:rsidRPr="00CC566C">
        <w:rPr>
          <w:rStyle w:val="TagStyle"/>
          <w:rtl/>
        </w:rPr>
        <w:t xml:space="preserve"> &lt;&lt; יור &gt;&gt;</w:t>
      </w:r>
      <w:r>
        <w:rPr>
          <w:rtl/>
        </w:rPr>
        <w:t xml:space="preserve"> </w:t>
      </w:r>
      <w:bookmarkEnd w:id="5906"/>
    </w:p>
    <w:p w:rsidR="00A35A00" w:rsidRPr="00427E80" w:rsidRDefault="00A35A00" w:rsidP="005E21F1">
      <w:pPr>
        <w:rPr>
          <w:rtl/>
        </w:rPr>
      </w:pPr>
    </w:p>
    <w:p w:rsidR="00A35A00" w:rsidRDefault="00A35A00" w:rsidP="005E21F1">
      <w:pPr>
        <w:rPr>
          <w:rtl/>
        </w:rPr>
      </w:pPr>
      <w:r>
        <w:rPr>
          <w:rFonts w:hint="cs"/>
          <w:rtl/>
        </w:rPr>
        <w:t>זה נשמע מאוד נוח.</w:t>
      </w:r>
    </w:p>
    <w:p w:rsidR="00A35A00" w:rsidRDefault="00A35A00" w:rsidP="005E21F1">
      <w:pPr>
        <w:rPr>
          <w:rtl/>
        </w:rPr>
      </w:pPr>
    </w:p>
    <w:p w:rsidR="00A35A00" w:rsidRDefault="00A35A00" w:rsidP="005E21F1">
      <w:pPr>
        <w:pStyle w:val="-"/>
        <w:keepNext/>
        <w:rPr>
          <w:rtl/>
        </w:rPr>
      </w:pPr>
      <w:bookmarkStart w:id="5907" w:name="ET_speakercontinue_6464_3"/>
      <w:r w:rsidRPr="00CC566C">
        <w:rPr>
          <w:rStyle w:val="TagStyle"/>
          <w:rtl/>
        </w:rPr>
        <w:t xml:space="preserve"> &lt;&lt; דובר_המשך &gt;&gt; </w:t>
      </w:r>
      <w:r>
        <w:rPr>
          <w:rtl/>
        </w:rPr>
        <w:t>שמחה רוטמן (יו"ר ועדת החוקה, חוק ומשפט):</w:t>
      </w:r>
      <w:r w:rsidRPr="00CC566C">
        <w:rPr>
          <w:rStyle w:val="TagStyle"/>
          <w:rtl/>
        </w:rPr>
        <w:t xml:space="preserve"> &lt;&lt; דובר_המשך &gt;&gt;</w:t>
      </w:r>
      <w:r>
        <w:rPr>
          <w:rtl/>
        </w:rPr>
        <w:t xml:space="preserve"> </w:t>
      </w:r>
      <w:bookmarkEnd w:id="5907"/>
    </w:p>
    <w:p w:rsidR="00A35A00" w:rsidRPr="00427E80" w:rsidRDefault="00A35A00" w:rsidP="005E21F1">
      <w:pPr>
        <w:rPr>
          <w:rtl/>
        </w:rPr>
      </w:pPr>
    </w:p>
    <w:p w:rsidR="00A35A00" w:rsidRDefault="00A35A00" w:rsidP="005E21F1">
      <w:pPr>
        <w:rPr>
          <w:rtl/>
        </w:rPr>
      </w:pPr>
      <w:r>
        <w:rPr>
          <w:rFonts w:hint="cs"/>
          <w:rtl/>
        </w:rPr>
        <w:t xml:space="preserve">- - </w:t>
      </w:r>
      <w:r>
        <w:rPr>
          <w:rtl/>
        </w:rPr>
        <w:t xml:space="preserve">והכול </w:t>
      </w:r>
      <w:bookmarkStart w:id="5908" w:name="_ETM_Q34_190346"/>
      <w:bookmarkEnd w:id="5908"/>
      <w:r>
        <w:rPr>
          <w:rtl/>
        </w:rPr>
        <w:t xml:space="preserve">במסגרת הדין ותוך הקפדה </w:t>
      </w:r>
      <w:r>
        <w:rPr>
          <w:rFonts w:hint="cs"/>
          <w:rtl/>
        </w:rPr>
        <w:t>ע</w:t>
      </w:r>
      <w:r>
        <w:rPr>
          <w:rtl/>
        </w:rPr>
        <w:t>ל</w:t>
      </w:r>
      <w:r>
        <w:rPr>
          <w:rFonts w:hint="cs"/>
          <w:rtl/>
        </w:rPr>
        <w:t xml:space="preserve"> </w:t>
      </w:r>
      <w:r>
        <w:rPr>
          <w:rtl/>
        </w:rPr>
        <w:t xml:space="preserve">שמירתו. נורא, פשוט נורא. </w:t>
      </w:r>
    </w:p>
    <w:p w:rsidR="00A35A00" w:rsidRDefault="00A35A00" w:rsidP="005E21F1">
      <w:pPr>
        <w:rPr>
          <w:rtl/>
        </w:rPr>
      </w:pPr>
      <w:bookmarkStart w:id="5909" w:name="_ETM_Q34_203596"/>
      <w:bookmarkStart w:id="5910" w:name="_ETM_Q34_203640"/>
      <w:bookmarkEnd w:id="5909"/>
      <w:bookmarkEnd w:id="5910"/>
    </w:p>
    <w:p w:rsidR="00A35A00" w:rsidRDefault="00A35A00" w:rsidP="00642BA7">
      <w:pPr>
        <w:rPr>
          <w:rtl/>
        </w:rPr>
      </w:pPr>
      <w:bookmarkStart w:id="5911" w:name="_ETM_Q34_203710"/>
      <w:bookmarkStart w:id="5912" w:name="_ETM_Q34_203784"/>
      <w:bookmarkEnd w:id="5911"/>
      <w:bookmarkEnd w:id="5912"/>
      <w:r>
        <w:rPr>
          <w:rFonts w:hint="cs"/>
          <w:rtl/>
        </w:rPr>
        <w:t>ו</w:t>
      </w:r>
      <w:r>
        <w:rPr>
          <w:rtl/>
        </w:rPr>
        <w:t xml:space="preserve">אם הוא </w:t>
      </w:r>
      <w:bookmarkStart w:id="5913" w:name="_ETM_Q34_193795"/>
      <w:bookmarkEnd w:id="5913"/>
      <w:r>
        <w:rPr>
          <w:rtl/>
        </w:rPr>
        <w:t>חושב שהוא לא יכול לייצג</w:t>
      </w:r>
      <w:r>
        <w:rPr>
          <w:rFonts w:hint="cs"/>
          <w:rtl/>
        </w:rPr>
        <w:t xml:space="preserve"> </w:t>
      </w:r>
      <w:r>
        <w:rPr>
          <w:rtl/>
        </w:rPr>
        <w:t xml:space="preserve">– זה סעיף </w:t>
      </w:r>
      <w:r>
        <w:rPr>
          <w:rFonts w:hint="cs"/>
          <w:rtl/>
        </w:rPr>
        <w:t xml:space="preserve">8 </w:t>
      </w:r>
      <w:r>
        <w:rPr>
          <w:rtl/>
        </w:rPr>
        <w:t xml:space="preserve">– </w:t>
      </w:r>
      <w:bookmarkStart w:id="5914" w:name="_ETM_Q34_197243"/>
      <w:bookmarkEnd w:id="5914"/>
      <w:r>
        <w:rPr>
          <w:rtl/>
        </w:rPr>
        <w:t>אם הוא חושב שהוא לא יכול לייצג</w:t>
      </w:r>
      <w:r>
        <w:rPr>
          <w:rFonts w:hint="cs"/>
          <w:rtl/>
        </w:rPr>
        <w:t xml:space="preserve">, </w:t>
      </w:r>
      <w:r>
        <w:rPr>
          <w:rtl/>
        </w:rPr>
        <w:t xml:space="preserve">יגיד </w:t>
      </w:r>
      <w:r>
        <w:rPr>
          <w:rFonts w:hint="cs"/>
          <w:rtl/>
        </w:rPr>
        <w:t>ל</w:t>
      </w:r>
      <w:r>
        <w:rPr>
          <w:rtl/>
        </w:rPr>
        <w:t>ממשלה</w:t>
      </w:r>
      <w:r>
        <w:rPr>
          <w:rFonts w:hint="cs"/>
          <w:rtl/>
        </w:rPr>
        <w:t>,</w:t>
      </w:r>
      <w:r>
        <w:rPr>
          <w:rtl/>
        </w:rPr>
        <w:t xml:space="preserve"> והממשלה תוכל לבוא </w:t>
      </w:r>
      <w:bookmarkStart w:id="5915" w:name="_ETM_Q34_200692"/>
      <w:bookmarkEnd w:id="5915"/>
      <w:r>
        <w:rPr>
          <w:rtl/>
        </w:rPr>
        <w:t>ולהגיד</w:t>
      </w:r>
      <w:r>
        <w:rPr>
          <w:rFonts w:hint="cs"/>
          <w:rtl/>
        </w:rPr>
        <w:t>:</w:t>
      </w:r>
      <w:r>
        <w:rPr>
          <w:rtl/>
        </w:rPr>
        <w:t xml:space="preserve"> בסדר, אתה לא רוצה לייצג, אנחנו ניקח עורך</w:t>
      </w:r>
      <w:r>
        <w:rPr>
          <w:rFonts w:hint="cs"/>
          <w:rtl/>
        </w:rPr>
        <w:t xml:space="preserve"> </w:t>
      </w:r>
      <w:r>
        <w:rPr>
          <w:rtl/>
        </w:rPr>
        <w:t xml:space="preserve">דין </w:t>
      </w:r>
      <w:bookmarkStart w:id="5916" w:name="_ETM_Q34_204141"/>
      <w:bookmarkEnd w:id="5916"/>
      <w:r>
        <w:rPr>
          <w:rtl/>
        </w:rPr>
        <w:t>אחר</w:t>
      </w:r>
      <w:r>
        <w:rPr>
          <w:rFonts w:hint="cs"/>
          <w:rtl/>
        </w:rPr>
        <w:t>.</w:t>
      </w:r>
      <w:r>
        <w:rPr>
          <w:rtl/>
        </w:rPr>
        <w:t xml:space="preserve"> </w:t>
      </w:r>
      <w:bookmarkStart w:id="5917" w:name="_ETM_Q34_209010"/>
      <w:bookmarkEnd w:id="5917"/>
      <w:r>
        <w:rPr>
          <w:rtl/>
        </w:rPr>
        <w:t xml:space="preserve">איזה אסון, איזה אסון. </w:t>
      </w:r>
      <w:bookmarkStart w:id="5918" w:name="_ETM_Q34_216331"/>
      <w:bookmarkStart w:id="5919" w:name="_ETM_Q34_216375"/>
      <w:bookmarkStart w:id="5920" w:name="_ETM_Q34_216523"/>
      <w:bookmarkStart w:id="5921" w:name="_ETM_Q34_216550"/>
      <w:bookmarkEnd w:id="5918"/>
      <w:bookmarkEnd w:id="5919"/>
      <w:bookmarkEnd w:id="5920"/>
      <w:bookmarkEnd w:id="5921"/>
      <w:r>
        <w:rPr>
          <w:rtl/>
        </w:rPr>
        <w:t xml:space="preserve">ממשלת ישראל, הממשלה הנבחרת של מדינת </w:t>
      </w:r>
      <w:bookmarkStart w:id="5922" w:name="_ETM_Q34_212879"/>
      <w:bookmarkEnd w:id="5922"/>
      <w:r>
        <w:rPr>
          <w:rtl/>
        </w:rPr>
        <w:t>ישראל</w:t>
      </w:r>
      <w:r>
        <w:rPr>
          <w:rFonts w:hint="cs"/>
          <w:rtl/>
        </w:rPr>
        <w:t>,</w:t>
      </w:r>
      <w:r>
        <w:rPr>
          <w:rtl/>
        </w:rPr>
        <w:t xml:space="preserve"> כבר לא תסתובב עם פלסטר גדול על הפה שרק </w:t>
      </w:r>
      <w:bookmarkStart w:id="5923" w:name="_ETM_Q34_216749"/>
      <w:bookmarkEnd w:id="5923"/>
      <w:r>
        <w:rPr>
          <w:rtl/>
        </w:rPr>
        <w:t>לגלי ב</w:t>
      </w:r>
      <w:r>
        <w:rPr>
          <w:rFonts w:hint="cs"/>
          <w:rtl/>
        </w:rPr>
        <w:t>ה</w:t>
      </w:r>
      <w:r>
        <w:rPr>
          <w:rtl/>
        </w:rPr>
        <w:t>רב</w:t>
      </w:r>
      <w:r>
        <w:rPr>
          <w:rFonts w:hint="cs"/>
          <w:rtl/>
        </w:rPr>
        <w:t>-</w:t>
      </w:r>
      <w:r>
        <w:rPr>
          <w:rtl/>
        </w:rPr>
        <w:t>מ</w:t>
      </w:r>
      <w:r>
        <w:rPr>
          <w:rFonts w:hint="cs"/>
          <w:rtl/>
        </w:rPr>
        <w:t>יא</w:t>
      </w:r>
      <w:r>
        <w:rPr>
          <w:rtl/>
        </w:rPr>
        <w:t>רה מותר להסיר אותו. אסון גדול</w:t>
      </w:r>
      <w:r>
        <w:rPr>
          <w:rFonts w:hint="cs"/>
          <w:rtl/>
        </w:rPr>
        <w:t>.</w:t>
      </w:r>
    </w:p>
    <w:p w:rsidR="00A35A00" w:rsidRDefault="00A35A00" w:rsidP="005E21F1">
      <w:pPr>
        <w:rPr>
          <w:rtl/>
        </w:rPr>
      </w:pPr>
      <w:bookmarkStart w:id="5924" w:name="_ETM_Q34_225171"/>
      <w:bookmarkStart w:id="5925" w:name="_ETM_Q34_225220"/>
      <w:bookmarkStart w:id="5926" w:name="_ETM_Q34_225355"/>
      <w:bookmarkEnd w:id="5924"/>
      <w:bookmarkEnd w:id="5925"/>
      <w:bookmarkEnd w:id="5926"/>
    </w:p>
    <w:p w:rsidR="00A35A00" w:rsidRDefault="00A35A00" w:rsidP="005E21F1">
      <w:pPr>
        <w:rPr>
          <w:rtl/>
        </w:rPr>
      </w:pPr>
      <w:bookmarkStart w:id="5927" w:name="_ETM_Q34_225400"/>
      <w:bookmarkStart w:id="5928" w:name="_ETM_Q34_223639"/>
      <w:bookmarkEnd w:id="5927"/>
      <w:bookmarkEnd w:id="5928"/>
      <w:r>
        <w:rPr>
          <w:rtl/>
        </w:rPr>
        <w:t xml:space="preserve">עכשיו, היועץ המשפטי לא יוכל להתייצב נגד הממשלה, אלא בהסכמת </w:t>
      </w:r>
      <w:bookmarkStart w:id="5929" w:name="_ETM_Q34_226386"/>
      <w:bookmarkEnd w:id="5929"/>
      <w:r>
        <w:rPr>
          <w:rtl/>
        </w:rPr>
        <w:t xml:space="preserve">הממשלה. לא ייתכן שעורך הדין של הממשלה </w:t>
      </w:r>
      <w:r>
        <w:rPr>
          <w:rFonts w:hint="cs"/>
          <w:rtl/>
        </w:rPr>
        <w:t>י</w:t>
      </w:r>
      <w:r>
        <w:rPr>
          <w:rtl/>
        </w:rPr>
        <w:t xml:space="preserve">תייצב נגדה בבית </w:t>
      </w:r>
      <w:bookmarkStart w:id="5930" w:name="_ETM_Q34_229133"/>
      <w:bookmarkEnd w:id="5930"/>
      <w:r>
        <w:rPr>
          <w:rtl/>
        </w:rPr>
        <w:t xml:space="preserve">המשפט. </w:t>
      </w:r>
      <w:bookmarkStart w:id="5931" w:name="_ETM_Q34_232729"/>
      <w:bookmarkStart w:id="5932" w:name="_ETM_Q34_234169"/>
      <w:bookmarkEnd w:id="5931"/>
      <w:bookmarkEnd w:id="5932"/>
      <w:r>
        <w:rPr>
          <w:rtl/>
        </w:rPr>
        <w:t xml:space="preserve">כמובן שאם מדובר במשהו בתחום המשפט הפלילי, או אם מדובר </w:t>
      </w:r>
      <w:bookmarkStart w:id="5933" w:name="_ETM_Q34_237264"/>
      <w:bookmarkEnd w:id="5933"/>
      <w:r>
        <w:rPr>
          <w:rtl/>
        </w:rPr>
        <w:t xml:space="preserve">במשהו שהוא בסמכויותיו, </w:t>
      </w:r>
      <w:bookmarkStart w:id="5934" w:name="_ETM_Q34_241959"/>
      <w:bookmarkEnd w:id="5934"/>
      <w:r>
        <w:rPr>
          <w:rtl/>
        </w:rPr>
        <w:t>בסמכויות אחרות</w:t>
      </w:r>
      <w:r>
        <w:rPr>
          <w:rFonts w:hint="cs"/>
          <w:rtl/>
        </w:rPr>
        <w:t>,</w:t>
      </w:r>
      <w:r>
        <w:rPr>
          <w:rtl/>
        </w:rPr>
        <w:t xml:space="preserve"> </w:t>
      </w:r>
      <w:bookmarkStart w:id="5935" w:name="_ETM_Q34_245650"/>
      <w:bookmarkEnd w:id="5935"/>
      <w:r>
        <w:rPr>
          <w:rtl/>
        </w:rPr>
        <w:t xml:space="preserve">אז שם הוא כן יכול להתייצב. </w:t>
      </w:r>
      <w:bookmarkStart w:id="5936" w:name="_ETM_Q34_249730"/>
      <w:bookmarkEnd w:id="5936"/>
    </w:p>
    <w:p w:rsidR="00A35A00" w:rsidRDefault="00A35A00" w:rsidP="005E21F1">
      <w:pPr>
        <w:rPr>
          <w:rtl/>
        </w:rPr>
      </w:pPr>
      <w:bookmarkStart w:id="5937" w:name="_ETM_Q34_256117"/>
      <w:bookmarkStart w:id="5938" w:name="_ETM_Q34_256155"/>
      <w:bookmarkEnd w:id="5937"/>
      <w:bookmarkEnd w:id="5938"/>
    </w:p>
    <w:p w:rsidR="00A35A00" w:rsidRDefault="00A35A00" w:rsidP="005E21F1">
      <w:pPr>
        <w:rPr>
          <w:rtl/>
        </w:rPr>
      </w:pPr>
      <w:bookmarkStart w:id="5939" w:name="_ETM_Q34_256325"/>
      <w:bookmarkStart w:id="5940" w:name="_ETM_Q34_256353"/>
      <w:bookmarkEnd w:id="5939"/>
      <w:bookmarkEnd w:id="5940"/>
      <w:r>
        <w:rPr>
          <w:rFonts w:hint="cs"/>
          <w:rtl/>
        </w:rPr>
        <w:t>ו</w:t>
      </w:r>
      <w:r>
        <w:rPr>
          <w:rtl/>
        </w:rPr>
        <w:t>כמובן</w:t>
      </w:r>
      <w:r>
        <w:rPr>
          <w:rFonts w:hint="cs"/>
          <w:rtl/>
        </w:rPr>
        <w:t>,</w:t>
      </w:r>
      <w:r>
        <w:rPr>
          <w:rtl/>
        </w:rPr>
        <w:t xml:space="preserve"> </w:t>
      </w:r>
      <w:bookmarkStart w:id="5941" w:name="_ETM_Q34_252650"/>
      <w:bookmarkEnd w:id="5941"/>
      <w:r>
        <w:rPr>
          <w:rtl/>
        </w:rPr>
        <w:t>הסעיפים הנורא</w:t>
      </w:r>
      <w:r>
        <w:rPr>
          <w:rFonts w:hint="cs"/>
          <w:rtl/>
        </w:rPr>
        <w:t>י</w:t>
      </w:r>
      <w:r>
        <w:rPr>
          <w:rtl/>
        </w:rPr>
        <w:t xml:space="preserve">ים ביותר, שעוררו את הזעם הגדול ביותר </w:t>
      </w:r>
      <w:r>
        <w:rPr>
          <w:rFonts w:hint="cs"/>
          <w:rtl/>
        </w:rPr>
        <w:t xml:space="preserve">של </w:t>
      </w:r>
      <w:r>
        <w:rPr>
          <w:rtl/>
        </w:rPr>
        <w:t xml:space="preserve">הייעוץ המשפטי </w:t>
      </w:r>
      <w:bookmarkStart w:id="5942" w:name="_ETM_Q34_255290"/>
      <w:bookmarkEnd w:id="5942"/>
      <w:r>
        <w:rPr>
          <w:rtl/>
        </w:rPr>
        <w:t>לממשלה</w:t>
      </w:r>
      <w:r>
        <w:rPr>
          <w:rFonts w:hint="cs"/>
          <w:rtl/>
        </w:rPr>
        <w:t>:</w:t>
      </w:r>
      <w:r>
        <w:rPr>
          <w:rtl/>
        </w:rPr>
        <w:t xml:space="preserve"> </w:t>
      </w:r>
      <w:bookmarkStart w:id="5943" w:name="_ETM_Q34_258760"/>
      <w:bookmarkEnd w:id="5943"/>
      <w:r>
        <w:rPr>
          <w:rtl/>
        </w:rPr>
        <w:t>היועץ המשפטי לממשלה נושא באחריות למילוי תפקידו בפני הממשלה</w:t>
      </w:r>
      <w:r>
        <w:rPr>
          <w:rFonts w:hint="cs"/>
          <w:rtl/>
        </w:rPr>
        <w:t>,</w:t>
      </w:r>
      <w:r>
        <w:rPr>
          <w:rtl/>
        </w:rPr>
        <w:t xml:space="preserve"> והוא </w:t>
      </w:r>
      <w:bookmarkStart w:id="5944" w:name="_ETM_Q34_262380"/>
      <w:bookmarkEnd w:id="5944"/>
      <w:r>
        <w:rPr>
          <w:rtl/>
        </w:rPr>
        <w:t xml:space="preserve">נתון לפיקוחו של השר מטעמה. </w:t>
      </w:r>
      <w:bookmarkStart w:id="5945" w:name="_ETM_Q34_267050"/>
      <w:bookmarkEnd w:id="5945"/>
      <w:r>
        <w:rPr>
          <w:rtl/>
        </w:rPr>
        <w:t>הוא לא רדיקל חופשי, הוא חלק מהממשלה</w:t>
      </w:r>
      <w:r>
        <w:rPr>
          <w:rFonts w:hint="cs"/>
          <w:rtl/>
        </w:rPr>
        <w:t>,</w:t>
      </w:r>
      <w:r>
        <w:rPr>
          <w:rtl/>
        </w:rPr>
        <w:t xml:space="preserve"> </w:t>
      </w:r>
      <w:bookmarkStart w:id="5946" w:name="_ETM_Q34_270980"/>
      <w:bookmarkEnd w:id="5946"/>
      <w:r>
        <w:rPr>
          <w:rtl/>
        </w:rPr>
        <w:t xml:space="preserve">הוא נתון לפיקוח </w:t>
      </w:r>
      <w:r>
        <w:rPr>
          <w:rFonts w:hint="cs"/>
          <w:rtl/>
        </w:rPr>
        <w:t>הש</w:t>
      </w:r>
      <w:r>
        <w:rPr>
          <w:rtl/>
        </w:rPr>
        <w:t>ר</w:t>
      </w:r>
      <w:r>
        <w:rPr>
          <w:rFonts w:hint="cs"/>
          <w:rtl/>
        </w:rPr>
        <w:t>.</w:t>
      </w:r>
      <w:r>
        <w:rPr>
          <w:rtl/>
        </w:rPr>
        <w:t xml:space="preserve"> בושה וחרפה</w:t>
      </w:r>
      <w:r>
        <w:rPr>
          <w:rFonts w:hint="cs"/>
          <w:rtl/>
        </w:rPr>
        <w:t>.</w:t>
      </w:r>
    </w:p>
    <w:p w:rsidR="00A35A00" w:rsidRDefault="00A35A00" w:rsidP="005E21F1">
      <w:pPr>
        <w:rPr>
          <w:rtl/>
        </w:rPr>
      </w:pPr>
      <w:bookmarkStart w:id="5947" w:name="_ETM_Q34_275445"/>
      <w:bookmarkStart w:id="5948" w:name="_ETM_Q34_275502"/>
      <w:bookmarkStart w:id="5949" w:name="_ETM_Q34_275636"/>
      <w:bookmarkEnd w:id="5947"/>
      <w:bookmarkEnd w:id="5948"/>
      <w:bookmarkEnd w:id="5949"/>
    </w:p>
    <w:p w:rsidR="00A35A00" w:rsidRDefault="00A35A00" w:rsidP="005E21F1">
      <w:pPr>
        <w:rPr>
          <w:rtl/>
        </w:rPr>
      </w:pPr>
      <w:bookmarkStart w:id="5950" w:name="_ETM_Q34_275695"/>
      <w:bookmarkEnd w:id="5950"/>
      <w:r>
        <w:rPr>
          <w:rtl/>
        </w:rPr>
        <w:t>עכשיו</w:t>
      </w:r>
      <w:r>
        <w:rPr>
          <w:rFonts w:hint="cs"/>
          <w:rtl/>
        </w:rPr>
        <w:t>,</w:t>
      </w:r>
      <w:r>
        <w:rPr>
          <w:rtl/>
        </w:rPr>
        <w:t xml:space="preserve"> אתם יודעים מאיפה </w:t>
      </w:r>
      <w:bookmarkStart w:id="5951" w:name="_ETM_Q34_273569"/>
      <w:bookmarkEnd w:id="5951"/>
      <w:r>
        <w:rPr>
          <w:rtl/>
        </w:rPr>
        <w:t>המילים האל</w:t>
      </w:r>
      <w:r>
        <w:rPr>
          <w:rFonts w:hint="cs"/>
          <w:rtl/>
        </w:rPr>
        <w:t>ה</w:t>
      </w:r>
      <w:r>
        <w:rPr>
          <w:rtl/>
        </w:rPr>
        <w:t xml:space="preserve"> מגיעות? </w:t>
      </w:r>
      <w:bookmarkStart w:id="5952" w:name="_ETM_Q34_276849"/>
      <w:bookmarkEnd w:id="5952"/>
      <w:r>
        <w:rPr>
          <w:rtl/>
        </w:rPr>
        <w:t>מדו</w:t>
      </w:r>
      <w:r>
        <w:rPr>
          <w:rFonts w:hint="cs"/>
          <w:rtl/>
        </w:rPr>
        <w:t>"</w:t>
      </w:r>
      <w:r>
        <w:rPr>
          <w:rtl/>
        </w:rPr>
        <w:t xml:space="preserve">ח ועדת </w:t>
      </w:r>
      <w:r>
        <w:rPr>
          <w:rFonts w:hint="cs"/>
          <w:rtl/>
        </w:rPr>
        <w:t>א</w:t>
      </w:r>
      <w:r>
        <w:rPr>
          <w:rtl/>
        </w:rPr>
        <w:t xml:space="preserve">גרנט. </w:t>
      </w:r>
      <w:bookmarkStart w:id="5953" w:name="_ETM_Q34_279589"/>
      <w:bookmarkEnd w:id="5953"/>
      <w:r>
        <w:rPr>
          <w:rtl/>
        </w:rPr>
        <w:t>דו</w:t>
      </w:r>
      <w:r>
        <w:rPr>
          <w:rFonts w:hint="cs"/>
          <w:rtl/>
        </w:rPr>
        <w:t>"</w:t>
      </w:r>
      <w:r>
        <w:rPr>
          <w:rtl/>
        </w:rPr>
        <w:t xml:space="preserve">ח ועדת שמגר, שופטי בית המשפט העליון, שישבו על המדוכה </w:t>
      </w:r>
      <w:bookmarkStart w:id="5954" w:name="_ETM_Q34_283336"/>
      <w:bookmarkEnd w:id="5954"/>
      <w:r>
        <w:rPr>
          <w:rtl/>
        </w:rPr>
        <w:t>ואמרו</w:t>
      </w:r>
      <w:r>
        <w:rPr>
          <w:rFonts w:hint="cs"/>
          <w:rtl/>
        </w:rPr>
        <w:t>:</w:t>
      </w:r>
      <w:r>
        <w:rPr>
          <w:rtl/>
        </w:rPr>
        <w:t xml:space="preserve"> היועץ המשפטי לממשלה צריך להיות נתון לפיקוחה של הממשלה </w:t>
      </w:r>
      <w:bookmarkStart w:id="5955" w:name="_ETM_Q34_287083"/>
      <w:bookmarkEnd w:id="5955"/>
      <w:r>
        <w:rPr>
          <w:rtl/>
        </w:rPr>
        <w:t xml:space="preserve">ולשאת באחריות כלפי הממשלה והשר. </w:t>
      </w:r>
      <w:bookmarkStart w:id="5956" w:name="_ETM_Q34_291360"/>
      <w:bookmarkEnd w:id="5956"/>
      <w:r>
        <w:rPr>
          <w:rtl/>
        </w:rPr>
        <w:t>נורא ו</w:t>
      </w:r>
      <w:r>
        <w:rPr>
          <w:rFonts w:hint="cs"/>
          <w:rtl/>
        </w:rPr>
        <w:t>א</w:t>
      </w:r>
      <w:r>
        <w:rPr>
          <w:rtl/>
        </w:rPr>
        <w:t>יום, בושה וחרפה, איך אפשר להגיד דבר כזה</w:t>
      </w:r>
      <w:r>
        <w:rPr>
          <w:rFonts w:hint="cs"/>
          <w:rtl/>
        </w:rPr>
        <w:t>.</w:t>
      </w:r>
      <w:r>
        <w:rPr>
          <w:rtl/>
        </w:rPr>
        <w:t xml:space="preserve"> </w:t>
      </w:r>
      <w:bookmarkStart w:id="5957" w:name="_ETM_Q34_298559"/>
      <w:bookmarkEnd w:id="5957"/>
    </w:p>
    <w:p w:rsidR="00A35A00" w:rsidRDefault="00A35A00" w:rsidP="005E21F1">
      <w:pPr>
        <w:rPr>
          <w:rtl/>
        </w:rPr>
      </w:pPr>
      <w:bookmarkStart w:id="5958" w:name="_ETM_Q34_298337"/>
      <w:bookmarkStart w:id="5959" w:name="_ETM_Q34_298368"/>
      <w:bookmarkStart w:id="5960" w:name="_ETM_Q34_298536"/>
      <w:bookmarkEnd w:id="5958"/>
      <w:bookmarkEnd w:id="5959"/>
      <w:bookmarkEnd w:id="5960"/>
    </w:p>
    <w:p w:rsidR="00A35A00" w:rsidRDefault="00A35A00" w:rsidP="005E21F1">
      <w:pPr>
        <w:rPr>
          <w:rtl/>
        </w:rPr>
      </w:pPr>
      <w:bookmarkStart w:id="5961" w:name="_ETM_Q34_298567"/>
      <w:bookmarkEnd w:id="5961"/>
      <w:r>
        <w:rPr>
          <w:rtl/>
        </w:rPr>
        <w:t xml:space="preserve">אמרו, אתם תתערבו בהליך הפלילי. </w:t>
      </w:r>
      <w:bookmarkStart w:id="5962" w:name="_ETM_Q34_302069"/>
      <w:bookmarkEnd w:id="5962"/>
      <w:r>
        <w:rPr>
          <w:rtl/>
        </w:rPr>
        <w:t>אתם תאפשרו באמצעות הדבר הזה התערבות בהליך הפלילי</w:t>
      </w:r>
      <w:r>
        <w:rPr>
          <w:rFonts w:hint="cs"/>
          <w:rtl/>
        </w:rPr>
        <w:t>.</w:t>
      </w:r>
      <w:r>
        <w:rPr>
          <w:rtl/>
        </w:rPr>
        <w:t xml:space="preserve"> כתוב בחוק</w:t>
      </w:r>
      <w:r>
        <w:rPr>
          <w:rFonts w:hint="cs"/>
          <w:rtl/>
        </w:rPr>
        <w:t>:</w:t>
      </w:r>
      <w:r>
        <w:rPr>
          <w:rtl/>
        </w:rPr>
        <w:t xml:space="preserve"> </w:t>
      </w:r>
      <w:bookmarkStart w:id="5963" w:name="_ETM_Q34_308360"/>
      <w:bookmarkEnd w:id="5963"/>
      <w:r>
        <w:rPr>
          <w:rtl/>
        </w:rPr>
        <w:t>בכל הנוגע לעניינים כלליים</w:t>
      </w:r>
      <w:r>
        <w:rPr>
          <w:rFonts w:hint="cs"/>
          <w:rtl/>
        </w:rPr>
        <w:t xml:space="preserve"> –</w:t>
      </w:r>
      <w:r>
        <w:rPr>
          <w:rtl/>
        </w:rPr>
        <w:t xml:space="preserve"> סליחה</w:t>
      </w:r>
      <w:r>
        <w:rPr>
          <w:rFonts w:hint="cs"/>
          <w:rtl/>
        </w:rPr>
        <w:t>.</w:t>
      </w:r>
      <w:r>
        <w:rPr>
          <w:rtl/>
        </w:rPr>
        <w:t xml:space="preserve"> בעניינים הנוגעים לתחום המשפט </w:t>
      </w:r>
      <w:bookmarkStart w:id="5964" w:name="_ETM_Q34_313293"/>
      <w:bookmarkEnd w:id="5964"/>
      <w:r>
        <w:rPr>
          <w:rtl/>
        </w:rPr>
        <w:t xml:space="preserve">הפלילי, יהיה היועץ המשפטי לממשלה עצמאי בשיקוליו ובהחלטותיו ולא תהיה </w:t>
      </w:r>
      <w:bookmarkStart w:id="5965" w:name="_ETM_Q34_318226"/>
      <w:bookmarkEnd w:id="5965"/>
      <w:r>
        <w:rPr>
          <w:rtl/>
        </w:rPr>
        <w:t xml:space="preserve">עליו מרות זולת מרותו של הדין. </w:t>
      </w:r>
      <w:bookmarkStart w:id="5966" w:name="_ETM_Q34_325300"/>
      <w:bookmarkEnd w:id="5966"/>
      <w:r>
        <w:rPr>
          <w:rtl/>
        </w:rPr>
        <w:t>עצמאות ל</w:t>
      </w:r>
      <w:r>
        <w:rPr>
          <w:rFonts w:hint="cs"/>
          <w:rtl/>
        </w:rPr>
        <w:t>ת</w:t>
      </w:r>
      <w:r>
        <w:rPr>
          <w:rtl/>
        </w:rPr>
        <w:t>ביעה הכללית</w:t>
      </w:r>
      <w:r>
        <w:rPr>
          <w:rFonts w:hint="cs"/>
          <w:rtl/>
        </w:rPr>
        <w:t>.</w:t>
      </w:r>
      <w:r>
        <w:rPr>
          <w:rtl/>
        </w:rPr>
        <w:t xml:space="preserve"> כתוב בחוק</w:t>
      </w:r>
      <w:r>
        <w:rPr>
          <w:rFonts w:hint="cs"/>
          <w:rtl/>
        </w:rPr>
        <w:t>,</w:t>
      </w:r>
      <w:r>
        <w:rPr>
          <w:rtl/>
        </w:rPr>
        <w:t xml:space="preserve"> שחור על גבי לבן. </w:t>
      </w:r>
      <w:bookmarkStart w:id="5967" w:name="_ETM_Q34_329660"/>
      <w:bookmarkEnd w:id="5967"/>
    </w:p>
    <w:p w:rsidR="00A35A00" w:rsidRDefault="00A35A00" w:rsidP="005E21F1">
      <w:pPr>
        <w:rPr>
          <w:rtl/>
        </w:rPr>
      </w:pPr>
      <w:bookmarkStart w:id="5968" w:name="_ETM_Q34_328835"/>
      <w:bookmarkStart w:id="5969" w:name="_ETM_Q34_328893"/>
      <w:bookmarkEnd w:id="5968"/>
      <w:bookmarkEnd w:id="5969"/>
    </w:p>
    <w:p w:rsidR="00A35A00" w:rsidRDefault="00A35A00" w:rsidP="005E21F1">
      <w:pPr>
        <w:rPr>
          <w:rtl/>
        </w:rPr>
      </w:pPr>
      <w:bookmarkStart w:id="5970" w:name="_ETM_Q34_328987"/>
      <w:bookmarkStart w:id="5971" w:name="_ETM_Q34_329029"/>
      <w:bookmarkEnd w:id="5970"/>
      <w:bookmarkEnd w:id="5971"/>
      <w:r>
        <w:rPr>
          <w:rtl/>
        </w:rPr>
        <w:t xml:space="preserve">יותר מזה, אמרו, אולי הוא יפקח, הוא ייתן כל מיני </w:t>
      </w:r>
      <w:bookmarkStart w:id="5972" w:name="_ETM_Q34_332931"/>
      <w:bookmarkEnd w:id="5972"/>
      <w:r>
        <w:rPr>
          <w:rtl/>
        </w:rPr>
        <w:t>הנחיות והוראות. כתוב</w:t>
      </w:r>
      <w:r>
        <w:rPr>
          <w:rFonts w:hint="cs"/>
          <w:rtl/>
        </w:rPr>
        <w:t>:</w:t>
      </w:r>
      <w:r>
        <w:rPr>
          <w:rtl/>
        </w:rPr>
        <w:t xml:space="preserve"> אין בהוראות סעיף זה</w:t>
      </w:r>
      <w:r>
        <w:rPr>
          <w:rFonts w:hint="cs"/>
          <w:rtl/>
        </w:rPr>
        <w:t xml:space="preserve"> –</w:t>
      </w:r>
      <w:r>
        <w:rPr>
          <w:rtl/>
        </w:rPr>
        <w:t xml:space="preserve"> הסעיף שהוא מפקח</w:t>
      </w:r>
      <w:r>
        <w:rPr>
          <w:rFonts w:hint="cs"/>
          <w:rtl/>
        </w:rPr>
        <w:t xml:space="preserve"> –</w:t>
      </w:r>
      <w:r>
        <w:rPr>
          <w:rtl/>
        </w:rPr>
        <w:t xml:space="preserve"> </w:t>
      </w:r>
      <w:bookmarkStart w:id="5973" w:name="_ETM_Q34_336203"/>
      <w:bookmarkEnd w:id="5973"/>
      <w:r>
        <w:rPr>
          <w:rtl/>
        </w:rPr>
        <w:t xml:space="preserve">כדי לגרוע מהוראות סעיף </w:t>
      </w:r>
      <w:r w:rsidRPr="00786F07">
        <w:rPr>
          <w:rFonts w:hint="cs"/>
          <w:rtl/>
        </w:rPr>
        <w:t>14ב</w:t>
      </w:r>
      <w:r>
        <w:rPr>
          <w:rtl/>
        </w:rPr>
        <w:t xml:space="preserve"> או כדי להתיר לממשלה, </w:t>
      </w:r>
      <w:bookmarkStart w:id="5974" w:name="_ETM_Q34_339474"/>
      <w:bookmarkEnd w:id="5974"/>
      <w:r>
        <w:rPr>
          <w:rtl/>
        </w:rPr>
        <w:t xml:space="preserve">לשר או לכל גורם אחר ברשות המבצעת להנחות את היועץ </w:t>
      </w:r>
      <w:bookmarkStart w:id="5975" w:name="_ETM_Q34_342746"/>
      <w:bookmarkEnd w:id="5975"/>
      <w:r>
        <w:rPr>
          <w:rtl/>
        </w:rPr>
        <w:t xml:space="preserve">המשפטי לממשלה או להורות לו כיצד עליו לפעול בנוגע להליך </w:t>
      </w:r>
      <w:bookmarkStart w:id="5976" w:name="_ETM_Q34_346017"/>
      <w:bookmarkEnd w:id="5976"/>
      <w:r>
        <w:rPr>
          <w:rtl/>
        </w:rPr>
        <w:t xml:space="preserve">פלילי מסוים. </w:t>
      </w:r>
      <w:bookmarkStart w:id="5977" w:name="_ETM_Q34_349850"/>
      <w:bookmarkEnd w:id="5977"/>
      <w:r>
        <w:rPr>
          <w:rtl/>
        </w:rPr>
        <w:t>אי</w:t>
      </w:r>
      <w:r>
        <w:rPr>
          <w:rFonts w:hint="cs"/>
          <w:rtl/>
        </w:rPr>
        <w:t>-</w:t>
      </w:r>
      <w:r>
        <w:rPr>
          <w:rtl/>
        </w:rPr>
        <w:t xml:space="preserve">אפשר להתערב בהליך פלילי מסוים. </w:t>
      </w:r>
      <w:bookmarkStart w:id="5978" w:name="_ETM_Q34_353710"/>
      <w:bookmarkEnd w:id="5978"/>
    </w:p>
    <w:p w:rsidR="00A35A00" w:rsidRDefault="00A35A00" w:rsidP="005E21F1">
      <w:pPr>
        <w:rPr>
          <w:rtl/>
        </w:rPr>
      </w:pPr>
      <w:bookmarkStart w:id="5979" w:name="_ETM_Q34_354291"/>
      <w:bookmarkStart w:id="5980" w:name="_ETM_Q34_354344"/>
      <w:bookmarkEnd w:id="5979"/>
      <w:bookmarkEnd w:id="5980"/>
    </w:p>
    <w:p w:rsidR="00A35A00" w:rsidRDefault="00A35A00" w:rsidP="005E21F1">
      <w:pPr>
        <w:rPr>
          <w:rtl/>
        </w:rPr>
      </w:pPr>
      <w:bookmarkStart w:id="5981" w:name="_ETM_Q34_354490"/>
      <w:bookmarkStart w:id="5982" w:name="_ETM_Q34_354524"/>
      <w:bookmarkStart w:id="5983" w:name="_ETM_Q34_354758"/>
      <w:bookmarkEnd w:id="5981"/>
      <w:bookmarkEnd w:id="5982"/>
      <w:bookmarkEnd w:id="5983"/>
      <w:r>
        <w:rPr>
          <w:rtl/>
        </w:rPr>
        <w:t>והדבר האחרון</w:t>
      </w:r>
      <w:r>
        <w:rPr>
          <w:rFonts w:hint="cs"/>
          <w:rtl/>
        </w:rPr>
        <w:t>,</w:t>
      </w:r>
      <w:r>
        <w:rPr>
          <w:rtl/>
        </w:rPr>
        <w:t xml:space="preserve"> </w:t>
      </w:r>
      <w:bookmarkStart w:id="5984" w:name="_ETM_Q34_357788"/>
      <w:bookmarkEnd w:id="5984"/>
      <w:r>
        <w:rPr>
          <w:rtl/>
        </w:rPr>
        <w:t>שבאמת הדהים אותי לכל אורך הדיון</w:t>
      </w:r>
      <w:r>
        <w:rPr>
          <w:rFonts w:hint="cs"/>
          <w:rtl/>
        </w:rPr>
        <w:t>:</w:t>
      </w:r>
      <w:r>
        <w:rPr>
          <w:rtl/>
        </w:rPr>
        <w:t xml:space="preserve"> הבלבול המשפטי העמוק שאוחז </w:t>
      </w:r>
      <w:bookmarkStart w:id="5985" w:name="_ETM_Q34_362777"/>
      <w:bookmarkEnd w:id="5985"/>
      <w:r>
        <w:rPr>
          <w:rtl/>
        </w:rPr>
        <w:t xml:space="preserve">במערך הייעוץ המשפטי לממשלה. הם חושבים שהכוח שניתן בידיים שלהם </w:t>
      </w:r>
      <w:bookmarkStart w:id="5986" w:name="_ETM_Q34_367766"/>
      <w:bookmarkEnd w:id="5986"/>
      <w:r>
        <w:rPr>
          <w:rtl/>
        </w:rPr>
        <w:t>לפרש את הדין הפך להיות כוח</w:t>
      </w:r>
      <w:r>
        <w:rPr>
          <w:rFonts w:hint="cs"/>
          <w:rtl/>
        </w:rPr>
        <w:t xml:space="preserve">, </w:t>
      </w:r>
      <w:r>
        <w:rPr>
          <w:rtl/>
        </w:rPr>
        <w:t xml:space="preserve">במקום להיות יועץ משפטי </w:t>
      </w:r>
      <w:bookmarkStart w:id="5987" w:name="_ETM_Q34_372754"/>
      <w:bookmarkEnd w:id="5987"/>
      <w:r>
        <w:rPr>
          <w:rtl/>
        </w:rPr>
        <w:t>לממשלה, להיות המחליט המרכזי לממשלה</w:t>
      </w:r>
      <w:r>
        <w:rPr>
          <w:rFonts w:hint="cs"/>
          <w:rtl/>
        </w:rPr>
        <w:t>.</w:t>
      </w:r>
      <w:r>
        <w:rPr>
          <w:rtl/>
        </w:rPr>
        <w:t xml:space="preserve"> להחליט בכל סוגיה, גם בסוגיות </w:t>
      </w:r>
      <w:bookmarkStart w:id="5988" w:name="_ETM_Q34_377743"/>
      <w:bookmarkEnd w:id="5988"/>
      <w:r>
        <w:rPr>
          <w:rtl/>
        </w:rPr>
        <w:t>של מדיניות, גם בסוגיות שאין להן קשר לדין</w:t>
      </w:r>
      <w:r>
        <w:rPr>
          <w:rFonts w:hint="cs"/>
          <w:rtl/>
        </w:rPr>
        <w:t>.</w:t>
      </w:r>
      <w:r>
        <w:rPr>
          <w:rtl/>
        </w:rPr>
        <w:t xml:space="preserve"> </w:t>
      </w:r>
      <w:bookmarkStart w:id="5989" w:name="_ETM_Q34_385094"/>
      <w:bookmarkStart w:id="5990" w:name="_ETM_Q34_385130"/>
      <w:bookmarkStart w:id="5991" w:name="_ETM_Q34_385300"/>
      <w:bookmarkStart w:id="5992" w:name="_ETM_Q34_385333"/>
      <w:bookmarkEnd w:id="5989"/>
      <w:bookmarkEnd w:id="5990"/>
      <w:bookmarkEnd w:id="5991"/>
      <w:bookmarkEnd w:id="5992"/>
      <w:r>
        <w:rPr>
          <w:rFonts w:hint="cs"/>
          <w:rtl/>
        </w:rPr>
        <w:t>ו</w:t>
      </w:r>
      <w:r>
        <w:rPr>
          <w:rtl/>
        </w:rPr>
        <w:t xml:space="preserve">החוק הזה </w:t>
      </w:r>
      <w:bookmarkStart w:id="5993" w:name="_ETM_Q34_382731"/>
      <w:bookmarkEnd w:id="5993"/>
      <w:r>
        <w:rPr>
          <w:rtl/>
        </w:rPr>
        <w:t>נועד לעשות סדר</w:t>
      </w:r>
      <w:r>
        <w:rPr>
          <w:rFonts w:hint="cs"/>
          <w:rtl/>
        </w:rPr>
        <w:t>.</w:t>
      </w:r>
      <w:r>
        <w:rPr>
          <w:rtl/>
        </w:rPr>
        <w:t xml:space="preserve"> הוא נועד להביא את מדינת ישראל למקו</w:t>
      </w:r>
      <w:r>
        <w:rPr>
          <w:rFonts w:hint="cs"/>
          <w:rtl/>
        </w:rPr>
        <w:t>ם</w:t>
      </w:r>
      <w:r>
        <w:rPr>
          <w:rtl/>
        </w:rPr>
        <w:t xml:space="preserve"> </w:t>
      </w:r>
      <w:bookmarkStart w:id="5994" w:name="_ETM_Q34_388050"/>
      <w:bookmarkEnd w:id="5994"/>
      <w:r>
        <w:rPr>
          <w:rtl/>
        </w:rPr>
        <w:t xml:space="preserve">כמו כל מדינה אחרת בעולם. </w:t>
      </w:r>
      <w:bookmarkStart w:id="5995" w:name="_ETM_Q34_391089"/>
      <w:bookmarkStart w:id="5996" w:name="_ETM_Q34_394231"/>
      <w:bookmarkEnd w:id="5995"/>
      <w:bookmarkEnd w:id="5996"/>
    </w:p>
    <w:p w:rsidR="00A35A00" w:rsidRDefault="00A35A00" w:rsidP="005E21F1">
      <w:pPr>
        <w:rPr>
          <w:rtl/>
        </w:rPr>
      </w:pPr>
      <w:bookmarkStart w:id="5997" w:name="_ETM_Q34_394280"/>
      <w:bookmarkEnd w:id="5997"/>
    </w:p>
    <w:p w:rsidR="00A35A00" w:rsidRDefault="00A35A00" w:rsidP="005E21F1">
      <w:pPr>
        <w:rPr>
          <w:rtl/>
        </w:rPr>
      </w:pPr>
      <w:bookmarkStart w:id="5998" w:name="_ETM_Q34_394385"/>
      <w:bookmarkStart w:id="5999" w:name="_ETM_Q34_394418"/>
      <w:bookmarkEnd w:id="5998"/>
      <w:bookmarkEnd w:id="5999"/>
      <w:r>
        <w:rPr>
          <w:rtl/>
        </w:rPr>
        <w:t xml:space="preserve">אני מצטער מאוד שהחוק השלם יצטרך להמתין </w:t>
      </w:r>
      <w:bookmarkStart w:id="6000" w:name="_ETM_Q34_395789"/>
      <w:bookmarkEnd w:id="6000"/>
      <w:r>
        <w:rPr>
          <w:rtl/>
        </w:rPr>
        <w:t>לכנסת הבאה</w:t>
      </w:r>
      <w:r>
        <w:rPr>
          <w:rFonts w:hint="cs"/>
          <w:rtl/>
        </w:rPr>
        <w:t>.</w:t>
      </w:r>
      <w:r>
        <w:rPr>
          <w:rtl/>
        </w:rPr>
        <w:t xml:space="preserve"> יש לוחות זמנים. אני חייב לומר, הי</w:t>
      </w:r>
      <w:r>
        <w:rPr>
          <w:rFonts w:hint="cs"/>
          <w:rtl/>
        </w:rPr>
        <w:t>ית</w:t>
      </w:r>
      <w:r>
        <w:rPr>
          <w:rtl/>
        </w:rPr>
        <w:t xml:space="preserve">ה לי </w:t>
      </w:r>
      <w:bookmarkStart w:id="6001" w:name="_ETM_Q34_400063"/>
      <w:bookmarkEnd w:id="6001"/>
      <w:r>
        <w:rPr>
          <w:rtl/>
        </w:rPr>
        <w:t xml:space="preserve">מחלוקת גם עם הייעוץ המשפטי לכנסת, אני חשבתי שאפשר היה </w:t>
      </w:r>
      <w:bookmarkStart w:id="6002" w:name="_ETM_Q34_404337"/>
      <w:bookmarkEnd w:id="6002"/>
      <w:r>
        <w:rPr>
          <w:rtl/>
        </w:rPr>
        <w:t>לחוקק את החוק הזה בצורה יותר רזה ולסיים אותו כבר</w:t>
      </w:r>
      <w:r>
        <w:rPr>
          <w:rFonts w:hint="cs"/>
          <w:rtl/>
        </w:rPr>
        <w:t>,</w:t>
      </w:r>
      <w:r>
        <w:rPr>
          <w:rtl/>
        </w:rPr>
        <w:t xml:space="preserve"> </w:t>
      </w:r>
      <w:bookmarkStart w:id="6003" w:name="_ETM_Q34_408611"/>
      <w:bookmarkEnd w:id="6003"/>
      <w:r>
        <w:rPr>
          <w:rtl/>
        </w:rPr>
        <w:t>אבל היועצת המשפטית לכנסת והיועץ המשפטי לוועדה אמרו לא</w:t>
      </w:r>
      <w:r>
        <w:rPr>
          <w:rFonts w:hint="cs"/>
          <w:rtl/>
        </w:rPr>
        <w:t>.</w:t>
      </w:r>
      <w:r>
        <w:rPr>
          <w:rtl/>
        </w:rPr>
        <w:t xml:space="preserve"> בעיניי</w:t>
      </w:r>
      <w:r>
        <w:rPr>
          <w:rFonts w:hint="cs"/>
          <w:rtl/>
        </w:rPr>
        <w:t xml:space="preserve"> –</w:t>
      </w:r>
      <w:r>
        <w:rPr>
          <w:rtl/>
        </w:rPr>
        <w:t xml:space="preserve"> </w:t>
      </w:r>
      <w:bookmarkStart w:id="6004" w:name="_ETM_Q34_412885"/>
      <w:bookmarkEnd w:id="6004"/>
      <w:r>
        <w:rPr>
          <w:rtl/>
        </w:rPr>
        <w:t>אני במחלוקת, אבל אני מכבד את עמדתם</w:t>
      </w:r>
      <w:r>
        <w:rPr>
          <w:rFonts w:hint="cs"/>
          <w:rtl/>
        </w:rPr>
        <w:t>.</w:t>
      </w:r>
      <w:r>
        <w:rPr>
          <w:rtl/>
        </w:rPr>
        <w:t xml:space="preserve"> </w:t>
      </w:r>
      <w:bookmarkStart w:id="6005" w:name="_ETM_Q34_418070"/>
      <w:bookmarkEnd w:id="6005"/>
      <w:r>
        <w:rPr>
          <w:rtl/>
        </w:rPr>
        <w:t xml:space="preserve">ניפחו את החוק לכ-500 סעיפים. אנחנו לא יכולים להעביר את </w:t>
      </w:r>
      <w:bookmarkStart w:id="6006" w:name="_ETM_Q34_422970"/>
      <w:bookmarkEnd w:id="6006"/>
      <w:r>
        <w:rPr>
          <w:rtl/>
        </w:rPr>
        <w:t xml:space="preserve">החוק הזה בלוחות </w:t>
      </w:r>
      <w:r>
        <w:rPr>
          <w:rFonts w:hint="cs"/>
          <w:rtl/>
        </w:rPr>
        <w:t>ה</w:t>
      </w:r>
      <w:r>
        <w:rPr>
          <w:rtl/>
        </w:rPr>
        <w:t>זמנים שיש כרגע עד סיום הכנס</w:t>
      </w:r>
      <w:r>
        <w:rPr>
          <w:rFonts w:hint="cs"/>
          <w:rtl/>
        </w:rPr>
        <w:t>,</w:t>
      </w:r>
      <w:r>
        <w:rPr>
          <w:rtl/>
        </w:rPr>
        <w:t xml:space="preserve"> לכן </w:t>
      </w:r>
      <w:bookmarkStart w:id="6007" w:name="_ETM_Q34_427870"/>
      <w:bookmarkEnd w:id="6007"/>
      <w:r>
        <w:rPr>
          <w:rtl/>
        </w:rPr>
        <w:t>קיבלתי את הע</w:t>
      </w:r>
      <w:r>
        <w:rPr>
          <w:rFonts w:hint="cs"/>
          <w:rtl/>
        </w:rPr>
        <w:t>צ</w:t>
      </w:r>
      <w:r>
        <w:rPr>
          <w:rtl/>
        </w:rPr>
        <w:t>ה, ההנחיה, אם תרצו</w:t>
      </w:r>
      <w:r>
        <w:rPr>
          <w:rFonts w:hint="cs"/>
          <w:rtl/>
        </w:rPr>
        <w:t xml:space="preserve"> </w:t>
      </w:r>
      <w:bookmarkStart w:id="6008" w:name="_ETM_Q34_438772"/>
      <w:bookmarkEnd w:id="6008"/>
      <w:r>
        <w:rPr>
          <w:rFonts w:hint="cs"/>
          <w:rtl/>
        </w:rPr>
        <w:t>–</w:t>
      </w:r>
      <w:r>
        <w:rPr>
          <w:rtl/>
        </w:rPr>
        <w:t xml:space="preserve"> ז</w:t>
      </w:r>
      <w:r>
        <w:rPr>
          <w:rFonts w:hint="cs"/>
          <w:rtl/>
        </w:rPr>
        <w:t>ו</w:t>
      </w:r>
      <w:r>
        <w:rPr>
          <w:rtl/>
        </w:rPr>
        <w:t xml:space="preserve"> לא הנחיה, כי </w:t>
      </w:r>
      <w:bookmarkStart w:id="6009" w:name="_ETM_Q34_432770"/>
      <w:bookmarkEnd w:id="6009"/>
      <w:r>
        <w:rPr>
          <w:rtl/>
        </w:rPr>
        <w:t>בסופו של דבר אנחנו בשיקול דעת עצמאי</w:t>
      </w:r>
      <w:r>
        <w:rPr>
          <w:rFonts w:hint="cs"/>
          <w:rtl/>
        </w:rPr>
        <w:t xml:space="preserve"> –</w:t>
      </w:r>
      <w:r>
        <w:rPr>
          <w:rtl/>
        </w:rPr>
        <w:t xml:space="preserve"> אבל קיצצתי בצורה </w:t>
      </w:r>
      <w:bookmarkStart w:id="6010" w:name="_ETM_Q34_437670"/>
      <w:bookmarkEnd w:id="6010"/>
      <w:r>
        <w:rPr>
          <w:rtl/>
        </w:rPr>
        <w:t>משמעותית את מה שמונח על שולחן הכנסת</w:t>
      </w:r>
      <w:r>
        <w:rPr>
          <w:rFonts w:hint="cs"/>
          <w:rtl/>
        </w:rPr>
        <w:t>,</w:t>
      </w:r>
      <w:r>
        <w:rPr>
          <w:rtl/>
        </w:rPr>
        <w:t xml:space="preserve"> ושמתי את זה</w:t>
      </w:r>
      <w:r>
        <w:rPr>
          <w:rFonts w:hint="cs"/>
          <w:rtl/>
        </w:rPr>
        <w:t>,</w:t>
      </w:r>
      <w:r>
        <w:rPr>
          <w:rtl/>
        </w:rPr>
        <w:t xml:space="preserve"> </w:t>
      </w:r>
      <w:bookmarkStart w:id="6011" w:name="_ETM_Q34_442570"/>
      <w:bookmarkEnd w:id="6011"/>
      <w:r>
        <w:rPr>
          <w:rtl/>
        </w:rPr>
        <w:t>בעיניי</w:t>
      </w:r>
      <w:r>
        <w:rPr>
          <w:rFonts w:hint="cs"/>
          <w:rtl/>
        </w:rPr>
        <w:t>,</w:t>
      </w:r>
      <w:r>
        <w:rPr>
          <w:rtl/>
        </w:rPr>
        <w:t xml:space="preserve"> לאחת הסוגיות העיקריות שפוגע</w:t>
      </w:r>
      <w:r>
        <w:rPr>
          <w:rFonts w:hint="cs"/>
          <w:rtl/>
        </w:rPr>
        <w:t>ו</w:t>
      </w:r>
      <w:r>
        <w:rPr>
          <w:rtl/>
        </w:rPr>
        <w:t>ת במדינת ישראל בצורה משמעותית</w:t>
      </w:r>
      <w:r>
        <w:rPr>
          <w:rFonts w:hint="cs"/>
          <w:rtl/>
        </w:rPr>
        <w:t>.</w:t>
      </w:r>
      <w:r>
        <w:rPr>
          <w:rtl/>
        </w:rPr>
        <w:t xml:space="preserve"> </w:t>
      </w:r>
      <w:bookmarkStart w:id="6012" w:name="_ETM_Q34_448019"/>
      <w:bookmarkEnd w:id="6012"/>
    </w:p>
    <w:p w:rsidR="00A35A00" w:rsidRDefault="00A35A00" w:rsidP="005E21F1">
      <w:pPr>
        <w:rPr>
          <w:rtl/>
        </w:rPr>
      </w:pPr>
      <w:bookmarkStart w:id="6013" w:name="_ETM_Q34_452735"/>
      <w:bookmarkStart w:id="6014" w:name="_ETM_Q34_452770"/>
      <w:bookmarkEnd w:id="6013"/>
      <w:bookmarkEnd w:id="6014"/>
    </w:p>
    <w:p w:rsidR="00A35A00" w:rsidRDefault="00A35A00" w:rsidP="005E21F1">
      <w:pPr>
        <w:rPr>
          <w:rtl/>
        </w:rPr>
      </w:pPr>
      <w:bookmarkStart w:id="6015" w:name="_ETM_Q34_452918"/>
      <w:bookmarkStart w:id="6016" w:name="_ETM_Q34_452960"/>
      <w:bookmarkEnd w:id="6015"/>
      <w:bookmarkEnd w:id="6016"/>
      <w:r>
        <w:rPr>
          <w:rtl/>
        </w:rPr>
        <w:t>אני חושב שמן הראוי לפצל את החוק</w:t>
      </w:r>
      <w:r>
        <w:rPr>
          <w:rFonts w:hint="cs"/>
          <w:rtl/>
        </w:rPr>
        <w:t xml:space="preserve"> –</w:t>
      </w:r>
      <w:r>
        <w:rPr>
          <w:rtl/>
        </w:rPr>
        <w:t xml:space="preserve"> לקבל את הצעת </w:t>
      </w:r>
      <w:bookmarkStart w:id="6017" w:name="_ETM_Q34_452223"/>
      <w:bookmarkEnd w:id="6017"/>
      <w:r>
        <w:rPr>
          <w:rtl/>
        </w:rPr>
        <w:t>הוועדה, לפצל</w:t>
      </w:r>
      <w:r>
        <w:rPr>
          <w:rFonts w:hint="cs"/>
          <w:rtl/>
        </w:rPr>
        <w:t>,</w:t>
      </w:r>
      <w:r>
        <w:rPr>
          <w:rtl/>
        </w:rPr>
        <w:t xml:space="preserve"> ובעזרת השם לעבור לקריאה השנייה והשלישית, להסתייגויות בוועדה</w:t>
      </w:r>
      <w:r>
        <w:rPr>
          <w:rFonts w:hint="cs"/>
          <w:rtl/>
        </w:rPr>
        <w:t>,</w:t>
      </w:r>
      <w:r>
        <w:rPr>
          <w:rtl/>
        </w:rPr>
        <w:t xml:space="preserve"> </w:t>
      </w:r>
      <w:bookmarkStart w:id="6018" w:name="_ETM_Q34_456427"/>
      <w:bookmarkEnd w:id="6018"/>
      <w:r>
        <w:rPr>
          <w:rtl/>
        </w:rPr>
        <w:t>ולסיים את הכנסת הזאת</w:t>
      </w:r>
      <w:r>
        <w:rPr>
          <w:rFonts w:hint="cs"/>
          <w:rtl/>
        </w:rPr>
        <w:t>.</w:t>
      </w:r>
      <w:r>
        <w:rPr>
          <w:rtl/>
        </w:rPr>
        <w:t xml:space="preserve"> אני קורא לכל חבריי בקואליציה ו</w:t>
      </w:r>
      <w:r>
        <w:rPr>
          <w:rFonts w:hint="cs"/>
          <w:rtl/>
        </w:rPr>
        <w:t>ב</w:t>
      </w:r>
      <w:r>
        <w:rPr>
          <w:rtl/>
        </w:rPr>
        <w:t xml:space="preserve">אופוזיציה </w:t>
      </w:r>
      <w:bookmarkStart w:id="6019" w:name="_ETM_Q34_460632"/>
      <w:bookmarkEnd w:id="6019"/>
      <w:r>
        <w:rPr>
          <w:rtl/>
        </w:rPr>
        <w:t>לשים בצד את המחלוקות ולאשר חוק שי</w:t>
      </w:r>
      <w:r>
        <w:rPr>
          <w:rFonts w:hint="cs"/>
          <w:rtl/>
        </w:rPr>
        <w:t>שי</w:t>
      </w:r>
      <w:r>
        <w:rPr>
          <w:rtl/>
        </w:rPr>
        <w:t xml:space="preserve">ם סוף סוף את </w:t>
      </w:r>
      <w:bookmarkStart w:id="6020" w:name="_ETM_Q34_464836"/>
      <w:bookmarkEnd w:id="6020"/>
      <w:r>
        <w:rPr>
          <w:rtl/>
        </w:rPr>
        <w:t>מדינת ישראל כמו מדינה מתוקנת בעולם</w:t>
      </w:r>
      <w:r>
        <w:rPr>
          <w:rFonts w:hint="cs"/>
          <w:rtl/>
        </w:rPr>
        <w:t>,</w:t>
      </w:r>
      <w:r>
        <w:rPr>
          <w:rtl/>
        </w:rPr>
        <w:t xml:space="preserve"> שבה היועץ המשפטי לממשלה </w:t>
      </w:r>
      <w:bookmarkStart w:id="6021" w:name="_ETM_Q34_469041"/>
      <w:bookmarkEnd w:id="6021"/>
      <w:r>
        <w:rPr>
          <w:rtl/>
        </w:rPr>
        <w:t>הוא יועץ ולא מחליט</w:t>
      </w:r>
      <w:r>
        <w:rPr>
          <w:rFonts w:hint="cs"/>
          <w:rtl/>
        </w:rPr>
        <w:t>,</w:t>
      </w:r>
      <w:r>
        <w:rPr>
          <w:rtl/>
        </w:rPr>
        <w:t xml:space="preserve"> שבה למדינה יהיה זכות לייצוג בבית </w:t>
      </w:r>
      <w:bookmarkStart w:id="6022" w:name="_ETM_Q34_473245"/>
      <w:bookmarkEnd w:id="6022"/>
      <w:r>
        <w:rPr>
          <w:rtl/>
        </w:rPr>
        <w:t>המשפט</w:t>
      </w:r>
      <w:r>
        <w:rPr>
          <w:rFonts w:hint="cs"/>
          <w:rtl/>
        </w:rPr>
        <w:t>,</w:t>
      </w:r>
      <w:r>
        <w:rPr>
          <w:rtl/>
        </w:rPr>
        <w:t xml:space="preserve"> </w:t>
      </w:r>
      <w:bookmarkStart w:id="6023" w:name="_ETM_Q34_477600"/>
      <w:bookmarkEnd w:id="6023"/>
      <w:r>
        <w:rPr>
          <w:rtl/>
        </w:rPr>
        <w:t>ושה</w:t>
      </w:r>
      <w:r>
        <w:rPr>
          <w:rFonts w:hint="cs"/>
          <w:rtl/>
        </w:rPr>
        <w:t>ט</w:t>
      </w:r>
      <w:r>
        <w:rPr>
          <w:rtl/>
        </w:rPr>
        <w:t xml:space="preserve">רללת הזאת שקיימת במערכת היחסים בין הייעוץ המשפטי לבין הממשלה </w:t>
      </w:r>
      <w:bookmarkStart w:id="6024" w:name="_ETM_Q34_480816"/>
      <w:bookmarkEnd w:id="6024"/>
      <w:r>
        <w:rPr>
          <w:rtl/>
        </w:rPr>
        <w:t>תיפסק</w:t>
      </w:r>
      <w:r>
        <w:rPr>
          <w:rFonts w:hint="cs"/>
          <w:rtl/>
        </w:rPr>
        <w:t>.</w:t>
      </w:r>
      <w:r>
        <w:rPr>
          <w:rtl/>
        </w:rPr>
        <w:t xml:space="preserve"> אני מבקש לתמוך בהצעת הפיצול, תודה רבה</w:t>
      </w:r>
      <w:r>
        <w:rPr>
          <w:rFonts w:hint="cs"/>
          <w:rtl/>
        </w:rPr>
        <w:t>,</w:t>
      </w:r>
      <w:r>
        <w:rPr>
          <w:rtl/>
        </w:rPr>
        <w:t xml:space="preserve"> אדוני היושב</w:t>
      </w:r>
      <w:bookmarkStart w:id="6025" w:name="_ETM_Q34_484033"/>
      <w:bookmarkEnd w:id="6025"/>
      <w:r>
        <w:rPr>
          <w:rFonts w:hint="cs"/>
          <w:rtl/>
        </w:rPr>
        <w:t>-</w:t>
      </w:r>
      <w:r>
        <w:rPr>
          <w:rtl/>
        </w:rPr>
        <w:t>ראש.</w:t>
      </w:r>
    </w:p>
    <w:p w:rsidR="00A35A00" w:rsidRDefault="00A35A00" w:rsidP="009635F5">
      <w:pPr>
        <w:rPr>
          <w:rtl/>
        </w:rPr>
      </w:pPr>
    </w:p>
    <w:p w:rsidR="00A35A00" w:rsidRDefault="00A35A00" w:rsidP="005E21F1">
      <w:pPr>
        <w:pStyle w:val="af6"/>
        <w:keepNext/>
        <w:rPr>
          <w:rtl/>
        </w:rPr>
      </w:pPr>
      <w:r w:rsidRPr="0026772D">
        <w:rPr>
          <w:rStyle w:val="TagStyle"/>
          <w:rtl/>
        </w:rPr>
        <w:t xml:space="preserve"> &lt;&lt; יור &gt;&gt; </w:t>
      </w:r>
      <w:r>
        <w:rPr>
          <w:rtl/>
        </w:rPr>
        <w:t>היו"ר מישל בוסקילה:</w:t>
      </w:r>
      <w:r w:rsidRPr="0026772D">
        <w:rPr>
          <w:rStyle w:val="TagStyle"/>
          <w:rtl/>
        </w:rPr>
        <w:t xml:space="preserve"> &lt;&lt; יור &gt;&gt;</w:t>
      </w:r>
      <w:r>
        <w:rPr>
          <w:rtl/>
        </w:rPr>
        <w:t xml:space="preserve"> </w:t>
      </w:r>
    </w:p>
    <w:p w:rsidR="00A35A00" w:rsidRPr="00E21F07" w:rsidRDefault="00A35A00" w:rsidP="005E21F1">
      <w:pPr>
        <w:rPr>
          <w:rtl/>
        </w:rPr>
      </w:pPr>
    </w:p>
    <w:p w:rsidR="00A35A00" w:rsidRDefault="00A35A00" w:rsidP="005E21F1">
      <w:pPr>
        <w:rPr>
          <w:rtl/>
        </w:rPr>
      </w:pPr>
      <w:bookmarkStart w:id="6026" w:name="_ETM_Q34_488178"/>
      <w:bookmarkEnd w:id="6026"/>
      <w:r>
        <w:rPr>
          <w:rFonts w:hint="eastAsia"/>
          <w:rtl/>
        </w:rPr>
        <w:t>תודה</w:t>
      </w:r>
      <w:r>
        <w:rPr>
          <w:rtl/>
        </w:rPr>
        <w:t xml:space="preserve"> רבה לחבר הכנסת רוטמן</w:t>
      </w:r>
      <w:r>
        <w:rPr>
          <w:rFonts w:hint="cs"/>
          <w:rtl/>
        </w:rPr>
        <w:t>.</w:t>
      </w:r>
      <w:r>
        <w:rPr>
          <w:rtl/>
        </w:rPr>
        <w:t xml:space="preserve"> אני רוצה להזמין את חברת </w:t>
      </w:r>
      <w:bookmarkStart w:id="6027" w:name="_ETM_Q34_490689"/>
      <w:bookmarkEnd w:id="6027"/>
      <w:r>
        <w:rPr>
          <w:rtl/>
        </w:rPr>
        <w:t>הכנסת מירב בן ארי</w:t>
      </w:r>
      <w:r>
        <w:rPr>
          <w:rFonts w:hint="cs"/>
          <w:rtl/>
        </w:rPr>
        <w:t>.</w:t>
      </w:r>
      <w:r>
        <w:rPr>
          <w:rtl/>
        </w:rPr>
        <w:t xml:space="preserve"> בבקשה</w:t>
      </w:r>
      <w:r>
        <w:rPr>
          <w:rFonts w:hint="cs"/>
          <w:rtl/>
        </w:rPr>
        <w:t>,</w:t>
      </w:r>
      <w:r>
        <w:rPr>
          <w:rtl/>
        </w:rPr>
        <w:t xml:space="preserve"> </w:t>
      </w:r>
      <w:bookmarkStart w:id="6028" w:name="_ETM_Q34_496220"/>
      <w:bookmarkStart w:id="6029" w:name="_ETM_Q34_498049"/>
      <w:bookmarkStart w:id="6030" w:name="_ETM_Q34_500390"/>
      <w:bookmarkEnd w:id="6028"/>
      <w:bookmarkEnd w:id="6029"/>
      <w:bookmarkEnd w:id="6030"/>
      <w:r>
        <w:rPr>
          <w:rFonts w:hint="cs"/>
          <w:rtl/>
        </w:rPr>
        <w:t>ל</w:t>
      </w:r>
      <w:r>
        <w:rPr>
          <w:rtl/>
        </w:rPr>
        <w:t>רשותך</w:t>
      </w:r>
      <w:r>
        <w:rPr>
          <w:rFonts w:hint="cs"/>
          <w:rtl/>
        </w:rPr>
        <w:t xml:space="preserve"> שלוש דקות.</w:t>
      </w:r>
      <w:bookmarkStart w:id="6031" w:name="_ETM_Q34_504897"/>
      <w:bookmarkEnd w:id="6031"/>
    </w:p>
    <w:p w:rsidR="00A35A00" w:rsidRDefault="00A35A00" w:rsidP="005E21F1">
      <w:pPr>
        <w:rPr>
          <w:rtl/>
        </w:rPr>
      </w:pPr>
      <w:bookmarkStart w:id="6032" w:name="_ETM_Q34_504945"/>
      <w:bookmarkEnd w:id="6032"/>
    </w:p>
    <w:p w:rsidR="00A35A00" w:rsidRDefault="00A35A00" w:rsidP="005E21F1">
      <w:pPr>
        <w:pStyle w:val="a4"/>
        <w:keepNext/>
        <w:rPr>
          <w:rtl/>
        </w:rPr>
      </w:pPr>
      <w:bookmarkStart w:id="6033" w:name="ET_speaker_5300_5"/>
      <w:r w:rsidRPr="0026772D">
        <w:rPr>
          <w:rStyle w:val="TagStyle"/>
          <w:rtl/>
        </w:rPr>
        <w:t xml:space="preserve"> &lt;&lt; דובר &gt;&gt; </w:t>
      </w:r>
      <w:bookmarkStart w:id="6034" w:name="_Toc234319267"/>
      <w:bookmarkStart w:id="6035" w:name="_Toc234323201"/>
      <w:bookmarkStart w:id="6036" w:name="_Toc234323377"/>
      <w:r>
        <w:rPr>
          <w:rtl/>
        </w:rPr>
        <w:t>מירב בן ארי (יש עתיד):</w:t>
      </w:r>
      <w:bookmarkEnd w:id="6034"/>
      <w:bookmarkEnd w:id="6035"/>
      <w:bookmarkEnd w:id="6036"/>
      <w:r w:rsidRPr="0026772D">
        <w:rPr>
          <w:rStyle w:val="TagStyle"/>
          <w:rtl/>
        </w:rPr>
        <w:t xml:space="preserve"> &lt;&lt; דובר &gt;&gt;</w:t>
      </w:r>
      <w:r>
        <w:rPr>
          <w:rtl/>
        </w:rPr>
        <w:t xml:space="preserve"> </w:t>
      </w:r>
      <w:bookmarkEnd w:id="6033"/>
    </w:p>
    <w:p w:rsidR="00A35A00" w:rsidRPr="00E21F07" w:rsidRDefault="00A35A00" w:rsidP="005E21F1">
      <w:pPr>
        <w:rPr>
          <w:rtl/>
        </w:rPr>
      </w:pPr>
    </w:p>
    <w:p w:rsidR="00A35A00" w:rsidRDefault="00A35A00" w:rsidP="005E21F1">
      <w:pPr>
        <w:rPr>
          <w:rtl/>
        </w:rPr>
      </w:pPr>
      <w:bookmarkStart w:id="6037" w:name="_ETM_Q34_501660"/>
      <w:bookmarkEnd w:id="6037"/>
      <w:r>
        <w:rPr>
          <w:rtl/>
        </w:rPr>
        <w:t>תודה רבה</w:t>
      </w:r>
      <w:r>
        <w:rPr>
          <w:rFonts w:hint="cs"/>
          <w:rtl/>
        </w:rPr>
        <w:t>,</w:t>
      </w:r>
      <w:r>
        <w:rPr>
          <w:rtl/>
        </w:rPr>
        <w:t xml:space="preserve"> אדוני היושב </w:t>
      </w:r>
      <w:r>
        <w:rPr>
          <w:rFonts w:hint="cs"/>
          <w:rtl/>
        </w:rPr>
        <w:t>ב</w:t>
      </w:r>
      <w:r>
        <w:rPr>
          <w:rtl/>
        </w:rPr>
        <w:t>ראש</w:t>
      </w:r>
      <w:r>
        <w:rPr>
          <w:rFonts w:hint="cs"/>
          <w:rtl/>
        </w:rPr>
        <w:t>,</w:t>
      </w:r>
      <w:r>
        <w:rPr>
          <w:rtl/>
        </w:rPr>
        <w:t xml:space="preserve"> כנסת נכבדה</w:t>
      </w:r>
      <w:r>
        <w:rPr>
          <w:rFonts w:hint="cs"/>
          <w:rtl/>
        </w:rPr>
        <w:t>.</w:t>
      </w:r>
      <w:r>
        <w:rPr>
          <w:rtl/>
        </w:rPr>
        <w:t xml:space="preserve"> ובכן, </w:t>
      </w:r>
      <w:bookmarkStart w:id="6038" w:name="_ETM_Q34_506435"/>
      <w:bookmarkEnd w:id="6038"/>
      <w:r>
        <w:rPr>
          <w:rtl/>
        </w:rPr>
        <w:t xml:space="preserve">חבר הכנסת רוטמן, רק רציתי להגיד לך שאחרי ארבע שנים </w:t>
      </w:r>
      <w:bookmarkStart w:id="6039" w:name="_ETM_Q34_511210"/>
      <w:bookmarkEnd w:id="6039"/>
      <w:r>
        <w:rPr>
          <w:rtl/>
        </w:rPr>
        <w:t>של ממשלת ימין מלא מלא מלא</w:t>
      </w:r>
      <w:r>
        <w:rPr>
          <w:rFonts w:hint="cs"/>
          <w:rtl/>
        </w:rPr>
        <w:t>,</w:t>
      </w:r>
      <w:r>
        <w:rPr>
          <w:rtl/>
        </w:rPr>
        <w:t xml:space="preserve"> הומוגנית, עם ראש מפלגה </w:t>
      </w:r>
      <w:bookmarkStart w:id="6040" w:name="_ETM_Q34_515985"/>
      <w:bookmarkEnd w:id="6040"/>
      <w:r>
        <w:rPr>
          <w:rtl/>
        </w:rPr>
        <w:t xml:space="preserve">אחד, שכולם כמובן סביבו, </w:t>
      </w:r>
      <w:bookmarkStart w:id="6041" w:name="_ETM_Q34_521049"/>
      <w:bookmarkEnd w:id="6041"/>
      <w:r>
        <w:rPr>
          <w:rtl/>
        </w:rPr>
        <w:t xml:space="preserve">אני רק אגיד לך שבסוף, אחרי </w:t>
      </w:r>
      <w:r>
        <w:rPr>
          <w:rFonts w:hint="cs"/>
          <w:rtl/>
        </w:rPr>
        <w:t>ארבע</w:t>
      </w:r>
      <w:r>
        <w:rPr>
          <w:rtl/>
        </w:rPr>
        <w:t xml:space="preserve"> שנים, להביא</w:t>
      </w:r>
      <w:r>
        <w:rPr>
          <w:rFonts w:hint="cs"/>
          <w:rtl/>
        </w:rPr>
        <w:t xml:space="preserve"> –</w:t>
      </w:r>
      <w:r>
        <w:rPr>
          <w:rtl/>
        </w:rPr>
        <w:t xml:space="preserve"> כמה </w:t>
      </w:r>
      <w:bookmarkStart w:id="6042" w:name="_ETM_Q34_524912"/>
      <w:bookmarkEnd w:id="6042"/>
      <w:r>
        <w:rPr>
          <w:rtl/>
        </w:rPr>
        <w:t>נשאר מהחוק המקורי בפיצול של הפיצול של הפיצול</w:t>
      </w:r>
      <w:r>
        <w:rPr>
          <w:rFonts w:hint="cs"/>
          <w:rtl/>
        </w:rPr>
        <w:t>? נשארו בערך</w:t>
      </w:r>
      <w:r>
        <w:rPr>
          <w:rtl/>
        </w:rPr>
        <w:t xml:space="preserve"> 30% </w:t>
      </w:r>
      <w:bookmarkStart w:id="6043" w:name="_ETM_Q34_528776"/>
      <w:bookmarkEnd w:id="6043"/>
      <w:r>
        <w:rPr>
          <w:rtl/>
        </w:rPr>
        <w:t xml:space="preserve">מהחוק המקורי? </w:t>
      </w:r>
    </w:p>
    <w:p w:rsidR="00A35A00" w:rsidRDefault="00A35A00" w:rsidP="005E21F1">
      <w:pPr>
        <w:rPr>
          <w:rtl/>
        </w:rPr>
      </w:pPr>
      <w:bookmarkStart w:id="6044" w:name="_ETM_Q34_530868"/>
      <w:bookmarkStart w:id="6045" w:name="_ETM_Q34_530917"/>
      <w:bookmarkEnd w:id="6044"/>
      <w:bookmarkEnd w:id="6045"/>
    </w:p>
    <w:p w:rsidR="00A35A00" w:rsidRDefault="00A35A00" w:rsidP="00642BA7">
      <w:pPr>
        <w:pStyle w:val="af5"/>
        <w:keepNext/>
        <w:rPr>
          <w:rtl/>
        </w:rPr>
      </w:pPr>
      <w:bookmarkStart w:id="6046" w:name="ET_interruption_6464_599"/>
      <w:r w:rsidRPr="00642BA7">
        <w:rPr>
          <w:rStyle w:val="TagStyle"/>
          <w:rtl/>
        </w:rPr>
        <w:t xml:space="preserve"> &lt;&lt; קריאה &gt;&gt;</w:t>
      </w:r>
      <w:r w:rsidRPr="00CC566C">
        <w:rPr>
          <w:rStyle w:val="TagStyle"/>
          <w:rtl/>
        </w:rPr>
        <w:t xml:space="preserve"> </w:t>
      </w:r>
      <w:r>
        <w:rPr>
          <w:rtl/>
        </w:rPr>
        <w:t>שמחה רוטמן (יו"ר ועדת החוקה, חוק ומשפט):</w:t>
      </w:r>
      <w:r w:rsidRPr="00CC566C">
        <w:rPr>
          <w:rStyle w:val="TagStyle"/>
          <w:rtl/>
        </w:rPr>
        <w:t xml:space="preserve"> </w:t>
      </w:r>
      <w:r w:rsidRPr="00642BA7">
        <w:rPr>
          <w:rStyle w:val="TagStyle"/>
          <w:rtl/>
        </w:rPr>
        <w:t>&lt;&lt; קריאה &gt;&gt;</w:t>
      </w:r>
      <w:bookmarkEnd w:id="6046"/>
      <w:r w:rsidRPr="00642BA7">
        <w:rPr>
          <w:rStyle w:val="TagStyle"/>
          <w:rtl/>
        </w:rPr>
        <w:t xml:space="preserve"> </w:t>
      </w:r>
    </w:p>
    <w:p w:rsidR="00A35A00" w:rsidRPr="00E21F07" w:rsidRDefault="00A35A00" w:rsidP="009A1C59">
      <w:pPr>
        <w:rPr>
          <w:rtl/>
        </w:rPr>
      </w:pPr>
    </w:p>
    <w:p w:rsidR="00A35A00" w:rsidRDefault="00A35A00" w:rsidP="00642BA7">
      <w:pPr>
        <w:rPr>
          <w:rtl/>
        </w:rPr>
      </w:pPr>
      <w:r>
        <w:rPr>
          <w:rtl/>
        </w:rPr>
        <w:t>מהראשונה</w:t>
      </w:r>
      <w:r>
        <w:rPr>
          <w:rFonts w:hint="cs"/>
          <w:rtl/>
        </w:rPr>
        <w:t>?</w:t>
      </w:r>
      <w:r>
        <w:rPr>
          <w:rtl/>
        </w:rPr>
        <w:t xml:space="preserve"> </w:t>
      </w:r>
      <w:bookmarkStart w:id="6047" w:name="_ETM_Q34_534940"/>
      <w:bookmarkStart w:id="6048" w:name="_ETM_Q34_536899"/>
      <w:bookmarkEnd w:id="6047"/>
      <w:bookmarkEnd w:id="6048"/>
      <w:r>
        <w:rPr>
          <w:rFonts w:hint="cs"/>
          <w:rtl/>
        </w:rPr>
        <w:t>כמעט 50%.</w:t>
      </w:r>
    </w:p>
    <w:p w:rsidR="00A35A00" w:rsidRDefault="00A35A00" w:rsidP="005E21F1">
      <w:pPr>
        <w:rPr>
          <w:rtl/>
        </w:rPr>
      </w:pPr>
      <w:bookmarkStart w:id="6049" w:name="_ETM_Q34_532755"/>
      <w:bookmarkStart w:id="6050" w:name="_ETM_Q34_532798"/>
      <w:bookmarkEnd w:id="6049"/>
      <w:bookmarkEnd w:id="6050"/>
    </w:p>
    <w:p w:rsidR="00A35A00" w:rsidRDefault="00A35A00" w:rsidP="005E21F1">
      <w:pPr>
        <w:pStyle w:val="-"/>
        <w:keepNext/>
        <w:rPr>
          <w:rtl/>
        </w:rPr>
      </w:pPr>
      <w:bookmarkStart w:id="6051" w:name="ET_speakercontinue_5300_9"/>
      <w:r w:rsidRPr="0026772D">
        <w:rPr>
          <w:rStyle w:val="TagStyle"/>
          <w:rtl/>
        </w:rPr>
        <w:t xml:space="preserve"> &lt;&lt; דובר_המשך &gt;&gt; </w:t>
      </w:r>
      <w:r>
        <w:rPr>
          <w:rtl/>
        </w:rPr>
        <w:t>מירב בן ארי (יש עתיד):</w:t>
      </w:r>
      <w:r w:rsidRPr="0026772D">
        <w:rPr>
          <w:rStyle w:val="TagStyle"/>
          <w:rtl/>
        </w:rPr>
        <w:t xml:space="preserve"> &lt;&lt; דובר_המשך &gt;&gt;</w:t>
      </w:r>
      <w:r>
        <w:rPr>
          <w:rtl/>
        </w:rPr>
        <w:t xml:space="preserve"> </w:t>
      </w:r>
      <w:bookmarkEnd w:id="6051"/>
    </w:p>
    <w:p w:rsidR="00A35A00" w:rsidRPr="00E21F07" w:rsidRDefault="00A35A00" w:rsidP="005E21F1">
      <w:pPr>
        <w:rPr>
          <w:rtl/>
        </w:rPr>
      </w:pPr>
    </w:p>
    <w:p w:rsidR="00A35A00" w:rsidRDefault="00A35A00" w:rsidP="005E21F1">
      <w:pPr>
        <w:rPr>
          <w:rtl/>
        </w:rPr>
      </w:pPr>
      <w:bookmarkStart w:id="6052" w:name="_ETM_Q34_533496"/>
      <w:bookmarkEnd w:id="6052"/>
      <w:r>
        <w:rPr>
          <w:rFonts w:hint="cs"/>
          <w:rtl/>
        </w:rPr>
        <w:t>פחות, פחות. בוא נסכים על</w:t>
      </w:r>
      <w:r>
        <w:rPr>
          <w:rtl/>
        </w:rPr>
        <w:t xml:space="preserve"> 40%. </w:t>
      </w:r>
      <w:r>
        <w:rPr>
          <w:rFonts w:hint="cs"/>
          <w:rtl/>
        </w:rPr>
        <w:t xml:space="preserve">אני אמרתי 30%, אתה אמרת 50%, אני אומרת 40%. </w:t>
      </w:r>
      <w:r>
        <w:rPr>
          <w:rtl/>
        </w:rPr>
        <w:t xml:space="preserve">יאללה, אתה </w:t>
      </w:r>
      <w:bookmarkStart w:id="6053" w:name="_ETM_Q34_539079"/>
      <w:bookmarkEnd w:id="6053"/>
      <w:r>
        <w:rPr>
          <w:rtl/>
        </w:rPr>
        <w:t xml:space="preserve">זורם איתי. </w:t>
      </w:r>
      <w:bookmarkStart w:id="6054" w:name="_ETM_Q34_542100"/>
      <w:bookmarkEnd w:id="6054"/>
    </w:p>
    <w:p w:rsidR="00A35A00" w:rsidRDefault="00A35A00" w:rsidP="005E21F1">
      <w:pPr>
        <w:rPr>
          <w:rtl/>
        </w:rPr>
      </w:pPr>
      <w:bookmarkStart w:id="6055" w:name="_ETM_Q34_547669"/>
      <w:bookmarkStart w:id="6056" w:name="_ETM_Q34_547735"/>
      <w:bookmarkEnd w:id="6055"/>
      <w:bookmarkEnd w:id="6056"/>
    </w:p>
    <w:p w:rsidR="00A35A00" w:rsidRDefault="00A35A00" w:rsidP="005E21F1">
      <w:pPr>
        <w:rPr>
          <w:rtl/>
        </w:rPr>
      </w:pPr>
      <w:bookmarkStart w:id="6057" w:name="_ETM_Q34_547804"/>
      <w:bookmarkStart w:id="6058" w:name="_ETM_Q34_547877"/>
      <w:bookmarkEnd w:id="6057"/>
      <w:bookmarkEnd w:id="6058"/>
      <w:r>
        <w:rPr>
          <w:rFonts w:hint="cs"/>
          <w:rtl/>
        </w:rPr>
        <w:t xml:space="preserve">עכשיו </w:t>
      </w:r>
      <w:r>
        <w:rPr>
          <w:rtl/>
        </w:rPr>
        <w:t>תגיד, אתה באווירה טובה</w:t>
      </w:r>
      <w:r>
        <w:rPr>
          <w:rFonts w:hint="cs"/>
          <w:rtl/>
        </w:rPr>
        <w:t>,</w:t>
      </w:r>
      <w:r>
        <w:rPr>
          <w:rtl/>
        </w:rPr>
        <w:t xml:space="preserve"> זה לא נראה לך</w:t>
      </w:r>
      <w:r>
        <w:rPr>
          <w:rFonts w:hint="cs"/>
          <w:rtl/>
        </w:rPr>
        <w:t>,</w:t>
      </w:r>
      <w:r>
        <w:rPr>
          <w:rtl/>
        </w:rPr>
        <w:t xml:space="preserve"> יחסית לארבע </w:t>
      </w:r>
      <w:bookmarkStart w:id="6059" w:name="_ETM_Q34_546120"/>
      <w:bookmarkEnd w:id="6059"/>
      <w:r>
        <w:rPr>
          <w:rtl/>
        </w:rPr>
        <w:t>שנים זה לא נראה ככה, כאילו, קצת טיפה</w:t>
      </w:r>
      <w:r>
        <w:rPr>
          <w:rFonts w:hint="cs"/>
          <w:rtl/>
        </w:rPr>
        <w:t>,</w:t>
      </w:r>
      <w:r>
        <w:rPr>
          <w:rtl/>
        </w:rPr>
        <w:t xml:space="preserve"> </w:t>
      </w:r>
      <w:bookmarkStart w:id="6060" w:name="_ETM_Q34_550670"/>
      <w:bookmarkEnd w:id="6060"/>
      <w:r>
        <w:rPr>
          <w:rtl/>
        </w:rPr>
        <w:t>קצת</w:t>
      </w:r>
      <w:r>
        <w:rPr>
          <w:rFonts w:hint="cs"/>
          <w:rtl/>
        </w:rPr>
        <w:t>?</w:t>
      </w:r>
    </w:p>
    <w:p w:rsidR="00A35A00" w:rsidRDefault="00A35A00" w:rsidP="005E21F1">
      <w:pPr>
        <w:rPr>
          <w:rtl/>
        </w:rPr>
      </w:pPr>
      <w:bookmarkStart w:id="6061" w:name="_ETM_Q34_551629"/>
      <w:bookmarkStart w:id="6062" w:name="_ETM_Q34_551701"/>
      <w:bookmarkEnd w:id="6061"/>
      <w:bookmarkEnd w:id="6062"/>
    </w:p>
    <w:p w:rsidR="00A35A00" w:rsidRDefault="00A35A00" w:rsidP="005E21F1">
      <w:pPr>
        <w:pStyle w:val="af5"/>
        <w:keepNext/>
        <w:rPr>
          <w:rtl/>
        </w:rPr>
      </w:pPr>
      <w:r w:rsidRPr="00642BA7">
        <w:rPr>
          <w:rStyle w:val="TagStyle"/>
          <w:rtl/>
        </w:rPr>
        <w:t>&lt;&lt; קריאה &gt;&gt;</w:t>
      </w:r>
      <w:r w:rsidRPr="00CC566C">
        <w:rPr>
          <w:rStyle w:val="TagStyle"/>
          <w:rtl/>
        </w:rPr>
        <w:t xml:space="preserve"> </w:t>
      </w:r>
      <w:r>
        <w:rPr>
          <w:rtl/>
        </w:rPr>
        <w:t>שמחה רוטמן (יו"ר ועדת החוקה, חוק ומשפט):</w:t>
      </w:r>
      <w:r w:rsidRPr="00CC566C">
        <w:rPr>
          <w:rStyle w:val="TagStyle"/>
          <w:rtl/>
        </w:rPr>
        <w:t xml:space="preserve"> </w:t>
      </w:r>
      <w:r w:rsidRPr="00642BA7">
        <w:rPr>
          <w:rStyle w:val="TagStyle"/>
          <w:rtl/>
        </w:rPr>
        <w:t>&lt;&lt; קריאה &gt;&gt;</w:t>
      </w:r>
    </w:p>
    <w:p w:rsidR="00A35A00" w:rsidRPr="00E21F07" w:rsidRDefault="00A35A00" w:rsidP="005E21F1">
      <w:pPr>
        <w:rPr>
          <w:rtl/>
        </w:rPr>
      </w:pPr>
    </w:p>
    <w:p w:rsidR="00A35A00" w:rsidRDefault="00A35A00" w:rsidP="005E21F1">
      <w:pPr>
        <w:rPr>
          <w:rtl/>
        </w:rPr>
      </w:pPr>
      <w:bookmarkStart w:id="6063" w:name="_ETM_Q34_554922"/>
      <w:bookmarkEnd w:id="6063"/>
      <w:r>
        <w:rPr>
          <w:rFonts w:hint="cs"/>
          <w:rtl/>
        </w:rPr>
        <w:t xml:space="preserve">מה? שכחת את - - </w:t>
      </w:r>
    </w:p>
    <w:p w:rsidR="00A35A00" w:rsidRDefault="00A35A00" w:rsidP="005E21F1">
      <w:pPr>
        <w:rPr>
          <w:rtl/>
        </w:rPr>
      </w:pPr>
    </w:p>
    <w:p w:rsidR="00A35A00" w:rsidRDefault="00A35A00" w:rsidP="005E21F1">
      <w:pPr>
        <w:pStyle w:val="af5"/>
        <w:keepNext/>
        <w:rPr>
          <w:rtl/>
        </w:rPr>
      </w:pPr>
      <w:bookmarkStart w:id="6064" w:name="ET_interruption_5300_14"/>
      <w:r w:rsidRPr="0064557D">
        <w:rPr>
          <w:rStyle w:val="TagStyle"/>
          <w:rtl/>
        </w:rPr>
        <w:t xml:space="preserve"> &lt;&lt; קריאה &gt;&gt; </w:t>
      </w:r>
      <w:r>
        <w:rPr>
          <w:rtl/>
        </w:rPr>
        <w:t>מירב בן ארי (יש עתיד):</w:t>
      </w:r>
      <w:r w:rsidRPr="0064557D">
        <w:rPr>
          <w:rStyle w:val="TagStyle"/>
          <w:rtl/>
        </w:rPr>
        <w:t xml:space="preserve"> &lt;&lt; קריאה &gt;&gt;</w:t>
      </w:r>
      <w:r>
        <w:rPr>
          <w:rtl/>
        </w:rPr>
        <w:t xml:space="preserve"> </w:t>
      </w:r>
      <w:bookmarkEnd w:id="6064"/>
    </w:p>
    <w:p w:rsidR="00A35A00" w:rsidRPr="00E21F07" w:rsidRDefault="00A35A00" w:rsidP="005E21F1">
      <w:pPr>
        <w:rPr>
          <w:rtl/>
        </w:rPr>
      </w:pPr>
    </w:p>
    <w:p w:rsidR="00A35A00" w:rsidRDefault="00A35A00" w:rsidP="005E21F1">
      <w:pPr>
        <w:rPr>
          <w:rtl/>
        </w:rPr>
      </w:pPr>
      <w:r>
        <w:rPr>
          <w:rFonts w:hint="cs"/>
          <w:rtl/>
        </w:rPr>
        <w:t>את מה? סבירות – נפסל בבג"ץ.</w:t>
      </w:r>
      <w:bookmarkStart w:id="6065" w:name="_ETM_Q34_556824"/>
      <w:bookmarkEnd w:id="6065"/>
    </w:p>
    <w:p w:rsidR="00A35A00" w:rsidRDefault="00A35A00" w:rsidP="005E21F1">
      <w:pPr>
        <w:rPr>
          <w:rtl/>
        </w:rPr>
      </w:pPr>
      <w:bookmarkStart w:id="6066" w:name="_ETM_Q34_556875"/>
      <w:bookmarkEnd w:id="6066"/>
    </w:p>
    <w:p w:rsidR="00A35A00" w:rsidRDefault="00A35A00" w:rsidP="005E21F1">
      <w:pPr>
        <w:pStyle w:val="af5"/>
        <w:keepNext/>
        <w:rPr>
          <w:rtl/>
        </w:rPr>
      </w:pPr>
      <w:r w:rsidRPr="00642BA7">
        <w:rPr>
          <w:rStyle w:val="TagStyle"/>
          <w:rtl/>
        </w:rPr>
        <w:t>&lt;&lt; קריאה &gt;&gt;</w:t>
      </w:r>
      <w:r w:rsidRPr="00CC566C">
        <w:rPr>
          <w:rStyle w:val="TagStyle"/>
          <w:rtl/>
        </w:rPr>
        <w:t xml:space="preserve"> </w:t>
      </w:r>
      <w:r>
        <w:rPr>
          <w:rtl/>
        </w:rPr>
        <w:t>שמחה רוטמן (יו"ר ועדת החוקה, חוק ומשפט):</w:t>
      </w:r>
      <w:r w:rsidRPr="00CC566C">
        <w:rPr>
          <w:rStyle w:val="TagStyle"/>
          <w:rtl/>
        </w:rPr>
        <w:t xml:space="preserve"> </w:t>
      </w:r>
      <w:r w:rsidRPr="00642BA7">
        <w:rPr>
          <w:rStyle w:val="TagStyle"/>
          <w:rtl/>
        </w:rPr>
        <w:t>&lt;&lt; קריאה &gt;&gt;</w:t>
      </w:r>
    </w:p>
    <w:p w:rsidR="00A35A00" w:rsidRPr="00E21F07" w:rsidRDefault="00A35A00" w:rsidP="005E21F1">
      <w:pPr>
        <w:rPr>
          <w:rtl/>
        </w:rPr>
      </w:pPr>
    </w:p>
    <w:p w:rsidR="00A35A00" w:rsidRDefault="00A35A00" w:rsidP="005E21F1">
      <w:pPr>
        <w:rPr>
          <w:rtl/>
        </w:rPr>
      </w:pPr>
      <w:r>
        <w:rPr>
          <w:rFonts w:hint="cs"/>
          <w:rtl/>
        </w:rPr>
        <w:t xml:space="preserve">- - את שינוי שיטת בחירת השופטים. </w:t>
      </w:r>
      <w:bookmarkStart w:id="6067" w:name="_ETM_Q34_553484"/>
      <w:bookmarkStart w:id="6068" w:name="_ETM_Q34_557652"/>
      <w:bookmarkEnd w:id="6067"/>
      <w:bookmarkEnd w:id="6068"/>
    </w:p>
    <w:p w:rsidR="00A35A00" w:rsidRDefault="00A35A00" w:rsidP="005E21F1">
      <w:pPr>
        <w:rPr>
          <w:rtl/>
        </w:rPr>
      </w:pPr>
      <w:bookmarkStart w:id="6069" w:name="_ETM_Q34_557705"/>
      <w:bookmarkEnd w:id="6069"/>
    </w:p>
    <w:p w:rsidR="00A35A00" w:rsidRDefault="00A35A00" w:rsidP="005E21F1">
      <w:pPr>
        <w:pStyle w:val="-"/>
        <w:keepNext/>
        <w:rPr>
          <w:rtl/>
        </w:rPr>
      </w:pPr>
      <w:bookmarkStart w:id="6070" w:name="ET_speakercontinue_5300_11"/>
      <w:r w:rsidRPr="0064557D">
        <w:rPr>
          <w:rStyle w:val="TagStyle"/>
          <w:rtl/>
        </w:rPr>
        <w:t xml:space="preserve"> &lt;&lt; דובר_המשך &gt;&gt; </w:t>
      </w:r>
      <w:r>
        <w:rPr>
          <w:rtl/>
        </w:rPr>
        <w:t>מירב בן ארי (יש עתיד):</w:t>
      </w:r>
      <w:r w:rsidRPr="0064557D">
        <w:rPr>
          <w:rStyle w:val="TagStyle"/>
          <w:rtl/>
        </w:rPr>
        <w:t xml:space="preserve"> &lt;&lt; דובר_המשך &gt;&gt;</w:t>
      </w:r>
      <w:r>
        <w:rPr>
          <w:rtl/>
        </w:rPr>
        <w:t xml:space="preserve"> </w:t>
      </w:r>
      <w:bookmarkEnd w:id="6070"/>
    </w:p>
    <w:p w:rsidR="00A35A00" w:rsidRPr="00E21F07" w:rsidRDefault="00A35A00" w:rsidP="005E21F1">
      <w:pPr>
        <w:rPr>
          <w:rtl/>
        </w:rPr>
      </w:pPr>
    </w:p>
    <w:p w:rsidR="00A35A00" w:rsidRDefault="00A35A00" w:rsidP="00642BA7">
      <w:pPr>
        <w:rPr>
          <w:rtl/>
        </w:rPr>
      </w:pPr>
      <w:bookmarkStart w:id="6071" w:name="_ETM_Q34_560708"/>
      <w:bookmarkEnd w:id="6071"/>
      <w:r>
        <w:rPr>
          <w:rFonts w:hint="cs"/>
          <w:rtl/>
        </w:rPr>
        <w:t xml:space="preserve">מה, </w:t>
      </w:r>
      <w:bookmarkStart w:id="6072" w:name="_ETM_Q34_567244"/>
      <w:bookmarkEnd w:id="6072"/>
      <w:r>
        <w:rPr>
          <w:rFonts w:hint="cs"/>
          <w:rtl/>
        </w:rPr>
        <w:t>הוועדה לבחירת שופטים?</w:t>
      </w:r>
      <w:bookmarkStart w:id="6073" w:name="_ETM_Q34_562394"/>
      <w:bookmarkEnd w:id="6073"/>
      <w:r>
        <w:rPr>
          <w:rFonts w:hint="cs"/>
          <w:rtl/>
        </w:rPr>
        <w:t xml:space="preserve"> </w:t>
      </w:r>
      <w:bookmarkStart w:id="6074" w:name="_ETM_Q34_562436"/>
      <w:bookmarkStart w:id="6075" w:name="_ETM_Q34_558778"/>
      <w:bookmarkEnd w:id="6074"/>
      <w:bookmarkEnd w:id="6075"/>
      <w:r>
        <w:rPr>
          <w:rFonts w:hint="cs"/>
          <w:rtl/>
        </w:rPr>
        <w:t xml:space="preserve">זה הדבר היחיד? </w:t>
      </w:r>
    </w:p>
    <w:p w:rsidR="00A35A00" w:rsidRDefault="00A35A00" w:rsidP="005E21F1">
      <w:pPr>
        <w:rPr>
          <w:rtl/>
        </w:rPr>
      </w:pPr>
    </w:p>
    <w:p w:rsidR="00A35A00" w:rsidRDefault="00A35A00" w:rsidP="00642BA7">
      <w:pPr>
        <w:pStyle w:val="af5"/>
        <w:keepNext/>
        <w:rPr>
          <w:rStyle w:val="TagStyle"/>
          <w:rtl/>
        </w:rPr>
      </w:pPr>
      <w:bookmarkStart w:id="6076" w:name="ET_interruption_6464_601"/>
      <w:r w:rsidRPr="00642BA7">
        <w:rPr>
          <w:rStyle w:val="TagStyle"/>
          <w:rtl/>
        </w:rPr>
        <w:t xml:space="preserve"> &lt;&lt; קריאה &gt;&gt;</w:t>
      </w:r>
      <w:r w:rsidRPr="00CC566C">
        <w:rPr>
          <w:rStyle w:val="TagStyle"/>
          <w:rtl/>
        </w:rPr>
        <w:t xml:space="preserve"> </w:t>
      </w:r>
      <w:r>
        <w:rPr>
          <w:rtl/>
        </w:rPr>
        <w:t>שמחה רוטמן (יו"ר ועדת החוקה, חוק ומשפט):</w:t>
      </w:r>
      <w:r w:rsidRPr="00CC566C">
        <w:rPr>
          <w:rStyle w:val="TagStyle"/>
          <w:rtl/>
        </w:rPr>
        <w:t xml:space="preserve"> </w:t>
      </w:r>
      <w:r w:rsidRPr="00642BA7">
        <w:rPr>
          <w:rStyle w:val="TagStyle"/>
          <w:rtl/>
        </w:rPr>
        <w:t>&lt;&lt; קריאה &gt;&gt;</w:t>
      </w:r>
      <w:bookmarkEnd w:id="6076"/>
      <w:r w:rsidRPr="00642BA7">
        <w:rPr>
          <w:rStyle w:val="TagStyle"/>
          <w:rtl/>
        </w:rPr>
        <w:t xml:space="preserve"> </w:t>
      </w:r>
    </w:p>
    <w:p w:rsidR="00A35A00" w:rsidRPr="00642BA7" w:rsidRDefault="00A35A00" w:rsidP="00642BA7">
      <w:pPr>
        <w:rPr>
          <w:rtl/>
          <w:lang w:eastAsia="he-IL"/>
        </w:rPr>
      </w:pPr>
    </w:p>
    <w:p w:rsidR="00A35A00" w:rsidRDefault="00A35A00" w:rsidP="009A1C59">
      <w:pPr>
        <w:rPr>
          <w:rtl/>
        </w:rPr>
      </w:pPr>
      <w:r>
        <w:rPr>
          <w:rFonts w:hint="cs"/>
          <w:rtl/>
        </w:rPr>
        <w:t>שנייה. את נציב תלונות הציבור על שופטים.</w:t>
      </w:r>
    </w:p>
    <w:p w:rsidR="00A35A00" w:rsidRDefault="00A35A00" w:rsidP="005E21F1">
      <w:pPr>
        <w:rPr>
          <w:rtl/>
        </w:rPr>
      </w:pPr>
    </w:p>
    <w:p w:rsidR="00A35A00" w:rsidRDefault="00A35A00" w:rsidP="005E21F1">
      <w:pPr>
        <w:pStyle w:val="-"/>
        <w:keepNext/>
        <w:rPr>
          <w:rtl/>
        </w:rPr>
      </w:pPr>
      <w:r w:rsidRPr="0064557D">
        <w:rPr>
          <w:rStyle w:val="TagStyle"/>
          <w:rtl/>
        </w:rPr>
        <w:t xml:space="preserve"> &lt;&lt; דובר_המשך &gt;&gt; </w:t>
      </w:r>
      <w:r>
        <w:rPr>
          <w:rtl/>
        </w:rPr>
        <w:t>מירב בן ארי (יש עתיד):</w:t>
      </w:r>
      <w:r w:rsidRPr="0064557D">
        <w:rPr>
          <w:rStyle w:val="TagStyle"/>
          <w:rtl/>
        </w:rPr>
        <w:t xml:space="preserve"> &lt;&lt; דובר_המשך &gt;&gt;</w:t>
      </w:r>
      <w:r>
        <w:rPr>
          <w:rtl/>
        </w:rPr>
        <w:t xml:space="preserve"> </w:t>
      </w:r>
    </w:p>
    <w:p w:rsidR="00A35A00" w:rsidRPr="00E21F07" w:rsidRDefault="00A35A00" w:rsidP="005E21F1">
      <w:pPr>
        <w:rPr>
          <w:rtl/>
        </w:rPr>
      </w:pPr>
    </w:p>
    <w:p w:rsidR="00A35A00" w:rsidRDefault="00A35A00" w:rsidP="005E21F1">
      <w:pPr>
        <w:rPr>
          <w:rtl/>
        </w:rPr>
      </w:pPr>
      <w:r>
        <w:rPr>
          <w:rFonts w:hint="cs"/>
          <w:rtl/>
        </w:rPr>
        <w:t xml:space="preserve">אשר קולה מתפקד, אגב. </w:t>
      </w:r>
      <w:bookmarkStart w:id="6077" w:name="_ETM_Q34_569081"/>
      <w:bookmarkEnd w:id="6077"/>
    </w:p>
    <w:p w:rsidR="00A35A00" w:rsidRDefault="00A35A00" w:rsidP="005E21F1">
      <w:pPr>
        <w:rPr>
          <w:rtl/>
        </w:rPr>
      </w:pPr>
      <w:bookmarkStart w:id="6078" w:name="_ETM_Q34_569124"/>
      <w:bookmarkEnd w:id="6078"/>
    </w:p>
    <w:p w:rsidR="00A35A00" w:rsidRDefault="00A35A00" w:rsidP="00642BA7">
      <w:pPr>
        <w:pStyle w:val="af5"/>
        <w:keepNext/>
        <w:rPr>
          <w:rStyle w:val="TagStyle"/>
          <w:rtl/>
        </w:rPr>
      </w:pPr>
      <w:bookmarkStart w:id="6079" w:name="ET_interruption_6464_602"/>
      <w:r w:rsidRPr="00642BA7">
        <w:rPr>
          <w:rStyle w:val="TagStyle"/>
          <w:rtl/>
        </w:rPr>
        <w:t xml:space="preserve"> &lt;&lt; קריאה &gt;&gt;</w:t>
      </w:r>
      <w:r w:rsidRPr="00CC566C">
        <w:rPr>
          <w:rStyle w:val="TagStyle"/>
          <w:rtl/>
        </w:rPr>
        <w:t xml:space="preserve"> </w:t>
      </w:r>
      <w:r>
        <w:rPr>
          <w:rtl/>
        </w:rPr>
        <w:t>שמחה רוטמן (יו"ר ועדת החוקה, חוק ומשפט):</w:t>
      </w:r>
      <w:r w:rsidRPr="00CC566C">
        <w:rPr>
          <w:rStyle w:val="TagStyle"/>
          <w:rtl/>
        </w:rPr>
        <w:t xml:space="preserve"> </w:t>
      </w:r>
      <w:r w:rsidRPr="00642BA7">
        <w:rPr>
          <w:rStyle w:val="TagStyle"/>
          <w:rtl/>
        </w:rPr>
        <w:t>&lt;&lt; קריאה &gt;&gt;</w:t>
      </w:r>
      <w:bookmarkEnd w:id="6079"/>
      <w:r w:rsidRPr="00642BA7">
        <w:rPr>
          <w:rStyle w:val="TagStyle"/>
          <w:rtl/>
        </w:rPr>
        <w:t xml:space="preserve"> </w:t>
      </w:r>
    </w:p>
    <w:p w:rsidR="00A35A00" w:rsidRPr="00642BA7" w:rsidRDefault="00A35A00" w:rsidP="00642BA7">
      <w:pPr>
        <w:rPr>
          <w:rtl/>
          <w:lang w:eastAsia="he-IL"/>
        </w:rPr>
      </w:pPr>
    </w:p>
    <w:p w:rsidR="00A35A00" w:rsidRDefault="00A35A00" w:rsidP="009A1C59">
      <w:pPr>
        <w:rPr>
          <w:rtl/>
        </w:rPr>
      </w:pPr>
      <w:r>
        <w:rPr>
          <w:rFonts w:hint="cs"/>
          <w:rtl/>
        </w:rPr>
        <w:t>אשר קולה - - - בחוק</w:t>
      </w:r>
      <w:bookmarkStart w:id="6080" w:name="_ETM_Q34_570525"/>
      <w:bookmarkEnd w:id="6080"/>
      <w:r>
        <w:rPr>
          <w:rFonts w:hint="cs"/>
          <w:rtl/>
        </w:rPr>
        <w:t xml:space="preserve"> שלי.</w:t>
      </w:r>
      <w:bookmarkStart w:id="6081" w:name="_ETM_Q34_571262"/>
      <w:bookmarkEnd w:id="6081"/>
    </w:p>
    <w:p w:rsidR="00A35A00" w:rsidRDefault="00A35A00" w:rsidP="005E21F1">
      <w:pPr>
        <w:rPr>
          <w:rtl/>
        </w:rPr>
      </w:pPr>
      <w:bookmarkStart w:id="6082" w:name="_ETM_Q34_571305"/>
      <w:bookmarkEnd w:id="6082"/>
    </w:p>
    <w:p w:rsidR="00A35A00" w:rsidRDefault="00A35A00" w:rsidP="005E21F1">
      <w:pPr>
        <w:pStyle w:val="-"/>
        <w:keepNext/>
        <w:rPr>
          <w:rtl/>
        </w:rPr>
      </w:pPr>
      <w:r w:rsidRPr="0064557D">
        <w:rPr>
          <w:rStyle w:val="TagStyle"/>
          <w:rtl/>
        </w:rPr>
        <w:t xml:space="preserve"> &lt;&lt; דובר_המשך &gt;&gt; </w:t>
      </w:r>
      <w:r>
        <w:rPr>
          <w:rtl/>
        </w:rPr>
        <w:t>מירב בן ארי (יש עתיד):</w:t>
      </w:r>
      <w:r w:rsidRPr="0064557D">
        <w:rPr>
          <w:rStyle w:val="TagStyle"/>
          <w:rtl/>
        </w:rPr>
        <w:t xml:space="preserve"> &lt;&lt; דובר_המשך &gt;&gt;</w:t>
      </w:r>
      <w:r>
        <w:rPr>
          <w:rtl/>
        </w:rPr>
        <w:t xml:space="preserve"> </w:t>
      </w:r>
    </w:p>
    <w:p w:rsidR="00A35A00" w:rsidRPr="00E21F07" w:rsidRDefault="00A35A00" w:rsidP="005E21F1">
      <w:pPr>
        <w:rPr>
          <w:rtl/>
        </w:rPr>
      </w:pPr>
    </w:p>
    <w:p w:rsidR="00A35A00" w:rsidRDefault="00A35A00" w:rsidP="005E21F1">
      <w:pPr>
        <w:rPr>
          <w:rtl/>
        </w:rPr>
      </w:pPr>
      <w:bookmarkStart w:id="6083" w:name="_ETM_Q34_572167"/>
      <w:bookmarkEnd w:id="6083"/>
      <w:r>
        <w:rPr>
          <w:rFonts w:hint="cs"/>
          <w:rtl/>
        </w:rPr>
        <w:t xml:space="preserve">מתפקד, מתפקד. צריך לומר. מה – לשינוי השיטה המשטרית. בסוף, אחרי ארבע </w:t>
      </w:r>
      <w:bookmarkStart w:id="6084" w:name="_ETM_Q34_582692"/>
      <w:bookmarkEnd w:id="6084"/>
      <w:r>
        <w:rPr>
          <w:rFonts w:hint="cs"/>
          <w:rtl/>
        </w:rPr>
        <w:t>שנים – טיפה. בוא, אני אגיד לך משהו.</w:t>
      </w:r>
    </w:p>
    <w:p w:rsidR="00A35A00" w:rsidRDefault="00A35A00" w:rsidP="005E21F1">
      <w:pPr>
        <w:rPr>
          <w:rtl/>
        </w:rPr>
      </w:pPr>
    </w:p>
    <w:p w:rsidR="00A35A00" w:rsidRDefault="00A35A00" w:rsidP="00642BA7">
      <w:pPr>
        <w:pStyle w:val="af5"/>
        <w:keepNext/>
        <w:rPr>
          <w:rStyle w:val="TagStyle"/>
          <w:rtl/>
        </w:rPr>
      </w:pPr>
      <w:bookmarkStart w:id="6085" w:name="ET_interruption_6464_603"/>
      <w:r w:rsidRPr="00642BA7">
        <w:rPr>
          <w:rStyle w:val="TagStyle"/>
          <w:rtl/>
        </w:rPr>
        <w:t xml:space="preserve"> &lt;&lt; קריאה &gt;&gt;</w:t>
      </w:r>
      <w:r w:rsidRPr="00CC566C">
        <w:rPr>
          <w:rStyle w:val="TagStyle"/>
          <w:rtl/>
        </w:rPr>
        <w:t xml:space="preserve"> </w:t>
      </w:r>
      <w:r>
        <w:rPr>
          <w:rtl/>
        </w:rPr>
        <w:t>שמחה רוטמן (יו"ר ועדת החוקה, חוק ומשפט):</w:t>
      </w:r>
      <w:r w:rsidRPr="00CC566C">
        <w:rPr>
          <w:rStyle w:val="TagStyle"/>
          <w:rtl/>
        </w:rPr>
        <w:t xml:space="preserve"> </w:t>
      </w:r>
      <w:r w:rsidRPr="00642BA7">
        <w:rPr>
          <w:rStyle w:val="TagStyle"/>
          <w:rtl/>
        </w:rPr>
        <w:t xml:space="preserve">&lt;&lt; קריאה &gt;&gt; </w:t>
      </w:r>
    </w:p>
    <w:p w:rsidR="00A35A00" w:rsidRPr="00642BA7" w:rsidRDefault="00A35A00" w:rsidP="00642BA7">
      <w:pPr>
        <w:rPr>
          <w:rtl/>
          <w:lang w:eastAsia="he-IL"/>
        </w:rPr>
      </w:pPr>
    </w:p>
    <w:bookmarkEnd w:id="6085"/>
    <w:p w:rsidR="00A35A00" w:rsidRDefault="00A35A00" w:rsidP="009A1C59">
      <w:pPr>
        <w:rPr>
          <w:rtl/>
        </w:rPr>
      </w:pPr>
      <w:r>
        <w:rPr>
          <w:rFonts w:hint="cs"/>
          <w:rtl/>
        </w:rPr>
        <w:t>אני אכין לך סרטון.</w:t>
      </w:r>
    </w:p>
    <w:p w:rsidR="00A35A00" w:rsidRDefault="00A35A00" w:rsidP="005E21F1">
      <w:pPr>
        <w:rPr>
          <w:rtl/>
        </w:rPr>
      </w:pPr>
      <w:bookmarkStart w:id="6086" w:name="_ETM_Q34_586063"/>
      <w:bookmarkStart w:id="6087" w:name="_ETM_Q34_586108"/>
      <w:bookmarkEnd w:id="6086"/>
      <w:bookmarkEnd w:id="6087"/>
    </w:p>
    <w:p w:rsidR="00A35A00" w:rsidRDefault="00A35A00" w:rsidP="005E21F1">
      <w:pPr>
        <w:pStyle w:val="-"/>
        <w:keepNext/>
        <w:rPr>
          <w:rtl/>
        </w:rPr>
      </w:pPr>
      <w:r w:rsidRPr="0064557D">
        <w:rPr>
          <w:rStyle w:val="TagStyle"/>
          <w:rtl/>
        </w:rPr>
        <w:t xml:space="preserve"> &lt;&lt; דובר_המשך &gt;&gt; </w:t>
      </w:r>
      <w:r>
        <w:rPr>
          <w:rtl/>
        </w:rPr>
        <w:t>מירב בן ארי (יש עתיד):</w:t>
      </w:r>
      <w:r w:rsidRPr="0064557D">
        <w:rPr>
          <w:rStyle w:val="TagStyle"/>
          <w:rtl/>
        </w:rPr>
        <w:t xml:space="preserve"> &lt;&lt; דובר_המשך &gt;&gt;</w:t>
      </w:r>
      <w:r>
        <w:rPr>
          <w:rtl/>
        </w:rPr>
        <w:t xml:space="preserve"> </w:t>
      </w:r>
    </w:p>
    <w:p w:rsidR="00A35A00" w:rsidRPr="00E21F07" w:rsidRDefault="00A35A00" w:rsidP="005E21F1">
      <w:pPr>
        <w:rPr>
          <w:rtl/>
        </w:rPr>
      </w:pPr>
    </w:p>
    <w:p w:rsidR="00A35A00" w:rsidRDefault="00A35A00" w:rsidP="005E21F1">
      <w:pPr>
        <w:rPr>
          <w:rtl/>
        </w:rPr>
      </w:pPr>
      <w:bookmarkStart w:id="6088" w:name="_ETM_Q34_587032"/>
      <w:bookmarkEnd w:id="6088"/>
      <w:r>
        <w:rPr>
          <w:rFonts w:hint="cs"/>
          <w:rtl/>
        </w:rPr>
        <w:t xml:space="preserve">לא </w:t>
      </w:r>
      <w:bookmarkStart w:id="6089" w:name="_ETM_Q34_587324"/>
      <w:bookmarkEnd w:id="6089"/>
      <w:r>
        <w:rPr>
          <w:rFonts w:hint="cs"/>
          <w:rtl/>
        </w:rPr>
        <w:t>נראה לי. לא, עזוב סרטון. סרטונים יש לי – עליך אני לא</w:t>
      </w:r>
      <w:bookmarkStart w:id="6090" w:name="_ETM_Q34_587025"/>
      <w:bookmarkEnd w:id="6090"/>
      <w:r>
        <w:rPr>
          <w:rFonts w:hint="cs"/>
          <w:rtl/>
        </w:rPr>
        <w:t xml:space="preserve"> אעשה סרטון, אתה יודע למה? עזוב, אני לא עשה עליך </w:t>
      </w:r>
      <w:bookmarkStart w:id="6091" w:name="_ETM_Q34_587768"/>
      <w:bookmarkEnd w:id="6091"/>
      <w:r>
        <w:rPr>
          <w:rFonts w:hint="cs"/>
          <w:rtl/>
        </w:rPr>
        <w:t xml:space="preserve">סרטון, שמחה. </w:t>
      </w:r>
      <w:bookmarkStart w:id="6092" w:name="_ETM_Q34_594048"/>
      <w:bookmarkEnd w:id="6092"/>
    </w:p>
    <w:p w:rsidR="00A35A00" w:rsidRDefault="00A35A00" w:rsidP="005E21F1">
      <w:pPr>
        <w:rPr>
          <w:rtl/>
        </w:rPr>
      </w:pPr>
      <w:bookmarkStart w:id="6093" w:name="_ETM_Q34_594093"/>
      <w:bookmarkEnd w:id="6093"/>
    </w:p>
    <w:p w:rsidR="00A35A00" w:rsidRDefault="00A35A00" w:rsidP="00642BA7">
      <w:pPr>
        <w:pStyle w:val="af5"/>
        <w:keepNext/>
        <w:rPr>
          <w:rtl/>
        </w:rPr>
      </w:pPr>
      <w:bookmarkStart w:id="6094" w:name="ET_interruption_6464_604"/>
      <w:r w:rsidRPr="00642BA7">
        <w:rPr>
          <w:rStyle w:val="TagStyle"/>
          <w:rtl/>
        </w:rPr>
        <w:t xml:space="preserve"> &lt;&lt; קריאה &gt;&gt;</w:t>
      </w:r>
      <w:r w:rsidRPr="00CC566C">
        <w:rPr>
          <w:rStyle w:val="TagStyle"/>
          <w:rtl/>
        </w:rPr>
        <w:t xml:space="preserve"> </w:t>
      </w:r>
      <w:r>
        <w:rPr>
          <w:rtl/>
        </w:rPr>
        <w:t>שמחה רוטמן (יו"ר ועדת החוקה, חוק ומשפט):</w:t>
      </w:r>
      <w:r w:rsidRPr="00CC566C">
        <w:rPr>
          <w:rStyle w:val="TagStyle"/>
          <w:rtl/>
        </w:rPr>
        <w:t xml:space="preserve"> </w:t>
      </w:r>
      <w:r w:rsidRPr="00642BA7">
        <w:rPr>
          <w:rStyle w:val="TagStyle"/>
          <w:rtl/>
        </w:rPr>
        <w:t>&lt;&lt; קריאה &gt;&gt;</w:t>
      </w:r>
      <w:bookmarkEnd w:id="6094"/>
      <w:r w:rsidRPr="00642BA7">
        <w:rPr>
          <w:rStyle w:val="TagStyle"/>
          <w:rtl/>
        </w:rPr>
        <w:t xml:space="preserve"> </w:t>
      </w:r>
    </w:p>
    <w:p w:rsidR="00A35A00" w:rsidRPr="00E21F07" w:rsidRDefault="00A35A00" w:rsidP="005E21F1">
      <w:pPr>
        <w:rPr>
          <w:rtl/>
        </w:rPr>
      </w:pPr>
    </w:p>
    <w:p w:rsidR="00A35A00" w:rsidRDefault="00A35A00" w:rsidP="005E21F1">
      <w:pPr>
        <w:rPr>
          <w:rtl/>
        </w:rPr>
      </w:pPr>
      <w:r>
        <w:rPr>
          <w:rFonts w:hint="cs"/>
          <w:rtl/>
        </w:rPr>
        <w:t xml:space="preserve">עלינו על שרטון. </w:t>
      </w:r>
    </w:p>
    <w:p w:rsidR="00A35A00" w:rsidRDefault="00A35A00" w:rsidP="005E21F1">
      <w:pPr>
        <w:rPr>
          <w:rtl/>
        </w:rPr>
      </w:pPr>
      <w:bookmarkStart w:id="6095" w:name="_ETM_Q34_589154"/>
      <w:bookmarkEnd w:id="6095"/>
    </w:p>
    <w:p w:rsidR="00A35A00" w:rsidRDefault="00A35A00" w:rsidP="005E21F1">
      <w:pPr>
        <w:pStyle w:val="-"/>
        <w:keepNext/>
        <w:rPr>
          <w:rtl/>
        </w:rPr>
      </w:pPr>
      <w:bookmarkStart w:id="6096" w:name="ET_speakercontinue_5300_23"/>
      <w:r w:rsidRPr="0064557D">
        <w:rPr>
          <w:rStyle w:val="TagStyle"/>
          <w:rtl/>
        </w:rPr>
        <w:t xml:space="preserve"> &lt;&lt; דובר_המשך &gt;&gt; </w:t>
      </w:r>
      <w:r>
        <w:rPr>
          <w:rtl/>
        </w:rPr>
        <w:t>מירב בן ארי (יש עתיד):</w:t>
      </w:r>
      <w:r w:rsidRPr="0064557D">
        <w:rPr>
          <w:rStyle w:val="TagStyle"/>
          <w:rtl/>
        </w:rPr>
        <w:t xml:space="preserve"> &lt;&lt; דובר_המשך &gt;&gt;</w:t>
      </w:r>
      <w:r>
        <w:rPr>
          <w:rtl/>
        </w:rPr>
        <w:t xml:space="preserve"> </w:t>
      </w:r>
      <w:bookmarkEnd w:id="6096"/>
    </w:p>
    <w:p w:rsidR="00A35A00" w:rsidRPr="00E21F07" w:rsidRDefault="00A35A00" w:rsidP="005E21F1">
      <w:pPr>
        <w:rPr>
          <w:rtl/>
        </w:rPr>
      </w:pPr>
    </w:p>
    <w:p w:rsidR="00A35A00" w:rsidRDefault="00A35A00" w:rsidP="005E21F1">
      <w:pPr>
        <w:rPr>
          <w:rtl/>
        </w:rPr>
      </w:pPr>
      <w:bookmarkStart w:id="6097" w:name="_ETM_Q34_589876"/>
      <w:bookmarkStart w:id="6098" w:name="_ETM_Q34_592940"/>
      <w:bookmarkEnd w:id="6097"/>
      <w:bookmarkEnd w:id="6098"/>
      <w:r>
        <w:rPr>
          <w:rFonts w:hint="cs"/>
          <w:rtl/>
        </w:rPr>
        <w:t xml:space="preserve">אני </w:t>
      </w:r>
      <w:r>
        <w:rPr>
          <w:rtl/>
        </w:rPr>
        <w:t>רוצה רק להגיד לך שיחסית לממשלה</w:t>
      </w:r>
      <w:r>
        <w:rPr>
          <w:rFonts w:hint="cs"/>
          <w:rtl/>
        </w:rPr>
        <w:t xml:space="preserve"> – שנייה, על </w:t>
      </w:r>
      <w:r>
        <w:rPr>
          <w:rtl/>
        </w:rPr>
        <w:t xml:space="preserve">זה נראה לי </w:t>
      </w:r>
      <w:bookmarkStart w:id="6099" w:name="_ETM_Q34_597704"/>
      <w:bookmarkEnd w:id="6099"/>
      <w:r>
        <w:rPr>
          <w:rFonts w:hint="cs"/>
          <w:rtl/>
        </w:rPr>
        <w:t>ש</w:t>
      </w:r>
      <w:r>
        <w:rPr>
          <w:rtl/>
        </w:rPr>
        <w:t>תסכים איתי</w:t>
      </w:r>
      <w:r>
        <w:rPr>
          <w:rFonts w:hint="cs"/>
          <w:rtl/>
        </w:rPr>
        <w:t xml:space="preserve"> </w:t>
      </w:r>
      <w:bookmarkStart w:id="6100" w:name="_ETM_Q34_607039"/>
      <w:bookmarkEnd w:id="6100"/>
      <w:r>
        <w:rPr>
          <w:rFonts w:hint="cs"/>
          <w:rtl/>
        </w:rPr>
        <w:t>–</w:t>
      </w:r>
      <w:r>
        <w:rPr>
          <w:rtl/>
        </w:rPr>
        <w:t xml:space="preserve"> של 68 מנדטים, של ימין מלא</w:t>
      </w:r>
      <w:r>
        <w:rPr>
          <w:rFonts w:hint="cs"/>
          <w:rtl/>
        </w:rPr>
        <w:t xml:space="preserve"> </w:t>
      </w:r>
      <w:r>
        <w:rPr>
          <w:rtl/>
        </w:rPr>
        <w:t xml:space="preserve">מלא, של </w:t>
      </w:r>
      <w:bookmarkStart w:id="6101" w:name="_ETM_Q34_602468"/>
      <w:bookmarkEnd w:id="6101"/>
      <w:r>
        <w:rPr>
          <w:rtl/>
        </w:rPr>
        <w:t>ח</w:t>
      </w:r>
      <w:r>
        <w:rPr>
          <w:rFonts w:hint="cs"/>
          <w:rtl/>
        </w:rPr>
        <w:t>"</w:t>
      </w:r>
      <w:r>
        <w:rPr>
          <w:rtl/>
        </w:rPr>
        <w:t>כים שמגיעים לפה, צריך לומר, צייתנים</w:t>
      </w:r>
      <w:r>
        <w:rPr>
          <w:rFonts w:hint="cs"/>
          <w:rtl/>
        </w:rPr>
        <w:t>.</w:t>
      </w:r>
      <w:r>
        <w:rPr>
          <w:rtl/>
        </w:rPr>
        <w:t xml:space="preserve"> צייתנים</w:t>
      </w:r>
      <w:r>
        <w:rPr>
          <w:rFonts w:hint="cs"/>
          <w:rtl/>
        </w:rPr>
        <w:t xml:space="preserve"> –</w:t>
      </w:r>
      <w:r>
        <w:rPr>
          <w:rtl/>
        </w:rPr>
        <w:t xml:space="preserve"> </w:t>
      </w:r>
      <w:r>
        <w:rPr>
          <w:rFonts w:hint="cs"/>
          <w:rtl/>
        </w:rPr>
        <w:t>פה</w:t>
      </w:r>
      <w:r>
        <w:rPr>
          <w:rtl/>
        </w:rPr>
        <w:t xml:space="preserve"> משה </w:t>
      </w:r>
      <w:bookmarkStart w:id="6102" w:name="_ETM_Q34_607232"/>
      <w:bookmarkEnd w:id="6102"/>
      <w:r>
        <w:rPr>
          <w:rtl/>
        </w:rPr>
        <w:t>סולומון טיפה מתנגד לגיוס, מי עוד יש</w:t>
      </w:r>
      <w:r>
        <w:rPr>
          <w:rFonts w:hint="cs"/>
          <w:rtl/>
        </w:rPr>
        <w:t>?</w:t>
      </w:r>
      <w:r>
        <w:rPr>
          <w:rtl/>
        </w:rPr>
        <w:t xml:space="preserve"> </w:t>
      </w:r>
      <w:r>
        <w:rPr>
          <w:rFonts w:hint="cs"/>
          <w:rtl/>
        </w:rPr>
        <w:t xml:space="preserve">– </w:t>
      </w:r>
      <w:r>
        <w:rPr>
          <w:rtl/>
        </w:rPr>
        <w:t>ממש צייתנים</w:t>
      </w:r>
      <w:r>
        <w:rPr>
          <w:rFonts w:hint="cs"/>
          <w:rtl/>
        </w:rPr>
        <w:t>.</w:t>
      </w:r>
      <w:r>
        <w:rPr>
          <w:rtl/>
        </w:rPr>
        <w:t xml:space="preserve"> </w:t>
      </w:r>
      <w:bookmarkStart w:id="6103" w:name="_ETM_Q34_611996"/>
      <w:bookmarkEnd w:id="6103"/>
      <w:r>
        <w:rPr>
          <w:rtl/>
        </w:rPr>
        <w:t>בוא נגיד, יכולתם יותר.</w:t>
      </w:r>
      <w:r>
        <w:rPr>
          <w:rFonts w:hint="cs"/>
          <w:rtl/>
        </w:rPr>
        <w:t xml:space="preserve"> ואני חושבת, אתה יודע - - -</w:t>
      </w:r>
      <w:r>
        <w:rPr>
          <w:rtl/>
        </w:rPr>
        <w:t xml:space="preserve"> </w:t>
      </w:r>
    </w:p>
    <w:p w:rsidR="00A35A00" w:rsidRDefault="00A35A00" w:rsidP="005E21F1">
      <w:pPr>
        <w:rPr>
          <w:rtl/>
        </w:rPr>
      </w:pPr>
      <w:bookmarkStart w:id="6104" w:name="_ETM_Q34_614988"/>
      <w:bookmarkStart w:id="6105" w:name="_ETM_Q34_615028"/>
      <w:bookmarkEnd w:id="6104"/>
      <w:bookmarkEnd w:id="6105"/>
    </w:p>
    <w:p w:rsidR="00A35A00" w:rsidRDefault="00A35A00" w:rsidP="005E21F1">
      <w:pPr>
        <w:pStyle w:val="af5"/>
        <w:keepNext/>
        <w:rPr>
          <w:rtl/>
        </w:rPr>
      </w:pPr>
      <w:r w:rsidRPr="00642BA7">
        <w:rPr>
          <w:rStyle w:val="TagStyle"/>
          <w:rtl/>
        </w:rPr>
        <w:t>&lt;&lt; קריאה &gt;&gt;</w:t>
      </w:r>
      <w:r w:rsidRPr="00CC566C">
        <w:rPr>
          <w:rStyle w:val="TagStyle"/>
          <w:rtl/>
        </w:rPr>
        <w:t xml:space="preserve"> </w:t>
      </w:r>
      <w:r>
        <w:rPr>
          <w:rtl/>
        </w:rPr>
        <w:t>שמחה רוטמן (יו"ר ועדת החוקה, חוק ומשפט):</w:t>
      </w:r>
      <w:r w:rsidRPr="00CC566C">
        <w:rPr>
          <w:rStyle w:val="TagStyle"/>
          <w:rtl/>
        </w:rPr>
        <w:t xml:space="preserve"> </w:t>
      </w:r>
      <w:r w:rsidRPr="00642BA7">
        <w:rPr>
          <w:rStyle w:val="TagStyle"/>
          <w:rtl/>
        </w:rPr>
        <w:t>&lt;&lt; קריאה &gt;&gt;</w:t>
      </w:r>
    </w:p>
    <w:p w:rsidR="00A35A00" w:rsidRDefault="00A35A00" w:rsidP="005E21F1">
      <w:pPr>
        <w:rPr>
          <w:rtl/>
        </w:rPr>
      </w:pPr>
    </w:p>
    <w:p w:rsidR="00A35A00" w:rsidRDefault="00A35A00" w:rsidP="005E21F1">
      <w:pPr>
        <w:rPr>
          <w:rtl/>
        </w:rPr>
      </w:pPr>
      <w:r>
        <w:rPr>
          <w:rFonts w:hint="cs"/>
          <w:rtl/>
        </w:rPr>
        <w:t>את אומרת שאנחנו לא</w:t>
      </w:r>
      <w:bookmarkStart w:id="6106" w:name="_ETM_Q34_615675"/>
      <w:bookmarkEnd w:id="6106"/>
      <w:r>
        <w:rPr>
          <w:rFonts w:hint="cs"/>
          <w:rtl/>
        </w:rPr>
        <w:t xml:space="preserve"> באמת עושים הפיכה משטרית? יופי.</w:t>
      </w:r>
    </w:p>
    <w:p w:rsidR="00A35A00" w:rsidRDefault="00A35A00" w:rsidP="005E21F1">
      <w:pPr>
        <w:rPr>
          <w:rtl/>
        </w:rPr>
      </w:pPr>
    </w:p>
    <w:p w:rsidR="00A35A00" w:rsidRDefault="00A35A00" w:rsidP="005E21F1">
      <w:pPr>
        <w:pStyle w:val="-"/>
        <w:keepNext/>
        <w:rPr>
          <w:rtl/>
        </w:rPr>
      </w:pPr>
      <w:bookmarkStart w:id="6107" w:name="ET_speakercontinue_5300_25"/>
      <w:r w:rsidRPr="000A0D09">
        <w:rPr>
          <w:rStyle w:val="TagStyle"/>
          <w:rtl/>
        </w:rPr>
        <w:t xml:space="preserve"> &lt;&lt; דובר_המשך &gt;&gt; </w:t>
      </w:r>
      <w:r>
        <w:rPr>
          <w:rtl/>
        </w:rPr>
        <w:t>מירב בן ארי (יש עתיד):</w:t>
      </w:r>
      <w:r w:rsidRPr="000A0D09">
        <w:rPr>
          <w:rStyle w:val="TagStyle"/>
          <w:rtl/>
        </w:rPr>
        <w:t xml:space="preserve"> &lt;&lt; דובר_המשך &gt;&gt;</w:t>
      </w:r>
      <w:r>
        <w:rPr>
          <w:rtl/>
        </w:rPr>
        <w:t xml:space="preserve"> </w:t>
      </w:r>
      <w:bookmarkEnd w:id="6107"/>
    </w:p>
    <w:p w:rsidR="00A35A00" w:rsidRDefault="00A35A00" w:rsidP="005E21F1">
      <w:pPr>
        <w:rPr>
          <w:rtl/>
        </w:rPr>
      </w:pPr>
    </w:p>
    <w:p w:rsidR="00A35A00" w:rsidRDefault="00A35A00" w:rsidP="005E21F1">
      <w:pPr>
        <w:rPr>
          <w:rtl/>
        </w:rPr>
      </w:pPr>
      <w:bookmarkStart w:id="6108" w:name="_ETM_Q34_617329"/>
      <w:bookmarkEnd w:id="6108"/>
      <w:r>
        <w:rPr>
          <w:rFonts w:hint="cs"/>
          <w:rtl/>
        </w:rPr>
        <w:t xml:space="preserve">לא, לא. </w:t>
      </w:r>
      <w:r>
        <w:rPr>
          <w:rtl/>
        </w:rPr>
        <w:t xml:space="preserve">קודם כול, אתה עושה </w:t>
      </w:r>
      <w:bookmarkStart w:id="6109" w:name="_ETM_Q34_619614"/>
      <w:bookmarkEnd w:id="6109"/>
      <w:r>
        <w:rPr>
          <w:rtl/>
        </w:rPr>
        <w:t xml:space="preserve">הפיכה משטרית, אבל </w:t>
      </w:r>
      <w:bookmarkStart w:id="6110" w:name="_ETM_Q34_622440"/>
      <w:bookmarkEnd w:id="6110"/>
      <w:r>
        <w:rPr>
          <w:rtl/>
        </w:rPr>
        <w:t xml:space="preserve">לא </w:t>
      </w:r>
      <w:r>
        <w:rPr>
          <w:rFonts w:hint="cs"/>
          <w:rtl/>
        </w:rPr>
        <w:t>את ההפיכה ש</w:t>
      </w:r>
      <w:r>
        <w:rPr>
          <w:rtl/>
        </w:rPr>
        <w:t>א</w:t>
      </w:r>
      <w:r>
        <w:rPr>
          <w:rFonts w:hint="cs"/>
          <w:rtl/>
        </w:rPr>
        <w:t>ו</w:t>
      </w:r>
      <w:r>
        <w:rPr>
          <w:rtl/>
        </w:rPr>
        <w:t xml:space="preserve">תה תכננת. </w:t>
      </w:r>
      <w:bookmarkStart w:id="6111" w:name="_ETM_Q34_626220"/>
      <w:bookmarkEnd w:id="6111"/>
      <w:r>
        <w:rPr>
          <w:rFonts w:hint="cs"/>
          <w:rtl/>
        </w:rPr>
        <w:t>היו לך תנאים – אני רוצה לה</w:t>
      </w:r>
      <w:r>
        <w:rPr>
          <w:rtl/>
        </w:rPr>
        <w:t>גיד לך משהו, הי</w:t>
      </w:r>
      <w:r>
        <w:rPr>
          <w:rFonts w:hint="cs"/>
          <w:rtl/>
        </w:rPr>
        <w:t>ו</w:t>
      </w:r>
      <w:r>
        <w:rPr>
          <w:rtl/>
        </w:rPr>
        <w:t xml:space="preserve"> לך תנאים מעולים. ה</w:t>
      </w:r>
      <w:r>
        <w:rPr>
          <w:rFonts w:hint="cs"/>
          <w:rtl/>
        </w:rPr>
        <w:t>י</w:t>
      </w:r>
      <w:r>
        <w:rPr>
          <w:rtl/>
        </w:rPr>
        <w:t xml:space="preserve">נה, אני </w:t>
      </w:r>
      <w:bookmarkStart w:id="6112" w:name="_ETM_Q34_631025"/>
      <w:bookmarkEnd w:id="6112"/>
      <w:r>
        <w:rPr>
          <w:rtl/>
        </w:rPr>
        <w:t>אומרת לך, אני מרכזת אופוזיציה סופר מורכבת</w:t>
      </w:r>
      <w:r>
        <w:rPr>
          <w:rFonts w:hint="cs"/>
          <w:rtl/>
        </w:rPr>
        <w:t>:</w:t>
      </w:r>
      <w:r>
        <w:rPr>
          <w:rtl/>
        </w:rPr>
        <w:t xml:space="preserve"> ימין, שמאל, יהודים, </w:t>
      </w:r>
      <w:bookmarkStart w:id="6113" w:name="_ETM_Q34_635830"/>
      <w:bookmarkEnd w:id="6113"/>
      <w:r>
        <w:rPr>
          <w:rtl/>
        </w:rPr>
        <w:t>ערבים, דתיים, מסורתיים, חילונים</w:t>
      </w:r>
      <w:r>
        <w:rPr>
          <w:rFonts w:hint="cs"/>
          <w:rtl/>
        </w:rPr>
        <w:t xml:space="preserve"> –</w:t>
      </w:r>
      <w:r>
        <w:rPr>
          <w:rtl/>
        </w:rPr>
        <w:t xml:space="preserve"> יש לי הכול באופוזיציה. אתה, יש </w:t>
      </w:r>
      <w:bookmarkStart w:id="6114" w:name="_ETM_Q34_640635"/>
      <w:bookmarkEnd w:id="6114"/>
      <w:r>
        <w:rPr>
          <w:rtl/>
        </w:rPr>
        <w:t>לך קואליציה שהיא</w:t>
      </w:r>
      <w:r>
        <w:rPr>
          <w:rFonts w:hint="cs"/>
          <w:rtl/>
        </w:rPr>
        <w:t>,</w:t>
      </w:r>
      <w:r>
        <w:rPr>
          <w:rtl/>
        </w:rPr>
        <w:t xml:space="preserve"> מה שנקרא</w:t>
      </w:r>
      <w:r>
        <w:rPr>
          <w:rFonts w:hint="cs"/>
          <w:rtl/>
        </w:rPr>
        <w:t>,</w:t>
      </w:r>
      <w:r>
        <w:rPr>
          <w:rtl/>
        </w:rPr>
        <w:t xml:space="preserve"> מיושרת. </w:t>
      </w:r>
      <w:bookmarkStart w:id="6115" w:name="_ETM_Q34_646070"/>
      <w:bookmarkEnd w:id="6115"/>
      <w:r>
        <w:rPr>
          <w:rFonts w:hint="cs"/>
          <w:rtl/>
        </w:rPr>
        <w:t xml:space="preserve">תראה - </w:t>
      </w:r>
      <w:bookmarkStart w:id="6116" w:name="_ETM_Q34_652454"/>
      <w:bookmarkEnd w:id="6116"/>
      <w:r>
        <w:rPr>
          <w:rFonts w:hint="cs"/>
          <w:rtl/>
        </w:rPr>
        <w:t>- -</w:t>
      </w:r>
    </w:p>
    <w:p w:rsidR="00A35A00" w:rsidRDefault="00A35A00" w:rsidP="005E21F1">
      <w:pPr>
        <w:rPr>
          <w:rtl/>
        </w:rPr>
      </w:pPr>
    </w:p>
    <w:p w:rsidR="00A35A00" w:rsidRDefault="00A35A00" w:rsidP="005E21F1">
      <w:pPr>
        <w:pStyle w:val="af5"/>
        <w:keepNext/>
        <w:rPr>
          <w:rtl/>
        </w:rPr>
      </w:pPr>
      <w:r w:rsidRPr="00642BA7">
        <w:rPr>
          <w:rStyle w:val="TagStyle"/>
          <w:rtl/>
        </w:rPr>
        <w:t>&lt;&lt; קריאה &gt;&gt;</w:t>
      </w:r>
      <w:r w:rsidRPr="00CC566C">
        <w:rPr>
          <w:rStyle w:val="TagStyle"/>
          <w:rtl/>
        </w:rPr>
        <w:t xml:space="preserve"> </w:t>
      </w:r>
      <w:r>
        <w:rPr>
          <w:rtl/>
        </w:rPr>
        <w:t>שמחה רוטמן (יו"ר ועדת החוקה, חוק ומשפט):</w:t>
      </w:r>
      <w:r w:rsidRPr="00CC566C">
        <w:rPr>
          <w:rStyle w:val="TagStyle"/>
          <w:rtl/>
        </w:rPr>
        <w:t xml:space="preserve"> </w:t>
      </w:r>
      <w:r w:rsidRPr="00642BA7">
        <w:rPr>
          <w:rStyle w:val="TagStyle"/>
          <w:rtl/>
        </w:rPr>
        <w:t>&lt;&lt; קריאה &gt;&gt;</w:t>
      </w:r>
    </w:p>
    <w:p w:rsidR="00A35A00" w:rsidRPr="00E21F07" w:rsidRDefault="00A35A00" w:rsidP="005E21F1">
      <w:pPr>
        <w:rPr>
          <w:rtl/>
        </w:rPr>
      </w:pPr>
    </w:p>
    <w:p w:rsidR="00A35A00" w:rsidRDefault="00A35A00" w:rsidP="005E21F1">
      <w:pPr>
        <w:rPr>
          <w:rtl/>
        </w:rPr>
      </w:pPr>
      <w:r>
        <w:rPr>
          <w:rFonts w:hint="cs"/>
          <w:rtl/>
        </w:rPr>
        <w:t>למה? לנו יש</w:t>
      </w:r>
      <w:bookmarkStart w:id="6117" w:name="_ETM_Q34_642176"/>
      <w:bookmarkEnd w:id="6117"/>
      <w:r>
        <w:rPr>
          <w:rFonts w:hint="cs"/>
          <w:rtl/>
        </w:rPr>
        <w:t xml:space="preserve"> דתיים, חרדים, חילונים, מסורתיים.</w:t>
      </w:r>
      <w:bookmarkStart w:id="6118" w:name="_ETM_Q34_644954"/>
      <w:bookmarkEnd w:id="6118"/>
      <w:r>
        <w:rPr>
          <w:rFonts w:hint="cs"/>
          <w:rtl/>
        </w:rPr>
        <w:t xml:space="preserve"> יש - - - </w:t>
      </w:r>
    </w:p>
    <w:p w:rsidR="00A35A00" w:rsidRDefault="00A35A00" w:rsidP="005E21F1">
      <w:pPr>
        <w:rPr>
          <w:rtl/>
        </w:rPr>
      </w:pPr>
      <w:bookmarkStart w:id="6119" w:name="_ETM_Q34_645002"/>
      <w:bookmarkEnd w:id="6119"/>
    </w:p>
    <w:p w:rsidR="00A35A00" w:rsidRDefault="00A35A00" w:rsidP="005E21F1">
      <w:pPr>
        <w:pStyle w:val="-"/>
        <w:keepNext/>
        <w:rPr>
          <w:rtl/>
        </w:rPr>
      </w:pPr>
      <w:bookmarkStart w:id="6120" w:name="ET_speakercontinue_5300_27"/>
      <w:r w:rsidRPr="000A0D09">
        <w:rPr>
          <w:rStyle w:val="TagStyle"/>
          <w:rtl/>
        </w:rPr>
        <w:t xml:space="preserve"> &lt;&lt; דובר_המשך &gt;&gt; </w:t>
      </w:r>
      <w:r>
        <w:rPr>
          <w:rtl/>
        </w:rPr>
        <w:t>מירב בן ארי (יש עתיד):</w:t>
      </w:r>
      <w:r w:rsidRPr="000A0D09">
        <w:rPr>
          <w:rStyle w:val="TagStyle"/>
          <w:rtl/>
        </w:rPr>
        <w:t xml:space="preserve"> &lt;&lt; דובר_המשך &gt;&gt;</w:t>
      </w:r>
      <w:r>
        <w:rPr>
          <w:rtl/>
        </w:rPr>
        <w:t xml:space="preserve"> </w:t>
      </w:r>
      <w:bookmarkEnd w:id="6120"/>
    </w:p>
    <w:p w:rsidR="00A35A00" w:rsidRPr="00E21F07" w:rsidRDefault="00A35A00" w:rsidP="005E21F1">
      <w:pPr>
        <w:rPr>
          <w:rtl/>
        </w:rPr>
      </w:pPr>
    </w:p>
    <w:p w:rsidR="00A35A00" w:rsidRDefault="00A35A00" w:rsidP="005E21F1">
      <w:pPr>
        <w:rPr>
          <w:rtl/>
        </w:rPr>
      </w:pPr>
      <w:bookmarkStart w:id="6121" w:name="_ETM_Q34_645757"/>
      <w:bookmarkEnd w:id="6121"/>
      <w:r>
        <w:rPr>
          <w:rFonts w:hint="cs"/>
          <w:rtl/>
        </w:rPr>
        <w:t>עזוב</w:t>
      </w:r>
      <w:r>
        <w:rPr>
          <w:rtl/>
        </w:rPr>
        <w:t>, עזוב, אתם</w:t>
      </w:r>
      <w:r>
        <w:rPr>
          <w:rFonts w:hint="cs"/>
          <w:rtl/>
        </w:rPr>
        <w:t>,</w:t>
      </w:r>
      <w:r>
        <w:rPr>
          <w:rtl/>
        </w:rPr>
        <w:t xml:space="preserve"> כולכם, יש לכם </w:t>
      </w:r>
      <w:bookmarkStart w:id="6122" w:name="_ETM_Q34_650770"/>
      <w:bookmarkEnd w:id="6122"/>
      <w:r>
        <w:rPr>
          <w:rtl/>
        </w:rPr>
        <w:t>מנהיג אחד שסביבו כולם סובבים. אני יודעת שזה קשה לשמוע</w:t>
      </w:r>
      <w:r>
        <w:rPr>
          <w:rFonts w:hint="cs"/>
          <w:rtl/>
        </w:rPr>
        <w:t>.</w:t>
      </w:r>
      <w:r>
        <w:rPr>
          <w:rtl/>
        </w:rPr>
        <w:t xml:space="preserve"> </w:t>
      </w:r>
      <w:bookmarkStart w:id="6123" w:name="_ETM_Q34_655470"/>
      <w:bookmarkEnd w:id="6123"/>
      <w:r>
        <w:rPr>
          <w:rtl/>
        </w:rPr>
        <w:t xml:space="preserve">אבל יחסית לממשלה של 68 מנדטים, יחסית לממשלה מאוד מאוד </w:t>
      </w:r>
      <w:bookmarkStart w:id="6124" w:name="_ETM_Q34_660170"/>
      <w:bookmarkEnd w:id="6124"/>
      <w:r>
        <w:rPr>
          <w:rtl/>
        </w:rPr>
        <w:t>הומוגנית, לא הצלחתם להביא כלום</w:t>
      </w:r>
      <w:r>
        <w:rPr>
          <w:rFonts w:hint="cs"/>
          <w:rtl/>
        </w:rPr>
        <w:t>.</w:t>
      </w:r>
      <w:r>
        <w:rPr>
          <w:rtl/>
        </w:rPr>
        <w:t xml:space="preserve"> </w:t>
      </w:r>
      <w:bookmarkStart w:id="6125" w:name="_ETM_Q34_670012"/>
      <w:bookmarkEnd w:id="6125"/>
    </w:p>
    <w:p w:rsidR="00A35A00" w:rsidRDefault="00A35A00" w:rsidP="005E21F1">
      <w:pPr>
        <w:rPr>
          <w:rtl/>
        </w:rPr>
      </w:pPr>
      <w:bookmarkStart w:id="6126" w:name="_ETM_Q34_670076"/>
      <w:bookmarkEnd w:id="6126"/>
    </w:p>
    <w:p w:rsidR="00A35A00" w:rsidRDefault="00A35A00" w:rsidP="005E21F1">
      <w:pPr>
        <w:rPr>
          <w:rtl/>
        </w:rPr>
      </w:pPr>
      <w:bookmarkStart w:id="6127" w:name="_ETM_Q34_670156"/>
      <w:bookmarkStart w:id="6128" w:name="_ETM_Q34_670210"/>
      <w:bookmarkEnd w:id="6127"/>
      <w:bookmarkEnd w:id="6128"/>
      <w:r>
        <w:rPr>
          <w:rtl/>
        </w:rPr>
        <w:t xml:space="preserve">מה שמדהים זה שכל הזמן </w:t>
      </w:r>
      <w:bookmarkStart w:id="6129" w:name="_ETM_Q34_664870"/>
      <w:bookmarkEnd w:id="6129"/>
      <w:r>
        <w:rPr>
          <w:rtl/>
        </w:rPr>
        <w:t>יש ביקורת על האופוזיציה</w:t>
      </w:r>
      <w:r>
        <w:rPr>
          <w:rFonts w:hint="cs"/>
          <w:rtl/>
        </w:rPr>
        <w:t xml:space="preserve"> –</w:t>
      </w:r>
      <w:r>
        <w:rPr>
          <w:rtl/>
        </w:rPr>
        <w:t xml:space="preserve"> </w:t>
      </w:r>
      <w:r>
        <w:rPr>
          <w:rFonts w:hint="cs"/>
          <w:rtl/>
        </w:rPr>
        <w:t>ה</w:t>
      </w:r>
      <w:r>
        <w:rPr>
          <w:rtl/>
        </w:rPr>
        <w:t xml:space="preserve">אופוזיציה, </w:t>
      </w:r>
      <w:r>
        <w:rPr>
          <w:rFonts w:hint="cs"/>
          <w:rtl/>
        </w:rPr>
        <w:t>ה</w:t>
      </w:r>
      <w:r>
        <w:rPr>
          <w:rtl/>
        </w:rPr>
        <w:t xml:space="preserve">אופוזיציה, </w:t>
      </w:r>
      <w:r>
        <w:rPr>
          <w:rFonts w:hint="cs"/>
          <w:rtl/>
        </w:rPr>
        <w:t>ה</w:t>
      </w:r>
      <w:r>
        <w:rPr>
          <w:rtl/>
        </w:rPr>
        <w:t>אופוזיציה</w:t>
      </w:r>
      <w:r>
        <w:rPr>
          <w:rFonts w:hint="cs"/>
          <w:rtl/>
        </w:rPr>
        <w:t>.</w:t>
      </w:r>
      <w:r>
        <w:rPr>
          <w:rtl/>
        </w:rPr>
        <w:t xml:space="preserve"> </w:t>
      </w:r>
      <w:bookmarkStart w:id="6130" w:name="_ETM_Q34_669579"/>
      <w:bookmarkEnd w:id="6130"/>
      <w:r>
        <w:rPr>
          <w:rtl/>
        </w:rPr>
        <w:t xml:space="preserve">אבל אני מציעה לכל אותם כתבים פוליטיים שעדיין צופים בכנסת </w:t>
      </w:r>
      <w:bookmarkStart w:id="6131" w:name="_ETM_Q34_674701"/>
      <w:bookmarkEnd w:id="6131"/>
      <w:r>
        <w:rPr>
          <w:rtl/>
        </w:rPr>
        <w:t>או בערוץ הכנסת</w:t>
      </w:r>
      <w:r>
        <w:rPr>
          <w:rFonts w:hint="cs"/>
          <w:rtl/>
        </w:rPr>
        <w:t>,</w:t>
      </w:r>
      <w:r>
        <w:rPr>
          <w:rtl/>
        </w:rPr>
        <w:t xml:space="preserve"> או לחובבי הז'אנר, להביט על הקואליציה ולראות </w:t>
      </w:r>
      <w:bookmarkStart w:id="6132" w:name="_ETM_Q34_679824"/>
      <w:bookmarkEnd w:id="6132"/>
      <w:r>
        <w:rPr>
          <w:rtl/>
        </w:rPr>
        <w:t xml:space="preserve">מה קואליציה של ארבע שנים, הומוגנית, עם מנהיג אחד, מה </w:t>
      </w:r>
      <w:bookmarkStart w:id="6133" w:name="_ETM_Q34_684947"/>
      <w:bookmarkEnd w:id="6133"/>
      <w:r>
        <w:rPr>
          <w:rtl/>
        </w:rPr>
        <w:t>היא הצליחה להעביר</w:t>
      </w:r>
      <w:r>
        <w:rPr>
          <w:rFonts w:hint="cs"/>
          <w:rtl/>
        </w:rPr>
        <w:t>.</w:t>
      </w:r>
      <w:r>
        <w:rPr>
          <w:rtl/>
        </w:rPr>
        <w:t xml:space="preserve"> </w:t>
      </w:r>
      <w:r>
        <w:rPr>
          <w:rFonts w:hint="cs"/>
          <w:rtl/>
        </w:rPr>
        <w:t>ו</w:t>
      </w:r>
      <w:r>
        <w:rPr>
          <w:rtl/>
        </w:rPr>
        <w:t>איך אמרתי לשמחה? כזה קטן</w:t>
      </w:r>
      <w:r>
        <w:rPr>
          <w:rFonts w:hint="cs"/>
          <w:rtl/>
        </w:rPr>
        <w:t>.</w:t>
      </w:r>
      <w:r>
        <w:rPr>
          <w:rtl/>
        </w:rPr>
        <w:t xml:space="preserve"> תודה</w:t>
      </w:r>
      <w:r>
        <w:rPr>
          <w:rFonts w:hint="cs"/>
          <w:rtl/>
        </w:rPr>
        <w:t>.</w:t>
      </w:r>
    </w:p>
    <w:p w:rsidR="00A35A00" w:rsidRDefault="00A35A00" w:rsidP="005E21F1">
      <w:pPr>
        <w:rPr>
          <w:rtl/>
        </w:rPr>
      </w:pPr>
      <w:bookmarkStart w:id="6134" w:name="_ETM_Q34_692962"/>
      <w:bookmarkStart w:id="6135" w:name="_ETM_Q34_693015"/>
      <w:bookmarkEnd w:id="6134"/>
      <w:bookmarkEnd w:id="6135"/>
    </w:p>
    <w:p w:rsidR="00A35A00" w:rsidRDefault="00A35A00" w:rsidP="005E21F1">
      <w:pPr>
        <w:pStyle w:val="af6"/>
        <w:keepNext/>
        <w:rPr>
          <w:rtl/>
        </w:rPr>
      </w:pPr>
      <w:bookmarkStart w:id="6136" w:name="ET_yor_6718_28"/>
      <w:r w:rsidRPr="00FB2FD7">
        <w:rPr>
          <w:rStyle w:val="TagStyle"/>
          <w:rtl/>
        </w:rPr>
        <w:t xml:space="preserve"> &lt;&lt; יור &gt;&gt; </w:t>
      </w:r>
      <w:r>
        <w:rPr>
          <w:rtl/>
        </w:rPr>
        <w:t>היו"ר מישל בוסקילה:</w:t>
      </w:r>
      <w:r w:rsidRPr="00FB2FD7">
        <w:rPr>
          <w:rStyle w:val="TagStyle"/>
          <w:rtl/>
        </w:rPr>
        <w:t xml:space="preserve"> &lt;&lt; יור &gt;&gt;</w:t>
      </w:r>
      <w:r>
        <w:rPr>
          <w:rtl/>
        </w:rPr>
        <w:t xml:space="preserve"> </w:t>
      </w:r>
      <w:bookmarkEnd w:id="6136"/>
    </w:p>
    <w:p w:rsidR="00A35A00" w:rsidRDefault="00A35A00" w:rsidP="005E21F1">
      <w:pPr>
        <w:rPr>
          <w:rtl/>
        </w:rPr>
      </w:pPr>
    </w:p>
    <w:p w:rsidR="00A35A00" w:rsidRDefault="00A35A00" w:rsidP="005E21F1">
      <w:pPr>
        <w:rPr>
          <w:rtl/>
        </w:rPr>
      </w:pPr>
      <w:bookmarkStart w:id="6137" w:name="_ETM_Q34_693790"/>
      <w:bookmarkStart w:id="6138" w:name="_ETM_Q34_690619"/>
      <w:bookmarkEnd w:id="6137"/>
      <w:bookmarkEnd w:id="6138"/>
      <w:r>
        <w:rPr>
          <w:rFonts w:hint="eastAsia"/>
          <w:rtl/>
        </w:rPr>
        <w:t>תודה</w:t>
      </w:r>
      <w:r>
        <w:rPr>
          <w:rtl/>
        </w:rPr>
        <w:t xml:space="preserve"> רבה לחברת הכנסת מירב ב</w:t>
      </w:r>
      <w:r>
        <w:rPr>
          <w:rFonts w:hint="cs"/>
          <w:rtl/>
        </w:rPr>
        <w:t xml:space="preserve">ן ארי. </w:t>
      </w:r>
      <w:r>
        <w:rPr>
          <w:rtl/>
        </w:rPr>
        <w:t xml:space="preserve">אני רוצה להזמין את </w:t>
      </w:r>
      <w:bookmarkStart w:id="6139" w:name="_ETM_Q34_693689"/>
      <w:bookmarkEnd w:id="6139"/>
      <w:r>
        <w:rPr>
          <w:rtl/>
        </w:rPr>
        <w:t>חבר הכנסת י</w:t>
      </w:r>
      <w:r>
        <w:rPr>
          <w:rFonts w:hint="cs"/>
          <w:rtl/>
        </w:rPr>
        <w:t>ב</w:t>
      </w:r>
      <w:r>
        <w:rPr>
          <w:rtl/>
        </w:rPr>
        <w:t xml:space="preserve">גני סובה. </w:t>
      </w:r>
      <w:bookmarkStart w:id="6140" w:name="_ETM_Q34_703590"/>
      <w:bookmarkStart w:id="6141" w:name="_ETM_Q34_708380"/>
      <w:bookmarkEnd w:id="6140"/>
      <w:bookmarkEnd w:id="6141"/>
      <w:r>
        <w:rPr>
          <w:rtl/>
        </w:rPr>
        <w:t>לרשותך שלוש דקות.</w:t>
      </w:r>
    </w:p>
    <w:p w:rsidR="00A35A00" w:rsidRDefault="00A35A00" w:rsidP="009635F5">
      <w:pPr>
        <w:rPr>
          <w:rtl/>
        </w:rPr>
      </w:pPr>
    </w:p>
    <w:p w:rsidR="00A35A00" w:rsidRDefault="00A35A00" w:rsidP="005E21F1">
      <w:pPr>
        <w:pStyle w:val="a4"/>
        <w:keepNext/>
        <w:rPr>
          <w:rtl/>
        </w:rPr>
      </w:pPr>
      <w:bookmarkStart w:id="6142" w:name="ET_speaker_5792_29"/>
      <w:r w:rsidRPr="00FB2FD7">
        <w:rPr>
          <w:rStyle w:val="TagStyle"/>
          <w:rtl/>
        </w:rPr>
        <w:t xml:space="preserve"> &lt;&lt; דובר &gt;&gt; </w:t>
      </w:r>
      <w:bookmarkStart w:id="6143" w:name="_Toc234319268"/>
      <w:bookmarkStart w:id="6144" w:name="_Toc234323202"/>
      <w:bookmarkStart w:id="6145" w:name="_Toc234323378"/>
      <w:r>
        <w:rPr>
          <w:rtl/>
        </w:rPr>
        <w:t>יבגני סובה (ישראל ביתנו):</w:t>
      </w:r>
      <w:bookmarkEnd w:id="6143"/>
      <w:bookmarkEnd w:id="6144"/>
      <w:bookmarkEnd w:id="6145"/>
      <w:r w:rsidRPr="00FB2FD7">
        <w:rPr>
          <w:rStyle w:val="TagStyle"/>
          <w:rtl/>
        </w:rPr>
        <w:t xml:space="preserve"> &lt;&lt; דובר &gt;&gt;</w:t>
      </w:r>
      <w:r>
        <w:rPr>
          <w:rtl/>
        </w:rPr>
        <w:t xml:space="preserve"> </w:t>
      </w:r>
      <w:bookmarkEnd w:id="6142"/>
    </w:p>
    <w:p w:rsidR="00A35A00" w:rsidRDefault="00A35A00" w:rsidP="005E21F1">
      <w:pPr>
        <w:rPr>
          <w:rtl/>
        </w:rPr>
      </w:pPr>
    </w:p>
    <w:p w:rsidR="00A35A00" w:rsidRDefault="00A35A00" w:rsidP="005E21F1">
      <w:pPr>
        <w:rPr>
          <w:rtl/>
        </w:rPr>
      </w:pPr>
      <w:bookmarkStart w:id="6146" w:name="_ETM_Q34_712772"/>
      <w:bookmarkStart w:id="6147" w:name="_ETM_Q34_710270"/>
      <w:bookmarkEnd w:id="6146"/>
      <w:bookmarkEnd w:id="6147"/>
      <w:r>
        <w:rPr>
          <w:rFonts w:hint="eastAsia"/>
          <w:rtl/>
        </w:rPr>
        <w:t>כבוד</w:t>
      </w:r>
      <w:r>
        <w:rPr>
          <w:rtl/>
        </w:rPr>
        <w:t xml:space="preserve"> היושב</w:t>
      </w:r>
      <w:r>
        <w:rPr>
          <w:rFonts w:hint="cs"/>
          <w:rtl/>
        </w:rPr>
        <w:t>-</w:t>
      </w:r>
      <w:r>
        <w:rPr>
          <w:rtl/>
        </w:rPr>
        <w:t xml:space="preserve">ראש, חבריי חברי הכנסת, חברי הקואליציה, חברי </w:t>
      </w:r>
      <w:r>
        <w:rPr>
          <w:rFonts w:hint="cs"/>
          <w:rtl/>
        </w:rPr>
        <w:t>ה</w:t>
      </w:r>
      <w:r>
        <w:rPr>
          <w:rtl/>
        </w:rPr>
        <w:t xml:space="preserve">ליכוד, </w:t>
      </w:r>
      <w:bookmarkStart w:id="6148" w:name="_ETM_Q34_715374"/>
      <w:bookmarkEnd w:id="6148"/>
      <w:r>
        <w:rPr>
          <w:rtl/>
        </w:rPr>
        <w:t xml:space="preserve">הרשימה הזאת לא תביא שלטון. </w:t>
      </w:r>
      <w:bookmarkStart w:id="6149" w:name="_ETM_Q34_721090"/>
      <w:bookmarkEnd w:id="6149"/>
      <w:r>
        <w:rPr>
          <w:rtl/>
        </w:rPr>
        <w:t>אני חוזר ואומר, הרשימה הזאת לא תביא שלטון</w:t>
      </w:r>
      <w:r>
        <w:rPr>
          <w:rFonts w:hint="cs"/>
          <w:rtl/>
        </w:rPr>
        <w:t>.</w:t>
      </w:r>
      <w:r>
        <w:rPr>
          <w:rtl/>
        </w:rPr>
        <w:t xml:space="preserve"> ככה מצוטט </w:t>
      </w:r>
      <w:bookmarkStart w:id="6150" w:name="_ETM_Q34_726003"/>
      <w:bookmarkEnd w:id="6150"/>
      <w:r>
        <w:rPr>
          <w:rtl/>
        </w:rPr>
        <w:t xml:space="preserve">ראש ממשלת </w:t>
      </w:r>
      <w:r>
        <w:rPr>
          <w:rFonts w:hint="cs"/>
          <w:rtl/>
        </w:rPr>
        <w:t>7</w:t>
      </w:r>
      <w:r>
        <w:rPr>
          <w:rtl/>
        </w:rPr>
        <w:t xml:space="preserve"> באוקטובר, יושב</w:t>
      </w:r>
      <w:r>
        <w:rPr>
          <w:rFonts w:hint="cs"/>
          <w:rtl/>
        </w:rPr>
        <w:t>-</w:t>
      </w:r>
      <w:r>
        <w:rPr>
          <w:rtl/>
        </w:rPr>
        <w:t>ראש הליכוד בנימין נתניהו</w:t>
      </w:r>
      <w:r>
        <w:rPr>
          <w:rFonts w:hint="cs"/>
          <w:rtl/>
        </w:rPr>
        <w:t>.</w:t>
      </w:r>
      <w:r>
        <w:rPr>
          <w:rtl/>
        </w:rPr>
        <w:t xml:space="preserve"> </w:t>
      </w:r>
      <w:bookmarkStart w:id="6151" w:name="_ETM_Q34_730916"/>
      <w:bookmarkEnd w:id="6151"/>
      <w:r>
        <w:rPr>
          <w:rtl/>
        </w:rPr>
        <w:t>תראו איזה פלא, הוא מתבייש בכם</w:t>
      </w:r>
      <w:r>
        <w:rPr>
          <w:rFonts w:hint="cs"/>
          <w:rtl/>
        </w:rPr>
        <w:t>.</w:t>
      </w:r>
      <w:r>
        <w:rPr>
          <w:rtl/>
        </w:rPr>
        <w:t xml:space="preserve"> </w:t>
      </w:r>
      <w:bookmarkStart w:id="6152" w:name="_ETM_Q34_736109"/>
      <w:bookmarkEnd w:id="6152"/>
      <w:r>
        <w:rPr>
          <w:rtl/>
        </w:rPr>
        <w:t>הוא מתבייש בכם</w:t>
      </w:r>
      <w:r>
        <w:rPr>
          <w:rFonts w:hint="cs"/>
          <w:rtl/>
        </w:rPr>
        <w:t>:</w:t>
      </w:r>
      <w:r>
        <w:rPr>
          <w:rtl/>
        </w:rPr>
        <w:t xml:space="preserve"> הרשימה של הליכוד לא תביא שלטון. </w:t>
      </w:r>
    </w:p>
    <w:p w:rsidR="00A35A00" w:rsidRDefault="00A35A00" w:rsidP="005E21F1">
      <w:pPr>
        <w:rPr>
          <w:rtl/>
        </w:rPr>
      </w:pPr>
    </w:p>
    <w:p w:rsidR="00A35A00" w:rsidRDefault="00A35A00" w:rsidP="00642BA7">
      <w:pPr>
        <w:rPr>
          <w:rtl/>
        </w:rPr>
      </w:pPr>
      <w:bookmarkStart w:id="6153" w:name="_ETM_Q34_738622"/>
      <w:bookmarkEnd w:id="6153"/>
      <w:r>
        <w:rPr>
          <w:rtl/>
        </w:rPr>
        <w:t>עכשיו</w:t>
      </w:r>
      <w:r>
        <w:rPr>
          <w:rFonts w:hint="cs"/>
          <w:rtl/>
        </w:rPr>
        <w:t>,</w:t>
      </w:r>
      <w:r>
        <w:rPr>
          <w:rtl/>
        </w:rPr>
        <w:t xml:space="preserve"> </w:t>
      </w:r>
      <w:bookmarkStart w:id="6154" w:name="_ETM_Q34_740156"/>
      <w:bookmarkEnd w:id="6154"/>
      <w:r>
        <w:rPr>
          <w:rtl/>
        </w:rPr>
        <w:t xml:space="preserve">אני רוצה להגיד לראש ממשלת </w:t>
      </w:r>
      <w:r>
        <w:rPr>
          <w:rFonts w:hint="cs"/>
          <w:rtl/>
        </w:rPr>
        <w:t>7</w:t>
      </w:r>
      <w:r>
        <w:rPr>
          <w:rtl/>
        </w:rPr>
        <w:t xml:space="preserve"> באוקטובר</w:t>
      </w:r>
      <w:r>
        <w:rPr>
          <w:rFonts w:hint="cs"/>
          <w:rtl/>
        </w:rPr>
        <w:t>:</w:t>
      </w:r>
      <w:r>
        <w:rPr>
          <w:rtl/>
        </w:rPr>
        <w:t xml:space="preserve"> הבעיה שלך ז</w:t>
      </w:r>
      <w:r>
        <w:rPr>
          <w:rFonts w:hint="cs"/>
          <w:rtl/>
        </w:rPr>
        <w:t>ו</w:t>
      </w:r>
      <w:r>
        <w:rPr>
          <w:rtl/>
        </w:rPr>
        <w:t xml:space="preserve"> </w:t>
      </w:r>
      <w:bookmarkStart w:id="6155" w:name="_ETM_Q34_744203"/>
      <w:bookmarkEnd w:id="6155"/>
      <w:r>
        <w:rPr>
          <w:rtl/>
        </w:rPr>
        <w:t>לא הרשימה שלך, הבעיה שלך זה המעשים שלך</w:t>
      </w:r>
      <w:r>
        <w:rPr>
          <w:rFonts w:hint="cs"/>
          <w:rtl/>
        </w:rPr>
        <w:t>;</w:t>
      </w:r>
      <w:r>
        <w:rPr>
          <w:rtl/>
        </w:rPr>
        <w:t xml:space="preserve"> שאתה לא </w:t>
      </w:r>
      <w:bookmarkStart w:id="6156" w:name="_ETM_Q34_748251"/>
      <w:bookmarkEnd w:id="6156"/>
      <w:r>
        <w:rPr>
          <w:rtl/>
        </w:rPr>
        <w:t xml:space="preserve">מסוגל לקחת אחריות על </w:t>
      </w:r>
      <w:bookmarkStart w:id="6157" w:name="_ETM_Q34_752309"/>
      <w:bookmarkEnd w:id="6157"/>
      <w:r>
        <w:rPr>
          <w:rtl/>
        </w:rPr>
        <w:t>הטבח הכי גדול מאז השואה, שזה 7 באוקטובר</w:t>
      </w:r>
      <w:r>
        <w:rPr>
          <w:rFonts w:hint="cs"/>
          <w:rtl/>
        </w:rPr>
        <w:t>;</w:t>
      </w:r>
      <w:r>
        <w:rPr>
          <w:rtl/>
        </w:rPr>
        <w:t xml:space="preserve"> הבעיה </w:t>
      </w:r>
      <w:bookmarkStart w:id="6158" w:name="_ETM_Q34_756929"/>
      <w:bookmarkEnd w:id="6158"/>
      <w:r>
        <w:rPr>
          <w:rtl/>
        </w:rPr>
        <w:t>שלך ז</w:t>
      </w:r>
      <w:r>
        <w:rPr>
          <w:rFonts w:hint="cs"/>
          <w:rtl/>
        </w:rPr>
        <w:t>ו</w:t>
      </w:r>
      <w:r>
        <w:rPr>
          <w:rtl/>
        </w:rPr>
        <w:t xml:space="preserve"> לא </w:t>
      </w:r>
      <w:r>
        <w:rPr>
          <w:rFonts w:hint="cs"/>
          <w:rtl/>
        </w:rPr>
        <w:t>ה</w:t>
      </w:r>
      <w:r>
        <w:rPr>
          <w:rtl/>
        </w:rPr>
        <w:t xml:space="preserve">רשימה שלך, הבעיה שלך זה אתה, שאתה </w:t>
      </w:r>
      <w:bookmarkStart w:id="6159" w:name="_ETM_Q34_761549"/>
      <w:bookmarkEnd w:id="6159"/>
      <w:r>
        <w:rPr>
          <w:rtl/>
        </w:rPr>
        <w:t xml:space="preserve">לא מסוגל להבין שככה לא מתנהג מנהיג האומה וראש ממשלת </w:t>
      </w:r>
      <w:bookmarkStart w:id="6160" w:name="_ETM_Q34_766169"/>
      <w:bookmarkEnd w:id="6160"/>
      <w:r>
        <w:rPr>
          <w:rtl/>
        </w:rPr>
        <w:t xml:space="preserve">ישראל. </w:t>
      </w:r>
      <w:bookmarkStart w:id="6161" w:name="_ETM_Q34_769537"/>
      <w:bookmarkStart w:id="6162" w:name="_ETM_Q34_769568"/>
      <w:bookmarkStart w:id="6163" w:name="TOR_Q35"/>
      <w:bookmarkEnd w:id="6161"/>
      <w:bookmarkEnd w:id="6162"/>
      <w:bookmarkEnd w:id="6163"/>
      <w:r>
        <w:rPr>
          <w:rFonts w:hint="cs"/>
          <w:rtl/>
        </w:rPr>
        <w:t xml:space="preserve">אתה יכול לבקש עשרה שריונים, 15 שריונים. אתה רוצה – תשריין את כל הרשימה. זה לא יעזור לך, כי במשך למעלה משלוש שנים </w:t>
      </w:r>
      <w:bookmarkStart w:id="6164" w:name="_ETM_Q35_180000"/>
      <w:bookmarkEnd w:id="6164"/>
      <w:r>
        <w:rPr>
          <w:rtl/>
        </w:rPr>
        <w:t xml:space="preserve">שום סקר לא נותן לך רוב, ואתה הולך להפסיד בבחירות. </w:t>
      </w:r>
      <w:bookmarkStart w:id="6165" w:name="_ETM_Q35_185681"/>
      <w:bookmarkStart w:id="6166" w:name="_ETM_Q35_186266"/>
      <w:bookmarkEnd w:id="6165"/>
      <w:bookmarkEnd w:id="6166"/>
    </w:p>
    <w:p w:rsidR="00A35A00" w:rsidRDefault="00A35A00" w:rsidP="005E21F1">
      <w:pPr>
        <w:rPr>
          <w:rtl/>
        </w:rPr>
      </w:pPr>
      <w:bookmarkStart w:id="6167" w:name="_ETM_Q35_186314"/>
      <w:bookmarkEnd w:id="6167"/>
    </w:p>
    <w:p w:rsidR="00A35A00" w:rsidRDefault="00A35A00" w:rsidP="005E21F1">
      <w:pPr>
        <w:rPr>
          <w:rtl/>
        </w:rPr>
      </w:pPr>
      <w:bookmarkStart w:id="6168" w:name="_ETM_Q35_186451"/>
      <w:bookmarkStart w:id="6169" w:name="_ETM_Q35_186521"/>
      <w:bookmarkEnd w:id="6168"/>
      <w:bookmarkEnd w:id="6169"/>
      <w:r>
        <w:rPr>
          <w:rtl/>
        </w:rPr>
        <w:t>אנחנו נרכיב ממשלה ציונית</w:t>
      </w:r>
      <w:r>
        <w:rPr>
          <w:rFonts w:hint="cs"/>
          <w:rtl/>
        </w:rPr>
        <w:t>.</w:t>
      </w:r>
      <w:r>
        <w:rPr>
          <w:rtl/>
        </w:rPr>
        <w:t xml:space="preserve"> אנחנו נדאג להחזיר את הש</w:t>
      </w:r>
      <w:r>
        <w:rPr>
          <w:rFonts w:hint="cs"/>
          <w:rtl/>
        </w:rPr>
        <w:t>פיות</w:t>
      </w:r>
      <w:r>
        <w:rPr>
          <w:rtl/>
        </w:rPr>
        <w:t xml:space="preserve"> לעם </w:t>
      </w:r>
      <w:bookmarkStart w:id="6170" w:name="_ETM_Q35_191363"/>
      <w:bookmarkEnd w:id="6170"/>
      <w:r>
        <w:rPr>
          <w:rtl/>
        </w:rPr>
        <w:t>הזה</w:t>
      </w:r>
      <w:r>
        <w:rPr>
          <w:rFonts w:hint="cs"/>
          <w:rtl/>
        </w:rPr>
        <w:t>.</w:t>
      </w:r>
      <w:r>
        <w:rPr>
          <w:rtl/>
        </w:rPr>
        <w:t xml:space="preserve"> אנחנו נדאג קודם כ</w:t>
      </w:r>
      <w:r>
        <w:rPr>
          <w:rFonts w:hint="cs"/>
          <w:rtl/>
        </w:rPr>
        <w:t>ו</w:t>
      </w:r>
      <w:r>
        <w:rPr>
          <w:rtl/>
        </w:rPr>
        <w:t xml:space="preserve">ל להקים ועדת חקירה ממלכתית, אנחנו </w:t>
      </w:r>
      <w:bookmarkStart w:id="6171" w:name="_ETM_Q35_197045"/>
      <w:bookmarkEnd w:id="6171"/>
      <w:r>
        <w:rPr>
          <w:rtl/>
        </w:rPr>
        <w:t>נדאג לחוקק חוק גיוס</w:t>
      </w:r>
      <w:r>
        <w:rPr>
          <w:rFonts w:hint="cs"/>
          <w:rtl/>
        </w:rPr>
        <w:t xml:space="preserve"> – </w:t>
      </w:r>
      <w:r>
        <w:rPr>
          <w:rtl/>
        </w:rPr>
        <w:t>אתה רק דיברת מהדוכן הזה</w:t>
      </w:r>
      <w:r>
        <w:rPr>
          <w:rFonts w:hint="cs"/>
          <w:rtl/>
        </w:rPr>
        <w:t>,</w:t>
      </w:r>
      <w:r>
        <w:rPr>
          <w:rtl/>
        </w:rPr>
        <w:t xml:space="preserve"> אמרת</w:t>
      </w:r>
      <w:r>
        <w:rPr>
          <w:rFonts w:hint="cs"/>
          <w:rtl/>
        </w:rPr>
        <w:t>:</w:t>
      </w:r>
      <w:r>
        <w:rPr>
          <w:rtl/>
        </w:rPr>
        <w:t xml:space="preserve"> </w:t>
      </w:r>
      <w:bookmarkStart w:id="6172" w:name="_ETM_Q35_202727"/>
      <w:bookmarkEnd w:id="6172"/>
      <w:r>
        <w:rPr>
          <w:rtl/>
        </w:rPr>
        <w:t xml:space="preserve">23,000 חרדים </w:t>
      </w:r>
      <w:r>
        <w:rPr>
          <w:rFonts w:hint="cs"/>
          <w:rtl/>
        </w:rPr>
        <w:t>י</w:t>
      </w:r>
      <w:r>
        <w:rPr>
          <w:rtl/>
        </w:rPr>
        <w:t xml:space="preserve">גויסו לפי החוק הזה. </w:t>
      </w:r>
      <w:bookmarkStart w:id="6173" w:name="_ETM_Q35_208590"/>
      <w:bookmarkEnd w:id="6173"/>
      <w:r>
        <w:rPr>
          <w:rtl/>
        </w:rPr>
        <w:t xml:space="preserve">לא גייסתם אפילו בן אדם אחד, אז בוודאי שאנחנו נעשה </w:t>
      </w:r>
      <w:bookmarkStart w:id="6174" w:name="_ETM_Q35_214721"/>
      <w:bookmarkEnd w:id="6174"/>
      <w:r>
        <w:rPr>
          <w:rtl/>
        </w:rPr>
        <w:t>את השינוי, בוודאי שאנחנו נקים ממשלה שתעבוד למ</w:t>
      </w:r>
      <w:r>
        <w:rPr>
          <w:rFonts w:hint="cs"/>
          <w:rtl/>
        </w:rPr>
        <w:t>ע</w:t>
      </w:r>
      <w:r>
        <w:rPr>
          <w:rtl/>
        </w:rPr>
        <w:t>ן הציבור</w:t>
      </w:r>
      <w:r>
        <w:rPr>
          <w:rFonts w:hint="cs"/>
          <w:rtl/>
        </w:rPr>
        <w:t xml:space="preserve"> –</w:t>
      </w:r>
      <w:r>
        <w:rPr>
          <w:rtl/>
        </w:rPr>
        <w:t xml:space="preserve"> וקודם כול הציבור </w:t>
      </w:r>
      <w:bookmarkStart w:id="6175" w:name="_ETM_Q35_220853"/>
      <w:bookmarkEnd w:id="6175"/>
      <w:r>
        <w:rPr>
          <w:rtl/>
        </w:rPr>
        <w:t xml:space="preserve">שמשרת, שמשלם מיסים, שנושא בנטל, ולא הציבור שמשתמט </w:t>
      </w:r>
      <w:bookmarkStart w:id="6176" w:name="_ETM_Q35_226984"/>
      <w:bookmarkEnd w:id="6176"/>
      <w:r>
        <w:rPr>
          <w:rtl/>
        </w:rPr>
        <w:t>ויודע רק ל</w:t>
      </w:r>
      <w:r>
        <w:rPr>
          <w:rFonts w:hint="cs"/>
          <w:rtl/>
        </w:rPr>
        <w:t>סחוט</w:t>
      </w:r>
      <w:r>
        <w:rPr>
          <w:rtl/>
        </w:rPr>
        <w:t>. זה מה שהולך לקרות בחודשי</w:t>
      </w:r>
      <w:r>
        <w:rPr>
          <w:rFonts w:hint="cs"/>
          <w:rtl/>
        </w:rPr>
        <w:t>ם</w:t>
      </w:r>
      <w:r>
        <w:rPr>
          <w:rtl/>
        </w:rPr>
        <w:t xml:space="preserve"> </w:t>
      </w:r>
      <w:bookmarkStart w:id="6177" w:name="_ETM_Q35_233125"/>
      <w:bookmarkEnd w:id="6177"/>
      <w:r>
        <w:rPr>
          <w:rFonts w:hint="cs"/>
          <w:rtl/>
        </w:rPr>
        <w:t>ה</w:t>
      </w:r>
      <w:r>
        <w:rPr>
          <w:rtl/>
        </w:rPr>
        <w:t>קרובים</w:t>
      </w:r>
      <w:r>
        <w:rPr>
          <w:rFonts w:hint="cs"/>
          <w:rtl/>
        </w:rPr>
        <w:t>.</w:t>
      </w:r>
      <w:r>
        <w:rPr>
          <w:rtl/>
        </w:rPr>
        <w:t xml:space="preserve"> הציבור כבר מזמן איבד אמון בממשלה</w:t>
      </w:r>
      <w:r>
        <w:rPr>
          <w:rFonts w:hint="cs"/>
          <w:rtl/>
        </w:rPr>
        <w:t>.</w:t>
      </w:r>
      <w:r>
        <w:rPr>
          <w:rtl/>
        </w:rPr>
        <w:t xml:space="preserve"> הציבור גם יודע </w:t>
      </w:r>
      <w:bookmarkStart w:id="6178" w:name="_ETM_Q35_238364"/>
      <w:bookmarkEnd w:id="6178"/>
      <w:r>
        <w:rPr>
          <w:rtl/>
        </w:rPr>
        <w:t>שאתם</w:t>
      </w:r>
      <w:r>
        <w:rPr>
          <w:rFonts w:hint="cs"/>
          <w:rtl/>
        </w:rPr>
        <w:t>,</w:t>
      </w:r>
      <w:r>
        <w:rPr>
          <w:rtl/>
        </w:rPr>
        <w:t xml:space="preserve"> הקואליציה, ואתה, אדוני ראש ממשלת </w:t>
      </w:r>
      <w:r>
        <w:rPr>
          <w:rFonts w:hint="cs"/>
          <w:rtl/>
        </w:rPr>
        <w:t xml:space="preserve">7 </w:t>
      </w:r>
      <w:r>
        <w:rPr>
          <w:rtl/>
        </w:rPr>
        <w:t xml:space="preserve">באוקטובר, הולכים </w:t>
      </w:r>
      <w:bookmarkStart w:id="6179" w:name="_ETM_Q35_243603"/>
      <w:bookmarkEnd w:id="6179"/>
      <w:r>
        <w:rPr>
          <w:rtl/>
        </w:rPr>
        <w:t xml:space="preserve">להפסיד בבחירות האלה. </w:t>
      </w:r>
    </w:p>
    <w:p w:rsidR="00A35A00" w:rsidRDefault="00A35A00" w:rsidP="005E21F1">
      <w:pPr>
        <w:rPr>
          <w:rtl/>
        </w:rPr>
      </w:pPr>
      <w:bookmarkStart w:id="6180" w:name="_ETM_Q35_251839"/>
      <w:bookmarkStart w:id="6181" w:name="_ETM_Q35_251884"/>
      <w:bookmarkEnd w:id="6180"/>
      <w:bookmarkEnd w:id="6181"/>
    </w:p>
    <w:p w:rsidR="00A35A00" w:rsidRDefault="00A35A00" w:rsidP="005E21F1">
      <w:pPr>
        <w:rPr>
          <w:rtl/>
        </w:rPr>
      </w:pPr>
      <w:bookmarkStart w:id="6182" w:name="_ETM_Q35_252062"/>
      <w:bookmarkStart w:id="6183" w:name="_ETM_Q35_252104"/>
      <w:bookmarkEnd w:id="6182"/>
      <w:bookmarkEnd w:id="6183"/>
      <w:r>
        <w:rPr>
          <w:rtl/>
        </w:rPr>
        <w:t xml:space="preserve">אז הדבר היחיד שיש לך לעשות היום </w:t>
      </w:r>
      <w:bookmarkStart w:id="6184" w:name="_ETM_Q35_248842"/>
      <w:bookmarkEnd w:id="6184"/>
      <w:r>
        <w:rPr>
          <w:rtl/>
        </w:rPr>
        <w:t xml:space="preserve">זה באמת להגיע לעסקת טיעון, ואני אמרתי את זה בעבר </w:t>
      </w:r>
      <w:bookmarkStart w:id="6185" w:name="_ETM_Q35_254092"/>
      <w:bookmarkEnd w:id="6185"/>
      <w:r>
        <w:rPr>
          <w:rFonts w:hint="cs"/>
          <w:rtl/>
        </w:rPr>
        <w:t xml:space="preserve">– </w:t>
      </w:r>
      <w:r>
        <w:rPr>
          <w:rtl/>
        </w:rPr>
        <w:t>הדבר האחרון שאני רוצה לראות זה ראש ממשלה יושב בכלא</w:t>
      </w:r>
      <w:r>
        <w:rPr>
          <w:rFonts w:hint="cs"/>
          <w:rtl/>
        </w:rPr>
        <w:t>.</w:t>
      </w:r>
      <w:r>
        <w:rPr>
          <w:rtl/>
        </w:rPr>
        <w:t xml:space="preserve"> </w:t>
      </w:r>
      <w:bookmarkStart w:id="6186" w:name="_ETM_Q35_259333"/>
      <w:bookmarkEnd w:id="6186"/>
      <w:r>
        <w:rPr>
          <w:rtl/>
        </w:rPr>
        <w:t xml:space="preserve">יש לך הזדמנות היום להגיע לעסקת טיעון, וגם הכנסת תוכל </w:t>
      </w:r>
      <w:bookmarkStart w:id="6187" w:name="_ETM_Q35_264575"/>
      <w:bookmarkEnd w:id="6187"/>
      <w:r>
        <w:rPr>
          <w:rtl/>
        </w:rPr>
        <w:t>לעשות את הפרישה הזאת בכבוד</w:t>
      </w:r>
      <w:r>
        <w:rPr>
          <w:rFonts w:hint="cs"/>
          <w:rtl/>
        </w:rPr>
        <w:t>.</w:t>
      </w:r>
      <w:r>
        <w:rPr>
          <w:rtl/>
        </w:rPr>
        <w:t xml:space="preserve"> אני חושב שגם רוב </w:t>
      </w:r>
      <w:bookmarkStart w:id="6188" w:name="_ETM_Q35_269817"/>
      <w:bookmarkEnd w:id="6188"/>
      <w:r>
        <w:rPr>
          <w:rtl/>
        </w:rPr>
        <w:t>חבריי באופוזיציה לא רוצים לראות אותך בכלא, בוודאי ובוודא</w:t>
      </w:r>
      <w:r>
        <w:rPr>
          <w:rFonts w:hint="cs"/>
          <w:rtl/>
        </w:rPr>
        <w:t>י</w:t>
      </w:r>
      <w:r>
        <w:rPr>
          <w:rtl/>
        </w:rPr>
        <w:t xml:space="preserve"> </w:t>
      </w:r>
      <w:bookmarkStart w:id="6189" w:name="_ETM_Q35_275290"/>
      <w:bookmarkEnd w:id="6189"/>
      <w:r>
        <w:rPr>
          <w:rtl/>
        </w:rPr>
        <w:t>נוכל גם להפ</w:t>
      </w:r>
      <w:r>
        <w:rPr>
          <w:rFonts w:hint="cs"/>
          <w:rtl/>
        </w:rPr>
        <w:t>ר</w:t>
      </w:r>
      <w:r>
        <w:rPr>
          <w:rtl/>
        </w:rPr>
        <w:t>יש אותך בכבוד</w:t>
      </w:r>
      <w:r>
        <w:rPr>
          <w:rFonts w:hint="cs"/>
          <w:rtl/>
        </w:rPr>
        <w:t xml:space="preserve"> –</w:t>
      </w:r>
      <w:r>
        <w:rPr>
          <w:rtl/>
        </w:rPr>
        <w:t xml:space="preserve"> אבל אתה צריך להבין שנגמר הזמן </w:t>
      </w:r>
      <w:bookmarkStart w:id="6190" w:name="_ETM_Q35_279346"/>
      <w:bookmarkEnd w:id="6190"/>
      <w:r>
        <w:rPr>
          <w:rtl/>
        </w:rPr>
        <w:t>שהחזקת את המדינה כבת</w:t>
      </w:r>
      <w:r>
        <w:rPr>
          <w:rFonts w:hint="cs"/>
          <w:rtl/>
        </w:rPr>
        <w:t xml:space="preserve"> ע</w:t>
      </w:r>
      <w:r>
        <w:rPr>
          <w:rtl/>
        </w:rPr>
        <w:t xml:space="preserve">רובה, אדוני ראש ממשלת </w:t>
      </w:r>
      <w:bookmarkStart w:id="6191" w:name="_ETM_Q35_283402"/>
      <w:bookmarkEnd w:id="6191"/>
      <w:r>
        <w:rPr>
          <w:rFonts w:hint="cs"/>
          <w:rtl/>
        </w:rPr>
        <w:t xml:space="preserve">7 </w:t>
      </w:r>
      <w:r>
        <w:rPr>
          <w:rtl/>
        </w:rPr>
        <w:t>באוקטובר.</w:t>
      </w:r>
    </w:p>
    <w:p w:rsidR="00A35A00" w:rsidRDefault="00A35A00" w:rsidP="005E21F1">
      <w:pPr>
        <w:rPr>
          <w:rtl/>
        </w:rPr>
      </w:pPr>
    </w:p>
    <w:p w:rsidR="00A35A00" w:rsidRDefault="00A35A00" w:rsidP="005E21F1">
      <w:pPr>
        <w:pStyle w:val="af6"/>
        <w:keepNext/>
        <w:rPr>
          <w:rtl/>
        </w:rPr>
      </w:pPr>
      <w:r w:rsidRPr="0002375C">
        <w:rPr>
          <w:rStyle w:val="TagStyle"/>
          <w:rtl/>
        </w:rPr>
        <w:t xml:space="preserve"> &lt;&lt; יור &gt;&gt; </w:t>
      </w:r>
      <w:r>
        <w:rPr>
          <w:rtl/>
        </w:rPr>
        <w:t>היו"ר מישל בוסקילה:</w:t>
      </w:r>
      <w:r w:rsidRPr="0002375C">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6192" w:name="_ETM_Q35_288559"/>
      <w:bookmarkEnd w:id="6192"/>
      <w:r>
        <w:rPr>
          <w:rtl/>
        </w:rPr>
        <w:t>תודה רבה לחבר הכנסת י</w:t>
      </w:r>
      <w:r>
        <w:rPr>
          <w:rFonts w:hint="cs"/>
          <w:rtl/>
        </w:rPr>
        <w:t>בגני</w:t>
      </w:r>
      <w:r>
        <w:rPr>
          <w:rtl/>
        </w:rPr>
        <w:t xml:space="preserve"> סובה. אני רוצה להזמין את </w:t>
      </w:r>
      <w:bookmarkStart w:id="6193" w:name="_ETM_Q35_291454"/>
      <w:bookmarkEnd w:id="6193"/>
      <w:r>
        <w:rPr>
          <w:rtl/>
        </w:rPr>
        <w:t xml:space="preserve">חבר הכנסת </w:t>
      </w:r>
      <w:r>
        <w:rPr>
          <w:rFonts w:hint="cs"/>
          <w:rtl/>
        </w:rPr>
        <w:t>ו</w:t>
      </w:r>
      <w:r>
        <w:rPr>
          <w:rtl/>
        </w:rPr>
        <w:t>וליד ט</w:t>
      </w:r>
      <w:r>
        <w:rPr>
          <w:rFonts w:hint="cs"/>
          <w:rtl/>
        </w:rPr>
        <w:t>אהא –</w:t>
      </w:r>
      <w:r>
        <w:rPr>
          <w:rtl/>
        </w:rPr>
        <w:t xml:space="preserve"> </w:t>
      </w:r>
      <w:bookmarkStart w:id="6194" w:name="_ETM_Q35_296620"/>
      <w:bookmarkEnd w:id="6194"/>
      <w:r>
        <w:rPr>
          <w:rtl/>
        </w:rPr>
        <w:t>אינ</w:t>
      </w:r>
      <w:r>
        <w:rPr>
          <w:rFonts w:hint="cs"/>
          <w:rtl/>
        </w:rPr>
        <w:t>נו</w:t>
      </w:r>
      <w:r>
        <w:rPr>
          <w:rtl/>
        </w:rPr>
        <w:t xml:space="preserve"> נוכח. אני רוצה להזמין את חברת הכנסת יסמין פרידמן, </w:t>
      </w:r>
      <w:bookmarkStart w:id="6195" w:name="_ETM_Q35_298769"/>
      <w:bookmarkEnd w:id="6195"/>
      <w:r>
        <w:rPr>
          <w:rtl/>
        </w:rPr>
        <w:t>בבקשה.</w:t>
      </w:r>
      <w:r>
        <w:rPr>
          <w:rFonts w:hint="cs"/>
          <w:rtl/>
        </w:rPr>
        <w:t xml:space="preserve"> לרשותך שלוש דקות.</w:t>
      </w:r>
    </w:p>
    <w:p w:rsidR="00A35A00" w:rsidRDefault="00A35A00" w:rsidP="005E21F1">
      <w:pPr>
        <w:rPr>
          <w:rtl/>
        </w:rPr>
      </w:pPr>
    </w:p>
    <w:p w:rsidR="00A35A00" w:rsidRDefault="00A35A00" w:rsidP="005E21F1">
      <w:pPr>
        <w:pStyle w:val="a4"/>
        <w:keepNext/>
        <w:rPr>
          <w:rtl/>
        </w:rPr>
      </w:pPr>
      <w:bookmarkStart w:id="6196" w:name="ET_speaker_6231_3"/>
      <w:r w:rsidRPr="0002375C">
        <w:rPr>
          <w:rStyle w:val="TagStyle"/>
          <w:rtl/>
        </w:rPr>
        <w:t xml:space="preserve"> &lt;&lt; דובר &gt;&gt; </w:t>
      </w:r>
      <w:bookmarkStart w:id="6197" w:name="_Toc234319269"/>
      <w:bookmarkStart w:id="6198" w:name="_Toc234323203"/>
      <w:bookmarkStart w:id="6199" w:name="_Toc234323379"/>
      <w:r>
        <w:rPr>
          <w:rtl/>
        </w:rPr>
        <w:t>יסמין פרידמן (יש עתיד):</w:t>
      </w:r>
      <w:bookmarkEnd w:id="6197"/>
      <w:bookmarkEnd w:id="6198"/>
      <w:bookmarkEnd w:id="6199"/>
      <w:r w:rsidRPr="0002375C">
        <w:rPr>
          <w:rStyle w:val="TagStyle"/>
          <w:rtl/>
        </w:rPr>
        <w:t xml:space="preserve"> &lt;&lt; דובר &gt;&gt;</w:t>
      </w:r>
      <w:r>
        <w:rPr>
          <w:rtl/>
        </w:rPr>
        <w:t xml:space="preserve">   </w:t>
      </w:r>
      <w:bookmarkEnd w:id="6196"/>
    </w:p>
    <w:p w:rsidR="00A35A00" w:rsidRDefault="00A35A00" w:rsidP="009A1C59">
      <w:pPr>
        <w:rPr>
          <w:rtl/>
        </w:rPr>
      </w:pPr>
    </w:p>
    <w:p w:rsidR="00A35A00" w:rsidRDefault="00A35A00" w:rsidP="005E21F1">
      <w:pPr>
        <w:rPr>
          <w:rtl/>
        </w:rPr>
      </w:pPr>
      <w:bookmarkStart w:id="6200" w:name="_ETM_Q35_304289"/>
      <w:bookmarkStart w:id="6201" w:name="_ETM_Q35_304348"/>
      <w:bookmarkStart w:id="6202" w:name="_ETM_Q35_303389"/>
      <w:bookmarkStart w:id="6203" w:name="_ETM_Q35_310570"/>
      <w:bookmarkStart w:id="6204" w:name="_ETM_Q35_311809"/>
      <w:bookmarkEnd w:id="6200"/>
      <w:bookmarkEnd w:id="6201"/>
      <w:bookmarkEnd w:id="6202"/>
      <w:bookmarkEnd w:id="6203"/>
      <w:bookmarkEnd w:id="6204"/>
      <w:r>
        <w:rPr>
          <w:rtl/>
        </w:rPr>
        <w:t xml:space="preserve">תודה, אדוני היושב </w:t>
      </w:r>
      <w:r>
        <w:rPr>
          <w:rFonts w:hint="cs"/>
          <w:rtl/>
        </w:rPr>
        <w:t>ב</w:t>
      </w:r>
      <w:r>
        <w:rPr>
          <w:rtl/>
        </w:rPr>
        <w:t xml:space="preserve">ראש. באמת, אנחנו כבר לא יודעים מה </w:t>
      </w:r>
      <w:bookmarkStart w:id="6205" w:name="_ETM_Q35_315194"/>
      <w:bookmarkEnd w:id="6205"/>
      <w:r>
        <w:rPr>
          <w:rtl/>
        </w:rPr>
        <w:t xml:space="preserve">להגיד. אנחנו מפצלים את הפיצול. </w:t>
      </w:r>
      <w:bookmarkStart w:id="6206" w:name="_ETM_Q35_319440"/>
      <w:bookmarkEnd w:id="6206"/>
      <w:r>
        <w:rPr>
          <w:rtl/>
        </w:rPr>
        <w:t>שעות, שעות של דיונים בוועדה</w:t>
      </w:r>
      <w:r>
        <w:rPr>
          <w:rFonts w:hint="cs"/>
          <w:rtl/>
        </w:rPr>
        <w:t>,</w:t>
      </w:r>
      <w:r>
        <w:rPr>
          <w:rtl/>
        </w:rPr>
        <w:t xml:space="preserve"> שעות על גבי שעות</w:t>
      </w:r>
      <w:r>
        <w:rPr>
          <w:rFonts w:hint="cs"/>
          <w:rtl/>
        </w:rPr>
        <w:t>.</w:t>
      </w:r>
    </w:p>
    <w:p w:rsidR="00A35A00" w:rsidRDefault="00A35A00" w:rsidP="005E21F1">
      <w:pPr>
        <w:rPr>
          <w:rtl/>
        </w:rPr>
      </w:pPr>
      <w:bookmarkStart w:id="6207" w:name="_ETM_Q35_326951"/>
      <w:bookmarkStart w:id="6208" w:name="_ETM_Q35_327009"/>
      <w:bookmarkEnd w:id="6207"/>
      <w:bookmarkEnd w:id="6208"/>
    </w:p>
    <w:p w:rsidR="00A35A00" w:rsidRDefault="00A35A00" w:rsidP="005E21F1">
      <w:pPr>
        <w:pStyle w:val="af5"/>
        <w:keepNext/>
        <w:rPr>
          <w:rtl/>
        </w:rPr>
      </w:pPr>
      <w:bookmarkStart w:id="6209" w:name="ET_interruption_5084_4"/>
      <w:r w:rsidRPr="0002375C">
        <w:rPr>
          <w:rStyle w:val="TagStyle"/>
          <w:rtl/>
        </w:rPr>
        <w:t xml:space="preserve"> &lt;&lt; קריאה &gt;&gt; </w:t>
      </w:r>
      <w:r>
        <w:rPr>
          <w:rtl/>
        </w:rPr>
        <w:t>מיקי לוי (יש עתיד):</w:t>
      </w:r>
      <w:r w:rsidRPr="0002375C">
        <w:rPr>
          <w:rStyle w:val="TagStyle"/>
          <w:rtl/>
        </w:rPr>
        <w:t xml:space="preserve"> &lt;&lt; קריאה &gt;&gt;</w:t>
      </w:r>
      <w:r>
        <w:rPr>
          <w:rtl/>
        </w:rPr>
        <w:t xml:space="preserve">   </w:t>
      </w:r>
      <w:bookmarkEnd w:id="6209"/>
    </w:p>
    <w:p w:rsidR="00A35A00" w:rsidRDefault="00A35A00" w:rsidP="009A1C59">
      <w:pPr>
        <w:rPr>
          <w:rtl/>
        </w:rPr>
      </w:pPr>
    </w:p>
    <w:p w:rsidR="00A35A00" w:rsidRDefault="00A35A00" w:rsidP="005E21F1">
      <w:pPr>
        <w:rPr>
          <w:rtl/>
        </w:rPr>
      </w:pPr>
      <w:r>
        <w:rPr>
          <w:rFonts w:hint="cs"/>
          <w:rtl/>
        </w:rPr>
        <w:t>לילות.</w:t>
      </w:r>
    </w:p>
    <w:p w:rsidR="00A35A00" w:rsidRDefault="00A35A00" w:rsidP="005E21F1">
      <w:pPr>
        <w:rPr>
          <w:rtl/>
        </w:rPr>
      </w:pPr>
    </w:p>
    <w:p w:rsidR="00A35A00" w:rsidRDefault="00A35A00" w:rsidP="005E21F1">
      <w:pPr>
        <w:pStyle w:val="-"/>
        <w:keepNext/>
        <w:rPr>
          <w:rtl/>
        </w:rPr>
      </w:pPr>
      <w:bookmarkStart w:id="6210" w:name="ET_speakercontinue_6231_5"/>
      <w:r w:rsidRPr="0002375C">
        <w:rPr>
          <w:rStyle w:val="TagStyle"/>
          <w:rtl/>
        </w:rPr>
        <w:t xml:space="preserve"> &lt;&lt; דובר_המשך &gt;&gt; </w:t>
      </w:r>
      <w:r>
        <w:rPr>
          <w:rtl/>
        </w:rPr>
        <w:t>יסמין פרידמן (יש עתיד):</w:t>
      </w:r>
      <w:r w:rsidRPr="0002375C">
        <w:rPr>
          <w:rStyle w:val="TagStyle"/>
          <w:rtl/>
        </w:rPr>
        <w:t xml:space="preserve"> &lt;&lt; דובר_המשך &gt;&gt;</w:t>
      </w:r>
      <w:r>
        <w:rPr>
          <w:rtl/>
        </w:rPr>
        <w:t xml:space="preserve">   </w:t>
      </w:r>
      <w:bookmarkEnd w:id="6210"/>
    </w:p>
    <w:p w:rsidR="00A35A00" w:rsidRDefault="00A35A00" w:rsidP="009A1C59">
      <w:pPr>
        <w:rPr>
          <w:rtl/>
        </w:rPr>
      </w:pPr>
    </w:p>
    <w:p w:rsidR="00A35A00" w:rsidRDefault="00A35A00" w:rsidP="005E21F1">
      <w:pPr>
        <w:rPr>
          <w:rtl/>
        </w:rPr>
      </w:pPr>
      <w:bookmarkStart w:id="6211" w:name="_ETM_Q35_327155"/>
      <w:bookmarkStart w:id="6212" w:name="_ETM_Q35_327217"/>
      <w:bookmarkEnd w:id="6211"/>
      <w:bookmarkEnd w:id="6212"/>
      <w:r>
        <w:rPr>
          <w:rtl/>
        </w:rPr>
        <w:t xml:space="preserve">ימים, </w:t>
      </w:r>
      <w:bookmarkStart w:id="6213" w:name="_ETM_Q35_325874"/>
      <w:bookmarkEnd w:id="6213"/>
      <w:r>
        <w:rPr>
          <w:rtl/>
        </w:rPr>
        <w:t>לילות, עצבים, מריבות</w:t>
      </w:r>
      <w:r>
        <w:rPr>
          <w:rFonts w:hint="cs"/>
          <w:rtl/>
        </w:rPr>
        <w:t>.</w:t>
      </w:r>
      <w:r>
        <w:rPr>
          <w:rtl/>
        </w:rPr>
        <w:t xml:space="preserve"> אני לא יכולה לספור את כמות הפעמים </w:t>
      </w:r>
      <w:bookmarkStart w:id="6214" w:name="_ETM_Q35_332309"/>
      <w:bookmarkEnd w:id="6214"/>
      <w:r>
        <w:rPr>
          <w:rtl/>
        </w:rPr>
        <w:t xml:space="preserve">שנזרקתי מהוועדה הזאת, ועכשיו אנחנו מפצלים את הפיצול, שבכלל לא </w:t>
      </w:r>
      <w:bookmarkStart w:id="6215" w:name="_ETM_Q35_338744"/>
      <w:bookmarkEnd w:id="6215"/>
      <w:r>
        <w:rPr>
          <w:rtl/>
        </w:rPr>
        <w:t>משאיר פיצול של תפקיד היועמ</w:t>
      </w:r>
      <w:r>
        <w:rPr>
          <w:rFonts w:hint="cs"/>
          <w:rtl/>
        </w:rPr>
        <w:t>"</w:t>
      </w:r>
      <w:r>
        <w:rPr>
          <w:rtl/>
        </w:rPr>
        <w:t>שי</w:t>
      </w:r>
      <w:r>
        <w:rPr>
          <w:rFonts w:hint="cs"/>
          <w:rtl/>
        </w:rPr>
        <w:t>ת</w:t>
      </w:r>
      <w:r>
        <w:rPr>
          <w:rtl/>
        </w:rPr>
        <w:t xml:space="preserve"> בפיצול. </w:t>
      </w:r>
      <w:bookmarkStart w:id="6216" w:name="_ETM_Q35_345729"/>
      <w:bookmarkEnd w:id="6216"/>
      <w:r>
        <w:rPr>
          <w:rtl/>
        </w:rPr>
        <w:t>עד כדי כך זה מגוחך, כי מה שהם השאירו</w:t>
      </w:r>
      <w:r>
        <w:rPr>
          <w:rFonts w:hint="cs"/>
          <w:rtl/>
        </w:rPr>
        <w:t xml:space="preserve"> –</w:t>
      </w:r>
      <w:r>
        <w:rPr>
          <w:rtl/>
        </w:rPr>
        <w:t xml:space="preserve"> אין </w:t>
      </w:r>
      <w:bookmarkStart w:id="6217" w:name="_ETM_Q35_348974"/>
      <w:bookmarkEnd w:id="6217"/>
      <w:r>
        <w:rPr>
          <w:rtl/>
        </w:rPr>
        <w:t>פיצול של תפקיד היועמ</w:t>
      </w:r>
      <w:r>
        <w:rPr>
          <w:rFonts w:hint="cs"/>
          <w:rtl/>
        </w:rPr>
        <w:t>"</w:t>
      </w:r>
      <w:r>
        <w:rPr>
          <w:rtl/>
        </w:rPr>
        <w:t xml:space="preserve">שית. </w:t>
      </w:r>
      <w:bookmarkStart w:id="6218" w:name="_ETM_Q35_352860"/>
      <w:bookmarkStart w:id="6219" w:name="_ETM_Q35_359704"/>
      <w:bookmarkStart w:id="6220" w:name="_ETM_Q35_359763"/>
      <w:bookmarkStart w:id="6221" w:name="_ETM_Q35_359918"/>
      <w:bookmarkStart w:id="6222" w:name="_ETM_Q35_359984"/>
      <w:bookmarkEnd w:id="6218"/>
      <w:bookmarkEnd w:id="6219"/>
      <w:bookmarkEnd w:id="6220"/>
      <w:bookmarkEnd w:id="6221"/>
      <w:bookmarkEnd w:id="6222"/>
      <w:r>
        <w:rPr>
          <w:rtl/>
        </w:rPr>
        <w:t xml:space="preserve">מה כן יש? </w:t>
      </w:r>
      <w:bookmarkStart w:id="6223" w:name="_ETM_Q35_355380"/>
      <w:bookmarkEnd w:id="6223"/>
      <w:r>
        <w:rPr>
          <w:rtl/>
        </w:rPr>
        <w:t>יש ממשלה שלא צריכה לראות בייעוץ של יועמ</w:t>
      </w:r>
      <w:r>
        <w:rPr>
          <w:rFonts w:hint="cs"/>
          <w:rtl/>
        </w:rPr>
        <w:t>"</w:t>
      </w:r>
      <w:r>
        <w:rPr>
          <w:rtl/>
        </w:rPr>
        <w:t>ש או יועמ</w:t>
      </w:r>
      <w:r>
        <w:rPr>
          <w:rFonts w:hint="cs"/>
          <w:rtl/>
        </w:rPr>
        <w:t>"</w:t>
      </w:r>
      <w:r>
        <w:rPr>
          <w:rtl/>
        </w:rPr>
        <w:t xml:space="preserve">שית </w:t>
      </w:r>
      <w:bookmarkStart w:id="6224" w:name="_ETM_Q35_360755"/>
      <w:bookmarkEnd w:id="6224"/>
      <w:r>
        <w:rPr>
          <w:rtl/>
        </w:rPr>
        <w:t xml:space="preserve">כפירוש של החוק. </w:t>
      </w:r>
      <w:bookmarkStart w:id="6225" w:name="_ETM_Q35_367059"/>
      <w:bookmarkStart w:id="6226" w:name="_ETM_Q35_371035"/>
      <w:bookmarkEnd w:id="6225"/>
      <w:bookmarkEnd w:id="6226"/>
    </w:p>
    <w:p w:rsidR="00A35A00" w:rsidRDefault="00A35A00" w:rsidP="005E21F1">
      <w:pPr>
        <w:rPr>
          <w:rtl/>
        </w:rPr>
      </w:pPr>
      <w:bookmarkStart w:id="6227" w:name="_ETM_Q35_371079"/>
      <w:bookmarkStart w:id="6228" w:name="_ETM_Q35_371224"/>
      <w:bookmarkEnd w:id="6227"/>
      <w:bookmarkEnd w:id="6228"/>
    </w:p>
    <w:p w:rsidR="00A35A00" w:rsidRDefault="00A35A00" w:rsidP="005E21F1">
      <w:pPr>
        <w:rPr>
          <w:rtl/>
        </w:rPr>
      </w:pPr>
      <w:bookmarkStart w:id="6229" w:name="_ETM_Q35_371278"/>
      <w:bookmarkEnd w:id="6229"/>
      <w:r>
        <w:rPr>
          <w:rtl/>
        </w:rPr>
        <w:t xml:space="preserve">עכשיו, מקום המדינה עד ימיה של ממשלה מפוארת זאת, ממה </w:t>
      </w:r>
      <w:bookmarkStart w:id="6230" w:name="_ETM_Q35_370279"/>
      <w:bookmarkEnd w:id="6230"/>
      <w:r>
        <w:rPr>
          <w:rtl/>
        </w:rPr>
        <w:t>שאני יודעת</w:t>
      </w:r>
      <w:r>
        <w:rPr>
          <w:rFonts w:hint="cs"/>
          <w:rtl/>
        </w:rPr>
        <w:t xml:space="preserve"> - - - </w:t>
      </w:r>
    </w:p>
    <w:p w:rsidR="00A35A00" w:rsidRDefault="00A35A00" w:rsidP="005E21F1">
      <w:pPr>
        <w:rPr>
          <w:rtl/>
        </w:rPr>
      </w:pPr>
      <w:bookmarkStart w:id="6231" w:name="_ETM_Q35_382176"/>
      <w:bookmarkStart w:id="6232" w:name="_ETM_Q35_382263"/>
      <w:bookmarkEnd w:id="6231"/>
      <w:bookmarkEnd w:id="6232"/>
    </w:p>
    <w:p w:rsidR="00A35A00" w:rsidRDefault="00A35A00" w:rsidP="005E21F1">
      <w:pPr>
        <w:pStyle w:val="af5"/>
        <w:keepNext/>
        <w:rPr>
          <w:rtl/>
        </w:rPr>
      </w:pPr>
      <w:bookmarkStart w:id="6233" w:name="ET_interruption_6359_6"/>
      <w:r w:rsidRPr="001B1A2B">
        <w:rPr>
          <w:rStyle w:val="TagStyle"/>
          <w:rtl/>
        </w:rPr>
        <w:t xml:space="preserve"> &lt;&lt; קריאה &gt;&gt; </w:t>
      </w:r>
      <w:r>
        <w:rPr>
          <w:rtl/>
        </w:rPr>
        <w:t>מטי צרפתי הרכבי (יש עתיד):</w:t>
      </w:r>
      <w:r w:rsidRPr="001B1A2B">
        <w:rPr>
          <w:rStyle w:val="TagStyle"/>
          <w:rtl/>
        </w:rPr>
        <w:t xml:space="preserve"> &lt;&lt; קריאה &gt;&gt;</w:t>
      </w:r>
      <w:r>
        <w:rPr>
          <w:rtl/>
        </w:rPr>
        <w:t xml:space="preserve">   </w:t>
      </w:r>
      <w:bookmarkEnd w:id="6233"/>
    </w:p>
    <w:p w:rsidR="00A35A00" w:rsidRDefault="00A35A00" w:rsidP="009A1C59">
      <w:pPr>
        <w:rPr>
          <w:rtl/>
        </w:rPr>
      </w:pPr>
    </w:p>
    <w:p w:rsidR="00A35A00" w:rsidRDefault="00A35A00" w:rsidP="005E21F1">
      <w:pPr>
        <w:rPr>
          <w:rtl/>
        </w:rPr>
      </w:pPr>
      <w:r>
        <w:rPr>
          <w:rFonts w:hint="cs"/>
          <w:rtl/>
        </w:rPr>
        <w:t>פרשנית של החוק - - -</w:t>
      </w:r>
    </w:p>
    <w:p w:rsidR="00A35A00" w:rsidRDefault="00A35A00" w:rsidP="005E21F1">
      <w:pPr>
        <w:rPr>
          <w:rtl/>
        </w:rPr>
      </w:pPr>
    </w:p>
    <w:p w:rsidR="00A35A00" w:rsidRDefault="00A35A00" w:rsidP="005E21F1">
      <w:pPr>
        <w:pStyle w:val="-"/>
        <w:keepNext/>
        <w:rPr>
          <w:rtl/>
        </w:rPr>
      </w:pPr>
      <w:r w:rsidRPr="001B1A2B">
        <w:rPr>
          <w:rStyle w:val="TagStyle"/>
          <w:rtl/>
        </w:rPr>
        <w:t xml:space="preserve"> &lt;&lt; דובר_המשך &gt;&gt; </w:t>
      </w:r>
      <w:r>
        <w:rPr>
          <w:rtl/>
        </w:rPr>
        <w:t>יסמין פרידמן (יש עתיד):</w:t>
      </w:r>
      <w:r w:rsidRPr="001B1A2B">
        <w:rPr>
          <w:rStyle w:val="TagStyle"/>
          <w:rtl/>
        </w:rPr>
        <w:t xml:space="preserve"> &lt;&lt; דובר_המשך &gt;&gt;</w:t>
      </w:r>
      <w:r>
        <w:rPr>
          <w:rtl/>
        </w:rPr>
        <w:t xml:space="preserve">   </w:t>
      </w:r>
    </w:p>
    <w:p w:rsidR="00A35A00" w:rsidRDefault="00A35A00" w:rsidP="009A1C59">
      <w:pPr>
        <w:rPr>
          <w:rtl/>
        </w:rPr>
      </w:pPr>
    </w:p>
    <w:p w:rsidR="00A35A00" w:rsidRDefault="00A35A00" w:rsidP="005E21F1">
      <w:pPr>
        <w:rPr>
          <w:rtl/>
        </w:rPr>
      </w:pPr>
      <w:bookmarkStart w:id="6234" w:name="_ETM_Q35_376690"/>
      <w:bookmarkStart w:id="6235" w:name="_ETM_Q35_379580"/>
      <w:bookmarkEnd w:id="6234"/>
      <w:bookmarkEnd w:id="6235"/>
      <w:r>
        <w:rPr>
          <w:rFonts w:hint="cs"/>
          <w:rtl/>
        </w:rPr>
        <w:t xml:space="preserve">כן, </w:t>
      </w:r>
      <w:r>
        <w:rPr>
          <w:rtl/>
        </w:rPr>
        <w:t>היא מפרשת את החוק לממשלה, היא זאת שאומרת להם</w:t>
      </w:r>
      <w:r>
        <w:rPr>
          <w:rFonts w:hint="cs"/>
          <w:rtl/>
        </w:rPr>
        <w:t xml:space="preserve"> </w:t>
      </w:r>
      <w:r>
        <w:rPr>
          <w:rtl/>
        </w:rPr>
        <w:t xml:space="preserve">אם </w:t>
      </w:r>
      <w:bookmarkStart w:id="6236" w:name="_ETM_Q35_383397"/>
      <w:bookmarkEnd w:id="6236"/>
      <w:r>
        <w:rPr>
          <w:rFonts w:hint="cs"/>
          <w:rtl/>
        </w:rPr>
        <w:t>ה</w:t>
      </w:r>
      <w:r>
        <w:rPr>
          <w:rtl/>
        </w:rPr>
        <w:t>ם עוברים על החוק או לא</w:t>
      </w:r>
      <w:r>
        <w:rPr>
          <w:rFonts w:hint="cs"/>
          <w:rtl/>
        </w:rPr>
        <w:t>.</w:t>
      </w:r>
      <w:r>
        <w:rPr>
          <w:rtl/>
        </w:rPr>
        <w:t xml:space="preserve"> תפסיקו לעבור על החוק</w:t>
      </w:r>
      <w:r>
        <w:rPr>
          <w:rFonts w:hint="cs"/>
          <w:rtl/>
        </w:rPr>
        <w:t xml:space="preserve"> –</w:t>
      </w:r>
      <w:r>
        <w:rPr>
          <w:rtl/>
        </w:rPr>
        <w:t xml:space="preserve"> </w:t>
      </w:r>
      <w:bookmarkStart w:id="6237" w:name="_ETM_Q35_387215"/>
      <w:bookmarkEnd w:id="6237"/>
      <w:r>
        <w:rPr>
          <w:rtl/>
        </w:rPr>
        <w:t>לא תשמעו מהיועמ</w:t>
      </w:r>
      <w:r>
        <w:rPr>
          <w:rFonts w:hint="cs"/>
          <w:rtl/>
        </w:rPr>
        <w:t>"</w:t>
      </w:r>
      <w:r>
        <w:rPr>
          <w:rtl/>
        </w:rPr>
        <w:t>שית, ככה פשוט</w:t>
      </w:r>
      <w:r>
        <w:rPr>
          <w:rFonts w:hint="cs"/>
          <w:rtl/>
        </w:rPr>
        <w:t>.</w:t>
      </w:r>
      <w:r>
        <w:rPr>
          <w:rtl/>
        </w:rPr>
        <w:t xml:space="preserve"> אבל זו</w:t>
      </w:r>
      <w:r>
        <w:rPr>
          <w:rFonts w:hint="cs"/>
          <w:rtl/>
        </w:rPr>
        <w:t xml:space="preserve"> </w:t>
      </w:r>
      <w:r>
        <w:rPr>
          <w:rtl/>
        </w:rPr>
        <w:t xml:space="preserve">ממשלה מטורללת. </w:t>
      </w:r>
    </w:p>
    <w:p w:rsidR="00A35A00" w:rsidRDefault="00A35A00" w:rsidP="005E21F1">
      <w:pPr>
        <w:rPr>
          <w:rtl/>
        </w:rPr>
      </w:pPr>
      <w:bookmarkStart w:id="6238" w:name="_ETM_Q35_400014"/>
      <w:bookmarkStart w:id="6239" w:name="_ETM_Q35_400076"/>
      <w:bookmarkEnd w:id="6238"/>
      <w:bookmarkEnd w:id="6239"/>
    </w:p>
    <w:p w:rsidR="00A35A00" w:rsidRDefault="00A35A00" w:rsidP="005E21F1">
      <w:pPr>
        <w:rPr>
          <w:rtl/>
        </w:rPr>
      </w:pPr>
      <w:bookmarkStart w:id="6240" w:name="_ETM_Q35_400203"/>
      <w:bookmarkStart w:id="6241" w:name="_ETM_Q35_400269"/>
      <w:bookmarkEnd w:id="6240"/>
      <w:bookmarkEnd w:id="6241"/>
      <w:r>
        <w:rPr>
          <w:rtl/>
        </w:rPr>
        <w:t xml:space="preserve">עכשיו, </w:t>
      </w:r>
      <w:bookmarkStart w:id="6242" w:name="_ETM_Q35_391032"/>
      <w:bookmarkEnd w:id="6242"/>
      <w:r>
        <w:rPr>
          <w:rtl/>
        </w:rPr>
        <w:t>כמה מטורללת</w:t>
      </w:r>
      <w:r>
        <w:rPr>
          <w:rFonts w:hint="cs"/>
          <w:rtl/>
        </w:rPr>
        <w:t>?</w:t>
      </w:r>
      <w:r>
        <w:rPr>
          <w:rtl/>
        </w:rPr>
        <w:t xml:space="preserve"> </w:t>
      </w:r>
      <w:bookmarkStart w:id="6243" w:name="_ETM_Q35_395410"/>
      <w:bookmarkEnd w:id="6243"/>
      <w:r>
        <w:rPr>
          <w:rtl/>
        </w:rPr>
        <w:t>שר החינוך מתפאר בהישג סופר גדול</w:t>
      </w:r>
      <w:r>
        <w:rPr>
          <w:rFonts w:hint="cs"/>
          <w:rtl/>
        </w:rPr>
        <w:t>,</w:t>
      </w:r>
      <w:r>
        <w:rPr>
          <w:rtl/>
        </w:rPr>
        <w:t xml:space="preserve"> </w:t>
      </w:r>
      <w:bookmarkStart w:id="6244" w:name="_ETM_Q35_400279"/>
      <w:bookmarkEnd w:id="6244"/>
      <w:r>
        <w:rPr>
          <w:rtl/>
        </w:rPr>
        <w:t>סופר גדול</w:t>
      </w:r>
      <w:r>
        <w:rPr>
          <w:rFonts w:hint="cs"/>
          <w:rtl/>
        </w:rPr>
        <w:t xml:space="preserve"> –</w:t>
      </w:r>
      <w:r>
        <w:rPr>
          <w:rtl/>
        </w:rPr>
        <w:t xml:space="preserve"> </w:t>
      </w:r>
      <w:bookmarkStart w:id="6245" w:name="_ETM_Q35_402529"/>
      <w:bookmarkEnd w:id="6245"/>
      <w:r>
        <w:rPr>
          <w:rtl/>
        </w:rPr>
        <w:t xml:space="preserve">לא בזה שהוא טיפל בחוסר של אלפי מורים, לא בזה </w:t>
      </w:r>
      <w:bookmarkStart w:id="6246" w:name="_ETM_Q35_408394"/>
      <w:bookmarkEnd w:id="6246"/>
      <w:r>
        <w:rPr>
          <w:rtl/>
        </w:rPr>
        <w:t xml:space="preserve">שהוא טיפל בצפיפות בכיתות, לא בזה שהוא טיפל באלימות שמתחילה </w:t>
      </w:r>
      <w:bookmarkStart w:id="6247" w:name="_ETM_Q35_414259"/>
      <w:bookmarkEnd w:id="6247"/>
      <w:r>
        <w:rPr>
          <w:rtl/>
        </w:rPr>
        <w:t xml:space="preserve">כבר בבתי הספר היסודיים, לא בהשוואה אולי של תקצוב של </w:t>
      </w:r>
      <w:bookmarkStart w:id="6248" w:name="_ETM_Q35_420124"/>
      <w:bookmarkEnd w:id="6248"/>
      <w:r>
        <w:rPr>
          <w:rtl/>
        </w:rPr>
        <w:t>חרדים, חילונים</w:t>
      </w:r>
      <w:r>
        <w:rPr>
          <w:rFonts w:hint="cs"/>
          <w:rtl/>
        </w:rPr>
        <w:t>,</w:t>
      </w:r>
      <w:r>
        <w:rPr>
          <w:rtl/>
        </w:rPr>
        <w:t xml:space="preserve"> בבתי הספר במערכת החינוך</w:t>
      </w:r>
      <w:r>
        <w:rPr>
          <w:rFonts w:hint="cs"/>
          <w:rtl/>
        </w:rPr>
        <w:t>.</w:t>
      </w:r>
      <w:r>
        <w:rPr>
          <w:rtl/>
        </w:rPr>
        <w:t xml:space="preserve"> </w:t>
      </w:r>
      <w:bookmarkStart w:id="6249" w:name="_ETM_Q35_426360"/>
      <w:bookmarkEnd w:id="6249"/>
      <w:r>
        <w:rPr>
          <w:rtl/>
        </w:rPr>
        <w:t>לשר החינוך יש הישג</w:t>
      </w:r>
      <w:r>
        <w:rPr>
          <w:rFonts w:hint="cs"/>
          <w:rtl/>
        </w:rPr>
        <w:t xml:space="preserve"> </w:t>
      </w:r>
      <w:r>
        <w:rPr>
          <w:rFonts w:hint="eastAsia"/>
          <w:rtl/>
        </w:rPr>
        <w:t>–</w:t>
      </w:r>
      <w:r>
        <w:rPr>
          <w:rtl/>
        </w:rPr>
        <w:t xml:space="preserve"> הוא הוציא חוזר מנכ"ל שאומר שאפשר </w:t>
      </w:r>
      <w:bookmarkStart w:id="6250" w:name="_ETM_Q35_431408"/>
      <w:bookmarkEnd w:id="6250"/>
      <w:r>
        <w:rPr>
          <w:rtl/>
        </w:rPr>
        <w:t>להניח תפילי</w:t>
      </w:r>
      <w:r>
        <w:rPr>
          <w:rFonts w:hint="cs"/>
          <w:rtl/>
        </w:rPr>
        <w:t>ן</w:t>
      </w:r>
      <w:r>
        <w:rPr>
          <w:rtl/>
        </w:rPr>
        <w:t xml:space="preserve"> בכל בתי הספר. עכשיו</w:t>
      </w:r>
      <w:r>
        <w:rPr>
          <w:rFonts w:hint="cs"/>
          <w:rtl/>
        </w:rPr>
        <w:t>,</w:t>
      </w:r>
      <w:r>
        <w:rPr>
          <w:rtl/>
        </w:rPr>
        <w:t xml:space="preserve"> מה לעשות</w:t>
      </w:r>
      <w:r>
        <w:rPr>
          <w:rFonts w:hint="cs"/>
          <w:rtl/>
        </w:rPr>
        <w:t>,</w:t>
      </w:r>
      <w:r>
        <w:rPr>
          <w:rtl/>
        </w:rPr>
        <w:t xml:space="preserve"> בחינוך הדתי</w:t>
      </w:r>
      <w:bookmarkStart w:id="6251" w:name="_ETM_Q35_436456"/>
      <w:bookmarkEnd w:id="6251"/>
      <w:r>
        <w:rPr>
          <w:rFonts w:hint="cs"/>
          <w:rtl/>
        </w:rPr>
        <w:t>-</w:t>
      </w:r>
      <w:r>
        <w:rPr>
          <w:rtl/>
        </w:rPr>
        <w:t>חרדי אפשר להניח תפילי</w:t>
      </w:r>
      <w:r>
        <w:rPr>
          <w:rFonts w:hint="cs"/>
          <w:rtl/>
        </w:rPr>
        <w:t>ן</w:t>
      </w:r>
      <w:r>
        <w:rPr>
          <w:rtl/>
        </w:rPr>
        <w:t xml:space="preserve"> גם ככה. </w:t>
      </w:r>
      <w:bookmarkStart w:id="6252" w:name="_ETM_Q35_441515"/>
      <w:bookmarkEnd w:id="6252"/>
      <w:r>
        <w:rPr>
          <w:rtl/>
        </w:rPr>
        <w:t>זאת אומרת שההישג שלו</w:t>
      </w:r>
      <w:r>
        <w:rPr>
          <w:rFonts w:hint="cs"/>
          <w:rtl/>
        </w:rPr>
        <w:t xml:space="preserve"> –</w:t>
      </w:r>
      <w:r>
        <w:rPr>
          <w:rtl/>
        </w:rPr>
        <w:t xml:space="preserve"> שעכשיו אפשר להניח תפילי</w:t>
      </w:r>
      <w:r>
        <w:rPr>
          <w:rFonts w:hint="cs"/>
          <w:rtl/>
        </w:rPr>
        <w:t>ן</w:t>
      </w:r>
      <w:r>
        <w:rPr>
          <w:rtl/>
        </w:rPr>
        <w:t xml:space="preserve"> גם </w:t>
      </w:r>
      <w:bookmarkStart w:id="6253" w:name="_ETM_Q35_446566"/>
      <w:bookmarkEnd w:id="6253"/>
      <w:r>
        <w:rPr>
          <w:rtl/>
        </w:rPr>
        <w:t xml:space="preserve">בבתי הספר החילוניים. </w:t>
      </w:r>
    </w:p>
    <w:p w:rsidR="00A35A00" w:rsidRDefault="00A35A00" w:rsidP="005E21F1">
      <w:pPr>
        <w:rPr>
          <w:rtl/>
        </w:rPr>
      </w:pPr>
      <w:bookmarkStart w:id="6254" w:name="_ETM_Q35_451079"/>
      <w:bookmarkStart w:id="6255" w:name="_ETM_Q35_451129"/>
      <w:bookmarkEnd w:id="6254"/>
      <w:bookmarkEnd w:id="6255"/>
    </w:p>
    <w:p w:rsidR="00A35A00" w:rsidRDefault="00A35A00" w:rsidP="005E21F1">
      <w:pPr>
        <w:rPr>
          <w:rtl/>
        </w:rPr>
      </w:pPr>
      <w:bookmarkStart w:id="6256" w:name="_ETM_Q35_451290"/>
      <w:bookmarkStart w:id="6257" w:name="_ETM_Q35_451344"/>
      <w:bookmarkEnd w:id="6256"/>
      <w:bookmarkEnd w:id="6257"/>
      <w:r>
        <w:rPr>
          <w:rtl/>
        </w:rPr>
        <w:t>עכשיו</w:t>
      </w:r>
      <w:r>
        <w:rPr>
          <w:rFonts w:hint="cs"/>
          <w:rtl/>
        </w:rPr>
        <w:t>,</w:t>
      </w:r>
      <w:r>
        <w:rPr>
          <w:rtl/>
        </w:rPr>
        <w:t xml:space="preserve"> אני חושבת על ההורים בבתי הספר </w:t>
      </w:r>
      <w:bookmarkStart w:id="6258" w:name="_ETM_Q35_451618"/>
      <w:bookmarkEnd w:id="6258"/>
      <w:r>
        <w:rPr>
          <w:rtl/>
        </w:rPr>
        <w:t>החילוניים שצריכים להתמודד עם מערכת חינוך מיושנת</w:t>
      </w:r>
      <w:r>
        <w:rPr>
          <w:rFonts w:hint="cs"/>
          <w:rtl/>
        </w:rPr>
        <w:t>,</w:t>
      </w:r>
      <w:r>
        <w:rPr>
          <w:rtl/>
        </w:rPr>
        <w:t xml:space="preserve"> </w:t>
      </w:r>
      <w:bookmarkStart w:id="6259" w:name="_ETM_Q35_456829"/>
      <w:bookmarkEnd w:id="6259"/>
      <w:r>
        <w:rPr>
          <w:rtl/>
        </w:rPr>
        <w:t xml:space="preserve">עתיקה, מחסור, אין לימודי אנגלית, אין </w:t>
      </w:r>
      <w:r>
        <w:rPr>
          <w:rFonts w:hint="cs"/>
          <w:rtl/>
        </w:rPr>
        <w:t xml:space="preserve">– </w:t>
      </w:r>
      <w:r>
        <w:rPr>
          <w:rtl/>
        </w:rPr>
        <w:t>הכול</w:t>
      </w:r>
      <w:r>
        <w:rPr>
          <w:rFonts w:hint="cs"/>
          <w:rtl/>
        </w:rPr>
        <w:t xml:space="preserve"> –</w:t>
      </w:r>
      <w:r>
        <w:rPr>
          <w:rtl/>
        </w:rPr>
        <w:t xml:space="preserve"> זה מה שמעניין </w:t>
      </w:r>
      <w:bookmarkStart w:id="6260" w:name="_ETM_Q35_461943"/>
      <w:bookmarkEnd w:id="6260"/>
      <w:r>
        <w:rPr>
          <w:rtl/>
        </w:rPr>
        <w:t>אותם עכשיו. ואל</w:t>
      </w:r>
      <w:r>
        <w:rPr>
          <w:rFonts w:hint="cs"/>
          <w:rtl/>
        </w:rPr>
        <w:t>ל</w:t>
      </w:r>
      <w:r>
        <w:rPr>
          <w:rtl/>
        </w:rPr>
        <w:t xml:space="preserve">ה, הם עכשיו מאושרים, הלכו לישון בשקט, הילדים </w:t>
      </w:r>
      <w:bookmarkStart w:id="6261" w:name="_ETM_Q35_467057"/>
      <w:bookmarkEnd w:id="6261"/>
      <w:r>
        <w:rPr>
          <w:rtl/>
        </w:rPr>
        <w:t>שלנו בידיים בטוחות</w:t>
      </w:r>
      <w:r>
        <w:rPr>
          <w:rFonts w:hint="cs"/>
          <w:rtl/>
        </w:rPr>
        <w:t>,</w:t>
      </w:r>
      <w:r>
        <w:rPr>
          <w:rtl/>
        </w:rPr>
        <w:t xml:space="preserve"> כי אפשר להניח סוף</w:t>
      </w:r>
      <w:r>
        <w:rPr>
          <w:rFonts w:hint="cs"/>
          <w:rtl/>
        </w:rPr>
        <w:t>-</w:t>
      </w:r>
      <w:r>
        <w:rPr>
          <w:rtl/>
        </w:rPr>
        <w:t xml:space="preserve">סוף תפילין בבתי </w:t>
      </w:r>
      <w:bookmarkStart w:id="6262" w:name="_ETM_Q35_472171"/>
      <w:bookmarkEnd w:id="6262"/>
      <w:r>
        <w:rPr>
          <w:rtl/>
        </w:rPr>
        <w:t xml:space="preserve">הספר, זה מה שחשוב. </w:t>
      </w:r>
      <w:bookmarkStart w:id="6263" w:name="_ETM_Q35_478027"/>
      <w:bookmarkEnd w:id="6263"/>
    </w:p>
    <w:p w:rsidR="00A35A00" w:rsidRDefault="00A35A00" w:rsidP="005E21F1">
      <w:pPr>
        <w:rPr>
          <w:rtl/>
        </w:rPr>
      </w:pPr>
      <w:bookmarkStart w:id="6264" w:name="_ETM_Q35_478092"/>
      <w:bookmarkStart w:id="6265" w:name="_ETM_Q35_478265"/>
      <w:bookmarkEnd w:id="6264"/>
      <w:bookmarkEnd w:id="6265"/>
    </w:p>
    <w:p w:rsidR="00A35A00" w:rsidRDefault="00A35A00" w:rsidP="005E21F1">
      <w:pPr>
        <w:rPr>
          <w:rtl/>
        </w:rPr>
      </w:pPr>
      <w:bookmarkStart w:id="6266" w:name="_ETM_Q35_478318"/>
      <w:bookmarkEnd w:id="6266"/>
      <w:r>
        <w:rPr>
          <w:rtl/>
        </w:rPr>
        <w:t xml:space="preserve">עכשיו, למה הוא עושה את זה? </w:t>
      </w:r>
      <w:bookmarkStart w:id="6267" w:name="_ETM_Q35_477285"/>
      <w:bookmarkEnd w:id="6267"/>
      <w:r>
        <w:rPr>
          <w:rtl/>
        </w:rPr>
        <w:t>לא בגלל שהוא איזה יר</w:t>
      </w:r>
      <w:r>
        <w:rPr>
          <w:rFonts w:hint="cs"/>
          <w:rtl/>
        </w:rPr>
        <w:t>א</w:t>
      </w:r>
      <w:r>
        <w:rPr>
          <w:rtl/>
        </w:rPr>
        <w:t xml:space="preserve"> שמיים גדול</w:t>
      </w:r>
      <w:r>
        <w:rPr>
          <w:rFonts w:hint="cs"/>
          <w:rtl/>
        </w:rPr>
        <w:t xml:space="preserve"> –</w:t>
      </w:r>
      <w:r>
        <w:rPr>
          <w:rtl/>
        </w:rPr>
        <w:t xml:space="preserve"> כי יש פריימריז</w:t>
      </w:r>
      <w:r>
        <w:rPr>
          <w:rFonts w:hint="cs"/>
          <w:rtl/>
        </w:rPr>
        <w:t>.</w:t>
      </w:r>
      <w:r>
        <w:rPr>
          <w:rtl/>
        </w:rPr>
        <w:t xml:space="preserve"> </w:t>
      </w:r>
      <w:bookmarkStart w:id="6268" w:name="_ETM_Q35_482609"/>
      <w:bookmarkEnd w:id="6268"/>
      <w:r>
        <w:rPr>
          <w:rtl/>
        </w:rPr>
        <w:t>כל מה שקורה פה בכנסת הזאת בארבע שנים האחרונות מונ</w:t>
      </w:r>
      <w:r>
        <w:rPr>
          <w:rFonts w:hint="cs"/>
          <w:rtl/>
        </w:rPr>
        <w:t>ע</w:t>
      </w:r>
      <w:r>
        <w:rPr>
          <w:rtl/>
        </w:rPr>
        <w:t xml:space="preserve"> </w:t>
      </w:r>
      <w:bookmarkStart w:id="6269" w:name="_ETM_Q35_491238"/>
      <w:bookmarkEnd w:id="6269"/>
      <w:r>
        <w:rPr>
          <w:rtl/>
        </w:rPr>
        <w:t xml:space="preserve">ורק מהפריימריז, נקודה. בגלל זה ככה זה נראה, גרוע ביותר. </w:t>
      </w:r>
      <w:bookmarkStart w:id="6270" w:name="_ETM_Q35_494934"/>
      <w:bookmarkEnd w:id="6270"/>
      <w:r>
        <w:rPr>
          <w:rtl/>
        </w:rPr>
        <w:t>תודה.</w:t>
      </w:r>
    </w:p>
    <w:p w:rsidR="00A35A00" w:rsidRDefault="00A35A00" w:rsidP="005E21F1">
      <w:pPr>
        <w:rPr>
          <w:rtl/>
        </w:rPr>
      </w:pPr>
    </w:p>
    <w:p w:rsidR="00A35A00" w:rsidRDefault="00A35A00" w:rsidP="005E21F1">
      <w:pPr>
        <w:pStyle w:val="af6"/>
        <w:keepNext/>
        <w:rPr>
          <w:rtl/>
        </w:rPr>
      </w:pPr>
      <w:r w:rsidRPr="00DF3A28">
        <w:rPr>
          <w:rStyle w:val="TagStyle"/>
          <w:rtl/>
        </w:rPr>
        <w:t xml:space="preserve"> &lt;&lt; יור &gt;&gt; </w:t>
      </w:r>
      <w:r>
        <w:rPr>
          <w:rtl/>
        </w:rPr>
        <w:t>היו"ר מישל בוסקילה:</w:t>
      </w:r>
      <w:r w:rsidRPr="00DF3A28">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6271" w:name="_ETM_Q35_501454"/>
      <w:bookmarkStart w:id="6272" w:name="_ETM_Q35_499480"/>
      <w:bookmarkEnd w:id="6271"/>
      <w:bookmarkEnd w:id="6272"/>
      <w:r>
        <w:rPr>
          <w:rtl/>
        </w:rPr>
        <w:t>תודה רבה לחברת הכנסת פרידמן</w:t>
      </w:r>
      <w:r>
        <w:rPr>
          <w:rFonts w:hint="cs"/>
          <w:rtl/>
        </w:rPr>
        <w:t>.</w:t>
      </w:r>
      <w:r>
        <w:rPr>
          <w:rtl/>
        </w:rPr>
        <w:t xml:space="preserve"> אני רוצה להזמין את חברת </w:t>
      </w:r>
      <w:bookmarkStart w:id="6273" w:name="_ETM_Q35_502555"/>
      <w:bookmarkEnd w:id="6273"/>
      <w:r>
        <w:rPr>
          <w:rtl/>
        </w:rPr>
        <w:t>הכנסת מ</w:t>
      </w:r>
      <w:r>
        <w:rPr>
          <w:rFonts w:hint="cs"/>
          <w:rtl/>
        </w:rPr>
        <w:t>ט</w:t>
      </w:r>
      <w:r>
        <w:rPr>
          <w:rtl/>
        </w:rPr>
        <w:t>י צרפת</w:t>
      </w:r>
      <w:r>
        <w:rPr>
          <w:rFonts w:hint="cs"/>
          <w:rtl/>
        </w:rPr>
        <w:t>י הרכבי</w:t>
      </w:r>
      <w:r>
        <w:rPr>
          <w:rtl/>
        </w:rPr>
        <w:t xml:space="preserve">, בבקשה. </w:t>
      </w:r>
      <w:bookmarkStart w:id="6274" w:name="_ETM_Q35_515540"/>
      <w:bookmarkEnd w:id="6274"/>
      <w:r>
        <w:rPr>
          <w:rtl/>
        </w:rPr>
        <w:t>לרשותך שלוש</w:t>
      </w:r>
      <w:bookmarkStart w:id="6275" w:name="_ETM_Q35_520506"/>
      <w:bookmarkEnd w:id="6275"/>
      <w:r>
        <w:rPr>
          <w:rFonts w:hint="cs"/>
          <w:rtl/>
        </w:rPr>
        <w:t xml:space="preserve"> דקות.</w:t>
      </w:r>
    </w:p>
    <w:p w:rsidR="00A35A00" w:rsidRDefault="00A35A00" w:rsidP="005E21F1">
      <w:pPr>
        <w:rPr>
          <w:rtl/>
        </w:rPr>
      </w:pPr>
    </w:p>
    <w:p w:rsidR="00A35A00" w:rsidRDefault="00A35A00" w:rsidP="005E21F1">
      <w:pPr>
        <w:pStyle w:val="a4"/>
        <w:keepNext/>
        <w:rPr>
          <w:rtl/>
        </w:rPr>
      </w:pPr>
      <w:bookmarkStart w:id="6276" w:name="ET_speaker_6359_9"/>
      <w:r w:rsidRPr="00DF3A28">
        <w:rPr>
          <w:rStyle w:val="TagStyle"/>
          <w:rtl/>
        </w:rPr>
        <w:t xml:space="preserve"> &lt;&lt; דובר &gt;&gt; </w:t>
      </w:r>
      <w:bookmarkStart w:id="6277" w:name="_Toc234319270"/>
      <w:bookmarkStart w:id="6278" w:name="_Toc234323204"/>
      <w:bookmarkStart w:id="6279" w:name="_Toc234323380"/>
      <w:r>
        <w:rPr>
          <w:rtl/>
        </w:rPr>
        <w:t>מטי צרפתי הרכבי (יש עתיד):</w:t>
      </w:r>
      <w:bookmarkEnd w:id="6277"/>
      <w:bookmarkEnd w:id="6278"/>
      <w:bookmarkEnd w:id="6279"/>
      <w:r w:rsidRPr="00DF3A28">
        <w:rPr>
          <w:rStyle w:val="TagStyle"/>
          <w:rtl/>
        </w:rPr>
        <w:t xml:space="preserve"> &lt;&lt; דובר &gt;&gt;</w:t>
      </w:r>
      <w:r>
        <w:rPr>
          <w:rtl/>
        </w:rPr>
        <w:t xml:space="preserve">   </w:t>
      </w:r>
      <w:bookmarkEnd w:id="6276"/>
    </w:p>
    <w:p w:rsidR="00A35A00" w:rsidRDefault="00A35A00" w:rsidP="009A1C59">
      <w:pPr>
        <w:rPr>
          <w:rtl/>
        </w:rPr>
      </w:pPr>
    </w:p>
    <w:p w:rsidR="00A35A00" w:rsidRDefault="00A35A00" w:rsidP="005E21F1">
      <w:pPr>
        <w:rPr>
          <w:rtl/>
        </w:rPr>
      </w:pPr>
      <w:bookmarkStart w:id="6280" w:name="_ETM_Q35_517579"/>
      <w:bookmarkEnd w:id="6280"/>
      <w:r>
        <w:rPr>
          <w:rtl/>
        </w:rPr>
        <w:t>תודה רבה</w:t>
      </w:r>
      <w:r>
        <w:rPr>
          <w:rFonts w:hint="cs"/>
          <w:rtl/>
        </w:rPr>
        <w:t>.</w:t>
      </w:r>
      <w:r>
        <w:rPr>
          <w:rtl/>
        </w:rPr>
        <w:t xml:space="preserve"> אדוני יושב</w:t>
      </w:r>
      <w:r>
        <w:rPr>
          <w:rFonts w:hint="cs"/>
          <w:rtl/>
        </w:rPr>
        <w:t>-</w:t>
      </w:r>
      <w:r>
        <w:rPr>
          <w:rtl/>
        </w:rPr>
        <w:t>הראש, חבריי חברי הכנסת</w:t>
      </w:r>
      <w:r>
        <w:rPr>
          <w:rFonts w:hint="cs"/>
          <w:rtl/>
        </w:rPr>
        <w:t>,</w:t>
      </w:r>
      <w:r>
        <w:rPr>
          <w:rtl/>
        </w:rPr>
        <w:t xml:space="preserve"> אני </w:t>
      </w:r>
      <w:bookmarkStart w:id="6281" w:name="_ETM_Q35_522479"/>
      <w:bookmarkEnd w:id="6281"/>
      <w:r>
        <w:rPr>
          <w:rtl/>
        </w:rPr>
        <w:t>ניצבת כאן להגיד לקואליציה</w:t>
      </w:r>
      <w:r>
        <w:rPr>
          <w:rFonts w:hint="cs"/>
          <w:rtl/>
        </w:rPr>
        <w:t>:</w:t>
      </w:r>
      <w:r>
        <w:rPr>
          <w:rtl/>
        </w:rPr>
        <w:t xml:space="preserve"> כל הכבוד</w:t>
      </w:r>
      <w:r>
        <w:rPr>
          <w:rFonts w:hint="cs"/>
          <w:rtl/>
        </w:rPr>
        <w:t>.</w:t>
      </w:r>
      <w:r>
        <w:rPr>
          <w:rtl/>
        </w:rPr>
        <w:t xml:space="preserve"> עשיתם הכול</w:t>
      </w:r>
      <w:r>
        <w:rPr>
          <w:rFonts w:hint="cs"/>
          <w:rtl/>
        </w:rPr>
        <w:t>.</w:t>
      </w:r>
      <w:r>
        <w:rPr>
          <w:rtl/>
        </w:rPr>
        <w:t xml:space="preserve"> עשיתם הכול </w:t>
      </w:r>
      <w:bookmarkStart w:id="6282" w:name="_ETM_Q35_527379"/>
      <w:bookmarkEnd w:id="6282"/>
      <w:r>
        <w:rPr>
          <w:rtl/>
        </w:rPr>
        <w:t>כדי לנרמל את הטירוף</w:t>
      </w:r>
      <w:r>
        <w:rPr>
          <w:rFonts w:hint="cs"/>
          <w:rtl/>
        </w:rPr>
        <w:t>,</w:t>
      </w:r>
      <w:r>
        <w:rPr>
          <w:rtl/>
        </w:rPr>
        <w:t xml:space="preserve"> טירוף שיטתי, חסר</w:t>
      </w:r>
      <w:r>
        <w:rPr>
          <w:rFonts w:hint="cs"/>
          <w:rtl/>
        </w:rPr>
        <w:t xml:space="preserve"> עכבות.</w:t>
      </w:r>
      <w:r>
        <w:rPr>
          <w:rtl/>
        </w:rPr>
        <w:t xml:space="preserve"> הפכתם את </w:t>
      </w:r>
      <w:bookmarkStart w:id="6283" w:name="_ETM_Q35_532279"/>
      <w:bookmarkEnd w:id="6283"/>
      <w:r>
        <w:rPr>
          <w:rtl/>
        </w:rPr>
        <w:t xml:space="preserve">השחיתות לשיטה. </w:t>
      </w:r>
      <w:bookmarkStart w:id="6284" w:name="_ETM_Q35_537589"/>
      <w:bookmarkEnd w:id="6284"/>
      <w:r>
        <w:rPr>
          <w:rtl/>
        </w:rPr>
        <w:t xml:space="preserve">ארבע שנים שהקואליציה הזאת מהנדסת לציבור את התודעה, כדי שיחשבו </w:t>
      </w:r>
      <w:bookmarkStart w:id="6285" w:name="_ETM_Q35_542737"/>
      <w:bookmarkEnd w:id="6285"/>
      <w:r>
        <w:rPr>
          <w:rtl/>
        </w:rPr>
        <w:t>שהכול מותר</w:t>
      </w:r>
      <w:r>
        <w:rPr>
          <w:rFonts w:hint="cs"/>
          <w:rtl/>
        </w:rPr>
        <w:t>:</w:t>
      </w:r>
      <w:r>
        <w:rPr>
          <w:rtl/>
        </w:rPr>
        <w:t xml:space="preserve"> מותר להפר החלטות בית משפט, מותר לעודד השתמטות </w:t>
      </w:r>
      <w:bookmarkStart w:id="6286" w:name="_ETM_Q35_547886"/>
      <w:bookmarkEnd w:id="6286"/>
      <w:r>
        <w:rPr>
          <w:rtl/>
        </w:rPr>
        <w:t>המונית, מותר לרדוף אזרחים ולהטריד אותם</w:t>
      </w:r>
      <w:r>
        <w:rPr>
          <w:rFonts w:hint="cs"/>
          <w:rtl/>
        </w:rPr>
        <w:t>;</w:t>
      </w:r>
      <w:r>
        <w:rPr>
          <w:rtl/>
        </w:rPr>
        <w:t xml:space="preserve"> מותר לא לעשות כלום </w:t>
      </w:r>
      <w:bookmarkStart w:id="6287" w:name="_ETM_Q35_553035"/>
      <w:bookmarkEnd w:id="6287"/>
      <w:r>
        <w:rPr>
          <w:rtl/>
        </w:rPr>
        <w:t>נגד הפשיעה הרצחנית</w:t>
      </w:r>
      <w:r>
        <w:rPr>
          <w:rFonts w:hint="cs"/>
          <w:rtl/>
        </w:rPr>
        <w:t>;</w:t>
      </w:r>
      <w:r>
        <w:rPr>
          <w:rtl/>
        </w:rPr>
        <w:t xml:space="preserve"> </w:t>
      </w:r>
      <w:bookmarkStart w:id="6288" w:name="_ETM_Q35_558195"/>
      <w:bookmarkEnd w:id="6288"/>
      <w:r>
        <w:rPr>
          <w:rtl/>
        </w:rPr>
        <w:t>מותר להדיר נשים מצ</w:t>
      </w:r>
      <w:r>
        <w:rPr>
          <w:rFonts w:hint="cs"/>
          <w:rtl/>
        </w:rPr>
        <w:t>וותי</w:t>
      </w:r>
      <w:r>
        <w:rPr>
          <w:rtl/>
        </w:rPr>
        <w:t xml:space="preserve"> קבלת ההחלטות</w:t>
      </w:r>
      <w:r>
        <w:rPr>
          <w:rFonts w:hint="cs"/>
          <w:rtl/>
        </w:rPr>
        <w:t>;</w:t>
      </w:r>
      <w:r>
        <w:rPr>
          <w:rtl/>
        </w:rPr>
        <w:t xml:space="preserve"> מותר לייצר הפרדה מגדרית </w:t>
      </w:r>
      <w:bookmarkStart w:id="6289" w:name="_ETM_Q35_563346"/>
      <w:bookmarkEnd w:id="6289"/>
      <w:r>
        <w:rPr>
          <w:rtl/>
        </w:rPr>
        <w:t>באקדמיה, הפרדה במרחב הציבורי</w:t>
      </w:r>
      <w:r>
        <w:rPr>
          <w:rFonts w:hint="cs"/>
          <w:rtl/>
        </w:rPr>
        <w:t>;</w:t>
      </w:r>
      <w:r>
        <w:rPr>
          <w:rtl/>
        </w:rPr>
        <w:t xml:space="preserve"> מותר לחלק תקציבים למגזרים מקורבים</w:t>
      </w:r>
      <w:r>
        <w:rPr>
          <w:rFonts w:hint="cs"/>
          <w:rtl/>
        </w:rPr>
        <w:t>;</w:t>
      </w:r>
      <w:r>
        <w:rPr>
          <w:rtl/>
        </w:rPr>
        <w:t xml:space="preserve"> מותר </w:t>
      </w:r>
      <w:bookmarkStart w:id="6290" w:name="_ETM_Q35_568497"/>
      <w:bookmarkEnd w:id="6290"/>
      <w:r>
        <w:rPr>
          <w:rtl/>
        </w:rPr>
        <w:t xml:space="preserve">לעודד מליציות טרור אלימות בשטחים, מותר להפקיר אזרחים, מותר להפקיר </w:t>
      </w:r>
      <w:bookmarkStart w:id="6291" w:name="_ETM_Q35_573648"/>
      <w:bookmarkEnd w:id="6291"/>
      <w:r>
        <w:rPr>
          <w:rtl/>
        </w:rPr>
        <w:t xml:space="preserve">חיילים. </w:t>
      </w:r>
      <w:bookmarkStart w:id="6292" w:name="_ETM_Q35_579350"/>
      <w:bookmarkEnd w:id="6292"/>
      <w:r>
        <w:rPr>
          <w:rtl/>
        </w:rPr>
        <w:t>וחמור לא פחות</w:t>
      </w:r>
      <w:r>
        <w:rPr>
          <w:rFonts w:hint="cs"/>
          <w:rtl/>
        </w:rPr>
        <w:t xml:space="preserve"> –</w:t>
      </w:r>
      <w:r>
        <w:rPr>
          <w:rtl/>
        </w:rPr>
        <w:t xml:space="preserve"> מותר לברוח מאחריות. </w:t>
      </w:r>
    </w:p>
    <w:p w:rsidR="00A35A00" w:rsidRDefault="00A35A00" w:rsidP="005E21F1">
      <w:pPr>
        <w:rPr>
          <w:rtl/>
        </w:rPr>
      </w:pPr>
      <w:bookmarkStart w:id="6293" w:name="_ETM_Q35_584768"/>
      <w:bookmarkStart w:id="6294" w:name="_ETM_Q35_584880"/>
      <w:bookmarkEnd w:id="6293"/>
      <w:bookmarkEnd w:id="6294"/>
    </w:p>
    <w:p w:rsidR="00A35A00" w:rsidRDefault="00A35A00" w:rsidP="005E21F1">
      <w:pPr>
        <w:rPr>
          <w:rtl/>
        </w:rPr>
      </w:pPr>
      <w:bookmarkStart w:id="6295" w:name="_ETM_Q35_584985"/>
      <w:bookmarkStart w:id="6296" w:name="_ETM_Q35_585039"/>
      <w:bookmarkEnd w:id="6295"/>
      <w:bookmarkEnd w:id="6296"/>
      <w:r>
        <w:rPr>
          <w:rtl/>
        </w:rPr>
        <w:t>אז זהו שלא</w:t>
      </w:r>
      <w:r>
        <w:rPr>
          <w:rFonts w:hint="cs"/>
          <w:rtl/>
        </w:rPr>
        <w:t>,</w:t>
      </w:r>
      <w:r>
        <w:rPr>
          <w:rtl/>
        </w:rPr>
        <w:t xml:space="preserve"> קואליציה </w:t>
      </w:r>
      <w:bookmarkStart w:id="6297" w:name="_ETM_Q35_583473"/>
      <w:bookmarkEnd w:id="6297"/>
      <w:r>
        <w:rPr>
          <w:rtl/>
        </w:rPr>
        <w:t>נכבדה</w:t>
      </w:r>
      <w:r>
        <w:rPr>
          <w:rFonts w:hint="cs"/>
          <w:rtl/>
        </w:rPr>
        <w:t>.</w:t>
      </w:r>
      <w:r>
        <w:rPr>
          <w:rtl/>
        </w:rPr>
        <w:t xml:space="preserve"> לא ניתן לכם לחטוף את המדינה, לא ניתן לכם </w:t>
      </w:r>
      <w:bookmarkStart w:id="6298" w:name="_ETM_Q35_587596"/>
      <w:bookmarkEnd w:id="6298"/>
      <w:r>
        <w:rPr>
          <w:rtl/>
        </w:rPr>
        <w:t>לנרמל את הטירוף</w:t>
      </w:r>
      <w:r>
        <w:rPr>
          <w:rFonts w:hint="cs"/>
          <w:rtl/>
        </w:rPr>
        <w:t>,</w:t>
      </w:r>
      <w:r>
        <w:rPr>
          <w:rtl/>
        </w:rPr>
        <w:t xml:space="preserve"> </w:t>
      </w:r>
      <w:bookmarkStart w:id="6299" w:name="_ETM_Q35_592869"/>
      <w:bookmarkEnd w:id="6299"/>
      <w:r>
        <w:rPr>
          <w:rtl/>
        </w:rPr>
        <w:t>את ההדרה של ראש ממשלה שנאשם בפלילים</w:t>
      </w:r>
      <w:r>
        <w:rPr>
          <w:rFonts w:hint="cs"/>
          <w:rtl/>
        </w:rPr>
        <w:t>;</w:t>
      </w:r>
      <w:r>
        <w:rPr>
          <w:rtl/>
        </w:rPr>
        <w:t xml:space="preserve"> לא ניתן לכם </w:t>
      </w:r>
      <w:bookmarkStart w:id="6300" w:name="_ETM_Q35_597776"/>
      <w:bookmarkEnd w:id="6300"/>
      <w:r>
        <w:rPr>
          <w:rtl/>
        </w:rPr>
        <w:t xml:space="preserve">לנרמל את הפגיעה באזרחים, לא ניתן לכם לברוח מהאחריות על </w:t>
      </w:r>
      <w:bookmarkStart w:id="6301" w:name="_ETM_Q35_602684"/>
      <w:bookmarkEnd w:id="6301"/>
      <w:r>
        <w:rPr>
          <w:rtl/>
        </w:rPr>
        <w:t>המחדל הנורא ביותר בתולדות המדינה, על הפגיעה במשרתים לטובת המשתמטים</w:t>
      </w:r>
      <w:r>
        <w:rPr>
          <w:rFonts w:hint="cs"/>
          <w:rtl/>
        </w:rPr>
        <w:t>;</w:t>
      </w:r>
      <w:r>
        <w:rPr>
          <w:rtl/>
        </w:rPr>
        <w:t xml:space="preserve"> </w:t>
      </w:r>
      <w:bookmarkStart w:id="6302" w:name="_ETM_Q35_607592"/>
      <w:bookmarkEnd w:id="6302"/>
      <w:r>
        <w:rPr>
          <w:rtl/>
        </w:rPr>
        <w:t>לא ניתן לכם לנרמל את העבריינות</w:t>
      </w:r>
      <w:r>
        <w:rPr>
          <w:rFonts w:hint="cs"/>
          <w:rtl/>
        </w:rPr>
        <w:t xml:space="preserve"> –</w:t>
      </w:r>
      <w:r>
        <w:rPr>
          <w:rtl/>
        </w:rPr>
        <w:t xml:space="preserve"> </w:t>
      </w:r>
      <w:bookmarkStart w:id="6303" w:name="_ETM_Q35_612670"/>
      <w:bookmarkEnd w:id="6303"/>
      <w:r>
        <w:rPr>
          <w:rtl/>
        </w:rPr>
        <w:t>כן, גם זו שלכם, כשהכרזתם אתמול שתפר</w:t>
      </w:r>
      <w:r>
        <w:rPr>
          <w:rFonts w:hint="cs"/>
          <w:rtl/>
        </w:rPr>
        <w:t>ו</w:t>
      </w:r>
      <w:r>
        <w:rPr>
          <w:rtl/>
        </w:rPr>
        <w:t xml:space="preserve"> צו שיפוטי, </w:t>
      </w:r>
      <w:bookmarkStart w:id="6304" w:name="_ETM_Q35_617301"/>
      <w:bookmarkEnd w:id="6304"/>
      <w:r>
        <w:rPr>
          <w:rtl/>
        </w:rPr>
        <w:t>וגם של אנשי שלומכם</w:t>
      </w:r>
      <w:r>
        <w:rPr>
          <w:rFonts w:hint="cs"/>
          <w:rtl/>
        </w:rPr>
        <w:t>.</w:t>
      </w:r>
      <w:r>
        <w:rPr>
          <w:rtl/>
        </w:rPr>
        <w:t xml:space="preserve"> יהיו אלה שורפי בתי קפה, פורצים </w:t>
      </w:r>
      <w:bookmarkStart w:id="6305" w:name="_ETM_Q35_621933"/>
      <w:bookmarkEnd w:id="6305"/>
      <w:r>
        <w:rPr>
          <w:rtl/>
        </w:rPr>
        <w:t xml:space="preserve">לתחנות משטרה, רודפים אחרי אזרחים מהמחנה השני או מציתי הבתים </w:t>
      </w:r>
      <w:bookmarkStart w:id="6306" w:name="_ETM_Q35_626564"/>
      <w:bookmarkEnd w:id="6306"/>
      <w:r>
        <w:rPr>
          <w:rtl/>
        </w:rPr>
        <w:t>ביהודה ושומרון</w:t>
      </w:r>
      <w:r>
        <w:rPr>
          <w:rFonts w:hint="cs"/>
          <w:rtl/>
        </w:rPr>
        <w:t>;</w:t>
      </w:r>
      <w:r>
        <w:rPr>
          <w:rtl/>
        </w:rPr>
        <w:t xml:space="preserve"> לא ניתן לכם לנרמל את הנזק הנורא שגרמתם </w:t>
      </w:r>
      <w:bookmarkStart w:id="6307" w:name="_ETM_Q35_631196"/>
      <w:bookmarkEnd w:id="6307"/>
      <w:r>
        <w:rPr>
          <w:rtl/>
        </w:rPr>
        <w:t>ליחסי החוץ של המדינה</w:t>
      </w:r>
      <w:r>
        <w:rPr>
          <w:rFonts w:hint="cs"/>
          <w:rtl/>
        </w:rPr>
        <w:t>,</w:t>
      </w:r>
      <w:r>
        <w:rPr>
          <w:rtl/>
        </w:rPr>
        <w:t xml:space="preserve"> את הבידוד, את הנידוי הבי</w:t>
      </w:r>
      <w:r>
        <w:rPr>
          <w:rFonts w:hint="cs"/>
          <w:rtl/>
        </w:rPr>
        <w:t>ן-</w:t>
      </w:r>
      <w:r>
        <w:rPr>
          <w:rtl/>
        </w:rPr>
        <w:t xml:space="preserve">לאומי שהבאתם </w:t>
      </w:r>
      <w:bookmarkStart w:id="6308" w:name="_ETM_Q35_635827"/>
      <w:bookmarkEnd w:id="6308"/>
      <w:r>
        <w:rPr>
          <w:rtl/>
        </w:rPr>
        <w:t xml:space="preserve">עלינו. </w:t>
      </w:r>
      <w:bookmarkStart w:id="6309" w:name="_ETM_Q35_640649"/>
      <w:bookmarkEnd w:id="6309"/>
    </w:p>
    <w:p w:rsidR="00A35A00" w:rsidRDefault="00A35A00" w:rsidP="005E21F1">
      <w:pPr>
        <w:rPr>
          <w:rtl/>
        </w:rPr>
      </w:pPr>
      <w:bookmarkStart w:id="6310" w:name="_ETM_Q35_648908"/>
      <w:bookmarkStart w:id="6311" w:name="_ETM_Q35_648966"/>
      <w:bookmarkEnd w:id="6310"/>
      <w:bookmarkEnd w:id="6311"/>
    </w:p>
    <w:p w:rsidR="00A35A00" w:rsidRDefault="00A35A00" w:rsidP="005E21F1">
      <w:pPr>
        <w:rPr>
          <w:rtl/>
        </w:rPr>
      </w:pPr>
      <w:bookmarkStart w:id="6312" w:name="_ETM_Q35_649125"/>
      <w:bookmarkStart w:id="6313" w:name="_ETM_Q35_649176"/>
      <w:bookmarkEnd w:id="6312"/>
      <w:bookmarkEnd w:id="6313"/>
      <w:r>
        <w:rPr>
          <w:rtl/>
        </w:rPr>
        <w:t xml:space="preserve">לא ניתן לכם לברוח מאחריות, מאחריות למערכת החינוך הממלכתית הקורסת, </w:t>
      </w:r>
      <w:bookmarkStart w:id="6314" w:name="_ETM_Q35_646169"/>
      <w:bookmarkEnd w:id="6314"/>
      <w:r>
        <w:rPr>
          <w:rtl/>
        </w:rPr>
        <w:t>מאחריות לפשיעה הגואה והגוברת</w:t>
      </w:r>
      <w:r>
        <w:rPr>
          <w:rFonts w:hint="cs"/>
          <w:rtl/>
        </w:rPr>
        <w:t>,</w:t>
      </w:r>
      <w:r>
        <w:rPr>
          <w:rtl/>
        </w:rPr>
        <w:t xml:space="preserve"> </w:t>
      </w:r>
      <w:bookmarkStart w:id="6315" w:name="_ETM_Q35_652260"/>
      <w:bookmarkEnd w:id="6315"/>
      <w:r>
        <w:rPr>
          <w:rtl/>
        </w:rPr>
        <w:t>מאחריות לשיא דמי</w:t>
      </w:r>
      <w:r>
        <w:rPr>
          <w:rFonts w:hint="cs"/>
          <w:rtl/>
        </w:rPr>
        <w:t>ם</w:t>
      </w:r>
      <w:r>
        <w:rPr>
          <w:rtl/>
        </w:rPr>
        <w:t xml:space="preserve"> מזעזע בנרצחים בחברה הערבית, מאחריות לקריסת מערכת </w:t>
      </w:r>
      <w:bookmarkStart w:id="6316" w:name="_ETM_Q35_657904"/>
      <w:bookmarkEnd w:id="6316"/>
      <w:r>
        <w:rPr>
          <w:rtl/>
        </w:rPr>
        <w:t>הבריאות הציבורית, מאחריות להרס הדמוקרטיה</w:t>
      </w:r>
      <w:r>
        <w:rPr>
          <w:rFonts w:hint="cs"/>
          <w:rtl/>
        </w:rPr>
        <w:t>;</w:t>
      </w:r>
      <w:r>
        <w:rPr>
          <w:rtl/>
        </w:rPr>
        <w:t xml:space="preserve"> ובוודאי שלא ניתן לכם לברוח </w:t>
      </w:r>
      <w:bookmarkStart w:id="6317" w:name="_ETM_Q35_663549"/>
      <w:bookmarkEnd w:id="6317"/>
      <w:r>
        <w:rPr>
          <w:rtl/>
        </w:rPr>
        <w:t xml:space="preserve">מאחריות על מחדל ההפקרה ב-7 באוקטובר. </w:t>
      </w:r>
      <w:bookmarkStart w:id="6318" w:name="_ETM_Q35_671633"/>
      <w:bookmarkEnd w:id="6318"/>
    </w:p>
    <w:p w:rsidR="00A35A00" w:rsidRDefault="00A35A00" w:rsidP="005E21F1">
      <w:pPr>
        <w:rPr>
          <w:rtl/>
        </w:rPr>
      </w:pPr>
      <w:bookmarkStart w:id="6319" w:name="_ETM_Q35_671702"/>
      <w:bookmarkEnd w:id="6319"/>
    </w:p>
    <w:p w:rsidR="00A35A00" w:rsidRDefault="00A35A00" w:rsidP="005E21F1">
      <w:pPr>
        <w:rPr>
          <w:rtl/>
        </w:rPr>
      </w:pPr>
      <w:bookmarkStart w:id="6320" w:name="_ETM_Q35_671828"/>
      <w:bookmarkStart w:id="6321" w:name="_ETM_Q35_671910"/>
      <w:bookmarkEnd w:id="6320"/>
      <w:bookmarkEnd w:id="6321"/>
      <w:r>
        <w:rPr>
          <w:rtl/>
        </w:rPr>
        <w:t xml:space="preserve">צריך את הילד הזה </w:t>
      </w:r>
      <w:bookmarkStart w:id="6322" w:name="_ETM_Q35_669194"/>
      <w:bookmarkEnd w:id="6322"/>
      <w:r>
        <w:rPr>
          <w:rtl/>
        </w:rPr>
        <w:t>שיצעק</w:t>
      </w:r>
      <w:r>
        <w:rPr>
          <w:rFonts w:hint="cs"/>
          <w:rtl/>
        </w:rPr>
        <w:t>:</w:t>
      </w:r>
      <w:r>
        <w:rPr>
          <w:rtl/>
        </w:rPr>
        <w:t xml:space="preserve"> המלך הוא עירום. </w:t>
      </w:r>
      <w:bookmarkStart w:id="6323" w:name="_ETM_Q35_675130"/>
      <w:bookmarkEnd w:id="6323"/>
      <w:r>
        <w:rPr>
          <w:rtl/>
        </w:rPr>
        <w:t xml:space="preserve">האמת, שמעתי את מאי גולן, שלקחה את התפקיד ואמרה </w:t>
      </w:r>
      <w:bookmarkStart w:id="6324" w:name="_ETM_Q35_679818"/>
      <w:bookmarkEnd w:id="6324"/>
      <w:r>
        <w:rPr>
          <w:rtl/>
        </w:rPr>
        <w:t>את האמת</w:t>
      </w:r>
      <w:r>
        <w:rPr>
          <w:rFonts w:hint="cs"/>
          <w:rtl/>
        </w:rPr>
        <w:t xml:space="preserve"> </w:t>
      </w:r>
      <w:r>
        <w:rPr>
          <w:rFonts w:hint="eastAsia"/>
          <w:rtl/>
        </w:rPr>
        <w:t>–</w:t>
      </w:r>
      <w:r>
        <w:rPr>
          <w:rtl/>
        </w:rPr>
        <w:t xml:space="preserve"> אין באמת הבדל בין הליכוד לעוצמה יהודית</w:t>
      </w:r>
      <w:r>
        <w:rPr>
          <w:rFonts w:hint="cs"/>
          <w:rtl/>
        </w:rPr>
        <w:t xml:space="preserve"> –</w:t>
      </w:r>
      <w:r>
        <w:rPr>
          <w:rtl/>
        </w:rPr>
        <w:t xml:space="preserve"> אמרה</w:t>
      </w:r>
      <w:r>
        <w:rPr>
          <w:rFonts w:hint="cs"/>
          <w:rtl/>
        </w:rPr>
        <w:t>,</w:t>
      </w:r>
      <w:r>
        <w:rPr>
          <w:rtl/>
        </w:rPr>
        <w:t xml:space="preserve"> </w:t>
      </w:r>
      <w:bookmarkStart w:id="6325" w:name="_ETM_Q35_684506"/>
      <w:bookmarkEnd w:id="6325"/>
      <w:r>
        <w:rPr>
          <w:rtl/>
        </w:rPr>
        <w:t>ולשם שינוי צדקה</w:t>
      </w:r>
      <w:r>
        <w:rPr>
          <w:rFonts w:hint="cs"/>
          <w:rtl/>
        </w:rPr>
        <w:t>.</w:t>
      </w:r>
      <w:r>
        <w:rPr>
          <w:rtl/>
        </w:rPr>
        <w:t xml:space="preserve"> הפכתם את המפלגה הלאומית הליברלית של בגין, </w:t>
      </w:r>
      <w:bookmarkStart w:id="6326" w:name="_ETM_Q35_689194"/>
      <w:bookmarkEnd w:id="6326"/>
      <w:r>
        <w:rPr>
          <w:rtl/>
        </w:rPr>
        <w:t xml:space="preserve">של שמיר, למפלגה כהניסטית, מפלגה חשוכה, עלובה, אבל לא תצליחו </w:t>
      </w:r>
      <w:bookmarkStart w:id="6327" w:name="_ETM_Q35_693881"/>
      <w:bookmarkEnd w:id="6327"/>
      <w:r>
        <w:rPr>
          <w:rtl/>
        </w:rPr>
        <w:t xml:space="preserve">להפוך את המדינה כולה לכזו. </w:t>
      </w:r>
      <w:bookmarkStart w:id="6328" w:name="_ETM_Q35_698929"/>
      <w:bookmarkEnd w:id="6328"/>
      <w:r>
        <w:rPr>
          <w:rtl/>
        </w:rPr>
        <w:t xml:space="preserve">האזרחים </w:t>
      </w:r>
      <w:r>
        <w:rPr>
          <w:rFonts w:hint="cs"/>
          <w:rtl/>
        </w:rPr>
        <w:t xml:space="preserve">מאסו </w:t>
      </w:r>
      <w:r>
        <w:rPr>
          <w:rtl/>
        </w:rPr>
        <w:t xml:space="preserve">בכם, והאזרחים יראו לכם את הדרך החוצה. זה </w:t>
      </w:r>
      <w:bookmarkStart w:id="6329" w:name="_ETM_Q35_702469"/>
      <w:bookmarkEnd w:id="6329"/>
      <w:r>
        <w:rPr>
          <w:rtl/>
        </w:rPr>
        <w:t xml:space="preserve">מתקרב, אוטוטו, אתם יודעים את זה. </w:t>
      </w:r>
      <w:bookmarkStart w:id="6330" w:name="_ETM_Q35_706840"/>
      <w:bookmarkEnd w:id="6330"/>
      <w:r>
        <w:rPr>
          <w:rtl/>
        </w:rPr>
        <w:t xml:space="preserve">בקרוב זה יגיע, תלכו הביתה, אנחנו נקים ועדת חקירה ממלכתית, </w:t>
      </w:r>
      <w:bookmarkStart w:id="6331" w:name="_ETM_Q35_711840"/>
      <w:bookmarkEnd w:id="6331"/>
      <w:r>
        <w:rPr>
          <w:rtl/>
        </w:rPr>
        <w:t>אנחנו נשקם את הנזק ש</w:t>
      </w:r>
      <w:r>
        <w:rPr>
          <w:rFonts w:hint="cs"/>
          <w:rtl/>
        </w:rPr>
        <w:t>ע</w:t>
      </w:r>
      <w:r>
        <w:rPr>
          <w:rtl/>
        </w:rPr>
        <w:t>וללתם לדמוקרטיה</w:t>
      </w:r>
      <w:r>
        <w:rPr>
          <w:rFonts w:hint="cs"/>
          <w:rtl/>
        </w:rPr>
        <w:t>.</w:t>
      </w:r>
      <w:r>
        <w:rPr>
          <w:rtl/>
        </w:rPr>
        <w:t xml:space="preserve"> התקווה בדרך</w:t>
      </w:r>
      <w:r>
        <w:rPr>
          <w:rFonts w:hint="cs"/>
          <w:rtl/>
        </w:rPr>
        <w:t>.</w:t>
      </w:r>
      <w:bookmarkStart w:id="6332" w:name="_ETM_Q35_719493"/>
      <w:bookmarkEnd w:id="6332"/>
    </w:p>
    <w:p w:rsidR="00A35A00" w:rsidRDefault="00A35A00" w:rsidP="005E21F1">
      <w:pPr>
        <w:rPr>
          <w:rtl/>
        </w:rPr>
      </w:pPr>
      <w:bookmarkStart w:id="6333" w:name="_ETM_Q35_719558"/>
      <w:bookmarkEnd w:id="6333"/>
    </w:p>
    <w:p w:rsidR="00A35A00" w:rsidRDefault="00A35A00" w:rsidP="005E21F1">
      <w:pPr>
        <w:pStyle w:val="af6"/>
        <w:keepNext/>
        <w:rPr>
          <w:rtl/>
        </w:rPr>
      </w:pPr>
      <w:bookmarkStart w:id="6334" w:name="ET_yor_6718_10"/>
      <w:r w:rsidRPr="00C7763E">
        <w:rPr>
          <w:rStyle w:val="TagStyle"/>
          <w:rtl/>
        </w:rPr>
        <w:t xml:space="preserve"> &lt;&lt; יור &gt;&gt; </w:t>
      </w:r>
      <w:r>
        <w:rPr>
          <w:rtl/>
        </w:rPr>
        <w:t>היו"ר מישל בוסקילה:</w:t>
      </w:r>
      <w:r w:rsidRPr="00C7763E">
        <w:rPr>
          <w:rStyle w:val="TagStyle"/>
          <w:rtl/>
        </w:rPr>
        <w:t xml:space="preserve"> &lt;&lt; יור &gt;&gt;</w:t>
      </w:r>
      <w:r>
        <w:rPr>
          <w:rtl/>
        </w:rPr>
        <w:t xml:space="preserve">   </w:t>
      </w:r>
      <w:bookmarkEnd w:id="6334"/>
    </w:p>
    <w:p w:rsidR="00A35A00" w:rsidRDefault="00A35A00" w:rsidP="009A1C59">
      <w:pPr>
        <w:rPr>
          <w:rtl/>
        </w:rPr>
      </w:pPr>
    </w:p>
    <w:p w:rsidR="00A35A00" w:rsidRDefault="00A35A00" w:rsidP="005E21F1">
      <w:pPr>
        <w:rPr>
          <w:rtl/>
        </w:rPr>
      </w:pPr>
      <w:bookmarkStart w:id="6335" w:name="_ETM_Q35_720439"/>
      <w:bookmarkStart w:id="6336" w:name="_ETM_Q35_717679"/>
      <w:bookmarkEnd w:id="6335"/>
      <w:bookmarkEnd w:id="6336"/>
      <w:r>
        <w:rPr>
          <w:rtl/>
        </w:rPr>
        <w:t xml:space="preserve">תודה רבה לחברת הכנסת צרפתי. אני רוצה להזמין את חברת </w:t>
      </w:r>
      <w:bookmarkStart w:id="6337" w:name="_ETM_Q35_720083"/>
      <w:bookmarkEnd w:id="6337"/>
      <w:r>
        <w:rPr>
          <w:rtl/>
        </w:rPr>
        <w:t>הכנסת מירב כהן, בבקשה</w:t>
      </w:r>
      <w:bookmarkStart w:id="6338" w:name="_ETM_Q35_736929"/>
      <w:bookmarkEnd w:id="6338"/>
      <w:r>
        <w:rPr>
          <w:rFonts w:hint="cs"/>
          <w:rtl/>
        </w:rPr>
        <w:t>. שלוש דקות לרשותך.</w:t>
      </w:r>
      <w:bookmarkStart w:id="6339" w:name="_ETM_Q35_745820"/>
      <w:bookmarkEnd w:id="6339"/>
    </w:p>
    <w:p w:rsidR="00A35A00" w:rsidRDefault="00A35A00" w:rsidP="005E21F1">
      <w:pPr>
        <w:rPr>
          <w:rtl/>
        </w:rPr>
      </w:pPr>
      <w:bookmarkStart w:id="6340" w:name="_ETM_Q35_745908"/>
      <w:bookmarkEnd w:id="6340"/>
    </w:p>
    <w:p w:rsidR="00A35A00" w:rsidRDefault="00A35A00" w:rsidP="005E21F1">
      <w:pPr>
        <w:pStyle w:val="a4"/>
        <w:keepNext/>
        <w:rPr>
          <w:rtl/>
        </w:rPr>
      </w:pPr>
      <w:bookmarkStart w:id="6341" w:name="ET_speaker_5783_11"/>
      <w:r w:rsidRPr="00C7763E">
        <w:rPr>
          <w:rStyle w:val="TagStyle"/>
          <w:rtl/>
        </w:rPr>
        <w:t xml:space="preserve"> &lt;&lt; דובר &gt;&gt; </w:t>
      </w:r>
      <w:bookmarkStart w:id="6342" w:name="_Toc234319271"/>
      <w:bookmarkStart w:id="6343" w:name="_Toc234323205"/>
      <w:bookmarkStart w:id="6344" w:name="_Toc234323381"/>
      <w:r>
        <w:rPr>
          <w:rtl/>
        </w:rPr>
        <w:t>מירב כהן (יש עתיד):</w:t>
      </w:r>
      <w:bookmarkEnd w:id="6342"/>
      <w:bookmarkEnd w:id="6343"/>
      <w:bookmarkEnd w:id="6344"/>
      <w:r w:rsidRPr="00C7763E">
        <w:rPr>
          <w:rStyle w:val="TagStyle"/>
          <w:rtl/>
        </w:rPr>
        <w:t xml:space="preserve"> &lt;&lt; דובר &gt;&gt;</w:t>
      </w:r>
      <w:r>
        <w:rPr>
          <w:rtl/>
        </w:rPr>
        <w:t xml:space="preserve">   </w:t>
      </w:r>
      <w:bookmarkEnd w:id="6341"/>
    </w:p>
    <w:p w:rsidR="00A35A00" w:rsidRDefault="00A35A00" w:rsidP="009A1C59">
      <w:pPr>
        <w:rPr>
          <w:rtl/>
        </w:rPr>
      </w:pPr>
    </w:p>
    <w:p w:rsidR="00A35A00" w:rsidRDefault="00A35A00" w:rsidP="00642BA7">
      <w:bookmarkStart w:id="6345" w:name="_ETM_Q35_749046"/>
      <w:bookmarkStart w:id="6346" w:name="_ETM_Q35_749135"/>
      <w:bookmarkStart w:id="6347" w:name="_ETM_Q35_739559"/>
      <w:bookmarkStart w:id="6348" w:name="_ETM_Q35_742080"/>
      <w:bookmarkEnd w:id="6345"/>
      <w:bookmarkEnd w:id="6346"/>
      <w:bookmarkEnd w:id="6347"/>
      <w:bookmarkEnd w:id="6348"/>
      <w:r>
        <w:rPr>
          <w:rtl/>
        </w:rPr>
        <w:t>כנסת נכבדה</w:t>
      </w:r>
      <w:r>
        <w:rPr>
          <w:rFonts w:hint="cs"/>
          <w:rtl/>
        </w:rPr>
        <w:t>,</w:t>
      </w:r>
      <w:r>
        <w:rPr>
          <w:rtl/>
        </w:rPr>
        <w:t xml:space="preserve"> </w:t>
      </w:r>
      <w:bookmarkStart w:id="6349" w:name="_ETM_Q35_744450"/>
      <w:bookmarkEnd w:id="6349"/>
      <w:r>
        <w:rPr>
          <w:rtl/>
        </w:rPr>
        <w:t xml:space="preserve">הצעת החוק שמובאת בפניכם ותועלה להצבעה, </w:t>
      </w:r>
      <w:r>
        <w:rPr>
          <w:rFonts w:hint="cs"/>
          <w:rtl/>
        </w:rPr>
        <w:t>היא</w:t>
      </w:r>
      <w:r>
        <w:rPr>
          <w:rtl/>
        </w:rPr>
        <w:t xml:space="preserve"> הצעה שכל מטרתה </w:t>
      </w:r>
      <w:bookmarkStart w:id="6350" w:name="_ETM_Q35_751145"/>
      <w:bookmarkEnd w:id="6350"/>
      <w:r>
        <w:rPr>
          <w:rtl/>
        </w:rPr>
        <w:t>להחליש את מי ששומר, את מי ששומרת</w:t>
      </w:r>
      <w:r>
        <w:rPr>
          <w:rFonts w:hint="cs"/>
          <w:rtl/>
        </w:rPr>
        <w:t>,</w:t>
      </w:r>
      <w:r>
        <w:rPr>
          <w:rtl/>
        </w:rPr>
        <w:t xml:space="preserve"> על האינטרס הציבורי</w:t>
      </w:r>
      <w:r>
        <w:rPr>
          <w:rFonts w:hint="cs"/>
          <w:rtl/>
        </w:rPr>
        <w:t xml:space="preserve">. </w:t>
      </w:r>
      <w:bookmarkStart w:id="6351" w:name="TOR_Q36"/>
      <w:bookmarkEnd w:id="6351"/>
      <w:r>
        <w:rPr>
          <w:rFonts w:hint="cs"/>
          <w:rtl/>
        </w:rPr>
        <w:t xml:space="preserve">הממשלה הזאת מעוניינת בבובה על חוט, ואני חושבת שהציבור חייב להבין איך זה הולך </w:t>
      </w:r>
      <w:bookmarkStart w:id="6352" w:name="_ETM_Q36_165000"/>
      <w:bookmarkEnd w:id="6352"/>
      <w:r>
        <w:rPr>
          <w:rFonts w:hint="cs"/>
          <w:rtl/>
        </w:rPr>
        <w:t>להשפיע עליו. למשל, נניח שיש שרה בממשלת ישראל שמחלקת משרות</w:t>
      </w:r>
      <w:bookmarkStart w:id="6353" w:name="_ETM_Q36_175000"/>
      <w:bookmarkEnd w:id="6353"/>
      <w:r>
        <w:rPr>
          <w:rFonts w:hint="cs"/>
          <w:rtl/>
        </w:rPr>
        <w:t xml:space="preserve"> פיקטיביות לחבריה. הם נרשמים כעובדים במשרד הממשלתי, ותכלס לא באים </w:t>
      </w:r>
      <w:bookmarkStart w:id="6354" w:name="_ETM_Q36_180000"/>
      <w:bookmarkEnd w:id="6354"/>
      <w:r>
        <w:rPr>
          <w:rFonts w:hint="cs"/>
          <w:rtl/>
        </w:rPr>
        <w:t xml:space="preserve">בבוקר לעבודה. נניח שאחת מהן בכלל עובדת במספרה לכלבים, עושה </w:t>
      </w:r>
      <w:bookmarkStart w:id="6355" w:name="_ETM_Q36_185673"/>
      <w:bookmarkEnd w:id="6355"/>
      <w:r>
        <w:rPr>
          <w:rFonts w:hint="cs"/>
          <w:rtl/>
        </w:rPr>
        <w:t>חפיפות לכלבים בזמן שאתם משלמים לה את המשכורת במשרד ממשלתי</w:t>
      </w:r>
      <w:bookmarkStart w:id="6356" w:name="_ETM_Q36_193000"/>
      <w:bookmarkStart w:id="6357" w:name="_ETM_Q36_194000"/>
      <w:bookmarkStart w:id="6358" w:name="_ETM_Q36_191346"/>
      <w:bookmarkEnd w:id="6356"/>
      <w:bookmarkEnd w:id="6357"/>
      <w:bookmarkEnd w:id="6358"/>
      <w:r>
        <w:rPr>
          <w:rFonts w:hint="cs"/>
          <w:rtl/>
        </w:rPr>
        <w:t xml:space="preserve"> </w:t>
      </w:r>
      <w:r>
        <w:rPr>
          <w:rFonts w:hint="eastAsia"/>
          <w:rtl/>
        </w:rPr>
        <w:t>–</w:t>
      </w:r>
      <w:r>
        <w:rPr>
          <w:rFonts w:hint="cs"/>
          <w:rtl/>
        </w:rPr>
        <w:t xml:space="preserve"> צריך שומר או שומרת סף שיטפלו בזה. </w:t>
      </w:r>
      <w:bookmarkStart w:id="6359" w:name="_ETM_Q36_197459"/>
      <w:bookmarkEnd w:id="6359"/>
    </w:p>
    <w:p w:rsidR="00A35A00" w:rsidRDefault="00A35A00" w:rsidP="005E21F1">
      <w:pPr>
        <w:rPr>
          <w:rtl/>
        </w:rPr>
      </w:pPr>
    </w:p>
    <w:p w:rsidR="00A35A00" w:rsidRDefault="00A35A00" w:rsidP="005E21F1">
      <w:pPr>
        <w:rPr>
          <w:rtl/>
        </w:rPr>
      </w:pPr>
      <w:bookmarkStart w:id="6360" w:name="_ETM_Q36_198000"/>
      <w:bookmarkEnd w:id="6360"/>
      <w:r>
        <w:rPr>
          <w:rFonts w:hint="cs"/>
          <w:rtl/>
        </w:rPr>
        <w:t xml:space="preserve">נניח עוד דוגמה, נניח שהילדים שלכם טוחנים את השירות הצבאי </w:t>
      </w:r>
      <w:bookmarkStart w:id="6361" w:name="_ETM_Q36_202736"/>
      <w:bookmarkEnd w:id="6361"/>
      <w:r>
        <w:rPr>
          <w:rFonts w:hint="cs"/>
          <w:rtl/>
        </w:rPr>
        <w:t>שלהם בעזה, בלבנון, מסכנים את החיים שלהם. בני המשפחה של</w:t>
      </w:r>
      <w:bookmarkStart w:id="6362" w:name="_ETM_Q36_208014"/>
      <w:bookmarkEnd w:id="6362"/>
      <w:r>
        <w:rPr>
          <w:rFonts w:hint="cs"/>
          <w:rtl/>
        </w:rPr>
        <w:t xml:space="preserve">כם, גם כאלה שחצו את גיל 40 ואת גיל </w:t>
      </w:r>
      <w:bookmarkStart w:id="6363" w:name="_ETM_Q36_213291"/>
      <w:bookmarkEnd w:id="6363"/>
      <w:r>
        <w:rPr>
          <w:rFonts w:hint="cs"/>
          <w:rtl/>
        </w:rPr>
        <w:t xml:space="preserve">50, עושים שירות מילואים. באמת, אתם משלמים </w:t>
      </w:r>
      <w:bookmarkStart w:id="6364" w:name="_ETM_Q36_218819"/>
      <w:bookmarkEnd w:id="6364"/>
      <w:r>
        <w:rPr>
          <w:rFonts w:hint="cs"/>
          <w:rtl/>
        </w:rPr>
        <w:t xml:space="preserve">מחצית מהמשכורת שלכם במיסים, עושים כל מה שאתם יכולים להיות </w:t>
      </w:r>
      <w:bookmarkStart w:id="6365" w:name="_ETM_Q36_223712"/>
      <w:bookmarkEnd w:id="6365"/>
      <w:r>
        <w:rPr>
          <w:rFonts w:hint="cs"/>
          <w:rtl/>
        </w:rPr>
        <w:t xml:space="preserve">אזרחים טובים, והממשלה לוקחת את הכסף הזה ומחלקת אותו לאנשים </w:t>
      </w:r>
      <w:bookmarkStart w:id="6366" w:name="_ETM_Q36_228606"/>
      <w:bookmarkEnd w:id="6366"/>
      <w:r>
        <w:rPr>
          <w:rFonts w:hint="cs"/>
          <w:rtl/>
        </w:rPr>
        <w:t xml:space="preserve">שהם משתמטים, לא עובדים ולא משלמים מיסים, </w:t>
      </w:r>
      <w:bookmarkStart w:id="6367" w:name="_ETM_Q36_234139"/>
      <w:bookmarkEnd w:id="6367"/>
      <w:r>
        <w:rPr>
          <w:rFonts w:hint="cs"/>
          <w:rtl/>
        </w:rPr>
        <w:t xml:space="preserve">וזאת בניגוד לדין. בשביל זה צריך שומרת סף. זה פוגע </w:t>
      </w:r>
      <w:bookmarkStart w:id="6368" w:name="_ETM_Q36_239449"/>
      <w:bookmarkEnd w:id="6368"/>
      <w:r>
        <w:rPr>
          <w:rFonts w:hint="cs"/>
          <w:rtl/>
        </w:rPr>
        <w:t xml:space="preserve">בכם. </w:t>
      </w:r>
    </w:p>
    <w:p w:rsidR="00A35A00" w:rsidRDefault="00A35A00" w:rsidP="005E21F1">
      <w:pPr>
        <w:rPr>
          <w:rtl/>
        </w:rPr>
      </w:pPr>
    </w:p>
    <w:p w:rsidR="00A35A00" w:rsidRDefault="00A35A00" w:rsidP="00642BA7">
      <w:pPr>
        <w:rPr>
          <w:rtl/>
        </w:rPr>
      </w:pPr>
      <w:bookmarkStart w:id="6369" w:name="_ETM_Q36_243000"/>
      <w:bookmarkEnd w:id="6369"/>
      <w:r>
        <w:rPr>
          <w:rFonts w:hint="cs"/>
          <w:rtl/>
        </w:rPr>
        <w:t xml:space="preserve">בואו נביא עוד דוגמה. נגיד שיש שר שרוצה לפרגן </w:t>
      </w:r>
      <w:bookmarkStart w:id="6370" w:name="_ETM_Q36_244759"/>
      <w:bookmarkEnd w:id="6370"/>
      <w:r>
        <w:rPr>
          <w:rFonts w:hint="cs"/>
          <w:rtl/>
        </w:rPr>
        <w:t xml:space="preserve">לחברי המרכז במפלגה שלו ומסדר </w:t>
      </w:r>
      <w:bookmarkStart w:id="6371" w:name="_ETM_Q36_250690"/>
      <w:bookmarkEnd w:id="6371"/>
      <w:r>
        <w:rPr>
          <w:rFonts w:hint="cs"/>
          <w:rtl/>
        </w:rPr>
        <w:t xml:space="preserve">להם דרכונים דיפלומטיים, כדי שחס וחלילה לא יעמדו בתור. לא הייתם </w:t>
      </w:r>
      <w:bookmarkStart w:id="6372" w:name="_ETM_Q36_255409"/>
      <w:bookmarkEnd w:id="6372"/>
      <w:r>
        <w:rPr>
          <w:rFonts w:hint="cs"/>
          <w:rtl/>
        </w:rPr>
        <w:t xml:space="preserve">רוצים שתהיה שומרת סף שתמנע את זה? </w:t>
      </w:r>
      <w:bookmarkStart w:id="6373" w:name="_ETM_Q36_264000"/>
      <w:bookmarkEnd w:id="6373"/>
      <w:r>
        <w:rPr>
          <w:rFonts w:hint="cs"/>
          <w:rtl/>
        </w:rPr>
        <w:t xml:space="preserve">הצעת החוק הזו </w:t>
      </w:r>
      <w:bookmarkStart w:id="6374" w:name="_ETM_Q36_260129"/>
      <w:bookmarkEnd w:id="6374"/>
      <w:r>
        <w:rPr>
          <w:rFonts w:hint="cs"/>
          <w:rtl/>
        </w:rPr>
        <w:t xml:space="preserve">בדיוק בדיוק באה </w:t>
      </w:r>
      <w:bookmarkStart w:id="6375" w:name="_ETM_Q36_265190"/>
      <w:bookmarkEnd w:id="6375"/>
      <w:r>
        <w:rPr>
          <w:rFonts w:hint="cs"/>
          <w:rtl/>
        </w:rPr>
        <w:t xml:space="preserve">לגרש מהמגרש שומרת סף חזקה, שתבלום מהלכים מושחתים מסוג זה </w:t>
      </w:r>
      <w:bookmarkStart w:id="6376" w:name="_ETM_Q36_270402"/>
      <w:bookmarkEnd w:id="6376"/>
      <w:r>
        <w:rPr>
          <w:rFonts w:hint="cs"/>
          <w:rtl/>
        </w:rPr>
        <w:t xml:space="preserve">שפוגעים באינטרס הציבורי. חוות הדעת שלה יהפכו להיות לא מחייבות. </w:t>
      </w:r>
      <w:bookmarkStart w:id="6377" w:name="_ETM_Q36_275615"/>
      <w:bookmarkEnd w:id="6377"/>
      <w:r>
        <w:rPr>
          <w:rFonts w:hint="cs"/>
          <w:rtl/>
        </w:rPr>
        <w:t xml:space="preserve">מה אתם חושבים שחברי הקואליציה הזו יעשו עם חוות דעת </w:t>
      </w:r>
      <w:bookmarkStart w:id="6378" w:name="_ETM_Q36_280827"/>
      <w:bookmarkEnd w:id="6378"/>
      <w:r>
        <w:rPr>
          <w:rFonts w:hint="cs"/>
          <w:rtl/>
        </w:rPr>
        <w:t xml:space="preserve">לא מחייבות? אתם יודעים טוב מאוד </w:t>
      </w:r>
      <w:bookmarkStart w:id="6379" w:name="_ETM_Q36_286800"/>
      <w:bookmarkEnd w:id="6379"/>
      <w:r>
        <w:rPr>
          <w:rFonts w:hint="cs"/>
          <w:rtl/>
        </w:rPr>
        <w:t>מה הם יעשו עם זה.</w:t>
      </w:r>
    </w:p>
    <w:p w:rsidR="00A35A00" w:rsidRDefault="00A35A00" w:rsidP="005E21F1">
      <w:pPr>
        <w:rPr>
          <w:rtl/>
        </w:rPr>
      </w:pPr>
    </w:p>
    <w:p w:rsidR="00A35A00" w:rsidRDefault="00A35A00" w:rsidP="005E21F1">
      <w:pPr>
        <w:rPr>
          <w:rtl/>
        </w:rPr>
      </w:pPr>
      <w:bookmarkStart w:id="6380" w:name="_ETM_Q36_290000"/>
      <w:bookmarkEnd w:id="6380"/>
      <w:r>
        <w:rPr>
          <w:rFonts w:hint="cs"/>
          <w:rtl/>
        </w:rPr>
        <w:t xml:space="preserve">בסופו של דבר, הקואליציה הזו </w:t>
      </w:r>
      <w:bookmarkStart w:id="6381" w:name="_ETM_Q36_291059"/>
      <w:bookmarkEnd w:id="6381"/>
      <w:r>
        <w:rPr>
          <w:rFonts w:hint="cs"/>
          <w:rtl/>
        </w:rPr>
        <w:t xml:space="preserve">רוצה שליטה מלאה ברשות המבצעת, ללא כל רסן, ללא שומרי </w:t>
      </w:r>
      <w:bookmarkStart w:id="6382" w:name="_ETM_Q36_295319"/>
      <w:bookmarkEnd w:id="6382"/>
      <w:r>
        <w:rPr>
          <w:rFonts w:hint="cs"/>
          <w:rtl/>
        </w:rPr>
        <w:t xml:space="preserve">סף, עם יועצת משפטית שחוות הדעת שלה לא נחשבות. הקואליציה </w:t>
      </w:r>
      <w:bookmarkStart w:id="6383" w:name="_ETM_Q36_299579"/>
      <w:bookmarkEnd w:id="6383"/>
      <w:r>
        <w:rPr>
          <w:rFonts w:hint="cs"/>
          <w:rtl/>
        </w:rPr>
        <w:t>הזו רוצה שליטה מלאה ברשות המחוקקת. ואם יש איזה יושב-</w:t>
      </w:r>
      <w:bookmarkStart w:id="6384" w:name="_ETM_Q36_303839"/>
      <w:bookmarkEnd w:id="6384"/>
      <w:r>
        <w:rPr>
          <w:rFonts w:hint="cs"/>
          <w:rtl/>
        </w:rPr>
        <w:t xml:space="preserve">ראש ועדה שמפריע לה, בין אם זה ביטן, בין אם </w:t>
      </w:r>
      <w:bookmarkStart w:id="6385" w:name="_ETM_Q36_308099"/>
      <w:bookmarkEnd w:id="6385"/>
      <w:r>
        <w:rPr>
          <w:rFonts w:hint="cs"/>
          <w:rtl/>
        </w:rPr>
        <w:t xml:space="preserve">זה יולי, אז הופ, מזיזים אותו, עורפים את ראשו, מביאים </w:t>
      </w:r>
      <w:bookmarkStart w:id="6386" w:name="_ETM_Q36_312359"/>
      <w:bookmarkEnd w:id="6386"/>
      <w:r>
        <w:rPr>
          <w:rFonts w:hint="cs"/>
          <w:rtl/>
        </w:rPr>
        <w:t xml:space="preserve">מישהו אחר. </w:t>
      </w:r>
      <w:bookmarkStart w:id="6387" w:name="_ETM_Q36_316970"/>
      <w:bookmarkStart w:id="6388" w:name="_ETM_Q36_320000"/>
      <w:bookmarkEnd w:id="6387"/>
      <w:bookmarkEnd w:id="6388"/>
      <w:r>
        <w:rPr>
          <w:rFonts w:hint="cs"/>
          <w:rtl/>
        </w:rPr>
        <w:t xml:space="preserve">והקואליציה הזו רוצה שליטה מלאה גם ברשות השופטת, כי לא </w:t>
      </w:r>
      <w:bookmarkStart w:id="6389" w:name="_ETM_Q36_320539"/>
      <w:bookmarkEnd w:id="6389"/>
      <w:r>
        <w:rPr>
          <w:rFonts w:hint="cs"/>
          <w:rtl/>
        </w:rPr>
        <w:t xml:space="preserve">חובה לכבד את פסיקות בג"ץ, זה גם עניין לא כל </w:t>
      </w:r>
      <w:bookmarkStart w:id="6390" w:name="_ETM_Q36_324109"/>
      <w:bookmarkEnd w:id="6390"/>
      <w:r>
        <w:rPr>
          <w:rFonts w:hint="cs"/>
          <w:rtl/>
        </w:rPr>
        <w:t xml:space="preserve">כך מחייב. </w:t>
      </w:r>
      <w:bookmarkStart w:id="6391" w:name="_ETM_Q36_328250"/>
      <w:bookmarkEnd w:id="6391"/>
      <w:r>
        <w:rPr>
          <w:rFonts w:hint="cs"/>
          <w:rtl/>
        </w:rPr>
        <w:t xml:space="preserve">זו קואליציה שרוצה להיות </w:t>
      </w:r>
      <w:r>
        <w:t>one stop shop</w:t>
      </w:r>
      <w:r>
        <w:rPr>
          <w:rFonts w:hint="cs"/>
          <w:rtl/>
        </w:rPr>
        <w:t xml:space="preserve">, שלוש הרשויות במקום </w:t>
      </w:r>
      <w:bookmarkStart w:id="6392" w:name="_ETM_Q36_333886"/>
      <w:bookmarkEnd w:id="6392"/>
      <w:r>
        <w:rPr>
          <w:rFonts w:hint="cs"/>
          <w:rtl/>
        </w:rPr>
        <w:t xml:space="preserve">אחד. ומי ישלם את המחיר? אתם תשלמו את המחיר. הציבור </w:t>
      </w:r>
      <w:bookmarkStart w:id="6393" w:name="_ETM_Q36_339523"/>
      <w:bookmarkEnd w:id="6393"/>
      <w:r>
        <w:rPr>
          <w:rFonts w:hint="cs"/>
          <w:rtl/>
        </w:rPr>
        <w:t>ישלם את המחיר. לא יהיה מי שיגן עליכם מפני הפוליטיזציה.</w:t>
      </w:r>
    </w:p>
    <w:p w:rsidR="00A35A00" w:rsidRDefault="00A35A00" w:rsidP="005E21F1">
      <w:pPr>
        <w:rPr>
          <w:rtl/>
        </w:rPr>
      </w:pPr>
    </w:p>
    <w:p w:rsidR="00A35A00" w:rsidRDefault="00A35A00" w:rsidP="005E21F1">
      <w:pPr>
        <w:rPr>
          <w:rtl/>
        </w:rPr>
      </w:pPr>
      <w:bookmarkStart w:id="6394" w:name="_ETM_Q36_347000"/>
      <w:bookmarkStart w:id="6395" w:name="_ETM_Q36_346660"/>
      <w:bookmarkEnd w:id="6394"/>
      <w:bookmarkEnd w:id="6395"/>
      <w:r>
        <w:rPr>
          <w:rFonts w:hint="cs"/>
          <w:rtl/>
        </w:rPr>
        <w:t xml:space="preserve">ומילה לסיום. אני רוצה לומר תודה לשותפיי לאופוזיציה שישבו דיון </w:t>
      </w:r>
      <w:bookmarkStart w:id="6396" w:name="_ETM_Q36_351260"/>
      <w:bookmarkEnd w:id="6396"/>
      <w:r>
        <w:rPr>
          <w:rFonts w:hint="cs"/>
          <w:rtl/>
        </w:rPr>
        <w:t xml:space="preserve">אחרי דיון אחרי דיון בוועדת החוקה על החוק הזה, למרות </w:t>
      </w:r>
      <w:bookmarkStart w:id="6397" w:name="_ETM_Q36_355860"/>
      <w:bookmarkEnd w:id="6397"/>
      <w:r>
        <w:rPr>
          <w:rFonts w:hint="cs"/>
          <w:rtl/>
        </w:rPr>
        <w:t>שלקואליציה הזאת יש רוב מובהק - -</w:t>
      </w:r>
    </w:p>
    <w:p w:rsidR="00A35A00" w:rsidRDefault="00A35A00" w:rsidP="005E21F1">
      <w:pPr>
        <w:rPr>
          <w:rtl/>
        </w:rPr>
      </w:pPr>
    </w:p>
    <w:p w:rsidR="00A35A00" w:rsidRDefault="00A35A00" w:rsidP="005E21F1">
      <w:pPr>
        <w:pStyle w:val="af6"/>
        <w:keepNext/>
        <w:rPr>
          <w:rtl/>
        </w:rPr>
      </w:pPr>
      <w:r>
        <w:rPr>
          <w:rStyle w:val="TagStyle"/>
          <w:rFonts w:hint="cs"/>
          <w:rtl/>
        </w:rPr>
        <w:t xml:space="preserve"> &lt;&lt; יור &gt;&gt; </w:t>
      </w:r>
      <w:r>
        <w:rPr>
          <w:rFonts w:hint="cs"/>
          <w:rtl/>
        </w:rPr>
        <w:t>היו"ר מישל בוסקילה:</w:t>
      </w:r>
      <w:r>
        <w:rPr>
          <w:rStyle w:val="TagStyle"/>
          <w:rtl/>
        </w:rPr>
        <w:t xml:space="preserve"> &lt;&lt; יור &gt;&gt;</w:t>
      </w:r>
      <w:r>
        <w:rPr>
          <w:rFonts w:hint="cs"/>
          <w:rtl/>
        </w:rPr>
        <w:t xml:space="preserve">   </w:t>
      </w:r>
    </w:p>
    <w:p w:rsidR="00A35A00" w:rsidRDefault="00A35A00" w:rsidP="009A1C59">
      <w:pPr>
        <w:rPr>
          <w:rtl/>
        </w:rPr>
      </w:pPr>
    </w:p>
    <w:p w:rsidR="00A35A00" w:rsidRDefault="00A35A00" w:rsidP="005E21F1">
      <w:pPr>
        <w:rPr>
          <w:rtl/>
        </w:rPr>
      </w:pPr>
      <w:r>
        <w:rPr>
          <w:rFonts w:hint="cs"/>
          <w:rtl/>
        </w:rPr>
        <w:t xml:space="preserve">מירב, אם אפשר </w:t>
      </w:r>
      <w:bookmarkStart w:id="6398" w:name="_ETM_Q36_361000"/>
      <w:bookmarkEnd w:id="6398"/>
      <w:r>
        <w:rPr>
          <w:rFonts w:hint="cs"/>
          <w:rtl/>
        </w:rPr>
        <w:t>לסכם.</w:t>
      </w:r>
    </w:p>
    <w:p w:rsidR="00A35A00" w:rsidRDefault="00A35A00" w:rsidP="005E21F1">
      <w:pPr>
        <w:rPr>
          <w:rtl/>
        </w:rPr>
      </w:pPr>
    </w:p>
    <w:p w:rsidR="00A35A00" w:rsidRDefault="00A35A00" w:rsidP="005E21F1">
      <w:pPr>
        <w:pStyle w:val="-"/>
        <w:keepNext/>
        <w:rPr>
          <w:rtl/>
        </w:rPr>
      </w:pPr>
      <w:bookmarkStart w:id="6399" w:name="_ETM_Q36_363000"/>
      <w:bookmarkStart w:id="6400" w:name="ET_speakercontinue_5783_3"/>
      <w:bookmarkEnd w:id="6399"/>
      <w:r>
        <w:rPr>
          <w:rStyle w:val="TagStyle"/>
          <w:rFonts w:hint="cs"/>
          <w:rtl/>
        </w:rPr>
        <w:t xml:space="preserve"> &lt;&lt; דובר_המשך &gt;&gt; </w:t>
      </w:r>
      <w:r>
        <w:rPr>
          <w:rFonts w:hint="cs"/>
          <w:rtl/>
        </w:rPr>
        <w:t>מירב כהן (יש עתיד):</w:t>
      </w:r>
      <w:r>
        <w:rPr>
          <w:rStyle w:val="TagStyle"/>
          <w:rtl/>
        </w:rPr>
        <w:t xml:space="preserve"> &lt;&lt; דובר_המשך &gt;&gt; </w:t>
      </w:r>
      <w:r>
        <w:rPr>
          <w:rFonts w:hint="cs"/>
          <w:rtl/>
        </w:rPr>
        <w:t xml:space="preserve">   </w:t>
      </w:r>
      <w:bookmarkEnd w:id="6400"/>
    </w:p>
    <w:p w:rsidR="00A35A00" w:rsidRDefault="00A35A00" w:rsidP="009A1C59">
      <w:pPr>
        <w:rPr>
          <w:rtl/>
        </w:rPr>
      </w:pPr>
    </w:p>
    <w:p w:rsidR="00A35A00" w:rsidRDefault="00A35A00" w:rsidP="005E21F1">
      <w:pPr>
        <w:rPr>
          <w:rtl/>
        </w:rPr>
      </w:pPr>
      <w:bookmarkStart w:id="6401" w:name="_ETM_Q36_360000"/>
      <w:bookmarkEnd w:id="6401"/>
      <w:r>
        <w:rPr>
          <w:rFonts w:hint="cs"/>
          <w:rtl/>
        </w:rPr>
        <w:t xml:space="preserve">- - הם הצליחו להביא פיצול של הפיצול, של הפיצול של הפיצול, </w:t>
      </w:r>
      <w:bookmarkStart w:id="6402" w:name="_ETM_Q36_367000"/>
      <w:bookmarkStart w:id="6403" w:name="_ETM_Q36_361100"/>
      <w:bookmarkStart w:id="6404" w:name="_ETM_Q36_362740"/>
      <w:bookmarkStart w:id="6405" w:name="_ETM_Q36_366480"/>
      <w:bookmarkEnd w:id="6402"/>
      <w:bookmarkEnd w:id="6403"/>
      <w:bookmarkEnd w:id="6404"/>
      <w:bookmarkEnd w:id="6405"/>
      <w:r>
        <w:rPr>
          <w:rFonts w:hint="cs"/>
          <w:rtl/>
        </w:rPr>
        <w:t>וזה תודות לעבודה הקשה שלנו. יישר כוח.</w:t>
      </w:r>
    </w:p>
    <w:p w:rsidR="00A35A00" w:rsidRDefault="00A35A00" w:rsidP="00642BA7">
      <w:pPr>
        <w:rPr>
          <w:rtl/>
        </w:rPr>
      </w:pPr>
    </w:p>
    <w:p w:rsidR="00A35A00" w:rsidRDefault="00A35A00" w:rsidP="005E21F1">
      <w:pPr>
        <w:pStyle w:val="af6"/>
        <w:keepNext/>
        <w:rPr>
          <w:rtl/>
        </w:rPr>
      </w:pPr>
      <w:r>
        <w:rPr>
          <w:rStyle w:val="TagStyle"/>
          <w:rFonts w:hint="cs"/>
          <w:rtl/>
        </w:rPr>
        <w:t xml:space="preserve"> &lt;&lt; יור &gt;&gt; </w:t>
      </w:r>
      <w:r>
        <w:rPr>
          <w:rFonts w:hint="cs"/>
          <w:rtl/>
        </w:rPr>
        <w:t>היו"ר מישל בוסקילה:</w:t>
      </w:r>
      <w:r>
        <w:rPr>
          <w:rStyle w:val="TagStyle"/>
          <w:rtl/>
        </w:rPr>
        <w:t xml:space="preserve"> &lt;&lt; יור &gt;&gt;</w:t>
      </w:r>
      <w:r>
        <w:rPr>
          <w:rFonts w:hint="cs"/>
          <w:rtl/>
        </w:rPr>
        <w:t xml:space="preserve">   </w:t>
      </w:r>
    </w:p>
    <w:p w:rsidR="00A35A00" w:rsidRDefault="00A35A00" w:rsidP="009A1C59">
      <w:pPr>
        <w:rPr>
          <w:rtl/>
        </w:rPr>
      </w:pPr>
    </w:p>
    <w:p w:rsidR="00A35A00" w:rsidRDefault="00A35A00" w:rsidP="005E21F1">
      <w:pPr>
        <w:rPr>
          <w:rtl/>
        </w:rPr>
      </w:pPr>
      <w:bookmarkStart w:id="6406" w:name="_ETM_Q36_370000"/>
      <w:bookmarkEnd w:id="6406"/>
      <w:r>
        <w:rPr>
          <w:rFonts w:hint="cs"/>
          <w:rtl/>
        </w:rPr>
        <w:t>תודה רבה לחברת הכנסת מירב כהן. אני רוצה להזמין את</w:t>
      </w:r>
      <w:bookmarkStart w:id="6407" w:name="_ETM_Q36_373000"/>
      <w:bookmarkEnd w:id="6407"/>
      <w:r>
        <w:rPr>
          <w:rFonts w:hint="cs"/>
          <w:rtl/>
        </w:rPr>
        <w:t xml:space="preserve"> חבר הכנסת יאסר חוג'יראת – אינו נוכח. אני רוצה</w:t>
      </w:r>
      <w:bookmarkStart w:id="6408" w:name="_ETM_Q36_379000"/>
      <w:bookmarkEnd w:id="6408"/>
      <w:r>
        <w:rPr>
          <w:rFonts w:hint="cs"/>
          <w:rtl/>
        </w:rPr>
        <w:t xml:space="preserve"> להזמין את חבר הכנסת סימון דוידסון. בבקשה. לרשותך, שלוש דקות.</w:t>
      </w:r>
    </w:p>
    <w:p w:rsidR="00A35A00" w:rsidRDefault="00A35A00" w:rsidP="00642BA7">
      <w:pPr>
        <w:rPr>
          <w:rtl/>
        </w:rPr>
      </w:pPr>
    </w:p>
    <w:p w:rsidR="00A35A00" w:rsidRDefault="00A35A00" w:rsidP="005E21F1">
      <w:pPr>
        <w:pStyle w:val="a4"/>
        <w:keepNext/>
        <w:rPr>
          <w:rtl/>
        </w:rPr>
      </w:pPr>
      <w:bookmarkStart w:id="6409" w:name="ET_speaker_6255_5"/>
      <w:r>
        <w:rPr>
          <w:rStyle w:val="TagStyle"/>
          <w:rFonts w:hint="cs"/>
          <w:rtl/>
        </w:rPr>
        <w:t xml:space="preserve"> &lt;&lt; דובר &gt;&gt; </w:t>
      </w:r>
      <w:bookmarkStart w:id="6410" w:name="_Toc234319272"/>
      <w:bookmarkStart w:id="6411" w:name="_Toc234323206"/>
      <w:bookmarkStart w:id="6412" w:name="_Toc234323382"/>
      <w:r>
        <w:rPr>
          <w:rFonts w:hint="cs"/>
          <w:rtl/>
        </w:rPr>
        <w:t>סימון דוידסון (יש עתיד):</w:t>
      </w:r>
      <w:bookmarkEnd w:id="6410"/>
      <w:bookmarkEnd w:id="6411"/>
      <w:bookmarkEnd w:id="6412"/>
      <w:r>
        <w:rPr>
          <w:rStyle w:val="TagStyle"/>
          <w:rtl/>
        </w:rPr>
        <w:t xml:space="preserve"> &lt;&lt; דובר &gt;&gt;</w:t>
      </w:r>
      <w:r>
        <w:rPr>
          <w:rFonts w:hint="cs"/>
          <w:rtl/>
        </w:rPr>
        <w:t xml:space="preserve">   </w:t>
      </w:r>
      <w:bookmarkEnd w:id="6409"/>
    </w:p>
    <w:p w:rsidR="00A35A00" w:rsidRDefault="00A35A00" w:rsidP="009A1C59">
      <w:pPr>
        <w:rPr>
          <w:rtl/>
        </w:rPr>
      </w:pPr>
    </w:p>
    <w:p w:rsidR="00A35A00" w:rsidRDefault="00A35A00" w:rsidP="005E21F1">
      <w:pPr>
        <w:rPr>
          <w:rtl/>
        </w:rPr>
      </w:pPr>
      <w:bookmarkStart w:id="6413" w:name="_ETM_Q36_398000"/>
      <w:bookmarkStart w:id="6414" w:name="_ETM_Q36_392020"/>
      <w:bookmarkStart w:id="6415" w:name="_ETM_Q36_395750"/>
      <w:bookmarkStart w:id="6416" w:name="_ETM_Q36_398860"/>
      <w:bookmarkEnd w:id="6413"/>
      <w:bookmarkEnd w:id="6414"/>
      <w:bookmarkEnd w:id="6415"/>
      <w:bookmarkEnd w:id="6416"/>
      <w:r>
        <w:rPr>
          <w:rFonts w:hint="cs"/>
          <w:rtl/>
        </w:rPr>
        <w:t xml:space="preserve">אדוני היושב-ראש, חבריי חברי הכנסת, </w:t>
      </w:r>
      <w:bookmarkStart w:id="6417" w:name="_ETM_Q36_403000"/>
      <w:bookmarkEnd w:id="6417"/>
      <w:r>
        <w:rPr>
          <w:rFonts w:hint="cs"/>
          <w:rtl/>
        </w:rPr>
        <w:t xml:space="preserve">תקשיבו, אני מרגיש פה, </w:t>
      </w:r>
      <w:bookmarkStart w:id="6418" w:name="_ETM_Q36_402315"/>
      <w:bookmarkEnd w:id="6418"/>
      <w:r>
        <w:rPr>
          <w:rFonts w:hint="cs"/>
          <w:rtl/>
        </w:rPr>
        <w:t xml:space="preserve">אתה יודע, שאנחנו חיים באיזה </w:t>
      </w:r>
      <w:bookmarkStart w:id="6419" w:name="_ETM_Q36_406300"/>
      <w:bookmarkEnd w:id="6419"/>
      <w:r>
        <w:rPr>
          <w:rFonts w:hint="cs"/>
          <w:rtl/>
        </w:rPr>
        <w:t xml:space="preserve">לה-לה-לנד מדומיין בכנסת הזאת. באים חברי הקואליציה ומתחילים </w:t>
      </w:r>
      <w:bookmarkStart w:id="6420" w:name="_ETM_Q36_410155"/>
      <w:bookmarkEnd w:id="6420"/>
      <w:r>
        <w:rPr>
          <w:rFonts w:hint="cs"/>
          <w:rtl/>
        </w:rPr>
        <w:t xml:space="preserve">בקמפיין מטורף, ואני בטוח שזה יהיה הקמפיין שלהם </w:t>
      </w:r>
      <w:r>
        <w:rPr>
          <w:rFonts w:hint="eastAsia"/>
          <w:rtl/>
        </w:rPr>
        <w:t>–</w:t>
      </w:r>
      <w:r>
        <w:rPr>
          <w:rFonts w:hint="cs"/>
          <w:rtl/>
        </w:rPr>
        <w:t xml:space="preserve"> רק על </w:t>
      </w:r>
      <w:bookmarkStart w:id="6421" w:name="_ETM_Q36_414010"/>
      <w:bookmarkEnd w:id="6421"/>
      <w:r>
        <w:rPr>
          <w:rFonts w:hint="cs"/>
          <w:rtl/>
        </w:rPr>
        <w:t xml:space="preserve">בתי המשפט, רק על בג"ץ, רק שופט בית המשפט העליון, </w:t>
      </w:r>
      <w:bookmarkStart w:id="6422" w:name="_ETM_Q36_417865"/>
      <w:bookmarkEnd w:id="6422"/>
      <w:r>
        <w:rPr>
          <w:rFonts w:hint="cs"/>
          <w:rtl/>
        </w:rPr>
        <w:t xml:space="preserve">עמית, שממית. </w:t>
      </w:r>
      <w:bookmarkStart w:id="6423" w:name="_ETM_Q36_422289"/>
      <w:bookmarkEnd w:id="6423"/>
      <w:r>
        <w:rPr>
          <w:rFonts w:hint="cs"/>
          <w:rtl/>
        </w:rPr>
        <w:t xml:space="preserve">אף אחד לא מדבר על החיים האמיתיים. החיים האמיתיים של </w:t>
      </w:r>
      <w:bookmarkStart w:id="6424" w:name="_ETM_Q36_426394"/>
      <w:bookmarkEnd w:id="6424"/>
      <w:r>
        <w:rPr>
          <w:rFonts w:hint="cs"/>
          <w:rtl/>
        </w:rPr>
        <w:t xml:space="preserve">אזרחי מדינת ישראל. </w:t>
      </w:r>
    </w:p>
    <w:p w:rsidR="00A35A00" w:rsidRDefault="00A35A00" w:rsidP="005E21F1">
      <w:pPr>
        <w:rPr>
          <w:rtl/>
        </w:rPr>
      </w:pPr>
    </w:p>
    <w:p w:rsidR="00A35A00" w:rsidRDefault="00A35A00" w:rsidP="005E21F1">
      <w:pPr>
        <w:rPr>
          <w:rtl/>
        </w:rPr>
      </w:pPr>
      <w:bookmarkStart w:id="6425" w:name="_ETM_Q36_430000"/>
      <w:bookmarkEnd w:id="6425"/>
      <w:r>
        <w:rPr>
          <w:rFonts w:hint="cs"/>
          <w:rtl/>
        </w:rPr>
        <w:t xml:space="preserve">אבל מי כיוון אותי? </w:t>
      </w:r>
      <w:bookmarkStart w:id="6426" w:name="_ETM_Q36_431029"/>
      <w:bookmarkEnd w:id="6426"/>
      <w:r>
        <w:rPr>
          <w:rFonts w:hint="cs"/>
          <w:rtl/>
        </w:rPr>
        <w:t xml:space="preserve">ומי אמר את האמת? שר מהליכוד. שר במדינת ישראל אמר </w:t>
      </w:r>
      <w:bookmarkStart w:id="6427" w:name="_ETM_Q36_435262"/>
      <w:bookmarkEnd w:id="6427"/>
      <w:r>
        <w:rPr>
          <w:rFonts w:hint="cs"/>
          <w:rtl/>
        </w:rPr>
        <w:t xml:space="preserve">את האמת, ואני רוצה לפרגן לו. אני מפרגן לשר מיקי </w:t>
      </w:r>
      <w:bookmarkStart w:id="6428" w:name="_ETM_Q36_439496"/>
      <w:bookmarkEnd w:id="6428"/>
      <w:r>
        <w:rPr>
          <w:rFonts w:hint="cs"/>
          <w:rtl/>
        </w:rPr>
        <w:t xml:space="preserve">זוהר. </w:t>
      </w:r>
      <w:bookmarkStart w:id="6429" w:name="_ETM_Q36_444380"/>
      <w:bookmarkEnd w:id="6429"/>
      <w:r>
        <w:rPr>
          <w:rFonts w:hint="cs"/>
          <w:rtl/>
        </w:rPr>
        <w:t xml:space="preserve">אני עובד איתו ביחד, אתה יודע, בהרבה מאוד ממשקים. ומה </w:t>
      </w:r>
      <w:bookmarkStart w:id="6430" w:name="_ETM_Q36_447234"/>
      <w:bookmarkEnd w:id="6430"/>
      <w:r>
        <w:rPr>
          <w:rFonts w:hint="cs"/>
          <w:rtl/>
        </w:rPr>
        <w:t xml:space="preserve">אמר מיקי זוהר? ואני מצטט. </w:t>
      </w:r>
      <w:bookmarkStart w:id="6431" w:name="_ETM_Q36_450988"/>
      <w:bookmarkEnd w:id="6431"/>
      <w:r>
        <w:rPr>
          <w:rFonts w:hint="cs"/>
          <w:rtl/>
        </w:rPr>
        <w:t xml:space="preserve">מיקי זוהר אמר: נכשלנו ביוקר המחיה, המחירים בישראל הם מהגבוהים </w:t>
      </w:r>
      <w:bookmarkStart w:id="6432" w:name="_ETM_Q36_454769"/>
      <w:bookmarkEnd w:id="6432"/>
      <w:r>
        <w:rPr>
          <w:rFonts w:hint="cs"/>
          <w:rtl/>
        </w:rPr>
        <w:t xml:space="preserve">בעולם. נכשלנו. </w:t>
      </w:r>
      <w:bookmarkStart w:id="6433" w:name="_ETM_Q36_459140"/>
      <w:bookmarkEnd w:id="6433"/>
      <w:r>
        <w:rPr>
          <w:rFonts w:hint="cs"/>
          <w:rtl/>
        </w:rPr>
        <w:t xml:space="preserve">אמר שר במדינת ישראל מהליכוד, באומץ רב, "נכשלנו", אבל את זה </w:t>
      </w:r>
      <w:bookmarkStart w:id="6434" w:name="_ETM_Q36_463190"/>
      <w:bookmarkEnd w:id="6434"/>
      <w:r>
        <w:rPr>
          <w:rFonts w:hint="cs"/>
          <w:rtl/>
        </w:rPr>
        <w:t xml:space="preserve">רק אחד אמר, כי פה בכנסת, אדוני היושב-ראש, כל הזמן </w:t>
      </w:r>
      <w:bookmarkStart w:id="6435" w:name="_ETM_Q36_467240"/>
      <w:bookmarkEnd w:id="6435"/>
      <w:r>
        <w:rPr>
          <w:rFonts w:hint="cs"/>
          <w:rtl/>
        </w:rPr>
        <w:t xml:space="preserve">בג"צית, שמגצית, פצ"רית. תגיד, אתה חושב שזה באמת מעניין את הציבור? </w:t>
      </w:r>
      <w:bookmarkStart w:id="6436" w:name="_ETM_Q36_471290"/>
      <w:bookmarkEnd w:id="6436"/>
      <w:r>
        <w:rPr>
          <w:rFonts w:hint="cs"/>
          <w:rtl/>
        </w:rPr>
        <w:t xml:space="preserve">באמת, בן אדם שלא יכול לסיים את החודש, מעניין אותו הבג"ץ, והפצ"ר והשמצר? זה לא </w:t>
      </w:r>
      <w:bookmarkStart w:id="6437" w:name="_ETM_Q36_479390"/>
      <w:bookmarkEnd w:id="6437"/>
      <w:r>
        <w:rPr>
          <w:rFonts w:hint="cs"/>
          <w:rtl/>
        </w:rPr>
        <w:t xml:space="preserve">מעניין. </w:t>
      </w:r>
      <w:bookmarkStart w:id="6438" w:name="_ETM_Q36_483630"/>
      <w:bookmarkEnd w:id="6438"/>
      <w:r>
        <w:rPr>
          <w:rFonts w:hint="cs"/>
          <w:rtl/>
        </w:rPr>
        <w:t xml:space="preserve">אתם מנסים להסיט את הספינה, את הקשב של הציבור, לשטויות </w:t>
      </w:r>
      <w:bookmarkStart w:id="6439" w:name="_ETM_Q36_488180"/>
      <w:bookmarkEnd w:id="6439"/>
      <w:r>
        <w:rPr>
          <w:rFonts w:hint="cs"/>
          <w:rtl/>
        </w:rPr>
        <w:t xml:space="preserve">שלכם, במקום לדבר על האמת של החיים. </w:t>
      </w:r>
      <w:bookmarkStart w:id="6440" w:name="_ETM_Q36_493440"/>
      <w:bookmarkEnd w:id="6440"/>
    </w:p>
    <w:p w:rsidR="00A35A00" w:rsidRDefault="00A35A00" w:rsidP="005E21F1">
      <w:pPr>
        <w:rPr>
          <w:rtl/>
        </w:rPr>
      </w:pPr>
    </w:p>
    <w:p w:rsidR="00A35A00" w:rsidRDefault="00A35A00" w:rsidP="005E21F1">
      <w:pPr>
        <w:rPr>
          <w:rtl/>
        </w:rPr>
      </w:pPr>
      <w:bookmarkStart w:id="6441" w:name="_ETM_Q36_493000"/>
      <w:bookmarkEnd w:id="6441"/>
      <w:r>
        <w:rPr>
          <w:rFonts w:hint="cs"/>
          <w:rtl/>
        </w:rPr>
        <w:t xml:space="preserve">ואני אגיד לך מה האמת של החיים. כשאני הולך לשוק </w:t>
      </w:r>
      <w:bookmarkStart w:id="6442" w:name="_ETM_Q36_497348"/>
      <w:bookmarkEnd w:id="6442"/>
      <w:r>
        <w:rPr>
          <w:rFonts w:hint="cs"/>
          <w:rtl/>
        </w:rPr>
        <w:t xml:space="preserve">כל יום חמישי בנתניה, האמת מתפוצצת לי בפרצוף. אמיתי מתפוצצת </w:t>
      </w:r>
      <w:bookmarkStart w:id="6443" w:name="_ETM_Q36_501256"/>
      <w:bookmarkEnd w:id="6443"/>
      <w:r>
        <w:rPr>
          <w:rFonts w:hint="cs"/>
          <w:rtl/>
        </w:rPr>
        <w:t xml:space="preserve">לי בפרצוף. כשאני עומד ליד שלום מעדני בשר בשוק, ואני </w:t>
      </w:r>
      <w:bookmarkStart w:id="6444" w:name="_ETM_Q36_505165"/>
      <w:bookmarkEnd w:id="6444"/>
      <w:r>
        <w:rPr>
          <w:rFonts w:hint="cs"/>
          <w:rtl/>
        </w:rPr>
        <w:t xml:space="preserve">רואה אנשים מגיעים עם פתקים כאלה לקבל איזו חתיכת פולקע, </w:t>
      </w:r>
      <w:bookmarkStart w:id="6445" w:name="_ETM_Q36_509073"/>
      <w:bookmarkEnd w:id="6445"/>
      <w:r>
        <w:rPr>
          <w:rFonts w:hint="cs"/>
          <w:rtl/>
        </w:rPr>
        <w:t xml:space="preserve">חתיכת עוף, כי אין להם מה לאכול </w:t>
      </w:r>
      <w:r>
        <w:rPr>
          <w:rFonts w:hint="eastAsia"/>
          <w:rtl/>
        </w:rPr>
        <w:t>–</w:t>
      </w:r>
      <w:r>
        <w:rPr>
          <w:rFonts w:hint="cs"/>
          <w:rtl/>
        </w:rPr>
        <w:t xml:space="preserve"> זאת האמת. ואני </w:t>
      </w:r>
      <w:bookmarkStart w:id="6446" w:name="_ETM_Q36_512981"/>
      <w:bookmarkEnd w:id="6446"/>
      <w:r>
        <w:rPr>
          <w:rFonts w:hint="cs"/>
          <w:rtl/>
        </w:rPr>
        <w:t xml:space="preserve">רואה את זה בעיניים שלי כל יום חמישי. </w:t>
      </w:r>
      <w:bookmarkStart w:id="6447" w:name="_ETM_Q36_517238"/>
      <w:bookmarkEnd w:id="6447"/>
    </w:p>
    <w:p w:rsidR="00A35A00" w:rsidRDefault="00A35A00" w:rsidP="005E21F1">
      <w:pPr>
        <w:rPr>
          <w:rtl/>
        </w:rPr>
      </w:pPr>
    </w:p>
    <w:p w:rsidR="00A35A00" w:rsidRDefault="00A35A00" w:rsidP="005E21F1">
      <w:pPr>
        <w:rPr>
          <w:rtl/>
        </w:rPr>
      </w:pPr>
      <w:bookmarkStart w:id="6448" w:name="_ETM_Q36_520000"/>
      <w:bookmarkEnd w:id="6448"/>
      <w:r>
        <w:rPr>
          <w:rFonts w:hint="cs"/>
          <w:rtl/>
        </w:rPr>
        <w:t xml:space="preserve">וכשאני מדבר עם זוגות צעירים – ועוד מעט גם לך </w:t>
      </w:r>
      <w:bookmarkStart w:id="6449" w:name="_ETM_Q36_521247"/>
      <w:bookmarkEnd w:id="6449"/>
      <w:r>
        <w:rPr>
          <w:rFonts w:hint="cs"/>
          <w:rtl/>
        </w:rPr>
        <w:t xml:space="preserve">יש נכדים – מדבר עם זוגות צעירים, ואני מבין שהם </w:t>
      </w:r>
      <w:bookmarkStart w:id="6450" w:name="_ETM_Q36_525255"/>
      <w:bookmarkEnd w:id="6450"/>
      <w:r>
        <w:rPr>
          <w:rFonts w:hint="cs"/>
          <w:rtl/>
        </w:rPr>
        <w:t xml:space="preserve">משלמים 6,000-5,000 שקל בחודש על מעון, על מעון של ילדים קטנים </w:t>
      </w:r>
      <w:r>
        <w:rPr>
          <w:rFonts w:hint="eastAsia"/>
          <w:rtl/>
        </w:rPr>
        <w:t>–</w:t>
      </w:r>
      <w:r>
        <w:rPr>
          <w:rFonts w:hint="cs"/>
          <w:rtl/>
        </w:rPr>
        <w:t xml:space="preserve"> </w:t>
      </w:r>
      <w:bookmarkStart w:id="6451" w:name="_ETM_Q36_529263"/>
      <w:bookmarkEnd w:id="6451"/>
      <w:r>
        <w:rPr>
          <w:rFonts w:hint="cs"/>
          <w:rtl/>
        </w:rPr>
        <w:t xml:space="preserve">זאת האמת האמיתית, שמדינת ישראל לא מצליחה להוריד את המחיר </w:t>
      </w:r>
      <w:bookmarkStart w:id="6452" w:name="_ETM_Q36_533271"/>
      <w:bookmarkEnd w:id="6452"/>
      <w:r>
        <w:rPr>
          <w:rFonts w:hint="cs"/>
          <w:rtl/>
        </w:rPr>
        <w:t xml:space="preserve">הזה. </w:t>
      </w:r>
      <w:bookmarkStart w:id="6453" w:name="_ETM_Q36_537940"/>
      <w:bookmarkStart w:id="6454" w:name="_ETM_Q36_539000"/>
      <w:bookmarkEnd w:id="6453"/>
      <w:bookmarkEnd w:id="6454"/>
      <w:r>
        <w:rPr>
          <w:rFonts w:hint="cs"/>
          <w:rtl/>
        </w:rPr>
        <w:t xml:space="preserve">ועכשיו אנחנו ביולי-אוגוסט, משלמים עוד אלפים רבים לקייטנות. </w:t>
      </w:r>
      <w:bookmarkStart w:id="6455" w:name="_ETM_Q36_543488"/>
      <w:bookmarkEnd w:id="6455"/>
      <w:r>
        <w:rPr>
          <w:rFonts w:hint="cs"/>
          <w:rtl/>
        </w:rPr>
        <w:t xml:space="preserve">לא יכולים להישאר בבית עם הילדים, אין להם ברירה, </w:t>
      </w:r>
      <w:bookmarkStart w:id="6456" w:name="_ETM_Q36_546790"/>
      <w:bookmarkEnd w:id="6456"/>
      <w:r>
        <w:rPr>
          <w:rFonts w:hint="cs"/>
          <w:rtl/>
        </w:rPr>
        <w:t xml:space="preserve">אז משלמים גם אלפים. </w:t>
      </w:r>
      <w:bookmarkStart w:id="6457" w:name="_ETM_Q36_548950"/>
      <w:bookmarkEnd w:id="6457"/>
    </w:p>
    <w:p w:rsidR="00A35A00" w:rsidRDefault="00A35A00" w:rsidP="005E21F1">
      <w:pPr>
        <w:rPr>
          <w:rtl/>
        </w:rPr>
      </w:pPr>
    </w:p>
    <w:p w:rsidR="00A35A00" w:rsidRDefault="00A35A00" w:rsidP="005E21F1">
      <w:pPr>
        <w:rPr>
          <w:rtl/>
        </w:rPr>
      </w:pPr>
      <w:bookmarkStart w:id="6458" w:name="_ETM_Q36_549000"/>
      <w:bookmarkEnd w:id="6458"/>
      <w:r>
        <w:rPr>
          <w:rFonts w:hint="cs"/>
          <w:rtl/>
        </w:rPr>
        <w:t xml:space="preserve">ותוך שאני מדבר איתכם אני נזכר ב-2015. ב-2015 יצא קמפיין, </w:t>
      </w:r>
      <w:bookmarkStart w:id="6459" w:name="_ETM_Q36_554495"/>
      <w:bookmarkEnd w:id="6459"/>
      <w:r>
        <w:rPr>
          <w:rFonts w:hint="cs"/>
          <w:rtl/>
        </w:rPr>
        <w:t xml:space="preserve">דווקא די יפה, של בנימין נתניהו, קראו לזה ביביסיטר. </w:t>
      </w:r>
      <w:bookmarkStart w:id="6460" w:name="_ETM_Q36_560880"/>
      <w:bookmarkEnd w:id="6460"/>
      <w:r>
        <w:rPr>
          <w:rFonts w:hint="cs"/>
          <w:rtl/>
        </w:rPr>
        <w:t xml:space="preserve">אתה יודע כמה עלה לפני 11 שנים בייביסיטר בתקופה של </w:t>
      </w:r>
      <w:bookmarkStart w:id="6461" w:name="_ETM_Q36_566719"/>
      <w:bookmarkEnd w:id="6461"/>
      <w:r>
        <w:rPr>
          <w:rFonts w:hint="cs"/>
          <w:rtl/>
        </w:rPr>
        <w:t xml:space="preserve">ביביסיטר? 30 שקלים. עכשיו שאלתי את נאור שירי כמה עולה בייביסיטר </w:t>
      </w:r>
      <w:r>
        <w:rPr>
          <w:rFonts w:hint="eastAsia"/>
          <w:rtl/>
        </w:rPr>
        <w:t>–</w:t>
      </w:r>
      <w:r>
        <w:rPr>
          <w:rFonts w:hint="cs"/>
          <w:rtl/>
        </w:rPr>
        <w:t xml:space="preserve"> </w:t>
      </w:r>
      <w:bookmarkStart w:id="6462" w:name="_ETM_Q36_572559"/>
      <w:bookmarkEnd w:id="6462"/>
      <w:r>
        <w:rPr>
          <w:rFonts w:hint="cs"/>
          <w:rtl/>
        </w:rPr>
        <w:t xml:space="preserve">80 שקלים </w:t>
      </w:r>
      <w:bookmarkStart w:id="6463" w:name="_ETM_Q36_574000"/>
      <w:bookmarkEnd w:id="6463"/>
      <w:r>
        <w:rPr>
          <w:rFonts w:hint="cs"/>
          <w:rtl/>
        </w:rPr>
        <w:t xml:space="preserve">עולה בייביסיטר לשעה. אתה הולך לסרט, אתה חוזר, אתה </w:t>
      </w:r>
      <w:bookmarkStart w:id="6464" w:name="_ETM_Q36_578399"/>
      <w:bookmarkEnd w:id="6464"/>
      <w:r>
        <w:rPr>
          <w:rFonts w:hint="cs"/>
          <w:rtl/>
        </w:rPr>
        <w:t xml:space="preserve">משלם 240 שקל על בייביסיטר. אז איפה ביביסיטר של 2015? </w:t>
      </w:r>
      <w:bookmarkStart w:id="6465" w:name="_ETM_Q36_584559"/>
      <w:bookmarkEnd w:id="6465"/>
      <w:r>
        <w:rPr>
          <w:rFonts w:hint="cs"/>
          <w:rtl/>
        </w:rPr>
        <w:t xml:space="preserve">וב-2022 – אני צריך עוד עשר שניות – אתם זוכרים את הקמפיין של </w:t>
      </w:r>
      <w:bookmarkStart w:id="6466" w:name="_ETM_Q36_588804"/>
      <w:bookmarkEnd w:id="6466"/>
      <w:r>
        <w:rPr>
          <w:rFonts w:hint="cs"/>
          <w:rtl/>
        </w:rPr>
        <w:t>ביבי שאמר: חוק חינוך חינם מאפס עד שלוש? 6,000-5,000 שקל בחודש</w:t>
      </w:r>
      <w:bookmarkStart w:id="6467" w:name="_ETM_Q36_593049"/>
      <w:bookmarkEnd w:id="6467"/>
      <w:r>
        <w:rPr>
          <w:rFonts w:hint="cs"/>
          <w:rtl/>
        </w:rPr>
        <w:t xml:space="preserve"> </w:t>
      </w:r>
      <w:bookmarkStart w:id="6468" w:name="_ETM_Q36_596000"/>
      <w:bookmarkEnd w:id="6468"/>
      <w:r>
        <w:rPr>
          <w:rFonts w:hint="cs"/>
          <w:rtl/>
        </w:rPr>
        <w:t xml:space="preserve">זה חינם? זה לא חינם. </w:t>
      </w:r>
    </w:p>
    <w:p w:rsidR="00A35A00" w:rsidRDefault="00A35A00" w:rsidP="005E21F1">
      <w:pPr>
        <w:rPr>
          <w:rtl/>
        </w:rPr>
      </w:pPr>
    </w:p>
    <w:p w:rsidR="00A35A00" w:rsidRDefault="00A35A00" w:rsidP="005E21F1">
      <w:pPr>
        <w:rPr>
          <w:rtl/>
        </w:rPr>
      </w:pPr>
      <w:bookmarkStart w:id="6469" w:name="_ETM_Q36_599000"/>
      <w:bookmarkEnd w:id="6469"/>
      <w:r>
        <w:rPr>
          <w:rFonts w:hint="cs"/>
          <w:rtl/>
        </w:rPr>
        <w:t xml:space="preserve">אז אני רוצה להגיד לכם, </w:t>
      </w:r>
      <w:bookmarkStart w:id="6470" w:name="_ETM_Q36_597294"/>
      <w:bookmarkEnd w:id="6470"/>
      <w:r>
        <w:rPr>
          <w:rFonts w:hint="cs"/>
          <w:rtl/>
        </w:rPr>
        <w:t xml:space="preserve">לכל מי שיושב בקואליציה: </w:t>
      </w:r>
      <w:bookmarkStart w:id="6471" w:name="_ETM_Q36_602200"/>
      <w:bookmarkEnd w:id="6471"/>
      <w:r>
        <w:rPr>
          <w:rFonts w:hint="cs"/>
          <w:rtl/>
        </w:rPr>
        <w:t xml:space="preserve">אתם תדברו על הפצ"רית, שמצרית, בית המשפט, והציבור הישראלי רוצה </w:t>
      </w:r>
      <w:bookmarkStart w:id="6472" w:name="_ETM_Q36_606839"/>
      <w:bookmarkEnd w:id="6472"/>
      <w:r>
        <w:rPr>
          <w:rFonts w:hint="cs"/>
          <w:rtl/>
        </w:rPr>
        <w:t>לדבר על יוקר המחיה, כי זה מה שחשוב לו.</w:t>
      </w:r>
    </w:p>
    <w:p w:rsidR="00A35A00" w:rsidRDefault="00A35A00" w:rsidP="005E21F1">
      <w:pPr>
        <w:rPr>
          <w:rtl/>
        </w:rPr>
      </w:pPr>
    </w:p>
    <w:p w:rsidR="00A35A00" w:rsidRDefault="00A35A00" w:rsidP="005E21F1">
      <w:pPr>
        <w:pStyle w:val="af6"/>
        <w:keepNext/>
        <w:rPr>
          <w:rtl/>
        </w:rPr>
      </w:pPr>
      <w:r>
        <w:rPr>
          <w:rStyle w:val="TagStyle"/>
          <w:rFonts w:hint="cs"/>
          <w:rtl/>
        </w:rPr>
        <w:t xml:space="preserve"> &lt;&lt; יור &gt;&gt; </w:t>
      </w:r>
      <w:r>
        <w:rPr>
          <w:rFonts w:hint="cs"/>
          <w:rtl/>
        </w:rPr>
        <w:t>היו"ר מישל בוסקילה:</w:t>
      </w:r>
      <w:r>
        <w:rPr>
          <w:rStyle w:val="TagStyle"/>
          <w:rtl/>
        </w:rPr>
        <w:t xml:space="preserve"> &lt;&lt; יור &gt;&gt;</w:t>
      </w:r>
      <w:r>
        <w:rPr>
          <w:rFonts w:hint="cs"/>
          <w:rtl/>
        </w:rPr>
        <w:t xml:space="preserve">   </w:t>
      </w:r>
    </w:p>
    <w:p w:rsidR="00A35A00" w:rsidRDefault="00A35A00" w:rsidP="009A1C59">
      <w:pPr>
        <w:rPr>
          <w:rtl/>
        </w:rPr>
      </w:pPr>
    </w:p>
    <w:p w:rsidR="00A35A00" w:rsidRDefault="00A35A00" w:rsidP="005E21F1">
      <w:pPr>
        <w:rPr>
          <w:rtl/>
        </w:rPr>
      </w:pPr>
      <w:bookmarkStart w:id="6473" w:name="_ETM_Q36_610000"/>
      <w:bookmarkStart w:id="6474" w:name="_ETM_Q36_612239"/>
      <w:bookmarkEnd w:id="6473"/>
      <w:bookmarkEnd w:id="6474"/>
      <w:r>
        <w:rPr>
          <w:rFonts w:hint="cs"/>
          <w:rtl/>
        </w:rPr>
        <w:t xml:space="preserve">תודה רבה לחבר הכנסת סימון דוידסון; אני רוצה להזמין את </w:t>
      </w:r>
      <w:bookmarkStart w:id="6475" w:name="_ETM_Q36_616222"/>
      <w:bookmarkEnd w:id="6475"/>
      <w:r>
        <w:rPr>
          <w:rFonts w:hint="cs"/>
          <w:rtl/>
        </w:rPr>
        <w:t xml:space="preserve">חבר הכנסת נאור שירי בבקשה – אינו נוכח. אני רוצה להזמין </w:t>
      </w:r>
      <w:bookmarkStart w:id="6476" w:name="_ETM_Q36_620206"/>
      <w:bookmarkEnd w:id="6476"/>
      <w:r>
        <w:rPr>
          <w:rFonts w:hint="cs"/>
          <w:rtl/>
        </w:rPr>
        <w:t>את חברת הכנסת טטיאנה מזרסקי, בבקשה.</w:t>
      </w:r>
      <w:bookmarkStart w:id="6477" w:name="_ETM_Q36_639329"/>
      <w:bookmarkEnd w:id="6477"/>
      <w:r>
        <w:rPr>
          <w:rFonts w:hint="cs"/>
          <w:rtl/>
        </w:rPr>
        <w:t xml:space="preserve"> לרשותך שלוש דקות.</w:t>
      </w:r>
    </w:p>
    <w:p w:rsidR="00A35A00" w:rsidRDefault="00A35A00" w:rsidP="005E21F1">
      <w:pPr>
        <w:rPr>
          <w:rtl/>
        </w:rPr>
      </w:pPr>
      <w:bookmarkStart w:id="6478" w:name="_ETM_Q36_626000"/>
      <w:bookmarkEnd w:id="6478"/>
    </w:p>
    <w:p w:rsidR="00A35A00" w:rsidRDefault="00A35A00" w:rsidP="005E21F1">
      <w:pPr>
        <w:pStyle w:val="a4"/>
        <w:keepNext/>
        <w:rPr>
          <w:rtl/>
        </w:rPr>
      </w:pPr>
      <w:bookmarkStart w:id="6479" w:name="ET_speaker_6228_7"/>
      <w:r>
        <w:rPr>
          <w:rStyle w:val="TagStyle"/>
          <w:rFonts w:hint="cs"/>
          <w:rtl/>
        </w:rPr>
        <w:t xml:space="preserve"> &lt;&lt; דובר &gt;&gt; </w:t>
      </w:r>
      <w:bookmarkStart w:id="6480" w:name="_Toc234319273"/>
      <w:bookmarkStart w:id="6481" w:name="_Toc234323207"/>
      <w:bookmarkStart w:id="6482" w:name="_Toc234323383"/>
      <w:r>
        <w:rPr>
          <w:rFonts w:hint="cs"/>
          <w:rtl/>
        </w:rPr>
        <w:t>טטיאנה מזרסקי (יש עתיד):</w:t>
      </w:r>
      <w:bookmarkEnd w:id="6480"/>
      <w:bookmarkEnd w:id="6481"/>
      <w:bookmarkEnd w:id="6482"/>
      <w:r>
        <w:rPr>
          <w:rStyle w:val="TagStyle"/>
          <w:rtl/>
        </w:rPr>
        <w:t xml:space="preserve"> &lt;&lt; דובר &gt;&gt;</w:t>
      </w:r>
      <w:r>
        <w:rPr>
          <w:rFonts w:hint="cs"/>
          <w:rtl/>
        </w:rPr>
        <w:t xml:space="preserve">   </w:t>
      </w:r>
      <w:bookmarkEnd w:id="6479"/>
    </w:p>
    <w:p w:rsidR="00A35A00" w:rsidRDefault="00A35A00" w:rsidP="009A1C59">
      <w:pPr>
        <w:rPr>
          <w:rtl/>
        </w:rPr>
      </w:pPr>
    </w:p>
    <w:p w:rsidR="00A35A00" w:rsidRDefault="00A35A00" w:rsidP="005E21F1">
      <w:pPr>
        <w:rPr>
          <w:rtl/>
        </w:rPr>
      </w:pPr>
      <w:bookmarkStart w:id="6483" w:name="_ETM_Q36_628000"/>
      <w:bookmarkStart w:id="6484" w:name="_ETM_Q36_642369"/>
      <w:bookmarkEnd w:id="6483"/>
      <w:bookmarkEnd w:id="6484"/>
      <w:r>
        <w:rPr>
          <w:rFonts w:hint="cs"/>
          <w:rtl/>
        </w:rPr>
        <w:t xml:space="preserve">אדוני היושב-ראש, כנסת נכבדה, </w:t>
      </w:r>
      <w:bookmarkStart w:id="6485" w:name="_ETM_Q36_646000"/>
      <w:bookmarkEnd w:id="6485"/>
      <w:r>
        <w:rPr>
          <w:rFonts w:hint="cs"/>
          <w:rtl/>
        </w:rPr>
        <w:t xml:space="preserve">מדינת ישראל נמצאת באחת התקופות המורכבות בתולדותיה. </w:t>
      </w:r>
      <w:bookmarkStart w:id="6486" w:name="_ETM_Q36_652329"/>
      <w:bookmarkEnd w:id="6486"/>
      <w:r>
        <w:rPr>
          <w:rFonts w:hint="cs"/>
          <w:rtl/>
        </w:rPr>
        <w:t>אחרי שלוש שנים של מלחמה - - -</w:t>
      </w:r>
    </w:p>
    <w:p w:rsidR="00A35A00" w:rsidRDefault="00A35A00" w:rsidP="005E21F1">
      <w:pPr>
        <w:rPr>
          <w:rtl/>
        </w:rPr>
      </w:pPr>
      <w:bookmarkStart w:id="6487" w:name="_ETM_Q36_652000"/>
      <w:bookmarkEnd w:id="6487"/>
    </w:p>
    <w:p w:rsidR="00A35A00" w:rsidRDefault="00A35A00" w:rsidP="005E21F1">
      <w:pPr>
        <w:pStyle w:val="af6"/>
        <w:keepNext/>
        <w:rPr>
          <w:rtl/>
        </w:rPr>
      </w:pPr>
      <w:r>
        <w:rPr>
          <w:rStyle w:val="TagStyle"/>
          <w:rFonts w:hint="cs"/>
          <w:rtl/>
        </w:rPr>
        <w:t xml:space="preserve"> &lt;&lt; יור &gt;&gt; </w:t>
      </w:r>
      <w:r>
        <w:rPr>
          <w:rFonts w:hint="cs"/>
          <w:rtl/>
        </w:rPr>
        <w:t>היו"ר מישל בוסקילה:</w:t>
      </w:r>
      <w:r>
        <w:rPr>
          <w:rStyle w:val="TagStyle"/>
          <w:rtl/>
        </w:rPr>
        <w:t xml:space="preserve"> &lt;&lt; יור &gt;&gt;</w:t>
      </w:r>
      <w:r>
        <w:rPr>
          <w:rFonts w:hint="cs"/>
          <w:rtl/>
        </w:rPr>
        <w:t xml:space="preserve">   </w:t>
      </w:r>
    </w:p>
    <w:p w:rsidR="00A35A00" w:rsidRDefault="00A35A00" w:rsidP="009A1C59">
      <w:pPr>
        <w:rPr>
          <w:rtl/>
        </w:rPr>
      </w:pPr>
    </w:p>
    <w:p w:rsidR="00A35A00" w:rsidRDefault="00A35A00" w:rsidP="005E21F1">
      <w:pPr>
        <w:rPr>
          <w:rtl/>
        </w:rPr>
      </w:pPr>
      <w:bookmarkStart w:id="6488" w:name="_ETM_Q36_653000"/>
      <w:bookmarkEnd w:id="6488"/>
      <w:r>
        <w:rPr>
          <w:rFonts w:hint="cs"/>
          <w:rtl/>
        </w:rPr>
        <w:t>בבקשה, נא לשמור על השקט. אופיר. אופיר.</w:t>
      </w:r>
    </w:p>
    <w:p w:rsidR="00A35A00" w:rsidRDefault="00A35A00" w:rsidP="005E21F1">
      <w:pPr>
        <w:rPr>
          <w:rtl/>
        </w:rPr>
      </w:pPr>
    </w:p>
    <w:p w:rsidR="00A35A00" w:rsidRDefault="00A35A00" w:rsidP="005E21F1">
      <w:pPr>
        <w:pStyle w:val="af5"/>
        <w:keepNext/>
        <w:rPr>
          <w:rtl/>
        </w:rPr>
      </w:pPr>
      <w:bookmarkStart w:id="6489" w:name="ET_interruption_5786_9"/>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6489"/>
    </w:p>
    <w:p w:rsidR="00A35A00" w:rsidRDefault="00A35A00" w:rsidP="009A1C59">
      <w:pPr>
        <w:rPr>
          <w:rtl/>
        </w:rPr>
      </w:pPr>
    </w:p>
    <w:p w:rsidR="00A35A00" w:rsidRDefault="00A35A00" w:rsidP="005E21F1">
      <w:pPr>
        <w:rPr>
          <w:rtl/>
        </w:rPr>
      </w:pPr>
      <w:r>
        <w:rPr>
          <w:rFonts w:hint="cs"/>
          <w:rtl/>
        </w:rPr>
        <w:t xml:space="preserve">אני דואג שלא תשב </w:t>
      </w:r>
      <w:bookmarkStart w:id="6490" w:name="_ETM_Q36_660000"/>
      <w:bookmarkEnd w:id="6490"/>
      <w:r>
        <w:rPr>
          <w:rFonts w:hint="cs"/>
          <w:rtl/>
        </w:rPr>
        <w:t>פה עד מאוחר, תירגע.</w:t>
      </w:r>
    </w:p>
    <w:p w:rsidR="00A35A00" w:rsidRDefault="00A35A00" w:rsidP="005E21F1">
      <w:pPr>
        <w:rPr>
          <w:rtl/>
        </w:rPr>
      </w:pPr>
    </w:p>
    <w:p w:rsidR="00A35A00" w:rsidRDefault="00A35A00" w:rsidP="005E21F1">
      <w:pPr>
        <w:pStyle w:val="af6"/>
        <w:keepNext/>
        <w:rPr>
          <w:rtl/>
        </w:rPr>
      </w:pPr>
      <w:r>
        <w:rPr>
          <w:rStyle w:val="TagStyle"/>
          <w:rFonts w:hint="cs"/>
          <w:rtl/>
        </w:rPr>
        <w:t xml:space="preserve"> &lt;&lt; יור &gt;&gt; </w:t>
      </w:r>
      <w:r>
        <w:rPr>
          <w:rFonts w:hint="cs"/>
          <w:rtl/>
        </w:rPr>
        <w:t>היו"ר מישל בוסקילה:</w:t>
      </w:r>
      <w:r>
        <w:rPr>
          <w:rStyle w:val="TagStyle"/>
          <w:rtl/>
        </w:rPr>
        <w:t xml:space="preserve"> &lt;&lt; יור &gt;&gt;</w:t>
      </w:r>
      <w:r>
        <w:rPr>
          <w:rFonts w:hint="cs"/>
          <w:rtl/>
        </w:rPr>
        <w:t xml:space="preserve">   </w:t>
      </w:r>
    </w:p>
    <w:p w:rsidR="00A35A00" w:rsidRDefault="00A35A00" w:rsidP="009A1C59">
      <w:pPr>
        <w:rPr>
          <w:rtl/>
        </w:rPr>
      </w:pPr>
    </w:p>
    <w:p w:rsidR="00A35A00" w:rsidRDefault="00A35A00" w:rsidP="005E21F1">
      <w:pPr>
        <w:rPr>
          <w:rtl/>
        </w:rPr>
      </w:pPr>
      <w:r>
        <w:rPr>
          <w:rFonts w:hint="cs"/>
          <w:rtl/>
        </w:rPr>
        <w:t xml:space="preserve">אני כבר לקחתי חדר. אין לי </w:t>
      </w:r>
      <w:bookmarkStart w:id="6491" w:name="_ETM_Q36_666000"/>
      <w:bookmarkEnd w:id="6491"/>
      <w:r>
        <w:rPr>
          <w:rFonts w:hint="cs"/>
          <w:rtl/>
        </w:rPr>
        <w:t>בעיה.</w:t>
      </w:r>
    </w:p>
    <w:p w:rsidR="00A35A00" w:rsidRDefault="00A35A00" w:rsidP="005E21F1">
      <w:pPr>
        <w:rPr>
          <w:rtl/>
        </w:rPr>
      </w:pPr>
      <w:bookmarkStart w:id="6492" w:name="_ETM_Q36_662000"/>
      <w:bookmarkEnd w:id="6492"/>
    </w:p>
    <w:p w:rsidR="00A35A00" w:rsidRDefault="00A35A00" w:rsidP="005E21F1">
      <w:pPr>
        <w:pStyle w:val="af5"/>
        <w:keepNext/>
        <w:rPr>
          <w:rtl/>
        </w:rPr>
      </w:pPr>
      <w:bookmarkStart w:id="6493" w:name="ET_interruption_5300_1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6493"/>
    </w:p>
    <w:p w:rsidR="00A35A00" w:rsidRDefault="00A35A00" w:rsidP="009A1C59">
      <w:pPr>
        <w:rPr>
          <w:rtl/>
        </w:rPr>
      </w:pPr>
    </w:p>
    <w:p w:rsidR="00A35A00" w:rsidRDefault="00A35A00" w:rsidP="005E21F1">
      <w:pPr>
        <w:rPr>
          <w:rtl/>
        </w:rPr>
      </w:pPr>
      <w:bookmarkStart w:id="6494" w:name="_ETM_Q36_664000"/>
      <w:bookmarkEnd w:id="6494"/>
      <w:r>
        <w:rPr>
          <w:rFonts w:hint="cs"/>
          <w:rtl/>
        </w:rPr>
        <w:t>אל תדאג. אתה תישן בחדר.</w:t>
      </w:r>
    </w:p>
    <w:p w:rsidR="00A35A00" w:rsidRDefault="00A35A00" w:rsidP="005E21F1">
      <w:pPr>
        <w:rPr>
          <w:rtl/>
        </w:rPr>
      </w:pPr>
    </w:p>
    <w:p w:rsidR="00A35A00" w:rsidRDefault="00A35A00" w:rsidP="005E21F1">
      <w:pPr>
        <w:pStyle w:val="af6"/>
        <w:keepNext/>
        <w:rPr>
          <w:rtl/>
        </w:rPr>
      </w:pPr>
      <w:bookmarkStart w:id="6495" w:name="ET_yor_6718_12"/>
      <w:r>
        <w:rPr>
          <w:rStyle w:val="TagStyle"/>
          <w:rFonts w:hint="cs"/>
          <w:rtl/>
        </w:rPr>
        <w:t xml:space="preserve"> &lt;&lt; יור &gt;&gt; </w:t>
      </w:r>
      <w:r>
        <w:rPr>
          <w:rFonts w:hint="cs"/>
          <w:rtl/>
        </w:rPr>
        <w:t>היו"ר מישל בוסקילה:</w:t>
      </w:r>
      <w:r>
        <w:rPr>
          <w:rStyle w:val="TagStyle"/>
          <w:rtl/>
        </w:rPr>
        <w:t xml:space="preserve"> &lt;&lt; יור &gt;&gt;</w:t>
      </w:r>
      <w:r>
        <w:rPr>
          <w:rFonts w:hint="cs"/>
          <w:rtl/>
        </w:rPr>
        <w:t xml:space="preserve">   </w:t>
      </w:r>
      <w:bookmarkEnd w:id="6495"/>
    </w:p>
    <w:p w:rsidR="00A35A00" w:rsidRDefault="00A35A00" w:rsidP="009A1C59">
      <w:pPr>
        <w:rPr>
          <w:rtl/>
        </w:rPr>
      </w:pPr>
    </w:p>
    <w:p w:rsidR="00A35A00" w:rsidRDefault="00A35A00" w:rsidP="005E21F1">
      <w:pPr>
        <w:rPr>
          <w:rtl/>
        </w:rPr>
      </w:pPr>
      <w:r>
        <w:rPr>
          <w:rFonts w:hint="cs"/>
          <w:rtl/>
        </w:rPr>
        <w:t>בבקשה. אל תדאגי, תקבלי את הזמן.</w:t>
      </w:r>
    </w:p>
    <w:p w:rsidR="00A35A00" w:rsidRDefault="00A35A00" w:rsidP="005E21F1">
      <w:pPr>
        <w:rPr>
          <w:rtl/>
        </w:rPr>
      </w:pPr>
      <w:bookmarkStart w:id="6496" w:name="_ETM_Q36_671000"/>
      <w:bookmarkEnd w:id="6496"/>
    </w:p>
    <w:p w:rsidR="00A35A00" w:rsidRDefault="00A35A00" w:rsidP="005E21F1">
      <w:pPr>
        <w:pStyle w:val="-"/>
        <w:keepNext/>
        <w:rPr>
          <w:rtl/>
        </w:rPr>
      </w:pPr>
      <w:r>
        <w:rPr>
          <w:rStyle w:val="TagStyle"/>
          <w:rFonts w:hint="cs"/>
          <w:rtl/>
        </w:rPr>
        <w:t xml:space="preserve"> &lt;&lt; דובר_המשך &gt;&gt; </w:t>
      </w:r>
      <w:r>
        <w:rPr>
          <w:rFonts w:hint="cs"/>
          <w:rtl/>
        </w:rPr>
        <w:t>טטיאנה מזרסקי (יש עתיד):</w:t>
      </w:r>
      <w:r>
        <w:rPr>
          <w:rStyle w:val="TagStyle"/>
          <w:rtl/>
        </w:rPr>
        <w:t xml:space="preserve"> &lt;&lt; דובר_המשך &gt;&gt;</w:t>
      </w:r>
      <w:r>
        <w:rPr>
          <w:rFonts w:hint="cs"/>
          <w:rtl/>
        </w:rPr>
        <w:t xml:space="preserve">   </w:t>
      </w:r>
    </w:p>
    <w:p w:rsidR="00A35A00" w:rsidRDefault="00A35A00" w:rsidP="009A1C59">
      <w:pPr>
        <w:rPr>
          <w:rtl/>
        </w:rPr>
      </w:pPr>
    </w:p>
    <w:p w:rsidR="00A35A00" w:rsidRDefault="00A35A00" w:rsidP="005E21F1">
      <w:pPr>
        <w:rPr>
          <w:rtl/>
        </w:rPr>
      </w:pPr>
      <w:bookmarkStart w:id="6497" w:name="_ETM_Q36_670000"/>
      <w:bookmarkEnd w:id="6497"/>
      <w:r>
        <w:rPr>
          <w:rFonts w:hint="cs"/>
          <w:rtl/>
        </w:rPr>
        <w:t xml:space="preserve">תודה. </w:t>
      </w:r>
      <w:bookmarkStart w:id="6498" w:name="_ETM_Q36_653709"/>
      <w:bookmarkStart w:id="6499" w:name="_ETM_Q36_671239"/>
      <w:bookmarkEnd w:id="6498"/>
      <w:bookmarkEnd w:id="6499"/>
      <w:r>
        <w:rPr>
          <w:rFonts w:hint="cs"/>
          <w:rtl/>
        </w:rPr>
        <w:t xml:space="preserve">אחרי שלוש שנים של מלחמה, </w:t>
      </w:r>
      <w:bookmarkStart w:id="6500" w:name="_ETM_Q36_675029"/>
      <w:bookmarkEnd w:id="6500"/>
      <w:r>
        <w:rPr>
          <w:rFonts w:hint="cs"/>
          <w:rtl/>
        </w:rPr>
        <w:t xml:space="preserve">כשהציבור כולו מבקש יציבות, אחריות, אחדות, נדמה שהממשלה בוחרת שוב </w:t>
      </w:r>
      <w:bookmarkStart w:id="6501" w:name="_ETM_Q36_681634"/>
      <w:bookmarkEnd w:id="6501"/>
      <w:r>
        <w:rPr>
          <w:rFonts w:hint="cs"/>
          <w:rtl/>
        </w:rPr>
        <w:t xml:space="preserve">ושוב להעמיק את הקרע בינינו במקום לרפא אותו. </w:t>
      </w:r>
      <w:bookmarkStart w:id="6502" w:name="_ETM_Q36_690000"/>
      <w:bookmarkStart w:id="6503" w:name="_ETM_Q36_691000"/>
      <w:bookmarkStart w:id="6504" w:name="_ETM_Q36_689170"/>
      <w:bookmarkEnd w:id="6502"/>
      <w:bookmarkEnd w:id="6503"/>
      <w:bookmarkEnd w:id="6504"/>
      <w:r>
        <w:rPr>
          <w:rFonts w:hint="cs"/>
          <w:rtl/>
        </w:rPr>
        <w:t xml:space="preserve">כשממשלה מערערת את סמכותו של בית המשפט ומסרבת לקבל את </w:t>
      </w:r>
      <w:bookmarkStart w:id="6505" w:name="_ETM_Q36_695100"/>
      <w:bookmarkEnd w:id="6505"/>
      <w:r>
        <w:rPr>
          <w:rFonts w:hint="cs"/>
          <w:rtl/>
        </w:rPr>
        <w:t xml:space="preserve">הכרעותיו, זו כבר לא עוד מחלוקת פוליטית, זהו משבר חוקתי. </w:t>
      </w:r>
      <w:bookmarkStart w:id="6506" w:name="_ETM_Q36_701030"/>
      <w:bookmarkEnd w:id="6506"/>
    </w:p>
    <w:p w:rsidR="00A35A00" w:rsidRDefault="00A35A00" w:rsidP="005E21F1">
      <w:pPr>
        <w:rPr>
          <w:rtl/>
        </w:rPr>
      </w:pPr>
    </w:p>
    <w:p w:rsidR="00A35A00" w:rsidRDefault="00A35A00" w:rsidP="005E21F1">
      <w:pPr>
        <w:rPr>
          <w:rtl/>
        </w:rPr>
      </w:pPr>
      <w:bookmarkStart w:id="6507" w:name="_ETM_Q36_702000"/>
      <w:bookmarkEnd w:id="6507"/>
      <w:r>
        <w:rPr>
          <w:rFonts w:hint="cs"/>
          <w:rtl/>
        </w:rPr>
        <w:t xml:space="preserve">משבר חוקתי זה לא מושג תיאורטי. זהו מצב שבו רשויות </w:t>
      </w:r>
      <w:bookmarkStart w:id="6508" w:name="_ETM_Q36_706960"/>
      <w:bookmarkEnd w:id="6508"/>
      <w:r>
        <w:rPr>
          <w:rFonts w:hint="cs"/>
          <w:rtl/>
        </w:rPr>
        <w:t xml:space="preserve">במדינה מפסיקות לכבד </w:t>
      </w:r>
      <w:bookmarkStart w:id="6509" w:name="_ETM_Q36_713409"/>
      <w:bookmarkEnd w:id="6509"/>
      <w:r>
        <w:rPr>
          <w:rFonts w:hint="cs"/>
          <w:rtl/>
        </w:rPr>
        <w:t xml:space="preserve">אחת את השנייה, את הסמכות זו של זו, וכל אחת </w:t>
      </w:r>
      <w:bookmarkStart w:id="6510" w:name="_ETM_Q36_718429"/>
      <w:bookmarkEnd w:id="6510"/>
      <w:r>
        <w:rPr>
          <w:rFonts w:hint="cs"/>
          <w:rtl/>
        </w:rPr>
        <w:t xml:space="preserve">קובעת לעצמה את הגבולות של הכוח שלה. וברגע שאין כללים </w:t>
      </w:r>
      <w:bookmarkStart w:id="6511" w:name="_ETM_Q36_723449"/>
      <w:bookmarkEnd w:id="6511"/>
      <w:r>
        <w:rPr>
          <w:rFonts w:hint="cs"/>
          <w:rtl/>
        </w:rPr>
        <w:t xml:space="preserve">מוסכמים, נשאר רק המאבק על הכוח. </w:t>
      </w:r>
      <w:bookmarkStart w:id="6512" w:name="_ETM_Q36_729039"/>
      <w:bookmarkEnd w:id="6512"/>
    </w:p>
    <w:p w:rsidR="00A35A00" w:rsidRDefault="00A35A00" w:rsidP="005E21F1">
      <w:pPr>
        <w:rPr>
          <w:rtl/>
        </w:rPr>
      </w:pPr>
    </w:p>
    <w:p w:rsidR="00A35A00" w:rsidRDefault="00A35A00" w:rsidP="00642BA7">
      <w:pPr>
        <w:rPr>
          <w:rtl/>
        </w:rPr>
      </w:pPr>
      <w:bookmarkStart w:id="6513" w:name="_ETM_Q36_728000"/>
      <w:bookmarkEnd w:id="6513"/>
      <w:r>
        <w:rPr>
          <w:rFonts w:hint="cs"/>
          <w:rtl/>
        </w:rPr>
        <w:t xml:space="preserve">אם ממשלה יכולה לבחור </w:t>
      </w:r>
      <w:bookmarkStart w:id="6514" w:name="_ETM_Q36_732320"/>
      <w:bookmarkEnd w:id="6514"/>
      <w:r>
        <w:rPr>
          <w:rFonts w:hint="cs"/>
          <w:rtl/>
        </w:rPr>
        <w:t xml:space="preserve">אילו פסקי דין לקיים ואילו לא, איזה מסר אנחנו מעבירים </w:t>
      </w:r>
      <w:bookmarkStart w:id="6515" w:name="_ETM_Q36_736795"/>
      <w:bookmarkEnd w:id="6515"/>
      <w:r>
        <w:rPr>
          <w:rFonts w:hint="cs"/>
          <w:rtl/>
        </w:rPr>
        <w:t xml:space="preserve">לאזרחים הישראלים? </w:t>
      </w:r>
      <w:bookmarkStart w:id="6516" w:name="_ETM_Q36_741909"/>
      <w:bookmarkEnd w:id="6516"/>
      <w:r>
        <w:rPr>
          <w:rFonts w:hint="cs"/>
          <w:rtl/>
        </w:rPr>
        <w:t xml:space="preserve">איך נדרוש מאזרח לכבד את החוק אם הממשלה עצמה בוחרת </w:t>
      </w:r>
      <w:bookmarkStart w:id="6517" w:name="_ETM_Q36_747203"/>
      <w:bookmarkEnd w:id="6517"/>
      <w:r>
        <w:rPr>
          <w:rFonts w:hint="cs"/>
          <w:rtl/>
        </w:rPr>
        <w:t xml:space="preserve">מתי החוק מחייב אותה ומתי לא? </w:t>
      </w:r>
      <w:bookmarkStart w:id="6518" w:name="_ETM_Q36_751000"/>
      <w:bookmarkStart w:id="6519" w:name="_ETM_Q36_752000"/>
      <w:bookmarkStart w:id="6520" w:name="TOR_Q37"/>
      <w:bookmarkEnd w:id="6518"/>
      <w:bookmarkEnd w:id="6519"/>
      <w:bookmarkEnd w:id="6520"/>
      <w:r>
        <w:rPr>
          <w:rFonts w:hint="cs"/>
          <w:rtl/>
        </w:rPr>
        <w:t xml:space="preserve">כך מתחילה אנרכיה </w:t>
      </w:r>
      <w:r>
        <w:rPr>
          <w:rFonts w:hint="eastAsia"/>
          <w:rtl/>
        </w:rPr>
        <w:t xml:space="preserve">– </w:t>
      </w:r>
      <w:r>
        <w:rPr>
          <w:rFonts w:hint="cs"/>
          <w:rtl/>
        </w:rPr>
        <w:t xml:space="preserve">לא ביום אחד ולא בהחלטה אחת, אלא בעוד תקדים, בעוד ניסיון להחליש את מערכת המשפט, בעוד פגיעה במנגנוני האיזון והבלמים שמגנים על הדמוקרטיה שלנו. אנחנו כבר רואים את השסע בחברה הישראלית. השיח הופך קיצוני יותר, האמון במוסדות המדינה נשחק, והמתח בין חלקי העם הולך וגובר. </w:t>
      </w:r>
      <w:bookmarkStart w:id="6521" w:name="_ETM_Q37_184657"/>
      <w:bookmarkEnd w:id="6521"/>
      <w:r>
        <w:rPr>
          <w:rFonts w:hint="cs"/>
          <w:rtl/>
        </w:rPr>
        <w:t xml:space="preserve">מי שחושב שהמשך ההתנגשות בין רשויות השלטון לא עלול להוביל </w:t>
      </w:r>
      <w:bookmarkStart w:id="6522" w:name="_ETM_Q37_190500"/>
      <w:bookmarkEnd w:id="6522"/>
      <w:r>
        <w:rPr>
          <w:rFonts w:hint="cs"/>
          <w:rtl/>
        </w:rPr>
        <w:t xml:space="preserve">לעימות פנימי מסוכן, מתעלם מהמציאות. </w:t>
      </w:r>
    </w:p>
    <w:p w:rsidR="00A35A00" w:rsidRDefault="00A35A00" w:rsidP="005E21F1">
      <w:pPr>
        <w:rPr>
          <w:rtl/>
        </w:rPr>
      </w:pPr>
      <w:bookmarkStart w:id="6523" w:name="_ETM_Q37_197284"/>
      <w:bookmarkStart w:id="6524" w:name="_ETM_Q37_197405"/>
      <w:bookmarkEnd w:id="6523"/>
      <w:bookmarkEnd w:id="6524"/>
    </w:p>
    <w:p w:rsidR="00A35A00" w:rsidRDefault="00A35A00" w:rsidP="005E21F1">
      <w:pPr>
        <w:rPr>
          <w:rtl/>
        </w:rPr>
      </w:pPr>
      <w:bookmarkStart w:id="6525" w:name="_ETM_Q37_197828"/>
      <w:bookmarkStart w:id="6526" w:name="_ETM_Q37_197899"/>
      <w:bookmarkEnd w:id="6525"/>
      <w:bookmarkEnd w:id="6526"/>
      <w:r>
        <w:rPr>
          <w:rFonts w:hint="cs"/>
          <w:rtl/>
        </w:rPr>
        <w:t xml:space="preserve">אפשר לבקר את בית </w:t>
      </w:r>
      <w:bookmarkStart w:id="6527" w:name="_ETM_Q37_199820"/>
      <w:bookmarkEnd w:id="6527"/>
      <w:r>
        <w:rPr>
          <w:rFonts w:hint="cs"/>
          <w:rtl/>
        </w:rPr>
        <w:t xml:space="preserve">המשפט, אפשר לחלוק על הפסיקות שלו, אבל אי-אפשר לבחור אילו </w:t>
      </w:r>
      <w:bookmarkStart w:id="6528" w:name="_ETM_Q37_205128"/>
      <w:bookmarkEnd w:id="6528"/>
      <w:r>
        <w:rPr>
          <w:rFonts w:hint="cs"/>
          <w:rtl/>
        </w:rPr>
        <w:t xml:space="preserve">פסקי דין לכבד ואילו לא. זהו קו אדום. </w:t>
      </w:r>
      <w:bookmarkStart w:id="6529" w:name="_ETM_Q37_211887"/>
      <w:bookmarkStart w:id="6530" w:name="_ETM_Q37_211966"/>
      <w:bookmarkStart w:id="6531" w:name="_ETM_Q37_212298"/>
      <w:bookmarkStart w:id="6532" w:name="_ETM_Q37_212385"/>
      <w:bookmarkEnd w:id="6529"/>
      <w:bookmarkEnd w:id="6530"/>
      <w:bookmarkEnd w:id="6531"/>
      <w:bookmarkEnd w:id="6532"/>
      <w:r>
        <w:rPr>
          <w:rFonts w:hint="cs"/>
          <w:rtl/>
        </w:rPr>
        <w:t>מדינת ישראל חזקה בזכות מוסדותיה, בזכות שלטון החוק ובזכות העובדה שאיש</w:t>
      </w:r>
      <w:bookmarkStart w:id="6533" w:name="_ETM_Q37_219817"/>
      <w:bookmarkEnd w:id="6533"/>
      <w:r>
        <w:rPr>
          <w:rFonts w:hint="cs"/>
          <w:rtl/>
        </w:rPr>
        <w:t xml:space="preserve"> אינו עומד מעל החוק. את העקרונות האלה אסור לנו להקריב למען שום אינטרס פוליטי, משום שהם </w:t>
      </w:r>
      <w:bookmarkStart w:id="6534" w:name="_ETM_Q37_228360"/>
      <w:bookmarkEnd w:id="6534"/>
      <w:r>
        <w:rPr>
          <w:rFonts w:hint="cs"/>
          <w:rtl/>
        </w:rPr>
        <w:t>הבסיס שעליו נשענת הדמוקרטיה הישראלית. אני קוראת לממשלה לכבד את</w:t>
      </w:r>
      <w:bookmarkStart w:id="6535" w:name="_ETM_Q37_236520"/>
      <w:bookmarkEnd w:id="6535"/>
      <w:r>
        <w:rPr>
          <w:rFonts w:hint="cs"/>
          <w:rtl/>
        </w:rPr>
        <w:t xml:space="preserve"> החלטות בג"ץ ולהפסיק לעודד אנרכיה ומשבר חוקתי. תודה.</w:t>
      </w:r>
    </w:p>
    <w:p w:rsidR="00A35A00" w:rsidRDefault="00A35A00" w:rsidP="005E21F1">
      <w:pPr>
        <w:rPr>
          <w:rtl/>
        </w:rPr>
      </w:pPr>
      <w:bookmarkStart w:id="6536" w:name="_ETM_Q37_243781"/>
      <w:bookmarkStart w:id="6537" w:name="_ETM_Q37_243901"/>
      <w:bookmarkEnd w:id="6536"/>
      <w:bookmarkEnd w:id="6537"/>
    </w:p>
    <w:p w:rsidR="00A35A00" w:rsidRDefault="00A35A00" w:rsidP="005E21F1">
      <w:pPr>
        <w:pStyle w:val="af6"/>
        <w:keepNext/>
        <w:rPr>
          <w:rtl/>
        </w:rPr>
      </w:pPr>
      <w:r w:rsidRPr="006F79E0">
        <w:rPr>
          <w:rStyle w:val="TagStyle"/>
          <w:rtl/>
        </w:rPr>
        <w:t xml:space="preserve"> &lt;&lt; יור &gt;&gt; </w:t>
      </w:r>
      <w:r>
        <w:rPr>
          <w:rtl/>
        </w:rPr>
        <w:t>היו"ר מישל בוסקילה:</w:t>
      </w:r>
      <w:r w:rsidRPr="006F79E0">
        <w:rPr>
          <w:rStyle w:val="TagStyle"/>
          <w:rtl/>
        </w:rPr>
        <w:t xml:space="preserve"> &lt;&lt; יור &gt;&gt;</w:t>
      </w:r>
      <w:r>
        <w:rPr>
          <w:rtl/>
        </w:rPr>
        <w:t xml:space="preserve">   </w:t>
      </w:r>
    </w:p>
    <w:p w:rsidR="00A35A00" w:rsidRDefault="00A35A00" w:rsidP="009A1C59">
      <w:pPr>
        <w:rPr>
          <w:rtl/>
        </w:rPr>
      </w:pPr>
    </w:p>
    <w:p w:rsidR="00A35A00" w:rsidRPr="006F79E0" w:rsidRDefault="00A35A00" w:rsidP="005E21F1">
      <w:pPr>
        <w:rPr>
          <w:rtl/>
        </w:rPr>
      </w:pPr>
      <w:bookmarkStart w:id="6538" w:name="_ETM_Q37_245912"/>
      <w:bookmarkEnd w:id="6538"/>
      <w:r>
        <w:rPr>
          <w:rFonts w:hint="cs"/>
          <w:rtl/>
        </w:rPr>
        <w:t xml:space="preserve">תודה רבה לחברת </w:t>
      </w:r>
      <w:bookmarkStart w:id="6539" w:name="_ETM_Q37_246496"/>
      <w:bookmarkEnd w:id="6539"/>
      <w:r>
        <w:rPr>
          <w:rFonts w:hint="cs"/>
          <w:rtl/>
        </w:rPr>
        <w:t xml:space="preserve">הכנסת טטיאנה מזרסקי. אני רוצה להזמין את חבר הכנסת עופר </w:t>
      </w:r>
      <w:bookmarkStart w:id="6540" w:name="_ETM_Q37_249482"/>
      <w:bookmarkEnd w:id="6540"/>
      <w:r>
        <w:rPr>
          <w:rFonts w:hint="cs"/>
          <w:rtl/>
        </w:rPr>
        <w:t>כסיף, בבקשה. לרשותך שלוש דקות.</w:t>
      </w:r>
    </w:p>
    <w:p w:rsidR="00A35A00" w:rsidRDefault="00A35A00" w:rsidP="005E21F1">
      <w:pPr>
        <w:rPr>
          <w:rtl/>
        </w:rPr>
      </w:pPr>
    </w:p>
    <w:p w:rsidR="00A35A00" w:rsidRDefault="00A35A00" w:rsidP="005E21F1">
      <w:pPr>
        <w:pStyle w:val="a4"/>
        <w:keepNext/>
        <w:rPr>
          <w:rtl/>
        </w:rPr>
      </w:pPr>
      <w:bookmarkStart w:id="6541" w:name="ET_speaker_5785_3"/>
      <w:r w:rsidRPr="000A0EE2">
        <w:rPr>
          <w:rStyle w:val="TagStyle"/>
          <w:rtl/>
        </w:rPr>
        <w:t xml:space="preserve"> &lt;&lt; דובר &gt;&gt; </w:t>
      </w:r>
      <w:bookmarkStart w:id="6542" w:name="_Toc234319274"/>
      <w:bookmarkStart w:id="6543" w:name="_Toc234323208"/>
      <w:bookmarkStart w:id="6544" w:name="_Toc234323384"/>
      <w:r>
        <w:rPr>
          <w:rtl/>
        </w:rPr>
        <w:t>עופר כסיף (חד"ש-תע"ל):</w:t>
      </w:r>
      <w:bookmarkEnd w:id="6542"/>
      <w:bookmarkEnd w:id="6543"/>
      <w:bookmarkEnd w:id="6544"/>
      <w:r w:rsidRPr="000A0EE2">
        <w:rPr>
          <w:rStyle w:val="TagStyle"/>
          <w:rtl/>
        </w:rPr>
        <w:t xml:space="preserve"> &lt;&lt; דובר &gt;&gt;</w:t>
      </w:r>
      <w:r>
        <w:rPr>
          <w:rtl/>
        </w:rPr>
        <w:t xml:space="preserve">   </w:t>
      </w:r>
      <w:bookmarkEnd w:id="6541"/>
    </w:p>
    <w:p w:rsidR="00A35A00" w:rsidRDefault="00A35A00" w:rsidP="009A1C59">
      <w:pPr>
        <w:rPr>
          <w:rtl/>
        </w:rPr>
      </w:pPr>
    </w:p>
    <w:p w:rsidR="00A35A00" w:rsidRDefault="00A35A00" w:rsidP="005E21F1">
      <w:pPr>
        <w:rPr>
          <w:rtl/>
        </w:rPr>
      </w:pPr>
      <w:r>
        <w:rPr>
          <w:rFonts w:hint="cs"/>
          <w:rtl/>
        </w:rPr>
        <w:t xml:space="preserve">כבוד היושב-ראש, חברי הכנסת, בישיבת </w:t>
      </w:r>
      <w:bookmarkStart w:id="6545" w:name="_ETM_Q37_274371"/>
      <w:bookmarkEnd w:id="6545"/>
      <w:r>
        <w:rPr>
          <w:rFonts w:hint="cs"/>
          <w:rtl/>
        </w:rPr>
        <w:t xml:space="preserve">ממשלה ב-1979 אמר מנחם בגין: "הממשלה דוגלת בעקרון עליונות המשפט </w:t>
      </w:r>
      <w:bookmarkStart w:id="6546" w:name="_ETM_Q37_282682"/>
      <w:bookmarkEnd w:id="6546"/>
      <w:r>
        <w:rPr>
          <w:rFonts w:hint="cs"/>
          <w:rtl/>
        </w:rPr>
        <w:t xml:space="preserve">על כל רשות מרשויותיה המבצעות של המדינה, לרבות הממשלה עצמה. </w:t>
      </w:r>
      <w:bookmarkStart w:id="6547" w:name="_ETM_Q37_288395"/>
      <w:bookmarkEnd w:id="6547"/>
      <w:r>
        <w:rPr>
          <w:rFonts w:hint="cs"/>
          <w:rtl/>
        </w:rPr>
        <w:t xml:space="preserve">אני מבקש את השרים להקפיד על כך, כי הרשויות ימלאו </w:t>
      </w:r>
      <w:bookmarkStart w:id="6548" w:name="_ETM_Q37_291008"/>
      <w:bookmarkEnd w:id="6548"/>
      <w:r>
        <w:rPr>
          <w:rFonts w:hint="cs"/>
          <w:rtl/>
        </w:rPr>
        <w:t>ללא סייג אחר צווי בית המשפט ויבצעו אותם בנאמנות".</w:t>
      </w:r>
      <w:bookmarkStart w:id="6549" w:name="_ETM_Q37_298781"/>
      <w:bookmarkStart w:id="6550" w:name="_ETM_Q37_298836"/>
      <w:bookmarkStart w:id="6551" w:name="_ETM_Q37_298982"/>
      <w:bookmarkStart w:id="6552" w:name="_ETM_Q37_299035"/>
      <w:bookmarkEnd w:id="6549"/>
      <w:bookmarkEnd w:id="6550"/>
      <w:bookmarkEnd w:id="6551"/>
      <w:bookmarkEnd w:id="6552"/>
      <w:r>
        <w:rPr>
          <w:rFonts w:hint="cs"/>
          <w:rtl/>
        </w:rPr>
        <w:t xml:space="preserve"> אבל היום </w:t>
      </w:r>
      <w:bookmarkStart w:id="6553" w:name="_ETM_Q37_298391"/>
      <w:bookmarkEnd w:id="6553"/>
      <w:r>
        <w:rPr>
          <w:rFonts w:hint="cs"/>
          <w:rtl/>
        </w:rPr>
        <w:t xml:space="preserve">שולט במדינה ארגון פשע שבכירים בו מצהירים כי לא יכבדו </w:t>
      </w:r>
      <w:bookmarkStart w:id="6554" w:name="_ETM_Q37_304272"/>
      <w:bookmarkEnd w:id="6554"/>
      <w:r>
        <w:rPr>
          <w:rFonts w:hint="cs"/>
          <w:rtl/>
        </w:rPr>
        <w:t xml:space="preserve">הוראות של בית המשפט העליון, במטרה לחסל את שאריות שלטון </w:t>
      </w:r>
      <w:bookmarkStart w:id="6555" w:name="_ETM_Q37_308498"/>
      <w:bookmarkEnd w:id="6555"/>
      <w:r>
        <w:rPr>
          <w:rFonts w:hint="cs"/>
          <w:rtl/>
        </w:rPr>
        <w:t xml:space="preserve">החוק ושרידי הדמוקרטיה שאך בקושי עוד נותרו פה. </w:t>
      </w:r>
    </w:p>
    <w:p w:rsidR="00A35A00" w:rsidRDefault="00A35A00" w:rsidP="005E21F1">
      <w:pPr>
        <w:rPr>
          <w:rtl/>
        </w:rPr>
      </w:pPr>
    </w:p>
    <w:p w:rsidR="00A35A00" w:rsidRDefault="00A35A00" w:rsidP="005E21F1">
      <w:pPr>
        <w:rPr>
          <w:rtl/>
        </w:rPr>
      </w:pPr>
      <w:r>
        <w:rPr>
          <w:rFonts w:hint="cs"/>
          <w:rtl/>
        </w:rPr>
        <w:t>עכשיו,</w:t>
      </w:r>
      <w:bookmarkStart w:id="6556" w:name="_ETM_Q37_315479"/>
      <w:bookmarkEnd w:id="6556"/>
      <w:r>
        <w:rPr>
          <w:rFonts w:hint="cs"/>
          <w:rtl/>
        </w:rPr>
        <w:t xml:space="preserve"> בישלתם לאט את הצפרדע בסיר הרותח של ההפיכה המשטרית, ועת</w:t>
      </w:r>
      <w:bookmarkStart w:id="6557" w:name="_ETM_Q37_323095"/>
      <w:bookmarkEnd w:id="6557"/>
      <w:r>
        <w:rPr>
          <w:rFonts w:hint="cs"/>
          <w:rtl/>
        </w:rPr>
        <w:t xml:space="preserve">ה, כלשונו של יוסי ורטר היום בהארץ, הצפרדע כבר מפורקת </w:t>
      </w:r>
      <w:bookmarkStart w:id="6558" w:name="_ETM_Q37_327878"/>
      <w:bookmarkEnd w:id="6558"/>
      <w:r>
        <w:rPr>
          <w:rFonts w:hint="cs"/>
          <w:rtl/>
        </w:rPr>
        <w:t xml:space="preserve">לגמרי והמים בסיר התאדו. זה גם ההיגיון בבסיס פיצול הצעת </w:t>
      </w:r>
      <w:bookmarkStart w:id="6559" w:name="_ETM_Q37_333722"/>
      <w:bookmarkEnd w:id="6559"/>
      <w:r>
        <w:rPr>
          <w:rFonts w:hint="cs"/>
          <w:rtl/>
        </w:rPr>
        <w:t xml:space="preserve">החוק המחסלת את מוסד הייעוץ המשפטי. </w:t>
      </w:r>
    </w:p>
    <w:p w:rsidR="00A35A00" w:rsidRDefault="00A35A00" w:rsidP="005E21F1">
      <w:pPr>
        <w:rPr>
          <w:rtl/>
        </w:rPr>
      </w:pPr>
      <w:bookmarkStart w:id="6560" w:name="_ETM_Q37_340404"/>
      <w:bookmarkStart w:id="6561" w:name="_ETM_Q37_340526"/>
      <w:bookmarkEnd w:id="6560"/>
      <w:bookmarkEnd w:id="6561"/>
    </w:p>
    <w:p w:rsidR="00A35A00" w:rsidRDefault="00A35A00" w:rsidP="005E21F1">
      <w:pPr>
        <w:pStyle w:val="af6"/>
        <w:keepNext/>
        <w:rPr>
          <w:rtl/>
        </w:rPr>
      </w:pPr>
      <w:r w:rsidRPr="00820B78">
        <w:rPr>
          <w:rStyle w:val="TagStyle"/>
          <w:rtl/>
        </w:rPr>
        <w:t xml:space="preserve"> &lt;&lt; יור &gt;&gt; </w:t>
      </w:r>
      <w:r>
        <w:rPr>
          <w:rtl/>
        </w:rPr>
        <w:t>היו"ר מישל בוסקילה:</w:t>
      </w:r>
      <w:r w:rsidRPr="00820B78">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Fonts w:hint="cs"/>
          <w:rtl/>
        </w:rPr>
        <w:t>בבקשה, נא לשמור על השקט. זה מפריע.</w:t>
      </w:r>
    </w:p>
    <w:p w:rsidR="00A35A00" w:rsidRDefault="00A35A00" w:rsidP="005E21F1">
      <w:pPr>
        <w:rPr>
          <w:rtl/>
        </w:rPr>
      </w:pPr>
    </w:p>
    <w:p w:rsidR="00A35A00" w:rsidRDefault="00A35A00" w:rsidP="005E21F1">
      <w:pPr>
        <w:pStyle w:val="af5"/>
        <w:keepNext/>
        <w:rPr>
          <w:rtl/>
        </w:rPr>
      </w:pPr>
      <w:bookmarkStart w:id="6562" w:name="ET_interruption_5786_5"/>
      <w:r w:rsidRPr="00820B78">
        <w:rPr>
          <w:rStyle w:val="TagStyle"/>
          <w:rtl/>
        </w:rPr>
        <w:t xml:space="preserve"> &lt;&lt; קריאה &gt;&gt; </w:t>
      </w:r>
      <w:r>
        <w:rPr>
          <w:rtl/>
        </w:rPr>
        <w:t>אופיר כץ (הליכוד):</w:t>
      </w:r>
      <w:r w:rsidRPr="00820B78">
        <w:rPr>
          <w:rStyle w:val="TagStyle"/>
          <w:rtl/>
        </w:rPr>
        <w:t xml:space="preserve"> &lt;&lt; קריאה &gt;&gt;</w:t>
      </w:r>
      <w:r>
        <w:rPr>
          <w:rtl/>
        </w:rPr>
        <w:t xml:space="preserve">   </w:t>
      </w:r>
      <w:bookmarkEnd w:id="6562"/>
    </w:p>
    <w:p w:rsidR="00A35A00" w:rsidRDefault="00A35A00" w:rsidP="009A1C59">
      <w:pPr>
        <w:rPr>
          <w:rtl/>
        </w:rPr>
      </w:pPr>
    </w:p>
    <w:p w:rsidR="00A35A00" w:rsidRDefault="00A35A00" w:rsidP="005E21F1">
      <w:pPr>
        <w:rPr>
          <w:rtl/>
        </w:rPr>
      </w:pPr>
      <w:bookmarkStart w:id="6563" w:name="_ETM_Q37_346835"/>
      <w:bookmarkEnd w:id="6563"/>
      <w:r>
        <w:rPr>
          <w:rFonts w:hint="cs"/>
          <w:rtl/>
        </w:rPr>
        <w:t>איפה שאני הולך - - -</w:t>
      </w:r>
    </w:p>
    <w:p w:rsidR="00A35A00" w:rsidRDefault="00A35A00" w:rsidP="005E21F1">
      <w:pPr>
        <w:rPr>
          <w:rtl/>
        </w:rPr>
      </w:pPr>
    </w:p>
    <w:p w:rsidR="00A35A00" w:rsidRDefault="00A35A00" w:rsidP="005E21F1">
      <w:pPr>
        <w:pStyle w:val="af6"/>
        <w:keepNext/>
        <w:rPr>
          <w:rtl/>
        </w:rPr>
      </w:pPr>
      <w:r w:rsidRPr="00C33B0E">
        <w:rPr>
          <w:rStyle w:val="TagStyle"/>
          <w:rtl/>
        </w:rPr>
        <w:t xml:space="preserve"> &lt;&lt; יור &gt;&gt; </w:t>
      </w:r>
      <w:r>
        <w:rPr>
          <w:rtl/>
        </w:rPr>
        <w:t>היו"ר מישל בוסקילה:</w:t>
      </w:r>
      <w:r w:rsidRPr="00C33B0E">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Fonts w:hint="cs"/>
          <w:rtl/>
        </w:rPr>
        <w:t xml:space="preserve">אני רואה, אופיר. בבקשה צא </w:t>
      </w:r>
      <w:bookmarkStart w:id="6564" w:name="_ETM_Q37_347460"/>
      <w:bookmarkEnd w:id="6564"/>
      <w:r>
        <w:rPr>
          <w:rFonts w:hint="cs"/>
          <w:rtl/>
        </w:rPr>
        <w:t>לפרסה, תיהנה איתם. אל תדאג, יש לך את הזמן, אין לך מה לדאוג.</w:t>
      </w:r>
    </w:p>
    <w:p w:rsidR="00A35A00" w:rsidRDefault="00A35A00" w:rsidP="005E21F1">
      <w:pPr>
        <w:rPr>
          <w:rtl/>
        </w:rPr>
      </w:pPr>
    </w:p>
    <w:p w:rsidR="00A35A00" w:rsidRDefault="00A35A00" w:rsidP="005E21F1">
      <w:pPr>
        <w:pStyle w:val="-"/>
        <w:keepNext/>
        <w:rPr>
          <w:rtl/>
        </w:rPr>
      </w:pPr>
      <w:bookmarkStart w:id="6565" w:name="ET_speakercontinue_5785_7"/>
      <w:r w:rsidRPr="00C33B0E">
        <w:rPr>
          <w:rStyle w:val="TagStyle"/>
          <w:rtl/>
        </w:rPr>
        <w:t xml:space="preserve"> &lt;&lt; דובר_המשך &gt;&gt; </w:t>
      </w:r>
      <w:r>
        <w:rPr>
          <w:rtl/>
        </w:rPr>
        <w:t>עופר כסיף (חד"ש-תע"ל):</w:t>
      </w:r>
      <w:r w:rsidRPr="00C33B0E">
        <w:rPr>
          <w:rStyle w:val="TagStyle"/>
          <w:rtl/>
        </w:rPr>
        <w:t xml:space="preserve"> &lt;&lt; דובר_המשך &gt;&gt;</w:t>
      </w:r>
      <w:r>
        <w:rPr>
          <w:rtl/>
        </w:rPr>
        <w:t xml:space="preserve">   </w:t>
      </w:r>
      <w:bookmarkEnd w:id="6565"/>
    </w:p>
    <w:p w:rsidR="00A35A00" w:rsidRDefault="00A35A00" w:rsidP="009A1C59">
      <w:pPr>
        <w:rPr>
          <w:rtl/>
        </w:rPr>
      </w:pPr>
      <w:bookmarkStart w:id="6566" w:name="_ETM_Q37_353097"/>
      <w:bookmarkEnd w:id="6566"/>
    </w:p>
    <w:p w:rsidR="00A35A00" w:rsidRDefault="00A35A00" w:rsidP="005E21F1">
      <w:pPr>
        <w:rPr>
          <w:rtl/>
        </w:rPr>
      </w:pPr>
      <w:bookmarkStart w:id="6567" w:name="_ETM_Q37_353229"/>
      <w:bookmarkEnd w:id="6567"/>
      <w:r>
        <w:rPr>
          <w:rFonts w:hint="cs"/>
          <w:rtl/>
        </w:rPr>
        <w:t xml:space="preserve">אמש סוף-סוף נחשפה </w:t>
      </w:r>
      <w:bookmarkStart w:id="6568" w:name="_ETM_Q37_341156"/>
      <w:bookmarkEnd w:id="6568"/>
      <w:r>
        <w:rPr>
          <w:rFonts w:hint="cs"/>
          <w:rtl/>
        </w:rPr>
        <w:t xml:space="preserve">תוכניתם במלואה: מדינה שבה אין כל בלם </w:t>
      </w:r>
      <w:bookmarkStart w:id="6569" w:name="_ETM_Q37_360232"/>
      <w:bookmarkEnd w:id="6569"/>
      <w:r>
        <w:rPr>
          <w:rFonts w:hint="cs"/>
          <w:rtl/>
        </w:rPr>
        <w:t xml:space="preserve">על ממשלת גזע כהניסטית. הצהרתה של שרת ההתנחבלות בדבר חלוקת </w:t>
      </w:r>
      <w:bookmarkStart w:id="6570" w:name="_ETM_Q37_365654"/>
      <w:bookmarkEnd w:id="6570"/>
      <w:r>
        <w:rPr>
          <w:rFonts w:hint="cs"/>
          <w:rtl/>
        </w:rPr>
        <w:t xml:space="preserve">מרכיבי ביטחון לחוות הגזל בגדה המערבית הכבושה והגדרת תושביהן כחיל </w:t>
      </w:r>
      <w:bookmarkStart w:id="6571" w:name="_ETM_Q37_372561"/>
      <w:bookmarkEnd w:id="6571"/>
      <w:r>
        <w:rPr>
          <w:rFonts w:hint="cs"/>
          <w:rtl/>
        </w:rPr>
        <w:t>החלוץ היא תמרור אזהרה מפני התחמשותו של הימין הפשיסטי</w:t>
      </w:r>
      <w:bookmarkStart w:id="6572" w:name="_ETM_Q37_380586"/>
      <w:bookmarkEnd w:id="6572"/>
      <w:r>
        <w:rPr>
          <w:rFonts w:hint="cs"/>
          <w:rtl/>
        </w:rPr>
        <w:t xml:space="preserve"> בחסות המדינה. תחת הכסות של תוכנית אסטרטגית לחומת מגן, הממשלה </w:t>
      </w:r>
      <w:bookmarkStart w:id="6573" w:name="_ETM_Q37_387343"/>
      <w:bookmarkEnd w:id="6573"/>
      <w:r>
        <w:rPr>
          <w:rFonts w:hint="cs"/>
          <w:rtl/>
        </w:rPr>
        <w:t>מזרימה נשק, ציוד ומשאבים ישירות לידיהן של מליציות רצחניות.</w:t>
      </w:r>
      <w:bookmarkStart w:id="6574" w:name="_ETM_Q37_398359"/>
      <w:bookmarkEnd w:id="6574"/>
      <w:r>
        <w:rPr>
          <w:rFonts w:hint="cs"/>
          <w:rtl/>
        </w:rPr>
        <w:t xml:space="preserve"> </w:t>
      </w:r>
    </w:p>
    <w:p w:rsidR="00A35A00" w:rsidRDefault="00A35A00" w:rsidP="005E21F1">
      <w:pPr>
        <w:rPr>
          <w:rtl/>
        </w:rPr>
      </w:pPr>
    </w:p>
    <w:p w:rsidR="00A35A00" w:rsidRDefault="00A35A00" w:rsidP="005E21F1">
      <w:pPr>
        <w:pStyle w:val="af6"/>
        <w:keepNext/>
        <w:rPr>
          <w:rtl/>
        </w:rPr>
      </w:pPr>
      <w:r w:rsidRPr="00061C06">
        <w:rPr>
          <w:rStyle w:val="TagStyle"/>
          <w:rtl/>
        </w:rPr>
        <w:t xml:space="preserve"> &lt;&lt; יור &gt;&gt; </w:t>
      </w:r>
      <w:r>
        <w:rPr>
          <w:rtl/>
        </w:rPr>
        <w:t>היו"ר מישל בוסקילה:</w:t>
      </w:r>
      <w:r w:rsidRPr="00061C06">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Fonts w:hint="cs"/>
          <w:rtl/>
        </w:rPr>
        <w:t>איתן, זה מפריע. אתה על האוזן שלו.</w:t>
      </w:r>
    </w:p>
    <w:p w:rsidR="00A35A00" w:rsidRDefault="00A35A00" w:rsidP="005E21F1">
      <w:pPr>
        <w:rPr>
          <w:rtl/>
        </w:rPr>
      </w:pPr>
      <w:bookmarkStart w:id="6575" w:name="_ETM_Q37_404301"/>
      <w:bookmarkStart w:id="6576" w:name="_ETM_Q37_404422"/>
      <w:bookmarkEnd w:id="6575"/>
      <w:bookmarkEnd w:id="6576"/>
    </w:p>
    <w:p w:rsidR="00A35A00" w:rsidRDefault="00A35A00" w:rsidP="005E21F1">
      <w:pPr>
        <w:pStyle w:val="-"/>
        <w:keepNext/>
        <w:rPr>
          <w:rtl/>
        </w:rPr>
      </w:pPr>
      <w:bookmarkStart w:id="6577" w:name="ET_speakercontinue_5785_9"/>
      <w:r w:rsidRPr="00061C06">
        <w:rPr>
          <w:rStyle w:val="TagStyle"/>
          <w:rtl/>
        </w:rPr>
        <w:t xml:space="preserve"> &lt;&lt; דובר_המשך &gt;&gt; </w:t>
      </w:r>
      <w:r>
        <w:rPr>
          <w:rtl/>
        </w:rPr>
        <w:t>עופר כסיף (חד"ש-תע"ל):</w:t>
      </w:r>
      <w:r w:rsidRPr="00061C06">
        <w:rPr>
          <w:rStyle w:val="TagStyle"/>
          <w:rtl/>
        </w:rPr>
        <w:t xml:space="preserve"> &lt;&lt; דובר_המשך &gt;&gt;</w:t>
      </w:r>
      <w:r>
        <w:rPr>
          <w:rtl/>
        </w:rPr>
        <w:t xml:space="preserve">   </w:t>
      </w:r>
      <w:bookmarkEnd w:id="6577"/>
    </w:p>
    <w:p w:rsidR="00A35A00" w:rsidRDefault="00A35A00" w:rsidP="009A1C59">
      <w:pPr>
        <w:rPr>
          <w:rtl/>
        </w:rPr>
      </w:pPr>
    </w:p>
    <w:p w:rsidR="00A35A00" w:rsidRDefault="00A35A00" w:rsidP="005E21F1">
      <w:pPr>
        <w:rPr>
          <w:rtl/>
        </w:rPr>
      </w:pPr>
      <w:r>
        <w:rPr>
          <w:rFonts w:hint="cs"/>
          <w:rtl/>
        </w:rPr>
        <w:t xml:space="preserve">זה לא איתן ולא נאור, מה שהם </w:t>
      </w:r>
      <w:bookmarkStart w:id="6578" w:name="_ETM_Q37_416915"/>
      <w:bookmarkEnd w:id="6578"/>
      <w:r>
        <w:rPr>
          <w:rFonts w:hint="cs"/>
          <w:rtl/>
        </w:rPr>
        <w:t>עושים.</w:t>
      </w:r>
    </w:p>
    <w:p w:rsidR="00A35A00" w:rsidRDefault="00A35A00" w:rsidP="005E21F1">
      <w:pPr>
        <w:rPr>
          <w:rtl/>
        </w:rPr>
      </w:pPr>
    </w:p>
    <w:p w:rsidR="00A35A00" w:rsidRDefault="00A35A00" w:rsidP="005E21F1">
      <w:pPr>
        <w:rPr>
          <w:rtl/>
        </w:rPr>
      </w:pPr>
      <w:r>
        <w:rPr>
          <w:rFonts w:hint="cs"/>
          <w:rtl/>
        </w:rPr>
        <w:t xml:space="preserve">התקצוב במיליארדי שקלים והגיבוי המדיני המלא לטרוריסטים מהחוות איננו משמש רק להרחבת שוד קרקעות פלסטיניות, אלא מייצר כוח </w:t>
      </w:r>
      <w:bookmarkStart w:id="6579" w:name="_ETM_Q37_430211"/>
      <w:bookmarkEnd w:id="6579"/>
      <w:r>
        <w:rPr>
          <w:rFonts w:hint="cs"/>
          <w:rtl/>
        </w:rPr>
        <w:t xml:space="preserve">חמוש ומאורגן המתכונן להפיכה אלימה והפניית נשקו נגד מתנגדי הממשלה, </w:t>
      </w:r>
      <w:bookmarkStart w:id="6580" w:name="_ETM_Q37_439765"/>
      <w:bookmarkEnd w:id="6580"/>
      <w:r>
        <w:rPr>
          <w:rFonts w:hint="cs"/>
          <w:rtl/>
        </w:rPr>
        <w:t xml:space="preserve">ערבים כיהודים, ואף נגד מוסדות המדינה שאינם לרוחו. </w:t>
      </w:r>
    </w:p>
    <w:p w:rsidR="00A35A00" w:rsidRDefault="00A35A00" w:rsidP="005E21F1">
      <w:pPr>
        <w:rPr>
          <w:rtl/>
        </w:rPr>
      </w:pPr>
      <w:bookmarkStart w:id="6581" w:name="_ETM_Q37_447252"/>
      <w:bookmarkStart w:id="6582" w:name="_ETM_Q37_447362"/>
      <w:bookmarkEnd w:id="6581"/>
      <w:bookmarkEnd w:id="6582"/>
    </w:p>
    <w:p w:rsidR="00A35A00" w:rsidRDefault="00A35A00" w:rsidP="005E21F1">
      <w:pPr>
        <w:rPr>
          <w:rtl/>
        </w:rPr>
      </w:pPr>
      <w:r>
        <w:rPr>
          <w:rFonts w:hint="cs"/>
          <w:rtl/>
        </w:rPr>
        <w:t xml:space="preserve">זו בדיוק </w:t>
      </w:r>
      <w:bookmarkStart w:id="6583" w:name="_ETM_Q37_446855"/>
      <w:bookmarkEnd w:id="6583"/>
      <w:r>
        <w:rPr>
          <w:rFonts w:hint="cs"/>
          <w:rtl/>
        </w:rPr>
        <w:t xml:space="preserve">המציאות שאתם יוצרים: מדינה שבה החלטת בית משפט אינה מחייבת ושבה כל שר זב חוטם חותם גורלות ללא הגבלה ורסן; </w:t>
      </w:r>
      <w:bookmarkStart w:id="6584" w:name="_ETM_Q37_458959"/>
      <w:bookmarkEnd w:id="6584"/>
      <w:r>
        <w:rPr>
          <w:rFonts w:hint="cs"/>
          <w:rtl/>
        </w:rPr>
        <w:t>מדינת משטרה שמדכאת הפגנות אופוזיציה, שמצנזרת את התקשורת והאקדמיה, שעוצרת</w:t>
      </w:r>
      <w:bookmarkStart w:id="6585" w:name="_ETM_Q37_467923"/>
      <w:bookmarkEnd w:id="6585"/>
      <w:r>
        <w:rPr>
          <w:rFonts w:hint="cs"/>
          <w:rtl/>
        </w:rPr>
        <w:t xml:space="preserve"> ללא משפט, שבשם אמונה משיחית מופרעת מקדמת הפרדה מגדרית ודיכוי </w:t>
      </w:r>
      <w:bookmarkStart w:id="6586" w:name="_ETM_Q37_478104"/>
      <w:bookmarkEnd w:id="6586"/>
      <w:r>
        <w:rPr>
          <w:rFonts w:hint="cs"/>
          <w:rtl/>
        </w:rPr>
        <w:t xml:space="preserve">נשים. זאת היא מטרת-העל של ההפיכה המשטרית </w:t>
      </w:r>
      <w:r>
        <w:rPr>
          <w:rFonts w:hint="eastAsia"/>
          <w:rtl/>
        </w:rPr>
        <w:t>–</w:t>
      </w:r>
      <w:r>
        <w:rPr>
          <w:rFonts w:hint="cs"/>
          <w:rtl/>
        </w:rPr>
        <w:t xml:space="preserve"> מדינה שבה שלטון החוק מוחלף בחוקי גזע ודם ובמשטר משיחי, אלים </w:t>
      </w:r>
      <w:bookmarkStart w:id="6587" w:name="_ETM_Q37_488190"/>
      <w:bookmarkEnd w:id="6587"/>
      <w:r>
        <w:rPr>
          <w:rFonts w:hint="cs"/>
          <w:rtl/>
        </w:rPr>
        <w:t>ורודני.</w:t>
      </w:r>
    </w:p>
    <w:p w:rsidR="00A35A00" w:rsidRDefault="00A35A00" w:rsidP="005E21F1">
      <w:pPr>
        <w:rPr>
          <w:rtl/>
        </w:rPr>
      </w:pPr>
      <w:bookmarkStart w:id="6588" w:name="_ETM_Q37_488219"/>
      <w:bookmarkStart w:id="6589" w:name="_ETM_Q37_488378"/>
      <w:bookmarkEnd w:id="6588"/>
      <w:bookmarkEnd w:id="6589"/>
    </w:p>
    <w:p w:rsidR="00A35A00" w:rsidRDefault="00A35A00" w:rsidP="005E21F1">
      <w:pPr>
        <w:rPr>
          <w:rtl/>
        </w:rPr>
      </w:pPr>
      <w:r>
        <w:rPr>
          <w:rFonts w:hint="cs"/>
          <w:rtl/>
        </w:rPr>
        <w:t xml:space="preserve">אני קורא לציבור לשטוף את הרחובות במרי אזרחי בלתי אלים </w:t>
      </w:r>
      <w:bookmarkStart w:id="6590" w:name="_ETM_Q37_496243"/>
      <w:bookmarkEnd w:id="6590"/>
      <w:r>
        <w:rPr>
          <w:rFonts w:hint="cs"/>
          <w:rtl/>
        </w:rPr>
        <w:t>נגד ממשלת הפשע והרשע. תודה.</w:t>
      </w:r>
      <w:bookmarkStart w:id="6591" w:name="_ETM_Q37_500023"/>
      <w:bookmarkEnd w:id="6591"/>
    </w:p>
    <w:p w:rsidR="00A35A00" w:rsidRDefault="00A35A00" w:rsidP="005E21F1">
      <w:pPr>
        <w:rPr>
          <w:rtl/>
        </w:rPr>
      </w:pPr>
      <w:bookmarkStart w:id="6592" w:name="_ETM_Q37_500076"/>
      <w:bookmarkEnd w:id="6592"/>
    </w:p>
    <w:p w:rsidR="00A35A00" w:rsidRDefault="00A35A00" w:rsidP="005E21F1">
      <w:pPr>
        <w:pStyle w:val="af6"/>
        <w:keepNext/>
        <w:rPr>
          <w:rtl/>
        </w:rPr>
      </w:pPr>
      <w:r w:rsidRPr="00830399">
        <w:rPr>
          <w:rStyle w:val="TagStyle"/>
          <w:rtl/>
        </w:rPr>
        <w:t xml:space="preserve"> &lt;&lt; יור &gt;&gt; </w:t>
      </w:r>
      <w:r>
        <w:rPr>
          <w:rtl/>
        </w:rPr>
        <w:t>היו"ר מישל בוסקילה:</w:t>
      </w:r>
      <w:r w:rsidRPr="00830399">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Fonts w:hint="cs"/>
          <w:rtl/>
        </w:rPr>
        <w:t>ת</w:t>
      </w:r>
      <w:bookmarkStart w:id="6593" w:name="_ETM_Q37_501823"/>
      <w:bookmarkEnd w:id="6593"/>
      <w:r>
        <w:rPr>
          <w:rFonts w:hint="cs"/>
          <w:rtl/>
        </w:rPr>
        <w:t xml:space="preserve">ודה רבה לחבר הכנסת עופר כסיף. </w:t>
      </w:r>
      <w:bookmarkStart w:id="6594" w:name="_ETM_Q37_503429"/>
      <w:bookmarkEnd w:id="6594"/>
      <w:r>
        <w:rPr>
          <w:rFonts w:hint="cs"/>
          <w:rtl/>
        </w:rPr>
        <w:t xml:space="preserve">אני רוצה להזמין את חברת הכנסת דבי ביטון, בבקשה. לרשותך </w:t>
      </w:r>
      <w:bookmarkStart w:id="6595" w:name="_ETM_Q37_526426"/>
      <w:bookmarkEnd w:id="6595"/>
      <w:r>
        <w:rPr>
          <w:rFonts w:hint="cs"/>
          <w:rtl/>
        </w:rPr>
        <w:t>שלוש דקות.</w:t>
      </w:r>
    </w:p>
    <w:p w:rsidR="00A35A00" w:rsidRDefault="00A35A00" w:rsidP="005E21F1">
      <w:pPr>
        <w:rPr>
          <w:rtl/>
        </w:rPr>
      </w:pPr>
      <w:bookmarkStart w:id="6596" w:name="_ETM_Q37_506982"/>
      <w:bookmarkStart w:id="6597" w:name="_ETM_Q37_507111"/>
      <w:bookmarkStart w:id="6598" w:name="_ETM_Q37_509060"/>
      <w:bookmarkEnd w:id="6596"/>
      <w:bookmarkEnd w:id="6597"/>
      <w:bookmarkEnd w:id="6598"/>
    </w:p>
    <w:p w:rsidR="00A35A00" w:rsidRDefault="00A35A00" w:rsidP="005E21F1">
      <w:pPr>
        <w:pStyle w:val="a4"/>
        <w:keepNext/>
        <w:rPr>
          <w:rtl/>
        </w:rPr>
      </w:pPr>
      <w:bookmarkStart w:id="6599" w:name="ET_speaker_6341_11"/>
      <w:r w:rsidRPr="00830399">
        <w:rPr>
          <w:rStyle w:val="TagStyle"/>
          <w:rtl/>
        </w:rPr>
        <w:t xml:space="preserve"> &lt;&lt; דובר &gt;&gt; </w:t>
      </w:r>
      <w:bookmarkStart w:id="6600" w:name="_Toc234319275"/>
      <w:bookmarkStart w:id="6601" w:name="_Toc234323209"/>
      <w:bookmarkStart w:id="6602" w:name="_Toc234323385"/>
      <w:r>
        <w:rPr>
          <w:rtl/>
        </w:rPr>
        <w:t>דבי ביטון (יש עתיד):</w:t>
      </w:r>
      <w:bookmarkEnd w:id="6600"/>
      <w:bookmarkEnd w:id="6601"/>
      <w:bookmarkEnd w:id="6602"/>
      <w:r w:rsidRPr="00830399">
        <w:rPr>
          <w:rStyle w:val="TagStyle"/>
          <w:rtl/>
        </w:rPr>
        <w:t xml:space="preserve"> &lt;&lt; דובר &gt;&gt;</w:t>
      </w:r>
      <w:r>
        <w:rPr>
          <w:rtl/>
        </w:rPr>
        <w:t xml:space="preserve">   </w:t>
      </w:r>
      <w:bookmarkEnd w:id="6599"/>
    </w:p>
    <w:p w:rsidR="00A35A00" w:rsidRDefault="00A35A00" w:rsidP="009A1C59">
      <w:pPr>
        <w:rPr>
          <w:rtl/>
        </w:rPr>
      </w:pPr>
    </w:p>
    <w:p w:rsidR="00A35A00" w:rsidRDefault="00A35A00" w:rsidP="005E21F1">
      <w:pPr>
        <w:rPr>
          <w:rtl/>
        </w:rPr>
      </w:pPr>
      <w:bookmarkStart w:id="6603" w:name="_ETM_Q37_509672"/>
      <w:bookmarkStart w:id="6604" w:name="_ETM_Q37_509762"/>
      <w:bookmarkEnd w:id="6603"/>
      <w:bookmarkEnd w:id="6604"/>
      <w:r>
        <w:rPr>
          <w:rFonts w:hint="cs"/>
          <w:rtl/>
        </w:rPr>
        <w:t xml:space="preserve">כבוד היושב-ראש, חבריי חברי הכנסת, הצעת חוק היועץ </w:t>
      </w:r>
      <w:bookmarkStart w:id="6605" w:name="_ETM_Q37_534941"/>
      <w:bookmarkEnd w:id="6605"/>
      <w:r>
        <w:rPr>
          <w:rFonts w:hint="cs"/>
          <w:rtl/>
        </w:rPr>
        <w:t xml:space="preserve">המשפטי לממשלה והתובע הכללי </w:t>
      </w:r>
      <w:r>
        <w:rPr>
          <w:rFonts w:hint="eastAsia"/>
          <w:rtl/>
        </w:rPr>
        <w:t xml:space="preserve">– </w:t>
      </w:r>
      <w:r>
        <w:rPr>
          <w:rFonts w:hint="cs"/>
          <w:rtl/>
        </w:rPr>
        <w:t xml:space="preserve">לא צריך להיות משכיל גדול. </w:t>
      </w:r>
      <w:bookmarkStart w:id="6606" w:name="_ETM_Q37_541989"/>
      <w:bookmarkEnd w:id="6606"/>
      <w:r>
        <w:rPr>
          <w:rFonts w:hint="cs"/>
          <w:rtl/>
        </w:rPr>
        <w:t>די בלשמוע את שם הצעת החוק כדי להבין שיש פה הצעת חיסול שומרי הסף בשירות הפוליטיקה.</w:t>
      </w:r>
    </w:p>
    <w:p w:rsidR="00A35A00" w:rsidRDefault="00A35A00" w:rsidP="005E21F1">
      <w:pPr>
        <w:rPr>
          <w:rtl/>
        </w:rPr>
      </w:pPr>
      <w:bookmarkStart w:id="6607" w:name="_ETM_Q37_552217"/>
      <w:bookmarkStart w:id="6608" w:name="_ETM_Q37_552373"/>
      <w:bookmarkEnd w:id="6607"/>
      <w:bookmarkEnd w:id="6608"/>
    </w:p>
    <w:p w:rsidR="00A35A00" w:rsidRDefault="00A35A00" w:rsidP="005E21F1">
      <w:pPr>
        <w:rPr>
          <w:rtl/>
        </w:rPr>
      </w:pPr>
      <w:bookmarkStart w:id="6609" w:name="_ETM_Q37_552576"/>
      <w:bookmarkStart w:id="6610" w:name="_ETM_Q37_552696"/>
      <w:bookmarkEnd w:id="6609"/>
      <w:bookmarkEnd w:id="6610"/>
      <w:r>
        <w:rPr>
          <w:rFonts w:hint="cs"/>
          <w:rtl/>
        </w:rPr>
        <w:t xml:space="preserve">ממשלת החורבן לוקחת את מדינת </w:t>
      </w:r>
      <w:bookmarkStart w:id="6611" w:name="_ETM_Q37_554235"/>
      <w:bookmarkEnd w:id="6611"/>
      <w:r>
        <w:rPr>
          <w:rFonts w:hint="cs"/>
          <w:rtl/>
        </w:rPr>
        <w:t xml:space="preserve">ישראל להרס מוחלט. איך אמרה מי שאמרה? תישרף המדינה. ואללה, </w:t>
      </w:r>
      <w:bookmarkStart w:id="6612" w:name="_ETM_Q37_563265"/>
      <w:bookmarkEnd w:id="6612"/>
      <w:r>
        <w:rPr>
          <w:rFonts w:hint="cs"/>
          <w:rtl/>
        </w:rPr>
        <w:t xml:space="preserve">מצליח להם, לפחות בחוקים. אבל זה זמני. אל תעזו למכור </w:t>
      </w:r>
      <w:bookmarkStart w:id="6613" w:name="_ETM_Q37_567632"/>
      <w:bookmarkEnd w:id="6613"/>
      <w:r>
        <w:rPr>
          <w:rFonts w:hint="cs"/>
          <w:rtl/>
        </w:rPr>
        <w:t xml:space="preserve">לציבור שזה לטובת המערכת. זה לא פיצול, זה פירוק </w:t>
      </w:r>
      <w:bookmarkStart w:id="6614" w:name="_ETM_Q37_572482"/>
      <w:bookmarkEnd w:id="6614"/>
      <w:r>
        <w:rPr>
          <w:rFonts w:hint="eastAsia"/>
          <w:rtl/>
        </w:rPr>
        <w:t xml:space="preserve">– </w:t>
      </w:r>
      <w:r>
        <w:rPr>
          <w:rFonts w:hint="cs"/>
          <w:rtl/>
        </w:rPr>
        <w:t>פירוק מתוכנן, קר ומחושב של שלטון החוק במדינת ישראל.</w:t>
      </w:r>
    </w:p>
    <w:p w:rsidR="00A35A00" w:rsidRDefault="00A35A00" w:rsidP="005E21F1">
      <w:pPr>
        <w:rPr>
          <w:rtl/>
        </w:rPr>
      </w:pPr>
      <w:bookmarkStart w:id="6615" w:name="_ETM_Q37_580454"/>
      <w:bookmarkStart w:id="6616" w:name="_ETM_Q37_580604"/>
      <w:bookmarkEnd w:id="6615"/>
      <w:bookmarkEnd w:id="6616"/>
    </w:p>
    <w:p w:rsidR="00A35A00" w:rsidRDefault="00A35A00" w:rsidP="005E21F1">
      <w:pPr>
        <w:rPr>
          <w:rtl/>
        </w:rPr>
      </w:pPr>
      <w:bookmarkStart w:id="6617" w:name="_ETM_Q37_580837"/>
      <w:bookmarkStart w:id="6618" w:name="_ETM_Q37_580974"/>
      <w:bookmarkEnd w:id="6617"/>
      <w:bookmarkEnd w:id="6618"/>
      <w:r>
        <w:rPr>
          <w:rFonts w:hint="cs"/>
          <w:rtl/>
        </w:rPr>
        <w:t xml:space="preserve">בואו </w:t>
      </w:r>
      <w:bookmarkStart w:id="6619" w:name="_ETM_Q37_582135"/>
      <w:bookmarkEnd w:id="6619"/>
      <w:r>
        <w:rPr>
          <w:rFonts w:hint="cs"/>
          <w:rtl/>
        </w:rPr>
        <w:t xml:space="preserve">נגיד את האמת בלי לייפות אותה: מה שאתם מנסים לעשות </w:t>
      </w:r>
      <w:bookmarkStart w:id="6620" w:name="_ETM_Q37_587053"/>
      <w:bookmarkEnd w:id="6620"/>
      <w:r>
        <w:rPr>
          <w:rFonts w:hint="cs"/>
          <w:rtl/>
        </w:rPr>
        <w:t>כאן הוא מהלך פוליטי דורסני. אתם</w:t>
      </w:r>
      <w:bookmarkStart w:id="6621" w:name="_ETM_Q37_588276"/>
      <w:bookmarkEnd w:id="6621"/>
      <w:r>
        <w:rPr>
          <w:rFonts w:hint="cs"/>
          <w:rtl/>
        </w:rPr>
        <w:t xml:space="preserve"> לוקחים תפקיד מקצועי עצמאי שאמור להגן על הציבור מפני שחיתות שלטונית, מפני שרירות לב של שרים, ומכפיפים אותו </w:t>
      </w:r>
      <w:bookmarkStart w:id="6622" w:name="_ETM_Q37_603392"/>
      <w:bookmarkEnd w:id="6622"/>
      <w:r>
        <w:rPr>
          <w:rFonts w:hint="cs"/>
          <w:rtl/>
        </w:rPr>
        <w:t xml:space="preserve">לפוליטיקאים. אתם רוצים להפוך את התובע הכללי ואת היועץ המשפטי לבובות על חוט של שר המשפטים. איזה תפקיד פוליטי כאן </w:t>
      </w:r>
      <w:bookmarkStart w:id="6623" w:name="_ETM_Q37_614902"/>
      <w:bookmarkEnd w:id="6623"/>
      <w:r>
        <w:rPr>
          <w:rFonts w:hint="cs"/>
          <w:rtl/>
        </w:rPr>
        <w:t xml:space="preserve">הוא חף מאינטרסים? איך אפשר בכלל להסתכל לציבור בעיניים ולטעון </w:t>
      </w:r>
      <w:bookmarkStart w:id="6624" w:name="_ETM_Q37_622455"/>
      <w:bookmarkEnd w:id="6624"/>
      <w:r>
        <w:rPr>
          <w:rFonts w:hint="cs"/>
          <w:rtl/>
        </w:rPr>
        <w:t xml:space="preserve">שהתובע הכללי יהיה עצמאי כשהוא ממונה ונשלט ומונחה </w:t>
      </w:r>
      <w:bookmarkStart w:id="6625" w:name="_ETM_Q37_629628"/>
      <w:bookmarkEnd w:id="6625"/>
      <w:r>
        <w:rPr>
          <w:rFonts w:hint="cs"/>
          <w:rtl/>
        </w:rPr>
        <w:t>על ידי שר פוליטי?</w:t>
      </w:r>
    </w:p>
    <w:p w:rsidR="00A35A00" w:rsidRDefault="00A35A00" w:rsidP="005E21F1">
      <w:pPr>
        <w:rPr>
          <w:rtl/>
        </w:rPr>
      </w:pPr>
      <w:bookmarkStart w:id="6626" w:name="_ETM_Q37_633223"/>
      <w:bookmarkStart w:id="6627" w:name="_ETM_Q37_633330"/>
      <w:bookmarkEnd w:id="6626"/>
      <w:bookmarkEnd w:id="6627"/>
    </w:p>
    <w:p w:rsidR="00A35A00" w:rsidRDefault="00A35A00" w:rsidP="005E21F1">
      <w:pPr>
        <w:rPr>
          <w:rtl/>
        </w:rPr>
      </w:pPr>
      <w:r>
        <w:rPr>
          <w:rFonts w:hint="cs"/>
          <w:rtl/>
        </w:rPr>
        <w:t xml:space="preserve">אינטרסים פוליטיים צרים. אתם לוקחים את הסמכויות </w:t>
      </w:r>
      <w:bookmarkStart w:id="6628" w:name="_ETM_Q37_636192"/>
      <w:bookmarkEnd w:id="6628"/>
      <w:r>
        <w:rPr>
          <w:rFonts w:hint="cs"/>
          <w:rtl/>
        </w:rPr>
        <w:t xml:space="preserve">החשובות ביותר </w:t>
      </w:r>
      <w:r>
        <w:rPr>
          <w:rFonts w:hint="eastAsia"/>
          <w:rtl/>
        </w:rPr>
        <w:t xml:space="preserve">– </w:t>
      </w:r>
      <w:r>
        <w:rPr>
          <w:rFonts w:hint="cs"/>
          <w:rtl/>
        </w:rPr>
        <w:t xml:space="preserve">סמכויות של אכיפה, של העמדה לדין, של </w:t>
      </w:r>
      <w:bookmarkStart w:id="6629" w:name="_ETM_Q37_641934"/>
      <w:bookmarkEnd w:id="6629"/>
      <w:r>
        <w:rPr>
          <w:rFonts w:hint="cs"/>
          <w:rtl/>
        </w:rPr>
        <w:t xml:space="preserve">הגנה על זכויות האזרח </w:t>
      </w:r>
      <w:r>
        <w:rPr>
          <w:rFonts w:hint="eastAsia"/>
          <w:rtl/>
        </w:rPr>
        <w:t xml:space="preserve">– </w:t>
      </w:r>
      <w:r>
        <w:rPr>
          <w:rFonts w:hint="cs"/>
          <w:rtl/>
        </w:rPr>
        <w:t xml:space="preserve">ומעבירים אותו לידיים פוליטיות. למה? </w:t>
      </w:r>
      <w:bookmarkStart w:id="6630" w:name="_ETM_Q37_646390"/>
      <w:bookmarkEnd w:id="6630"/>
      <w:r>
        <w:rPr>
          <w:rFonts w:hint="cs"/>
          <w:rtl/>
        </w:rPr>
        <w:t xml:space="preserve">כי אתם לא רוצים שומרי סף, אתם רוצים רק </w:t>
      </w:r>
      <w:bookmarkStart w:id="6631" w:name="_ETM_Q37_650587"/>
      <w:bookmarkEnd w:id="6631"/>
      <w:r>
        <w:rPr>
          <w:rFonts w:hint="cs"/>
          <w:rtl/>
        </w:rPr>
        <w:t xml:space="preserve">את אנשי שלומכם. אתם לא רוצים משפט צדק, אתם רוצים </w:t>
      </w:r>
      <w:bookmarkStart w:id="6632" w:name="_ETM_Q37_655415"/>
      <w:bookmarkEnd w:id="6632"/>
      <w:r>
        <w:rPr>
          <w:rFonts w:hint="cs"/>
          <w:rtl/>
        </w:rPr>
        <w:t>שליטה מוחלטת בלי שאף אחד יעז להגיד לכם:</w:t>
      </w:r>
      <w:bookmarkStart w:id="6633" w:name="_ETM_Q37_661290"/>
      <w:bookmarkEnd w:id="6633"/>
      <w:r>
        <w:rPr>
          <w:rFonts w:hint="cs"/>
          <w:rtl/>
        </w:rPr>
        <w:t xml:space="preserve"> זה אסור, זה לא חוקי. </w:t>
      </w:r>
    </w:p>
    <w:p w:rsidR="00A35A00" w:rsidRDefault="00A35A00" w:rsidP="005E21F1">
      <w:pPr>
        <w:rPr>
          <w:rtl/>
        </w:rPr>
      </w:pPr>
      <w:bookmarkStart w:id="6634" w:name="_ETM_Q37_665878"/>
      <w:bookmarkStart w:id="6635" w:name="_ETM_Q37_665993"/>
      <w:bookmarkEnd w:id="6634"/>
      <w:bookmarkEnd w:id="6635"/>
    </w:p>
    <w:p w:rsidR="00A35A00" w:rsidRDefault="00A35A00" w:rsidP="005E21F1">
      <w:pPr>
        <w:rPr>
          <w:rtl/>
        </w:rPr>
      </w:pPr>
      <w:bookmarkStart w:id="6636" w:name="_ETM_Q37_666093"/>
      <w:bookmarkStart w:id="6637" w:name="_ETM_Q37_666201"/>
      <w:bookmarkEnd w:id="6636"/>
      <w:bookmarkEnd w:id="6637"/>
      <w:r>
        <w:rPr>
          <w:rFonts w:hint="cs"/>
          <w:rtl/>
        </w:rPr>
        <w:t xml:space="preserve">תעודת עניות, זה מה שיש </w:t>
      </w:r>
      <w:bookmarkStart w:id="6638" w:name="_ETM_Q37_667546"/>
      <w:bookmarkEnd w:id="6638"/>
      <w:r>
        <w:rPr>
          <w:rFonts w:hint="cs"/>
          <w:rtl/>
        </w:rPr>
        <w:t xml:space="preserve">לי להגיד. עוד עשרה ימים הממשלה הזו </w:t>
      </w:r>
      <w:r>
        <w:rPr>
          <w:rFonts w:hint="eastAsia"/>
          <w:rtl/>
        </w:rPr>
        <w:t xml:space="preserve">– </w:t>
      </w:r>
      <w:r>
        <w:rPr>
          <w:rFonts w:hint="cs"/>
          <w:rtl/>
        </w:rPr>
        <w:t>הכנסת הזו</w:t>
      </w:r>
      <w:bookmarkStart w:id="6639" w:name="_ETM_Q37_672651"/>
      <w:bookmarkEnd w:id="6639"/>
      <w:r>
        <w:rPr>
          <w:rFonts w:hint="cs"/>
          <w:rtl/>
        </w:rPr>
        <w:t>, בשעה טובה, תתפזר. ואני רוצה לומר לכם, אתם, במקום לחזק</w:t>
      </w:r>
      <w:bookmarkStart w:id="6640" w:name="_ETM_Q37_677876"/>
      <w:bookmarkEnd w:id="6640"/>
      <w:r>
        <w:rPr>
          <w:rFonts w:hint="cs"/>
          <w:rtl/>
        </w:rPr>
        <w:t xml:space="preserve"> את המערכת, לתקן איפה שצריך, אתם שורפים את המועדון. אתם </w:t>
      </w:r>
      <w:bookmarkStart w:id="6641" w:name="_ETM_Q37_683750"/>
      <w:bookmarkEnd w:id="6641"/>
      <w:r>
        <w:rPr>
          <w:rFonts w:hint="cs"/>
          <w:rtl/>
        </w:rPr>
        <w:t xml:space="preserve">מכפיפים הכול לשר. </w:t>
      </w:r>
    </w:p>
    <w:p w:rsidR="00A35A00" w:rsidRDefault="00A35A00" w:rsidP="005E21F1">
      <w:pPr>
        <w:rPr>
          <w:rtl/>
        </w:rPr>
      </w:pPr>
    </w:p>
    <w:p w:rsidR="00A35A00" w:rsidRDefault="00A35A00" w:rsidP="005E21F1">
      <w:pPr>
        <w:rPr>
          <w:rtl/>
        </w:rPr>
      </w:pPr>
      <w:r>
        <w:rPr>
          <w:rFonts w:hint="cs"/>
          <w:rtl/>
        </w:rPr>
        <w:t xml:space="preserve">אני רוצה לפנות מכאן לאזרחי </w:t>
      </w:r>
      <w:bookmarkStart w:id="6642" w:name="_ETM_Q37_689067"/>
      <w:bookmarkEnd w:id="6642"/>
      <w:r>
        <w:rPr>
          <w:rFonts w:hint="cs"/>
          <w:rtl/>
        </w:rPr>
        <w:t xml:space="preserve">מדינת ישראל: אל תיתנו למילים המכובסות "פיצול סמכויות" </w:t>
      </w:r>
      <w:bookmarkStart w:id="6643" w:name="_ETM_Q37_694692"/>
      <w:bookmarkEnd w:id="6643"/>
      <w:r>
        <w:rPr>
          <w:rFonts w:hint="cs"/>
          <w:rtl/>
        </w:rPr>
        <w:t xml:space="preserve">להטעות אתכם. המשמעות של החוק הזה היא אחת: פוליטיזציה מוחלטת </w:t>
      </w:r>
      <w:bookmarkStart w:id="6644" w:name="_ETM_Q37_700126"/>
      <w:bookmarkEnd w:id="6644"/>
      <w:r>
        <w:rPr>
          <w:rFonts w:hint="cs"/>
          <w:rtl/>
        </w:rPr>
        <w:t>של אכיפת החוק. אם החוק הזה עובר, השר הוא שיקבע</w:t>
      </w:r>
      <w:bookmarkStart w:id="6645" w:name="_ETM_Q37_706513"/>
      <w:bookmarkEnd w:id="6645"/>
      <w:r>
        <w:rPr>
          <w:rFonts w:hint="cs"/>
          <w:rtl/>
        </w:rPr>
        <w:t xml:space="preserve"> מי ייחקר, מי יישפט ומי יקבל חסינות.</w:t>
      </w:r>
    </w:p>
    <w:p w:rsidR="00A35A00" w:rsidRDefault="00A35A00" w:rsidP="005E21F1">
      <w:pPr>
        <w:rPr>
          <w:rtl/>
        </w:rPr>
      </w:pPr>
      <w:bookmarkStart w:id="6646" w:name="_ETM_Q37_711223"/>
      <w:bookmarkStart w:id="6647" w:name="_ETM_Q37_711321"/>
      <w:bookmarkEnd w:id="6646"/>
      <w:bookmarkEnd w:id="6647"/>
    </w:p>
    <w:p w:rsidR="00A35A00" w:rsidRDefault="00A35A00" w:rsidP="005E21F1">
      <w:pPr>
        <w:rPr>
          <w:rtl/>
        </w:rPr>
      </w:pPr>
      <w:bookmarkStart w:id="6648" w:name="_ETM_Q37_711476"/>
      <w:bookmarkEnd w:id="6648"/>
      <w:r>
        <w:rPr>
          <w:rFonts w:hint="cs"/>
          <w:rtl/>
        </w:rPr>
        <w:t xml:space="preserve">אנחנו באופוזיציה לא נשתוק. </w:t>
      </w:r>
      <w:bookmarkStart w:id="6649" w:name="_ETM_Q37_714597"/>
      <w:bookmarkEnd w:id="6649"/>
      <w:r>
        <w:rPr>
          <w:rFonts w:hint="cs"/>
          <w:rtl/>
        </w:rPr>
        <w:t xml:space="preserve">אנחנו מבטיחים שכל ההרס שאתם רואים כאן </w:t>
      </w:r>
      <w:r>
        <w:rPr>
          <w:rFonts w:hint="eastAsia"/>
          <w:rtl/>
        </w:rPr>
        <w:t xml:space="preserve">– </w:t>
      </w:r>
      <w:r>
        <w:rPr>
          <w:rFonts w:hint="cs"/>
          <w:rtl/>
        </w:rPr>
        <w:t xml:space="preserve">אנחנו נטפל בזה. </w:t>
      </w:r>
      <w:bookmarkStart w:id="6650" w:name="_ETM_Q37_721350"/>
      <w:bookmarkEnd w:id="6650"/>
      <w:r>
        <w:rPr>
          <w:rFonts w:hint="cs"/>
          <w:rtl/>
        </w:rPr>
        <w:t xml:space="preserve">יש לנו רק בקשה אחת: תמיד תזכרו מי נלחם בשבילכם </w:t>
      </w:r>
      <w:bookmarkStart w:id="6651" w:name="_ETM_Q37_723994"/>
      <w:bookmarkEnd w:id="6651"/>
      <w:r>
        <w:rPr>
          <w:rFonts w:hint="cs"/>
          <w:rtl/>
        </w:rPr>
        <w:t>ואת מי אתם רוצים בממשלה הבאה. תודה.</w:t>
      </w:r>
    </w:p>
    <w:p w:rsidR="00A35A00" w:rsidRDefault="00A35A00" w:rsidP="005E21F1">
      <w:pPr>
        <w:rPr>
          <w:rtl/>
        </w:rPr>
      </w:pPr>
      <w:bookmarkStart w:id="6652" w:name="_ETM_Q37_726083"/>
      <w:bookmarkStart w:id="6653" w:name="_ETM_Q37_726216"/>
      <w:bookmarkEnd w:id="6652"/>
      <w:bookmarkEnd w:id="6653"/>
    </w:p>
    <w:p w:rsidR="00A35A00" w:rsidRDefault="00A35A00" w:rsidP="005E21F1">
      <w:pPr>
        <w:pStyle w:val="af6"/>
        <w:keepNext/>
        <w:rPr>
          <w:rtl/>
        </w:rPr>
      </w:pPr>
      <w:r w:rsidRPr="00F63C96">
        <w:rPr>
          <w:rStyle w:val="TagStyle"/>
          <w:rtl/>
        </w:rPr>
        <w:t xml:space="preserve"> &lt;&lt; יור &gt;&gt; </w:t>
      </w:r>
      <w:r>
        <w:rPr>
          <w:rtl/>
        </w:rPr>
        <w:t>היו"ר מישל בוסקילה:</w:t>
      </w:r>
      <w:r w:rsidRPr="00F63C96">
        <w:rPr>
          <w:rStyle w:val="TagStyle"/>
          <w:rtl/>
        </w:rPr>
        <w:t xml:space="preserve"> &lt;&lt; יור &gt;&gt;</w:t>
      </w:r>
      <w:r>
        <w:rPr>
          <w:rtl/>
        </w:rPr>
        <w:t xml:space="preserve">   </w:t>
      </w:r>
    </w:p>
    <w:p w:rsidR="00A35A00" w:rsidRDefault="00A35A00" w:rsidP="009A1C59">
      <w:pPr>
        <w:rPr>
          <w:rtl/>
        </w:rPr>
      </w:pPr>
    </w:p>
    <w:p w:rsidR="00A35A00" w:rsidRPr="00F63C96" w:rsidRDefault="00A35A00" w:rsidP="005E21F1">
      <w:pPr>
        <w:rPr>
          <w:rtl/>
        </w:rPr>
      </w:pPr>
      <w:bookmarkStart w:id="6654" w:name="_ETM_Q37_727553"/>
      <w:bookmarkEnd w:id="6654"/>
      <w:r>
        <w:rPr>
          <w:rFonts w:hint="cs"/>
          <w:rtl/>
        </w:rPr>
        <w:t xml:space="preserve">תודה לחברת הכנסת דבי </w:t>
      </w:r>
      <w:bookmarkStart w:id="6655" w:name="_ETM_Q37_729810"/>
      <w:bookmarkEnd w:id="6655"/>
      <w:r>
        <w:rPr>
          <w:rFonts w:hint="cs"/>
          <w:rtl/>
        </w:rPr>
        <w:t>ביטון. אני רוצה להזמין את חברת הכנסת יוליה מלינובסקי, ב</w:t>
      </w:r>
      <w:bookmarkStart w:id="6656" w:name="_ETM_Q37_732136"/>
      <w:bookmarkEnd w:id="6656"/>
      <w:r>
        <w:rPr>
          <w:rFonts w:hint="cs"/>
          <w:rtl/>
        </w:rPr>
        <w:t xml:space="preserve">בקשה. </w:t>
      </w:r>
    </w:p>
    <w:p w:rsidR="00A35A00" w:rsidRPr="00750EC2" w:rsidRDefault="00A35A00" w:rsidP="005E21F1">
      <w:pPr>
        <w:rPr>
          <w:rtl/>
        </w:rPr>
      </w:pPr>
      <w:bookmarkStart w:id="6657" w:name="_ETM_Q37_488557"/>
      <w:bookmarkStart w:id="6658" w:name="_ETM_Q37_488669"/>
      <w:bookmarkEnd w:id="6657"/>
      <w:bookmarkEnd w:id="6658"/>
    </w:p>
    <w:p w:rsidR="00A35A00" w:rsidRDefault="00A35A00" w:rsidP="005E21F1">
      <w:pPr>
        <w:pStyle w:val="a4"/>
        <w:keepNext/>
        <w:rPr>
          <w:rtl/>
        </w:rPr>
      </w:pPr>
      <w:bookmarkStart w:id="6659" w:name="_ETM_Q37_405988"/>
      <w:bookmarkStart w:id="6660" w:name="ET_speaker_5552_1"/>
      <w:bookmarkEnd w:id="6659"/>
      <w:r w:rsidRPr="00023CC3">
        <w:rPr>
          <w:rStyle w:val="TagStyle"/>
          <w:rtl/>
        </w:rPr>
        <w:t xml:space="preserve">&lt;&lt; דובר &gt;&gt; </w:t>
      </w:r>
      <w:bookmarkStart w:id="6661" w:name="_Toc234319276"/>
      <w:bookmarkStart w:id="6662" w:name="_Toc234323210"/>
      <w:bookmarkStart w:id="6663" w:name="_Toc234323386"/>
      <w:r>
        <w:rPr>
          <w:rtl/>
        </w:rPr>
        <w:t>יוליה מלינובסקי (ישראל ביתנו):</w:t>
      </w:r>
      <w:bookmarkEnd w:id="6661"/>
      <w:bookmarkEnd w:id="6662"/>
      <w:bookmarkEnd w:id="6663"/>
      <w:r w:rsidRPr="00023CC3">
        <w:rPr>
          <w:rStyle w:val="TagStyle"/>
          <w:rtl/>
        </w:rPr>
        <w:t xml:space="preserve"> &lt;&lt; דובר &gt;&gt;</w:t>
      </w:r>
      <w:r>
        <w:rPr>
          <w:rtl/>
        </w:rPr>
        <w:t xml:space="preserve">  </w:t>
      </w:r>
      <w:bookmarkEnd w:id="6660"/>
    </w:p>
    <w:p w:rsidR="00A35A00" w:rsidRDefault="00A35A00" w:rsidP="009A1C59">
      <w:pPr>
        <w:rPr>
          <w:rtl/>
        </w:rPr>
      </w:pPr>
    </w:p>
    <w:p w:rsidR="00A35A00" w:rsidRDefault="00A35A00" w:rsidP="005E21F1">
      <w:pPr>
        <w:rPr>
          <w:rtl/>
        </w:rPr>
      </w:pPr>
      <w:bookmarkStart w:id="6664" w:name="_ETM_Q38_19251"/>
      <w:bookmarkStart w:id="6665" w:name="_ETM_Q38_19267"/>
      <w:bookmarkStart w:id="6666" w:name="_ETM_Q38_180000"/>
      <w:bookmarkEnd w:id="6664"/>
      <w:bookmarkEnd w:id="6665"/>
      <w:bookmarkEnd w:id="6666"/>
      <w:r>
        <w:rPr>
          <w:rFonts w:hint="cs"/>
          <w:rtl/>
        </w:rPr>
        <w:t xml:space="preserve">תודה רבה. אדוני היושב-ראש, חבריי חברי הכנסת, אדוני השר שם ביציע – אלקין, אני מחזיקה ממך אדם מאוד מאוד חכם, בוא נודה על האמת, תמיד </w:t>
      </w:r>
      <w:bookmarkStart w:id="6667" w:name="_ETM_Q38_168297"/>
      <w:bookmarkEnd w:id="6667"/>
      <w:r>
        <w:rPr>
          <w:rFonts w:hint="cs"/>
          <w:rtl/>
        </w:rPr>
        <w:t xml:space="preserve">אמרתי לך שגם כשאנחנו לא מסכימים </w:t>
      </w:r>
      <w:r>
        <w:rPr>
          <w:rFonts w:hint="eastAsia"/>
          <w:rtl/>
        </w:rPr>
        <w:t>–</w:t>
      </w:r>
      <w:r>
        <w:rPr>
          <w:rFonts w:hint="cs"/>
          <w:rtl/>
        </w:rPr>
        <w:t xml:space="preserve"> חכם אתה כן. </w:t>
      </w:r>
      <w:bookmarkStart w:id="6668" w:name="_ETM_Q38_172781"/>
      <w:bookmarkEnd w:id="6668"/>
      <w:r>
        <w:rPr>
          <w:rFonts w:hint="cs"/>
          <w:rtl/>
        </w:rPr>
        <w:t>ואני מתפלאת, אני לא מבינה אתכם, א</w:t>
      </w:r>
      <w:bookmarkStart w:id="6669" w:name="_ETM_Q38_179422"/>
      <w:bookmarkEnd w:id="6669"/>
      <w:r>
        <w:rPr>
          <w:rFonts w:hint="cs"/>
          <w:rtl/>
        </w:rPr>
        <w:t>ם עכשיו פתאום באמצע הקיץ יהיה גשם, את מי תאשימו, את היועמ"שית? ואם עכשיו תהיה רעידת אדמה, מי יהיה אשם, שופטי בג"ץ?</w:t>
      </w:r>
    </w:p>
    <w:p w:rsidR="00A35A00" w:rsidRDefault="00A35A00" w:rsidP="005E21F1">
      <w:pPr>
        <w:rPr>
          <w:rtl/>
        </w:rPr>
      </w:pPr>
    </w:p>
    <w:p w:rsidR="00A35A00" w:rsidRDefault="00A35A00" w:rsidP="005E21F1">
      <w:pPr>
        <w:rPr>
          <w:rtl/>
        </w:rPr>
      </w:pPr>
      <w:r>
        <w:rPr>
          <w:rFonts w:hint="cs"/>
          <w:rtl/>
        </w:rPr>
        <w:t xml:space="preserve"> </w:t>
      </w:r>
      <w:r>
        <w:rPr>
          <w:rtl/>
        </w:rPr>
        <w:t xml:space="preserve">תקשיבו, כל מה שקורה </w:t>
      </w:r>
      <w:bookmarkStart w:id="6670" w:name="_ETM_Q38_188254"/>
      <w:bookmarkEnd w:id="6670"/>
      <w:r>
        <w:rPr>
          <w:rtl/>
        </w:rPr>
        <w:t xml:space="preserve">לכם, זה לא בגלל </w:t>
      </w:r>
      <w:r>
        <w:rPr>
          <w:rFonts w:hint="cs"/>
          <w:rtl/>
        </w:rPr>
        <w:t>ה</w:t>
      </w:r>
      <w:r>
        <w:rPr>
          <w:rtl/>
        </w:rPr>
        <w:t>יועמ</w:t>
      </w:r>
      <w:r>
        <w:rPr>
          <w:rFonts w:hint="cs"/>
          <w:rtl/>
        </w:rPr>
        <w:t>"</w:t>
      </w:r>
      <w:r>
        <w:rPr>
          <w:rtl/>
        </w:rPr>
        <w:t>ש</w:t>
      </w:r>
      <w:r>
        <w:rPr>
          <w:rFonts w:hint="cs"/>
          <w:rtl/>
        </w:rPr>
        <w:t>י</w:t>
      </w:r>
      <w:r>
        <w:rPr>
          <w:rtl/>
        </w:rPr>
        <w:t>ת, לא בגלל שופטי בג</w:t>
      </w:r>
      <w:r>
        <w:rPr>
          <w:rFonts w:hint="cs"/>
          <w:rtl/>
        </w:rPr>
        <w:t>"</w:t>
      </w:r>
      <w:r>
        <w:rPr>
          <w:rtl/>
        </w:rPr>
        <w:t>ץ</w:t>
      </w:r>
      <w:r>
        <w:rPr>
          <w:rFonts w:hint="cs"/>
          <w:rtl/>
        </w:rPr>
        <w:t xml:space="preserve"> –</w:t>
      </w:r>
      <w:r>
        <w:rPr>
          <w:rtl/>
        </w:rPr>
        <w:t xml:space="preserve"> בגלל </w:t>
      </w:r>
      <w:bookmarkStart w:id="6671" w:name="_ETM_Q38_192381"/>
      <w:bookmarkEnd w:id="6671"/>
      <w:r>
        <w:rPr>
          <w:rtl/>
        </w:rPr>
        <w:t xml:space="preserve">שאין לכם שכל. אתם לא יודעים לעבוד, פשוטו כמשמעו. אתם </w:t>
      </w:r>
      <w:bookmarkStart w:id="6672" w:name="_ETM_Q38_196508"/>
      <w:bookmarkEnd w:id="6672"/>
      <w:r>
        <w:rPr>
          <w:rtl/>
        </w:rPr>
        <w:t xml:space="preserve">יודעים להכניס </w:t>
      </w:r>
      <w:bookmarkStart w:id="6673" w:name="_ETM_Q38_200645"/>
      <w:bookmarkEnd w:id="6673"/>
      <w:r>
        <w:rPr>
          <w:rtl/>
        </w:rPr>
        <w:t>ראש בקיר, אתם רוצים דברים לא הגיוניים</w:t>
      </w:r>
      <w:r>
        <w:rPr>
          <w:rFonts w:hint="cs"/>
          <w:rtl/>
        </w:rPr>
        <w:t>.</w:t>
      </w:r>
      <w:r>
        <w:rPr>
          <w:rtl/>
        </w:rPr>
        <w:t xml:space="preserve"> לרקדן רע</w:t>
      </w:r>
      <w:r>
        <w:rPr>
          <w:rFonts w:hint="cs"/>
          <w:rtl/>
        </w:rPr>
        <w:t xml:space="preserve"> ה</w:t>
      </w:r>
      <w:r>
        <w:rPr>
          <w:rtl/>
        </w:rPr>
        <w:t xml:space="preserve">רצפה </w:t>
      </w:r>
      <w:bookmarkStart w:id="6674" w:name="_ETM_Q38_204913"/>
      <w:bookmarkEnd w:id="6674"/>
      <w:r>
        <w:rPr>
          <w:rtl/>
        </w:rPr>
        <w:t xml:space="preserve">עקומה, ואם אני אעשה את זה ברוסית, זה יהיה יותר </w:t>
      </w:r>
      <w:bookmarkStart w:id="6675" w:name="_ETM_Q38_209182"/>
      <w:bookmarkEnd w:id="6675"/>
      <w:r>
        <w:rPr>
          <w:rtl/>
        </w:rPr>
        <w:t>בוטה</w:t>
      </w:r>
      <w:r>
        <w:rPr>
          <w:rFonts w:hint="cs"/>
          <w:rtl/>
        </w:rPr>
        <w:t xml:space="preserve"> –</w:t>
      </w:r>
      <w:r>
        <w:rPr>
          <w:rtl/>
        </w:rPr>
        <w:t xml:space="preserve"> אני לא אעשה את זה, </w:t>
      </w:r>
      <w:r>
        <w:rPr>
          <w:rFonts w:hint="cs"/>
          <w:rtl/>
        </w:rPr>
        <w:t>אלקין –</w:t>
      </w:r>
      <w:r>
        <w:rPr>
          <w:rtl/>
        </w:rPr>
        <w:t xml:space="preserve"> אתה יודע </w:t>
      </w:r>
      <w:bookmarkStart w:id="6676" w:name="_ETM_Q38_213451"/>
      <w:bookmarkEnd w:id="6676"/>
      <w:r>
        <w:rPr>
          <w:rtl/>
        </w:rPr>
        <w:t>מה בדיוק מפריע לרקדן רע, בסדר? וזה בדיוק מה שמפריע לכם</w:t>
      </w:r>
      <w:r>
        <w:rPr>
          <w:rFonts w:hint="cs"/>
          <w:rtl/>
        </w:rPr>
        <w:t>.</w:t>
      </w:r>
      <w:r>
        <w:rPr>
          <w:rtl/>
        </w:rPr>
        <w:t xml:space="preserve"> </w:t>
      </w:r>
      <w:bookmarkStart w:id="6677" w:name="_ETM_Q38_218418"/>
      <w:bookmarkEnd w:id="6677"/>
      <w:r>
        <w:rPr>
          <w:rtl/>
        </w:rPr>
        <w:t xml:space="preserve">אז אל תחפשו </w:t>
      </w:r>
      <w:r>
        <w:rPr>
          <w:rFonts w:hint="cs"/>
          <w:rtl/>
        </w:rPr>
        <w:t>א</w:t>
      </w:r>
      <w:r>
        <w:rPr>
          <w:rtl/>
        </w:rPr>
        <w:t>שם באי</w:t>
      </w:r>
      <w:r>
        <w:rPr>
          <w:rFonts w:hint="cs"/>
          <w:rtl/>
        </w:rPr>
        <w:t>-</w:t>
      </w:r>
      <w:r>
        <w:rPr>
          <w:rtl/>
        </w:rPr>
        <w:t>ה</w:t>
      </w:r>
      <w:r>
        <w:rPr>
          <w:rFonts w:hint="cs"/>
          <w:rtl/>
        </w:rPr>
        <w:t>ה</w:t>
      </w:r>
      <w:r>
        <w:rPr>
          <w:rtl/>
        </w:rPr>
        <w:t>צלחות שלכם</w:t>
      </w:r>
      <w:r>
        <w:rPr>
          <w:rFonts w:hint="cs"/>
          <w:rtl/>
        </w:rPr>
        <w:t>,</w:t>
      </w:r>
      <w:r>
        <w:rPr>
          <w:rtl/>
        </w:rPr>
        <w:t xml:space="preserve"> </w:t>
      </w:r>
      <w:bookmarkStart w:id="6678" w:name="_ETM_Q38_224740"/>
      <w:bookmarkEnd w:id="6678"/>
      <w:r>
        <w:rPr>
          <w:rtl/>
        </w:rPr>
        <w:t xml:space="preserve">כי אתם אשמים בזה, כי אתם לא יודעים לעבוד, אתם </w:t>
      </w:r>
      <w:bookmarkStart w:id="6679" w:name="_ETM_Q38_229466"/>
      <w:bookmarkEnd w:id="6679"/>
      <w:r>
        <w:rPr>
          <w:rtl/>
        </w:rPr>
        <w:t>לא מבינים איך המערכת בנויה</w:t>
      </w:r>
      <w:r>
        <w:rPr>
          <w:rFonts w:hint="cs"/>
          <w:rtl/>
        </w:rPr>
        <w:t>.</w:t>
      </w:r>
      <w:r>
        <w:rPr>
          <w:rtl/>
        </w:rPr>
        <w:t xml:space="preserve"> אתם רוצים הכול בכוח, אתם </w:t>
      </w:r>
      <w:bookmarkStart w:id="6680" w:name="_ETM_Q38_234193"/>
      <w:bookmarkEnd w:id="6680"/>
      <w:r>
        <w:rPr>
          <w:rtl/>
        </w:rPr>
        <w:t>רוצים מינויים לא ראויים, ההחלטות שאתם מקבלים הן חסר</w:t>
      </w:r>
      <w:r>
        <w:rPr>
          <w:rFonts w:hint="cs"/>
          <w:rtl/>
        </w:rPr>
        <w:t>ות</w:t>
      </w:r>
      <w:r>
        <w:rPr>
          <w:rtl/>
        </w:rPr>
        <w:t xml:space="preserve"> כל </w:t>
      </w:r>
      <w:bookmarkStart w:id="6681" w:name="_ETM_Q38_238919"/>
      <w:bookmarkEnd w:id="6681"/>
      <w:r>
        <w:rPr>
          <w:rtl/>
        </w:rPr>
        <w:t>בסיס</w:t>
      </w:r>
      <w:r>
        <w:rPr>
          <w:rFonts w:hint="cs"/>
          <w:rtl/>
        </w:rPr>
        <w:t xml:space="preserve"> –</w:t>
      </w:r>
      <w:r>
        <w:rPr>
          <w:rtl/>
        </w:rPr>
        <w:t xml:space="preserve"> ועכשיו בא החוק הזה, בסדר? </w:t>
      </w:r>
    </w:p>
    <w:p w:rsidR="00A35A00" w:rsidRDefault="00A35A00" w:rsidP="005E21F1">
      <w:pPr>
        <w:rPr>
          <w:rtl/>
        </w:rPr>
      </w:pPr>
    </w:p>
    <w:p w:rsidR="00A35A00" w:rsidRDefault="00A35A00" w:rsidP="005E21F1">
      <w:pPr>
        <w:rPr>
          <w:rtl/>
        </w:rPr>
      </w:pPr>
      <w:r>
        <w:rPr>
          <w:rtl/>
        </w:rPr>
        <w:t>בוא</w:t>
      </w:r>
      <w:r>
        <w:rPr>
          <w:rFonts w:hint="cs"/>
          <w:rtl/>
        </w:rPr>
        <w:t>ו</w:t>
      </w:r>
      <w:r>
        <w:rPr>
          <w:rtl/>
        </w:rPr>
        <w:t xml:space="preserve"> נדבר </w:t>
      </w:r>
      <w:r>
        <w:rPr>
          <w:rFonts w:hint="cs"/>
          <w:rtl/>
        </w:rPr>
        <w:t>על הפיל</w:t>
      </w:r>
      <w:r>
        <w:rPr>
          <w:rtl/>
        </w:rPr>
        <w:t xml:space="preserve"> </w:t>
      </w:r>
      <w:bookmarkStart w:id="6682" w:name="_ETM_Q38_243646"/>
      <w:bookmarkEnd w:id="6682"/>
      <w:r>
        <w:rPr>
          <w:rtl/>
        </w:rPr>
        <w:t>שבחדר. מה הסעיף המרכזי שם</w:t>
      </w:r>
      <w:r>
        <w:rPr>
          <w:rFonts w:hint="cs"/>
          <w:rtl/>
        </w:rPr>
        <w:t>?</w:t>
      </w:r>
      <w:r>
        <w:rPr>
          <w:rtl/>
        </w:rPr>
        <w:t xml:space="preserve"> שההחלטות של </w:t>
      </w:r>
      <w:r>
        <w:rPr>
          <w:rFonts w:hint="cs"/>
          <w:rtl/>
        </w:rPr>
        <w:t>ה</w:t>
      </w:r>
      <w:r>
        <w:rPr>
          <w:rtl/>
        </w:rPr>
        <w:t>יועמ</w:t>
      </w:r>
      <w:r>
        <w:rPr>
          <w:rFonts w:hint="cs"/>
          <w:rtl/>
        </w:rPr>
        <w:t>"</w:t>
      </w:r>
      <w:r>
        <w:rPr>
          <w:rtl/>
        </w:rPr>
        <w:t>ש</w:t>
      </w:r>
      <w:r>
        <w:rPr>
          <w:rFonts w:hint="cs"/>
          <w:rtl/>
        </w:rPr>
        <w:t>י</w:t>
      </w:r>
      <w:r>
        <w:rPr>
          <w:rtl/>
        </w:rPr>
        <w:t xml:space="preserve">ת בתחום </w:t>
      </w:r>
      <w:r>
        <w:rPr>
          <w:rFonts w:hint="cs"/>
          <w:rtl/>
        </w:rPr>
        <w:t>ה</w:t>
      </w:r>
      <w:r>
        <w:rPr>
          <w:rtl/>
        </w:rPr>
        <w:t xml:space="preserve">פלילי </w:t>
      </w:r>
      <w:bookmarkStart w:id="6683" w:name="_ETM_Q38_248372"/>
      <w:bookmarkEnd w:id="6683"/>
      <w:r>
        <w:rPr>
          <w:rtl/>
        </w:rPr>
        <w:t xml:space="preserve">לא מחייבות. </w:t>
      </w:r>
      <w:bookmarkStart w:id="6684" w:name="_ETM_Q38_253540"/>
      <w:bookmarkEnd w:id="6684"/>
      <w:r>
        <w:rPr>
          <w:rtl/>
        </w:rPr>
        <w:t xml:space="preserve">אתם יודעים מה? למה זה כל כך חשוב לקואליציה? לא </w:t>
      </w:r>
      <w:bookmarkStart w:id="6685" w:name="_ETM_Q38_258193"/>
      <w:bookmarkEnd w:id="6685"/>
      <w:r>
        <w:rPr>
          <w:rtl/>
        </w:rPr>
        <w:t>צריך חוק</w:t>
      </w:r>
      <w:r>
        <w:rPr>
          <w:rFonts w:hint="cs"/>
          <w:rtl/>
        </w:rPr>
        <w:t>-</w:t>
      </w:r>
      <w:r>
        <w:rPr>
          <w:rtl/>
        </w:rPr>
        <w:t>יסוד</w:t>
      </w:r>
      <w:r>
        <w:rPr>
          <w:rFonts w:hint="cs"/>
          <w:rtl/>
        </w:rPr>
        <w:t>:</w:t>
      </w:r>
      <w:r>
        <w:rPr>
          <w:rtl/>
        </w:rPr>
        <w:t xml:space="preserve"> לימוד תורה, לא צריך</w:t>
      </w:r>
      <w:r>
        <w:rPr>
          <w:rFonts w:hint="cs"/>
          <w:rtl/>
        </w:rPr>
        <w:t xml:space="preserve"> </w:t>
      </w:r>
      <w:r>
        <w:rPr>
          <w:rtl/>
        </w:rPr>
        <w:t xml:space="preserve">חוק כנגד </w:t>
      </w:r>
      <w:bookmarkStart w:id="6686" w:name="_ETM_Q38_262846"/>
      <w:bookmarkEnd w:id="6686"/>
      <w:r>
        <w:rPr>
          <w:rtl/>
        </w:rPr>
        <w:t>מעצרים, לא צריך שום דבר. מספיק ש</w:t>
      </w:r>
      <w:r>
        <w:rPr>
          <w:rFonts w:hint="cs"/>
          <w:rtl/>
        </w:rPr>
        <w:t>ה</w:t>
      </w:r>
      <w:r>
        <w:rPr>
          <w:rtl/>
        </w:rPr>
        <w:t xml:space="preserve">ממשלה מקבלת החלטה שהמעצרים </w:t>
      </w:r>
      <w:bookmarkStart w:id="6687" w:name="_ETM_Q38_267499"/>
      <w:bookmarkEnd w:id="6687"/>
      <w:r>
        <w:rPr>
          <w:rtl/>
        </w:rPr>
        <w:t xml:space="preserve">של </w:t>
      </w:r>
      <w:r>
        <w:rPr>
          <w:rFonts w:hint="cs"/>
          <w:rtl/>
        </w:rPr>
        <w:t>הע</w:t>
      </w:r>
      <w:r>
        <w:rPr>
          <w:rtl/>
        </w:rPr>
        <w:t>ריקים המשתמ</w:t>
      </w:r>
      <w:r>
        <w:rPr>
          <w:rFonts w:hint="cs"/>
          <w:rtl/>
        </w:rPr>
        <w:t>ט</w:t>
      </w:r>
      <w:r>
        <w:rPr>
          <w:rtl/>
        </w:rPr>
        <w:t xml:space="preserve">ים לא במדיניות שלהם, בניגוד לחוות דעת </w:t>
      </w:r>
      <w:bookmarkStart w:id="6688" w:name="_ETM_Q38_272152"/>
      <w:bookmarkEnd w:id="6688"/>
      <w:r>
        <w:rPr>
          <w:rtl/>
        </w:rPr>
        <w:t xml:space="preserve">של </w:t>
      </w:r>
      <w:r>
        <w:rPr>
          <w:rFonts w:hint="cs"/>
          <w:rtl/>
        </w:rPr>
        <w:t>היועמ"שית –</w:t>
      </w:r>
      <w:r>
        <w:rPr>
          <w:rtl/>
        </w:rPr>
        <w:t xml:space="preserve"> ואז אין מעצרים, כי זה נובע מ</w:t>
      </w:r>
      <w:r>
        <w:rPr>
          <w:rFonts w:hint="cs"/>
          <w:rtl/>
        </w:rPr>
        <w:t>ה</w:t>
      </w:r>
      <w:r>
        <w:rPr>
          <w:rtl/>
        </w:rPr>
        <w:t xml:space="preserve">תחום </w:t>
      </w:r>
      <w:bookmarkStart w:id="6689" w:name="_ETM_Q38_276805"/>
      <w:bookmarkEnd w:id="6689"/>
      <w:r>
        <w:rPr>
          <w:rFonts w:hint="cs"/>
          <w:rtl/>
        </w:rPr>
        <w:t>ה</w:t>
      </w:r>
      <w:r>
        <w:rPr>
          <w:rtl/>
        </w:rPr>
        <w:t>פלילי. זאת אומרת ככה זה בנוי</w:t>
      </w:r>
      <w:r>
        <w:rPr>
          <w:rFonts w:hint="cs"/>
          <w:rtl/>
        </w:rPr>
        <w:t>,</w:t>
      </w:r>
      <w:r>
        <w:rPr>
          <w:rtl/>
        </w:rPr>
        <w:t xml:space="preserve"> </w:t>
      </w:r>
      <w:bookmarkStart w:id="6690" w:name="_ETM_Q38_281629"/>
      <w:bookmarkEnd w:id="6690"/>
      <w:r>
        <w:rPr>
          <w:rtl/>
        </w:rPr>
        <w:t xml:space="preserve">אנחנו לא נקבל החלטות של </w:t>
      </w:r>
      <w:r>
        <w:rPr>
          <w:rFonts w:hint="cs"/>
          <w:rtl/>
        </w:rPr>
        <w:t>ה</w:t>
      </w:r>
      <w:r>
        <w:rPr>
          <w:rtl/>
        </w:rPr>
        <w:t>יועמ</w:t>
      </w:r>
      <w:r>
        <w:rPr>
          <w:rFonts w:hint="cs"/>
          <w:rtl/>
        </w:rPr>
        <w:t>"</w:t>
      </w:r>
      <w:r>
        <w:rPr>
          <w:rtl/>
        </w:rPr>
        <w:t>ש</w:t>
      </w:r>
      <w:r>
        <w:rPr>
          <w:rFonts w:hint="cs"/>
          <w:rtl/>
        </w:rPr>
        <w:t>י</w:t>
      </w:r>
      <w:r>
        <w:rPr>
          <w:rtl/>
        </w:rPr>
        <w:t xml:space="preserve">ת וחוות </w:t>
      </w:r>
      <w:r>
        <w:rPr>
          <w:rFonts w:hint="cs"/>
          <w:rtl/>
        </w:rPr>
        <w:t>ה</w:t>
      </w:r>
      <w:r>
        <w:rPr>
          <w:rtl/>
        </w:rPr>
        <w:t xml:space="preserve">דעת שלה בנושאים </w:t>
      </w:r>
      <w:bookmarkStart w:id="6691" w:name="_ETM_Q38_285503"/>
      <w:bookmarkEnd w:id="6691"/>
      <w:r>
        <w:rPr>
          <w:rtl/>
        </w:rPr>
        <w:t>מסוימים שלא נוח לנו</w:t>
      </w:r>
      <w:r>
        <w:rPr>
          <w:rFonts w:hint="cs"/>
          <w:rtl/>
        </w:rPr>
        <w:t xml:space="preserve"> –</w:t>
      </w:r>
      <w:r>
        <w:rPr>
          <w:rtl/>
        </w:rPr>
        <w:t xml:space="preserve"> נהפוך את העולם</w:t>
      </w:r>
      <w:r>
        <w:rPr>
          <w:rFonts w:hint="cs"/>
          <w:rtl/>
        </w:rPr>
        <w:t>,</w:t>
      </w:r>
      <w:r>
        <w:rPr>
          <w:rtl/>
        </w:rPr>
        <w:t xml:space="preserve"> ונפתור את כל </w:t>
      </w:r>
      <w:bookmarkStart w:id="6692" w:name="_ETM_Q38_289377"/>
      <w:bookmarkEnd w:id="6692"/>
      <w:r>
        <w:rPr>
          <w:rtl/>
        </w:rPr>
        <w:t xml:space="preserve">הבעיות. אז </w:t>
      </w:r>
      <w:r>
        <w:rPr>
          <w:rFonts w:hint="cs"/>
          <w:rtl/>
        </w:rPr>
        <w:t xml:space="preserve">נחזיר </w:t>
      </w:r>
      <w:r>
        <w:rPr>
          <w:rtl/>
        </w:rPr>
        <w:t>גם כן הטבות כלכליות למשתמ</w:t>
      </w:r>
      <w:r>
        <w:rPr>
          <w:rFonts w:hint="cs"/>
          <w:rtl/>
        </w:rPr>
        <w:t>ט</w:t>
      </w:r>
      <w:r>
        <w:rPr>
          <w:rtl/>
        </w:rPr>
        <w:t xml:space="preserve">ים, כי זו </w:t>
      </w:r>
      <w:bookmarkStart w:id="6693" w:name="_ETM_Q38_293252"/>
      <w:bookmarkEnd w:id="6693"/>
      <w:r>
        <w:rPr>
          <w:rtl/>
        </w:rPr>
        <w:t xml:space="preserve">בדיוק ההחלטה של </w:t>
      </w:r>
      <w:r>
        <w:rPr>
          <w:rFonts w:hint="cs"/>
          <w:rtl/>
        </w:rPr>
        <w:t>ה</w:t>
      </w:r>
      <w:r>
        <w:rPr>
          <w:rtl/>
        </w:rPr>
        <w:t>יועמ</w:t>
      </w:r>
      <w:r>
        <w:rPr>
          <w:rFonts w:hint="cs"/>
          <w:rtl/>
        </w:rPr>
        <w:t>"</w:t>
      </w:r>
      <w:r>
        <w:rPr>
          <w:rtl/>
        </w:rPr>
        <w:t>ש</w:t>
      </w:r>
      <w:r>
        <w:rPr>
          <w:rFonts w:hint="cs"/>
          <w:rtl/>
        </w:rPr>
        <w:t>י</w:t>
      </w:r>
      <w:r>
        <w:rPr>
          <w:rtl/>
        </w:rPr>
        <w:t xml:space="preserve">ת וחוות </w:t>
      </w:r>
      <w:r>
        <w:rPr>
          <w:rFonts w:hint="cs"/>
          <w:rtl/>
        </w:rPr>
        <w:t>ה</w:t>
      </w:r>
      <w:r>
        <w:rPr>
          <w:rtl/>
        </w:rPr>
        <w:t xml:space="preserve">דעת שלה לפי </w:t>
      </w:r>
      <w:r>
        <w:rPr>
          <w:rFonts w:hint="cs"/>
          <w:rtl/>
        </w:rPr>
        <w:t>ה</w:t>
      </w:r>
      <w:r>
        <w:rPr>
          <w:rtl/>
        </w:rPr>
        <w:t xml:space="preserve">פרשנות של </w:t>
      </w:r>
      <w:bookmarkStart w:id="6694" w:name="_ETM_Q38_297126"/>
      <w:bookmarkEnd w:id="6694"/>
      <w:r>
        <w:rPr>
          <w:rtl/>
        </w:rPr>
        <w:t>החוק וההחלטות של בג</w:t>
      </w:r>
      <w:r>
        <w:rPr>
          <w:rFonts w:hint="cs"/>
          <w:rtl/>
        </w:rPr>
        <w:t>"</w:t>
      </w:r>
      <w:r>
        <w:rPr>
          <w:rtl/>
        </w:rPr>
        <w:t xml:space="preserve">ץ. </w:t>
      </w:r>
    </w:p>
    <w:p w:rsidR="00A35A00" w:rsidRDefault="00A35A00" w:rsidP="005E21F1">
      <w:pPr>
        <w:rPr>
          <w:rtl/>
        </w:rPr>
      </w:pPr>
    </w:p>
    <w:p w:rsidR="00A35A00" w:rsidRDefault="00A35A00" w:rsidP="005E21F1">
      <w:pPr>
        <w:rPr>
          <w:rtl/>
        </w:rPr>
      </w:pPr>
      <w:r>
        <w:rPr>
          <w:rtl/>
        </w:rPr>
        <w:t xml:space="preserve">אתם לא יודעים לעבוד, במשך ארבע שנים לא </w:t>
      </w:r>
      <w:bookmarkStart w:id="6695" w:name="_ETM_Q38_301001"/>
      <w:bookmarkEnd w:id="6695"/>
      <w:r>
        <w:rPr>
          <w:rtl/>
        </w:rPr>
        <w:t xml:space="preserve">הצלחתם לפתור את האירוע של חוק הגיוס או חוק ההשתמטות, </w:t>
      </w:r>
      <w:bookmarkStart w:id="6696" w:name="_ETM_Q38_308899"/>
      <w:bookmarkEnd w:id="6696"/>
      <w:r>
        <w:rPr>
          <w:rtl/>
        </w:rPr>
        <w:t>כי אתם מפחדים להת</w:t>
      </w:r>
      <w:r>
        <w:rPr>
          <w:rFonts w:hint="cs"/>
          <w:rtl/>
        </w:rPr>
        <w:t>ע</w:t>
      </w:r>
      <w:r>
        <w:rPr>
          <w:rtl/>
        </w:rPr>
        <w:t xml:space="preserve">מת עם </w:t>
      </w:r>
      <w:r>
        <w:rPr>
          <w:rFonts w:hint="cs"/>
          <w:rtl/>
        </w:rPr>
        <w:t>ה</w:t>
      </w:r>
      <w:r>
        <w:rPr>
          <w:rtl/>
        </w:rPr>
        <w:t xml:space="preserve">מפלגות </w:t>
      </w:r>
      <w:r>
        <w:rPr>
          <w:rFonts w:hint="cs"/>
          <w:rtl/>
        </w:rPr>
        <w:t>ה</w:t>
      </w:r>
      <w:r>
        <w:rPr>
          <w:rtl/>
        </w:rPr>
        <w:t xml:space="preserve">חרדיות ועסקני דת, לכן </w:t>
      </w:r>
      <w:bookmarkStart w:id="6697" w:name="_ETM_Q38_313055"/>
      <w:bookmarkEnd w:id="6697"/>
      <w:r>
        <w:rPr>
          <w:rtl/>
        </w:rPr>
        <w:t>אתם מ</w:t>
      </w:r>
      <w:r>
        <w:rPr>
          <w:rFonts w:hint="cs"/>
          <w:rtl/>
        </w:rPr>
        <w:t>א</w:t>
      </w:r>
      <w:r>
        <w:rPr>
          <w:rtl/>
        </w:rPr>
        <w:t xml:space="preserve">ריכים עכשיו שירות לחיילים בסדיר ל-32 חודשים, כי אלו </w:t>
      </w:r>
      <w:bookmarkStart w:id="6698" w:name="_ETM_Q38_317212"/>
      <w:bookmarkEnd w:id="6698"/>
      <w:r>
        <w:rPr>
          <w:rtl/>
        </w:rPr>
        <w:t>לא מתגייסים</w:t>
      </w:r>
      <w:r>
        <w:rPr>
          <w:rFonts w:hint="cs"/>
          <w:rtl/>
        </w:rPr>
        <w:t>,</w:t>
      </w:r>
      <w:r>
        <w:rPr>
          <w:rtl/>
        </w:rPr>
        <w:t xml:space="preserve"> ואלו חמורים. </w:t>
      </w:r>
      <w:bookmarkStart w:id="6699" w:name="_ETM_Q38_322300"/>
      <w:bookmarkEnd w:id="6699"/>
      <w:r>
        <w:rPr>
          <w:rtl/>
        </w:rPr>
        <w:t>והיועמ</w:t>
      </w:r>
      <w:r>
        <w:rPr>
          <w:rFonts w:hint="cs"/>
          <w:rtl/>
        </w:rPr>
        <w:t>"</w:t>
      </w:r>
      <w:r>
        <w:rPr>
          <w:rtl/>
        </w:rPr>
        <w:t>ש</w:t>
      </w:r>
      <w:r>
        <w:rPr>
          <w:rFonts w:hint="cs"/>
          <w:rtl/>
        </w:rPr>
        <w:t>י</w:t>
      </w:r>
      <w:r>
        <w:rPr>
          <w:rtl/>
        </w:rPr>
        <w:t>ת לא בסדר</w:t>
      </w:r>
      <w:r>
        <w:rPr>
          <w:rFonts w:hint="cs"/>
          <w:rtl/>
        </w:rPr>
        <w:t>.</w:t>
      </w:r>
      <w:r>
        <w:rPr>
          <w:rtl/>
        </w:rPr>
        <w:t xml:space="preserve"> לא</w:t>
      </w:r>
      <w:r>
        <w:rPr>
          <w:rFonts w:hint="cs"/>
          <w:rtl/>
        </w:rPr>
        <w:t xml:space="preserve"> –</w:t>
      </w:r>
      <w:r>
        <w:rPr>
          <w:rtl/>
        </w:rPr>
        <w:t xml:space="preserve"> אתם לא בסדר, כי אתם לא </w:t>
      </w:r>
      <w:bookmarkStart w:id="6700" w:name="_ETM_Q38_327339"/>
      <w:bookmarkEnd w:id="6700"/>
      <w:r>
        <w:rPr>
          <w:rtl/>
        </w:rPr>
        <w:t xml:space="preserve">רואים את המציאות, אתם לא מצליחים להביא פתרונות, אתם רוצים </w:t>
      </w:r>
      <w:bookmarkStart w:id="6701" w:name="_ETM_Q38_332379"/>
      <w:bookmarkEnd w:id="6701"/>
      <w:r>
        <w:rPr>
          <w:rtl/>
        </w:rPr>
        <w:t>הכ</w:t>
      </w:r>
      <w:r>
        <w:rPr>
          <w:rFonts w:hint="cs"/>
          <w:rtl/>
        </w:rPr>
        <w:t>ו</w:t>
      </w:r>
      <w:r>
        <w:rPr>
          <w:rtl/>
        </w:rPr>
        <w:t>ל בכוח, אתם רוצים הכ</w:t>
      </w:r>
      <w:r>
        <w:rPr>
          <w:rFonts w:hint="cs"/>
          <w:rtl/>
        </w:rPr>
        <w:t>ו</w:t>
      </w:r>
      <w:r>
        <w:rPr>
          <w:rtl/>
        </w:rPr>
        <w:t>ל מ</w:t>
      </w:r>
      <w:r>
        <w:rPr>
          <w:rFonts w:hint="cs"/>
          <w:rtl/>
        </w:rPr>
        <w:t>המ</w:t>
      </w:r>
      <w:r>
        <w:rPr>
          <w:rtl/>
        </w:rPr>
        <w:t>קפצה</w:t>
      </w:r>
      <w:r>
        <w:rPr>
          <w:rFonts w:hint="cs"/>
          <w:rtl/>
        </w:rPr>
        <w:t xml:space="preserve"> –</w:t>
      </w:r>
      <w:r>
        <w:rPr>
          <w:rtl/>
        </w:rPr>
        <w:t xml:space="preserve"> וז</w:t>
      </w:r>
      <w:r>
        <w:rPr>
          <w:rFonts w:hint="cs"/>
          <w:rtl/>
        </w:rPr>
        <w:t>ו</w:t>
      </w:r>
      <w:r>
        <w:rPr>
          <w:rtl/>
        </w:rPr>
        <w:t xml:space="preserve"> התוצאה</w:t>
      </w:r>
      <w:r>
        <w:rPr>
          <w:rFonts w:hint="cs"/>
          <w:rtl/>
        </w:rPr>
        <w:t>.</w:t>
      </w:r>
      <w:r>
        <w:rPr>
          <w:rtl/>
        </w:rPr>
        <w:t xml:space="preserve"> </w:t>
      </w:r>
      <w:bookmarkStart w:id="6702" w:name="_ETM_Q38_338100"/>
      <w:bookmarkEnd w:id="6702"/>
      <w:r>
        <w:rPr>
          <w:rtl/>
        </w:rPr>
        <w:t xml:space="preserve">אתם רוצים עכשיו לפתור את כל בעיות הקואליציה הכושלת הזאת </w:t>
      </w:r>
      <w:bookmarkStart w:id="6703" w:name="_ETM_Q38_342577"/>
      <w:bookmarkEnd w:id="6703"/>
      <w:r>
        <w:rPr>
          <w:rtl/>
        </w:rPr>
        <w:t>בזה כדי לבטל</w:t>
      </w:r>
      <w:r>
        <w:rPr>
          <w:rFonts w:hint="cs"/>
          <w:rtl/>
        </w:rPr>
        <w:t xml:space="preserve"> את</w:t>
      </w:r>
      <w:r>
        <w:rPr>
          <w:rtl/>
        </w:rPr>
        <w:t xml:space="preserve"> החלטות </w:t>
      </w:r>
      <w:r>
        <w:rPr>
          <w:rFonts w:hint="cs"/>
          <w:rtl/>
        </w:rPr>
        <w:t>היועמ"שית</w:t>
      </w:r>
      <w:r>
        <w:rPr>
          <w:rtl/>
        </w:rPr>
        <w:t>, להחזיר הטבות למשתמ</w:t>
      </w:r>
      <w:r>
        <w:rPr>
          <w:rFonts w:hint="cs"/>
          <w:rtl/>
        </w:rPr>
        <w:t>ט</w:t>
      </w:r>
      <w:r>
        <w:rPr>
          <w:rtl/>
        </w:rPr>
        <w:t xml:space="preserve">ים, ושלא יהיו </w:t>
      </w:r>
      <w:bookmarkStart w:id="6704" w:name="_ETM_Q38_347054"/>
      <w:bookmarkEnd w:id="6704"/>
      <w:r>
        <w:rPr>
          <w:rtl/>
        </w:rPr>
        <w:t xml:space="preserve">מעצרים. זה </w:t>
      </w:r>
      <w:r>
        <w:rPr>
          <w:rFonts w:hint="cs"/>
          <w:rtl/>
        </w:rPr>
        <w:t>ה</w:t>
      </w:r>
      <w:r>
        <w:rPr>
          <w:rtl/>
        </w:rPr>
        <w:t xml:space="preserve">אירוע, זה </w:t>
      </w:r>
      <w:r>
        <w:rPr>
          <w:rFonts w:hint="cs"/>
          <w:rtl/>
        </w:rPr>
        <w:t>ה</w:t>
      </w:r>
      <w:r>
        <w:rPr>
          <w:rtl/>
        </w:rPr>
        <w:t>פיל שבחדר</w:t>
      </w:r>
      <w:r>
        <w:rPr>
          <w:rFonts w:hint="cs"/>
          <w:rtl/>
        </w:rPr>
        <w:t xml:space="preserve">. </w:t>
      </w:r>
      <w:r>
        <w:rPr>
          <w:rtl/>
        </w:rPr>
        <w:t xml:space="preserve">תודה רבה. ועדיין, </w:t>
      </w:r>
      <w:r>
        <w:rPr>
          <w:rFonts w:hint="cs"/>
          <w:rtl/>
        </w:rPr>
        <w:t>אלקין</w:t>
      </w:r>
      <w:r>
        <w:rPr>
          <w:rtl/>
        </w:rPr>
        <w:t xml:space="preserve">, </w:t>
      </w:r>
      <w:bookmarkStart w:id="6705" w:name="_ETM_Q38_351531"/>
      <w:bookmarkEnd w:id="6705"/>
      <w:r>
        <w:rPr>
          <w:rtl/>
        </w:rPr>
        <w:t>חשבתי שאתה יותר חכם</w:t>
      </w:r>
      <w:r>
        <w:rPr>
          <w:rFonts w:hint="cs"/>
          <w:rtl/>
        </w:rPr>
        <w:t>.</w:t>
      </w:r>
      <w:r>
        <w:rPr>
          <w:rtl/>
        </w:rPr>
        <w:t xml:space="preserve"> תודה.</w:t>
      </w:r>
    </w:p>
    <w:p w:rsidR="00A35A00" w:rsidRDefault="00A35A00" w:rsidP="005E21F1">
      <w:pPr>
        <w:rPr>
          <w:rtl/>
        </w:rPr>
      </w:pPr>
    </w:p>
    <w:p w:rsidR="00A35A00" w:rsidRDefault="00A35A00" w:rsidP="005E21F1">
      <w:pPr>
        <w:pStyle w:val="af6"/>
        <w:keepNext/>
        <w:rPr>
          <w:rtl/>
        </w:rPr>
      </w:pPr>
      <w:r w:rsidRPr="00A755E7">
        <w:rPr>
          <w:rStyle w:val="TagStyle"/>
          <w:rtl/>
        </w:rPr>
        <w:t xml:space="preserve"> &lt;&lt; יור &gt;&gt; </w:t>
      </w:r>
      <w:r>
        <w:rPr>
          <w:rtl/>
        </w:rPr>
        <w:t>היו"ר מישל בוסקילה:</w:t>
      </w:r>
      <w:r w:rsidRPr="00A755E7">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Fonts w:hint="cs"/>
          <w:rtl/>
        </w:rPr>
        <w:t xml:space="preserve">תודה רבה לחברת הכנסת יוליה מלינובסקי. אני רוצה </w:t>
      </w:r>
      <w:bookmarkStart w:id="6706" w:name="_ETM_Q38_360701"/>
      <w:bookmarkEnd w:id="6706"/>
      <w:r>
        <w:rPr>
          <w:rFonts w:hint="cs"/>
          <w:rtl/>
        </w:rPr>
        <w:t xml:space="preserve">להזמין את חבר הכנסת קלנר </w:t>
      </w:r>
      <w:r>
        <w:rPr>
          <w:rFonts w:hint="eastAsia"/>
          <w:rtl/>
        </w:rPr>
        <w:t>–</w:t>
      </w:r>
      <w:r>
        <w:rPr>
          <w:rFonts w:hint="cs"/>
          <w:rtl/>
        </w:rPr>
        <w:t xml:space="preserve"> אינו נוכח; חבר</w:t>
      </w:r>
      <w:bookmarkStart w:id="6707" w:name="_ETM_Q38_366866"/>
      <w:bookmarkEnd w:id="6707"/>
      <w:r>
        <w:rPr>
          <w:rFonts w:hint="cs"/>
          <w:rtl/>
        </w:rPr>
        <w:t xml:space="preserve">ת הכנסת עדי עזוז, בבקשה, שלוש דקות לרשותך. </w:t>
      </w:r>
    </w:p>
    <w:p w:rsidR="00A35A00" w:rsidRDefault="00A35A00" w:rsidP="005E21F1">
      <w:pPr>
        <w:rPr>
          <w:rtl/>
        </w:rPr>
      </w:pPr>
    </w:p>
    <w:p w:rsidR="00A35A00" w:rsidRDefault="00A35A00" w:rsidP="005E21F1">
      <w:pPr>
        <w:pStyle w:val="a4"/>
        <w:keepNext/>
        <w:rPr>
          <w:rtl/>
        </w:rPr>
      </w:pPr>
      <w:bookmarkStart w:id="6708" w:name="ET_speaker_6689_3"/>
      <w:r w:rsidRPr="00A755E7">
        <w:rPr>
          <w:rStyle w:val="TagStyle"/>
          <w:rtl/>
        </w:rPr>
        <w:t xml:space="preserve"> &lt;&lt; דובר &gt;&gt; </w:t>
      </w:r>
      <w:bookmarkStart w:id="6709" w:name="_Toc234319277"/>
      <w:bookmarkStart w:id="6710" w:name="_Toc234323211"/>
      <w:bookmarkStart w:id="6711" w:name="_Toc234323387"/>
      <w:r>
        <w:rPr>
          <w:rtl/>
        </w:rPr>
        <w:t>עדי עזוז (יש עתיד):</w:t>
      </w:r>
      <w:bookmarkEnd w:id="6709"/>
      <w:bookmarkEnd w:id="6710"/>
      <w:bookmarkEnd w:id="6711"/>
      <w:r w:rsidRPr="00A755E7">
        <w:rPr>
          <w:rStyle w:val="TagStyle"/>
          <w:rtl/>
        </w:rPr>
        <w:t xml:space="preserve"> &lt;&lt; דובר &gt;&gt;</w:t>
      </w:r>
      <w:r>
        <w:rPr>
          <w:rtl/>
        </w:rPr>
        <w:t xml:space="preserve">  </w:t>
      </w:r>
      <w:bookmarkEnd w:id="6708"/>
    </w:p>
    <w:p w:rsidR="00A35A00" w:rsidRDefault="00A35A00" w:rsidP="005E21F1">
      <w:pPr>
        <w:ind w:firstLine="0"/>
        <w:rPr>
          <w:rtl/>
        </w:rPr>
      </w:pPr>
    </w:p>
    <w:p w:rsidR="00A35A00" w:rsidRDefault="00A35A00" w:rsidP="009635F5">
      <w:pPr>
        <w:rPr>
          <w:rtl/>
        </w:rPr>
      </w:pPr>
      <w:bookmarkStart w:id="6712" w:name="_ETM_Q38_391080"/>
      <w:bookmarkEnd w:id="6712"/>
      <w:r>
        <w:rPr>
          <w:rtl/>
        </w:rPr>
        <w:t>תודה</w:t>
      </w:r>
      <w:r>
        <w:rPr>
          <w:rFonts w:hint="cs"/>
          <w:rtl/>
        </w:rPr>
        <w:t>.</w:t>
      </w:r>
      <w:r>
        <w:rPr>
          <w:rtl/>
        </w:rPr>
        <w:t xml:space="preserve"> אדוני היושב</w:t>
      </w:r>
      <w:r>
        <w:rPr>
          <w:rFonts w:hint="cs"/>
          <w:rtl/>
        </w:rPr>
        <w:t>-</w:t>
      </w:r>
      <w:r>
        <w:rPr>
          <w:rtl/>
        </w:rPr>
        <w:t>ראש, חבריי חברי הכנסת</w:t>
      </w:r>
      <w:r>
        <w:rPr>
          <w:rFonts w:hint="cs"/>
          <w:rtl/>
        </w:rPr>
        <w:t>,</w:t>
      </w:r>
      <w:r>
        <w:rPr>
          <w:rtl/>
        </w:rPr>
        <w:t xml:space="preserve"> </w:t>
      </w:r>
      <w:bookmarkStart w:id="6713" w:name="_ETM_Q38_395850"/>
      <w:bookmarkEnd w:id="6713"/>
      <w:r>
        <w:rPr>
          <w:rtl/>
        </w:rPr>
        <w:t>מרשים, באמת, יש בינוניות</w:t>
      </w:r>
      <w:r>
        <w:rPr>
          <w:rFonts w:hint="cs"/>
          <w:rtl/>
        </w:rPr>
        <w:t>,</w:t>
      </w:r>
      <w:r>
        <w:rPr>
          <w:rtl/>
        </w:rPr>
        <w:t xml:space="preserve"> ויש רמה שכבר אי</w:t>
      </w:r>
      <w:r>
        <w:rPr>
          <w:rFonts w:hint="cs"/>
          <w:rtl/>
        </w:rPr>
        <w:t>-</w:t>
      </w:r>
      <w:r>
        <w:rPr>
          <w:rtl/>
        </w:rPr>
        <w:t xml:space="preserve">אפשר לתאר </w:t>
      </w:r>
      <w:bookmarkStart w:id="6714" w:name="_ETM_Q38_398670"/>
      <w:bookmarkEnd w:id="6714"/>
      <w:r>
        <w:rPr>
          <w:rtl/>
        </w:rPr>
        <w:t xml:space="preserve">אותה. </w:t>
      </w:r>
      <w:bookmarkStart w:id="6715" w:name="_ETM_Q38_402050"/>
      <w:bookmarkEnd w:id="6715"/>
      <w:r>
        <w:rPr>
          <w:rtl/>
        </w:rPr>
        <w:t xml:space="preserve">חברי הכנסת של הקואליציה הציעו הצעת חוק לפצל את תפקיד </w:t>
      </w:r>
      <w:bookmarkStart w:id="6716" w:name="_ETM_Q38_405144"/>
      <w:bookmarkEnd w:id="6716"/>
      <w:r>
        <w:rPr>
          <w:rtl/>
        </w:rPr>
        <w:t>היועצת המשפטית לממשלה</w:t>
      </w:r>
      <w:r>
        <w:rPr>
          <w:rFonts w:hint="cs"/>
          <w:rtl/>
        </w:rPr>
        <w:t>.</w:t>
      </w:r>
      <w:r>
        <w:rPr>
          <w:rtl/>
        </w:rPr>
        <w:t xml:space="preserve"> בוא</w:t>
      </w:r>
      <w:r>
        <w:rPr>
          <w:rFonts w:hint="cs"/>
          <w:rtl/>
        </w:rPr>
        <w:t>ו</w:t>
      </w:r>
      <w:r>
        <w:rPr>
          <w:rtl/>
        </w:rPr>
        <w:t xml:space="preserve"> נפשט את זה לעם ישראל, אוקיי</w:t>
      </w:r>
      <w:r>
        <w:rPr>
          <w:rFonts w:hint="cs"/>
          <w:rtl/>
        </w:rPr>
        <w:t>?</w:t>
      </w:r>
      <w:r>
        <w:rPr>
          <w:rtl/>
        </w:rPr>
        <w:t xml:space="preserve"> </w:t>
      </w:r>
      <w:bookmarkStart w:id="6717" w:name="_ETM_Q38_408238"/>
      <w:bookmarkEnd w:id="6717"/>
      <w:r>
        <w:rPr>
          <w:rtl/>
        </w:rPr>
        <w:t xml:space="preserve">מה זה אומר? זה אומר שממחר בבוקר לא תהיה שומרת </w:t>
      </w:r>
      <w:bookmarkStart w:id="6718" w:name="_ETM_Q38_411332"/>
      <w:bookmarkEnd w:id="6718"/>
      <w:r>
        <w:rPr>
          <w:rtl/>
        </w:rPr>
        <w:t xml:space="preserve">סף לאינטרס הציבורי. ישאל את עצמו האזרח למה הוא צריך </w:t>
      </w:r>
      <w:bookmarkStart w:id="6719" w:name="_ETM_Q38_414426"/>
      <w:bookmarkEnd w:id="6719"/>
      <w:r>
        <w:rPr>
          <w:rtl/>
        </w:rPr>
        <w:t>לשמור על האינטרס הציבורי</w:t>
      </w:r>
      <w:r>
        <w:rPr>
          <w:rFonts w:hint="cs"/>
          <w:rtl/>
        </w:rPr>
        <w:t>,</w:t>
      </w:r>
      <w:r>
        <w:rPr>
          <w:rtl/>
        </w:rPr>
        <w:t xml:space="preserve"> </w:t>
      </w:r>
      <w:bookmarkStart w:id="6720" w:name="_ETM_Q38_417529"/>
      <w:bookmarkEnd w:id="6720"/>
      <w:r>
        <w:rPr>
          <w:rtl/>
        </w:rPr>
        <w:t xml:space="preserve">מה זה האינטרס הציבורי? צריך משילות, צריך ממשלה, נכון? </w:t>
      </w:r>
    </w:p>
    <w:p w:rsidR="00A35A00" w:rsidRDefault="00A35A00" w:rsidP="009635F5">
      <w:pPr>
        <w:rPr>
          <w:rtl/>
        </w:rPr>
      </w:pPr>
    </w:p>
    <w:p w:rsidR="00A35A00" w:rsidRDefault="00A35A00" w:rsidP="009635F5">
      <w:pPr>
        <w:rPr>
          <w:rtl/>
        </w:rPr>
      </w:pPr>
      <w:r>
        <w:rPr>
          <w:rtl/>
        </w:rPr>
        <w:t xml:space="preserve">אז </w:t>
      </w:r>
      <w:bookmarkStart w:id="6721" w:name="_ETM_Q38_421399"/>
      <w:bookmarkEnd w:id="6721"/>
      <w:r>
        <w:rPr>
          <w:rtl/>
        </w:rPr>
        <w:t>בוא אני אספר לך. יש חוק גיוס חובה, נכון</w:t>
      </w:r>
      <w:r>
        <w:rPr>
          <w:rFonts w:hint="cs"/>
          <w:rtl/>
        </w:rPr>
        <w:t>?</w:t>
      </w:r>
      <w:r>
        <w:rPr>
          <w:rtl/>
        </w:rPr>
        <w:t xml:space="preserve"> כולם </w:t>
      </w:r>
      <w:bookmarkStart w:id="6722" w:name="_ETM_Q38_425269"/>
      <w:bookmarkEnd w:id="6722"/>
      <w:r>
        <w:rPr>
          <w:rtl/>
        </w:rPr>
        <w:t>צריכים להתגייס לצה</w:t>
      </w:r>
      <w:r>
        <w:rPr>
          <w:rFonts w:hint="cs"/>
          <w:rtl/>
        </w:rPr>
        <w:t>"</w:t>
      </w:r>
      <w:r>
        <w:rPr>
          <w:rtl/>
        </w:rPr>
        <w:t>ל</w:t>
      </w:r>
      <w:r>
        <w:rPr>
          <w:rFonts w:hint="cs"/>
          <w:rtl/>
        </w:rPr>
        <w:t>, נכון?</w:t>
      </w:r>
    </w:p>
    <w:p w:rsidR="00A35A00" w:rsidRDefault="00A35A00" w:rsidP="009635F5">
      <w:pPr>
        <w:rPr>
          <w:rtl/>
        </w:rPr>
      </w:pPr>
    </w:p>
    <w:p w:rsidR="00A35A00" w:rsidRDefault="00A35A00" w:rsidP="005E21F1">
      <w:pPr>
        <w:pStyle w:val="af5"/>
        <w:keepNext/>
        <w:rPr>
          <w:rtl/>
        </w:rPr>
      </w:pPr>
      <w:bookmarkStart w:id="6723" w:name="ET_interruption_6361_4"/>
      <w:r w:rsidRPr="00D40E24">
        <w:rPr>
          <w:rStyle w:val="TagStyle"/>
          <w:rtl/>
        </w:rPr>
        <w:t xml:space="preserve"> &lt;&lt; קריאה &gt;&gt; </w:t>
      </w:r>
      <w:r>
        <w:rPr>
          <w:rtl/>
        </w:rPr>
        <w:t>נאור שירי (יש עתיד):</w:t>
      </w:r>
      <w:r w:rsidRPr="00D40E24">
        <w:rPr>
          <w:rStyle w:val="TagStyle"/>
          <w:rtl/>
        </w:rPr>
        <w:t xml:space="preserve"> &lt;&lt; קריאה &gt;&gt;</w:t>
      </w:r>
      <w:r>
        <w:rPr>
          <w:rtl/>
        </w:rPr>
        <w:t xml:space="preserve">  </w:t>
      </w:r>
      <w:bookmarkEnd w:id="6723"/>
    </w:p>
    <w:p w:rsidR="00A35A00" w:rsidRDefault="00A35A00" w:rsidP="009A1C59">
      <w:pPr>
        <w:rPr>
          <w:rtl/>
        </w:rPr>
      </w:pPr>
    </w:p>
    <w:p w:rsidR="00A35A00" w:rsidRDefault="00A35A00" w:rsidP="005E21F1">
      <w:pPr>
        <w:rPr>
          <w:rtl/>
        </w:rPr>
      </w:pPr>
      <w:r>
        <w:rPr>
          <w:rFonts w:hint="cs"/>
          <w:rtl/>
        </w:rPr>
        <w:t xml:space="preserve">לא. </w:t>
      </w:r>
    </w:p>
    <w:p w:rsidR="00A35A00" w:rsidRDefault="00A35A00" w:rsidP="005E21F1">
      <w:pPr>
        <w:rPr>
          <w:rtl/>
        </w:rPr>
      </w:pPr>
    </w:p>
    <w:p w:rsidR="00A35A00" w:rsidRDefault="00A35A00" w:rsidP="005E21F1">
      <w:pPr>
        <w:pStyle w:val="-"/>
        <w:keepNext/>
        <w:rPr>
          <w:rtl/>
        </w:rPr>
      </w:pPr>
      <w:bookmarkStart w:id="6724" w:name="ET_speakercontinue_6689_5"/>
      <w:r w:rsidRPr="00D40E24">
        <w:rPr>
          <w:rStyle w:val="TagStyle"/>
          <w:rtl/>
        </w:rPr>
        <w:t xml:space="preserve"> &lt;&lt; דובר_המשך &gt;&gt; </w:t>
      </w:r>
      <w:r>
        <w:rPr>
          <w:rtl/>
        </w:rPr>
        <w:t>עדי עזוז (יש עתיד):</w:t>
      </w:r>
      <w:r w:rsidRPr="00D40E24">
        <w:rPr>
          <w:rStyle w:val="TagStyle"/>
          <w:rtl/>
        </w:rPr>
        <w:t xml:space="preserve"> &lt;&lt; דובר_המשך &gt;&gt;</w:t>
      </w:r>
      <w:r>
        <w:rPr>
          <w:rtl/>
        </w:rPr>
        <w:t xml:space="preserve">  </w:t>
      </w:r>
      <w:bookmarkEnd w:id="6724"/>
    </w:p>
    <w:p w:rsidR="00A35A00" w:rsidRDefault="00A35A00" w:rsidP="009A1C59">
      <w:pPr>
        <w:rPr>
          <w:rtl/>
        </w:rPr>
      </w:pPr>
    </w:p>
    <w:p w:rsidR="00A35A00" w:rsidRDefault="00A35A00" w:rsidP="005E21F1">
      <w:pPr>
        <w:rPr>
          <w:rtl/>
        </w:rPr>
      </w:pPr>
      <w:r>
        <w:rPr>
          <w:rFonts w:hint="cs"/>
          <w:rtl/>
        </w:rPr>
        <w:t>יפה – לא. נקודה לחבר הכנסת שירי.</w:t>
      </w:r>
    </w:p>
    <w:p w:rsidR="00A35A00" w:rsidRDefault="00A35A00" w:rsidP="005E21F1">
      <w:pPr>
        <w:rPr>
          <w:rtl/>
        </w:rPr>
      </w:pPr>
    </w:p>
    <w:p w:rsidR="00A35A00" w:rsidRDefault="00A35A00" w:rsidP="005E21F1">
      <w:pPr>
        <w:pStyle w:val="af6"/>
        <w:keepNext/>
        <w:rPr>
          <w:rtl/>
        </w:rPr>
      </w:pPr>
      <w:r w:rsidRPr="00D40E24">
        <w:rPr>
          <w:rStyle w:val="TagStyle"/>
          <w:rtl/>
        </w:rPr>
        <w:t xml:space="preserve"> &lt;&lt; יור &gt;&gt; </w:t>
      </w:r>
      <w:r>
        <w:rPr>
          <w:rtl/>
        </w:rPr>
        <w:t>היו"ר מישל בוסקילה:</w:t>
      </w:r>
      <w:r w:rsidRPr="00D40E24">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Fonts w:hint="cs"/>
          <w:rtl/>
        </w:rPr>
        <w:t xml:space="preserve">נאור, לא להפריע. </w:t>
      </w:r>
    </w:p>
    <w:p w:rsidR="00A35A00" w:rsidRDefault="00A35A00" w:rsidP="005E21F1">
      <w:pPr>
        <w:rPr>
          <w:rtl/>
        </w:rPr>
      </w:pPr>
    </w:p>
    <w:p w:rsidR="00A35A00" w:rsidRDefault="00A35A00" w:rsidP="005E21F1">
      <w:pPr>
        <w:pStyle w:val="-"/>
        <w:keepNext/>
        <w:rPr>
          <w:rtl/>
        </w:rPr>
      </w:pPr>
      <w:bookmarkStart w:id="6725" w:name="ET_speakercontinue_6689_7"/>
      <w:r w:rsidRPr="00D40E24">
        <w:rPr>
          <w:rStyle w:val="TagStyle"/>
          <w:rtl/>
        </w:rPr>
        <w:t xml:space="preserve"> &lt;&lt; דובר_המשך &gt;&gt; </w:t>
      </w:r>
      <w:r>
        <w:rPr>
          <w:rtl/>
        </w:rPr>
        <w:t>עדי עזוז (יש עתיד):</w:t>
      </w:r>
      <w:r w:rsidRPr="00D40E24">
        <w:rPr>
          <w:rStyle w:val="TagStyle"/>
          <w:rtl/>
        </w:rPr>
        <w:t xml:space="preserve"> &lt;&lt; דובר_המשך &gt;&gt;</w:t>
      </w:r>
      <w:r>
        <w:rPr>
          <w:rtl/>
        </w:rPr>
        <w:t xml:space="preserve">  </w:t>
      </w:r>
      <w:bookmarkEnd w:id="6725"/>
    </w:p>
    <w:p w:rsidR="00A35A00" w:rsidRDefault="00A35A00" w:rsidP="009A1C59">
      <w:pPr>
        <w:rPr>
          <w:rtl/>
        </w:rPr>
      </w:pPr>
    </w:p>
    <w:p w:rsidR="00A35A00" w:rsidRDefault="00A35A00" w:rsidP="005E21F1">
      <w:pPr>
        <w:rPr>
          <w:rtl/>
        </w:rPr>
      </w:pPr>
      <w:bookmarkStart w:id="6726" w:name="_ETM_Q38_433788"/>
      <w:bookmarkEnd w:id="6726"/>
      <w:r>
        <w:rPr>
          <w:rFonts w:hint="cs"/>
          <w:rtl/>
        </w:rPr>
        <w:t xml:space="preserve">הוא איתי, אני מרשה לו. באה ממשלת </w:t>
      </w:r>
      <w:bookmarkStart w:id="6727" w:name="_ETM_Q38_437844"/>
      <w:bookmarkEnd w:id="6727"/>
      <w:r>
        <w:rPr>
          <w:rFonts w:hint="cs"/>
          <w:rtl/>
        </w:rPr>
        <w:t>ישראל המכובדת, שמורכבת מאנשים רמי מעלה, ובאים ואומרים – לא</w:t>
      </w:r>
      <w:bookmarkStart w:id="6728" w:name="_ETM_Q38_445190"/>
      <w:bookmarkEnd w:id="6728"/>
      <w:r>
        <w:rPr>
          <w:rFonts w:hint="cs"/>
          <w:rtl/>
        </w:rPr>
        <w:t xml:space="preserve">, </w:t>
      </w:r>
      <w:r>
        <w:rPr>
          <w:rtl/>
        </w:rPr>
        <w:t>אנחנו לא נגייס את כולם</w:t>
      </w:r>
      <w:r>
        <w:rPr>
          <w:rFonts w:hint="cs"/>
          <w:rtl/>
        </w:rPr>
        <w:t>,</w:t>
      </w:r>
      <w:r>
        <w:rPr>
          <w:rtl/>
        </w:rPr>
        <w:t xml:space="preserve"> לחבר הכנסת פרוש </w:t>
      </w:r>
      <w:bookmarkStart w:id="6729" w:name="_ETM_Q38_446107"/>
      <w:bookmarkEnd w:id="6729"/>
      <w:r>
        <w:rPr>
          <w:rFonts w:hint="cs"/>
          <w:rtl/>
        </w:rPr>
        <w:t>ו</w:t>
      </w:r>
      <w:r>
        <w:rPr>
          <w:rtl/>
        </w:rPr>
        <w:t>מפלגתו ולחברי הכנסת מש</w:t>
      </w:r>
      <w:r>
        <w:rPr>
          <w:rFonts w:hint="cs"/>
          <w:rtl/>
        </w:rPr>
        <w:t>"</w:t>
      </w:r>
      <w:r>
        <w:rPr>
          <w:rtl/>
        </w:rPr>
        <w:t xml:space="preserve">ס אנחנו נוותר, נשחרר אותם </w:t>
      </w:r>
      <w:bookmarkStart w:id="6730" w:name="_ETM_Q38_449886"/>
      <w:bookmarkEnd w:id="6730"/>
      <w:r>
        <w:rPr>
          <w:rtl/>
        </w:rPr>
        <w:t>מצה</w:t>
      </w:r>
      <w:r>
        <w:rPr>
          <w:rFonts w:hint="cs"/>
          <w:rtl/>
        </w:rPr>
        <w:t>"</w:t>
      </w:r>
      <w:r>
        <w:rPr>
          <w:rtl/>
        </w:rPr>
        <w:t>ל. אנחנו</w:t>
      </w:r>
      <w:r>
        <w:rPr>
          <w:rFonts w:hint="cs"/>
          <w:rtl/>
        </w:rPr>
        <w:t>,</w:t>
      </w:r>
      <w:r>
        <w:rPr>
          <w:rtl/>
        </w:rPr>
        <w:t xml:space="preserve"> פה</w:t>
      </w:r>
      <w:r>
        <w:rPr>
          <w:rFonts w:hint="cs"/>
          <w:rtl/>
        </w:rPr>
        <w:t>,</w:t>
      </w:r>
      <w:r>
        <w:rPr>
          <w:rtl/>
        </w:rPr>
        <w:t xml:space="preserve"> הצד הזה</w:t>
      </w:r>
      <w:r>
        <w:rPr>
          <w:rFonts w:hint="cs"/>
          <w:rtl/>
        </w:rPr>
        <w:t xml:space="preserve"> –</w:t>
      </w:r>
      <w:r>
        <w:rPr>
          <w:rtl/>
        </w:rPr>
        <w:t xml:space="preserve"> שאנחנו נעבוד כמו חמורים, נשבור </w:t>
      </w:r>
      <w:bookmarkStart w:id="6731" w:name="_ETM_Q38_453664"/>
      <w:bookmarkEnd w:id="6731"/>
      <w:r>
        <w:rPr>
          <w:rtl/>
        </w:rPr>
        <w:t>את הגב, נתגייס, נעבוד, נממן, אבל אלה</w:t>
      </w:r>
      <w:r>
        <w:rPr>
          <w:rFonts w:hint="cs"/>
          <w:rtl/>
        </w:rPr>
        <w:t xml:space="preserve"> –</w:t>
      </w:r>
      <w:r>
        <w:rPr>
          <w:rtl/>
        </w:rPr>
        <w:t xml:space="preserve"> לא צריך לגייס </w:t>
      </w:r>
      <w:bookmarkStart w:id="6732" w:name="_ETM_Q38_457443"/>
      <w:bookmarkEnd w:id="6732"/>
      <w:r>
        <w:rPr>
          <w:rtl/>
        </w:rPr>
        <w:t xml:space="preserve">אותם. אז מה זה האינטרס הציבורי? באה היועצת המשפטית ואומרת, </w:t>
      </w:r>
      <w:bookmarkStart w:id="6733" w:name="_ETM_Q38_461221"/>
      <w:bookmarkEnd w:id="6733"/>
      <w:r>
        <w:rPr>
          <w:rtl/>
        </w:rPr>
        <w:t xml:space="preserve">רגע, רגע, ממשלה יקרה, אני מצטערת, לא. האינטרס הציבורי מחייב </w:t>
      </w:r>
      <w:bookmarkStart w:id="6734" w:name="_ETM_Q38_465000"/>
      <w:bookmarkEnd w:id="6734"/>
      <w:r>
        <w:rPr>
          <w:rtl/>
        </w:rPr>
        <w:t>שכולם יתגייסו ויי</w:t>
      </w:r>
      <w:r>
        <w:rPr>
          <w:rFonts w:hint="cs"/>
          <w:rtl/>
        </w:rPr>
        <w:t>שא</w:t>
      </w:r>
      <w:r>
        <w:rPr>
          <w:rtl/>
        </w:rPr>
        <w:t xml:space="preserve">ו בנטל בצורה שווה. </w:t>
      </w:r>
      <w:bookmarkStart w:id="6735" w:name="_ETM_Q38_469339"/>
      <w:bookmarkEnd w:id="6735"/>
    </w:p>
    <w:p w:rsidR="00A35A00" w:rsidRDefault="00A35A00" w:rsidP="005E21F1">
      <w:pPr>
        <w:rPr>
          <w:rtl/>
        </w:rPr>
      </w:pPr>
    </w:p>
    <w:p w:rsidR="00A35A00" w:rsidRDefault="00A35A00" w:rsidP="005E21F1">
      <w:pPr>
        <w:rPr>
          <w:rtl/>
        </w:rPr>
      </w:pPr>
      <w:r>
        <w:rPr>
          <w:rtl/>
        </w:rPr>
        <w:t xml:space="preserve">אז </w:t>
      </w:r>
      <w:r>
        <w:rPr>
          <w:rFonts w:hint="cs"/>
          <w:rtl/>
        </w:rPr>
        <w:t>מה</w:t>
      </w:r>
      <w:r>
        <w:rPr>
          <w:rtl/>
        </w:rPr>
        <w:t xml:space="preserve"> אומרת הצעת החוק הזאת של ועדת חוק </w:t>
      </w:r>
      <w:bookmarkStart w:id="6736" w:name="_ETM_Q38_472879"/>
      <w:bookmarkEnd w:id="6736"/>
      <w:r>
        <w:rPr>
          <w:rtl/>
        </w:rPr>
        <w:t xml:space="preserve">חוקה ומשפט, חבר הכנסת שמחה רוטמן וחבריו, שאפילו לא טרחו </w:t>
      </w:r>
      <w:bookmarkStart w:id="6737" w:name="_ETM_Q38_476419"/>
      <w:bookmarkEnd w:id="6737"/>
      <w:r>
        <w:rPr>
          <w:rtl/>
        </w:rPr>
        <w:t>להגיע לנמק את זה</w:t>
      </w:r>
      <w:r>
        <w:rPr>
          <w:rFonts w:hint="cs"/>
          <w:rtl/>
        </w:rPr>
        <w:t>,</w:t>
      </w:r>
      <w:r>
        <w:rPr>
          <w:rtl/>
        </w:rPr>
        <w:t xml:space="preserve"> כי </w:t>
      </w:r>
      <w:r>
        <w:rPr>
          <w:rFonts w:hint="cs"/>
          <w:rtl/>
        </w:rPr>
        <w:t>ב</w:t>
      </w:r>
      <w:r>
        <w:rPr>
          <w:rtl/>
        </w:rPr>
        <w:t xml:space="preserve">פעם </w:t>
      </w:r>
      <w:r>
        <w:rPr>
          <w:rFonts w:hint="cs"/>
          <w:rtl/>
        </w:rPr>
        <w:t>ה</w:t>
      </w:r>
      <w:r>
        <w:rPr>
          <w:rtl/>
        </w:rPr>
        <w:t xml:space="preserve">קודמת שהם נימקו, הם </w:t>
      </w:r>
      <w:bookmarkStart w:id="6738" w:name="_ETM_Q38_479959"/>
      <w:bookmarkEnd w:id="6738"/>
      <w:r>
        <w:rPr>
          <w:rtl/>
        </w:rPr>
        <w:t xml:space="preserve">אפילו לא ידעו על מה הם מדברים, כי לא נמצאים </w:t>
      </w:r>
      <w:bookmarkStart w:id="6739" w:name="_ETM_Q38_483499"/>
      <w:bookmarkEnd w:id="6739"/>
      <w:r>
        <w:rPr>
          <w:rtl/>
        </w:rPr>
        <w:t>בוועדות בכלל</w:t>
      </w:r>
      <w:r>
        <w:rPr>
          <w:rFonts w:hint="cs"/>
          <w:rtl/>
        </w:rPr>
        <w:t>?</w:t>
      </w:r>
      <w:r>
        <w:rPr>
          <w:rtl/>
        </w:rPr>
        <w:t xml:space="preserve"> אז הצעת החוק הזאת אומרת שלא יקשיבו ליועצת </w:t>
      </w:r>
      <w:bookmarkStart w:id="6740" w:name="_ETM_Q38_487039"/>
      <w:bookmarkEnd w:id="6740"/>
      <w:r>
        <w:rPr>
          <w:rtl/>
        </w:rPr>
        <w:t xml:space="preserve">המשפטית לממשלה. יותר מזה, אין לה בכלל את היכולת </w:t>
      </w:r>
      <w:bookmarkStart w:id="6741" w:name="_ETM_Q38_490579"/>
      <w:bookmarkEnd w:id="6741"/>
      <w:r>
        <w:rPr>
          <w:rtl/>
        </w:rPr>
        <w:t>לתת חוות דעת</w:t>
      </w:r>
      <w:r>
        <w:rPr>
          <w:rFonts w:hint="cs"/>
          <w:rtl/>
        </w:rPr>
        <w:t xml:space="preserve"> </w:t>
      </w:r>
      <w:r>
        <w:rPr>
          <w:rtl/>
        </w:rPr>
        <w:t xml:space="preserve">יותר. היא תוכל לתת חוות דעת רק אם </w:t>
      </w:r>
      <w:bookmarkStart w:id="6742" w:name="_ETM_Q38_494119"/>
      <w:bookmarkEnd w:id="6742"/>
      <w:r>
        <w:rPr>
          <w:rtl/>
        </w:rPr>
        <w:t>יבקשו ממנה</w:t>
      </w:r>
      <w:r>
        <w:rPr>
          <w:rFonts w:hint="cs"/>
          <w:rtl/>
        </w:rPr>
        <w:t>.</w:t>
      </w:r>
    </w:p>
    <w:p w:rsidR="00A35A00" w:rsidRDefault="00A35A00" w:rsidP="005E21F1">
      <w:pPr>
        <w:rPr>
          <w:rtl/>
        </w:rPr>
      </w:pPr>
    </w:p>
    <w:p w:rsidR="00A35A00" w:rsidRDefault="00A35A00" w:rsidP="005E21F1">
      <w:pPr>
        <w:rPr>
          <w:rtl/>
        </w:rPr>
      </w:pPr>
      <w:r>
        <w:rPr>
          <w:rtl/>
        </w:rPr>
        <w:t xml:space="preserve"> ופה הקאץ'. </w:t>
      </w:r>
      <w:bookmarkStart w:id="6743" w:name="_ETM_Q38_498049"/>
      <w:bookmarkEnd w:id="6743"/>
      <w:r>
        <w:rPr>
          <w:rtl/>
        </w:rPr>
        <w:t>מה הק</w:t>
      </w:r>
      <w:r>
        <w:rPr>
          <w:rFonts w:hint="cs"/>
          <w:rtl/>
        </w:rPr>
        <w:t>אץ'</w:t>
      </w:r>
      <w:r>
        <w:rPr>
          <w:rtl/>
        </w:rPr>
        <w:t xml:space="preserve">? שגם אם היא תיתן חוות דעת, אחרי שביקשו </w:t>
      </w:r>
      <w:bookmarkStart w:id="6744" w:name="_ETM_Q38_501646"/>
      <w:bookmarkEnd w:id="6744"/>
      <w:r>
        <w:rPr>
          <w:rtl/>
        </w:rPr>
        <w:t xml:space="preserve">ממנה חוות דעת, האם זה בסדר שנשחרר חבורה שלמה של </w:t>
      </w:r>
      <w:bookmarkStart w:id="6745" w:name="_ETM_Q38_505244"/>
      <w:bookmarkEnd w:id="6745"/>
      <w:r>
        <w:rPr>
          <w:rtl/>
        </w:rPr>
        <w:t>משתמטים שלא רוצים להתגייס לצה"ל, אבל וא</w:t>
      </w:r>
      <w:r>
        <w:rPr>
          <w:rFonts w:hint="cs"/>
          <w:rtl/>
        </w:rPr>
        <w:t>ל</w:t>
      </w:r>
      <w:r>
        <w:rPr>
          <w:rtl/>
        </w:rPr>
        <w:t xml:space="preserve">לה, מטפסים על תחנות </w:t>
      </w:r>
      <w:bookmarkStart w:id="6746" w:name="_ETM_Q38_508841"/>
      <w:bookmarkEnd w:id="6746"/>
      <w:r>
        <w:rPr>
          <w:rtl/>
        </w:rPr>
        <w:t>דלק כאילו באמת 97 פרופיל קרבי</w:t>
      </w:r>
      <w:r>
        <w:rPr>
          <w:rFonts w:hint="cs"/>
          <w:rtl/>
        </w:rPr>
        <w:t>,</w:t>
      </w:r>
      <w:r>
        <w:rPr>
          <w:rtl/>
        </w:rPr>
        <w:t xml:space="preserve"> לא מצליחה להבין איך, </w:t>
      </w:r>
      <w:bookmarkStart w:id="6747" w:name="_ETM_Q38_512439"/>
      <w:bookmarkEnd w:id="6747"/>
      <w:r>
        <w:rPr>
          <w:rtl/>
        </w:rPr>
        <w:t xml:space="preserve">אחלה חבר'ה יכולים להתגייס לעזור לנו, במקום שבני </w:t>
      </w:r>
      <w:r>
        <w:rPr>
          <w:rFonts w:hint="cs"/>
          <w:rtl/>
        </w:rPr>
        <w:t>ה</w:t>
      </w:r>
      <w:r>
        <w:rPr>
          <w:rtl/>
        </w:rPr>
        <w:t xml:space="preserve">זוג שלנו </w:t>
      </w:r>
      <w:bookmarkStart w:id="6748" w:name="_ETM_Q38_516036"/>
      <w:bookmarkEnd w:id="6748"/>
      <w:r>
        <w:rPr>
          <w:rtl/>
        </w:rPr>
        <w:t>והחברים שלנו י</w:t>
      </w:r>
      <w:r>
        <w:rPr>
          <w:rFonts w:hint="cs"/>
          <w:rtl/>
        </w:rPr>
        <w:t>ט</w:t>
      </w:r>
      <w:r>
        <w:rPr>
          <w:rtl/>
        </w:rPr>
        <w:t xml:space="preserve">חנו 600 ימי מילואים, יש פה חבר'ה טובים </w:t>
      </w:r>
      <w:bookmarkStart w:id="6749" w:name="_ETM_Q38_519634"/>
      <w:bookmarkEnd w:id="6749"/>
      <w:r>
        <w:rPr>
          <w:rtl/>
        </w:rPr>
        <w:t>יכולים להתגייס</w:t>
      </w:r>
      <w:r>
        <w:rPr>
          <w:rFonts w:hint="cs"/>
          <w:rtl/>
        </w:rPr>
        <w:t xml:space="preserve"> –</w:t>
      </w:r>
      <w:r>
        <w:rPr>
          <w:rtl/>
        </w:rPr>
        <w:t xml:space="preserve"> לא, הממשלה תגיד לה, גברתי, אנחנו לא מעוניינים </w:t>
      </w:r>
      <w:bookmarkStart w:id="6750" w:name="_ETM_Q38_523231"/>
      <w:bookmarkEnd w:id="6750"/>
      <w:r>
        <w:rPr>
          <w:rtl/>
        </w:rPr>
        <w:t>בחוות הדעת שלך</w:t>
      </w:r>
      <w:r>
        <w:rPr>
          <w:rFonts w:hint="cs"/>
          <w:rtl/>
        </w:rPr>
        <w:t>,</w:t>
      </w:r>
      <w:r>
        <w:rPr>
          <w:rtl/>
        </w:rPr>
        <w:t xml:space="preserve"> </w:t>
      </w:r>
      <w:bookmarkStart w:id="6751" w:name="_ETM_Q38_527140"/>
      <w:bookmarkEnd w:id="6751"/>
      <w:r>
        <w:rPr>
          <w:rtl/>
        </w:rPr>
        <w:t>כי האינטרס הציבורי לא מעניין את הממשלה</w:t>
      </w:r>
      <w:r>
        <w:rPr>
          <w:rFonts w:hint="cs"/>
          <w:rtl/>
        </w:rPr>
        <w:t>.</w:t>
      </w:r>
      <w:r>
        <w:rPr>
          <w:rtl/>
        </w:rPr>
        <w:t xml:space="preserve"> הציבור לא מעניין </w:t>
      </w:r>
      <w:bookmarkStart w:id="6752" w:name="_ETM_Q38_531858"/>
      <w:bookmarkEnd w:id="6752"/>
      <w:r>
        <w:rPr>
          <w:rtl/>
        </w:rPr>
        <w:t xml:space="preserve">את הממשלה. </w:t>
      </w:r>
    </w:p>
    <w:p w:rsidR="00A35A00" w:rsidRDefault="00A35A00" w:rsidP="005E21F1">
      <w:pPr>
        <w:rPr>
          <w:rtl/>
        </w:rPr>
      </w:pPr>
    </w:p>
    <w:p w:rsidR="00A35A00" w:rsidRDefault="00A35A00" w:rsidP="005E21F1">
      <w:pPr>
        <w:rPr>
          <w:rtl/>
        </w:rPr>
      </w:pPr>
      <w:r>
        <w:rPr>
          <w:rtl/>
        </w:rPr>
        <w:t>הליכוד, באמת, איז</w:t>
      </w:r>
      <w:r>
        <w:rPr>
          <w:rFonts w:hint="cs"/>
          <w:rtl/>
        </w:rPr>
        <w:t>ו</w:t>
      </w:r>
      <w:r>
        <w:rPr>
          <w:rtl/>
        </w:rPr>
        <w:t xml:space="preserve"> בושה וחרפה של מפלגה, מוכרים </w:t>
      </w:r>
      <w:bookmarkStart w:id="6753" w:name="_ETM_Q38_536576"/>
      <w:bookmarkEnd w:id="6753"/>
      <w:r>
        <w:rPr>
          <w:rtl/>
        </w:rPr>
        <w:t xml:space="preserve">אותנו תמורת </w:t>
      </w:r>
      <w:r>
        <w:rPr>
          <w:rFonts w:hint="cs"/>
          <w:rtl/>
        </w:rPr>
        <w:t>נזיד עדשים</w:t>
      </w:r>
      <w:r>
        <w:rPr>
          <w:rtl/>
        </w:rPr>
        <w:t xml:space="preserve"> בכל תחום. היום בהפרדה מגדרית באקדמיה</w:t>
      </w:r>
      <w:r>
        <w:rPr>
          <w:rFonts w:hint="cs"/>
          <w:rtl/>
        </w:rPr>
        <w:t xml:space="preserve"> –</w:t>
      </w:r>
      <w:r>
        <w:rPr>
          <w:rtl/>
        </w:rPr>
        <w:t xml:space="preserve"> </w:t>
      </w:r>
      <w:bookmarkStart w:id="6754" w:name="_ETM_Q38_541294"/>
      <w:bookmarkEnd w:id="6754"/>
      <w:r>
        <w:rPr>
          <w:rtl/>
        </w:rPr>
        <w:t>עמית הלוי</w:t>
      </w:r>
      <w:r>
        <w:rPr>
          <w:rFonts w:hint="cs"/>
          <w:rtl/>
        </w:rPr>
        <w:t>,</w:t>
      </w:r>
      <w:r>
        <w:rPr>
          <w:rtl/>
        </w:rPr>
        <w:t xml:space="preserve"> מהמפלגה שלך קבעו שיהיו שלטים באוניברסיטה</w:t>
      </w:r>
      <w:r>
        <w:rPr>
          <w:rFonts w:hint="cs"/>
          <w:rtl/>
        </w:rPr>
        <w:t xml:space="preserve"> –</w:t>
      </w:r>
      <w:r>
        <w:rPr>
          <w:rtl/>
        </w:rPr>
        <w:t xml:space="preserve"> </w:t>
      </w:r>
      <w:r>
        <w:rPr>
          <w:rFonts w:hint="cs"/>
          <w:rtl/>
        </w:rPr>
        <w:t>"</w:t>
      </w:r>
      <w:r>
        <w:rPr>
          <w:rtl/>
        </w:rPr>
        <w:t xml:space="preserve">ספרייה לנשים </w:t>
      </w:r>
      <w:bookmarkStart w:id="6755" w:name="_ETM_Q38_546012"/>
      <w:bookmarkEnd w:id="6755"/>
      <w:r>
        <w:rPr>
          <w:rtl/>
        </w:rPr>
        <w:t>בלבד</w:t>
      </w:r>
      <w:r>
        <w:rPr>
          <w:rFonts w:hint="cs"/>
          <w:rtl/>
        </w:rPr>
        <w:t>"</w:t>
      </w:r>
      <w:r>
        <w:rPr>
          <w:rtl/>
        </w:rPr>
        <w:t xml:space="preserve"> ו</w:t>
      </w:r>
      <w:r>
        <w:rPr>
          <w:rFonts w:hint="cs"/>
          <w:rtl/>
        </w:rPr>
        <w:t>"</w:t>
      </w:r>
      <w:r>
        <w:rPr>
          <w:rtl/>
        </w:rPr>
        <w:t>ספרייה לגברים בלבד</w:t>
      </w:r>
      <w:r>
        <w:rPr>
          <w:rFonts w:hint="cs"/>
          <w:rtl/>
        </w:rPr>
        <w:t>"</w:t>
      </w:r>
      <w:r>
        <w:rPr>
          <w:rtl/>
        </w:rPr>
        <w:t xml:space="preserve">. </w:t>
      </w:r>
      <w:bookmarkStart w:id="6756" w:name="_ETM_Q38_551790"/>
      <w:bookmarkEnd w:id="6756"/>
      <w:r>
        <w:rPr>
          <w:rtl/>
        </w:rPr>
        <w:t xml:space="preserve">הממשלה הבאה שאנחנו </w:t>
      </w:r>
      <w:r>
        <w:rPr>
          <w:rFonts w:hint="cs"/>
          <w:rtl/>
        </w:rPr>
        <w:t>נ</w:t>
      </w:r>
      <w:r>
        <w:rPr>
          <w:rtl/>
        </w:rPr>
        <w:t xml:space="preserve">קים תהיה עסוקה מאוד </w:t>
      </w:r>
      <w:r>
        <w:rPr>
          <w:rFonts w:hint="cs"/>
          <w:rtl/>
        </w:rPr>
        <w:t>ב-</w:t>
      </w:r>
      <w:r>
        <w:t>CONTROL–Z; CONTROL–Z; CONTROL–Z</w:t>
      </w:r>
      <w:r>
        <w:rPr>
          <w:rtl/>
        </w:rPr>
        <w:t xml:space="preserve"> </w:t>
      </w:r>
      <w:r>
        <w:rPr>
          <w:rFonts w:hint="cs"/>
          <w:rtl/>
        </w:rPr>
        <w:t>לכל החקיקה הביזיונית שלכם. אני רוצה להגיד מילה אחרונה: אני מסירה את הכובע לפני חבריי לאופוזיציה ובמיוחד לפני חבר הכנסת יואב סגלוביץ' וחברת הכנסת קארין אלהרר, שנלחמים כמו אר</w:t>
      </w:r>
      <w:bookmarkStart w:id="6757" w:name="_ETM_Q38_573365"/>
      <w:bookmarkEnd w:id="6757"/>
      <w:r>
        <w:rPr>
          <w:rFonts w:hint="cs"/>
          <w:rtl/>
        </w:rPr>
        <w:t xml:space="preserve">יות בוועדת החוקה, חוק ומשפט, מגיעים לכל הדיונים, נלחמים בשיניים, עושים לרוטמן את המוות. זה כבוד גדול – תודה לכם. </w:t>
      </w:r>
    </w:p>
    <w:p w:rsidR="00A35A00" w:rsidRDefault="00A35A00" w:rsidP="005E21F1">
      <w:pPr>
        <w:rPr>
          <w:rtl/>
        </w:rPr>
      </w:pPr>
      <w:bookmarkStart w:id="6758" w:name="_ETM_Q38_580301"/>
      <w:bookmarkStart w:id="6759" w:name="_ETM_Q38_580377"/>
      <w:bookmarkStart w:id="6760" w:name="_ETM_Q38_580445"/>
      <w:bookmarkEnd w:id="6758"/>
      <w:bookmarkEnd w:id="6759"/>
      <w:bookmarkEnd w:id="6760"/>
    </w:p>
    <w:p w:rsidR="00A35A00" w:rsidRDefault="00A35A00" w:rsidP="005E21F1">
      <w:pPr>
        <w:pStyle w:val="af6"/>
        <w:keepNext/>
        <w:rPr>
          <w:rtl/>
        </w:rPr>
      </w:pPr>
      <w:r w:rsidRPr="001778BC">
        <w:rPr>
          <w:rStyle w:val="TagStyle"/>
          <w:rtl/>
        </w:rPr>
        <w:t xml:space="preserve"> &lt;&lt; יור &gt;&gt; </w:t>
      </w:r>
      <w:r>
        <w:rPr>
          <w:rtl/>
        </w:rPr>
        <w:t>היו"ר מישל בוסקילה:</w:t>
      </w:r>
      <w:r w:rsidRPr="001778BC">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6761" w:name="_ETM_Q38_582052"/>
      <w:bookmarkEnd w:id="6761"/>
      <w:r>
        <w:rPr>
          <w:rFonts w:hint="cs"/>
          <w:rtl/>
        </w:rPr>
        <w:t>תודה</w:t>
      </w:r>
      <w:bookmarkStart w:id="6762" w:name="_ETM_Q38_582590"/>
      <w:bookmarkEnd w:id="6762"/>
      <w:r>
        <w:rPr>
          <w:rFonts w:hint="cs"/>
          <w:rtl/>
        </w:rPr>
        <w:t xml:space="preserve"> רבה לחברת הכנסת עדי עזוז. אני רוצה להזמין</w:t>
      </w:r>
      <w:bookmarkStart w:id="6763" w:name="_ETM_Q38_587042"/>
      <w:bookmarkEnd w:id="6763"/>
      <w:r>
        <w:rPr>
          <w:rFonts w:hint="cs"/>
          <w:rtl/>
        </w:rPr>
        <w:t xml:space="preserve"> את חברת הכנסת אימאן ח'טיב יאסין </w:t>
      </w:r>
      <w:r>
        <w:rPr>
          <w:rFonts w:hint="eastAsia"/>
          <w:rtl/>
        </w:rPr>
        <w:t>–</w:t>
      </w:r>
      <w:r>
        <w:rPr>
          <w:rFonts w:hint="cs"/>
          <w:rtl/>
        </w:rPr>
        <w:t xml:space="preserve"> אינה נוכחת; </w:t>
      </w:r>
      <w:bookmarkStart w:id="6764" w:name="_ETM_Q38_588395"/>
      <w:bookmarkEnd w:id="6764"/>
      <w:r>
        <w:rPr>
          <w:rFonts w:hint="cs"/>
          <w:rtl/>
        </w:rPr>
        <w:t xml:space="preserve">חבר הכנסת מאיר פרוש, בבקשה. </w:t>
      </w:r>
    </w:p>
    <w:p w:rsidR="00A35A00" w:rsidRDefault="00A35A00" w:rsidP="005E21F1">
      <w:pPr>
        <w:rPr>
          <w:rtl/>
        </w:rPr>
      </w:pPr>
      <w:bookmarkStart w:id="6765" w:name="_ETM_Q38_593706"/>
      <w:bookmarkStart w:id="6766" w:name="_ETM_Q38_593770"/>
      <w:bookmarkStart w:id="6767" w:name="_ETM_Q38_594690"/>
      <w:bookmarkEnd w:id="6765"/>
      <w:bookmarkEnd w:id="6766"/>
      <w:bookmarkEnd w:id="6767"/>
    </w:p>
    <w:p w:rsidR="00A35A00" w:rsidRDefault="00A35A00" w:rsidP="005E21F1">
      <w:pPr>
        <w:pStyle w:val="a4"/>
        <w:keepNext/>
        <w:rPr>
          <w:rtl/>
        </w:rPr>
      </w:pPr>
      <w:bookmarkStart w:id="6768" w:name="ET_speaker_4679_9"/>
      <w:r w:rsidRPr="001778BC">
        <w:rPr>
          <w:rStyle w:val="TagStyle"/>
          <w:rtl/>
        </w:rPr>
        <w:t xml:space="preserve"> &lt;&lt; דובר &gt;&gt; </w:t>
      </w:r>
      <w:bookmarkStart w:id="6769" w:name="_Toc234319278"/>
      <w:bookmarkStart w:id="6770" w:name="_Toc234323212"/>
      <w:bookmarkStart w:id="6771" w:name="_Toc234323388"/>
      <w:r>
        <w:rPr>
          <w:rtl/>
        </w:rPr>
        <w:t>מאיר פרוש (יהדות התורה):</w:t>
      </w:r>
      <w:bookmarkEnd w:id="6769"/>
      <w:bookmarkEnd w:id="6770"/>
      <w:bookmarkEnd w:id="6771"/>
      <w:r w:rsidRPr="001778BC">
        <w:rPr>
          <w:rStyle w:val="TagStyle"/>
          <w:rtl/>
        </w:rPr>
        <w:t xml:space="preserve"> &lt;&lt; דובר &gt;&gt;</w:t>
      </w:r>
      <w:r>
        <w:rPr>
          <w:rtl/>
        </w:rPr>
        <w:t xml:space="preserve">  </w:t>
      </w:r>
      <w:bookmarkStart w:id="6772" w:name="_ETM_Q38_595037"/>
      <w:bookmarkStart w:id="6773" w:name="_ETM_Q38_595090"/>
      <w:bookmarkStart w:id="6774" w:name="_ETM_Q38_580497"/>
      <w:bookmarkEnd w:id="6768"/>
      <w:bookmarkEnd w:id="6772"/>
      <w:bookmarkEnd w:id="6773"/>
      <w:bookmarkEnd w:id="6774"/>
    </w:p>
    <w:p w:rsidR="00A35A00" w:rsidRDefault="00A35A00" w:rsidP="009635F5">
      <w:pPr>
        <w:rPr>
          <w:rtl/>
        </w:rPr>
      </w:pPr>
    </w:p>
    <w:p w:rsidR="00A35A00" w:rsidRDefault="00A35A00" w:rsidP="005E21F1">
      <w:pPr>
        <w:rPr>
          <w:rtl/>
        </w:rPr>
      </w:pPr>
      <w:bookmarkStart w:id="6775" w:name="_ETM_Q38_581329"/>
      <w:bookmarkStart w:id="6776" w:name="_ETM_Q38_594029"/>
      <w:bookmarkStart w:id="6777" w:name="_ETM_Q38_628130"/>
      <w:bookmarkEnd w:id="6775"/>
      <w:bookmarkEnd w:id="6776"/>
      <w:bookmarkEnd w:id="6777"/>
      <w:r>
        <w:rPr>
          <w:rFonts w:hint="cs"/>
          <w:rtl/>
        </w:rPr>
        <w:t>מכובדי</w:t>
      </w:r>
      <w:r>
        <w:rPr>
          <w:rtl/>
        </w:rPr>
        <w:t xml:space="preserve"> היושב</w:t>
      </w:r>
      <w:r>
        <w:rPr>
          <w:rFonts w:hint="cs"/>
          <w:rtl/>
        </w:rPr>
        <w:t>-</w:t>
      </w:r>
      <w:r>
        <w:rPr>
          <w:rtl/>
        </w:rPr>
        <w:t xml:space="preserve">ראש, חבריי חברי הכנסת, </w:t>
      </w:r>
      <w:bookmarkStart w:id="6778" w:name="_ETM_Q38_632700"/>
      <w:bookmarkEnd w:id="6778"/>
      <w:r>
        <w:rPr>
          <w:rtl/>
        </w:rPr>
        <w:t>אני שומע פה את זעקות השבר של האופוזיציה</w:t>
      </w:r>
      <w:r>
        <w:rPr>
          <w:rFonts w:hint="cs"/>
          <w:rtl/>
        </w:rPr>
        <w:t>;</w:t>
      </w:r>
      <w:r>
        <w:rPr>
          <w:rtl/>
        </w:rPr>
        <w:t xml:space="preserve"> </w:t>
      </w:r>
      <w:bookmarkStart w:id="6779" w:name="_ETM_Q38_637679"/>
      <w:bookmarkEnd w:id="6779"/>
      <w:r>
        <w:rPr>
          <w:rtl/>
        </w:rPr>
        <w:t xml:space="preserve">אני הייתי מגדיר את זה כקץ הדמוקרטיה, </w:t>
      </w:r>
      <w:r>
        <w:rPr>
          <w:rFonts w:hint="cs"/>
          <w:rtl/>
        </w:rPr>
        <w:t>הרס</w:t>
      </w:r>
      <w:r>
        <w:rPr>
          <w:rtl/>
        </w:rPr>
        <w:t xml:space="preserve"> שלטון </w:t>
      </w:r>
      <w:bookmarkStart w:id="6780" w:name="_ETM_Q38_640494"/>
      <w:bookmarkEnd w:id="6780"/>
      <w:r>
        <w:rPr>
          <w:rtl/>
        </w:rPr>
        <w:t>החוק, רחמנא</w:t>
      </w:r>
      <w:r>
        <w:rPr>
          <w:rFonts w:hint="cs"/>
          <w:rtl/>
        </w:rPr>
        <w:t xml:space="preserve"> </w:t>
      </w:r>
      <w:r>
        <w:rPr>
          <w:rtl/>
        </w:rPr>
        <w:t>ליצ</w:t>
      </w:r>
      <w:r>
        <w:rPr>
          <w:rFonts w:hint="cs"/>
          <w:rtl/>
        </w:rPr>
        <w:t>לן</w:t>
      </w:r>
      <w:r>
        <w:rPr>
          <w:rtl/>
        </w:rPr>
        <w:t xml:space="preserve">. </w:t>
      </w:r>
      <w:bookmarkStart w:id="6781" w:name="_ETM_Q38_643899"/>
      <w:bookmarkEnd w:id="6781"/>
      <w:r>
        <w:rPr>
          <w:rtl/>
        </w:rPr>
        <w:t xml:space="preserve">אז בהתחלה אני באמת נבהלתי. </w:t>
      </w:r>
      <w:bookmarkStart w:id="6782" w:name="_ETM_Q38_647079"/>
      <w:bookmarkEnd w:id="6782"/>
      <w:r>
        <w:rPr>
          <w:rtl/>
        </w:rPr>
        <w:t>אבל אז חשבתי</w:t>
      </w:r>
      <w:r>
        <w:rPr>
          <w:rFonts w:hint="cs"/>
          <w:rtl/>
        </w:rPr>
        <w:t>,</w:t>
      </w:r>
      <w:r>
        <w:rPr>
          <w:rtl/>
        </w:rPr>
        <w:t xml:space="preserve"> על מה הצעקה? </w:t>
      </w:r>
      <w:bookmarkStart w:id="6783" w:name="_ETM_Q38_651239"/>
      <w:bookmarkEnd w:id="6783"/>
      <w:r>
        <w:rPr>
          <w:rtl/>
        </w:rPr>
        <w:t xml:space="preserve">הרי </w:t>
      </w:r>
      <w:r>
        <w:rPr>
          <w:rFonts w:hint="cs"/>
          <w:rtl/>
        </w:rPr>
        <w:t>לתומי</w:t>
      </w:r>
      <w:r>
        <w:rPr>
          <w:rtl/>
        </w:rPr>
        <w:t xml:space="preserve"> ציפיתי שתהיו הראשונים לחתום על הצעת חוק זו</w:t>
      </w:r>
      <w:r>
        <w:rPr>
          <w:rFonts w:hint="cs"/>
          <w:rtl/>
        </w:rPr>
        <w:t>.</w:t>
      </w:r>
      <w:r>
        <w:rPr>
          <w:rtl/>
        </w:rPr>
        <w:t xml:space="preserve"> </w:t>
      </w:r>
      <w:bookmarkStart w:id="6784" w:name="_ETM_Q38_656969"/>
      <w:bookmarkEnd w:id="6784"/>
      <w:r>
        <w:rPr>
          <w:rtl/>
        </w:rPr>
        <w:t>מה אומרת הצעת החוק? לפצל את הטיפול של היועמ</w:t>
      </w:r>
      <w:r>
        <w:rPr>
          <w:rFonts w:hint="cs"/>
          <w:rtl/>
        </w:rPr>
        <w:t>"</w:t>
      </w:r>
      <w:r>
        <w:rPr>
          <w:rtl/>
        </w:rPr>
        <w:t xml:space="preserve">שית, חלקים </w:t>
      </w:r>
      <w:bookmarkStart w:id="6785" w:name="_ETM_Q38_662699"/>
      <w:bookmarkEnd w:id="6785"/>
      <w:r>
        <w:rPr>
          <w:rtl/>
        </w:rPr>
        <w:t>שונים לקחת ממנה. ולמה</w:t>
      </w:r>
      <w:r>
        <w:rPr>
          <w:rFonts w:hint="cs"/>
          <w:rtl/>
        </w:rPr>
        <w:t>?</w:t>
      </w:r>
      <w:r>
        <w:rPr>
          <w:rtl/>
        </w:rPr>
        <w:t xml:space="preserve"> למה? </w:t>
      </w:r>
    </w:p>
    <w:p w:rsidR="00A35A00" w:rsidRDefault="00A35A00" w:rsidP="005E21F1">
      <w:pPr>
        <w:rPr>
          <w:rtl/>
        </w:rPr>
      </w:pPr>
    </w:p>
    <w:p w:rsidR="00A35A00" w:rsidRDefault="00A35A00" w:rsidP="005E21F1">
      <w:pPr>
        <w:pStyle w:val="af5"/>
        <w:keepNext/>
        <w:rPr>
          <w:rtl/>
        </w:rPr>
      </w:pPr>
      <w:bookmarkStart w:id="6786" w:name="ET_interruption_6689_10"/>
      <w:r w:rsidRPr="0032716E">
        <w:rPr>
          <w:rStyle w:val="TagStyle"/>
          <w:rtl/>
        </w:rPr>
        <w:t xml:space="preserve"> &lt;&lt; קריאה &gt;&gt; </w:t>
      </w:r>
      <w:r>
        <w:rPr>
          <w:rtl/>
        </w:rPr>
        <w:t>עדי עזוז (יש עתיד):</w:t>
      </w:r>
      <w:r w:rsidRPr="0032716E">
        <w:rPr>
          <w:rStyle w:val="TagStyle"/>
          <w:rtl/>
        </w:rPr>
        <w:t xml:space="preserve"> &lt;&lt; קריאה &gt;&gt;</w:t>
      </w:r>
      <w:r>
        <w:rPr>
          <w:rtl/>
        </w:rPr>
        <w:t xml:space="preserve">  </w:t>
      </w:r>
      <w:bookmarkEnd w:id="6786"/>
    </w:p>
    <w:p w:rsidR="00A35A00" w:rsidRDefault="00A35A00" w:rsidP="009A1C59">
      <w:pPr>
        <w:rPr>
          <w:rtl/>
        </w:rPr>
      </w:pPr>
    </w:p>
    <w:p w:rsidR="00A35A00" w:rsidRDefault="00A35A00" w:rsidP="005E21F1">
      <w:pPr>
        <w:rPr>
          <w:rtl/>
        </w:rPr>
      </w:pPr>
      <w:r>
        <w:rPr>
          <w:rFonts w:hint="cs"/>
          <w:rtl/>
        </w:rPr>
        <w:t xml:space="preserve">זה הכול. </w:t>
      </w:r>
    </w:p>
    <w:p w:rsidR="00A35A00" w:rsidRDefault="00A35A00" w:rsidP="005E21F1">
      <w:pPr>
        <w:rPr>
          <w:rtl/>
        </w:rPr>
      </w:pPr>
    </w:p>
    <w:p w:rsidR="00A35A00" w:rsidRDefault="00A35A00" w:rsidP="005E21F1">
      <w:pPr>
        <w:pStyle w:val="-"/>
        <w:keepNext/>
        <w:rPr>
          <w:rtl/>
        </w:rPr>
      </w:pPr>
      <w:bookmarkStart w:id="6787" w:name="ET_speakercontinue_4679_11"/>
      <w:r w:rsidRPr="0032716E">
        <w:rPr>
          <w:rStyle w:val="TagStyle"/>
          <w:rtl/>
        </w:rPr>
        <w:t xml:space="preserve"> &lt;&lt; דובר_המשך &gt;&gt; </w:t>
      </w:r>
      <w:r>
        <w:rPr>
          <w:rtl/>
        </w:rPr>
        <w:t>מאיר פרוש (יהדות התורה):</w:t>
      </w:r>
      <w:r w:rsidRPr="0032716E">
        <w:rPr>
          <w:rStyle w:val="TagStyle"/>
          <w:rtl/>
        </w:rPr>
        <w:t xml:space="preserve"> &lt;&lt; דובר_המשך &gt;&gt;</w:t>
      </w:r>
      <w:r>
        <w:rPr>
          <w:rtl/>
        </w:rPr>
        <w:t xml:space="preserve">  </w:t>
      </w:r>
      <w:bookmarkEnd w:id="6787"/>
    </w:p>
    <w:p w:rsidR="00A35A00" w:rsidRDefault="00A35A00" w:rsidP="009A1C59">
      <w:pPr>
        <w:rPr>
          <w:rtl/>
        </w:rPr>
      </w:pPr>
    </w:p>
    <w:p w:rsidR="00A35A00" w:rsidRDefault="00A35A00" w:rsidP="005E21F1">
      <w:pPr>
        <w:rPr>
          <w:rtl/>
        </w:rPr>
      </w:pPr>
      <w:r>
        <w:rPr>
          <w:rFonts w:hint="cs"/>
          <w:rtl/>
        </w:rPr>
        <w:t>כי כולנו</w:t>
      </w:r>
      <w:bookmarkStart w:id="6788" w:name="_ETM_Q38_667855"/>
      <w:bookmarkEnd w:id="6788"/>
      <w:r>
        <w:rPr>
          <w:rFonts w:hint="cs"/>
          <w:rtl/>
        </w:rPr>
        <w:t>, כולנו בעד - -</w:t>
      </w:r>
    </w:p>
    <w:p w:rsidR="00A35A00" w:rsidRDefault="00A35A00" w:rsidP="005E21F1">
      <w:pPr>
        <w:rPr>
          <w:rtl/>
        </w:rPr>
      </w:pPr>
    </w:p>
    <w:p w:rsidR="00A35A00" w:rsidRDefault="00A35A00" w:rsidP="005E21F1">
      <w:pPr>
        <w:pStyle w:val="af5"/>
        <w:keepNext/>
        <w:rPr>
          <w:rtl/>
        </w:rPr>
      </w:pPr>
      <w:bookmarkStart w:id="6789" w:name="ET_interruption_6689_12"/>
      <w:r w:rsidRPr="0032716E">
        <w:rPr>
          <w:rStyle w:val="TagStyle"/>
          <w:rtl/>
        </w:rPr>
        <w:t xml:space="preserve"> &lt;&lt; קריאה &gt;&gt; </w:t>
      </w:r>
      <w:r>
        <w:rPr>
          <w:rtl/>
        </w:rPr>
        <w:t>עדי עזוז (יש עתיד):</w:t>
      </w:r>
      <w:r w:rsidRPr="0032716E">
        <w:rPr>
          <w:rStyle w:val="TagStyle"/>
          <w:rtl/>
        </w:rPr>
        <w:t xml:space="preserve"> &lt;&lt; קריאה &gt;&gt;</w:t>
      </w:r>
      <w:r>
        <w:rPr>
          <w:rtl/>
        </w:rPr>
        <w:t xml:space="preserve">  </w:t>
      </w:r>
      <w:bookmarkEnd w:id="6789"/>
    </w:p>
    <w:p w:rsidR="00A35A00" w:rsidRDefault="00A35A00" w:rsidP="009A1C59">
      <w:pPr>
        <w:rPr>
          <w:rtl/>
        </w:rPr>
      </w:pPr>
    </w:p>
    <w:p w:rsidR="00A35A00" w:rsidRDefault="00A35A00" w:rsidP="005E21F1">
      <w:pPr>
        <w:rPr>
          <w:rtl/>
        </w:rPr>
      </w:pPr>
      <w:r>
        <w:rPr>
          <w:rFonts w:hint="cs"/>
          <w:rtl/>
        </w:rPr>
        <w:t>- - -</w:t>
      </w:r>
    </w:p>
    <w:p w:rsidR="00A35A00" w:rsidRDefault="00A35A00" w:rsidP="005E21F1">
      <w:pPr>
        <w:rPr>
          <w:rtl/>
        </w:rPr>
      </w:pPr>
      <w:bookmarkStart w:id="6790" w:name="_ETM_Q38_671075"/>
      <w:bookmarkStart w:id="6791" w:name="_ETM_Q38_671123"/>
      <w:bookmarkEnd w:id="6790"/>
      <w:bookmarkEnd w:id="6791"/>
    </w:p>
    <w:p w:rsidR="00A35A00" w:rsidRDefault="00A35A00" w:rsidP="005E21F1">
      <w:pPr>
        <w:pStyle w:val="-"/>
        <w:keepNext/>
        <w:rPr>
          <w:rtl/>
        </w:rPr>
      </w:pPr>
      <w:bookmarkStart w:id="6792" w:name="ET_speakercontinue_4679_13"/>
      <w:r w:rsidRPr="0032716E">
        <w:rPr>
          <w:rStyle w:val="TagStyle"/>
          <w:rtl/>
        </w:rPr>
        <w:t xml:space="preserve"> &lt;&lt; דובר_המשך &gt;&gt; </w:t>
      </w:r>
      <w:r>
        <w:rPr>
          <w:rtl/>
        </w:rPr>
        <w:t>מאיר פרוש (יהדות התורה):</w:t>
      </w:r>
      <w:r w:rsidRPr="0032716E">
        <w:rPr>
          <w:rStyle w:val="TagStyle"/>
          <w:rtl/>
        </w:rPr>
        <w:t xml:space="preserve"> &lt;&lt; דובר_המשך &gt;&gt;</w:t>
      </w:r>
      <w:r>
        <w:rPr>
          <w:rtl/>
        </w:rPr>
        <w:t xml:space="preserve">  </w:t>
      </w:r>
      <w:bookmarkEnd w:id="6792"/>
    </w:p>
    <w:p w:rsidR="00A35A00" w:rsidRDefault="00A35A00" w:rsidP="009A1C59">
      <w:pPr>
        <w:rPr>
          <w:rtl/>
        </w:rPr>
      </w:pPr>
    </w:p>
    <w:p w:rsidR="00A35A00" w:rsidRDefault="00A35A00" w:rsidP="005E21F1">
      <w:pPr>
        <w:rPr>
          <w:rtl/>
        </w:rPr>
      </w:pPr>
      <w:r>
        <w:rPr>
          <w:rFonts w:hint="cs"/>
          <w:rtl/>
        </w:rPr>
        <w:t>- - ייעול</w:t>
      </w:r>
      <w:bookmarkStart w:id="6793" w:name="_ETM_Q38_673326"/>
      <w:bookmarkEnd w:id="6793"/>
      <w:r>
        <w:rPr>
          <w:rFonts w:hint="cs"/>
          <w:rtl/>
        </w:rPr>
        <w:t xml:space="preserve"> עבודת משרדי ממשלה, לא כך?</w:t>
      </w:r>
    </w:p>
    <w:p w:rsidR="00A35A00" w:rsidRDefault="00A35A00" w:rsidP="005E21F1">
      <w:pPr>
        <w:rPr>
          <w:rtl/>
        </w:rPr>
      </w:pPr>
      <w:bookmarkStart w:id="6794" w:name="_ETM_Q38_675840"/>
      <w:bookmarkStart w:id="6795" w:name="_ETM_Q38_675888"/>
      <w:bookmarkEnd w:id="6794"/>
      <w:bookmarkEnd w:id="6795"/>
    </w:p>
    <w:p w:rsidR="00A35A00" w:rsidRDefault="00A35A00" w:rsidP="005E21F1">
      <w:pPr>
        <w:pStyle w:val="af6"/>
        <w:keepNext/>
        <w:rPr>
          <w:rtl/>
        </w:rPr>
      </w:pPr>
      <w:r w:rsidRPr="0032716E">
        <w:rPr>
          <w:rStyle w:val="TagStyle"/>
          <w:rtl/>
        </w:rPr>
        <w:t xml:space="preserve"> &lt;&lt; יור &gt;&gt; </w:t>
      </w:r>
      <w:r>
        <w:rPr>
          <w:rtl/>
        </w:rPr>
        <w:t>היו"ר מישל בוסקילה:</w:t>
      </w:r>
      <w:r w:rsidRPr="0032716E">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Fonts w:hint="cs"/>
          <w:rtl/>
        </w:rPr>
        <w:t xml:space="preserve">עדי, בבקשה, הוא הקשיב לך קשב רב. </w:t>
      </w:r>
    </w:p>
    <w:p w:rsidR="00A35A00" w:rsidRDefault="00A35A00" w:rsidP="005E21F1">
      <w:pPr>
        <w:rPr>
          <w:rtl/>
        </w:rPr>
      </w:pPr>
      <w:bookmarkStart w:id="6796" w:name="_ETM_Q38_679874"/>
      <w:bookmarkStart w:id="6797" w:name="_ETM_Q38_679917"/>
      <w:bookmarkEnd w:id="6796"/>
      <w:bookmarkEnd w:id="6797"/>
    </w:p>
    <w:p w:rsidR="00A35A00" w:rsidRDefault="00A35A00" w:rsidP="005E21F1">
      <w:pPr>
        <w:pStyle w:val="af5"/>
        <w:keepNext/>
        <w:rPr>
          <w:rtl/>
        </w:rPr>
      </w:pPr>
      <w:bookmarkStart w:id="6798" w:name="ET_interruption_6689_15"/>
      <w:r w:rsidRPr="0032716E">
        <w:rPr>
          <w:rStyle w:val="TagStyle"/>
          <w:rtl/>
        </w:rPr>
        <w:t xml:space="preserve"> &lt;&lt; קריאה &gt;&gt; </w:t>
      </w:r>
      <w:r>
        <w:rPr>
          <w:rtl/>
        </w:rPr>
        <w:t>עדי עזוז (יש עתיד):</w:t>
      </w:r>
      <w:r w:rsidRPr="0032716E">
        <w:rPr>
          <w:rStyle w:val="TagStyle"/>
          <w:rtl/>
        </w:rPr>
        <w:t xml:space="preserve"> &lt;&lt; קריאה &gt;&gt;</w:t>
      </w:r>
      <w:r>
        <w:rPr>
          <w:rtl/>
        </w:rPr>
        <w:t xml:space="preserve">  </w:t>
      </w:r>
      <w:bookmarkEnd w:id="6798"/>
    </w:p>
    <w:p w:rsidR="00A35A00" w:rsidRDefault="00A35A00" w:rsidP="009A1C59">
      <w:pPr>
        <w:rPr>
          <w:rtl/>
        </w:rPr>
      </w:pPr>
    </w:p>
    <w:p w:rsidR="00A35A00" w:rsidRDefault="00A35A00" w:rsidP="005E21F1">
      <w:pPr>
        <w:rPr>
          <w:rtl/>
        </w:rPr>
      </w:pPr>
      <w:r>
        <w:rPr>
          <w:rFonts w:hint="cs"/>
          <w:rtl/>
        </w:rPr>
        <w:t xml:space="preserve">פשוט הוא לא היה בדיונים, אז </w:t>
      </w:r>
      <w:bookmarkStart w:id="6799" w:name="_ETM_Q38_679637"/>
      <w:bookmarkEnd w:id="6799"/>
      <w:r>
        <w:rPr>
          <w:rFonts w:hint="cs"/>
          <w:rtl/>
        </w:rPr>
        <w:t xml:space="preserve">- - - </w:t>
      </w:r>
    </w:p>
    <w:p w:rsidR="00A35A00" w:rsidRDefault="00A35A00" w:rsidP="005E21F1">
      <w:pPr>
        <w:rPr>
          <w:rtl/>
        </w:rPr>
      </w:pPr>
      <w:bookmarkStart w:id="6800" w:name="_ETM_Q38_681249"/>
      <w:bookmarkEnd w:id="6800"/>
    </w:p>
    <w:p w:rsidR="00A35A00" w:rsidRDefault="00A35A00" w:rsidP="005E21F1">
      <w:pPr>
        <w:pStyle w:val="-"/>
        <w:keepNext/>
        <w:rPr>
          <w:rtl/>
        </w:rPr>
      </w:pPr>
      <w:bookmarkStart w:id="6801" w:name="ET_speakercontinue_4679_16"/>
      <w:r w:rsidRPr="0032716E">
        <w:rPr>
          <w:rStyle w:val="TagStyle"/>
          <w:rtl/>
        </w:rPr>
        <w:t xml:space="preserve"> &lt;&lt; דובר_המשך &gt;&gt; </w:t>
      </w:r>
      <w:r>
        <w:rPr>
          <w:rtl/>
        </w:rPr>
        <w:t>מאיר פרוש (יהדות התורה):</w:t>
      </w:r>
      <w:r w:rsidRPr="0032716E">
        <w:rPr>
          <w:rStyle w:val="TagStyle"/>
          <w:rtl/>
        </w:rPr>
        <w:t xml:space="preserve"> &lt;&lt; דובר_המשך &gt;&gt;</w:t>
      </w:r>
      <w:r>
        <w:rPr>
          <w:rtl/>
        </w:rPr>
        <w:t xml:space="preserve">  </w:t>
      </w:r>
      <w:bookmarkEnd w:id="6801"/>
    </w:p>
    <w:p w:rsidR="00A35A00" w:rsidRDefault="00A35A00" w:rsidP="005E21F1">
      <w:pPr>
        <w:ind w:firstLine="0"/>
        <w:rPr>
          <w:rtl/>
        </w:rPr>
      </w:pPr>
      <w:bookmarkStart w:id="6802" w:name="_ETM_Q38_681841"/>
      <w:bookmarkEnd w:id="6802"/>
    </w:p>
    <w:p w:rsidR="00A35A00" w:rsidRDefault="00A35A00" w:rsidP="005E21F1">
      <w:pPr>
        <w:rPr>
          <w:rtl/>
        </w:rPr>
      </w:pPr>
      <w:bookmarkStart w:id="6803" w:name="_ETM_Q38_678760"/>
      <w:bookmarkEnd w:id="6803"/>
      <w:r>
        <w:rPr>
          <w:rtl/>
        </w:rPr>
        <w:t xml:space="preserve">אני לא בא חלילה ואומר שעורכת הדין </w:t>
      </w:r>
      <w:r>
        <w:rPr>
          <w:rFonts w:hint="cs"/>
          <w:rtl/>
        </w:rPr>
        <w:t>בהרב-מיארה</w:t>
      </w:r>
      <w:r>
        <w:rPr>
          <w:rtl/>
        </w:rPr>
        <w:t xml:space="preserve"> לא </w:t>
      </w:r>
      <w:bookmarkStart w:id="6804" w:name="_ETM_Q38_683026"/>
      <w:bookmarkEnd w:id="6804"/>
      <w:r>
        <w:rPr>
          <w:rtl/>
        </w:rPr>
        <w:t xml:space="preserve">רוצה לבצע את תפקידה נאמנה, חלילה וחס, אני לא אומר </w:t>
      </w:r>
      <w:bookmarkStart w:id="6805" w:name="_ETM_Q38_687292"/>
      <w:bookmarkEnd w:id="6805"/>
      <w:r>
        <w:rPr>
          <w:rtl/>
        </w:rPr>
        <w:t>דברים</w:t>
      </w:r>
      <w:r>
        <w:rPr>
          <w:rFonts w:hint="cs"/>
          <w:rtl/>
        </w:rPr>
        <w:t xml:space="preserve"> </w:t>
      </w:r>
      <w:r>
        <w:rPr>
          <w:rtl/>
        </w:rPr>
        <w:t>כאלה</w:t>
      </w:r>
      <w:r>
        <w:rPr>
          <w:rFonts w:hint="cs"/>
          <w:rtl/>
        </w:rPr>
        <w:t>.</w:t>
      </w:r>
      <w:r>
        <w:rPr>
          <w:rtl/>
        </w:rPr>
        <w:t xml:space="preserve"> אבל העובדות מדברות בעד עצמן. </w:t>
      </w:r>
      <w:bookmarkStart w:id="6806" w:name="_ETM_Q38_692150"/>
      <w:bookmarkEnd w:id="6806"/>
      <w:r>
        <w:rPr>
          <w:rtl/>
        </w:rPr>
        <w:t xml:space="preserve">למה? כי היא פשוט קורסת מעומס. פשוט מאוד, יש לה </w:t>
      </w:r>
      <w:bookmarkStart w:id="6807" w:name="_ETM_Q38_697122"/>
      <w:bookmarkEnd w:id="6807"/>
      <w:r>
        <w:rPr>
          <w:rtl/>
        </w:rPr>
        <w:t>כל כך הרבה עבודה</w:t>
      </w:r>
      <w:r>
        <w:rPr>
          <w:rFonts w:hint="cs"/>
          <w:rtl/>
        </w:rPr>
        <w:t>,</w:t>
      </w:r>
      <w:r>
        <w:rPr>
          <w:rtl/>
        </w:rPr>
        <w:t xml:space="preserve"> שהיא קורסת, וזה טבעי. איך אנחנו </w:t>
      </w:r>
      <w:bookmarkStart w:id="6808" w:name="_ETM_Q38_702094"/>
      <w:bookmarkEnd w:id="6808"/>
      <w:r>
        <w:rPr>
          <w:rtl/>
        </w:rPr>
        <w:t xml:space="preserve">יודעים שהיא קורסת מעומס? מספיק לקרוא את שופטי בית המשפט </w:t>
      </w:r>
      <w:bookmarkStart w:id="6809" w:name="_ETM_Q38_707066"/>
      <w:bookmarkEnd w:id="6809"/>
      <w:r>
        <w:rPr>
          <w:rtl/>
        </w:rPr>
        <w:t>העליון</w:t>
      </w:r>
      <w:r>
        <w:rPr>
          <w:rFonts w:hint="cs"/>
          <w:rtl/>
        </w:rPr>
        <w:t>.</w:t>
      </w:r>
      <w:r>
        <w:rPr>
          <w:rtl/>
        </w:rPr>
        <w:t xml:space="preserve"> רק בשבוע שעבר הם שיגרו, שופטי הבג</w:t>
      </w:r>
      <w:r>
        <w:rPr>
          <w:rFonts w:hint="cs"/>
          <w:rtl/>
        </w:rPr>
        <w:t>"</w:t>
      </w:r>
      <w:r>
        <w:rPr>
          <w:rtl/>
        </w:rPr>
        <w:t xml:space="preserve">ץ, נזיפה חמורה </w:t>
      </w:r>
      <w:bookmarkStart w:id="6810" w:name="_ETM_Q38_712038"/>
      <w:bookmarkEnd w:id="6810"/>
      <w:r>
        <w:rPr>
          <w:rtl/>
        </w:rPr>
        <w:t>ליועמ</w:t>
      </w:r>
      <w:r>
        <w:rPr>
          <w:rFonts w:hint="cs"/>
          <w:rtl/>
        </w:rPr>
        <w:t>"</w:t>
      </w:r>
      <w:r>
        <w:rPr>
          <w:rtl/>
        </w:rPr>
        <w:t>שית. על מה הנזיפה</w:t>
      </w:r>
      <w:r>
        <w:rPr>
          <w:rFonts w:hint="cs"/>
          <w:rtl/>
        </w:rPr>
        <w:t>?</w:t>
      </w:r>
      <w:r>
        <w:rPr>
          <w:rtl/>
        </w:rPr>
        <w:t xml:space="preserve"> </w:t>
      </w:r>
      <w:bookmarkStart w:id="6811" w:name="_ETM_Q38_717760"/>
      <w:bookmarkEnd w:id="6811"/>
      <w:r>
        <w:rPr>
          <w:rtl/>
        </w:rPr>
        <w:t>על מה הנז</w:t>
      </w:r>
      <w:r>
        <w:rPr>
          <w:rFonts w:hint="cs"/>
          <w:rtl/>
        </w:rPr>
        <w:t>י</w:t>
      </w:r>
      <w:r>
        <w:rPr>
          <w:rtl/>
        </w:rPr>
        <w:t>פה</w:t>
      </w:r>
      <w:r>
        <w:rPr>
          <w:rFonts w:hint="cs"/>
          <w:rtl/>
        </w:rPr>
        <w:t>,</w:t>
      </w:r>
      <w:r>
        <w:rPr>
          <w:rtl/>
        </w:rPr>
        <w:t xml:space="preserve"> למה נו</w:t>
      </w:r>
      <w:r>
        <w:rPr>
          <w:rFonts w:hint="cs"/>
          <w:rtl/>
        </w:rPr>
        <w:t>ז</w:t>
      </w:r>
      <w:r>
        <w:rPr>
          <w:rtl/>
        </w:rPr>
        <w:t xml:space="preserve">פים </w:t>
      </w:r>
      <w:r>
        <w:rPr>
          <w:rFonts w:hint="cs"/>
          <w:rtl/>
        </w:rPr>
        <w:t>ב</w:t>
      </w:r>
      <w:r>
        <w:rPr>
          <w:rtl/>
        </w:rPr>
        <w:t xml:space="preserve">ה? על גרירת רגליים בתיק </w:t>
      </w:r>
      <w:bookmarkStart w:id="6812" w:name="_ETM_Q38_722782"/>
      <w:bookmarkEnd w:id="6812"/>
      <w:r>
        <w:rPr>
          <w:rtl/>
        </w:rPr>
        <w:t xml:space="preserve">של הדלפת סודות מדינה, בדיני נפשות. היא גוררת רגליים, לא </w:t>
      </w:r>
      <w:bookmarkStart w:id="6813" w:name="_ETM_Q38_727804"/>
      <w:bookmarkEnd w:id="6813"/>
      <w:r>
        <w:rPr>
          <w:rtl/>
        </w:rPr>
        <w:t xml:space="preserve">מגיבה. בג"ץ קצב לה </w:t>
      </w:r>
      <w:r>
        <w:rPr>
          <w:rFonts w:hint="cs"/>
          <w:rtl/>
        </w:rPr>
        <w:t>90</w:t>
      </w:r>
      <w:r>
        <w:rPr>
          <w:rtl/>
        </w:rPr>
        <w:t xml:space="preserve"> יום כדי להסביר למה לא </w:t>
      </w:r>
      <w:bookmarkStart w:id="6814" w:name="_ETM_Q38_732826"/>
      <w:bookmarkEnd w:id="6814"/>
      <w:r>
        <w:rPr>
          <w:rtl/>
        </w:rPr>
        <w:t>נפתחת חקירה</w:t>
      </w:r>
      <w:r>
        <w:rPr>
          <w:rFonts w:hint="cs"/>
          <w:rtl/>
        </w:rPr>
        <w:t>,</w:t>
      </w:r>
      <w:r>
        <w:rPr>
          <w:rtl/>
        </w:rPr>
        <w:t xml:space="preserve"> ומה קורה? הגברת המכובדת</w:t>
      </w:r>
      <w:r>
        <w:rPr>
          <w:rFonts w:hint="cs"/>
          <w:rtl/>
        </w:rPr>
        <w:t>,</w:t>
      </w:r>
      <w:r>
        <w:rPr>
          <w:rtl/>
        </w:rPr>
        <w:t xml:space="preserve"> </w:t>
      </w:r>
      <w:bookmarkStart w:id="6815" w:name="_ETM_Q38_738479"/>
      <w:bookmarkEnd w:id="6815"/>
      <w:r>
        <w:rPr>
          <w:rtl/>
        </w:rPr>
        <w:t>היא קורסת</w:t>
      </w:r>
      <w:r>
        <w:rPr>
          <w:rFonts w:hint="cs"/>
          <w:rtl/>
        </w:rPr>
        <w:t>.</w:t>
      </w:r>
      <w:r>
        <w:rPr>
          <w:rtl/>
        </w:rPr>
        <w:t xml:space="preserve"> לא שהיא לא רוצה לעבוד</w:t>
      </w:r>
      <w:r>
        <w:rPr>
          <w:rFonts w:hint="cs"/>
          <w:rtl/>
        </w:rPr>
        <w:t xml:space="preserve"> –</w:t>
      </w:r>
      <w:r>
        <w:rPr>
          <w:rtl/>
        </w:rPr>
        <w:t xml:space="preserve"> היא קורסת. וממש </w:t>
      </w:r>
      <w:bookmarkStart w:id="6816" w:name="_ETM_Q38_742645"/>
      <w:bookmarkEnd w:id="6816"/>
      <w:r>
        <w:rPr>
          <w:rtl/>
        </w:rPr>
        <w:t>בדקה ה</w:t>
      </w:r>
      <w:r>
        <w:rPr>
          <w:rFonts w:hint="cs"/>
          <w:rtl/>
        </w:rPr>
        <w:t>-90</w:t>
      </w:r>
      <w:r>
        <w:rPr>
          <w:rtl/>
        </w:rPr>
        <w:t xml:space="preserve"> היא פונה לבג"ץ ומבקשת א</w:t>
      </w:r>
      <w:r>
        <w:rPr>
          <w:rFonts w:hint="cs"/>
          <w:rtl/>
        </w:rPr>
        <w:t>ר</w:t>
      </w:r>
      <w:r>
        <w:rPr>
          <w:rtl/>
        </w:rPr>
        <w:t xml:space="preserve">כה נוספת. </w:t>
      </w:r>
    </w:p>
    <w:p w:rsidR="00A35A00" w:rsidRDefault="00A35A00" w:rsidP="005E21F1">
      <w:pPr>
        <w:rPr>
          <w:rtl/>
        </w:rPr>
      </w:pPr>
      <w:bookmarkStart w:id="6817" w:name="_ETM_Q38_748454"/>
      <w:bookmarkStart w:id="6818" w:name="_ETM_Q38_748513"/>
      <w:bookmarkEnd w:id="6817"/>
      <w:bookmarkEnd w:id="6818"/>
    </w:p>
    <w:p w:rsidR="00A35A00" w:rsidRDefault="00A35A00" w:rsidP="00642BA7">
      <w:pPr>
        <w:rPr>
          <w:rtl/>
        </w:rPr>
      </w:pPr>
      <w:bookmarkStart w:id="6819" w:name="_ETM_Q38_748630"/>
      <w:bookmarkStart w:id="6820" w:name="_ETM_Q38_748672"/>
      <w:bookmarkEnd w:id="6819"/>
      <w:bookmarkEnd w:id="6820"/>
      <w:r>
        <w:rPr>
          <w:rtl/>
        </w:rPr>
        <w:t xml:space="preserve">אני אומר, </w:t>
      </w:r>
      <w:bookmarkStart w:id="6821" w:name="_ETM_Q38_746812"/>
      <w:bookmarkEnd w:id="6821"/>
      <w:r>
        <w:rPr>
          <w:rtl/>
        </w:rPr>
        <w:t xml:space="preserve">מפני כבוד בית המשפט, אני מנסה לעזור. </w:t>
      </w:r>
      <w:bookmarkStart w:id="6822" w:name="_ETM_Q38_751500"/>
      <w:bookmarkEnd w:id="6822"/>
      <w:r>
        <w:rPr>
          <w:rtl/>
        </w:rPr>
        <w:t>השופטים זעמו, על מה הם זעמו? על התנהלות</w:t>
      </w:r>
      <w:r>
        <w:rPr>
          <w:rFonts w:hint="cs"/>
          <w:rtl/>
        </w:rPr>
        <w:t xml:space="preserve"> </w:t>
      </w:r>
      <w:bookmarkStart w:id="6823" w:name="_ETM_Q38_758396"/>
      <w:bookmarkEnd w:id="6823"/>
      <w:r>
        <w:rPr>
          <w:rFonts w:hint="cs"/>
          <w:rtl/>
        </w:rPr>
        <w:t>–</w:t>
      </w:r>
      <w:r>
        <w:rPr>
          <w:rtl/>
        </w:rPr>
        <w:t xml:space="preserve"> כך הם </w:t>
      </w:r>
      <w:bookmarkStart w:id="6824" w:name="_ETM_Q38_756228"/>
      <w:bookmarkEnd w:id="6824"/>
      <w:r>
        <w:rPr>
          <w:rtl/>
        </w:rPr>
        <w:t>כותבים</w:t>
      </w:r>
      <w:r>
        <w:rPr>
          <w:rFonts w:hint="cs"/>
          <w:rtl/>
        </w:rPr>
        <w:t xml:space="preserve"> –</w:t>
      </w:r>
      <w:r>
        <w:rPr>
          <w:rtl/>
        </w:rPr>
        <w:t xml:space="preserve"> התנהלות שמציבה עובדה מוגמרת</w:t>
      </w:r>
      <w:r>
        <w:rPr>
          <w:rFonts w:hint="cs"/>
          <w:rtl/>
        </w:rPr>
        <w:t xml:space="preserve"> </w:t>
      </w:r>
      <w:r>
        <w:rPr>
          <w:rFonts w:hint="eastAsia"/>
          <w:rtl/>
        </w:rPr>
        <w:t>–</w:t>
      </w:r>
      <w:r>
        <w:rPr>
          <w:rtl/>
        </w:rPr>
        <w:t xml:space="preserve"> כך הם אומרים</w:t>
      </w:r>
      <w:r>
        <w:rPr>
          <w:rFonts w:hint="cs"/>
          <w:rtl/>
        </w:rPr>
        <w:t xml:space="preserve"> </w:t>
      </w:r>
      <w:r>
        <w:rPr>
          <w:rFonts w:hint="eastAsia"/>
          <w:rtl/>
        </w:rPr>
        <w:t>–</w:t>
      </w:r>
      <w:r>
        <w:rPr>
          <w:rtl/>
        </w:rPr>
        <w:t xml:space="preserve"> ואין להסכים </w:t>
      </w:r>
      <w:bookmarkStart w:id="6825" w:name="_ETM_Q38_760956"/>
      <w:bookmarkEnd w:id="6825"/>
      <w:r>
        <w:rPr>
          <w:rtl/>
        </w:rPr>
        <w:t>עם זה</w:t>
      </w:r>
      <w:r>
        <w:rPr>
          <w:rFonts w:hint="cs"/>
          <w:rtl/>
        </w:rPr>
        <w:t xml:space="preserve"> </w:t>
      </w:r>
      <w:r>
        <w:rPr>
          <w:rFonts w:hint="eastAsia"/>
          <w:rtl/>
        </w:rPr>
        <w:t>–</w:t>
      </w:r>
      <w:r>
        <w:rPr>
          <w:rtl/>
        </w:rPr>
        <w:t xml:space="preserve"> הם אומרים. </w:t>
      </w:r>
      <w:bookmarkStart w:id="6826" w:name="TOR_Q39"/>
      <w:bookmarkEnd w:id="6826"/>
      <w:r>
        <w:rPr>
          <w:rFonts w:hint="cs"/>
          <w:rtl/>
        </w:rPr>
        <w:t xml:space="preserve">והזכירו גם את ההיסטוריה העגומה של היועמ"שית ודפוס הפעולה השיטתי הזה, למשוך ולמשוך ולמשוך. </w:t>
      </w:r>
    </w:p>
    <w:p w:rsidR="00A35A00" w:rsidRDefault="00A35A00" w:rsidP="005E21F1">
      <w:pPr>
        <w:rPr>
          <w:rtl/>
        </w:rPr>
      </w:pPr>
    </w:p>
    <w:p w:rsidR="00A35A00" w:rsidRDefault="00A35A00" w:rsidP="005E21F1">
      <w:pPr>
        <w:rPr>
          <w:rtl/>
        </w:rPr>
      </w:pPr>
      <w:r>
        <w:rPr>
          <w:rFonts w:hint="cs"/>
          <w:rtl/>
        </w:rPr>
        <w:t xml:space="preserve">ולמה? היא אישה רעה? היא לא יעילה? יש </w:t>
      </w:r>
      <w:bookmarkStart w:id="6827" w:name="_ETM_Q39_176811"/>
      <w:bookmarkEnd w:id="6827"/>
      <w:r>
        <w:rPr>
          <w:rFonts w:hint="cs"/>
          <w:rtl/>
        </w:rPr>
        <w:t>לה עומס אדיר. כשיש לה עומס אדיר צריכים לקחת ממנה חלקים.</w:t>
      </w:r>
      <w:bookmarkStart w:id="6828" w:name="_ETM_Q39_178849"/>
      <w:bookmarkStart w:id="6829" w:name="_ETM_Q39_178964"/>
      <w:bookmarkStart w:id="6830" w:name="_ETM_Q39_179000"/>
      <w:bookmarkStart w:id="6831" w:name="_ETM_Q39_180920"/>
      <w:bookmarkEnd w:id="6828"/>
      <w:bookmarkEnd w:id="6829"/>
      <w:bookmarkEnd w:id="6830"/>
      <w:bookmarkEnd w:id="6831"/>
      <w:r>
        <w:rPr>
          <w:rFonts w:hint="cs"/>
          <w:rtl/>
        </w:rPr>
        <w:t xml:space="preserve"> </w:t>
      </w:r>
      <w:bookmarkStart w:id="6832" w:name="_ETM_Q39_153506"/>
      <w:bookmarkStart w:id="6833" w:name="_ETM_Q39_153584"/>
      <w:bookmarkStart w:id="6834" w:name="_ETM_Q39_153653"/>
      <w:bookmarkStart w:id="6835" w:name="_ETM_Q39_153724"/>
      <w:bookmarkEnd w:id="6832"/>
      <w:bookmarkEnd w:id="6833"/>
      <w:bookmarkEnd w:id="6834"/>
      <w:bookmarkEnd w:id="6835"/>
      <w:r>
        <w:rPr>
          <w:rtl/>
        </w:rPr>
        <w:t xml:space="preserve">וזה באמת בלתי נתפס, בלתי </w:t>
      </w:r>
      <w:r w:rsidRPr="0023376B">
        <w:rPr>
          <w:rtl/>
        </w:rPr>
        <w:t>נתפס. בזוטות</w:t>
      </w:r>
      <w:r>
        <w:rPr>
          <w:rtl/>
        </w:rPr>
        <w:t xml:space="preserve"> שנוחות לאג'נדה מקימים </w:t>
      </w:r>
      <w:bookmarkStart w:id="6836" w:name="_ETM_Q39_185265"/>
      <w:bookmarkEnd w:id="6836"/>
      <w:r>
        <w:rPr>
          <w:rtl/>
        </w:rPr>
        <w:t>מ</w:t>
      </w:r>
      <w:r>
        <w:rPr>
          <w:rFonts w:hint="cs"/>
          <w:rtl/>
        </w:rPr>
        <w:t>יי</w:t>
      </w:r>
      <w:r>
        <w:rPr>
          <w:rtl/>
        </w:rPr>
        <w:t xml:space="preserve">ד צוותי חקירה, אבל בהדלפות ביטחוניות </w:t>
      </w:r>
      <w:r>
        <w:rPr>
          <w:rFonts w:hint="cs"/>
          <w:rtl/>
        </w:rPr>
        <w:t xml:space="preserve">– </w:t>
      </w:r>
      <w:r>
        <w:rPr>
          <w:rtl/>
        </w:rPr>
        <w:t>מתחמקים</w:t>
      </w:r>
      <w:r>
        <w:rPr>
          <w:rFonts w:hint="cs"/>
          <w:rtl/>
        </w:rPr>
        <w:t>.</w:t>
      </w:r>
      <w:r>
        <w:rPr>
          <w:rtl/>
        </w:rPr>
        <w:t xml:space="preserve"> למרות שראש הממשלה</w:t>
      </w:r>
      <w:bookmarkStart w:id="6837" w:name="_ETM_Q39_189611"/>
      <w:bookmarkEnd w:id="6837"/>
      <w:r>
        <w:rPr>
          <w:rFonts w:hint="cs"/>
          <w:rtl/>
        </w:rPr>
        <w:t xml:space="preserve"> – </w:t>
      </w:r>
      <w:r>
        <w:rPr>
          <w:rtl/>
        </w:rPr>
        <w:t>אני זוכר את זה גם לפני שנה</w:t>
      </w:r>
      <w:r>
        <w:rPr>
          <w:rFonts w:hint="cs"/>
          <w:rtl/>
        </w:rPr>
        <w:t xml:space="preserve"> –</w:t>
      </w:r>
      <w:r>
        <w:rPr>
          <w:rtl/>
        </w:rPr>
        <w:t xml:space="preserve"> עוד</w:t>
      </w:r>
      <w:r>
        <w:rPr>
          <w:rFonts w:hint="cs"/>
          <w:rtl/>
        </w:rPr>
        <w:t xml:space="preserve"> </w:t>
      </w:r>
      <w:r>
        <w:rPr>
          <w:rtl/>
        </w:rPr>
        <w:t>התחנן</w:t>
      </w:r>
      <w:r>
        <w:rPr>
          <w:rFonts w:hint="cs"/>
          <w:rtl/>
        </w:rPr>
        <w:t>, התחנן</w:t>
      </w:r>
      <w:r>
        <w:rPr>
          <w:rtl/>
        </w:rPr>
        <w:t xml:space="preserve"> </w:t>
      </w:r>
      <w:bookmarkStart w:id="6838" w:name="_ETM_Q39_193957"/>
      <w:bookmarkEnd w:id="6838"/>
      <w:r>
        <w:rPr>
          <w:rtl/>
        </w:rPr>
        <w:t>לחקירה</w:t>
      </w:r>
      <w:r>
        <w:rPr>
          <w:rFonts w:hint="cs"/>
          <w:rtl/>
        </w:rPr>
        <w:t>.</w:t>
      </w:r>
      <w:r>
        <w:rPr>
          <w:rtl/>
        </w:rPr>
        <w:t xml:space="preserve"> והתשובה פשוטה</w:t>
      </w:r>
      <w:r>
        <w:rPr>
          <w:rFonts w:hint="cs"/>
          <w:rtl/>
        </w:rPr>
        <w:t>:</w:t>
      </w:r>
      <w:r>
        <w:rPr>
          <w:rtl/>
        </w:rPr>
        <w:t xml:space="preserve"> יש עומס</w:t>
      </w:r>
      <w:r>
        <w:rPr>
          <w:rFonts w:hint="cs"/>
          <w:rtl/>
        </w:rPr>
        <w:t>.</w:t>
      </w:r>
      <w:r>
        <w:rPr>
          <w:rtl/>
        </w:rPr>
        <w:t xml:space="preserve"> </w:t>
      </w:r>
    </w:p>
    <w:p w:rsidR="00A35A00" w:rsidRDefault="00A35A00" w:rsidP="005E21F1">
      <w:pPr>
        <w:rPr>
          <w:rtl/>
        </w:rPr>
      </w:pPr>
    </w:p>
    <w:p w:rsidR="00A35A00" w:rsidRDefault="00A35A00" w:rsidP="005E21F1">
      <w:pPr>
        <w:rPr>
          <w:rtl/>
        </w:rPr>
      </w:pPr>
      <w:r>
        <w:rPr>
          <w:rtl/>
        </w:rPr>
        <w:t>מרוב</w:t>
      </w:r>
      <w:r>
        <w:rPr>
          <w:rFonts w:hint="cs"/>
          <w:rtl/>
        </w:rPr>
        <w:t xml:space="preserve"> כוב</w:t>
      </w:r>
      <w:r>
        <w:rPr>
          <w:rtl/>
        </w:rPr>
        <w:t>עים</w:t>
      </w:r>
      <w:r>
        <w:rPr>
          <w:rFonts w:hint="cs"/>
          <w:rtl/>
        </w:rPr>
        <w:t xml:space="preserve"> כבר</w:t>
      </w:r>
      <w:r>
        <w:rPr>
          <w:rtl/>
        </w:rPr>
        <w:t xml:space="preserve"> לא רואים </w:t>
      </w:r>
      <w:bookmarkStart w:id="6839" w:name="_ETM_Q39_198303"/>
      <w:bookmarkEnd w:id="6839"/>
      <w:r>
        <w:rPr>
          <w:rtl/>
        </w:rPr>
        <w:t xml:space="preserve">את הראש. </w:t>
      </w:r>
      <w:bookmarkStart w:id="6840" w:name="_ETM_Q39_202920"/>
      <w:bookmarkEnd w:id="6840"/>
      <w:r>
        <w:rPr>
          <w:rtl/>
        </w:rPr>
        <w:t>היא גם אמורה לייעץ לממשלה</w:t>
      </w:r>
      <w:r>
        <w:rPr>
          <w:rFonts w:hint="cs"/>
          <w:rtl/>
        </w:rPr>
        <w:t xml:space="preserve"> –</w:t>
      </w:r>
      <w:r>
        <w:rPr>
          <w:rtl/>
        </w:rPr>
        <w:t xml:space="preserve"> או יותר נכון נגדה</w:t>
      </w:r>
      <w:r>
        <w:rPr>
          <w:rFonts w:hint="cs"/>
          <w:rtl/>
        </w:rPr>
        <w:t>;</w:t>
      </w:r>
      <w:r>
        <w:rPr>
          <w:rtl/>
        </w:rPr>
        <w:t xml:space="preserve"> גם </w:t>
      </w:r>
      <w:bookmarkStart w:id="6841" w:name="_ETM_Q39_207616"/>
      <w:bookmarkEnd w:id="6841"/>
      <w:r>
        <w:rPr>
          <w:rtl/>
        </w:rPr>
        <w:t xml:space="preserve">להחליט על חקירות </w:t>
      </w:r>
      <w:r>
        <w:rPr>
          <w:rFonts w:hint="cs"/>
          <w:rtl/>
        </w:rPr>
        <w:t xml:space="preserve">– </w:t>
      </w:r>
      <w:r>
        <w:rPr>
          <w:rtl/>
        </w:rPr>
        <w:t>או למרוח אותן</w:t>
      </w:r>
      <w:r>
        <w:rPr>
          <w:rFonts w:hint="cs"/>
          <w:rtl/>
        </w:rPr>
        <w:t>;</w:t>
      </w:r>
      <w:r>
        <w:rPr>
          <w:rtl/>
        </w:rPr>
        <w:t xml:space="preserve"> וגם להגן עלינו בבג</w:t>
      </w:r>
      <w:r>
        <w:rPr>
          <w:rFonts w:hint="cs"/>
          <w:rtl/>
        </w:rPr>
        <w:t>"</w:t>
      </w:r>
      <w:r>
        <w:rPr>
          <w:rtl/>
        </w:rPr>
        <w:t>ץ</w:t>
      </w:r>
      <w:r>
        <w:rPr>
          <w:rFonts w:hint="cs"/>
          <w:rtl/>
        </w:rPr>
        <w:t xml:space="preserve"> –</w:t>
      </w:r>
      <w:r>
        <w:rPr>
          <w:rtl/>
        </w:rPr>
        <w:t xml:space="preserve"> </w:t>
      </w:r>
      <w:bookmarkStart w:id="6842" w:name="_ETM_Q39_212312"/>
      <w:bookmarkEnd w:id="6842"/>
      <w:r>
        <w:rPr>
          <w:rtl/>
        </w:rPr>
        <w:t>ולרוב לעשות ההפך</w:t>
      </w:r>
      <w:r>
        <w:rPr>
          <w:rFonts w:hint="cs"/>
          <w:rtl/>
        </w:rPr>
        <w:t xml:space="preserve">; </w:t>
      </w:r>
      <w:r>
        <w:rPr>
          <w:rtl/>
        </w:rPr>
        <w:t>דבר נוסף</w:t>
      </w:r>
      <w:r>
        <w:rPr>
          <w:rFonts w:hint="cs"/>
          <w:rtl/>
        </w:rPr>
        <w:t xml:space="preserve"> ו</w:t>
      </w:r>
      <w:r>
        <w:rPr>
          <w:rtl/>
        </w:rPr>
        <w:t>באמת מרכזי</w:t>
      </w:r>
      <w:r>
        <w:rPr>
          <w:rFonts w:hint="cs"/>
          <w:rtl/>
        </w:rPr>
        <w:t>:</w:t>
      </w:r>
      <w:r>
        <w:rPr>
          <w:rtl/>
        </w:rPr>
        <w:t xml:space="preserve"> </w:t>
      </w:r>
      <w:bookmarkStart w:id="6843" w:name="_ETM_Q39_217529"/>
      <w:bookmarkEnd w:id="6843"/>
      <w:r>
        <w:rPr>
          <w:rtl/>
        </w:rPr>
        <w:t>היא אחראית</w:t>
      </w:r>
      <w:r>
        <w:rPr>
          <w:rFonts w:hint="cs"/>
          <w:rtl/>
        </w:rPr>
        <w:t xml:space="preserve"> </w:t>
      </w:r>
      <w:bookmarkStart w:id="6844" w:name="_ETM_Q39_221426"/>
      <w:bookmarkEnd w:id="6844"/>
      <w:r>
        <w:rPr>
          <w:rFonts w:hint="cs"/>
          <w:rtl/>
        </w:rPr>
        <w:t>ל</w:t>
      </w:r>
      <w:r>
        <w:rPr>
          <w:rtl/>
        </w:rPr>
        <w:t>פשיעה</w:t>
      </w:r>
      <w:r>
        <w:rPr>
          <w:rFonts w:hint="cs"/>
          <w:rtl/>
        </w:rPr>
        <w:t>.</w:t>
      </w:r>
      <w:r>
        <w:rPr>
          <w:rtl/>
        </w:rPr>
        <w:t xml:space="preserve"> היא זו שאחראית כדי לדאוג שלא </w:t>
      </w:r>
      <w:bookmarkStart w:id="6845" w:name="_ETM_Q39_221535"/>
      <w:bookmarkEnd w:id="6845"/>
      <w:r>
        <w:rPr>
          <w:rtl/>
        </w:rPr>
        <w:t>יהיה</w:t>
      </w:r>
      <w:r>
        <w:rPr>
          <w:rFonts w:hint="cs"/>
          <w:rtl/>
        </w:rPr>
        <w:t xml:space="preserve"> פה</w:t>
      </w:r>
      <w:r>
        <w:rPr>
          <w:rtl/>
        </w:rPr>
        <w:t xml:space="preserve"> פשע</w:t>
      </w:r>
      <w:r>
        <w:rPr>
          <w:rFonts w:hint="cs"/>
          <w:rtl/>
        </w:rPr>
        <w:t xml:space="preserve"> –</w:t>
      </w:r>
      <w:r>
        <w:rPr>
          <w:rtl/>
        </w:rPr>
        <w:t xml:space="preserve"> להפעיל את כל הפיקוח, את כל מי </w:t>
      </w:r>
      <w:bookmarkStart w:id="6846" w:name="_ETM_Q39_225541"/>
      <w:bookmarkEnd w:id="6846"/>
      <w:r>
        <w:rPr>
          <w:rtl/>
        </w:rPr>
        <w:t xml:space="preserve">שצריך לפקח, את הפרקליטות, לזרז תיקים, לדאוג שיקרה משהו. </w:t>
      </w:r>
    </w:p>
    <w:p w:rsidR="00A35A00" w:rsidRDefault="00A35A00" w:rsidP="005E21F1">
      <w:pPr>
        <w:rPr>
          <w:rtl/>
        </w:rPr>
      </w:pPr>
    </w:p>
    <w:p w:rsidR="00A35A00" w:rsidRDefault="00A35A00" w:rsidP="005E21F1">
      <w:pPr>
        <w:rPr>
          <w:rtl/>
        </w:rPr>
      </w:pPr>
      <w:r>
        <w:rPr>
          <w:rtl/>
        </w:rPr>
        <w:t xml:space="preserve">תראו, </w:t>
      </w:r>
      <w:bookmarkStart w:id="6847" w:name="_ETM_Q39_229547"/>
      <w:bookmarkEnd w:id="6847"/>
      <w:r>
        <w:rPr>
          <w:rtl/>
        </w:rPr>
        <w:t>רחמנות על הערבים</w:t>
      </w:r>
      <w:r>
        <w:rPr>
          <w:rFonts w:hint="cs"/>
          <w:rtl/>
        </w:rPr>
        <w:t>, מה</w:t>
      </w:r>
      <w:r>
        <w:rPr>
          <w:rtl/>
        </w:rPr>
        <w:t xml:space="preserve"> שקורה שם</w:t>
      </w:r>
      <w:r>
        <w:rPr>
          <w:rFonts w:hint="cs"/>
          <w:rtl/>
        </w:rPr>
        <w:t xml:space="preserve"> - - </w:t>
      </w:r>
    </w:p>
    <w:p w:rsidR="00A35A00" w:rsidRDefault="00A35A00" w:rsidP="005E21F1">
      <w:pPr>
        <w:rPr>
          <w:rtl/>
        </w:rPr>
      </w:pPr>
    </w:p>
    <w:p w:rsidR="00A35A00" w:rsidRDefault="00A35A00" w:rsidP="005E21F1">
      <w:pPr>
        <w:pStyle w:val="af5"/>
        <w:keepNext/>
        <w:rPr>
          <w:rtl/>
        </w:rPr>
      </w:pPr>
      <w:bookmarkStart w:id="6848" w:name="ET_interruption_קריאה_16"/>
      <w:r w:rsidRPr="00FD41AF">
        <w:rPr>
          <w:rStyle w:val="TagStyle"/>
          <w:rtl/>
        </w:rPr>
        <w:t xml:space="preserve">&lt;&lt; קריאה &gt;&gt; </w:t>
      </w:r>
      <w:r>
        <w:rPr>
          <w:rtl/>
        </w:rPr>
        <w:t>קריאה:</w:t>
      </w:r>
      <w:r w:rsidRPr="00FD41AF">
        <w:rPr>
          <w:rStyle w:val="TagStyle"/>
          <w:rtl/>
        </w:rPr>
        <w:t xml:space="preserve"> &lt;&lt; קריאה &gt;&gt;</w:t>
      </w:r>
      <w:r>
        <w:rPr>
          <w:rtl/>
        </w:rPr>
        <w:t xml:space="preserve"> </w:t>
      </w:r>
      <w:bookmarkEnd w:id="6848"/>
    </w:p>
    <w:p w:rsidR="00A35A00" w:rsidRPr="00463F41" w:rsidRDefault="00A35A00" w:rsidP="005E21F1">
      <w:pPr>
        <w:rPr>
          <w:rtl/>
        </w:rPr>
      </w:pPr>
    </w:p>
    <w:p w:rsidR="00A35A00" w:rsidRDefault="00A35A00" w:rsidP="005E21F1">
      <w:pPr>
        <w:rPr>
          <w:rtl/>
        </w:rPr>
      </w:pPr>
      <w:r>
        <w:rPr>
          <w:rFonts w:hint="cs"/>
          <w:rtl/>
        </w:rPr>
        <w:t>- - -</w:t>
      </w:r>
      <w:bookmarkStart w:id="6849" w:name="_ETM_Q39_230914"/>
      <w:bookmarkStart w:id="6850" w:name="_ETM_Q39_231028"/>
      <w:bookmarkEnd w:id="6849"/>
      <w:bookmarkEnd w:id="6850"/>
    </w:p>
    <w:p w:rsidR="00A35A00" w:rsidRDefault="00A35A00" w:rsidP="005E21F1">
      <w:pPr>
        <w:rPr>
          <w:rtl/>
        </w:rPr>
      </w:pPr>
    </w:p>
    <w:p w:rsidR="00A35A00" w:rsidRDefault="00A35A00" w:rsidP="005E21F1">
      <w:pPr>
        <w:pStyle w:val="af5"/>
        <w:keepNext/>
        <w:rPr>
          <w:rtl/>
        </w:rPr>
      </w:pPr>
      <w:bookmarkStart w:id="6851" w:name="ET_interruption_5084_30"/>
      <w:r w:rsidRPr="00B41E67">
        <w:rPr>
          <w:rStyle w:val="TagStyle"/>
          <w:rtl/>
        </w:rPr>
        <w:t xml:space="preserve"> &lt;&lt; קריאה &gt;&gt; </w:t>
      </w:r>
      <w:r>
        <w:rPr>
          <w:rtl/>
        </w:rPr>
        <w:t>מיקי לוי (יש עתיד):</w:t>
      </w:r>
      <w:r w:rsidRPr="00B41E67">
        <w:rPr>
          <w:rStyle w:val="TagStyle"/>
          <w:rtl/>
        </w:rPr>
        <w:t xml:space="preserve"> &lt;&lt; קריאה &gt;&gt;</w:t>
      </w:r>
      <w:r>
        <w:rPr>
          <w:rtl/>
        </w:rPr>
        <w:t xml:space="preserve"> </w:t>
      </w:r>
      <w:bookmarkEnd w:id="6851"/>
    </w:p>
    <w:p w:rsidR="00A35A00" w:rsidRDefault="00A35A00" w:rsidP="005E21F1">
      <w:pPr>
        <w:rPr>
          <w:highlight w:val="yellow"/>
          <w:rtl/>
        </w:rPr>
      </w:pPr>
    </w:p>
    <w:p w:rsidR="00A35A00" w:rsidRDefault="00A35A00" w:rsidP="005E21F1">
      <w:pPr>
        <w:rPr>
          <w:rtl/>
        </w:rPr>
      </w:pPr>
      <w:r w:rsidRPr="00B41E67">
        <w:rPr>
          <w:rFonts w:hint="cs"/>
          <w:rtl/>
        </w:rPr>
        <w:t>איזה חוסר הבנה</w:t>
      </w:r>
      <w:r>
        <w:rPr>
          <w:rFonts w:hint="cs"/>
          <w:rtl/>
        </w:rPr>
        <w:t>. השר לביטחון כלום ושום דבר.</w:t>
      </w:r>
    </w:p>
    <w:p w:rsidR="00A35A00" w:rsidRPr="00463F41" w:rsidRDefault="00A35A00" w:rsidP="005E21F1">
      <w:pPr>
        <w:rPr>
          <w:rtl/>
        </w:rPr>
      </w:pPr>
    </w:p>
    <w:p w:rsidR="00A35A00" w:rsidRDefault="00A35A00" w:rsidP="005E21F1">
      <w:pPr>
        <w:pStyle w:val="-"/>
        <w:keepNext/>
        <w:rPr>
          <w:rtl/>
        </w:rPr>
      </w:pPr>
      <w:bookmarkStart w:id="6852" w:name="ET_speakercontinue_4679_19"/>
      <w:r w:rsidRPr="00FD41AF">
        <w:rPr>
          <w:rStyle w:val="TagStyle"/>
          <w:rtl/>
        </w:rPr>
        <w:t xml:space="preserve"> &lt;&lt; דובר_המשך &gt;&gt; </w:t>
      </w:r>
      <w:r>
        <w:rPr>
          <w:rtl/>
        </w:rPr>
        <w:t>מאיר פרוש (יהדות התורה):</w:t>
      </w:r>
      <w:r w:rsidRPr="00FD41AF">
        <w:rPr>
          <w:rStyle w:val="TagStyle"/>
          <w:rtl/>
        </w:rPr>
        <w:t xml:space="preserve"> &lt;&lt; דובר_המשך &gt;&gt;</w:t>
      </w:r>
      <w:r>
        <w:rPr>
          <w:rtl/>
        </w:rPr>
        <w:t xml:space="preserve"> </w:t>
      </w:r>
      <w:bookmarkStart w:id="6853" w:name="_ETM_Q39_236176"/>
      <w:bookmarkStart w:id="6854" w:name="_ETM_Q39_236262"/>
      <w:bookmarkStart w:id="6855" w:name="_ETM_Q39_236411"/>
      <w:bookmarkStart w:id="6856" w:name="_ETM_Q39_236488"/>
      <w:bookmarkStart w:id="6857" w:name="_ETM_Q39_236572"/>
      <w:bookmarkStart w:id="6858" w:name="_ETM_Q39_236628"/>
      <w:bookmarkStart w:id="6859" w:name="_ETM_Q39_236700"/>
      <w:bookmarkEnd w:id="6852"/>
      <w:bookmarkEnd w:id="6853"/>
      <w:bookmarkEnd w:id="6854"/>
      <w:bookmarkEnd w:id="6855"/>
      <w:bookmarkEnd w:id="6856"/>
      <w:bookmarkEnd w:id="6857"/>
      <w:bookmarkEnd w:id="6858"/>
      <w:bookmarkEnd w:id="6859"/>
    </w:p>
    <w:p w:rsidR="00A35A00" w:rsidRPr="00FD41AF" w:rsidRDefault="00A35A00" w:rsidP="005E21F1">
      <w:pPr>
        <w:rPr>
          <w:rtl/>
          <w:lang w:eastAsia="he-IL"/>
        </w:rPr>
      </w:pPr>
    </w:p>
    <w:p w:rsidR="00A35A00" w:rsidRDefault="00A35A00" w:rsidP="005E21F1">
      <w:pPr>
        <w:rPr>
          <w:rtl/>
        </w:rPr>
      </w:pPr>
      <w:bookmarkStart w:id="6860" w:name="_ETM_Q39_236745"/>
      <w:bookmarkEnd w:id="6860"/>
      <w:r>
        <w:rPr>
          <w:rFonts w:hint="cs"/>
          <w:rtl/>
        </w:rPr>
        <w:t xml:space="preserve">- - </w:t>
      </w:r>
      <w:r>
        <w:rPr>
          <w:rtl/>
        </w:rPr>
        <w:t xml:space="preserve">כל יום כל </w:t>
      </w:r>
      <w:bookmarkStart w:id="6861" w:name="_ETM_Q39_233553"/>
      <w:bookmarkEnd w:id="6861"/>
      <w:r>
        <w:rPr>
          <w:rtl/>
        </w:rPr>
        <w:t>יום רצח ו</w:t>
      </w:r>
      <w:r>
        <w:rPr>
          <w:rFonts w:hint="cs"/>
          <w:rtl/>
        </w:rPr>
        <w:t>עוד</w:t>
      </w:r>
      <w:r>
        <w:rPr>
          <w:rtl/>
        </w:rPr>
        <w:t xml:space="preserve"> </w:t>
      </w:r>
      <w:bookmarkStart w:id="6862" w:name="_ETM_Q39_237569"/>
      <w:bookmarkEnd w:id="6862"/>
      <w:r>
        <w:rPr>
          <w:rtl/>
        </w:rPr>
        <w:t xml:space="preserve">רצח ועוד רצח. למה היא לא מפעילה את האכיפה? למה? </w:t>
      </w:r>
      <w:bookmarkStart w:id="6863" w:name="_ETM_Q39_239999"/>
      <w:bookmarkEnd w:id="6863"/>
      <w:r>
        <w:rPr>
          <w:rtl/>
        </w:rPr>
        <w:t>אתם יודעים</w:t>
      </w:r>
      <w:r>
        <w:rPr>
          <w:rFonts w:hint="cs"/>
          <w:rtl/>
        </w:rPr>
        <w:t xml:space="preserve"> למה?</w:t>
      </w:r>
    </w:p>
    <w:p w:rsidR="00A35A00" w:rsidRDefault="00A35A00" w:rsidP="005E21F1">
      <w:pPr>
        <w:rPr>
          <w:rtl/>
        </w:rPr>
      </w:pPr>
    </w:p>
    <w:p w:rsidR="00A35A00" w:rsidRDefault="00A35A00" w:rsidP="005E21F1">
      <w:pPr>
        <w:pStyle w:val="af6"/>
        <w:keepNext/>
        <w:rPr>
          <w:rtl/>
        </w:rPr>
      </w:pPr>
      <w:bookmarkStart w:id="6864" w:name="ET_yor_6718_20"/>
      <w:r w:rsidRPr="00FD41AF">
        <w:rPr>
          <w:rStyle w:val="TagStyle"/>
          <w:rtl/>
        </w:rPr>
        <w:t xml:space="preserve"> &lt;&lt; יור &gt;&gt; </w:t>
      </w:r>
      <w:r>
        <w:rPr>
          <w:rtl/>
        </w:rPr>
        <w:t>היו"ר מישל בוסקילה:</w:t>
      </w:r>
      <w:r w:rsidRPr="00FD41AF">
        <w:rPr>
          <w:rStyle w:val="TagStyle"/>
          <w:rtl/>
        </w:rPr>
        <w:t xml:space="preserve"> &lt;&lt; יור &gt;&gt;</w:t>
      </w:r>
      <w:r>
        <w:rPr>
          <w:rtl/>
        </w:rPr>
        <w:t xml:space="preserve"> </w:t>
      </w:r>
      <w:bookmarkEnd w:id="6864"/>
    </w:p>
    <w:p w:rsidR="00A35A00" w:rsidRPr="00463F41" w:rsidRDefault="00A35A00" w:rsidP="005E21F1">
      <w:pPr>
        <w:rPr>
          <w:rtl/>
        </w:rPr>
      </w:pPr>
    </w:p>
    <w:p w:rsidR="00A35A00" w:rsidRDefault="00A35A00" w:rsidP="005E21F1">
      <w:pPr>
        <w:rPr>
          <w:rtl/>
        </w:rPr>
      </w:pPr>
      <w:bookmarkStart w:id="6865" w:name="_ETM_Q39_242430"/>
      <w:bookmarkEnd w:id="6865"/>
      <w:r>
        <w:rPr>
          <w:rtl/>
        </w:rPr>
        <w:t>אם אפשר לסכם, חבר הכנסת פר</w:t>
      </w:r>
      <w:r>
        <w:rPr>
          <w:rFonts w:hint="cs"/>
          <w:rtl/>
        </w:rPr>
        <w:t>ו</w:t>
      </w:r>
      <w:r>
        <w:rPr>
          <w:rtl/>
        </w:rPr>
        <w:t>ש</w:t>
      </w:r>
      <w:r>
        <w:rPr>
          <w:rFonts w:hint="cs"/>
          <w:rtl/>
        </w:rPr>
        <w:t>.</w:t>
      </w:r>
    </w:p>
    <w:p w:rsidR="00A35A00" w:rsidRDefault="00A35A00" w:rsidP="005E21F1">
      <w:pPr>
        <w:rPr>
          <w:rtl/>
        </w:rPr>
      </w:pPr>
    </w:p>
    <w:p w:rsidR="00A35A00" w:rsidRDefault="00A35A00" w:rsidP="005E21F1">
      <w:pPr>
        <w:pStyle w:val="-"/>
        <w:keepNext/>
        <w:rPr>
          <w:rtl/>
        </w:rPr>
      </w:pPr>
      <w:bookmarkStart w:id="6866" w:name="ET_speakercontinue_4679_21"/>
      <w:r w:rsidRPr="00FD41AF">
        <w:rPr>
          <w:rStyle w:val="TagStyle"/>
          <w:rtl/>
        </w:rPr>
        <w:t xml:space="preserve"> &lt;&lt; דובר_המשך &gt;&gt; </w:t>
      </w:r>
      <w:r>
        <w:rPr>
          <w:rtl/>
        </w:rPr>
        <w:t>מאיר פרוש (יהדות התורה):</w:t>
      </w:r>
      <w:r w:rsidRPr="00FD41AF">
        <w:rPr>
          <w:rStyle w:val="TagStyle"/>
          <w:rtl/>
        </w:rPr>
        <w:t xml:space="preserve"> &lt;&lt; דובר_המשך &gt;&gt;</w:t>
      </w:r>
      <w:r>
        <w:rPr>
          <w:rtl/>
        </w:rPr>
        <w:t xml:space="preserve"> </w:t>
      </w:r>
      <w:bookmarkEnd w:id="6866"/>
    </w:p>
    <w:p w:rsidR="00A35A00" w:rsidRPr="00463F41" w:rsidRDefault="00A35A00" w:rsidP="005E21F1">
      <w:pPr>
        <w:rPr>
          <w:rtl/>
        </w:rPr>
      </w:pPr>
    </w:p>
    <w:p w:rsidR="00A35A00" w:rsidRDefault="00A35A00" w:rsidP="005E21F1">
      <w:pPr>
        <w:rPr>
          <w:rtl/>
        </w:rPr>
      </w:pPr>
      <w:bookmarkStart w:id="6867" w:name="_ETM_Q39_245569"/>
      <w:bookmarkEnd w:id="6867"/>
      <w:r>
        <w:rPr>
          <w:rFonts w:hint="cs"/>
          <w:rtl/>
        </w:rPr>
        <w:t xml:space="preserve">היא לא אישה רעה, </w:t>
      </w:r>
      <w:r>
        <w:rPr>
          <w:rtl/>
        </w:rPr>
        <w:t xml:space="preserve">פשוט יש עליה עומס אדיר, היא לא מסוגלת לעשות את </w:t>
      </w:r>
      <w:bookmarkStart w:id="6868" w:name="_ETM_Q39_248916"/>
      <w:bookmarkEnd w:id="6868"/>
      <w:r>
        <w:rPr>
          <w:rtl/>
        </w:rPr>
        <w:t>זה</w:t>
      </w:r>
      <w:r>
        <w:rPr>
          <w:rFonts w:hint="cs"/>
          <w:rtl/>
        </w:rPr>
        <w:t>.</w:t>
      </w:r>
      <w:r>
        <w:rPr>
          <w:rtl/>
        </w:rPr>
        <w:t xml:space="preserve"> ולכן צריכים לקחת ממנה. </w:t>
      </w:r>
      <w:bookmarkStart w:id="6869" w:name="_ETM_Q39_248451"/>
      <w:bookmarkStart w:id="6870" w:name="_ETM_Q39_248541"/>
      <w:bookmarkEnd w:id="6869"/>
      <w:bookmarkEnd w:id="6870"/>
    </w:p>
    <w:p w:rsidR="00A35A00" w:rsidRDefault="00A35A00" w:rsidP="005E21F1">
      <w:pPr>
        <w:rPr>
          <w:rtl/>
        </w:rPr>
      </w:pPr>
    </w:p>
    <w:p w:rsidR="00A35A00" w:rsidRDefault="00A35A00" w:rsidP="005E21F1">
      <w:pPr>
        <w:pStyle w:val="af5"/>
        <w:keepNext/>
        <w:rPr>
          <w:rtl/>
        </w:rPr>
      </w:pPr>
      <w:bookmarkStart w:id="6871" w:name="ET_interruption_6689_22"/>
      <w:r w:rsidRPr="00FD41AF">
        <w:rPr>
          <w:rStyle w:val="TagStyle"/>
          <w:rtl/>
        </w:rPr>
        <w:t xml:space="preserve"> &lt;&lt; קריאה &gt;&gt; </w:t>
      </w:r>
      <w:r>
        <w:rPr>
          <w:rtl/>
        </w:rPr>
        <w:t>עדי עזוז (יש עתיד):</w:t>
      </w:r>
      <w:r w:rsidRPr="00FD41AF">
        <w:rPr>
          <w:rStyle w:val="TagStyle"/>
          <w:rtl/>
        </w:rPr>
        <w:t xml:space="preserve"> &lt;&lt; קריאה &gt;&gt;</w:t>
      </w:r>
      <w:r>
        <w:rPr>
          <w:rtl/>
        </w:rPr>
        <w:t xml:space="preserve"> </w:t>
      </w:r>
      <w:bookmarkEnd w:id="6871"/>
    </w:p>
    <w:p w:rsidR="00A35A00" w:rsidRPr="00463F41" w:rsidRDefault="00A35A00" w:rsidP="005E21F1">
      <w:pPr>
        <w:rPr>
          <w:rtl/>
        </w:rPr>
      </w:pPr>
    </w:p>
    <w:p w:rsidR="00A35A00" w:rsidRDefault="00A35A00" w:rsidP="005E21F1">
      <w:pPr>
        <w:rPr>
          <w:rtl/>
        </w:rPr>
      </w:pPr>
      <w:r>
        <w:rPr>
          <w:rFonts w:hint="cs"/>
          <w:rtl/>
        </w:rPr>
        <w:t>אבל זה מדהים שהיא אישה והיא מצליחה לעבוד - - -</w:t>
      </w:r>
    </w:p>
    <w:p w:rsidR="00A35A00" w:rsidRPr="00463F41" w:rsidRDefault="00A35A00" w:rsidP="005E21F1">
      <w:pPr>
        <w:rPr>
          <w:rtl/>
        </w:rPr>
      </w:pPr>
    </w:p>
    <w:p w:rsidR="00A35A00" w:rsidRDefault="00A35A00" w:rsidP="005E21F1">
      <w:pPr>
        <w:pStyle w:val="-"/>
        <w:keepNext/>
        <w:rPr>
          <w:rtl/>
        </w:rPr>
      </w:pPr>
      <w:bookmarkStart w:id="6872" w:name="ET_speakercontinue_4679_23"/>
      <w:r w:rsidRPr="00FD41AF">
        <w:rPr>
          <w:rStyle w:val="TagStyle"/>
          <w:rtl/>
        </w:rPr>
        <w:t xml:space="preserve"> &lt;&lt; דובר_המשך &gt;&gt; </w:t>
      </w:r>
      <w:r>
        <w:rPr>
          <w:rtl/>
        </w:rPr>
        <w:t>מאיר פרוש (יהדות התורה):</w:t>
      </w:r>
      <w:r w:rsidRPr="00FD41AF">
        <w:rPr>
          <w:rStyle w:val="TagStyle"/>
          <w:rtl/>
        </w:rPr>
        <w:t xml:space="preserve"> &lt;&lt; דובר_המשך &gt;&gt;</w:t>
      </w:r>
      <w:r>
        <w:rPr>
          <w:rtl/>
        </w:rPr>
        <w:t xml:space="preserve"> </w:t>
      </w:r>
      <w:bookmarkEnd w:id="6872"/>
    </w:p>
    <w:p w:rsidR="00A35A00" w:rsidRPr="00463F41" w:rsidRDefault="00A35A00" w:rsidP="005E21F1">
      <w:pPr>
        <w:rPr>
          <w:rtl/>
        </w:rPr>
      </w:pPr>
    </w:p>
    <w:p w:rsidR="00A35A00" w:rsidRPr="00463F41" w:rsidRDefault="00A35A00" w:rsidP="005E21F1">
      <w:pPr>
        <w:rPr>
          <w:rtl/>
        </w:rPr>
      </w:pPr>
      <w:r>
        <w:rPr>
          <w:rFonts w:hint="cs"/>
          <w:rtl/>
        </w:rPr>
        <w:t xml:space="preserve">זה </w:t>
      </w:r>
      <w:r w:rsidRPr="00463F41">
        <w:rPr>
          <w:rFonts w:hint="cs"/>
          <w:rtl/>
        </w:rPr>
        <w:t>פשוט</w:t>
      </w:r>
      <w:r>
        <w:rPr>
          <w:rFonts w:hint="cs"/>
          <w:rtl/>
        </w:rPr>
        <w:t xml:space="preserve">, </w:t>
      </w:r>
      <w:r w:rsidRPr="00463F41">
        <w:rPr>
          <w:rtl/>
        </w:rPr>
        <w:t xml:space="preserve">אנחנו באים לעשות </w:t>
      </w:r>
      <w:bookmarkStart w:id="6873" w:name="_ETM_Q39_252263"/>
      <w:bookmarkEnd w:id="6873"/>
      <w:r w:rsidRPr="00463F41">
        <w:rPr>
          <w:rtl/>
        </w:rPr>
        <w:t>איתה חסד. החוק הזה הוא</w:t>
      </w:r>
      <w:r w:rsidRPr="00463F41">
        <w:rPr>
          <w:rFonts w:hint="cs"/>
          <w:rtl/>
        </w:rPr>
        <w:t xml:space="preserve"> פיקוח</w:t>
      </w:r>
      <w:r w:rsidRPr="00463F41">
        <w:rPr>
          <w:rtl/>
        </w:rPr>
        <w:t xml:space="preserve"> נפש ליועצת</w:t>
      </w:r>
      <w:r w:rsidRPr="00463F41">
        <w:rPr>
          <w:rFonts w:hint="cs"/>
          <w:rtl/>
        </w:rPr>
        <w:t>.</w:t>
      </w:r>
      <w:r w:rsidRPr="00463F41">
        <w:rPr>
          <w:rtl/>
        </w:rPr>
        <w:t xml:space="preserve"> </w:t>
      </w:r>
      <w:bookmarkStart w:id="6874" w:name="_ETM_Q39_256000"/>
      <w:bookmarkEnd w:id="6874"/>
      <w:r w:rsidRPr="00463F41">
        <w:rPr>
          <w:rtl/>
        </w:rPr>
        <w:t>אני מציע כך</w:t>
      </w:r>
      <w:r w:rsidRPr="00463F41">
        <w:rPr>
          <w:rFonts w:hint="cs"/>
          <w:rtl/>
        </w:rPr>
        <w:t>,</w:t>
      </w:r>
      <w:r w:rsidRPr="00463F41">
        <w:rPr>
          <w:rtl/>
        </w:rPr>
        <w:t xml:space="preserve"> בואו נעזור ל</w:t>
      </w:r>
      <w:r w:rsidRPr="00463F41">
        <w:rPr>
          <w:rFonts w:hint="cs"/>
          <w:rtl/>
        </w:rPr>
        <w:t>ה</w:t>
      </w:r>
      <w:r>
        <w:rPr>
          <w:rFonts w:hint="cs"/>
          <w:rtl/>
        </w:rPr>
        <w:t>,</w:t>
      </w:r>
      <w:r w:rsidRPr="00463F41">
        <w:rPr>
          <w:rtl/>
        </w:rPr>
        <w:t xml:space="preserve"> ונפצל את התפקיד.</w:t>
      </w:r>
    </w:p>
    <w:p w:rsidR="00A35A00" w:rsidRDefault="00A35A00" w:rsidP="005E21F1">
      <w:pPr>
        <w:rPr>
          <w:rtl/>
        </w:rPr>
      </w:pPr>
      <w:bookmarkStart w:id="6875" w:name="_ETM_Q39_260870"/>
      <w:bookmarkStart w:id="6876" w:name="_ETM_Q39_260959"/>
      <w:bookmarkEnd w:id="6875"/>
      <w:bookmarkEnd w:id="6876"/>
    </w:p>
    <w:p w:rsidR="00A35A00" w:rsidRDefault="00A35A00" w:rsidP="005E21F1">
      <w:pPr>
        <w:pStyle w:val="af5"/>
        <w:keepNext/>
        <w:rPr>
          <w:rtl/>
        </w:rPr>
      </w:pPr>
      <w:bookmarkStart w:id="6877" w:name="ET_interruption_6689_24"/>
      <w:r w:rsidRPr="00FD41AF">
        <w:rPr>
          <w:rStyle w:val="TagStyle"/>
          <w:rtl/>
        </w:rPr>
        <w:t xml:space="preserve"> &lt;&lt; קריאה &gt;&gt; </w:t>
      </w:r>
      <w:r>
        <w:rPr>
          <w:rtl/>
        </w:rPr>
        <w:t>עדי עזוז (יש עתיד):</w:t>
      </w:r>
      <w:r w:rsidRPr="00FD41AF">
        <w:rPr>
          <w:rStyle w:val="TagStyle"/>
          <w:rtl/>
        </w:rPr>
        <w:t xml:space="preserve"> &lt;&lt; קריאה &gt;&gt;</w:t>
      </w:r>
      <w:r>
        <w:rPr>
          <w:rtl/>
        </w:rPr>
        <w:t xml:space="preserve"> </w:t>
      </w:r>
      <w:bookmarkEnd w:id="6877"/>
    </w:p>
    <w:p w:rsidR="00A35A00" w:rsidRPr="00463F41" w:rsidRDefault="00A35A00" w:rsidP="005E21F1">
      <w:pPr>
        <w:rPr>
          <w:rtl/>
        </w:rPr>
      </w:pPr>
    </w:p>
    <w:p w:rsidR="00A35A00" w:rsidRDefault="00A35A00" w:rsidP="005E21F1">
      <w:pPr>
        <w:rPr>
          <w:rtl/>
        </w:rPr>
      </w:pPr>
      <w:r>
        <w:rPr>
          <w:rFonts w:hint="cs"/>
          <w:rtl/>
        </w:rPr>
        <w:t>היא לא צריכה עזרה.</w:t>
      </w:r>
    </w:p>
    <w:p w:rsidR="00A35A00" w:rsidRDefault="00A35A00" w:rsidP="005E21F1">
      <w:pPr>
        <w:rPr>
          <w:rtl/>
        </w:rPr>
      </w:pPr>
    </w:p>
    <w:p w:rsidR="00A35A00" w:rsidRDefault="00A35A00" w:rsidP="005E21F1">
      <w:pPr>
        <w:pStyle w:val="-"/>
        <w:keepNext/>
        <w:rPr>
          <w:rtl/>
        </w:rPr>
      </w:pPr>
      <w:bookmarkStart w:id="6878" w:name="ET_speakercontinue_4679_25"/>
      <w:r w:rsidRPr="00FD41AF">
        <w:rPr>
          <w:rStyle w:val="TagStyle"/>
          <w:rtl/>
        </w:rPr>
        <w:t xml:space="preserve"> &lt;&lt; דובר_המשך &gt;&gt; </w:t>
      </w:r>
      <w:r>
        <w:rPr>
          <w:rtl/>
        </w:rPr>
        <w:t>מאיר פרוש (יהדות התורה):</w:t>
      </w:r>
      <w:r w:rsidRPr="00FD41AF">
        <w:rPr>
          <w:rStyle w:val="TagStyle"/>
          <w:rtl/>
        </w:rPr>
        <w:t xml:space="preserve"> &lt;&lt; דובר_המשך &gt;&gt;</w:t>
      </w:r>
      <w:r>
        <w:rPr>
          <w:rtl/>
        </w:rPr>
        <w:t xml:space="preserve"> </w:t>
      </w:r>
      <w:bookmarkEnd w:id="6878"/>
    </w:p>
    <w:p w:rsidR="00A35A00" w:rsidRPr="00FD41AF" w:rsidRDefault="00A35A00" w:rsidP="005E21F1">
      <w:pPr>
        <w:rPr>
          <w:rtl/>
          <w:lang w:eastAsia="he-IL"/>
        </w:rPr>
      </w:pPr>
    </w:p>
    <w:p w:rsidR="00A35A00" w:rsidRDefault="00A35A00" w:rsidP="005E21F1">
      <w:pPr>
        <w:rPr>
          <w:rtl/>
        </w:rPr>
      </w:pPr>
      <w:r>
        <w:rPr>
          <w:rtl/>
        </w:rPr>
        <w:t xml:space="preserve">אדם </w:t>
      </w:r>
      <w:bookmarkStart w:id="6879" w:name="_ETM_Q39_260305"/>
      <w:bookmarkEnd w:id="6879"/>
      <w:r>
        <w:rPr>
          <w:rtl/>
        </w:rPr>
        <w:t>אחד באמת י</w:t>
      </w:r>
      <w:r>
        <w:rPr>
          <w:rFonts w:hint="cs"/>
          <w:rtl/>
        </w:rPr>
        <w:t>י</w:t>
      </w:r>
      <w:r>
        <w:rPr>
          <w:rtl/>
        </w:rPr>
        <w:t>עץ, ואחר יהיה ה</w:t>
      </w:r>
      <w:r>
        <w:rPr>
          <w:rFonts w:hint="cs"/>
          <w:rtl/>
        </w:rPr>
        <w:t>תובע</w:t>
      </w:r>
      <w:r>
        <w:rPr>
          <w:rtl/>
        </w:rPr>
        <w:t xml:space="preserve"> הכללי. כך לא </w:t>
      </w:r>
      <w:bookmarkStart w:id="6880" w:name="_ETM_Q39_264610"/>
      <w:bookmarkEnd w:id="6880"/>
      <w:r>
        <w:rPr>
          <w:rtl/>
        </w:rPr>
        <w:t>נספוג נזיפות</w:t>
      </w:r>
      <w:r>
        <w:rPr>
          <w:rFonts w:hint="cs"/>
          <w:rtl/>
        </w:rPr>
        <w:t>,</w:t>
      </w:r>
      <w:r>
        <w:rPr>
          <w:rtl/>
        </w:rPr>
        <w:t xml:space="preserve"> </w:t>
      </w:r>
      <w:r>
        <w:rPr>
          <w:rFonts w:hint="cs"/>
          <w:rtl/>
        </w:rPr>
        <w:t>ו</w:t>
      </w:r>
      <w:r>
        <w:rPr>
          <w:rtl/>
        </w:rPr>
        <w:t xml:space="preserve">אולי סוף סוף נתחיל לחקור הדלפות בזמן אמת, </w:t>
      </w:r>
      <w:bookmarkStart w:id="6881" w:name="_ETM_Q39_268915"/>
      <w:bookmarkEnd w:id="6881"/>
      <w:r>
        <w:rPr>
          <w:rtl/>
        </w:rPr>
        <w:t>ולא בדק</w:t>
      </w:r>
      <w:r>
        <w:rPr>
          <w:rFonts w:hint="cs"/>
          <w:rtl/>
        </w:rPr>
        <w:t xml:space="preserve">ה התשעים ואחת. </w:t>
      </w:r>
      <w:r>
        <w:rPr>
          <w:rtl/>
        </w:rPr>
        <w:t>לכן אני</w:t>
      </w:r>
      <w:r>
        <w:rPr>
          <w:rFonts w:hint="cs"/>
          <w:rtl/>
        </w:rPr>
        <w:t xml:space="preserve"> קורא לאופוזיציה לגלות חמלה. </w:t>
      </w:r>
      <w:r>
        <w:rPr>
          <w:rtl/>
        </w:rPr>
        <w:t>תגלו חמלה</w:t>
      </w:r>
      <w:r>
        <w:rPr>
          <w:rFonts w:hint="cs"/>
          <w:rtl/>
        </w:rPr>
        <w:t xml:space="preserve"> על היועמ"שית,</w:t>
      </w:r>
      <w:r>
        <w:rPr>
          <w:rtl/>
        </w:rPr>
        <w:t xml:space="preserve"> תתמכו בחוק. תודה רבה.</w:t>
      </w:r>
      <w:bookmarkStart w:id="6882" w:name="_ETM_Q39_281340"/>
      <w:bookmarkEnd w:id="6882"/>
    </w:p>
    <w:p w:rsidR="00A35A00" w:rsidRDefault="00A35A00" w:rsidP="005E21F1">
      <w:pPr>
        <w:rPr>
          <w:rtl/>
        </w:rPr>
      </w:pPr>
      <w:bookmarkStart w:id="6883" w:name="_ETM_Q39_281423"/>
      <w:bookmarkEnd w:id="6883"/>
    </w:p>
    <w:p w:rsidR="00A35A00" w:rsidRDefault="00A35A00" w:rsidP="005E21F1">
      <w:pPr>
        <w:pStyle w:val="af6"/>
        <w:keepNext/>
        <w:rPr>
          <w:rtl/>
        </w:rPr>
      </w:pPr>
      <w:r w:rsidRPr="009379BA">
        <w:rPr>
          <w:rStyle w:val="TagStyle"/>
          <w:rtl/>
        </w:rPr>
        <w:t xml:space="preserve"> &lt;&lt; יור &gt;&gt; </w:t>
      </w:r>
      <w:r>
        <w:rPr>
          <w:rtl/>
        </w:rPr>
        <w:t>היו"ר מישל בוסקילה:</w:t>
      </w:r>
      <w:r w:rsidRPr="009379BA">
        <w:rPr>
          <w:rStyle w:val="TagStyle"/>
          <w:rtl/>
        </w:rPr>
        <w:t xml:space="preserve"> &lt;&lt; יור &gt;&gt;</w:t>
      </w:r>
      <w:r>
        <w:rPr>
          <w:rtl/>
        </w:rPr>
        <w:t xml:space="preserve"> </w:t>
      </w:r>
    </w:p>
    <w:p w:rsidR="00A35A00" w:rsidRPr="00463F41" w:rsidRDefault="00A35A00" w:rsidP="005E21F1">
      <w:pPr>
        <w:rPr>
          <w:rtl/>
        </w:rPr>
      </w:pPr>
      <w:bookmarkStart w:id="6884" w:name="_ETM_Q39_283035"/>
      <w:bookmarkStart w:id="6885" w:name="_ETM_Q39_279811"/>
      <w:bookmarkStart w:id="6886" w:name="_ETM_Q39_279900"/>
      <w:bookmarkEnd w:id="6884"/>
      <w:bookmarkEnd w:id="6885"/>
      <w:bookmarkEnd w:id="6886"/>
    </w:p>
    <w:p w:rsidR="00A35A00" w:rsidRDefault="00A35A00" w:rsidP="005E21F1">
      <w:pPr>
        <w:rPr>
          <w:rtl/>
        </w:rPr>
      </w:pPr>
      <w:bookmarkStart w:id="6887" w:name="_ETM_Q39_281470"/>
      <w:bookmarkEnd w:id="6887"/>
      <w:r>
        <w:rPr>
          <w:rtl/>
        </w:rPr>
        <w:t>תודה רבה לחבר הכנסת פר</w:t>
      </w:r>
      <w:r>
        <w:rPr>
          <w:rFonts w:hint="cs"/>
          <w:rtl/>
        </w:rPr>
        <w:t>ו</w:t>
      </w:r>
      <w:r>
        <w:rPr>
          <w:rtl/>
        </w:rPr>
        <w:t xml:space="preserve">ש. אני רוצה להזמין את חבר </w:t>
      </w:r>
      <w:bookmarkStart w:id="6888" w:name="_ETM_Q39_284416"/>
      <w:bookmarkEnd w:id="6888"/>
      <w:r>
        <w:rPr>
          <w:rtl/>
        </w:rPr>
        <w:t>הכנסת ו</w:t>
      </w:r>
      <w:r>
        <w:rPr>
          <w:rFonts w:hint="cs"/>
          <w:rtl/>
        </w:rPr>
        <w:t>א</w:t>
      </w:r>
      <w:r>
        <w:rPr>
          <w:rtl/>
        </w:rPr>
        <w:t>ליד אל</w:t>
      </w:r>
      <w:r>
        <w:rPr>
          <w:rFonts w:hint="cs"/>
          <w:rtl/>
        </w:rPr>
        <w:t>הו</w:t>
      </w:r>
      <w:r>
        <w:rPr>
          <w:rtl/>
        </w:rPr>
        <w:t>אשלה</w:t>
      </w:r>
      <w:r>
        <w:rPr>
          <w:rFonts w:hint="cs"/>
          <w:rtl/>
        </w:rPr>
        <w:t xml:space="preserve"> –</w:t>
      </w:r>
      <w:r>
        <w:rPr>
          <w:rtl/>
        </w:rPr>
        <w:t xml:space="preserve"> איננו נוכח</w:t>
      </w:r>
      <w:r>
        <w:rPr>
          <w:rFonts w:hint="cs"/>
          <w:rtl/>
        </w:rPr>
        <w:t>.</w:t>
      </w:r>
      <w:r>
        <w:rPr>
          <w:rtl/>
        </w:rPr>
        <w:t xml:space="preserve"> אני רוצה להזמין את חבר </w:t>
      </w:r>
      <w:bookmarkStart w:id="6889" w:name="_ETM_Q39_287362"/>
      <w:bookmarkEnd w:id="6889"/>
      <w:r>
        <w:rPr>
          <w:rtl/>
        </w:rPr>
        <w:t>הכנסת נאור שירי</w:t>
      </w:r>
      <w:r>
        <w:rPr>
          <w:rFonts w:hint="cs"/>
          <w:rtl/>
        </w:rPr>
        <w:t>.</w:t>
      </w:r>
      <w:r>
        <w:rPr>
          <w:rtl/>
        </w:rPr>
        <w:t xml:space="preserve"> בבקשה.</w:t>
      </w:r>
    </w:p>
    <w:p w:rsidR="00A35A00" w:rsidRDefault="00A35A00" w:rsidP="005E21F1">
      <w:pPr>
        <w:rPr>
          <w:rtl/>
        </w:rPr>
      </w:pPr>
      <w:bookmarkStart w:id="6890" w:name="_ETM_Q39_291267"/>
      <w:bookmarkStart w:id="6891" w:name="_ETM_Q39_291344"/>
      <w:bookmarkEnd w:id="6890"/>
      <w:bookmarkEnd w:id="6891"/>
    </w:p>
    <w:p w:rsidR="00A35A00" w:rsidRDefault="00A35A00" w:rsidP="005E21F1">
      <w:pPr>
        <w:pStyle w:val="af5"/>
        <w:keepNext/>
        <w:rPr>
          <w:rtl/>
        </w:rPr>
      </w:pPr>
      <w:bookmarkStart w:id="6892" w:name="ET_interruption_6689_29"/>
      <w:r w:rsidRPr="009379BA">
        <w:rPr>
          <w:rStyle w:val="TagStyle"/>
          <w:rtl/>
        </w:rPr>
        <w:t xml:space="preserve"> &lt;&lt; קריאה &gt;&gt; </w:t>
      </w:r>
      <w:r>
        <w:rPr>
          <w:rtl/>
        </w:rPr>
        <w:t>עדי עזוז (יש עתיד):</w:t>
      </w:r>
      <w:r w:rsidRPr="009379BA">
        <w:rPr>
          <w:rStyle w:val="TagStyle"/>
          <w:rtl/>
        </w:rPr>
        <w:t xml:space="preserve"> &lt;&lt; קריאה &gt;&gt;</w:t>
      </w:r>
      <w:r>
        <w:rPr>
          <w:rtl/>
        </w:rPr>
        <w:t xml:space="preserve"> </w:t>
      </w:r>
      <w:bookmarkEnd w:id="6892"/>
    </w:p>
    <w:p w:rsidR="00A35A00" w:rsidRDefault="00A35A00" w:rsidP="005E21F1">
      <w:pPr>
        <w:rPr>
          <w:rtl/>
        </w:rPr>
      </w:pPr>
    </w:p>
    <w:p w:rsidR="00A35A00" w:rsidRDefault="00A35A00" w:rsidP="005E21F1">
      <w:pPr>
        <w:rPr>
          <w:rtl/>
        </w:rPr>
      </w:pPr>
      <w:r>
        <w:rPr>
          <w:rFonts w:hint="cs"/>
          <w:rtl/>
        </w:rPr>
        <w:t>אז תתגייסו, גיוס צה"ל – צבא ההגנה לישראל, מכיר את ה - - -</w:t>
      </w:r>
    </w:p>
    <w:p w:rsidR="00A35A00" w:rsidRDefault="00A35A00" w:rsidP="005E21F1">
      <w:pPr>
        <w:rPr>
          <w:rtl/>
        </w:rPr>
      </w:pPr>
    </w:p>
    <w:p w:rsidR="00A35A00" w:rsidRDefault="00A35A00" w:rsidP="005E21F1">
      <w:pPr>
        <w:pStyle w:val="af5"/>
        <w:keepNext/>
        <w:rPr>
          <w:rtl/>
        </w:rPr>
      </w:pPr>
      <w:bookmarkStart w:id="6893" w:name="ET_interruption_4679_33"/>
      <w:r w:rsidRPr="00B05FFD">
        <w:rPr>
          <w:rStyle w:val="TagStyle"/>
          <w:rtl/>
        </w:rPr>
        <w:t xml:space="preserve"> &lt;&lt; קריאה &gt;&gt; </w:t>
      </w:r>
      <w:r>
        <w:rPr>
          <w:rtl/>
        </w:rPr>
        <w:t>מאיר פרוש (יהדות התורה):</w:t>
      </w:r>
      <w:r w:rsidRPr="00B05FFD">
        <w:rPr>
          <w:rStyle w:val="TagStyle"/>
          <w:rtl/>
        </w:rPr>
        <w:t xml:space="preserve"> &lt;&lt; קריאה &gt;&gt;</w:t>
      </w:r>
      <w:r>
        <w:rPr>
          <w:rtl/>
        </w:rPr>
        <w:t xml:space="preserve"> </w:t>
      </w:r>
      <w:bookmarkEnd w:id="6893"/>
    </w:p>
    <w:p w:rsidR="00A35A00" w:rsidRPr="00463F41" w:rsidRDefault="00A35A00" w:rsidP="005E21F1">
      <w:pPr>
        <w:rPr>
          <w:rtl/>
        </w:rPr>
      </w:pPr>
    </w:p>
    <w:p w:rsidR="00A35A00" w:rsidRDefault="00A35A00" w:rsidP="005E21F1">
      <w:pPr>
        <w:rPr>
          <w:rtl/>
        </w:rPr>
      </w:pPr>
      <w:r>
        <w:rPr>
          <w:rFonts w:hint="cs"/>
          <w:rtl/>
        </w:rPr>
        <w:t>- - -</w:t>
      </w:r>
    </w:p>
    <w:p w:rsidR="00A35A00" w:rsidRDefault="00A35A00" w:rsidP="005E21F1">
      <w:pPr>
        <w:rPr>
          <w:rtl/>
        </w:rPr>
      </w:pPr>
    </w:p>
    <w:p w:rsidR="00A35A00" w:rsidRDefault="00A35A00" w:rsidP="005E21F1">
      <w:pPr>
        <w:pStyle w:val="af5"/>
        <w:keepNext/>
        <w:rPr>
          <w:rtl/>
        </w:rPr>
      </w:pPr>
      <w:bookmarkStart w:id="6894" w:name="ET_interruption_6689_34"/>
      <w:r w:rsidRPr="00B05FFD">
        <w:rPr>
          <w:rStyle w:val="TagStyle"/>
          <w:rtl/>
        </w:rPr>
        <w:t xml:space="preserve"> &lt;&lt; קריאה &gt;&gt; </w:t>
      </w:r>
      <w:r>
        <w:rPr>
          <w:rtl/>
        </w:rPr>
        <w:t>עדי עזוז (יש עתיד):</w:t>
      </w:r>
      <w:r w:rsidRPr="00B05FFD">
        <w:rPr>
          <w:rStyle w:val="TagStyle"/>
          <w:rtl/>
        </w:rPr>
        <w:t xml:space="preserve"> &lt;&lt; קריאה &gt;&gt;</w:t>
      </w:r>
      <w:r>
        <w:rPr>
          <w:rtl/>
        </w:rPr>
        <w:t xml:space="preserve"> </w:t>
      </w:r>
      <w:bookmarkEnd w:id="6894"/>
    </w:p>
    <w:p w:rsidR="00A35A00" w:rsidRPr="00463F41" w:rsidRDefault="00A35A00" w:rsidP="005E21F1">
      <w:pPr>
        <w:rPr>
          <w:rtl/>
        </w:rPr>
      </w:pPr>
    </w:p>
    <w:p w:rsidR="00A35A00" w:rsidRPr="00B05FFD" w:rsidRDefault="00A35A00" w:rsidP="005E21F1">
      <w:pPr>
        <w:rPr>
          <w:rtl/>
        </w:rPr>
      </w:pPr>
      <w:r>
        <w:rPr>
          <w:rFonts w:hint="cs"/>
          <w:rtl/>
        </w:rPr>
        <w:t>גם אתה, אדוני.</w:t>
      </w:r>
    </w:p>
    <w:p w:rsidR="00A35A00" w:rsidRDefault="00A35A00" w:rsidP="005E21F1">
      <w:pPr>
        <w:rPr>
          <w:rtl/>
        </w:rPr>
      </w:pPr>
    </w:p>
    <w:p w:rsidR="00A35A00" w:rsidRDefault="00A35A00" w:rsidP="005E21F1">
      <w:pPr>
        <w:pStyle w:val="af6"/>
        <w:keepNext/>
        <w:rPr>
          <w:rtl/>
        </w:rPr>
      </w:pPr>
      <w:bookmarkStart w:id="6895" w:name="ET_yor_6718_31"/>
      <w:r w:rsidRPr="00B05FFD">
        <w:rPr>
          <w:rStyle w:val="TagStyle"/>
          <w:rtl/>
        </w:rPr>
        <w:t xml:space="preserve"> &lt;&lt; יור &gt;&gt; </w:t>
      </w:r>
      <w:r>
        <w:rPr>
          <w:rtl/>
        </w:rPr>
        <w:t>היו"ר מישל בוסקילה:</w:t>
      </w:r>
      <w:r w:rsidRPr="00B05FFD">
        <w:rPr>
          <w:rStyle w:val="TagStyle"/>
          <w:rtl/>
        </w:rPr>
        <w:t xml:space="preserve"> &lt;&lt; יור &gt;&gt;</w:t>
      </w:r>
      <w:r>
        <w:rPr>
          <w:rtl/>
        </w:rPr>
        <w:t xml:space="preserve"> </w:t>
      </w:r>
      <w:bookmarkEnd w:id="6895"/>
    </w:p>
    <w:p w:rsidR="00A35A00" w:rsidRPr="00463F41" w:rsidRDefault="00A35A00" w:rsidP="005E21F1">
      <w:pPr>
        <w:rPr>
          <w:rtl/>
        </w:rPr>
      </w:pPr>
    </w:p>
    <w:p w:rsidR="00A35A00" w:rsidRDefault="00A35A00" w:rsidP="005E21F1">
      <w:pPr>
        <w:rPr>
          <w:rtl/>
        </w:rPr>
      </w:pPr>
      <w:r>
        <w:rPr>
          <w:rFonts w:hint="cs"/>
          <w:rtl/>
        </w:rPr>
        <w:t>עדי, נאור עלה. לרשותך שלוש דקות.</w:t>
      </w:r>
    </w:p>
    <w:p w:rsidR="00A35A00" w:rsidRDefault="00A35A00" w:rsidP="005E21F1">
      <w:pPr>
        <w:rPr>
          <w:rtl/>
        </w:rPr>
      </w:pPr>
      <w:bookmarkStart w:id="6896" w:name="_ETM_Q39_296385"/>
      <w:bookmarkStart w:id="6897" w:name="_ETM_Q39_296467"/>
      <w:bookmarkEnd w:id="6896"/>
      <w:bookmarkEnd w:id="6897"/>
    </w:p>
    <w:p w:rsidR="00A35A00" w:rsidRDefault="00A35A00" w:rsidP="005E21F1">
      <w:pPr>
        <w:pStyle w:val="a4"/>
        <w:keepNext/>
        <w:rPr>
          <w:rtl/>
        </w:rPr>
      </w:pPr>
      <w:bookmarkStart w:id="6898" w:name="ET_speaker_6361_32"/>
      <w:r w:rsidRPr="00B05FFD">
        <w:rPr>
          <w:rStyle w:val="TagStyle"/>
          <w:rtl/>
        </w:rPr>
        <w:t xml:space="preserve"> &lt;&lt; דובר &gt;&gt; </w:t>
      </w:r>
      <w:bookmarkStart w:id="6899" w:name="_Toc234319279"/>
      <w:bookmarkStart w:id="6900" w:name="_Toc234323213"/>
      <w:bookmarkStart w:id="6901" w:name="_Toc234323389"/>
      <w:r>
        <w:rPr>
          <w:rtl/>
        </w:rPr>
        <w:t>נאור שירי (יש עתיד):</w:t>
      </w:r>
      <w:bookmarkEnd w:id="6899"/>
      <w:bookmarkEnd w:id="6900"/>
      <w:bookmarkEnd w:id="6901"/>
      <w:r w:rsidRPr="00B05FFD">
        <w:rPr>
          <w:rStyle w:val="TagStyle"/>
          <w:rtl/>
        </w:rPr>
        <w:t xml:space="preserve"> &lt;&lt; דובר &gt;&gt;</w:t>
      </w:r>
      <w:r>
        <w:rPr>
          <w:rtl/>
        </w:rPr>
        <w:t xml:space="preserve"> </w:t>
      </w:r>
      <w:bookmarkEnd w:id="6898"/>
    </w:p>
    <w:p w:rsidR="00A35A00" w:rsidRPr="00463F41" w:rsidRDefault="00A35A00" w:rsidP="005E21F1">
      <w:pPr>
        <w:rPr>
          <w:rtl/>
        </w:rPr>
      </w:pPr>
    </w:p>
    <w:p w:rsidR="00A35A00" w:rsidRPr="00463F41" w:rsidRDefault="00A35A00" w:rsidP="005E21F1">
      <w:pPr>
        <w:rPr>
          <w:rtl/>
        </w:rPr>
      </w:pPr>
      <w:bookmarkStart w:id="6902" w:name="_ETM_Q39_298098"/>
      <w:bookmarkStart w:id="6903" w:name="_ETM_Q39_298149"/>
      <w:bookmarkEnd w:id="6902"/>
      <w:bookmarkEnd w:id="6903"/>
      <w:r w:rsidRPr="00463F41">
        <w:rPr>
          <w:rFonts w:hint="cs"/>
          <w:rtl/>
        </w:rPr>
        <w:t>תודה רבה</w:t>
      </w:r>
      <w:r>
        <w:rPr>
          <w:rFonts w:hint="cs"/>
          <w:rtl/>
        </w:rPr>
        <w:t>,</w:t>
      </w:r>
      <w:r w:rsidRPr="00463F41">
        <w:rPr>
          <w:rFonts w:hint="cs"/>
          <w:rtl/>
        </w:rPr>
        <w:t xml:space="preserve"> אדוני היושב-ראש</w:t>
      </w:r>
      <w:r>
        <w:rPr>
          <w:rFonts w:hint="cs"/>
          <w:rtl/>
        </w:rPr>
        <w:t>.</w:t>
      </w:r>
      <w:r w:rsidRPr="00463F41">
        <w:rPr>
          <w:rFonts w:hint="cs"/>
          <w:rtl/>
        </w:rPr>
        <w:t xml:space="preserve"> חבריי חברי הכנסת, לפי משנתו</w:t>
      </w:r>
      <w:bookmarkStart w:id="6904" w:name="_ETM_Q39_301910"/>
      <w:bookmarkStart w:id="6905" w:name="_ETM_Q39_306105"/>
      <w:bookmarkEnd w:id="6904"/>
      <w:bookmarkEnd w:id="6905"/>
      <w:r w:rsidRPr="00463F41">
        <w:rPr>
          <w:rFonts w:hint="cs"/>
          <w:rtl/>
        </w:rPr>
        <w:t xml:space="preserve"> </w:t>
      </w:r>
      <w:r w:rsidRPr="00463F41">
        <w:rPr>
          <w:rtl/>
        </w:rPr>
        <w:t xml:space="preserve">של פרוש, גם לאלוקים, </w:t>
      </w:r>
      <w:r>
        <w:rPr>
          <w:rFonts w:hint="cs"/>
          <w:rtl/>
        </w:rPr>
        <w:t>השם</w:t>
      </w:r>
      <w:r w:rsidRPr="00463F41">
        <w:rPr>
          <w:rtl/>
        </w:rPr>
        <w:t>, יש מלא דברים</w:t>
      </w:r>
      <w:r w:rsidRPr="00463F41">
        <w:rPr>
          <w:rFonts w:hint="cs"/>
          <w:rtl/>
        </w:rPr>
        <w:t>,</w:t>
      </w:r>
      <w:r w:rsidRPr="00463F41">
        <w:rPr>
          <w:rtl/>
        </w:rPr>
        <w:t xml:space="preserve"> יש </w:t>
      </w:r>
      <w:bookmarkStart w:id="6906" w:name="_ETM_Q39_310300"/>
      <w:bookmarkEnd w:id="6906"/>
      <w:r w:rsidRPr="00463F41">
        <w:rPr>
          <w:rtl/>
        </w:rPr>
        <w:t>לו מלא משימות</w:t>
      </w:r>
      <w:r w:rsidRPr="00463F41">
        <w:rPr>
          <w:rFonts w:hint="cs"/>
          <w:rtl/>
        </w:rPr>
        <w:t>.</w:t>
      </w:r>
      <w:r w:rsidRPr="00463F41">
        <w:rPr>
          <w:rtl/>
        </w:rPr>
        <w:t xml:space="preserve"> אולי גם נפצל את התפקיד שלו</w:t>
      </w:r>
      <w:r>
        <w:rPr>
          <w:rFonts w:hint="cs"/>
          <w:rtl/>
        </w:rPr>
        <w:t xml:space="preserve">, </w:t>
      </w:r>
      <w:bookmarkStart w:id="6907" w:name="_ETM_Q39_316895"/>
      <w:bookmarkEnd w:id="6907"/>
      <w:r>
        <w:rPr>
          <w:rFonts w:hint="cs"/>
          <w:rtl/>
        </w:rPr>
        <w:t>אני</w:t>
      </w:r>
      <w:r w:rsidRPr="00463F41">
        <w:rPr>
          <w:rtl/>
        </w:rPr>
        <w:t xml:space="preserve"> לא </w:t>
      </w:r>
      <w:bookmarkStart w:id="6908" w:name="_ETM_Q39_314495"/>
      <w:bookmarkEnd w:id="6908"/>
      <w:r w:rsidRPr="00463F41">
        <w:rPr>
          <w:rtl/>
        </w:rPr>
        <w:t>יודע</w:t>
      </w:r>
      <w:r w:rsidRPr="00463F41">
        <w:rPr>
          <w:rFonts w:hint="cs"/>
          <w:rtl/>
        </w:rPr>
        <w:t xml:space="preserve">. </w:t>
      </w:r>
      <w:r w:rsidRPr="00463F41">
        <w:rPr>
          <w:rtl/>
        </w:rPr>
        <w:t>אתה יודע, יש עומס יתר בזה</w:t>
      </w:r>
      <w:r w:rsidRPr="00463F41">
        <w:rPr>
          <w:rFonts w:hint="cs"/>
          <w:rtl/>
        </w:rPr>
        <w:t>.</w:t>
      </w:r>
      <w:r w:rsidRPr="00463F41">
        <w:rPr>
          <w:rtl/>
        </w:rPr>
        <w:t xml:space="preserve"> </w:t>
      </w:r>
      <w:bookmarkStart w:id="6909" w:name="_ETM_Q39_319710"/>
      <w:bookmarkEnd w:id="6909"/>
    </w:p>
    <w:p w:rsidR="00A35A00" w:rsidRPr="00463F41" w:rsidRDefault="00A35A00" w:rsidP="005E21F1">
      <w:pPr>
        <w:rPr>
          <w:rtl/>
        </w:rPr>
      </w:pPr>
    </w:p>
    <w:p w:rsidR="00A35A00" w:rsidRDefault="00A35A00" w:rsidP="005E21F1">
      <w:pPr>
        <w:pStyle w:val="af5"/>
        <w:keepNext/>
        <w:rPr>
          <w:rtl/>
        </w:rPr>
      </w:pPr>
      <w:bookmarkStart w:id="6910" w:name="ET_interruption_4679_35"/>
      <w:r w:rsidRPr="0046576E">
        <w:rPr>
          <w:rStyle w:val="TagStyle"/>
          <w:rtl/>
        </w:rPr>
        <w:t xml:space="preserve"> &lt;&lt; קריאה &gt;&gt; </w:t>
      </w:r>
      <w:r>
        <w:rPr>
          <w:rtl/>
        </w:rPr>
        <w:t>מאיר פרוש (יהדות התורה):</w:t>
      </w:r>
      <w:r w:rsidRPr="0046576E">
        <w:rPr>
          <w:rStyle w:val="TagStyle"/>
          <w:rtl/>
        </w:rPr>
        <w:t xml:space="preserve"> &lt;&lt; קריאה &gt;&gt;</w:t>
      </w:r>
      <w:r>
        <w:rPr>
          <w:rtl/>
        </w:rPr>
        <w:t xml:space="preserve"> </w:t>
      </w:r>
      <w:bookmarkEnd w:id="6910"/>
    </w:p>
    <w:p w:rsidR="00A35A00" w:rsidRPr="00463F41" w:rsidRDefault="00A35A00" w:rsidP="005E21F1">
      <w:pPr>
        <w:rPr>
          <w:rtl/>
        </w:rPr>
      </w:pPr>
    </w:p>
    <w:p w:rsidR="00A35A00" w:rsidRDefault="00A35A00" w:rsidP="005E21F1">
      <w:pPr>
        <w:rPr>
          <w:rtl/>
        </w:rPr>
      </w:pPr>
      <w:r>
        <w:rPr>
          <w:rFonts w:hint="cs"/>
          <w:rtl/>
        </w:rPr>
        <w:t>אני ממש צוחק.</w:t>
      </w:r>
    </w:p>
    <w:p w:rsidR="00A35A00" w:rsidRDefault="00A35A00" w:rsidP="005E21F1">
      <w:pPr>
        <w:rPr>
          <w:rtl/>
        </w:rPr>
      </w:pPr>
    </w:p>
    <w:p w:rsidR="00A35A00" w:rsidRDefault="00A35A00" w:rsidP="005E21F1">
      <w:pPr>
        <w:pStyle w:val="-"/>
        <w:keepNext/>
        <w:rPr>
          <w:rtl/>
        </w:rPr>
      </w:pPr>
      <w:bookmarkStart w:id="6911" w:name="ET_speakercontinue_6361_36"/>
      <w:r w:rsidRPr="0046576E">
        <w:rPr>
          <w:rStyle w:val="TagStyle"/>
          <w:rtl/>
        </w:rPr>
        <w:t xml:space="preserve"> &lt;&lt; דובר_המשך &gt;&gt; </w:t>
      </w:r>
      <w:r>
        <w:rPr>
          <w:rtl/>
        </w:rPr>
        <w:t>נאור שירי (יש עתיד):</w:t>
      </w:r>
      <w:r w:rsidRPr="0046576E">
        <w:rPr>
          <w:rStyle w:val="TagStyle"/>
          <w:rtl/>
        </w:rPr>
        <w:t xml:space="preserve"> &lt;&lt; דובר_המשך &gt;&gt;</w:t>
      </w:r>
      <w:r>
        <w:rPr>
          <w:rtl/>
        </w:rPr>
        <w:t xml:space="preserve"> </w:t>
      </w:r>
      <w:bookmarkEnd w:id="6911"/>
    </w:p>
    <w:p w:rsidR="00A35A00" w:rsidRPr="0046576E" w:rsidRDefault="00A35A00" w:rsidP="005E21F1">
      <w:pPr>
        <w:rPr>
          <w:rtl/>
          <w:lang w:eastAsia="he-IL"/>
        </w:rPr>
      </w:pPr>
    </w:p>
    <w:p w:rsidR="00A35A00" w:rsidRDefault="00A35A00" w:rsidP="005E21F1">
      <w:pPr>
        <w:rPr>
          <w:rtl/>
        </w:rPr>
      </w:pPr>
      <w:r>
        <w:rPr>
          <w:rtl/>
        </w:rPr>
        <w:t>כל עוד ירדת מהדוכן בלי ש</w:t>
      </w:r>
      <w:r>
        <w:rPr>
          <w:rFonts w:hint="cs"/>
          <w:rtl/>
        </w:rPr>
        <w:t>א</w:t>
      </w:r>
      <w:r>
        <w:rPr>
          <w:rtl/>
        </w:rPr>
        <w:t xml:space="preserve">זקת את עצמך </w:t>
      </w:r>
      <w:bookmarkStart w:id="6912" w:name="_ETM_Q39_322310"/>
      <w:bookmarkEnd w:id="6912"/>
      <w:r>
        <w:rPr>
          <w:rtl/>
        </w:rPr>
        <w:t>באזיקים</w:t>
      </w:r>
      <w:r>
        <w:rPr>
          <w:rFonts w:hint="cs"/>
          <w:rtl/>
        </w:rPr>
        <w:t>, אומר - - -</w:t>
      </w:r>
    </w:p>
    <w:p w:rsidR="00A35A00" w:rsidRDefault="00A35A00" w:rsidP="005E21F1">
      <w:pPr>
        <w:rPr>
          <w:rtl/>
        </w:rPr>
      </w:pPr>
    </w:p>
    <w:p w:rsidR="00A35A00" w:rsidRDefault="00A35A00" w:rsidP="005E21F1">
      <w:pPr>
        <w:pStyle w:val="af5"/>
        <w:keepNext/>
        <w:rPr>
          <w:rtl/>
        </w:rPr>
      </w:pPr>
      <w:bookmarkStart w:id="6913" w:name="ET_interruption_4679_37"/>
      <w:r w:rsidRPr="0046576E">
        <w:rPr>
          <w:rStyle w:val="TagStyle"/>
          <w:rtl/>
        </w:rPr>
        <w:t xml:space="preserve"> &lt;&lt; קריאה &gt;&gt; </w:t>
      </w:r>
      <w:r>
        <w:rPr>
          <w:rtl/>
        </w:rPr>
        <w:t>מאיר פרוש (יהדות התורה):</w:t>
      </w:r>
      <w:r w:rsidRPr="0046576E">
        <w:rPr>
          <w:rStyle w:val="TagStyle"/>
          <w:rtl/>
        </w:rPr>
        <w:t xml:space="preserve"> &lt;&lt; קריאה &gt;&gt;</w:t>
      </w:r>
      <w:r>
        <w:rPr>
          <w:rtl/>
        </w:rPr>
        <w:t xml:space="preserve"> </w:t>
      </w:r>
      <w:bookmarkEnd w:id="6913"/>
    </w:p>
    <w:p w:rsidR="00A35A00" w:rsidRPr="00463F41" w:rsidRDefault="00A35A00" w:rsidP="005E21F1">
      <w:pPr>
        <w:rPr>
          <w:rtl/>
        </w:rPr>
      </w:pPr>
    </w:p>
    <w:p w:rsidR="00A35A00" w:rsidRDefault="00A35A00" w:rsidP="005E21F1">
      <w:pPr>
        <w:rPr>
          <w:rtl/>
        </w:rPr>
      </w:pPr>
      <w:r>
        <w:rPr>
          <w:rFonts w:hint="cs"/>
          <w:rtl/>
        </w:rPr>
        <w:t>אני ממש צוחק.</w:t>
      </w:r>
    </w:p>
    <w:p w:rsidR="00A35A00" w:rsidRDefault="00A35A00" w:rsidP="005E21F1">
      <w:pPr>
        <w:rPr>
          <w:rtl/>
        </w:rPr>
      </w:pPr>
    </w:p>
    <w:p w:rsidR="00A35A00" w:rsidRDefault="00A35A00" w:rsidP="005E21F1">
      <w:pPr>
        <w:pStyle w:val="-"/>
        <w:keepNext/>
        <w:rPr>
          <w:rtl/>
        </w:rPr>
      </w:pPr>
      <w:bookmarkStart w:id="6914" w:name="ET_speakercontinue_6361_38"/>
      <w:r w:rsidRPr="0046576E">
        <w:rPr>
          <w:rStyle w:val="TagStyle"/>
          <w:rtl/>
        </w:rPr>
        <w:t xml:space="preserve"> &lt;&lt; דובר_המשך &gt;&gt; </w:t>
      </w:r>
      <w:r>
        <w:rPr>
          <w:rtl/>
        </w:rPr>
        <w:t>נאור שירי (יש עתיד):</w:t>
      </w:r>
      <w:r w:rsidRPr="0046576E">
        <w:rPr>
          <w:rStyle w:val="TagStyle"/>
          <w:rtl/>
        </w:rPr>
        <w:t xml:space="preserve"> &lt;&lt; דובר_המשך &gt;&gt;</w:t>
      </w:r>
      <w:r>
        <w:rPr>
          <w:rtl/>
        </w:rPr>
        <w:t xml:space="preserve"> </w:t>
      </w:r>
      <w:bookmarkEnd w:id="6914"/>
    </w:p>
    <w:p w:rsidR="00A35A00" w:rsidRPr="00463F41" w:rsidRDefault="00A35A00" w:rsidP="005E21F1">
      <w:pPr>
        <w:rPr>
          <w:rtl/>
        </w:rPr>
      </w:pPr>
      <w:bookmarkStart w:id="6915" w:name="_ETM_Q39_330619"/>
      <w:bookmarkEnd w:id="6915"/>
    </w:p>
    <w:p w:rsidR="00A35A00" w:rsidRDefault="00A35A00" w:rsidP="005E21F1">
      <w:pPr>
        <w:rPr>
          <w:rtl/>
        </w:rPr>
      </w:pPr>
      <w:r>
        <w:rPr>
          <w:rtl/>
        </w:rPr>
        <w:t xml:space="preserve">אהבת? </w:t>
      </w:r>
    </w:p>
    <w:p w:rsidR="00A35A00" w:rsidRDefault="00A35A00" w:rsidP="005E21F1">
      <w:pPr>
        <w:rPr>
          <w:rtl/>
        </w:rPr>
      </w:pPr>
      <w:bookmarkStart w:id="6916" w:name="_ETM_Q39_336773"/>
      <w:bookmarkStart w:id="6917" w:name="_ETM_Q39_336864"/>
      <w:bookmarkEnd w:id="6916"/>
      <w:bookmarkEnd w:id="6917"/>
    </w:p>
    <w:p w:rsidR="00A35A00" w:rsidRDefault="00A35A00" w:rsidP="005E21F1">
      <w:pPr>
        <w:pStyle w:val="af5"/>
        <w:keepNext/>
        <w:rPr>
          <w:rtl/>
        </w:rPr>
      </w:pPr>
      <w:bookmarkStart w:id="6918" w:name="ET_interruption_4679_39"/>
      <w:r w:rsidRPr="00BD31E4">
        <w:rPr>
          <w:rStyle w:val="TagStyle"/>
          <w:rtl/>
        </w:rPr>
        <w:t xml:space="preserve"> &lt;&lt; קריאה &gt;&gt; </w:t>
      </w:r>
      <w:r>
        <w:rPr>
          <w:rtl/>
        </w:rPr>
        <w:t>מאיר פרוש (יהדות התורה):</w:t>
      </w:r>
      <w:r w:rsidRPr="00BD31E4">
        <w:rPr>
          <w:rStyle w:val="TagStyle"/>
          <w:rtl/>
        </w:rPr>
        <w:t xml:space="preserve"> &lt;&lt; קריאה &gt;&gt;</w:t>
      </w:r>
      <w:r>
        <w:rPr>
          <w:rtl/>
        </w:rPr>
        <w:t xml:space="preserve"> </w:t>
      </w:r>
      <w:bookmarkEnd w:id="6918"/>
    </w:p>
    <w:p w:rsidR="00A35A00" w:rsidRPr="00463F41" w:rsidRDefault="00A35A00" w:rsidP="005E21F1">
      <w:pPr>
        <w:rPr>
          <w:rtl/>
        </w:rPr>
      </w:pPr>
    </w:p>
    <w:p w:rsidR="00A35A00" w:rsidRDefault="00A35A00" w:rsidP="005E21F1">
      <w:pPr>
        <w:rPr>
          <w:rtl/>
        </w:rPr>
      </w:pPr>
      <w:r w:rsidRPr="00B47ADF">
        <w:rPr>
          <w:rFonts w:hint="cs"/>
          <w:rtl/>
        </w:rPr>
        <w:t>- - -</w:t>
      </w:r>
      <w:r>
        <w:rPr>
          <w:rFonts w:hint="cs"/>
          <w:rtl/>
        </w:rPr>
        <w:t xml:space="preserve"> גדול אתה.</w:t>
      </w:r>
    </w:p>
    <w:p w:rsidR="00A35A00" w:rsidRDefault="00A35A00" w:rsidP="005E21F1">
      <w:pPr>
        <w:rPr>
          <w:rtl/>
        </w:rPr>
      </w:pPr>
      <w:bookmarkStart w:id="6919" w:name="_ETM_Q39_334518"/>
      <w:bookmarkEnd w:id="6919"/>
    </w:p>
    <w:p w:rsidR="00A35A00" w:rsidRDefault="00A35A00" w:rsidP="005E21F1">
      <w:pPr>
        <w:pStyle w:val="-"/>
        <w:keepNext/>
        <w:rPr>
          <w:rtl/>
        </w:rPr>
      </w:pPr>
      <w:bookmarkStart w:id="6920" w:name="ET_speakercontinue_6361_40"/>
      <w:r w:rsidRPr="00BD31E4">
        <w:rPr>
          <w:rStyle w:val="TagStyle"/>
          <w:rtl/>
        </w:rPr>
        <w:t xml:space="preserve"> &lt;&lt; דובר_המשך &gt;&gt; </w:t>
      </w:r>
      <w:r>
        <w:rPr>
          <w:rtl/>
        </w:rPr>
        <w:t>נאור שירי (יש עתיד):</w:t>
      </w:r>
      <w:r w:rsidRPr="00BD31E4">
        <w:rPr>
          <w:rStyle w:val="TagStyle"/>
          <w:rtl/>
        </w:rPr>
        <w:t xml:space="preserve"> &lt;&lt; דובר_המשך &gt;&gt;</w:t>
      </w:r>
      <w:r>
        <w:rPr>
          <w:rtl/>
        </w:rPr>
        <w:t xml:space="preserve"> </w:t>
      </w:r>
      <w:bookmarkEnd w:id="6920"/>
    </w:p>
    <w:p w:rsidR="00A35A00" w:rsidRPr="00463F41" w:rsidRDefault="00A35A00" w:rsidP="005E21F1">
      <w:pPr>
        <w:rPr>
          <w:rtl/>
        </w:rPr>
      </w:pPr>
    </w:p>
    <w:p w:rsidR="00A35A00" w:rsidRDefault="00A35A00" w:rsidP="005E21F1">
      <w:pPr>
        <w:rPr>
          <w:rtl/>
        </w:rPr>
      </w:pPr>
      <w:bookmarkStart w:id="6921" w:name="_ETM_Q39_334960"/>
      <w:bookmarkEnd w:id="6921"/>
      <w:r>
        <w:rPr>
          <w:rtl/>
        </w:rPr>
        <w:t xml:space="preserve">כל עוד </w:t>
      </w:r>
      <w:bookmarkStart w:id="6922" w:name="_ETM_Q39_334210"/>
      <w:bookmarkEnd w:id="6922"/>
      <w:r>
        <w:rPr>
          <w:rtl/>
        </w:rPr>
        <w:t>ירדת מהדוכן</w:t>
      </w:r>
      <w:bookmarkStart w:id="6923" w:name="_ETM_Q39_336940"/>
      <w:bookmarkStart w:id="6924" w:name="_ETM_Q39_337028"/>
      <w:bookmarkEnd w:id="6923"/>
      <w:bookmarkEnd w:id="6924"/>
      <w:r>
        <w:rPr>
          <w:rFonts w:hint="cs"/>
          <w:rtl/>
        </w:rPr>
        <w:t xml:space="preserve"> </w:t>
      </w:r>
      <w:r>
        <w:rPr>
          <w:rtl/>
        </w:rPr>
        <w:t>בלי אזיקים, אנחנו אומרים שהכול בסדר</w:t>
      </w:r>
      <w:r>
        <w:rPr>
          <w:rFonts w:hint="cs"/>
          <w:rtl/>
        </w:rPr>
        <w:t>,</w:t>
      </w:r>
      <w:r>
        <w:rPr>
          <w:rtl/>
        </w:rPr>
        <w:t xml:space="preserve"> והכול נהיה</w:t>
      </w:r>
      <w:bookmarkStart w:id="6925" w:name="_ETM_Q39_338289"/>
      <w:bookmarkEnd w:id="6925"/>
      <w:r>
        <w:rPr>
          <w:rFonts w:hint="cs"/>
          <w:rtl/>
        </w:rPr>
        <w:t xml:space="preserve"> בדברו</w:t>
      </w:r>
      <w:r>
        <w:rPr>
          <w:rtl/>
        </w:rPr>
        <w:t>, מה שנקרא.</w:t>
      </w:r>
      <w:bookmarkStart w:id="6926" w:name="_ETM_Q39_342529"/>
      <w:bookmarkEnd w:id="6926"/>
      <w:r>
        <w:rPr>
          <w:rFonts w:hint="cs"/>
          <w:rtl/>
        </w:rPr>
        <w:t xml:space="preserve"> טוב, </w:t>
      </w:r>
      <w:r>
        <w:rPr>
          <w:rtl/>
        </w:rPr>
        <w:t>מכיוון ש</w:t>
      </w:r>
      <w:r>
        <w:rPr>
          <w:rFonts w:hint="cs"/>
          <w:rtl/>
        </w:rPr>
        <w:t xml:space="preserve">אנחנו – </w:t>
      </w:r>
      <w:r>
        <w:rPr>
          <w:rtl/>
        </w:rPr>
        <w:t>אני רציתי לדבר על חוק</w:t>
      </w:r>
      <w:r>
        <w:rPr>
          <w:rFonts w:hint="cs"/>
          <w:rtl/>
        </w:rPr>
        <w:t>-</w:t>
      </w:r>
      <w:r>
        <w:rPr>
          <w:rtl/>
        </w:rPr>
        <w:t>יסוד</w:t>
      </w:r>
      <w:r>
        <w:rPr>
          <w:rFonts w:hint="cs"/>
          <w:rtl/>
        </w:rPr>
        <w:t>:</w:t>
      </w:r>
      <w:r>
        <w:rPr>
          <w:rtl/>
        </w:rPr>
        <w:t xml:space="preserve"> לימודי התורה</w:t>
      </w:r>
      <w:r>
        <w:rPr>
          <w:rFonts w:hint="cs"/>
          <w:rtl/>
        </w:rPr>
        <w:t>.</w:t>
      </w:r>
      <w:r>
        <w:rPr>
          <w:rtl/>
        </w:rPr>
        <w:t xml:space="preserve"> </w:t>
      </w:r>
      <w:bookmarkStart w:id="6927" w:name="_ETM_Q39_348043"/>
      <w:bookmarkEnd w:id="6927"/>
      <w:r>
        <w:rPr>
          <w:rtl/>
        </w:rPr>
        <w:t>מעבר להצהרה הדקלרטיבית, גם בהצגת החוק, אם אתם זוכרים, עלה</w:t>
      </w:r>
      <w:bookmarkStart w:id="6928" w:name="_ETM_Q39_353557"/>
      <w:bookmarkEnd w:id="6928"/>
      <w:r>
        <w:rPr>
          <w:rFonts w:hint="cs"/>
          <w:rtl/>
        </w:rPr>
        <w:t xml:space="preserve"> חבר הכנסת – </w:t>
      </w:r>
      <w:r>
        <w:rPr>
          <w:rtl/>
        </w:rPr>
        <w:t>השר אלקין ואמר</w:t>
      </w:r>
      <w:r>
        <w:rPr>
          <w:rFonts w:hint="cs"/>
          <w:rtl/>
        </w:rPr>
        <w:t>:</w:t>
      </w:r>
      <w:r>
        <w:rPr>
          <w:rtl/>
        </w:rPr>
        <w:t xml:space="preserve"> </w:t>
      </w:r>
      <w:r>
        <w:rPr>
          <w:rFonts w:hint="cs"/>
          <w:rtl/>
        </w:rPr>
        <w:t>"</w:t>
      </w:r>
      <w:r>
        <w:rPr>
          <w:rtl/>
        </w:rPr>
        <w:t xml:space="preserve">אני מזדהה לחלוטין עם העובדה </w:t>
      </w:r>
      <w:bookmarkStart w:id="6929" w:name="_ETM_Q39_359071"/>
      <w:bookmarkEnd w:id="6929"/>
      <w:r>
        <w:rPr>
          <w:rtl/>
        </w:rPr>
        <w:t>שלימוד תורה הוא ערך בסיסי במורשת העם היהודי</w:t>
      </w:r>
      <w:r>
        <w:rPr>
          <w:rFonts w:hint="cs"/>
          <w:rtl/>
        </w:rPr>
        <w:t xml:space="preserve"> - - -</w:t>
      </w:r>
      <w:r>
        <w:rPr>
          <w:rtl/>
        </w:rPr>
        <w:t xml:space="preserve"> וזו </w:t>
      </w:r>
      <w:bookmarkStart w:id="6930" w:name="_ETM_Q39_364585"/>
      <w:bookmarkEnd w:id="6930"/>
      <w:r>
        <w:rPr>
          <w:rtl/>
        </w:rPr>
        <w:t>אמירה עקרונית</w:t>
      </w:r>
      <w:r>
        <w:rPr>
          <w:rFonts w:hint="cs"/>
          <w:rtl/>
        </w:rPr>
        <w:t xml:space="preserve"> - - -</w:t>
      </w:r>
      <w:r>
        <w:rPr>
          <w:rtl/>
        </w:rPr>
        <w:t xml:space="preserve"> דווקא סביב העיקרון הזה הבית </w:t>
      </w:r>
      <w:r>
        <w:rPr>
          <w:rFonts w:hint="cs"/>
          <w:rtl/>
        </w:rPr>
        <w:t xml:space="preserve">היה </w:t>
      </w:r>
      <w:r>
        <w:rPr>
          <w:rtl/>
        </w:rPr>
        <w:t>יכול להתאח</w:t>
      </w:r>
      <w:r>
        <w:rPr>
          <w:rFonts w:hint="cs"/>
          <w:rtl/>
        </w:rPr>
        <w:t>ד".</w:t>
      </w:r>
      <w:r>
        <w:rPr>
          <w:rtl/>
        </w:rPr>
        <w:t xml:space="preserve"> </w:t>
      </w:r>
      <w:bookmarkStart w:id="6931" w:name="_ETM_Q39_370360"/>
      <w:bookmarkEnd w:id="6931"/>
      <w:r>
        <w:rPr>
          <w:rtl/>
        </w:rPr>
        <w:t>אממה, למרות הרצון לייצר</w:t>
      </w:r>
      <w:r>
        <w:rPr>
          <w:rFonts w:hint="cs"/>
          <w:rtl/>
        </w:rPr>
        <w:t xml:space="preserve"> – אה, </w:t>
      </w:r>
      <w:r>
        <w:rPr>
          <w:rtl/>
        </w:rPr>
        <w:t xml:space="preserve">חבר </w:t>
      </w:r>
      <w:r>
        <w:rPr>
          <w:rFonts w:hint="cs"/>
          <w:rtl/>
        </w:rPr>
        <w:t>ה</w:t>
      </w:r>
      <w:r>
        <w:rPr>
          <w:rtl/>
        </w:rPr>
        <w:t>כנסת אלקין אפילו פה</w:t>
      </w:r>
      <w:r>
        <w:rPr>
          <w:rFonts w:hint="cs"/>
          <w:rtl/>
        </w:rPr>
        <w:t>.</w:t>
      </w:r>
      <w:r>
        <w:rPr>
          <w:rtl/>
        </w:rPr>
        <w:t xml:space="preserve"> </w:t>
      </w:r>
      <w:bookmarkStart w:id="6932" w:name="_ETM_Q39_374129"/>
      <w:bookmarkEnd w:id="6932"/>
      <w:r>
        <w:rPr>
          <w:rtl/>
        </w:rPr>
        <w:t>נכון</w:t>
      </w:r>
      <w:r>
        <w:rPr>
          <w:rFonts w:hint="cs"/>
          <w:rtl/>
        </w:rPr>
        <w:t>?</w:t>
      </w:r>
      <w:r>
        <w:rPr>
          <w:rtl/>
        </w:rPr>
        <w:t xml:space="preserve"> אני ציטטתי מילה במילה</w:t>
      </w:r>
      <w:r>
        <w:rPr>
          <w:rFonts w:hint="cs"/>
          <w:rtl/>
        </w:rPr>
        <w:t>?</w:t>
      </w:r>
      <w:r>
        <w:rPr>
          <w:rtl/>
        </w:rPr>
        <w:t xml:space="preserve"> </w:t>
      </w:r>
      <w:bookmarkStart w:id="6933" w:name="_ETM_Q39_378479"/>
      <w:bookmarkEnd w:id="6933"/>
      <w:r>
        <w:rPr>
          <w:rtl/>
        </w:rPr>
        <w:t>נגיד</w:t>
      </w:r>
      <w:r>
        <w:rPr>
          <w:rFonts w:hint="cs"/>
          <w:rtl/>
        </w:rPr>
        <w:t>,</w:t>
      </w:r>
      <w:r>
        <w:rPr>
          <w:rtl/>
        </w:rPr>
        <w:t xml:space="preserve"> אם אני רואה</w:t>
      </w:r>
      <w:r>
        <w:rPr>
          <w:rFonts w:hint="cs"/>
          <w:rtl/>
        </w:rPr>
        <w:t>.</w:t>
      </w:r>
      <w:r>
        <w:rPr>
          <w:rtl/>
        </w:rPr>
        <w:t xml:space="preserve"> אני לא רואה אפילו מש</w:t>
      </w:r>
      <w:r>
        <w:rPr>
          <w:rFonts w:hint="cs"/>
          <w:rtl/>
        </w:rPr>
        <w:t>ם</w:t>
      </w:r>
      <w:r>
        <w:rPr>
          <w:rtl/>
        </w:rPr>
        <w:t>.</w:t>
      </w:r>
    </w:p>
    <w:p w:rsidR="00A35A00" w:rsidRDefault="00A35A00" w:rsidP="005E21F1">
      <w:pPr>
        <w:rPr>
          <w:rtl/>
        </w:rPr>
      </w:pPr>
      <w:bookmarkStart w:id="6934" w:name="_ETM_Q39_382231"/>
      <w:bookmarkStart w:id="6935" w:name="_ETM_Q39_382319"/>
      <w:bookmarkEnd w:id="6934"/>
      <w:bookmarkEnd w:id="6935"/>
    </w:p>
    <w:p w:rsidR="00A35A00" w:rsidRDefault="00A35A00" w:rsidP="005E21F1">
      <w:pPr>
        <w:pStyle w:val="af5"/>
        <w:keepNext/>
        <w:rPr>
          <w:rtl/>
        </w:rPr>
      </w:pPr>
      <w:bookmarkStart w:id="6936" w:name="ET_interruption_קריאה_41"/>
      <w:r w:rsidRPr="006E7530">
        <w:rPr>
          <w:rStyle w:val="TagStyle"/>
          <w:rtl/>
        </w:rPr>
        <w:t xml:space="preserve"> &lt;&lt; קריאה &gt;&gt; </w:t>
      </w:r>
      <w:r>
        <w:rPr>
          <w:rtl/>
        </w:rPr>
        <w:t>קריאה:</w:t>
      </w:r>
      <w:r w:rsidRPr="006E7530">
        <w:rPr>
          <w:rStyle w:val="TagStyle"/>
          <w:rtl/>
        </w:rPr>
        <w:t xml:space="preserve"> &lt;&lt; קריאה &gt;&gt;</w:t>
      </w:r>
      <w:r>
        <w:rPr>
          <w:rtl/>
        </w:rPr>
        <w:t xml:space="preserve"> </w:t>
      </w:r>
      <w:bookmarkEnd w:id="6936"/>
    </w:p>
    <w:p w:rsidR="00A35A00" w:rsidRPr="00463F41" w:rsidRDefault="00A35A00" w:rsidP="005E21F1">
      <w:pPr>
        <w:rPr>
          <w:rtl/>
        </w:rPr>
      </w:pPr>
    </w:p>
    <w:p w:rsidR="00A35A00" w:rsidRDefault="00A35A00" w:rsidP="005E21F1">
      <w:pPr>
        <w:rPr>
          <w:rtl/>
        </w:rPr>
      </w:pPr>
      <w:r>
        <w:rPr>
          <w:rFonts w:hint="cs"/>
          <w:rtl/>
        </w:rPr>
        <w:t xml:space="preserve">- - - </w:t>
      </w:r>
    </w:p>
    <w:p w:rsidR="00A35A00" w:rsidRDefault="00A35A00" w:rsidP="005E21F1">
      <w:pPr>
        <w:rPr>
          <w:rtl/>
        </w:rPr>
      </w:pPr>
      <w:bookmarkStart w:id="6937" w:name="_ETM_Q39_386691"/>
      <w:bookmarkStart w:id="6938" w:name="_ETM_Q39_386766"/>
      <w:bookmarkEnd w:id="6937"/>
      <w:bookmarkEnd w:id="6938"/>
    </w:p>
    <w:p w:rsidR="00A35A00" w:rsidRDefault="00A35A00" w:rsidP="005E21F1">
      <w:pPr>
        <w:pStyle w:val="-"/>
        <w:keepNext/>
        <w:rPr>
          <w:rtl/>
        </w:rPr>
      </w:pPr>
      <w:bookmarkStart w:id="6939" w:name="ET_speakercontinue_6361_42"/>
      <w:r w:rsidRPr="006E7530">
        <w:rPr>
          <w:rStyle w:val="TagStyle"/>
          <w:rtl/>
        </w:rPr>
        <w:t xml:space="preserve"> &lt;&lt; דובר_המשך &gt;&gt; </w:t>
      </w:r>
      <w:r>
        <w:rPr>
          <w:rtl/>
        </w:rPr>
        <w:t>נאור שירי (יש עתיד):</w:t>
      </w:r>
      <w:r w:rsidRPr="006E7530">
        <w:rPr>
          <w:rStyle w:val="TagStyle"/>
          <w:rtl/>
        </w:rPr>
        <w:t xml:space="preserve"> &lt;&lt; דובר_המשך &gt;&gt;</w:t>
      </w:r>
      <w:r>
        <w:rPr>
          <w:rtl/>
        </w:rPr>
        <w:t xml:space="preserve"> </w:t>
      </w:r>
      <w:bookmarkEnd w:id="6939"/>
    </w:p>
    <w:p w:rsidR="00A35A00" w:rsidRPr="00463F41" w:rsidRDefault="00A35A00" w:rsidP="005E21F1">
      <w:pPr>
        <w:rPr>
          <w:rtl/>
        </w:rPr>
      </w:pPr>
    </w:p>
    <w:p w:rsidR="00A35A00" w:rsidRDefault="00A35A00" w:rsidP="005E21F1">
      <w:pPr>
        <w:rPr>
          <w:rtl/>
        </w:rPr>
      </w:pPr>
      <w:bookmarkStart w:id="6940" w:name="_ETM_Q39_384550"/>
      <w:bookmarkEnd w:id="6940"/>
      <w:r>
        <w:rPr>
          <w:rtl/>
        </w:rPr>
        <w:t>בסדר גמור</w:t>
      </w:r>
      <w:r>
        <w:rPr>
          <w:rFonts w:hint="cs"/>
          <w:rtl/>
        </w:rPr>
        <w:t>.</w:t>
      </w:r>
      <w:r>
        <w:rPr>
          <w:rtl/>
        </w:rPr>
        <w:t xml:space="preserve"> כל אחד והזמן שלו</w:t>
      </w:r>
      <w:r>
        <w:rPr>
          <w:rFonts w:hint="cs"/>
          <w:rtl/>
        </w:rPr>
        <w:t>.</w:t>
      </w:r>
      <w:r>
        <w:rPr>
          <w:rtl/>
        </w:rPr>
        <w:t xml:space="preserve"> תמשיך לעשות את העבודה </w:t>
      </w:r>
      <w:bookmarkStart w:id="6941" w:name="_ETM_Q39_388180"/>
      <w:bookmarkEnd w:id="6941"/>
      <w:r>
        <w:rPr>
          <w:rtl/>
        </w:rPr>
        <w:t>הנהדרת שאתה עושה למען עם ישראל</w:t>
      </w:r>
      <w:r>
        <w:rPr>
          <w:rFonts w:hint="cs"/>
          <w:rtl/>
        </w:rPr>
        <w:t>.</w:t>
      </w:r>
      <w:r>
        <w:rPr>
          <w:rtl/>
        </w:rPr>
        <w:t xml:space="preserve"> אתם עושים עבודה מעולה.</w:t>
      </w:r>
      <w:bookmarkStart w:id="6942" w:name="_ETM_Q39_391810"/>
      <w:bookmarkEnd w:id="6942"/>
      <w:r>
        <w:rPr>
          <w:rFonts w:hint="cs"/>
          <w:rtl/>
        </w:rPr>
        <w:t xml:space="preserve"> </w:t>
      </w:r>
    </w:p>
    <w:p w:rsidR="00A35A00" w:rsidRDefault="00A35A00" w:rsidP="005E21F1">
      <w:pPr>
        <w:rPr>
          <w:rtl/>
        </w:rPr>
      </w:pPr>
    </w:p>
    <w:p w:rsidR="00A35A00" w:rsidRDefault="00A35A00" w:rsidP="005E21F1">
      <w:pPr>
        <w:rPr>
          <w:rtl/>
        </w:rPr>
      </w:pPr>
      <w:r>
        <w:rPr>
          <w:rtl/>
        </w:rPr>
        <w:t>בקיצור,</w:t>
      </w:r>
      <w:r>
        <w:rPr>
          <w:rFonts w:hint="cs"/>
          <w:rtl/>
        </w:rPr>
        <w:t xml:space="preserve"> </w:t>
      </w:r>
      <w:r>
        <w:rPr>
          <w:rtl/>
        </w:rPr>
        <w:t>ההצהרה הדקלרטיבית התבררה היום באחד הדיוני</w:t>
      </w:r>
      <w:r>
        <w:rPr>
          <w:rFonts w:hint="cs"/>
          <w:rtl/>
        </w:rPr>
        <w:t>ם.</w:t>
      </w:r>
      <w:r>
        <w:rPr>
          <w:rtl/>
        </w:rPr>
        <w:t xml:space="preserve"> </w:t>
      </w:r>
      <w:bookmarkStart w:id="6943" w:name="_ETM_Q39_395990"/>
      <w:bookmarkEnd w:id="6943"/>
      <w:r>
        <w:rPr>
          <w:rtl/>
        </w:rPr>
        <w:t>הגיע</w:t>
      </w:r>
      <w:r>
        <w:rPr>
          <w:rFonts w:hint="cs"/>
          <w:rtl/>
        </w:rPr>
        <w:t>ה</w:t>
      </w:r>
      <w:r>
        <w:rPr>
          <w:rtl/>
        </w:rPr>
        <w:t xml:space="preserve"> במקרה</w:t>
      </w:r>
      <w:r>
        <w:rPr>
          <w:rFonts w:hint="cs"/>
          <w:rtl/>
        </w:rPr>
        <w:t xml:space="preserve"> –</w:t>
      </w:r>
      <w:r>
        <w:rPr>
          <w:rtl/>
        </w:rPr>
        <w:t xml:space="preserve"> למרות הבקשות שלנו שיגיעו כל משרדי הממשלה וייתנו </w:t>
      </w:r>
      <w:bookmarkStart w:id="6944" w:name="_ETM_Q39_400376"/>
      <w:bookmarkEnd w:id="6944"/>
      <w:r>
        <w:rPr>
          <w:rtl/>
        </w:rPr>
        <w:t>את הדיווח לגבי איפה החוק פוגש אותם</w:t>
      </w:r>
      <w:r>
        <w:rPr>
          <w:rFonts w:hint="cs"/>
          <w:rtl/>
        </w:rPr>
        <w:t xml:space="preserve"> –</w:t>
      </w:r>
      <w:r>
        <w:rPr>
          <w:rtl/>
        </w:rPr>
        <w:t xml:space="preserve"> הגיעה נציגת משרד </w:t>
      </w:r>
      <w:bookmarkStart w:id="6945" w:name="_ETM_Q39_404762"/>
      <w:bookmarkEnd w:id="6945"/>
      <w:r>
        <w:rPr>
          <w:rtl/>
        </w:rPr>
        <w:t>השיכון. תקשיבו כמה הדקלרציה הזו הפכה להיות מציאותית</w:t>
      </w:r>
      <w:r>
        <w:rPr>
          <w:rFonts w:hint="cs"/>
          <w:rtl/>
        </w:rPr>
        <w:t>,</w:t>
      </w:r>
      <w:r>
        <w:rPr>
          <w:rtl/>
        </w:rPr>
        <w:t xml:space="preserve"> </w:t>
      </w:r>
      <w:bookmarkStart w:id="6946" w:name="_ETM_Q39_409720"/>
      <w:bookmarkEnd w:id="6946"/>
      <w:r>
        <w:rPr>
          <w:rtl/>
        </w:rPr>
        <w:t>בהתייחסות שלה לגבי משרד השיכון והעבודה שלו אל מול החוק</w:t>
      </w:r>
      <w:r>
        <w:rPr>
          <w:rFonts w:hint="cs"/>
          <w:rtl/>
        </w:rPr>
        <w:t>.</w:t>
      </w:r>
      <w:r>
        <w:rPr>
          <w:rtl/>
        </w:rPr>
        <w:t xml:space="preserve"> </w:t>
      </w:r>
      <w:bookmarkStart w:id="6947" w:name="_ETM_Q39_413833"/>
      <w:bookmarkEnd w:id="6947"/>
      <w:r>
        <w:rPr>
          <w:rtl/>
        </w:rPr>
        <w:t>יש במחיר מטרה</w:t>
      </w:r>
      <w:r>
        <w:rPr>
          <w:rFonts w:hint="cs"/>
          <w:rtl/>
        </w:rPr>
        <w:t>,</w:t>
      </w:r>
      <w:r>
        <w:rPr>
          <w:rtl/>
        </w:rPr>
        <w:t xml:space="preserve"> למשל</w:t>
      </w:r>
      <w:r>
        <w:rPr>
          <w:rFonts w:hint="cs"/>
          <w:rtl/>
        </w:rPr>
        <w:t>,</w:t>
      </w:r>
      <w:r>
        <w:rPr>
          <w:rtl/>
        </w:rPr>
        <w:t xml:space="preserve"> 50% ממחיר המטרה, מכל פרויקט מחיר </w:t>
      </w:r>
      <w:bookmarkStart w:id="6948" w:name="_ETM_Q39_417947"/>
      <w:bookmarkEnd w:id="6948"/>
      <w:r>
        <w:rPr>
          <w:rtl/>
        </w:rPr>
        <w:t>המטרה</w:t>
      </w:r>
      <w:r>
        <w:rPr>
          <w:rFonts w:hint="cs"/>
          <w:rtl/>
        </w:rPr>
        <w:t>,</w:t>
      </w:r>
      <w:r>
        <w:rPr>
          <w:rtl/>
        </w:rPr>
        <w:t xml:space="preserve"> הול</w:t>
      </w:r>
      <w:r>
        <w:rPr>
          <w:rFonts w:hint="cs"/>
          <w:rtl/>
        </w:rPr>
        <w:t>כים</w:t>
      </w:r>
      <w:r>
        <w:rPr>
          <w:rtl/>
        </w:rPr>
        <w:t xml:space="preserve"> למילואי</w:t>
      </w:r>
      <w:r>
        <w:rPr>
          <w:rFonts w:hint="cs"/>
          <w:rtl/>
        </w:rPr>
        <w:t>מ</w:t>
      </w:r>
      <w:r>
        <w:rPr>
          <w:rtl/>
        </w:rPr>
        <w:t>ניקים. לאחר תיקון החוק, אם אנחנו שמים</w:t>
      </w:r>
      <w:bookmarkStart w:id="6949" w:name="_ETM_Q39_422061"/>
      <w:bookmarkEnd w:id="6949"/>
      <w:r>
        <w:rPr>
          <w:rFonts w:hint="cs"/>
          <w:rtl/>
        </w:rPr>
        <w:t xml:space="preserve"> </w:t>
      </w:r>
      <w:r>
        <w:rPr>
          <w:rtl/>
        </w:rPr>
        <w:t>את לומדי התורה כערך יסוד</w:t>
      </w:r>
      <w:r>
        <w:rPr>
          <w:rFonts w:hint="cs"/>
          <w:rtl/>
        </w:rPr>
        <w:t xml:space="preserve"> –</w:t>
      </w:r>
      <w:r>
        <w:rPr>
          <w:rtl/>
        </w:rPr>
        <w:t xml:space="preserve"> למרות שאין ערך </w:t>
      </w:r>
      <w:bookmarkStart w:id="6950" w:name="_ETM_Q39_426175"/>
      <w:bookmarkEnd w:id="6950"/>
      <w:r>
        <w:rPr>
          <w:rtl/>
        </w:rPr>
        <w:t>כזה ב</w:t>
      </w:r>
      <w:bookmarkStart w:id="6951" w:name="_ETM_Q39_430300"/>
      <w:bookmarkEnd w:id="6951"/>
      <w:r>
        <w:rPr>
          <w:rtl/>
        </w:rPr>
        <w:t>חקיקה</w:t>
      </w:r>
      <w:r>
        <w:rPr>
          <w:rFonts w:hint="cs"/>
          <w:rtl/>
        </w:rPr>
        <w:t>,</w:t>
      </w:r>
      <w:r>
        <w:rPr>
          <w:rtl/>
        </w:rPr>
        <w:t xml:space="preserve"> אבל נגיד</w:t>
      </w:r>
      <w:r>
        <w:rPr>
          <w:rFonts w:hint="cs"/>
          <w:rtl/>
        </w:rPr>
        <w:t>,</w:t>
      </w:r>
      <w:r>
        <w:rPr>
          <w:rtl/>
        </w:rPr>
        <w:t xml:space="preserve"> כערך יסוד עליון</w:t>
      </w:r>
      <w:r>
        <w:rPr>
          <w:rFonts w:hint="cs"/>
          <w:rtl/>
        </w:rPr>
        <w:t xml:space="preserve"> –</w:t>
      </w:r>
      <w:r>
        <w:rPr>
          <w:rtl/>
        </w:rPr>
        <w:t xml:space="preserve"> אז הם יזכו ליותר </w:t>
      </w:r>
      <w:bookmarkStart w:id="6952" w:name="_ETM_Q39_434413"/>
      <w:bookmarkEnd w:id="6952"/>
      <w:r>
        <w:rPr>
          <w:rtl/>
        </w:rPr>
        <w:t>מ-50</w:t>
      </w:r>
      <w:r w:rsidRPr="00BA5C89">
        <w:rPr>
          <w:rtl/>
        </w:rPr>
        <w:t>%</w:t>
      </w:r>
      <w:r w:rsidRPr="00BA5C89">
        <w:rPr>
          <w:rFonts w:hint="cs"/>
          <w:rtl/>
        </w:rPr>
        <w:t xml:space="preserve">; </w:t>
      </w:r>
      <w:r>
        <w:rPr>
          <w:rFonts w:hint="cs"/>
          <w:rtl/>
        </w:rPr>
        <w:t xml:space="preserve">גם </w:t>
      </w:r>
      <w:r w:rsidRPr="00BA5C89">
        <w:rPr>
          <w:rFonts w:hint="cs"/>
          <w:rtl/>
        </w:rPr>
        <w:t>שכירות</w:t>
      </w:r>
      <w:r w:rsidRPr="00BA5C89">
        <w:rPr>
          <w:rtl/>
        </w:rPr>
        <w:t xml:space="preserve"> ארוכת</w:t>
      </w:r>
      <w:r>
        <w:rPr>
          <w:rtl/>
        </w:rPr>
        <w:t xml:space="preserve"> טווח</w:t>
      </w:r>
      <w:r>
        <w:rPr>
          <w:rFonts w:hint="cs"/>
          <w:rtl/>
        </w:rPr>
        <w:t xml:space="preserve"> –</w:t>
      </w:r>
      <w:r>
        <w:rPr>
          <w:rtl/>
        </w:rPr>
        <w:t xml:space="preserve"> הם יזכו ליותר מ-50%</w:t>
      </w:r>
      <w:r>
        <w:rPr>
          <w:rFonts w:hint="cs"/>
          <w:rtl/>
        </w:rPr>
        <w:t xml:space="preserve">; </w:t>
      </w:r>
      <w:r>
        <w:rPr>
          <w:rtl/>
        </w:rPr>
        <w:t xml:space="preserve">קרקע </w:t>
      </w:r>
      <w:bookmarkStart w:id="6953" w:name="_ETM_Q39_438527"/>
      <w:bookmarkEnd w:id="6953"/>
      <w:r>
        <w:rPr>
          <w:rtl/>
        </w:rPr>
        <w:t>במגזר הכפרי</w:t>
      </w:r>
      <w:r>
        <w:rPr>
          <w:rFonts w:hint="cs"/>
          <w:rtl/>
        </w:rPr>
        <w:t xml:space="preserve"> –</w:t>
      </w:r>
      <w:r>
        <w:rPr>
          <w:rtl/>
        </w:rPr>
        <w:t xml:space="preserve"> יש הטבה של 100% היום למשרתי המילואים</w:t>
      </w:r>
      <w:r>
        <w:rPr>
          <w:rFonts w:hint="cs"/>
          <w:rtl/>
        </w:rPr>
        <w:t xml:space="preserve">. </w:t>
      </w:r>
      <w:r>
        <w:rPr>
          <w:rtl/>
        </w:rPr>
        <w:t xml:space="preserve">בהנחה </w:t>
      </w:r>
      <w:bookmarkStart w:id="6954" w:name="_ETM_Q39_442641"/>
      <w:bookmarkEnd w:id="6954"/>
      <w:r>
        <w:rPr>
          <w:rFonts w:hint="cs"/>
          <w:rtl/>
        </w:rPr>
        <w:t>ש</w:t>
      </w:r>
      <w:r>
        <w:rPr>
          <w:rtl/>
        </w:rPr>
        <w:t>החוק הזה עובר</w:t>
      </w:r>
      <w:r>
        <w:rPr>
          <w:rFonts w:hint="cs"/>
          <w:rtl/>
        </w:rPr>
        <w:t>,</w:t>
      </w:r>
      <w:r>
        <w:rPr>
          <w:rtl/>
        </w:rPr>
        <w:t xml:space="preserve"> ההטבה תגיע ללומדי התורה</w:t>
      </w:r>
      <w:r>
        <w:rPr>
          <w:rFonts w:hint="cs"/>
          <w:rtl/>
        </w:rPr>
        <w:t>;</w:t>
      </w:r>
      <w:r>
        <w:rPr>
          <w:rtl/>
        </w:rPr>
        <w:t xml:space="preserve"> הנחות ברכישות קרקע</w:t>
      </w:r>
      <w:r>
        <w:rPr>
          <w:rFonts w:hint="cs"/>
          <w:rtl/>
        </w:rPr>
        <w:t>;</w:t>
      </w:r>
      <w:r>
        <w:rPr>
          <w:rtl/>
        </w:rPr>
        <w:t xml:space="preserve"> </w:t>
      </w:r>
      <w:bookmarkStart w:id="6955" w:name="_ETM_Q39_446755"/>
      <w:bookmarkEnd w:id="6955"/>
      <w:r>
        <w:rPr>
          <w:rtl/>
        </w:rPr>
        <w:t xml:space="preserve">מאות מיליונים לרשויות מקומיות </w:t>
      </w:r>
      <w:bookmarkStart w:id="6956" w:name="_ETM_Q39_450880"/>
      <w:bookmarkEnd w:id="6956"/>
      <w:r>
        <w:rPr>
          <w:rtl/>
        </w:rPr>
        <w:t>במימון מוסדות ציבור כחלק מהסדרי</w:t>
      </w:r>
      <w:r>
        <w:rPr>
          <w:rFonts w:hint="cs"/>
          <w:rtl/>
        </w:rPr>
        <w:t>-</w:t>
      </w:r>
      <w:r>
        <w:rPr>
          <w:rtl/>
        </w:rPr>
        <w:t>גג שנותנים</w:t>
      </w:r>
      <w:r>
        <w:rPr>
          <w:rFonts w:hint="cs"/>
          <w:rtl/>
        </w:rPr>
        <w:t>.</w:t>
      </w:r>
      <w:r>
        <w:rPr>
          <w:rtl/>
        </w:rPr>
        <w:t xml:space="preserve"> אגב</w:t>
      </w:r>
      <w:r>
        <w:rPr>
          <w:rFonts w:hint="cs"/>
          <w:rtl/>
        </w:rPr>
        <w:t>,</w:t>
      </w:r>
      <w:r>
        <w:rPr>
          <w:rtl/>
        </w:rPr>
        <w:t xml:space="preserve"> יתחילו לבנות </w:t>
      </w:r>
      <w:bookmarkStart w:id="6957" w:name="_ETM_Q39_456024"/>
      <w:bookmarkEnd w:id="6957"/>
      <w:r>
        <w:rPr>
          <w:rFonts w:hint="cs"/>
          <w:rtl/>
        </w:rPr>
        <w:t>כוללים –</w:t>
      </w:r>
      <w:r>
        <w:rPr>
          <w:rtl/>
        </w:rPr>
        <w:t xml:space="preserve"> כמובן שזה חשוב מאוד, אין בעיה, אבל זה יבוא </w:t>
      </w:r>
      <w:bookmarkStart w:id="6958" w:name="_ETM_Q39_461169"/>
      <w:bookmarkEnd w:id="6958"/>
      <w:r>
        <w:rPr>
          <w:rtl/>
        </w:rPr>
        <w:t>על חשבון</w:t>
      </w:r>
      <w:r>
        <w:rPr>
          <w:rFonts w:hint="cs"/>
          <w:rtl/>
        </w:rPr>
        <w:t>,</w:t>
      </w:r>
      <w:r>
        <w:rPr>
          <w:rtl/>
        </w:rPr>
        <w:t xml:space="preserve"> נגיד</w:t>
      </w:r>
      <w:r>
        <w:rPr>
          <w:rFonts w:hint="cs"/>
          <w:rtl/>
        </w:rPr>
        <w:t>,</w:t>
      </w:r>
      <w:r>
        <w:rPr>
          <w:rtl/>
        </w:rPr>
        <w:t xml:space="preserve"> מוסדות חינוך</w:t>
      </w:r>
      <w:r>
        <w:rPr>
          <w:rFonts w:hint="cs"/>
          <w:rtl/>
        </w:rPr>
        <w:t>;</w:t>
      </w:r>
      <w:r>
        <w:rPr>
          <w:rtl/>
        </w:rPr>
        <w:t xml:space="preserve"> סיוע בשכר דירה</w:t>
      </w:r>
      <w:r>
        <w:rPr>
          <w:rFonts w:hint="cs"/>
          <w:rtl/>
        </w:rPr>
        <w:t>;</w:t>
      </w:r>
      <w:r>
        <w:rPr>
          <w:rtl/>
        </w:rPr>
        <w:t xml:space="preserve"> דיור </w:t>
      </w:r>
      <w:bookmarkStart w:id="6959" w:name="_ETM_Q39_466314"/>
      <w:bookmarkEnd w:id="6959"/>
      <w:r>
        <w:rPr>
          <w:rtl/>
        </w:rPr>
        <w:t>ציבורי</w:t>
      </w:r>
      <w:r>
        <w:rPr>
          <w:rFonts w:hint="cs"/>
          <w:rtl/>
        </w:rPr>
        <w:t>;</w:t>
      </w:r>
      <w:r>
        <w:rPr>
          <w:rtl/>
        </w:rPr>
        <w:t xml:space="preserve"> הלוואות בדיור</w:t>
      </w:r>
      <w:r>
        <w:rPr>
          <w:rFonts w:hint="cs"/>
          <w:rtl/>
        </w:rPr>
        <w:t>;</w:t>
      </w:r>
      <w:r>
        <w:rPr>
          <w:rtl/>
        </w:rPr>
        <w:t xml:space="preserve"> ואפילו ישנו את מפת העדיפות הלאומית כול</w:t>
      </w:r>
      <w:r>
        <w:rPr>
          <w:rFonts w:hint="cs"/>
          <w:rtl/>
        </w:rPr>
        <w:t>ה.</w:t>
      </w:r>
      <w:r>
        <w:rPr>
          <w:rtl/>
        </w:rPr>
        <w:t xml:space="preserve"> </w:t>
      </w:r>
      <w:bookmarkStart w:id="6960" w:name="_ETM_Q39_471928"/>
      <w:bookmarkEnd w:id="6960"/>
    </w:p>
    <w:p w:rsidR="00A35A00" w:rsidRDefault="00A35A00" w:rsidP="005E21F1">
      <w:pPr>
        <w:rPr>
          <w:rtl/>
        </w:rPr>
      </w:pPr>
      <w:bookmarkStart w:id="6961" w:name="_ETM_Q39_475230"/>
      <w:bookmarkStart w:id="6962" w:name="_ETM_Q39_475304"/>
      <w:bookmarkEnd w:id="6961"/>
      <w:bookmarkEnd w:id="6962"/>
    </w:p>
    <w:p w:rsidR="00A35A00" w:rsidRDefault="00A35A00" w:rsidP="005E21F1">
      <w:pPr>
        <w:rPr>
          <w:rtl/>
        </w:rPr>
      </w:pPr>
      <w:bookmarkStart w:id="6963" w:name="_ETM_Q39_475501"/>
      <w:bookmarkStart w:id="6964" w:name="_ETM_Q39_475555"/>
      <w:bookmarkEnd w:id="6963"/>
      <w:bookmarkEnd w:id="6964"/>
      <w:r>
        <w:rPr>
          <w:rtl/>
        </w:rPr>
        <w:t xml:space="preserve">זאת אומרת שמההצהרה הדקלרטיבית ומה שנקרא </w:t>
      </w:r>
      <w:r>
        <w:rPr>
          <w:rFonts w:hint="cs"/>
          <w:rtl/>
        </w:rPr>
        <w:t>"</w:t>
      </w:r>
      <w:r>
        <w:rPr>
          <w:rtl/>
        </w:rPr>
        <w:t xml:space="preserve">אנחנו </w:t>
      </w:r>
      <w:r>
        <w:rPr>
          <w:rFonts w:hint="cs"/>
          <w:rtl/>
        </w:rPr>
        <w:t xml:space="preserve">רק </w:t>
      </w:r>
      <w:r>
        <w:rPr>
          <w:rtl/>
        </w:rPr>
        <w:t xml:space="preserve">רוצים שכולם </w:t>
      </w:r>
      <w:bookmarkStart w:id="6965" w:name="_ETM_Q39_476796"/>
      <w:bookmarkEnd w:id="6965"/>
      <w:r>
        <w:rPr>
          <w:rtl/>
        </w:rPr>
        <w:t>יכירו בערך לימודי התורה</w:t>
      </w:r>
      <w:r>
        <w:rPr>
          <w:rFonts w:hint="cs"/>
          <w:rtl/>
        </w:rPr>
        <w:t>"</w:t>
      </w:r>
      <w:r>
        <w:rPr>
          <w:rtl/>
        </w:rPr>
        <w:t>, אנחנו נגלה</w:t>
      </w:r>
      <w:r>
        <w:rPr>
          <w:rFonts w:hint="cs"/>
          <w:rtl/>
        </w:rPr>
        <w:t>,</w:t>
      </w:r>
      <w:r>
        <w:rPr>
          <w:rtl/>
        </w:rPr>
        <w:t xml:space="preserve"> משרד אחר משרד</w:t>
      </w:r>
      <w:r>
        <w:rPr>
          <w:rFonts w:hint="cs"/>
          <w:rtl/>
        </w:rPr>
        <w:t>,</w:t>
      </w:r>
      <w:r>
        <w:rPr>
          <w:rtl/>
        </w:rPr>
        <w:t xml:space="preserve"> כמה </w:t>
      </w:r>
      <w:bookmarkStart w:id="6966" w:name="_ETM_Q39_481664"/>
      <w:bookmarkEnd w:id="6966"/>
      <w:r>
        <w:rPr>
          <w:rtl/>
        </w:rPr>
        <w:t xml:space="preserve">אתם תשימו את לימודי התורה ולומדי התורה מעל משרתי המילואים. </w:t>
      </w:r>
      <w:bookmarkStart w:id="6967" w:name="_ETM_Q39_486531"/>
      <w:bookmarkEnd w:id="6967"/>
      <w:r>
        <w:rPr>
          <w:rtl/>
        </w:rPr>
        <w:t>תודה רבה לממשלת הימין מלא מלא</w:t>
      </w:r>
      <w:r>
        <w:rPr>
          <w:rFonts w:hint="cs"/>
          <w:rtl/>
        </w:rPr>
        <w:t>,</w:t>
      </w:r>
      <w:r>
        <w:rPr>
          <w:rtl/>
        </w:rPr>
        <w:t xml:space="preserve"> אתם עושים עבודה נהדרת</w:t>
      </w:r>
      <w:r>
        <w:rPr>
          <w:rFonts w:hint="cs"/>
          <w:rtl/>
        </w:rPr>
        <w:t>.</w:t>
      </w:r>
    </w:p>
    <w:p w:rsidR="00A35A00" w:rsidRDefault="00A35A00" w:rsidP="005E21F1">
      <w:pPr>
        <w:rPr>
          <w:rtl/>
        </w:rPr>
      </w:pPr>
      <w:bookmarkStart w:id="6968" w:name="_ETM_Q39_493349"/>
      <w:bookmarkStart w:id="6969" w:name="_ETM_Q39_493432"/>
      <w:bookmarkEnd w:id="6968"/>
      <w:bookmarkEnd w:id="6969"/>
    </w:p>
    <w:p w:rsidR="00A35A00" w:rsidRDefault="00A35A00" w:rsidP="005E21F1">
      <w:pPr>
        <w:pStyle w:val="af6"/>
        <w:keepNext/>
        <w:rPr>
          <w:rtl/>
        </w:rPr>
      </w:pPr>
      <w:bookmarkStart w:id="6970" w:name="ET_yor_6718_43"/>
      <w:r w:rsidRPr="00A57CD5">
        <w:rPr>
          <w:rStyle w:val="TagStyle"/>
          <w:rtl/>
        </w:rPr>
        <w:t xml:space="preserve"> &lt;&lt; יור &gt;&gt; </w:t>
      </w:r>
      <w:r>
        <w:rPr>
          <w:rtl/>
        </w:rPr>
        <w:t>היו"ר מישל בוסקילה:</w:t>
      </w:r>
      <w:r w:rsidRPr="00A57CD5">
        <w:rPr>
          <w:rStyle w:val="TagStyle"/>
          <w:rtl/>
        </w:rPr>
        <w:t xml:space="preserve"> &lt;&lt; יור &gt;&gt;</w:t>
      </w:r>
      <w:r>
        <w:rPr>
          <w:rtl/>
        </w:rPr>
        <w:t xml:space="preserve"> </w:t>
      </w:r>
      <w:bookmarkEnd w:id="6970"/>
    </w:p>
    <w:p w:rsidR="00A35A00" w:rsidRPr="00463F41" w:rsidRDefault="00A35A00" w:rsidP="005E21F1">
      <w:pPr>
        <w:rPr>
          <w:rtl/>
        </w:rPr>
      </w:pPr>
      <w:bookmarkStart w:id="6971" w:name="_ETM_Q39_494282"/>
      <w:bookmarkEnd w:id="6971"/>
    </w:p>
    <w:p w:rsidR="00A35A00" w:rsidRDefault="00A35A00" w:rsidP="005E21F1">
      <w:pPr>
        <w:rPr>
          <w:rtl/>
        </w:rPr>
      </w:pPr>
      <w:bookmarkStart w:id="6972" w:name="_ETM_Q39_493019"/>
      <w:bookmarkEnd w:id="6972"/>
      <w:r>
        <w:rPr>
          <w:rtl/>
        </w:rPr>
        <w:t>תודה רבה לחבר הכנסת נאור שירי</w:t>
      </w:r>
      <w:r>
        <w:rPr>
          <w:rFonts w:hint="cs"/>
          <w:rtl/>
        </w:rPr>
        <w:t>.</w:t>
      </w:r>
      <w:r>
        <w:rPr>
          <w:rtl/>
        </w:rPr>
        <w:t xml:space="preserve"> אני רוצה להזמין את </w:t>
      </w:r>
      <w:bookmarkStart w:id="6973" w:name="_ETM_Q39_497754"/>
      <w:bookmarkEnd w:id="6973"/>
      <w:r>
        <w:rPr>
          <w:rtl/>
        </w:rPr>
        <w:t>חברת הכנסת עאידה תומא סלימאן</w:t>
      </w:r>
      <w:r>
        <w:rPr>
          <w:rFonts w:hint="cs"/>
          <w:rtl/>
        </w:rPr>
        <w:t xml:space="preserve"> – </w:t>
      </w:r>
      <w:r>
        <w:rPr>
          <w:rtl/>
        </w:rPr>
        <w:t>אינה נוכחת</w:t>
      </w:r>
      <w:r>
        <w:rPr>
          <w:rFonts w:hint="cs"/>
          <w:rtl/>
        </w:rPr>
        <w:t>;</w:t>
      </w:r>
      <w:r>
        <w:rPr>
          <w:rtl/>
        </w:rPr>
        <w:t xml:space="preserve"> </w:t>
      </w:r>
      <w:bookmarkStart w:id="6974" w:name="_ETM_Q39_503089"/>
      <w:bookmarkEnd w:id="6974"/>
      <w:r>
        <w:rPr>
          <w:rtl/>
        </w:rPr>
        <w:t>אני רוצה להזמין את חברת הכנסת יעל רון בן משה</w:t>
      </w:r>
      <w:r>
        <w:rPr>
          <w:rFonts w:hint="cs"/>
          <w:rtl/>
        </w:rPr>
        <w:t xml:space="preserve"> –</w:t>
      </w:r>
      <w:r>
        <w:rPr>
          <w:rtl/>
        </w:rPr>
        <w:t xml:space="preserve"> </w:t>
      </w:r>
      <w:bookmarkStart w:id="6975" w:name="_ETM_Q39_507390"/>
      <w:bookmarkEnd w:id="6975"/>
      <w:r>
        <w:rPr>
          <w:rtl/>
        </w:rPr>
        <w:t>גם</w:t>
      </w:r>
      <w:r>
        <w:rPr>
          <w:rFonts w:hint="cs"/>
          <w:rtl/>
        </w:rPr>
        <w:t xml:space="preserve"> היא אינה נוכחת.</w:t>
      </w:r>
      <w:r>
        <w:rPr>
          <w:rtl/>
        </w:rPr>
        <w:t xml:space="preserve"> חבר הכנסת עמית הלוי, בבקשה.</w:t>
      </w:r>
    </w:p>
    <w:p w:rsidR="00A35A00" w:rsidRDefault="00A35A00" w:rsidP="005E21F1">
      <w:pPr>
        <w:rPr>
          <w:rtl/>
        </w:rPr>
      </w:pPr>
    </w:p>
    <w:p w:rsidR="00A35A00" w:rsidRDefault="00A35A00" w:rsidP="005E21F1">
      <w:pPr>
        <w:pStyle w:val="af5"/>
        <w:keepNext/>
        <w:rPr>
          <w:rtl/>
        </w:rPr>
      </w:pPr>
      <w:bookmarkStart w:id="6976" w:name="_ETM_Q39_518120"/>
      <w:bookmarkStart w:id="6977" w:name="_ETM_Q39_518183"/>
      <w:bookmarkStart w:id="6978" w:name="ET_interruption_4679_45"/>
      <w:bookmarkEnd w:id="6976"/>
      <w:bookmarkEnd w:id="6977"/>
      <w:r w:rsidRPr="00190F86">
        <w:rPr>
          <w:rStyle w:val="TagStyle"/>
          <w:rtl/>
        </w:rPr>
        <w:t xml:space="preserve"> &lt;&lt; קריאה &gt;&gt; </w:t>
      </w:r>
      <w:r>
        <w:rPr>
          <w:rtl/>
        </w:rPr>
        <w:t>מאיר פרוש (יהדות התורה):</w:t>
      </w:r>
      <w:r w:rsidRPr="00190F86">
        <w:rPr>
          <w:rStyle w:val="TagStyle"/>
          <w:rtl/>
        </w:rPr>
        <w:t xml:space="preserve"> &lt;&lt; קריאה &gt;&gt;</w:t>
      </w:r>
      <w:r>
        <w:rPr>
          <w:rtl/>
        </w:rPr>
        <w:t xml:space="preserve"> </w:t>
      </w:r>
      <w:bookmarkEnd w:id="6978"/>
    </w:p>
    <w:p w:rsidR="00A35A00" w:rsidRPr="00463F41" w:rsidRDefault="00A35A00" w:rsidP="005E21F1">
      <w:pPr>
        <w:rPr>
          <w:rtl/>
        </w:rPr>
      </w:pPr>
    </w:p>
    <w:p w:rsidR="00A35A00" w:rsidRDefault="00A35A00" w:rsidP="005E21F1">
      <w:pPr>
        <w:rPr>
          <w:rtl/>
        </w:rPr>
      </w:pPr>
      <w:r>
        <w:rPr>
          <w:rFonts w:hint="cs"/>
          <w:rtl/>
        </w:rPr>
        <w:t>- - - היא קורסת. היא קורסת.</w:t>
      </w:r>
    </w:p>
    <w:p w:rsidR="00A35A00" w:rsidRDefault="00A35A00" w:rsidP="005E21F1">
      <w:pPr>
        <w:rPr>
          <w:rtl/>
        </w:rPr>
      </w:pPr>
    </w:p>
    <w:p w:rsidR="00A35A00" w:rsidRDefault="00A35A00" w:rsidP="005E21F1">
      <w:pPr>
        <w:pStyle w:val="af5"/>
        <w:keepNext/>
        <w:rPr>
          <w:rtl/>
        </w:rPr>
      </w:pPr>
      <w:bookmarkStart w:id="6979" w:name="ET_interruption_קריאה_51"/>
      <w:r w:rsidRPr="007D7718">
        <w:rPr>
          <w:rStyle w:val="TagStyle"/>
          <w:rtl/>
        </w:rPr>
        <w:t xml:space="preserve"> </w:t>
      </w:r>
      <w:r w:rsidRPr="00CA2C59">
        <w:rPr>
          <w:rStyle w:val="TagStyle"/>
          <w:rtl/>
        </w:rPr>
        <w:t xml:space="preserve">&lt;&lt; קריאה &gt;&gt; </w:t>
      </w:r>
      <w:r w:rsidRPr="00CA2C59">
        <w:rPr>
          <w:rtl/>
        </w:rPr>
        <w:t>קריאה:</w:t>
      </w:r>
      <w:r w:rsidRPr="00CA2C59">
        <w:rPr>
          <w:rStyle w:val="TagStyle"/>
          <w:rtl/>
        </w:rPr>
        <w:t xml:space="preserve"> &lt;&lt; קריאה &gt;&gt;</w:t>
      </w:r>
      <w:r>
        <w:rPr>
          <w:rtl/>
        </w:rPr>
        <w:t xml:space="preserve"> </w:t>
      </w:r>
      <w:bookmarkEnd w:id="6979"/>
    </w:p>
    <w:p w:rsidR="00A35A00" w:rsidRPr="00463F41" w:rsidRDefault="00A35A00" w:rsidP="005E21F1">
      <w:pPr>
        <w:rPr>
          <w:rtl/>
        </w:rPr>
      </w:pPr>
    </w:p>
    <w:p w:rsidR="00A35A00" w:rsidRDefault="00A35A00" w:rsidP="005E21F1">
      <w:pPr>
        <w:rPr>
          <w:rtl/>
        </w:rPr>
      </w:pPr>
      <w:r>
        <w:rPr>
          <w:rFonts w:hint="cs"/>
          <w:rtl/>
        </w:rPr>
        <w:t>רחמנות על אזרחי ישראל.</w:t>
      </w:r>
    </w:p>
    <w:p w:rsidR="00A35A00" w:rsidRPr="007D7718" w:rsidRDefault="00A35A00" w:rsidP="005E21F1">
      <w:pPr>
        <w:rPr>
          <w:rtl/>
        </w:rPr>
      </w:pPr>
      <w:bookmarkStart w:id="6980" w:name="_ETM_Q39_515433"/>
      <w:bookmarkStart w:id="6981" w:name="_ETM_Q39_515533"/>
      <w:bookmarkEnd w:id="6980"/>
      <w:bookmarkEnd w:id="6981"/>
    </w:p>
    <w:p w:rsidR="00A35A00" w:rsidRDefault="00A35A00" w:rsidP="005E21F1">
      <w:pPr>
        <w:pStyle w:val="af5"/>
        <w:keepNext/>
        <w:rPr>
          <w:rtl/>
        </w:rPr>
      </w:pPr>
      <w:bookmarkStart w:id="6982" w:name="ET_interruption_6689_47"/>
      <w:r w:rsidRPr="00190F86">
        <w:rPr>
          <w:rStyle w:val="TagStyle"/>
          <w:rtl/>
        </w:rPr>
        <w:t xml:space="preserve">&lt;&lt; קריאה &gt;&gt; </w:t>
      </w:r>
      <w:r>
        <w:rPr>
          <w:rtl/>
        </w:rPr>
        <w:t>עדי עזוז (יש עתיד):</w:t>
      </w:r>
      <w:r w:rsidRPr="00190F86">
        <w:rPr>
          <w:rStyle w:val="TagStyle"/>
          <w:rtl/>
        </w:rPr>
        <w:t xml:space="preserve"> &lt;&lt; קריאה &gt;&gt;</w:t>
      </w:r>
      <w:r>
        <w:rPr>
          <w:rtl/>
        </w:rPr>
        <w:t xml:space="preserve"> </w:t>
      </w:r>
      <w:bookmarkEnd w:id="6982"/>
    </w:p>
    <w:p w:rsidR="00A35A00" w:rsidRPr="00463F41" w:rsidRDefault="00A35A00" w:rsidP="005E21F1">
      <w:pPr>
        <w:rPr>
          <w:rtl/>
        </w:rPr>
      </w:pPr>
    </w:p>
    <w:p w:rsidR="00A35A00" w:rsidRPr="00463F41" w:rsidRDefault="00A35A00" w:rsidP="005E21F1">
      <w:pPr>
        <w:rPr>
          <w:rtl/>
        </w:rPr>
      </w:pPr>
      <w:bookmarkStart w:id="6983" w:name="_ETM_Q39_526253"/>
      <w:bookmarkEnd w:id="6983"/>
      <w:r w:rsidRPr="00463F41">
        <w:rPr>
          <w:rFonts w:hint="cs"/>
          <w:rtl/>
        </w:rPr>
        <w:t xml:space="preserve">- - - היועמ"שית. לא שמעתי מה אמרת, אבל </w:t>
      </w:r>
      <w:bookmarkStart w:id="6984" w:name="_ETM_Q39_524815"/>
      <w:bookmarkEnd w:id="6984"/>
      <w:r w:rsidRPr="00463F41">
        <w:rPr>
          <w:rFonts w:hint="cs"/>
          <w:rtl/>
        </w:rPr>
        <w:t>שמעתי תלונה על היועמ"שית.</w:t>
      </w:r>
    </w:p>
    <w:p w:rsidR="00A35A00" w:rsidRPr="00463F41" w:rsidRDefault="00A35A00" w:rsidP="005E21F1">
      <w:pPr>
        <w:rPr>
          <w:rtl/>
        </w:rPr>
      </w:pPr>
    </w:p>
    <w:p w:rsidR="00A35A00" w:rsidRDefault="00A35A00" w:rsidP="005E21F1">
      <w:pPr>
        <w:pStyle w:val="af5"/>
        <w:keepNext/>
        <w:rPr>
          <w:rtl/>
        </w:rPr>
      </w:pPr>
      <w:bookmarkStart w:id="6985" w:name="ET_interruption_4679_48"/>
      <w:r w:rsidRPr="00190F86">
        <w:rPr>
          <w:rStyle w:val="TagStyle"/>
          <w:rtl/>
        </w:rPr>
        <w:t xml:space="preserve"> &lt;&lt; קריאה &gt;&gt; </w:t>
      </w:r>
      <w:r>
        <w:rPr>
          <w:rtl/>
        </w:rPr>
        <w:t>מאיר פרוש (יהדות התורה):</w:t>
      </w:r>
      <w:r w:rsidRPr="00190F86">
        <w:rPr>
          <w:rStyle w:val="TagStyle"/>
          <w:rtl/>
        </w:rPr>
        <w:t xml:space="preserve"> &lt;&lt; קריאה &gt;&gt;</w:t>
      </w:r>
      <w:r>
        <w:rPr>
          <w:rtl/>
        </w:rPr>
        <w:t xml:space="preserve"> </w:t>
      </w:r>
      <w:bookmarkEnd w:id="6985"/>
    </w:p>
    <w:p w:rsidR="00A35A00" w:rsidRPr="00463F41" w:rsidRDefault="00A35A00" w:rsidP="005E21F1">
      <w:pPr>
        <w:rPr>
          <w:rtl/>
        </w:rPr>
      </w:pPr>
    </w:p>
    <w:p w:rsidR="00A35A00" w:rsidRDefault="00A35A00" w:rsidP="005E21F1">
      <w:pPr>
        <w:rPr>
          <w:rtl/>
        </w:rPr>
      </w:pPr>
      <w:r>
        <w:rPr>
          <w:rFonts w:hint="cs"/>
          <w:rtl/>
        </w:rPr>
        <w:t>היא קורסת.</w:t>
      </w:r>
    </w:p>
    <w:p w:rsidR="00A35A00" w:rsidRDefault="00A35A00" w:rsidP="005E21F1">
      <w:pPr>
        <w:rPr>
          <w:rtl/>
        </w:rPr>
      </w:pPr>
    </w:p>
    <w:p w:rsidR="00A35A00" w:rsidRDefault="00A35A00" w:rsidP="005E21F1">
      <w:pPr>
        <w:pStyle w:val="af5"/>
        <w:keepNext/>
        <w:rPr>
          <w:rtl/>
        </w:rPr>
      </w:pPr>
      <w:bookmarkStart w:id="6986" w:name="ET_interruption_6689_49"/>
      <w:r w:rsidRPr="00190F86">
        <w:rPr>
          <w:rStyle w:val="TagStyle"/>
          <w:rtl/>
        </w:rPr>
        <w:t xml:space="preserve"> &lt;&lt; קריאה &gt;&gt; </w:t>
      </w:r>
      <w:r>
        <w:rPr>
          <w:rtl/>
        </w:rPr>
        <w:t>עדי עזוז (יש עתיד):</w:t>
      </w:r>
      <w:r w:rsidRPr="00190F86">
        <w:rPr>
          <w:rStyle w:val="TagStyle"/>
          <w:rtl/>
        </w:rPr>
        <w:t xml:space="preserve"> &lt;&lt; קריאה &gt;&gt;</w:t>
      </w:r>
      <w:r>
        <w:rPr>
          <w:rtl/>
        </w:rPr>
        <w:t xml:space="preserve"> </w:t>
      </w:r>
      <w:bookmarkEnd w:id="6986"/>
    </w:p>
    <w:p w:rsidR="00A35A00" w:rsidRPr="00463F41" w:rsidRDefault="00A35A00" w:rsidP="005E21F1">
      <w:pPr>
        <w:rPr>
          <w:rtl/>
        </w:rPr>
      </w:pPr>
    </w:p>
    <w:p w:rsidR="00A35A00" w:rsidRDefault="00A35A00" w:rsidP="005E21F1">
      <w:pPr>
        <w:rPr>
          <w:rtl/>
        </w:rPr>
      </w:pPr>
      <w:bookmarkStart w:id="6987" w:name="_ETM_Q39_529973"/>
      <w:bookmarkStart w:id="6988" w:name="_ETM_Q39_530028"/>
      <w:bookmarkEnd w:id="6987"/>
      <w:bookmarkEnd w:id="6988"/>
      <w:r>
        <w:rPr>
          <w:rFonts w:hint="cs"/>
          <w:rtl/>
        </w:rPr>
        <w:t>אה, היא קורסת. אבל היא גם אישה, איזה מוזר, מי בחר בה לתפקיד הזה - - -</w:t>
      </w:r>
    </w:p>
    <w:p w:rsidR="00A35A00" w:rsidRDefault="00A35A00" w:rsidP="005E21F1">
      <w:pPr>
        <w:rPr>
          <w:rtl/>
        </w:rPr>
      </w:pPr>
      <w:bookmarkStart w:id="6989" w:name="_ETM_Q39_533384"/>
      <w:bookmarkEnd w:id="6989"/>
    </w:p>
    <w:p w:rsidR="00A35A00" w:rsidRDefault="00A35A00" w:rsidP="005E21F1">
      <w:pPr>
        <w:pStyle w:val="af6"/>
        <w:keepNext/>
        <w:rPr>
          <w:rtl/>
        </w:rPr>
      </w:pPr>
      <w:bookmarkStart w:id="6990" w:name="ET_yor_6718_50"/>
      <w:r w:rsidRPr="00190F86">
        <w:rPr>
          <w:rStyle w:val="TagStyle"/>
          <w:rtl/>
        </w:rPr>
        <w:t xml:space="preserve"> &lt;&lt; יור &gt;&gt; </w:t>
      </w:r>
      <w:r>
        <w:rPr>
          <w:rtl/>
        </w:rPr>
        <w:t>היו"ר מישל בוסקילה:</w:t>
      </w:r>
      <w:r w:rsidRPr="00190F86">
        <w:rPr>
          <w:rStyle w:val="TagStyle"/>
          <w:rtl/>
        </w:rPr>
        <w:t xml:space="preserve"> &lt;&lt; יור &gt;&gt;</w:t>
      </w:r>
      <w:r>
        <w:rPr>
          <w:rtl/>
        </w:rPr>
        <w:t xml:space="preserve"> </w:t>
      </w:r>
      <w:bookmarkEnd w:id="6990"/>
    </w:p>
    <w:p w:rsidR="00A35A00" w:rsidRPr="00463F41" w:rsidRDefault="00A35A00" w:rsidP="005E21F1">
      <w:pPr>
        <w:rPr>
          <w:rtl/>
        </w:rPr>
      </w:pPr>
    </w:p>
    <w:p w:rsidR="00A35A00" w:rsidRDefault="00A35A00" w:rsidP="005E21F1">
      <w:pPr>
        <w:rPr>
          <w:rtl/>
        </w:rPr>
      </w:pPr>
      <w:bookmarkStart w:id="6991" w:name="_ETM_Q39_535069"/>
      <w:bookmarkStart w:id="6992" w:name="_ETM_Q39_535155"/>
      <w:bookmarkEnd w:id="6991"/>
      <w:bookmarkEnd w:id="6992"/>
      <w:r>
        <w:rPr>
          <w:rFonts w:hint="cs"/>
          <w:rtl/>
        </w:rPr>
        <w:t>טוב,</w:t>
      </w:r>
      <w:bookmarkStart w:id="6993" w:name="_ETM_Q39_536373"/>
      <w:bookmarkEnd w:id="6993"/>
      <w:r>
        <w:rPr>
          <w:rFonts w:hint="cs"/>
          <w:rtl/>
        </w:rPr>
        <w:t xml:space="preserve"> בבקשה, חבר הכנסת עמית עלה</w:t>
      </w:r>
      <w:bookmarkStart w:id="6994" w:name="_ETM_Q39_533694"/>
      <w:bookmarkStart w:id="6995" w:name="_ETM_Q39_523593"/>
      <w:bookmarkStart w:id="6996" w:name="_ETM_Q39_512539"/>
      <w:bookmarkStart w:id="6997" w:name="_ETM_Q39_512618"/>
      <w:bookmarkStart w:id="6998" w:name="_ETM_Q39_514234"/>
      <w:bookmarkStart w:id="6999" w:name="_ETM_Q39_514269"/>
      <w:bookmarkEnd w:id="6994"/>
      <w:bookmarkEnd w:id="6995"/>
      <w:bookmarkEnd w:id="6996"/>
      <w:bookmarkEnd w:id="6997"/>
      <w:bookmarkEnd w:id="6998"/>
      <w:bookmarkEnd w:id="6999"/>
      <w:r>
        <w:rPr>
          <w:rFonts w:hint="cs"/>
          <w:rtl/>
        </w:rPr>
        <w:t xml:space="preserve">, </w:t>
      </w:r>
      <w:r>
        <w:rPr>
          <w:rtl/>
        </w:rPr>
        <w:t>בוא</w:t>
      </w:r>
      <w:r>
        <w:rPr>
          <w:rFonts w:hint="cs"/>
          <w:rtl/>
        </w:rPr>
        <w:t>ו</w:t>
      </w:r>
      <w:r>
        <w:rPr>
          <w:rtl/>
        </w:rPr>
        <w:t xml:space="preserve"> ניתן לו את </w:t>
      </w:r>
      <w:bookmarkStart w:id="7000" w:name="_ETM_Q39_536120"/>
      <w:bookmarkEnd w:id="7000"/>
      <w:r>
        <w:rPr>
          <w:rtl/>
        </w:rPr>
        <w:t>הזמן שלו</w:t>
      </w:r>
      <w:r>
        <w:rPr>
          <w:rFonts w:hint="cs"/>
          <w:rtl/>
        </w:rPr>
        <w:t>.</w:t>
      </w:r>
      <w:r>
        <w:rPr>
          <w:rtl/>
        </w:rPr>
        <w:t xml:space="preserve"> לא להפריע. שלוש דקות לרשותך, בבקשה</w:t>
      </w:r>
      <w:r>
        <w:rPr>
          <w:rFonts w:hint="cs"/>
          <w:rtl/>
        </w:rPr>
        <w:t>.</w:t>
      </w:r>
    </w:p>
    <w:p w:rsidR="00A35A00" w:rsidRDefault="00A35A00" w:rsidP="005E21F1">
      <w:pPr>
        <w:rPr>
          <w:rtl/>
        </w:rPr>
      </w:pPr>
      <w:bookmarkStart w:id="7001" w:name="_ETM_Q39_540962"/>
      <w:bookmarkStart w:id="7002" w:name="_ETM_Q39_541041"/>
      <w:bookmarkEnd w:id="7001"/>
      <w:bookmarkEnd w:id="7002"/>
    </w:p>
    <w:p w:rsidR="00A35A00" w:rsidRDefault="00A35A00" w:rsidP="005E21F1">
      <w:pPr>
        <w:pStyle w:val="a4"/>
        <w:keepNext/>
        <w:rPr>
          <w:rtl/>
        </w:rPr>
      </w:pPr>
      <w:bookmarkStart w:id="7003" w:name="ET_speaker_6164_52"/>
      <w:r w:rsidRPr="004B4688">
        <w:rPr>
          <w:rStyle w:val="TagStyle"/>
          <w:rtl/>
        </w:rPr>
        <w:t xml:space="preserve"> &lt;&lt; דובר &gt;&gt; </w:t>
      </w:r>
      <w:bookmarkStart w:id="7004" w:name="_Toc234319280"/>
      <w:bookmarkStart w:id="7005" w:name="_Toc234323214"/>
      <w:bookmarkStart w:id="7006" w:name="_Toc234323390"/>
      <w:r>
        <w:rPr>
          <w:rtl/>
        </w:rPr>
        <w:t>עמית הלוי (הליכוד):</w:t>
      </w:r>
      <w:bookmarkEnd w:id="7004"/>
      <w:bookmarkEnd w:id="7005"/>
      <w:bookmarkEnd w:id="7006"/>
      <w:r w:rsidRPr="004B4688">
        <w:rPr>
          <w:rStyle w:val="TagStyle"/>
          <w:rtl/>
        </w:rPr>
        <w:t xml:space="preserve"> &lt;&lt; דובר &gt;&gt;</w:t>
      </w:r>
      <w:r>
        <w:rPr>
          <w:rtl/>
        </w:rPr>
        <w:t xml:space="preserve"> </w:t>
      </w:r>
      <w:bookmarkEnd w:id="7003"/>
    </w:p>
    <w:p w:rsidR="00A35A00" w:rsidRPr="00463F41" w:rsidRDefault="00A35A00" w:rsidP="005E21F1">
      <w:pPr>
        <w:rPr>
          <w:rtl/>
        </w:rPr>
      </w:pPr>
    </w:p>
    <w:p w:rsidR="00A35A00" w:rsidRDefault="00A35A00" w:rsidP="005E21F1">
      <w:pPr>
        <w:rPr>
          <w:rtl/>
        </w:rPr>
      </w:pPr>
      <w:bookmarkStart w:id="7007" w:name="_ETM_Q39_539420"/>
      <w:bookmarkEnd w:id="7007"/>
      <w:r w:rsidRPr="00463F41">
        <w:rPr>
          <w:rtl/>
        </w:rPr>
        <w:t>תודה</w:t>
      </w:r>
      <w:r>
        <w:rPr>
          <w:rFonts w:hint="cs"/>
          <w:rtl/>
        </w:rPr>
        <w:t>,</w:t>
      </w:r>
      <w:r w:rsidRPr="00463F41">
        <w:rPr>
          <w:rFonts w:hint="cs"/>
          <w:rtl/>
        </w:rPr>
        <w:t xml:space="preserve"> </w:t>
      </w:r>
      <w:bookmarkStart w:id="7008" w:name="_ETM_Q39_540469"/>
      <w:bookmarkEnd w:id="7008"/>
      <w:r w:rsidRPr="00463F41">
        <w:rPr>
          <w:rtl/>
        </w:rPr>
        <w:t>מישל</w:t>
      </w:r>
      <w:r w:rsidRPr="00463F41">
        <w:rPr>
          <w:rFonts w:hint="cs"/>
          <w:rtl/>
        </w:rPr>
        <w:t>,</w:t>
      </w:r>
      <w:r w:rsidRPr="00463F41">
        <w:rPr>
          <w:rtl/>
        </w:rPr>
        <w:t xml:space="preserve"> אדוני היושב</w:t>
      </w:r>
      <w:r w:rsidRPr="00463F41">
        <w:rPr>
          <w:rFonts w:hint="cs"/>
          <w:rtl/>
        </w:rPr>
        <w:t xml:space="preserve"> ב</w:t>
      </w:r>
      <w:r w:rsidRPr="00463F41">
        <w:rPr>
          <w:rtl/>
        </w:rPr>
        <w:t>ראש</w:t>
      </w:r>
      <w:r>
        <w:rPr>
          <w:rFonts w:hint="cs"/>
          <w:rtl/>
        </w:rPr>
        <w:t>.</w:t>
      </w:r>
      <w:r w:rsidRPr="00463F41">
        <w:rPr>
          <w:rtl/>
        </w:rPr>
        <w:t xml:space="preserve"> חברותיי וחבריי לכנסת, עלו פה </w:t>
      </w:r>
      <w:bookmarkStart w:id="7009" w:name="_ETM_Q39_543609"/>
      <w:bookmarkEnd w:id="7009"/>
      <w:r w:rsidRPr="00463F41">
        <w:rPr>
          <w:rtl/>
        </w:rPr>
        <w:t>עכשיו חברי כנסת</w:t>
      </w:r>
      <w:r>
        <w:rPr>
          <w:rFonts w:hint="cs"/>
          <w:rtl/>
        </w:rPr>
        <w:t>,</w:t>
      </w:r>
      <w:r w:rsidRPr="00463F41">
        <w:rPr>
          <w:rFonts w:hint="cs"/>
          <w:rtl/>
        </w:rPr>
        <w:t xml:space="preserve"> עלתה</w:t>
      </w:r>
      <w:r w:rsidRPr="00463F41">
        <w:rPr>
          <w:rtl/>
        </w:rPr>
        <w:t xml:space="preserve"> דבי</w:t>
      </w:r>
      <w:r>
        <w:rPr>
          <w:rFonts w:hint="cs"/>
          <w:rtl/>
        </w:rPr>
        <w:t>,</w:t>
      </w:r>
      <w:r w:rsidRPr="00463F41">
        <w:rPr>
          <w:rtl/>
        </w:rPr>
        <w:t xml:space="preserve"> אמרה</w:t>
      </w:r>
      <w:r w:rsidRPr="00463F41">
        <w:rPr>
          <w:rFonts w:hint="cs"/>
          <w:rtl/>
        </w:rPr>
        <w:t xml:space="preserve"> </w:t>
      </w:r>
      <w:r>
        <w:rPr>
          <w:rFonts w:hint="cs"/>
          <w:rtl/>
        </w:rPr>
        <w:t>ש</w:t>
      </w:r>
      <w:r w:rsidRPr="00463F41">
        <w:rPr>
          <w:rtl/>
        </w:rPr>
        <w:t xml:space="preserve">אנחנו שורפים את המועדון בחוק </w:t>
      </w:r>
      <w:bookmarkStart w:id="7010" w:name="_ETM_Q39_547799"/>
      <w:bookmarkEnd w:id="7010"/>
      <w:r w:rsidRPr="00463F41">
        <w:rPr>
          <w:rtl/>
        </w:rPr>
        <w:t>הזה על הייעוץ המשפטי לממשלה</w:t>
      </w:r>
      <w:r>
        <w:rPr>
          <w:rFonts w:hint="cs"/>
          <w:rtl/>
        </w:rPr>
        <w:t>.</w:t>
      </w:r>
      <w:r w:rsidRPr="00463F41">
        <w:rPr>
          <w:rtl/>
        </w:rPr>
        <w:t xml:space="preserve"> </w:t>
      </w:r>
      <w:bookmarkStart w:id="7011" w:name="_ETM_Q39_552640"/>
      <w:bookmarkEnd w:id="7011"/>
      <w:r w:rsidRPr="00463F41">
        <w:rPr>
          <w:rtl/>
        </w:rPr>
        <w:t xml:space="preserve">אנחנו שורפים. </w:t>
      </w:r>
      <w:bookmarkStart w:id="7012" w:name="_ETM_Q39_554510"/>
      <w:bookmarkEnd w:id="7012"/>
      <w:r w:rsidRPr="00463F41">
        <w:rPr>
          <w:rtl/>
        </w:rPr>
        <w:t>המועדון הזה כבר שרוף</w:t>
      </w:r>
      <w:r>
        <w:rPr>
          <w:rFonts w:hint="cs"/>
          <w:rtl/>
        </w:rPr>
        <w:t>,</w:t>
      </w:r>
      <w:r w:rsidRPr="00463F41">
        <w:rPr>
          <w:rtl/>
        </w:rPr>
        <w:t xml:space="preserve"> מה שאומרים חז</w:t>
      </w:r>
      <w:r w:rsidRPr="00463F41">
        <w:rPr>
          <w:rFonts w:hint="cs"/>
          <w:rtl/>
        </w:rPr>
        <w:t>"</w:t>
      </w:r>
      <w:r w:rsidRPr="00463F41">
        <w:rPr>
          <w:rtl/>
        </w:rPr>
        <w:t>ל על הבית שלנו</w:t>
      </w:r>
      <w:r w:rsidRPr="00463F41">
        <w:rPr>
          <w:rFonts w:hint="cs"/>
          <w:rtl/>
        </w:rPr>
        <w:t>:</w:t>
      </w:r>
      <w:r w:rsidRPr="00463F41">
        <w:rPr>
          <w:rtl/>
        </w:rPr>
        <w:t xml:space="preserve"> </w:t>
      </w:r>
      <w:bookmarkStart w:id="7013" w:name="_ETM_Q39_557894"/>
      <w:bookmarkEnd w:id="7013"/>
      <w:r w:rsidRPr="00463F41">
        <w:rPr>
          <w:rtl/>
        </w:rPr>
        <w:t xml:space="preserve">בית שרוף שרפת. </w:t>
      </w:r>
      <w:bookmarkStart w:id="7014" w:name="_ETM_Q39_562000"/>
      <w:bookmarkStart w:id="7015" w:name="_ETM_Q39_567589"/>
      <w:bookmarkEnd w:id="7014"/>
      <w:bookmarkEnd w:id="7015"/>
    </w:p>
    <w:p w:rsidR="00A35A00" w:rsidRDefault="00A35A00" w:rsidP="005E21F1">
      <w:pPr>
        <w:rPr>
          <w:rtl/>
        </w:rPr>
      </w:pPr>
      <w:bookmarkStart w:id="7016" w:name="_ETM_Q39_567649"/>
      <w:bookmarkEnd w:id="7016"/>
    </w:p>
    <w:p w:rsidR="00A35A00" w:rsidRPr="00463F41" w:rsidRDefault="00A35A00" w:rsidP="005E21F1">
      <w:pPr>
        <w:rPr>
          <w:rtl/>
        </w:rPr>
      </w:pPr>
      <w:bookmarkStart w:id="7017" w:name="_ETM_Q39_567723"/>
      <w:bookmarkStart w:id="7018" w:name="_ETM_Q39_567780"/>
      <w:bookmarkEnd w:id="7017"/>
      <w:bookmarkEnd w:id="7018"/>
      <w:r w:rsidRPr="00463F41">
        <w:rPr>
          <w:rtl/>
        </w:rPr>
        <w:t>בוא</w:t>
      </w:r>
      <w:r w:rsidRPr="00463F41">
        <w:rPr>
          <w:rFonts w:hint="cs"/>
          <w:rtl/>
        </w:rPr>
        <w:t>ו</w:t>
      </w:r>
      <w:r w:rsidRPr="00463F41">
        <w:rPr>
          <w:rtl/>
        </w:rPr>
        <w:t xml:space="preserve"> נדבר על מה שהיה כאן בעידן הייעוץ המשפטי</w:t>
      </w:r>
      <w:r>
        <w:rPr>
          <w:rFonts w:hint="cs"/>
          <w:rtl/>
        </w:rPr>
        <w:t>,</w:t>
      </w:r>
      <w:r w:rsidRPr="00463F41">
        <w:rPr>
          <w:rtl/>
        </w:rPr>
        <w:t xml:space="preserve"> </w:t>
      </w:r>
      <w:bookmarkStart w:id="7019" w:name="_ETM_Q39_565747"/>
      <w:bookmarkEnd w:id="7019"/>
      <w:r>
        <w:rPr>
          <w:rFonts w:hint="cs"/>
          <w:rtl/>
        </w:rPr>
        <w:t xml:space="preserve">פה, </w:t>
      </w:r>
      <w:r w:rsidRPr="00463F41">
        <w:rPr>
          <w:rtl/>
        </w:rPr>
        <w:t>שאני מכיר מקרוב</w:t>
      </w:r>
      <w:r>
        <w:rPr>
          <w:rFonts w:hint="cs"/>
          <w:rtl/>
        </w:rPr>
        <w:t>,</w:t>
      </w:r>
      <w:r w:rsidRPr="00463F41">
        <w:rPr>
          <w:rtl/>
        </w:rPr>
        <w:t xml:space="preserve"> בשנים האלו, אזרחי ישראל</w:t>
      </w:r>
      <w:r w:rsidRPr="00463F41">
        <w:rPr>
          <w:rFonts w:hint="cs"/>
          <w:rtl/>
        </w:rPr>
        <w:t>.</w:t>
      </w:r>
      <w:r w:rsidRPr="00463F41">
        <w:rPr>
          <w:rtl/>
        </w:rPr>
        <w:t xml:space="preserve"> האירוע אולי הכי </w:t>
      </w:r>
      <w:bookmarkStart w:id="7020" w:name="_ETM_Q39_569494"/>
      <w:bookmarkEnd w:id="7020"/>
      <w:r w:rsidRPr="00463F41">
        <w:rPr>
          <w:rtl/>
        </w:rPr>
        <w:t>חמור בתולדות צה"ל, אולי הכי חמור</w:t>
      </w:r>
      <w:r>
        <w:rPr>
          <w:rFonts w:hint="cs"/>
          <w:rtl/>
        </w:rPr>
        <w:t>,</w:t>
      </w:r>
      <w:r w:rsidRPr="00463F41">
        <w:rPr>
          <w:rtl/>
        </w:rPr>
        <w:t xml:space="preserve"> הפרשייה הזו שהוציאה דיבה </w:t>
      </w:r>
      <w:bookmarkStart w:id="7021" w:name="_ETM_Q39_573241"/>
      <w:bookmarkEnd w:id="7021"/>
      <w:r w:rsidRPr="00463F41">
        <w:rPr>
          <w:rtl/>
        </w:rPr>
        <w:t>בכל העולם</w:t>
      </w:r>
      <w:r w:rsidRPr="00463F41">
        <w:rPr>
          <w:rFonts w:hint="cs"/>
          <w:rtl/>
        </w:rPr>
        <w:t>,</w:t>
      </w:r>
      <w:r w:rsidRPr="00463F41">
        <w:rPr>
          <w:rtl/>
        </w:rPr>
        <w:t xml:space="preserve"> </w:t>
      </w:r>
      <w:bookmarkStart w:id="7022" w:name="_ETM_Q39_577549"/>
      <w:bookmarkEnd w:id="7022"/>
      <w:r w:rsidRPr="00463F41">
        <w:rPr>
          <w:rtl/>
        </w:rPr>
        <w:t>בכל העולם</w:t>
      </w:r>
      <w:r w:rsidRPr="00463F41">
        <w:rPr>
          <w:rFonts w:hint="cs"/>
          <w:rtl/>
        </w:rPr>
        <w:t>,</w:t>
      </w:r>
      <w:r w:rsidRPr="00463F41">
        <w:rPr>
          <w:rtl/>
        </w:rPr>
        <w:t xml:space="preserve"> על חיילי צה"ל, שהביאה לאמברגו על ישראל</w:t>
      </w:r>
      <w:r>
        <w:rPr>
          <w:rFonts w:hint="cs"/>
          <w:rtl/>
        </w:rPr>
        <w:t xml:space="preserve"> –</w:t>
      </w:r>
      <w:r w:rsidRPr="00463F41">
        <w:rPr>
          <w:rtl/>
        </w:rPr>
        <w:t xml:space="preserve"> יושב </w:t>
      </w:r>
      <w:bookmarkStart w:id="7023" w:name="_ETM_Q39_581869"/>
      <w:bookmarkEnd w:id="7023"/>
      <w:r w:rsidRPr="00463F41">
        <w:rPr>
          <w:rtl/>
        </w:rPr>
        <w:t>פה השר אלקין, שהיה יושב</w:t>
      </w:r>
      <w:r w:rsidRPr="00463F41">
        <w:rPr>
          <w:rFonts w:hint="cs"/>
          <w:rtl/>
        </w:rPr>
        <w:t>-</w:t>
      </w:r>
      <w:r w:rsidRPr="00463F41">
        <w:rPr>
          <w:rtl/>
        </w:rPr>
        <w:t>ראש ועד</w:t>
      </w:r>
      <w:r>
        <w:rPr>
          <w:rFonts w:hint="cs"/>
          <w:rtl/>
        </w:rPr>
        <w:t>ת משנה</w:t>
      </w:r>
      <w:r w:rsidRPr="00463F41">
        <w:rPr>
          <w:rtl/>
        </w:rPr>
        <w:t xml:space="preserve"> למדיניות חוץ</w:t>
      </w:r>
      <w:r>
        <w:rPr>
          <w:rFonts w:hint="cs"/>
          <w:rtl/>
        </w:rPr>
        <w:t xml:space="preserve">, של </w:t>
      </w:r>
      <w:r w:rsidRPr="00463F41">
        <w:rPr>
          <w:rtl/>
        </w:rPr>
        <w:t xml:space="preserve">ועדת </w:t>
      </w:r>
      <w:bookmarkStart w:id="7024" w:name="_ETM_Q39_586189"/>
      <w:bookmarkEnd w:id="7024"/>
      <w:r w:rsidRPr="00463F41">
        <w:rPr>
          <w:rFonts w:hint="cs"/>
          <w:rtl/>
        </w:rPr>
        <w:t>ה</w:t>
      </w:r>
      <w:r w:rsidRPr="00463F41">
        <w:rPr>
          <w:rtl/>
        </w:rPr>
        <w:t>חוץ ו</w:t>
      </w:r>
      <w:r w:rsidRPr="00463F41">
        <w:rPr>
          <w:rFonts w:hint="cs"/>
          <w:rtl/>
        </w:rPr>
        <w:t>ה</w:t>
      </w:r>
      <w:r w:rsidRPr="00463F41">
        <w:rPr>
          <w:rtl/>
        </w:rPr>
        <w:t>ביטחון</w:t>
      </w:r>
      <w:r>
        <w:rPr>
          <w:rFonts w:hint="cs"/>
          <w:rtl/>
        </w:rPr>
        <w:t xml:space="preserve"> –</w:t>
      </w:r>
      <w:r w:rsidRPr="00463F41">
        <w:rPr>
          <w:rtl/>
        </w:rPr>
        <w:t xml:space="preserve"> האמברגו על ישראל, הלחץ המדיני, השעון המדיני הזה </w:t>
      </w:r>
      <w:bookmarkStart w:id="7025" w:name="_ETM_Q39_590509"/>
      <w:bookmarkEnd w:id="7025"/>
      <w:r w:rsidRPr="00463F41">
        <w:rPr>
          <w:rtl/>
        </w:rPr>
        <w:t>שהוביל לאמברגו בפועל של ארצות הברית</w:t>
      </w:r>
      <w:r w:rsidRPr="00463F41">
        <w:rPr>
          <w:rFonts w:hint="cs"/>
          <w:rtl/>
        </w:rPr>
        <w:t xml:space="preserve"> על </w:t>
      </w:r>
      <w:r w:rsidRPr="00463F41">
        <w:rPr>
          <w:rtl/>
        </w:rPr>
        <w:t xml:space="preserve">ישראל </w:t>
      </w:r>
      <w:r>
        <w:rPr>
          <w:rFonts w:hint="cs"/>
          <w:rtl/>
        </w:rPr>
        <w:t xml:space="preserve">עוד </w:t>
      </w:r>
      <w:r w:rsidRPr="00463F41">
        <w:rPr>
          <w:rtl/>
        </w:rPr>
        <w:t>מינואר</w:t>
      </w:r>
      <w:bookmarkStart w:id="7026" w:name="_ETM_Q39_596059"/>
      <w:bookmarkEnd w:id="7026"/>
      <w:r w:rsidRPr="00463F41">
        <w:rPr>
          <w:rFonts w:hint="cs"/>
          <w:rtl/>
        </w:rPr>
        <w:t xml:space="preserve">, </w:t>
      </w:r>
      <w:r w:rsidRPr="00463F41">
        <w:rPr>
          <w:rtl/>
        </w:rPr>
        <w:t>ואחר כך בכל מדינות העולם</w:t>
      </w:r>
      <w:bookmarkStart w:id="7027" w:name="_ETM_Q39_601959"/>
      <w:bookmarkEnd w:id="7027"/>
      <w:r>
        <w:rPr>
          <w:rFonts w:hint="cs"/>
          <w:rtl/>
        </w:rPr>
        <w:t>,</w:t>
      </w:r>
      <w:r w:rsidRPr="00463F41">
        <w:rPr>
          <w:rtl/>
        </w:rPr>
        <w:t xml:space="preserve"> האירוע הזה</w:t>
      </w:r>
      <w:r>
        <w:rPr>
          <w:rFonts w:hint="cs"/>
          <w:rtl/>
        </w:rPr>
        <w:t>,</w:t>
      </w:r>
      <w:r w:rsidRPr="00463F41">
        <w:rPr>
          <w:rtl/>
        </w:rPr>
        <w:t xml:space="preserve"> שהוציא דיבה על </w:t>
      </w:r>
      <w:bookmarkStart w:id="7028" w:name="_ETM_Q39_599720"/>
      <w:bookmarkEnd w:id="7028"/>
      <w:r w:rsidRPr="00463F41">
        <w:rPr>
          <w:rtl/>
        </w:rPr>
        <w:t>כל חיילי צה"ל, שאלוקים יודע כמה אנשים נהרגו ונפגעו</w:t>
      </w:r>
      <w:r>
        <w:rPr>
          <w:rFonts w:hint="cs"/>
          <w:rtl/>
        </w:rPr>
        <w:t xml:space="preserve"> – </w:t>
      </w:r>
      <w:r w:rsidRPr="00463F41">
        <w:rPr>
          <w:rtl/>
        </w:rPr>
        <w:t xml:space="preserve">בכל </w:t>
      </w:r>
      <w:bookmarkStart w:id="7029" w:name="_ETM_Q39_603382"/>
      <w:bookmarkEnd w:id="7029"/>
      <w:r w:rsidRPr="00463F41">
        <w:rPr>
          <w:rtl/>
        </w:rPr>
        <w:t>העולם, אגב, לא רק בישראל</w:t>
      </w:r>
      <w:r>
        <w:rPr>
          <w:rFonts w:hint="cs"/>
          <w:rtl/>
        </w:rPr>
        <w:t xml:space="preserve"> –</w:t>
      </w:r>
      <w:r w:rsidRPr="00463F41">
        <w:rPr>
          <w:rtl/>
        </w:rPr>
        <w:t xml:space="preserve"> בגלל הדיבה הזאת על כוח </w:t>
      </w:r>
      <w:bookmarkStart w:id="7030" w:name="_ETM_Q39_607043"/>
      <w:bookmarkEnd w:id="7030"/>
      <w:r w:rsidRPr="00463F41">
        <w:rPr>
          <w:rtl/>
        </w:rPr>
        <w:t>1</w:t>
      </w:r>
      <w:r>
        <w:rPr>
          <w:rtl/>
        </w:rPr>
        <w:t>00</w:t>
      </w:r>
      <w:r>
        <w:rPr>
          <w:rFonts w:hint="cs"/>
          <w:rtl/>
        </w:rPr>
        <w:t>.</w:t>
      </w:r>
      <w:r>
        <w:rPr>
          <w:rtl/>
        </w:rPr>
        <w:t xml:space="preserve"> מה קורה עם התיק הזה, חבריי </w:t>
      </w:r>
      <w:r>
        <w:rPr>
          <w:rFonts w:hint="cs"/>
          <w:rtl/>
        </w:rPr>
        <w:t>ב</w:t>
      </w:r>
      <w:r w:rsidRPr="00463F41">
        <w:rPr>
          <w:rtl/>
        </w:rPr>
        <w:t xml:space="preserve">אופוזיציה? מה קורה </w:t>
      </w:r>
      <w:bookmarkStart w:id="7031" w:name="_ETM_Q39_610705"/>
      <w:bookmarkEnd w:id="7031"/>
      <w:r w:rsidRPr="00463F41">
        <w:rPr>
          <w:rtl/>
        </w:rPr>
        <w:t xml:space="preserve">עם התיק הזה? איפה הוא? </w:t>
      </w:r>
      <w:bookmarkStart w:id="7032" w:name="_ETM_Q39_616251"/>
      <w:bookmarkEnd w:id="7032"/>
    </w:p>
    <w:p w:rsidR="00A35A00" w:rsidRPr="00463F41" w:rsidRDefault="00A35A00" w:rsidP="005E21F1">
      <w:pPr>
        <w:rPr>
          <w:rtl/>
        </w:rPr>
      </w:pPr>
      <w:bookmarkStart w:id="7033" w:name="_ETM_Q39_616310"/>
      <w:bookmarkStart w:id="7034" w:name="_ETM_Q39_616386"/>
      <w:bookmarkEnd w:id="7033"/>
      <w:bookmarkEnd w:id="7034"/>
    </w:p>
    <w:p w:rsidR="00A35A00" w:rsidRDefault="00A35A00" w:rsidP="005E21F1">
      <w:pPr>
        <w:pStyle w:val="af5"/>
        <w:keepNext/>
        <w:rPr>
          <w:rtl/>
        </w:rPr>
      </w:pPr>
      <w:bookmarkStart w:id="7035" w:name="ET_interruption_4679_53"/>
      <w:r w:rsidRPr="00A86E87">
        <w:rPr>
          <w:rStyle w:val="TagStyle"/>
          <w:rtl/>
        </w:rPr>
        <w:t xml:space="preserve"> &lt;&lt; קריאה &gt;&gt; </w:t>
      </w:r>
      <w:r>
        <w:rPr>
          <w:rtl/>
        </w:rPr>
        <w:t>מאיר פרוש (יהדות התורה):</w:t>
      </w:r>
      <w:r w:rsidRPr="00A86E87">
        <w:rPr>
          <w:rStyle w:val="TagStyle"/>
          <w:rtl/>
        </w:rPr>
        <w:t xml:space="preserve"> &lt;&lt; קריאה &gt;&gt;</w:t>
      </w:r>
      <w:r>
        <w:rPr>
          <w:rtl/>
        </w:rPr>
        <w:t xml:space="preserve"> </w:t>
      </w:r>
      <w:bookmarkEnd w:id="7035"/>
    </w:p>
    <w:p w:rsidR="00A35A00" w:rsidRPr="00463F41" w:rsidRDefault="00A35A00" w:rsidP="005E21F1">
      <w:pPr>
        <w:rPr>
          <w:rtl/>
        </w:rPr>
      </w:pPr>
    </w:p>
    <w:p w:rsidR="00A35A00" w:rsidRPr="00463F41" w:rsidRDefault="00A35A00" w:rsidP="005E21F1">
      <w:pPr>
        <w:rPr>
          <w:rtl/>
        </w:rPr>
      </w:pPr>
      <w:r w:rsidRPr="00463F41">
        <w:rPr>
          <w:rFonts w:hint="cs"/>
          <w:rtl/>
        </w:rPr>
        <w:t>יש שם עומס.</w:t>
      </w:r>
    </w:p>
    <w:p w:rsidR="00A35A00" w:rsidRDefault="00A35A00" w:rsidP="005E21F1">
      <w:pPr>
        <w:rPr>
          <w:rtl/>
        </w:rPr>
      </w:pPr>
      <w:bookmarkStart w:id="7036" w:name="_ETM_Q39_617231"/>
      <w:bookmarkStart w:id="7037" w:name="_ETM_Q39_617306"/>
      <w:bookmarkEnd w:id="7036"/>
      <w:bookmarkEnd w:id="7037"/>
    </w:p>
    <w:p w:rsidR="00A35A00" w:rsidRDefault="00A35A00" w:rsidP="005E21F1">
      <w:pPr>
        <w:pStyle w:val="-"/>
        <w:rPr>
          <w:rtl/>
        </w:rPr>
      </w:pPr>
      <w:bookmarkStart w:id="7038" w:name="ET_speakercontinue_6164_54"/>
      <w:r w:rsidRPr="00A86E87">
        <w:rPr>
          <w:rStyle w:val="TagStyle"/>
          <w:rtl/>
        </w:rPr>
        <w:t xml:space="preserve"> &lt;&lt; דובר_המשך &gt;&gt; </w:t>
      </w:r>
      <w:r>
        <w:rPr>
          <w:rtl/>
        </w:rPr>
        <w:t>עמית הלוי (הליכוד):</w:t>
      </w:r>
      <w:r w:rsidRPr="00A86E87">
        <w:rPr>
          <w:rStyle w:val="TagStyle"/>
          <w:rtl/>
        </w:rPr>
        <w:t xml:space="preserve"> &lt;&lt; דובר_המשך &gt;&gt;</w:t>
      </w:r>
      <w:r>
        <w:rPr>
          <w:rtl/>
        </w:rPr>
        <w:t xml:space="preserve"> </w:t>
      </w:r>
      <w:bookmarkEnd w:id="7038"/>
    </w:p>
    <w:p w:rsidR="00A35A00" w:rsidRDefault="00A35A00" w:rsidP="005E21F1">
      <w:pPr>
        <w:rPr>
          <w:rtl/>
        </w:rPr>
      </w:pPr>
      <w:bookmarkStart w:id="7039" w:name="_ETM_Q39_616463"/>
      <w:bookmarkStart w:id="7040" w:name="_ETM_Q39_616523"/>
      <w:bookmarkEnd w:id="7039"/>
      <w:bookmarkEnd w:id="7040"/>
    </w:p>
    <w:p w:rsidR="00A35A00" w:rsidRDefault="00A35A00" w:rsidP="005E21F1">
      <w:pPr>
        <w:rPr>
          <w:rtl/>
        </w:rPr>
      </w:pPr>
      <w:bookmarkStart w:id="7041" w:name="_ETM_Q39_616595"/>
      <w:bookmarkEnd w:id="7041"/>
      <w:r w:rsidRPr="00463F41">
        <w:rPr>
          <w:rtl/>
        </w:rPr>
        <w:t>צלל</w:t>
      </w:r>
      <w:r w:rsidRPr="00463F41">
        <w:rPr>
          <w:rFonts w:hint="cs"/>
          <w:rtl/>
        </w:rPr>
        <w:t xml:space="preserve"> </w:t>
      </w:r>
      <w:bookmarkStart w:id="7042" w:name="_ETM_Q39_613882"/>
      <w:bookmarkEnd w:id="7042"/>
      <w:r w:rsidRPr="00463F41">
        <w:rPr>
          <w:rtl/>
        </w:rPr>
        <w:t>בים</w:t>
      </w:r>
      <w:r>
        <w:rPr>
          <w:rFonts w:hint="cs"/>
          <w:rtl/>
        </w:rPr>
        <w:t>,</w:t>
      </w:r>
      <w:r w:rsidRPr="00463F41">
        <w:rPr>
          <w:rtl/>
        </w:rPr>
        <w:t xml:space="preserve"> </w:t>
      </w:r>
      <w:r>
        <w:rPr>
          <w:rtl/>
        </w:rPr>
        <w:t xml:space="preserve">איפה שהטלפון </w:t>
      </w:r>
      <w:bookmarkStart w:id="7043" w:name="_ETM_Q39_614366"/>
      <w:bookmarkEnd w:id="7043"/>
      <w:r>
        <w:rPr>
          <w:rtl/>
        </w:rPr>
        <w:t>של הפצ</w:t>
      </w:r>
      <w:r>
        <w:rPr>
          <w:rFonts w:hint="cs"/>
          <w:rtl/>
        </w:rPr>
        <w:t>"</w:t>
      </w:r>
      <w:r>
        <w:rPr>
          <w:rtl/>
        </w:rPr>
        <w:t>רית</w:t>
      </w:r>
      <w:r>
        <w:rPr>
          <w:rFonts w:hint="cs"/>
          <w:rtl/>
        </w:rPr>
        <w:t>.</w:t>
      </w:r>
      <w:r>
        <w:rPr>
          <w:rtl/>
        </w:rPr>
        <w:t xml:space="preserve"> זה לא מועדון שרוף</w:t>
      </w:r>
      <w:r>
        <w:rPr>
          <w:rFonts w:hint="cs"/>
          <w:rtl/>
        </w:rPr>
        <w:t>?</w:t>
      </w:r>
      <w:r>
        <w:rPr>
          <w:rtl/>
        </w:rPr>
        <w:t xml:space="preserve"> ככה אמורים להתנהל גופי </w:t>
      </w:r>
      <w:bookmarkStart w:id="7044" w:name="_ETM_Q39_618028"/>
      <w:bookmarkEnd w:id="7044"/>
      <w:r>
        <w:rPr>
          <w:rtl/>
        </w:rPr>
        <w:t>אכיפה</w:t>
      </w:r>
      <w:r>
        <w:rPr>
          <w:rFonts w:hint="cs"/>
          <w:rtl/>
        </w:rPr>
        <w:t>?</w:t>
      </w:r>
      <w:r>
        <w:rPr>
          <w:rtl/>
        </w:rPr>
        <w:t xml:space="preserve"> </w:t>
      </w:r>
      <w:bookmarkStart w:id="7045" w:name="_ETM_Q39_622619"/>
      <w:bookmarkEnd w:id="7045"/>
    </w:p>
    <w:p w:rsidR="00A35A00" w:rsidRDefault="00A35A00" w:rsidP="005E21F1">
      <w:pPr>
        <w:rPr>
          <w:rtl/>
        </w:rPr>
      </w:pPr>
      <w:bookmarkStart w:id="7046" w:name="_ETM_Q39_625168"/>
      <w:bookmarkStart w:id="7047" w:name="_ETM_Q39_625233"/>
      <w:bookmarkEnd w:id="7046"/>
      <w:bookmarkEnd w:id="7047"/>
    </w:p>
    <w:p w:rsidR="00A35A00" w:rsidRDefault="00A35A00" w:rsidP="005E21F1">
      <w:pPr>
        <w:rPr>
          <w:rtl/>
        </w:rPr>
      </w:pPr>
      <w:bookmarkStart w:id="7048" w:name="_ETM_Q39_625328"/>
      <w:bookmarkStart w:id="7049" w:name="_ETM_Q39_625378"/>
      <w:bookmarkEnd w:id="7048"/>
      <w:bookmarkEnd w:id="7049"/>
      <w:r>
        <w:rPr>
          <w:rtl/>
        </w:rPr>
        <w:t>הלאה</w:t>
      </w:r>
      <w:r>
        <w:rPr>
          <w:rFonts w:hint="cs"/>
          <w:rtl/>
        </w:rPr>
        <w:t>.</w:t>
      </w:r>
      <w:r>
        <w:rPr>
          <w:rtl/>
        </w:rPr>
        <w:t xml:space="preserve"> אישום ראש הממשלה</w:t>
      </w:r>
      <w:r>
        <w:rPr>
          <w:rFonts w:hint="cs"/>
          <w:rtl/>
        </w:rPr>
        <w:t xml:space="preserve"> –</w:t>
      </w:r>
      <w:r>
        <w:rPr>
          <w:rtl/>
        </w:rPr>
        <w:t xml:space="preserve"> הי</w:t>
      </w:r>
      <w:r>
        <w:rPr>
          <w:rFonts w:hint="cs"/>
          <w:rtl/>
        </w:rPr>
        <w:t>ו</w:t>
      </w:r>
      <w:r>
        <w:rPr>
          <w:rtl/>
        </w:rPr>
        <w:t xml:space="preserve"> לנו השבוע</w:t>
      </w:r>
      <w:r>
        <w:rPr>
          <w:rFonts w:hint="cs"/>
          <w:rtl/>
        </w:rPr>
        <w:t xml:space="preserve"> </w:t>
      </w:r>
      <w:r>
        <w:rPr>
          <w:rtl/>
        </w:rPr>
        <w:t>השופטים</w:t>
      </w:r>
      <w:r>
        <w:rPr>
          <w:rFonts w:hint="cs"/>
          <w:rtl/>
        </w:rPr>
        <w:t>.</w:t>
      </w:r>
      <w:r>
        <w:rPr>
          <w:rtl/>
        </w:rPr>
        <w:t xml:space="preserve"> </w:t>
      </w:r>
      <w:r>
        <w:rPr>
          <w:rFonts w:hint="cs"/>
          <w:rtl/>
        </w:rPr>
        <w:t>ה</w:t>
      </w:r>
      <w:r>
        <w:rPr>
          <w:rtl/>
        </w:rPr>
        <w:t xml:space="preserve">שופטים, </w:t>
      </w:r>
      <w:bookmarkStart w:id="7050" w:name="_ETM_Q39_624919"/>
      <w:bookmarkEnd w:id="7050"/>
      <w:r>
        <w:rPr>
          <w:rtl/>
        </w:rPr>
        <w:t>לא אנחנו</w:t>
      </w:r>
      <w:r>
        <w:rPr>
          <w:rFonts w:hint="cs"/>
          <w:rtl/>
        </w:rPr>
        <w:t>,</w:t>
      </w:r>
      <w:r>
        <w:rPr>
          <w:rtl/>
        </w:rPr>
        <w:t xml:space="preserve"> </w:t>
      </w:r>
      <w:bookmarkStart w:id="7051" w:name="_ETM_Q39_627880"/>
      <w:bookmarkEnd w:id="7051"/>
      <w:r>
        <w:rPr>
          <w:rtl/>
        </w:rPr>
        <w:t xml:space="preserve">אמרו לבטל את תיק השוחד, חבר הכנסת </w:t>
      </w:r>
      <w:r w:rsidRPr="00C31AD9">
        <w:rPr>
          <w:rtl/>
        </w:rPr>
        <w:t xml:space="preserve">בוסקילה. מה היה </w:t>
      </w:r>
      <w:bookmarkStart w:id="7052" w:name="_ETM_Q39_631835"/>
      <w:bookmarkEnd w:id="7052"/>
      <w:r w:rsidRPr="00C31AD9">
        <w:rPr>
          <w:rtl/>
        </w:rPr>
        <w:t>בתיק הזה? מאות</w:t>
      </w:r>
      <w:r>
        <w:rPr>
          <w:rtl/>
        </w:rPr>
        <w:t xml:space="preserve"> חוקרים</w:t>
      </w:r>
      <w:r>
        <w:rPr>
          <w:rFonts w:hint="cs"/>
          <w:rtl/>
        </w:rPr>
        <w:t>;</w:t>
      </w:r>
      <w:r>
        <w:rPr>
          <w:rtl/>
        </w:rPr>
        <w:t xml:space="preserve"> מאות מיליונים</w:t>
      </w:r>
      <w:r>
        <w:rPr>
          <w:rFonts w:hint="cs"/>
          <w:rtl/>
        </w:rPr>
        <w:t>;</w:t>
      </w:r>
      <w:r>
        <w:rPr>
          <w:rtl/>
        </w:rPr>
        <w:t xml:space="preserve"> חיקורי דין בחו"ל</w:t>
      </w:r>
      <w:r>
        <w:rPr>
          <w:rFonts w:hint="cs"/>
          <w:rtl/>
        </w:rPr>
        <w:t>;</w:t>
      </w:r>
      <w:r>
        <w:rPr>
          <w:rtl/>
        </w:rPr>
        <w:t xml:space="preserve"> זיוף </w:t>
      </w:r>
      <w:bookmarkStart w:id="7053" w:name="_ETM_Q39_635790"/>
      <w:bookmarkEnd w:id="7053"/>
      <w:r>
        <w:rPr>
          <w:rtl/>
        </w:rPr>
        <w:t>תמלילים</w:t>
      </w:r>
      <w:r>
        <w:rPr>
          <w:rFonts w:hint="cs"/>
          <w:rtl/>
        </w:rPr>
        <w:t>;</w:t>
      </w:r>
      <w:r>
        <w:rPr>
          <w:rtl/>
        </w:rPr>
        <w:t xml:space="preserve"> פירוק משפחות</w:t>
      </w:r>
      <w:r>
        <w:rPr>
          <w:rFonts w:hint="cs"/>
          <w:rtl/>
        </w:rPr>
        <w:t>;</w:t>
      </w:r>
      <w:r>
        <w:rPr>
          <w:rtl/>
        </w:rPr>
        <w:t xml:space="preserve"> סחיטת עדים</w:t>
      </w:r>
      <w:r>
        <w:rPr>
          <w:rFonts w:hint="cs"/>
          <w:rtl/>
        </w:rPr>
        <w:t xml:space="preserve">; </w:t>
      </w:r>
      <w:r>
        <w:rPr>
          <w:rtl/>
        </w:rPr>
        <w:t xml:space="preserve">יש בתיק </w:t>
      </w:r>
      <w:bookmarkStart w:id="7054" w:name="_ETM_Q39_639745"/>
      <w:bookmarkEnd w:id="7054"/>
      <w:r>
        <w:rPr>
          <w:rtl/>
        </w:rPr>
        <w:t>הזה 13 תיקי צה"ל</w:t>
      </w:r>
      <w:r>
        <w:rPr>
          <w:rFonts w:hint="cs"/>
          <w:rtl/>
        </w:rPr>
        <w:t>,</w:t>
      </w:r>
      <w:r>
        <w:rPr>
          <w:rtl/>
        </w:rPr>
        <w:t xml:space="preserve"> שרובם באיסור פרסום בכלל</w:t>
      </w:r>
      <w:r>
        <w:rPr>
          <w:rFonts w:hint="cs"/>
          <w:rtl/>
        </w:rPr>
        <w:t>.</w:t>
      </w:r>
      <w:r>
        <w:rPr>
          <w:rtl/>
        </w:rPr>
        <w:t xml:space="preserve"> </w:t>
      </w:r>
      <w:bookmarkStart w:id="7055" w:name="_ETM_Q39_644579"/>
      <w:bookmarkEnd w:id="7055"/>
      <w:r>
        <w:rPr>
          <w:rtl/>
        </w:rPr>
        <w:t xml:space="preserve">מה לא היה בתיק הזה? </w:t>
      </w:r>
    </w:p>
    <w:p w:rsidR="00A35A00" w:rsidRDefault="00A35A00" w:rsidP="005E21F1">
      <w:pPr>
        <w:rPr>
          <w:rtl/>
        </w:rPr>
      </w:pPr>
      <w:bookmarkStart w:id="7056" w:name="_ETM_Q39_686205"/>
      <w:bookmarkStart w:id="7057" w:name="_ETM_Q39_686267"/>
      <w:bookmarkStart w:id="7058" w:name="_ETM_Q39_686348"/>
      <w:bookmarkEnd w:id="7056"/>
      <w:bookmarkEnd w:id="7057"/>
      <w:bookmarkEnd w:id="7058"/>
    </w:p>
    <w:p w:rsidR="00A35A00" w:rsidRDefault="00A35A00" w:rsidP="005E21F1">
      <w:pPr>
        <w:rPr>
          <w:rtl/>
        </w:rPr>
      </w:pPr>
      <w:bookmarkStart w:id="7059" w:name="_ETM_Q39_686418"/>
      <w:bookmarkEnd w:id="7059"/>
      <w:r>
        <w:rPr>
          <w:rtl/>
        </w:rPr>
        <w:t>שתילת זיכרון</w:t>
      </w:r>
      <w:r>
        <w:rPr>
          <w:rFonts w:hint="cs"/>
          <w:rtl/>
        </w:rPr>
        <w:t xml:space="preserve"> –</w:t>
      </w:r>
      <w:r>
        <w:rPr>
          <w:rtl/>
        </w:rPr>
        <w:t xml:space="preserve"> שתלו לפילבר איזה </w:t>
      </w:r>
      <w:bookmarkStart w:id="7060" w:name="_ETM_Q39_648050"/>
      <w:bookmarkEnd w:id="7060"/>
      <w:r>
        <w:rPr>
          <w:rtl/>
        </w:rPr>
        <w:t>זיכרון</w:t>
      </w:r>
      <w:r>
        <w:rPr>
          <w:rFonts w:hint="cs"/>
          <w:rtl/>
        </w:rPr>
        <w:t>;</w:t>
      </w:r>
      <w:r>
        <w:rPr>
          <w:rtl/>
        </w:rPr>
        <w:t xml:space="preserve"> שקרים לבית </w:t>
      </w:r>
      <w:r>
        <w:rPr>
          <w:rFonts w:hint="cs"/>
          <w:rtl/>
        </w:rPr>
        <w:t>ה</w:t>
      </w:r>
      <w:r>
        <w:rPr>
          <w:rtl/>
        </w:rPr>
        <w:t>משפט</w:t>
      </w:r>
      <w:r>
        <w:rPr>
          <w:rFonts w:hint="cs"/>
          <w:rtl/>
        </w:rPr>
        <w:t xml:space="preserve"> –</w:t>
      </w:r>
      <w:r>
        <w:rPr>
          <w:rtl/>
        </w:rPr>
        <w:t xml:space="preserve"> אפרופו פילבר</w:t>
      </w:r>
      <w:r>
        <w:rPr>
          <w:rFonts w:hint="cs"/>
          <w:rtl/>
        </w:rPr>
        <w:t>,</w:t>
      </w:r>
      <w:r>
        <w:rPr>
          <w:rtl/>
        </w:rPr>
        <w:t xml:space="preserve"> כשידעו שלא יכל</w:t>
      </w:r>
      <w:r>
        <w:rPr>
          <w:rFonts w:hint="cs"/>
          <w:rtl/>
        </w:rPr>
        <w:t>ה</w:t>
      </w:r>
      <w:bookmarkStart w:id="7061" w:name="_ETM_Q39_651522"/>
      <w:bookmarkEnd w:id="7061"/>
      <w:r>
        <w:rPr>
          <w:rtl/>
        </w:rPr>
        <w:t xml:space="preserve"> להיות פגישה, </w:t>
      </w:r>
      <w:r>
        <w:rPr>
          <w:rFonts w:hint="cs"/>
          <w:rtl/>
        </w:rPr>
        <w:t>כ</w:t>
      </w:r>
      <w:r>
        <w:rPr>
          <w:rtl/>
        </w:rPr>
        <w:t>שהיה להם את ה</w:t>
      </w:r>
      <w:r>
        <w:rPr>
          <w:rFonts w:hint="cs"/>
          <w:rtl/>
        </w:rPr>
        <w:t>א</w:t>
      </w:r>
      <w:r>
        <w:rPr>
          <w:rtl/>
        </w:rPr>
        <w:t>יכון בזמן אמת</w:t>
      </w:r>
      <w:r>
        <w:rPr>
          <w:rFonts w:hint="cs"/>
          <w:rtl/>
        </w:rPr>
        <w:t xml:space="preserve">, </w:t>
      </w:r>
      <w:r>
        <w:rPr>
          <w:rtl/>
        </w:rPr>
        <w:t>שיקרו</w:t>
      </w:r>
      <w:r>
        <w:rPr>
          <w:rFonts w:hint="cs"/>
          <w:rtl/>
        </w:rPr>
        <w:t>;</w:t>
      </w:r>
      <w:r>
        <w:rPr>
          <w:rtl/>
        </w:rPr>
        <w:t xml:space="preserve"> </w:t>
      </w:r>
      <w:bookmarkStart w:id="7062" w:name="_ETM_Q39_654993"/>
      <w:bookmarkEnd w:id="7062"/>
      <w:r>
        <w:rPr>
          <w:rtl/>
        </w:rPr>
        <w:t>אמרו</w:t>
      </w:r>
      <w:r>
        <w:rPr>
          <w:rFonts w:hint="cs"/>
          <w:rtl/>
        </w:rPr>
        <w:t>:</w:t>
      </w:r>
      <w:r>
        <w:rPr>
          <w:rtl/>
        </w:rPr>
        <w:t xml:space="preserve"> מנד</w:t>
      </w:r>
      <w:r>
        <w:rPr>
          <w:rFonts w:hint="cs"/>
          <w:rtl/>
        </w:rPr>
        <w:t>ל</w:t>
      </w:r>
      <w:r>
        <w:rPr>
          <w:rtl/>
        </w:rPr>
        <w:t>בליט אישר לנו</w:t>
      </w:r>
      <w:r>
        <w:rPr>
          <w:rFonts w:hint="cs"/>
          <w:rtl/>
        </w:rPr>
        <w:t>,</w:t>
      </w:r>
      <w:r>
        <w:rPr>
          <w:rtl/>
        </w:rPr>
        <w:t xml:space="preserve"> מנד</w:t>
      </w:r>
      <w:r>
        <w:rPr>
          <w:rFonts w:hint="cs"/>
          <w:rtl/>
        </w:rPr>
        <w:t>ל</w:t>
      </w:r>
      <w:r>
        <w:rPr>
          <w:rtl/>
        </w:rPr>
        <w:t xml:space="preserve">בליט, </w:t>
      </w:r>
      <w:r>
        <w:rPr>
          <w:rFonts w:hint="cs"/>
          <w:rtl/>
        </w:rPr>
        <w:t>ה</w:t>
      </w:r>
      <w:r>
        <w:rPr>
          <w:rtl/>
        </w:rPr>
        <w:t xml:space="preserve">יועץ </w:t>
      </w:r>
      <w:r>
        <w:rPr>
          <w:rFonts w:hint="cs"/>
          <w:rtl/>
        </w:rPr>
        <w:t>ה</w:t>
      </w:r>
      <w:r>
        <w:rPr>
          <w:rtl/>
        </w:rPr>
        <w:t>משפטי לממשלה</w:t>
      </w:r>
      <w:r>
        <w:rPr>
          <w:rFonts w:hint="cs"/>
          <w:rtl/>
        </w:rPr>
        <w:t>,</w:t>
      </w:r>
      <w:r>
        <w:rPr>
          <w:rtl/>
        </w:rPr>
        <w:t xml:space="preserve"> אישר לנו </w:t>
      </w:r>
      <w:bookmarkStart w:id="7063" w:name="_ETM_Q39_658465"/>
      <w:bookmarkEnd w:id="7063"/>
      <w:r>
        <w:rPr>
          <w:rtl/>
        </w:rPr>
        <w:t>את החקירה בעל פה</w:t>
      </w:r>
      <w:r>
        <w:rPr>
          <w:rFonts w:hint="cs"/>
          <w:rtl/>
        </w:rPr>
        <w:t>.</w:t>
      </w:r>
      <w:r>
        <w:rPr>
          <w:rtl/>
        </w:rPr>
        <w:t xml:space="preserve"> אחרי זה מתגלה</w:t>
      </w:r>
      <w:r>
        <w:rPr>
          <w:rFonts w:hint="cs"/>
          <w:rtl/>
        </w:rPr>
        <w:t xml:space="preserve"> </w:t>
      </w:r>
      <w:r>
        <w:rPr>
          <w:rtl/>
        </w:rPr>
        <w:t xml:space="preserve">שהוא </w:t>
      </w:r>
      <w:bookmarkStart w:id="7064" w:name="_ETM_Q39_661936"/>
      <w:bookmarkEnd w:id="7064"/>
      <w:r>
        <w:rPr>
          <w:rtl/>
        </w:rPr>
        <w:t>לא אישר ולא כלום</w:t>
      </w:r>
      <w:r>
        <w:rPr>
          <w:rFonts w:hint="cs"/>
          <w:rtl/>
        </w:rPr>
        <w:t>;</w:t>
      </w:r>
      <w:r>
        <w:rPr>
          <w:rtl/>
        </w:rPr>
        <w:t xml:space="preserve"> אלי לוי, </w:t>
      </w:r>
      <w:r>
        <w:rPr>
          <w:rFonts w:hint="cs"/>
          <w:rtl/>
        </w:rPr>
        <w:t xml:space="preserve">ראש </w:t>
      </w:r>
      <w:bookmarkStart w:id="7065" w:name="_ETM_Q39_665408"/>
      <w:bookmarkEnd w:id="7065"/>
      <w:r>
        <w:rPr>
          <w:rtl/>
        </w:rPr>
        <w:t>מחלקת חקירות ב</w:t>
      </w:r>
      <w:r>
        <w:rPr>
          <w:rFonts w:hint="cs"/>
          <w:rtl/>
        </w:rPr>
        <w:t xml:space="preserve">רשות </w:t>
      </w:r>
      <w:r>
        <w:rPr>
          <w:rtl/>
        </w:rPr>
        <w:t>ניירות ערך</w:t>
      </w:r>
      <w:r>
        <w:rPr>
          <w:rFonts w:hint="cs"/>
          <w:rtl/>
        </w:rPr>
        <w:t>,</w:t>
      </w:r>
      <w:r>
        <w:rPr>
          <w:rtl/>
        </w:rPr>
        <w:t xml:space="preserve"> </w:t>
      </w:r>
      <w:bookmarkStart w:id="7066" w:name="_ETM_Q39_669630"/>
      <w:bookmarkEnd w:id="7066"/>
      <w:r>
        <w:rPr>
          <w:rtl/>
        </w:rPr>
        <w:t xml:space="preserve">עומד השבוע </w:t>
      </w:r>
      <w:r>
        <w:rPr>
          <w:rFonts w:hint="cs"/>
          <w:rtl/>
        </w:rPr>
        <w:t>ו</w:t>
      </w:r>
      <w:r>
        <w:rPr>
          <w:rtl/>
        </w:rPr>
        <w:t>אומר</w:t>
      </w:r>
      <w:r>
        <w:rPr>
          <w:rFonts w:hint="cs"/>
          <w:rtl/>
        </w:rPr>
        <w:t>:</w:t>
      </w:r>
      <w:r>
        <w:rPr>
          <w:rtl/>
        </w:rPr>
        <w:t xml:space="preserve"> לא היה כלום</w:t>
      </w:r>
      <w:r>
        <w:rPr>
          <w:rFonts w:hint="cs"/>
          <w:rtl/>
        </w:rPr>
        <w:t>.</w:t>
      </w:r>
      <w:r>
        <w:rPr>
          <w:rtl/>
        </w:rPr>
        <w:t xml:space="preserve"> שואלת אותו השופט</w:t>
      </w:r>
      <w:r>
        <w:rPr>
          <w:rFonts w:hint="cs"/>
          <w:rtl/>
        </w:rPr>
        <w:t>ת</w:t>
      </w:r>
      <w:r>
        <w:rPr>
          <w:rtl/>
        </w:rPr>
        <w:t>,</w:t>
      </w:r>
      <w:r>
        <w:rPr>
          <w:rFonts w:hint="cs"/>
          <w:rtl/>
        </w:rPr>
        <w:t xml:space="preserve"> הוא</w:t>
      </w:r>
      <w:r>
        <w:rPr>
          <w:rtl/>
        </w:rPr>
        <w:t xml:space="preserve"> אומר</w:t>
      </w:r>
      <w:r>
        <w:rPr>
          <w:rFonts w:hint="cs"/>
          <w:rtl/>
        </w:rPr>
        <w:t>:</w:t>
      </w:r>
      <w:bookmarkStart w:id="7067" w:name="_ETM_Q39_673162"/>
      <w:bookmarkEnd w:id="7067"/>
      <w:r>
        <w:rPr>
          <w:rFonts w:hint="cs"/>
          <w:rtl/>
        </w:rPr>
        <w:t xml:space="preserve"> א</w:t>
      </w:r>
      <w:r>
        <w:rPr>
          <w:rtl/>
        </w:rPr>
        <w:t>נחנו חקרנו את ראש הממשלה בעצם בפועל</w:t>
      </w:r>
      <w:r>
        <w:rPr>
          <w:rFonts w:hint="cs"/>
          <w:rtl/>
        </w:rPr>
        <w:t xml:space="preserve">. </w:t>
      </w:r>
      <w:r>
        <w:rPr>
          <w:rtl/>
        </w:rPr>
        <w:t>שואלת אותו</w:t>
      </w:r>
      <w:r>
        <w:rPr>
          <w:rFonts w:hint="cs"/>
          <w:rtl/>
        </w:rPr>
        <w:t>:</w:t>
      </w:r>
      <w:r>
        <w:rPr>
          <w:rtl/>
        </w:rPr>
        <w:t xml:space="preserve"> </w:t>
      </w:r>
      <w:bookmarkStart w:id="7068" w:name="_ETM_Q39_676694"/>
      <w:bookmarkEnd w:id="7068"/>
      <w:r>
        <w:rPr>
          <w:rtl/>
        </w:rPr>
        <w:t>איזה מיילים חקרת</w:t>
      </w:r>
      <w:r>
        <w:rPr>
          <w:rFonts w:hint="cs"/>
          <w:rtl/>
        </w:rPr>
        <w:t>,</w:t>
      </w:r>
      <w:r>
        <w:rPr>
          <w:rtl/>
        </w:rPr>
        <w:t xml:space="preserve"> של מי המיילים? למה היית צריך לחקור? </w:t>
      </w:r>
      <w:bookmarkStart w:id="7069" w:name="_ETM_Q39_680226"/>
      <w:bookmarkEnd w:id="7069"/>
      <w:r>
        <w:rPr>
          <w:rtl/>
        </w:rPr>
        <w:t>פילבר לא היה אז מנכ"ל בכלל. אז חקרו</w:t>
      </w:r>
      <w:r>
        <w:rPr>
          <w:rFonts w:hint="cs"/>
          <w:rtl/>
        </w:rPr>
        <w:t>.</w:t>
      </w:r>
      <w:r>
        <w:rPr>
          <w:rtl/>
        </w:rPr>
        <w:t xml:space="preserve"> את מי </w:t>
      </w:r>
      <w:bookmarkStart w:id="7070" w:name="_ETM_Q39_683758"/>
      <w:bookmarkEnd w:id="7070"/>
      <w:r>
        <w:rPr>
          <w:rtl/>
        </w:rPr>
        <w:t>חקרו? את מי שחיפשו, את ראש הממשלה</w:t>
      </w:r>
      <w:r>
        <w:rPr>
          <w:rFonts w:hint="cs"/>
          <w:rtl/>
        </w:rPr>
        <w:t>.</w:t>
      </w:r>
      <w:r>
        <w:rPr>
          <w:rtl/>
        </w:rPr>
        <w:t xml:space="preserve"> זה בלי אישור</w:t>
      </w:r>
      <w:r>
        <w:rPr>
          <w:rFonts w:hint="cs"/>
          <w:rtl/>
        </w:rPr>
        <w:t>.</w:t>
      </w:r>
      <w:r>
        <w:rPr>
          <w:rtl/>
        </w:rPr>
        <w:t xml:space="preserve"> </w:t>
      </w:r>
      <w:bookmarkStart w:id="7071" w:name="_ETM_Q39_687820"/>
      <w:bookmarkEnd w:id="7071"/>
      <w:r>
        <w:rPr>
          <w:rtl/>
        </w:rPr>
        <w:t xml:space="preserve">בלי אישור, בניגוד לחוק. </w:t>
      </w:r>
      <w:bookmarkStart w:id="7072" w:name="_ETM_Q39_690869"/>
      <w:bookmarkEnd w:id="7072"/>
      <w:r>
        <w:rPr>
          <w:rtl/>
        </w:rPr>
        <w:t>נו, ז</w:t>
      </w:r>
      <w:r>
        <w:rPr>
          <w:rFonts w:hint="cs"/>
          <w:rtl/>
        </w:rPr>
        <w:t>ו</w:t>
      </w:r>
      <w:r>
        <w:rPr>
          <w:rtl/>
        </w:rPr>
        <w:t xml:space="preserve"> הקפדה על החוק</w:t>
      </w:r>
      <w:r>
        <w:rPr>
          <w:rFonts w:hint="cs"/>
          <w:rtl/>
        </w:rPr>
        <w:t>?</w:t>
      </w:r>
      <w:r>
        <w:rPr>
          <w:rtl/>
        </w:rPr>
        <w:t xml:space="preserve"> זו </w:t>
      </w:r>
      <w:bookmarkStart w:id="7073" w:name="_ETM_Q39_695019"/>
      <w:bookmarkEnd w:id="7073"/>
      <w:r>
        <w:rPr>
          <w:rtl/>
        </w:rPr>
        <w:t>מערכת אכיפת החוק</w:t>
      </w:r>
      <w:r>
        <w:rPr>
          <w:rFonts w:hint="cs"/>
          <w:rtl/>
        </w:rPr>
        <w:t>?</w:t>
      </w:r>
      <w:r>
        <w:rPr>
          <w:rtl/>
        </w:rPr>
        <w:t xml:space="preserve"> החוקים שעברו כאן בכנסת, אדוני</w:t>
      </w:r>
      <w:r>
        <w:rPr>
          <w:rFonts w:hint="cs"/>
          <w:rtl/>
        </w:rPr>
        <w:t>,</w:t>
      </w:r>
      <w:r>
        <w:rPr>
          <w:rtl/>
        </w:rPr>
        <w:t xml:space="preserve"> כאן בכנסת. </w:t>
      </w:r>
      <w:bookmarkStart w:id="7074" w:name="_ETM_Q39_699169"/>
      <w:bookmarkStart w:id="7075" w:name="_ETM_Q39_701010"/>
      <w:bookmarkStart w:id="7076" w:name="_ETM_Q39_701076"/>
      <w:bookmarkStart w:id="7077" w:name="_ETM_Q39_701153"/>
      <w:bookmarkEnd w:id="7074"/>
      <w:bookmarkEnd w:id="7075"/>
      <w:bookmarkEnd w:id="7076"/>
      <w:bookmarkEnd w:id="7077"/>
    </w:p>
    <w:p w:rsidR="00A35A00" w:rsidRDefault="00A35A00" w:rsidP="005E21F1">
      <w:pPr>
        <w:rPr>
          <w:rtl/>
        </w:rPr>
      </w:pPr>
    </w:p>
    <w:p w:rsidR="00A35A00" w:rsidRDefault="00A35A00" w:rsidP="005E21F1">
      <w:pPr>
        <w:pStyle w:val="af5"/>
        <w:keepNext/>
        <w:rPr>
          <w:rtl/>
        </w:rPr>
      </w:pPr>
      <w:bookmarkStart w:id="7078" w:name="ET_interruption_4679_55"/>
      <w:r w:rsidRPr="006A01A2">
        <w:rPr>
          <w:rStyle w:val="TagStyle"/>
          <w:rtl/>
        </w:rPr>
        <w:t xml:space="preserve"> &lt;&lt; קריאה &gt;&gt; </w:t>
      </w:r>
      <w:r>
        <w:rPr>
          <w:rtl/>
        </w:rPr>
        <w:t>מאיר פרוש (יהדות התורה):</w:t>
      </w:r>
      <w:r w:rsidRPr="006A01A2">
        <w:rPr>
          <w:rStyle w:val="TagStyle"/>
          <w:rtl/>
        </w:rPr>
        <w:t xml:space="preserve"> &lt;&lt; קריאה &gt;&gt;</w:t>
      </w:r>
      <w:r>
        <w:rPr>
          <w:rtl/>
        </w:rPr>
        <w:t xml:space="preserve"> </w:t>
      </w:r>
      <w:bookmarkEnd w:id="7078"/>
    </w:p>
    <w:p w:rsidR="00A35A00" w:rsidRDefault="00A35A00" w:rsidP="005E21F1">
      <w:pPr>
        <w:rPr>
          <w:rtl/>
        </w:rPr>
      </w:pPr>
    </w:p>
    <w:p w:rsidR="00A35A00" w:rsidRDefault="00A35A00" w:rsidP="005E21F1">
      <w:pPr>
        <w:rPr>
          <w:rtl/>
        </w:rPr>
      </w:pPr>
      <w:bookmarkStart w:id="7079" w:name="_ETM_Q39_699372"/>
      <w:bookmarkStart w:id="7080" w:name="_ETM_Q39_699469"/>
      <w:bookmarkEnd w:id="7079"/>
      <w:bookmarkEnd w:id="7080"/>
      <w:r>
        <w:rPr>
          <w:rFonts w:hint="cs"/>
          <w:rtl/>
        </w:rPr>
        <w:t>שומרי הסף שלנו.</w:t>
      </w:r>
      <w:bookmarkStart w:id="7081" w:name="_ETM_Q39_698859"/>
      <w:bookmarkEnd w:id="7081"/>
    </w:p>
    <w:p w:rsidR="00A35A00" w:rsidRDefault="00A35A00" w:rsidP="005E21F1">
      <w:pPr>
        <w:rPr>
          <w:rtl/>
        </w:rPr>
      </w:pPr>
      <w:bookmarkStart w:id="7082" w:name="_ETM_Q39_698876"/>
      <w:bookmarkEnd w:id="7082"/>
    </w:p>
    <w:p w:rsidR="00A35A00" w:rsidRDefault="00A35A00" w:rsidP="005E21F1">
      <w:pPr>
        <w:pStyle w:val="-"/>
        <w:keepNext/>
        <w:rPr>
          <w:rtl/>
        </w:rPr>
      </w:pPr>
      <w:bookmarkStart w:id="7083" w:name="ET_speakercontinue_6164_56"/>
      <w:r w:rsidRPr="006A01A2">
        <w:rPr>
          <w:rStyle w:val="TagStyle"/>
          <w:rtl/>
        </w:rPr>
        <w:t xml:space="preserve"> &lt;&lt; דובר_המשך &gt;&gt; </w:t>
      </w:r>
      <w:r>
        <w:rPr>
          <w:rtl/>
        </w:rPr>
        <w:t>עמית הלוי (הליכוד):</w:t>
      </w:r>
      <w:r w:rsidRPr="006A01A2">
        <w:rPr>
          <w:rStyle w:val="TagStyle"/>
          <w:rtl/>
        </w:rPr>
        <w:t xml:space="preserve"> &lt;&lt; דובר_המשך &gt;&gt;</w:t>
      </w:r>
      <w:r>
        <w:rPr>
          <w:rtl/>
        </w:rPr>
        <w:t xml:space="preserve"> </w:t>
      </w:r>
      <w:bookmarkEnd w:id="7083"/>
    </w:p>
    <w:p w:rsidR="00A35A00" w:rsidRPr="006A01A2" w:rsidRDefault="00A35A00" w:rsidP="005E21F1">
      <w:pPr>
        <w:rPr>
          <w:rtl/>
        </w:rPr>
      </w:pPr>
    </w:p>
    <w:p w:rsidR="00A35A00" w:rsidRPr="00463F41" w:rsidRDefault="00A35A00" w:rsidP="005E21F1">
      <w:pPr>
        <w:rPr>
          <w:rtl/>
        </w:rPr>
      </w:pPr>
      <w:bookmarkStart w:id="7084" w:name="_ETM_Q39_701215"/>
      <w:bookmarkEnd w:id="7084"/>
      <w:r w:rsidRPr="00463F41">
        <w:rPr>
          <w:rtl/>
        </w:rPr>
        <w:t>כן, שומרי הסף. כאן בכנסת</w:t>
      </w:r>
      <w:r>
        <w:rPr>
          <w:rFonts w:hint="cs"/>
          <w:rtl/>
        </w:rPr>
        <w:t>.</w:t>
      </w:r>
      <w:r w:rsidRPr="00463F41">
        <w:rPr>
          <w:rtl/>
        </w:rPr>
        <w:t xml:space="preserve"> מורים תומכי טרור</w:t>
      </w:r>
      <w:r w:rsidRPr="00463F41">
        <w:rPr>
          <w:rFonts w:hint="cs"/>
          <w:rtl/>
        </w:rPr>
        <w:t xml:space="preserve"> –</w:t>
      </w:r>
      <w:r w:rsidRPr="00463F41">
        <w:rPr>
          <w:rtl/>
        </w:rPr>
        <w:t xml:space="preserve"> נגמר לי </w:t>
      </w:r>
      <w:bookmarkStart w:id="7085" w:name="_ETM_Q39_703319"/>
      <w:bookmarkEnd w:id="7085"/>
      <w:r w:rsidRPr="00463F41">
        <w:rPr>
          <w:rtl/>
        </w:rPr>
        <w:t>הזמן, אני אקצר</w:t>
      </w:r>
      <w:r w:rsidRPr="00463F41">
        <w:rPr>
          <w:rFonts w:hint="cs"/>
          <w:rtl/>
        </w:rPr>
        <w:t xml:space="preserve"> – </w:t>
      </w:r>
      <w:r w:rsidRPr="00463F41">
        <w:rPr>
          <w:rtl/>
        </w:rPr>
        <w:t xml:space="preserve">אזרחים טרוריסטים שלא יכולים </w:t>
      </w:r>
      <w:bookmarkStart w:id="7086" w:name="_ETM_Q39_707469"/>
      <w:bookmarkEnd w:id="7086"/>
      <w:r w:rsidRPr="00463F41">
        <w:rPr>
          <w:rtl/>
        </w:rPr>
        <w:t>להיות אזרחים</w:t>
      </w:r>
      <w:r>
        <w:rPr>
          <w:rFonts w:hint="cs"/>
          <w:rtl/>
        </w:rPr>
        <w:t>,</w:t>
      </w:r>
      <w:r w:rsidRPr="00463F41">
        <w:rPr>
          <w:rtl/>
        </w:rPr>
        <w:t xml:space="preserve"> כל אל</w:t>
      </w:r>
      <w:r w:rsidRPr="00463F41">
        <w:rPr>
          <w:rFonts w:hint="cs"/>
          <w:rtl/>
        </w:rPr>
        <w:t>ה</w:t>
      </w:r>
      <w:r w:rsidRPr="00463F41">
        <w:rPr>
          <w:rtl/>
        </w:rPr>
        <w:t xml:space="preserve"> מסיתים לטרור</w:t>
      </w:r>
      <w:r>
        <w:rPr>
          <w:rFonts w:hint="cs"/>
          <w:rtl/>
        </w:rPr>
        <w:t xml:space="preserve"> –</w:t>
      </w:r>
      <w:r w:rsidRPr="00463F41">
        <w:rPr>
          <w:rtl/>
        </w:rPr>
        <w:t xml:space="preserve"> חוק הסתה לטרור. מה </w:t>
      </w:r>
      <w:bookmarkStart w:id="7087" w:name="_ETM_Q39_711619"/>
      <w:bookmarkEnd w:id="7087"/>
      <w:r w:rsidRPr="00463F41">
        <w:rPr>
          <w:rtl/>
        </w:rPr>
        <w:t>עשו הייעוץ המשפטי</w:t>
      </w:r>
      <w:r w:rsidRPr="00463F41">
        <w:rPr>
          <w:rFonts w:hint="cs"/>
          <w:rtl/>
        </w:rPr>
        <w:t>?</w:t>
      </w:r>
      <w:r w:rsidRPr="00463F41">
        <w:rPr>
          <w:rtl/>
        </w:rPr>
        <w:t xml:space="preserve"> במקום לסכל את הטרוריסטים סיכלו את החוקים</w:t>
      </w:r>
      <w:r w:rsidRPr="00463F41">
        <w:rPr>
          <w:rFonts w:hint="cs"/>
          <w:rtl/>
        </w:rPr>
        <w:t>.</w:t>
      </w:r>
      <w:r w:rsidRPr="00463F41">
        <w:rPr>
          <w:rtl/>
        </w:rPr>
        <w:t xml:space="preserve"> </w:t>
      </w:r>
      <w:bookmarkStart w:id="7088" w:name="_ETM_Q39_716020"/>
      <w:bookmarkEnd w:id="7088"/>
      <w:r w:rsidRPr="00463F41">
        <w:rPr>
          <w:rtl/>
        </w:rPr>
        <w:t xml:space="preserve">אז ניסו לסכל את גופמן, ניסו לסכל את זיני, סיכלו </w:t>
      </w:r>
      <w:bookmarkStart w:id="7089" w:name="_ETM_Q39_719958"/>
      <w:bookmarkEnd w:id="7089"/>
      <w:r w:rsidRPr="00463F41">
        <w:rPr>
          <w:rtl/>
        </w:rPr>
        <w:t>את אודי רונן</w:t>
      </w:r>
      <w:r>
        <w:rPr>
          <w:rFonts w:hint="cs"/>
          <w:rtl/>
        </w:rPr>
        <w:t>.</w:t>
      </w:r>
      <w:r w:rsidRPr="00463F41">
        <w:rPr>
          <w:rtl/>
        </w:rPr>
        <w:t xml:space="preserve"> במקום לסכל מחבלים, סיכלו קצינים שבאו לסכל </w:t>
      </w:r>
      <w:bookmarkStart w:id="7090" w:name="_ETM_Q39_723896"/>
      <w:bookmarkEnd w:id="7090"/>
      <w:r w:rsidRPr="00463F41">
        <w:rPr>
          <w:rtl/>
        </w:rPr>
        <w:t xml:space="preserve">את הטרור. </w:t>
      </w:r>
      <w:r>
        <w:rPr>
          <w:rFonts w:hint="cs"/>
          <w:rtl/>
        </w:rPr>
        <w:t xml:space="preserve">וגם </w:t>
      </w:r>
      <w:r w:rsidRPr="00463F41">
        <w:rPr>
          <w:rtl/>
        </w:rPr>
        <w:t>באי</w:t>
      </w:r>
      <w:r w:rsidRPr="00463F41">
        <w:rPr>
          <w:rFonts w:hint="cs"/>
          <w:rtl/>
        </w:rPr>
        <w:t>לו</w:t>
      </w:r>
      <w:r w:rsidRPr="00463F41">
        <w:rPr>
          <w:rtl/>
        </w:rPr>
        <w:t xml:space="preserve"> שיטות</w:t>
      </w:r>
      <w:bookmarkStart w:id="7091" w:name="_ETM_Q39_728482"/>
      <w:bookmarkEnd w:id="7091"/>
      <w:r>
        <w:rPr>
          <w:rFonts w:hint="cs"/>
          <w:rtl/>
        </w:rPr>
        <w:t>,</w:t>
      </w:r>
      <w:r w:rsidRPr="00463F41">
        <w:rPr>
          <w:rtl/>
        </w:rPr>
        <w:t xml:space="preserve"> נגד אודי רונן</w:t>
      </w:r>
      <w:r>
        <w:rPr>
          <w:rFonts w:hint="cs"/>
          <w:rtl/>
        </w:rPr>
        <w:t>,</w:t>
      </w:r>
      <w:r w:rsidRPr="00463F41">
        <w:rPr>
          <w:rtl/>
        </w:rPr>
        <w:t xml:space="preserve"> באי</w:t>
      </w:r>
      <w:r w:rsidRPr="00463F41">
        <w:rPr>
          <w:rFonts w:hint="cs"/>
          <w:rtl/>
        </w:rPr>
        <w:t>לו</w:t>
      </w:r>
      <w:r w:rsidRPr="00463F41">
        <w:rPr>
          <w:rtl/>
        </w:rPr>
        <w:t xml:space="preserve"> שקרים</w:t>
      </w:r>
      <w:r w:rsidRPr="00463F41">
        <w:rPr>
          <w:rFonts w:hint="cs"/>
          <w:rtl/>
        </w:rPr>
        <w:t>.</w:t>
      </w:r>
      <w:r w:rsidRPr="00463F41">
        <w:rPr>
          <w:rtl/>
        </w:rPr>
        <w:t xml:space="preserve"> </w:t>
      </w:r>
      <w:bookmarkStart w:id="7092" w:name="_ETM_Q39_727835"/>
      <w:bookmarkEnd w:id="7092"/>
      <w:r w:rsidRPr="00463F41">
        <w:rPr>
          <w:rtl/>
        </w:rPr>
        <w:t>ללכת לדדי ברנע במקרה של גופמן, להמציא איז</w:t>
      </w:r>
      <w:r w:rsidRPr="00463F41">
        <w:rPr>
          <w:rFonts w:hint="cs"/>
          <w:rtl/>
        </w:rPr>
        <w:t>ה</w:t>
      </w:r>
      <w:r w:rsidRPr="00463F41">
        <w:rPr>
          <w:rtl/>
        </w:rPr>
        <w:t xml:space="preserve"> כאילו סודיות </w:t>
      </w:r>
      <w:bookmarkStart w:id="7093" w:name="_ETM_Q39_731773"/>
      <w:bookmarkEnd w:id="7093"/>
      <w:r w:rsidRPr="00463F41">
        <w:rPr>
          <w:rtl/>
        </w:rPr>
        <w:t>למסמך, להעביר אותו בנוכלות דרך גרוניס</w:t>
      </w:r>
      <w:r>
        <w:rPr>
          <w:rFonts w:hint="cs"/>
          <w:rtl/>
        </w:rPr>
        <w:t>.</w:t>
      </w:r>
      <w:r w:rsidRPr="00463F41">
        <w:rPr>
          <w:rtl/>
        </w:rPr>
        <w:t xml:space="preserve"> עד שהכול </w:t>
      </w:r>
      <w:r w:rsidRPr="00463F41">
        <w:rPr>
          <w:rFonts w:hint="cs"/>
          <w:rtl/>
        </w:rPr>
        <w:t>ה</w:t>
      </w:r>
      <w:r w:rsidRPr="00463F41">
        <w:rPr>
          <w:rtl/>
        </w:rPr>
        <w:t xml:space="preserve">תפוצץ. </w:t>
      </w:r>
    </w:p>
    <w:p w:rsidR="00A35A00" w:rsidRPr="00463F41" w:rsidRDefault="00A35A00" w:rsidP="005E21F1">
      <w:pPr>
        <w:rPr>
          <w:rtl/>
        </w:rPr>
      </w:pPr>
      <w:bookmarkStart w:id="7094" w:name="_ETM_Q39_739969"/>
      <w:bookmarkStart w:id="7095" w:name="_ETM_Q39_740022"/>
      <w:bookmarkStart w:id="7096" w:name="_ETM_Q39_740096"/>
      <w:bookmarkEnd w:id="7094"/>
      <w:bookmarkEnd w:id="7095"/>
      <w:bookmarkEnd w:id="7096"/>
    </w:p>
    <w:p w:rsidR="00A35A00" w:rsidRPr="00463F41" w:rsidRDefault="00A35A00" w:rsidP="005E21F1">
      <w:pPr>
        <w:rPr>
          <w:rtl/>
        </w:rPr>
      </w:pPr>
      <w:bookmarkStart w:id="7097" w:name="_ETM_Q39_740161"/>
      <w:bookmarkEnd w:id="7097"/>
      <w:r w:rsidRPr="00463F41">
        <w:rPr>
          <w:rtl/>
        </w:rPr>
        <w:t xml:space="preserve">אז </w:t>
      </w:r>
      <w:bookmarkStart w:id="7098" w:name="_ETM_Q39_735711"/>
      <w:bookmarkEnd w:id="7098"/>
      <w:r w:rsidRPr="00463F41">
        <w:rPr>
          <w:rtl/>
        </w:rPr>
        <w:t xml:space="preserve">אני אומר, רבותיי, </w:t>
      </w:r>
      <w:bookmarkStart w:id="7099" w:name="_ETM_Q39_740260"/>
      <w:bookmarkEnd w:id="7099"/>
      <w:r w:rsidRPr="00463F41">
        <w:rPr>
          <w:rtl/>
        </w:rPr>
        <w:t>חבריי לכנסת, זה לא האינטרס הציבורי</w:t>
      </w:r>
      <w:r w:rsidRPr="00463F41">
        <w:rPr>
          <w:rFonts w:hint="cs"/>
          <w:rtl/>
        </w:rPr>
        <w:t>.</w:t>
      </w:r>
      <w:r w:rsidRPr="00463F41">
        <w:rPr>
          <w:rtl/>
        </w:rPr>
        <w:t xml:space="preserve"> הייעוץ המשפטי, לצערנו, לא </w:t>
      </w:r>
      <w:bookmarkStart w:id="7100" w:name="_ETM_Q39_744472"/>
      <w:bookmarkEnd w:id="7100"/>
      <w:r w:rsidRPr="00463F41">
        <w:rPr>
          <w:rtl/>
        </w:rPr>
        <w:t>מייצג את האינטרס הציבורי</w:t>
      </w:r>
      <w:r w:rsidRPr="00463F41">
        <w:rPr>
          <w:rFonts w:hint="cs"/>
          <w:rtl/>
        </w:rPr>
        <w:t>. הוא</w:t>
      </w:r>
      <w:r w:rsidRPr="00463F41">
        <w:rPr>
          <w:rtl/>
        </w:rPr>
        <w:t xml:space="preserve"> מייצג אינטרס של קבוצה אחת שרוצה </w:t>
      </w:r>
      <w:bookmarkStart w:id="7101" w:name="_ETM_Q39_748684"/>
      <w:bookmarkEnd w:id="7101"/>
      <w:r w:rsidRPr="00463F41">
        <w:rPr>
          <w:rtl/>
        </w:rPr>
        <w:t xml:space="preserve">דבר אחד, וזה לשלוט. ואני אומר, אם אתם רוצים, כל </w:t>
      </w:r>
      <w:bookmarkStart w:id="7102" w:name="_ETM_Q39_752896"/>
      <w:bookmarkEnd w:id="7102"/>
      <w:r w:rsidRPr="00463F41">
        <w:rPr>
          <w:rtl/>
        </w:rPr>
        <w:t>מסכלי החוקים ו</w:t>
      </w:r>
      <w:r w:rsidRPr="00463F41">
        <w:rPr>
          <w:rFonts w:hint="cs"/>
          <w:rtl/>
        </w:rPr>
        <w:t>מס</w:t>
      </w:r>
      <w:r w:rsidRPr="00463F41">
        <w:rPr>
          <w:rtl/>
        </w:rPr>
        <w:t xml:space="preserve">כלי המינויים, כל היועצים המשפטיים, אתם רוצים להתנגד </w:t>
      </w:r>
      <w:bookmarkStart w:id="7103" w:name="_ETM_Q39_757107"/>
      <w:bookmarkEnd w:id="7103"/>
      <w:r w:rsidRPr="00463F41">
        <w:rPr>
          <w:rtl/>
        </w:rPr>
        <w:t>לחוקים ולמינויים שלנו</w:t>
      </w:r>
      <w:r w:rsidRPr="00463F41">
        <w:rPr>
          <w:rFonts w:hint="cs"/>
          <w:rtl/>
        </w:rPr>
        <w:t>?</w:t>
      </w:r>
      <w:r w:rsidRPr="00463F41">
        <w:rPr>
          <w:rtl/>
        </w:rPr>
        <w:t xml:space="preserve"> תגישו </w:t>
      </w:r>
      <w:bookmarkStart w:id="7104" w:name="_ETM_Q39_761469"/>
      <w:bookmarkEnd w:id="7104"/>
      <w:r w:rsidRPr="00463F41">
        <w:rPr>
          <w:rtl/>
        </w:rPr>
        <w:t>רשימה, עוד מעט יש בחירות לכנסת</w:t>
      </w:r>
      <w:r w:rsidRPr="00463F41">
        <w:rPr>
          <w:rFonts w:hint="cs"/>
          <w:rtl/>
        </w:rPr>
        <w:t>.</w:t>
      </w:r>
      <w:r w:rsidRPr="00463F41">
        <w:rPr>
          <w:rtl/>
        </w:rPr>
        <w:t xml:space="preserve"> לפי הרייטינג, לפי האמון </w:t>
      </w:r>
      <w:bookmarkStart w:id="7105" w:name="_ETM_Q39_765289"/>
      <w:bookmarkEnd w:id="7105"/>
      <w:r w:rsidRPr="00463F41">
        <w:rPr>
          <w:rtl/>
        </w:rPr>
        <w:t>שהמערכת הזאת זוכה ל</w:t>
      </w:r>
      <w:r w:rsidRPr="00463F41">
        <w:rPr>
          <w:rFonts w:hint="cs"/>
          <w:rtl/>
        </w:rPr>
        <w:t>ו</w:t>
      </w:r>
      <w:r w:rsidRPr="00463F41">
        <w:rPr>
          <w:rtl/>
        </w:rPr>
        <w:t>, היא לא תעבור את אחוז החסימה</w:t>
      </w:r>
      <w:r w:rsidRPr="00463F41">
        <w:rPr>
          <w:rFonts w:hint="cs"/>
          <w:rtl/>
        </w:rPr>
        <w:t>.</w:t>
      </w:r>
    </w:p>
    <w:p w:rsidR="00A35A00" w:rsidRDefault="00A35A00" w:rsidP="005E21F1">
      <w:pPr>
        <w:pStyle w:val="af6"/>
        <w:keepNext/>
        <w:rPr>
          <w:rStyle w:val="TagStyle"/>
          <w:vanish w:val="0"/>
          <w:rtl/>
        </w:rPr>
      </w:pPr>
    </w:p>
    <w:p w:rsidR="00A35A00" w:rsidRDefault="00A35A00" w:rsidP="005E21F1">
      <w:pPr>
        <w:pStyle w:val="af6"/>
        <w:keepNext/>
        <w:rPr>
          <w:rtl/>
        </w:rPr>
      </w:pPr>
      <w:r w:rsidRPr="00F964A6">
        <w:rPr>
          <w:rStyle w:val="TagStyle"/>
          <w:rtl/>
        </w:rPr>
        <w:t xml:space="preserve">&lt;&lt; יור &gt;&gt; </w:t>
      </w:r>
      <w:r>
        <w:rPr>
          <w:rtl/>
        </w:rPr>
        <w:t>היו"ר מישל בוסקילה:</w:t>
      </w:r>
      <w:r w:rsidRPr="00F964A6">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r>
        <w:rPr>
          <w:rFonts w:hint="cs"/>
          <w:rtl/>
          <w:lang w:eastAsia="he-IL"/>
        </w:rPr>
        <w:t xml:space="preserve">תודה  רבה לחבר הכנסת עמית הלוי. אני רוצה להזמין את חבר הכנסת איתן גינזבורג </w:t>
      </w:r>
      <w:r>
        <w:rPr>
          <w:rtl/>
          <w:lang w:eastAsia="he-IL"/>
        </w:rPr>
        <w:t>–</w:t>
      </w:r>
      <w:r>
        <w:rPr>
          <w:rFonts w:hint="cs"/>
          <w:rtl/>
          <w:lang w:eastAsia="he-IL"/>
        </w:rPr>
        <w:t xml:space="preserve"> אינו נוכח; </w:t>
      </w:r>
      <w:bookmarkStart w:id="7106" w:name="_ETM_Q40_178000"/>
      <w:bookmarkEnd w:id="7106"/>
      <w:r>
        <w:rPr>
          <w:rFonts w:hint="cs"/>
          <w:rtl/>
          <w:lang w:eastAsia="he-IL"/>
        </w:rPr>
        <w:t xml:space="preserve">חבר הכנסת איימן עודה </w:t>
      </w:r>
      <w:r>
        <w:rPr>
          <w:rtl/>
          <w:lang w:eastAsia="he-IL"/>
        </w:rPr>
        <w:t>–</w:t>
      </w:r>
      <w:r>
        <w:rPr>
          <w:rFonts w:hint="cs"/>
          <w:rtl/>
          <w:lang w:eastAsia="he-IL"/>
        </w:rPr>
        <w:t xml:space="preserve"> גם איננו. אני רוצה להזמין</w:t>
      </w:r>
      <w:bookmarkStart w:id="7107" w:name="_ETM_Q40_182000"/>
      <w:bookmarkEnd w:id="7107"/>
      <w:r>
        <w:rPr>
          <w:rFonts w:hint="cs"/>
          <w:rtl/>
          <w:lang w:eastAsia="he-IL"/>
        </w:rPr>
        <w:t xml:space="preserve"> את חבר הכנסת ירון לוי, בבקשה. לרשותך שלוש דקות.</w:t>
      </w:r>
    </w:p>
    <w:p w:rsidR="00A35A00" w:rsidRDefault="00A35A00" w:rsidP="005E21F1">
      <w:pPr>
        <w:rPr>
          <w:rtl/>
          <w:lang w:eastAsia="he-IL"/>
        </w:rPr>
      </w:pPr>
    </w:p>
    <w:p w:rsidR="00A35A00" w:rsidRDefault="00A35A00" w:rsidP="005E21F1">
      <w:pPr>
        <w:pStyle w:val="a4"/>
        <w:keepNext/>
        <w:rPr>
          <w:rtl/>
        </w:rPr>
      </w:pPr>
      <w:bookmarkStart w:id="7108" w:name="ET_speaker_6574_4"/>
      <w:r w:rsidRPr="00F964A6">
        <w:rPr>
          <w:rStyle w:val="TagStyle"/>
          <w:rtl/>
        </w:rPr>
        <w:t xml:space="preserve"> &lt;&lt; דובר &gt;&gt; </w:t>
      </w:r>
      <w:bookmarkStart w:id="7109" w:name="_Toc234319281"/>
      <w:bookmarkStart w:id="7110" w:name="_Toc234323215"/>
      <w:bookmarkStart w:id="7111" w:name="_Toc234323391"/>
      <w:r>
        <w:rPr>
          <w:rtl/>
        </w:rPr>
        <w:t>ירון לוי (יש עתיד):</w:t>
      </w:r>
      <w:bookmarkEnd w:id="7109"/>
      <w:bookmarkEnd w:id="7110"/>
      <w:bookmarkEnd w:id="7111"/>
      <w:r w:rsidRPr="00F964A6">
        <w:rPr>
          <w:rStyle w:val="TagStyle"/>
          <w:rtl/>
        </w:rPr>
        <w:t xml:space="preserve"> &lt;&lt; דובר &gt;&gt;</w:t>
      </w:r>
      <w:r>
        <w:rPr>
          <w:rtl/>
        </w:rPr>
        <w:t xml:space="preserve">   </w:t>
      </w:r>
      <w:bookmarkEnd w:id="7108"/>
    </w:p>
    <w:p w:rsidR="00A35A00" w:rsidRDefault="00A35A00" w:rsidP="009A1C59">
      <w:pPr>
        <w:rPr>
          <w:rtl/>
          <w:lang w:eastAsia="he-IL"/>
        </w:rPr>
      </w:pPr>
    </w:p>
    <w:p w:rsidR="00A35A00" w:rsidRDefault="00A35A00" w:rsidP="005E21F1">
      <w:pPr>
        <w:rPr>
          <w:rtl/>
          <w:lang w:eastAsia="he-IL"/>
        </w:rPr>
      </w:pPr>
      <w:r w:rsidRPr="008F0E88">
        <w:rPr>
          <w:rtl/>
          <w:lang w:eastAsia="he-IL"/>
        </w:rPr>
        <w:t>תודה ר</w:t>
      </w:r>
      <w:r>
        <w:rPr>
          <w:rtl/>
          <w:lang w:eastAsia="he-IL"/>
        </w:rPr>
        <w:t>בה, אדוני היושב-ראש. כנסת נכבדה</w:t>
      </w:r>
      <w:r>
        <w:rPr>
          <w:rFonts w:hint="cs"/>
          <w:rtl/>
          <w:lang w:eastAsia="he-IL"/>
        </w:rPr>
        <w:t>,</w:t>
      </w:r>
      <w:r w:rsidRPr="008F0E88">
        <w:rPr>
          <w:rtl/>
          <w:lang w:eastAsia="he-IL"/>
        </w:rPr>
        <w:t xml:space="preserve"> </w:t>
      </w:r>
      <w:r>
        <w:rPr>
          <w:rtl/>
          <w:lang w:eastAsia="he-IL"/>
        </w:rPr>
        <w:t>אני אבחר לדבר על חוק</w:t>
      </w:r>
      <w:r>
        <w:rPr>
          <w:rFonts w:hint="cs"/>
          <w:rtl/>
          <w:lang w:eastAsia="he-IL"/>
        </w:rPr>
        <w:t>-</w:t>
      </w:r>
      <w:r w:rsidRPr="008F0E88">
        <w:rPr>
          <w:rtl/>
          <w:lang w:eastAsia="he-IL"/>
        </w:rPr>
        <w:t>יסוד</w:t>
      </w:r>
      <w:r>
        <w:rPr>
          <w:rFonts w:hint="cs"/>
          <w:rtl/>
          <w:lang w:eastAsia="he-IL"/>
        </w:rPr>
        <w:t>:</w:t>
      </w:r>
      <w:r w:rsidRPr="008F0E88">
        <w:rPr>
          <w:rtl/>
          <w:lang w:eastAsia="he-IL"/>
        </w:rPr>
        <w:t xml:space="preserve"> לימוד תורה. אני מאמין שהנזק שאתם עושים כאן לרשות השופטת יהיה ניתן לתיקון</w:t>
      </w:r>
      <w:r>
        <w:rPr>
          <w:rFonts w:hint="cs"/>
          <w:rtl/>
          <w:lang w:eastAsia="he-IL"/>
        </w:rPr>
        <w:t>,</w:t>
      </w:r>
      <w:r w:rsidRPr="008F0E88">
        <w:rPr>
          <w:rtl/>
          <w:lang w:eastAsia="he-IL"/>
        </w:rPr>
        <w:t xml:space="preserve"> אבל ההתעסקות שלכם בחוק ריסוק היהדות</w:t>
      </w:r>
      <w:r>
        <w:rPr>
          <w:rFonts w:hint="cs"/>
          <w:rtl/>
          <w:lang w:eastAsia="he-IL"/>
        </w:rPr>
        <w:t xml:space="preserve"> –</w:t>
      </w:r>
      <w:r>
        <w:rPr>
          <w:rtl/>
          <w:lang w:eastAsia="he-IL"/>
        </w:rPr>
        <w:t xml:space="preserve"> יהיה הרבה יותר קשה לתקן אות</w:t>
      </w:r>
      <w:r>
        <w:rPr>
          <w:rFonts w:hint="cs"/>
          <w:rtl/>
          <w:lang w:eastAsia="he-IL"/>
        </w:rPr>
        <w:t>ה</w:t>
      </w:r>
      <w:r w:rsidRPr="008F0E88">
        <w:rPr>
          <w:rtl/>
          <w:lang w:eastAsia="he-IL"/>
        </w:rPr>
        <w:t>.</w:t>
      </w:r>
      <w:r>
        <w:rPr>
          <w:rtl/>
          <w:lang w:eastAsia="he-IL"/>
        </w:rPr>
        <w:t xml:space="preserve"> אלפי שנים שהתורה נשמרה בלי חוק</w:t>
      </w:r>
      <w:r>
        <w:rPr>
          <w:rFonts w:hint="cs"/>
          <w:rtl/>
          <w:lang w:eastAsia="he-IL"/>
        </w:rPr>
        <w:t>-</w:t>
      </w:r>
      <w:r w:rsidRPr="008F0E88">
        <w:rPr>
          <w:rtl/>
          <w:lang w:eastAsia="he-IL"/>
        </w:rPr>
        <w:t xml:space="preserve">יסוד ובלי רוב קואליציוני. הכוח שלה נבע מהאמונה של העם היהודי באלוהי ישראל ולא בסעיף בחוק. מי שתומך בחוק הזה, חבר הכנסת פרוש, אין לו כבוד לא לתורה ולא לאלוהים. מי שמאמין באמונה שלמה בכוחה של התורה לא צריך להעניק לה מעמד חוקתי. </w:t>
      </w:r>
      <w:bookmarkStart w:id="7112" w:name="_ETM_Q40_267000"/>
      <w:bookmarkEnd w:id="7112"/>
      <w:r w:rsidRPr="008F0E88">
        <w:rPr>
          <w:rtl/>
          <w:lang w:eastAsia="he-IL"/>
        </w:rPr>
        <w:t>החוקים והדילים שאנחנו רואים שרצים כאן בוועדות בימי</w:t>
      </w:r>
      <w:r>
        <w:rPr>
          <w:rFonts w:hint="cs"/>
          <w:rtl/>
          <w:lang w:eastAsia="he-IL"/>
        </w:rPr>
        <w:t>ה</w:t>
      </w:r>
      <w:r w:rsidRPr="008F0E88">
        <w:rPr>
          <w:rtl/>
          <w:lang w:eastAsia="he-IL"/>
        </w:rPr>
        <w:t xml:space="preserve"> האחרונים של הכנסת אולי ישמרו על שלמות הקואליציה</w:t>
      </w:r>
      <w:r>
        <w:rPr>
          <w:rFonts w:hint="cs"/>
          <w:rtl/>
          <w:lang w:eastAsia="he-IL"/>
        </w:rPr>
        <w:t>,</w:t>
      </w:r>
      <w:r w:rsidRPr="008F0E88">
        <w:rPr>
          <w:rtl/>
          <w:lang w:eastAsia="he-IL"/>
        </w:rPr>
        <w:t xml:space="preserve"> אבל דעו לכם ש</w:t>
      </w:r>
      <w:r>
        <w:rPr>
          <w:rFonts w:hint="cs"/>
          <w:rtl/>
          <w:lang w:eastAsia="he-IL"/>
        </w:rPr>
        <w:t xml:space="preserve">הם </w:t>
      </w:r>
      <w:r w:rsidRPr="008F0E88">
        <w:rPr>
          <w:rtl/>
          <w:lang w:eastAsia="he-IL"/>
        </w:rPr>
        <w:t xml:space="preserve">מפרקים את החברה. </w:t>
      </w:r>
    </w:p>
    <w:p w:rsidR="00A35A00" w:rsidRDefault="00A35A00" w:rsidP="005E21F1">
      <w:pPr>
        <w:rPr>
          <w:rtl/>
          <w:lang w:eastAsia="he-IL"/>
        </w:rPr>
      </w:pPr>
    </w:p>
    <w:p w:rsidR="00A35A00" w:rsidRDefault="00A35A00" w:rsidP="005E21F1">
      <w:pPr>
        <w:rPr>
          <w:rtl/>
          <w:lang w:eastAsia="he-IL"/>
        </w:rPr>
      </w:pPr>
      <w:bookmarkStart w:id="7113" w:name="_ETM_Q40_273000"/>
      <w:bookmarkEnd w:id="7113"/>
      <w:r w:rsidRPr="008F0E88">
        <w:rPr>
          <w:rtl/>
          <w:lang w:eastAsia="he-IL"/>
        </w:rPr>
        <w:t xml:space="preserve">חבר כנסת פרוש, אני רוצה לפנות אליך. </w:t>
      </w:r>
      <w:r>
        <w:rPr>
          <w:rFonts w:hint="cs"/>
          <w:rtl/>
          <w:lang w:eastAsia="he-IL"/>
        </w:rPr>
        <w:t>"</w:t>
      </w:r>
      <w:r w:rsidRPr="008F0E88">
        <w:rPr>
          <w:rtl/>
          <w:lang w:eastAsia="he-IL"/>
        </w:rPr>
        <w:t xml:space="preserve">אני </w:t>
      </w:r>
      <w:r>
        <w:rPr>
          <w:rFonts w:hint="cs"/>
          <w:rtl/>
          <w:lang w:eastAsia="he-IL"/>
        </w:rPr>
        <w:t>ה'</w:t>
      </w:r>
      <w:r w:rsidRPr="008F0E88">
        <w:rPr>
          <w:rtl/>
          <w:lang w:eastAsia="he-IL"/>
        </w:rPr>
        <w:t xml:space="preserve"> ח</w:t>
      </w:r>
      <w:r>
        <w:rPr>
          <w:rtl/>
          <w:lang w:eastAsia="he-IL"/>
        </w:rPr>
        <w:t>ֹקר לב</w:t>
      </w:r>
      <w:r>
        <w:rPr>
          <w:rFonts w:hint="cs"/>
          <w:rtl/>
          <w:lang w:eastAsia="he-IL"/>
        </w:rPr>
        <w:t xml:space="preserve"> </w:t>
      </w:r>
      <w:r>
        <w:rPr>
          <w:rtl/>
          <w:lang w:eastAsia="he-IL"/>
        </w:rPr>
        <w:t>בֹ</w:t>
      </w:r>
      <w:r w:rsidRPr="008F0E88">
        <w:rPr>
          <w:rtl/>
          <w:lang w:eastAsia="he-IL"/>
        </w:rPr>
        <w:t>חן כליות</w:t>
      </w:r>
      <w:r>
        <w:rPr>
          <w:rFonts w:hint="cs"/>
          <w:rtl/>
          <w:lang w:eastAsia="he-IL"/>
        </w:rPr>
        <w:t>"</w:t>
      </w:r>
      <w:r w:rsidRPr="008F0E88">
        <w:rPr>
          <w:rtl/>
          <w:lang w:eastAsia="he-IL"/>
        </w:rPr>
        <w:t>. אני מאחל לך ולחבריך ולכל מי שיצביע בעד חוק</w:t>
      </w:r>
      <w:r>
        <w:rPr>
          <w:rFonts w:hint="cs"/>
          <w:rtl/>
          <w:lang w:eastAsia="he-IL"/>
        </w:rPr>
        <w:t>-</w:t>
      </w:r>
      <w:r w:rsidRPr="008F0E88">
        <w:rPr>
          <w:rtl/>
          <w:lang w:eastAsia="he-IL"/>
        </w:rPr>
        <w:t>יסוד</w:t>
      </w:r>
      <w:r>
        <w:rPr>
          <w:rFonts w:hint="cs"/>
          <w:rtl/>
          <w:lang w:eastAsia="he-IL"/>
        </w:rPr>
        <w:t>:</w:t>
      </w:r>
      <w:r w:rsidRPr="008F0E88">
        <w:rPr>
          <w:rtl/>
          <w:lang w:eastAsia="he-IL"/>
        </w:rPr>
        <w:t xml:space="preserve"> לימוד תורה, שאלוהי ישראל ימח</w:t>
      </w:r>
      <w:r>
        <w:rPr>
          <w:rFonts w:hint="cs"/>
          <w:rtl/>
          <w:lang w:eastAsia="he-IL"/>
        </w:rPr>
        <w:t>ל</w:t>
      </w:r>
      <w:r w:rsidRPr="008F0E88">
        <w:rPr>
          <w:rtl/>
          <w:lang w:eastAsia="he-IL"/>
        </w:rPr>
        <w:t xml:space="preserve"> לו על חילול השם</w:t>
      </w:r>
      <w:r>
        <w:rPr>
          <w:rFonts w:hint="cs"/>
          <w:rtl/>
          <w:lang w:eastAsia="he-IL"/>
        </w:rPr>
        <w:t>,</w:t>
      </w:r>
      <w:r w:rsidRPr="008F0E88">
        <w:rPr>
          <w:rtl/>
          <w:lang w:eastAsia="he-IL"/>
        </w:rPr>
        <w:t xml:space="preserve"> על חילול תורת ישראל. אתם יכולתם לנצל את ימי</w:t>
      </w:r>
      <w:r>
        <w:rPr>
          <w:rFonts w:hint="cs"/>
          <w:rtl/>
          <w:lang w:eastAsia="he-IL"/>
        </w:rPr>
        <w:t>ה</w:t>
      </w:r>
      <w:r w:rsidRPr="008F0E88">
        <w:rPr>
          <w:rtl/>
          <w:lang w:eastAsia="he-IL"/>
        </w:rPr>
        <w:t xml:space="preserve"> האחרונים של הכנסת ולדאוג </w:t>
      </w:r>
      <w:r>
        <w:rPr>
          <w:rFonts w:hint="cs"/>
          <w:rtl/>
          <w:lang w:eastAsia="he-IL"/>
        </w:rPr>
        <w:t>ל</w:t>
      </w:r>
      <w:r w:rsidRPr="008F0E88">
        <w:rPr>
          <w:rtl/>
          <w:lang w:eastAsia="he-IL"/>
        </w:rPr>
        <w:t>נכי ופצועי צה"ל</w:t>
      </w:r>
      <w:r>
        <w:rPr>
          <w:rFonts w:hint="cs"/>
          <w:rtl/>
          <w:lang w:eastAsia="he-IL"/>
        </w:rPr>
        <w:t>,</w:t>
      </w:r>
      <w:r w:rsidRPr="008F0E88">
        <w:rPr>
          <w:rtl/>
          <w:lang w:eastAsia="he-IL"/>
        </w:rPr>
        <w:t xml:space="preserve"> לא לשלמות הקואליציה</w:t>
      </w:r>
      <w:r>
        <w:rPr>
          <w:rFonts w:hint="cs"/>
          <w:rtl/>
          <w:lang w:eastAsia="he-IL"/>
        </w:rPr>
        <w:t xml:space="preserve"> </w:t>
      </w:r>
      <w:r>
        <w:rPr>
          <w:rFonts w:hint="eastAsia"/>
          <w:rtl/>
          <w:lang w:eastAsia="he-IL"/>
        </w:rPr>
        <w:t>–</w:t>
      </w:r>
      <w:r w:rsidRPr="008F0E88">
        <w:rPr>
          <w:rtl/>
          <w:lang w:eastAsia="he-IL"/>
        </w:rPr>
        <w:t xml:space="preserve"> לשלמות הגוף והנפש</w:t>
      </w:r>
      <w:r>
        <w:rPr>
          <w:rFonts w:hint="cs"/>
          <w:rtl/>
          <w:lang w:eastAsia="he-IL"/>
        </w:rPr>
        <w:t>,</w:t>
      </w:r>
      <w:r w:rsidRPr="008F0E88">
        <w:rPr>
          <w:rtl/>
          <w:lang w:eastAsia="he-IL"/>
        </w:rPr>
        <w:t xml:space="preserve"> עבור הלוחמים שנפצעו בקרב, שהקריבו את נפשם, מסרו את נפשם</w:t>
      </w:r>
      <w:r>
        <w:rPr>
          <w:rFonts w:hint="cs"/>
          <w:rtl/>
          <w:lang w:eastAsia="he-IL"/>
        </w:rPr>
        <w:t>.</w:t>
      </w:r>
      <w:r w:rsidRPr="008F0E88">
        <w:rPr>
          <w:rtl/>
          <w:lang w:eastAsia="he-IL"/>
        </w:rPr>
        <w:t xml:space="preserve"> יכולתם לטפל ולחזק את אגף השיקום</w:t>
      </w:r>
      <w:r>
        <w:rPr>
          <w:rFonts w:hint="cs"/>
          <w:rtl/>
          <w:lang w:eastAsia="he-IL"/>
        </w:rPr>
        <w:t xml:space="preserve">, </w:t>
      </w:r>
      <w:bookmarkStart w:id="7114" w:name="_ETM_Q40_321000"/>
      <w:bookmarkEnd w:id="7114"/>
      <w:r>
        <w:rPr>
          <w:rFonts w:hint="cs"/>
          <w:rtl/>
          <w:lang w:eastAsia="he-IL"/>
        </w:rPr>
        <w:t>אגף</w:t>
      </w:r>
      <w:r w:rsidRPr="008F0E88">
        <w:rPr>
          <w:rtl/>
          <w:lang w:eastAsia="he-IL"/>
        </w:rPr>
        <w:t xml:space="preserve"> שקורס תחת עומס</w:t>
      </w:r>
      <w:r>
        <w:rPr>
          <w:rFonts w:hint="cs"/>
          <w:rtl/>
          <w:lang w:eastAsia="he-IL"/>
        </w:rPr>
        <w:t>.</w:t>
      </w:r>
      <w:r w:rsidRPr="008F0E88">
        <w:rPr>
          <w:rtl/>
          <w:lang w:eastAsia="he-IL"/>
        </w:rPr>
        <w:t xml:space="preserve"> העובדים והעובדות המסורים נמתחים עד קצה גבול היכולת שלהם. הם </w:t>
      </w:r>
      <w:r>
        <w:rPr>
          <w:rFonts w:hint="cs"/>
          <w:rtl/>
          <w:lang w:eastAsia="he-IL"/>
        </w:rPr>
        <w:t xml:space="preserve">מתריעים </w:t>
      </w:r>
      <w:r w:rsidRPr="008F0E88">
        <w:rPr>
          <w:rtl/>
          <w:lang w:eastAsia="he-IL"/>
        </w:rPr>
        <w:t>כבר חודשים רבים כ</w:t>
      </w:r>
      <w:r>
        <w:rPr>
          <w:rFonts w:hint="cs"/>
          <w:rtl/>
          <w:lang w:eastAsia="he-IL"/>
        </w:rPr>
        <w:t>י ה</w:t>
      </w:r>
      <w:r w:rsidRPr="008F0E88">
        <w:rPr>
          <w:rtl/>
          <w:lang w:eastAsia="he-IL"/>
        </w:rPr>
        <w:t xml:space="preserve">אגף על סף קריסה. </w:t>
      </w:r>
    </w:p>
    <w:p w:rsidR="00A35A00" w:rsidRDefault="00A35A00" w:rsidP="005E21F1">
      <w:pPr>
        <w:rPr>
          <w:rtl/>
          <w:lang w:eastAsia="he-IL"/>
        </w:rPr>
      </w:pPr>
    </w:p>
    <w:p w:rsidR="00A35A00" w:rsidRDefault="00A35A00" w:rsidP="005E21F1">
      <w:pPr>
        <w:rPr>
          <w:rtl/>
          <w:lang w:eastAsia="he-IL"/>
        </w:rPr>
      </w:pPr>
      <w:bookmarkStart w:id="7115" w:name="_ETM_Q40_332000"/>
      <w:bookmarkEnd w:id="7115"/>
      <w:r w:rsidRPr="008F0E88">
        <w:rPr>
          <w:rtl/>
          <w:lang w:eastAsia="he-IL"/>
        </w:rPr>
        <w:t>מאז 7 באוקטובר פנו לקבל טיפול 26,000 פצועים ופצועות</w:t>
      </w:r>
      <w:r>
        <w:rPr>
          <w:rFonts w:hint="cs"/>
          <w:rtl/>
          <w:lang w:eastAsia="he-IL"/>
        </w:rPr>
        <w:t>,</w:t>
      </w:r>
      <w:r w:rsidRPr="008F0E88">
        <w:rPr>
          <w:rtl/>
          <w:lang w:eastAsia="he-IL"/>
        </w:rPr>
        <w:t xml:space="preserve"> 65% מהם מתמודדים עם מצוקה נפשית או עם פוסט-טראומה. </w:t>
      </w:r>
      <w:r>
        <w:rPr>
          <w:rFonts w:hint="cs"/>
          <w:rtl/>
          <w:lang w:eastAsia="he-IL"/>
        </w:rPr>
        <w:t xml:space="preserve">היו </w:t>
      </w:r>
      <w:r w:rsidRPr="008F0E88">
        <w:rPr>
          <w:rtl/>
          <w:lang w:eastAsia="he-IL"/>
        </w:rPr>
        <w:t>לכם למעלה מ-1</w:t>
      </w:r>
      <w:r>
        <w:rPr>
          <w:rFonts w:hint="cs"/>
          <w:rtl/>
          <w:lang w:eastAsia="he-IL"/>
        </w:rPr>
        <w:t>,</w:t>
      </w:r>
      <w:r w:rsidRPr="008F0E88">
        <w:rPr>
          <w:rtl/>
          <w:lang w:eastAsia="he-IL"/>
        </w:rPr>
        <w:t>000 ימים להוסיף תקנים</w:t>
      </w:r>
      <w:r>
        <w:rPr>
          <w:rtl/>
          <w:lang w:eastAsia="he-IL"/>
        </w:rPr>
        <w:t xml:space="preserve"> של מטפלים, לקצר את זמני ההמתנה</w:t>
      </w:r>
      <w:r>
        <w:rPr>
          <w:rFonts w:hint="cs"/>
          <w:rtl/>
          <w:lang w:eastAsia="he-IL"/>
        </w:rPr>
        <w:t>,</w:t>
      </w:r>
      <w:r w:rsidRPr="008F0E88">
        <w:rPr>
          <w:rtl/>
          <w:lang w:eastAsia="he-IL"/>
        </w:rPr>
        <w:t xml:space="preserve"> להפחית בי</w:t>
      </w:r>
      <w:r>
        <w:rPr>
          <w:rFonts w:hint="cs"/>
          <w:rtl/>
          <w:lang w:eastAsia="he-IL"/>
        </w:rPr>
        <w:t>ו</w:t>
      </w:r>
      <w:r w:rsidRPr="008F0E88">
        <w:rPr>
          <w:rtl/>
          <w:lang w:eastAsia="he-IL"/>
        </w:rPr>
        <w:t>רוקרטיה בשביל אותם גיבורים וגיבורות שנפצ</w:t>
      </w:r>
      <w:r>
        <w:rPr>
          <w:rtl/>
          <w:lang w:eastAsia="he-IL"/>
        </w:rPr>
        <w:t>עו בקרב ורוצים לרפא את נפשם. הי</w:t>
      </w:r>
      <w:r>
        <w:rPr>
          <w:rFonts w:hint="cs"/>
          <w:rtl/>
          <w:lang w:eastAsia="he-IL"/>
        </w:rPr>
        <w:t>ו</w:t>
      </w:r>
      <w:r w:rsidRPr="008F0E88">
        <w:rPr>
          <w:rtl/>
          <w:lang w:eastAsia="he-IL"/>
        </w:rPr>
        <w:t xml:space="preserve"> לכם למעלה מ-1</w:t>
      </w:r>
      <w:r>
        <w:rPr>
          <w:rFonts w:hint="cs"/>
          <w:rtl/>
          <w:lang w:eastAsia="he-IL"/>
        </w:rPr>
        <w:t>,</w:t>
      </w:r>
      <w:r w:rsidRPr="008F0E88">
        <w:rPr>
          <w:rtl/>
          <w:lang w:eastAsia="he-IL"/>
        </w:rPr>
        <w:t>000 ימים לטפל בכך שחייל נכה צה"ל לא יכול לקנות דירה כי אין חברת ביטוח שתבטח אותו, כי הוא מוגדר בקבוצת סיכון. אותו חייל שנלחם בקרב ונפצע לא יכול לקנות דירה, כי הממשלה לא דאגה לתקן את העיוות הזה. אז להילחם בקרב הם יכולים</w:t>
      </w:r>
      <w:r>
        <w:rPr>
          <w:rFonts w:hint="cs"/>
          <w:rtl/>
          <w:lang w:eastAsia="he-IL"/>
        </w:rPr>
        <w:t>,</w:t>
      </w:r>
      <w:r w:rsidRPr="008F0E88">
        <w:rPr>
          <w:rtl/>
          <w:lang w:eastAsia="he-IL"/>
        </w:rPr>
        <w:t xml:space="preserve"> לסכן את נפשם</w:t>
      </w:r>
      <w:r>
        <w:rPr>
          <w:rFonts w:hint="cs"/>
          <w:rtl/>
          <w:lang w:eastAsia="he-IL"/>
        </w:rPr>
        <w:t>,</w:t>
      </w:r>
      <w:r w:rsidRPr="008F0E88">
        <w:rPr>
          <w:rtl/>
          <w:lang w:eastAsia="he-IL"/>
        </w:rPr>
        <w:t xml:space="preserve"> אבל גם להיות מוגדרים כקבוצת סיכון ולא לקנות בית ולהקים משפחה גדולה. תודה.</w:t>
      </w:r>
    </w:p>
    <w:p w:rsidR="00A35A00" w:rsidRDefault="00A35A00" w:rsidP="005E21F1">
      <w:pPr>
        <w:rPr>
          <w:rtl/>
          <w:lang w:eastAsia="he-IL"/>
        </w:rPr>
      </w:pPr>
    </w:p>
    <w:p w:rsidR="00A35A00" w:rsidRDefault="00A35A00" w:rsidP="005E21F1">
      <w:pPr>
        <w:pStyle w:val="af6"/>
        <w:keepNext/>
        <w:rPr>
          <w:rtl/>
        </w:rPr>
      </w:pPr>
      <w:r w:rsidRPr="0017302A">
        <w:rPr>
          <w:rStyle w:val="TagStyle"/>
          <w:rtl/>
        </w:rPr>
        <w:t xml:space="preserve"> &lt;&lt; יור &gt;&gt; </w:t>
      </w:r>
      <w:r>
        <w:rPr>
          <w:rtl/>
        </w:rPr>
        <w:t>היו"ר מישל בוסקילה:</w:t>
      </w:r>
      <w:r w:rsidRPr="0017302A">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r>
        <w:rPr>
          <w:rFonts w:hint="cs"/>
          <w:rtl/>
          <w:lang w:eastAsia="he-IL"/>
        </w:rPr>
        <w:t xml:space="preserve">תודה רבה לחבר הכנסת ירון לוי. אני רוצה להזמין את חבר </w:t>
      </w:r>
      <w:bookmarkStart w:id="7116" w:name="_ETM_Q40_401000"/>
      <w:bookmarkEnd w:id="7116"/>
      <w:r>
        <w:rPr>
          <w:rFonts w:hint="cs"/>
          <w:rtl/>
          <w:lang w:eastAsia="he-IL"/>
        </w:rPr>
        <w:t>הכנסת יואב סגלוביץ', בבקשה. לרשותך שלוש דקות.</w:t>
      </w:r>
    </w:p>
    <w:p w:rsidR="00A35A00" w:rsidRDefault="00A35A00" w:rsidP="005E21F1">
      <w:pPr>
        <w:rPr>
          <w:rtl/>
          <w:lang w:eastAsia="he-IL"/>
        </w:rPr>
      </w:pPr>
    </w:p>
    <w:p w:rsidR="00A35A00" w:rsidRDefault="00A35A00" w:rsidP="005E21F1">
      <w:pPr>
        <w:pStyle w:val="a4"/>
        <w:keepNext/>
        <w:rPr>
          <w:rtl/>
        </w:rPr>
      </w:pPr>
      <w:bookmarkStart w:id="7117" w:name="ET_speaker_5791_6"/>
      <w:r w:rsidRPr="0017302A">
        <w:rPr>
          <w:rStyle w:val="TagStyle"/>
          <w:rtl/>
        </w:rPr>
        <w:t xml:space="preserve"> &lt;&lt; דובר &gt;&gt; </w:t>
      </w:r>
      <w:bookmarkStart w:id="7118" w:name="_Toc234319282"/>
      <w:bookmarkStart w:id="7119" w:name="_Toc234323216"/>
      <w:bookmarkStart w:id="7120" w:name="_Toc234323392"/>
      <w:r>
        <w:rPr>
          <w:rtl/>
        </w:rPr>
        <w:t>יואב סגלוביץ' (יש עתיד):</w:t>
      </w:r>
      <w:bookmarkEnd w:id="7118"/>
      <w:bookmarkEnd w:id="7119"/>
      <w:bookmarkEnd w:id="7120"/>
      <w:r w:rsidRPr="0017302A">
        <w:rPr>
          <w:rStyle w:val="TagStyle"/>
          <w:rtl/>
        </w:rPr>
        <w:t xml:space="preserve"> &lt;&lt; דובר &gt;&gt;</w:t>
      </w:r>
      <w:r>
        <w:rPr>
          <w:rtl/>
        </w:rPr>
        <w:t xml:space="preserve">   </w:t>
      </w:r>
      <w:bookmarkEnd w:id="7117"/>
    </w:p>
    <w:p w:rsidR="00A35A00" w:rsidRDefault="00A35A00" w:rsidP="009A1C59">
      <w:pPr>
        <w:rPr>
          <w:rtl/>
          <w:lang w:eastAsia="he-IL"/>
        </w:rPr>
      </w:pPr>
    </w:p>
    <w:p w:rsidR="00A35A00" w:rsidRDefault="00A35A00" w:rsidP="005E21F1">
      <w:pPr>
        <w:rPr>
          <w:rtl/>
          <w:lang w:eastAsia="he-IL"/>
        </w:rPr>
      </w:pPr>
      <w:r w:rsidRPr="008F0E88">
        <w:rPr>
          <w:rtl/>
          <w:lang w:eastAsia="he-IL"/>
        </w:rPr>
        <w:t xml:space="preserve">תודה. אדוני </w:t>
      </w:r>
      <w:r>
        <w:rPr>
          <w:rFonts w:hint="cs"/>
          <w:rtl/>
          <w:lang w:eastAsia="he-IL"/>
        </w:rPr>
        <w:t>ה</w:t>
      </w:r>
      <w:r w:rsidRPr="008F0E88">
        <w:rPr>
          <w:rtl/>
          <w:lang w:eastAsia="he-IL"/>
        </w:rPr>
        <w:t>יושב בראש, חבריי חברי הכנסת, ראש ממשלת ישראל בנימין נתניהו, שאוהב לקרוא לעצמו פטריוט ישראלי</w:t>
      </w:r>
      <w:r>
        <w:rPr>
          <w:rFonts w:hint="cs"/>
          <w:rtl/>
          <w:lang w:eastAsia="he-IL"/>
        </w:rPr>
        <w:t xml:space="preserve"> –</w:t>
      </w:r>
      <w:r w:rsidRPr="008F0E88">
        <w:rPr>
          <w:rtl/>
          <w:lang w:eastAsia="he-IL"/>
        </w:rPr>
        <w:t xml:space="preserve"> בוא</w:t>
      </w:r>
      <w:r>
        <w:rPr>
          <w:rFonts w:hint="cs"/>
          <w:rtl/>
          <w:lang w:eastAsia="he-IL"/>
        </w:rPr>
        <w:t>ו</w:t>
      </w:r>
      <w:r w:rsidRPr="008F0E88">
        <w:rPr>
          <w:rtl/>
          <w:lang w:eastAsia="he-IL"/>
        </w:rPr>
        <w:t xml:space="preserve"> נראה מה קורה בממשלתו בשבועיים האחרונים. הממשלה נותנת אתנן לאריה דרעי בדמות 3,500 משגיחי כשרות שיהיו גם עובדי מדינה</w:t>
      </w:r>
      <w:r>
        <w:rPr>
          <w:rFonts w:hint="cs"/>
          <w:rtl/>
          <w:lang w:eastAsia="he-IL"/>
        </w:rPr>
        <w:t>;</w:t>
      </w:r>
      <w:r w:rsidRPr="008F0E88">
        <w:rPr>
          <w:rtl/>
          <w:lang w:eastAsia="he-IL"/>
        </w:rPr>
        <w:t xml:space="preserve"> הממשלה מובילה חוק לשחרור </w:t>
      </w:r>
      <w:r>
        <w:rPr>
          <w:rFonts w:hint="cs"/>
          <w:rtl/>
          <w:lang w:eastAsia="he-IL"/>
        </w:rPr>
        <w:t>ע</w:t>
      </w:r>
      <w:r w:rsidRPr="008F0E88">
        <w:rPr>
          <w:rtl/>
          <w:lang w:eastAsia="he-IL"/>
        </w:rPr>
        <w:t>ריקים, שבינם לבין פטריוטי</w:t>
      </w:r>
      <w:r>
        <w:rPr>
          <w:rFonts w:hint="cs"/>
          <w:rtl/>
          <w:lang w:eastAsia="he-IL"/>
        </w:rPr>
        <w:t>ו</w:t>
      </w:r>
      <w:r w:rsidRPr="008F0E88">
        <w:rPr>
          <w:rtl/>
          <w:lang w:eastAsia="he-IL"/>
        </w:rPr>
        <w:t>ת אין ולא כלום</w:t>
      </w:r>
      <w:r>
        <w:rPr>
          <w:rFonts w:hint="cs"/>
          <w:rtl/>
          <w:lang w:eastAsia="he-IL"/>
        </w:rPr>
        <w:t>;</w:t>
      </w:r>
      <w:r w:rsidRPr="008F0E88">
        <w:rPr>
          <w:rtl/>
          <w:lang w:eastAsia="he-IL"/>
        </w:rPr>
        <w:t xml:space="preserve"> מעבירה </w:t>
      </w:r>
      <w:r>
        <w:rPr>
          <w:rtl/>
          <w:lang w:eastAsia="he-IL"/>
        </w:rPr>
        <w:t>חוק שאתם קוראים לו חוק</w:t>
      </w:r>
      <w:r>
        <w:rPr>
          <w:rFonts w:hint="cs"/>
          <w:rtl/>
          <w:lang w:eastAsia="he-IL"/>
        </w:rPr>
        <w:t>-</w:t>
      </w:r>
      <w:r w:rsidRPr="008F0E88">
        <w:rPr>
          <w:rtl/>
          <w:lang w:eastAsia="he-IL"/>
        </w:rPr>
        <w:t>יסוד</w:t>
      </w:r>
      <w:r>
        <w:rPr>
          <w:rFonts w:hint="cs"/>
          <w:rtl/>
          <w:lang w:eastAsia="he-IL"/>
        </w:rPr>
        <w:t>:</w:t>
      </w:r>
      <w:r w:rsidRPr="008F0E88">
        <w:rPr>
          <w:rtl/>
          <w:lang w:eastAsia="he-IL"/>
        </w:rPr>
        <w:t xml:space="preserve"> לימוד תורה, שכל מטרתו היא בסופו של דבר לתת עוד </w:t>
      </w:r>
      <w:r>
        <w:rPr>
          <w:rFonts w:hint="cs"/>
          <w:rtl/>
          <w:lang w:eastAsia="he-IL"/>
        </w:rPr>
        <w:t>את</w:t>
      </w:r>
      <w:r w:rsidRPr="008F0E88">
        <w:rPr>
          <w:rtl/>
          <w:lang w:eastAsia="he-IL"/>
        </w:rPr>
        <w:t>נן עתידי לחרדים המשתמטים</w:t>
      </w:r>
      <w:r>
        <w:rPr>
          <w:rFonts w:hint="cs"/>
          <w:rtl/>
          <w:lang w:eastAsia="he-IL"/>
        </w:rPr>
        <w:t>;</w:t>
      </w:r>
      <w:r w:rsidRPr="008F0E88">
        <w:rPr>
          <w:rtl/>
          <w:lang w:eastAsia="he-IL"/>
        </w:rPr>
        <w:t xml:space="preserve"> הממשלה מובילה חוק לפגיעה בתקשורת החופשית, אולי לפחות חלק יוכלו לראות פורנוגרפיה בצורה ממוסדת במגזר החרדי. </w:t>
      </w:r>
    </w:p>
    <w:p w:rsidR="00A35A00" w:rsidRDefault="00A35A00" w:rsidP="005E21F1">
      <w:pPr>
        <w:rPr>
          <w:rtl/>
          <w:lang w:eastAsia="he-IL"/>
        </w:rPr>
      </w:pPr>
    </w:p>
    <w:p w:rsidR="00A35A00" w:rsidRDefault="00A35A00" w:rsidP="005E21F1">
      <w:pPr>
        <w:pStyle w:val="af5"/>
        <w:keepNext/>
        <w:rPr>
          <w:rtl/>
        </w:rPr>
      </w:pPr>
      <w:r w:rsidRPr="008F0E88">
        <w:rPr>
          <w:rStyle w:val="TagStyle"/>
          <w:rtl/>
        </w:rPr>
        <w:t xml:space="preserve"> &lt;&lt; קריאה &gt;&gt; </w:t>
      </w:r>
      <w:r>
        <w:rPr>
          <w:rtl/>
        </w:rPr>
        <w:t>מיקי לוי (יש עתיד):</w:t>
      </w:r>
      <w:r w:rsidRPr="008F0E88">
        <w:rPr>
          <w:rStyle w:val="TagStyle"/>
          <w:rtl/>
        </w:rPr>
        <w:t xml:space="preserve"> &lt;&lt; קריאה &gt;&gt;</w:t>
      </w:r>
      <w:r>
        <w:rPr>
          <w:rtl/>
        </w:rPr>
        <w:t xml:space="preserve">   </w:t>
      </w:r>
    </w:p>
    <w:p w:rsidR="00A35A00" w:rsidRDefault="00A35A00" w:rsidP="009A1C59">
      <w:pPr>
        <w:rPr>
          <w:rtl/>
          <w:lang w:eastAsia="he-IL"/>
        </w:rPr>
      </w:pPr>
    </w:p>
    <w:p w:rsidR="00A35A00" w:rsidRDefault="00A35A00" w:rsidP="005E21F1">
      <w:pPr>
        <w:rPr>
          <w:rtl/>
          <w:lang w:eastAsia="he-IL"/>
        </w:rPr>
      </w:pPr>
      <w:bookmarkStart w:id="7121" w:name="_ETM_Q40_467000"/>
      <w:bookmarkEnd w:id="7121"/>
      <w:r>
        <w:rPr>
          <w:rFonts w:hint="cs"/>
          <w:rtl/>
          <w:lang w:eastAsia="he-IL"/>
        </w:rPr>
        <w:t>ש</w:t>
      </w:r>
      <w:r w:rsidRPr="008F0E88">
        <w:rPr>
          <w:rtl/>
          <w:lang w:eastAsia="he-IL"/>
        </w:rPr>
        <w:t xml:space="preserve">יהיה להם כיף. </w:t>
      </w:r>
    </w:p>
    <w:p w:rsidR="00A35A00" w:rsidRDefault="00A35A00" w:rsidP="005E21F1">
      <w:pPr>
        <w:rPr>
          <w:rtl/>
          <w:lang w:eastAsia="he-IL"/>
        </w:rPr>
      </w:pPr>
      <w:bookmarkStart w:id="7122" w:name="_ETM_Q40_464000"/>
      <w:bookmarkEnd w:id="7122"/>
    </w:p>
    <w:p w:rsidR="00A35A00" w:rsidRDefault="00A35A00" w:rsidP="005E21F1">
      <w:pPr>
        <w:pStyle w:val="-"/>
        <w:keepNext/>
        <w:rPr>
          <w:rtl/>
        </w:rPr>
      </w:pPr>
      <w:bookmarkStart w:id="7123" w:name="ET_speakercontinue_5791_7"/>
      <w:r w:rsidRPr="00B61A82">
        <w:rPr>
          <w:rStyle w:val="TagStyle"/>
          <w:rtl/>
        </w:rPr>
        <w:t xml:space="preserve"> &lt;&lt; דובר_המשך &gt;&gt; </w:t>
      </w:r>
      <w:r>
        <w:rPr>
          <w:rtl/>
        </w:rPr>
        <w:t>יואב סגלוביץ' (יש עתיד):</w:t>
      </w:r>
      <w:r w:rsidRPr="00B61A82">
        <w:rPr>
          <w:rStyle w:val="TagStyle"/>
          <w:rtl/>
        </w:rPr>
        <w:t xml:space="preserve"> &lt;&lt; דובר_המשך &gt;&gt;</w:t>
      </w:r>
      <w:r>
        <w:rPr>
          <w:rtl/>
        </w:rPr>
        <w:t xml:space="preserve">   </w:t>
      </w:r>
      <w:bookmarkEnd w:id="7123"/>
    </w:p>
    <w:p w:rsidR="00A35A00" w:rsidRDefault="00A35A00" w:rsidP="009A1C59">
      <w:pPr>
        <w:rPr>
          <w:rtl/>
          <w:lang w:eastAsia="he-IL"/>
        </w:rPr>
      </w:pPr>
    </w:p>
    <w:p w:rsidR="00A35A00" w:rsidRDefault="00A35A00" w:rsidP="005E21F1">
      <w:pPr>
        <w:rPr>
          <w:rtl/>
          <w:lang w:eastAsia="he-IL"/>
        </w:rPr>
      </w:pPr>
      <w:r w:rsidRPr="008F0E88">
        <w:rPr>
          <w:rtl/>
          <w:lang w:eastAsia="he-IL"/>
        </w:rPr>
        <w:t xml:space="preserve">הממשלה </w:t>
      </w:r>
      <w:r>
        <w:rPr>
          <w:rFonts w:hint="cs"/>
          <w:rtl/>
          <w:lang w:eastAsia="he-IL"/>
        </w:rPr>
        <w:t xml:space="preserve">והקואליציה </w:t>
      </w:r>
      <w:r w:rsidRPr="008F0E88">
        <w:rPr>
          <w:rtl/>
          <w:lang w:eastAsia="he-IL"/>
        </w:rPr>
        <w:t>הזאת נותנת חסינות לחברת הכנסת טלי גוטליב</w:t>
      </w:r>
      <w:r>
        <w:rPr>
          <w:rFonts w:hint="cs"/>
          <w:rtl/>
          <w:lang w:eastAsia="he-IL"/>
        </w:rPr>
        <w:t xml:space="preserve"> </w:t>
      </w:r>
      <w:r>
        <w:rPr>
          <w:rFonts w:hint="eastAsia"/>
          <w:rtl/>
          <w:lang w:eastAsia="he-IL"/>
        </w:rPr>
        <w:t>–</w:t>
      </w:r>
      <w:r w:rsidRPr="008F0E88">
        <w:rPr>
          <w:rtl/>
          <w:lang w:eastAsia="he-IL"/>
        </w:rPr>
        <w:t xml:space="preserve"> נותנת חסינות לחברת הכנסת טלי גוטליב על זה שהיא חשפה שם של לוחם שב</w:t>
      </w:r>
      <w:r>
        <w:rPr>
          <w:rFonts w:hint="cs"/>
          <w:rtl/>
          <w:lang w:eastAsia="he-IL"/>
        </w:rPr>
        <w:t>"</w:t>
      </w:r>
      <w:r w:rsidRPr="008F0E88">
        <w:rPr>
          <w:rtl/>
          <w:lang w:eastAsia="he-IL"/>
        </w:rPr>
        <w:t>כ, ואתם מו</w:t>
      </w:r>
      <w:r>
        <w:rPr>
          <w:rFonts w:hint="cs"/>
          <w:rtl/>
          <w:lang w:eastAsia="he-IL"/>
        </w:rPr>
        <w:t>חא</w:t>
      </w:r>
      <w:r>
        <w:rPr>
          <w:rtl/>
          <w:lang w:eastAsia="he-IL"/>
        </w:rPr>
        <w:t>ים כפיים</w:t>
      </w:r>
      <w:r>
        <w:rPr>
          <w:rFonts w:hint="cs"/>
          <w:rtl/>
          <w:lang w:eastAsia="he-IL"/>
        </w:rPr>
        <w:t xml:space="preserve">. </w:t>
      </w:r>
      <w:bookmarkStart w:id="7124" w:name="_ETM_Q40_484000"/>
      <w:bookmarkEnd w:id="7124"/>
      <w:r>
        <w:rPr>
          <w:rFonts w:hint="cs"/>
          <w:rtl/>
          <w:lang w:eastAsia="he-IL"/>
        </w:rPr>
        <w:t xml:space="preserve">מי </w:t>
      </w:r>
      <w:r w:rsidRPr="008F0E88">
        <w:rPr>
          <w:rtl/>
          <w:lang w:eastAsia="he-IL"/>
        </w:rPr>
        <w:t>מצביע</w:t>
      </w:r>
      <w:r>
        <w:rPr>
          <w:rFonts w:hint="cs"/>
          <w:rtl/>
          <w:lang w:eastAsia="he-IL"/>
        </w:rPr>
        <w:t>?</w:t>
      </w:r>
      <w:r>
        <w:rPr>
          <w:rtl/>
          <w:lang w:eastAsia="he-IL"/>
        </w:rPr>
        <w:t xml:space="preserve"> שר הביטחון מצביע בעד</w:t>
      </w:r>
      <w:r>
        <w:rPr>
          <w:rFonts w:hint="cs"/>
          <w:rtl/>
          <w:lang w:eastAsia="he-IL"/>
        </w:rPr>
        <w:t>;</w:t>
      </w:r>
      <w:r w:rsidRPr="008F0E88">
        <w:rPr>
          <w:rtl/>
          <w:lang w:eastAsia="he-IL"/>
        </w:rPr>
        <w:t xml:space="preserve"> אבי דיכטר, שר לביטחון </w:t>
      </w:r>
      <w:r>
        <w:rPr>
          <w:rFonts w:hint="cs"/>
          <w:rtl/>
          <w:lang w:eastAsia="he-IL"/>
        </w:rPr>
        <w:t xml:space="preserve">פנים </w:t>
      </w:r>
      <w:r w:rsidRPr="008F0E88">
        <w:rPr>
          <w:rtl/>
          <w:lang w:eastAsia="he-IL"/>
        </w:rPr>
        <w:t>וראש שב</w:t>
      </w:r>
      <w:r>
        <w:rPr>
          <w:rFonts w:hint="cs"/>
          <w:rtl/>
          <w:lang w:eastAsia="he-IL"/>
        </w:rPr>
        <w:t>"</w:t>
      </w:r>
      <w:r w:rsidRPr="008F0E88">
        <w:rPr>
          <w:rtl/>
          <w:lang w:eastAsia="he-IL"/>
        </w:rPr>
        <w:t xml:space="preserve">כ לשעבר, מצביע בעד. </w:t>
      </w:r>
      <w:bookmarkStart w:id="7125" w:name="_ETM_Q40_492000"/>
      <w:bookmarkEnd w:id="7125"/>
      <w:r w:rsidRPr="008F0E88">
        <w:rPr>
          <w:rtl/>
          <w:lang w:eastAsia="he-IL"/>
        </w:rPr>
        <w:t>הממשלה</w:t>
      </w:r>
      <w:r>
        <w:rPr>
          <w:rFonts w:hint="cs"/>
          <w:rtl/>
          <w:lang w:eastAsia="he-IL"/>
        </w:rPr>
        <w:t xml:space="preserve"> </w:t>
      </w:r>
      <w:r>
        <w:rPr>
          <w:rFonts w:hint="eastAsia"/>
          <w:rtl/>
          <w:lang w:eastAsia="he-IL"/>
        </w:rPr>
        <w:t>–</w:t>
      </w:r>
      <w:r w:rsidRPr="008F0E88">
        <w:rPr>
          <w:rtl/>
          <w:lang w:eastAsia="he-IL"/>
        </w:rPr>
        <w:t xml:space="preserve"> לא אכפת לה</w:t>
      </w:r>
      <w:r>
        <w:rPr>
          <w:rFonts w:hint="cs"/>
          <w:rtl/>
          <w:lang w:eastAsia="he-IL"/>
        </w:rPr>
        <w:t xml:space="preserve"> מה</w:t>
      </w:r>
      <w:r w:rsidRPr="008F0E88">
        <w:rPr>
          <w:rtl/>
          <w:lang w:eastAsia="he-IL"/>
        </w:rPr>
        <w:t>ביטחון האישי</w:t>
      </w:r>
      <w:r>
        <w:rPr>
          <w:rFonts w:hint="cs"/>
          <w:rtl/>
          <w:lang w:eastAsia="he-IL"/>
        </w:rPr>
        <w:t>,</w:t>
      </w:r>
      <w:r w:rsidRPr="008F0E88">
        <w:rPr>
          <w:rtl/>
          <w:lang w:eastAsia="he-IL"/>
        </w:rPr>
        <w:t xml:space="preserve"> ומינתה עבריין על כיסא השר לביטחון </w:t>
      </w:r>
      <w:r>
        <w:rPr>
          <w:rFonts w:hint="cs"/>
          <w:rtl/>
          <w:lang w:eastAsia="he-IL"/>
        </w:rPr>
        <w:t>ה</w:t>
      </w:r>
      <w:r w:rsidRPr="008F0E88">
        <w:rPr>
          <w:rtl/>
          <w:lang w:eastAsia="he-IL"/>
        </w:rPr>
        <w:t>פנים</w:t>
      </w:r>
      <w:r>
        <w:rPr>
          <w:rFonts w:hint="cs"/>
          <w:rtl/>
          <w:lang w:eastAsia="he-IL"/>
        </w:rPr>
        <w:t>.</w:t>
      </w:r>
      <w:r w:rsidRPr="008F0E88">
        <w:rPr>
          <w:rtl/>
          <w:lang w:eastAsia="he-IL"/>
        </w:rPr>
        <w:t xml:space="preserve"> נכון להיום, רק בחברה הערבית 147 נרצחים</w:t>
      </w:r>
      <w:r>
        <w:rPr>
          <w:rFonts w:hint="cs"/>
          <w:rtl/>
          <w:lang w:eastAsia="he-IL"/>
        </w:rPr>
        <w:t>.</w:t>
      </w:r>
      <w:r w:rsidRPr="008F0E88">
        <w:rPr>
          <w:rtl/>
          <w:lang w:eastAsia="he-IL"/>
        </w:rPr>
        <w:t xml:space="preserve"> ולא אכפת לכם, כי פשוט לא אכפת לכם. </w:t>
      </w:r>
    </w:p>
    <w:p w:rsidR="00A35A00" w:rsidRDefault="00A35A00" w:rsidP="005E21F1">
      <w:pPr>
        <w:rPr>
          <w:rtl/>
          <w:lang w:eastAsia="he-IL"/>
        </w:rPr>
      </w:pPr>
    </w:p>
    <w:p w:rsidR="00A35A00" w:rsidRDefault="00A35A00" w:rsidP="005E21F1">
      <w:pPr>
        <w:rPr>
          <w:rtl/>
          <w:lang w:eastAsia="he-IL"/>
        </w:rPr>
      </w:pPr>
      <w:bookmarkStart w:id="7126" w:name="_ETM_Q40_507000"/>
      <w:bookmarkEnd w:id="7126"/>
      <w:r w:rsidRPr="008F0E88">
        <w:rPr>
          <w:rtl/>
          <w:lang w:eastAsia="he-IL"/>
        </w:rPr>
        <w:t>ואתמול, במהלך הדיונים בחוק הזה של פיצול הצעת חוק</w:t>
      </w:r>
      <w:r>
        <w:rPr>
          <w:rtl/>
          <w:lang w:eastAsia="he-IL"/>
        </w:rPr>
        <w:t xml:space="preserve"> היועץ המשפטי לממשלה, באותו זמן</w:t>
      </w:r>
      <w:r w:rsidRPr="008F0E88">
        <w:rPr>
          <w:rtl/>
          <w:lang w:eastAsia="he-IL"/>
        </w:rPr>
        <w:t xml:space="preserve"> שר המשפטים יריב לוין יחד עם שלמה</w:t>
      </w:r>
      <w:r>
        <w:rPr>
          <w:rFonts w:hint="cs"/>
          <w:rtl/>
          <w:lang w:eastAsia="he-IL"/>
        </w:rPr>
        <w:t xml:space="preserve"> קרעי</w:t>
      </w:r>
      <w:r w:rsidRPr="008F0E88">
        <w:rPr>
          <w:rtl/>
          <w:lang w:eastAsia="he-IL"/>
        </w:rPr>
        <w:t xml:space="preserve"> מביא החלטת ממשלה שבה הם אומרים שהם לא יצייתו להחלטת בית משפט. ככה פשוט</w:t>
      </w:r>
      <w:r>
        <w:rPr>
          <w:rFonts w:hint="cs"/>
          <w:rtl/>
          <w:lang w:eastAsia="he-IL"/>
        </w:rPr>
        <w:t>,</w:t>
      </w:r>
      <w:r w:rsidRPr="008F0E88">
        <w:rPr>
          <w:rtl/>
          <w:lang w:eastAsia="he-IL"/>
        </w:rPr>
        <w:t xml:space="preserve"> בזמן ש</w:t>
      </w:r>
      <w:r>
        <w:rPr>
          <w:rFonts w:hint="cs"/>
          <w:rtl/>
          <w:lang w:eastAsia="he-IL"/>
        </w:rPr>
        <w:t>מנה</w:t>
      </w:r>
      <w:r w:rsidRPr="008F0E88">
        <w:rPr>
          <w:rtl/>
          <w:lang w:eastAsia="he-IL"/>
        </w:rPr>
        <w:t xml:space="preserve">לים דיונים בוועדת </w:t>
      </w:r>
      <w:r>
        <w:rPr>
          <w:rFonts w:hint="cs"/>
          <w:rtl/>
          <w:lang w:eastAsia="he-IL"/>
        </w:rPr>
        <w:t>ה</w:t>
      </w:r>
      <w:r w:rsidRPr="008F0E88">
        <w:rPr>
          <w:rtl/>
          <w:lang w:eastAsia="he-IL"/>
        </w:rPr>
        <w:t>חוקה</w:t>
      </w:r>
      <w:r>
        <w:rPr>
          <w:rFonts w:hint="cs"/>
          <w:rtl/>
          <w:lang w:eastAsia="he-IL"/>
        </w:rPr>
        <w:t>,</w:t>
      </w:r>
      <w:r w:rsidRPr="008F0E88">
        <w:rPr>
          <w:rtl/>
          <w:lang w:eastAsia="he-IL"/>
        </w:rPr>
        <w:t xml:space="preserve"> חוק </w:t>
      </w:r>
      <w:r>
        <w:rPr>
          <w:rFonts w:hint="cs"/>
          <w:rtl/>
          <w:lang w:eastAsia="he-IL"/>
        </w:rPr>
        <w:t>ומשפט על פיצול ת</w:t>
      </w:r>
      <w:r w:rsidRPr="008F0E88">
        <w:rPr>
          <w:rtl/>
          <w:lang w:eastAsia="he-IL"/>
        </w:rPr>
        <w:t xml:space="preserve">פקיד היועץ </w:t>
      </w:r>
      <w:r>
        <w:rPr>
          <w:rtl/>
          <w:lang w:eastAsia="he-IL"/>
        </w:rPr>
        <w:t>המשפטי לממשלה. שמחה רוטמן, יושב</w:t>
      </w:r>
      <w:r>
        <w:rPr>
          <w:rFonts w:hint="cs"/>
          <w:rtl/>
          <w:lang w:eastAsia="he-IL"/>
        </w:rPr>
        <w:t>-</w:t>
      </w:r>
      <w:r w:rsidRPr="008F0E88">
        <w:rPr>
          <w:rtl/>
          <w:lang w:eastAsia="he-IL"/>
        </w:rPr>
        <w:t xml:space="preserve">ראש הוועדה, יושב </w:t>
      </w:r>
      <w:r>
        <w:rPr>
          <w:rFonts w:hint="cs"/>
          <w:rtl/>
          <w:lang w:eastAsia="he-IL"/>
        </w:rPr>
        <w:t>ו</w:t>
      </w:r>
      <w:r w:rsidRPr="008F0E88">
        <w:rPr>
          <w:rtl/>
          <w:lang w:eastAsia="he-IL"/>
        </w:rPr>
        <w:t>לא אומר מילה. הוא בסך הכ</w:t>
      </w:r>
      <w:r>
        <w:rPr>
          <w:rFonts w:hint="cs"/>
          <w:rtl/>
          <w:lang w:eastAsia="he-IL"/>
        </w:rPr>
        <w:t>ו</w:t>
      </w:r>
      <w:r>
        <w:rPr>
          <w:rtl/>
          <w:lang w:eastAsia="he-IL"/>
        </w:rPr>
        <w:t>ל יושב</w:t>
      </w:r>
      <w:r>
        <w:rPr>
          <w:rFonts w:hint="cs"/>
          <w:rtl/>
          <w:lang w:eastAsia="he-IL"/>
        </w:rPr>
        <w:t>-</w:t>
      </w:r>
      <w:r>
        <w:rPr>
          <w:rtl/>
          <w:lang w:eastAsia="he-IL"/>
        </w:rPr>
        <w:t>ראש ועד</w:t>
      </w:r>
      <w:r>
        <w:rPr>
          <w:rFonts w:hint="cs"/>
          <w:rtl/>
          <w:lang w:eastAsia="he-IL"/>
        </w:rPr>
        <w:t>ת ה</w:t>
      </w:r>
      <w:r w:rsidRPr="008F0E88">
        <w:rPr>
          <w:rtl/>
          <w:lang w:eastAsia="he-IL"/>
        </w:rPr>
        <w:t>חוקה, חוק ומשפט. מה זה חשוב ששר המשפטים הופך את הממשלה הזאת לעבריינית ומצביעים פה אחד</w:t>
      </w:r>
      <w:r>
        <w:rPr>
          <w:rFonts w:hint="cs"/>
          <w:rtl/>
          <w:lang w:eastAsia="he-IL"/>
        </w:rPr>
        <w:t>?</w:t>
      </w:r>
      <w:r w:rsidRPr="008F0E88">
        <w:rPr>
          <w:rtl/>
          <w:lang w:eastAsia="he-IL"/>
        </w:rPr>
        <w:t xml:space="preserve"> אבל זה לא חדש. </w:t>
      </w:r>
    </w:p>
    <w:p w:rsidR="00A35A00" w:rsidRDefault="00A35A00" w:rsidP="005E21F1">
      <w:pPr>
        <w:rPr>
          <w:rtl/>
          <w:lang w:eastAsia="he-IL"/>
        </w:rPr>
      </w:pPr>
    </w:p>
    <w:p w:rsidR="00A35A00" w:rsidRDefault="00A35A00" w:rsidP="005E21F1">
      <w:pPr>
        <w:rPr>
          <w:rtl/>
          <w:lang w:eastAsia="he-IL"/>
        </w:rPr>
      </w:pPr>
      <w:bookmarkStart w:id="7127" w:name="_ETM_Q40_543000"/>
      <w:bookmarkEnd w:id="7127"/>
      <w:r w:rsidRPr="008F0E88">
        <w:rPr>
          <w:rtl/>
          <w:lang w:eastAsia="he-IL"/>
        </w:rPr>
        <w:t>אז קצת להגיד לכם משהו על הפיצול בזמן שנשאר. למי שלא יודע</w:t>
      </w:r>
      <w:r>
        <w:rPr>
          <w:rFonts w:hint="cs"/>
          <w:rtl/>
          <w:lang w:eastAsia="he-IL"/>
        </w:rPr>
        <w:t xml:space="preserve"> –</w:t>
      </w:r>
      <w:r w:rsidRPr="008F0E88">
        <w:rPr>
          <w:rtl/>
          <w:lang w:eastAsia="he-IL"/>
        </w:rPr>
        <w:t xml:space="preserve"> ונראה לי שחברי </w:t>
      </w:r>
      <w:r>
        <w:rPr>
          <w:rFonts w:hint="cs"/>
          <w:rtl/>
          <w:lang w:eastAsia="he-IL"/>
        </w:rPr>
        <w:t xml:space="preserve">הקואליציה </w:t>
      </w:r>
      <w:bookmarkStart w:id="7128" w:name="_ETM_Q40_550000"/>
      <w:bookmarkEnd w:id="7128"/>
      <w:r w:rsidRPr="008F0E88">
        <w:rPr>
          <w:rtl/>
          <w:lang w:eastAsia="he-IL"/>
        </w:rPr>
        <w:t>לא יודעים</w:t>
      </w:r>
      <w:r>
        <w:rPr>
          <w:rtl/>
          <w:lang w:eastAsia="he-IL"/>
        </w:rPr>
        <w:t xml:space="preserve"> כי הם לא היו בדיונים, כולל חבר</w:t>
      </w:r>
      <w:r w:rsidRPr="008F0E88">
        <w:rPr>
          <w:rtl/>
          <w:lang w:eastAsia="he-IL"/>
        </w:rPr>
        <w:t xml:space="preserve"> הכנסת פרוש</w:t>
      </w:r>
      <w:r>
        <w:rPr>
          <w:rFonts w:hint="cs"/>
          <w:rtl/>
          <w:lang w:eastAsia="he-IL"/>
        </w:rPr>
        <w:t xml:space="preserve"> –</w:t>
      </w:r>
      <w:r w:rsidRPr="008F0E88">
        <w:rPr>
          <w:rtl/>
          <w:lang w:eastAsia="he-IL"/>
        </w:rPr>
        <w:t xml:space="preserve"> אין פיצול בין תובע ליועץ משפטי לממשלה. אחרי שהחוק הזה עובר, היועצת המשפטית לממשלה ממשיכה להיות אחראית על התביעה כולה. מה יש בו? יש בו משהו אחר. הכותרת של החוק הזה זה</w:t>
      </w:r>
      <w:r>
        <w:rPr>
          <w:rFonts w:hint="cs"/>
          <w:rtl/>
          <w:lang w:eastAsia="he-IL"/>
        </w:rPr>
        <w:t xml:space="preserve"> –</w:t>
      </w:r>
      <w:r w:rsidRPr="008F0E88">
        <w:rPr>
          <w:rtl/>
          <w:lang w:eastAsia="he-IL"/>
        </w:rPr>
        <w:t xml:space="preserve"> לא מתחשק לנו או מאוד בא לנו. </w:t>
      </w:r>
      <w:r>
        <w:rPr>
          <w:rFonts w:hint="cs"/>
          <w:rtl/>
          <w:lang w:eastAsia="he-IL"/>
        </w:rPr>
        <w:t xml:space="preserve">זו </w:t>
      </w:r>
      <w:r w:rsidRPr="008F0E88">
        <w:rPr>
          <w:rtl/>
          <w:lang w:eastAsia="he-IL"/>
        </w:rPr>
        <w:t>הכותרת של החוק</w:t>
      </w:r>
      <w:r>
        <w:rPr>
          <w:rFonts w:hint="cs"/>
          <w:rtl/>
          <w:lang w:eastAsia="he-IL"/>
        </w:rPr>
        <w:t>.</w:t>
      </w:r>
      <w:r w:rsidRPr="008F0E88">
        <w:rPr>
          <w:rtl/>
          <w:lang w:eastAsia="he-IL"/>
        </w:rPr>
        <w:t xml:space="preserve"> שאם יועץ משפטי לממשלה יקבל החלטה שדבר הוא לא חוקי, הממשלה תוכל להגיד</w:t>
      </w:r>
      <w:r>
        <w:rPr>
          <w:rFonts w:hint="cs"/>
          <w:rtl/>
          <w:lang w:eastAsia="he-IL"/>
        </w:rPr>
        <w:t>:</w:t>
      </w:r>
      <w:r w:rsidRPr="008F0E88">
        <w:rPr>
          <w:rtl/>
          <w:lang w:eastAsia="he-IL"/>
        </w:rPr>
        <w:t xml:space="preserve"> לא בא לנו, אנחנו נחליט מה חוקי ולא חוקי</w:t>
      </w:r>
      <w:r>
        <w:rPr>
          <w:rFonts w:hint="cs"/>
          <w:rtl/>
          <w:lang w:eastAsia="he-IL"/>
        </w:rPr>
        <w:t xml:space="preserve"> –</w:t>
      </w:r>
      <w:r w:rsidRPr="008F0E88">
        <w:rPr>
          <w:rtl/>
          <w:lang w:eastAsia="he-IL"/>
        </w:rPr>
        <w:t xml:space="preserve"> זה כתוב בחוק. </w:t>
      </w:r>
      <w:r>
        <w:rPr>
          <w:rtl/>
          <w:lang w:eastAsia="he-IL"/>
        </w:rPr>
        <w:t>כלומר, הפרשן המוסמך של החוק יהי</w:t>
      </w:r>
      <w:r>
        <w:rPr>
          <w:rFonts w:hint="cs"/>
          <w:rtl/>
          <w:lang w:eastAsia="he-IL"/>
        </w:rPr>
        <w:t>ו</w:t>
      </w:r>
      <w:r w:rsidRPr="008F0E88">
        <w:rPr>
          <w:rtl/>
          <w:lang w:eastAsia="he-IL"/>
        </w:rPr>
        <w:t xml:space="preserve"> בן גביר, פרוש, גפני</w:t>
      </w:r>
      <w:r>
        <w:rPr>
          <w:rtl/>
          <w:lang w:eastAsia="he-IL"/>
        </w:rPr>
        <w:t xml:space="preserve"> ואחרים</w:t>
      </w:r>
      <w:r>
        <w:rPr>
          <w:rFonts w:hint="cs"/>
          <w:rtl/>
          <w:lang w:eastAsia="he-IL"/>
        </w:rPr>
        <w:t>.</w:t>
      </w:r>
      <w:r w:rsidRPr="008F0E88">
        <w:rPr>
          <w:rtl/>
          <w:lang w:eastAsia="he-IL"/>
        </w:rPr>
        <w:t xml:space="preserve"> בהצלחה לכם.</w:t>
      </w:r>
    </w:p>
    <w:p w:rsidR="00A35A00" w:rsidRDefault="00A35A00" w:rsidP="005E21F1">
      <w:pPr>
        <w:rPr>
          <w:rtl/>
          <w:lang w:eastAsia="he-IL"/>
        </w:rPr>
      </w:pPr>
    </w:p>
    <w:p w:rsidR="00A35A00" w:rsidRDefault="00A35A00" w:rsidP="005E21F1">
      <w:pPr>
        <w:pStyle w:val="af5"/>
        <w:keepNext/>
        <w:rPr>
          <w:rtl/>
        </w:rPr>
      </w:pPr>
      <w:bookmarkStart w:id="7129" w:name="ET_interruption_5787_9"/>
      <w:r w:rsidRPr="00D65237">
        <w:rPr>
          <w:rStyle w:val="TagStyle"/>
          <w:rtl/>
        </w:rPr>
        <w:t xml:space="preserve"> &lt;&lt; קריאה &gt;&gt; </w:t>
      </w:r>
      <w:r>
        <w:rPr>
          <w:rtl/>
        </w:rPr>
        <w:t>יוראי להב הרצנו (יש עתיד):</w:t>
      </w:r>
      <w:r w:rsidRPr="00D65237">
        <w:rPr>
          <w:rStyle w:val="TagStyle"/>
          <w:rtl/>
        </w:rPr>
        <w:t xml:space="preserve"> &lt;&lt; קריאה &gt;&gt;</w:t>
      </w:r>
      <w:r>
        <w:rPr>
          <w:rtl/>
        </w:rPr>
        <w:t xml:space="preserve">   </w:t>
      </w:r>
      <w:bookmarkEnd w:id="7129"/>
    </w:p>
    <w:p w:rsidR="00A35A00" w:rsidRDefault="00A35A00" w:rsidP="009A1C59">
      <w:pPr>
        <w:rPr>
          <w:rtl/>
          <w:lang w:eastAsia="he-IL"/>
        </w:rPr>
      </w:pPr>
    </w:p>
    <w:p w:rsidR="00A35A00" w:rsidRDefault="00A35A00" w:rsidP="005E21F1">
      <w:pPr>
        <w:rPr>
          <w:rtl/>
          <w:lang w:eastAsia="he-IL"/>
        </w:rPr>
      </w:pPr>
      <w:r>
        <w:rPr>
          <w:rFonts w:hint="cs"/>
          <w:rtl/>
          <w:lang w:eastAsia="he-IL"/>
        </w:rPr>
        <w:t>ובהצלחה לנו.</w:t>
      </w:r>
    </w:p>
    <w:p w:rsidR="00A35A00" w:rsidRDefault="00A35A00" w:rsidP="005E21F1">
      <w:pPr>
        <w:rPr>
          <w:rtl/>
          <w:lang w:eastAsia="he-IL"/>
        </w:rPr>
      </w:pPr>
    </w:p>
    <w:p w:rsidR="00A35A00" w:rsidRDefault="00A35A00" w:rsidP="005E21F1">
      <w:pPr>
        <w:pStyle w:val="af6"/>
        <w:keepNext/>
        <w:rPr>
          <w:rtl/>
        </w:rPr>
      </w:pPr>
      <w:r w:rsidRPr="00D65237">
        <w:rPr>
          <w:rStyle w:val="TagStyle"/>
          <w:rtl/>
        </w:rPr>
        <w:t xml:space="preserve"> &lt;&lt; יור &gt;&gt; </w:t>
      </w:r>
      <w:r>
        <w:rPr>
          <w:rtl/>
        </w:rPr>
        <w:t>היו"ר מישל בוסקילה:</w:t>
      </w:r>
      <w:r w:rsidRPr="00D65237">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bookmarkStart w:id="7130" w:name="_ETM_Q40_594000"/>
      <w:bookmarkEnd w:id="7130"/>
      <w:r>
        <w:rPr>
          <w:rFonts w:hint="cs"/>
          <w:rtl/>
          <w:lang w:eastAsia="he-IL"/>
        </w:rPr>
        <w:t xml:space="preserve">תודה רבה לחבר הכנסת יואב סגלוביץ'. אני רוצה להזמין </w:t>
      </w:r>
      <w:bookmarkStart w:id="7131" w:name="_ETM_Q40_597000"/>
      <w:bookmarkEnd w:id="7131"/>
      <w:r>
        <w:rPr>
          <w:rFonts w:hint="cs"/>
          <w:rtl/>
          <w:lang w:eastAsia="he-IL"/>
        </w:rPr>
        <w:t>את חבר הכנסת משה טור פז, בבקשה.</w:t>
      </w:r>
    </w:p>
    <w:p w:rsidR="00A35A00" w:rsidRDefault="00A35A00" w:rsidP="005E21F1">
      <w:pPr>
        <w:rPr>
          <w:rtl/>
          <w:lang w:eastAsia="he-IL"/>
        </w:rPr>
      </w:pPr>
    </w:p>
    <w:p w:rsidR="00A35A00" w:rsidRDefault="00A35A00" w:rsidP="005E21F1">
      <w:pPr>
        <w:pStyle w:val="af5"/>
        <w:keepNext/>
        <w:rPr>
          <w:rtl/>
        </w:rPr>
      </w:pPr>
      <w:bookmarkStart w:id="7132" w:name="ET_interruption_4679_11"/>
      <w:r w:rsidRPr="00D65237">
        <w:rPr>
          <w:rStyle w:val="TagStyle"/>
          <w:rtl/>
        </w:rPr>
        <w:t xml:space="preserve"> &lt;&lt; קריאה &gt;&gt; </w:t>
      </w:r>
      <w:r>
        <w:rPr>
          <w:rtl/>
        </w:rPr>
        <w:t>מאיר פרוש (יהדות התורה):</w:t>
      </w:r>
      <w:r w:rsidRPr="00D65237">
        <w:rPr>
          <w:rStyle w:val="TagStyle"/>
          <w:rtl/>
        </w:rPr>
        <w:t xml:space="preserve"> &lt;&lt; קריאה &gt;&gt;</w:t>
      </w:r>
      <w:r>
        <w:rPr>
          <w:rtl/>
        </w:rPr>
        <w:t xml:space="preserve">   </w:t>
      </w:r>
      <w:bookmarkEnd w:id="7132"/>
    </w:p>
    <w:p w:rsidR="00A35A00" w:rsidRDefault="00A35A00" w:rsidP="009A1C59">
      <w:pPr>
        <w:rPr>
          <w:rtl/>
          <w:lang w:eastAsia="he-IL"/>
        </w:rPr>
      </w:pPr>
    </w:p>
    <w:p w:rsidR="00A35A00" w:rsidRDefault="00A35A00" w:rsidP="005E21F1">
      <w:pPr>
        <w:tabs>
          <w:tab w:val="left" w:pos="4491"/>
        </w:tabs>
        <w:rPr>
          <w:rtl/>
          <w:lang w:eastAsia="he-IL"/>
        </w:rPr>
      </w:pPr>
      <w:bookmarkStart w:id="7133" w:name="_ETM_Q40_598000"/>
      <w:bookmarkEnd w:id="7133"/>
      <w:r>
        <w:rPr>
          <w:rFonts w:hint="cs"/>
          <w:rtl/>
          <w:lang w:eastAsia="he-IL"/>
        </w:rPr>
        <w:t>אבל הזמן של מיארה - - - שלא תקרוס.</w:t>
      </w:r>
      <w:r>
        <w:rPr>
          <w:rtl/>
          <w:lang w:eastAsia="he-IL"/>
        </w:rPr>
        <w:tab/>
      </w:r>
    </w:p>
    <w:p w:rsidR="00A35A00" w:rsidRDefault="00A35A00" w:rsidP="005E21F1">
      <w:pPr>
        <w:tabs>
          <w:tab w:val="left" w:pos="4491"/>
        </w:tabs>
        <w:rPr>
          <w:rtl/>
          <w:lang w:eastAsia="he-IL"/>
        </w:rPr>
      </w:pPr>
    </w:p>
    <w:p w:rsidR="00A35A00" w:rsidRDefault="00A35A00" w:rsidP="005E21F1">
      <w:pPr>
        <w:rPr>
          <w:rStyle w:val="TagStyle"/>
          <w:b/>
          <w:bCs/>
          <w:u w:val="single"/>
          <w:rtl/>
          <w:lang w:eastAsia="he-IL"/>
        </w:rPr>
      </w:pPr>
    </w:p>
    <w:p w:rsidR="00A35A00" w:rsidRDefault="00A35A00" w:rsidP="005E21F1">
      <w:pPr>
        <w:pStyle w:val="af5"/>
        <w:keepNext/>
        <w:rPr>
          <w:rtl/>
        </w:rPr>
      </w:pPr>
      <w:bookmarkStart w:id="7134" w:name="ET_interruption_5787_13"/>
      <w:r w:rsidRPr="00D65237">
        <w:rPr>
          <w:rStyle w:val="TagStyle"/>
          <w:rtl/>
        </w:rPr>
        <w:t xml:space="preserve"> &lt;&lt; קריאה &gt;&gt; </w:t>
      </w:r>
      <w:r>
        <w:rPr>
          <w:rtl/>
        </w:rPr>
        <w:t>יוראי להב הרצנו (יש עתיד):</w:t>
      </w:r>
      <w:r w:rsidRPr="00D65237">
        <w:rPr>
          <w:rStyle w:val="TagStyle"/>
          <w:rtl/>
        </w:rPr>
        <w:t xml:space="preserve"> &lt;&lt; קריאה &gt;&gt;</w:t>
      </w:r>
      <w:r>
        <w:rPr>
          <w:rtl/>
        </w:rPr>
        <w:t xml:space="preserve">   </w:t>
      </w:r>
      <w:bookmarkEnd w:id="7134"/>
    </w:p>
    <w:p w:rsidR="00A35A00" w:rsidRDefault="00A35A00" w:rsidP="009A1C59">
      <w:pPr>
        <w:rPr>
          <w:rtl/>
          <w:lang w:eastAsia="he-IL"/>
        </w:rPr>
      </w:pPr>
    </w:p>
    <w:p w:rsidR="00A35A00" w:rsidRPr="00D65237" w:rsidRDefault="00A35A00" w:rsidP="005E21F1">
      <w:pPr>
        <w:rPr>
          <w:rtl/>
          <w:lang w:eastAsia="he-IL"/>
        </w:rPr>
      </w:pPr>
      <w:bookmarkStart w:id="7135" w:name="_ETM_Q40_606000"/>
      <w:bookmarkEnd w:id="7135"/>
      <w:r>
        <w:rPr>
          <w:rFonts w:hint="cs"/>
          <w:rtl/>
          <w:lang w:eastAsia="he-IL"/>
        </w:rPr>
        <w:t xml:space="preserve">מה </w:t>
      </w:r>
      <w:bookmarkStart w:id="7136" w:name="_ETM_Q40_607000"/>
      <w:bookmarkEnd w:id="7136"/>
      <w:r>
        <w:rPr>
          <w:rFonts w:hint="cs"/>
          <w:rtl/>
          <w:lang w:eastAsia="he-IL"/>
        </w:rPr>
        <w:t>נשמע, פרוש?</w:t>
      </w:r>
    </w:p>
    <w:p w:rsidR="00A35A00" w:rsidRDefault="00A35A00" w:rsidP="005E21F1">
      <w:pPr>
        <w:rPr>
          <w:rtl/>
          <w:lang w:eastAsia="he-IL"/>
        </w:rPr>
      </w:pPr>
    </w:p>
    <w:p w:rsidR="00A35A00" w:rsidRDefault="00A35A00" w:rsidP="005E21F1">
      <w:pPr>
        <w:pStyle w:val="af6"/>
        <w:keepNext/>
        <w:rPr>
          <w:rtl/>
        </w:rPr>
      </w:pPr>
      <w:r w:rsidRPr="00F33C4B">
        <w:rPr>
          <w:rStyle w:val="TagStyle"/>
          <w:rtl/>
        </w:rPr>
        <w:t xml:space="preserve"> &lt;&lt; יור &gt;&gt; </w:t>
      </w:r>
      <w:r>
        <w:rPr>
          <w:rtl/>
        </w:rPr>
        <w:t>היו"ר מישל בוסקילה:</w:t>
      </w:r>
      <w:r w:rsidRPr="00F33C4B">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r>
        <w:rPr>
          <w:rFonts w:hint="cs"/>
          <w:rtl/>
          <w:lang w:eastAsia="he-IL"/>
        </w:rPr>
        <w:t>לרשותך שלוש דקות.</w:t>
      </w:r>
    </w:p>
    <w:p w:rsidR="00A35A00" w:rsidRDefault="00A35A00" w:rsidP="005E21F1">
      <w:pPr>
        <w:rPr>
          <w:rtl/>
          <w:lang w:eastAsia="he-IL"/>
        </w:rPr>
      </w:pPr>
    </w:p>
    <w:p w:rsidR="00A35A00" w:rsidRDefault="00A35A00" w:rsidP="005E21F1">
      <w:pPr>
        <w:pStyle w:val="a4"/>
        <w:keepNext/>
        <w:rPr>
          <w:rtl/>
        </w:rPr>
      </w:pPr>
      <w:r w:rsidRPr="00F33C4B">
        <w:rPr>
          <w:rStyle w:val="TagStyle"/>
          <w:rtl/>
        </w:rPr>
        <w:t xml:space="preserve"> &lt;&lt; דובר &gt;&gt; </w:t>
      </w:r>
      <w:bookmarkStart w:id="7137" w:name="_Toc234319283"/>
      <w:bookmarkStart w:id="7138" w:name="_Toc234323217"/>
      <w:bookmarkStart w:id="7139" w:name="_Toc234323393"/>
      <w:r>
        <w:rPr>
          <w:rtl/>
        </w:rPr>
        <w:t>משה טור פז (יש עתיד):</w:t>
      </w:r>
      <w:bookmarkEnd w:id="7137"/>
      <w:bookmarkEnd w:id="7138"/>
      <w:bookmarkEnd w:id="7139"/>
      <w:r w:rsidRPr="00F33C4B">
        <w:rPr>
          <w:rStyle w:val="TagStyle"/>
          <w:rtl/>
        </w:rPr>
        <w:t xml:space="preserve"> &lt;&lt; דובר &gt;&gt;</w:t>
      </w:r>
      <w:r>
        <w:rPr>
          <w:rtl/>
        </w:rPr>
        <w:t xml:space="preserve">   </w:t>
      </w:r>
    </w:p>
    <w:p w:rsidR="00A35A00" w:rsidRDefault="00A35A00" w:rsidP="009A1C59">
      <w:pPr>
        <w:rPr>
          <w:rtl/>
          <w:lang w:eastAsia="he-IL"/>
        </w:rPr>
      </w:pPr>
    </w:p>
    <w:p w:rsidR="00A35A00" w:rsidRDefault="00A35A00" w:rsidP="005E21F1">
      <w:pPr>
        <w:rPr>
          <w:rtl/>
          <w:lang w:eastAsia="he-IL"/>
        </w:rPr>
      </w:pPr>
      <w:r w:rsidRPr="00D65237">
        <w:rPr>
          <w:rtl/>
          <w:lang w:eastAsia="he-IL"/>
        </w:rPr>
        <w:t xml:space="preserve">אדוני </w:t>
      </w:r>
      <w:r>
        <w:rPr>
          <w:rFonts w:hint="cs"/>
          <w:rtl/>
          <w:lang w:eastAsia="he-IL"/>
        </w:rPr>
        <w:t>ה</w:t>
      </w:r>
      <w:r w:rsidRPr="00D65237">
        <w:rPr>
          <w:rtl/>
          <w:lang w:eastAsia="he-IL"/>
        </w:rPr>
        <w:t>יושב</w:t>
      </w:r>
      <w:r>
        <w:rPr>
          <w:rFonts w:hint="cs"/>
          <w:rtl/>
          <w:lang w:eastAsia="he-IL"/>
        </w:rPr>
        <w:t>-</w:t>
      </w:r>
      <w:r w:rsidRPr="00D65237">
        <w:rPr>
          <w:rtl/>
          <w:lang w:eastAsia="he-IL"/>
        </w:rPr>
        <w:t>ראש, חבריי חברי הכנסת, אדוני השר, היום כ</w:t>
      </w:r>
      <w:r>
        <w:rPr>
          <w:rFonts w:hint="cs"/>
          <w:rtl/>
          <w:lang w:eastAsia="he-IL"/>
        </w:rPr>
        <w:t>"א</w:t>
      </w:r>
      <w:r w:rsidRPr="00D65237">
        <w:rPr>
          <w:rtl/>
          <w:lang w:eastAsia="he-IL"/>
        </w:rPr>
        <w:t xml:space="preserve"> בתמוז תשפ</w:t>
      </w:r>
      <w:r>
        <w:rPr>
          <w:rFonts w:hint="cs"/>
          <w:rtl/>
          <w:lang w:eastAsia="he-IL"/>
        </w:rPr>
        <w:t>"</w:t>
      </w:r>
      <w:r w:rsidRPr="00D65237">
        <w:rPr>
          <w:rtl/>
          <w:lang w:eastAsia="he-IL"/>
        </w:rPr>
        <w:t>ו. אנחנו בעיצומם של שלושת השבועות המכו</w:t>
      </w:r>
      <w:r>
        <w:rPr>
          <w:rtl/>
          <w:lang w:eastAsia="he-IL"/>
        </w:rPr>
        <w:t>נים גם ימי בין המצרים. על מה חר</w:t>
      </w:r>
      <w:r>
        <w:rPr>
          <w:rFonts w:hint="cs"/>
          <w:rtl/>
          <w:lang w:eastAsia="he-IL"/>
        </w:rPr>
        <w:t>ב</w:t>
      </w:r>
      <w:r w:rsidRPr="00D65237">
        <w:rPr>
          <w:rtl/>
          <w:lang w:eastAsia="he-IL"/>
        </w:rPr>
        <w:t>ה ירושלים? אחת התשובות בחז</w:t>
      </w:r>
      <w:r>
        <w:rPr>
          <w:rFonts w:hint="cs"/>
          <w:rtl/>
          <w:lang w:eastAsia="he-IL"/>
        </w:rPr>
        <w:t>"</w:t>
      </w:r>
      <w:r w:rsidRPr="00D65237">
        <w:rPr>
          <w:rtl/>
          <w:lang w:eastAsia="he-IL"/>
        </w:rPr>
        <w:t>ל היא</w:t>
      </w:r>
      <w:r>
        <w:rPr>
          <w:rFonts w:hint="cs"/>
          <w:rtl/>
          <w:lang w:eastAsia="he-IL"/>
        </w:rPr>
        <w:t>,</w:t>
      </w:r>
      <w:r w:rsidRPr="00D65237">
        <w:rPr>
          <w:rtl/>
          <w:lang w:eastAsia="he-IL"/>
        </w:rPr>
        <w:t xml:space="preserve"> כמובן</w:t>
      </w:r>
      <w:r>
        <w:rPr>
          <w:rFonts w:hint="cs"/>
          <w:rtl/>
          <w:lang w:eastAsia="he-IL"/>
        </w:rPr>
        <w:t>,</w:t>
      </w:r>
      <w:r w:rsidRPr="00D65237">
        <w:rPr>
          <w:rtl/>
          <w:lang w:eastAsia="he-IL"/>
        </w:rPr>
        <w:t xml:space="preserve"> על שנאת חינם</w:t>
      </w:r>
      <w:r>
        <w:rPr>
          <w:rFonts w:hint="cs"/>
          <w:rtl/>
          <w:lang w:eastAsia="he-IL"/>
        </w:rPr>
        <w:t>.</w:t>
      </w:r>
      <w:r w:rsidRPr="00D65237">
        <w:rPr>
          <w:rtl/>
          <w:lang w:eastAsia="he-IL"/>
        </w:rPr>
        <w:t xml:space="preserve"> כן, ירושלים ח</w:t>
      </w:r>
      <w:r>
        <w:rPr>
          <w:rFonts w:hint="cs"/>
          <w:rtl/>
          <w:lang w:eastAsia="he-IL"/>
        </w:rPr>
        <w:t>רב</w:t>
      </w:r>
      <w:r w:rsidRPr="00D65237">
        <w:rPr>
          <w:rtl/>
          <w:lang w:eastAsia="he-IL"/>
        </w:rPr>
        <w:t xml:space="preserve">ה על שנאה, וכשמפנים חיצים לשמאלנים, לקפלניסטים, לכל מי שהוא לא הקבוצה שלך, אז אפשר להבין שאנחנו גם היום אוכלוסייה בסיכון. </w:t>
      </w:r>
    </w:p>
    <w:p w:rsidR="00A35A00" w:rsidRDefault="00A35A00" w:rsidP="005E21F1">
      <w:pPr>
        <w:rPr>
          <w:rtl/>
          <w:lang w:eastAsia="he-IL"/>
        </w:rPr>
      </w:pPr>
    </w:p>
    <w:p w:rsidR="00A35A00" w:rsidRDefault="00A35A00" w:rsidP="005E21F1">
      <w:pPr>
        <w:rPr>
          <w:rtl/>
          <w:lang w:eastAsia="he-IL"/>
        </w:rPr>
      </w:pPr>
      <w:bookmarkStart w:id="7140" w:name="_ETM_Q40_650000"/>
      <w:bookmarkEnd w:id="7140"/>
      <w:r w:rsidRPr="00D65237">
        <w:rPr>
          <w:rtl/>
          <w:lang w:eastAsia="he-IL"/>
        </w:rPr>
        <w:t>אבל יש לחז</w:t>
      </w:r>
      <w:r>
        <w:rPr>
          <w:rFonts w:hint="cs"/>
          <w:rtl/>
          <w:lang w:eastAsia="he-IL"/>
        </w:rPr>
        <w:t>"</w:t>
      </w:r>
      <w:r w:rsidRPr="00D65237">
        <w:rPr>
          <w:rtl/>
          <w:lang w:eastAsia="he-IL"/>
        </w:rPr>
        <w:t>ל תשובה עוד יותר נוקבת על מה חרבה ירושלים</w:t>
      </w:r>
      <w:r>
        <w:rPr>
          <w:rFonts w:hint="cs"/>
          <w:rtl/>
          <w:lang w:eastAsia="he-IL"/>
        </w:rPr>
        <w:t>,</w:t>
      </w:r>
      <w:r w:rsidRPr="00D65237">
        <w:rPr>
          <w:rtl/>
          <w:lang w:eastAsia="he-IL"/>
        </w:rPr>
        <w:t xml:space="preserve"> שים לב. על שדנו בה דין תורה. כך אומרים </w:t>
      </w:r>
      <w:r>
        <w:rPr>
          <w:rFonts w:hint="cs"/>
          <w:rtl/>
          <w:lang w:eastAsia="he-IL"/>
        </w:rPr>
        <w:t>חז"ל.</w:t>
      </w:r>
      <w:r w:rsidRPr="00D65237">
        <w:rPr>
          <w:rtl/>
          <w:lang w:eastAsia="he-IL"/>
        </w:rPr>
        <w:t xml:space="preserve"> מה</w:t>
      </w:r>
      <w:r>
        <w:rPr>
          <w:rFonts w:hint="cs"/>
          <w:rtl/>
          <w:lang w:eastAsia="he-IL"/>
        </w:rPr>
        <w:t>,</w:t>
      </w:r>
      <w:r w:rsidRPr="00D65237">
        <w:rPr>
          <w:rtl/>
          <w:lang w:eastAsia="he-IL"/>
        </w:rPr>
        <w:t xml:space="preserve"> רע לדון דין תורה? להקפיד על התורה זו סיבה לחורבן</w:t>
      </w:r>
      <w:r>
        <w:rPr>
          <w:rFonts w:hint="cs"/>
          <w:rtl/>
          <w:lang w:eastAsia="he-IL"/>
        </w:rPr>
        <w:t>?</w:t>
      </w:r>
      <w:r w:rsidRPr="00D65237">
        <w:rPr>
          <w:rtl/>
          <w:lang w:eastAsia="he-IL"/>
        </w:rPr>
        <w:t xml:space="preserve"> אומרים חז</w:t>
      </w:r>
      <w:r>
        <w:rPr>
          <w:rFonts w:hint="cs"/>
          <w:rtl/>
          <w:lang w:eastAsia="he-IL"/>
        </w:rPr>
        <w:t>"</w:t>
      </w:r>
      <w:r w:rsidRPr="00D65237">
        <w:rPr>
          <w:rtl/>
          <w:lang w:eastAsia="he-IL"/>
        </w:rPr>
        <w:t>ל</w:t>
      </w:r>
      <w:r>
        <w:rPr>
          <w:rFonts w:hint="cs"/>
          <w:rtl/>
          <w:lang w:eastAsia="he-IL"/>
        </w:rPr>
        <w:t>:</w:t>
      </w:r>
      <w:r w:rsidRPr="00D65237">
        <w:rPr>
          <w:rtl/>
          <w:lang w:eastAsia="he-IL"/>
        </w:rPr>
        <w:t xml:space="preserve"> כן, כשאתה דן את דין התורה היבש, כשאתה משתמש בתורה</w:t>
      </w:r>
      <w:r>
        <w:rPr>
          <w:rFonts w:hint="cs"/>
          <w:rtl/>
          <w:lang w:eastAsia="he-IL"/>
        </w:rPr>
        <w:t>,</w:t>
      </w:r>
      <w:r w:rsidRPr="00D65237">
        <w:rPr>
          <w:rtl/>
          <w:lang w:eastAsia="he-IL"/>
        </w:rPr>
        <w:t xml:space="preserve"> כאילו בשם התורה</w:t>
      </w:r>
      <w:r>
        <w:rPr>
          <w:rFonts w:hint="cs"/>
          <w:rtl/>
          <w:lang w:eastAsia="he-IL"/>
        </w:rPr>
        <w:t>,</w:t>
      </w:r>
      <w:r w:rsidRPr="00D65237">
        <w:rPr>
          <w:rtl/>
          <w:lang w:eastAsia="he-IL"/>
        </w:rPr>
        <w:t xml:space="preserve"> על מנת לפגוע בעם שלך</w:t>
      </w:r>
      <w:r>
        <w:rPr>
          <w:rFonts w:hint="cs"/>
          <w:rtl/>
          <w:lang w:eastAsia="he-IL"/>
        </w:rPr>
        <w:t>,</w:t>
      </w:r>
      <w:r w:rsidRPr="00D65237">
        <w:rPr>
          <w:rtl/>
          <w:lang w:eastAsia="he-IL"/>
        </w:rPr>
        <w:t xml:space="preserve"> אז מגיע חורבן. </w:t>
      </w:r>
    </w:p>
    <w:p w:rsidR="00A35A00" w:rsidRDefault="00A35A00" w:rsidP="005E21F1">
      <w:pPr>
        <w:rPr>
          <w:rtl/>
          <w:lang w:eastAsia="he-IL"/>
        </w:rPr>
      </w:pPr>
    </w:p>
    <w:p w:rsidR="00A35A00" w:rsidRDefault="00A35A00" w:rsidP="005E21F1">
      <w:pPr>
        <w:rPr>
          <w:rtl/>
          <w:lang w:eastAsia="he-IL"/>
        </w:rPr>
      </w:pPr>
      <w:bookmarkStart w:id="7141" w:name="_ETM_Q40_681000"/>
      <w:bookmarkEnd w:id="7141"/>
      <w:r w:rsidRPr="00D65237">
        <w:rPr>
          <w:rtl/>
          <w:lang w:eastAsia="he-IL"/>
        </w:rPr>
        <w:t xml:space="preserve">אז כן, עוד מעט ימלאו </w:t>
      </w:r>
      <w:r>
        <w:rPr>
          <w:rFonts w:hint="cs"/>
          <w:rtl/>
          <w:lang w:eastAsia="he-IL"/>
        </w:rPr>
        <w:t xml:space="preserve">ארבע </w:t>
      </w:r>
      <w:r w:rsidRPr="00D65237">
        <w:rPr>
          <w:rtl/>
          <w:lang w:eastAsia="he-IL"/>
        </w:rPr>
        <w:t>שנים לניצחונכם בבחירות האלה</w:t>
      </w:r>
      <w:r>
        <w:rPr>
          <w:rFonts w:hint="cs"/>
          <w:rtl/>
          <w:lang w:eastAsia="he-IL"/>
        </w:rPr>
        <w:t>.</w:t>
      </w:r>
      <w:r w:rsidRPr="00D65237">
        <w:rPr>
          <w:rtl/>
          <w:lang w:eastAsia="he-IL"/>
        </w:rPr>
        <w:t xml:space="preserve"> ואני שואל אתכם עכשיו</w:t>
      </w:r>
      <w:r>
        <w:rPr>
          <w:rFonts w:hint="cs"/>
          <w:rtl/>
          <w:lang w:eastAsia="he-IL"/>
        </w:rPr>
        <w:t>:</w:t>
      </w:r>
      <w:r w:rsidRPr="00D65237">
        <w:rPr>
          <w:rtl/>
          <w:lang w:eastAsia="he-IL"/>
        </w:rPr>
        <w:t xml:space="preserve"> היה שווה את זה? הכול כשר? יש לכם רוב אולי להעביר חוק להשחית את התקשורת החופשית</w:t>
      </w:r>
      <w:r>
        <w:rPr>
          <w:rFonts w:hint="cs"/>
          <w:rtl/>
          <w:lang w:eastAsia="he-IL"/>
        </w:rPr>
        <w:t>,</w:t>
      </w:r>
      <w:r>
        <w:rPr>
          <w:rtl/>
          <w:lang w:eastAsia="he-IL"/>
        </w:rPr>
        <w:t xml:space="preserve"> יש לכם רוב אולי לחוק</w:t>
      </w:r>
      <w:r>
        <w:rPr>
          <w:rFonts w:hint="cs"/>
          <w:rtl/>
          <w:lang w:eastAsia="he-IL"/>
        </w:rPr>
        <w:t>-</w:t>
      </w:r>
      <w:r w:rsidRPr="00D65237">
        <w:rPr>
          <w:rtl/>
          <w:lang w:eastAsia="he-IL"/>
        </w:rPr>
        <w:t>יסוד</w:t>
      </w:r>
      <w:r>
        <w:rPr>
          <w:rFonts w:hint="cs"/>
          <w:rtl/>
          <w:lang w:eastAsia="he-IL"/>
        </w:rPr>
        <w:t>:</w:t>
      </w:r>
      <w:r w:rsidRPr="00D65237">
        <w:rPr>
          <w:rtl/>
          <w:lang w:eastAsia="he-IL"/>
        </w:rPr>
        <w:t xml:space="preserve"> חילול תורה</w:t>
      </w:r>
      <w:r>
        <w:rPr>
          <w:rFonts w:hint="cs"/>
          <w:rtl/>
          <w:lang w:eastAsia="he-IL"/>
        </w:rPr>
        <w:t>.</w:t>
      </w:r>
      <w:r w:rsidRPr="00D65237">
        <w:rPr>
          <w:rtl/>
          <w:lang w:eastAsia="he-IL"/>
        </w:rPr>
        <w:t xml:space="preserve"> האם זה מה שמוצדק? האם זה מה שנכון? מה מסופר על ההנהגה היהודית בימי הבית הראשון? ש</w:t>
      </w:r>
      <w:r>
        <w:rPr>
          <w:rFonts w:hint="cs"/>
          <w:rtl/>
          <w:lang w:eastAsia="he-IL"/>
        </w:rPr>
        <w:t>היא א</w:t>
      </w:r>
      <w:r w:rsidRPr="00D65237">
        <w:rPr>
          <w:rtl/>
          <w:lang w:eastAsia="he-IL"/>
        </w:rPr>
        <w:t>טמה אוזניים ולב, שהיא זרקה את הנביאים לכלא. על אליהו הנביא</w:t>
      </w:r>
      <w:r>
        <w:rPr>
          <w:rFonts w:hint="cs"/>
          <w:rtl/>
          <w:lang w:eastAsia="he-IL"/>
        </w:rPr>
        <w:t xml:space="preserve"> </w:t>
      </w:r>
      <w:r>
        <w:rPr>
          <w:rFonts w:hint="eastAsia"/>
          <w:rtl/>
          <w:lang w:eastAsia="he-IL"/>
        </w:rPr>
        <w:t>–</w:t>
      </w:r>
      <w:r w:rsidRPr="00D65237">
        <w:rPr>
          <w:rtl/>
          <w:lang w:eastAsia="he-IL"/>
        </w:rPr>
        <w:t xml:space="preserve"> אליהו הנביא זכה לכינוי </w:t>
      </w:r>
      <w:r>
        <w:rPr>
          <w:rFonts w:hint="cs"/>
          <w:rtl/>
          <w:lang w:eastAsia="he-IL"/>
        </w:rPr>
        <w:t>"ה</w:t>
      </w:r>
      <w:r>
        <w:rPr>
          <w:rtl/>
          <w:lang w:eastAsia="he-IL"/>
        </w:rPr>
        <w:t>אתה זה עֹ</w:t>
      </w:r>
      <w:r w:rsidRPr="00D65237">
        <w:rPr>
          <w:rtl/>
          <w:lang w:eastAsia="he-IL"/>
        </w:rPr>
        <w:t>כר ישראל</w:t>
      </w:r>
      <w:r>
        <w:rPr>
          <w:rFonts w:hint="cs"/>
          <w:rtl/>
          <w:lang w:eastAsia="he-IL"/>
        </w:rPr>
        <w:t xml:space="preserve">"? </w:t>
      </w:r>
      <w:r w:rsidRPr="00D65237">
        <w:rPr>
          <w:rtl/>
          <w:lang w:eastAsia="he-IL"/>
        </w:rPr>
        <w:t>וה</w:t>
      </w:r>
      <w:r>
        <w:rPr>
          <w:rFonts w:hint="cs"/>
          <w:rtl/>
          <w:lang w:eastAsia="he-IL"/>
        </w:rPr>
        <w:t>י</w:t>
      </w:r>
      <w:r w:rsidRPr="00D65237">
        <w:rPr>
          <w:rtl/>
          <w:lang w:eastAsia="he-IL"/>
        </w:rPr>
        <w:t>נה מסתיימות ארבע שנים שלכם בשלטון. מה אתם אומרים על נתוני הפשיעה, על מצב מערכת החינוך, על האלימות ברחובות, על השחיתות בממשלה, על יוקר המחיה המאמיר</w:t>
      </w:r>
      <w:r>
        <w:rPr>
          <w:rFonts w:hint="cs"/>
          <w:rtl/>
          <w:lang w:eastAsia="he-IL"/>
        </w:rPr>
        <w:t>,</w:t>
      </w:r>
      <w:r w:rsidRPr="00D65237">
        <w:rPr>
          <w:rtl/>
          <w:lang w:eastAsia="he-IL"/>
        </w:rPr>
        <w:t xml:space="preserve"> על הצפון שעדיין נטוש</w:t>
      </w:r>
      <w:r>
        <w:rPr>
          <w:rFonts w:hint="cs"/>
          <w:rtl/>
          <w:lang w:eastAsia="he-IL"/>
        </w:rPr>
        <w:t>?</w:t>
      </w:r>
      <w:r w:rsidRPr="00D65237">
        <w:rPr>
          <w:rtl/>
          <w:lang w:eastAsia="he-IL"/>
        </w:rPr>
        <w:t xml:space="preserve"> אתם שמחים? </w:t>
      </w:r>
    </w:p>
    <w:p w:rsidR="00A35A00" w:rsidRDefault="00A35A00" w:rsidP="005E21F1">
      <w:pPr>
        <w:rPr>
          <w:rtl/>
          <w:lang w:eastAsia="he-IL"/>
        </w:rPr>
      </w:pPr>
    </w:p>
    <w:p w:rsidR="00A35A00" w:rsidRDefault="00A35A00" w:rsidP="005E21F1">
      <w:pPr>
        <w:rPr>
          <w:rtl/>
          <w:lang w:eastAsia="he-IL"/>
        </w:rPr>
      </w:pPr>
      <w:bookmarkStart w:id="7142" w:name="_ETM_Q40_747000"/>
      <w:bookmarkEnd w:id="7142"/>
      <w:r w:rsidRPr="00D65237">
        <w:rPr>
          <w:rtl/>
          <w:lang w:eastAsia="he-IL"/>
        </w:rPr>
        <w:t>אתם יודעים, אחד המדרשים היפ</w:t>
      </w:r>
      <w:r>
        <w:rPr>
          <w:rFonts w:hint="cs"/>
          <w:rtl/>
          <w:lang w:eastAsia="he-IL"/>
        </w:rPr>
        <w:t>ה</w:t>
      </w:r>
      <w:r w:rsidRPr="00D65237">
        <w:rPr>
          <w:rtl/>
          <w:lang w:eastAsia="he-IL"/>
        </w:rPr>
        <w:t>פיים על החורבן מספר שחכמים ראו שועל יוצא מבית קודשי הקודשים. הם ראו חורבן</w:t>
      </w:r>
      <w:r>
        <w:rPr>
          <w:rFonts w:hint="cs"/>
          <w:rtl/>
          <w:lang w:eastAsia="he-IL"/>
        </w:rPr>
        <w:t>,</w:t>
      </w:r>
      <w:r w:rsidRPr="00D65237">
        <w:rPr>
          <w:rtl/>
          <w:lang w:eastAsia="he-IL"/>
        </w:rPr>
        <w:t xml:space="preserve"> הם ראו עם שגלה, הם ראו ביזיון למדינה. רק רבי עקיבא צחק. </w:t>
      </w:r>
    </w:p>
    <w:p w:rsidR="00A35A00" w:rsidRDefault="00A35A00" w:rsidP="005E21F1">
      <w:pPr>
        <w:rPr>
          <w:rtl/>
          <w:lang w:eastAsia="he-IL"/>
        </w:rPr>
      </w:pPr>
    </w:p>
    <w:p w:rsidR="00A35A00" w:rsidRDefault="00A35A00" w:rsidP="005E21F1">
      <w:pPr>
        <w:rPr>
          <w:rFonts w:cs="David"/>
          <w:color w:val="202122"/>
          <w:sz w:val="32"/>
          <w:szCs w:val="32"/>
        </w:rPr>
      </w:pPr>
      <w:bookmarkStart w:id="7143" w:name="TOR_Q41"/>
      <w:bookmarkEnd w:id="7143"/>
      <w:r>
        <w:rPr>
          <w:rFonts w:hint="cs"/>
          <w:rtl/>
        </w:rPr>
        <w:t>אמרו לו: עקיבא, למה אתה צוחק? הוא אמר: עד שלא ראיתי את הנבואה של אוריה מתקיימת חששתי שנבואת זכריה לא תתקיים. אוריה אמר: "ציון שדה ת</w:t>
      </w:r>
      <w:r w:rsidRPr="00E741DD">
        <w:rPr>
          <w:rFonts w:hint="cs"/>
          <w:rtl/>
        </w:rPr>
        <w:t>חָ</w:t>
      </w:r>
      <w:r>
        <w:rPr>
          <w:rFonts w:hint="cs"/>
          <w:rtl/>
        </w:rPr>
        <w:t xml:space="preserve">רש וירושלים עיים תהיה", וזכריה אמר: "עוד ישבו זקנים וזקנות </w:t>
      </w:r>
      <w:r w:rsidRPr="00E741DD">
        <w:rPr>
          <w:rFonts w:hint="cs"/>
          <w:rtl/>
        </w:rPr>
        <w:t>ברחֹבות ירושלם</w:t>
      </w:r>
      <w:r>
        <w:rPr>
          <w:rFonts w:hint="cs"/>
          <w:rtl/>
        </w:rPr>
        <w:t xml:space="preserve">". החורבן הוא לא סוף הסיפור, אבל </w:t>
      </w:r>
      <w:r>
        <w:rPr>
          <w:rFonts w:hint="eastAsia"/>
          <w:rtl/>
        </w:rPr>
        <w:t>–</w:t>
      </w:r>
      <w:r>
        <w:rPr>
          <w:rFonts w:hint="cs"/>
          <w:rtl/>
        </w:rPr>
        <w:t xml:space="preserve"> כן, אנחנו בתקופה של </w:t>
      </w:r>
      <w:bookmarkStart w:id="7144" w:name="_ETM_Q41_179260"/>
      <w:bookmarkEnd w:id="7144"/>
      <w:r>
        <w:rPr>
          <w:rFonts w:hint="cs"/>
          <w:rtl/>
        </w:rPr>
        <w:t xml:space="preserve">חורבן, כשחלק מהאנשים פה מרגישים שהם בתקופה של נס. אנחנו </w:t>
      </w:r>
      <w:bookmarkStart w:id="7145" w:name="_ETM_Q41_187982"/>
      <w:bookmarkEnd w:id="7145"/>
      <w:r>
        <w:rPr>
          <w:rFonts w:hint="cs"/>
          <w:rtl/>
        </w:rPr>
        <w:t xml:space="preserve">רואים פה חורבן, אנחנו רואים פה מלכות שהפכה </w:t>
      </w:r>
      <w:r>
        <w:rPr>
          <w:rtl/>
        </w:rPr>
        <w:t>למינות</w:t>
      </w:r>
      <w:r>
        <w:rPr>
          <w:rFonts w:hint="cs"/>
          <w:rtl/>
        </w:rPr>
        <w:t>;</w:t>
      </w:r>
      <w:r>
        <w:rPr>
          <w:rtl/>
        </w:rPr>
        <w:t xml:space="preserve"> היוקר מאמיר, </w:t>
      </w:r>
      <w:r>
        <w:rPr>
          <w:rFonts w:hint="cs"/>
          <w:rtl/>
        </w:rPr>
        <w:t>"</w:t>
      </w:r>
      <w:r>
        <w:rPr>
          <w:rtl/>
        </w:rPr>
        <w:t>אין תוכח</w:t>
      </w:r>
      <w:r>
        <w:rPr>
          <w:rFonts w:hint="cs"/>
          <w:rtl/>
        </w:rPr>
        <w:t>ת.</w:t>
      </w:r>
      <w:r>
        <w:rPr>
          <w:rtl/>
        </w:rPr>
        <w:t xml:space="preserve"> בית ועד יהיה </w:t>
      </w:r>
      <w:bookmarkStart w:id="7146" w:name="_ETM_Q41_193241"/>
      <w:bookmarkEnd w:id="7146"/>
      <w:r>
        <w:rPr>
          <w:rtl/>
        </w:rPr>
        <w:t>לזנות</w:t>
      </w:r>
      <w:r>
        <w:rPr>
          <w:rFonts w:hint="cs"/>
          <w:rtl/>
        </w:rPr>
        <w:t>,</w:t>
      </w:r>
      <w:r>
        <w:rPr>
          <w:rtl/>
        </w:rPr>
        <w:t xml:space="preserve"> והגליל י</w:t>
      </w:r>
      <w:r>
        <w:rPr>
          <w:rFonts w:hint="cs"/>
          <w:rtl/>
        </w:rPr>
        <w:t>י</w:t>
      </w:r>
      <w:r>
        <w:rPr>
          <w:rtl/>
        </w:rPr>
        <w:t>חרב והג</w:t>
      </w:r>
      <w:r>
        <w:rPr>
          <w:rFonts w:hint="cs"/>
          <w:rtl/>
        </w:rPr>
        <w:t>ו</w:t>
      </w:r>
      <w:r>
        <w:rPr>
          <w:rtl/>
        </w:rPr>
        <w:t>לן י</w:t>
      </w:r>
      <w:r>
        <w:rPr>
          <w:rFonts w:hint="cs"/>
          <w:rtl/>
        </w:rPr>
        <w:t>י</w:t>
      </w:r>
      <w:r>
        <w:rPr>
          <w:rtl/>
        </w:rPr>
        <w:t xml:space="preserve">שום, ואנשי הגבול יסובבו מעיר לעיר </w:t>
      </w:r>
      <w:bookmarkStart w:id="7147" w:name="_ETM_Q41_197655"/>
      <w:bookmarkEnd w:id="7147"/>
      <w:r>
        <w:rPr>
          <w:rtl/>
        </w:rPr>
        <w:t>ולא י</w:t>
      </w:r>
      <w:r>
        <w:rPr>
          <w:rFonts w:hint="cs"/>
          <w:rtl/>
        </w:rPr>
        <w:t>ח</w:t>
      </w:r>
      <w:r>
        <w:rPr>
          <w:rtl/>
        </w:rPr>
        <w:t>וננו</w:t>
      </w:r>
      <w:r>
        <w:rPr>
          <w:rFonts w:hint="cs"/>
          <w:rtl/>
        </w:rPr>
        <w:t>,</w:t>
      </w:r>
      <w:r>
        <w:rPr>
          <w:rtl/>
        </w:rPr>
        <w:t xml:space="preserve"> </w:t>
      </w:r>
      <w:bookmarkStart w:id="7148" w:name="_ETM_Q41_202399"/>
      <w:bookmarkEnd w:id="7148"/>
      <w:r>
        <w:rPr>
          <w:rtl/>
        </w:rPr>
        <w:t xml:space="preserve">וחוכמות סופרים תסרח, </w:t>
      </w:r>
      <w:r>
        <w:rPr>
          <w:rFonts w:hint="cs"/>
          <w:rtl/>
        </w:rPr>
        <w:t>ו</w:t>
      </w:r>
      <w:r>
        <w:rPr>
          <w:rtl/>
        </w:rPr>
        <w:t>ירא</w:t>
      </w:r>
      <w:r>
        <w:rPr>
          <w:rFonts w:hint="cs"/>
          <w:rtl/>
        </w:rPr>
        <w:t>י</w:t>
      </w:r>
      <w:r>
        <w:rPr>
          <w:rtl/>
        </w:rPr>
        <w:t xml:space="preserve"> חטא </w:t>
      </w:r>
      <w:r>
        <w:rPr>
          <w:rFonts w:hint="cs"/>
          <w:rtl/>
        </w:rPr>
        <w:t xml:space="preserve">יימאסו, </w:t>
      </w:r>
      <w:r>
        <w:rPr>
          <w:rtl/>
        </w:rPr>
        <w:t>והאמת תה</w:t>
      </w:r>
      <w:r>
        <w:rPr>
          <w:rFonts w:hint="cs"/>
          <w:rtl/>
        </w:rPr>
        <w:t>א</w:t>
      </w:r>
      <w:r>
        <w:rPr>
          <w:rtl/>
        </w:rPr>
        <w:t xml:space="preserve"> נ</w:t>
      </w:r>
      <w:r>
        <w:rPr>
          <w:rFonts w:hint="cs"/>
          <w:rtl/>
        </w:rPr>
        <w:t>ע</w:t>
      </w:r>
      <w:r>
        <w:rPr>
          <w:rtl/>
        </w:rPr>
        <w:t>דרת</w:t>
      </w:r>
      <w:r>
        <w:rPr>
          <w:rFonts w:hint="cs"/>
          <w:rtl/>
        </w:rPr>
        <w:t xml:space="preserve">". </w:t>
      </w:r>
      <w:r>
        <w:rPr>
          <w:rtl/>
        </w:rPr>
        <w:t xml:space="preserve">ככה </w:t>
      </w:r>
      <w:bookmarkStart w:id="7149" w:name="_ETM_Q41_207801"/>
      <w:bookmarkEnd w:id="7149"/>
      <w:r>
        <w:rPr>
          <w:rtl/>
        </w:rPr>
        <w:t>מתארים חז</w:t>
      </w:r>
      <w:r>
        <w:rPr>
          <w:rFonts w:hint="cs"/>
          <w:rtl/>
        </w:rPr>
        <w:t>"</w:t>
      </w:r>
      <w:r>
        <w:rPr>
          <w:rtl/>
        </w:rPr>
        <w:t>ל את החורבן</w:t>
      </w:r>
      <w:r>
        <w:rPr>
          <w:rFonts w:hint="cs"/>
          <w:rtl/>
        </w:rPr>
        <w:t xml:space="preserve"> </w:t>
      </w:r>
      <w:bookmarkStart w:id="7150" w:name="_ETM_Q41_208891"/>
      <w:bookmarkEnd w:id="7150"/>
      <w:r>
        <w:rPr>
          <w:rtl/>
        </w:rPr>
        <w:t>–</w:t>
      </w:r>
      <w:r>
        <w:rPr>
          <w:rFonts w:hint="cs"/>
          <w:rtl/>
        </w:rPr>
        <w:t xml:space="preserve"> "</w:t>
      </w:r>
      <w:r>
        <w:rPr>
          <w:rtl/>
        </w:rPr>
        <w:t>האמת</w:t>
      </w:r>
      <w:r>
        <w:rPr>
          <w:rFonts w:hint="cs"/>
          <w:rtl/>
        </w:rPr>
        <w:t xml:space="preserve"> </w:t>
      </w:r>
      <w:r>
        <w:rPr>
          <w:rtl/>
        </w:rPr>
        <w:t>תה</w:t>
      </w:r>
      <w:r>
        <w:rPr>
          <w:rFonts w:hint="cs"/>
          <w:rtl/>
        </w:rPr>
        <w:t>א</w:t>
      </w:r>
      <w:r>
        <w:rPr>
          <w:rtl/>
        </w:rPr>
        <w:t xml:space="preserve"> </w:t>
      </w:r>
      <w:r>
        <w:rPr>
          <w:rFonts w:hint="cs"/>
          <w:rtl/>
        </w:rPr>
        <w:t>נע</w:t>
      </w:r>
      <w:r>
        <w:rPr>
          <w:rtl/>
        </w:rPr>
        <w:t>דרת</w:t>
      </w:r>
      <w:r>
        <w:rPr>
          <w:rFonts w:hint="cs"/>
          <w:rtl/>
        </w:rPr>
        <w:t>",</w:t>
      </w:r>
      <w:r>
        <w:rPr>
          <w:rtl/>
        </w:rPr>
        <w:t xml:space="preserve"> כמה זה דומה</w:t>
      </w:r>
      <w:r>
        <w:rPr>
          <w:rFonts w:hint="cs"/>
          <w:rtl/>
        </w:rPr>
        <w:t>,</w:t>
      </w:r>
      <w:r>
        <w:rPr>
          <w:rtl/>
        </w:rPr>
        <w:t xml:space="preserve"> </w:t>
      </w:r>
      <w:bookmarkStart w:id="7151" w:name="_ETM_Q41_213204"/>
      <w:bookmarkEnd w:id="7151"/>
      <w:r>
        <w:rPr>
          <w:rtl/>
        </w:rPr>
        <w:t>לצערנו, לימינו אנו</w:t>
      </w:r>
      <w:r>
        <w:rPr>
          <w:rFonts w:hint="cs"/>
          <w:rtl/>
        </w:rPr>
        <w:t>.</w:t>
      </w:r>
      <w:r>
        <w:rPr>
          <w:rtl/>
        </w:rPr>
        <w:t xml:space="preserve"> אבל אם נבואת החורבן התגשמה, גם נבואת </w:t>
      </w:r>
      <w:bookmarkStart w:id="7152" w:name="_ETM_Q41_218606"/>
      <w:bookmarkEnd w:id="7152"/>
      <w:r>
        <w:rPr>
          <w:rtl/>
        </w:rPr>
        <w:t>הגאולה הטובה תתגשם</w:t>
      </w:r>
      <w:r>
        <w:rPr>
          <w:rFonts w:hint="cs"/>
          <w:rtl/>
        </w:rPr>
        <w:t>.</w:t>
      </w:r>
      <w:r>
        <w:rPr>
          <w:rtl/>
        </w:rPr>
        <w:t xml:space="preserve"> עוד יבואו עלינו ימים טובים, אמן</w:t>
      </w:r>
      <w:r>
        <w:rPr>
          <w:rFonts w:hint="cs"/>
          <w:rtl/>
        </w:rPr>
        <w:t>.</w:t>
      </w:r>
    </w:p>
    <w:p w:rsidR="00A35A00" w:rsidRPr="0045617A" w:rsidRDefault="00A35A00" w:rsidP="005E21F1">
      <w:pPr>
        <w:rPr>
          <w:rtl/>
        </w:rPr>
      </w:pPr>
    </w:p>
    <w:p w:rsidR="00A35A00" w:rsidRDefault="00A35A00" w:rsidP="005E21F1">
      <w:pPr>
        <w:pStyle w:val="af6"/>
        <w:keepNext/>
        <w:rPr>
          <w:rtl/>
        </w:rPr>
      </w:pPr>
      <w:r w:rsidRPr="00D925FB">
        <w:rPr>
          <w:rStyle w:val="TagStyle"/>
          <w:rtl/>
        </w:rPr>
        <w:t xml:space="preserve"> &lt;&lt; יור &gt;&gt; </w:t>
      </w:r>
      <w:r>
        <w:rPr>
          <w:rtl/>
        </w:rPr>
        <w:t>היו"ר מישל בוסקילה:</w:t>
      </w:r>
      <w:r w:rsidRPr="00D925FB">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7153" w:name="_ETM_Q41_225836"/>
      <w:bookmarkStart w:id="7154" w:name="_ETM_Q41_224639"/>
      <w:bookmarkEnd w:id="7153"/>
      <w:bookmarkEnd w:id="7154"/>
      <w:r>
        <w:rPr>
          <w:rtl/>
        </w:rPr>
        <w:t>תודה</w:t>
      </w:r>
      <w:r>
        <w:rPr>
          <w:rFonts w:hint="cs"/>
          <w:rtl/>
        </w:rPr>
        <w:t>,</w:t>
      </w:r>
      <w:r>
        <w:rPr>
          <w:rtl/>
        </w:rPr>
        <w:t xml:space="preserve"> לחבר הכנסת משה ט</w:t>
      </w:r>
      <w:r>
        <w:rPr>
          <w:rFonts w:hint="cs"/>
          <w:rtl/>
        </w:rPr>
        <w:t>ו</w:t>
      </w:r>
      <w:r>
        <w:rPr>
          <w:rtl/>
        </w:rPr>
        <w:t>ר</w:t>
      </w:r>
      <w:r>
        <w:rPr>
          <w:rFonts w:hint="cs"/>
          <w:rtl/>
        </w:rPr>
        <w:t xml:space="preserve"> </w:t>
      </w:r>
      <w:r>
        <w:rPr>
          <w:rtl/>
        </w:rPr>
        <w:t xml:space="preserve">פז. אני רוצה להזמין את חברת </w:t>
      </w:r>
      <w:bookmarkStart w:id="7155" w:name="_ETM_Q41_228979"/>
      <w:bookmarkEnd w:id="7155"/>
      <w:r>
        <w:rPr>
          <w:rtl/>
        </w:rPr>
        <w:t>הכנסת אפרת רייטן –</w:t>
      </w:r>
      <w:r>
        <w:rPr>
          <w:rFonts w:hint="cs"/>
          <w:rtl/>
        </w:rPr>
        <w:t xml:space="preserve"> </w:t>
      </w:r>
      <w:r>
        <w:rPr>
          <w:rtl/>
        </w:rPr>
        <w:t>אינה</w:t>
      </w:r>
      <w:r>
        <w:rPr>
          <w:rFonts w:hint="cs"/>
          <w:rtl/>
        </w:rPr>
        <w:t xml:space="preserve"> </w:t>
      </w:r>
      <w:r>
        <w:rPr>
          <w:rtl/>
        </w:rPr>
        <w:t>נוכחת</w:t>
      </w:r>
      <w:r>
        <w:rPr>
          <w:rFonts w:hint="cs"/>
          <w:rtl/>
        </w:rPr>
        <w:t>;</w:t>
      </w:r>
      <w:r>
        <w:rPr>
          <w:rtl/>
        </w:rPr>
        <w:t xml:space="preserve"> </w:t>
      </w:r>
      <w:bookmarkStart w:id="7156" w:name="_ETM_Q41_233919"/>
      <w:bookmarkEnd w:id="7156"/>
      <w:r>
        <w:rPr>
          <w:rtl/>
        </w:rPr>
        <w:t xml:space="preserve">את חבר הכנסת יעקב טסלר. </w:t>
      </w:r>
      <w:bookmarkStart w:id="7157" w:name="_ETM_Q41_237119"/>
      <w:bookmarkEnd w:id="7157"/>
      <w:r>
        <w:rPr>
          <w:rtl/>
        </w:rPr>
        <w:t>אני רוצה להזמין את חבר הכנסת שוסטר, בבקשה.</w:t>
      </w:r>
      <w:r>
        <w:rPr>
          <w:rFonts w:hint="cs"/>
          <w:rtl/>
        </w:rPr>
        <w:t xml:space="preserve"> לרשותך שלוש דקות. </w:t>
      </w:r>
    </w:p>
    <w:p w:rsidR="00A35A00" w:rsidRDefault="00A35A00" w:rsidP="005E21F1">
      <w:pPr>
        <w:rPr>
          <w:rtl/>
        </w:rPr>
      </w:pPr>
    </w:p>
    <w:p w:rsidR="00A35A00" w:rsidRDefault="00A35A00" w:rsidP="005E21F1">
      <w:pPr>
        <w:pStyle w:val="a4"/>
        <w:keepNext/>
        <w:rPr>
          <w:rtl/>
        </w:rPr>
      </w:pPr>
      <w:bookmarkStart w:id="7158" w:name="ET_speaker_6144_4"/>
      <w:r w:rsidRPr="00D925FB">
        <w:rPr>
          <w:rStyle w:val="TagStyle"/>
          <w:rtl/>
        </w:rPr>
        <w:t xml:space="preserve"> &lt;&lt; דובר &gt;&gt; </w:t>
      </w:r>
      <w:bookmarkStart w:id="7159" w:name="_Toc234319284"/>
      <w:bookmarkStart w:id="7160" w:name="_Toc234323218"/>
      <w:bookmarkStart w:id="7161" w:name="_Toc234323394"/>
      <w:r>
        <w:rPr>
          <w:rtl/>
        </w:rPr>
        <w:t>אלון שוסטר (כחול לבן – המחנה הממלכתי):</w:t>
      </w:r>
      <w:bookmarkEnd w:id="7159"/>
      <w:bookmarkEnd w:id="7160"/>
      <w:bookmarkEnd w:id="7161"/>
      <w:r w:rsidRPr="00D925FB">
        <w:rPr>
          <w:rStyle w:val="TagStyle"/>
          <w:rtl/>
        </w:rPr>
        <w:t xml:space="preserve"> &lt;&lt; דובר &gt;&gt;</w:t>
      </w:r>
      <w:r>
        <w:rPr>
          <w:rtl/>
        </w:rPr>
        <w:t xml:space="preserve">   </w:t>
      </w:r>
      <w:bookmarkEnd w:id="7158"/>
    </w:p>
    <w:p w:rsidR="00A35A00" w:rsidRDefault="00A35A00" w:rsidP="009A1C59">
      <w:pPr>
        <w:rPr>
          <w:rtl/>
        </w:rPr>
      </w:pPr>
    </w:p>
    <w:p w:rsidR="00A35A00" w:rsidRDefault="00A35A00" w:rsidP="005E21F1">
      <w:pPr>
        <w:rPr>
          <w:rtl/>
        </w:rPr>
      </w:pPr>
      <w:bookmarkStart w:id="7162" w:name="_ETM_Q41_242495"/>
      <w:bookmarkStart w:id="7163" w:name="_ETM_Q41_242518"/>
      <w:bookmarkStart w:id="7164" w:name="_ETM_Q41_256029"/>
      <w:bookmarkEnd w:id="7162"/>
      <w:bookmarkEnd w:id="7163"/>
      <w:bookmarkEnd w:id="7164"/>
      <w:r>
        <w:rPr>
          <w:rtl/>
        </w:rPr>
        <w:t>לילה טוב, אדוני היושב-ראש</w:t>
      </w:r>
      <w:r>
        <w:rPr>
          <w:rFonts w:hint="cs"/>
          <w:rtl/>
        </w:rPr>
        <w:t xml:space="preserve">, </w:t>
      </w:r>
      <w:r>
        <w:rPr>
          <w:rtl/>
        </w:rPr>
        <w:t xml:space="preserve">חבריי, יש </w:t>
      </w:r>
      <w:r>
        <w:rPr>
          <w:rFonts w:hint="cs"/>
          <w:rtl/>
        </w:rPr>
        <w:t xml:space="preserve">פה </w:t>
      </w:r>
      <w:bookmarkStart w:id="7165" w:name="_ETM_Q41_260878"/>
      <w:bookmarkEnd w:id="7165"/>
      <w:r>
        <w:rPr>
          <w:rtl/>
        </w:rPr>
        <w:t xml:space="preserve">בטח איזה שר </w:t>
      </w:r>
      <w:bookmarkStart w:id="7166" w:name="_ETM_Q41_259599"/>
      <w:bookmarkEnd w:id="7166"/>
      <w:r>
        <w:rPr>
          <w:rtl/>
        </w:rPr>
        <w:t>באיזשהו מקום. ה</w:t>
      </w:r>
      <w:r>
        <w:rPr>
          <w:rFonts w:hint="cs"/>
          <w:rtl/>
        </w:rPr>
        <w:t>י</w:t>
      </w:r>
      <w:r>
        <w:rPr>
          <w:rtl/>
        </w:rPr>
        <w:t xml:space="preserve">נה, שר </w:t>
      </w:r>
      <w:bookmarkStart w:id="7167" w:name="_ETM_Q41_264169"/>
      <w:bookmarkEnd w:id="7167"/>
      <w:r>
        <w:rPr>
          <w:rtl/>
        </w:rPr>
        <w:t xml:space="preserve">שאינו זעף. </w:t>
      </w:r>
    </w:p>
    <w:p w:rsidR="00A35A00" w:rsidRDefault="00A35A00" w:rsidP="005E21F1">
      <w:pPr>
        <w:rPr>
          <w:rtl/>
        </w:rPr>
      </w:pPr>
      <w:bookmarkStart w:id="7168" w:name="_ETM_Q41_267182"/>
      <w:bookmarkStart w:id="7169" w:name="_ETM_Q41_267223"/>
      <w:bookmarkEnd w:id="7168"/>
      <w:bookmarkEnd w:id="7169"/>
    </w:p>
    <w:p w:rsidR="00A35A00" w:rsidRDefault="00A35A00" w:rsidP="005E21F1">
      <w:pPr>
        <w:pStyle w:val="af6"/>
        <w:keepNext/>
        <w:rPr>
          <w:rtl/>
        </w:rPr>
      </w:pPr>
      <w:r w:rsidRPr="001F766B">
        <w:rPr>
          <w:rStyle w:val="TagStyle"/>
          <w:rtl/>
        </w:rPr>
        <w:t xml:space="preserve"> &lt;&lt; יור &gt;&gt; </w:t>
      </w:r>
      <w:r>
        <w:rPr>
          <w:rtl/>
        </w:rPr>
        <w:t>היו"ר מישל בוסקילה:</w:t>
      </w:r>
      <w:r w:rsidRPr="001F766B">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r>
        <w:rPr>
          <w:rFonts w:hint="cs"/>
          <w:rtl/>
        </w:rPr>
        <w:t xml:space="preserve">יש שר בישראל. </w:t>
      </w:r>
      <w:bookmarkStart w:id="7170" w:name="_ETM_Q41_266440"/>
      <w:bookmarkEnd w:id="7170"/>
    </w:p>
    <w:p w:rsidR="00A35A00" w:rsidRDefault="00A35A00" w:rsidP="005E21F1">
      <w:pPr>
        <w:rPr>
          <w:rtl/>
        </w:rPr>
      </w:pPr>
      <w:bookmarkStart w:id="7171" w:name="_ETM_Q41_266472"/>
      <w:bookmarkEnd w:id="7171"/>
    </w:p>
    <w:p w:rsidR="00A35A00" w:rsidRDefault="00A35A00" w:rsidP="005E21F1">
      <w:pPr>
        <w:pStyle w:val="-"/>
        <w:keepNext/>
        <w:rPr>
          <w:rtl/>
        </w:rPr>
      </w:pPr>
      <w:bookmarkStart w:id="7172" w:name="ET_speakercontinue_6144_6"/>
      <w:r w:rsidRPr="001F766B">
        <w:rPr>
          <w:rStyle w:val="TagStyle"/>
          <w:rtl/>
        </w:rPr>
        <w:t xml:space="preserve"> &lt;&lt; דובר_המשך &gt;&gt; </w:t>
      </w:r>
      <w:r>
        <w:rPr>
          <w:rtl/>
        </w:rPr>
        <w:t>אלון שוסטר (כחול לבן – המחנה הממלכתי):</w:t>
      </w:r>
      <w:r w:rsidRPr="001F766B">
        <w:rPr>
          <w:rStyle w:val="TagStyle"/>
          <w:rtl/>
        </w:rPr>
        <w:t xml:space="preserve"> &lt;&lt; דובר_המשך &gt;&gt;</w:t>
      </w:r>
      <w:r>
        <w:rPr>
          <w:rtl/>
        </w:rPr>
        <w:t xml:space="preserve">   </w:t>
      </w:r>
      <w:bookmarkEnd w:id="7172"/>
    </w:p>
    <w:p w:rsidR="00A35A00" w:rsidRDefault="00A35A00" w:rsidP="009A1C59">
      <w:pPr>
        <w:rPr>
          <w:rtl/>
        </w:rPr>
      </w:pPr>
    </w:p>
    <w:p w:rsidR="00A35A00" w:rsidRDefault="00A35A00" w:rsidP="005E21F1">
      <w:pPr>
        <w:rPr>
          <w:rtl/>
        </w:rPr>
      </w:pPr>
      <w:bookmarkStart w:id="7173" w:name="_ETM_Q41_268263"/>
      <w:bookmarkEnd w:id="7173"/>
      <w:r>
        <w:rPr>
          <w:rFonts w:hint="cs"/>
          <w:rtl/>
        </w:rPr>
        <w:t>א</w:t>
      </w:r>
      <w:r>
        <w:rPr>
          <w:rtl/>
        </w:rPr>
        <w:t xml:space="preserve">נחנו עסוקים, אדוני, בפיצול ובהצעת </w:t>
      </w:r>
      <w:bookmarkStart w:id="7174" w:name="_ETM_Q41_270859"/>
      <w:bookmarkEnd w:id="7174"/>
      <w:r>
        <w:rPr>
          <w:rtl/>
        </w:rPr>
        <w:t xml:space="preserve">חוק שאני אקדים ואומר שבתנאים מסוימים, במשטר אחר שאולי </w:t>
      </w:r>
      <w:bookmarkStart w:id="7175" w:name="_ETM_Q41_277549"/>
      <w:bookmarkEnd w:id="7175"/>
      <w:r>
        <w:rPr>
          <w:rtl/>
        </w:rPr>
        <w:t xml:space="preserve">אפשר לחשוב עליו, </w:t>
      </w:r>
      <w:bookmarkStart w:id="7176" w:name="_ETM_Q41_284940"/>
      <w:bookmarkEnd w:id="7176"/>
      <w:r>
        <w:rPr>
          <w:rtl/>
        </w:rPr>
        <w:t xml:space="preserve">זה לא היה בלתי נסבל. כלומר, במציאות שבה על הממשלה, </w:t>
      </w:r>
      <w:bookmarkStart w:id="7177" w:name="_ETM_Q41_288979"/>
      <w:bookmarkEnd w:id="7177"/>
      <w:r>
        <w:rPr>
          <w:rtl/>
        </w:rPr>
        <w:t>על הרשות המבצעת</w:t>
      </w:r>
      <w:r>
        <w:rPr>
          <w:rFonts w:hint="cs"/>
          <w:rtl/>
        </w:rPr>
        <w:t>,</w:t>
      </w:r>
      <w:r>
        <w:rPr>
          <w:rtl/>
        </w:rPr>
        <w:t xml:space="preserve"> הייתה סמכות אחרת, הייתה ביקורת אחרת, הייתה </w:t>
      </w:r>
      <w:bookmarkStart w:id="7178" w:name="_ETM_Q41_293019"/>
      <w:bookmarkEnd w:id="7178"/>
      <w:r>
        <w:rPr>
          <w:rtl/>
        </w:rPr>
        <w:t>בכלל ביקורת</w:t>
      </w:r>
      <w:r>
        <w:rPr>
          <w:rFonts w:hint="cs"/>
          <w:rtl/>
        </w:rPr>
        <w:t xml:space="preserve"> –</w:t>
      </w:r>
      <w:r>
        <w:rPr>
          <w:rtl/>
        </w:rPr>
        <w:t xml:space="preserve"> </w:t>
      </w:r>
      <w:bookmarkStart w:id="7179" w:name="_ETM_Q41_297489"/>
      <w:bookmarkEnd w:id="7179"/>
      <w:r>
        <w:rPr>
          <w:rtl/>
        </w:rPr>
        <w:t xml:space="preserve">אפשר לחשוב על פיצולים מהסוג הזה, ואפשר לחשוב על מציאות </w:t>
      </w:r>
      <w:bookmarkStart w:id="7180" w:name="_ETM_Q41_303453"/>
      <w:bookmarkEnd w:id="7180"/>
      <w:r>
        <w:rPr>
          <w:rtl/>
        </w:rPr>
        <w:t xml:space="preserve">שבה, כפי שהממשלה מבקשת, הייעוץ המשפטי יהיה המלצה בלבד. במציאות </w:t>
      </w:r>
      <w:bookmarkStart w:id="7181" w:name="_ETM_Q41_309417"/>
      <w:bookmarkEnd w:id="7181"/>
      <w:r>
        <w:rPr>
          <w:rtl/>
        </w:rPr>
        <w:t xml:space="preserve">של מדינת ישראל, של המשטר כפי שהוא קיים היום, כאשר </w:t>
      </w:r>
      <w:bookmarkStart w:id="7182" w:name="_ETM_Q41_315381"/>
      <w:bookmarkEnd w:id="7182"/>
      <w:r>
        <w:rPr>
          <w:rtl/>
        </w:rPr>
        <w:t xml:space="preserve">הבית הזה לא </w:t>
      </w:r>
      <w:r>
        <w:rPr>
          <w:rFonts w:hint="cs"/>
          <w:rtl/>
        </w:rPr>
        <w:t>כ</w:t>
      </w:r>
      <w:r>
        <w:rPr>
          <w:rtl/>
        </w:rPr>
        <w:t>ונן חוקה שמאזנת בין העוצמות הבלתי</w:t>
      </w:r>
      <w:r>
        <w:rPr>
          <w:rFonts w:hint="cs"/>
          <w:rtl/>
        </w:rPr>
        <w:t>-</w:t>
      </w:r>
      <w:r>
        <w:rPr>
          <w:rtl/>
        </w:rPr>
        <w:t xml:space="preserve">רגילות </w:t>
      </w:r>
      <w:bookmarkStart w:id="7183" w:name="_ETM_Q41_321345"/>
      <w:bookmarkEnd w:id="7183"/>
      <w:r>
        <w:rPr>
          <w:rtl/>
        </w:rPr>
        <w:t xml:space="preserve">שיש לרשות </w:t>
      </w:r>
      <w:r>
        <w:rPr>
          <w:rFonts w:hint="cs"/>
          <w:rtl/>
        </w:rPr>
        <w:t>ה</w:t>
      </w:r>
      <w:r>
        <w:rPr>
          <w:rtl/>
        </w:rPr>
        <w:t xml:space="preserve">מבצעת במדינת ישראל, הממשלה, </w:t>
      </w:r>
      <w:bookmarkStart w:id="7184" w:name="_ETM_Q41_328008"/>
      <w:bookmarkEnd w:id="7184"/>
      <w:r>
        <w:rPr>
          <w:rtl/>
        </w:rPr>
        <w:t>לבין הכנסת</w:t>
      </w:r>
      <w:r>
        <w:rPr>
          <w:rFonts w:hint="cs"/>
          <w:rtl/>
        </w:rPr>
        <w:t>,</w:t>
      </w:r>
      <w:r>
        <w:rPr>
          <w:rtl/>
        </w:rPr>
        <w:t xml:space="preserve"> </w:t>
      </w:r>
      <w:bookmarkStart w:id="7185" w:name="_ETM_Q41_330580"/>
      <w:bookmarkEnd w:id="7185"/>
      <w:r>
        <w:rPr>
          <w:rtl/>
        </w:rPr>
        <w:t xml:space="preserve">להקטין עוד יותר את הפיקוח, את היכולת לומר לממשלה, לשרים, </w:t>
      </w:r>
      <w:bookmarkStart w:id="7186" w:name="_ETM_Q41_338222"/>
      <w:bookmarkEnd w:id="7186"/>
      <w:r>
        <w:rPr>
          <w:rtl/>
        </w:rPr>
        <w:t xml:space="preserve">מהי הפסיקה, מהו הדין </w:t>
      </w:r>
      <w:r>
        <w:rPr>
          <w:rFonts w:hint="eastAsia"/>
          <w:rtl/>
        </w:rPr>
        <w:t>–</w:t>
      </w:r>
      <w:r>
        <w:rPr>
          <w:rFonts w:hint="cs"/>
          <w:rtl/>
        </w:rPr>
        <w:t xml:space="preserve"> </w:t>
      </w:r>
      <w:r>
        <w:rPr>
          <w:rtl/>
        </w:rPr>
        <w:t>נכון, כאשר למעלה ישנה עדיי</w:t>
      </w:r>
      <w:r>
        <w:rPr>
          <w:rFonts w:hint="cs"/>
          <w:rtl/>
        </w:rPr>
        <w:t>ן</w:t>
      </w:r>
      <w:r>
        <w:rPr>
          <w:rtl/>
        </w:rPr>
        <w:t xml:space="preserve"> </w:t>
      </w:r>
      <w:bookmarkStart w:id="7187" w:name="_ETM_Q41_345875"/>
      <w:bookmarkEnd w:id="7187"/>
      <w:r>
        <w:t>overruling</w:t>
      </w:r>
      <w:r>
        <w:rPr>
          <w:rFonts w:hint="cs"/>
          <w:rtl/>
        </w:rPr>
        <w:t xml:space="preserve"> </w:t>
      </w:r>
      <w:r>
        <w:rPr>
          <w:rtl/>
        </w:rPr>
        <w:t>של בג</w:t>
      </w:r>
      <w:r>
        <w:rPr>
          <w:rFonts w:hint="cs"/>
          <w:rtl/>
        </w:rPr>
        <w:t>"</w:t>
      </w:r>
      <w:r>
        <w:rPr>
          <w:rtl/>
        </w:rPr>
        <w:t>ץ</w:t>
      </w:r>
      <w:r>
        <w:rPr>
          <w:rFonts w:hint="cs"/>
          <w:rtl/>
        </w:rPr>
        <w:t xml:space="preserve"> –</w:t>
      </w:r>
      <w:r>
        <w:rPr>
          <w:rtl/>
        </w:rPr>
        <w:t xml:space="preserve"> זה דבר שהוא בלתי אפשרי. </w:t>
      </w:r>
    </w:p>
    <w:p w:rsidR="00A35A00" w:rsidRDefault="00A35A00" w:rsidP="005E21F1">
      <w:pPr>
        <w:rPr>
          <w:rtl/>
        </w:rPr>
      </w:pPr>
    </w:p>
    <w:p w:rsidR="00A35A00" w:rsidRDefault="00A35A00" w:rsidP="005E21F1">
      <w:pPr>
        <w:rPr>
          <w:rtl/>
        </w:rPr>
      </w:pPr>
      <w:r>
        <w:rPr>
          <w:rtl/>
        </w:rPr>
        <w:t xml:space="preserve">יותר </w:t>
      </w:r>
      <w:bookmarkStart w:id="7188" w:name="_ETM_Q41_350973"/>
      <w:bookmarkEnd w:id="7188"/>
      <w:r>
        <w:rPr>
          <w:rtl/>
        </w:rPr>
        <w:t>מזה, אדוני היושב</w:t>
      </w:r>
      <w:r>
        <w:rPr>
          <w:rFonts w:hint="cs"/>
          <w:rtl/>
        </w:rPr>
        <w:t>-</w:t>
      </w:r>
      <w:r>
        <w:rPr>
          <w:rtl/>
        </w:rPr>
        <w:t>ראש, מדובר פה בממשלה ש</w:t>
      </w:r>
      <w:r>
        <w:rPr>
          <w:rFonts w:hint="cs"/>
          <w:rtl/>
        </w:rPr>
        <w:t>ה</w:t>
      </w:r>
      <w:r>
        <w:rPr>
          <w:rtl/>
        </w:rPr>
        <w:t xml:space="preserve">עומד בראשה מלפני </w:t>
      </w:r>
      <w:bookmarkStart w:id="7189" w:name="_ETM_Q41_356071"/>
      <w:bookmarkEnd w:id="7189"/>
      <w:r>
        <w:rPr>
          <w:rtl/>
        </w:rPr>
        <w:t xml:space="preserve">כניסתו לתפקיד היה בניגוד עניינים חמור. </w:t>
      </w:r>
      <w:bookmarkStart w:id="7190" w:name="_ETM_Q41_361699"/>
      <w:bookmarkEnd w:id="7190"/>
      <w:r>
        <w:rPr>
          <w:rFonts w:hint="cs"/>
          <w:rtl/>
        </w:rPr>
        <w:t>ל</w:t>
      </w:r>
      <w:r>
        <w:rPr>
          <w:rtl/>
        </w:rPr>
        <w:t xml:space="preserve">שום מורה, </w:t>
      </w:r>
      <w:r>
        <w:rPr>
          <w:rFonts w:hint="cs"/>
          <w:rtl/>
        </w:rPr>
        <w:t>ל</w:t>
      </w:r>
      <w:r>
        <w:rPr>
          <w:rtl/>
        </w:rPr>
        <w:t xml:space="preserve">שום נהג לא היה מתאפשר לפעול במציאות </w:t>
      </w:r>
      <w:bookmarkStart w:id="7191" w:name="_ETM_Q41_366851"/>
      <w:bookmarkEnd w:id="7191"/>
      <w:r>
        <w:rPr>
          <w:rtl/>
        </w:rPr>
        <w:t>הזו</w:t>
      </w:r>
      <w:r>
        <w:rPr>
          <w:rFonts w:hint="cs"/>
          <w:rtl/>
        </w:rPr>
        <w:t>.</w:t>
      </w:r>
      <w:r>
        <w:rPr>
          <w:rtl/>
        </w:rPr>
        <w:t xml:space="preserve"> ראש ממשלה החליט שהוא מסוגל</w:t>
      </w:r>
      <w:r>
        <w:rPr>
          <w:rFonts w:hint="cs"/>
          <w:rtl/>
        </w:rPr>
        <w:t>.</w:t>
      </w:r>
      <w:r>
        <w:rPr>
          <w:rtl/>
        </w:rPr>
        <w:t xml:space="preserve"> ה</w:t>
      </w:r>
      <w:r>
        <w:rPr>
          <w:rFonts w:hint="cs"/>
          <w:rtl/>
        </w:rPr>
        <w:t>י</w:t>
      </w:r>
      <w:r>
        <w:rPr>
          <w:rtl/>
        </w:rPr>
        <w:t>נה דוגמה</w:t>
      </w:r>
      <w:r>
        <w:rPr>
          <w:rFonts w:hint="cs"/>
          <w:rtl/>
        </w:rPr>
        <w:t>:</w:t>
      </w:r>
      <w:r>
        <w:rPr>
          <w:rtl/>
        </w:rPr>
        <w:t xml:space="preserve"> פסיקה</w:t>
      </w:r>
      <w:r>
        <w:rPr>
          <w:rFonts w:hint="cs"/>
          <w:rtl/>
        </w:rPr>
        <w:t xml:space="preserve"> של</w:t>
      </w:r>
      <w:r>
        <w:rPr>
          <w:rtl/>
        </w:rPr>
        <w:t xml:space="preserve"> </w:t>
      </w:r>
      <w:bookmarkStart w:id="7192" w:name="_ETM_Q41_372004"/>
      <w:bookmarkEnd w:id="7192"/>
      <w:r>
        <w:rPr>
          <w:rFonts w:hint="cs"/>
          <w:rtl/>
        </w:rPr>
        <w:t xml:space="preserve">11 </w:t>
      </w:r>
      <w:r>
        <w:rPr>
          <w:rtl/>
        </w:rPr>
        <w:t>מול</w:t>
      </w:r>
      <w:r>
        <w:rPr>
          <w:rFonts w:hint="cs"/>
          <w:rtl/>
        </w:rPr>
        <w:t xml:space="preserve"> אפס, </w:t>
      </w:r>
      <w:r>
        <w:rPr>
          <w:rtl/>
        </w:rPr>
        <w:t>אם אני זוכר נכון, של שופטים</w:t>
      </w:r>
      <w:r>
        <w:rPr>
          <w:rFonts w:hint="cs"/>
          <w:rtl/>
        </w:rPr>
        <w:t>.</w:t>
      </w:r>
      <w:r>
        <w:rPr>
          <w:rtl/>
        </w:rPr>
        <w:t xml:space="preserve"> לא אהבתי</w:t>
      </w:r>
      <w:bookmarkStart w:id="7193" w:name="_ETM_Q41_377156"/>
      <w:bookmarkEnd w:id="7193"/>
      <w:r>
        <w:rPr>
          <w:rFonts w:hint="cs"/>
          <w:rtl/>
        </w:rPr>
        <w:t xml:space="preserve"> ו</w:t>
      </w:r>
      <w:r>
        <w:rPr>
          <w:rtl/>
        </w:rPr>
        <w:t xml:space="preserve">רבים לא אהבו את הפסיקה, אבל הרכינו ראש וקיבלו אותה </w:t>
      </w:r>
      <w:bookmarkStart w:id="7194" w:name="_ETM_Q41_382309"/>
      <w:bookmarkEnd w:id="7194"/>
      <w:r>
        <w:rPr>
          <w:rtl/>
        </w:rPr>
        <w:t>בהכנעה</w:t>
      </w:r>
      <w:r>
        <w:rPr>
          <w:rFonts w:hint="cs"/>
          <w:rtl/>
        </w:rPr>
        <w:t>,</w:t>
      </w:r>
      <w:r>
        <w:rPr>
          <w:rtl/>
        </w:rPr>
        <w:t xml:space="preserve"> שלא כמו ראש הממשלה </w:t>
      </w:r>
      <w:bookmarkStart w:id="7195" w:name="_ETM_Q41_387473"/>
      <w:bookmarkEnd w:id="7195"/>
      <w:r>
        <w:rPr>
          <w:rtl/>
        </w:rPr>
        <w:t xml:space="preserve">ושריו, כפי שהתבטאו לאחרונה. ראש הממשלה נמצא בניגוד עניינים לעיסוק </w:t>
      </w:r>
      <w:bookmarkStart w:id="7196" w:name="_ETM_Q41_392625"/>
      <w:bookmarkEnd w:id="7196"/>
      <w:r>
        <w:rPr>
          <w:rtl/>
        </w:rPr>
        <w:t>במערכת המשפט</w:t>
      </w:r>
      <w:r w:rsidRPr="00174A2E">
        <w:rPr>
          <w:rtl/>
        </w:rPr>
        <w:t xml:space="preserve"> </w:t>
      </w:r>
      <w:r>
        <w:rPr>
          <w:rtl/>
        </w:rPr>
        <w:t>בכלל. הוא מוביל מערכה מזה שנים</w:t>
      </w:r>
      <w:r>
        <w:rPr>
          <w:rFonts w:hint="cs"/>
          <w:rtl/>
        </w:rPr>
        <w:t xml:space="preserve"> –</w:t>
      </w:r>
      <w:r>
        <w:rPr>
          <w:rtl/>
        </w:rPr>
        <w:t xml:space="preserve"> </w:t>
      </w:r>
      <w:r>
        <w:rPr>
          <w:rFonts w:hint="cs"/>
          <w:rtl/>
        </w:rPr>
        <w:t>שלוש</w:t>
      </w:r>
      <w:r>
        <w:rPr>
          <w:rtl/>
        </w:rPr>
        <w:t xml:space="preserve"> שנים, </w:t>
      </w:r>
      <w:bookmarkStart w:id="7197" w:name="_ETM_Q41_397777"/>
      <w:bookmarkEnd w:id="7197"/>
      <w:r>
        <w:rPr>
          <w:rFonts w:hint="cs"/>
          <w:rtl/>
        </w:rPr>
        <w:t>ארבע</w:t>
      </w:r>
      <w:r>
        <w:rPr>
          <w:rtl/>
        </w:rPr>
        <w:t xml:space="preserve"> שנים</w:t>
      </w:r>
      <w:r>
        <w:rPr>
          <w:rFonts w:hint="cs"/>
          <w:rtl/>
        </w:rPr>
        <w:t xml:space="preserve"> –</w:t>
      </w:r>
      <w:r>
        <w:rPr>
          <w:rtl/>
        </w:rPr>
        <w:t xml:space="preserve"> נגד מערכת המשפט</w:t>
      </w:r>
      <w:r>
        <w:rPr>
          <w:rFonts w:hint="cs"/>
          <w:rtl/>
        </w:rPr>
        <w:t>,</w:t>
      </w:r>
      <w:r>
        <w:rPr>
          <w:rtl/>
        </w:rPr>
        <w:t xml:space="preserve"> מוביל את ההתרסה</w:t>
      </w:r>
      <w:r>
        <w:rPr>
          <w:rFonts w:hint="cs"/>
          <w:rtl/>
        </w:rPr>
        <w:t>.</w:t>
      </w:r>
      <w:r>
        <w:rPr>
          <w:rtl/>
        </w:rPr>
        <w:t xml:space="preserve"> </w:t>
      </w:r>
      <w:bookmarkStart w:id="7198" w:name="_ETM_Q41_402930"/>
      <w:bookmarkEnd w:id="7198"/>
      <w:r>
        <w:rPr>
          <w:rtl/>
        </w:rPr>
        <w:t>הוא מוביל, אנשיו מובילים, הדוברים שלו</w:t>
      </w:r>
      <w:r>
        <w:rPr>
          <w:rFonts w:hint="cs"/>
          <w:rtl/>
        </w:rPr>
        <w:t xml:space="preserve"> –</w:t>
      </w:r>
      <w:r>
        <w:rPr>
          <w:rtl/>
        </w:rPr>
        <w:t xml:space="preserve"> מנחים את הקו נגד </w:t>
      </w:r>
      <w:bookmarkStart w:id="7199" w:name="_ETM_Q41_408082"/>
      <w:bookmarkEnd w:id="7199"/>
      <w:r>
        <w:rPr>
          <w:rtl/>
        </w:rPr>
        <w:t>השופטים</w:t>
      </w:r>
      <w:r>
        <w:rPr>
          <w:rFonts w:hint="cs"/>
          <w:rtl/>
        </w:rPr>
        <w:t>.</w:t>
      </w:r>
      <w:r>
        <w:rPr>
          <w:rtl/>
        </w:rPr>
        <w:t xml:space="preserve"> איך אמר מנחם בגין</w:t>
      </w:r>
      <w:r>
        <w:rPr>
          <w:rFonts w:hint="cs"/>
          <w:rtl/>
        </w:rPr>
        <w:t>:</w:t>
      </w:r>
      <w:r>
        <w:rPr>
          <w:rtl/>
        </w:rPr>
        <w:t xml:space="preserve"> יש שופטים </w:t>
      </w:r>
      <w:bookmarkStart w:id="7200" w:name="_ETM_Q41_413246"/>
      <w:bookmarkEnd w:id="7200"/>
      <w:r>
        <w:rPr>
          <w:rFonts w:hint="cs"/>
          <w:rtl/>
        </w:rPr>
        <w:t>ב</w:t>
      </w:r>
      <w:r>
        <w:rPr>
          <w:rtl/>
        </w:rPr>
        <w:t>ירושלים</w:t>
      </w:r>
      <w:r>
        <w:rPr>
          <w:rFonts w:hint="cs"/>
          <w:rtl/>
        </w:rPr>
        <w:t>,</w:t>
      </w:r>
      <w:r>
        <w:rPr>
          <w:rtl/>
        </w:rPr>
        <w:t xml:space="preserve"> גם כשהוא לא אהב את הפסיקה שלהם</w:t>
      </w:r>
      <w:r>
        <w:rPr>
          <w:rFonts w:hint="cs"/>
          <w:rtl/>
        </w:rPr>
        <w:t>.</w:t>
      </w:r>
      <w:r>
        <w:rPr>
          <w:rtl/>
        </w:rPr>
        <w:t xml:space="preserve"> נגד השופטים </w:t>
      </w:r>
      <w:bookmarkStart w:id="7201" w:name="_ETM_Q41_418208"/>
      <w:bookmarkEnd w:id="7201"/>
      <w:r>
        <w:rPr>
          <w:rtl/>
        </w:rPr>
        <w:t>הללו הוא מוביל את ההתרסה</w:t>
      </w:r>
      <w:r>
        <w:rPr>
          <w:rFonts w:hint="cs"/>
          <w:rtl/>
        </w:rPr>
        <w:t>.</w:t>
      </w:r>
      <w:r>
        <w:rPr>
          <w:rtl/>
        </w:rPr>
        <w:t xml:space="preserve"> הממשלה מבקשת להימנע מכל הגבלה. </w:t>
      </w:r>
      <w:bookmarkStart w:id="7202" w:name="_ETM_Q41_423170"/>
      <w:bookmarkEnd w:id="7202"/>
    </w:p>
    <w:p w:rsidR="00A35A00" w:rsidRDefault="00A35A00" w:rsidP="005E21F1">
      <w:pPr>
        <w:rPr>
          <w:rtl/>
        </w:rPr>
      </w:pPr>
      <w:bookmarkStart w:id="7203" w:name="_ETM_Q41_423324"/>
      <w:bookmarkStart w:id="7204" w:name="_ETM_Q41_423369"/>
      <w:bookmarkEnd w:id="7203"/>
      <w:bookmarkEnd w:id="7204"/>
    </w:p>
    <w:p w:rsidR="00A35A00" w:rsidRDefault="00A35A00" w:rsidP="005E21F1">
      <w:pPr>
        <w:rPr>
          <w:rtl/>
        </w:rPr>
      </w:pPr>
      <w:bookmarkStart w:id="7205" w:name="_ETM_Q41_423517"/>
      <w:bookmarkStart w:id="7206" w:name="_ETM_Q41_423549"/>
      <w:bookmarkEnd w:id="7205"/>
      <w:bookmarkEnd w:id="7206"/>
      <w:r>
        <w:rPr>
          <w:rtl/>
        </w:rPr>
        <w:t>אדוני היושב</w:t>
      </w:r>
      <w:r>
        <w:rPr>
          <w:rFonts w:hint="cs"/>
          <w:rtl/>
        </w:rPr>
        <w:t>-</w:t>
      </w:r>
      <w:r>
        <w:rPr>
          <w:rtl/>
        </w:rPr>
        <w:t xml:space="preserve">ראש, חבריי וחברותיי, מדובר פה בראש ממשלה שבוחר </w:t>
      </w:r>
      <w:bookmarkStart w:id="7207" w:name="_ETM_Q41_428132"/>
      <w:bookmarkEnd w:id="7207"/>
      <w:r>
        <w:rPr>
          <w:rtl/>
        </w:rPr>
        <w:t xml:space="preserve">ראשי מערכת ביטחון על פי נאמנות, והוא מבקש שראשי מערכת </w:t>
      </w:r>
      <w:bookmarkStart w:id="7208" w:name="_ETM_Q41_433094"/>
      <w:bookmarkEnd w:id="7208"/>
      <w:r>
        <w:rPr>
          <w:rtl/>
        </w:rPr>
        <w:t xml:space="preserve">המשפט והחקירה יובלו על פי נאמנות פוליטית. כזאת לא הייתה, </w:t>
      </w:r>
      <w:bookmarkStart w:id="7209" w:name="_ETM_Q41_438056"/>
      <w:bookmarkEnd w:id="7209"/>
      <w:r>
        <w:rPr>
          <w:rtl/>
        </w:rPr>
        <w:t>ואני מקווה שלא תהיה בישראל. תודה רבה.</w:t>
      </w:r>
    </w:p>
    <w:p w:rsidR="00A35A00" w:rsidRDefault="00A35A00" w:rsidP="005E21F1">
      <w:pPr>
        <w:rPr>
          <w:rtl/>
        </w:rPr>
      </w:pPr>
    </w:p>
    <w:p w:rsidR="00A35A00" w:rsidRDefault="00A35A00" w:rsidP="005E21F1">
      <w:pPr>
        <w:pStyle w:val="af6"/>
        <w:keepNext/>
        <w:rPr>
          <w:rtl/>
        </w:rPr>
      </w:pPr>
      <w:bookmarkStart w:id="7210" w:name="ET_yor_6718_7"/>
      <w:r w:rsidRPr="009F75FB">
        <w:rPr>
          <w:rStyle w:val="TagStyle"/>
          <w:rtl/>
        </w:rPr>
        <w:t xml:space="preserve"> &lt;&lt; יור &gt;&gt; </w:t>
      </w:r>
      <w:r>
        <w:rPr>
          <w:rtl/>
        </w:rPr>
        <w:t>היו"ר מישל בוסקילה:</w:t>
      </w:r>
      <w:r w:rsidRPr="009F75FB">
        <w:rPr>
          <w:rStyle w:val="TagStyle"/>
          <w:rtl/>
        </w:rPr>
        <w:t xml:space="preserve"> &lt;&lt; יור &gt;&gt;</w:t>
      </w:r>
      <w:r>
        <w:rPr>
          <w:rtl/>
        </w:rPr>
        <w:t xml:space="preserve">   </w:t>
      </w:r>
      <w:bookmarkEnd w:id="7210"/>
    </w:p>
    <w:p w:rsidR="00A35A00" w:rsidRDefault="00A35A00" w:rsidP="009A1C59">
      <w:pPr>
        <w:rPr>
          <w:rtl/>
        </w:rPr>
      </w:pPr>
    </w:p>
    <w:p w:rsidR="00A35A00" w:rsidRDefault="00A35A00" w:rsidP="005E21F1">
      <w:pPr>
        <w:rPr>
          <w:rtl/>
        </w:rPr>
      </w:pPr>
      <w:bookmarkStart w:id="7211" w:name="_ETM_Q41_443359"/>
      <w:bookmarkEnd w:id="7211"/>
      <w:r>
        <w:rPr>
          <w:rFonts w:hint="cs"/>
          <w:rtl/>
        </w:rPr>
        <w:t>ת</w:t>
      </w:r>
      <w:r>
        <w:rPr>
          <w:rtl/>
        </w:rPr>
        <w:t xml:space="preserve">ודה רבה לחבר הכנסת אלון שוסטר. אני רוצה להזמין את </w:t>
      </w:r>
      <w:bookmarkStart w:id="7212" w:name="_ETM_Q41_446432"/>
      <w:bookmarkEnd w:id="7212"/>
      <w:r>
        <w:rPr>
          <w:rtl/>
        </w:rPr>
        <w:t>חבר הכנסת אושר שקלים</w:t>
      </w:r>
      <w:r>
        <w:rPr>
          <w:rFonts w:hint="cs"/>
          <w:rtl/>
        </w:rPr>
        <w:t xml:space="preserve"> </w:t>
      </w:r>
      <w:r>
        <w:rPr>
          <w:rtl/>
        </w:rPr>
        <w:t>– אינו</w:t>
      </w:r>
      <w:r>
        <w:rPr>
          <w:rFonts w:hint="cs"/>
          <w:rtl/>
        </w:rPr>
        <w:t xml:space="preserve"> </w:t>
      </w:r>
      <w:r>
        <w:rPr>
          <w:rtl/>
        </w:rPr>
        <w:t>נוכח</w:t>
      </w:r>
      <w:r>
        <w:rPr>
          <w:rFonts w:hint="cs"/>
          <w:rtl/>
        </w:rPr>
        <w:t>.</w:t>
      </w:r>
      <w:r>
        <w:rPr>
          <w:rtl/>
        </w:rPr>
        <w:t xml:space="preserve"> אני רוצה להזמין את </w:t>
      </w:r>
      <w:bookmarkStart w:id="7213" w:name="_ETM_Q41_449505"/>
      <w:bookmarkEnd w:id="7213"/>
      <w:r>
        <w:rPr>
          <w:rtl/>
        </w:rPr>
        <w:t xml:space="preserve">חבר הכנסת גלעד קריב, בבקשה. </w:t>
      </w:r>
      <w:bookmarkStart w:id="7214" w:name="_ETM_Q41_461230"/>
      <w:bookmarkEnd w:id="7214"/>
      <w:r>
        <w:rPr>
          <w:rFonts w:hint="cs"/>
          <w:rtl/>
        </w:rPr>
        <w:t>ל</w:t>
      </w:r>
      <w:r>
        <w:rPr>
          <w:rtl/>
        </w:rPr>
        <w:t>רשותך</w:t>
      </w:r>
      <w:r>
        <w:rPr>
          <w:rFonts w:hint="cs"/>
          <w:rtl/>
        </w:rPr>
        <w:t xml:space="preserve"> </w:t>
      </w:r>
      <w:bookmarkStart w:id="7215" w:name="_ETM_Q41_453753"/>
      <w:bookmarkEnd w:id="7215"/>
      <w:r>
        <w:rPr>
          <w:rFonts w:hint="cs"/>
          <w:rtl/>
        </w:rPr>
        <w:t xml:space="preserve">שלוש דקות. </w:t>
      </w:r>
      <w:bookmarkStart w:id="7216" w:name="_ETM_Q41_458144"/>
      <w:bookmarkEnd w:id="7216"/>
    </w:p>
    <w:p w:rsidR="00A35A00" w:rsidRDefault="00A35A00" w:rsidP="005E21F1">
      <w:pPr>
        <w:rPr>
          <w:rtl/>
        </w:rPr>
      </w:pPr>
      <w:bookmarkStart w:id="7217" w:name="_ETM_Q41_458201"/>
      <w:bookmarkStart w:id="7218" w:name="_ETM_Q41_459752"/>
      <w:bookmarkEnd w:id="7217"/>
      <w:bookmarkEnd w:id="7218"/>
    </w:p>
    <w:p w:rsidR="00A35A00" w:rsidRDefault="00A35A00" w:rsidP="005E21F1">
      <w:pPr>
        <w:pStyle w:val="a4"/>
        <w:keepNext/>
        <w:rPr>
          <w:rtl/>
        </w:rPr>
      </w:pPr>
      <w:bookmarkStart w:id="7219" w:name="ET_speaker_6156_8"/>
      <w:r w:rsidRPr="009F75FB">
        <w:rPr>
          <w:rStyle w:val="TagStyle"/>
          <w:rtl/>
        </w:rPr>
        <w:t xml:space="preserve"> &lt;&lt; דובר &gt;&gt; </w:t>
      </w:r>
      <w:bookmarkStart w:id="7220" w:name="_Toc234319285"/>
      <w:bookmarkStart w:id="7221" w:name="_Toc234323219"/>
      <w:bookmarkStart w:id="7222" w:name="_Toc234323395"/>
      <w:r>
        <w:rPr>
          <w:rtl/>
        </w:rPr>
        <w:t>גלעד קריב (העבודה):</w:t>
      </w:r>
      <w:bookmarkEnd w:id="7220"/>
      <w:bookmarkEnd w:id="7221"/>
      <w:bookmarkEnd w:id="7222"/>
      <w:r w:rsidRPr="009F75FB">
        <w:rPr>
          <w:rStyle w:val="TagStyle"/>
          <w:rtl/>
        </w:rPr>
        <w:t xml:space="preserve"> &lt;&lt; דובר &gt;&gt;</w:t>
      </w:r>
      <w:r>
        <w:rPr>
          <w:rtl/>
        </w:rPr>
        <w:t xml:space="preserve">   </w:t>
      </w:r>
      <w:bookmarkEnd w:id="7219"/>
    </w:p>
    <w:p w:rsidR="00A35A00" w:rsidRDefault="00A35A00" w:rsidP="009A1C59">
      <w:pPr>
        <w:rPr>
          <w:rtl/>
        </w:rPr>
      </w:pPr>
    </w:p>
    <w:p w:rsidR="00A35A00" w:rsidRDefault="00A35A00" w:rsidP="005E21F1">
      <w:pPr>
        <w:rPr>
          <w:rtl/>
        </w:rPr>
      </w:pPr>
      <w:bookmarkStart w:id="7223" w:name="_ETM_Q41_460119"/>
      <w:bookmarkStart w:id="7224" w:name="_ETM_Q41_460163"/>
      <w:bookmarkStart w:id="7225" w:name="_ETM_Q41_462230"/>
      <w:bookmarkStart w:id="7226" w:name="_ETM_Q41_464640"/>
      <w:bookmarkEnd w:id="7223"/>
      <w:bookmarkEnd w:id="7224"/>
      <w:bookmarkEnd w:id="7225"/>
      <w:bookmarkEnd w:id="7226"/>
      <w:r>
        <w:rPr>
          <w:rtl/>
        </w:rPr>
        <w:t>אדוני היושב</w:t>
      </w:r>
      <w:r>
        <w:rPr>
          <w:rFonts w:hint="cs"/>
          <w:rtl/>
        </w:rPr>
        <w:t>-</w:t>
      </w:r>
      <w:r>
        <w:rPr>
          <w:rtl/>
        </w:rPr>
        <w:t xml:space="preserve">ראש, כנסת נכבדה, מכובדי השר אלקין, כמה טוב </w:t>
      </w:r>
      <w:bookmarkStart w:id="7227" w:name="_ETM_Q41_470220"/>
      <w:bookmarkEnd w:id="7227"/>
      <w:r>
        <w:rPr>
          <w:rtl/>
        </w:rPr>
        <w:t xml:space="preserve">שאתה השר התורן, כי אני זוכר מה אמר גדעון סער </w:t>
      </w:r>
      <w:bookmarkStart w:id="7228" w:name="_ETM_Q41_475800"/>
      <w:bookmarkEnd w:id="7228"/>
      <w:r>
        <w:rPr>
          <w:rtl/>
        </w:rPr>
        <w:t>כשהוא בא להציג את החוק לפיצול תפקיד היועץ ותפקיד התובע</w:t>
      </w:r>
      <w:r>
        <w:rPr>
          <w:rFonts w:hint="cs"/>
          <w:rtl/>
        </w:rPr>
        <w:t>.</w:t>
      </w:r>
      <w:r>
        <w:rPr>
          <w:rtl/>
        </w:rPr>
        <w:t xml:space="preserve"> </w:t>
      </w:r>
      <w:bookmarkStart w:id="7229" w:name="_ETM_Q41_482000"/>
      <w:bookmarkEnd w:id="7229"/>
      <w:r>
        <w:rPr>
          <w:rtl/>
        </w:rPr>
        <w:t>אני זוכר איך הוא סיפר</w:t>
      </w:r>
      <w:r>
        <w:rPr>
          <w:rFonts w:hint="cs"/>
          <w:rtl/>
        </w:rPr>
        <w:t>,</w:t>
      </w:r>
      <w:r>
        <w:rPr>
          <w:rtl/>
        </w:rPr>
        <w:t xml:space="preserve"> </w:t>
      </w:r>
      <w:bookmarkStart w:id="7230" w:name="_ETM_Q41_485010"/>
      <w:bookmarkEnd w:id="7230"/>
      <w:r>
        <w:rPr>
          <w:rtl/>
        </w:rPr>
        <w:t>יחד איתך</w:t>
      </w:r>
      <w:r>
        <w:rPr>
          <w:rFonts w:hint="cs"/>
          <w:rtl/>
        </w:rPr>
        <w:t xml:space="preserve"> –</w:t>
      </w:r>
      <w:r>
        <w:rPr>
          <w:rtl/>
        </w:rPr>
        <w:t xml:space="preserve"> הרי ישנה גם הצעה שלך, אדוני היושב-ראש. </w:t>
      </w:r>
    </w:p>
    <w:p w:rsidR="00A35A00" w:rsidRDefault="00A35A00" w:rsidP="005E21F1">
      <w:pPr>
        <w:rPr>
          <w:rtl/>
        </w:rPr>
      </w:pPr>
      <w:bookmarkStart w:id="7231" w:name="_ETM_Q41_488409"/>
      <w:bookmarkStart w:id="7232" w:name="_ETM_Q41_488458"/>
      <w:bookmarkEnd w:id="7231"/>
      <w:bookmarkEnd w:id="7232"/>
    </w:p>
    <w:p w:rsidR="00A35A00" w:rsidRDefault="00A35A00" w:rsidP="005E21F1">
      <w:pPr>
        <w:pStyle w:val="af6"/>
        <w:keepNext/>
        <w:rPr>
          <w:rtl/>
        </w:rPr>
      </w:pPr>
      <w:bookmarkStart w:id="7233" w:name="ET_yor_6718_9"/>
      <w:r w:rsidRPr="009F75FB">
        <w:rPr>
          <w:rStyle w:val="TagStyle"/>
          <w:rtl/>
        </w:rPr>
        <w:t xml:space="preserve"> &lt;&lt; יור &gt;&gt; </w:t>
      </w:r>
      <w:r>
        <w:rPr>
          <w:rtl/>
        </w:rPr>
        <w:t>היו"ר מישל בוסקילה:</w:t>
      </w:r>
      <w:r w:rsidRPr="009F75FB">
        <w:rPr>
          <w:rStyle w:val="TagStyle"/>
          <w:rtl/>
        </w:rPr>
        <w:t xml:space="preserve"> &lt;&lt; יור &gt;&gt;</w:t>
      </w:r>
      <w:r>
        <w:rPr>
          <w:rtl/>
        </w:rPr>
        <w:t xml:space="preserve">   </w:t>
      </w:r>
      <w:bookmarkEnd w:id="7233"/>
    </w:p>
    <w:p w:rsidR="00A35A00" w:rsidRDefault="00A35A00" w:rsidP="009A1C59">
      <w:pPr>
        <w:rPr>
          <w:rtl/>
        </w:rPr>
      </w:pPr>
    </w:p>
    <w:p w:rsidR="00A35A00" w:rsidRDefault="00A35A00" w:rsidP="005E21F1">
      <w:pPr>
        <w:rPr>
          <w:rtl/>
        </w:rPr>
      </w:pPr>
      <w:bookmarkStart w:id="7234" w:name="_ETM_Q41_489423"/>
      <w:bookmarkEnd w:id="7234"/>
      <w:r>
        <w:rPr>
          <w:rFonts w:hint="cs"/>
          <w:rtl/>
        </w:rPr>
        <w:t>א</w:t>
      </w:r>
      <w:r>
        <w:rPr>
          <w:rtl/>
        </w:rPr>
        <w:t xml:space="preserve">תה </w:t>
      </w:r>
      <w:bookmarkStart w:id="7235" w:name="_ETM_Q41_488049"/>
      <w:bookmarkEnd w:id="7235"/>
      <w:r>
        <w:rPr>
          <w:rtl/>
        </w:rPr>
        <w:t>צועק</w:t>
      </w:r>
      <w:r>
        <w:rPr>
          <w:rFonts w:hint="cs"/>
          <w:rtl/>
        </w:rPr>
        <w:t xml:space="preserve"> יותר מדי חזק. </w:t>
      </w:r>
    </w:p>
    <w:p w:rsidR="00A35A00" w:rsidRDefault="00A35A00" w:rsidP="005E21F1">
      <w:pPr>
        <w:rPr>
          <w:rtl/>
        </w:rPr>
      </w:pPr>
      <w:bookmarkStart w:id="7236" w:name="_ETM_Q41_492842"/>
      <w:bookmarkStart w:id="7237" w:name="_ETM_Q41_492895"/>
      <w:bookmarkEnd w:id="7236"/>
      <w:bookmarkEnd w:id="7237"/>
    </w:p>
    <w:p w:rsidR="00A35A00" w:rsidRDefault="00A35A00" w:rsidP="005E21F1">
      <w:pPr>
        <w:pStyle w:val="-"/>
        <w:keepNext/>
        <w:rPr>
          <w:rtl/>
        </w:rPr>
      </w:pPr>
      <w:bookmarkStart w:id="7238" w:name="ET_speakercontinue_6156_10"/>
      <w:r w:rsidRPr="009F75FB">
        <w:rPr>
          <w:rStyle w:val="TagStyle"/>
          <w:rtl/>
        </w:rPr>
        <w:t xml:space="preserve"> &lt;&lt; דובר_המשך &gt;&gt; </w:t>
      </w:r>
      <w:r>
        <w:rPr>
          <w:rtl/>
        </w:rPr>
        <w:t>גלעד קריב (העבודה):</w:t>
      </w:r>
      <w:r w:rsidRPr="009F75FB">
        <w:rPr>
          <w:rStyle w:val="TagStyle"/>
          <w:rtl/>
        </w:rPr>
        <w:t xml:space="preserve"> &lt;&lt; דובר_המשך &gt;&gt;</w:t>
      </w:r>
      <w:r>
        <w:rPr>
          <w:rtl/>
        </w:rPr>
        <w:t xml:space="preserve">   </w:t>
      </w:r>
      <w:bookmarkEnd w:id="7238"/>
    </w:p>
    <w:p w:rsidR="00A35A00" w:rsidRDefault="00A35A00" w:rsidP="009A1C59">
      <w:pPr>
        <w:rPr>
          <w:rtl/>
        </w:rPr>
      </w:pPr>
    </w:p>
    <w:p w:rsidR="00A35A00" w:rsidRDefault="00A35A00" w:rsidP="005E21F1">
      <w:pPr>
        <w:rPr>
          <w:rtl/>
        </w:rPr>
      </w:pPr>
      <w:bookmarkStart w:id="7239" w:name="_ETM_Q41_494113"/>
      <w:bookmarkStart w:id="7240" w:name="_ETM_Q41_491089"/>
      <w:bookmarkStart w:id="7241" w:name="_ETM_Q41_491970"/>
      <w:bookmarkEnd w:id="7239"/>
      <w:bookmarkEnd w:id="7240"/>
      <w:bookmarkEnd w:id="7241"/>
      <w:r>
        <w:rPr>
          <w:rtl/>
        </w:rPr>
        <w:t xml:space="preserve">לא, זה לא צועק, אני מתלהב כשאני נזכר איך גדעון </w:t>
      </w:r>
      <w:bookmarkStart w:id="7242" w:name="_ETM_Q41_497809"/>
      <w:bookmarkEnd w:id="7242"/>
      <w:r>
        <w:rPr>
          <w:rtl/>
        </w:rPr>
        <w:t xml:space="preserve">סער וזאב אלקין סיפרו לנו שזה רק להבטיח את היכולת </w:t>
      </w:r>
      <w:bookmarkStart w:id="7243" w:name="_ETM_Q41_503649"/>
      <w:bookmarkEnd w:id="7243"/>
      <w:r>
        <w:rPr>
          <w:rtl/>
        </w:rPr>
        <w:t>של הממשלה לקבל ייצוג</w:t>
      </w:r>
      <w:r>
        <w:rPr>
          <w:rFonts w:hint="cs"/>
          <w:rtl/>
        </w:rPr>
        <w:t>.</w:t>
      </w:r>
      <w:r>
        <w:rPr>
          <w:rtl/>
        </w:rPr>
        <w:t xml:space="preserve"> זה מה שעשיתם</w:t>
      </w:r>
      <w:r>
        <w:rPr>
          <w:rFonts w:hint="cs"/>
          <w:rtl/>
        </w:rPr>
        <w:t xml:space="preserve"> –</w:t>
      </w:r>
      <w:r>
        <w:rPr>
          <w:rtl/>
        </w:rPr>
        <w:t xml:space="preserve"> </w:t>
      </w:r>
      <w:bookmarkStart w:id="7244" w:name="_ETM_Q41_510190"/>
      <w:bookmarkEnd w:id="7244"/>
      <w:r>
        <w:rPr>
          <w:rtl/>
        </w:rPr>
        <w:t>שותפים מלאים להפיכה משטרית על סטרואידים</w:t>
      </w:r>
      <w:r>
        <w:rPr>
          <w:rFonts w:hint="cs"/>
          <w:rtl/>
        </w:rPr>
        <w:t>,</w:t>
      </w:r>
      <w:r>
        <w:rPr>
          <w:rtl/>
        </w:rPr>
        <w:t xml:space="preserve"> </w:t>
      </w:r>
      <w:bookmarkStart w:id="7245" w:name="_ETM_Q41_516160"/>
      <w:bookmarkEnd w:id="7245"/>
      <w:r>
        <w:rPr>
          <w:rtl/>
        </w:rPr>
        <w:t>אבן הראשה של ההפיכה המשטרית, העמדת הממשלה מעל החוק</w:t>
      </w:r>
      <w:r>
        <w:rPr>
          <w:rFonts w:hint="cs"/>
          <w:rtl/>
        </w:rPr>
        <w:t>,</w:t>
      </w:r>
      <w:r>
        <w:rPr>
          <w:rtl/>
        </w:rPr>
        <w:t xml:space="preserve"> </w:t>
      </w:r>
      <w:bookmarkStart w:id="7246" w:name="_ETM_Q41_525390"/>
      <w:bookmarkEnd w:id="7246"/>
      <w:r>
        <w:rPr>
          <w:rtl/>
        </w:rPr>
        <w:t>פטור</w:t>
      </w:r>
      <w:r>
        <w:rPr>
          <w:rFonts w:hint="cs"/>
          <w:rtl/>
        </w:rPr>
        <w:t xml:space="preserve"> מלא</w:t>
      </w:r>
      <w:r>
        <w:rPr>
          <w:rtl/>
        </w:rPr>
        <w:t xml:space="preserve"> </w:t>
      </w:r>
      <w:bookmarkStart w:id="7247" w:name="_ETM_Q41_526880"/>
      <w:bookmarkEnd w:id="7247"/>
      <w:r>
        <w:rPr>
          <w:rFonts w:hint="cs"/>
          <w:rtl/>
        </w:rPr>
        <w:t>ל</w:t>
      </w:r>
      <w:r>
        <w:rPr>
          <w:rtl/>
        </w:rPr>
        <w:t>ממשלה</w:t>
      </w:r>
      <w:bookmarkStart w:id="7248" w:name="_ETM_Q41_528809"/>
      <w:bookmarkEnd w:id="7248"/>
      <w:r>
        <w:rPr>
          <w:rFonts w:hint="cs"/>
          <w:rtl/>
        </w:rPr>
        <w:t xml:space="preserve"> מציות להוראות החוק.</w:t>
      </w:r>
    </w:p>
    <w:p w:rsidR="00A35A00" w:rsidRDefault="00A35A00" w:rsidP="005E21F1">
      <w:pPr>
        <w:rPr>
          <w:rtl/>
        </w:rPr>
      </w:pPr>
      <w:bookmarkStart w:id="7249" w:name="_ETM_Q41_527656"/>
      <w:bookmarkStart w:id="7250" w:name="_ETM_Q41_527696"/>
      <w:bookmarkEnd w:id="7249"/>
      <w:bookmarkEnd w:id="7250"/>
    </w:p>
    <w:p w:rsidR="00A35A00" w:rsidRDefault="00A35A00" w:rsidP="005E21F1">
      <w:pPr>
        <w:pStyle w:val="af6"/>
        <w:keepNext/>
        <w:rPr>
          <w:rtl/>
        </w:rPr>
      </w:pPr>
      <w:bookmarkStart w:id="7251" w:name="ET_yor_6718_11"/>
      <w:r w:rsidRPr="009F75FB">
        <w:rPr>
          <w:rStyle w:val="TagStyle"/>
          <w:rtl/>
        </w:rPr>
        <w:t xml:space="preserve"> &lt;&lt; יור &gt;&gt; </w:t>
      </w:r>
      <w:r>
        <w:rPr>
          <w:rtl/>
        </w:rPr>
        <w:t>היו"ר מישל בוסקילה:</w:t>
      </w:r>
      <w:r w:rsidRPr="009F75FB">
        <w:rPr>
          <w:rStyle w:val="TagStyle"/>
          <w:rtl/>
        </w:rPr>
        <w:t xml:space="preserve"> &lt;&lt; יור &gt;&gt;</w:t>
      </w:r>
      <w:r>
        <w:rPr>
          <w:rtl/>
        </w:rPr>
        <w:t xml:space="preserve">   </w:t>
      </w:r>
      <w:bookmarkEnd w:id="7251"/>
    </w:p>
    <w:p w:rsidR="00A35A00" w:rsidRDefault="00A35A00" w:rsidP="009A1C59">
      <w:pPr>
        <w:rPr>
          <w:rtl/>
        </w:rPr>
      </w:pPr>
    </w:p>
    <w:p w:rsidR="00A35A00" w:rsidRDefault="00A35A00" w:rsidP="005E21F1">
      <w:pPr>
        <w:rPr>
          <w:rtl/>
        </w:rPr>
      </w:pPr>
      <w:bookmarkStart w:id="7252" w:name="_ETM_Q41_528478"/>
      <w:bookmarkEnd w:id="7252"/>
      <w:r>
        <w:rPr>
          <w:rtl/>
        </w:rPr>
        <w:t xml:space="preserve">אני חושב שאתה קצת </w:t>
      </w:r>
      <w:r>
        <w:rPr>
          <w:rFonts w:hint="cs"/>
          <w:rtl/>
        </w:rPr>
        <w:t xml:space="preserve">- - - </w:t>
      </w:r>
    </w:p>
    <w:p w:rsidR="00A35A00" w:rsidRDefault="00A35A00" w:rsidP="005E21F1">
      <w:pPr>
        <w:rPr>
          <w:rtl/>
        </w:rPr>
      </w:pPr>
      <w:bookmarkStart w:id="7253" w:name="_ETM_Q41_526907"/>
      <w:bookmarkStart w:id="7254" w:name="_ETM_Q41_526950"/>
      <w:bookmarkEnd w:id="7253"/>
      <w:bookmarkEnd w:id="7254"/>
    </w:p>
    <w:p w:rsidR="00A35A00" w:rsidRDefault="00A35A00" w:rsidP="005E21F1">
      <w:pPr>
        <w:pStyle w:val="-"/>
        <w:keepNext/>
        <w:rPr>
          <w:rtl/>
        </w:rPr>
      </w:pPr>
      <w:bookmarkStart w:id="7255" w:name="ET_speakercontinue_6156_12"/>
      <w:r w:rsidRPr="009F75FB">
        <w:rPr>
          <w:rStyle w:val="TagStyle"/>
          <w:rtl/>
        </w:rPr>
        <w:t xml:space="preserve"> &lt;&lt; דובר_המשך &gt;&gt; </w:t>
      </w:r>
      <w:r>
        <w:rPr>
          <w:rtl/>
        </w:rPr>
        <w:t>גלעד קריב (העבודה):</w:t>
      </w:r>
      <w:r w:rsidRPr="009F75FB">
        <w:rPr>
          <w:rStyle w:val="TagStyle"/>
          <w:rtl/>
        </w:rPr>
        <w:t xml:space="preserve"> &lt;&lt; דובר_המשך &gt;&gt;</w:t>
      </w:r>
      <w:r>
        <w:rPr>
          <w:rtl/>
        </w:rPr>
        <w:t xml:space="preserve">   </w:t>
      </w:r>
      <w:bookmarkEnd w:id="7255"/>
    </w:p>
    <w:p w:rsidR="00A35A00" w:rsidRDefault="00A35A00" w:rsidP="009A1C59">
      <w:pPr>
        <w:rPr>
          <w:rtl/>
        </w:rPr>
      </w:pPr>
    </w:p>
    <w:p w:rsidR="00A35A00" w:rsidRDefault="00A35A00" w:rsidP="005E21F1">
      <w:pPr>
        <w:rPr>
          <w:rtl/>
        </w:rPr>
      </w:pPr>
      <w:bookmarkStart w:id="7256" w:name="_ETM_Q41_527824"/>
      <w:bookmarkStart w:id="7257" w:name="_ETM_Q41_532059"/>
      <w:bookmarkEnd w:id="7256"/>
      <w:bookmarkEnd w:id="7257"/>
      <w:r>
        <w:rPr>
          <w:rtl/>
        </w:rPr>
        <w:t>אדוני היושב</w:t>
      </w:r>
      <w:r>
        <w:rPr>
          <w:rFonts w:hint="cs"/>
          <w:rtl/>
        </w:rPr>
        <w:t>-</w:t>
      </w:r>
      <w:r>
        <w:rPr>
          <w:rtl/>
        </w:rPr>
        <w:t xml:space="preserve">ראש, אתה הצעת הצעת חוק </w:t>
      </w:r>
      <w:bookmarkStart w:id="7258" w:name="_ETM_Q41_536880"/>
      <w:bookmarkEnd w:id="7258"/>
      <w:r>
        <w:rPr>
          <w:rtl/>
        </w:rPr>
        <w:t xml:space="preserve">שבינה לבין התוצאה הסופית אין דבר וחצי דבר. </w:t>
      </w:r>
      <w:bookmarkStart w:id="7259" w:name="_ETM_Q41_542428"/>
      <w:bookmarkEnd w:id="7259"/>
      <w:r>
        <w:rPr>
          <w:rtl/>
        </w:rPr>
        <w:t>לא טרח</w:t>
      </w:r>
      <w:r>
        <w:rPr>
          <w:rFonts w:hint="cs"/>
          <w:rtl/>
        </w:rPr>
        <w:t xml:space="preserve">ת לבוא לדיון אחד. </w:t>
      </w:r>
    </w:p>
    <w:p w:rsidR="00A35A00" w:rsidRDefault="00A35A00" w:rsidP="005E21F1">
      <w:pPr>
        <w:rPr>
          <w:rtl/>
        </w:rPr>
      </w:pPr>
      <w:bookmarkStart w:id="7260" w:name="_ETM_Q41_543291"/>
      <w:bookmarkStart w:id="7261" w:name="_ETM_Q41_543353"/>
      <w:bookmarkEnd w:id="7260"/>
      <w:bookmarkEnd w:id="7261"/>
    </w:p>
    <w:p w:rsidR="00A35A00" w:rsidRDefault="00A35A00" w:rsidP="005E21F1">
      <w:pPr>
        <w:pStyle w:val="af6"/>
        <w:keepNext/>
        <w:rPr>
          <w:rtl/>
        </w:rPr>
      </w:pPr>
      <w:bookmarkStart w:id="7262" w:name="ET_yor_6718_13"/>
      <w:r w:rsidRPr="00F60A7C">
        <w:rPr>
          <w:rStyle w:val="TagStyle"/>
          <w:rtl/>
        </w:rPr>
        <w:t xml:space="preserve"> &lt;&lt; יור &gt;&gt; </w:t>
      </w:r>
      <w:r>
        <w:rPr>
          <w:rtl/>
        </w:rPr>
        <w:t>היו"ר מישל בוסקילה:</w:t>
      </w:r>
      <w:r w:rsidRPr="00F60A7C">
        <w:rPr>
          <w:rStyle w:val="TagStyle"/>
          <w:rtl/>
        </w:rPr>
        <w:t xml:space="preserve"> &lt;&lt; יור &gt;&gt;</w:t>
      </w:r>
      <w:r>
        <w:rPr>
          <w:rtl/>
        </w:rPr>
        <w:t xml:space="preserve">   </w:t>
      </w:r>
      <w:bookmarkEnd w:id="7262"/>
    </w:p>
    <w:p w:rsidR="00A35A00" w:rsidRDefault="00A35A00" w:rsidP="009A1C59">
      <w:pPr>
        <w:rPr>
          <w:rtl/>
        </w:rPr>
      </w:pPr>
    </w:p>
    <w:p w:rsidR="00A35A00" w:rsidRDefault="00A35A00" w:rsidP="005E21F1">
      <w:pPr>
        <w:rPr>
          <w:rtl/>
        </w:rPr>
      </w:pPr>
      <w:bookmarkStart w:id="7263" w:name="_ETM_Q41_544107"/>
      <w:bookmarkStart w:id="7264" w:name="_ETM_Q41_543709"/>
      <w:bookmarkEnd w:id="7263"/>
      <w:bookmarkEnd w:id="7264"/>
      <w:r>
        <w:rPr>
          <w:rtl/>
        </w:rPr>
        <w:t>טוב</w:t>
      </w:r>
      <w:r>
        <w:rPr>
          <w:rFonts w:hint="cs"/>
          <w:rtl/>
        </w:rPr>
        <w:t>,</w:t>
      </w:r>
      <w:r>
        <w:rPr>
          <w:rtl/>
        </w:rPr>
        <w:t xml:space="preserve"> אם אתה כבר פונה אליי, כמו שאתה יודע, זה </w:t>
      </w:r>
      <w:bookmarkStart w:id="7265" w:name="_ETM_Q41_546579"/>
      <w:bookmarkEnd w:id="7265"/>
      <w:r>
        <w:rPr>
          <w:rtl/>
        </w:rPr>
        <w:t>היה בממשלה הקודמת, הסיכום הזה.</w:t>
      </w:r>
      <w:bookmarkStart w:id="7266" w:name="_ETM_Q41_549273"/>
      <w:bookmarkEnd w:id="7266"/>
    </w:p>
    <w:p w:rsidR="00A35A00" w:rsidRDefault="00A35A00" w:rsidP="005E21F1">
      <w:pPr>
        <w:rPr>
          <w:rtl/>
        </w:rPr>
      </w:pPr>
      <w:bookmarkStart w:id="7267" w:name="_ETM_Q41_549318"/>
      <w:bookmarkEnd w:id="7267"/>
    </w:p>
    <w:p w:rsidR="00A35A00" w:rsidRDefault="00A35A00" w:rsidP="005E21F1">
      <w:pPr>
        <w:pStyle w:val="-"/>
        <w:keepNext/>
        <w:rPr>
          <w:rtl/>
        </w:rPr>
      </w:pPr>
      <w:bookmarkStart w:id="7268" w:name="ET_speakercontinue_6156_14"/>
      <w:r w:rsidRPr="00F60A7C">
        <w:rPr>
          <w:rStyle w:val="TagStyle"/>
          <w:rtl/>
        </w:rPr>
        <w:t xml:space="preserve"> &lt;&lt; דובר_המשך &gt;&gt; </w:t>
      </w:r>
      <w:r>
        <w:rPr>
          <w:rtl/>
        </w:rPr>
        <w:t>גלעד קריב (העבודה):</w:t>
      </w:r>
      <w:r w:rsidRPr="00F60A7C">
        <w:rPr>
          <w:rStyle w:val="TagStyle"/>
          <w:rtl/>
        </w:rPr>
        <w:t xml:space="preserve"> &lt;&lt; דובר_המשך &gt;&gt;</w:t>
      </w:r>
      <w:r>
        <w:rPr>
          <w:rtl/>
        </w:rPr>
        <w:t xml:space="preserve">   </w:t>
      </w:r>
      <w:bookmarkEnd w:id="7268"/>
    </w:p>
    <w:p w:rsidR="00A35A00" w:rsidRDefault="00A35A00" w:rsidP="009A1C59">
      <w:pPr>
        <w:rPr>
          <w:rtl/>
        </w:rPr>
      </w:pPr>
    </w:p>
    <w:p w:rsidR="00A35A00" w:rsidRDefault="00A35A00" w:rsidP="005E21F1">
      <w:pPr>
        <w:rPr>
          <w:rtl/>
        </w:rPr>
      </w:pPr>
      <w:r>
        <w:rPr>
          <w:rFonts w:hint="cs"/>
          <w:rtl/>
        </w:rPr>
        <w:t xml:space="preserve">לא. </w:t>
      </w:r>
      <w:bookmarkStart w:id="7269" w:name="_ETM_Q41_546096"/>
      <w:bookmarkEnd w:id="7269"/>
    </w:p>
    <w:p w:rsidR="00A35A00" w:rsidRDefault="00A35A00" w:rsidP="005E21F1">
      <w:pPr>
        <w:rPr>
          <w:rtl/>
        </w:rPr>
      </w:pPr>
      <w:bookmarkStart w:id="7270" w:name="_ETM_Q41_546136"/>
      <w:bookmarkEnd w:id="7270"/>
    </w:p>
    <w:p w:rsidR="00A35A00" w:rsidRDefault="00A35A00" w:rsidP="005E21F1">
      <w:pPr>
        <w:pStyle w:val="af6"/>
        <w:keepNext/>
        <w:rPr>
          <w:rtl/>
        </w:rPr>
      </w:pPr>
      <w:bookmarkStart w:id="7271" w:name="ET_yor_6718_15"/>
      <w:r w:rsidRPr="00F60A7C">
        <w:rPr>
          <w:rStyle w:val="TagStyle"/>
          <w:rtl/>
        </w:rPr>
        <w:t xml:space="preserve"> &lt;&lt; יור &gt;&gt; </w:t>
      </w:r>
      <w:r>
        <w:rPr>
          <w:rtl/>
        </w:rPr>
        <w:t>היו"ר מישל בוסקילה:</w:t>
      </w:r>
      <w:r w:rsidRPr="00F60A7C">
        <w:rPr>
          <w:rStyle w:val="TagStyle"/>
          <w:rtl/>
        </w:rPr>
        <w:t xml:space="preserve"> &lt;&lt; יור &gt;&gt;</w:t>
      </w:r>
      <w:r>
        <w:rPr>
          <w:rtl/>
        </w:rPr>
        <w:t xml:space="preserve">   </w:t>
      </w:r>
      <w:bookmarkEnd w:id="7271"/>
    </w:p>
    <w:p w:rsidR="00A35A00" w:rsidRDefault="00A35A00" w:rsidP="009A1C59">
      <w:pPr>
        <w:rPr>
          <w:rtl/>
        </w:rPr>
      </w:pPr>
    </w:p>
    <w:p w:rsidR="00A35A00" w:rsidRDefault="00A35A00" w:rsidP="005E21F1">
      <w:pPr>
        <w:rPr>
          <w:rtl/>
        </w:rPr>
      </w:pPr>
      <w:bookmarkStart w:id="7272" w:name="_ETM_Q41_546822"/>
      <w:bookmarkEnd w:id="7272"/>
      <w:r>
        <w:rPr>
          <w:rtl/>
        </w:rPr>
        <w:t>כן, כן</w:t>
      </w:r>
      <w:r>
        <w:rPr>
          <w:rFonts w:hint="cs"/>
          <w:rtl/>
        </w:rPr>
        <w:t xml:space="preserve">. </w:t>
      </w:r>
    </w:p>
    <w:p w:rsidR="00A35A00" w:rsidRDefault="00A35A00" w:rsidP="005E21F1">
      <w:pPr>
        <w:rPr>
          <w:rtl/>
        </w:rPr>
      </w:pPr>
      <w:bookmarkStart w:id="7273" w:name="_ETM_Q41_549193"/>
      <w:bookmarkStart w:id="7274" w:name="_ETM_Q41_549248"/>
      <w:bookmarkEnd w:id="7273"/>
      <w:bookmarkEnd w:id="7274"/>
    </w:p>
    <w:p w:rsidR="00A35A00" w:rsidRDefault="00A35A00" w:rsidP="005E21F1">
      <w:pPr>
        <w:pStyle w:val="-"/>
        <w:keepNext/>
        <w:rPr>
          <w:rtl/>
        </w:rPr>
      </w:pPr>
      <w:bookmarkStart w:id="7275" w:name="ET_speakercontinue_6156_16"/>
      <w:r w:rsidRPr="00F60A7C">
        <w:rPr>
          <w:rStyle w:val="TagStyle"/>
          <w:rtl/>
        </w:rPr>
        <w:t xml:space="preserve"> &lt;&lt; דובר_המשך &gt;&gt; </w:t>
      </w:r>
      <w:r>
        <w:rPr>
          <w:rtl/>
        </w:rPr>
        <w:t>גלעד קריב (העבודה):</w:t>
      </w:r>
      <w:r w:rsidRPr="00F60A7C">
        <w:rPr>
          <w:rStyle w:val="TagStyle"/>
          <w:rtl/>
        </w:rPr>
        <w:t xml:space="preserve"> &lt;&lt; דובר_המשך &gt;&gt;</w:t>
      </w:r>
      <w:r>
        <w:rPr>
          <w:rtl/>
        </w:rPr>
        <w:t xml:space="preserve">   </w:t>
      </w:r>
      <w:bookmarkEnd w:id="7275"/>
    </w:p>
    <w:p w:rsidR="00A35A00" w:rsidRDefault="00A35A00" w:rsidP="009A1C59">
      <w:pPr>
        <w:rPr>
          <w:rtl/>
        </w:rPr>
      </w:pPr>
    </w:p>
    <w:p w:rsidR="00A35A00" w:rsidRDefault="00A35A00" w:rsidP="005E21F1">
      <w:pPr>
        <w:rPr>
          <w:rtl/>
        </w:rPr>
      </w:pPr>
      <w:bookmarkStart w:id="7276" w:name="_ETM_Q41_550541"/>
      <w:bookmarkEnd w:id="7276"/>
      <w:r>
        <w:rPr>
          <w:rFonts w:hint="cs"/>
          <w:rtl/>
        </w:rPr>
        <w:t xml:space="preserve">לא טרחת להתייצב </w:t>
      </w:r>
      <w:bookmarkStart w:id="7277" w:name="_ETM_Q41_549709"/>
      <w:bookmarkEnd w:id="7277"/>
      <w:r>
        <w:rPr>
          <w:rFonts w:hint="cs"/>
          <w:rtl/>
        </w:rPr>
        <w:t>ל</w:t>
      </w:r>
      <w:r>
        <w:rPr>
          <w:rtl/>
        </w:rPr>
        <w:t xml:space="preserve">דיון אחד בהצעת חוק שנושאת גם את </w:t>
      </w:r>
      <w:bookmarkStart w:id="7278" w:name="_ETM_Q41_554089"/>
      <w:bookmarkEnd w:id="7278"/>
      <w:r>
        <w:rPr>
          <w:rtl/>
        </w:rPr>
        <w:t xml:space="preserve">שמך. גדעון </w:t>
      </w:r>
      <w:r>
        <w:rPr>
          <w:rFonts w:hint="cs"/>
          <w:rtl/>
        </w:rPr>
        <w:t>סער</w:t>
      </w:r>
      <w:r>
        <w:rPr>
          <w:rtl/>
        </w:rPr>
        <w:t xml:space="preserve"> בא ל-20 דקות, ומאז לא ראינו אותו. </w:t>
      </w:r>
      <w:bookmarkStart w:id="7279" w:name="_ETM_Q41_558469"/>
      <w:bookmarkEnd w:id="7279"/>
      <w:r>
        <w:rPr>
          <w:rtl/>
        </w:rPr>
        <w:t>נת</w:t>
      </w:r>
      <w:r>
        <w:rPr>
          <w:rFonts w:hint="cs"/>
          <w:rtl/>
        </w:rPr>
        <w:t>תם</w:t>
      </w:r>
      <w:r>
        <w:rPr>
          <w:rtl/>
        </w:rPr>
        <w:t xml:space="preserve"> </w:t>
      </w:r>
      <w:bookmarkStart w:id="7280" w:name="_ETM_Q41_563700"/>
      <w:bookmarkEnd w:id="7280"/>
      <w:r>
        <w:rPr>
          <w:rFonts w:hint="cs"/>
          <w:rtl/>
        </w:rPr>
        <w:t>ל</w:t>
      </w:r>
      <w:r>
        <w:rPr>
          <w:rtl/>
        </w:rPr>
        <w:t xml:space="preserve">רוטמן וללוין, שהובילו כאן </w:t>
      </w:r>
      <w:bookmarkStart w:id="7281" w:name="_ETM_Q41_567738"/>
      <w:bookmarkEnd w:id="7281"/>
      <w:r>
        <w:rPr>
          <w:rFonts w:hint="cs"/>
          <w:rtl/>
        </w:rPr>
        <w:t xml:space="preserve">מהפכה </w:t>
      </w:r>
      <w:r>
        <w:rPr>
          <w:rtl/>
        </w:rPr>
        <w:t>משטרית על סטרואידים, לנהל את האירו</w:t>
      </w:r>
      <w:r>
        <w:rPr>
          <w:rFonts w:hint="cs"/>
          <w:rtl/>
        </w:rPr>
        <w:t>ע.</w:t>
      </w:r>
      <w:r>
        <w:rPr>
          <w:rtl/>
        </w:rPr>
        <w:t xml:space="preserve"> גנבתם את הקולות של </w:t>
      </w:r>
      <w:bookmarkStart w:id="7282" w:name="_ETM_Q41_572624"/>
      <w:bookmarkEnd w:id="7282"/>
      <w:r>
        <w:rPr>
          <w:rtl/>
        </w:rPr>
        <w:t>הציבור הליברלי</w:t>
      </w:r>
      <w:r>
        <w:rPr>
          <w:rFonts w:hint="cs"/>
          <w:rtl/>
        </w:rPr>
        <w:t>,</w:t>
      </w:r>
      <w:r>
        <w:rPr>
          <w:rtl/>
        </w:rPr>
        <w:t xml:space="preserve"> </w:t>
      </w:r>
      <w:bookmarkStart w:id="7283" w:name="_ETM_Q41_578428"/>
      <w:bookmarkEnd w:id="7283"/>
      <w:r>
        <w:rPr>
          <w:rtl/>
        </w:rPr>
        <w:t>והלכתם ותמכתם</w:t>
      </w:r>
      <w:bookmarkStart w:id="7284" w:name="_ETM_Q41_582600"/>
      <w:bookmarkStart w:id="7285" w:name="_ETM_Q41_586627"/>
      <w:bookmarkEnd w:id="7284"/>
      <w:bookmarkEnd w:id="7285"/>
      <w:r>
        <w:rPr>
          <w:rFonts w:hint="cs"/>
          <w:rtl/>
        </w:rPr>
        <w:t xml:space="preserve"> </w:t>
      </w:r>
      <w:r>
        <w:rPr>
          <w:rtl/>
        </w:rPr>
        <w:t>בהצעת חוק שתאפשר לראש הממשלה לתת הוראה לא חוקית לשב</w:t>
      </w:r>
      <w:r>
        <w:rPr>
          <w:rFonts w:hint="cs"/>
          <w:rtl/>
        </w:rPr>
        <w:t>"</w:t>
      </w:r>
      <w:r>
        <w:rPr>
          <w:rtl/>
        </w:rPr>
        <w:t xml:space="preserve">כ, </w:t>
      </w:r>
      <w:bookmarkStart w:id="7286" w:name="_ETM_Q41_589406"/>
      <w:bookmarkEnd w:id="7286"/>
      <w:r>
        <w:rPr>
          <w:rtl/>
        </w:rPr>
        <w:t>לפעול נגד עיתונאים, נגד פוליטיקאים, נגד פעילים חברתיים</w:t>
      </w:r>
      <w:r>
        <w:rPr>
          <w:rFonts w:hint="cs"/>
          <w:rtl/>
        </w:rPr>
        <w:t>.</w:t>
      </w:r>
      <w:r>
        <w:rPr>
          <w:rtl/>
        </w:rPr>
        <w:t xml:space="preserve"> היועצת המשפטית </w:t>
      </w:r>
      <w:bookmarkStart w:id="7287" w:name="_ETM_Q41_596212"/>
      <w:bookmarkEnd w:id="7287"/>
      <w:r>
        <w:rPr>
          <w:rtl/>
        </w:rPr>
        <w:t>תאמר</w:t>
      </w:r>
      <w:r>
        <w:rPr>
          <w:rFonts w:hint="cs"/>
          <w:rtl/>
        </w:rPr>
        <w:t>:</w:t>
      </w:r>
      <w:r>
        <w:rPr>
          <w:rtl/>
        </w:rPr>
        <w:t xml:space="preserve"> זה לא חוקי, ואתם תצפצפו. </w:t>
      </w:r>
      <w:bookmarkStart w:id="7288" w:name="_ETM_Q41_603540"/>
      <w:bookmarkEnd w:id="7288"/>
      <w:r>
        <w:rPr>
          <w:rtl/>
        </w:rPr>
        <w:t>תפעילו סיקוריטטה</w:t>
      </w:r>
      <w:r>
        <w:rPr>
          <w:rFonts w:hint="cs"/>
          <w:rtl/>
        </w:rPr>
        <w:t>,</w:t>
      </w:r>
      <w:r>
        <w:rPr>
          <w:rtl/>
        </w:rPr>
        <w:t xml:space="preserve"> זאת הצעת החוק. </w:t>
      </w:r>
      <w:bookmarkStart w:id="7289" w:name="_ETM_Q41_612750"/>
      <w:bookmarkEnd w:id="7289"/>
    </w:p>
    <w:p w:rsidR="00A35A00" w:rsidRDefault="00A35A00" w:rsidP="005E21F1">
      <w:pPr>
        <w:rPr>
          <w:rtl/>
        </w:rPr>
      </w:pPr>
      <w:bookmarkStart w:id="7290" w:name="_ETM_Q41_612784"/>
      <w:bookmarkEnd w:id="7290"/>
    </w:p>
    <w:p w:rsidR="00A35A00" w:rsidRDefault="00A35A00" w:rsidP="005E21F1">
      <w:pPr>
        <w:rPr>
          <w:rtl/>
        </w:rPr>
      </w:pPr>
      <w:bookmarkStart w:id="7291" w:name="_ETM_Q41_612917"/>
      <w:bookmarkStart w:id="7292" w:name="_ETM_Q41_612947"/>
      <w:bookmarkEnd w:id="7291"/>
      <w:bookmarkEnd w:id="7292"/>
      <w:r>
        <w:rPr>
          <w:rtl/>
        </w:rPr>
        <w:t xml:space="preserve">אזרחי ישראל צריכים לדעת שאם </w:t>
      </w:r>
      <w:bookmarkStart w:id="7293" w:name="_ETM_Q41_608814"/>
      <w:bookmarkEnd w:id="7293"/>
      <w:r>
        <w:rPr>
          <w:rtl/>
        </w:rPr>
        <w:t xml:space="preserve">הצעת החוק הזאת תאושר, </w:t>
      </w:r>
      <w:bookmarkStart w:id="7294" w:name="_ETM_Q41_614649"/>
      <w:bookmarkEnd w:id="7294"/>
      <w:r>
        <w:rPr>
          <w:rtl/>
        </w:rPr>
        <w:t xml:space="preserve">הם חשופים לשרירות הכוח השלטוני. </w:t>
      </w:r>
      <w:bookmarkStart w:id="7295" w:name="_ETM_Q41_619720"/>
      <w:bookmarkEnd w:id="7295"/>
      <w:r>
        <w:rPr>
          <w:rtl/>
        </w:rPr>
        <w:t>ואל תאמרו לנו שיש בתי משפט</w:t>
      </w:r>
      <w:bookmarkStart w:id="7296" w:name="_ETM_Q41_623390"/>
      <w:bookmarkEnd w:id="7296"/>
      <w:r>
        <w:rPr>
          <w:rFonts w:hint="cs"/>
          <w:rtl/>
        </w:rPr>
        <w:t xml:space="preserve">, כי </w:t>
      </w:r>
      <w:r>
        <w:rPr>
          <w:rtl/>
        </w:rPr>
        <w:t xml:space="preserve">הממשלה שלכם, הממשלה בהשתתפות זאב אלקין וגדעון </w:t>
      </w:r>
      <w:r>
        <w:rPr>
          <w:rFonts w:hint="cs"/>
          <w:rtl/>
        </w:rPr>
        <w:t>סע</w:t>
      </w:r>
      <w:r>
        <w:rPr>
          <w:rtl/>
        </w:rPr>
        <w:t xml:space="preserve">ר, קיבלה החלטה </w:t>
      </w:r>
      <w:bookmarkStart w:id="7297" w:name="_ETM_Q41_629248"/>
      <w:bookmarkEnd w:id="7297"/>
      <w:r>
        <w:rPr>
          <w:rtl/>
        </w:rPr>
        <w:t xml:space="preserve">לצפצף גם על פסיקת בתי המשפט. אז מי יישאר להגן </w:t>
      </w:r>
      <w:bookmarkStart w:id="7298" w:name="_ETM_Q41_635107"/>
      <w:bookmarkEnd w:id="7298"/>
      <w:r>
        <w:rPr>
          <w:rtl/>
        </w:rPr>
        <w:t xml:space="preserve">על האזרח משרירות הלב של השלטון ושל הממשלה? מי יגן </w:t>
      </w:r>
      <w:bookmarkStart w:id="7299" w:name="_ETM_Q41_640966"/>
      <w:bookmarkEnd w:id="7299"/>
      <w:r>
        <w:rPr>
          <w:rtl/>
        </w:rPr>
        <w:t xml:space="preserve">על האזרח הישראלי מניצול לרעה של הכוח השלטוני? לא תכננתי </w:t>
      </w:r>
      <w:bookmarkStart w:id="7300" w:name="_ETM_Q41_646825"/>
      <w:bookmarkEnd w:id="7300"/>
      <w:r>
        <w:rPr>
          <w:rtl/>
        </w:rPr>
        <w:t xml:space="preserve">לומר את הדברים, אבל </w:t>
      </w:r>
      <w:bookmarkStart w:id="7301" w:name="_ETM_Q41_652695"/>
      <w:bookmarkEnd w:id="7301"/>
      <w:r>
        <w:rPr>
          <w:rtl/>
        </w:rPr>
        <w:t xml:space="preserve">אני רוצה לומר לכם, השר אלקין, ותעבירו את זה גם </w:t>
      </w:r>
      <w:bookmarkStart w:id="7302" w:name="_ETM_Q41_656641"/>
      <w:bookmarkEnd w:id="7302"/>
      <w:r>
        <w:rPr>
          <w:rtl/>
        </w:rPr>
        <w:t>לשר גדעון סער, וגם אתה, אדוני היושב</w:t>
      </w:r>
      <w:r>
        <w:rPr>
          <w:rFonts w:hint="cs"/>
          <w:rtl/>
        </w:rPr>
        <w:t>-</w:t>
      </w:r>
      <w:r>
        <w:rPr>
          <w:rtl/>
        </w:rPr>
        <w:t>ראש, שש</w:t>
      </w:r>
      <w:r>
        <w:rPr>
          <w:rFonts w:hint="cs"/>
          <w:rtl/>
        </w:rPr>
        <w:t>מ</w:t>
      </w:r>
      <w:r>
        <w:rPr>
          <w:rtl/>
        </w:rPr>
        <w:t xml:space="preserve">ך על </w:t>
      </w:r>
      <w:bookmarkStart w:id="7303" w:name="_ETM_Q41_660588"/>
      <w:bookmarkEnd w:id="7303"/>
      <w:r>
        <w:rPr>
          <w:rtl/>
        </w:rPr>
        <w:t xml:space="preserve">הצעת החוק הבזויה והמסוכנת הזאת. </w:t>
      </w:r>
    </w:p>
    <w:p w:rsidR="00A35A00" w:rsidRDefault="00A35A00" w:rsidP="005E21F1">
      <w:pPr>
        <w:rPr>
          <w:rtl/>
        </w:rPr>
      </w:pPr>
    </w:p>
    <w:p w:rsidR="00A35A00" w:rsidRDefault="00A35A00" w:rsidP="005E21F1">
      <w:pPr>
        <w:pStyle w:val="af6"/>
        <w:keepNext/>
        <w:rPr>
          <w:rtl/>
        </w:rPr>
      </w:pPr>
      <w:bookmarkStart w:id="7304" w:name="_ETM_Q41_662348"/>
      <w:bookmarkStart w:id="7305" w:name="_ETM_Q41_662404"/>
      <w:bookmarkStart w:id="7306" w:name="ET_yor_6718_17"/>
      <w:bookmarkEnd w:id="7304"/>
      <w:bookmarkEnd w:id="7305"/>
      <w:r w:rsidRPr="00F60A7C">
        <w:rPr>
          <w:rStyle w:val="TagStyle"/>
          <w:rtl/>
        </w:rPr>
        <w:t xml:space="preserve"> &lt;&lt; יור &gt;&gt; </w:t>
      </w:r>
      <w:r>
        <w:rPr>
          <w:rtl/>
        </w:rPr>
        <w:t>היו"ר מישל בוסקילה:</w:t>
      </w:r>
      <w:r w:rsidRPr="00F60A7C">
        <w:rPr>
          <w:rStyle w:val="TagStyle"/>
          <w:rtl/>
        </w:rPr>
        <w:t xml:space="preserve"> &lt;&lt; יור &gt;&gt;</w:t>
      </w:r>
      <w:r>
        <w:rPr>
          <w:rtl/>
        </w:rPr>
        <w:t xml:space="preserve">   </w:t>
      </w:r>
      <w:bookmarkEnd w:id="7306"/>
    </w:p>
    <w:p w:rsidR="00A35A00" w:rsidRDefault="00A35A00" w:rsidP="005E21F1">
      <w:pPr>
        <w:rPr>
          <w:rtl/>
        </w:rPr>
      </w:pPr>
      <w:bookmarkStart w:id="7307" w:name="_ETM_Q41_663341"/>
      <w:bookmarkStart w:id="7308" w:name="_ETM_Q41_666786"/>
      <w:bookmarkEnd w:id="7307"/>
      <w:bookmarkEnd w:id="7308"/>
    </w:p>
    <w:p w:rsidR="00A35A00" w:rsidRDefault="00A35A00" w:rsidP="005E21F1">
      <w:pPr>
        <w:rPr>
          <w:rtl/>
        </w:rPr>
      </w:pPr>
      <w:bookmarkStart w:id="7309" w:name="_ETM_Q41_666837"/>
      <w:bookmarkEnd w:id="7309"/>
      <w:r>
        <w:rPr>
          <w:rtl/>
        </w:rPr>
        <w:t>הצעת</w:t>
      </w:r>
      <w:bookmarkStart w:id="7310" w:name="_ETM_Q41_664535"/>
      <w:bookmarkEnd w:id="7310"/>
      <w:r>
        <w:rPr>
          <w:rFonts w:hint="cs"/>
          <w:rtl/>
        </w:rPr>
        <w:t xml:space="preserve"> </w:t>
      </w:r>
      <w:r>
        <w:rPr>
          <w:rtl/>
        </w:rPr>
        <w:t xml:space="preserve">חוק מעולה, וחבל שהיא לא </w:t>
      </w:r>
      <w:r>
        <w:rPr>
          <w:rFonts w:hint="cs"/>
          <w:rtl/>
        </w:rPr>
        <w:t>עבר</w:t>
      </w:r>
      <w:r>
        <w:rPr>
          <w:rtl/>
        </w:rPr>
        <w:t xml:space="preserve">ה במלואה. </w:t>
      </w:r>
      <w:r>
        <w:rPr>
          <w:rFonts w:hint="cs"/>
          <w:rtl/>
        </w:rPr>
        <w:t xml:space="preserve">חבל </w:t>
      </w:r>
      <w:bookmarkStart w:id="7311" w:name="_ETM_Q41_668339"/>
      <w:bookmarkEnd w:id="7311"/>
      <w:r>
        <w:rPr>
          <w:rtl/>
        </w:rPr>
        <w:t>מאוד שהיא לא עוברת במלואה.</w:t>
      </w:r>
      <w:bookmarkStart w:id="7312" w:name="_ETM_Q41_668093"/>
      <w:bookmarkEnd w:id="7312"/>
    </w:p>
    <w:p w:rsidR="00A35A00" w:rsidRDefault="00A35A00" w:rsidP="005E21F1">
      <w:pPr>
        <w:rPr>
          <w:rtl/>
        </w:rPr>
      </w:pPr>
      <w:bookmarkStart w:id="7313" w:name="_ETM_Q41_668144"/>
      <w:bookmarkEnd w:id="7313"/>
    </w:p>
    <w:p w:rsidR="00A35A00" w:rsidRDefault="00A35A00" w:rsidP="005E21F1">
      <w:pPr>
        <w:pStyle w:val="-"/>
        <w:keepNext/>
        <w:rPr>
          <w:rtl/>
        </w:rPr>
      </w:pPr>
      <w:bookmarkStart w:id="7314" w:name="ET_speakercontinue_6156_18"/>
      <w:r w:rsidRPr="00F60A7C">
        <w:rPr>
          <w:rStyle w:val="TagStyle"/>
          <w:rtl/>
        </w:rPr>
        <w:t xml:space="preserve"> &lt;&lt; דובר_המשך &gt;&gt; </w:t>
      </w:r>
      <w:r>
        <w:rPr>
          <w:rtl/>
        </w:rPr>
        <w:t>גלעד קריב (העבודה):</w:t>
      </w:r>
      <w:r w:rsidRPr="00F60A7C">
        <w:rPr>
          <w:rStyle w:val="TagStyle"/>
          <w:rtl/>
        </w:rPr>
        <w:t xml:space="preserve"> &lt;&lt; דובר_המשך &gt;&gt;</w:t>
      </w:r>
      <w:r>
        <w:rPr>
          <w:rtl/>
        </w:rPr>
        <w:t xml:space="preserve">   </w:t>
      </w:r>
      <w:bookmarkEnd w:id="7314"/>
    </w:p>
    <w:p w:rsidR="00A35A00" w:rsidRDefault="00A35A00" w:rsidP="009A1C59">
      <w:pPr>
        <w:rPr>
          <w:rtl/>
        </w:rPr>
      </w:pPr>
    </w:p>
    <w:p w:rsidR="00A35A00" w:rsidRDefault="00A35A00" w:rsidP="005E21F1">
      <w:pPr>
        <w:rPr>
          <w:rtl/>
        </w:rPr>
      </w:pPr>
      <w:bookmarkStart w:id="7315" w:name="_ETM_Q41_669751"/>
      <w:bookmarkStart w:id="7316" w:name="_ETM_Q41_671739"/>
      <w:bookmarkEnd w:id="7315"/>
      <w:bookmarkEnd w:id="7316"/>
      <w:r>
        <w:rPr>
          <w:rFonts w:hint="cs"/>
          <w:rtl/>
        </w:rPr>
        <w:t>אתם הפניתם עורף לאזרחי ישראל</w:t>
      </w:r>
      <w:bookmarkStart w:id="7317" w:name="_ETM_Q41_671789"/>
      <w:bookmarkEnd w:id="7317"/>
      <w:r>
        <w:rPr>
          <w:rFonts w:hint="cs"/>
          <w:rtl/>
        </w:rPr>
        <w:t xml:space="preserve">, אתם מותירים אותנו חשופים </w:t>
      </w:r>
      <w:r>
        <w:rPr>
          <w:rtl/>
        </w:rPr>
        <w:t xml:space="preserve">לשרירות לב שלטונית, בעודכם רומסים את </w:t>
      </w:r>
      <w:bookmarkStart w:id="7318" w:name="_ETM_Q41_679609"/>
      <w:bookmarkEnd w:id="7318"/>
      <w:r>
        <w:rPr>
          <w:rFonts w:hint="cs"/>
          <w:rtl/>
        </w:rPr>
        <w:t xml:space="preserve">בתי </w:t>
      </w:r>
      <w:r>
        <w:rPr>
          <w:rtl/>
        </w:rPr>
        <w:t>המשפט, את הייעוץ המשפטי לממשלה</w:t>
      </w:r>
      <w:r>
        <w:rPr>
          <w:rFonts w:hint="cs"/>
          <w:rtl/>
        </w:rPr>
        <w:t>.</w:t>
      </w:r>
      <w:r>
        <w:rPr>
          <w:rtl/>
        </w:rPr>
        <w:t xml:space="preserve"> תתביישו לכם</w:t>
      </w:r>
      <w:r>
        <w:rPr>
          <w:rFonts w:hint="cs"/>
          <w:rtl/>
        </w:rPr>
        <w:t>.</w:t>
      </w:r>
      <w:r>
        <w:rPr>
          <w:rtl/>
        </w:rPr>
        <w:t xml:space="preserve"> מרוטמן לא היו </w:t>
      </w:r>
      <w:bookmarkStart w:id="7319" w:name="_ETM_Q41_685294"/>
      <w:bookmarkEnd w:id="7319"/>
      <w:r>
        <w:rPr>
          <w:rtl/>
        </w:rPr>
        <w:t xml:space="preserve">לנו ציפיות, גם לא מיריב לוין, אבל </w:t>
      </w:r>
      <w:r>
        <w:rPr>
          <w:rFonts w:hint="cs"/>
          <w:rtl/>
        </w:rPr>
        <w:t xml:space="preserve">אתם חרפה ומארה על ראשיכם. </w:t>
      </w:r>
      <w:bookmarkStart w:id="7320" w:name="_ETM_Q41_691959"/>
      <w:bookmarkEnd w:id="7320"/>
      <w:r>
        <w:rPr>
          <w:rFonts w:hint="cs"/>
          <w:rtl/>
        </w:rPr>
        <w:t xml:space="preserve"> </w:t>
      </w:r>
    </w:p>
    <w:p w:rsidR="00A35A00" w:rsidRDefault="00A35A00" w:rsidP="005E21F1">
      <w:pPr>
        <w:rPr>
          <w:rtl/>
        </w:rPr>
      </w:pPr>
    </w:p>
    <w:p w:rsidR="00A35A00" w:rsidRDefault="00A35A00" w:rsidP="005E21F1">
      <w:pPr>
        <w:pStyle w:val="af6"/>
        <w:keepNext/>
        <w:rPr>
          <w:rtl/>
        </w:rPr>
      </w:pPr>
      <w:bookmarkStart w:id="7321" w:name="ET_yor_6718_19"/>
      <w:r w:rsidRPr="008604F3">
        <w:rPr>
          <w:rStyle w:val="TagStyle"/>
          <w:rtl/>
        </w:rPr>
        <w:t xml:space="preserve"> &lt;&lt; יור &gt;&gt; </w:t>
      </w:r>
      <w:r>
        <w:rPr>
          <w:rtl/>
        </w:rPr>
        <w:t>היו"ר מישל בוסקילה:</w:t>
      </w:r>
      <w:r w:rsidRPr="008604F3">
        <w:rPr>
          <w:rStyle w:val="TagStyle"/>
          <w:rtl/>
        </w:rPr>
        <w:t xml:space="preserve"> &lt;&lt; יור &gt;&gt;</w:t>
      </w:r>
      <w:r>
        <w:rPr>
          <w:rtl/>
        </w:rPr>
        <w:t xml:space="preserve">   </w:t>
      </w:r>
      <w:bookmarkEnd w:id="7321"/>
    </w:p>
    <w:p w:rsidR="00A35A00" w:rsidRDefault="00A35A00" w:rsidP="009A1C59">
      <w:pPr>
        <w:rPr>
          <w:rtl/>
        </w:rPr>
      </w:pPr>
    </w:p>
    <w:p w:rsidR="00A35A00" w:rsidRDefault="00A35A00" w:rsidP="005E21F1">
      <w:pPr>
        <w:rPr>
          <w:rtl/>
        </w:rPr>
      </w:pPr>
      <w:bookmarkStart w:id="7322" w:name="_ETM_Q41_694039"/>
      <w:bookmarkEnd w:id="7322"/>
      <w:r>
        <w:rPr>
          <w:rtl/>
        </w:rPr>
        <w:t>תודה רבה לחבר הכנסת גלע</w:t>
      </w:r>
      <w:r>
        <w:rPr>
          <w:rFonts w:hint="cs"/>
          <w:rtl/>
        </w:rPr>
        <w:t>ד</w:t>
      </w:r>
      <w:r>
        <w:rPr>
          <w:rtl/>
        </w:rPr>
        <w:t xml:space="preserve"> קרי</w:t>
      </w:r>
      <w:r>
        <w:rPr>
          <w:rFonts w:hint="cs"/>
          <w:rtl/>
        </w:rPr>
        <w:t>ב</w:t>
      </w:r>
      <w:r>
        <w:rPr>
          <w:rtl/>
        </w:rPr>
        <w:t xml:space="preserve">. ואני רוצה להזמין את </w:t>
      </w:r>
      <w:bookmarkStart w:id="7323" w:name="_ETM_Q41_698609"/>
      <w:bookmarkEnd w:id="7323"/>
      <w:r>
        <w:rPr>
          <w:rtl/>
        </w:rPr>
        <w:t>חברת הכנסת גלית –</w:t>
      </w:r>
      <w:r>
        <w:rPr>
          <w:rFonts w:hint="cs"/>
          <w:rtl/>
        </w:rPr>
        <w:t xml:space="preserve"> </w:t>
      </w:r>
      <w:r>
        <w:rPr>
          <w:rtl/>
        </w:rPr>
        <w:t>איננה, חברת הכנסת</w:t>
      </w:r>
      <w:r>
        <w:rPr>
          <w:rFonts w:hint="cs"/>
          <w:rtl/>
        </w:rPr>
        <w:t xml:space="preserve"> </w:t>
      </w:r>
      <w:r>
        <w:rPr>
          <w:rtl/>
        </w:rPr>
        <w:t xml:space="preserve">שלי טל </w:t>
      </w:r>
      <w:bookmarkStart w:id="7324" w:name="_ETM_Q41_703179"/>
      <w:bookmarkEnd w:id="7324"/>
      <w:r>
        <w:rPr>
          <w:rtl/>
        </w:rPr>
        <w:t>מירון</w:t>
      </w:r>
      <w:r>
        <w:rPr>
          <w:rFonts w:hint="cs"/>
          <w:rtl/>
        </w:rPr>
        <w:t xml:space="preserve"> </w:t>
      </w:r>
      <w:r>
        <w:rPr>
          <w:rtl/>
        </w:rPr>
        <w:t>– אינה</w:t>
      </w:r>
      <w:r>
        <w:rPr>
          <w:rFonts w:hint="cs"/>
          <w:rtl/>
        </w:rPr>
        <w:t xml:space="preserve"> </w:t>
      </w:r>
      <w:r>
        <w:rPr>
          <w:rtl/>
        </w:rPr>
        <w:t>נוכחת</w:t>
      </w:r>
      <w:r>
        <w:rPr>
          <w:rFonts w:hint="cs"/>
          <w:rtl/>
        </w:rPr>
        <w:t>;</w:t>
      </w:r>
      <w:r>
        <w:rPr>
          <w:rtl/>
        </w:rPr>
        <w:t xml:space="preserve"> חברת הכנסת פנינה </w:t>
      </w:r>
      <w:r>
        <w:rPr>
          <w:rFonts w:hint="cs"/>
          <w:rtl/>
        </w:rPr>
        <w:t>ת</w:t>
      </w:r>
      <w:r>
        <w:rPr>
          <w:rtl/>
        </w:rPr>
        <w:t>מנו</w:t>
      </w:r>
      <w:r>
        <w:rPr>
          <w:rFonts w:hint="cs"/>
          <w:rtl/>
        </w:rPr>
        <w:t xml:space="preserve"> </w:t>
      </w:r>
      <w:r>
        <w:rPr>
          <w:rtl/>
        </w:rPr>
        <w:t>ש</w:t>
      </w:r>
      <w:r>
        <w:rPr>
          <w:rFonts w:hint="cs"/>
          <w:rtl/>
        </w:rPr>
        <w:t>ט</w:t>
      </w:r>
      <w:r>
        <w:rPr>
          <w:rtl/>
        </w:rPr>
        <w:t>ה</w:t>
      </w:r>
      <w:r>
        <w:rPr>
          <w:rFonts w:hint="cs"/>
          <w:rtl/>
        </w:rPr>
        <w:t>;</w:t>
      </w:r>
      <w:r>
        <w:rPr>
          <w:rtl/>
        </w:rPr>
        <w:t xml:space="preserve"> </w:t>
      </w:r>
      <w:bookmarkStart w:id="7325" w:name="_ETM_Q41_708700"/>
      <w:bookmarkEnd w:id="7325"/>
      <w:r>
        <w:rPr>
          <w:rtl/>
        </w:rPr>
        <w:t>חברת הכנסת מיכל –</w:t>
      </w:r>
      <w:r>
        <w:rPr>
          <w:rFonts w:hint="cs"/>
          <w:rtl/>
        </w:rPr>
        <w:t xml:space="preserve"> </w:t>
      </w:r>
      <w:r>
        <w:rPr>
          <w:rtl/>
        </w:rPr>
        <w:t>גם</w:t>
      </w:r>
      <w:r>
        <w:rPr>
          <w:rFonts w:hint="cs"/>
          <w:rtl/>
        </w:rPr>
        <w:t xml:space="preserve"> </w:t>
      </w:r>
      <w:r>
        <w:rPr>
          <w:rtl/>
        </w:rPr>
        <w:t>איננה</w:t>
      </w:r>
      <w:r>
        <w:rPr>
          <w:rFonts w:hint="cs"/>
          <w:rtl/>
        </w:rPr>
        <w:t>;</w:t>
      </w:r>
      <w:r>
        <w:rPr>
          <w:rtl/>
        </w:rPr>
        <w:t xml:space="preserve"> חברת הכנסת נעמה לזימי</w:t>
      </w:r>
      <w:r>
        <w:rPr>
          <w:rFonts w:hint="cs"/>
          <w:rtl/>
        </w:rPr>
        <w:t xml:space="preserve"> </w:t>
      </w:r>
      <w:bookmarkStart w:id="7326" w:name="_ETM_Q41_714472"/>
      <w:bookmarkEnd w:id="7326"/>
      <w:r>
        <w:rPr>
          <w:rtl/>
        </w:rPr>
        <w:t xml:space="preserve">– </w:t>
      </w:r>
      <w:bookmarkStart w:id="7327" w:name="_ETM_Q41_715219"/>
      <w:bookmarkEnd w:id="7327"/>
      <w:r>
        <w:rPr>
          <w:rtl/>
        </w:rPr>
        <w:t>גם</w:t>
      </w:r>
      <w:r>
        <w:rPr>
          <w:rFonts w:hint="cs"/>
          <w:rtl/>
        </w:rPr>
        <w:t xml:space="preserve"> איננה. </w:t>
      </w:r>
      <w:r>
        <w:rPr>
          <w:rtl/>
        </w:rPr>
        <w:t xml:space="preserve">חבר הכנסת יוראי, בבקשה. </w:t>
      </w:r>
      <w:bookmarkStart w:id="7328" w:name="_ETM_Q41_722539"/>
      <w:bookmarkStart w:id="7329" w:name="_ETM_Q41_727729"/>
      <w:bookmarkEnd w:id="7328"/>
      <w:bookmarkEnd w:id="7329"/>
      <w:r>
        <w:rPr>
          <w:rtl/>
        </w:rPr>
        <w:t xml:space="preserve">הוא צועק חזק. </w:t>
      </w:r>
      <w:r>
        <w:rPr>
          <w:rFonts w:hint="cs"/>
          <w:rtl/>
        </w:rPr>
        <w:t>ל</w:t>
      </w:r>
      <w:r>
        <w:rPr>
          <w:rtl/>
        </w:rPr>
        <w:t xml:space="preserve">רשותך </w:t>
      </w:r>
      <w:r>
        <w:rPr>
          <w:rFonts w:hint="cs"/>
          <w:rtl/>
        </w:rPr>
        <w:t xml:space="preserve">שלוש </w:t>
      </w:r>
      <w:r>
        <w:rPr>
          <w:rtl/>
        </w:rPr>
        <w:t>דקות.</w:t>
      </w:r>
    </w:p>
    <w:p w:rsidR="00A35A00" w:rsidRDefault="00A35A00" w:rsidP="005E21F1">
      <w:pPr>
        <w:rPr>
          <w:rtl/>
        </w:rPr>
      </w:pPr>
    </w:p>
    <w:p w:rsidR="00A35A00" w:rsidRDefault="00A35A00" w:rsidP="005E21F1">
      <w:pPr>
        <w:pStyle w:val="a4"/>
        <w:keepNext/>
        <w:rPr>
          <w:rtl/>
        </w:rPr>
      </w:pPr>
      <w:bookmarkStart w:id="7330" w:name="ET_speaker_5787_20"/>
      <w:r w:rsidRPr="00E6793B">
        <w:rPr>
          <w:rStyle w:val="TagStyle"/>
          <w:rtl/>
        </w:rPr>
        <w:t xml:space="preserve"> &lt;&lt; דובר &gt;&gt; </w:t>
      </w:r>
      <w:bookmarkStart w:id="7331" w:name="_Toc234319286"/>
      <w:bookmarkStart w:id="7332" w:name="_Toc234323220"/>
      <w:bookmarkStart w:id="7333" w:name="_Toc234323396"/>
      <w:r>
        <w:rPr>
          <w:rtl/>
        </w:rPr>
        <w:t>יוראי להב הרצנו (יש עתיד):</w:t>
      </w:r>
      <w:bookmarkEnd w:id="7331"/>
      <w:bookmarkEnd w:id="7332"/>
      <w:bookmarkEnd w:id="7333"/>
      <w:r w:rsidRPr="00E6793B">
        <w:rPr>
          <w:rStyle w:val="TagStyle"/>
          <w:rtl/>
        </w:rPr>
        <w:t xml:space="preserve"> &lt;&lt; דובר &gt;&gt;</w:t>
      </w:r>
      <w:r>
        <w:rPr>
          <w:rtl/>
        </w:rPr>
        <w:t xml:space="preserve">   </w:t>
      </w:r>
      <w:bookmarkEnd w:id="7330"/>
    </w:p>
    <w:p w:rsidR="00A35A00" w:rsidRDefault="00A35A00" w:rsidP="009A1C59">
      <w:pPr>
        <w:rPr>
          <w:rtl/>
        </w:rPr>
      </w:pPr>
    </w:p>
    <w:p w:rsidR="00A35A00" w:rsidRDefault="00A35A00" w:rsidP="005E21F1">
      <w:pPr>
        <w:rPr>
          <w:rtl/>
        </w:rPr>
      </w:pPr>
      <w:bookmarkStart w:id="7334" w:name="_ETM_Q41_720756"/>
      <w:bookmarkStart w:id="7335" w:name="_ETM_Q41_720794"/>
      <w:bookmarkStart w:id="7336" w:name="_ETM_Q41_731609"/>
      <w:bookmarkEnd w:id="7334"/>
      <w:bookmarkEnd w:id="7335"/>
      <w:bookmarkEnd w:id="7336"/>
      <w:r>
        <w:rPr>
          <w:rtl/>
        </w:rPr>
        <w:t xml:space="preserve">כנסת נכבדה, אדוני השר אלקין. </w:t>
      </w:r>
      <w:bookmarkStart w:id="7337" w:name="_ETM_Q41_735739"/>
      <w:bookmarkEnd w:id="7337"/>
      <w:r>
        <w:rPr>
          <w:rtl/>
        </w:rPr>
        <w:t xml:space="preserve">ראית את עידית סילמן? </w:t>
      </w:r>
    </w:p>
    <w:p w:rsidR="00A35A00" w:rsidRDefault="00A35A00" w:rsidP="005E21F1">
      <w:pPr>
        <w:rPr>
          <w:rtl/>
        </w:rPr>
      </w:pPr>
      <w:bookmarkStart w:id="7338" w:name="_ETM_Q41_739496"/>
      <w:bookmarkStart w:id="7339" w:name="_ETM_Q41_739531"/>
      <w:bookmarkEnd w:id="7338"/>
      <w:bookmarkEnd w:id="7339"/>
    </w:p>
    <w:p w:rsidR="00A35A00" w:rsidRDefault="00A35A00" w:rsidP="005E21F1">
      <w:pPr>
        <w:pStyle w:val="af6"/>
        <w:keepNext/>
        <w:rPr>
          <w:rtl/>
        </w:rPr>
      </w:pPr>
      <w:bookmarkStart w:id="7340" w:name="ET_yor_6718_21"/>
      <w:r w:rsidRPr="00E6793B">
        <w:rPr>
          <w:rStyle w:val="TagStyle"/>
          <w:rtl/>
        </w:rPr>
        <w:t xml:space="preserve"> &lt;&lt; יור &gt;&gt; </w:t>
      </w:r>
      <w:r>
        <w:rPr>
          <w:rtl/>
        </w:rPr>
        <w:t>היו"ר מישל בוסקילה:</w:t>
      </w:r>
      <w:r w:rsidRPr="00E6793B">
        <w:rPr>
          <w:rStyle w:val="TagStyle"/>
          <w:rtl/>
        </w:rPr>
        <w:t xml:space="preserve"> &lt;&lt; יור &gt;&gt;</w:t>
      </w:r>
      <w:r>
        <w:rPr>
          <w:rtl/>
        </w:rPr>
        <w:t xml:space="preserve">   </w:t>
      </w:r>
      <w:bookmarkEnd w:id="7340"/>
    </w:p>
    <w:p w:rsidR="00A35A00" w:rsidRDefault="00A35A00" w:rsidP="009A1C59">
      <w:pPr>
        <w:rPr>
          <w:rtl/>
        </w:rPr>
      </w:pPr>
    </w:p>
    <w:p w:rsidR="00A35A00" w:rsidRDefault="00A35A00" w:rsidP="005E21F1">
      <w:pPr>
        <w:rPr>
          <w:rtl/>
        </w:rPr>
      </w:pPr>
      <w:bookmarkStart w:id="7341" w:name="_ETM_Q41_740336"/>
      <w:bookmarkEnd w:id="7341"/>
      <w:r>
        <w:rPr>
          <w:rtl/>
        </w:rPr>
        <w:t xml:space="preserve">לא. </w:t>
      </w:r>
      <w:bookmarkStart w:id="7342" w:name="_ETM_Q41_741944"/>
      <w:bookmarkEnd w:id="7342"/>
    </w:p>
    <w:p w:rsidR="00A35A00" w:rsidRDefault="00A35A00" w:rsidP="005E21F1">
      <w:pPr>
        <w:rPr>
          <w:rtl/>
        </w:rPr>
      </w:pPr>
      <w:bookmarkStart w:id="7343" w:name="_ETM_Q41_741972"/>
      <w:bookmarkEnd w:id="7343"/>
    </w:p>
    <w:p w:rsidR="00A35A00" w:rsidRDefault="00A35A00" w:rsidP="005E21F1">
      <w:pPr>
        <w:pStyle w:val="-"/>
        <w:keepNext/>
        <w:rPr>
          <w:rtl/>
        </w:rPr>
      </w:pPr>
      <w:bookmarkStart w:id="7344" w:name="ET_speakercontinue_5787_22"/>
      <w:r w:rsidRPr="00E6793B">
        <w:rPr>
          <w:rStyle w:val="TagStyle"/>
          <w:rtl/>
        </w:rPr>
        <w:t xml:space="preserve"> &lt;&lt; דובר_המשך &gt;&gt; </w:t>
      </w:r>
      <w:r>
        <w:rPr>
          <w:rtl/>
        </w:rPr>
        <w:t>יוראי להב הרצנו (יש עתיד):</w:t>
      </w:r>
      <w:r w:rsidRPr="00E6793B">
        <w:rPr>
          <w:rStyle w:val="TagStyle"/>
          <w:rtl/>
        </w:rPr>
        <w:t xml:space="preserve"> &lt;&lt; דובר_המשך &gt;&gt;</w:t>
      </w:r>
      <w:r>
        <w:rPr>
          <w:rtl/>
        </w:rPr>
        <w:t xml:space="preserve">   </w:t>
      </w:r>
      <w:bookmarkEnd w:id="7344"/>
    </w:p>
    <w:p w:rsidR="00A35A00" w:rsidRDefault="00A35A00" w:rsidP="009A1C59">
      <w:pPr>
        <w:rPr>
          <w:rtl/>
        </w:rPr>
      </w:pPr>
    </w:p>
    <w:p w:rsidR="00A35A00" w:rsidRDefault="00A35A00" w:rsidP="00642BA7">
      <w:pPr>
        <w:rPr>
          <w:rtl/>
          <w:lang w:eastAsia="he-IL"/>
        </w:rPr>
      </w:pPr>
      <w:bookmarkStart w:id="7345" w:name="_ETM_Q41_743020"/>
      <w:bookmarkEnd w:id="7345"/>
      <w:r>
        <w:rPr>
          <w:rtl/>
        </w:rPr>
        <w:t xml:space="preserve">לא. עידית סילמן, </w:t>
      </w:r>
      <w:r>
        <w:rPr>
          <w:rFonts w:hint="cs"/>
          <w:rtl/>
        </w:rPr>
        <w:t xml:space="preserve">השמיעי </w:t>
      </w:r>
      <w:r>
        <w:rPr>
          <w:rtl/>
        </w:rPr>
        <w:t xml:space="preserve">קול, </w:t>
      </w:r>
      <w:bookmarkStart w:id="7346" w:name="_ETM_Q41_740571"/>
      <w:bookmarkEnd w:id="7346"/>
      <w:r>
        <w:rPr>
          <w:rtl/>
        </w:rPr>
        <w:t>איפה עידית סילמן? שמעתי שהיא מקוששת קולות בפריימריז, בעלה</w:t>
      </w:r>
      <w:r>
        <w:rPr>
          <w:rFonts w:hint="cs"/>
          <w:rtl/>
        </w:rPr>
        <w:t xml:space="preserve"> –</w:t>
      </w:r>
      <w:r>
        <w:rPr>
          <w:rtl/>
        </w:rPr>
        <w:t xml:space="preserve"> שמוליק, </w:t>
      </w:r>
      <w:bookmarkStart w:id="7347" w:name="_ETM_Q41_745404"/>
      <w:bookmarkEnd w:id="7347"/>
      <w:r>
        <w:rPr>
          <w:rtl/>
        </w:rPr>
        <w:t>נדמה לי שמו</w:t>
      </w:r>
      <w:r>
        <w:rPr>
          <w:rFonts w:hint="cs"/>
          <w:rtl/>
        </w:rPr>
        <w:t xml:space="preserve"> –</w:t>
      </w:r>
      <w:r>
        <w:rPr>
          <w:rtl/>
        </w:rPr>
        <w:t xml:space="preserve"> מסייע ל</w:t>
      </w:r>
      <w:r>
        <w:rPr>
          <w:rFonts w:hint="cs"/>
          <w:rtl/>
        </w:rPr>
        <w:t>ה.</w:t>
      </w:r>
      <w:r>
        <w:rPr>
          <w:rtl/>
        </w:rPr>
        <w:t xml:space="preserve"> הם מאוד מוטרדים שם, ובצדק</w:t>
      </w:r>
      <w:r>
        <w:rPr>
          <w:rFonts w:hint="cs"/>
          <w:rtl/>
        </w:rPr>
        <w:t xml:space="preserve"> –</w:t>
      </w:r>
      <w:r>
        <w:rPr>
          <w:rtl/>
        </w:rPr>
        <w:t xml:space="preserve"> </w:t>
      </w:r>
      <w:bookmarkStart w:id="7348" w:name="_ETM_Q41_750237"/>
      <w:bookmarkEnd w:id="7348"/>
      <w:r>
        <w:rPr>
          <w:rtl/>
        </w:rPr>
        <w:t xml:space="preserve">היא לא עושה את העבודה שלה. </w:t>
      </w:r>
      <w:bookmarkStart w:id="7349" w:name="_ETM_Q41_756049"/>
      <w:bookmarkEnd w:id="7349"/>
      <w:r>
        <w:rPr>
          <w:rtl/>
        </w:rPr>
        <w:t xml:space="preserve">ולמה אני מתייחס הפעם? </w:t>
      </w:r>
      <w:bookmarkStart w:id="7350" w:name="_ETM_Q41_101316"/>
      <w:bookmarkStart w:id="7351" w:name="_ETM_Q41_101350"/>
      <w:bookmarkStart w:id="7352" w:name="_ETM_Q41_101507"/>
      <w:bookmarkStart w:id="7353" w:name="_ETM_Q41_101533"/>
      <w:bookmarkStart w:id="7354" w:name="TOR_Q42"/>
      <w:bookmarkEnd w:id="7350"/>
      <w:bookmarkEnd w:id="7351"/>
      <w:bookmarkEnd w:id="7352"/>
      <w:bookmarkEnd w:id="7353"/>
      <w:bookmarkEnd w:id="7354"/>
      <w:r>
        <w:rPr>
          <w:rFonts w:hint="cs"/>
          <w:rtl/>
          <w:lang w:eastAsia="he-IL"/>
        </w:rPr>
        <w:t>חבר הכנסת שוסטר, מאחר שאתה אולי היחיד שמקשיב לדבריי, אז אני אספר לך. השירות המטאורולוג</w:t>
      </w:r>
      <w:r>
        <w:rPr>
          <w:rFonts w:hint="eastAsia"/>
          <w:rtl/>
          <w:lang w:eastAsia="he-IL"/>
        </w:rPr>
        <w:t>י</w:t>
      </w:r>
      <w:r>
        <w:rPr>
          <w:rFonts w:hint="cs"/>
          <w:rtl/>
          <w:lang w:eastAsia="he-IL"/>
        </w:rPr>
        <w:t xml:space="preserve"> – ארגון שבו יושבים אנשי </w:t>
      </w:r>
      <w:bookmarkStart w:id="7355" w:name="_ETM_Q42_167866"/>
      <w:bookmarkEnd w:id="7355"/>
      <w:r>
        <w:rPr>
          <w:rFonts w:hint="cs"/>
          <w:rtl/>
          <w:lang w:eastAsia="he-IL"/>
        </w:rPr>
        <w:t xml:space="preserve">מקצוע, מדענים, אנשים שמבינים באקלים – פרסם בשבוע שעבר מסמך אזהרה לקראת החורף הקרוב, </w:t>
      </w:r>
      <w:bookmarkStart w:id="7356" w:name="_ETM_Q42_180000"/>
      <w:bookmarkEnd w:id="7356"/>
      <w:r>
        <w:rPr>
          <w:rFonts w:hint="cs"/>
          <w:rtl/>
          <w:lang w:eastAsia="he-IL"/>
        </w:rPr>
        <w:t>ובו הוא זי</w:t>
      </w:r>
      <w:bookmarkStart w:id="7357" w:name="_ETM_Q42_176498"/>
      <w:bookmarkEnd w:id="7357"/>
      <w:r>
        <w:rPr>
          <w:rFonts w:hint="cs"/>
          <w:rtl/>
          <w:lang w:eastAsia="he-IL"/>
        </w:rPr>
        <w:t>הה שלושה תרחישי ייחוס ש</w:t>
      </w:r>
      <w:r>
        <w:rPr>
          <w:rtl/>
          <w:lang w:eastAsia="he-IL"/>
        </w:rPr>
        <w:t xml:space="preserve">מסכנים </w:t>
      </w:r>
      <w:r>
        <w:rPr>
          <w:rFonts w:hint="cs"/>
          <w:rtl/>
          <w:lang w:eastAsia="he-IL"/>
        </w:rPr>
        <w:t xml:space="preserve">את אזרחי ישראל, מסכנים </w:t>
      </w:r>
      <w:r>
        <w:rPr>
          <w:rtl/>
          <w:lang w:eastAsia="he-IL"/>
        </w:rPr>
        <w:t>חיי אדם, מסכנים תשתיות</w:t>
      </w:r>
      <w:r>
        <w:rPr>
          <w:rFonts w:hint="cs"/>
          <w:rtl/>
          <w:lang w:eastAsia="he-IL"/>
        </w:rPr>
        <w:t>.</w:t>
      </w:r>
      <w:r>
        <w:rPr>
          <w:rtl/>
          <w:lang w:eastAsia="he-IL"/>
        </w:rPr>
        <w:t xml:space="preserve"> אני אעבור בקצרה על תרחישי </w:t>
      </w:r>
      <w:bookmarkStart w:id="7358" w:name="_ETM_Q42_184485"/>
      <w:bookmarkEnd w:id="7358"/>
      <w:r>
        <w:rPr>
          <w:rtl/>
          <w:lang w:eastAsia="he-IL"/>
        </w:rPr>
        <w:t xml:space="preserve">הייחוס, כי חשוב שאזרחי ישראל יכירו אותם. </w:t>
      </w:r>
      <w:bookmarkStart w:id="7359" w:name="_ETM_Q42_188112"/>
      <w:bookmarkEnd w:id="7359"/>
    </w:p>
    <w:p w:rsidR="00A35A00" w:rsidRDefault="00A35A00" w:rsidP="009A1C59">
      <w:pPr>
        <w:rPr>
          <w:rtl/>
          <w:lang w:eastAsia="he-IL"/>
        </w:rPr>
      </w:pPr>
      <w:bookmarkStart w:id="7360" w:name="_ETM_Q42_188174"/>
      <w:bookmarkEnd w:id="7360"/>
    </w:p>
    <w:p w:rsidR="00A35A00" w:rsidRDefault="00A35A00" w:rsidP="005E21F1">
      <w:pPr>
        <w:rPr>
          <w:rtl/>
          <w:lang w:eastAsia="he-IL"/>
        </w:rPr>
      </w:pPr>
      <w:bookmarkStart w:id="7361" w:name="_ETM_Q42_188257"/>
      <w:bookmarkStart w:id="7362" w:name="_ETM_Q42_188298"/>
      <w:bookmarkEnd w:id="7361"/>
      <w:bookmarkEnd w:id="7362"/>
      <w:r>
        <w:rPr>
          <w:rtl/>
          <w:lang w:eastAsia="he-IL"/>
        </w:rPr>
        <w:t xml:space="preserve">התרחיש הראשון מדבר </w:t>
      </w:r>
      <w:bookmarkStart w:id="7363" w:name="_ETM_Q42_188970"/>
      <w:bookmarkEnd w:id="7363"/>
      <w:r>
        <w:rPr>
          <w:rtl/>
          <w:lang w:eastAsia="he-IL"/>
        </w:rPr>
        <w:t>על אירוע גשם עוצמתי ש</w:t>
      </w:r>
      <w:r>
        <w:rPr>
          <w:rFonts w:hint="cs"/>
          <w:rtl/>
          <w:lang w:eastAsia="he-IL"/>
        </w:rPr>
        <w:t>בו</w:t>
      </w:r>
      <w:r>
        <w:rPr>
          <w:rtl/>
          <w:lang w:eastAsia="he-IL"/>
        </w:rPr>
        <w:t xml:space="preserve"> תוך ארבע שעות ירדו כמויות </w:t>
      </w:r>
      <w:bookmarkStart w:id="7364" w:name="_ETM_Q42_193455"/>
      <w:bookmarkEnd w:id="7364"/>
      <w:r>
        <w:rPr>
          <w:rtl/>
          <w:lang w:eastAsia="he-IL"/>
        </w:rPr>
        <w:t>גדולות מאוד של גשם בבת אחת, בעיקר במישור החוף ובשפלה</w:t>
      </w:r>
      <w:r>
        <w:rPr>
          <w:rFonts w:hint="cs"/>
          <w:rtl/>
          <w:lang w:eastAsia="he-IL"/>
        </w:rPr>
        <w:t>.</w:t>
      </w:r>
      <w:r>
        <w:rPr>
          <w:rtl/>
          <w:lang w:eastAsia="he-IL"/>
        </w:rPr>
        <w:t xml:space="preserve"> </w:t>
      </w:r>
      <w:bookmarkStart w:id="7365" w:name="_ETM_Q42_198219"/>
      <w:bookmarkEnd w:id="7365"/>
      <w:r>
        <w:rPr>
          <w:rtl/>
          <w:lang w:eastAsia="he-IL"/>
        </w:rPr>
        <w:t xml:space="preserve">תרחיש הייחוס השני מדבר על מערכת גשם ממושכת של </w:t>
      </w:r>
      <w:bookmarkStart w:id="7366" w:name="_ETM_Q42_204101"/>
      <w:bookmarkEnd w:id="7366"/>
      <w:r>
        <w:rPr>
          <w:rtl/>
          <w:lang w:eastAsia="he-IL"/>
        </w:rPr>
        <w:t>בין 24 ל-48 שעות בנובמבר</w:t>
      </w:r>
      <w:r>
        <w:rPr>
          <w:rFonts w:hint="cs"/>
          <w:rtl/>
          <w:lang w:eastAsia="he-IL"/>
        </w:rPr>
        <w:t>-</w:t>
      </w:r>
      <w:r>
        <w:rPr>
          <w:rtl/>
          <w:lang w:eastAsia="he-IL"/>
        </w:rPr>
        <w:t xml:space="preserve">ינואר, בעיקר במישור החוף ובשפלה. התרחיש </w:t>
      </w:r>
      <w:bookmarkStart w:id="7367" w:name="_ETM_Q42_209983"/>
      <w:bookmarkEnd w:id="7367"/>
      <w:r>
        <w:rPr>
          <w:rtl/>
          <w:lang w:eastAsia="he-IL"/>
        </w:rPr>
        <w:t xml:space="preserve">השלישי הוא סופת </w:t>
      </w:r>
      <w:r w:rsidRPr="00C6525A">
        <w:rPr>
          <w:rtl/>
          <w:lang w:eastAsia="he-IL"/>
        </w:rPr>
        <w:t>מדיקן,</w:t>
      </w:r>
      <w:r>
        <w:rPr>
          <w:rtl/>
          <w:lang w:eastAsia="he-IL"/>
        </w:rPr>
        <w:t xml:space="preserve"> שיש ל</w:t>
      </w:r>
      <w:r>
        <w:rPr>
          <w:rFonts w:hint="cs"/>
          <w:rtl/>
          <w:lang w:eastAsia="he-IL"/>
        </w:rPr>
        <w:t xml:space="preserve">ה </w:t>
      </w:r>
      <w:r>
        <w:rPr>
          <w:rtl/>
          <w:lang w:eastAsia="he-IL"/>
        </w:rPr>
        <w:t>מאפיינים מאוד דומים להוריקן</w:t>
      </w:r>
      <w:r>
        <w:rPr>
          <w:rFonts w:hint="cs"/>
          <w:rtl/>
          <w:lang w:eastAsia="he-IL"/>
        </w:rPr>
        <w:t>,</w:t>
      </w:r>
      <w:r>
        <w:rPr>
          <w:rtl/>
          <w:lang w:eastAsia="he-IL"/>
        </w:rPr>
        <w:t xml:space="preserve"> </w:t>
      </w:r>
      <w:bookmarkStart w:id="7368" w:name="_ETM_Q42_215865"/>
      <w:bookmarkEnd w:id="7368"/>
      <w:r>
        <w:rPr>
          <w:rtl/>
          <w:lang w:eastAsia="he-IL"/>
        </w:rPr>
        <w:t>שתתרחש באגן הים התיכון, 24</w:t>
      </w:r>
      <w:r>
        <w:rPr>
          <w:rFonts w:hint="cs"/>
          <w:rtl/>
          <w:lang w:eastAsia="he-IL"/>
        </w:rPr>
        <w:t>–</w:t>
      </w:r>
      <w:r>
        <w:rPr>
          <w:rtl/>
          <w:lang w:eastAsia="he-IL"/>
        </w:rPr>
        <w:t xml:space="preserve">48 שעות, בין ספטמבר לינואר, </w:t>
      </w:r>
      <w:r>
        <w:rPr>
          <w:rFonts w:hint="cs"/>
          <w:rtl/>
          <w:lang w:eastAsia="he-IL"/>
        </w:rPr>
        <w:t>ו</w:t>
      </w:r>
      <w:r>
        <w:rPr>
          <w:rtl/>
          <w:lang w:eastAsia="he-IL"/>
        </w:rPr>
        <w:t xml:space="preserve">תשפיע </w:t>
      </w:r>
      <w:bookmarkStart w:id="7369" w:name="_ETM_Q42_221747"/>
      <w:bookmarkEnd w:id="7369"/>
      <w:r>
        <w:rPr>
          <w:rtl/>
          <w:lang w:eastAsia="he-IL"/>
        </w:rPr>
        <w:t>בעיקר על מישור החוף, השפלה וצפון מערב הנגב</w:t>
      </w:r>
      <w:r>
        <w:rPr>
          <w:rFonts w:hint="cs"/>
          <w:rtl/>
          <w:lang w:eastAsia="he-IL"/>
        </w:rPr>
        <w:t>.</w:t>
      </w:r>
      <w:r>
        <w:rPr>
          <w:rtl/>
          <w:lang w:eastAsia="he-IL"/>
        </w:rPr>
        <w:t xml:space="preserve"> </w:t>
      </w:r>
      <w:bookmarkStart w:id="7370" w:name="_ETM_Q42_227848"/>
      <w:bookmarkStart w:id="7371" w:name="_ETM_Q42_223837"/>
      <w:bookmarkEnd w:id="7370"/>
      <w:bookmarkEnd w:id="7371"/>
    </w:p>
    <w:p w:rsidR="00A35A00" w:rsidRDefault="00A35A00" w:rsidP="005E21F1">
      <w:pPr>
        <w:rPr>
          <w:rtl/>
          <w:lang w:eastAsia="he-IL"/>
        </w:rPr>
      </w:pPr>
      <w:bookmarkStart w:id="7372" w:name="_ETM_Q42_223891"/>
      <w:bookmarkEnd w:id="7372"/>
    </w:p>
    <w:p w:rsidR="00A35A00" w:rsidRDefault="00A35A00" w:rsidP="005E21F1">
      <w:pPr>
        <w:rPr>
          <w:rtl/>
          <w:lang w:eastAsia="he-IL"/>
        </w:rPr>
      </w:pPr>
      <w:bookmarkStart w:id="7373" w:name="_ETM_Q42_224027"/>
      <w:bookmarkStart w:id="7374" w:name="_ETM_Q42_224074"/>
      <w:bookmarkEnd w:id="7373"/>
      <w:bookmarkEnd w:id="7374"/>
      <w:r>
        <w:rPr>
          <w:rtl/>
          <w:lang w:eastAsia="he-IL"/>
        </w:rPr>
        <w:t xml:space="preserve">כל התרחישים האלה, לפי השירות המטאורולוגי, מביאים הצפות מסכנות חיים, </w:t>
      </w:r>
      <w:bookmarkStart w:id="7375" w:name="_ETM_Q42_232953"/>
      <w:bookmarkEnd w:id="7375"/>
      <w:r>
        <w:rPr>
          <w:rtl/>
          <w:lang w:eastAsia="he-IL"/>
        </w:rPr>
        <w:t xml:space="preserve">שיטפונות, חסימות כבישים, נזקים קשים לתשתיות של התחבורה והאנרגיה, נזק </w:t>
      </w:r>
      <w:bookmarkStart w:id="7376" w:name="_ETM_Q42_238057"/>
      <w:bookmarkEnd w:id="7376"/>
      <w:r>
        <w:rPr>
          <w:rtl/>
          <w:lang w:eastAsia="he-IL"/>
        </w:rPr>
        <w:t>ל</w:t>
      </w:r>
      <w:r>
        <w:rPr>
          <w:rFonts w:hint="cs"/>
          <w:rtl/>
          <w:lang w:eastAsia="he-IL"/>
        </w:rPr>
        <w:t>כ</w:t>
      </w:r>
      <w:r>
        <w:rPr>
          <w:rtl/>
          <w:lang w:eastAsia="he-IL"/>
        </w:rPr>
        <w:t>בלי חשמל ומנופים, נזק משמעותי לחקלאות, הצפ</w:t>
      </w:r>
      <w:r>
        <w:rPr>
          <w:rFonts w:hint="cs"/>
          <w:rtl/>
          <w:lang w:eastAsia="he-IL"/>
        </w:rPr>
        <w:t>ת</w:t>
      </w:r>
      <w:r>
        <w:rPr>
          <w:rtl/>
          <w:lang w:eastAsia="he-IL"/>
        </w:rPr>
        <w:t xml:space="preserve"> תשתיות חיוניות, לרבות </w:t>
      </w:r>
      <w:bookmarkStart w:id="7377" w:name="_ETM_Q42_243161"/>
      <w:bookmarkEnd w:id="7377"/>
      <w:r>
        <w:rPr>
          <w:rtl/>
          <w:lang w:eastAsia="he-IL"/>
        </w:rPr>
        <w:t>שדות תעופה צבאיים</w:t>
      </w:r>
      <w:r>
        <w:rPr>
          <w:rFonts w:hint="cs"/>
          <w:rtl/>
          <w:lang w:eastAsia="he-IL"/>
        </w:rPr>
        <w:t>.</w:t>
      </w:r>
      <w:r>
        <w:rPr>
          <w:rtl/>
          <w:lang w:eastAsia="he-IL"/>
        </w:rPr>
        <w:t xml:space="preserve"> סכנה ממשית לחיי אזרחי ישראל ולביטחון הלאומי </w:t>
      </w:r>
      <w:bookmarkStart w:id="7378" w:name="_ETM_Q42_248265"/>
      <w:bookmarkEnd w:id="7378"/>
      <w:r>
        <w:rPr>
          <w:rtl/>
          <w:lang w:eastAsia="he-IL"/>
        </w:rPr>
        <w:t xml:space="preserve">שלנו. </w:t>
      </w:r>
      <w:bookmarkStart w:id="7379" w:name="_ETM_Q42_253529"/>
      <w:bookmarkEnd w:id="7379"/>
    </w:p>
    <w:p w:rsidR="00A35A00" w:rsidRDefault="00A35A00" w:rsidP="005E21F1">
      <w:pPr>
        <w:rPr>
          <w:rtl/>
          <w:lang w:eastAsia="he-IL"/>
        </w:rPr>
      </w:pPr>
      <w:bookmarkStart w:id="7380" w:name="_ETM_Q42_256574"/>
      <w:bookmarkStart w:id="7381" w:name="_ETM_Q42_256633"/>
      <w:bookmarkStart w:id="7382" w:name="_ETM_Q42_256764"/>
      <w:bookmarkEnd w:id="7380"/>
      <w:bookmarkEnd w:id="7381"/>
      <w:bookmarkEnd w:id="7382"/>
    </w:p>
    <w:p w:rsidR="00A35A00" w:rsidRDefault="00A35A00" w:rsidP="005E21F1">
      <w:pPr>
        <w:rPr>
          <w:rtl/>
          <w:lang w:eastAsia="he-IL"/>
        </w:rPr>
      </w:pPr>
      <w:bookmarkStart w:id="7383" w:name="_ETM_Q42_256806"/>
      <w:bookmarkEnd w:id="7383"/>
      <w:r>
        <w:rPr>
          <w:rtl/>
          <w:lang w:eastAsia="he-IL"/>
        </w:rPr>
        <w:t>מה קרה יממה לפני פרסום התרעת השירות המטאורולוגי</w:t>
      </w:r>
      <w:r>
        <w:rPr>
          <w:rFonts w:hint="cs"/>
          <w:rtl/>
          <w:lang w:eastAsia="he-IL"/>
        </w:rPr>
        <w:t>?</w:t>
      </w:r>
      <w:r>
        <w:rPr>
          <w:rtl/>
          <w:lang w:eastAsia="he-IL"/>
        </w:rPr>
        <w:t xml:space="preserve"> פרסם מבקר </w:t>
      </w:r>
      <w:bookmarkStart w:id="7384" w:name="_ETM_Q42_258159"/>
      <w:bookmarkEnd w:id="7384"/>
      <w:r>
        <w:rPr>
          <w:rtl/>
          <w:lang w:eastAsia="he-IL"/>
        </w:rPr>
        <w:t>המדינה</w:t>
      </w:r>
      <w:r>
        <w:rPr>
          <w:rFonts w:hint="cs"/>
          <w:rtl/>
          <w:lang w:eastAsia="he-IL"/>
        </w:rPr>
        <w:t xml:space="preserve"> –</w:t>
      </w:r>
      <w:r>
        <w:rPr>
          <w:rtl/>
          <w:lang w:eastAsia="he-IL"/>
        </w:rPr>
        <w:t xml:space="preserve"> אתה יושב</w:t>
      </w:r>
      <w:r>
        <w:rPr>
          <w:rFonts w:hint="cs"/>
          <w:rtl/>
          <w:lang w:eastAsia="he-IL"/>
        </w:rPr>
        <w:t>-</w:t>
      </w:r>
      <w:r>
        <w:rPr>
          <w:rtl/>
          <w:lang w:eastAsia="he-IL"/>
        </w:rPr>
        <w:t>ראש בוועדה לביקורת המדינה</w:t>
      </w:r>
      <w:bookmarkStart w:id="7385" w:name="_ETM_Q42_263946"/>
      <w:bookmarkEnd w:id="7385"/>
      <w:r>
        <w:rPr>
          <w:rFonts w:hint="cs"/>
          <w:rtl/>
          <w:lang w:eastAsia="he-IL"/>
        </w:rPr>
        <w:t xml:space="preserve"> –</w:t>
      </w:r>
      <w:r>
        <w:rPr>
          <w:rtl/>
          <w:lang w:eastAsia="he-IL"/>
        </w:rPr>
        <w:t xml:space="preserve"> פרסם מבקר המדינה </w:t>
      </w:r>
      <w:bookmarkStart w:id="7386" w:name="_ETM_Q42_262789"/>
      <w:bookmarkEnd w:id="7386"/>
      <w:r>
        <w:rPr>
          <w:rtl/>
          <w:lang w:eastAsia="he-IL"/>
        </w:rPr>
        <w:t>דוח חמור על כך שישראל לא ערוכה בדיוק לסיכונים האלה</w:t>
      </w:r>
      <w:r>
        <w:rPr>
          <w:rFonts w:hint="cs"/>
          <w:rtl/>
          <w:lang w:eastAsia="he-IL"/>
        </w:rPr>
        <w:t>.</w:t>
      </w:r>
      <w:r>
        <w:rPr>
          <w:rtl/>
          <w:lang w:eastAsia="he-IL"/>
        </w:rPr>
        <w:t xml:space="preserve"> </w:t>
      </w:r>
      <w:bookmarkStart w:id="7387" w:name="_ETM_Q42_267419"/>
      <w:bookmarkEnd w:id="7387"/>
      <w:r>
        <w:rPr>
          <w:rtl/>
          <w:lang w:eastAsia="he-IL"/>
        </w:rPr>
        <w:t>ובתוך האירוע הזה הוא העיר לשרה עידית סילמן</w:t>
      </w:r>
      <w:r>
        <w:rPr>
          <w:rFonts w:hint="cs"/>
          <w:rtl/>
          <w:lang w:eastAsia="he-IL"/>
        </w:rPr>
        <w:t>,</w:t>
      </w:r>
      <w:r>
        <w:rPr>
          <w:rtl/>
          <w:lang w:eastAsia="he-IL"/>
        </w:rPr>
        <w:t xml:space="preserve"> שהקימה בשנת </w:t>
      </w:r>
      <w:bookmarkStart w:id="7388" w:name="_ETM_Q42_272049"/>
      <w:bookmarkEnd w:id="7388"/>
      <w:r>
        <w:rPr>
          <w:rtl/>
          <w:lang w:eastAsia="he-IL"/>
        </w:rPr>
        <w:t>2023 ועדת שרים לענייני אקלים</w:t>
      </w:r>
      <w:r>
        <w:rPr>
          <w:rFonts w:hint="cs"/>
          <w:rtl/>
          <w:lang w:eastAsia="he-IL"/>
        </w:rPr>
        <w:t>,</w:t>
      </w:r>
      <w:r>
        <w:rPr>
          <w:rtl/>
          <w:lang w:eastAsia="he-IL"/>
        </w:rPr>
        <w:t xml:space="preserve"> </w:t>
      </w:r>
      <w:bookmarkStart w:id="7389" w:name="_ETM_Q42_277000"/>
      <w:bookmarkEnd w:id="7389"/>
      <w:r>
        <w:rPr>
          <w:rtl/>
          <w:lang w:eastAsia="he-IL"/>
        </w:rPr>
        <w:t>במטרה</w:t>
      </w:r>
      <w:r>
        <w:rPr>
          <w:rFonts w:hint="cs"/>
          <w:rtl/>
          <w:lang w:eastAsia="he-IL"/>
        </w:rPr>
        <w:t xml:space="preserve"> – </w:t>
      </w:r>
      <w:r>
        <w:rPr>
          <w:rtl/>
          <w:lang w:eastAsia="he-IL"/>
        </w:rPr>
        <w:t xml:space="preserve">כך כותבת סילמן ב-2023 </w:t>
      </w:r>
      <w:r>
        <w:rPr>
          <w:rFonts w:hint="cs"/>
          <w:rtl/>
          <w:lang w:eastAsia="he-IL"/>
        </w:rPr>
        <w:t xml:space="preserve">– </w:t>
      </w:r>
      <w:r>
        <w:rPr>
          <w:rtl/>
          <w:lang w:eastAsia="he-IL"/>
        </w:rPr>
        <w:t xml:space="preserve">לשפר את פעולות הממשלה בנוגע </w:t>
      </w:r>
      <w:bookmarkStart w:id="7390" w:name="_ETM_Q42_281562"/>
      <w:bookmarkEnd w:id="7390"/>
      <w:r>
        <w:rPr>
          <w:rtl/>
          <w:lang w:eastAsia="he-IL"/>
        </w:rPr>
        <w:t xml:space="preserve">להשלכות שיש לנושא האקלים על המשק, החברה והסביבה בישראל. </w:t>
      </w:r>
      <w:bookmarkStart w:id="7391" w:name="_ETM_Q42_286125"/>
      <w:bookmarkStart w:id="7392" w:name="_ETM_Q42_285131"/>
      <w:bookmarkEnd w:id="7391"/>
      <w:bookmarkEnd w:id="7392"/>
    </w:p>
    <w:p w:rsidR="00A35A00" w:rsidRDefault="00A35A00" w:rsidP="005E21F1">
      <w:pPr>
        <w:rPr>
          <w:rtl/>
          <w:lang w:eastAsia="he-IL"/>
        </w:rPr>
      </w:pPr>
      <w:bookmarkStart w:id="7393" w:name="_ETM_Q42_285191"/>
      <w:bookmarkStart w:id="7394" w:name="_ETM_Q42_285275"/>
      <w:bookmarkEnd w:id="7393"/>
      <w:bookmarkEnd w:id="7394"/>
    </w:p>
    <w:p w:rsidR="00A35A00" w:rsidRDefault="00A35A00" w:rsidP="005E21F1">
      <w:pPr>
        <w:rPr>
          <w:rtl/>
          <w:lang w:eastAsia="he-IL"/>
        </w:rPr>
      </w:pPr>
      <w:bookmarkStart w:id="7395" w:name="_ETM_Q42_285339"/>
      <w:bookmarkEnd w:id="7395"/>
      <w:r>
        <w:rPr>
          <w:rtl/>
          <w:lang w:eastAsia="he-IL"/>
        </w:rPr>
        <w:t>חבר הכנסת שוסטר, כמה פעמים השרה סילמן בתקופת כהונתה ב</w:t>
      </w:r>
      <w:r>
        <w:rPr>
          <w:rFonts w:hint="cs"/>
          <w:rtl/>
          <w:lang w:eastAsia="he-IL"/>
        </w:rPr>
        <w:t>ארבע</w:t>
      </w:r>
      <w:r>
        <w:rPr>
          <w:rtl/>
          <w:lang w:eastAsia="he-IL"/>
        </w:rPr>
        <w:t xml:space="preserve"> </w:t>
      </w:r>
      <w:bookmarkStart w:id="7396" w:name="_ETM_Q42_290687"/>
      <w:bookmarkEnd w:id="7396"/>
      <w:r>
        <w:rPr>
          <w:rtl/>
          <w:lang w:eastAsia="he-IL"/>
        </w:rPr>
        <w:t>השנים האחרונות כינסה את אותה ועדת שרים לענייני האקלים</w:t>
      </w:r>
      <w:r>
        <w:rPr>
          <w:rFonts w:hint="cs"/>
          <w:rtl/>
          <w:lang w:eastAsia="he-IL"/>
        </w:rPr>
        <w:t>?</w:t>
      </w:r>
      <w:r>
        <w:rPr>
          <w:rtl/>
          <w:lang w:eastAsia="he-IL"/>
        </w:rPr>
        <w:t xml:space="preserve"> </w:t>
      </w:r>
      <w:bookmarkStart w:id="7397" w:name="_ETM_Q42_295819"/>
      <w:bookmarkEnd w:id="7397"/>
      <w:r>
        <w:rPr>
          <w:rtl/>
          <w:lang w:eastAsia="he-IL"/>
        </w:rPr>
        <w:t>אפס</w:t>
      </w:r>
      <w:r>
        <w:rPr>
          <w:rFonts w:hint="cs"/>
          <w:rtl/>
          <w:lang w:eastAsia="he-IL"/>
        </w:rPr>
        <w:t>.</w:t>
      </w:r>
      <w:r>
        <w:rPr>
          <w:rtl/>
          <w:lang w:eastAsia="he-IL"/>
        </w:rPr>
        <w:t xml:space="preserve"> אפס</w:t>
      </w:r>
      <w:r>
        <w:rPr>
          <w:rFonts w:hint="cs"/>
          <w:rtl/>
          <w:lang w:eastAsia="he-IL"/>
        </w:rPr>
        <w:t>.</w:t>
      </w:r>
      <w:r>
        <w:rPr>
          <w:rtl/>
          <w:lang w:eastAsia="he-IL"/>
        </w:rPr>
        <w:t xml:space="preserve"> אז יש שלושה תרחישי ייחוס שמסכנים חיי אדם </w:t>
      </w:r>
      <w:bookmarkStart w:id="7398" w:name="_ETM_Q42_301049"/>
      <w:bookmarkEnd w:id="7398"/>
      <w:r>
        <w:rPr>
          <w:rtl/>
          <w:lang w:eastAsia="he-IL"/>
        </w:rPr>
        <w:t>ומסכנים תשתיות</w:t>
      </w:r>
      <w:r>
        <w:rPr>
          <w:rFonts w:hint="cs"/>
          <w:rtl/>
          <w:lang w:eastAsia="he-IL"/>
        </w:rPr>
        <w:t>,</w:t>
      </w:r>
      <w:r>
        <w:rPr>
          <w:rtl/>
          <w:lang w:eastAsia="he-IL"/>
        </w:rPr>
        <w:t xml:space="preserve"> </w:t>
      </w:r>
      <w:r>
        <w:rPr>
          <w:rFonts w:hint="cs"/>
          <w:rtl/>
          <w:lang w:eastAsia="he-IL"/>
        </w:rPr>
        <w:t>ש</w:t>
      </w:r>
      <w:r>
        <w:rPr>
          <w:rtl/>
          <w:lang w:eastAsia="he-IL"/>
        </w:rPr>
        <w:t>המבקר אומר</w:t>
      </w:r>
      <w:r>
        <w:rPr>
          <w:rFonts w:hint="cs"/>
          <w:rtl/>
          <w:lang w:eastAsia="he-IL"/>
        </w:rPr>
        <w:t>:</w:t>
      </w:r>
      <w:r>
        <w:rPr>
          <w:rtl/>
          <w:lang w:eastAsia="he-IL"/>
        </w:rPr>
        <w:t xml:space="preserve"> הממשלה לא ערוכה לטפל בהם</w:t>
      </w:r>
      <w:r>
        <w:rPr>
          <w:rFonts w:hint="cs"/>
          <w:rtl/>
          <w:lang w:eastAsia="he-IL"/>
        </w:rPr>
        <w:t>,</w:t>
      </w:r>
      <w:r>
        <w:rPr>
          <w:rtl/>
          <w:lang w:eastAsia="he-IL"/>
        </w:rPr>
        <w:t xml:space="preserve"> </w:t>
      </w:r>
      <w:bookmarkStart w:id="7399" w:name="_ETM_Q42_306279"/>
      <w:bookmarkEnd w:id="7399"/>
      <w:r>
        <w:rPr>
          <w:rtl/>
          <w:lang w:eastAsia="he-IL"/>
        </w:rPr>
        <w:t>והשרה להגנת הסביבה</w:t>
      </w:r>
      <w:r>
        <w:rPr>
          <w:rFonts w:hint="cs"/>
          <w:rtl/>
          <w:lang w:eastAsia="he-IL"/>
        </w:rPr>
        <w:t>,</w:t>
      </w:r>
      <w:r>
        <w:rPr>
          <w:rtl/>
          <w:lang w:eastAsia="he-IL"/>
        </w:rPr>
        <w:t xml:space="preserve"> שהקימה ועדת שרים בעיני אקלים כדי להתמודד </w:t>
      </w:r>
      <w:bookmarkStart w:id="7400" w:name="_ETM_Q42_311509"/>
      <w:bookmarkEnd w:id="7400"/>
      <w:r>
        <w:rPr>
          <w:rtl/>
          <w:lang w:eastAsia="he-IL"/>
        </w:rPr>
        <w:t>עם האיומים האלה</w:t>
      </w:r>
      <w:r>
        <w:rPr>
          <w:rFonts w:hint="cs"/>
          <w:rtl/>
          <w:lang w:eastAsia="he-IL"/>
        </w:rPr>
        <w:t>,</w:t>
      </w:r>
      <w:r>
        <w:rPr>
          <w:rtl/>
          <w:lang w:eastAsia="he-IL"/>
        </w:rPr>
        <w:t xml:space="preserve"> לא כינסה אותה אפילו פעם אחת</w:t>
      </w:r>
      <w:r>
        <w:rPr>
          <w:rFonts w:hint="cs"/>
          <w:rtl/>
          <w:lang w:eastAsia="he-IL"/>
        </w:rPr>
        <w:t>.</w:t>
      </w:r>
      <w:r>
        <w:rPr>
          <w:rtl/>
          <w:lang w:eastAsia="he-IL"/>
        </w:rPr>
        <w:t xml:space="preserve"> </w:t>
      </w:r>
      <w:bookmarkStart w:id="7401" w:name="_ETM_Q42_317008"/>
      <w:bookmarkEnd w:id="7401"/>
    </w:p>
    <w:p w:rsidR="00A35A00" w:rsidRDefault="00A35A00" w:rsidP="005E21F1">
      <w:pPr>
        <w:rPr>
          <w:rtl/>
          <w:lang w:eastAsia="he-IL"/>
        </w:rPr>
      </w:pPr>
    </w:p>
    <w:p w:rsidR="00A35A00" w:rsidRDefault="00A35A00" w:rsidP="005E21F1">
      <w:pPr>
        <w:rPr>
          <w:rtl/>
          <w:lang w:eastAsia="he-IL"/>
        </w:rPr>
      </w:pPr>
      <w:r>
        <w:rPr>
          <w:rtl/>
          <w:lang w:eastAsia="he-IL"/>
        </w:rPr>
        <w:t>מה עוד מסתבר</w:t>
      </w:r>
      <w:r>
        <w:rPr>
          <w:rFonts w:hint="cs"/>
          <w:rtl/>
          <w:lang w:eastAsia="he-IL"/>
        </w:rPr>
        <w:t>?</w:t>
      </w:r>
      <w:r>
        <w:rPr>
          <w:rtl/>
          <w:lang w:eastAsia="he-IL"/>
        </w:rPr>
        <w:t xml:space="preserve"> –</w:t>
      </w:r>
      <w:r>
        <w:rPr>
          <w:rFonts w:hint="cs"/>
          <w:rtl/>
          <w:lang w:eastAsia="he-IL"/>
        </w:rPr>
        <w:t xml:space="preserve"> </w:t>
      </w:r>
      <w:r>
        <w:rPr>
          <w:rtl/>
          <w:lang w:eastAsia="he-IL"/>
        </w:rPr>
        <w:t>ואני אסיים בזה</w:t>
      </w:r>
      <w:r>
        <w:rPr>
          <w:rFonts w:hint="cs"/>
          <w:rtl/>
          <w:lang w:eastAsia="he-IL"/>
        </w:rPr>
        <w:t xml:space="preserve"> –</w:t>
      </w:r>
      <w:r>
        <w:rPr>
          <w:rtl/>
          <w:lang w:eastAsia="he-IL"/>
        </w:rPr>
        <w:t xml:space="preserve"> של-89% </w:t>
      </w:r>
      <w:bookmarkStart w:id="7402" w:name="_ETM_Q42_321305"/>
      <w:bookmarkEnd w:id="7402"/>
      <w:r>
        <w:rPr>
          <w:rtl/>
          <w:lang w:eastAsia="he-IL"/>
        </w:rPr>
        <w:t xml:space="preserve">מהמשרדים הממשלתיים והרשויות הציבוריות הרלוונטיות אין תוכנית היערכות ישימה למשבר </w:t>
      </w:r>
      <w:bookmarkStart w:id="7403" w:name="_ETM_Q42_325602"/>
      <w:bookmarkEnd w:id="7403"/>
      <w:r>
        <w:rPr>
          <w:rtl/>
          <w:lang w:eastAsia="he-IL"/>
        </w:rPr>
        <w:t xml:space="preserve">האקלים. </w:t>
      </w:r>
      <w:bookmarkStart w:id="7404" w:name="_ETM_Q42_330740"/>
      <w:bookmarkEnd w:id="7404"/>
      <w:r>
        <w:rPr>
          <w:rtl/>
          <w:lang w:eastAsia="he-IL"/>
        </w:rPr>
        <w:t xml:space="preserve">אז השרה לא עובדת, לא מכנסת את הגופים, לא נערכת </w:t>
      </w:r>
      <w:bookmarkStart w:id="7405" w:name="_ETM_Q42_334613"/>
      <w:bookmarkEnd w:id="7405"/>
      <w:r>
        <w:rPr>
          <w:rtl/>
          <w:lang w:eastAsia="he-IL"/>
        </w:rPr>
        <w:t xml:space="preserve">עם תוכניות עבודה מסודרות, בלי כלום, והחורף מגיע ואיתו הסכנות, </w:t>
      </w:r>
      <w:bookmarkStart w:id="7406" w:name="_ETM_Q42_338486"/>
      <w:bookmarkEnd w:id="7406"/>
      <w:r>
        <w:rPr>
          <w:rtl/>
          <w:lang w:eastAsia="he-IL"/>
        </w:rPr>
        <w:t xml:space="preserve">ומה על אזרחי ישראל? </w:t>
      </w:r>
    </w:p>
    <w:p w:rsidR="00A35A00" w:rsidRDefault="00A35A00" w:rsidP="005E21F1">
      <w:pPr>
        <w:rPr>
          <w:rtl/>
          <w:lang w:eastAsia="he-IL"/>
        </w:rPr>
      </w:pPr>
      <w:bookmarkStart w:id="7407" w:name="_ETM_Q42_348395"/>
      <w:bookmarkStart w:id="7408" w:name="_ETM_Q42_348455"/>
      <w:bookmarkEnd w:id="7407"/>
      <w:bookmarkEnd w:id="7408"/>
    </w:p>
    <w:p w:rsidR="00A35A00" w:rsidRDefault="00A35A00" w:rsidP="005E21F1">
      <w:pPr>
        <w:rPr>
          <w:rtl/>
          <w:lang w:eastAsia="he-IL"/>
        </w:rPr>
      </w:pPr>
      <w:bookmarkStart w:id="7409" w:name="_ETM_Q42_348538"/>
      <w:bookmarkStart w:id="7410" w:name="_ETM_Q42_348587"/>
      <w:bookmarkEnd w:id="7409"/>
      <w:bookmarkEnd w:id="7410"/>
      <w:r>
        <w:rPr>
          <w:rtl/>
          <w:lang w:eastAsia="he-IL"/>
        </w:rPr>
        <w:t xml:space="preserve">והשאלה הנשאלת, חבר הכנסת שוסטר, היא </w:t>
      </w:r>
      <w:bookmarkStart w:id="7411" w:name="_ETM_Q42_342359"/>
      <w:bookmarkEnd w:id="7411"/>
      <w:r>
        <w:rPr>
          <w:rtl/>
          <w:lang w:eastAsia="he-IL"/>
        </w:rPr>
        <w:t xml:space="preserve">למה עידית סילמן הולכת ומקוששת קולות אם לא מעניין אותה </w:t>
      </w:r>
      <w:bookmarkStart w:id="7412" w:name="_ETM_Q42_346232"/>
      <w:bookmarkEnd w:id="7412"/>
      <w:r>
        <w:rPr>
          <w:rtl/>
          <w:lang w:eastAsia="he-IL"/>
        </w:rPr>
        <w:t>לעבוד עבור אזרחי ישראל</w:t>
      </w:r>
      <w:r>
        <w:rPr>
          <w:rFonts w:hint="cs"/>
          <w:rtl/>
          <w:lang w:eastAsia="he-IL"/>
        </w:rPr>
        <w:t>?</w:t>
      </w:r>
      <w:r>
        <w:rPr>
          <w:rtl/>
          <w:lang w:eastAsia="he-IL"/>
        </w:rPr>
        <w:t xml:space="preserve"> למה לעבוד כל כך קשה כדי </w:t>
      </w:r>
      <w:bookmarkStart w:id="7413" w:name="_ETM_Q42_350105"/>
      <w:bookmarkEnd w:id="7413"/>
      <w:r>
        <w:rPr>
          <w:rtl/>
          <w:lang w:eastAsia="he-IL"/>
        </w:rPr>
        <w:t xml:space="preserve">לחזור </w:t>
      </w:r>
      <w:bookmarkStart w:id="7414" w:name="_ETM_Q42_354880"/>
      <w:bookmarkEnd w:id="7414"/>
      <w:r>
        <w:rPr>
          <w:rtl/>
          <w:lang w:eastAsia="he-IL"/>
        </w:rPr>
        <w:t>אם את לא עובדת עבור הציבור</w:t>
      </w:r>
      <w:r>
        <w:rPr>
          <w:rFonts w:hint="cs"/>
          <w:rtl/>
          <w:lang w:eastAsia="he-IL"/>
        </w:rPr>
        <w:t>?</w:t>
      </w:r>
      <w:r>
        <w:rPr>
          <w:rtl/>
          <w:lang w:eastAsia="he-IL"/>
        </w:rPr>
        <w:t xml:space="preserve"> לכי תהיי, אני לא </w:t>
      </w:r>
      <w:bookmarkStart w:id="7415" w:name="_ETM_Q42_358348"/>
      <w:bookmarkEnd w:id="7415"/>
      <w:r>
        <w:rPr>
          <w:rtl/>
          <w:lang w:eastAsia="he-IL"/>
        </w:rPr>
        <w:t xml:space="preserve">יודע מה, מה יציעו לך או מה יהיו מוכנים לתת </w:t>
      </w:r>
      <w:bookmarkStart w:id="7416" w:name="_ETM_Q42_361816"/>
      <w:bookmarkEnd w:id="7416"/>
      <w:r>
        <w:rPr>
          <w:rtl/>
          <w:lang w:eastAsia="he-IL"/>
        </w:rPr>
        <w:t xml:space="preserve">לך אחרי התקופה שלך בחיים הציבוריים, אחרי החרפה שהמטת על </w:t>
      </w:r>
      <w:bookmarkStart w:id="7417" w:name="_ETM_Q42_365285"/>
      <w:bookmarkEnd w:id="7417"/>
      <w:r>
        <w:rPr>
          <w:rtl/>
          <w:lang w:eastAsia="he-IL"/>
        </w:rPr>
        <w:t>הציבוריות הישראלית או על עצמך.</w:t>
      </w:r>
    </w:p>
    <w:p w:rsidR="00A35A00" w:rsidRDefault="00A35A00" w:rsidP="005E21F1">
      <w:pPr>
        <w:rPr>
          <w:rtl/>
          <w:lang w:eastAsia="he-IL"/>
        </w:rPr>
      </w:pPr>
      <w:bookmarkStart w:id="7418" w:name="_ETM_Q42_365676"/>
      <w:bookmarkStart w:id="7419" w:name="_ETM_Q42_365755"/>
      <w:bookmarkEnd w:id="7418"/>
      <w:bookmarkEnd w:id="7419"/>
    </w:p>
    <w:p w:rsidR="00A35A00" w:rsidRDefault="00A35A00" w:rsidP="005E21F1">
      <w:pPr>
        <w:pStyle w:val="af6"/>
        <w:keepNext/>
        <w:rPr>
          <w:rtl/>
        </w:rPr>
      </w:pPr>
      <w:r w:rsidRPr="000947AC">
        <w:rPr>
          <w:rStyle w:val="TagStyle"/>
          <w:rtl/>
        </w:rPr>
        <w:t xml:space="preserve"> &lt;&lt; יור &gt;&gt; </w:t>
      </w:r>
      <w:r>
        <w:rPr>
          <w:rtl/>
        </w:rPr>
        <w:t>היו"ר מישל בוסקילה:</w:t>
      </w:r>
      <w:r w:rsidRPr="000947AC">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bookmarkStart w:id="7420" w:name="_ETM_Q42_367483"/>
      <w:bookmarkEnd w:id="7420"/>
      <w:r>
        <w:rPr>
          <w:rFonts w:hint="cs"/>
          <w:rtl/>
          <w:lang w:eastAsia="he-IL"/>
        </w:rPr>
        <w:t>יוראי.</w:t>
      </w:r>
      <w:bookmarkStart w:id="7421" w:name="_ETM_Q42_368796"/>
      <w:bookmarkEnd w:id="7421"/>
    </w:p>
    <w:p w:rsidR="00A35A00" w:rsidRDefault="00A35A00" w:rsidP="005E21F1">
      <w:pPr>
        <w:ind w:firstLine="0"/>
        <w:rPr>
          <w:rtl/>
          <w:lang w:eastAsia="he-IL"/>
        </w:rPr>
      </w:pPr>
      <w:bookmarkStart w:id="7422" w:name="_ETM_Q42_368852"/>
      <w:bookmarkStart w:id="7423" w:name="_ETM_Q42_370014"/>
      <w:bookmarkStart w:id="7424" w:name="_ETM_Q42_364389"/>
      <w:bookmarkStart w:id="7425" w:name="_ETM_Q42_364437"/>
      <w:bookmarkEnd w:id="7422"/>
      <w:bookmarkEnd w:id="7423"/>
      <w:bookmarkEnd w:id="7424"/>
      <w:bookmarkEnd w:id="7425"/>
    </w:p>
    <w:p w:rsidR="00A35A00" w:rsidRDefault="00A35A00" w:rsidP="005E21F1">
      <w:pPr>
        <w:pStyle w:val="-"/>
        <w:keepNext/>
        <w:rPr>
          <w:rtl/>
        </w:rPr>
      </w:pPr>
      <w:bookmarkStart w:id="7426" w:name="ET_speakercontinue_5787_18"/>
      <w:r w:rsidRPr="000947AC">
        <w:rPr>
          <w:rStyle w:val="TagStyle"/>
          <w:rtl/>
        </w:rPr>
        <w:t xml:space="preserve"> &lt;&lt; דובר_המשך &gt;&gt; </w:t>
      </w:r>
      <w:r>
        <w:rPr>
          <w:rtl/>
        </w:rPr>
        <w:t>יוראי להב הרצנו (יש עתיד):</w:t>
      </w:r>
      <w:r w:rsidRPr="000947AC">
        <w:rPr>
          <w:rStyle w:val="TagStyle"/>
          <w:rtl/>
        </w:rPr>
        <w:t xml:space="preserve"> &lt;&lt; דובר_המשך &gt;&gt;</w:t>
      </w:r>
      <w:r>
        <w:rPr>
          <w:rtl/>
        </w:rPr>
        <w:t xml:space="preserve"> </w:t>
      </w:r>
      <w:bookmarkEnd w:id="7426"/>
    </w:p>
    <w:p w:rsidR="00A35A00" w:rsidRDefault="00A35A00" w:rsidP="009A1C59">
      <w:pPr>
        <w:rPr>
          <w:rtl/>
          <w:lang w:eastAsia="he-IL"/>
        </w:rPr>
      </w:pPr>
    </w:p>
    <w:p w:rsidR="00A35A00" w:rsidRDefault="00A35A00" w:rsidP="005E21F1">
      <w:pPr>
        <w:rPr>
          <w:rtl/>
          <w:lang w:eastAsia="he-IL"/>
        </w:rPr>
      </w:pPr>
      <w:bookmarkStart w:id="7427" w:name="_ETM_Q42_365443"/>
      <w:bookmarkEnd w:id="7427"/>
      <w:r>
        <w:rPr>
          <w:rtl/>
          <w:lang w:eastAsia="he-IL"/>
        </w:rPr>
        <w:t xml:space="preserve">מה? למה לקושש קולות </w:t>
      </w:r>
      <w:bookmarkStart w:id="7428" w:name="_ETM_Q42_368753"/>
      <w:bookmarkEnd w:id="7428"/>
      <w:r>
        <w:rPr>
          <w:rtl/>
          <w:lang w:eastAsia="he-IL"/>
        </w:rPr>
        <w:t xml:space="preserve">אם את לא עובדת, אם את לא רוצה לעבוד, אם </w:t>
      </w:r>
      <w:bookmarkStart w:id="7429" w:name="_ETM_Q42_372221"/>
      <w:bookmarkEnd w:id="7429"/>
      <w:r>
        <w:rPr>
          <w:rtl/>
          <w:lang w:eastAsia="he-IL"/>
        </w:rPr>
        <w:t>אין לך כוונות לעבוד</w:t>
      </w:r>
      <w:r>
        <w:rPr>
          <w:rFonts w:hint="cs"/>
          <w:rtl/>
          <w:lang w:eastAsia="he-IL"/>
        </w:rPr>
        <w:t>?</w:t>
      </w:r>
    </w:p>
    <w:p w:rsidR="00A35A00" w:rsidRDefault="00A35A00" w:rsidP="005E21F1">
      <w:pPr>
        <w:rPr>
          <w:rtl/>
          <w:lang w:eastAsia="he-IL"/>
        </w:rPr>
      </w:pPr>
      <w:bookmarkStart w:id="7430" w:name="_ETM_Q42_371399"/>
      <w:bookmarkStart w:id="7431" w:name="_ETM_Q42_371463"/>
      <w:bookmarkEnd w:id="7430"/>
      <w:bookmarkEnd w:id="7431"/>
    </w:p>
    <w:p w:rsidR="00A35A00" w:rsidRDefault="00A35A00" w:rsidP="005E21F1">
      <w:pPr>
        <w:pStyle w:val="af6"/>
        <w:keepNext/>
        <w:rPr>
          <w:rtl/>
        </w:rPr>
      </w:pPr>
      <w:r w:rsidRPr="000947AC">
        <w:rPr>
          <w:rStyle w:val="TagStyle"/>
          <w:rtl/>
        </w:rPr>
        <w:t xml:space="preserve"> &lt;&lt; יור &gt;&gt; </w:t>
      </w:r>
      <w:r>
        <w:rPr>
          <w:rtl/>
        </w:rPr>
        <w:t>היו"ר מישל בוסקילה:</w:t>
      </w:r>
      <w:r w:rsidRPr="000947AC">
        <w:rPr>
          <w:rStyle w:val="TagStyle"/>
          <w:rtl/>
        </w:rPr>
        <w:t xml:space="preserve"> &lt;&lt; יור &gt;&gt;</w:t>
      </w:r>
      <w:r>
        <w:rPr>
          <w:rtl/>
        </w:rPr>
        <w:t xml:space="preserve"> </w:t>
      </w:r>
    </w:p>
    <w:p w:rsidR="00A35A00" w:rsidRPr="000947AC" w:rsidRDefault="00A35A00" w:rsidP="005E21F1">
      <w:pPr>
        <w:ind w:firstLine="0"/>
        <w:rPr>
          <w:rtl/>
          <w:lang w:eastAsia="he-IL"/>
        </w:rPr>
      </w:pPr>
      <w:bookmarkStart w:id="7432" w:name="_ETM_Q42_372811"/>
      <w:bookmarkEnd w:id="7432"/>
    </w:p>
    <w:p w:rsidR="00A35A00" w:rsidRDefault="00A35A00" w:rsidP="005E21F1">
      <w:pPr>
        <w:rPr>
          <w:rtl/>
          <w:lang w:eastAsia="he-IL"/>
        </w:rPr>
      </w:pPr>
      <w:bookmarkStart w:id="7433" w:name="_ETM_Q42_371542"/>
      <w:bookmarkStart w:id="7434" w:name="_ETM_Q42_371609"/>
      <w:bookmarkEnd w:id="7433"/>
      <w:bookmarkEnd w:id="7434"/>
      <w:r>
        <w:rPr>
          <w:rtl/>
          <w:lang w:eastAsia="he-IL"/>
        </w:rPr>
        <w:t xml:space="preserve">חבר הכנסת. </w:t>
      </w:r>
      <w:bookmarkStart w:id="7435" w:name="_ETM_Q42_377389"/>
      <w:bookmarkStart w:id="7436" w:name="_ETM_Q42_374828"/>
      <w:bookmarkEnd w:id="7435"/>
      <w:bookmarkEnd w:id="7436"/>
    </w:p>
    <w:p w:rsidR="00A35A00" w:rsidRDefault="00A35A00" w:rsidP="005E21F1">
      <w:pPr>
        <w:rPr>
          <w:rtl/>
          <w:lang w:eastAsia="he-IL"/>
        </w:rPr>
      </w:pPr>
      <w:bookmarkStart w:id="7437" w:name="_ETM_Q42_374871"/>
      <w:bookmarkStart w:id="7438" w:name="_ETM_Q42_374948"/>
      <w:bookmarkEnd w:id="7437"/>
      <w:bookmarkEnd w:id="7438"/>
    </w:p>
    <w:p w:rsidR="00A35A00" w:rsidRDefault="00A35A00" w:rsidP="005E21F1">
      <w:pPr>
        <w:pStyle w:val="-"/>
        <w:keepNext/>
        <w:rPr>
          <w:rtl/>
        </w:rPr>
      </w:pPr>
      <w:bookmarkStart w:id="7439" w:name="ET_speakercontinue_5787_20"/>
      <w:r w:rsidRPr="000947AC">
        <w:rPr>
          <w:rStyle w:val="TagStyle"/>
          <w:rtl/>
        </w:rPr>
        <w:t xml:space="preserve"> &lt;&lt; דובר_המשך &gt;&gt; </w:t>
      </w:r>
      <w:r>
        <w:rPr>
          <w:rtl/>
        </w:rPr>
        <w:t>יוראי להב הרצנו (יש עתיד):</w:t>
      </w:r>
      <w:r w:rsidRPr="000947AC">
        <w:rPr>
          <w:rStyle w:val="TagStyle"/>
          <w:rtl/>
        </w:rPr>
        <w:t xml:space="preserve"> &lt;&lt; דובר_המשך &gt;&gt;</w:t>
      </w:r>
      <w:r>
        <w:rPr>
          <w:rtl/>
        </w:rPr>
        <w:t xml:space="preserve"> </w:t>
      </w:r>
      <w:bookmarkEnd w:id="7439"/>
    </w:p>
    <w:p w:rsidR="00A35A00" w:rsidRDefault="00A35A00" w:rsidP="009A1C59">
      <w:pPr>
        <w:rPr>
          <w:rtl/>
          <w:lang w:eastAsia="he-IL"/>
        </w:rPr>
      </w:pPr>
    </w:p>
    <w:p w:rsidR="00A35A00" w:rsidRDefault="00A35A00" w:rsidP="005E21F1">
      <w:pPr>
        <w:rPr>
          <w:rtl/>
          <w:lang w:eastAsia="he-IL"/>
        </w:rPr>
      </w:pPr>
      <w:bookmarkStart w:id="7440" w:name="_ETM_Q42_376234"/>
      <w:bookmarkEnd w:id="7440"/>
      <w:r>
        <w:rPr>
          <w:rFonts w:hint="cs"/>
          <w:rtl/>
          <w:lang w:eastAsia="he-IL"/>
        </w:rPr>
        <w:t xml:space="preserve">אדוני, </w:t>
      </w:r>
      <w:bookmarkStart w:id="7441" w:name="_ETM_Q42_375013"/>
      <w:bookmarkEnd w:id="7441"/>
      <w:r>
        <w:rPr>
          <w:rtl/>
          <w:lang w:eastAsia="he-IL"/>
        </w:rPr>
        <w:t xml:space="preserve">אם הממשלה לא עובדת כדי לשמור עלינו, אני לפחות מציע </w:t>
      </w:r>
      <w:bookmarkStart w:id="7442" w:name="_ETM_Q42_380009"/>
      <w:bookmarkEnd w:id="7442"/>
      <w:r>
        <w:rPr>
          <w:rtl/>
          <w:lang w:eastAsia="he-IL"/>
        </w:rPr>
        <w:t>לאזרחי ישראל לשמור על עצמם בחורף הקרוב, כי</w:t>
      </w:r>
      <w:r>
        <w:rPr>
          <w:rFonts w:hint="cs"/>
          <w:rtl/>
          <w:lang w:eastAsia="he-IL"/>
        </w:rPr>
        <w:t xml:space="preserve"> - - </w:t>
      </w:r>
      <w:bookmarkStart w:id="7443" w:name="_ETM_Q42_371246"/>
      <w:bookmarkEnd w:id="7443"/>
    </w:p>
    <w:p w:rsidR="00A35A00" w:rsidRDefault="00A35A00" w:rsidP="005E21F1">
      <w:pPr>
        <w:rPr>
          <w:rtl/>
          <w:lang w:eastAsia="he-IL"/>
        </w:rPr>
      </w:pPr>
      <w:bookmarkStart w:id="7444" w:name="_ETM_Q42_371798"/>
      <w:bookmarkStart w:id="7445" w:name="_ETM_Q42_371853"/>
      <w:bookmarkEnd w:id="7444"/>
      <w:bookmarkEnd w:id="7445"/>
    </w:p>
    <w:p w:rsidR="00A35A00" w:rsidRDefault="00A35A00" w:rsidP="005E21F1">
      <w:pPr>
        <w:pStyle w:val="af6"/>
        <w:keepNext/>
        <w:rPr>
          <w:rtl/>
        </w:rPr>
      </w:pPr>
      <w:r w:rsidRPr="000947AC">
        <w:rPr>
          <w:rStyle w:val="TagStyle"/>
          <w:rtl/>
        </w:rPr>
        <w:t xml:space="preserve"> &lt;&lt; יור &gt;&gt; </w:t>
      </w:r>
      <w:r>
        <w:rPr>
          <w:rtl/>
        </w:rPr>
        <w:t>היו"ר מישל בוסקילה:</w:t>
      </w:r>
      <w:r w:rsidRPr="000947AC">
        <w:rPr>
          <w:rStyle w:val="TagStyle"/>
          <w:rtl/>
        </w:rPr>
        <w:t xml:space="preserve"> &lt;&lt; יור &gt;&gt;</w:t>
      </w:r>
      <w:r>
        <w:rPr>
          <w:rtl/>
        </w:rPr>
        <w:t xml:space="preserve"> </w:t>
      </w:r>
    </w:p>
    <w:p w:rsidR="00A35A00" w:rsidRDefault="00A35A00" w:rsidP="005E21F1">
      <w:pPr>
        <w:rPr>
          <w:rtl/>
          <w:lang w:eastAsia="he-IL"/>
        </w:rPr>
      </w:pPr>
    </w:p>
    <w:p w:rsidR="00A35A00" w:rsidRDefault="00A35A00" w:rsidP="005E21F1">
      <w:pPr>
        <w:rPr>
          <w:rtl/>
          <w:lang w:eastAsia="he-IL"/>
        </w:rPr>
      </w:pPr>
      <w:bookmarkStart w:id="7446" w:name="_ETM_Q42_372559"/>
      <w:bookmarkEnd w:id="7446"/>
      <w:r>
        <w:rPr>
          <w:rFonts w:hint="cs"/>
          <w:rtl/>
          <w:lang w:eastAsia="he-IL"/>
        </w:rPr>
        <w:t>תודה רבה לחבר הכנסת יוראי.</w:t>
      </w:r>
      <w:bookmarkStart w:id="7447" w:name="_ETM_Q42_381848"/>
      <w:bookmarkEnd w:id="7447"/>
    </w:p>
    <w:p w:rsidR="00A35A00" w:rsidRDefault="00A35A00" w:rsidP="00642BA7">
      <w:pPr>
        <w:rPr>
          <w:rtl/>
          <w:lang w:eastAsia="he-IL"/>
        </w:rPr>
      </w:pPr>
      <w:bookmarkStart w:id="7448" w:name="_ETM_Q42_381898"/>
      <w:bookmarkStart w:id="7449" w:name="_ETM_Q42_381968"/>
      <w:bookmarkStart w:id="7450" w:name="_ETM_Q42_382021"/>
      <w:bookmarkEnd w:id="7448"/>
      <w:bookmarkEnd w:id="7449"/>
      <w:bookmarkEnd w:id="7450"/>
    </w:p>
    <w:p w:rsidR="00A35A00" w:rsidRDefault="00A35A00" w:rsidP="005E21F1">
      <w:pPr>
        <w:pStyle w:val="-"/>
        <w:keepNext/>
        <w:rPr>
          <w:rtl/>
        </w:rPr>
      </w:pPr>
      <w:r w:rsidRPr="000947AC">
        <w:rPr>
          <w:rStyle w:val="TagStyle"/>
          <w:rtl/>
        </w:rPr>
        <w:t xml:space="preserve"> &lt;&lt; דובר_המשך &gt;&gt; </w:t>
      </w:r>
      <w:r>
        <w:rPr>
          <w:rtl/>
        </w:rPr>
        <w:t>יוראי להב הרצנו (יש עתיד):</w:t>
      </w:r>
      <w:r w:rsidRPr="000947AC">
        <w:rPr>
          <w:rStyle w:val="TagStyle"/>
          <w:rtl/>
        </w:rPr>
        <w:t xml:space="preserve"> &lt;&lt; דובר_המשך &gt;&gt;</w:t>
      </w:r>
      <w:r>
        <w:rPr>
          <w:rtl/>
        </w:rPr>
        <w:t xml:space="preserve"> </w:t>
      </w:r>
    </w:p>
    <w:p w:rsidR="00A35A00" w:rsidRDefault="00A35A00" w:rsidP="005E21F1">
      <w:pPr>
        <w:rPr>
          <w:rtl/>
          <w:lang w:eastAsia="he-IL"/>
        </w:rPr>
      </w:pPr>
    </w:p>
    <w:p w:rsidR="00A35A00" w:rsidRDefault="00A35A00" w:rsidP="009A1C59">
      <w:pPr>
        <w:rPr>
          <w:rtl/>
          <w:lang w:eastAsia="he-IL"/>
        </w:rPr>
      </w:pPr>
      <w:bookmarkStart w:id="7451" w:name="_ETM_Q42_382885"/>
      <w:bookmarkEnd w:id="7451"/>
      <w:r>
        <w:rPr>
          <w:rFonts w:hint="cs"/>
          <w:rtl/>
          <w:lang w:eastAsia="he-IL"/>
        </w:rPr>
        <w:t xml:space="preserve">- - מהממשלה הזאת אין </w:t>
      </w:r>
      <w:bookmarkStart w:id="7452" w:name="_ETM_Q42_382459"/>
      <w:bookmarkEnd w:id="7452"/>
      <w:r>
        <w:rPr>
          <w:rFonts w:hint="cs"/>
          <w:rtl/>
          <w:lang w:eastAsia="he-IL"/>
        </w:rPr>
        <w:t>ציפיות.</w:t>
      </w:r>
    </w:p>
    <w:p w:rsidR="00A35A00" w:rsidRDefault="00A35A00" w:rsidP="009A1C59">
      <w:pPr>
        <w:rPr>
          <w:rtl/>
          <w:lang w:eastAsia="he-IL"/>
        </w:rPr>
      </w:pPr>
      <w:bookmarkStart w:id="7453" w:name="_ETM_Q42_382517"/>
      <w:bookmarkStart w:id="7454" w:name="_ETM_Q42_382603"/>
      <w:bookmarkEnd w:id="7453"/>
      <w:bookmarkEnd w:id="7454"/>
    </w:p>
    <w:p w:rsidR="00A35A00" w:rsidRDefault="00A35A00" w:rsidP="005E21F1">
      <w:pPr>
        <w:pStyle w:val="af6"/>
        <w:keepNext/>
        <w:rPr>
          <w:rtl/>
        </w:rPr>
      </w:pPr>
      <w:bookmarkStart w:id="7455" w:name="ET_yor_6718_23"/>
      <w:r w:rsidRPr="000947AC">
        <w:rPr>
          <w:rStyle w:val="TagStyle"/>
          <w:rtl/>
        </w:rPr>
        <w:t xml:space="preserve"> &lt;&lt; יור &gt;&gt; </w:t>
      </w:r>
      <w:r>
        <w:rPr>
          <w:rtl/>
        </w:rPr>
        <w:t>היו"ר מישל בוסקילה:</w:t>
      </w:r>
      <w:r w:rsidRPr="000947AC">
        <w:rPr>
          <w:rStyle w:val="TagStyle"/>
          <w:rtl/>
        </w:rPr>
        <w:t xml:space="preserve"> &lt;&lt; יור &gt;&gt;</w:t>
      </w:r>
      <w:r>
        <w:rPr>
          <w:rtl/>
        </w:rPr>
        <w:t xml:space="preserve"> </w:t>
      </w:r>
      <w:bookmarkEnd w:id="7455"/>
    </w:p>
    <w:p w:rsidR="00A35A00" w:rsidRDefault="00A35A00" w:rsidP="009A1C59">
      <w:pPr>
        <w:rPr>
          <w:rtl/>
          <w:lang w:eastAsia="he-IL"/>
        </w:rPr>
      </w:pPr>
    </w:p>
    <w:p w:rsidR="00A35A00" w:rsidRDefault="00A35A00" w:rsidP="005E21F1">
      <w:pPr>
        <w:rPr>
          <w:rtl/>
          <w:lang w:eastAsia="he-IL"/>
        </w:rPr>
      </w:pPr>
      <w:bookmarkStart w:id="7456" w:name="_ETM_Q42_384092"/>
      <w:bookmarkEnd w:id="7456"/>
      <w:r>
        <w:rPr>
          <w:rFonts w:hint="cs"/>
          <w:rtl/>
          <w:lang w:eastAsia="he-IL"/>
        </w:rPr>
        <w:t xml:space="preserve">אני רוצה להזמין </w:t>
      </w:r>
      <w:bookmarkStart w:id="7457" w:name="_ETM_Q42_382663"/>
      <w:bookmarkStart w:id="7458" w:name="_ETM_Q42_383190"/>
      <w:bookmarkEnd w:id="7457"/>
      <w:bookmarkEnd w:id="7458"/>
      <w:r>
        <w:rPr>
          <w:rtl/>
          <w:lang w:eastAsia="he-IL"/>
        </w:rPr>
        <w:t xml:space="preserve">את חבר הכנסת עודד פורר, בבקשה. </w:t>
      </w:r>
      <w:bookmarkStart w:id="7459" w:name="_ETM_Q42_395970"/>
      <w:bookmarkEnd w:id="7459"/>
    </w:p>
    <w:p w:rsidR="00A35A00" w:rsidRDefault="00A35A00" w:rsidP="005E21F1">
      <w:pPr>
        <w:rPr>
          <w:rtl/>
          <w:lang w:eastAsia="he-IL"/>
        </w:rPr>
      </w:pPr>
      <w:bookmarkStart w:id="7460" w:name="_ETM_Q42_394511"/>
      <w:bookmarkStart w:id="7461" w:name="_ETM_Q42_394569"/>
      <w:bookmarkStart w:id="7462" w:name="_ETM_Q42_394323"/>
      <w:bookmarkStart w:id="7463" w:name="_ETM_Q42_394396"/>
      <w:bookmarkEnd w:id="7460"/>
      <w:bookmarkEnd w:id="7461"/>
      <w:bookmarkEnd w:id="7462"/>
      <w:bookmarkEnd w:id="7463"/>
    </w:p>
    <w:p w:rsidR="00A35A00" w:rsidRDefault="00A35A00" w:rsidP="005E21F1">
      <w:pPr>
        <w:pStyle w:val="af5"/>
        <w:keepNext/>
        <w:rPr>
          <w:rtl/>
        </w:rPr>
      </w:pPr>
      <w:bookmarkStart w:id="7464" w:name="ET_interruption_5787_24"/>
      <w:r w:rsidRPr="000947AC">
        <w:rPr>
          <w:rStyle w:val="TagStyle"/>
          <w:rtl/>
        </w:rPr>
        <w:t xml:space="preserve"> &lt;&lt; קריאה &gt;&gt; </w:t>
      </w:r>
      <w:r>
        <w:rPr>
          <w:rtl/>
        </w:rPr>
        <w:t>יוראי להב הרצנו (יש עתיד):</w:t>
      </w:r>
      <w:r w:rsidRPr="000947AC">
        <w:rPr>
          <w:rStyle w:val="TagStyle"/>
          <w:rtl/>
        </w:rPr>
        <w:t xml:space="preserve"> &lt;&lt; קריאה &gt;&gt;</w:t>
      </w:r>
      <w:r>
        <w:rPr>
          <w:rtl/>
        </w:rPr>
        <w:t xml:space="preserve"> </w:t>
      </w:r>
      <w:bookmarkEnd w:id="7464"/>
    </w:p>
    <w:p w:rsidR="00A35A00" w:rsidRDefault="00A35A00" w:rsidP="009A1C59">
      <w:pPr>
        <w:rPr>
          <w:rtl/>
          <w:lang w:eastAsia="he-IL"/>
        </w:rPr>
      </w:pPr>
    </w:p>
    <w:p w:rsidR="00A35A00" w:rsidRDefault="00A35A00" w:rsidP="005E21F1">
      <w:pPr>
        <w:rPr>
          <w:rtl/>
          <w:lang w:eastAsia="he-IL"/>
        </w:rPr>
      </w:pPr>
      <w:bookmarkStart w:id="7465" w:name="_ETM_Q42_396256"/>
      <w:bookmarkEnd w:id="7465"/>
      <w:r>
        <w:rPr>
          <w:rFonts w:hint="cs"/>
          <w:rtl/>
          <w:lang w:eastAsia="he-IL"/>
        </w:rPr>
        <w:t xml:space="preserve">- - - </w:t>
      </w:r>
    </w:p>
    <w:p w:rsidR="00A35A00" w:rsidRPr="000947AC" w:rsidRDefault="00A35A00" w:rsidP="005E21F1">
      <w:pPr>
        <w:rPr>
          <w:rtl/>
          <w:lang w:eastAsia="he-IL"/>
        </w:rPr>
      </w:pPr>
      <w:bookmarkStart w:id="7466" w:name="_ETM_Q42_397611"/>
      <w:bookmarkStart w:id="7467" w:name="_ETM_Q42_397674"/>
      <w:bookmarkEnd w:id="7466"/>
      <w:bookmarkEnd w:id="7467"/>
    </w:p>
    <w:p w:rsidR="00A35A00" w:rsidRDefault="00A35A00" w:rsidP="005E21F1">
      <w:pPr>
        <w:pStyle w:val="af6"/>
        <w:keepNext/>
        <w:rPr>
          <w:rtl/>
        </w:rPr>
      </w:pPr>
      <w:bookmarkStart w:id="7468" w:name="_ETM_Q42_394655"/>
      <w:bookmarkStart w:id="7469" w:name="_ETM_Q42_394690"/>
      <w:bookmarkEnd w:id="7468"/>
      <w:bookmarkEnd w:id="7469"/>
      <w:r w:rsidRPr="005E74C7">
        <w:rPr>
          <w:rStyle w:val="TagStyle"/>
          <w:rtl/>
        </w:rPr>
        <w:t xml:space="preserve">&lt;&lt; יור &gt;&gt; </w:t>
      </w:r>
      <w:r>
        <w:rPr>
          <w:rtl/>
        </w:rPr>
        <w:t>היו"ר מישל בוסקילה:</w:t>
      </w:r>
      <w:r w:rsidRPr="005E74C7">
        <w:rPr>
          <w:rStyle w:val="TagStyle"/>
          <w:rtl/>
        </w:rPr>
        <w:t xml:space="preserve"> &lt;&lt; יור &gt;&gt;</w:t>
      </w:r>
      <w:r>
        <w:rPr>
          <w:rtl/>
        </w:rPr>
        <w:t xml:space="preserve"> </w:t>
      </w:r>
    </w:p>
    <w:p w:rsidR="00A35A00" w:rsidRDefault="00A35A00" w:rsidP="009A1C59">
      <w:pPr>
        <w:rPr>
          <w:rtl/>
          <w:lang w:eastAsia="he-IL"/>
        </w:rPr>
      </w:pPr>
    </w:p>
    <w:p w:rsidR="00A35A00" w:rsidRDefault="00A35A00" w:rsidP="005E21F1">
      <w:pPr>
        <w:rPr>
          <w:rtl/>
          <w:lang w:eastAsia="he-IL"/>
        </w:rPr>
      </w:pPr>
      <w:r>
        <w:rPr>
          <w:rFonts w:hint="cs"/>
          <w:rtl/>
          <w:lang w:eastAsia="he-IL"/>
        </w:rPr>
        <w:t>למה לא אמרת?</w:t>
      </w:r>
    </w:p>
    <w:p w:rsidR="00A35A00" w:rsidRDefault="00A35A00" w:rsidP="005E21F1">
      <w:pPr>
        <w:rPr>
          <w:rtl/>
          <w:lang w:eastAsia="he-IL"/>
        </w:rPr>
      </w:pPr>
    </w:p>
    <w:p w:rsidR="00A35A00" w:rsidRDefault="00A35A00" w:rsidP="005E21F1">
      <w:pPr>
        <w:pStyle w:val="af5"/>
        <w:keepNext/>
        <w:rPr>
          <w:rtl/>
        </w:rPr>
      </w:pPr>
      <w:bookmarkStart w:id="7470" w:name="ET_interruption_6719_13"/>
      <w:r w:rsidRPr="005E74C7">
        <w:rPr>
          <w:rStyle w:val="TagStyle"/>
          <w:rtl/>
        </w:rPr>
        <w:t xml:space="preserve"> &lt;&lt; קריאה &gt;&gt; </w:t>
      </w:r>
      <w:r>
        <w:rPr>
          <w:rtl/>
        </w:rPr>
        <w:t>עוז חיים (יש עתיד):</w:t>
      </w:r>
      <w:r w:rsidRPr="005E74C7">
        <w:rPr>
          <w:rStyle w:val="TagStyle"/>
          <w:rtl/>
        </w:rPr>
        <w:t xml:space="preserve"> &lt;&lt; קריאה &gt;&gt;</w:t>
      </w:r>
      <w:r>
        <w:rPr>
          <w:rtl/>
        </w:rPr>
        <w:t xml:space="preserve"> </w:t>
      </w:r>
      <w:bookmarkEnd w:id="7470"/>
    </w:p>
    <w:p w:rsidR="00A35A00" w:rsidRDefault="00A35A00" w:rsidP="009A1C59">
      <w:pPr>
        <w:rPr>
          <w:rtl/>
          <w:lang w:eastAsia="he-IL"/>
        </w:rPr>
      </w:pPr>
    </w:p>
    <w:p w:rsidR="00A35A00" w:rsidRDefault="00A35A00" w:rsidP="005E21F1">
      <w:pPr>
        <w:rPr>
          <w:rtl/>
          <w:lang w:eastAsia="he-IL"/>
        </w:rPr>
      </w:pPr>
      <w:r>
        <w:rPr>
          <w:rFonts w:hint="cs"/>
          <w:rtl/>
          <w:lang w:eastAsia="he-IL"/>
        </w:rPr>
        <w:t>הוא אמר.</w:t>
      </w:r>
    </w:p>
    <w:p w:rsidR="00A35A00" w:rsidRDefault="00A35A00" w:rsidP="005E21F1">
      <w:pPr>
        <w:ind w:firstLine="0"/>
        <w:rPr>
          <w:rtl/>
          <w:lang w:eastAsia="he-IL"/>
        </w:rPr>
      </w:pPr>
    </w:p>
    <w:p w:rsidR="00A35A00" w:rsidRDefault="00A35A00" w:rsidP="005E21F1">
      <w:pPr>
        <w:pStyle w:val="af5"/>
        <w:keepNext/>
        <w:rPr>
          <w:rtl/>
        </w:rPr>
      </w:pPr>
      <w:r w:rsidRPr="000947AC">
        <w:rPr>
          <w:rStyle w:val="TagStyle"/>
          <w:rtl/>
        </w:rPr>
        <w:t xml:space="preserve"> &lt;&lt; קריאה &gt;&gt; </w:t>
      </w:r>
      <w:r>
        <w:rPr>
          <w:rtl/>
        </w:rPr>
        <w:t>יוראי להב הרצנו (יש עתיד):</w:t>
      </w:r>
      <w:r w:rsidRPr="000947AC">
        <w:rPr>
          <w:rStyle w:val="TagStyle"/>
          <w:rtl/>
        </w:rPr>
        <w:t xml:space="preserve"> &lt;&lt; קריאה &gt;&gt;</w:t>
      </w:r>
      <w:r>
        <w:rPr>
          <w:rtl/>
        </w:rPr>
        <w:t xml:space="preserve"> </w:t>
      </w:r>
    </w:p>
    <w:p w:rsidR="00A35A00" w:rsidRDefault="00A35A00" w:rsidP="009A1C59">
      <w:pPr>
        <w:rPr>
          <w:rtl/>
          <w:lang w:eastAsia="he-IL"/>
        </w:rPr>
      </w:pPr>
    </w:p>
    <w:p w:rsidR="00A35A00" w:rsidRDefault="00A35A00" w:rsidP="005E21F1">
      <w:pPr>
        <w:rPr>
          <w:rtl/>
          <w:lang w:eastAsia="he-IL"/>
        </w:rPr>
      </w:pPr>
      <w:bookmarkStart w:id="7471" w:name="_ETM_Q42_404804"/>
      <w:bookmarkEnd w:id="7471"/>
      <w:r>
        <w:rPr>
          <w:rFonts w:hint="cs"/>
          <w:rtl/>
          <w:lang w:eastAsia="he-IL"/>
        </w:rPr>
        <w:t>מאז שטעית - - -</w:t>
      </w:r>
    </w:p>
    <w:p w:rsidR="00A35A00" w:rsidRPr="000947AC" w:rsidRDefault="00A35A00" w:rsidP="005E21F1">
      <w:pPr>
        <w:rPr>
          <w:rtl/>
          <w:lang w:eastAsia="he-IL"/>
        </w:rPr>
      </w:pPr>
      <w:bookmarkStart w:id="7472" w:name="_ETM_Q42_403155"/>
      <w:bookmarkStart w:id="7473" w:name="_ETM_Q42_403220"/>
      <w:bookmarkEnd w:id="7472"/>
      <w:bookmarkEnd w:id="7473"/>
    </w:p>
    <w:p w:rsidR="00A35A00" w:rsidRDefault="00A35A00" w:rsidP="005E21F1">
      <w:pPr>
        <w:pStyle w:val="af6"/>
        <w:keepNext/>
        <w:rPr>
          <w:rtl/>
        </w:rPr>
      </w:pPr>
      <w:bookmarkStart w:id="7474" w:name="ET_yor_6718_25"/>
      <w:r w:rsidRPr="000947AC">
        <w:rPr>
          <w:rStyle w:val="TagStyle"/>
          <w:rtl/>
        </w:rPr>
        <w:t xml:space="preserve"> &lt;&lt; יור &gt;&gt; </w:t>
      </w:r>
      <w:r>
        <w:rPr>
          <w:rtl/>
        </w:rPr>
        <w:t>היו"ר מישל בוסקילה:</w:t>
      </w:r>
      <w:r w:rsidRPr="000947AC">
        <w:rPr>
          <w:rStyle w:val="TagStyle"/>
          <w:rtl/>
        </w:rPr>
        <w:t xml:space="preserve"> &lt;&lt; יור &gt;&gt;</w:t>
      </w:r>
      <w:r>
        <w:rPr>
          <w:rtl/>
        </w:rPr>
        <w:t xml:space="preserve"> </w:t>
      </w:r>
      <w:bookmarkEnd w:id="7474"/>
    </w:p>
    <w:p w:rsidR="00A35A00" w:rsidRDefault="00A35A00" w:rsidP="009A1C59">
      <w:pPr>
        <w:rPr>
          <w:rtl/>
          <w:lang w:eastAsia="he-IL"/>
        </w:rPr>
      </w:pPr>
    </w:p>
    <w:p w:rsidR="00A35A00" w:rsidRDefault="00A35A00" w:rsidP="005E21F1">
      <w:pPr>
        <w:rPr>
          <w:rtl/>
          <w:lang w:eastAsia="he-IL"/>
        </w:rPr>
      </w:pPr>
      <w:bookmarkStart w:id="7475" w:name="_ETM_Q42_403103"/>
      <w:bookmarkEnd w:id="7475"/>
      <w:r>
        <w:rPr>
          <w:rFonts w:hint="cs"/>
          <w:rtl/>
          <w:lang w:eastAsia="he-IL"/>
        </w:rPr>
        <w:t xml:space="preserve">לרשותך שלוש </w:t>
      </w:r>
      <w:bookmarkStart w:id="7476" w:name="_ETM_Q42_405856"/>
      <w:bookmarkEnd w:id="7476"/>
      <w:r>
        <w:rPr>
          <w:rFonts w:hint="cs"/>
          <w:rtl/>
          <w:lang w:eastAsia="he-IL"/>
        </w:rPr>
        <w:t>דקות.</w:t>
      </w:r>
      <w:bookmarkStart w:id="7477" w:name="_ETM_Q42_406818"/>
      <w:bookmarkStart w:id="7478" w:name="_ETM_Q42_406876"/>
      <w:bookmarkStart w:id="7479" w:name="_ETM_Q42_404891"/>
      <w:bookmarkStart w:id="7480" w:name="_ETM_Q42_404948"/>
      <w:bookmarkStart w:id="7481" w:name="_ETM_Q42_405731"/>
      <w:bookmarkEnd w:id="7477"/>
      <w:bookmarkEnd w:id="7478"/>
      <w:bookmarkEnd w:id="7479"/>
      <w:bookmarkEnd w:id="7480"/>
      <w:bookmarkEnd w:id="7481"/>
    </w:p>
    <w:p w:rsidR="00A35A00" w:rsidRDefault="00A35A00" w:rsidP="005E21F1">
      <w:pPr>
        <w:ind w:firstLine="0"/>
        <w:rPr>
          <w:rtl/>
          <w:lang w:eastAsia="he-IL"/>
        </w:rPr>
      </w:pPr>
    </w:p>
    <w:p w:rsidR="00A35A00" w:rsidRDefault="00A35A00" w:rsidP="005E21F1">
      <w:pPr>
        <w:pStyle w:val="a4"/>
        <w:keepNext/>
        <w:rPr>
          <w:rtl/>
        </w:rPr>
      </w:pPr>
      <w:bookmarkStart w:id="7482" w:name="ET_speaker_5520_26"/>
      <w:r w:rsidRPr="00EB1F09">
        <w:rPr>
          <w:rStyle w:val="TagStyle"/>
          <w:rtl/>
        </w:rPr>
        <w:t xml:space="preserve"> &lt;&lt; דובר &gt;&gt; </w:t>
      </w:r>
      <w:bookmarkStart w:id="7483" w:name="_Toc234319287"/>
      <w:bookmarkStart w:id="7484" w:name="_Toc234323221"/>
      <w:bookmarkStart w:id="7485" w:name="_Toc234323397"/>
      <w:r>
        <w:rPr>
          <w:rtl/>
        </w:rPr>
        <w:t>עודד פורר (ישראל ביתנו):</w:t>
      </w:r>
      <w:bookmarkEnd w:id="7483"/>
      <w:bookmarkEnd w:id="7484"/>
      <w:bookmarkEnd w:id="7485"/>
      <w:r w:rsidRPr="00EB1F09">
        <w:rPr>
          <w:rStyle w:val="TagStyle"/>
          <w:rtl/>
        </w:rPr>
        <w:t xml:space="preserve"> &lt;&lt; דובר &gt;&gt;</w:t>
      </w:r>
      <w:r>
        <w:rPr>
          <w:rtl/>
        </w:rPr>
        <w:t xml:space="preserve">  </w:t>
      </w:r>
      <w:bookmarkEnd w:id="7482"/>
    </w:p>
    <w:p w:rsidR="00A35A00" w:rsidRDefault="00A35A00" w:rsidP="009A1C59">
      <w:pPr>
        <w:rPr>
          <w:rtl/>
          <w:lang w:eastAsia="he-IL"/>
        </w:rPr>
      </w:pPr>
    </w:p>
    <w:p w:rsidR="00A35A00" w:rsidRDefault="00A35A00" w:rsidP="009A1C59">
      <w:pPr>
        <w:rPr>
          <w:rtl/>
          <w:lang w:eastAsia="he-IL"/>
        </w:rPr>
      </w:pPr>
      <w:bookmarkStart w:id="7486" w:name="_ETM_Q42_404301"/>
      <w:bookmarkStart w:id="7487" w:name="_ETM_Q42_407199"/>
      <w:bookmarkStart w:id="7488" w:name="_ETM_Q42_407714"/>
      <w:bookmarkStart w:id="7489" w:name="_ETM_Q42_407763"/>
      <w:bookmarkEnd w:id="7486"/>
      <w:bookmarkEnd w:id="7487"/>
      <w:bookmarkEnd w:id="7488"/>
      <w:bookmarkEnd w:id="7489"/>
      <w:r>
        <w:rPr>
          <w:rtl/>
          <w:lang w:eastAsia="he-IL"/>
        </w:rPr>
        <w:t>אדוני היושב</w:t>
      </w:r>
      <w:r>
        <w:rPr>
          <w:rFonts w:hint="cs"/>
          <w:rtl/>
          <w:lang w:eastAsia="he-IL"/>
        </w:rPr>
        <w:t>-</w:t>
      </w:r>
      <w:r>
        <w:rPr>
          <w:rtl/>
          <w:lang w:eastAsia="he-IL"/>
        </w:rPr>
        <w:t xml:space="preserve">ראש, חברי הכנסת, באמת אני חושב שזה ראוי </w:t>
      </w:r>
      <w:bookmarkStart w:id="7490" w:name="_ETM_Q42_412446"/>
      <w:bookmarkEnd w:id="7490"/>
      <w:r>
        <w:rPr>
          <w:rtl/>
          <w:lang w:eastAsia="he-IL"/>
        </w:rPr>
        <w:t xml:space="preserve">לציון, אדוני השר, </w:t>
      </w:r>
      <w:r>
        <w:rPr>
          <w:rFonts w:hint="cs"/>
          <w:rtl/>
          <w:lang w:eastAsia="he-IL"/>
        </w:rPr>
        <w:t>ש</w:t>
      </w:r>
      <w:r>
        <w:rPr>
          <w:rtl/>
          <w:lang w:eastAsia="he-IL"/>
        </w:rPr>
        <w:t>ממשלת ישראל, אחרי טב</w:t>
      </w:r>
      <w:r>
        <w:rPr>
          <w:rFonts w:hint="cs"/>
          <w:rtl/>
          <w:lang w:eastAsia="he-IL"/>
        </w:rPr>
        <w:t>ח 7</w:t>
      </w:r>
      <w:r>
        <w:rPr>
          <w:rtl/>
          <w:lang w:eastAsia="he-IL"/>
        </w:rPr>
        <w:t xml:space="preserve"> באוקטובר, </w:t>
      </w:r>
      <w:bookmarkStart w:id="7491" w:name="_ETM_Q42_417694"/>
      <w:bookmarkEnd w:id="7491"/>
      <w:r>
        <w:rPr>
          <w:rtl/>
          <w:lang w:eastAsia="he-IL"/>
        </w:rPr>
        <w:t>שינתה את סדר העדיפויות</w:t>
      </w:r>
      <w:r>
        <w:rPr>
          <w:rFonts w:hint="cs"/>
          <w:rtl/>
          <w:lang w:eastAsia="he-IL"/>
        </w:rPr>
        <w:t>.</w:t>
      </w:r>
      <w:r>
        <w:rPr>
          <w:rtl/>
          <w:lang w:eastAsia="he-IL"/>
        </w:rPr>
        <w:t xml:space="preserve"> אנחנו נמצאים פה קצת יותר </w:t>
      </w:r>
      <w:bookmarkStart w:id="7492" w:name="_ETM_Q42_422942"/>
      <w:bookmarkEnd w:id="7492"/>
      <w:r>
        <w:rPr>
          <w:rFonts w:hint="cs"/>
          <w:rtl/>
          <w:lang w:eastAsia="he-IL"/>
        </w:rPr>
        <w:t>מ-1,000</w:t>
      </w:r>
      <w:r>
        <w:rPr>
          <w:rtl/>
          <w:lang w:eastAsia="he-IL"/>
        </w:rPr>
        <w:t xml:space="preserve"> ימים </w:t>
      </w:r>
      <w:r>
        <w:rPr>
          <w:rFonts w:hint="cs"/>
          <w:rtl/>
          <w:lang w:eastAsia="he-IL"/>
        </w:rPr>
        <w:t xml:space="preserve">– </w:t>
      </w:r>
      <w:r>
        <w:rPr>
          <w:rtl/>
          <w:lang w:eastAsia="he-IL"/>
        </w:rPr>
        <w:t xml:space="preserve">בשבוע שעבר ציינו </w:t>
      </w:r>
      <w:r>
        <w:rPr>
          <w:rFonts w:hint="cs"/>
          <w:rtl/>
          <w:lang w:eastAsia="he-IL"/>
        </w:rPr>
        <w:t>1,000</w:t>
      </w:r>
      <w:r>
        <w:rPr>
          <w:rtl/>
          <w:lang w:eastAsia="he-IL"/>
        </w:rPr>
        <w:t xml:space="preserve"> ימים לטב</w:t>
      </w:r>
      <w:r>
        <w:rPr>
          <w:rFonts w:hint="cs"/>
          <w:rtl/>
          <w:lang w:eastAsia="he-IL"/>
        </w:rPr>
        <w:t>ח 7</w:t>
      </w:r>
      <w:r>
        <w:rPr>
          <w:rtl/>
          <w:lang w:eastAsia="he-IL"/>
        </w:rPr>
        <w:t xml:space="preserve"> באוקטובר</w:t>
      </w:r>
      <w:r>
        <w:rPr>
          <w:rFonts w:hint="cs"/>
          <w:rtl/>
          <w:lang w:eastAsia="he-IL"/>
        </w:rPr>
        <w:t>, הטבח</w:t>
      </w:r>
      <w:r>
        <w:rPr>
          <w:rtl/>
          <w:lang w:eastAsia="he-IL"/>
        </w:rPr>
        <w:t xml:space="preserve"> </w:t>
      </w:r>
      <w:bookmarkStart w:id="7493" w:name="_ETM_Q42_428539"/>
      <w:bookmarkEnd w:id="7493"/>
      <w:r>
        <w:rPr>
          <w:rtl/>
          <w:lang w:eastAsia="he-IL"/>
        </w:rPr>
        <w:t>הגדול ביותר שא</w:t>
      </w:r>
      <w:r>
        <w:rPr>
          <w:rFonts w:hint="cs"/>
          <w:rtl/>
          <w:lang w:eastAsia="he-IL"/>
        </w:rPr>
        <w:t>י</w:t>
      </w:r>
      <w:r>
        <w:rPr>
          <w:rtl/>
          <w:lang w:eastAsia="he-IL"/>
        </w:rPr>
        <w:t>ר</w:t>
      </w:r>
      <w:r>
        <w:rPr>
          <w:rFonts w:hint="cs"/>
          <w:rtl/>
          <w:lang w:eastAsia="he-IL"/>
        </w:rPr>
        <w:t>ע</w:t>
      </w:r>
      <w:r>
        <w:rPr>
          <w:rtl/>
          <w:lang w:eastAsia="he-IL"/>
        </w:rPr>
        <w:t xml:space="preserve"> לעם היהודי מאז השואה, שתחת כהונת </w:t>
      </w:r>
      <w:bookmarkStart w:id="7494" w:name="_ETM_Q42_433069"/>
      <w:bookmarkEnd w:id="7494"/>
      <w:r>
        <w:rPr>
          <w:rtl/>
          <w:lang w:eastAsia="he-IL"/>
        </w:rPr>
        <w:t xml:space="preserve">הממשלה הזאת השתלטו על יישובים, </w:t>
      </w:r>
      <w:r>
        <w:rPr>
          <w:rFonts w:hint="cs"/>
          <w:rtl/>
          <w:lang w:eastAsia="he-IL"/>
        </w:rPr>
        <w:t>טבחו</w:t>
      </w:r>
      <w:r>
        <w:rPr>
          <w:rtl/>
          <w:lang w:eastAsia="he-IL"/>
        </w:rPr>
        <w:t xml:space="preserve"> בנו, אנסו, רצחו, שרפו, </w:t>
      </w:r>
      <w:bookmarkStart w:id="7495" w:name="_ETM_Q42_437599"/>
      <w:bookmarkEnd w:id="7495"/>
      <w:r>
        <w:rPr>
          <w:rtl/>
          <w:lang w:eastAsia="he-IL"/>
        </w:rPr>
        <w:t>חטפו</w:t>
      </w:r>
      <w:r>
        <w:rPr>
          <w:rFonts w:hint="cs"/>
          <w:rtl/>
          <w:lang w:eastAsia="he-IL"/>
        </w:rPr>
        <w:t>.</w:t>
      </w:r>
      <w:r>
        <w:rPr>
          <w:rtl/>
          <w:lang w:eastAsia="he-IL"/>
        </w:rPr>
        <w:t xml:space="preserve"> אז אני אומר</w:t>
      </w:r>
      <w:r>
        <w:rPr>
          <w:rFonts w:hint="cs"/>
          <w:rtl/>
          <w:lang w:eastAsia="he-IL"/>
        </w:rPr>
        <w:t>:</w:t>
      </w:r>
      <w:r>
        <w:rPr>
          <w:rtl/>
          <w:lang w:eastAsia="he-IL"/>
        </w:rPr>
        <w:t xml:space="preserve"> מה סדר העדיפויות שהממשלה הזאת שמה </w:t>
      </w:r>
      <w:bookmarkStart w:id="7496" w:name="_ETM_Q42_442129"/>
      <w:bookmarkEnd w:id="7496"/>
      <w:r>
        <w:rPr>
          <w:rtl/>
          <w:lang w:eastAsia="he-IL"/>
        </w:rPr>
        <w:t xml:space="preserve">לה לקידום בשבועיים האחרונים של הכנסת? </w:t>
      </w:r>
      <w:bookmarkStart w:id="7497" w:name="_ETM_Q42_447279"/>
      <w:bookmarkEnd w:id="7497"/>
      <w:r>
        <w:rPr>
          <w:rtl/>
          <w:lang w:eastAsia="he-IL"/>
        </w:rPr>
        <w:t xml:space="preserve">בשבועיים האחרונים של הכנסת, על מה אתם מטרטרים אותנו? על </w:t>
      </w:r>
      <w:bookmarkStart w:id="7498" w:name="_ETM_Q42_449704"/>
      <w:bookmarkEnd w:id="7498"/>
      <w:r>
        <w:rPr>
          <w:rtl/>
          <w:lang w:eastAsia="he-IL"/>
        </w:rPr>
        <w:t xml:space="preserve">יוקר המחיה? </w:t>
      </w:r>
      <w:bookmarkStart w:id="7499" w:name="_ETM_Q42_452940"/>
      <w:bookmarkEnd w:id="7499"/>
      <w:r>
        <w:rPr>
          <w:rtl/>
          <w:lang w:eastAsia="he-IL"/>
        </w:rPr>
        <w:t>על הנטל הבלתי</w:t>
      </w:r>
      <w:r>
        <w:rPr>
          <w:rFonts w:hint="cs"/>
          <w:rtl/>
          <w:lang w:eastAsia="he-IL"/>
        </w:rPr>
        <w:t>-</w:t>
      </w:r>
      <w:r>
        <w:rPr>
          <w:rtl/>
          <w:lang w:eastAsia="he-IL"/>
        </w:rPr>
        <w:t>נגמר על חיילי המילואים והסדיר</w:t>
      </w:r>
      <w:r>
        <w:rPr>
          <w:rFonts w:hint="cs"/>
          <w:rtl/>
          <w:lang w:eastAsia="he-IL"/>
        </w:rPr>
        <w:t>?</w:t>
      </w:r>
      <w:r>
        <w:rPr>
          <w:rtl/>
          <w:lang w:eastAsia="he-IL"/>
        </w:rPr>
        <w:t xml:space="preserve"> </w:t>
      </w:r>
      <w:bookmarkStart w:id="7500" w:name="_ETM_Q42_458079"/>
      <w:bookmarkEnd w:id="7500"/>
      <w:r>
        <w:rPr>
          <w:rtl/>
          <w:lang w:eastAsia="he-IL"/>
        </w:rPr>
        <w:t>על סוגיות הביטחון</w:t>
      </w:r>
      <w:r>
        <w:rPr>
          <w:rFonts w:hint="cs"/>
          <w:rtl/>
          <w:lang w:eastAsia="he-IL"/>
        </w:rPr>
        <w:t>?</w:t>
      </w:r>
      <w:r>
        <w:rPr>
          <w:rtl/>
          <w:lang w:eastAsia="he-IL"/>
        </w:rPr>
        <w:t xml:space="preserve"> על העובדה שנמל אילת סגור כבר שלוש </w:t>
      </w:r>
      <w:bookmarkStart w:id="7501" w:name="_ETM_Q42_460724"/>
      <w:bookmarkEnd w:id="7501"/>
      <w:r>
        <w:rPr>
          <w:rtl/>
          <w:lang w:eastAsia="he-IL"/>
        </w:rPr>
        <w:t>שנים</w:t>
      </w:r>
      <w:r>
        <w:rPr>
          <w:rFonts w:hint="cs"/>
          <w:rtl/>
          <w:lang w:eastAsia="he-IL"/>
        </w:rPr>
        <w:t>?</w:t>
      </w:r>
      <w:r>
        <w:rPr>
          <w:rtl/>
          <w:lang w:eastAsia="he-IL"/>
        </w:rPr>
        <w:t xml:space="preserve"> </w:t>
      </w:r>
      <w:bookmarkStart w:id="7502" w:name="_ETM_Q42_464829"/>
      <w:bookmarkEnd w:id="7502"/>
      <w:r>
        <w:rPr>
          <w:rtl/>
          <w:lang w:eastAsia="he-IL"/>
        </w:rPr>
        <w:t xml:space="preserve">על מה אתם מטרטרים אותנו? </w:t>
      </w:r>
      <w:bookmarkStart w:id="7503" w:name="_ETM_Q42_467959"/>
      <w:bookmarkEnd w:id="7503"/>
      <w:r>
        <w:rPr>
          <w:rFonts w:hint="cs"/>
          <w:rtl/>
          <w:lang w:eastAsia="he-IL"/>
        </w:rPr>
        <w:t>מט</w:t>
      </w:r>
      <w:r>
        <w:rPr>
          <w:rtl/>
          <w:lang w:eastAsia="he-IL"/>
        </w:rPr>
        <w:t>רטרים אותנו על חוק</w:t>
      </w:r>
      <w:r>
        <w:rPr>
          <w:rFonts w:hint="cs"/>
          <w:rtl/>
          <w:lang w:eastAsia="he-IL"/>
        </w:rPr>
        <w:t>-</w:t>
      </w:r>
      <w:r>
        <w:rPr>
          <w:rtl/>
          <w:lang w:eastAsia="he-IL"/>
        </w:rPr>
        <w:t>יסוד</w:t>
      </w:r>
      <w:r>
        <w:rPr>
          <w:rFonts w:hint="cs"/>
          <w:rtl/>
          <w:lang w:eastAsia="he-IL"/>
        </w:rPr>
        <w:t>:</w:t>
      </w:r>
      <w:r>
        <w:rPr>
          <w:rtl/>
          <w:lang w:eastAsia="he-IL"/>
        </w:rPr>
        <w:t xml:space="preserve"> לימוד תורה</w:t>
      </w:r>
      <w:r>
        <w:rPr>
          <w:rFonts w:hint="cs"/>
          <w:rtl/>
          <w:lang w:eastAsia="he-IL"/>
        </w:rPr>
        <w:t>;</w:t>
      </w:r>
      <w:r>
        <w:rPr>
          <w:rtl/>
          <w:lang w:eastAsia="he-IL"/>
        </w:rPr>
        <w:t xml:space="preserve"> </w:t>
      </w:r>
      <w:bookmarkStart w:id="7504" w:name="_ETM_Q42_470880"/>
      <w:bookmarkEnd w:id="7504"/>
      <w:r>
        <w:rPr>
          <w:rtl/>
          <w:lang w:eastAsia="he-IL"/>
        </w:rPr>
        <w:t>מטרטרים אותנו על חוק ההשתמטות</w:t>
      </w:r>
      <w:r>
        <w:rPr>
          <w:rFonts w:hint="cs"/>
          <w:rtl/>
          <w:lang w:eastAsia="he-IL"/>
        </w:rPr>
        <w:t>;</w:t>
      </w:r>
      <w:r>
        <w:rPr>
          <w:rtl/>
          <w:lang w:eastAsia="he-IL"/>
        </w:rPr>
        <w:t xml:space="preserve"> </w:t>
      </w:r>
      <w:bookmarkStart w:id="7505" w:name="_ETM_Q42_473738"/>
      <w:bookmarkEnd w:id="7505"/>
      <w:r>
        <w:rPr>
          <w:rtl/>
          <w:lang w:eastAsia="he-IL"/>
        </w:rPr>
        <w:t xml:space="preserve">מטרטרים אותנו על חוק פיצול סמכויות היועץ המשפטי לממשלה, שכל </w:t>
      </w:r>
      <w:bookmarkStart w:id="7506" w:name="_ETM_Q42_479445"/>
      <w:bookmarkEnd w:id="7506"/>
      <w:r>
        <w:rPr>
          <w:rtl/>
          <w:lang w:eastAsia="he-IL"/>
        </w:rPr>
        <w:t xml:space="preserve">המשמעות שלו הוא לאפשר לממשלה לא להישמע להנחיות היועצת המשפטית </w:t>
      </w:r>
      <w:bookmarkStart w:id="7507" w:name="_ETM_Q42_485152"/>
      <w:bookmarkEnd w:id="7507"/>
      <w:r>
        <w:rPr>
          <w:rtl/>
          <w:lang w:eastAsia="he-IL"/>
        </w:rPr>
        <w:t>לאכוף את חובת הגיוס</w:t>
      </w:r>
      <w:r>
        <w:rPr>
          <w:rFonts w:hint="cs"/>
          <w:rtl/>
          <w:lang w:eastAsia="he-IL"/>
        </w:rPr>
        <w:t>.</w:t>
      </w:r>
      <w:r>
        <w:rPr>
          <w:rtl/>
          <w:lang w:eastAsia="he-IL"/>
        </w:rPr>
        <w:t xml:space="preserve"> בזה הכנסת הזאת עוסקת</w:t>
      </w:r>
      <w:r>
        <w:rPr>
          <w:rFonts w:hint="cs"/>
          <w:rtl/>
          <w:lang w:eastAsia="he-IL"/>
        </w:rPr>
        <w:t>.</w:t>
      </w:r>
      <w:r>
        <w:rPr>
          <w:rtl/>
          <w:lang w:eastAsia="he-IL"/>
        </w:rPr>
        <w:t xml:space="preserve"> </w:t>
      </w:r>
      <w:bookmarkStart w:id="7508" w:name="_ETM_Q42_492220"/>
      <w:bookmarkEnd w:id="7508"/>
    </w:p>
    <w:p w:rsidR="00A35A00" w:rsidRDefault="00A35A00" w:rsidP="009A1C59">
      <w:pPr>
        <w:rPr>
          <w:rtl/>
          <w:lang w:eastAsia="he-IL"/>
        </w:rPr>
      </w:pPr>
    </w:p>
    <w:p w:rsidR="00A35A00" w:rsidRDefault="00A35A00" w:rsidP="009A1C59">
      <w:pPr>
        <w:rPr>
          <w:rtl/>
          <w:lang w:eastAsia="he-IL"/>
        </w:rPr>
      </w:pPr>
      <w:r>
        <w:rPr>
          <w:rtl/>
          <w:lang w:eastAsia="he-IL"/>
        </w:rPr>
        <w:t xml:space="preserve">היא לא עוסקת ביוקר המחיה ובזה שאזרחי ישראל לא גומרים </w:t>
      </w:r>
      <w:bookmarkStart w:id="7509" w:name="_ETM_Q42_494520"/>
      <w:bookmarkEnd w:id="7509"/>
      <w:r>
        <w:rPr>
          <w:rtl/>
          <w:lang w:eastAsia="he-IL"/>
        </w:rPr>
        <w:t xml:space="preserve">את החודש. </w:t>
      </w:r>
      <w:bookmarkStart w:id="7510" w:name="_ETM_Q42_497480"/>
      <w:bookmarkEnd w:id="7510"/>
      <w:r>
        <w:rPr>
          <w:rtl/>
          <w:lang w:eastAsia="he-IL"/>
        </w:rPr>
        <w:t xml:space="preserve">היא לא עוסקת בזה שלצעירים שלנו אין דירה. </w:t>
      </w:r>
      <w:bookmarkStart w:id="7511" w:name="_ETM_Q42_500809"/>
      <w:bookmarkEnd w:id="7511"/>
      <w:r>
        <w:rPr>
          <w:rtl/>
          <w:lang w:eastAsia="he-IL"/>
        </w:rPr>
        <w:t xml:space="preserve">היא לא עוסקת בזה שבנגב ובגליל אנחנו מאבדים את הרוב </w:t>
      </w:r>
      <w:bookmarkStart w:id="7512" w:name="_ETM_Q42_503334"/>
      <w:bookmarkEnd w:id="7512"/>
      <w:r>
        <w:rPr>
          <w:rtl/>
          <w:lang w:eastAsia="he-IL"/>
        </w:rPr>
        <w:t xml:space="preserve">היהודי. </w:t>
      </w:r>
      <w:bookmarkStart w:id="7513" w:name="_ETM_Q42_506380"/>
      <w:bookmarkEnd w:id="7513"/>
      <w:r>
        <w:rPr>
          <w:rtl/>
          <w:lang w:eastAsia="he-IL"/>
        </w:rPr>
        <w:t xml:space="preserve">היא לא עוסקת בזה </w:t>
      </w:r>
      <w:bookmarkStart w:id="7514" w:name="_ETM_Q42_509678"/>
      <w:bookmarkEnd w:id="7514"/>
      <w:r>
        <w:rPr>
          <w:rtl/>
          <w:lang w:eastAsia="he-IL"/>
        </w:rPr>
        <w:t xml:space="preserve">שתושבי הגליל עוד לא חזרו לבתים שלהם מאז הפינוי. </w:t>
      </w:r>
      <w:bookmarkStart w:id="7515" w:name="_ETM_Q42_515209"/>
      <w:bookmarkEnd w:id="7515"/>
      <w:r>
        <w:rPr>
          <w:rtl/>
          <w:lang w:eastAsia="he-IL"/>
        </w:rPr>
        <w:t>היא לא עוסקת בחיזבאללה</w:t>
      </w:r>
      <w:r>
        <w:rPr>
          <w:rFonts w:hint="cs"/>
          <w:rtl/>
          <w:lang w:eastAsia="he-IL"/>
        </w:rPr>
        <w:t>.</w:t>
      </w:r>
      <w:r>
        <w:rPr>
          <w:rtl/>
          <w:lang w:eastAsia="he-IL"/>
        </w:rPr>
        <w:t xml:space="preserve"> היא לא עוסקת בחמאס שעדיין שולט </w:t>
      </w:r>
      <w:bookmarkStart w:id="7516" w:name="_ETM_Q42_519242"/>
      <w:bookmarkEnd w:id="7516"/>
      <w:r>
        <w:rPr>
          <w:rtl/>
          <w:lang w:eastAsia="he-IL"/>
        </w:rPr>
        <w:t>בעזה</w:t>
      </w:r>
      <w:r>
        <w:rPr>
          <w:rFonts w:hint="cs"/>
          <w:rtl/>
          <w:lang w:eastAsia="he-IL"/>
        </w:rPr>
        <w:t>.</w:t>
      </w:r>
      <w:r>
        <w:rPr>
          <w:rtl/>
          <w:lang w:eastAsia="he-IL"/>
        </w:rPr>
        <w:t xml:space="preserve"> היא גם לא עוסקת בסוגיות האיראניות. </w:t>
      </w:r>
      <w:bookmarkStart w:id="7517" w:name="_ETM_Q42_521838"/>
      <w:bookmarkStart w:id="7518" w:name="_ETM_Q42_521898"/>
      <w:bookmarkStart w:id="7519" w:name="_ETM_Q42_522007"/>
      <w:bookmarkStart w:id="7520" w:name="_ETM_Q42_522052"/>
      <w:bookmarkEnd w:id="7517"/>
      <w:bookmarkEnd w:id="7518"/>
      <w:bookmarkEnd w:id="7519"/>
      <w:bookmarkEnd w:id="7520"/>
      <w:r>
        <w:rPr>
          <w:rtl/>
          <w:lang w:eastAsia="he-IL"/>
        </w:rPr>
        <w:t xml:space="preserve">ועדת החוץ והביטחון </w:t>
      </w:r>
      <w:bookmarkStart w:id="7521" w:name="_ETM_Q42_523275"/>
      <w:bookmarkEnd w:id="7521"/>
      <w:r>
        <w:rPr>
          <w:rtl/>
          <w:lang w:eastAsia="he-IL"/>
        </w:rPr>
        <w:t>מתכנסת כדי לאשר פטור ממעצרים למשתמ</w:t>
      </w:r>
      <w:r>
        <w:rPr>
          <w:rFonts w:hint="cs"/>
          <w:rtl/>
          <w:lang w:eastAsia="he-IL"/>
        </w:rPr>
        <w:t>ט</w:t>
      </w:r>
      <w:r>
        <w:rPr>
          <w:rtl/>
          <w:lang w:eastAsia="he-IL"/>
        </w:rPr>
        <w:t xml:space="preserve">ים. </w:t>
      </w:r>
      <w:bookmarkStart w:id="7522" w:name="_ETM_Q42_531140"/>
      <w:bookmarkEnd w:id="7522"/>
    </w:p>
    <w:p w:rsidR="00A35A00" w:rsidRDefault="00A35A00" w:rsidP="009A1C59">
      <w:pPr>
        <w:rPr>
          <w:rtl/>
          <w:lang w:eastAsia="he-IL"/>
        </w:rPr>
      </w:pPr>
      <w:bookmarkStart w:id="7523" w:name="_ETM_Q42_530384"/>
      <w:bookmarkStart w:id="7524" w:name="_ETM_Q42_530442"/>
      <w:bookmarkEnd w:id="7523"/>
      <w:bookmarkEnd w:id="7524"/>
    </w:p>
    <w:p w:rsidR="00A35A00" w:rsidRDefault="00A35A00" w:rsidP="009A1C59">
      <w:pPr>
        <w:rPr>
          <w:rtl/>
          <w:lang w:eastAsia="he-IL"/>
        </w:rPr>
      </w:pPr>
      <w:bookmarkStart w:id="7525" w:name="_ETM_Q42_530504"/>
      <w:bookmarkStart w:id="7526" w:name="_ETM_Q42_530554"/>
      <w:bookmarkEnd w:id="7525"/>
      <w:bookmarkEnd w:id="7526"/>
      <w:r>
        <w:rPr>
          <w:rtl/>
          <w:lang w:eastAsia="he-IL"/>
        </w:rPr>
        <w:t xml:space="preserve">אני לא מצליח להבין </w:t>
      </w:r>
      <w:bookmarkStart w:id="7527" w:name="_ETM_Q42_534440"/>
      <w:bookmarkEnd w:id="7527"/>
      <w:r>
        <w:rPr>
          <w:rtl/>
          <w:lang w:eastAsia="he-IL"/>
        </w:rPr>
        <w:t xml:space="preserve">את חברי הכנסת מהליכוד, וגם לא אותך, אדוני היושב בראש, </w:t>
      </w:r>
      <w:bookmarkStart w:id="7528" w:name="_ETM_Q42_536815"/>
      <w:bookmarkEnd w:id="7528"/>
      <w:r>
        <w:rPr>
          <w:rtl/>
          <w:lang w:eastAsia="he-IL"/>
        </w:rPr>
        <w:t>אני חייב לומר</w:t>
      </w:r>
      <w:r>
        <w:rPr>
          <w:rFonts w:hint="cs"/>
          <w:rtl/>
          <w:lang w:eastAsia="he-IL"/>
        </w:rPr>
        <w:t>.</w:t>
      </w:r>
      <w:r>
        <w:rPr>
          <w:rtl/>
          <w:lang w:eastAsia="he-IL"/>
        </w:rPr>
        <w:t xml:space="preserve"> </w:t>
      </w:r>
      <w:bookmarkStart w:id="7529" w:name="_ETM_Q42_540010"/>
      <w:bookmarkEnd w:id="7529"/>
      <w:r>
        <w:rPr>
          <w:rtl/>
          <w:lang w:eastAsia="he-IL"/>
        </w:rPr>
        <w:t>רצתם להיות חברי כנסת, התמודדתם, ניסיתם</w:t>
      </w:r>
      <w:r>
        <w:rPr>
          <w:rFonts w:hint="cs"/>
          <w:rtl/>
          <w:lang w:eastAsia="he-IL"/>
        </w:rPr>
        <w:t>,</w:t>
      </w:r>
      <w:r>
        <w:rPr>
          <w:rtl/>
          <w:lang w:eastAsia="he-IL"/>
        </w:rPr>
        <w:t xml:space="preserve"> בשביל לעזור לציבור, לבוא </w:t>
      </w:r>
      <w:bookmarkStart w:id="7530" w:name="_ETM_Q42_543550"/>
      <w:bookmarkEnd w:id="7530"/>
      <w:r>
        <w:rPr>
          <w:rtl/>
          <w:lang w:eastAsia="he-IL"/>
        </w:rPr>
        <w:t>לפעול למען הציבור</w:t>
      </w:r>
      <w:r>
        <w:rPr>
          <w:rFonts w:hint="cs"/>
          <w:rtl/>
          <w:lang w:eastAsia="he-IL"/>
        </w:rPr>
        <w:t>.</w:t>
      </w:r>
      <w:r>
        <w:rPr>
          <w:rtl/>
          <w:lang w:eastAsia="he-IL"/>
        </w:rPr>
        <w:t xml:space="preserve"> למען איזה ציבור אתם פועלים? שבועיים אחרונים </w:t>
      </w:r>
      <w:bookmarkStart w:id="7531" w:name="_ETM_Q42_547089"/>
      <w:bookmarkEnd w:id="7531"/>
      <w:r>
        <w:rPr>
          <w:rtl/>
          <w:lang w:eastAsia="he-IL"/>
        </w:rPr>
        <w:t>של הכנסת, מה סדר העדיפו</w:t>
      </w:r>
      <w:r>
        <w:rPr>
          <w:rFonts w:hint="cs"/>
          <w:rtl/>
          <w:lang w:eastAsia="he-IL"/>
        </w:rPr>
        <w:t>ת?</w:t>
      </w:r>
      <w:r>
        <w:rPr>
          <w:rtl/>
          <w:lang w:eastAsia="he-IL"/>
        </w:rPr>
        <w:t xml:space="preserve"> מה אתם שמים על סדר</w:t>
      </w:r>
      <w:bookmarkStart w:id="7532" w:name="_ETM_Q42_550630"/>
      <w:bookmarkEnd w:id="7532"/>
      <w:r>
        <w:rPr>
          <w:rFonts w:hint="cs"/>
          <w:rtl/>
          <w:lang w:eastAsia="he-IL"/>
        </w:rPr>
        <w:t>-</w:t>
      </w:r>
      <w:r>
        <w:rPr>
          <w:rtl/>
          <w:lang w:eastAsia="he-IL"/>
        </w:rPr>
        <w:t xml:space="preserve">היום שלנו? </w:t>
      </w:r>
      <w:bookmarkStart w:id="7533" w:name="_ETM_Q42_555269"/>
      <w:bookmarkEnd w:id="7533"/>
      <w:r>
        <w:rPr>
          <w:rtl/>
          <w:lang w:eastAsia="he-IL"/>
        </w:rPr>
        <w:t>אתה תושב אשקלון</w:t>
      </w:r>
      <w:r>
        <w:rPr>
          <w:rFonts w:hint="cs"/>
          <w:rtl/>
          <w:lang w:eastAsia="he-IL"/>
        </w:rPr>
        <w:t>;</w:t>
      </w:r>
      <w:r>
        <w:rPr>
          <w:rtl/>
          <w:lang w:eastAsia="he-IL"/>
        </w:rPr>
        <w:t xml:space="preserve"> יש פה משהו שנוגע לתושבי אשקלון</w:t>
      </w:r>
      <w:r>
        <w:rPr>
          <w:rFonts w:hint="cs"/>
          <w:rtl/>
          <w:lang w:eastAsia="he-IL"/>
        </w:rPr>
        <w:t>?</w:t>
      </w:r>
      <w:r>
        <w:rPr>
          <w:rtl/>
          <w:lang w:eastAsia="he-IL"/>
        </w:rPr>
        <w:t xml:space="preserve"> יש </w:t>
      </w:r>
      <w:bookmarkStart w:id="7534" w:name="_ETM_Q42_558849"/>
      <w:bookmarkEnd w:id="7534"/>
      <w:r>
        <w:rPr>
          <w:rtl/>
          <w:lang w:eastAsia="he-IL"/>
        </w:rPr>
        <w:t xml:space="preserve">פה משהו שמסייע לתושבי אשקלון </w:t>
      </w:r>
      <w:bookmarkStart w:id="7535" w:name="_ETM_Q42_563190"/>
      <w:bookmarkEnd w:id="7535"/>
      <w:r>
        <w:rPr>
          <w:rtl/>
          <w:lang w:eastAsia="he-IL"/>
        </w:rPr>
        <w:t xml:space="preserve">במאבק שלהם ביוקר המחיה, בביטחון שלהם מול החמאס שנמצא ליד </w:t>
      </w:r>
      <w:bookmarkStart w:id="7536" w:name="_ETM_Q42_568253"/>
      <w:bookmarkEnd w:id="7536"/>
      <w:r>
        <w:rPr>
          <w:rtl/>
          <w:lang w:eastAsia="he-IL"/>
        </w:rPr>
        <w:t>הבית שלהם</w:t>
      </w:r>
      <w:r>
        <w:rPr>
          <w:rFonts w:hint="cs"/>
          <w:rtl/>
          <w:lang w:eastAsia="he-IL"/>
        </w:rPr>
        <w:t>?</w:t>
      </w:r>
      <w:r>
        <w:rPr>
          <w:rtl/>
          <w:lang w:eastAsia="he-IL"/>
        </w:rPr>
        <w:t xml:space="preserve"> אחרי </w:t>
      </w:r>
      <w:r>
        <w:rPr>
          <w:rFonts w:hint="cs"/>
          <w:rtl/>
          <w:lang w:eastAsia="he-IL"/>
        </w:rPr>
        <w:t>7</w:t>
      </w:r>
      <w:r>
        <w:rPr>
          <w:rtl/>
          <w:lang w:eastAsia="he-IL"/>
        </w:rPr>
        <w:t xml:space="preserve"> באוקטובר תושבי אשקלון עדיין פותחים את </w:t>
      </w:r>
      <w:bookmarkStart w:id="7537" w:name="_ETM_Q42_573316"/>
      <w:bookmarkEnd w:id="7537"/>
      <w:r>
        <w:rPr>
          <w:rtl/>
          <w:lang w:eastAsia="he-IL"/>
        </w:rPr>
        <w:t>החלון והחמאס נמצא שם מעבר לגבול על החוף</w:t>
      </w:r>
      <w:r>
        <w:rPr>
          <w:rFonts w:hint="cs"/>
          <w:rtl/>
          <w:lang w:eastAsia="he-IL"/>
        </w:rPr>
        <w:t>.</w:t>
      </w:r>
      <w:r>
        <w:rPr>
          <w:rtl/>
          <w:lang w:eastAsia="he-IL"/>
        </w:rPr>
        <w:t xml:space="preserve"> </w:t>
      </w:r>
      <w:bookmarkStart w:id="7538" w:name="_ETM_Q42_579649"/>
      <w:bookmarkEnd w:id="7538"/>
      <w:r>
        <w:rPr>
          <w:rtl/>
          <w:lang w:eastAsia="he-IL"/>
        </w:rPr>
        <w:t xml:space="preserve">אבל תמשיכו להתעסק בלמכור את המדינה הזאת לגפני ולאריה דרעי </w:t>
      </w:r>
      <w:bookmarkStart w:id="7539" w:name="_ETM_Q42_584899"/>
      <w:bookmarkEnd w:id="7539"/>
      <w:r>
        <w:rPr>
          <w:rtl/>
          <w:lang w:eastAsia="he-IL"/>
        </w:rPr>
        <w:t xml:space="preserve">בשביל להרוויח את הגוש, לשמור על האחדות של </w:t>
      </w:r>
      <w:bookmarkStart w:id="7540" w:name="_ETM_Q42_590149"/>
      <w:bookmarkEnd w:id="7540"/>
      <w:r>
        <w:rPr>
          <w:rtl/>
          <w:lang w:eastAsia="he-IL"/>
        </w:rPr>
        <w:t>הגוש, לשמור עוד איזה כמה ימים בשלטון</w:t>
      </w:r>
      <w:r>
        <w:rPr>
          <w:rFonts w:hint="cs"/>
          <w:rtl/>
          <w:lang w:eastAsia="he-IL"/>
        </w:rPr>
        <w:t>.</w:t>
      </w:r>
      <w:r>
        <w:rPr>
          <w:rtl/>
          <w:lang w:eastAsia="he-IL"/>
        </w:rPr>
        <w:t xml:space="preserve"> תתביישו לכם</w:t>
      </w:r>
      <w:r>
        <w:rPr>
          <w:rFonts w:hint="cs"/>
          <w:rtl/>
          <w:lang w:eastAsia="he-IL"/>
        </w:rPr>
        <w:t>.</w:t>
      </w:r>
    </w:p>
    <w:p w:rsidR="00A35A00" w:rsidRDefault="00A35A00" w:rsidP="009A1C59">
      <w:pPr>
        <w:rPr>
          <w:rtl/>
          <w:lang w:eastAsia="he-IL"/>
        </w:rPr>
      </w:pPr>
    </w:p>
    <w:p w:rsidR="00A35A00" w:rsidRPr="00ED49CE" w:rsidRDefault="00A35A00" w:rsidP="005E21F1">
      <w:pPr>
        <w:pStyle w:val="af6"/>
        <w:keepNext/>
        <w:rPr>
          <w:rtl/>
        </w:rPr>
      </w:pPr>
      <w:r w:rsidRPr="00ED49CE">
        <w:rPr>
          <w:rStyle w:val="TagStyle"/>
          <w:rtl/>
        </w:rPr>
        <w:t xml:space="preserve"> &lt;&lt; יור &gt;&gt; </w:t>
      </w:r>
      <w:r>
        <w:rPr>
          <w:rtl/>
        </w:rPr>
        <w:t>היו"ר מישל בוסקילה:</w:t>
      </w:r>
      <w:r w:rsidRPr="00ED49CE">
        <w:rPr>
          <w:rStyle w:val="TagStyle"/>
          <w:rtl/>
        </w:rPr>
        <w:t xml:space="preserve"> &lt;&lt; יור &gt;&gt;</w:t>
      </w:r>
      <w:r>
        <w:rPr>
          <w:rtl/>
        </w:rPr>
        <w:t xml:space="preserve"> </w:t>
      </w:r>
      <w:bookmarkStart w:id="7541" w:name="_ETM_Q42_595658"/>
      <w:bookmarkEnd w:id="7541"/>
    </w:p>
    <w:p w:rsidR="00A35A00" w:rsidRDefault="00A35A00" w:rsidP="009A1C59">
      <w:pPr>
        <w:rPr>
          <w:rtl/>
          <w:lang w:eastAsia="he-IL"/>
        </w:rPr>
      </w:pPr>
      <w:bookmarkStart w:id="7542" w:name="_ETM_Q42_597170"/>
      <w:bookmarkStart w:id="7543" w:name="_ETM_Q42_600883"/>
      <w:bookmarkEnd w:id="7542"/>
      <w:bookmarkEnd w:id="7543"/>
    </w:p>
    <w:p w:rsidR="00A35A00" w:rsidRDefault="00A35A00" w:rsidP="009A1C59">
      <w:pPr>
        <w:rPr>
          <w:rtl/>
          <w:lang w:eastAsia="he-IL"/>
        </w:rPr>
      </w:pPr>
      <w:bookmarkStart w:id="7544" w:name="_ETM_Q42_600942"/>
      <w:bookmarkEnd w:id="7544"/>
      <w:r>
        <w:rPr>
          <w:rtl/>
          <w:lang w:eastAsia="he-IL"/>
        </w:rPr>
        <w:t xml:space="preserve">אני רוצה להזמין את חבר הכנסת </w:t>
      </w:r>
      <w:bookmarkStart w:id="7545" w:name="_ETM_Q42_599829"/>
      <w:bookmarkEnd w:id="7545"/>
      <w:r>
        <w:rPr>
          <w:rtl/>
          <w:lang w:eastAsia="he-IL"/>
        </w:rPr>
        <w:t>אביגדור ליברמן</w:t>
      </w:r>
      <w:r>
        <w:rPr>
          <w:rFonts w:hint="cs"/>
          <w:rtl/>
          <w:lang w:eastAsia="he-IL"/>
        </w:rPr>
        <w:t>.</w:t>
      </w:r>
      <w:r>
        <w:rPr>
          <w:rtl/>
          <w:lang w:eastAsia="he-IL"/>
        </w:rPr>
        <w:t xml:space="preserve"> </w:t>
      </w:r>
      <w:bookmarkStart w:id="7546" w:name="_ETM_Q42_602579"/>
      <w:bookmarkEnd w:id="7546"/>
      <w:r>
        <w:rPr>
          <w:rtl/>
          <w:lang w:eastAsia="he-IL"/>
        </w:rPr>
        <w:t xml:space="preserve">חבר הכנסת אליהו רביבו, בבקשה. </w:t>
      </w:r>
      <w:bookmarkStart w:id="7547" w:name="_ETM_Q42_615730"/>
      <w:bookmarkStart w:id="7548" w:name="_ETM_Q42_607844"/>
      <w:bookmarkEnd w:id="7547"/>
      <w:bookmarkEnd w:id="7548"/>
    </w:p>
    <w:p w:rsidR="00A35A00" w:rsidRDefault="00A35A00" w:rsidP="009A1C59">
      <w:pPr>
        <w:rPr>
          <w:rtl/>
          <w:lang w:eastAsia="he-IL"/>
        </w:rPr>
      </w:pPr>
      <w:bookmarkStart w:id="7549" w:name="_ETM_Q42_607889"/>
      <w:bookmarkEnd w:id="7549"/>
    </w:p>
    <w:p w:rsidR="00A35A00" w:rsidRDefault="00A35A00" w:rsidP="005E21F1">
      <w:pPr>
        <w:pStyle w:val="a4"/>
        <w:keepNext/>
        <w:rPr>
          <w:rtl/>
        </w:rPr>
      </w:pPr>
      <w:bookmarkStart w:id="7550" w:name="ET_speaker_6692_29"/>
      <w:r w:rsidRPr="00ED49CE">
        <w:rPr>
          <w:rStyle w:val="TagStyle"/>
          <w:rtl/>
        </w:rPr>
        <w:t xml:space="preserve"> &lt;&lt; דובר &gt;&gt; </w:t>
      </w:r>
      <w:bookmarkStart w:id="7551" w:name="_Toc234319288"/>
      <w:bookmarkStart w:id="7552" w:name="_Toc234323222"/>
      <w:bookmarkStart w:id="7553" w:name="_Toc234323398"/>
      <w:r>
        <w:rPr>
          <w:rtl/>
        </w:rPr>
        <w:t>אליהו רביבו (הליכוד):</w:t>
      </w:r>
      <w:bookmarkEnd w:id="7551"/>
      <w:bookmarkEnd w:id="7552"/>
      <w:bookmarkEnd w:id="7553"/>
      <w:r w:rsidRPr="00ED49CE">
        <w:rPr>
          <w:rStyle w:val="TagStyle"/>
          <w:rtl/>
        </w:rPr>
        <w:t xml:space="preserve"> &lt;&lt; דובר &gt;&gt;</w:t>
      </w:r>
      <w:r>
        <w:rPr>
          <w:rtl/>
        </w:rPr>
        <w:t xml:space="preserve"> </w:t>
      </w:r>
      <w:bookmarkEnd w:id="7550"/>
    </w:p>
    <w:p w:rsidR="00A35A00" w:rsidRDefault="00A35A00" w:rsidP="009A1C59">
      <w:pPr>
        <w:rPr>
          <w:rtl/>
          <w:lang w:eastAsia="he-IL"/>
        </w:rPr>
      </w:pPr>
    </w:p>
    <w:p w:rsidR="00A35A00" w:rsidRDefault="00A35A00" w:rsidP="009A1C59">
      <w:pPr>
        <w:rPr>
          <w:rtl/>
          <w:lang w:eastAsia="he-IL"/>
        </w:rPr>
      </w:pPr>
      <w:bookmarkStart w:id="7554" w:name="_ETM_Q42_608035"/>
      <w:bookmarkStart w:id="7555" w:name="_ETM_Q42_608012"/>
      <w:bookmarkStart w:id="7556" w:name="_ETM_Q42_608046"/>
      <w:bookmarkEnd w:id="7554"/>
      <w:bookmarkEnd w:id="7555"/>
      <w:bookmarkEnd w:id="7556"/>
      <w:r>
        <w:rPr>
          <w:rtl/>
          <w:lang w:eastAsia="he-IL"/>
        </w:rPr>
        <w:t>אדוני היושב</w:t>
      </w:r>
      <w:r>
        <w:rPr>
          <w:rFonts w:hint="cs"/>
          <w:rtl/>
          <w:lang w:eastAsia="he-IL"/>
        </w:rPr>
        <w:t>-</w:t>
      </w:r>
      <w:bookmarkStart w:id="7557" w:name="_ETM_Q42_616649"/>
      <w:bookmarkEnd w:id="7557"/>
      <w:r>
        <w:rPr>
          <w:rtl/>
          <w:lang w:eastAsia="he-IL"/>
        </w:rPr>
        <w:t>ראש</w:t>
      </w:r>
      <w:bookmarkStart w:id="7558" w:name="_ETM_Q42_616452"/>
      <w:bookmarkEnd w:id="7558"/>
      <w:r>
        <w:rPr>
          <w:rFonts w:hint="cs"/>
          <w:rtl/>
          <w:lang w:eastAsia="he-IL"/>
        </w:rPr>
        <w:t xml:space="preserve"> - -</w:t>
      </w:r>
    </w:p>
    <w:p w:rsidR="00A35A00" w:rsidRDefault="00A35A00" w:rsidP="009A1C59">
      <w:pPr>
        <w:rPr>
          <w:rtl/>
          <w:lang w:eastAsia="he-IL"/>
        </w:rPr>
      </w:pPr>
      <w:bookmarkStart w:id="7559" w:name="_ETM_Q42_617412"/>
      <w:bookmarkStart w:id="7560" w:name="_ETM_Q42_617489"/>
      <w:bookmarkEnd w:id="7559"/>
      <w:bookmarkEnd w:id="7560"/>
    </w:p>
    <w:p w:rsidR="00A35A00" w:rsidRDefault="00A35A00" w:rsidP="005E21F1">
      <w:pPr>
        <w:pStyle w:val="af6"/>
        <w:keepNext/>
        <w:rPr>
          <w:rtl/>
        </w:rPr>
      </w:pPr>
      <w:bookmarkStart w:id="7561" w:name="ET_yor_6718_30"/>
      <w:r w:rsidRPr="00ED49CE">
        <w:rPr>
          <w:rStyle w:val="TagStyle"/>
          <w:rtl/>
        </w:rPr>
        <w:t xml:space="preserve"> &lt;&lt; יור &gt;&gt; </w:t>
      </w:r>
      <w:r>
        <w:rPr>
          <w:rtl/>
        </w:rPr>
        <w:t>היו"ר מישל בוסקילה:</w:t>
      </w:r>
      <w:r w:rsidRPr="00ED49CE">
        <w:rPr>
          <w:rStyle w:val="TagStyle"/>
          <w:rtl/>
        </w:rPr>
        <w:t xml:space="preserve"> &lt;&lt; יור &gt;&gt;</w:t>
      </w:r>
      <w:r>
        <w:rPr>
          <w:rtl/>
        </w:rPr>
        <w:t xml:space="preserve"> </w:t>
      </w:r>
      <w:bookmarkEnd w:id="7561"/>
    </w:p>
    <w:p w:rsidR="00A35A00" w:rsidRDefault="00A35A00" w:rsidP="009A1C59">
      <w:pPr>
        <w:rPr>
          <w:rtl/>
          <w:lang w:eastAsia="he-IL"/>
        </w:rPr>
      </w:pPr>
    </w:p>
    <w:p w:rsidR="00A35A00" w:rsidRDefault="00A35A00" w:rsidP="005E21F1">
      <w:pPr>
        <w:rPr>
          <w:rtl/>
          <w:lang w:eastAsia="he-IL"/>
        </w:rPr>
      </w:pPr>
      <w:bookmarkStart w:id="7562" w:name="_ETM_Q42_613604"/>
      <w:bookmarkEnd w:id="7562"/>
      <w:r>
        <w:rPr>
          <w:rFonts w:hint="cs"/>
          <w:rtl/>
          <w:lang w:eastAsia="he-IL"/>
        </w:rPr>
        <w:t>לרשותך שלוש דקות</w:t>
      </w:r>
      <w:bookmarkStart w:id="7563" w:name="_ETM_Q42_616693"/>
      <w:bookmarkStart w:id="7564" w:name="_ETM_Q42_616754"/>
      <w:bookmarkEnd w:id="7563"/>
      <w:bookmarkEnd w:id="7564"/>
      <w:r>
        <w:rPr>
          <w:rFonts w:hint="cs"/>
          <w:rtl/>
          <w:lang w:eastAsia="he-IL"/>
        </w:rPr>
        <w:t>.</w:t>
      </w:r>
      <w:bookmarkStart w:id="7565" w:name="_ETM_Q42_613584"/>
      <w:bookmarkEnd w:id="7565"/>
    </w:p>
    <w:p w:rsidR="00A35A00" w:rsidRDefault="00A35A00" w:rsidP="005E21F1">
      <w:pPr>
        <w:rPr>
          <w:rtl/>
          <w:lang w:eastAsia="he-IL"/>
        </w:rPr>
      </w:pPr>
      <w:bookmarkStart w:id="7566" w:name="_ETM_Q42_613630"/>
      <w:bookmarkEnd w:id="7566"/>
    </w:p>
    <w:p w:rsidR="00A35A00" w:rsidRDefault="00A35A00" w:rsidP="005E21F1">
      <w:pPr>
        <w:pStyle w:val="-"/>
        <w:keepNext/>
        <w:rPr>
          <w:rtl/>
        </w:rPr>
      </w:pPr>
      <w:bookmarkStart w:id="7567" w:name="ET_speakercontinue_6692_31"/>
      <w:r w:rsidRPr="00ED49CE">
        <w:rPr>
          <w:rStyle w:val="TagStyle"/>
          <w:rtl/>
        </w:rPr>
        <w:t xml:space="preserve"> &lt;&lt; דובר_המשך &gt;&gt; </w:t>
      </w:r>
      <w:r>
        <w:rPr>
          <w:rtl/>
        </w:rPr>
        <w:t>אליהו רביבו (הליכוד):</w:t>
      </w:r>
      <w:r w:rsidRPr="00ED49CE">
        <w:rPr>
          <w:rStyle w:val="TagStyle"/>
          <w:rtl/>
        </w:rPr>
        <w:t xml:space="preserve"> &lt;&lt; דובר_המשך &gt;&gt;</w:t>
      </w:r>
      <w:r>
        <w:rPr>
          <w:rtl/>
        </w:rPr>
        <w:t xml:space="preserve"> </w:t>
      </w:r>
      <w:bookmarkEnd w:id="7567"/>
    </w:p>
    <w:p w:rsidR="00A35A00" w:rsidRDefault="00A35A00" w:rsidP="009A1C59">
      <w:pPr>
        <w:rPr>
          <w:rtl/>
          <w:lang w:eastAsia="he-IL"/>
        </w:rPr>
      </w:pPr>
    </w:p>
    <w:p w:rsidR="00A35A00" w:rsidRDefault="00A35A00" w:rsidP="005E21F1">
      <w:pPr>
        <w:rPr>
          <w:rtl/>
          <w:lang w:eastAsia="he-IL"/>
        </w:rPr>
      </w:pPr>
      <w:bookmarkStart w:id="7568" w:name="_ETM_Q42_614265"/>
      <w:bookmarkEnd w:id="7568"/>
      <w:r>
        <w:rPr>
          <w:rFonts w:hint="cs"/>
          <w:rtl/>
          <w:lang w:eastAsia="he-IL"/>
        </w:rPr>
        <w:t xml:space="preserve">- - </w:t>
      </w:r>
      <w:bookmarkStart w:id="7569" w:name="_ETM_Q42_617555"/>
      <w:bookmarkStart w:id="7570" w:name="_ETM_Q42_617618"/>
      <w:bookmarkEnd w:id="7569"/>
      <w:bookmarkEnd w:id="7570"/>
      <w:r>
        <w:rPr>
          <w:rtl/>
          <w:lang w:eastAsia="he-IL"/>
        </w:rPr>
        <w:t xml:space="preserve">מכובדי השר, </w:t>
      </w:r>
      <w:bookmarkStart w:id="7571" w:name="_ETM_Q42_620929"/>
      <w:bookmarkEnd w:id="7571"/>
      <w:r>
        <w:rPr>
          <w:rtl/>
          <w:lang w:eastAsia="he-IL"/>
        </w:rPr>
        <w:t>חבריי חברי הכנסת, כנסת נכבדה</w:t>
      </w:r>
      <w:r>
        <w:rPr>
          <w:rFonts w:hint="cs"/>
          <w:rtl/>
          <w:lang w:eastAsia="he-IL"/>
        </w:rPr>
        <w:t xml:space="preserve"> </w:t>
      </w:r>
      <w:r>
        <w:rPr>
          <w:rtl/>
          <w:lang w:eastAsia="he-IL"/>
        </w:rPr>
        <w:t xml:space="preserve">– </w:t>
      </w:r>
      <w:bookmarkStart w:id="7572" w:name="_ETM_Q42_625549"/>
      <w:bookmarkEnd w:id="7572"/>
      <w:r>
        <w:rPr>
          <w:rFonts w:hint="cs"/>
          <w:rtl/>
          <w:lang w:eastAsia="he-IL"/>
        </w:rPr>
        <w:t>אתה יודע</w:t>
      </w:r>
      <w:r>
        <w:rPr>
          <w:rtl/>
          <w:lang w:eastAsia="he-IL"/>
        </w:rPr>
        <w:t>, אדוני היושב</w:t>
      </w:r>
      <w:r>
        <w:rPr>
          <w:rFonts w:hint="cs"/>
          <w:rtl/>
          <w:lang w:eastAsia="he-IL"/>
        </w:rPr>
        <w:t>-</w:t>
      </w:r>
      <w:r>
        <w:rPr>
          <w:rtl/>
          <w:lang w:eastAsia="he-IL"/>
        </w:rPr>
        <w:t xml:space="preserve">ראש, אני הגעתי למסקנה </w:t>
      </w:r>
      <w:bookmarkStart w:id="7573" w:name="_ETM_Q42_629290"/>
      <w:bookmarkEnd w:id="7573"/>
      <w:r>
        <w:rPr>
          <w:rtl/>
          <w:lang w:eastAsia="he-IL"/>
        </w:rPr>
        <w:t xml:space="preserve">שהשמאל מבינים שלעולם הם לא יהיו בשלטון. </w:t>
      </w:r>
      <w:bookmarkStart w:id="7574" w:name="_ETM_Q42_633329"/>
      <w:bookmarkEnd w:id="7574"/>
      <w:r>
        <w:rPr>
          <w:rtl/>
          <w:lang w:eastAsia="he-IL"/>
        </w:rPr>
        <w:t>הם מבינים</w:t>
      </w:r>
      <w:r>
        <w:rPr>
          <w:rFonts w:hint="cs"/>
          <w:rtl/>
          <w:lang w:eastAsia="he-IL"/>
        </w:rPr>
        <w:t>,</w:t>
      </w:r>
      <w:r>
        <w:rPr>
          <w:rtl/>
          <w:lang w:eastAsia="he-IL"/>
        </w:rPr>
        <w:t xml:space="preserve"> </w:t>
      </w:r>
      <w:bookmarkStart w:id="7575" w:name="_ETM_Q42_634850"/>
      <w:bookmarkEnd w:id="7575"/>
      <w:r>
        <w:rPr>
          <w:rtl/>
          <w:lang w:eastAsia="he-IL"/>
        </w:rPr>
        <w:t xml:space="preserve">ומשכך הם מאוד מאוד חוששים. </w:t>
      </w:r>
      <w:bookmarkStart w:id="7576" w:name="_ETM_Q42_638970"/>
      <w:bookmarkEnd w:id="7576"/>
      <w:r>
        <w:rPr>
          <w:rtl/>
          <w:lang w:eastAsia="he-IL"/>
        </w:rPr>
        <w:t>אם הם היו משוכנעים באמת שאי</w:t>
      </w:r>
      <w:r>
        <w:rPr>
          <w:rFonts w:hint="cs"/>
          <w:rtl/>
          <w:lang w:eastAsia="he-IL"/>
        </w:rPr>
        <w:t>-</w:t>
      </w:r>
      <w:r>
        <w:rPr>
          <w:rtl/>
          <w:lang w:eastAsia="he-IL"/>
        </w:rPr>
        <w:t xml:space="preserve">פעם </w:t>
      </w:r>
      <w:r>
        <w:rPr>
          <w:rFonts w:hint="cs"/>
          <w:rtl/>
          <w:lang w:eastAsia="he-IL"/>
        </w:rPr>
        <w:t xml:space="preserve">הם </w:t>
      </w:r>
      <w:r>
        <w:rPr>
          <w:rtl/>
          <w:lang w:eastAsia="he-IL"/>
        </w:rPr>
        <w:t>יחזרו לשלטון,</w:t>
      </w:r>
      <w:r>
        <w:rPr>
          <w:rFonts w:hint="cs"/>
          <w:rtl/>
          <w:lang w:eastAsia="he-IL"/>
        </w:rPr>
        <w:t xml:space="preserve"> הם</w:t>
      </w:r>
      <w:r>
        <w:rPr>
          <w:rtl/>
          <w:lang w:eastAsia="he-IL"/>
        </w:rPr>
        <w:t xml:space="preserve"> היו </w:t>
      </w:r>
      <w:bookmarkStart w:id="7577" w:name="_ETM_Q42_641574"/>
      <w:bookmarkEnd w:id="7577"/>
      <w:r>
        <w:rPr>
          <w:rtl/>
          <w:lang w:eastAsia="he-IL"/>
        </w:rPr>
        <w:t>אומרים</w:t>
      </w:r>
      <w:r>
        <w:rPr>
          <w:rFonts w:hint="cs"/>
          <w:rtl/>
          <w:lang w:eastAsia="he-IL"/>
        </w:rPr>
        <w:t>:</w:t>
      </w:r>
      <w:r>
        <w:rPr>
          <w:rtl/>
          <w:lang w:eastAsia="he-IL"/>
        </w:rPr>
        <w:t xml:space="preserve"> </w:t>
      </w:r>
      <w:bookmarkStart w:id="7578" w:name="_ETM_Q42_644790"/>
      <w:bookmarkEnd w:id="7578"/>
      <w:r>
        <w:rPr>
          <w:rtl/>
          <w:lang w:eastAsia="he-IL"/>
        </w:rPr>
        <w:t>עושה טוב הליכוד, עושה טוב הימין, שמפצלים את תפקיד היועמ</w:t>
      </w:r>
      <w:r>
        <w:rPr>
          <w:rFonts w:hint="cs"/>
          <w:rtl/>
          <w:lang w:eastAsia="he-IL"/>
        </w:rPr>
        <w:t>"</w:t>
      </w:r>
      <w:r>
        <w:rPr>
          <w:rtl/>
          <w:lang w:eastAsia="he-IL"/>
        </w:rPr>
        <w:t xml:space="preserve">ש, </w:t>
      </w:r>
      <w:bookmarkStart w:id="7579" w:name="_ETM_Q42_650453"/>
      <w:bookmarkEnd w:id="7579"/>
      <w:r>
        <w:rPr>
          <w:rtl/>
          <w:lang w:eastAsia="he-IL"/>
        </w:rPr>
        <w:t>שכן זו</w:t>
      </w:r>
      <w:r>
        <w:rPr>
          <w:rFonts w:hint="cs"/>
          <w:rtl/>
          <w:lang w:eastAsia="he-IL"/>
        </w:rPr>
        <w:t>הי</w:t>
      </w:r>
      <w:r>
        <w:rPr>
          <w:rtl/>
          <w:lang w:eastAsia="he-IL"/>
        </w:rPr>
        <w:t xml:space="preserve"> הייתה גם יוזמה שלנו בעבר</w:t>
      </w:r>
      <w:r>
        <w:rPr>
          <w:rFonts w:hint="cs"/>
          <w:rtl/>
          <w:lang w:eastAsia="he-IL"/>
        </w:rPr>
        <w:t>.</w:t>
      </w:r>
      <w:r>
        <w:rPr>
          <w:rtl/>
          <w:lang w:eastAsia="he-IL"/>
        </w:rPr>
        <w:t xml:space="preserve"> וכשאנחנו נהיה בשלטון </w:t>
      </w:r>
      <w:bookmarkStart w:id="7580" w:name="_ETM_Q42_656116"/>
      <w:bookmarkEnd w:id="7580"/>
      <w:r>
        <w:rPr>
          <w:rtl/>
          <w:lang w:eastAsia="he-IL"/>
        </w:rPr>
        <w:t>ויהיה יועמ</w:t>
      </w:r>
      <w:r>
        <w:rPr>
          <w:rFonts w:hint="cs"/>
          <w:rtl/>
          <w:lang w:eastAsia="he-IL"/>
        </w:rPr>
        <w:t>"</w:t>
      </w:r>
      <w:r>
        <w:rPr>
          <w:rtl/>
          <w:lang w:eastAsia="he-IL"/>
        </w:rPr>
        <w:t xml:space="preserve">ש לעומתי, </w:t>
      </w:r>
      <w:bookmarkStart w:id="7581" w:name="_ETM_Q42_662470"/>
      <w:bookmarkEnd w:id="7581"/>
      <w:r>
        <w:rPr>
          <w:rtl/>
          <w:lang w:eastAsia="he-IL"/>
        </w:rPr>
        <w:t>ויהיה יועמ</w:t>
      </w:r>
      <w:r>
        <w:rPr>
          <w:rFonts w:hint="cs"/>
          <w:rtl/>
          <w:lang w:eastAsia="he-IL"/>
        </w:rPr>
        <w:t>"</w:t>
      </w:r>
      <w:r>
        <w:rPr>
          <w:rtl/>
          <w:lang w:eastAsia="he-IL"/>
        </w:rPr>
        <w:t>ש שלא מבצע את שליחותו</w:t>
      </w:r>
      <w:r>
        <w:rPr>
          <w:rFonts w:hint="cs"/>
          <w:rtl/>
          <w:lang w:eastAsia="he-IL"/>
        </w:rPr>
        <w:t xml:space="preserve"> - </w:t>
      </w:r>
      <w:bookmarkStart w:id="7582" w:name="_ETM_Q42_664350"/>
      <w:bookmarkEnd w:id="7582"/>
      <w:r>
        <w:rPr>
          <w:rFonts w:hint="cs"/>
          <w:rtl/>
          <w:lang w:eastAsia="he-IL"/>
        </w:rPr>
        <w:t>- -</w:t>
      </w:r>
      <w:bookmarkStart w:id="7583" w:name="_ETM_Q42_665237"/>
      <w:bookmarkEnd w:id="7583"/>
    </w:p>
    <w:p w:rsidR="00A35A00" w:rsidRDefault="00A35A00" w:rsidP="005E21F1">
      <w:pPr>
        <w:rPr>
          <w:rtl/>
          <w:lang w:eastAsia="he-IL"/>
        </w:rPr>
      </w:pPr>
      <w:bookmarkStart w:id="7584" w:name="_ETM_Q42_665308"/>
      <w:bookmarkEnd w:id="7584"/>
    </w:p>
    <w:p w:rsidR="00A35A00" w:rsidRDefault="00A35A00" w:rsidP="005E21F1">
      <w:pPr>
        <w:pStyle w:val="af5"/>
        <w:keepNext/>
        <w:rPr>
          <w:rtl/>
        </w:rPr>
      </w:pPr>
      <w:bookmarkStart w:id="7585" w:name="ET_interruption_6719_32"/>
      <w:r w:rsidRPr="00ED49CE">
        <w:rPr>
          <w:rStyle w:val="TagStyle"/>
          <w:rtl/>
        </w:rPr>
        <w:t xml:space="preserve"> &lt;&lt; קריאה &gt;&gt; </w:t>
      </w:r>
      <w:r>
        <w:rPr>
          <w:rtl/>
        </w:rPr>
        <w:t>עוז חיים (יש עתיד):</w:t>
      </w:r>
      <w:r w:rsidRPr="00ED49CE">
        <w:rPr>
          <w:rStyle w:val="TagStyle"/>
          <w:rtl/>
        </w:rPr>
        <w:t xml:space="preserve"> &lt;&lt; קריאה &gt;&gt;</w:t>
      </w:r>
      <w:r>
        <w:rPr>
          <w:rtl/>
        </w:rPr>
        <w:t xml:space="preserve"> </w:t>
      </w:r>
      <w:bookmarkEnd w:id="7585"/>
    </w:p>
    <w:p w:rsidR="00A35A00" w:rsidRDefault="00A35A00" w:rsidP="009A1C59">
      <w:pPr>
        <w:rPr>
          <w:rtl/>
          <w:lang w:eastAsia="he-IL"/>
        </w:rPr>
      </w:pPr>
    </w:p>
    <w:p w:rsidR="00A35A00" w:rsidRDefault="00A35A00" w:rsidP="005E21F1">
      <w:pPr>
        <w:rPr>
          <w:rtl/>
          <w:lang w:eastAsia="he-IL"/>
        </w:rPr>
      </w:pPr>
      <w:bookmarkStart w:id="7586" w:name="_ETM_Q42_664157"/>
      <w:bookmarkEnd w:id="7586"/>
      <w:r>
        <w:rPr>
          <w:rFonts w:hint="cs"/>
          <w:rtl/>
          <w:lang w:eastAsia="he-IL"/>
        </w:rPr>
        <w:t>אבל לא מפצלים.</w:t>
      </w:r>
      <w:bookmarkStart w:id="7587" w:name="_ETM_Q42_664691"/>
      <w:bookmarkEnd w:id="7587"/>
    </w:p>
    <w:p w:rsidR="00A35A00" w:rsidRDefault="00A35A00" w:rsidP="005E21F1">
      <w:pPr>
        <w:ind w:firstLine="0"/>
        <w:rPr>
          <w:rtl/>
          <w:lang w:eastAsia="he-IL"/>
        </w:rPr>
      </w:pPr>
      <w:bookmarkStart w:id="7588" w:name="_ETM_Q42_664756"/>
      <w:bookmarkStart w:id="7589" w:name="_ETM_Q42_664786"/>
      <w:bookmarkStart w:id="7590" w:name="_ETM_Q42_664854"/>
      <w:bookmarkEnd w:id="7588"/>
      <w:bookmarkEnd w:id="7589"/>
      <w:bookmarkEnd w:id="7590"/>
    </w:p>
    <w:p w:rsidR="00A35A00" w:rsidRDefault="00A35A00" w:rsidP="005E21F1">
      <w:pPr>
        <w:pStyle w:val="af5"/>
        <w:keepNext/>
        <w:rPr>
          <w:rtl/>
        </w:rPr>
      </w:pPr>
      <w:bookmarkStart w:id="7591" w:name="ET_interruption_6127_33"/>
      <w:r w:rsidRPr="00ED49CE">
        <w:rPr>
          <w:rStyle w:val="TagStyle"/>
          <w:rtl/>
        </w:rPr>
        <w:t xml:space="preserve"> &lt;&lt; קריאה &gt;&gt; </w:t>
      </w:r>
      <w:r>
        <w:rPr>
          <w:rtl/>
        </w:rPr>
        <w:t>ולדימיר בליאק (יש עתיד):</w:t>
      </w:r>
      <w:r w:rsidRPr="00ED49CE">
        <w:rPr>
          <w:rStyle w:val="TagStyle"/>
          <w:rtl/>
        </w:rPr>
        <w:t xml:space="preserve"> &lt;&lt; קריאה &gt;&gt;</w:t>
      </w:r>
      <w:r>
        <w:rPr>
          <w:rtl/>
        </w:rPr>
        <w:t xml:space="preserve"> </w:t>
      </w:r>
      <w:bookmarkEnd w:id="7591"/>
    </w:p>
    <w:p w:rsidR="00A35A00" w:rsidRDefault="00A35A00" w:rsidP="009A1C59">
      <w:pPr>
        <w:rPr>
          <w:rtl/>
          <w:lang w:eastAsia="he-IL"/>
        </w:rPr>
      </w:pPr>
    </w:p>
    <w:p w:rsidR="00A35A00" w:rsidRDefault="00A35A00" w:rsidP="005E21F1">
      <w:pPr>
        <w:rPr>
          <w:rtl/>
          <w:lang w:eastAsia="he-IL"/>
        </w:rPr>
      </w:pPr>
      <w:bookmarkStart w:id="7592" w:name="_ETM_Q42_667936"/>
      <w:bookmarkEnd w:id="7592"/>
      <w:r>
        <w:rPr>
          <w:rFonts w:hint="cs"/>
          <w:rtl/>
          <w:lang w:eastAsia="he-IL"/>
        </w:rPr>
        <w:t>אלי, אבל לא מפצלים.</w:t>
      </w:r>
      <w:bookmarkStart w:id="7593" w:name="_ETM_Q42_668049"/>
      <w:bookmarkEnd w:id="7593"/>
    </w:p>
    <w:p w:rsidR="00A35A00" w:rsidRDefault="00A35A00" w:rsidP="005E21F1">
      <w:pPr>
        <w:ind w:firstLine="0"/>
        <w:rPr>
          <w:rtl/>
          <w:lang w:eastAsia="he-IL"/>
        </w:rPr>
      </w:pPr>
      <w:bookmarkStart w:id="7594" w:name="_ETM_Q42_668100"/>
      <w:bookmarkStart w:id="7595" w:name="_ETM_Q42_668169"/>
      <w:bookmarkStart w:id="7596" w:name="_ETM_Q42_668223"/>
      <w:bookmarkEnd w:id="7594"/>
      <w:bookmarkEnd w:id="7595"/>
      <w:bookmarkEnd w:id="7596"/>
    </w:p>
    <w:p w:rsidR="00A35A00" w:rsidRDefault="00A35A00" w:rsidP="005E21F1">
      <w:pPr>
        <w:pStyle w:val="-"/>
        <w:keepNext/>
        <w:rPr>
          <w:rtl/>
        </w:rPr>
      </w:pPr>
      <w:bookmarkStart w:id="7597" w:name="ET_speakercontinue_6692_34"/>
      <w:r w:rsidRPr="00ED49CE">
        <w:rPr>
          <w:rStyle w:val="TagStyle"/>
          <w:rtl/>
        </w:rPr>
        <w:t xml:space="preserve"> &lt;&lt; דובר_המשך &gt;&gt; </w:t>
      </w:r>
      <w:r>
        <w:rPr>
          <w:rtl/>
        </w:rPr>
        <w:t>אליהו רביבו (הליכוד):</w:t>
      </w:r>
      <w:r w:rsidRPr="00ED49CE">
        <w:rPr>
          <w:rStyle w:val="TagStyle"/>
          <w:rtl/>
        </w:rPr>
        <w:t xml:space="preserve"> &lt;&lt; דובר_המשך &gt;&gt;</w:t>
      </w:r>
      <w:r>
        <w:rPr>
          <w:rtl/>
        </w:rPr>
        <w:t xml:space="preserve"> </w:t>
      </w:r>
      <w:bookmarkEnd w:id="7597"/>
    </w:p>
    <w:p w:rsidR="00A35A00" w:rsidRDefault="00A35A00" w:rsidP="009A1C59">
      <w:pPr>
        <w:rPr>
          <w:rtl/>
          <w:lang w:eastAsia="he-IL"/>
        </w:rPr>
      </w:pPr>
    </w:p>
    <w:p w:rsidR="00A35A00" w:rsidRDefault="00A35A00" w:rsidP="005E21F1">
      <w:pPr>
        <w:rPr>
          <w:rtl/>
          <w:lang w:eastAsia="he-IL"/>
        </w:rPr>
      </w:pPr>
      <w:bookmarkStart w:id="7598" w:name="_ETM_Q42_668838"/>
      <w:bookmarkStart w:id="7599" w:name="_ETM_Q42_670448"/>
      <w:bookmarkEnd w:id="7598"/>
      <w:bookmarkEnd w:id="7599"/>
      <w:r>
        <w:rPr>
          <w:rFonts w:hint="cs"/>
          <w:rtl/>
          <w:lang w:eastAsia="he-IL"/>
        </w:rPr>
        <w:t xml:space="preserve">שנייה, </w:t>
      </w:r>
      <w:bookmarkStart w:id="7600" w:name="_ETM_Q42_667199"/>
      <w:bookmarkEnd w:id="7600"/>
      <w:r>
        <w:rPr>
          <w:rtl/>
          <w:lang w:eastAsia="he-IL"/>
        </w:rPr>
        <w:t xml:space="preserve">תכף נדבר על זה. </w:t>
      </w:r>
      <w:bookmarkStart w:id="7601" w:name="_ETM_Q42_672600"/>
      <w:bookmarkStart w:id="7602" w:name="_ETM_Q42_669427"/>
      <w:bookmarkStart w:id="7603" w:name="_ETM_Q42_669435"/>
      <w:bookmarkEnd w:id="7601"/>
      <w:bookmarkEnd w:id="7602"/>
      <w:bookmarkEnd w:id="7603"/>
    </w:p>
    <w:p w:rsidR="00A35A00" w:rsidRDefault="00A35A00" w:rsidP="005E21F1">
      <w:pPr>
        <w:rPr>
          <w:rtl/>
          <w:lang w:eastAsia="he-IL"/>
        </w:rPr>
      </w:pPr>
      <w:bookmarkStart w:id="7604" w:name="_ETM_Q42_669495"/>
      <w:bookmarkEnd w:id="7604"/>
    </w:p>
    <w:p w:rsidR="00A35A00" w:rsidRDefault="00A35A00" w:rsidP="005E21F1">
      <w:pPr>
        <w:pStyle w:val="af5"/>
        <w:keepNext/>
        <w:rPr>
          <w:rtl/>
        </w:rPr>
      </w:pPr>
      <w:bookmarkStart w:id="7605" w:name="_ETM_Q42_669476"/>
      <w:bookmarkEnd w:id="7605"/>
      <w:r w:rsidRPr="00ED49CE">
        <w:rPr>
          <w:rStyle w:val="TagStyle"/>
          <w:rtl/>
        </w:rPr>
        <w:t xml:space="preserve">&lt;&lt; קריאה &gt;&gt; </w:t>
      </w:r>
      <w:r>
        <w:rPr>
          <w:rtl/>
        </w:rPr>
        <w:t>ולדימיר בליאק (יש עתיד):</w:t>
      </w:r>
      <w:r w:rsidRPr="00ED49CE">
        <w:rPr>
          <w:rStyle w:val="TagStyle"/>
          <w:rtl/>
        </w:rPr>
        <w:t xml:space="preserve"> &lt;&lt; קריאה &gt;&gt;</w:t>
      </w:r>
      <w:r>
        <w:rPr>
          <w:rtl/>
        </w:rPr>
        <w:t xml:space="preserve"> </w:t>
      </w:r>
    </w:p>
    <w:p w:rsidR="00A35A00" w:rsidRDefault="00A35A00" w:rsidP="005E21F1">
      <w:pPr>
        <w:rPr>
          <w:rtl/>
          <w:lang w:eastAsia="he-IL"/>
        </w:rPr>
      </w:pPr>
      <w:bookmarkStart w:id="7606" w:name="_ETM_Q42_667923"/>
      <w:bookmarkEnd w:id="7606"/>
    </w:p>
    <w:p w:rsidR="00A35A00" w:rsidRDefault="00A35A00" w:rsidP="005E21F1">
      <w:pPr>
        <w:rPr>
          <w:rtl/>
          <w:lang w:eastAsia="he-IL"/>
        </w:rPr>
      </w:pPr>
      <w:bookmarkStart w:id="7607" w:name="_ETM_Q42_667979"/>
      <w:bookmarkEnd w:id="7607"/>
      <w:r>
        <w:rPr>
          <w:rFonts w:hint="cs"/>
          <w:rtl/>
          <w:lang w:eastAsia="he-IL"/>
        </w:rPr>
        <w:t>תתעדכן.</w:t>
      </w:r>
      <w:bookmarkStart w:id="7608" w:name="_ETM_Q42_669318"/>
      <w:bookmarkEnd w:id="7608"/>
    </w:p>
    <w:p w:rsidR="00A35A00" w:rsidRDefault="00A35A00" w:rsidP="005E21F1">
      <w:pPr>
        <w:rPr>
          <w:rtl/>
          <w:lang w:eastAsia="he-IL"/>
        </w:rPr>
      </w:pPr>
      <w:bookmarkStart w:id="7609" w:name="_ETM_Q42_669366"/>
      <w:bookmarkStart w:id="7610" w:name="_ETM_Q42_669463"/>
      <w:bookmarkStart w:id="7611" w:name="_ETM_Q42_669521"/>
      <w:bookmarkEnd w:id="7609"/>
      <w:bookmarkEnd w:id="7610"/>
      <w:bookmarkEnd w:id="7611"/>
    </w:p>
    <w:p w:rsidR="00A35A00" w:rsidRDefault="00A35A00" w:rsidP="005E21F1">
      <w:pPr>
        <w:pStyle w:val="-"/>
        <w:keepNext/>
        <w:rPr>
          <w:rtl/>
        </w:rPr>
      </w:pPr>
      <w:bookmarkStart w:id="7612" w:name="ET_speakercontinue_6692_35"/>
      <w:r w:rsidRPr="00ED49CE">
        <w:rPr>
          <w:rStyle w:val="TagStyle"/>
          <w:rtl/>
        </w:rPr>
        <w:t xml:space="preserve"> &lt;&lt; דובר_המשך &gt;&gt; </w:t>
      </w:r>
      <w:r>
        <w:rPr>
          <w:rtl/>
        </w:rPr>
        <w:t>אליהו רביבו (הליכוד):</w:t>
      </w:r>
      <w:r w:rsidRPr="00ED49CE">
        <w:rPr>
          <w:rStyle w:val="TagStyle"/>
          <w:rtl/>
        </w:rPr>
        <w:t xml:space="preserve"> &lt;&lt; דובר_המשך &gt;&gt;</w:t>
      </w:r>
      <w:r>
        <w:rPr>
          <w:rtl/>
        </w:rPr>
        <w:t xml:space="preserve"> </w:t>
      </w:r>
      <w:bookmarkEnd w:id="7612"/>
    </w:p>
    <w:p w:rsidR="00A35A00" w:rsidRPr="00ED49CE" w:rsidRDefault="00A35A00" w:rsidP="005E21F1">
      <w:pPr>
        <w:ind w:firstLine="0"/>
        <w:rPr>
          <w:rtl/>
          <w:lang w:eastAsia="he-IL"/>
        </w:rPr>
      </w:pPr>
      <w:bookmarkStart w:id="7613" w:name="_ETM_Q42_670123"/>
      <w:bookmarkEnd w:id="7613"/>
    </w:p>
    <w:p w:rsidR="00A35A00" w:rsidRDefault="00A35A00" w:rsidP="005E21F1">
      <w:pPr>
        <w:rPr>
          <w:rtl/>
          <w:lang w:eastAsia="he-IL"/>
        </w:rPr>
      </w:pPr>
      <w:bookmarkStart w:id="7614" w:name="_ETM_Q42_669595"/>
      <w:bookmarkStart w:id="7615" w:name="_ETM_Q42_669642"/>
      <w:bookmarkEnd w:id="7614"/>
      <w:bookmarkEnd w:id="7615"/>
      <w:r>
        <w:rPr>
          <w:rtl/>
          <w:lang w:eastAsia="he-IL"/>
        </w:rPr>
        <w:t xml:space="preserve">אז תכף נדבר על זה. להזכירך, אני </w:t>
      </w:r>
      <w:r>
        <w:rPr>
          <w:rFonts w:hint="cs"/>
          <w:rtl/>
          <w:lang w:eastAsia="he-IL"/>
        </w:rPr>
        <w:t>ה</w:t>
      </w:r>
      <w:r>
        <w:rPr>
          <w:rtl/>
          <w:lang w:eastAsia="he-IL"/>
        </w:rPr>
        <w:t xml:space="preserve">יוזם, והמתווה </w:t>
      </w:r>
      <w:bookmarkStart w:id="7616" w:name="_ETM_Q42_676630"/>
      <w:bookmarkEnd w:id="7616"/>
      <w:r>
        <w:rPr>
          <w:rtl/>
          <w:lang w:eastAsia="he-IL"/>
        </w:rPr>
        <w:t>שלי הוא זה שגם עובר</w:t>
      </w:r>
      <w:bookmarkStart w:id="7617" w:name="_ETM_Q42_675073"/>
      <w:bookmarkEnd w:id="7617"/>
      <w:r>
        <w:rPr>
          <w:rFonts w:hint="cs"/>
          <w:rtl/>
          <w:lang w:eastAsia="he-IL"/>
        </w:rPr>
        <w:t xml:space="preserve"> - -</w:t>
      </w:r>
    </w:p>
    <w:p w:rsidR="00A35A00" w:rsidRDefault="00A35A00" w:rsidP="005E21F1">
      <w:pPr>
        <w:rPr>
          <w:rtl/>
          <w:lang w:eastAsia="he-IL"/>
        </w:rPr>
      </w:pPr>
      <w:bookmarkStart w:id="7618" w:name="_ETM_Q42_675135"/>
      <w:bookmarkEnd w:id="7618"/>
    </w:p>
    <w:p w:rsidR="00A35A00" w:rsidRDefault="00A35A00" w:rsidP="005E21F1">
      <w:pPr>
        <w:pStyle w:val="af5"/>
        <w:keepNext/>
        <w:rPr>
          <w:rtl/>
        </w:rPr>
      </w:pPr>
      <w:bookmarkStart w:id="7619" w:name="_ETM_Q42_675768"/>
      <w:bookmarkStart w:id="7620" w:name="_ETM_Q42_675832"/>
      <w:bookmarkEnd w:id="7619"/>
      <w:bookmarkEnd w:id="7620"/>
      <w:r w:rsidRPr="00ED49CE">
        <w:rPr>
          <w:rStyle w:val="TagStyle"/>
          <w:rtl/>
        </w:rPr>
        <w:t xml:space="preserve">&lt;&lt; קריאה &gt;&gt; </w:t>
      </w:r>
      <w:r>
        <w:rPr>
          <w:rtl/>
        </w:rPr>
        <w:t>ולדימיר בליאק (יש עתיד):</w:t>
      </w:r>
      <w:r w:rsidRPr="00ED49CE">
        <w:rPr>
          <w:rStyle w:val="TagStyle"/>
          <w:rtl/>
        </w:rPr>
        <w:t xml:space="preserve"> &lt;&lt; קריאה &gt;&gt;</w:t>
      </w:r>
      <w:r>
        <w:rPr>
          <w:rtl/>
        </w:rPr>
        <w:t xml:space="preserve"> </w:t>
      </w:r>
    </w:p>
    <w:p w:rsidR="00A35A00" w:rsidRDefault="00A35A00" w:rsidP="005E21F1">
      <w:pPr>
        <w:rPr>
          <w:rtl/>
          <w:lang w:eastAsia="he-IL"/>
        </w:rPr>
      </w:pPr>
    </w:p>
    <w:p w:rsidR="00A35A00" w:rsidRDefault="00A35A00" w:rsidP="005E21F1">
      <w:pPr>
        <w:rPr>
          <w:rtl/>
          <w:lang w:eastAsia="he-IL"/>
        </w:rPr>
      </w:pPr>
      <w:bookmarkStart w:id="7621" w:name="_ETM_Q42_674770"/>
      <w:bookmarkStart w:id="7622" w:name="_ETM_Q42_674838"/>
      <w:bookmarkEnd w:id="7621"/>
      <w:bookmarkEnd w:id="7622"/>
      <w:r>
        <w:rPr>
          <w:rFonts w:hint="cs"/>
          <w:rtl/>
          <w:lang w:eastAsia="he-IL"/>
        </w:rPr>
        <w:t>אדרבה, אדרבה.</w:t>
      </w:r>
      <w:bookmarkStart w:id="7623" w:name="_ETM_Q42_677626"/>
      <w:bookmarkEnd w:id="7623"/>
    </w:p>
    <w:p w:rsidR="00A35A00" w:rsidRDefault="00A35A00" w:rsidP="005E21F1">
      <w:pPr>
        <w:rPr>
          <w:rtl/>
          <w:lang w:eastAsia="he-IL"/>
        </w:rPr>
      </w:pPr>
      <w:bookmarkStart w:id="7624" w:name="_ETM_Q42_677681"/>
      <w:bookmarkStart w:id="7625" w:name="_ETM_Q42_677770"/>
      <w:bookmarkStart w:id="7626" w:name="_ETM_Q42_677824"/>
      <w:bookmarkEnd w:id="7624"/>
      <w:bookmarkEnd w:id="7625"/>
      <w:bookmarkEnd w:id="7626"/>
    </w:p>
    <w:p w:rsidR="00A35A00" w:rsidRDefault="00A35A00" w:rsidP="005E21F1">
      <w:pPr>
        <w:pStyle w:val="-"/>
        <w:keepNext/>
        <w:rPr>
          <w:rtl/>
        </w:rPr>
      </w:pPr>
      <w:bookmarkStart w:id="7627" w:name="ET_speakercontinue_6692_36"/>
      <w:r w:rsidRPr="009C57D9">
        <w:rPr>
          <w:rStyle w:val="TagStyle"/>
          <w:rtl/>
        </w:rPr>
        <w:t xml:space="preserve"> &lt;&lt; דובר_המשך &gt;&gt; </w:t>
      </w:r>
      <w:r>
        <w:rPr>
          <w:rtl/>
        </w:rPr>
        <w:t>אליהו רביבו (הליכוד):</w:t>
      </w:r>
      <w:r w:rsidRPr="009C57D9">
        <w:rPr>
          <w:rStyle w:val="TagStyle"/>
          <w:rtl/>
        </w:rPr>
        <w:t xml:space="preserve"> &lt;&lt; דובר_המשך &gt;&gt;</w:t>
      </w:r>
      <w:r>
        <w:rPr>
          <w:rtl/>
        </w:rPr>
        <w:t xml:space="preserve"> </w:t>
      </w:r>
      <w:bookmarkEnd w:id="7627"/>
    </w:p>
    <w:p w:rsidR="00A35A00" w:rsidRPr="009C57D9" w:rsidRDefault="00A35A00" w:rsidP="005E21F1">
      <w:pPr>
        <w:rPr>
          <w:rtl/>
          <w:lang w:eastAsia="he-IL"/>
        </w:rPr>
      </w:pPr>
      <w:bookmarkStart w:id="7628" w:name="_ETM_Q42_678471"/>
      <w:bookmarkEnd w:id="7628"/>
    </w:p>
    <w:p w:rsidR="00A35A00" w:rsidRDefault="00A35A00" w:rsidP="005E21F1">
      <w:pPr>
        <w:rPr>
          <w:rtl/>
          <w:lang w:eastAsia="he-IL"/>
        </w:rPr>
      </w:pPr>
      <w:bookmarkStart w:id="7629" w:name="_ETM_Q42_675912"/>
      <w:bookmarkStart w:id="7630" w:name="_ETM_Q42_675979"/>
      <w:bookmarkEnd w:id="7629"/>
      <w:bookmarkEnd w:id="7630"/>
      <w:r>
        <w:rPr>
          <w:rFonts w:hint="cs"/>
          <w:rtl/>
          <w:lang w:eastAsia="he-IL"/>
        </w:rPr>
        <w:t xml:space="preserve">- - </w:t>
      </w:r>
      <w:r>
        <w:rPr>
          <w:rtl/>
          <w:lang w:eastAsia="he-IL"/>
        </w:rPr>
        <w:t>והתקבל ועליו הצבענו</w:t>
      </w:r>
      <w:r>
        <w:rPr>
          <w:rFonts w:hint="cs"/>
          <w:rtl/>
          <w:lang w:eastAsia="he-IL"/>
        </w:rPr>
        <w:t>.</w:t>
      </w:r>
      <w:r>
        <w:rPr>
          <w:rtl/>
          <w:lang w:eastAsia="he-IL"/>
        </w:rPr>
        <w:t xml:space="preserve"> </w:t>
      </w:r>
      <w:bookmarkStart w:id="7631" w:name="_ETM_Q42_681369"/>
      <w:bookmarkEnd w:id="7631"/>
      <w:r>
        <w:rPr>
          <w:rtl/>
          <w:lang w:eastAsia="he-IL"/>
        </w:rPr>
        <w:t>אז מה היו אומרים, אדוני יושב</w:t>
      </w:r>
      <w:r>
        <w:rPr>
          <w:rFonts w:hint="cs"/>
          <w:rtl/>
          <w:lang w:eastAsia="he-IL"/>
        </w:rPr>
        <w:t>-</w:t>
      </w:r>
      <w:r>
        <w:rPr>
          <w:rtl/>
          <w:lang w:eastAsia="he-IL"/>
        </w:rPr>
        <w:t>ראש הקואליציה</w:t>
      </w:r>
      <w:r>
        <w:rPr>
          <w:rFonts w:hint="cs"/>
          <w:rtl/>
          <w:lang w:eastAsia="he-IL"/>
        </w:rPr>
        <w:t>?</w:t>
      </w:r>
      <w:r>
        <w:rPr>
          <w:rtl/>
          <w:lang w:eastAsia="he-IL"/>
        </w:rPr>
        <w:t xml:space="preserve"> היום זה </w:t>
      </w:r>
      <w:bookmarkStart w:id="7632" w:name="_ETM_Q42_685369"/>
      <w:bookmarkEnd w:id="7632"/>
      <w:r>
        <w:rPr>
          <w:rtl/>
          <w:lang w:eastAsia="he-IL"/>
        </w:rPr>
        <w:t xml:space="preserve">משחק להם, עוד כמה שבועות הם הולכים, אנחנו נהיה בקואליציה </w:t>
      </w:r>
      <w:bookmarkStart w:id="7633" w:name="_ETM_Q42_689369"/>
      <w:bookmarkEnd w:id="7633"/>
      <w:r>
        <w:rPr>
          <w:rtl/>
          <w:lang w:eastAsia="he-IL"/>
        </w:rPr>
        <w:t>ונהנה מזה</w:t>
      </w:r>
      <w:r>
        <w:rPr>
          <w:rFonts w:hint="cs"/>
          <w:rtl/>
          <w:lang w:eastAsia="he-IL"/>
        </w:rPr>
        <w:t>.</w:t>
      </w:r>
      <w:r>
        <w:rPr>
          <w:rtl/>
          <w:lang w:eastAsia="he-IL"/>
        </w:rPr>
        <w:t xml:space="preserve"> אבל הם מבינים </w:t>
      </w:r>
      <w:bookmarkStart w:id="7634" w:name="_ETM_Q42_694010"/>
      <w:bookmarkEnd w:id="7634"/>
      <w:r>
        <w:rPr>
          <w:rtl/>
          <w:lang w:eastAsia="he-IL"/>
        </w:rPr>
        <w:t>שבשלטון הם לא היו</w:t>
      </w:r>
      <w:r>
        <w:rPr>
          <w:rFonts w:hint="cs"/>
          <w:rtl/>
          <w:lang w:eastAsia="he-IL"/>
        </w:rPr>
        <w:t>,</w:t>
      </w:r>
      <w:r>
        <w:rPr>
          <w:rtl/>
          <w:lang w:eastAsia="he-IL"/>
        </w:rPr>
        <w:t xml:space="preserve"> והם אומרים</w:t>
      </w:r>
      <w:r>
        <w:rPr>
          <w:rFonts w:hint="cs"/>
          <w:rtl/>
          <w:lang w:eastAsia="he-IL"/>
        </w:rPr>
        <w:t>:</w:t>
      </w:r>
      <w:r>
        <w:rPr>
          <w:rtl/>
          <w:lang w:eastAsia="he-IL"/>
        </w:rPr>
        <w:t xml:space="preserve"> </w:t>
      </w:r>
      <w:bookmarkStart w:id="7635" w:name="_ETM_Q42_698169"/>
      <w:bookmarkEnd w:id="7635"/>
      <w:r>
        <w:rPr>
          <w:rtl/>
          <w:lang w:eastAsia="he-IL"/>
        </w:rPr>
        <w:t>הימין דואג לעצמו כי הוא זה ש</w:t>
      </w:r>
      <w:r>
        <w:rPr>
          <w:rFonts w:hint="cs"/>
          <w:rtl/>
          <w:lang w:eastAsia="he-IL"/>
        </w:rPr>
        <w:t>מ</w:t>
      </w:r>
      <w:r>
        <w:rPr>
          <w:rtl/>
          <w:lang w:eastAsia="he-IL"/>
        </w:rPr>
        <w:t xml:space="preserve">מילא ימשיך להיות בשלטון. </w:t>
      </w:r>
      <w:bookmarkStart w:id="7636" w:name="_ETM_Q42_702876"/>
      <w:bookmarkStart w:id="7637" w:name="_ETM_Q42_700084"/>
      <w:bookmarkEnd w:id="7636"/>
      <w:bookmarkEnd w:id="7637"/>
    </w:p>
    <w:p w:rsidR="00A35A00" w:rsidRDefault="00A35A00" w:rsidP="005E21F1">
      <w:pPr>
        <w:rPr>
          <w:rtl/>
          <w:lang w:eastAsia="he-IL"/>
        </w:rPr>
      </w:pPr>
      <w:bookmarkStart w:id="7638" w:name="_ETM_Q42_700135"/>
      <w:bookmarkEnd w:id="7638"/>
    </w:p>
    <w:p w:rsidR="00A35A00" w:rsidRDefault="00A35A00" w:rsidP="005E21F1">
      <w:pPr>
        <w:pStyle w:val="af6"/>
        <w:keepNext/>
        <w:rPr>
          <w:rtl/>
        </w:rPr>
      </w:pPr>
      <w:bookmarkStart w:id="7639" w:name="ET_yor_6718_37"/>
      <w:r w:rsidRPr="00FB7853">
        <w:rPr>
          <w:rStyle w:val="TagStyle"/>
          <w:rtl/>
        </w:rPr>
        <w:t xml:space="preserve"> &lt;&lt; יור &gt;&gt; </w:t>
      </w:r>
      <w:r>
        <w:rPr>
          <w:rtl/>
        </w:rPr>
        <w:t>היו"ר מישל בוסקילה:</w:t>
      </w:r>
      <w:r w:rsidRPr="00FB7853">
        <w:rPr>
          <w:rStyle w:val="TagStyle"/>
          <w:rtl/>
        </w:rPr>
        <w:t xml:space="preserve"> &lt;&lt; יור &gt;&gt;</w:t>
      </w:r>
      <w:r>
        <w:rPr>
          <w:rtl/>
        </w:rPr>
        <w:t xml:space="preserve"> </w:t>
      </w:r>
      <w:bookmarkEnd w:id="7639"/>
    </w:p>
    <w:p w:rsidR="00A35A00" w:rsidRDefault="00A35A00" w:rsidP="009A1C59">
      <w:pPr>
        <w:rPr>
          <w:rtl/>
          <w:lang w:eastAsia="he-IL"/>
        </w:rPr>
      </w:pPr>
    </w:p>
    <w:p w:rsidR="00A35A00" w:rsidRDefault="00A35A00" w:rsidP="005E21F1">
      <w:pPr>
        <w:rPr>
          <w:rtl/>
          <w:lang w:eastAsia="he-IL"/>
        </w:rPr>
      </w:pPr>
      <w:bookmarkStart w:id="7640" w:name="_ETM_Q42_701386"/>
      <w:bookmarkStart w:id="7641" w:name="_ETM_Q42_700253"/>
      <w:bookmarkStart w:id="7642" w:name="_ETM_Q42_700292"/>
      <w:bookmarkEnd w:id="7640"/>
      <w:bookmarkEnd w:id="7641"/>
      <w:bookmarkEnd w:id="7642"/>
      <w:r>
        <w:rPr>
          <w:rtl/>
          <w:lang w:eastAsia="he-IL"/>
        </w:rPr>
        <w:t>ככה</w:t>
      </w:r>
      <w:r>
        <w:rPr>
          <w:rFonts w:hint="cs"/>
          <w:rtl/>
          <w:lang w:eastAsia="he-IL"/>
        </w:rPr>
        <w:t xml:space="preserve"> זה</w:t>
      </w:r>
      <w:r>
        <w:rPr>
          <w:rtl/>
          <w:lang w:eastAsia="he-IL"/>
        </w:rPr>
        <w:t xml:space="preserve"> נשמע. </w:t>
      </w:r>
      <w:bookmarkStart w:id="7643" w:name="_ETM_Q42_701206"/>
      <w:bookmarkEnd w:id="7643"/>
    </w:p>
    <w:p w:rsidR="00A35A00" w:rsidRDefault="00A35A00" w:rsidP="005E21F1">
      <w:pPr>
        <w:rPr>
          <w:rtl/>
          <w:lang w:eastAsia="he-IL"/>
        </w:rPr>
      </w:pPr>
      <w:bookmarkStart w:id="7644" w:name="_ETM_Q42_701260"/>
      <w:bookmarkEnd w:id="7644"/>
    </w:p>
    <w:p w:rsidR="00A35A00" w:rsidRDefault="00A35A00" w:rsidP="005E21F1">
      <w:pPr>
        <w:pStyle w:val="-"/>
        <w:keepNext/>
        <w:rPr>
          <w:rtl/>
        </w:rPr>
      </w:pPr>
      <w:bookmarkStart w:id="7645" w:name="ET_speakercontinue_6692_38"/>
      <w:r w:rsidRPr="00FB7853">
        <w:rPr>
          <w:rStyle w:val="TagStyle"/>
          <w:rtl/>
        </w:rPr>
        <w:t xml:space="preserve"> &lt;&lt; דובר_המשך &gt;&gt; </w:t>
      </w:r>
      <w:r>
        <w:rPr>
          <w:rtl/>
        </w:rPr>
        <w:t>אליהו רביבו (הליכוד):</w:t>
      </w:r>
      <w:r w:rsidRPr="00FB7853">
        <w:rPr>
          <w:rStyle w:val="TagStyle"/>
          <w:rtl/>
        </w:rPr>
        <w:t xml:space="preserve"> &lt;&lt; דובר_המשך &gt;&gt;</w:t>
      </w:r>
      <w:r>
        <w:rPr>
          <w:rtl/>
        </w:rPr>
        <w:t xml:space="preserve"> </w:t>
      </w:r>
      <w:bookmarkEnd w:id="7645"/>
    </w:p>
    <w:p w:rsidR="00A35A00" w:rsidRPr="00FB7853" w:rsidRDefault="00A35A00" w:rsidP="005E21F1">
      <w:pPr>
        <w:ind w:firstLine="0"/>
        <w:rPr>
          <w:rtl/>
          <w:lang w:eastAsia="he-IL"/>
        </w:rPr>
      </w:pPr>
      <w:bookmarkStart w:id="7646" w:name="_ETM_Q42_702591"/>
      <w:bookmarkEnd w:id="7646"/>
    </w:p>
    <w:p w:rsidR="00A35A00" w:rsidRDefault="00A35A00" w:rsidP="00642BA7">
      <w:pPr>
        <w:rPr>
          <w:rtl/>
        </w:rPr>
      </w:pPr>
      <w:bookmarkStart w:id="7647" w:name="_ETM_Q42_701374"/>
      <w:bookmarkStart w:id="7648" w:name="_ETM_Q42_701419"/>
      <w:bookmarkEnd w:id="7647"/>
      <w:bookmarkEnd w:id="7648"/>
      <w:r>
        <w:rPr>
          <w:rtl/>
          <w:lang w:eastAsia="he-IL"/>
        </w:rPr>
        <w:t>זה בדיוק זה</w:t>
      </w:r>
      <w:r>
        <w:rPr>
          <w:rFonts w:hint="cs"/>
          <w:rtl/>
          <w:lang w:eastAsia="he-IL"/>
        </w:rPr>
        <w:t>.</w:t>
      </w:r>
      <w:r>
        <w:rPr>
          <w:rtl/>
          <w:lang w:eastAsia="he-IL"/>
        </w:rPr>
        <w:t xml:space="preserve"> זה לא שום דבר אחר. </w:t>
      </w:r>
      <w:bookmarkStart w:id="7649" w:name="_ETM_Q42_707584"/>
      <w:bookmarkEnd w:id="7649"/>
      <w:r>
        <w:rPr>
          <w:rtl/>
          <w:lang w:eastAsia="he-IL"/>
        </w:rPr>
        <w:t xml:space="preserve">אתם מבינים שאתם הולכים ומתמעטים, כי העם הפך להיות ימני </w:t>
      </w:r>
      <w:bookmarkStart w:id="7650" w:name="_ETM_Q42_712292"/>
      <w:bookmarkEnd w:id="7650"/>
      <w:r>
        <w:rPr>
          <w:rtl/>
          <w:lang w:eastAsia="he-IL"/>
        </w:rPr>
        <w:t xml:space="preserve">יותר, אמוני יותר, </w:t>
      </w:r>
      <w:bookmarkStart w:id="7651" w:name="_ETM_Q42_717840"/>
      <w:bookmarkEnd w:id="7651"/>
      <w:r>
        <w:rPr>
          <w:rtl/>
          <w:lang w:eastAsia="he-IL"/>
        </w:rPr>
        <w:t>אידיאולוגי יותר, לאומי יותר</w:t>
      </w:r>
      <w:r>
        <w:rPr>
          <w:rFonts w:hint="cs"/>
          <w:rtl/>
          <w:lang w:eastAsia="he-IL"/>
        </w:rPr>
        <w:t>.</w:t>
      </w:r>
      <w:r>
        <w:rPr>
          <w:rtl/>
          <w:lang w:eastAsia="he-IL"/>
        </w:rPr>
        <w:t xml:space="preserve"> </w:t>
      </w:r>
      <w:bookmarkStart w:id="7652" w:name="_ETM_Q42_723090"/>
      <w:bookmarkEnd w:id="7652"/>
      <w:r>
        <w:rPr>
          <w:rtl/>
          <w:lang w:eastAsia="he-IL"/>
        </w:rPr>
        <w:t xml:space="preserve">ואתם מבינים שכשאנחנו מפצלים ומפרקים את ההגמוניה שנתנה לכם את </w:t>
      </w:r>
      <w:bookmarkStart w:id="7653" w:name="_ETM_Q42_728585"/>
      <w:bookmarkEnd w:id="7653"/>
      <w:r>
        <w:rPr>
          <w:rtl/>
          <w:lang w:eastAsia="he-IL"/>
        </w:rPr>
        <w:t xml:space="preserve">הרוח הגבית עד היום, </w:t>
      </w:r>
      <w:bookmarkStart w:id="7654" w:name="_ETM_Q42_735609"/>
      <w:bookmarkEnd w:id="7654"/>
      <w:r>
        <w:rPr>
          <w:rFonts w:hint="cs"/>
          <w:rtl/>
          <w:lang w:eastAsia="he-IL"/>
        </w:rPr>
        <w:t xml:space="preserve">היא </w:t>
      </w:r>
      <w:r>
        <w:rPr>
          <w:rtl/>
          <w:lang w:eastAsia="he-IL"/>
        </w:rPr>
        <w:t>יותר לא תשרת אתכם</w:t>
      </w:r>
      <w:r>
        <w:rPr>
          <w:rFonts w:hint="cs"/>
          <w:rtl/>
          <w:lang w:eastAsia="he-IL"/>
        </w:rPr>
        <w:t>.</w:t>
      </w:r>
      <w:r>
        <w:rPr>
          <w:rtl/>
          <w:lang w:eastAsia="he-IL"/>
        </w:rPr>
        <w:t xml:space="preserve"> ומה אתם יכולים לעשות באופוזיציה</w:t>
      </w:r>
      <w:r>
        <w:rPr>
          <w:rFonts w:hint="cs"/>
          <w:rtl/>
          <w:lang w:eastAsia="he-IL"/>
        </w:rPr>
        <w:t xml:space="preserve"> –</w:t>
      </w:r>
      <w:r>
        <w:rPr>
          <w:rtl/>
          <w:lang w:eastAsia="he-IL"/>
        </w:rPr>
        <w:t xml:space="preserve"> לאורך </w:t>
      </w:r>
      <w:bookmarkStart w:id="7655" w:name="_ETM_Q42_741319"/>
      <w:bookmarkEnd w:id="7655"/>
      <w:r>
        <w:rPr>
          <w:rtl/>
          <w:lang w:eastAsia="he-IL"/>
        </w:rPr>
        <w:t xml:space="preserve">השנים התאים לכם שאנחנו נבחרים כל פעם מחדש, ואתם מושלים </w:t>
      </w:r>
      <w:bookmarkStart w:id="7656" w:name="_ETM_Q42_747029"/>
      <w:bookmarkEnd w:id="7656"/>
      <w:r>
        <w:rPr>
          <w:rtl/>
          <w:lang w:eastAsia="he-IL"/>
        </w:rPr>
        <w:t xml:space="preserve">בפועל, אבל היום אתם לא תיבחרו וגם לא </w:t>
      </w:r>
      <w:r>
        <w:rPr>
          <w:rFonts w:hint="cs"/>
          <w:rtl/>
          <w:lang w:eastAsia="he-IL"/>
        </w:rPr>
        <w:t>תמשלו</w:t>
      </w:r>
      <w:r>
        <w:rPr>
          <w:rtl/>
          <w:lang w:eastAsia="he-IL"/>
        </w:rPr>
        <w:t xml:space="preserve"> יותר</w:t>
      </w:r>
      <w:bookmarkStart w:id="7657" w:name="_ETM_Q42_753849"/>
      <w:bookmarkEnd w:id="7657"/>
      <w:r>
        <w:rPr>
          <w:rFonts w:hint="cs"/>
          <w:rtl/>
          <w:lang w:eastAsia="he-IL"/>
        </w:rPr>
        <w:t xml:space="preserve">. </w:t>
      </w:r>
      <w:bookmarkStart w:id="7658" w:name="TOR_Q43"/>
      <w:bookmarkEnd w:id="7658"/>
      <w:r>
        <w:rPr>
          <w:rFonts w:hint="cs"/>
          <w:rtl/>
        </w:rPr>
        <w:t>כי מה יש בפיצול היועמ"ש? האם, חברי ולדימיר, יש עוד מדינה שבה היועץ המשפטי - - -</w:t>
      </w:r>
    </w:p>
    <w:p w:rsidR="00A35A00" w:rsidRDefault="00A35A00" w:rsidP="005E21F1">
      <w:pPr>
        <w:ind w:firstLine="0"/>
        <w:rPr>
          <w:rtl/>
        </w:rPr>
      </w:pPr>
      <w:bookmarkStart w:id="7659" w:name="_ETM_Q43_169360"/>
      <w:bookmarkStart w:id="7660" w:name="_ETM_Q43_169456"/>
      <w:bookmarkEnd w:id="7659"/>
      <w:bookmarkEnd w:id="7660"/>
    </w:p>
    <w:p w:rsidR="00A35A00" w:rsidRDefault="00A35A00" w:rsidP="005E21F1">
      <w:pPr>
        <w:pStyle w:val="af5"/>
        <w:keepNext/>
        <w:rPr>
          <w:rtl/>
        </w:rPr>
      </w:pPr>
      <w:bookmarkStart w:id="7661" w:name="ET_interruption_6127_12"/>
      <w:r w:rsidRPr="00A81D13">
        <w:rPr>
          <w:rStyle w:val="TagStyle"/>
          <w:rtl/>
        </w:rPr>
        <w:t xml:space="preserve"> &lt;&lt; קריאה &gt;&gt; </w:t>
      </w:r>
      <w:r>
        <w:rPr>
          <w:rtl/>
        </w:rPr>
        <w:t>ולדימיר בליאק (יש עתיד):</w:t>
      </w:r>
      <w:r w:rsidRPr="00A81D13">
        <w:rPr>
          <w:rStyle w:val="TagStyle"/>
          <w:rtl/>
        </w:rPr>
        <w:t xml:space="preserve"> &lt;&lt; קריאה &gt;&gt;</w:t>
      </w:r>
      <w:r>
        <w:rPr>
          <w:rtl/>
        </w:rPr>
        <w:t xml:space="preserve">   </w:t>
      </w:r>
      <w:bookmarkEnd w:id="7661"/>
    </w:p>
    <w:p w:rsidR="00A35A00" w:rsidRDefault="00A35A00" w:rsidP="009A1C59">
      <w:pPr>
        <w:rPr>
          <w:rtl/>
        </w:rPr>
      </w:pPr>
    </w:p>
    <w:p w:rsidR="00A35A00" w:rsidRDefault="00A35A00" w:rsidP="005E21F1">
      <w:pPr>
        <w:rPr>
          <w:rtl/>
        </w:rPr>
      </w:pPr>
      <w:r>
        <w:rPr>
          <w:rFonts w:hint="cs"/>
          <w:rtl/>
        </w:rPr>
        <w:t>הטעות היסודית שלך היא שאתה</w:t>
      </w:r>
      <w:bookmarkStart w:id="7662" w:name="_ETM_Q43_168897"/>
      <w:bookmarkEnd w:id="7662"/>
      <w:r>
        <w:rPr>
          <w:rFonts w:hint="cs"/>
          <w:rtl/>
        </w:rPr>
        <w:t xml:space="preserve"> מניח שאנחנו מושחתים כמוכם, ואנחנו ממש לא.</w:t>
      </w:r>
      <w:bookmarkStart w:id="7663" w:name="_ETM_Q43_174850"/>
      <w:bookmarkStart w:id="7664" w:name="_ETM_Q43_174912"/>
      <w:bookmarkEnd w:id="7663"/>
      <w:bookmarkEnd w:id="7664"/>
    </w:p>
    <w:p w:rsidR="00A35A00" w:rsidRDefault="00A35A00" w:rsidP="005E21F1">
      <w:pPr>
        <w:rPr>
          <w:rtl/>
        </w:rPr>
      </w:pPr>
    </w:p>
    <w:p w:rsidR="00A35A00" w:rsidRDefault="00A35A00" w:rsidP="005E21F1">
      <w:pPr>
        <w:pStyle w:val="-"/>
        <w:keepNext/>
        <w:rPr>
          <w:rtl/>
        </w:rPr>
      </w:pPr>
      <w:bookmarkStart w:id="7665" w:name="ET_speakercontinue_6692_3"/>
      <w:r w:rsidRPr="00C47980">
        <w:rPr>
          <w:rStyle w:val="TagStyle"/>
          <w:rtl/>
        </w:rPr>
        <w:t xml:space="preserve"> &lt;&lt; דובר_המשך &gt;&gt; </w:t>
      </w:r>
      <w:r>
        <w:rPr>
          <w:rtl/>
        </w:rPr>
        <w:t>אליהו רביבו (הליכוד):</w:t>
      </w:r>
      <w:r w:rsidRPr="00C47980">
        <w:rPr>
          <w:rStyle w:val="TagStyle"/>
          <w:rtl/>
        </w:rPr>
        <w:t xml:space="preserve"> &lt;&lt; דובר_המשך &gt;&gt;</w:t>
      </w:r>
      <w:r>
        <w:rPr>
          <w:rtl/>
        </w:rPr>
        <w:t xml:space="preserve">   </w:t>
      </w:r>
      <w:bookmarkEnd w:id="7665"/>
    </w:p>
    <w:p w:rsidR="00A35A00" w:rsidRDefault="00A35A00" w:rsidP="009A1C59">
      <w:pPr>
        <w:rPr>
          <w:rtl/>
        </w:rPr>
      </w:pPr>
    </w:p>
    <w:p w:rsidR="00A35A00" w:rsidRDefault="00A35A00" w:rsidP="005E21F1">
      <w:pPr>
        <w:rPr>
          <w:rtl/>
        </w:rPr>
      </w:pPr>
      <w:r>
        <w:rPr>
          <w:rFonts w:hint="cs"/>
          <w:rtl/>
        </w:rPr>
        <w:t xml:space="preserve">תשמע, אני מוכן להעמיד </w:t>
      </w:r>
      <w:bookmarkStart w:id="7666" w:name="_ETM_Q43_175590"/>
      <w:bookmarkEnd w:id="7666"/>
      <w:r>
        <w:rPr>
          <w:rFonts w:hint="cs"/>
          <w:rtl/>
        </w:rPr>
        <w:t>את היושרה שלי - -</w:t>
      </w:r>
      <w:bookmarkStart w:id="7667" w:name="_ETM_Q43_177813"/>
      <w:bookmarkEnd w:id="7667"/>
    </w:p>
    <w:p w:rsidR="00A35A00" w:rsidRDefault="00A35A00" w:rsidP="005E21F1">
      <w:pPr>
        <w:rPr>
          <w:rtl/>
        </w:rPr>
      </w:pPr>
      <w:bookmarkStart w:id="7668" w:name="_ETM_Q43_177863"/>
      <w:bookmarkEnd w:id="7668"/>
    </w:p>
    <w:p w:rsidR="00A35A00" w:rsidRDefault="00A35A00" w:rsidP="005E21F1">
      <w:pPr>
        <w:pStyle w:val="af5"/>
        <w:keepNext/>
        <w:rPr>
          <w:rtl/>
        </w:rPr>
      </w:pPr>
      <w:bookmarkStart w:id="7669" w:name="ET_interruption_6127_13"/>
      <w:r w:rsidRPr="00A81D13">
        <w:rPr>
          <w:rStyle w:val="TagStyle"/>
          <w:rtl/>
        </w:rPr>
        <w:t xml:space="preserve"> &lt;&lt; קריאה &gt;&gt; </w:t>
      </w:r>
      <w:r>
        <w:rPr>
          <w:rtl/>
        </w:rPr>
        <w:t>ולדימיר בליאק (יש עתיד):</w:t>
      </w:r>
      <w:r w:rsidRPr="00A81D13">
        <w:rPr>
          <w:rStyle w:val="TagStyle"/>
          <w:rtl/>
        </w:rPr>
        <w:t xml:space="preserve"> &lt;&lt; קריאה &gt;&gt;</w:t>
      </w:r>
      <w:r>
        <w:rPr>
          <w:rtl/>
        </w:rPr>
        <w:t xml:space="preserve">   </w:t>
      </w:r>
      <w:bookmarkEnd w:id="7669"/>
    </w:p>
    <w:p w:rsidR="00A35A00" w:rsidRDefault="00A35A00" w:rsidP="009A1C59">
      <w:pPr>
        <w:rPr>
          <w:rtl/>
        </w:rPr>
      </w:pPr>
    </w:p>
    <w:p w:rsidR="00A35A00" w:rsidRPr="00A81D13" w:rsidRDefault="00A35A00" w:rsidP="005E21F1">
      <w:pPr>
        <w:rPr>
          <w:rtl/>
        </w:rPr>
      </w:pPr>
      <w:bookmarkStart w:id="7670" w:name="_ETM_Q43_180116"/>
      <w:bookmarkEnd w:id="7670"/>
      <w:r>
        <w:rPr>
          <w:rFonts w:hint="cs"/>
          <w:rtl/>
        </w:rPr>
        <w:t>זה מאוד פשוט. הנחת היסו</w:t>
      </w:r>
      <w:bookmarkStart w:id="7671" w:name="_ETM_Q43_180072"/>
      <w:bookmarkEnd w:id="7671"/>
      <w:r>
        <w:rPr>
          <w:rFonts w:hint="cs"/>
          <w:rtl/>
        </w:rPr>
        <w:t>ד שלך שגויה.</w:t>
      </w:r>
    </w:p>
    <w:p w:rsidR="00A35A00" w:rsidRDefault="00A35A00" w:rsidP="005E21F1">
      <w:pPr>
        <w:rPr>
          <w:rtl/>
        </w:rPr>
      </w:pPr>
    </w:p>
    <w:p w:rsidR="00A35A00" w:rsidRDefault="00A35A00" w:rsidP="005E21F1">
      <w:pPr>
        <w:pStyle w:val="-"/>
        <w:keepNext/>
        <w:rPr>
          <w:rtl/>
        </w:rPr>
      </w:pPr>
      <w:bookmarkStart w:id="7672" w:name="ET_speakercontinue_6692_4"/>
      <w:r w:rsidRPr="00C47980">
        <w:rPr>
          <w:rStyle w:val="TagStyle"/>
          <w:rtl/>
        </w:rPr>
        <w:t xml:space="preserve"> &lt;&lt; דובר_המשך &gt;&gt; </w:t>
      </w:r>
      <w:r>
        <w:rPr>
          <w:rtl/>
        </w:rPr>
        <w:t>אליהו רביבו (הליכוד):</w:t>
      </w:r>
      <w:r w:rsidRPr="00C47980">
        <w:rPr>
          <w:rStyle w:val="TagStyle"/>
          <w:rtl/>
        </w:rPr>
        <w:t xml:space="preserve"> &lt;&lt; דובר_המשך &gt;&gt;</w:t>
      </w:r>
      <w:r>
        <w:rPr>
          <w:rtl/>
        </w:rPr>
        <w:t xml:space="preserve">   </w:t>
      </w:r>
      <w:bookmarkEnd w:id="7672"/>
    </w:p>
    <w:p w:rsidR="00A35A00" w:rsidRDefault="00A35A00" w:rsidP="009A1C59">
      <w:pPr>
        <w:rPr>
          <w:rtl/>
        </w:rPr>
      </w:pPr>
    </w:p>
    <w:p w:rsidR="00A35A00" w:rsidRDefault="00A35A00" w:rsidP="005E21F1">
      <w:pPr>
        <w:rPr>
          <w:rtl/>
        </w:rPr>
      </w:pPr>
      <w:r>
        <w:rPr>
          <w:rFonts w:hint="cs"/>
          <w:rtl/>
        </w:rPr>
        <w:t xml:space="preserve">- - בכל מדד, וניתן </w:t>
      </w:r>
      <w:bookmarkStart w:id="7673" w:name="_ETM_Q43_183898"/>
      <w:bookmarkEnd w:id="7673"/>
      <w:r>
        <w:rPr>
          <w:rFonts w:hint="cs"/>
          <w:rtl/>
        </w:rPr>
        <w:t xml:space="preserve">לכל מדד שיקבע את מידת היושרה שלי - - </w:t>
      </w:r>
      <w:bookmarkStart w:id="7674" w:name="_ETM_Q43_189359"/>
      <w:bookmarkEnd w:id="7674"/>
    </w:p>
    <w:p w:rsidR="00A35A00" w:rsidRDefault="00A35A00" w:rsidP="005E21F1">
      <w:pPr>
        <w:rPr>
          <w:rtl/>
        </w:rPr>
      </w:pPr>
      <w:bookmarkStart w:id="7675" w:name="_ETM_Q43_189582"/>
      <w:bookmarkStart w:id="7676" w:name="_ETM_Q43_189624"/>
      <w:bookmarkEnd w:id="7675"/>
      <w:bookmarkEnd w:id="7676"/>
    </w:p>
    <w:p w:rsidR="00A35A00" w:rsidRDefault="00A35A00" w:rsidP="005E21F1">
      <w:pPr>
        <w:pStyle w:val="af5"/>
        <w:keepNext/>
        <w:rPr>
          <w:rtl/>
        </w:rPr>
      </w:pPr>
      <w:bookmarkStart w:id="7677" w:name="ET_interruption_6127_14"/>
      <w:r w:rsidRPr="00A81D13">
        <w:rPr>
          <w:rStyle w:val="TagStyle"/>
          <w:rtl/>
        </w:rPr>
        <w:t xml:space="preserve"> &lt;&lt; קריאה &gt;&gt; </w:t>
      </w:r>
      <w:r>
        <w:rPr>
          <w:rtl/>
        </w:rPr>
        <w:t>ולדימיר בליאק (יש עתיד):</w:t>
      </w:r>
      <w:r w:rsidRPr="00A81D13">
        <w:rPr>
          <w:rStyle w:val="TagStyle"/>
          <w:rtl/>
        </w:rPr>
        <w:t xml:space="preserve"> &lt;&lt; קריאה &gt;&gt;</w:t>
      </w:r>
      <w:r>
        <w:rPr>
          <w:rtl/>
        </w:rPr>
        <w:t xml:space="preserve">   </w:t>
      </w:r>
      <w:bookmarkEnd w:id="7677"/>
    </w:p>
    <w:p w:rsidR="00A35A00" w:rsidRDefault="00A35A00" w:rsidP="009A1C59">
      <w:pPr>
        <w:rPr>
          <w:rtl/>
        </w:rPr>
      </w:pPr>
    </w:p>
    <w:p w:rsidR="00A35A00" w:rsidRDefault="00A35A00" w:rsidP="005E21F1">
      <w:pPr>
        <w:rPr>
          <w:rtl/>
        </w:rPr>
      </w:pPr>
      <w:r>
        <w:rPr>
          <w:rFonts w:hint="cs"/>
          <w:rtl/>
        </w:rPr>
        <w:t>אני לא מדבר עליך.</w:t>
      </w:r>
      <w:bookmarkStart w:id="7678" w:name="_ETM_Q43_187848"/>
      <w:bookmarkEnd w:id="7678"/>
      <w:r>
        <w:rPr>
          <w:rFonts w:hint="cs"/>
          <w:rtl/>
        </w:rPr>
        <w:t xml:space="preserve"> אני לא מדבר עליך - - -</w:t>
      </w:r>
    </w:p>
    <w:p w:rsidR="00A35A00" w:rsidRDefault="00A35A00" w:rsidP="005E21F1">
      <w:pPr>
        <w:rPr>
          <w:rtl/>
        </w:rPr>
      </w:pPr>
      <w:bookmarkStart w:id="7679" w:name="_ETM_Q43_187883"/>
      <w:bookmarkEnd w:id="7679"/>
    </w:p>
    <w:p w:rsidR="00A35A00" w:rsidRDefault="00A35A00" w:rsidP="005E21F1">
      <w:pPr>
        <w:pStyle w:val="-"/>
        <w:keepNext/>
        <w:rPr>
          <w:rtl/>
        </w:rPr>
      </w:pPr>
      <w:bookmarkStart w:id="7680" w:name="ET_speakercontinue_6692_5"/>
      <w:r w:rsidRPr="00C47980">
        <w:rPr>
          <w:rStyle w:val="TagStyle"/>
          <w:rtl/>
        </w:rPr>
        <w:t xml:space="preserve"> &lt;&lt; דובר_המשך &gt;&gt; </w:t>
      </w:r>
      <w:r>
        <w:rPr>
          <w:rtl/>
        </w:rPr>
        <w:t>אליהו רביבו (הליכוד):</w:t>
      </w:r>
      <w:r w:rsidRPr="00C47980">
        <w:rPr>
          <w:rStyle w:val="TagStyle"/>
          <w:rtl/>
        </w:rPr>
        <w:t xml:space="preserve"> &lt;&lt; דובר_המשך &gt;&gt;</w:t>
      </w:r>
      <w:r>
        <w:rPr>
          <w:rtl/>
        </w:rPr>
        <w:t xml:space="preserve">   </w:t>
      </w:r>
      <w:bookmarkEnd w:id="7680"/>
    </w:p>
    <w:p w:rsidR="00A35A00" w:rsidRDefault="00A35A00" w:rsidP="009A1C59">
      <w:pPr>
        <w:rPr>
          <w:rtl/>
        </w:rPr>
      </w:pPr>
    </w:p>
    <w:p w:rsidR="00A35A00" w:rsidRDefault="00A35A00" w:rsidP="005E21F1">
      <w:pPr>
        <w:rPr>
          <w:rtl/>
        </w:rPr>
      </w:pPr>
      <w:r>
        <w:rPr>
          <w:rFonts w:hint="cs"/>
          <w:rtl/>
        </w:rPr>
        <w:t>- - ושל חבריי בימין. ועדיין, כמו שאתה מבין</w:t>
      </w:r>
      <w:bookmarkStart w:id="7681" w:name="_ETM_Q43_194703"/>
      <w:bookmarkEnd w:id="7681"/>
      <w:r>
        <w:rPr>
          <w:rFonts w:hint="cs"/>
          <w:rtl/>
        </w:rPr>
        <w:t xml:space="preserve">, לא קיימת עוד שום מדינה בעולם שבה היועץ המשפטי </w:t>
      </w:r>
      <w:bookmarkStart w:id="7682" w:name="_ETM_Q43_198320"/>
      <w:bookmarkEnd w:id="7682"/>
      <w:r>
        <w:rPr>
          <w:rFonts w:hint="cs"/>
          <w:rtl/>
        </w:rPr>
        <w:t xml:space="preserve">לממשלה מחזיק גם כן בסמכויות ייעוץ, שסמכויות הייעוץ שלו </w:t>
      </w:r>
      <w:bookmarkStart w:id="7683" w:name="_ETM_Q43_206558"/>
      <w:bookmarkEnd w:id="7683"/>
      <w:r>
        <w:rPr>
          <w:rFonts w:hint="cs"/>
          <w:rtl/>
        </w:rPr>
        <w:t xml:space="preserve">מחייבות את הממשלה שלה הוא מייעץ, גם כן עומד בראש התביעה וגם כן בייצוג המדינה בערכאות. יותר מזה – גם כופה את עמדתו. כשלא מסתייעים בעמדתו מול בג"ץ, הוא כופה את עמדתו להגיע לבג"ץ ולהגיד עד כמה הממשלה </w:t>
      </w:r>
      <w:bookmarkStart w:id="7684" w:name="_ETM_Q43_232249"/>
      <w:bookmarkEnd w:id="7684"/>
      <w:r>
        <w:rPr>
          <w:rFonts w:hint="cs"/>
          <w:rtl/>
        </w:rPr>
        <w:t xml:space="preserve">שאותה הוא אמור לייצג </w:t>
      </w:r>
      <w:r>
        <w:rPr>
          <w:rtl/>
        </w:rPr>
        <w:t>–</w:t>
      </w:r>
      <w:r>
        <w:rPr>
          <w:rFonts w:hint="cs"/>
          <w:rtl/>
        </w:rPr>
        <w:t xml:space="preserve"> פועלת בניגוד לעמדתו, גם אם עמדתה של הממשלה נתמכת בחוות דעת משפטית אחרת, שהיא לא עמדתו.</w:t>
      </w:r>
    </w:p>
    <w:p w:rsidR="00A35A00" w:rsidRDefault="00A35A00" w:rsidP="005E21F1">
      <w:pPr>
        <w:rPr>
          <w:rtl/>
        </w:rPr>
      </w:pPr>
      <w:bookmarkStart w:id="7685" w:name="_ETM_Q43_245193"/>
      <w:bookmarkStart w:id="7686" w:name="_ETM_Q43_245232"/>
      <w:bookmarkStart w:id="7687" w:name="_ETM_Q43_245320"/>
      <w:bookmarkEnd w:id="7685"/>
      <w:bookmarkEnd w:id="7686"/>
      <w:bookmarkEnd w:id="7687"/>
    </w:p>
    <w:p w:rsidR="00A35A00" w:rsidRDefault="00A35A00" w:rsidP="005E21F1">
      <w:pPr>
        <w:rPr>
          <w:rtl/>
        </w:rPr>
      </w:pPr>
      <w:bookmarkStart w:id="7688" w:name="_ETM_Q43_245350"/>
      <w:bookmarkEnd w:id="7688"/>
      <w:r>
        <w:rPr>
          <w:rFonts w:hint="cs"/>
          <w:rtl/>
        </w:rPr>
        <w:t xml:space="preserve">אז נכון, אנחנו בשום שכל, בשיתוף פעולה מלא, אדוני היושב-ראש, עם חברי, יושב-ראש </w:t>
      </w:r>
      <w:bookmarkStart w:id="7689" w:name="_ETM_Q43_253721"/>
      <w:bookmarkEnd w:id="7689"/>
      <w:r>
        <w:rPr>
          <w:rFonts w:hint="cs"/>
          <w:rtl/>
        </w:rPr>
        <w:t xml:space="preserve">ועדת החוקה, חוק ומשפט, וביחד עם שותפיי להצעת החוק, הבנו </w:t>
      </w:r>
      <w:bookmarkStart w:id="7690" w:name="_ETM_Q43_259506"/>
      <w:bookmarkEnd w:id="7690"/>
      <w:r>
        <w:rPr>
          <w:rFonts w:hint="cs"/>
          <w:rtl/>
        </w:rPr>
        <w:t>שלאור העובדה שהחוק הפך להיות מגה בומבסטי עם מאות</w:t>
      </w:r>
      <w:bookmarkStart w:id="7691" w:name="_ETM_Q43_267009"/>
      <w:bookmarkEnd w:id="7691"/>
      <w:r>
        <w:rPr>
          <w:rFonts w:hint="cs"/>
          <w:rtl/>
        </w:rPr>
        <w:t xml:space="preserve"> רבות של סעיפים, וכדי שלא תאשימו אותנו שאנחנו מבצעים מחטף, חלילה, מה עשינו? אמרנו </w:t>
      </w:r>
      <w:r>
        <w:rPr>
          <w:rtl/>
        </w:rPr>
        <w:t>–</w:t>
      </w:r>
      <w:r>
        <w:rPr>
          <w:rFonts w:hint="cs"/>
          <w:rtl/>
        </w:rPr>
        <w:t xml:space="preserve"> בואו נפצל </w:t>
      </w:r>
      <w:bookmarkStart w:id="7692" w:name="_ETM_Q43_274732"/>
      <w:bookmarkEnd w:id="7692"/>
      <w:r>
        <w:rPr>
          <w:rFonts w:hint="cs"/>
          <w:rtl/>
        </w:rPr>
        <w:t xml:space="preserve">את הפיצול. בואו נעביר את מה שמוכן. וכיוון שאנחנו עד כדי כך בטוחים שבעזרת השם גם נזכה לשוב לשלטון, ממילא בכנסת </w:t>
      </w:r>
      <w:bookmarkStart w:id="7693" w:name="_ETM_Q43_287163"/>
      <w:bookmarkEnd w:id="7693"/>
      <w:r>
        <w:rPr>
          <w:rFonts w:hint="cs"/>
          <w:rtl/>
        </w:rPr>
        <w:t xml:space="preserve">הבאה נשלים את ההליך הכל-כך מבורך שאותו התחלנו, וזה יהיה חלק מסט רחב של </w:t>
      </w:r>
      <w:bookmarkStart w:id="7694" w:name="_ETM_Q43_295783"/>
      <w:bookmarkEnd w:id="7694"/>
      <w:r>
        <w:rPr>
          <w:rFonts w:hint="cs"/>
          <w:rtl/>
        </w:rPr>
        <w:t xml:space="preserve">הליך חקיקה מבורך - - </w:t>
      </w:r>
    </w:p>
    <w:p w:rsidR="00A35A00" w:rsidRDefault="00A35A00" w:rsidP="005E21F1">
      <w:pPr>
        <w:rPr>
          <w:rtl/>
        </w:rPr>
      </w:pPr>
    </w:p>
    <w:p w:rsidR="00A35A00" w:rsidRDefault="00A35A00" w:rsidP="005E21F1">
      <w:pPr>
        <w:pStyle w:val="-"/>
        <w:keepNext/>
        <w:rPr>
          <w:rtl/>
        </w:rPr>
      </w:pPr>
      <w:bookmarkStart w:id="7695" w:name="_ETM_Q43_300702"/>
      <w:bookmarkStart w:id="7696" w:name="ET_speakercontinue_6692_15"/>
      <w:bookmarkEnd w:id="7695"/>
      <w:r w:rsidRPr="00A81D13">
        <w:rPr>
          <w:rStyle w:val="TagStyle"/>
          <w:rtl/>
        </w:rPr>
        <w:t xml:space="preserve"> &lt;&lt; דובר_המשך &gt;&gt; </w:t>
      </w:r>
      <w:r>
        <w:rPr>
          <w:rtl/>
        </w:rPr>
        <w:t>אליהו רביבו (הליכוד):</w:t>
      </w:r>
      <w:r w:rsidRPr="00A81D13">
        <w:rPr>
          <w:rStyle w:val="TagStyle"/>
          <w:rtl/>
        </w:rPr>
        <w:t xml:space="preserve"> &lt;&lt; דובר_המשך &gt;&gt; </w:t>
      </w:r>
      <w:r>
        <w:rPr>
          <w:rtl/>
        </w:rPr>
        <w:t xml:space="preserve">   </w:t>
      </w:r>
      <w:bookmarkEnd w:id="7696"/>
    </w:p>
    <w:p w:rsidR="00A35A00" w:rsidRPr="00A81D13" w:rsidRDefault="00A35A00" w:rsidP="005E21F1">
      <w:pPr>
        <w:ind w:firstLine="0"/>
        <w:rPr>
          <w:rtl/>
        </w:rPr>
      </w:pPr>
    </w:p>
    <w:p w:rsidR="00A35A00" w:rsidRDefault="00A35A00" w:rsidP="005E21F1">
      <w:pPr>
        <w:rPr>
          <w:rtl/>
        </w:rPr>
      </w:pPr>
      <w:r>
        <w:rPr>
          <w:rFonts w:hint="cs"/>
          <w:rtl/>
        </w:rPr>
        <w:t xml:space="preserve">- - </w:t>
      </w:r>
      <w:bookmarkStart w:id="7697" w:name="_ETM_Q43_299076"/>
      <w:bookmarkEnd w:id="7697"/>
      <w:r>
        <w:rPr>
          <w:rFonts w:hint="cs"/>
          <w:rtl/>
        </w:rPr>
        <w:t xml:space="preserve">בהסדרת כל הרפורמה המשפטית, שרוב-רובה של מדינת ישראל מייחל לו כל כך </w:t>
      </w:r>
      <w:bookmarkStart w:id="7698" w:name="_ETM_Q43_306326"/>
      <w:bookmarkEnd w:id="7698"/>
      <w:r>
        <w:rPr>
          <w:rFonts w:hint="cs"/>
          <w:rtl/>
        </w:rPr>
        <w:t>הרבה שנים. תודה רבה לכם.</w:t>
      </w:r>
    </w:p>
    <w:p w:rsidR="00A35A00" w:rsidRDefault="00A35A00" w:rsidP="005E21F1">
      <w:pPr>
        <w:rPr>
          <w:rtl/>
        </w:rPr>
      </w:pPr>
    </w:p>
    <w:p w:rsidR="00A35A00" w:rsidRDefault="00A35A00" w:rsidP="005E21F1">
      <w:pPr>
        <w:pStyle w:val="af6"/>
        <w:keepNext/>
        <w:rPr>
          <w:rtl/>
        </w:rPr>
      </w:pPr>
      <w:bookmarkStart w:id="7699" w:name="ET_yor_6671_7"/>
      <w:r w:rsidRPr="00C47980">
        <w:rPr>
          <w:rStyle w:val="TagStyle"/>
          <w:rtl/>
        </w:rPr>
        <w:t xml:space="preserve"> &lt;&lt; יור &gt;&gt; </w:t>
      </w:r>
      <w:r>
        <w:rPr>
          <w:rtl/>
        </w:rPr>
        <w:t>היו"ר לימור סון הר מלך:</w:t>
      </w:r>
      <w:r w:rsidRPr="00C47980">
        <w:rPr>
          <w:rStyle w:val="TagStyle"/>
          <w:rtl/>
        </w:rPr>
        <w:t xml:space="preserve"> &lt;&lt; יור &gt;&gt;</w:t>
      </w:r>
      <w:r>
        <w:rPr>
          <w:rtl/>
        </w:rPr>
        <w:t xml:space="preserve">   </w:t>
      </w:r>
      <w:bookmarkEnd w:id="7699"/>
    </w:p>
    <w:p w:rsidR="00A35A00" w:rsidRDefault="00A35A00" w:rsidP="009A1C59">
      <w:pPr>
        <w:rPr>
          <w:rtl/>
        </w:rPr>
      </w:pPr>
    </w:p>
    <w:p w:rsidR="00A35A00" w:rsidRDefault="00A35A00" w:rsidP="005E21F1">
      <w:pPr>
        <w:rPr>
          <w:rtl/>
        </w:rPr>
      </w:pPr>
      <w:r>
        <w:rPr>
          <w:rFonts w:hint="cs"/>
          <w:rtl/>
        </w:rPr>
        <w:t>חבר הכנסת עוז חיים, בבקשה. לרשותך שלוש דקות.</w:t>
      </w:r>
    </w:p>
    <w:p w:rsidR="00A35A00" w:rsidRDefault="00A35A00" w:rsidP="005E21F1">
      <w:pPr>
        <w:rPr>
          <w:rtl/>
        </w:rPr>
      </w:pPr>
    </w:p>
    <w:p w:rsidR="00A35A00" w:rsidRDefault="00A35A00" w:rsidP="005E21F1">
      <w:pPr>
        <w:pStyle w:val="a4"/>
        <w:keepNext/>
        <w:rPr>
          <w:rtl/>
        </w:rPr>
      </w:pPr>
      <w:bookmarkStart w:id="7700" w:name="ET_speaker_6719_8"/>
      <w:r w:rsidRPr="00C47980">
        <w:rPr>
          <w:rStyle w:val="TagStyle"/>
          <w:rtl/>
        </w:rPr>
        <w:t xml:space="preserve"> &lt;&lt; דובר &gt;&gt; </w:t>
      </w:r>
      <w:bookmarkStart w:id="7701" w:name="_Toc234319289"/>
      <w:bookmarkStart w:id="7702" w:name="_Toc234323223"/>
      <w:bookmarkStart w:id="7703" w:name="_Toc234323399"/>
      <w:r>
        <w:rPr>
          <w:rtl/>
        </w:rPr>
        <w:t>עוז חיים (יש עתיד):</w:t>
      </w:r>
      <w:bookmarkEnd w:id="7701"/>
      <w:bookmarkEnd w:id="7702"/>
      <w:bookmarkEnd w:id="7703"/>
      <w:r w:rsidRPr="00C47980">
        <w:rPr>
          <w:rStyle w:val="TagStyle"/>
          <w:rtl/>
        </w:rPr>
        <w:t xml:space="preserve"> &lt;&lt; דובר &gt;&gt;</w:t>
      </w:r>
      <w:r>
        <w:rPr>
          <w:rtl/>
        </w:rPr>
        <w:t xml:space="preserve">   </w:t>
      </w:r>
      <w:bookmarkEnd w:id="7700"/>
    </w:p>
    <w:p w:rsidR="00A35A00" w:rsidRDefault="00A35A00" w:rsidP="009A1C59">
      <w:pPr>
        <w:rPr>
          <w:rtl/>
        </w:rPr>
      </w:pPr>
    </w:p>
    <w:p w:rsidR="00A35A00" w:rsidRDefault="00A35A00" w:rsidP="005E21F1">
      <w:pPr>
        <w:rPr>
          <w:rtl/>
        </w:rPr>
      </w:pPr>
      <w:r>
        <w:rPr>
          <w:rFonts w:hint="cs"/>
          <w:rtl/>
        </w:rPr>
        <w:t>גברתי היושבת בראש, חבריי וחברות הכנסת</w:t>
      </w:r>
      <w:bookmarkStart w:id="7704" w:name="_ETM_Q43_328551"/>
      <w:bookmarkStart w:id="7705" w:name="_ETM_Q43_328982"/>
      <w:bookmarkStart w:id="7706" w:name="_ETM_Q43_329034"/>
      <w:bookmarkStart w:id="7707" w:name="_ETM_Q43_329128"/>
      <w:bookmarkStart w:id="7708" w:name="_ETM_Q43_329180"/>
      <w:bookmarkEnd w:id="7704"/>
      <w:bookmarkEnd w:id="7705"/>
      <w:bookmarkEnd w:id="7706"/>
      <w:bookmarkEnd w:id="7707"/>
      <w:bookmarkEnd w:id="7708"/>
      <w:r>
        <w:rPr>
          <w:rFonts w:hint="cs"/>
          <w:rtl/>
        </w:rPr>
        <w:t>, אני רוצה לפתוח במשפט מובן מאליו שלתחושתי נדמה שחלק מהאנשים</w:t>
      </w:r>
      <w:bookmarkStart w:id="7709" w:name="_ETM_Q43_332590"/>
      <w:bookmarkEnd w:id="7709"/>
      <w:r>
        <w:rPr>
          <w:rFonts w:hint="cs"/>
          <w:rtl/>
        </w:rPr>
        <w:t xml:space="preserve"> בקואליציה שכחו לחלוטין: המדינה איננה הממשלה, והממשלה איננה המדינה.</w:t>
      </w:r>
      <w:bookmarkStart w:id="7710" w:name="_ETM_Q43_344396"/>
      <w:bookmarkEnd w:id="7710"/>
      <w:r>
        <w:rPr>
          <w:rFonts w:hint="cs"/>
          <w:rtl/>
        </w:rPr>
        <w:t xml:space="preserve"> במדינה יש אנשים, יש אזרחים, יש מיעוטים, יש חסרי ישע, </w:t>
      </w:r>
      <w:bookmarkStart w:id="7711" w:name="_ETM_Q43_348229"/>
      <w:bookmarkEnd w:id="7711"/>
      <w:r>
        <w:rPr>
          <w:rFonts w:hint="cs"/>
          <w:rtl/>
        </w:rPr>
        <w:t>יש פרטים עם זכויות יסוד, עם זכויות חוקתיות לביטוי, לפרטיות,</w:t>
      </w:r>
      <w:bookmarkStart w:id="7712" w:name="_ETM_Q43_353799"/>
      <w:bookmarkEnd w:id="7712"/>
      <w:r>
        <w:rPr>
          <w:rFonts w:hint="cs"/>
          <w:rtl/>
        </w:rPr>
        <w:t xml:space="preserve"> לתנועה, לקניין; ציבור שקולו חייב להישמע </w:t>
      </w:r>
      <w:bookmarkStart w:id="7713" w:name="_ETM_Q43_361441"/>
      <w:bookmarkEnd w:id="7713"/>
      <w:r>
        <w:rPr>
          <w:rFonts w:hint="cs"/>
          <w:rtl/>
        </w:rPr>
        <w:t xml:space="preserve">– קול עצמאי, מקצועי, שיעמוד מול רשויות השלטון, </w:t>
      </w:r>
      <w:bookmarkStart w:id="7714" w:name="_ETM_Q43_364670"/>
      <w:bookmarkEnd w:id="7714"/>
      <w:r>
        <w:rPr>
          <w:rFonts w:hint="cs"/>
          <w:rtl/>
        </w:rPr>
        <w:t>מול כוחה של הרשות המבצעת. שירסן אותה, שידייק אותה, שיסייע לה לפעול על פי חוק.</w:t>
      </w:r>
      <w:bookmarkStart w:id="7715" w:name="_ETM_Q43_371297"/>
      <w:bookmarkEnd w:id="7715"/>
    </w:p>
    <w:p w:rsidR="00A35A00" w:rsidRDefault="00A35A00" w:rsidP="005E21F1">
      <w:pPr>
        <w:rPr>
          <w:rtl/>
        </w:rPr>
      </w:pPr>
      <w:bookmarkStart w:id="7716" w:name="_ETM_Q43_371332"/>
      <w:bookmarkEnd w:id="7716"/>
    </w:p>
    <w:p w:rsidR="00A35A00" w:rsidRDefault="00A35A00" w:rsidP="005E21F1">
      <w:pPr>
        <w:rPr>
          <w:rtl/>
        </w:rPr>
      </w:pPr>
      <w:bookmarkStart w:id="7717" w:name="_ETM_Q43_371441"/>
      <w:bookmarkStart w:id="7718" w:name="_ETM_Q43_371472"/>
      <w:bookmarkEnd w:id="7717"/>
      <w:bookmarkEnd w:id="7718"/>
      <w:r>
        <w:rPr>
          <w:rFonts w:hint="cs"/>
          <w:rtl/>
        </w:rPr>
        <w:t xml:space="preserve">תפקידו של היועץ המשפטי לממשלה הוא לא להיות עורך הדין של הממשלה, </w:t>
      </w:r>
      <w:bookmarkStart w:id="7719" w:name="_ETM_Q43_376518"/>
      <w:bookmarkEnd w:id="7719"/>
      <w:r>
        <w:rPr>
          <w:rFonts w:hint="cs"/>
          <w:rtl/>
        </w:rPr>
        <w:t>אלא מייצגו של הציבור. כי כזכור, הממשלה איננה הציבור; היא גוף מבצע עם אינטרסים פוליטיים. אנחנו כבר מזמן לא נמצאים במציאות רגילה. שלטון החוק נמצא</w:t>
      </w:r>
      <w:bookmarkStart w:id="7720" w:name="_ETM_Q43_390113"/>
      <w:bookmarkEnd w:id="7720"/>
      <w:r>
        <w:rPr>
          <w:rFonts w:hint="cs"/>
          <w:rtl/>
        </w:rPr>
        <w:t xml:space="preserve"> כבר שנים במתקפה, ובארבע השנים האחרונות ביתר שאת – מכירת חיסול של הדמוקרטיה הישראלית.</w:t>
      </w:r>
      <w:bookmarkStart w:id="7721" w:name="_ETM_Q43_406420"/>
      <w:bookmarkEnd w:id="7721"/>
    </w:p>
    <w:p w:rsidR="00A35A00" w:rsidRDefault="00A35A00" w:rsidP="005E21F1">
      <w:pPr>
        <w:rPr>
          <w:rtl/>
        </w:rPr>
      </w:pPr>
      <w:bookmarkStart w:id="7722" w:name="_ETM_Q43_406459"/>
      <w:bookmarkEnd w:id="7722"/>
    </w:p>
    <w:p w:rsidR="00A35A00" w:rsidRDefault="00A35A00" w:rsidP="005E21F1">
      <w:pPr>
        <w:rPr>
          <w:rtl/>
        </w:rPr>
      </w:pPr>
      <w:bookmarkStart w:id="7723" w:name="_ETM_Q43_406565"/>
      <w:bookmarkStart w:id="7724" w:name="_ETM_Q43_406597"/>
      <w:bookmarkEnd w:id="7723"/>
      <w:bookmarkEnd w:id="7724"/>
      <w:r>
        <w:rPr>
          <w:rFonts w:hint="cs"/>
          <w:rtl/>
        </w:rPr>
        <w:t xml:space="preserve">בקרוב תושלכי לפח האשפה של ההיסטוריה, ובדרך לשם תעברי בחדר חקירות לבירור מעללייך – כך כתב אתמול שר התקשורת של מדינת ישראל על היועצת המשפטית </w:t>
      </w:r>
      <w:bookmarkStart w:id="7725" w:name="_ETM_Q43_412440"/>
      <w:bookmarkEnd w:id="7725"/>
      <w:r>
        <w:rPr>
          <w:rFonts w:hint="cs"/>
          <w:rtl/>
        </w:rPr>
        <w:t xml:space="preserve">לממשלה. מה הפלא שהחוק שמובא היום מבקש לבטל את </w:t>
      </w:r>
      <w:bookmarkStart w:id="7726" w:name="_ETM_Q43_415206"/>
      <w:bookmarkEnd w:id="7726"/>
      <w:r>
        <w:rPr>
          <w:rFonts w:hint="cs"/>
          <w:rtl/>
        </w:rPr>
        <w:t>מוסד הייעוץ המשפטי לממשלה, להפוך אותו לפוליטי, לחלש?</w:t>
      </w:r>
      <w:r>
        <w:rPr>
          <w:rFonts w:hint="cs"/>
        </w:rPr>
        <w:t xml:space="preserve"> </w:t>
      </w:r>
      <w:r>
        <w:rPr>
          <w:rFonts w:hint="cs"/>
          <w:rtl/>
        </w:rPr>
        <w:t>חוות הדעת לא מוצאת חן בעיני הממשלה?</w:t>
      </w:r>
      <w:r>
        <w:rPr>
          <w:rFonts w:hint="cs"/>
        </w:rPr>
        <w:t xml:space="preserve"> </w:t>
      </w:r>
      <w:r>
        <w:rPr>
          <w:rFonts w:hint="cs"/>
          <w:rtl/>
        </w:rPr>
        <w:t xml:space="preserve">אין בעיה, נביא אחרת. פרשנות החוק של היועץ איננה </w:t>
      </w:r>
      <w:bookmarkStart w:id="7727" w:name="_ETM_Q43_430567"/>
      <w:bookmarkEnd w:id="7727"/>
      <w:r>
        <w:rPr>
          <w:rFonts w:hint="cs"/>
          <w:rtl/>
        </w:rPr>
        <w:t>מתיישבת עם דעתו של השר? שום בעיה, נקבע אחת משלנו. ומה עם החוק?</w:t>
      </w:r>
      <w:r>
        <w:rPr>
          <w:rFonts w:hint="cs"/>
        </w:rPr>
        <w:t xml:space="preserve"> </w:t>
      </w:r>
      <w:r>
        <w:rPr>
          <w:rFonts w:hint="cs"/>
          <w:rtl/>
        </w:rPr>
        <w:t>מה עם האינטרס הציבורי, המעמד הבין-לאומי,</w:t>
      </w:r>
      <w:r>
        <w:rPr>
          <w:rFonts w:hint="cs"/>
        </w:rPr>
        <w:t xml:space="preserve"> </w:t>
      </w:r>
      <w:r>
        <w:rPr>
          <w:rFonts w:hint="cs"/>
          <w:rtl/>
        </w:rPr>
        <w:t>ההשלכות הכלכליות, החברתיות? לא מעניין.</w:t>
      </w:r>
    </w:p>
    <w:p w:rsidR="00A35A00" w:rsidRDefault="00A35A00" w:rsidP="005E21F1">
      <w:pPr>
        <w:rPr>
          <w:rtl/>
        </w:rPr>
      </w:pPr>
      <w:bookmarkStart w:id="7728" w:name="_ETM_Q43_443675"/>
      <w:bookmarkStart w:id="7729" w:name="_ETM_Q43_443728"/>
      <w:bookmarkEnd w:id="7728"/>
      <w:bookmarkEnd w:id="7729"/>
    </w:p>
    <w:p w:rsidR="00A35A00" w:rsidRDefault="00A35A00" w:rsidP="005E21F1">
      <w:pPr>
        <w:rPr>
          <w:rtl/>
        </w:rPr>
      </w:pPr>
      <w:r>
        <w:rPr>
          <w:rFonts w:hint="cs"/>
          <w:rtl/>
        </w:rPr>
        <w:t xml:space="preserve">הצעת החוק שאתם מנסים להעביר משנה את האיזון בין האזרח לממשלה, ושולחת מסר </w:t>
      </w:r>
      <w:bookmarkStart w:id="7730" w:name="_ETM_Q43_450875"/>
      <w:bookmarkEnd w:id="7730"/>
      <w:r>
        <w:rPr>
          <w:rFonts w:hint="cs"/>
          <w:rtl/>
        </w:rPr>
        <w:t xml:space="preserve">שהשלטון הוא החוק והחוק הוא השלטון – ומי שלא מתיישר, מושלך </w:t>
      </w:r>
      <w:bookmarkStart w:id="7731" w:name="_ETM_Q43_458043"/>
      <w:bookmarkEnd w:id="7731"/>
      <w:r>
        <w:rPr>
          <w:rFonts w:hint="cs"/>
          <w:rtl/>
        </w:rPr>
        <w:t xml:space="preserve">לפח האשפה או לחדר החקירות. זה לא עובד ככה בדמוקרטיה. במדינה דמוקרטית השלטון כפוף לחוק, השלטון מרכין את ראשו בפני החוק, וכשהיועץ </w:t>
      </w:r>
      <w:bookmarkStart w:id="7732" w:name="_ETM_Q43_470214"/>
      <w:bookmarkEnd w:id="7732"/>
      <w:r>
        <w:rPr>
          <w:rFonts w:hint="cs"/>
          <w:rtl/>
        </w:rPr>
        <w:t xml:space="preserve">או היועצת המשפטית לממשלה מעניקים חוות דעת מוסמכת שקובעת </w:t>
      </w:r>
      <w:bookmarkStart w:id="7733" w:name="_ETM_Q43_472863"/>
      <w:bookmarkEnd w:id="7733"/>
      <w:r>
        <w:rPr>
          <w:rFonts w:hint="cs"/>
          <w:rtl/>
        </w:rPr>
        <w:t xml:space="preserve">שפעולה של הממשלה או הימנעות מפעולה נוגדת את החוק </w:t>
      </w:r>
      <w:r>
        <w:rPr>
          <w:rtl/>
        </w:rPr>
        <w:t>–</w:t>
      </w:r>
      <w:r>
        <w:rPr>
          <w:rFonts w:hint="cs"/>
          <w:rtl/>
        </w:rPr>
        <w:t xml:space="preserve"> </w:t>
      </w:r>
      <w:bookmarkStart w:id="7734" w:name="_ETM_Q43_481055"/>
      <w:bookmarkEnd w:id="7734"/>
      <w:r>
        <w:rPr>
          <w:rFonts w:hint="cs"/>
          <w:rtl/>
        </w:rPr>
        <w:t>השלטון מתיישר ומנסה להתאים את פעולותיו, לדייק את עצמו, להשתפר, לנהל שיח, כדי שהאינטרס הציבורי יישמר.</w:t>
      </w:r>
      <w:bookmarkStart w:id="7735" w:name="_ETM_Q43_497068"/>
      <w:bookmarkEnd w:id="7735"/>
    </w:p>
    <w:p w:rsidR="00A35A00" w:rsidRDefault="00A35A00" w:rsidP="005E21F1">
      <w:pPr>
        <w:rPr>
          <w:rtl/>
        </w:rPr>
      </w:pPr>
      <w:bookmarkStart w:id="7736" w:name="_ETM_Q43_497110"/>
      <w:bookmarkEnd w:id="7736"/>
    </w:p>
    <w:p w:rsidR="00A35A00" w:rsidRDefault="00A35A00" w:rsidP="005E21F1">
      <w:pPr>
        <w:rPr>
          <w:rtl/>
        </w:rPr>
      </w:pPr>
      <w:bookmarkStart w:id="7737" w:name="_ETM_Q43_497213"/>
      <w:bookmarkStart w:id="7738" w:name="_ETM_Q43_497250"/>
      <w:bookmarkEnd w:id="7737"/>
      <w:bookmarkEnd w:id="7738"/>
      <w:r>
        <w:rPr>
          <w:rFonts w:hint="cs"/>
          <w:rtl/>
        </w:rPr>
        <w:t xml:space="preserve">החוק הזה הוא דרמטי. מדובר פה בשינוי סדרי משטר, לא פחות, פסע לפני בחירות וללא שום לגיטימציה </w:t>
      </w:r>
      <w:bookmarkStart w:id="7739" w:name="_ETM_Q43_498957"/>
      <w:bookmarkEnd w:id="7739"/>
      <w:r>
        <w:rPr>
          <w:rFonts w:hint="cs"/>
          <w:rtl/>
        </w:rPr>
        <w:t>ציבורית. אבל אנחנו כאן על המשמר – נעשה הכול כדי לעצור</w:t>
      </w:r>
      <w:bookmarkStart w:id="7740" w:name="_ETM_Q43_504832"/>
      <w:bookmarkEnd w:id="7740"/>
      <w:r>
        <w:rPr>
          <w:rFonts w:hint="cs"/>
          <w:rtl/>
        </w:rPr>
        <w:t xml:space="preserve"> את החוק הדורסני הזה.</w:t>
      </w:r>
      <w:bookmarkStart w:id="7741" w:name="_ETM_Q43_503140"/>
      <w:bookmarkStart w:id="7742" w:name="_ETM_Q43_503200"/>
      <w:bookmarkEnd w:id="7741"/>
      <w:bookmarkEnd w:id="7742"/>
      <w:r>
        <w:rPr>
          <w:rFonts w:hint="cs"/>
          <w:rtl/>
        </w:rPr>
        <w:t xml:space="preserve"> תודה רבה.</w:t>
      </w:r>
    </w:p>
    <w:p w:rsidR="00A35A00" w:rsidRDefault="00A35A00" w:rsidP="005E21F1">
      <w:pPr>
        <w:rPr>
          <w:rtl/>
        </w:rPr>
      </w:pPr>
    </w:p>
    <w:p w:rsidR="00A35A00" w:rsidRDefault="00A35A00" w:rsidP="005E21F1">
      <w:pPr>
        <w:pStyle w:val="af6"/>
        <w:keepNext/>
        <w:rPr>
          <w:rtl/>
        </w:rPr>
      </w:pPr>
      <w:bookmarkStart w:id="7743" w:name="ET_yor_6671_9"/>
      <w:r w:rsidRPr="00D267C8">
        <w:rPr>
          <w:rStyle w:val="TagStyle"/>
          <w:rtl/>
        </w:rPr>
        <w:t xml:space="preserve"> &lt;&lt; יור &gt;&gt; </w:t>
      </w:r>
      <w:r>
        <w:rPr>
          <w:rtl/>
        </w:rPr>
        <w:t>היו"ר לימור סון הר מלך:</w:t>
      </w:r>
      <w:r w:rsidRPr="00D267C8">
        <w:rPr>
          <w:rStyle w:val="TagStyle"/>
          <w:rtl/>
        </w:rPr>
        <w:t xml:space="preserve"> &lt;&lt; יור &gt;&gt;</w:t>
      </w:r>
      <w:r>
        <w:rPr>
          <w:rtl/>
        </w:rPr>
        <w:t xml:space="preserve">   </w:t>
      </w:r>
      <w:bookmarkEnd w:id="7743"/>
    </w:p>
    <w:p w:rsidR="00A35A00" w:rsidRDefault="00A35A00" w:rsidP="009A1C59">
      <w:pPr>
        <w:rPr>
          <w:rtl/>
        </w:rPr>
      </w:pPr>
    </w:p>
    <w:p w:rsidR="00A35A00" w:rsidRDefault="00A35A00" w:rsidP="005E21F1">
      <w:pPr>
        <w:rPr>
          <w:rtl/>
        </w:rPr>
      </w:pPr>
      <w:r>
        <w:rPr>
          <w:rFonts w:hint="cs"/>
          <w:rtl/>
        </w:rPr>
        <w:t>תודה רבה. חבר הכנסת ולדימיר בליאק, בבקשה. לרשותך שלוש דקות.</w:t>
      </w:r>
    </w:p>
    <w:p w:rsidR="00A35A00" w:rsidRDefault="00A35A00" w:rsidP="005E21F1">
      <w:pPr>
        <w:rPr>
          <w:rtl/>
        </w:rPr>
      </w:pPr>
    </w:p>
    <w:p w:rsidR="00A35A00" w:rsidRDefault="00A35A00" w:rsidP="005E21F1">
      <w:pPr>
        <w:pStyle w:val="a4"/>
        <w:keepNext/>
        <w:rPr>
          <w:rtl/>
        </w:rPr>
      </w:pPr>
      <w:bookmarkStart w:id="7744" w:name="ET_speaker_6127_10"/>
      <w:r w:rsidRPr="00D267C8">
        <w:rPr>
          <w:rStyle w:val="TagStyle"/>
          <w:rtl/>
        </w:rPr>
        <w:t xml:space="preserve"> &lt;&lt; דובר &gt;&gt; </w:t>
      </w:r>
      <w:bookmarkStart w:id="7745" w:name="_Toc234319290"/>
      <w:bookmarkStart w:id="7746" w:name="_Toc234323224"/>
      <w:bookmarkStart w:id="7747" w:name="_Toc234323400"/>
      <w:r>
        <w:rPr>
          <w:rtl/>
        </w:rPr>
        <w:t>ולדימיר בליאק (יש עתיד):</w:t>
      </w:r>
      <w:bookmarkEnd w:id="7745"/>
      <w:bookmarkEnd w:id="7746"/>
      <w:bookmarkEnd w:id="7747"/>
      <w:r w:rsidRPr="00D267C8">
        <w:rPr>
          <w:rStyle w:val="TagStyle"/>
          <w:rtl/>
        </w:rPr>
        <w:t xml:space="preserve"> &lt;&lt; דובר &gt;&gt;</w:t>
      </w:r>
      <w:r>
        <w:rPr>
          <w:rtl/>
        </w:rPr>
        <w:t xml:space="preserve">   </w:t>
      </w:r>
      <w:bookmarkEnd w:id="7744"/>
    </w:p>
    <w:p w:rsidR="00A35A00" w:rsidRDefault="00A35A00" w:rsidP="009A1C59">
      <w:pPr>
        <w:rPr>
          <w:rtl/>
        </w:rPr>
      </w:pPr>
    </w:p>
    <w:p w:rsidR="00A35A00" w:rsidRDefault="00A35A00" w:rsidP="005E21F1">
      <w:pPr>
        <w:rPr>
          <w:rtl/>
        </w:rPr>
      </w:pPr>
      <w:r>
        <w:rPr>
          <w:rFonts w:hint="cs"/>
          <w:rtl/>
        </w:rPr>
        <w:t xml:space="preserve">תודה רבה, </w:t>
      </w:r>
      <w:bookmarkStart w:id="7748" w:name="_ETM_Q43_522476"/>
      <w:bookmarkEnd w:id="7748"/>
      <w:r>
        <w:rPr>
          <w:rFonts w:hint="cs"/>
          <w:rtl/>
        </w:rPr>
        <w:t>גברתי. חבריי חברי הכנסת</w:t>
      </w:r>
      <w:bookmarkStart w:id="7749" w:name="_ETM_Q43_526669"/>
      <w:bookmarkEnd w:id="7749"/>
      <w:r>
        <w:rPr>
          <w:rFonts w:hint="cs"/>
          <w:rtl/>
        </w:rPr>
        <w:t>,</w:t>
      </w:r>
      <w:bookmarkStart w:id="7750" w:name="_ETM_Q43_526699"/>
      <w:bookmarkStart w:id="7751" w:name="_ETM_Q43_526813"/>
      <w:bookmarkStart w:id="7752" w:name="_ETM_Q43_526846"/>
      <w:bookmarkEnd w:id="7750"/>
      <w:bookmarkEnd w:id="7751"/>
      <w:bookmarkEnd w:id="7752"/>
      <w:r>
        <w:rPr>
          <w:rFonts w:hint="cs"/>
          <w:rtl/>
        </w:rPr>
        <w:t xml:space="preserve"> נגיד בנק ישראל הוריד היום את הריבית ברבע אחוז</w:t>
      </w:r>
      <w:bookmarkStart w:id="7753" w:name="_ETM_Q43_532678"/>
      <w:bookmarkEnd w:id="7753"/>
      <w:r>
        <w:rPr>
          <w:rFonts w:hint="cs"/>
          <w:rtl/>
        </w:rPr>
        <w:t xml:space="preserve"> וחטף ביקורת משר האוצר, אשר טען כי הורדה מזערית של </w:t>
      </w:r>
      <w:bookmarkStart w:id="7754" w:name="_ETM_Q43_537847"/>
      <w:bookmarkEnd w:id="7754"/>
      <w:r>
        <w:rPr>
          <w:rFonts w:hint="cs"/>
          <w:rtl/>
        </w:rPr>
        <w:t xml:space="preserve">הריבית לא מחוברת לצורכי המשק </w:t>
      </w:r>
      <w:bookmarkStart w:id="7755" w:name="_ETM_Q43_524612"/>
      <w:bookmarkStart w:id="7756" w:name="_ETM_Q43_524645"/>
      <w:bookmarkStart w:id="7757" w:name="_ETM_Q43_524757"/>
      <w:bookmarkStart w:id="7758" w:name="_ETM_Q43_524798"/>
      <w:bookmarkEnd w:id="7755"/>
      <w:bookmarkEnd w:id="7756"/>
      <w:bookmarkEnd w:id="7757"/>
      <w:bookmarkEnd w:id="7758"/>
      <w:r>
        <w:rPr>
          <w:rFonts w:hint="cs"/>
          <w:rtl/>
        </w:rPr>
        <w:t>ומקשה על ענף ההייטק והיצוא. צודק שר האוצר, אבל מי אשם בזה?</w:t>
      </w:r>
      <w:r>
        <w:rPr>
          <w:rFonts w:hint="cs"/>
        </w:rPr>
        <w:t xml:space="preserve"> </w:t>
      </w:r>
      <w:r>
        <w:rPr>
          <w:rFonts w:hint="cs"/>
          <w:rtl/>
        </w:rPr>
        <w:t>מי ומה מקשים על נגיד בנק ישראל, איש מקצוע משכמו ומעלה, להוריד את הריבית בחדות?</w:t>
      </w:r>
      <w:bookmarkStart w:id="7759" w:name="_ETM_Q43_558122"/>
      <w:bookmarkEnd w:id="7759"/>
    </w:p>
    <w:p w:rsidR="00A35A00" w:rsidRDefault="00A35A00" w:rsidP="005E21F1">
      <w:pPr>
        <w:rPr>
          <w:rtl/>
        </w:rPr>
      </w:pPr>
      <w:bookmarkStart w:id="7760" w:name="_ETM_Q43_558188"/>
      <w:bookmarkEnd w:id="7760"/>
    </w:p>
    <w:p w:rsidR="00A35A00" w:rsidRDefault="00A35A00" w:rsidP="005E21F1">
      <w:pPr>
        <w:rPr>
          <w:rtl/>
        </w:rPr>
      </w:pPr>
      <w:bookmarkStart w:id="7761" w:name="_ETM_Q43_558282"/>
      <w:bookmarkStart w:id="7762" w:name="_ETM_Q43_558332"/>
      <w:bookmarkEnd w:id="7761"/>
      <w:bookmarkEnd w:id="7762"/>
      <w:r>
        <w:rPr>
          <w:rFonts w:hint="cs"/>
          <w:rtl/>
        </w:rPr>
        <w:t>ישנם</w:t>
      </w:r>
      <w:bookmarkStart w:id="7763" w:name="_ETM_Q43_558938"/>
      <w:bookmarkEnd w:id="7763"/>
      <w:r>
        <w:rPr>
          <w:rFonts w:hint="cs"/>
          <w:rtl/>
        </w:rPr>
        <w:t xml:space="preserve"> כמה גורמים רלוונטיים: לראשון קוראים בצלאל סמוטריץ'; לשני קוראים בנימין נתניהו; לשלישי – איתמר בן גביר; לרביעי – עמיחי אליהו; לחמישי – מאי גולן. אני יכול להמשיך. הממשלה הכושלת הזאת, הלא-מקצועית, הלא-מתפקדת, היא הגורם המרכזי שמונע מנגיד בנק ישראל להוריד את הריבית בחדות; הממשלה שרואה במלחמה כלי להישרדות פוליטית, הממשלה שלא מסוגלת להוביל שום מהלך מדיני משמעותי ומייצב, הממשלה שמסרבת לקיים פסיקת בג"ץ, הממשלה שמפרקת את מוסדות המדינה, הממשלה שנכנעת למונופולים, ולא נלחמת ביוקר המחיה.</w:t>
      </w:r>
    </w:p>
    <w:p w:rsidR="00A35A00" w:rsidRDefault="00A35A00" w:rsidP="005E21F1">
      <w:pPr>
        <w:rPr>
          <w:rtl/>
        </w:rPr>
      </w:pPr>
      <w:bookmarkStart w:id="7764" w:name="_ETM_Q43_616569"/>
      <w:bookmarkStart w:id="7765" w:name="_ETM_Q43_616608"/>
      <w:bookmarkEnd w:id="7764"/>
      <w:bookmarkEnd w:id="7765"/>
    </w:p>
    <w:p w:rsidR="00A35A00" w:rsidRDefault="00A35A00" w:rsidP="005E21F1">
      <w:pPr>
        <w:rPr>
          <w:rtl/>
        </w:rPr>
      </w:pPr>
      <w:bookmarkStart w:id="7766" w:name="_ETM_Q43_616745"/>
      <w:bookmarkStart w:id="7767" w:name="_ETM_Q43_616786"/>
      <w:bookmarkEnd w:id="7766"/>
      <w:bookmarkEnd w:id="7767"/>
      <w:r>
        <w:rPr>
          <w:rFonts w:hint="cs"/>
          <w:rtl/>
        </w:rPr>
        <w:t xml:space="preserve">זאת ממשלה שהיא הגורם המרכזי </w:t>
      </w:r>
      <w:bookmarkStart w:id="7768" w:name="_ETM_Q43_617371"/>
      <w:bookmarkEnd w:id="7768"/>
      <w:r>
        <w:rPr>
          <w:rFonts w:hint="cs"/>
          <w:rtl/>
        </w:rPr>
        <w:t xml:space="preserve">לאי-היציבות המתמשכת, מה שמקשה על נגיד בנק ישראל </w:t>
      </w:r>
      <w:bookmarkStart w:id="7769" w:name="_ETM_Q43_622844"/>
      <w:bookmarkEnd w:id="7769"/>
      <w:r>
        <w:rPr>
          <w:rFonts w:hint="cs"/>
          <w:rtl/>
        </w:rPr>
        <w:t xml:space="preserve">להוריד את הריבית בחדות. ולכן משקי בית משלמים ריבית גבוהה על המשכנתה ועל המינוס בבנק; ולכן התעשייה והיצואנים ממשיכים להפסיד משער הדולר הנמוך; ולכן בין היתר אלפי מועסקים בהייטק הישראלי הולכים בשבועות האחרונים הביתה; ולכן, בצלאל סמוטריץ', זה לא </w:t>
      </w:r>
      <w:bookmarkStart w:id="7770" w:name="_ETM_Q43_647490"/>
      <w:bookmarkEnd w:id="7770"/>
      <w:r>
        <w:rPr>
          <w:rFonts w:hint="cs"/>
          <w:rtl/>
        </w:rPr>
        <w:t>הנגיד, זה אתה. וממש בקרוב אתה הולך הביתה, ואנחנו נתקן. יש הרבה מאוד מה לתקן אחריך. תודה.</w:t>
      </w:r>
    </w:p>
    <w:p w:rsidR="00A35A00" w:rsidRDefault="00A35A00" w:rsidP="005E21F1">
      <w:pPr>
        <w:rPr>
          <w:rtl/>
        </w:rPr>
      </w:pPr>
    </w:p>
    <w:p w:rsidR="00A35A00" w:rsidRDefault="00A35A00" w:rsidP="005E21F1">
      <w:pPr>
        <w:pStyle w:val="af6"/>
        <w:keepNext/>
        <w:rPr>
          <w:rtl/>
        </w:rPr>
      </w:pPr>
      <w:bookmarkStart w:id="7771" w:name="ET_yor_6671_11"/>
      <w:r w:rsidRPr="00D267C8">
        <w:rPr>
          <w:rStyle w:val="TagStyle"/>
          <w:rtl/>
        </w:rPr>
        <w:t xml:space="preserve"> &lt;&lt; יור &gt;&gt; </w:t>
      </w:r>
      <w:r>
        <w:rPr>
          <w:rtl/>
        </w:rPr>
        <w:t>היו"ר לימור סון הר מלך:</w:t>
      </w:r>
      <w:r w:rsidRPr="00D267C8">
        <w:rPr>
          <w:rStyle w:val="TagStyle"/>
          <w:rtl/>
        </w:rPr>
        <w:t xml:space="preserve"> &lt;&lt; יור &gt;&gt;</w:t>
      </w:r>
      <w:r>
        <w:rPr>
          <w:rtl/>
        </w:rPr>
        <w:t xml:space="preserve">   </w:t>
      </w:r>
      <w:bookmarkEnd w:id="7771"/>
    </w:p>
    <w:p w:rsidR="00A35A00" w:rsidRDefault="00A35A00" w:rsidP="009A1C59">
      <w:pPr>
        <w:rPr>
          <w:rtl/>
        </w:rPr>
      </w:pPr>
    </w:p>
    <w:p w:rsidR="00A35A00" w:rsidRDefault="00A35A00" w:rsidP="005E21F1">
      <w:pPr>
        <w:rPr>
          <w:rtl/>
        </w:rPr>
      </w:pPr>
      <w:r>
        <w:rPr>
          <w:rFonts w:hint="cs"/>
          <w:rtl/>
        </w:rPr>
        <w:t>תודה רבה. חבר הכנסת רם בן ברק.</w:t>
      </w:r>
      <w:bookmarkStart w:id="7772" w:name="_ETM_Q43_661416"/>
      <w:bookmarkEnd w:id="7772"/>
    </w:p>
    <w:p w:rsidR="00A35A00" w:rsidRDefault="00A35A00" w:rsidP="005E21F1">
      <w:pPr>
        <w:rPr>
          <w:rtl/>
        </w:rPr>
      </w:pPr>
      <w:bookmarkStart w:id="7773" w:name="_ETM_Q43_661473"/>
      <w:bookmarkEnd w:id="7773"/>
    </w:p>
    <w:p w:rsidR="00A35A00" w:rsidRDefault="00A35A00" w:rsidP="005E21F1">
      <w:pPr>
        <w:pStyle w:val="a4"/>
        <w:keepNext/>
        <w:rPr>
          <w:rtl/>
        </w:rPr>
      </w:pPr>
      <w:bookmarkStart w:id="7774" w:name="ET_speaker_5766_12"/>
      <w:r w:rsidRPr="00D267C8">
        <w:rPr>
          <w:rStyle w:val="TagStyle"/>
          <w:rtl/>
        </w:rPr>
        <w:t xml:space="preserve"> &lt;&lt; דובר &gt;&gt; </w:t>
      </w:r>
      <w:bookmarkStart w:id="7775" w:name="_Toc234319291"/>
      <w:bookmarkStart w:id="7776" w:name="_Toc234323225"/>
      <w:bookmarkStart w:id="7777" w:name="_Toc234323401"/>
      <w:r>
        <w:rPr>
          <w:rtl/>
        </w:rPr>
        <w:t>רם בן ברק (יש עתיד):</w:t>
      </w:r>
      <w:bookmarkEnd w:id="7775"/>
      <w:bookmarkEnd w:id="7776"/>
      <w:bookmarkEnd w:id="7777"/>
      <w:r w:rsidRPr="00D267C8">
        <w:rPr>
          <w:rStyle w:val="TagStyle"/>
          <w:rtl/>
        </w:rPr>
        <w:t xml:space="preserve"> &lt;&lt; דובר &gt;&gt;</w:t>
      </w:r>
      <w:r>
        <w:rPr>
          <w:rtl/>
        </w:rPr>
        <w:t xml:space="preserve">   </w:t>
      </w:r>
      <w:bookmarkEnd w:id="7774"/>
    </w:p>
    <w:p w:rsidR="00A35A00" w:rsidRDefault="00A35A00" w:rsidP="009A1C59">
      <w:pPr>
        <w:rPr>
          <w:rtl/>
        </w:rPr>
      </w:pPr>
    </w:p>
    <w:p w:rsidR="00A35A00" w:rsidRDefault="00A35A00" w:rsidP="005E21F1">
      <w:pPr>
        <w:rPr>
          <w:rtl/>
        </w:rPr>
      </w:pPr>
      <w:r>
        <w:rPr>
          <w:rFonts w:hint="cs"/>
          <w:rtl/>
        </w:rPr>
        <w:t xml:space="preserve">את </w:t>
      </w:r>
      <w:bookmarkStart w:id="7778" w:name="_ETM_Q43_675917"/>
      <w:bookmarkEnd w:id="7778"/>
      <w:r>
        <w:rPr>
          <w:rFonts w:hint="cs"/>
          <w:rtl/>
        </w:rPr>
        <w:t xml:space="preserve">יודעת, גברתי היושבת בראש </w:t>
      </w:r>
      <w:r>
        <w:rPr>
          <w:rtl/>
        </w:rPr>
        <w:t>–</w:t>
      </w:r>
      <w:r>
        <w:rPr>
          <w:rFonts w:hint="cs"/>
          <w:rtl/>
        </w:rPr>
        <w:t xml:space="preserve"> חכי, עכשיו אנחנו עושים </w:t>
      </w:r>
      <w:bookmarkStart w:id="7779" w:name="_ETM_Q43_681535"/>
      <w:bookmarkEnd w:id="7779"/>
      <w:r>
        <w:rPr>
          <w:rFonts w:hint="cs"/>
          <w:rtl/>
        </w:rPr>
        <w:t>סמול-טוק, עוד אל תפעילי את השעון.</w:t>
      </w:r>
      <w:bookmarkStart w:id="7780" w:name="_ETM_Q43_684369"/>
      <w:bookmarkEnd w:id="7780"/>
    </w:p>
    <w:p w:rsidR="00A35A00" w:rsidRDefault="00A35A00" w:rsidP="005E21F1">
      <w:pPr>
        <w:rPr>
          <w:rtl/>
        </w:rPr>
      </w:pPr>
      <w:bookmarkStart w:id="7781" w:name="_ETM_Q43_684416"/>
      <w:bookmarkEnd w:id="7781"/>
    </w:p>
    <w:p w:rsidR="00A35A00" w:rsidRDefault="00A35A00" w:rsidP="005E21F1">
      <w:pPr>
        <w:pStyle w:val="af6"/>
        <w:keepNext/>
        <w:rPr>
          <w:rtl/>
        </w:rPr>
      </w:pPr>
      <w:bookmarkStart w:id="7782" w:name="ET_yor_6671_16"/>
      <w:r w:rsidRPr="006930C5">
        <w:rPr>
          <w:rStyle w:val="TagStyle"/>
          <w:rtl/>
        </w:rPr>
        <w:t xml:space="preserve"> &lt;&lt; יור &gt;&gt; </w:t>
      </w:r>
      <w:r>
        <w:rPr>
          <w:rtl/>
        </w:rPr>
        <w:t>היו"ר לימור סון הר מלך:</w:t>
      </w:r>
      <w:r w:rsidRPr="006930C5">
        <w:rPr>
          <w:rStyle w:val="TagStyle"/>
          <w:rtl/>
        </w:rPr>
        <w:t xml:space="preserve"> &lt;&lt; יור &gt;&gt;</w:t>
      </w:r>
      <w:r>
        <w:rPr>
          <w:rtl/>
        </w:rPr>
        <w:t xml:space="preserve">   </w:t>
      </w:r>
      <w:bookmarkEnd w:id="7782"/>
    </w:p>
    <w:p w:rsidR="00A35A00" w:rsidRDefault="00A35A00" w:rsidP="009A1C59">
      <w:pPr>
        <w:rPr>
          <w:rtl/>
        </w:rPr>
      </w:pPr>
    </w:p>
    <w:p w:rsidR="00A35A00" w:rsidRDefault="00A35A00" w:rsidP="005E21F1">
      <w:pPr>
        <w:rPr>
          <w:rtl/>
        </w:rPr>
      </w:pPr>
      <w:bookmarkStart w:id="7783" w:name="_ETM_Q43_685205"/>
      <w:bookmarkEnd w:id="7783"/>
      <w:r>
        <w:rPr>
          <w:rFonts w:hint="cs"/>
          <w:rtl/>
        </w:rPr>
        <w:t xml:space="preserve">אין בעיה, אני אשים </w:t>
      </w:r>
      <w:bookmarkStart w:id="7784" w:name="_ETM_Q43_684415"/>
      <w:bookmarkEnd w:id="7784"/>
      <w:r>
        <w:rPr>
          <w:rFonts w:hint="cs"/>
          <w:rtl/>
        </w:rPr>
        <w:t>לך כמה זמן שאתה צריך, רם.</w:t>
      </w:r>
    </w:p>
    <w:p w:rsidR="00A35A00" w:rsidRDefault="00A35A00" w:rsidP="005E21F1">
      <w:pPr>
        <w:rPr>
          <w:rtl/>
        </w:rPr>
      </w:pPr>
      <w:bookmarkStart w:id="7785" w:name="_ETM_Q43_683658"/>
      <w:bookmarkStart w:id="7786" w:name="_ETM_Q43_683731"/>
      <w:bookmarkEnd w:id="7785"/>
      <w:bookmarkEnd w:id="7786"/>
    </w:p>
    <w:p w:rsidR="00A35A00" w:rsidRDefault="00A35A00" w:rsidP="005E21F1">
      <w:pPr>
        <w:pStyle w:val="-"/>
        <w:keepNext/>
        <w:rPr>
          <w:rtl/>
        </w:rPr>
      </w:pPr>
      <w:bookmarkStart w:id="7787" w:name="_ETM_Q43_687633"/>
      <w:bookmarkStart w:id="7788" w:name="ET_speakercontinue_5766_17"/>
      <w:bookmarkEnd w:id="7787"/>
      <w:r w:rsidRPr="006930C5">
        <w:rPr>
          <w:rStyle w:val="TagStyle"/>
          <w:rtl/>
        </w:rPr>
        <w:t xml:space="preserve"> &lt;&lt; דובר_המשך &gt;&gt; </w:t>
      </w:r>
      <w:r>
        <w:rPr>
          <w:rtl/>
        </w:rPr>
        <w:t>רם בן ברק (יש עתיד):</w:t>
      </w:r>
      <w:r w:rsidRPr="006930C5">
        <w:rPr>
          <w:rStyle w:val="TagStyle"/>
          <w:rtl/>
        </w:rPr>
        <w:t xml:space="preserve"> &lt;&lt; דובר_המשך &gt;&gt; </w:t>
      </w:r>
      <w:r>
        <w:rPr>
          <w:rtl/>
        </w:rPr>
        <w:t xml:space="preserve">   </w:t>
      </w:r>
      <w:bookmarkEnd w:id="7788"/>
    </w:p>
    <w:p w:rsidR="00A35A00" w:rsidRDefault="00A35A00" w:rsidP="009A1C59">
      <w:pPr>
        <w:rPr>
          <w:rtl/>
        </w:rPr>
      </w:pPr>
    </w:p>
    <w:p w:rsidR="00A35A00" w:rsidRDefault="00A35A00" w:rsidP="005E21F1">
      <w:pPr>
        <w:rPr>
          <w:rtl/>
        </w:rPr>
      </w:pPr>
      <w:bookmarkStart w:id="7789" w:name="_ETM_Q43_685028"/>
      <w:bookmarkStart w:id="7790" w:name="_ETM_Q43_685067"/>
      <w:bookmarkEnd w:id="7789"/>
      <w:bookmarkEnd w:id="7790"/>
      <w:r>
        <w:rPr>
          <w:rFonts w:hint="cs"/>
          <w:rtl/>
        </w:rPr>
        <w:t xml:space="preserve">אני עולה לדוכן ואני שואל </w:t>
      </w:r>
      <w:bookmarkStart w:id="7791" w:name="_ETM_Q43_688353"/>
      <w:bookmarkEnd w:id="7791"/>
      <w:r>
        <w:rPr>
          <w:rFonts w:hint="cs"/>
          <w:rtl/>
        </w:rPr>
        <w:t>את עצמי, מה אני אגיד? מה עוד אפשר להגיד? באמת,</w:t>
      </w:r>
      <w:bookmarkStart w:id="7792" w:name="_ETM_Q43_690148"/>
      <w:bookmarkEnd w:id="7792"/>
      <w:r>
        <w:rPr>
          <w:rFonts w:hint="cs"/>
          <w:rtl/>
        </w:rPr>
        <w:t xml:space="preserve"> מה אפשר להגיד? את יודעת, עלייך אני לא </w:t>
      </w:r>
      <w:bookmarkStart w:id="7793" w:name="_ETM_Q43_692279"/>
      <w:bookmarkEnd w:id="7793"/>
      <w:r>
        <w:rPr>
          <w:rFonts w:hint="cs"/>
          <w:rtl/>
        </w:rPr>
        <w:t>מדבר, את במפלגה שלך, את מעוצמה יהודית, נכון?</w:t>
      </w:r>
      <w:bookmarkStart w:id="7794" w:name="_ETM_Q43_693053"/>
      <w:bookmarkEnd w:id="7794"/>
    </w:p>
    <w:p w:rsidR="00A35A00" w:rsidRDefault="00A35A00" w:rsidP="005E21F1">
      <w:pPr>
        <w:rPr>
          <w:rtl/>
        </w:rPr>
      </w:pPr>
      <w:bookmarkStart w:id="7795" w:name="_ETM_Q43_693101"/>
      <w:bookmarkEnd w:id="7795"/>
    </w:p>
    <w:p w:rsidR="00A35A00" w:rsidRDefault="00A35A00" w:rsidP="005E21F1">
      <w:pPr>
        <w:pStyle w:val="af6"/>
        <w:keepNext/>
        <w:rPr>
          <w:rtl/>
        </w:rPr>
      </w:pPr>
      <w:bookmarkStart w:id="7796" w:name="ET_yor_6671_18"/>
      <w:r w:rsidRPr="006930C5">
        <w:rPr>
          <w:rStyle w:val="TagStyle"/>
          <w:rtl/>
        </w:rPr>
        <w:t xml:space="preserve"> &lt;&lt; יור &gt;&gt; </w:t>
      </w:r>
      <w:r>
        <w:rPr>
          <w:rtl/>
        </w:rPr>
        <w:t>היו"ר לימור סון הר מלך:</w:t>
      </w:r>
      <w:r w:rsidRPr="006930C5">
        <w:rPr>
          <w:rStyle w:val="TagStyle"/>
          <w:rtl/>
        </w:rPr>
        <w:t xml:space="preserve"> &lt;&lt; יור &gt;&gt;</w:t>
      </w:r>
      <w:r>
        <w:rPr>
          <w:rtl/>
        </w:rPr>
        <w:t xml:space="preserve">   </w:t>
      </w:r>
      <w:bookmarkEnd w:id="7796"/>
    </w:p>
    <w:p w:rsidR="00A35A00" w:rsidRDefault="00A35A00" w:rsidP="009A1C59">
      <w:pPr>
        <w:rPr>
          <w:rtl/>
        </w:rPr>
      </w:pPr>
    </w:p>
    <w:p w:rsidR="00A35A00" w:rsidRDefault="00A35A00" w:rsidP="005E21F1">
      <w:pPr>
        <w:rPr>
          <w:rtl/>
        </w:rPr>
      </w:pPr>
      <w:bookmarkStart w:id="7797" w:name="_ETM_Q43_693608"/>
      <w:bookmarkEnd w:id="7797"/>
      <w:r>
        <w:rPr>
          <w:rFonts w:hint="cs"/>
          <w:rtl/>
        </w:rPr>
        <w:t>כן.</w:t>
      </w:r>
    </w:p>
    <w:p w:rsidR="00A35A00" w:rsidRDefault="00A35A00" w:rsidP="005E21F1">
      <w:pPr>
        <w:rPr>
          <w:rtl/>
        </w:rPr>
      </w:pPr>
      <w:bookmarkStart w:id="7798" w:name="_ETM_Q43_694221"/>
      <w:bookmarkStart w:id="7799" w:name="_ETM_Q43_694262"/>
      <w:bookmarkEnd w:id="7798"/>
      <w:bookmarkEnd w:id="7799"/>
    </w:p>
    <w:p w:rsidR="00A35A00" w:rsidRDefault="00A35A00" w:rsidP="005E21F1">
      <w:pPr>
        <w:pStyle w:val="-"/>
        <w:keepNext/>
        <w:rPr>
          <w:rtl/>
        </w:rPr>
      </w:pPr>
      <w:bookmarkStart w:id="7800" w:name="ET_speakercontinue_5766_19"/>
      <w:r w:rsidRPr="006930C5">
        <w:rPr>
          <w:rStyle w:val="TagStyle"/>
          <w:rtl/>
        </w:rPr>
        <w:t xml:space="preserve"> &lt;&lt; דובר_המשך &gt;&gt; </w:t>
      </w:r>
      <w:r>
        <w:rPr>
          <w:rtl/>
        </w:rPr>
        <w:t>רם בן ברק (יש עתיד):</w:t>
      </w:r>
      <w:r w:rsidRPr="006930C5">
        <w:rPr>
          <w:rStyle w:val="TagStyle"/>
          <w:rtl/>
        </w:rPr>
        <w:t xml:space="preserve"> &lt;&lt; דובר_המשך &gt;&gt;</w:t>
      </w:r>
      <w:r>
        <w:rPr>
          <w:rtl/>
        </w:rPr>
        <w:t xml:space="preserve">   </w:t>
      </w:r>
      <w:bookmarkEnd w:id="7800"/>
    </w:p>
    <w:p w:rsidR="00A35A00" w:rsidRDefault="00A35A00" w:rsidP="009A1C59">
      <w:pPr>
        <w:rPr>
          <w:rtl/>
        </w:rPr>
      </w:pPr>
    </w:p>
    <w:p w:rsidR="00A35A00" w:rsidRDefault="00A35A00" w:rsidP="005E21F1">
      <w:pPr>
        <w:rPr>
          <w:rtl/>
        </w:rPr>
      </w:pPr>
      <w:bookmarkStart w:id="7801" w:name="_ETM_Q43_694758"/>
      <w:bookmarkEnd w:id="7801"/>
      <w:r>
        <w:rPr>
          <w:rFonts w:hint="cs"/>
          <w:rtl/>
        </w:rPr>
        <w:t xml:space="preserve">המפלגה שלך זו </w:t>
      </w:r>
      <w:bookmarkStart w:id="7802" w:name="_ETM_Q43_701103"/>
      <w:bookmarkEnd w:id="7802"/>
      <w:r>
        <w:rPr>
          <w:rFonts w:hint="cs"/>
          <w:rtl/>
        </w:rPr>
        <w:t xml:space="preserve">מפלגה של כהניסטים. אתם מאמינים באידיאולוגיה שבעיניי היא פסיכית ופשיסטית, </w:t>
      </w:r>
      <w:bookmarkStart w:id="7803" w:name="_ETM_Q43_703724"/>
      <w:bookmarkEnd w:id="7803"/>
      <w:r>
        <w:rPr>
          <w:rFonts w:hint="cs"/>
          <w:rtl/>
        </w:rPr>
        <w:t xml:space="preserve">אבל בסדר, זו האמונה שלכם. לצערי הרב, יש לכם יותר </w:t>
      </w:r>
      <w:bookmarkStart w:id="7804" w:name="_ETM_Q43_707791"/>
      <w:bookmarkEnd w:id="7804"/>
      <w:r>
        <w:rPr>
          <w:rFonts w:hint="cs"/>
          <w:rtl/>
        </w:rPr>
        <w:t xml:space="preserve">מדי מנדטים. תמיד הייתם בשוליים, תמיד תהיו, ואני מקווה שגם </w:t>
      </w:r>
      <w:bookmarkStart w:id="7805" w:name="_ETM_Q43_716144"/>
      <w:bookmarkEnd w:id="7805"/>
      <w:r>
        <w:rPr>
          <w:rFonts w:hint="cs"/>
          <w:rtl/>
        </w:rPr>
        <w:t>לא תהיו בכנסות הבאות, ואני מקווה שיפסלו אתכם בגלל הדעות</w:t>
      </w:r>
      <w:bookmarkStart w:id="7806" w:name="_ETM_Q43_716064"/>
      <w:bookmarkEnd w:id="7806"/>
      <w:r>
        <w:rPr>
          <w:rFonts w:hint="cs"/>
          <w:rtl/>
        </w:rPr>
        <w:t xml:space="preserve"> שלכם, אבל בסדר, כרגע אתם בפנים, בית המשפט אישר </w:t>
      </w:r>
      <w:bookmarkStart w:id="7807" w:name="_ETM_Q43_721815"/>
      <w:bookmarkEnd w:id="7807"/>
      <w:r>
        <w:rPr>
          <w:rFonts w:hint="cs"/>
          <w:rtl/>
        </w:rPr>
        <w:t xml:space="preserve">אתכם. ומה שבית המשפט מאשר – אני מוריד את </w:t>
      </w:r>
      <w:bookmarkStart w:id="7808" w:name="_ETM_Q43_721359"/>
      <w:bookmarkEnd w:id="7808"/>
      <w:r>
        <w:rPr>
          <w:rFonts w:hint="cs"/>
          <w:rtl/>
        </w:rPr>
        <w:t xml:space="preserve">הכובע, אם אני אוהב את זה ואם אני לא </w:t>
      </w:r>
      <w:bookmarkStart w:id="7809" w:name="_ETM_Q43_722955"/>
      <w:bookmarkEnd w:id="7809"/>
      <w:r>
        <w:rPr>
          <w:rFonts w:hint="cs"/>
          <w:rtl/>
        </w:rPr>
        <w:t>אוהב את זה, להבדיל מכם.</w:t>
      </w:r>
      <w:bookmarkStart w:id="7810" w:name="_ETM_Q43_729563"/>
      <w:bookmarkEnd w:id="7810"/>
    </w:p>
    <w:p w:rsidR="00A35A00" w:rsidRDefault="00A35A00" w:rsidP="005E21F1">
      <w:pPr>
        <w:rPr>
          <w:rtl/>
        </w:rPr>
      </w:pPr>
      <w:bookmarkStart w:id="7811" w:name="_ETM_Q43_729615"/>
      <w:bookmarkEnd w:id="7811"/>
    </w:p>
    <w:p w:rsidR="00A35A00" w:rsidRDefault="00A35A00" w:rsidP="00642BA7">
      <w:pPr>
        <w:rPr>
          <w:rtl/>
        </w:rPr>
      </w:pPr>
      <w:bookmarkStart w:id="7812" w:name="_ETM_Q43_729725"/>
      <w:bookmarkStart w:id="7813" w:name="_ETM_Q43_729775"/>
      <w:bookmarkEnd w:id="7812"/>
      <w:bookmarkEnd w:id="7813"/>
      <w:r>
        <w:rPr>
          <w:rFonts w:hint="cs"/>
          <w:rtl/>
        </w:rPr>
        <w:t xml:space="preserve">אבל כשאני שואל חברי כנסת אחרים </w:t>
      </w:r>
      <w:bookmarkStart w:id="7814" w:name="_ETM_Q43_730040"/>
      <w:bookmarkEnd w:id="7814"/>
      <w:r>
        <w:rPr>
          <w:rFonts w:hint="cs"/>
          <w:rtl/>
        </w:rPr>
        <w:t xml:space="preserve">כאן </w:t>
      </w:r>
      <w:r>
        <w:rPr>
          <w:rtl/>
        </w:rPr>
        <w:t>–</w:t>
      </w:r>
      <w:r>
        <w:rPr>
          <w:rFonts w:hint="cs"/>
          <w:rtl/>
        </w:rPr>
        <w:t xml:space="preserve"> שאני לא אגיד את השמות שלהם, אבל הם</w:t>
      </w:r>
      <w:bookmarkStart w:id="7815" w:name="_ETM_Q43_731824"/>
      <w:bookmarkEnd w:id="7815"/>
      <w:r>
        <w:rPr>
          <w:rFonts w:hint="cs"/>
          <w:rtl/>
        </w:rPr>
        <w:t xml:space="preserve"> לא מעטים </w:t>
      </w:r>
      <w:r>
        <w:rPr>
          <w:rtl/>
        </w:rPr>
        <w:t>–</w:t>
      </w:r>
      <w:r>
        <w:rPr>
          <w:rFonts w:hint="cs"/>
          <w:rtl/>
        </w:rPr>
        <w:t xml:space="preserve"> כשאני מדבר איתם אחד על אחד, הם אומרים לי: תקשיב, זה טירוף מה שקורה פה. </w:t>
      </w:r>
      <w:bookmarkStart w:id="7816" w:name="_ETM_Q43_740332"/>
      <w:bookmarkEnd w:id="7816"/>
      <w:r>
        <w:rPr>
          <w:rFonts w:hint="cs"/>
          <w:rtl/>
        </w:rPr>
        <w:t xml:space="preserve">ירדנו מכל הערכים שלנו. אנחנו מוכרים את המדינה, ובשביל מה? </w:t>
      </w:r>
      <w:bookmarkStart w:id="7817" w:name="_ETM_Q43_745278"/>
      <w:bookmarkEnd w:id="7817"/>
      <w:r>
        <w:rPr>
          <w:rFonts w:hint="cs"/>
          <w:rtl/>
        </w:rPr>
        <w:t>בשביל עוד שבוע בכנסת? בשביל עוד איזשהו חוק שראש הממשלה</w:t>
      </w:r>
      <w:bookmarkStart w:id="7818" w:name="_ETM_Q43_749018"/>
      <w:bookmarkEnd w:id="7818"/>
      <w:r>
        <w:rPr>
          <w:rFonts w:hint="cs"/>
          <w:rtl/>
        </w:rPr>
        <w:t xml:space="preserve"> </w:t>
      </w:r>
      <w:r>
        <w:rPr>
          <w:rtl/>
        </w:rPr>
        <w:t>–</w:t>
      </w:r>
      <w:r>
        <w:rPr>
          <w:rFonts w:hint="cs"/>
          <w:rtl/>
        </w:rPr>
        <w:t xml:space="preserve"> שכן, הוא מתנהג כמו ארגון פשע </w:t>
      </w:r>
      <w:r>
        <w:rPr>
          <w:rtl/>
        </w:rPr>
        <w:t>–</w:t>
      </w:r>
      <w:r>
        <w:rPr>
          <w:rFonts w:hint="cs"/>
          <w:rtl/>
        </w:rPr>
        <w:t xml:space="preserve"> רק </w:t>
      </w:r>
      <w:bookmarkStart w:id="7819" w:name="_ETM_Q43_756266"/>
      <w:bookmarkEnd w:id="7819"/>
      <w:r>
        <w:rPr>
          <w:rFonts w:hint="cs"/>
          <w:rtl/>
        </w:rPr>
        <w:t xml:space="preserve">בשביל זה? </w:t>
      </w:r>
      <w:bookmarkStart w:id="7820" w:name="_ETM_Q43_682241"/>
      <w:bookmarkStart w:id="7821" w:name="_ETM_Q43_682292"/>
      <w:bookmarkStart w:id="7822" w:name="TOR_Q44"/>
      <w:bookmarkEnd w:id="7820"/>
      <w:bookmarkEnd w:id="7821"/>
      <w:bookmarkEnd w:id="7822"/>
      <w:r>
        <w:rPr>
          <w:rFonts w:hint="cs"/>
          <w:rtl/>
        </w:rPr>
        <w:t xml:space="preserve">ואחד על אחד, כל אחד שאני עובר כאן, כמעט </w:t>
      </w:r>
      <w:r>
        <w:rPr>
          <w:rFonts w:hint="eastAsia"/>
          <w:rtl/>
        </w:rPr>
        <w:t>–</w:t>
      </w:r>
      <w:r>
        <w:rPr>
          <w:rFonts w:hint="cs"/>
          <w:rtl/>
        </w:rPr>
        <w:t xml:space="preserve"> לא מהפסיכים; לא מהעמית הלווים ולא מהאביחי בוארונים </w:t>
      </w:r>
      <w:bookmarkStart w:id="7823" w:name="_ETM_Q44_156000"/>
      <w:bookmarkEnd w:id="7823"/>
      <w:r>
        <w:rPr>
          <w:rFonts w:hint="cs"/>
          <w:rtl/>
        </w:rPr>
        <w:t xml:space="preserve">ולא מהמאי גולנים ולא, כמובן, מהבן גבירים וכל הפשיסטים האלה </w:t>
      </w:r>
      <w:bookmarkStart w:id="7824" w:name="_ETM_Q44_168000"/>
      <w:bookmarkEnd w:id="7824"/>
      <w:r>
        <w:rPr>
          <w:rFonts w:hint="eastAsia"/>
          <w:rtl/>
        </w:rPr>
        <w:t>–</w:t>
      </w:r>
      <w:r>
        <w:rPr>
          <w:rFonts w:hint="cs"/>
          <w:rtl/>
        </w:rPr>
        <w:t xml:space="preserve"> אבל אנשים נורמליים. יש עוד כמה אנשים </w:t>
      </w:r>
      <w:bookmarkStart w:id="7825" w:name="_ETM_Q44_172000"/>
      <w:bookmarkEnd w:id="7825"/>
      <w:r>
        <w:rPr>
          <w:rFonts w:hint="cs"/>
          <w:rtl/>
        </w:rPr>
        <w:t xml:space="preserve">נורמליים. </w:t>
      </w:r>
    </w:p>
    <w:p w:rsidR="00A35A00" w:rsidRDefault="00A35A00" w:rsidP="005E21F1">
      <w:pPr>
        <w:rPr>
          <w:rtl/>
        </w:rPr>
      </w:pPr>
    </w:p>
    <w:p w:rsidR="00A35A00" w:rsidRDefault="00A35A00" w:rsidP="00642BA7">
      <w:pPr>
        <w:rPr>
          <w:rtl/>
        </w:rPr>
      </w:pPr>
      <w:r>
        <w:rPr>
          <w:rFonts w:hint="cs"/>
          <w:rtl/>
        </w:rPr>
        <w:t>אבל הם לא נורמליים בהתקרנפות שלהם; הם לא נורמליים</w:t>
      </w:r>
      <w:bookmarkStart w:id="7826" w:name="_ETM_Q44_175000"/>
      <w:bookmarkEnd w:id="7826"/>
      <w:r>
        <w:rPr>
          <w:rFonts w:hint="cs"/>
          <w:rtl/>
        </w:rPr>
        <w:t xml:space="preserve"> בזה </w:t>
      </w:r>
      <w:bookmarkStart w:id="7827" w:name="_ETM_Q44_180000"/>
      <w:bookmarkEnd w:id="7827"/>
      <w:r>
        <w:rPr>
          <w:rtl/>
        </w:rPr>
        <w:t>שהם נותנים יד לדבר הנורא הזה של הרס המדינה</w:t>
      </w:r>
      <w:r>
        <w:rPr>
          <w:rFonts w:hint="cs"/>
          <w:rtl/>
        </w:rPr>
        <w:t>,</w:t>
      </w:r>
      <w:r>
        <w:rPr>
          <w:rtl/>
        </w:rPr>
        <w:t xml:space="preserve"> טוטל</w:t>
      </w:r>
      <w:r>
        <w:rPr>
          <w:rFonts w:hint="cs"/>
          <w:rtl/>
        </w:rPr>
        <w:t>;</w:t>
      </w:r>
      <w:r>
        <w:rPr>
          <w:rtl/>
        </w:rPr>
        <w:t xml:space="preserve"> </w:t>
      </w:r>
      <w:bookmarkStart w:id="7828" w:name="_ETM_Q44_186120"/>
      <w:bookmarkEnd w:id="7828"/>
      <w:r>
        <w:rPr>
          <w:rtl/>
        </w:rPr>
        <w:t xml:space="preserve">הרס טוטלי של המדינה מכל הערכים שלה. אנשים שוברים לפלסטינים </w:t>
      </w:r>
      <w:bookmarkStart w:id="7829" w:name="_ETM_Q44_192240"/>
      <w:bookmarkEnd w:id="7829"/>
      <w:r>
        <w:rPr>
          <w:rtl/>
        </w:rPr>
        <w:t>חפים מפשע ביהודה ושומרון את העצמות רק בגלל שהם ערבים</w:t>
      </w:r>
      <w:r>
        <w:rPr>
          <w:rFonts w:hint="cs"/>
          <w:rtl/>
        </w:rPr>
        <w:t>.</w:t>
      </w:r>
      <w:bookmarkStart w:id="7830" w:name="_ETM_Q44_199280"/>
      <w:bookmarkEnd w:id="7830"/>
      <w:r>
        <w:rPr>
          <w:rFonts w:hint="cs"/>
          <w:rtl/>
        </w:rPr>
        <w:t xml:space="preserve"> </w:t>
      </w:r>
      <w:bookmarkStart w:id="7831" w:name="_ETM_Q44_200000"/>
      <w:bookmarkEnd w:id="7831"/>
      <w:r>
        <w:rPr>
          <w:rtl/>
        </w:rPr>
        <w:t>הכ</w:t>
      </w:r>
      <w:r>
        <w:rPr>
          <w:rFonts w:hint="cs"/>
          <w:rtl/>
        </w:rPr>
        <w:t>ו</w:t>
      </w:r>
      <w:r>
        <w:rPr>
          <w:rtl/>
        </w:rPr>
        <w:t>ל כאן מתפרק</w:t>
      </w:r>
      <w:r>
        <w:rPr>
          <w:rFonts w:hint="cs"/>
          <w:rtl/>
        </w:rPr>
        <w:t>.</w:t>
      </w:r>
      <w:r>
        <w:rPr>
          <w:rtl/>
        </w:rPr>
        <w:t xml:space="preserve"> שר המשפטים קורא לא לציית לבית המשפט </w:t>
      </w:r>
      <w:bookmarkStart w:id="7832" w:name="_ETM_Q44_203097"/>
      <w:bookmarkEnd w:id="7832"/>
      <w:r>
        <w:rPr>
          <w:rtl/>
        </w:rPr>
        <w:t>העליון</w:t>
      </w:r>
      <w:r>
        <w:rPr>
          <w:rFonts w:hint="cs"/>
          <w:rtl/>
        </w:rPr>
        <w:t>,</w:t>
      </w:r>
      <w:r>
        <w:rPr>
          <w:rtl/>
        </w:rPr>
        <w:t xml:space="preserve"> ושר התקשורת </w:t>
      </w:r>
      <w:r>
        <w:rPr>
          <w:rFonts w:hint="cs"/>
          <w:rtl/>
        </w:rPr>
        <w:t xml:space="preserve">– </w:t>
      </w:r>
      <w:r>
        <w:rPr>
          <w:rtl/>
        </w:rPr>
        <w:t xml:space="preserve">שאני לא יודע מאיפה הביאו אותו, </w:t>
      </w:r>
      <w:bookmarkStart w:id="7833" w:name="_ETM_Q44_206915"/>
      <w:bookmarkEnd w:id="7833"/>
      <w:r>
        <w:rPr>
          <w:rtl/>
        </w:rPr>
        <w:t xml:space="preserve">אני לא מבין מה הקשר שלו לליכוד, היה צריך להיות </w:t>
      </w:r>
      <w:bookmarkStart w:id="7834" w:name="_ETM_Q44_210733"/>
      <w:bookmarkEnd w:id="7834"/>
      <w:r>
        <w:rPr>
          <w:rtl/>
        </w:rPr>
        <w:t>במפלגה שלך</w:t>
      </w:r>
      <w:r>
        <w:rPr>
          <w:rFonts w:hint="cs"/>
          <w:rtl/>
        </w:rPr>
        <w:t xml:space="preserve"> </w:t>
      </w:r>
      <w:r>
        <w:rPr>
          <w:rFonts w:hint="eastAsia"/>
          <w:rtl/>
        </w:rPr>
        <w:t>–</w:t>
      </w:r>
      <w:r>
        <w:rPr>
          <w:rtl/>
        </w:rPr>
        <w:t xml:space="preserve"> הוא מחזיק אחריו ואומר</w:t>
      </w:r>
      <w:r>
        <w:rPr>
          <w:rFonts w:hint="cs"/>
          <w:rtl/>
        </w:rPr>
        <w:t>:</w:t>
      </w:r>
      <w:r>
        <w:rPr>
          <w:rtl/>
        </w:rPr>
        <w:t xml:space="preserve"> אסור להישמע לבית המשפט </w:t>
      </w:r>
      <w:bookmarkStart w:id="7835" w:name="_ETM_Q44_214551"/>
      <w:bookmarkEnd w:id="7835"/>
      <w:r>
        <w:rPr>
          <w:rtl/>
        </w:rPr>
        <w:t>העליון</w:t>
      </w:r>
      <w:r>
        <w:rPr>
          <w:rFonts w:hint="cs"/>
          <w:rtl/>
        </w:rPr>
        <w:t>.</w:t>
      </w:r>
    </w:p>
    <w:p w:rsidR="00A35A00" w:rsidRDefault="00A35A00" w:rsidP="005E21F1">
      <w:pPr>
        <w:rPr>
          <w:rtl/>
        </w:rPr>
      </w:pPr>
    </w:p>
    <w:p w:rsidR="00A35A00" w:rsidRDefault="00A35A00" w:rsidP="005E21F1">
      <w:pPr>
        <w:rPr>
          <w:rtl/>
        </w:rPr>
      </w:pPr>
      <w:bookmarkStart w:id="7836" w:name="_ETM_Q44_214000"/>
      <w:bookmarkEnd w:id="7836"/>
      <w:r>
        <w:rPr>
          <w:rtl/>
        </w:rPr>
        <w:t>אבל יש גם אנשים נורמליים</w:t>
      </w:r>
      <w:r>
        <w:rPr>
          <w:rFonts w:hint="cs"/>
          <w:rtl/>
        </w:rPr>
        <w:t xml:space="preserve">, </w:t>
      </w:r>
      <w:bookmarkStart w:id="7837" w:name="_ETM_Q44_218869"/>
      <w:bookmarkEnd w:id="7837"/>
      <w:r>
        <w:rPr>
          <w:rFonts w:hint="cs"/>
          <w:rtl/>
        </w:rPr>
        <w:t>ו</w:t>
      </w:r>
      <w:r>
        <w:rPr>
          <w:rtl/>
        </w:rPr>
        <w:t>אני יודע מה הם חושבים</w:t>
      </w:r>
      <w:r>
        <w:rPr>
          <w:rFonts w:hint="cs"/>
          <w:rtl/>
        </w:rPr>
        <w:t>.</w:t>
      </w:r>
      <w:r>
        <w:rPr>
          <w:rtl/>
        </w:rPr>
        <w:t xml:space="preserve"> אז מ</w:t>
      </w:r>
      <w:r>
        <w:rPr>
          <w:rFonts w:hint="cs"/>
          <w:rtl/>
        </w:rPr>
        <w:t xml:space="preserve">ה </w:t>
      </w:r>
      <w:r>
        <w:rPr>
          <w:rtl/>
        </w:rPr>
        <w:t>הפחד הזה</w:t>
      </w:r>
      <w:r>
        <w:rPr>
          <w:rFonts w:hint="cs"/>
          <w:rtl/>
        </w:rPr>
        <w:t>?</w:t>
      </w:r>
      <w:r>
        <w:rPr>
          <w:rtl/>
        </w:rPr>
        <w:t xml:space="preserve"> </w:t>
      </w:r>
      <w:bookmarkStart w:id="7838" w:name="_ETM_Q44_222625"/>
      <w:bookmarkEnd w:id="7838"/>
      <w:r>
        <w:rPr>
          <w:rtl/>
        </w:rPr>
        <w:t>מה הפחד הזה</w:t>
      </w:r>
      <w:r>
        <w:rPr>
          <w:rFonts w:hint="cs"/>
          <w:rtl/>
        </w:rPr>
        <w:t>?</w:t>
      </w:r>
      <w:r>
        <w:rPr>
          <w:rtl/>
        </w:rPr>
        <w:t xml:space="preserve"> תצביעו עם המצפון שלכם</w:t>
      </w:r>
      <w:r>
        <w:rPr>
          <w:rFonts w:hint="cs"/>
          <w:rtl/>
        </w:rPr>
        <w:t>.</w:t>
      </w:r>
      <w:r>
        <w:rPr>
          <w:rtl/>
        </w:rPr>
        <w:t xml:space="preserve"> הרי אתם נגד </w:t>
      </w:r>
      <w:bookmarkStart w:id="7839" w:name="_ETM_Q44_226381"/>
      <w:bookmarkEnd w:id="7839"/>
      <w:r>
        <w:rPr>
          <w:rtl/>
        </w:rPr>
        <w:t>חוק לימוד תורה</w:t>
      </w:r>
      <w:r>
        <w:rPr>
          <w:rFonts w:hint="cs"/>
          <w:rtl/>
        </w:rPr>
        <w:t xml:space="preserve"> –</w:t>
      </w:r>
      <w:r>
        <w:rPr>
          <w:rtl/>
        </w:rPr>
        <w:t xml:space="preserve"> אגב גם המגזר שלכם נגד חוק לימוד </w:t>
      </w:r>
      <w:bookmarkStart w:id="7840" w:name="_ETM_Q44_230137"/>
      <w:bookmarkEnd w:id="7840"/>
      <w:r>
        <w:rPr>
          <w:rtl/>
        </w:rPr>
        <w:t>תורה בחוק</w:t>
      </w:r>
      <w:r>
        <w:rPr>
          <w:rFonts w:hint="cs"/>
          <w:rtl/>
        </w:rPr>
        <w:t>-</w:t>
      </w:r>
      <w:r>
        <w:rPr>
          <w:rtl/>
        </w:rPr>
        <w:t>יסוד</w:t>
      </w:r>
      <w:r>
        <w:rPr>
          <w:rFonts w:hint="cs"/>
          <w:rtl/>
        </w:rPr>
        <w:t>.</w:t>
      </w:r>
      <w:r>
        <w:rPr>
          <w:rtl/>
        </w:rPr>
        <w:t xml:space="preserve"> אתם נגד,</w:t>
      </w:r>
      <w:r>
        <w:rPr>
          <w:rFonts w:hint="cs"/>
          <w:rtl/>
        </w:rPr>
        <w:t xml:space="preserve"> אז</w:t>
      </w:r>
      <w:r>
        <w:rPr>
          <w:rtl/>
        </w:rPr>
        <w:t xml:space="preserve"> למה אתם מצביעים בעד? אתם </w:t>
      </w:r>
      <w:bookmarkStart w:id="7841" w:name="_ETM_Q44_233893"/>
      <w:bookmarkEnd w:id="7841"/>
      <w:r>
        <w:rPr>
          <w:rtl/>
        </w:rPr>
        <w:t>נגד חוק הכשרות, המגזר שלכם, כמו שהוא מופיע כאן</w:t>
      </w:r>
      <w:r>
        <w:rPr>
          <w:rFonts w:hint="cs"/>
          <w:rtl/>
        </w:rPr>
        <w:t>.</w:t>
      </w:r>
    </w:p>
    <w:p w:rsidR="00A35A00" w:rsidRDefault="00A35A00" w:rsidP="005E21F1">
      <w:pPr>
        <w:rPr>
          <w:rtl/>
        </w:rPr>
      </w:pPr>
    </w:p>
    <w:p w:rsidR="00A35A00" w:rsidRDefault="00A35A00" w:rsidP="005E21F1">
      <w:pPr>
        <w:rPr>
          <w:rtl/>
        </w:rPr>
      </w:pPr>
      <w:bookmarkStart w:id="7842" w:name="_ETM_Q44_239000"/>
      <w:bookmarkStart w:id="7843" w:name="_ETM_Q44_238099"/>
      <w:bookmarkEnd w:id="7842"/>
      <w:bookmarkEnd w:id="7843"/>
      <w:r>
        <w:rPr>
          <w:rtl/>
        </w:rPr>
        <w:t>הרי שני החתנים שלי מהמגזר שלכם</w:t>
      </w:r>
      <w:r>
        <w:rPr>
          <w:rFonts w:hint="cs"/>
          <w:rtl/>
        </w:rPr>
        <w:t>,</w:t>
      </w:r>
      <w:r>
        <w:rPr>
          <w:rtl/>
        </w:rPr>
        <w:t xml:space="preserve"> אני יודע </w:t>
      </w:r>
      <w:bookmarkStart w:id="7844" w:name="_ETM_Q44_242319"/>
      <w:bookmarkEnd w:id="7844"/>
      <w:r>
        <w:rPr>
          <w:rtl/>
        </w:rPr>
        <w:t xml:space="preserve">שהם לא חושבים ככה. לא, אבל הם יצביעו. למה? מפחדים </w:t>
      </w:r>
      <w:bookmarkStart w:id="7845" w:name="_ETM_Q44_246539"/>
      <w:bookmarkEnd w:id="7845"/>
      <w:r>
        <w:rPr>
          <w:rtl/>
        </w:rPr>
        <w:t xml:space="preserve">ממכונת </w:t>
      </w:r>
      <w:r>
        <w:rPr>
          <w:rFonts w:hint="cs"/>
          <w:rtl/>
        </w:rPr>
        <w:t>ה</w:t>
      </w:r>
      <w:r>
        <w:rPr>
          <w:rtl/>
        </w:rPr>
        <w:t>ר</w:t>
      </w:r>
      <w:r>
        <w:rPr>
          <w:rFonts w:hint="cs"/>
          <w:rtl/>
        </w:rPr>
        <w:t>ע</w:t>
      </w:r>
      <w:r>
        <w:rPr>
          <w:rtl/>
        </w:rPr>
        <w:t>ל</w:t>
      </w:r>
      <w:r>
        <w:rPr>
          <w:rFonts w:hint="cs"/>
          <w:rtl/>
        </w:rPr>
        <w:t>;</w:t>
      </w:r>
      <w:r>
        <w:rPr>
          <w:rtl/>
        </w:rPr>
        <w:t xml:space="preserve"> עוד שבוע בכיסא</w:t>
      </w:r>
      <w:r>
        <w:rPr>
          <w:rFonts w:hint="cs"/>
          <w:rtl/>
        </w:rPr>
        <w:t>;</w:t>
      </w:r>
      <w:r>
        <w:rPr>
          <w:rtl/>
        </w:rPr>
        <w:t xml:space="preserve"> אולי משהו ישתנה, לא יודע</w:t>
      </w:r>
      <w:r>
        <w:rPr>
          <w:rFonts w:hint="cs"/>
          <w:rtl/>
        </w:rPr>
        <w:t>.</w:t>
      </w:r>
      <w:r>
        <w:rPr>
          <w:rtl/>
        </w:rPr>
        <w:t xml:space="preserve"> </w:t>
      </w:r>
      <w:bookmarkStart w:id="7846" w:name="_ETM_Q44_250759"/>
      <w:bookmarkEnd w:id="7846"/>
      <w:r>
        <w:rPr>
          <w:rtl/>
        </w:rPr>
        <w:t>מספרים לעצמם סיפורים, והמדינה</w:t>
      </w:r>
      <w:r>
        <w:rPr>
          <w:rFonts w:hint="cs"/>
          <w:rtl/>
        </w:rPr>
        <w:t xml:space="preserve">? </w:t>
      </w:r>
      <w:r>
        <w:rPr>
          <w:rtl/>
        </w:rPr>
        <w:t>פק</w:t>
      </w:r>
      <w:r>
        <w:rPr>
          <w:rFonts w:hint="cs"/>
          <w:rtl/>
        </w:rPr>
        <w:t>קט</w:t>
      </w:r>
      <w:r>
        <w:rPr>
          <w:rtl/>
        </w:rPr>
        <w:t>.</w:t>
      </w:r>
    </w:p>
    <w:p w:rsidR="00A35A00" w:rsidRDefault="00A35A00" w:rsidP="009635F5">
      <w:pPr>
        <w:rPr>
          <w:rtl/>
        </w:rPr>
      </w:pPr>
    </w:p>
    <w:p w:rsidR="00A35A00" w:rsidRDefault="00A35A00" w:rsidP="005E21F1">
      <w:pPr>
        <w:pStyle w:val="af6"/>
        <w:keepNext/>
        <w:rPr>
          <w:rtl/>
        </w:rPr>
      </w:pPr>
      <w:bookmarkStart w:id="7847" w:name="ET_yor_6671_3"/>
      <w:r w:rsidRPr="00CA2425">
        <w:rPr>
          <w:rStyle w:val="TagStyle"/>
          <w:rtl/>
        </w:rPr>
        <w:t xml:space="preserve"> &lt;&lt; יור &gt;&gt; </w:t>
      </w:r>
      <w:r>
        <w:rPr>
          <w:rtl/>
        </w:rPr>
        <w:t>היו"ר לימור סון הר מלך:</w:t>
      </w:r>
      <w:r w:rsidRPr="00CA2425">
        <w:rPr>
          <w:rStyle w:val="TagStyle"/>
          <w:rtl/>
        </w:rPr>
        <w:t xml:space="preserve"> &lt;&lt; יור &gt;&gt;</w:t>
      </w:r>
      <w:r>
        <w:rPr>
          <w:rtl/>
        </w:rPr>
        <w:t xml:space="preserve">   </w:t>
      </w:r>
      <w:bookmarkEnd w:id="7847"/>
    </w:p>
    <w:p w:rsidR="00A35A00" w:rsidRDefault="00A35A00" w:rsidP="009A1C59">
      <w:pPr>
        <w:rPr>
          <w:rtl/>
        </w:rPr>
      </w:pPr>
    </w:p>
    <w:p w:rsidR="00A35A00" w:rsidRDefault="00A35A00" w:rsidP="009635F5">
      <w:pPr>
        <w:rPr>
          <w:rtl/>
        </w:rPr>
      </w:pPr>
      <w:bookmarkStart w:id="7848" w:name="_ETM_Q44_251000"/>
      <w:bookmarkStart w:id="7849" w:name="_ETM_Q44_255739"/>
      <w:bookmarkEnd w:id="7848"/>
      <w:bookmarkEnd w:id="7849"/>
      <w:r>
        <w:rPr>
          <w:rtl/>
        </w:rPr>
        <w:t xml:space="preserve">תודה רבה על הסמול טוק. חבר הכנסת מיקי לוי, בבקשה. </w:t>
      </w:r>
      <w:bookmarkStart w:id="7850" w:name="_ETM_Q44_262139"/>
      <w:bookmarkEnd w:id="7850"/>
    </w:p>
    <w:p w:rsidR="00A35A00" w:rsidRDefault="00A35A00" w:rsidP="009635F5">
      <w:pPr>
        <w:rPr>
          <w:rtl/>
        </w:rPr>
      </w:pPr>
      <w:bookmarkStart w:id="7851" w:name="_ETM_Q44_268000"/>
      <w:bookmarkEnd w:id="7851"/>
    </w:p>
    <w:p w:rsidR="00A35A00" w:rsidRDefault="00A35A00" w:rsidP="005E21F1">
      <w:pPr>
        <w:pStyle w:val="af5"/>
        <w:keepNext/>
        <w:rPr>
          <w:rtl/>
        </w:rPr>
      </w:pPr>
      <w:bookmarkStart w:id="7852" w:name="ET_interruption_5068_4"/>
      <w:r w:rsidRPr="00CA2425">
        <w:rPr>
          <w:rStyle w:val="TagStyle"/>
          <w:rtl/>
        </w:rPr>
        <w:t xml:space="preserve"> &lt;&lt; קריאה &gt;&gt; </w:t>
      </w:r>
      <w:r>
        <w:rPr>
          <w:rtl/>
        </w:rPr>
        <w:t>קארין אלהרר (יש עתיד):</w:t>
      </w:r>
      <w:r w:rsidRPr="00CA2425">
        <w:rPr>
          <w:rStyle w:val="TagStyle"/>
          <w:rtl/>
        </w:rPr>
        <w:t xml:space="preserve"> &lt;&lt; קריאה &gt;&gt;</w:t>
      </w:r>
      <w:r>
        <w:rPr>
          <w:rtl/>
        </w:rPr>
        <w:t xml:space="preserve">   </w:t>
      </w:r>
      <w:bookmarkEnd w:id="7852"/>
    </w:p>
    <w:p w:rsidR="00A35A00" w:rsidRDefault="00A35A00" w:rsidP="009A1C59">
      <w:pPr>
        <w:rPr>
          <w:rtl/>
        </w:rPr>
      </w:pPr>
    </w:p>
    <w:p w:rsidR="00A35A00" w:rsidRDefault="00A35A00" w:rsidP="005E21F1">
      <w:pPr>
        <w:rPr>
          <w:rtl/>
        </w:rPr>
      </w:pPr>
      <w:r>
        <w:rPr>
          <w:rFonts w:hint="cs"/>
          <w:rtl/>
        </w:rPr>
        <w:t xml:space="preserve">מיקי, אני יכולה </w:t>
      </w:r>
      <w:bookmarkStart w:id="7853" w:name="_ETM_Q44_265000"/>
      <w:bookmarkEnd w:id="7853"/>
      <w:r>
        <w:rPr>
          <w:rFonts w:hint="cs"/>
          <w:rtl/>
        </w:rPr>
        <w:t>להחליף איתך?</w:t>
      </w:r>
    </w:p>
    <w:p w:rsidR="00A35A00" w:rsidRDefault="00A35A00" w:rsidP="005E21F1">
      <w:pPr>
        <w:rPr>
          <w:rtl/>
        </w:rPr>
      </w:pPr>
    </w:p>
    <w:p w:rsidR="00A35A00" w:rsidRDefault="00A35A00" w:rsidP="005E21F1">
      <w:pPr>
        <w:pStyle w:val="af5"/>
        <w:keepNext/>
        <w:rPr>
          <w:rtl/>
        </w:rPr>
      </w:pPr>
      <w:bookmarkStart w:id="7854" w:name="ET_interruption_5084_5"/>
      <w:r w:rsidRPr="00CA2425">
        <w:rPr>
          <w:rStyle w:val="TagStyle"/>
          <w:rtl/>
        </w:rPr>
        <w:t xml:space="preserve"> &lt;&lt; קריאה &gt;&gt; </w:t>
      </w:r>
      <w:r>
        <w:rPr>
          <w:rtl/>
        </w:rPr>
        <w:t>מיקי לוי (יש עתיד):</w:t>
      </w:r>
      <w:r w:rsidRPr="00CA2425">
        <w:rPr>
          <w:rStyle w:val="TagStyle"/>
          <w:rtl/>
        </w:rPr>
        <w:t xml:space="preserve"> &lt;&lt; קריאה &gt;&gt;</w:t>
      </w:r>
      <w:r>
        <w:rPr>
          <w:rtl/>
        </w:rPr>
        <w:t xml:space="preserve">   </w:t>
      </w:r>
      <w:bookmarkEnd w:id="7854"/>
    </w:p>
    <w:p w:rsidR="00A35A00" w:rsidRDefault="00A35A00" w:rsidP="009A1C59">
      <w:pPr>
        <w:rPr>
          <w:rtl/>
        </w:rPr>
      </w:pPr>
    </w:p>
    <w:p w:rsidR="00A35A00" w:rsidRDefault="00A35A00" w:rsidP="005E21F1">
      <w:pPr>
        <w:rPr>
          <w:rtl/>
        </w:rPr>
      </w:pPr>
      <w:bookmarkStart w:id="7855" w:name="_ETM_Q44_261000"/>
      <w:bookmarkEnd w:id="7855"/>
      <w:r>
        <w:rPr>
          <w:rFonts w:hint="cs"/>
          <w:rtl/>
        </w:rPr>
        <w:t>בטח.</w:t>
      </w:r>
    </w:p>
    <w:p w:rsidR="00A35A00" w:rsidRDefault="00A35A00" w:rsidP="005E21F1">
      <w:pPr>
        <w:rPr>
          <w:rtl/>
        </w:rPr>
      </w:pPr>
      <w:bookmarkStart w:id="7856" w:name="_ETM_Q44_263000"/>
      <w:bookmarkEnd w:id="7856"/>
    </w:p>
    <w:p w:rsidR="00A35A00" w:rsidRDefault="00A35A00" w:rsidP="005E21F1">
      <w:pPr>
        <w:pStyle w:val="af6"/>
        <w:keepNext/>
        <w:rPr>
          <w:rtl/>
        </w:rPr>
      </w:pPr>
      <w:bookmarkStart w:id="7857" w:name="ET_yor_6671_6"/>
      <w:r w:rsidRPr="00CA2425">
        <w:rPr>
          <w:rStyle w:val="TagStyle"/>
          <w:rtl/>
        </w:rPr>
        <w:t xml:space="preserve"> &lt;&lt; יור &gt;&gt; </w:t>
      </w:r>
      <w:r>
        <w:rPr>
          <w:rtl/>
        </w:rPr>
        <w:t>היו"ר לימור סון הר מלך:</w:t>
      </w:r>
      <w:r w:rsidRPr="00CA2425">
        <w:rPr>
          <w:rStyle w:val="TagStyle"/>
          <w:rtl/>
        </w:rPr>
        <w:t xml:space="preserve"> &lt;&lt; יור &gt;&gt;</w:t>
      </w:r>
      <w:r>
        <w:rPr>
          <w:rtl/>
        </w:rPr>
        <w:t xml:space="preserve">   </w:t>
      </w:r>
      <w:bookmarkEnd w:id="7857"/>
    </w:p>
    <w:p w:rsidR="00A35A00" w:rsidRDefault="00A35A00" w:rsidP="009A1C59">
      <w:pPr>
        <w:rPr>
          <w:rtl/>
        </w:rPr>
      </w:pPr>
    </w:p>
    <w:p w:rsidR="00A35A00" w:rsidRDefault="00A35A00" w:rsidP="005E21F1">
      <w:pPr>
        <w:rPr>
          <w:rtl/>
        </w:rPr>
      </w:pPr>
      <w:bookmarkStart w:id="7858" w:name="_ETM_Q44_264000"/>
      <w:bookmarkEnd w:id="7858"/>
      <w:r>
        <w:rPr>
          <w:rFonts w:hint="cs"/>
          <w:rtl/>
        </w:rPr>
        <w:t xml:space="preserve">כן, את יכולה, קארין, אם מיקי מרשה. חברת </w:t>
      </w:r>
      <w:bookmarkStart w:id="7859" w:name="_ETM_Q44_272000"/>
      <w:bookmarkEnd w:id="7859"/>
      <w:r>
        <w:rPr>
          <w:rFonts w:hint="cs"/>
          <w:rtl/>
        </w:rPr>
        <w:t xml:space="preserve">הכנסת קארין אלהרר, בבקשה. </w:t>
      </w:r>
    </w:p>
    <w:p w:rsidR="00A35A00" w:rsidRDefault="00A35A00" w:rsidP="005E21F1">
      <w:pPr>
        <w:rPr>
          <w:rtl/>
        </w:rPr>
      </w:pPr>
      <w:bookmarkStart w:id="7860" w:name="_ETM_Q44_270000"/>
      <w:bookmarkEnd w:id="7860"/>
    </w:p>
    <w:p w:rsidR="00A35A00" w:rsidRDefault="00A35A00" w:rsidP="005E21F1">
      <w:pPr>
        <w:pStyle w:val="a4"/>
        <w:keepNext/>
        <w:rPr>
          <w:rtl/>
        </w:rPr>
      </w:pPr>
      <w:bookmarkStart w:id="7861" w:name="ET_speaker_5068_7"/>
      <w:r w:rsidRPr="00CA2425">
        <w:rPr>
          <w:rStyle w:val="TagStyle"/>
          <w:rtl/>
        </w:rPr>
        <w:t xml:space="preserve"> &lt;&lt; דובר &gt;&gt; </w:t>
      </w:r>
      <w:bookmarkStart w:id="7862" w:name="_Toc234319292"/>
      <w:bookmarkStart w:id="7863" w:name="_Toc234323226"/>
      <w:bookmarkStart w:id="7864" w:name="_Toc234323402"/>
      <w:r>
        <w:rPr>
          <w:rtl/>
        </w:rPr>
        <w:t>קארין אלהרר (יש עתיד):</w:t>
      </w:r>
      <w:bookmarkEnd w:id="7862"/>
      <w:bookmarkEnd w:id="7863"/>
      <w:bookmarkEnd w:id="7864"/>
      <w:r w:rsidRPr="00CA2425">
        <w:rPr>
          <w:rStyle w:val="TagStyle"/>
          <w:rtl/>
        </w:rPr>
        <w:t xml:space="preserve"> &lt;&lt; דובר &gt;&gt;</w:t>
      </w:r>
      <w:r>
        <w:rPr>
          <w:rtl/>
        </w:rPr>
        <w:t xml:space="preserve">   </w:t>
      </w:r>
      <w:bookmarkEnd w:id="7861"/>
    </w:p>
    <w:p w:rsidR="00A35A00" w:rsidRDefault="00A35A00" w:rsidP="009A1C59">
      <w:pPr>
        <w:rPr>
          <w:rtl/>
        </w:rPr>
      </w:pPr>
    </w:p>
    <w:p w:rsidR="00A35A00" w:rsidRDefault="00A35A00" w:rsidP="005E21F1">
      <w:pPr>
        <w:rPr>
          <w:rtl/>
        </w:rPr>
      </w:pPr>
      <w:bookmarkStart w:id="7865" w:name="_ETM_Q44_273000"/>
      <w:bookmarkStart w:id="7866" w:name="_ETM_Q44_278489"/>
      <w:bookmarkStart w:id="7867" w:name="_ETM_Q44_288730"/>
      <w:bookmarkEnd w:id="7865"/>
      <w:bookmarkEnd w:id="7866"/>
      <w:bookmarkEnd w:id="7867"/>
      <w:r>
        <w:rPr>
          <w:rtl/>
        </w:rPr>
        <w:t xml:space="preserve">תודה רבה. </w:t>
      </w:r>
      <w:bookmarkStart w:id="7868" w:name="_ETM_Q44_290870"/>
      <w:bookmarkEnd w:id="7868"/>
      <w:r>
        <w:rPr>
          <w:rtl/>
        </w:rPr>
        <w:t xml:space="preserve">גברתי </w:t>
      </w:r>
      <w:r>
        <w:rPr>
          <w:rFonts w:hint="cs"/>
          <w:rtl/>
        </w:rPr>
        <w:t>ה</w:t>
      </w:r>
      <w:r>
        <w:rPr>
          <w:rtl/>
        </w:rPr>
        <w:t>יושבת</w:t>
      </w:r>
      <w:r>
        <w:rPr>
          <w:rFonts w:hint="cs"/>
          <w:rtl/>
        </w:rPr>
        <w:t>-</w:t>
      </w:r>
      <w:r>
        <w:rPr>
          <w:rtl/>
        </w:rPr>
        <w:t>ראש, כנסת נכבדה</w:t>
      </w:r>
      <w:r>
        <w:rPr>
          <w:rFonts w:hint="cs"/>
          <w:rtl/>
        </w:rPr>
        <w:t>,</w:t>
      </w:r>
      <w:r>
        <w:rPr>
          <w:rtl/>
        </w:rPr>
        <w:t xml:space="preserve"> </w:t>
      </w:r>
      <w:bookmarkStart w:id="7869" w:name="_ETM_Q44_295879"/>
      <w:bookmarkEnd w:id="7869"/>
      <w:r>
        <w:rPr>
          <w:rtl/>
        </w:rPr>
        <w:t xml:space="preserve">כשהכול התחיל, </w:t>
      </w:r>
      <w:bookmarkStart w:id="7870" w:name="_ETM_Q44_298139"/>
      <w:bookmarkEnd w:id="7870"/>
      <w:r>
        <w:rPr>
          <w:rtl/>
        </w:rPr>
        <w:t>הם הסבירו לנו</w:t>
      </w:r>
      <w:r>
        <w:rPr>
          <w:rFonts w:hint="cs"/>
          <w:rtl/>
        </w:rPr>
        <w:t>:</w:t>
      </w:r>
      <w:r>
        <w:rPr>
          <w:rtl/>
        </w:rPr>
        <w:t xml:space="preserve"> </w:t>
      </w:r>
      <w:bookmarkStart w:id="7871" w:name="_ETM_Q44_300220"/>
      <w:bookmarkEnd w:id="7871"/>
      <w:r>
        <w:rPr>
          <w:rtl/>
        </w:rPr>
        <w:t>מה אתם רוצים</w:t>
      </w:r>
      <w:r>
        <w:rPr>
          <w:rFonts w:hint="cs"/>
          <w:rtl/>
        </w:rPr>
        <w:t>?</w:t>
      </w:r>
      <w:r>
        <w:rPr>
          <w:rtl/>
        </w:rPr>
        <w:t xml:space="preserve"> זה רק פיצול, זה לא חלק מהמהפכה </w:t>
      </w:r>
      <w:bookmarkStart w:id="7872" w:name="_ETM_Q44_305255"/>
      <w:bookmarkEnd w:id="7872"/>
      <w:r>
        <w:rPr>
          <w:rtl/>
        </w:rPr>
        <w:t xml:space="preserve">המשטרית. אנחנו רק רוצים להפריד את שני הכובעים של היועץ </w:t>
      </w:r>
      <w:bookmarkStart w:id="7873" w:name="_ETM_Q44_310290"/>
      <w:bookmarkEnd w:id="7873"/>
      <w:r>
        <w:rPr>
          <w:rtl/>
        </w:rPr>
        <w:t>המשפטי לממשלה</w:t>
      </w:r>
      <w:r>
        <w:rPr>
          <w:rFonts w:hint="cs"/>
          <w:rtl/>
        </w:rPr>
        <w:t>,</w:t>
      </w:r>
      <w:r>
        <w:rPr>
          <w:rtl/>
        </w:rPr>
        <w:t xml:space="preserve"> שיהיה סדר, שיבינו שיש יועץ ומייצג, ויש תובע </w:t>
      </w:r>
      <w:bookmarkStart w:id="7874" w:name="_ETM_Q44_315325"/>
      <w:bookmarkEnd w:id="7874"/>
      <w:r>
        <w:rPr>
          <w:rtl/>
        </w:rPr>
        <w:t xml:space="preserve">כללי. </w:t>
      </w:r>
      <w:bookmarkStart w:id="7875" w:name="_ETM_Q44_321410"/>
      <w:bookmarkEnd w:id="7875"/>
    </w:p>
    <w:p w:rsidR="00A35A00" w:rsidRDefault="00A35A00" w:rsidP="005E21F1">
      <w:pPr>
        <w:rPr>
          <w:rtl/>
        </w:rPr>
      </w:pPr>
    </w:p>
    <w:p w:rsidR="00A35A00" w:rsidRDefault="00A35A00" w:rsidP="005E21F1">
      <w:pPr>
        <w:rPr>
          <w:rtl/>
        </w:rPr>
      </w:pPr>
      <w:bookmarkStart w:id="7876" w:name="_ETM_Q44_322000"/>
      <w:bookmarkEnd w:id="7876"/>
      <w:r>
        <w:rPr>
          <w:rtl/>
        </w:rPr>
        <w:t xml:space="preserve">הם אומרים שהיה ניגוד עניינים. נו, בסדר. </w:t>
      </w:r>
      <w:bookmarkStart w:id="7877" w:name="_ETM_Q44_326309"/>
      <w:bookmarkEnd w:id="7877"/>
      <w:r>
        <w:rPr>
          <w:rtl/>
        </w:rPr>
        <w:t>עשרות דיונים</w:t>
      </w:r>
      <w:r>
        <w:rPr>
          <w:rFonts w:hint="cs"/>
          <w:rtl/>
        </w:rPr>
        <w:t>,</w:t>
      </w:r>
      <w:r>
        <w:rPr>
          <w:rtl/>
        </w:rPr>
        <w:t xml:space="preserve"> </w:t>
      </w:r>
      <w:bookmarkStart w:id="7878" w:name="_ETM_Q44_328449"/>
      <w:bookmarkEnd w:id="7878"/>
      <w:r>
        <w:rPr>
          <w:rtl/>
        </w:rPr>
        <w:t xml:space="preserve">ועכשיו כבר ברור, הפיצול הוא בעצם חיסול. </w:t>
      </w:r>
      <w:bookmarkStart w:id="7879" w:name="_ETM_Q44_334750"/>
      <w:bookmarkEnd w:id="7879"/>
      <w:r>
        <w:rPr>
          <w:rtl/>
        </w:rPr>
        <w:t xml:space="preserve">זה מה שנשאר. </w:t>
      </w:r>
      <w:bookmarkStart w:id="7880" w:name="_ETM_Q44_336679"/>
      <w:bookmarkEnd w:id="7880"/>
      <w:r>
        <w:rPr>
          <w:rtl/>
        </w:rPr>
        <w:t>וה</w:t>
      </w:r>
      <w:r>
        <w:rPr>
          <w:rFonts w:hint="cs"/>
          <w:rtl/>
        </w:rPr>
        <w:t>י</w:t>
      </w:r>
      <w:r>
        <w:rPr>
          <w:rtl/>
        </w:rPr>
        <w:t>נה,</w:t>
      </w:r>
      <w:r>
        <w:rPr>
          <w:rFonts w:hint="cs"/>
          <w:rtl/>
        </w:rPr>
        <w:t xml:space="preserve"> עשרה</w:t>
      </w:r>
      <w:r>
        <w:rPr>
          <w:rtl/>
        </w:rPr>
        <w:t xml:space="preserve"> ימים לפני תום המושב, </w:t>
      </w:r>
      <w:bookmarkStart w:id="7881" w:name="_ETM_Q44_340288"/>
      <w:bookmarkEnd w:id="7881"/>
      <w:r>
        <w:rPr>
          <w:rtl/>
        </w:rPr>
        <w:t xml:space="preserve">ובעצם סיום הקדנציה, סוגרים מעגל. </w:t>
      </w:r>
      <w:bookmarkStart w:id="7882" w:name="_ETM_Q44_345279"/>
      <w:bookmarkEnd w:id="7882"/>
      <w:r>
        <w:rPr>
          <w:rtl/>
        </w:rPr>
        <w:t xml:space="preserve">חזרנו לדבר שוב על פיצול, והפעם </w:t>
      </w:r>
      <w:r>
        <w:rPr>
          <w:rFonts w:hint="cs"/>
          <w:rtl/>
        </w:rPr>
        <w:t xml:space="preserve">– </w:t>
      </w:r>
      <w:r>
        <w:rPr>
          <w:rtl/>
        </w:rPr>
        <w:t xml:space="preserve">פיצול החוק. </w:t>
      </w:r>
      <w:bookmarkStart w:id="7883" w:name="_ETM_Q44_351169"/>
      <w:bookmarkEnd w:id="7883"/>
      <w:r>
        <w:rPr>
          <w:rtl/>
        </w:rPr>
        <w:t>עכשיו, כשהדד</w:t>
      </w:r>
      <w:r>
        <w:rPr>
          <w:rFonts w:hint="cs"/>
          <w:rtl/>
        </w:rPr>
        <w:t>-</w:t>
      </w:r>
      <w:r>
        <w:rPr>
          <w:rtl/>
        </w:rPr>
        <w:t xml:space="preserve">ליין דוחק, </w:t>
      </w:r>
      <w:r>
        <w:rPr>
          <w:rFonts w:hint="cs"/>
          <w:rtl/>
        </w:rPr>
        <w:t>כ</w:t>
      </w:r>
      <w:r>
        <w:rPr>
          <w:rtl/>
        </w:rPr>
        <w:t xml:space="preserve">שהם רואים שאין להם זמן, התגלתה המטרה </w:t>
      </w:r>
      <w:bookmarkStart w:id="7884" w:name="_ETM_Q44_356544"/>
      <w:bookmarkEnd w:id="7884"/>
      <w:r>
        <w:rPr>
          <w:rtl/>
        </w:rPr>
        <w:t>האמיתית</w:t>
      </w:r>
      <w:r>
        <w:rPr>
          <w:rFonts w:hint="cs"/>
          <w:rtl/>
        </w:rPr>
        <w:t>:</w:t>
      </w:r>
      <w:r>
        <w:rPr>
          <w:rtl/>
        </w:rPr>
        <w:t xml:space="preserve"> הם רוצים לפרק </w:t>
      </w:r>
      <w:bookmarkStart w:id="7885" w:name="_ETM_Q44_362440"/>
      <w:bookmarkEnd w:id="7885"/>
      <w:r>
        <w:rPr>
          <w:rFonts w:hint="cs"/>
          <w:rtl/>
        </w:rPr>
        <w:t>ו</w:t>
      </w:r>
      <w:r>
        <w:rPr>
          <w:rtl/>
        </w:rPr>
        <w:t xml:space="preserve">להשתיק את מוסד הייעוץ המשפטי לממשלה. </w:t>
      </w:r>
      <w:bookmarkStart w:id="7886" w:name="_ETM_Q44_367000"/>
      <w:bookmarkEnd w:id="7886"/>
      <w:r>
        <w:rPr>
          <w:rtl/>
        </w:rPr>
        <w:t xml:space="preserve">אז זהו, אין יותר </w:t>
      </w:r>
      <w:r>
        <w:rPr>
          <w:rFonts w:hint="cs"/>
          <w:rtl/>
        </w:rPr>
        <w:t>את הכסות;</w:t>
      </w:r>
      <w:r>
        <w:rPr>
          <w:rtl/>
        </w:rPr>
        <w:t xml:space="preserve"> יש את הדבר האמיתי</w:t>
      </w:r>
      <w:r>
        <w:rPr>
          <w:rFonts w:hint="cs"/>
          <w:rtl/>
        </w:rPr>
        <w:t xml:space="preserve"> –</w:t>
      </w:r>
      <w:r>
        <w:rPr>
          <w:rtl/>
        </w:rPr>
        <w:t xml:space="preserve"> מה </w:t>
      </w:r>
      <w:bookmarkStart w:id="7887" w:name="_ETM_Q44_371599"/>
      <w:bookmarkEnd w:id="7887"/>
      <w:r>
        <w:rPr>
          <w:rtl/>
        </w:rPr>
        <w:t>הם רוצים לעשות באמת</w:t>
      </w:r>
      <w:r>
        <w:rPr>
          <w:rFonts w:hint="cs"/>
          <w:rtl/>
        </w:rPr>
        <w:t>.</w:t>
      </w:r>
      <w:r>
        <w:rPr>
          <w:rtl/>
        </w:rPr>
        <w:t xml:space="preserve"> </w:t>
      </w:r>
    </w:p>
    <w:p w:rsidR="00A35A00" w:rsidRDefault="00A35A00" w:rsidP="005E21F1">
      <w:pPr>
        <w:rPr>
          <w:rtl/>
        </w:rPr>
      </w:pPr>
    </w:p>
    <w:p w:rsidR="00A35A00" w:rsidRDefault="00A35A00" w:rsidP="005E21F1">
      <w:pPr>
        <w:rPr>
          <w:rtl/>
        </w:rPr>
      </w:pPr>
      <w:bookmarkStart w:id="7888" w:name="_ETM_Q44_374000"/>
      <w:bookmarkEnd w:id="7888"/>
      <w:r>
        <w:rPr>
          <w:rtl/>
        </w:rPr>
        <w:t xml:space="preserve">עם מה נשארנו? </w:t>
      </w:r>
      <w:bookmarkStart w:id="7889" w:name="_ETM_Q44_376899"/>
      <w:bookmarkEnd w:id="7889"/>
      <w:r>
        <w:rPr>
          <w:rtl/>
        </w:rPr>
        <w:t>נשארנו עם השתקת הייעוץ המשפטי לממשלה</w:t>
      </w:r>
      <w:r>
        <w:rPr>
          <w:rFonts w:hint="cs"/>
          <w:rtl/>
        </w:rPr>
        <w:t>,</w:t>
      </w:r>
      <w:r>
        <w:rPr>
          <w:rtl/>
        </w:rPr>
        <w:t xml:space="preserve"> כשהוא לא מייצג בדיוק </w:t>
      </w:r>
      <w:bookmarkStart w:id="7890" w:name="_ETM_Q44_381645"/>
      <w:bookmarkEnd w:id="7890"/>
      <w:r>
        <w:rPr>
          <w:rtl/>
        </w:rPr>
        <w:t xml:space="preserve">את מה שהם רוצים. אם הוא לא </w:t>
      </w:r>
      <w:bookmarkStart w:id="7891" w:name="_ETM_Q44_386392"/>
      <w:bookmarkEnd w:id="7891"/>
      <w:r>
        <w:rPr>
          <w:rtl/>
        </w:rPr>
        <w:t>יעשה מה שהם יגידו</w:t>
      </w:r>
      <w:r>
        <w:rPr>
          <w:rFonts w:hint="cs"/>
          <w:rtl/>
        </w:rPr>
        <w:t xml:space="preserve"> –</w:t>
      </w:r>
      <w:r>
        <w:rPr>
          <w:rtl/>
        </w:rPr>
        <w:t xml:space="preserve"> תהיה בשקט, שב בצד</w:t>
      </w:r>
      <w:r>
        <w:rPr>
          <w:rFonts w:hint="cs"/>
          <w:rtl/>
        </w:rPr>
        <w:t>.</w:t>
      </w:r>
      <w:r>
        <w:rPr>
          <w:rtl/>
        </w:rPr>
        <w:t xml:space="preserve"> </w:t>
      </w:r>
      <w:bookmarkStart w:id="7892" w:name="_ETM_Q44_391758"/>
      <w:bookmarkEnd w:id="7892"/>
      <w:r>
        <w:rPr>
          <w:rtl/>
        </w:rPr>
        <w:t xml:space="preserve">נשארנו עם הפרטת </w:t>
      </w:r>
      <w:r>
        <w:rPr>
          <w:rFonts w:hint="cs"/>
          <w:rtl/>
        </w:rPr>
        <w:t xml:space="preserve">ייצוג </w:t>
      </w:r>
      <w:r>
        <w:rPr>
          <w:rtl/>
        </w:rPr>
        <w:t xml:space="preserve">המדינה בערכאות. בעצם </w:t>
      </w:r>
      <w:r>
        <w:rPr>
          <w:rFonts w:hint="cs"/>
          <w:rtl/>
        </w:rPr>
        <w:t>ב</w:t>
      </w:r>
      <w:r>
        <w:rPr>
          <w:rtl/>
        </w:rPr>
        <w:t xml:space="preserve">כל פעם </w:t>
      </w:r>
      <w:bookmarkStart w:id="7893" w:name="_ETM_Q44_395544"/>
      <w:bookmarkEnd w:id="7893"/>
      <w:r>
        <w:rPr>
          <w:rtl/>
        </w:rPr>
        <w:t>ילכו ל</w:t>
      </w:r>
      <w:r>
        <w:rPr>
          <w:rFonts w:hint="cs"/>
          <w:rtl/>
        </w:rPr>
        <w:t>ע</w:t>
      </w:r>
      <w:r>
        <w:rPr>
          <w:rtl/>
        </w:rPr>
        <w:t xml:space="preserve">ורך דין פרטי. </w:t>
      </w:r>
      <w:bookmarkStart w:id="7894" w:name="_ETM_Q44_399960"/>
      <w:bookmarkEnd w:id="7894"/>
      <w:r>
        <w:rPr>
          <w:rtl/>
        </w:rPr>
        <w:t>ואם חשבתם לרגע שהם ויתרו על מינוי פוליטי</w:t>
      </w:r>
      <w:r>
        <w:rPr>
          <w:rFonts w:hint="cs"/>
          <w:rtl/>
        </w:rPr>
        <w:t xml:space="preserve"> </w:t>
      </w:r>
      <w:bookmarkStart w:id="7895" w:name="_ETM_Q44_405000"/>
      <w:bookmarkEnd w:id="7895"/>
      <w:r>
        <w:rPr>
          <w:rFonts w:hint="eastAsia"/>
          <w:rtl/>
        </w:rPr>
        <w:t>–</w:t>
      </w:r>
      <w:r>
        <w:rPr>
          <w:rtl/>
        </w:rPr>
        <w:t xml:space="preserve"> פוליטי על </w:t>
      </w:r>
      <w:bookmarkStart w:id="7896" w:name="_ETM_Q44_404480"/>
      <w:bookmarkEnd w:id="7896"/>
      <w:r>
        <w:rPr>
          <w:rtl/>
        </w:rPr>
        <w:t>מלא, כזה החברים שלהם</w:t>
      </w:r>
      <w:r>
        <w:rPr>
          <w:rFonts w:hint="cs"/>
          <w:rtl/>
        </w:rPr>
        <w:t xml:space="preserve"> </w:t>
      </w:r>
      <w:r>
        <w:rPr>
          <w:rFonts w:hint="eastAsia"/>
          <w:rtl/>
        </w:rPr>
        <w:t>–</w:t>
      </w:r>
      <w:r>
        <w:rPr>
          <w:rtl/>
        </w:rPr>
        <w:t xml:space="preserve"> </w:t>
      </w:r>
      <w:bookmarkStart w:id="7897" w:name="_ETM_Q44_409630"/>
      <w:bookmarkEnd w:id="7897"/>
      <w:r>
        <w:rPr>
          <w:rtl/>
        </w:rPr>
        <w:t>אז תבדקו</w:t>
      </w:r>
      <w:r>
        <w:rPr>
          <w:rFonts w:hint="cs"/>
          <w:rtl/>
        </w:rPr>
        <w:t xml:space="preserve"> את</w:t>
      </w:r>
      <w:r>
        <w:rPr>
          <w:rtl/>
        </w:rPr>
        <w:t xml:space="preserve"> סעיף 18 לחוק</w:t>
      </w:r>
      <w:r>
        <w:rPr>
          <w:rFonts w:hint="cs"/>
          <w:rtl/>
        </w:rPr>
        <w:t>,</w:t>
      </w:r>
      <w:r>
        <w:rPr>
          <w:rtl/>
        </w:rPr>
        <w:t xml:space="preserve"> שקובע</w:t>
      </w:r>
      <w:r>
        <w:rPr>
          <w:rFonts w:hint="cs"/>
          <w:rtl/>
        </w:rPr>
        <w:t>:</w:t>
      </w:r>
      <w:r>
        <w:rPr>
          <w:rtl/>
        </w:rPr>
        <w:t xml:space="preserve"> 30 יום מיום כניסת </w:t>
      </w:r>
      <w:bookmarkStart w:id="7898" w:name="_ETM_Q44_415199"/>
      <w:bookmarkEnd w:id="7898"/>
      <w:r>
        <w:rPr>
          <w:rtl/>
        </w:rPr>
        <w:t xml:space="preserve">החוק לתוקף, הממשלה תוכל להחליט איך היא רוצה למנות את </w:t>
      </w:r>
      <w:bookmarkStart w:id="7899" w:name="_ETM_Q44_420769"/>
      <w:bookmarkEnd w:id="7899"/>
      <w:r>
        <w:rPr>
          <w:rtl/>
        </w:rPr>
        <w:t xml:space="preserve">היועץ המשפטי לממשלה. </w:t>
      </w:r>
      <w:bookmarkStart w:id="7900" w:name="_ETM_Q44_427869"/>
      <w:bookmarkEnd w:id="7900"/>
    </w:p>
    <w:p w:rsidR="00A35A00" w:rsidRDefault="00A35A00" w:rsidP="005E21F1">
      <w:pPr>
        <w:rPr>
          <w:rtl/>
        </w:rPr>
      </w:pPr>
    </w:p>
    <w:p w:rsidR="00A35A00" w:rsidRDefault="00A35A00" w:rsidP="005E21F1">
      <w:pPr>
        <w:rPr>
          <w:rtl/>
        </w:rPr>
      </w:pPr>
      <w:bookmarkStart w:id="7901" w:name="_ETM_Q44_425000"/>
      <w:bookmarkEnd w:id="7901"/>
      <w:r>
        <w:rPr>
          <w:rtl/>
        </w:rPr>
        <w:t xml:space="preserve">החוק הזה הוא חוק מסוכן. </w:t>
      </w:r>
      <w:bookmarkStart w:id="7902" w:name="_ETM_Q44_430649"/>
      <w:bookmarkEnd w:id="7902"/>
      <w:r>
        <w:rPr>
          <w:rtl/>
        </w:rPr>
        <w:t xml:space="preserve">הוא מסכן בעיקר את אזרחי ישראל, שעליהם לא יהיה </w:t>
      </w:r>
      <w:bookmarkStart w:id="7903" w:name="_ETM_Q44_434921"/>
      <w:bookmarkEnd w:id="7903"/>
      <w:r>
        <w:rPr>
          <w:rtl/>
        </w:rPr>
        <w:t>מי שיגן. איש לא יגן עליהם</w:t>
      </w:r>
      <w:r>
        <w:rPr>
          <w:rFonts w:hint="cs"/>
          <w:rtl/>
        </w:rPr>
        <w:t>.</w:t>
      </w:r>
      <w:r>
        <w:rPr>
          <w:rtl/>
        </w:rPr>
        <w:t xml:space="preserve"> הוא מסכן </w:t>
      </w:r>
      <w:bookmarkStart w:id="7904" w:name="_ETM_Q44_439194"/>
      <w:bookmarkEnd w:id="7904"/>
      <w:r>
        <w:rPr>
          <w:rtl/>
        </w:rPr>
        <w:t xml:space="preserve">גם את הבחירות כי היועץ המשפטי לממשלה ייתן איזו חוות </w:t>
      </w:r>
      <w:bookmarkStart w:id="7905" w:name="_ETM_Q44_443466"/>
      <w:bookmarkEnd w:id="7905"/>
      <w:r>
        <w:rPr>
          <w:rtl/>
        </w:rPr>
        <w:t xml:space="preserve">דעת שהם רוצים. </w:t>
      </w:r>
      <w:bookmarkStart w:id="7906" w:name="_ETM_Q44_448279"/>
      <w:bookmarkEnd w:id="7906"/>
    </w:p>
    <w:p w:rsidR="00A35A00" w:rsidRDefault="00A35A00" w:rsidP="005E21F1">
      <w:pPr>
        <w:rPr>
          <w:rtl/>
        </w:rPr>
      </w:pPr>
    </w:p>
    <w:p w:rsidR="00A35A00" w:rsidRDefault="00A35A00" w:rsidP="005E21F1">
      <w:pPr>
        <w:rPr>
          <w:rtl/>
        </w:rPr>
      </w:pPr>
      <w:bookmarkStart w:id="7907" w:name="_ETM_Q44_450000"/>
      <w:bookmarkEnd w:id="7907"/>
      <w:r>
        <w:rPr>
          <w:rtl/>
        </w:rPr>
        <w:t xml:space="preserve">נכון, זכותה של </w:t>
      </w:r>
      <w:r>
        <w:rPr>
          <w:rFonts w:hint="cs"/>
          <w:rtl/>
        </w:rPr>
        <w:t>ה</w:t>
      </w:r>
      <w:r>
        <w:rPr>
          <w:rtl/>
        </w:rPr>
        <w:t>ממשלה לממש את האג'נדה</w:t>
      </w:r>
      <w:r>
        <w:rPr>
          <w:rFonts w:hint="cs"/>
          <w:rtl/>
        </w:rPr>
        <w:t>,</w:t>
      </w:r>
      <w:r>
        <w:rPr>
          <w:rtl/>
        </w:rPr>
        <w:t xml:space="preserve"> </w:t>
      </w:r>
      <w:bookmarkStart w:id="7908" w:name="_ETM_Q44_452910"/>
      <w:bookmarkEnd w:id="7908"/>
      <w:r>
        <w:rPr>
          <w:rtl/>
        </w:rPr>
        <w:t xml:space="preserve">אבל לא זכותה של הממשלה להשתמש ברוב שיש לה כדי </w:t>
      </w:r>
      <w:bookmarkStart w:id="7909" w:name="_ETM_Q44_456460"/>
      <w:bookmarkEnd w:id="7909"/>
      <w:r>
        <w:rPr>
          <w:rtl/>
        </w:rPr>
        <w:t xml:space="preserve">להיות עריצה. </w:t>
      </w:r>
      <w:bookmarkStart w:id="7910" w:name="_ETM_Q44_460670"/>
      <w:bookmarkEnd w:id="7910"/>
      <w:r>
        <w:rPr>
          <w:rtl/>
        </w:rPr>
        <w:t>האזרחים צריכים לשאול את עצמם</w:t>
      </w:r>
      <w:r>
        <w:rPr>
          <w:rFonts w:hint="cs"/>
          <w:rtl/>
        </w:rPr>
        <w:t>:</w:t>
      </w:r>
      <w:r>
        <w:rPr>
          <w:rtl/>
        </w:rPr>
        <w:t xml:space="preserve"> האם זה לגיטימי </w:t>
      </w:r>
      <w:bookmarkStart w:id="7911" w:name="_ETM_Q44_465678"/>
      <w:bookmarkEnd w:id="7911"/>
      <w:r>
        <w:rPr>
          <w:rtl/>
        </w:rPr>
        <w:t xml:space="preserve">שהממשלה תעשה כל מה שהיא רוצה בלי איזונים ובלי </w:t>
      </w:r>
      <w:bookmarkStart w:id="7912" w:name="_ETM_Q44_469169"/>
      <w:bookmarkEnd w:id="7912"/>
      <w:r>
        <w:rPr>
          <w:rtl/>
        </w:rPr>
        <w:t>בלמים</w:t>
      </w:r>
      <w:r>
        <w:rPr>
          <w:rFonts w:hint="cs"/>
          <w:rtl/>
        </w:rPr>
        <w:t>?</w:t>
      </w:r>
      <w:r>
        <w:rPr>
          <w:rtl/>
        </w:rPr>
        <w:t xml:space="preserve"> </w:t>
      </w:r>
      <w:bookmarkStart w:id="7913" w:name="_ETM_Q44_473390"/>
      <w:bookmarkEnd w:id="7913"/>
      <w:r>
        <w:rPr>
          <w:rtl/>
        </w:rPr>
        <w:t xml:space="preserve">לשיטתה של הקואליציה הזאת, כן. </w:t>
      </w:r>
      <w:bookmarkStart w:id="7914" w:name="_ETM_Q44_478079"/>
      <w:bookmarkEnd w:id="7914"/>
    </w:p>
    <w:p w:rsidR="00A35A00" w:rsidRDefault="00A35A00" w:rsidP="005E21F1">
      <w:pPr>
        <w:rPr>
          <w:rtl/>
        </w:rPr>
      </w:pPr>
    </w:p>
    <w:p w:rsidR="00A35A00" w:rsidRDefault="00A35A00" w:rsidP="005E21F1">
      <w:pPr>
        <w:rPr>
          <w:rtl/>
        </w:rPr>
      </w:pPr>
      <w:bookmarkStart w:id="7915" w:name="_ETM_Q44_478000"/>
      <w:bookmarkEnd w:id="7915"/>
      <w:r>
        <w:rPr>
          <w:rtl/>
        </w:rPr>
        <w:t>מה אני אגיד לכם? תיהנו כל עוד אתם יכולים</w:t>
      </w:r>
      <w:r>
        <w:rPr>
          <w:rFonts w:hint="cs"/>
          <w:rtl/>
        </w:rPr>
        <w:t>,</w:t>
      </w:r>
      <w:r>
        <w:rPr>
          <w:rtl/>
        </w:rPr>
        <w:t xml:space="preserve"> </w:t>
      </w:r>
      <w:bookmarkStart w:id="7916" w:name="_ETM_Q44_482750"/>
      <w:bookmarkEnd w:id="7916"/>
      <w:r>
        <w:rPr>
          <w:rtl/>
        </w:rPr>
        <w:t>כי ממש בעוד כמה חודשים</w:t>
      </w:r>
      <w:r>
        <w:rPr>
          <w:rFonts w:hint="cs"/>
          <w:rtl/>
        </w:rPr>
        <w:t>,</w:t>
      </w:r>
      <w:r>
        <w:rPr>
          <w:rtl/>
        </w:rPr>
        <w:t xml:space="preserve"> בממשלה שנקים, החוק הזה יבוטל.</w:t>
      </w:r>
    </w:p>
    <w:p w:rsidR="00A35A00" w:rsidRDefault="00A35A00" w:rsidP="009635F5">
      <w:pPr>
        <w:rPr>
          <w:rtl/>
        </w:rPr>
      </w:pPr>
      <w:bookmarkStart w:id="7917" w:name="_ETM_Q44_490480"/>
      <w:bookmarkEnd w:id="7917"/>
    </w:p>
    <w:p w:rsidR="00A35A00" w:rsidRDefault="00A35A00" w:rsidP="005E21F1">
      <w:pPr>
        <w:pStyle w:val="af6"/>
        <w:keepNext/>
        <w:rPr>
          <w:rtl/>
        </w:rPr>
      </w:pPr>
      <w:bookmarkStart w:id="7918" w:name="ET_yor_6671_8"/>
      <w:r w:rsidRPr="00CA2425">
        <w:rPr>
          <w:rStyle w:val="TagStyle"/>
          <w:rtl/>
        </w:rPr>
        <w:t xml:space="preserve"> &lt;&lt; יור &gt;&gt; </w:t>
      </w:r>
      <w:r>
        <w:rPr>
          <w:rtl/>
        </w:rPr>
        <w:t>היו"ר לימור סון הר מלך:</w:t>
      </w:r>
      <w:r w:rsidRPr="00CA2425">
        <w:rPr>
          <w:rStyle w:val="TagStyle"/>
          <w:rtl/>
        </w:rPr>
        <w:t xml:space="preserve"> &lt;&lt; יור &gt;&gt;</w:t>
      </w:r>
      <w:r>
        <w:rPr>
          <w:rtl/>
        </w:rPr>
        <w:t xml:space="preserve">   </w:t>
      </w:r>
      <w:bookmarkEnd w:id="7918"/>
    </w:p>
    <w:p w:rsidR="00A35A00" w:rsidRDefault="00A35A00" w:rsidP="009A1C59">
      <w:pPr>
        <w:rPr>
          <w:rtl/>
        </w:rPr>
      </w:pPr>
    </w:p>
    <w:p w:rsidR="00A35A00" w:rsidRDefault="00A35A00" w:rsidP="005E21F1">
      <w:pPr>
        <w:rPr>
          <w:rtl/>
        </w:rPr>
      </w:pPr>
      <w:bookmarkStart w:id="7919" w:name="_ETM_Q44_490000"/>
      <w:bookmarkEnd w:id="7919"/>
      <w:r>
        <w:rPr>
          <w:rFonts w:hint="cs"/>
          <w:rtl/>
        </w:rPr>
        <w:t>ת</w:t>
      </w:r>
      <w:r>
        <w:rPr>
          <w:rtl/>
        </w:rPr>
        <w:t>ודה רבה. חבר הכנסת מיקי לוי, בבקשה</w:t>
      </w:r>
      <w:r>
        <w:rPr>
          <w:rFonts w:hint="cs"/>
          <w:rtl/>
        </w:rPr>
        <w:t>,</w:t>
      </w:r>
      <w:r>
        <w:rPr>
          <w:rtl/>
        </w:rPr>
        <w:t xml:space="preserve"> </w:t>
      </w:r>
      <w:bookmarkStart w:id="7920" w:name="_ETM_Q44_512130"/>
      <w:bookmarkEnd w:id="7920"/>
      <w:r>
        <w:rPr>
          <w:rtl/>
        </w:rPr>
        <w:t>ברשותך</w:t>
      </w:r>
      <w:r>
        <w:rPr>
          <w:rFonts w:hint="cs"/>
          <w:rtl/>
        </w:rPr>
        <w:t xml:space="preserve"> שלוש</w:t>
      </w:r>
      <w:r>
        <w:rPr>
          <w:rtl/>
        </w:rPr>
        <w:t xml:space="preserve"> דקות</w:t>
      </w:r>
      <w:r>
        <w:rPr>
          <w:rFonts w:hint="cs"/>
          <w:rtl/>
        </w:rPr>
        <w:t>,</w:t>
      </w:r>
      <w:r>
        <w:rPr>
          <w:rtl/>
        </w:rPr>
        <w:t xml:space="preserve"> אני אתחיל אותן מרגע שת</w:t>
      </w:r>
      <w:r>
        <w:rPr>
          <w:rFonts w:hint="cs"/>
          <w:rtl/>
        </w:rPr>
        <w:t>תחיל</w:t>
      </w:r>
      <w:r>
        <w:rPr>
          <w:rtl/>
        </w:rPr>
        <w:t>.</w:t>
      </w:r>
    </w:p>
    <w:p w:rsidR="00A35A00" w:rsidRDefault="00A35A00" w:rsidP="009635F5">
      <w:pPr>
        <w:rPr>
          <w:rtl/>
        </w:rPr>
      </w:pPr>
    </w:p>
    <w:p w:rsidR="00A35A00" w:rsidRDefault="00A35A00" w:rsidP="005E21F1">
      <w:pPr>
        <w:pStyle w:val="a4"/>
        <w:keepNext/>
        <w:rPr>
          <w:rtl/>
        </w:rPr>
      </w:pPr>
      <w:bookmarkStart w:id="7921" w:name="ET_speaker_5084_9"/>
      <w:r w:rsidRPr="00CA2425">
        <w:rPr>
          <w:rStyle w:val="TagStyle"/>
          <w:rtl/>
        </w:rPr>
        <w:t xml:space="preserve"> &lt;&lt; דובר &gt;&gt; </w:t>
      </w:r>
      <w:bookmarkStart w:id="7922" w:name="_Toc234319293"/>
      <w:bookmarkStart w:id="7923" w:name="_Toc234323227"/>
      <w:bookmarkStart w:id="7924" w:name="_Toc234323403"/>
      <w:r>
        <w:rPr>
          <w:rtl/>
        </w:rPr>
        <w:t>מיקי לוי (יש עתיד):</w:t>
      </w:r>
      <w:bookmarkEnd w:id="7922"/>
      <w:bookmarkEnd w:id="7923"/>
      <w:bookmarkEnd w:id="7924"/>
      <w:r w:rsidRPr="00CA2425">
        <w:rPr>
          <w:rStyle w:val="TagStyle"/>
          <w:rtl/>
        </w:rPr>
        <w:t xml:space="preserve"> &lt;&lt; דובר &gt;&gt;</w:t>
      </w:r>
      <w:r>
        <w:rPr>
          <w:rtl/>
        </w:rPr>
        <w:t xml:space="preserve">   </w:t>
      </w:r>
      <w:bookmarkEnd w:id="7921"/>
    </w:p>
    <w:p w:rsidR="00A35A00" w:rsidRDefault="00A35A00" w:rsidP="009A1C59">
      <w:pPr>
        <w:rPr>
          <w:rtl/>
        </w:rPr>
      </w:pPr>
    </w:p>
    <w:p w:rsidR="00A35A00" w:rsidRDefault="00A35A00" w:rsidP="005E21F1">
      <w:pPr>
        <w:rPr>
          <w:rtl/>
        </w:rPr>
      </w:pPr>
      <w:bookmarkStart w:id="7925" w:name="_ETM_Q44_513000"/>
      <w:bookmarkStart w:id="7926" w:name="_ETM_Q44_516410"/>
      <w:bookmarkEnd w:id="7925"/>
      <w:bookmarkEnd w:id="7926"/>
      <w:r>
        <w:rPr>
          <w:rtl/>
        </w:rPr>
        <w:t xml:space="preserve">תודה רבה, גברתי. האמת היא, אני מנצל את ההזדמנות שאת </w:t>
      </w:r>
      <w:bookmarkStart w:id="7927" w:name="_ETM_Q44_518695"/>
      <w:bookmarkEnd w:id="7927"/>
      <w:r>
        <w:rPr>
          <w:rtl/>
        </w:rPr>
        <w:t>יושבת בראש</w:t>
      </w:r>
      <w:r>
        <w:rPr>
          <w:rFonts w:hint="cs"/>
          <w:rtl/>
        </w:rPr>
        <w:t>,</w:t>
      </w:r>
      <w:r>
        <w:rPr>
          <w:rtl/>
        </w:rPr>
        <w:t xml:space="preserve"> </w:t>
      </w:r>
      <w:bookmarkStart w:id="7928" w:name="_ETM_Q44_522359"/>
      <w:bookmarkEnd w:id="7928"/>
      <w:r>
        <w:rPr>
          <w:rtl/>
        </w:rPr>
        <w:t>כי בנושא חוק ההפרדה שוחחתי איתך ברמה האישית ושאלתי</w:t>
      </w:r>
      <w:r>
        <w:rPr>
          <w:rFonts w:hint="cs"/>
          <w:rtl/>
        </w:rPr>
        <w:t xml:space="preserve"> –</w:t>
      </w:r>
      <w:r>
        <w:rPr>
          <w:rtl/>
        </w:rPr>
        <w:t xml:space="preserve"> וככה </w:t>
      </w:r>
      <w:bookmarkStart w:id="7929" w:name="_ETM_Q44_528379"/>
      <w:bookmarkEnd w:id="7929"/>
      <w:r>
        <w:rPr>
          <w:rtl/>
        </w:rPr>
        <w:t>גם השבתי לחבריי ששלחו לי מסרונים דואגים</w:t>
      </w:r>
      <w:r>
        <w:rPr>
          <w:rFonts w:hint="cs"/>
          <w:rtl/>
        </w:rPr>
        <w:t xml:space="preserve"> –</w:t>
      </w:r>
      <w:r>
        <w:rPr>
          <w:rtl/>
        </w:rPr>
        <w:t xml:space="preserve"> </w:t>
      </w:r>
      <w:bookmarkStart w:id="7930" w:name="_ETM_Q44_534928"/>
      <w:bookmarkEnd w:id="7930"/>
      <w:r>
        <w:rPr>
          <w:rtl/>
        </w:rPr>
        <w:t xml:space="preserve">שאלתי באופן ישיר, לא על ידי מישהו אחר, האם ההפרדה </w:t>
      </w:r>
      <w:bookmarkStart w:id="7931" w:name="_ETM_Q44_539276"/>
      <w:bookmarkEnd w:id="7931"/>
      <w:r>
        <w:rPr>
          <w:rtl/>
        </w:rPr>
        <w:t>תהיה גם בתואר השלישי</w:t>
      </w:r>
      <w:r>
        <w:rPr>
          <w:rFonts w:hint="cs"/>
          <w:rtl/>
        </w:rPr>
        <w:t xml:space="preserve"> - - -</w:t>
      </w:r>
    </w:p>
    <w:p w:rsidR="00A35A00" w:rsidRDefault="00A35A00" w:rsidP="005E21F1">
      <w:pPr>
        <w:rPr>
          <w:rtl/>
        </w:rPr>
      </w:pPr>
    </w:p>
    <w:p w:rsidR="00A35A00" w:rsidRDefault="00A35A00" w:rsidP="005E21F1">
      <w:pPr>
        <w:pStyle w:val="af6"/>
        <w:keepNext/>
        <w:rPr>
          <w:rtl/>
        </w:rPr>
      </w:pPr>
      <w:bookmarkStart w:id="7932" w:name="ET_yor_6671_10"/>
      <w:r w:rsidRPr="00A81F8F">
        <w:rPr>
          <w:rStyle w:val="TagStyle"/>
          <w:rtl/>
        </w:rPr>
        <w:t xml:space="preserve"> &lt;&lt; יור &gt;&gt; </w:t>
      </w:r>
      <w:r>
        <w:rPr>
          <w:rtl/>
        </w:rPr>
        <w:t>היו"ר לימור סון הר מלך:</w:t>
      </w:r>
      <w:r w:rsidRPr="00A81F8F">
        <w:rPr>
          <w:rStyle w:val="TagStyle"/>
          <w:rtl/>
        </w:rPr>
        <w:t xml:space="preserve"> &lt;&lt; יור &gt;&gt;</w:t>
      </w:r>
      <w:r>
        <w:rPr>
          <w:rtl/>
        </w:rPr>
        <w:t xml:space="preserve">   </w:t>
      </w:r>
      <w:bookmarkEnd w:id="7932"/>
    </w:p>
    <w:p w:rsidR="00A35A00" w:rsidRDefault="00A35A00" w:rsidP="009A1C59">
      <w:pPr>
        <w:rPr>
          <w:rtl/>
        </w:rPr>
      </w:pPr>
    </w:p>
    <w:p w:rsidR="00A35A00" w:rsidRDefault="00A35A00" w:rsidP="005E21F1">
      <w:pPr>
        <w:rPr>
          <w:rtl/>
        </w:rPr>
      </w:pPr>
      <w:bookmarkStart w:id="7933" w:name="_ETM_Q44_541000"/>
      <w:bookmarkEnd w:id="7933"/>
      <w:r>
        <w:rPr>
          <w:rtl/>
        </w:rPr>
        <w:t>השני</w:t>
      </w:r>
      <w:r>
        <w:rPr>
          <w:rFonts w:hint="cs"/>
          <w:rtl/>
        </w:rPr>
        <w:t>.</w:t>
      </w:r>
    </w:p>
    <w:p w:rsidR="00A35A00" w:rsidRDefault="00A35A00" w:rsidP="005E21F1">
      <w:pPr>
        <w:rPr>
          <w:rtl/>
        </w:rPr>
      </w:pPr>
    </w:p>
    <w:p w:rsidR="00A35A00" w:rsidRDefault="00A35A00" w:rsidP="005E21F1">
      <w:pPr>
        <w:pStyle w:val="-"/>
        <w:keepNext/>
        <w:rPr>
          <w:rtl/>
        </w:rPr>
      </w:pPr>
      <w:bookmarkStart w:id="7934" w:name="ET_speakercontinue_5084_11"/>
      <w:r w:rsidRPr="00A81F8F">
        <w:rPr>
          <w:rStyle w:val="TagStyle"/>
          <w:rtl/>
        </w:rPr>
        <w:t xml:space="preserve"> &lt;&lt; דובר_המשך &gt;&gt; </w:t>
      </w:r>
      <w:r>
        <w:rPr>
          <w:rtl/>
        </w:rPr>
        <w:t>מיקי לוי (יש עתיד):</w:t>
      </w:r>
      <w:r w:rsidRPr="00A81F8F">
        <w:rPr>
          <w:rStyle w:val="TagStyle"/>
          <w:rtl/>
        </w:rPr>
        <w:t xml:space="preserve"> &lt;&lt; דובר_המשך &gt;&gt;</w:t>
      </w:r>
      <w:r>
        <w:rPr>
          <w:rtl/>
        </w:rPr>
        <w:t xml:space="preserve">   </w:t>
      </w:r>
      <w:bookmarkEnd w:id="7934"/>
    </w:p>
    <w:p w:rsidR="00A35A00" w:rsidRDefault="00A35A00" w:rsidP="009A1C59">
      <w:pPr>
        <w:rPr>
          <w:rtl/>
        </w:rPr>
      </w:pPr>
    </w:p>
    <w:p w:rsidR="00A35A00" w:rsidRDefault="00A35A00" w:rsidP="005E21F1">
      <w:pPr>
        <w:rPr>
          <w:rtl/>
        </w:rPr>
      </w:pPr>
      <w:r>
        <w:rPr>
          <w:rFonts w:hint="cs"/>
          <w:rtl/>
        </w:rPr>
        <w:t xml:space="preserve">לא, </w:t>
      </w:r>
      <w:bookmarkStart w:id="7935" w:name="_ETM_Q44_542000"/>
      <w:bookmarkEnd w:id="7935"/>
      <w:r>
        <w:rPr>
          <w:rtl/>
        </w:rPr>
        <w:t>בתואר השני</w:t>
      </w:r>
      <w:r>
        <w:rPr>
          <w:rFonts w:hint="cs"/>
          <w:rtl/>
        </w:rPr>
        <w:t xml:space="preserve"> זה החוק</w:t>
      </w:r>
      <w:r>
        <w:rPr>
          <w:rtl/>
        </w:rPr>
        <w:t xml:space="preserve">. </w:t>
      </w:r>
      <w:bookmarkStart w:id="7936" w:name="_ETM_Q44_543623"/>
      <w:bookmarkEnd w:id="7936"/>
    </w:p>
    <w:p w:rsidR="00A35A00" w:rsidRDefault="00A35A00" w:rsidP="009635F5">
      <w:pPr>
        <w:rPr>
          <w:rtl/>
        </w:rPr>
      </w:pPr>
    </w:p>
    <w:p w:rsidR="00A35A00" w:rsidRDefault="00A35A00" w:rsidP="005E21F1">
      <w:pPr>
        <w:pStyle w:val="af6"/>
        <w:keepNext/>
        <w:rPr>
          <w:rtl/>
        </w:rPr>
      </w:pPr>
      <w:bookmarkStart w:id="7937" w:name="ET_yor_6671_12"/>
      <w:r w:rsidRPr="00A81F8F">
        <w:rPr>
          <w:rStyle w:val="TagStyle"/>
          <w:rtl/>
        </w:rPr>
        <w:t xml:space="preserve"> &lt;&lt; יור &gt;&gt; </w:t>
      </w:r>
      <w:r>
        <w:rPr>
          <w:rtl/>
        </w:rPr>
        <w:t>היו"ר לימור סון הר מלך:</w:t>
      </w:r>
      <w:r w:rsidRPr="00A81F8F">
        <w:rPr>
          <w:rStyle w:val="TagStyle"/>
          <w:rtl/>
        </w:rPr>
        <w:t xml:space="preserve"> &lt;&lt; יור &gt;&gt;</w:t>
      </w:r>
      <w:r>
        <w:rPr>
          <w:rtl/>
        </w:rPr>
        <w:t xml:space="preserve">   </w:t>
      </w:r>
      <w:bookmarkEnd w:id="7937"/>
    </w:p>
    <w:p w:rsidR="00A35A00" w:rsidRDefault="00A35A00" w:rsidP="009A1C59">
      <w:pPr>
        <w:rPr>
          <w:rtl/>
        </w:rPr>
      </w:pPr>
    </w:p>
    <w:p w:rsidR="00A35A00" w:rsidRDefault="00A35A00" w:rsidP="005E21F1">
      <w:pPr>
        <w:rPr>
          <w:rtl/>
        </w:rPr>
      </w:pPr>
      <w:bookmarkStart w:id="7938" w:name="_ETM_Q44_546000"/>
      <w:bookmarkStart w:id="7939" w:name="_ETM_Q44_547970"/>
      <w:bookmarkEnd w:id="7938"/>
      <w:bookmarkEnd w:id="7939"/>
      <w:r>
        <w:rPr>
          <w:rFonts w:hint="cs"/>
          <w:rtl/>
        </w:rPr>
        <w:t xml:space="preserve">אנחנו </w:t>
      </w:r>
      <w:bookmarkStart w:id="7940" w:name="_ETM_Q44_543000"/>
      <w:bookmarkEnd w:id="7940"/>
      <w:r>
        <w:rPr>
          <w:rFonts w:hint="cs"/>
          <w:rtl/>
        </w:rPr>
        <w:t xml:space="preserve">דיברנו </w:t>
      </w:r>
      <w:r>
        <w:rPr>
          <w:rtl/>
        </w:rPr>
        <w:t>על שני</w:t>
      </w:r>
      <w:r>
        <w:rPr>
          <w:rFonts w:hint="cs"/>
          <w:rtl/>
        </w:rPr>
        <w:t xml:space="preserve">, </w:t>
      </w:r>
      <w:r>
        <w:rPr>
          <w:rtl/>
        </w:rPr>
        <w:t>שלישי</w:t>
      </w:r>
      <w:r>
        <w:rPr>
          <w:rFonts w:hint="cs"/>
          <w:rtl/>
        </w:rPr>
        <w:t xml:space="preserve">. </w:t>
      </w:r>
      <w:r>
        <w:rPr>
          <w:rtl/>
        </w:rPr>
        <w:t xml:space="preserve">אתה שאלת אותי האם זה יהיה רק בכיתות </w:t>
      </w:r>
      <w:bookmarkStart w:id="7941" w:name="_ETM_Q44_550449"/>
      <w:bookmarkEnd w:id="7941"/>
      <w:r>
        <w:rPr>
          <w:rtl/>
        </w:rPr>
        <w:t>הלימוד.</w:t>
      </w:r>
    </w:p>
    <w:p w:rsidR="00A35A00" w:rsidRDefault="00A35A00" w:rsidP="009635F5">
      <w:pPr>
        <w:rPr>
          <w:rtl/>
        </w:rPr>
      </w:pPr>
    </w:p>
    <w:p w:rsidR="00A35A00" w:rsidRDefault="00A35A00" w:rsidP="005E21F1">
      <w:pPr>
        <w:pStyle w:val="-"/>
        <w:keepNext/>
        <w:rPr>
          <w:rtl/>
        </w:rPr>
      </w:pPr>
      <w:bookmarkStart w:id="7942" w:name="ET_speakercontinue_5084_13"/>
      <w:r w:rsidRPr="00A81F8F">
        <w:rPr>
          <w:rStyle w:val="TagStyle"/>
          <w:rtl/>
        </w:rPr>
        <w:t xml:space="preserve"> &lt;&lt; דובר_המשך &gt;&gt; </w:t>
      </w:r>
      <w:r>
        <w:rPr>
          <w:rtl/>
        </w:rPr>
        <w:t>מיקי לוי (יש עתיד):</w:t>
      </w:r>
      <w:r w:rsidRPr="00A81F8F">
        <w:rPr>
          <w:rStyle w:val="TagStyle"/>
          <w:rtl/>
        </w:rPr>
        <w:t xml:space="preserve"> &lt;&lt; דובר_המשך &gt;&gt;</w:t>
      </w:r>
      <w:r>
        <w:rPr>
          <w:rtl/>
        </w:rPr>
        <w:t xml:space="preserve">   </w:t>
      </w:r>
      <w:bookmarkEnd w:id="7942"/>
    </w:p>
    <w:p w:rsidR="00A35A00" w:rsidRDefault="00A35A00" w:rsidP="009A1C59">
      <w:pPr>
        <w:rPr>
          <w:rtl/>
        </w:rPr>
      </w:pPr>
    </w:p>
    <w:p w:rsidR="00A35A00" w:rsidRDefault="00A35A00" w:rsidP="009635F5">
      <w:pPr>
        <w:rPr>
          <w:rtl/>
        </w:rPr>
      </w:pPr>
      <w:bookmarkStart w:id="7943" w:name="_ETM_Q44_553250"/>
      <w:bookmarkEnd w:id="7943"/>
      <w:r>
        <w:rPr>
          <w:rtl/>
        </w:rPr>
        <w:t xml:space="preserve">נכון, ושאלתי אותך האם זה יהיה רק בכיתות הלימוד, אמרת </w:t>
      </w:r>
      <w:bookmarkStart w:id="7944" w:name="_ETM_Q44_557019"/>
      <w:bookmarkEnd w:id="7944"/>
      <w:r>
        <w:rPr>
          <w:rtl/>
        </w:rPr>
        <w:t xml:space="preserve">לי שכן. </w:t>
      </w:r>
    </w:p>
    <w:p w:rsidR="00A35A00" w:rsidRDefault="00A35A00" w:rsidP="009635F5">
      <w:pPr>
        <w:rPr>
          <w:rtl/>
        </w:rPr>
      </w:pPr>
    </w:p>
    <w:p w:rsidR="00A35A00" w:rsidRDefault="00A35A00" w:rsidP="005E21F1">
      <w:pPr>
        <w:pStyle w:val="af6"/>
        <w:keepNext/>
        <w:rPr>
          <w:rtl/>
        </w:rPr>
      </w:pPr>
      <w:bookmarkStart w:id="7945" w:name="ET_yor_6671_14"/>
      <w:r w:rsidRPr="00A81F8F">
        <w:rPr>
          <w:rStyle w:val="TagStyle"/>
          <w:rtl/>
        </w:rPr>
        <w:t xml:space="preserve"> &lt;&lt; יור &gt;&gt; </w:t>
      </w:r>
      <w:r>
        <w:rPr>
          <w:rtl/>
        </w:rPr>
        <w:t>היו"ר לימור סון הר מלך:</w:t>
      </w:r>
      <w:r w:rsidRPr="00A81F8F">
        <w:rPr>
          <w:rStyle w:val="TagStyle"/>
          <w:rtl/>
        </w:rPr>
        <w:t xml:space="preserve"> &lt;&lt; יור &gt;&gt;</w:t>
      </w:r>
      <w:r>
        <w:rPr>
          <w:rtl/>
        </w:rPr>
        <w:t xml:space="preserve">   </w:t>
      </w:r>
      <w:bookmarkEnd w:id="7945"/>
    </w:p>
    <w:p w:rsidR="00A35A00" w:rsidRDefault="00A35A00" w:rsidP="009A1C59">
      <w:pPr>
        <w:rPr>
          <w:rtl/>
        </w:rPr>
      </w:pPr>
    </w:p>
    <w:p w:rsidR="00A35A00" w:rsidRDefault="00A35A00" w:rsidP="005E21F1">
      <w:pPr>
        <w:rPr>
          <w:rtl/>
        </w:rPr>
      </w:pPr>
      <w:r>
        <w:rPr>
          <w:rFonts w:hint="cs"/>
          <w:rtl/>
        </w:rPr>
        <w:t xml:space="preserve">נכון. </w:t>
      </w:r>
      <w:bookmarkStart w:id="7946" w:name="_ETM_Q44_552000"/>
      <w:bookmarkEnd w:id="7946"/>
      <w:r>
        <w:rPr>
          <w:rtl/>
        </w:rPr>
        <w:t>חד</w:t>
      </w:r>
      <w:r>
        <w:rPr>
          <w:rFonts w:hint="cs"/>
          <w:rtl/>
        </w:rPr>
        <w:t>-</w:t>
      </w:r>
      <w:r>
        <w:rPr>
          <w:rtl/>
        </w:rPr>
        <w:t xml:space="preserve">משמעית. </w:t>
      </w:r>
    </w:p>
    <w:p w:rsidR="00A35A00" w:rsidRDefault="00A35A00" w:rsidP="005E21F1">
      <w:pPr>
        <w:rPr>
          <w:rtl/>
        </w:rPr>
      </w:pPr>
    </w:p>
    <w:p w:rsidR="00A35A00" w:rsidRDefault="00A35A00" w:rsidP="005E21F1">
      <w:pPr>
        <w:pStyle w:val="-"/>
        <w:keepNext/>
        <w:rPr>
          <w:rtl/>
        </w:rPr>
      </w:pPr>
      <w:bookmarkStart w:id="7947" w:name="ET_speakercontinue_5084_15"/>
      <w:r w:rsidRPr="00A81F8F">
        <w:rPr>
          <w:rStyle w:val="TagStyle"/>
          <w:rtl/>
        </w:rPr>
        <w:t xml:space="preserve"> &lt;&lt; דובר_המשך &gt;&gt; </w:t>
      </w:r>
      <w:r>
        <w:rPr>
          <w:rtl/>
        </w:rPr>
        <w:t>מיקי לוי (יש עתיד):</w:t>
      </w:r>
      <w:r w:rsidRPr="00A81F8F">
        <w:rPr>
          <w:rStyle w:val="TagStyle"/>
          <w:rtl/>
        </w:rPr>
        <w:t xml:space="preserve"> &lt;&lt; דובר_המשך &gt;&gt;</w:t>
      </w:r>
      <w:r>
        <w:rPr>
          <w:rtl/>
        </w:rPr>
        <w:t xml:space="preserve">   </w:t>
      </w:r>
      <w:bookmarkEnd w:id="7947"/>
    </w:p>
    <w:p w:rsidR="00A35A00" w:rsidRDefault="00A35A00" w:rsidP="009A1C59">
      <w:pPr>
        <w:rPr>
          <w:rtl/>
        </w:rPr>
      </w:pPr>
    </w:p>
    <w:p w:rsidR="00A35A00" w:rsidRDefault="00A35A00" w:rsidP="005E21F1">
      <w:pPr>
        <w:rPr>
          <w:rtl/>
        </w:rPr>
      </w:pPr>
      <w:bookmarkStart w:id="7948" w:name="_ETM_Q44_554000"/>
      <w:bookmarkStart w:id="7949" w:name="_ETM_Q44_553000"/>
      <w:bookmarkEnd w:id="7948"/>
      <w:bookmarkEnd w:id="7949"/>
      <w:r>
        <w:rPr>
          <w:rtl/>
        </w:rPr>
        <w:t xml:space="preserve">ושאלתי האם יהיה בשטחים הציבוריים, ואמרת </w:t>
      </w:r>
      <w:bookmarkStart w:id="7950" w:name="_ETM_Q44_560789"/>
      <w:bookmarkEnd w:id="7950"/>
      <w:r>
        <w:rPr>
          <w:rtl/>
        </w:rPr>
        <w:t xml:space="preserve">לי שלא. </w:t>
      </w:r>
    </w:p>
    <w:p w:rsidR="00A35A00" w:rsidRDefault="00A35A00" w:rsidP="005E21F1">
      <w:pPr>
        <w:rPr>
          <w:rtl/>
        </w:rPr>
      </w:pPr>
    </w:p>
    <w:p w:rsidR="00A35A00" w:rsidRDefault="00A35A00" w:rsidP="005E21F1">
      <w:pPr>
        <w:pStyle w:val="af6"/>
        <w:keepNext/>
        <w:rPr>
          <w:rtl/>
        </w:rPr>
      </w:pPr>
      <w:r w:rsidRPr="00A81F8F">
        <w:rPr>
          <w:rStyle w:val="TagStyle"/>
          <w:rtl/>
        </w:rPr>
        <w:t xml:space="preserve"> &lt;&lt; יור &gt;&gt; </w:t>
      </w:r>
      <w:r>
        <w:rPr>
          <w:rtl/>
        </w:rPr>
        <w:t>היו"ר לימור סון הר מלך:</w:t>
      </w:r>
      <w:r w:rsidRPr="00A81F8F">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7951" w:name="_ETM_Q44_565000"/>
      <w:bookmarkStart w:id="7952" w:name="_ETM_Q44_564000"/>
      <w:bookmarkEnd w:id="7951"/>
      <w:bookmarkEnd w:id="7952"/>
      <w:r>
        <w:rPr>
          <w:rtl/>
        </w:rPr>
        <w:t xml:space="preserve">נכון. </w:t>
      </w:r>
      <w:bookmarkStart w:id="7953" w:name="_ETM_Q44_565109"/>
      <w:bookmarkEnd w:id="7953"/>
    </w:p>
    <w:p w:rsidR="00A35A00" w:rsidRDefault="00A35A00" w:rsidP="005E21F1">
      <w:pPr>
        <w:rPr>
          <w:rtl/>
        </w:rPr>
      </w:pPr>
    </w:p>
    <w:p w:rsidR="00A35A00" w:rsidRDefault="00A35A00" w:rsidP="005E21F1">
      <w:pPr>
        <w:pStyle w:val="-"/>
        <w:keepNext/>
        <w:rPr>
          <w:rtl/>
        </w:rPr>
      </w:pPr>
      <w:bookmarkStart w:id="7954" w:name="ET_speakercontinue_5084_17"/>
      <w:r w:rsidRPr="00A81F8F">
        <w:rPr>
          <w:rStyle w:val="TagStyle"/>
          <w:rtl/>
        </w:rPr>
        <w:t xml:space="preserve"> &lt;&lt; דובר_המשך &gt;&gt; </w:t>
      </w:r>
      <w:r>
        <w:rPr>
          <w:rtl/>
        </w:rPr>
        <w:t>מיקי לוי (יש עתיד):</w:t>
      </w:r>
      <w:r w:rsidRPr="00A81F8F">
        <w:rPr>
          <w:rStyle w:val="TagStyle"/>
          <w:rtl/>
        </w:rPr>
        <w:t xml:space="preserve"> &lt;&lt; דובר_המשך &gt;&gt;</w:t>
      </w:r>
      <w:r>
        <w:rPr>
          <w:rtl/>
        </w:rPr>
        <w:t xml:space="preserve">   </w:t>
      </w:r>
      <w:bookmarkEnd w:id="7954"/>
    </w:p>
    <w:p w:rsidR="00A35A00" w:rsidRDefault="00A35A00" w:rsidP="009A1C59">
      <w:pPr>
        <w:rPr>
          <w:rtl/>
        </w:rPr>
      </w:pPr>
    </w:p>
    <w:p w:rsidR="00A35A00" w:rsidRDefault="00A35A00" w:rsidP="005E21F1">
      <w:pPr>
        <w:rPr>
          <w:rtl/>
        </w:rPr>
      </w:pPr>
      <w:bookmarkStart w:id="7955" w:name="_ETM_Q44_563000"/>
      <w:bookmarkStart w:id="7956" w:name="_ETM_Q44_562000"/>
      <w:bookmarkEnd w:id="7955"/>
      <w:bookmarkEnd w:id="7956"/>
      <w:r>
        <w:rPr>
          <w:rtl/>
        </w:rPr>
        <w:t>וה</w:t>
      </w:r>
      <w:r>
        <w:rPr>
          <w:rFonts w:hint="cs"/>
          <w:rtl/>
        </w:rPr>
        <w:t>י</w:t>
      </w:r>
      <w:r>
        <w:rPr>
          <w:rtl/>
        </w:rPr>
        <w:t>נה</w:t>
      </w:r>
      <w:r>
        <w:rPr>
          <w:rFonts w:hint="cs"/>
          <w:rtl/>
        </w:rPr>
        <w:t>,</w:t>
      </w:r>
      <w:r>
        <w:rPr>
          <w:rtl/>
        </w:rPr>
        <w:t xml:space="preserve"> מתברר שהחוק גולש גם לשטחים הציבוריים.</w:t>
      </w:r>
    </w:p>
    <w:p w:rsidR="00A35A00" w:rsidRDefault="00A35A00" w:rsidP="005E21F1">
      <w:pPr>
        <w:rPr>
          <w:rtl/>
        </w:rPr>
      </w:pPr>
    </w:p>
    <w:p w:rsidR="00A35A00" w:rsidRDefault="00A35A00" w:rsidP="005E21F1">
      <w:pPr>
        <w:pStyle w:val="af6"/>
        <w:keepNext/>
        <w:rPr>
          <w:rtl/>
        </w:rPr>
      </w:pPr>
      <w:r w:rsidRPr="00A81F8F">
        <w:rPr>
          <w:rStyle w:val="TagStyle"/>
          <w:rtl/>
        </w:rPr>
        <w:t xml:space="preserve"> &lt;&lt; יור &gt;&gt; </w:t>
      </w:r>
      <w:r>
        <w:rPr>
          <w:rtl/>
        </w:rPr>
        <w:t>היו"ר לימור סון הר מלך:</w:t>
      </w:r>
      <w:r w:rsidRPr="00A81F8F">
        <w:rPr>
          <w:rStyle w:val="TagStyle"/>
          <w:rtl/>
        </w:rPr>
        <w:t xml:space="preserve"> &lt;&lt; יור &gt;&gt;</w:t>
      </w:r>
      <w:r>
        <w:rPr>
          <w:rtl/>
        </w:rPr>
        <w:t xml:space="preserve">   </w:t>
      </w:r>
    </w:p>
    <w:p w:rsidR="00A35A00" w:rsidRDefault="00A35A00" w:rsidP="009A1C59">
      <w:pPr>
        <w:rPr>
          <w:rtl/>
        </w:rPr>
      </w:pPr>
    </w:p>
    <w:p w:rsidR="00A35A00" w:rsidRDefault="00A35A00" w:rsidP="005E21F1">
      <w:pPr>
        <w:rPr>
          <w:rtl/>
        </w:rPr>
      </w:pPr>
      <w:bookmarkStart w:id="7957" w:name="_ETM_Q44_570190"/>
      <w:bookmarkEnd w:id="7957"/>
      <w:r>
        <w:rPr>
          <w:rFonts w:hint="cs"/>
          <w:rtl/>
        </w:rPr>
        <w:t xml:space="preserve">נכון. </w:t>
      </w:r>
      <w:r>
        <w:rPr>
          <w:rtl/>
        </w:rPr>
        <w:t>רק במוסדות הנפרדים</w:t>
      </w:r>
      <w:r>
        <w:rPr>
          <w:rFonts w:hint="cs"/>
          <w:rtl/>
        </w:rPr>
        <w:t xml:space="preserve">, </w:t>
      </w:r>
      <w:r>
        <w:rPr>
          <w:rtl/>
        </w:rPr>
        <w:t xml:space="preserve">שגם ככה זה </w:t>
      </w:r>
      <w:bookmarkStart w:id="7958" w:name="_ETM_Q44_572649"/>
      <w:bookmarkEnd w:id="7958"/>
      <w:r>
        <w:rPr>
          <w:rtl/>
        </w:rPr>
        <w:t>קורה</w:t>
      </w:r>
      <w:r>
        <w:rPr>
          <w:rFonts w:hint="cs"/>
          <w:rtl/>
        </w:rPr>
        <w:t xml:space="preserve"> שם.</w:t>
      </w:r>
    </w:p>
    <w:p w:rsidR="00A35A00" w:rsidRDefault="00A35A00" w:rsidP="009635F5">
      <w:pPr>
        <w:rPr>
          <w:rtl/>
        </w:rPr>
      </w:pPr>
    </w:p>
    <w:p w:rsidR="00A35A00" w:rsidRDefault="00A35A00" w:rsidP="005E21F1">
      <w:pPr>
        <w:pStyle w:val="-"/>
        <w:keepNext/>
        <w:rPr>
          <w:rtl/>
        </w:rPr>
      </w:pPr>
      <w:bookmarkStart w:id="7959" w:name="ET_speakercontinue_5084_19"/>
      <w:r w:rsidRPr="00A81F8F">
        <w:rPr>
          <w:rStyle w:val="TagStyle"/>
          <w:rtl/>
        </w:rPr>
        <w:t xml:space="preserve"> &lt;&lt; דובר_המשך &gt;&gt; </w:t>
      </w:r>
      <w:r>
        <w:rPr>
          <w:rtl/>
        </w:rPr>
        <w:t>מיקי לוי (יש עתיד):</w:t>
      </w:r>
      <w:r w:rsidRPr="00A81F8F">
        <w:rPr>
          <w:rStyle w:val="TagStyle"/>
          <w:rtl/>
        </w:rPr>
        <w:t xml:space="preserve"> &lt;&lt; דובר_המשך &gt;&gt;</w:t>
      </w:r>
      <w:r>
        <w:rPr>
          <w:rtl/>
        </w:rPr>
        <w:t xml:space="preserve">   </w:t>
      </w:r>
      <w:bookmarkEnd w:id="7959"/>
    </w:p>
    <w:p w:rsidR="00A35A00" w:rsidRDefault="00A35A00" w:rsidP="009A1C59">
      <w:pPr>
        <w:rPr>
          <w:rtl/>
        </w:rPr>
      </w:pPr>
    </w:p>
    <w:p w:rsidR="00A35A00" w:rsidRDefault="00A35A00" w:rsidP="009635F5">
      <w:pPr>
        <w:rPr>
          <w:rtl/>
        </w:rPr>
      </w:pPr>
      <w:bookmarkStart w:id="7960" w:name="_ETM_Q44_571000"/>
      <w:bookmarkStart w:id="7961" w:name="_ETM_Q44_575109"/>
      <w:bookmarkEnd w:id="7960"/>
      <w:bookmarkEnd w:id="7961"/>
      <w:r>
        <w:rPr>
          <w:rtl/>
        </w:rPr>
        <w:t xml:space="preserve">רק במוסדות הנפרדים. </w:t>
      </w:r>
    </w:p>
    <w:p w:rsidR="00A35A00" w:rsidRDefault="00A35A00" w:rsidP="009635F5">
      <w:pPr>
        <w:rPr>
          <w:rtl/>
        </w:rPr>
      </w:pPr>
    </w:p>
    <w:p w:rsidR="00A35A00" w:rsidRDefault="00A35A00" w:rsidP="005E21F1">
      <w:pPr>
        <w:pStyle w:val="af6"/>
        <w:keepNext/>
        <w:rPr>
          <w:rtl/>
        </w:rPr>
      </w:pPr>
      <w:bookmarkStart w:id="7962" w:name="ET_yor_6671_20"/>
      <w:r w:rsidRPr="00A81F8F">
        <w:rPr>
          <w:rStyle w:val="TagStyle"/>
          <w:rtl/>
        </w:rPr>
        <w:t xml:space="preserve"> &lt;&lt; יור &gt;&gt; </w:t>
      </w:r>
      <w:r>
        <w:rPr>
          <w:rtl/>
        </w:rPr>
        <w:t>היו"ר לימור סון הר מלך:</w:t>
      </w:r>
      <w:r w:rsidRPr="00A81F8F">
        <w:rPr>
          <w:rStyle w:val="TagStyle"/>
          <w:rtl/>
        </w:rPr>
        <w:t xml:space="preserve"> &lt;&lt; יור &gt;&gt;</w:t>
      </w:r>
      <w:r>
        <w:rPr>
          <w:rtl/>
        </w:rPr>
        <w:t xml:space="preserve">   </w:t>
      </w:r>
      <w:bookmarkEnd w:id="7962"/>
    </w:p>
    <w:p w:rsidR="00A35A00" w:rsidRDefault="00A35A00" w:rsidP="009A1C59">
      <w:pPr>
        <w:rPr>
          <w:rtl/>
        </w:rPr>
      </w:pPr>
    </w:p>
    <w:p w:rsidR="00A35A00" w:rsidRDefault="00A35A00" w:rsidP="009635F5">
      <w:pPr>
        <w:rPr>
          <w:rtl/>
        </w:rPr>
      </w:pPr>
      <w:bookmarkStart w:id="7963" w:name="_ETM_Q44_577000"/>
      <w:bookmarkEnd w:id="7963"/>
      <w:r>
        <w:rPr>
          <w:rtl/>
        </w:rPr>
        <w:t xml:space="preserve">כן. </w:t>
      </w:r>
    </w:p>
    <w:p w:rsidR="00A35A00" w:rsidRDefault="00A35A00" w:rsidP="009635F5">
      <w:pPr>
        <w:rPr>
          <w:rtl/>
        </w:rPr>
      </w:pPr>
    </w:p>
    <w:p w:rsidR="00A35A00" w:rsidRDefault="00A35A00" w:rsidP="005E21F1">
      <w:pPr>
        <w:pStyle w:val="-"/>
        <w:keepNext/>
        <w:rPr>
          <w:rtl/>
        </w:rPr>
      </w:pPr>
      <w:bookmarkStart w:id="7964" w:name="ET_speakercontinue_5084_21"/>
      <w:r w:rsidRPr="00A81F8F">
        <w:rPr>
          <w:rStyle w:val="TagStyle"/>
          <w:rtl/>
        </w:rPr>
        <w:t xml:space="preserve"> &lt;&lt; דובר_המשך &gt;&gt; </w:t>
      </w:r>
      <w:r>
        <w:rPr>
          <w:rtl/>
        </w:rPr>
        <w:t>מיקי לוי (יש עתיד):</w:t>
      </w:r>
      <w:r w:rsidRPr="00A81F8F">
        <w:rPr>
          <w:rStyle w:val="TagStyle"/>
          <w:rtl/>
        </w:rPr>
        <w:t xml:space="preserve"> &lt;&lt; דובר_המשך &gt;&gt;</w:t>
      </w:r>
      <w:r>
        <w:rPr>
          <w:rtl/>
        </w:rPr>
        <w:t xml:space="preserve">   </w:t>
      </w:r>
      <w:bookmarkEnd w:id="7964"/>
    </w:p>
    <w:p w:rsidR="00A35A00" w:rsidRDefault="00A35A00" w:rsidP="009A1C59">
      <w:pPr>
        <w:rPr>
          <w:rtl/>
        </w:rPr>
      </w:pPr>
    </w:p>
    <w:p w:rsidR="00A35A00" w:rsidRDefault="00A35A00" w:rsidP="009635F5">
      <w:pPr>
        <w:rPr>
          <w:rtl/>
        </w:rPr>
      </w:pPr>
      <w:bookmarkStart w:id="7965" w:name="_ETM_Q44_576000"/>
      <w:bookmarkEnd w:id="7965"/>
      <w:r>
        <w:rPr>
          <w:rtl/>
        </w:rPr>
        <w:t>כמו מה?</w:t>
      </w:r>
    </w:p>
    <w:p w:rsidR="00A35A00" w:rsidRDefault="00A35A00" w:rsidP="009635F5">
      <w:pPr>
        <w:rPr>
          <w:rtl/>
        </w:rPr>
      </w:pPr>
      <w:bookmarkStart w:id="7966" w:name="_ETM_Q44_580000"/>
      <w:bookmarkEnd w:id="7966"/>
    </w:p>
    <w:p w:rsidR="00A35A00" w:rsidRDefault="00A35A00" w:rsidP="005E21F1">
      <w:pPr>
        <w:pStyle w:val="af5"/>
        <w:keepNext/>
        <w:rPr>
          <w:rtl/>
        </w:rPr>
      </w:pPr>
      <w:bookmarkStart w:id="7967" w:name="ET_interruption_6345_22"/>
      <w:r w:rsidRPr="00A81F8F">
        <w:rPr>
          <w:rStyle w:val="TagStyle"/>
          <w:rtl/>
        </w:rPr>
        <w:t xml:space="preserve"> &lt;&lt; קריאה &gt;&gt; </w:t>
      </w:r>
      <w:r>
        <w:rPr>
          <w:rtl/>
        </w:rPr>
        <w:t>טלי גוטליב (הליכוד):</w:t>
      </w:r>
      <w:r w:rsidRPr="00A81F8F">
        <w:rPr>
          <w:rStyle w:val="TagStyle"/>
          <w:rtl/>
        </w:rPr>
        <w:t xml:space="preserve"> &lt;&lt; קריאה &gt;&gt;</w:t>
      </w:r>
      <w:r>
        <w:rPr>
          <w:rtl/>
        </w:rPr>
        <w:t xml:space="preserve">   </w:t>
      </w:r>
      <w:bookmarkEnd w:id="7967"/>
    </w:p>
    <w:p w:rsidR="00A35A00" w:rsidRDefault="00A35A00" w:rsidP="009A1C59">
      <w:pPr>
        <w:rPr>
          <w:rtl/>
        </w:rPr>
      </w:pPr>
    </w:p>
    <w:p w:rsidR="00A35A00" w:rsidRPr="00A81F8F" w:rsidRDefault="00A35A00" w:rsidP="005E21F1">
      <w:pPr>
        <w:rPr>
          <w:rtl/>
        </w:rPr>
      </w:pPr>
      <w:r>
        <w:rPr>
          <w:rFonts w:hint="cs"/>
          <w:rtl/>
        </w:rPr>
        <w:t>מכללות - - -</w:t>
      </w:r>
    </w:p>
    <w:p w:rsidR="00A35A00" w:rsidRDefault="00A35A00" w:rsidP="009635F5">
      <w:pPr>
        <w:rPr>
          <w:rtl/>
        </w:rPr>
      </w:pPr>
    </w:p>
    <w:p w:rsidR="00A35A00" w:rsidRDefault="00A35A00" w:rsidP="005E21F1">
      <w:pPr>
        <w:pStyle w:val="af6"/>
        <w:keepNext/>
        <w:rPr>
          <w:rtl/>
        </w:rPr>
      </w:pPr>
      <w:bookmarkStart w:id="7968" w:name="ET_yor_6671_23"/>
      <w:r w:rsidRPr="00A81F8F">
        <w:rPr>
          <w:rStyle w:val="TagStyle"/>
          <w:rtl/>
        </w:rPr>
        <w:t xml:space="preserve"> &lt;&lt; יור &gt;&gt; </w:t>
      </w:r>
      <w:r>
        <w:rPr>
          <w:rtl/>
        </w:rPr>
        <w:t>היו"ר לימור סון הר מלך:</w:t>
      </w:r>
      <w:r w:rsidRPr="00A81F8F">
        <w:rPr>
          <w:rStyle w:val="TagStyle"/>
          <w:rtl/>
        </w:rPr>
        <w:t xml:space="preserve"> &lt;&lt; יור &gt;&gt;</w:t>
      </w:r>
      <w:r>
        <w:rPr>
          <w:rtl/>
        </w:rPr>
        <w:t xml:space="preserve">   </w:t>
      </w:r>
      <w:bookmarkEnd w:id="7968"/>
    </w:p>
    <w:p w:rsidR="00A35A00" w:rsidRDefault="00A35A00" w:rsidP="009A1C59">
      <w:pPr>
        <w:rPr>
          <w:rtl/>
        </w:rPr>
      </w:pPr>
    </w:p>
    <w:p w:rsidR="00A35A00" w:rsidRDefault="00A35A00" w:rsidP="005E21F1">
      <w:pPr>
        <w:rPr>
          <w:rtl/>
        </w:rPr>
      </w:pPr>
      <w:bookmarkStart w:id="7969" w:name="_ETM_Q44_575000"/>
      <w:bookmarkStart w:id="7970" w:name="_ETM_Q44_579760"/>
      <w:bookmarkEnd w:id="7969"/>
      <w:bookmarkEnd w:id="7970"/>
      <w:r>
        <w:rPr>
          <w:rtl/>
        </w:rPr>
        <w:t>כמו אונו</w:t>
      </w:r>
      <w:r>
        <w:rPr>
          <w:rFonts w:hint="cs"/>
          <w:rtl/>
        </w:rPr>
        <w:t xml:space="preserve">, </w:t>
      </w:r>
      <w:bookmarkStart w:id="7971" w:name="_ETM_Q44_572000"/>
      <w:bookmarkStart w:id="7972" w:name="_ETM_Q44_582880"/>
      <w:bookmarkEnd w:id="7971"/>
      <w:bookmarkEnd w:id="7972"/>
      <w:r>
        <w:rPr>
          <w:rtl/>
        </w:rPr>
        <w:t>כמו מבחר, כמו נוות ישראל, כמו סמינר</w:t>
      </w:r>
      <w:r>
        <w:rPr>
          <w:rFonts w:hint="cs"/>
          <w:rtl/>
        </w:rPr>
        <w:t xml:space="preserve"> </w:t>
      </w:r>
      <w:bookmarkStart w:id="7973" w:name="_ETM_Q44_589839"/>
      <w:bookmarkEnd w:id="7973"/>
      <w:r>
        <w:rPr>
          <w:rtl/>
        </w:rPr>
        <w:t xml:space="preserve">של בנות. </w:t>
      </w:r>
    </w:p>
    <w:p w:rsidR="00A35A00" w:rsidRDefault="00A35A00" w:rsidP="005E21F1">
      <w:pPr>
        <w:rPr>
          <w:rtl/>
        </w:rPr>
      </w:pPr>
    </w:p>
    <w:p w:rsidR="00A35A00" w:rsidRDefault="00A35A00" w:rsidP="005E21F1">
      <w:pPr>
        <w:pStyle w:val="-"/>
        <w:keepNext/>
        <w:rPr>
          <w:rtl/>
        </w:rPr>
      </w:pPr>
      <w:bookmarkStart w:id="7974" w:name="ET_speakercontinue_5084_24"/>
      <w:r w:rsidRPr="00A81F8F">
        <w:rPr>
          <w:rStyle w:val="TagStyle"/>
          <w:rtl/>
        </w:rPr>
        <w:t xml:space="preserve"> &lt;&lt; דובר_המשך &gt;&gt; </w:t>
      </w:r>
      <w:r>
        <w:rPr>
          <w:rtl/>
        </w:rPr>
        <w:t>מיקי לוי (יש עתיד):</w:t>
      </w:r>
      <w:r w:rsidRPr="00A81F8F">
        <w:rPr>
          <w:rStyle w:val="TagStyle"/>
          <w:rtl/>
        </w:rPr>
        <w:t xml:space="preserve"> &lt;&lt; דובר_המשך &gt;&gt;</w:t>
      </w:r>
      <w:r>
        <w:rPr>
          <w:rtl/>
        </w:rPr>
        <w:t xml:space="preserve">   </w:t>
      </w:r>
      <w:bookmarkEnd w:id="7974"/>
    </w:p>
    <w:p w:rsidR="00A35A00" w:rsidRDefault="00A35A00" w:rsidP="009A1C59">
      <w:pPr>
        <w:rPr>
          <w:rtl/>
        </w:rPr>
      </w:pPr>
    </w:p>
    <w:p w:rsidR="00A35A00" w:rsidRDefault="00A35A00" w:rsidP="005E21F1">
      <w:pPr>
        <w:rPr>
          <w:rtl/>
        </w:rPr>
      </w:pPr>
      <w:bookmarkStart w:id="7975" w:name="_ETM_Q44_590000"/>
      <w:bookmarkEnd w:id="7975"/>
      <w:r>
        <w:rPr>
          <w:rtl/>
        </w:rPr>
        <w:t>אני אומר לך, יש לי חשש כבד</w:t>
      </w:r>
      <w:r>
        <w:rPr>
          <w:rFonts w:hint="cs"/>
          <w:rtl/>
        </w:rPr>
        <w:t xml:space="preserve"> איך הספריות - - -</w:t>
      </w:r>
    </w:p>
    <w:p w:rsidR="00A35A00" w:rsidRDefault="00A35A00" w:rsidP="005E21F1">
      <w:pPr>
        <w:rPr>
          <w:rtl/>
        </w:rPr>
      </w:pPr>
    </w:p>
    <w:p w:rsidR="00A35A00" w:rsidRDefault="00A35A00" w:rsidP="005E21F1">
      <w:pPr>
        <w:pStyle w:val="af6"/>
        <w:keepNext/>
        <w:rPr>
          <w:rtl/>
        </w:rPr>
      </w:pPr>
      <w:bookmarkStart w:id="7976" w:name="ET_yor_6671_25"/>
      <w:r w:rsidRPr="00A81F8F">
        <w:rPr>
          <w:rStyle w:val="TagStyle"/>
          <w:rtl/>
        </w:rPr>
        <w:t xml:space="preserve"> &lt;&lt; יור &gt;&gt; </w:t>
      </w:r>
      <w:r>
        <w:rPr>
          <w:rtl/>
        </w:rPr>
        <w:t>היו"ר לימור סון הר מלך:</w:t>
      </w:r>
      <w:r w:rsidRPr="00A81F8F">
        <w:rPr>
          <w:rStyle w:val="TagStyle"/>
          <w:rtl/>
        </w:rPr>
        <w:t xml:space="preserve"> &lt;&lt; יור &gt;&gt;</w:t>
      </w:r>
      <w:r>
        <w:rPr>
          <w:rtl/>
        </w:rPr>
        <w:t xml:space="preserve">   </w:t>
      </w:r>
      <w:bookmarkEnd w:id="7976"/>
    </w:p>
    <w:p w:rsidR="00A35A00" w:rsidRDefault="00A35A00" w:rsidP="009A1C59">
      <w:pPr>
        <w:rPr>
          <w:rtl/>
        </w:rPr>
      </w:pPr>
    </w:p>
    <w:p w:rsidR="00A35A00" w:rsidRDefault="00A35A00" w:rsidP="005E21F1">
      <w:pPr>
        <w:rPr>
          <w:rtl/>
        </w:rPr>
      </w:pPr>
      <w:bookmarkStart w:id="7977" w:name="_ETM_Q44_588000"/>
      <w:bookmarkEnd w:id="7977"/>
      <w:r>
        <w:rPr>
          <w:rFonts w:hint="cs"/>
          <w:rtl/>
        </w:rPr>
        <w:t xml:space="preserve">רק על זה </w:t>
      </w:r>
      <w:r>
        <w:rPr>
          <w:rtl/>
        </w:rPr>
        <w:t xml:space="preserve">אני </w:t>
      </w:r>
      <w:bookmarkStart w:id="7978" w:name="_ETM_Q44_592622"/>
      <w:bookmarkEnd w:id="7978"/>
      <w:r>
        <w:rPr>
          <w:rtl/>
        </w:rPr>
        <w:t>מדברת</w:t>
      </w:r>
      <w:r>
        <w:rPr>
          <w:rFonts w:hint="cs"/>
          <w:rtl/>
        </w:rPr>
        <w:t>.</w:t>
      </w:r>
      <w:r>
        <w:rPr>
          <w:rtl/>
        </w:rPr>
        <w:t xml:space="preserve"> זה כתוב</w:t>
      </w:r>
      <w:r>
        <w:rPr>
          <w:rFonts w:hint="cs"/>
          <w:rtl/>
        </w:rPr>
        <w:t xml:space="preserve"> </w:t>
      </w:r>
      <w:bookmarkStart w:id="7979" w:name="_ETM_Q44_589000"/>
      <w:bookmarkEnd w:id="7979"/>
      <w:r>
        <w:rPr>
          <w:rFonts w:hint="cs"/>
          <w:rtl/>
        </w:rPr>
        <w:t>במפורש</w:t>
      </w:r>
      <w:r>
        <w:rPr>
          <w:rtl/>
        </w:rPr>
        <w:t xml:space="preserve">. </w:t>
      </w:r>
    </w:p>
    <w:p w:rsidR="00A35A00" w:rsidRDefault="00A35A00" w:rsidP="005E21F1">
      <w:pPr>
        <w:rPr>
          <w:rtl/>
        </w:rPr>
      </w:pPr>
    </w:p>
    <w:p w:rsidR="00A35A00" w:rsidRDefault="00A35A00" w:rsidP="005E21F1">
      <w:pPr>
        <w:pStyle w:val="-"/>
        <w:keepNext/>
        <w:rPr>
          <w:rtl/>
        </w:rPr>
      </w:pPr>
      <w:bookmarkStart w:id="7980" w:name="ET_speakercontinue_5084_26"/>
      <w:r w:rsidRPr="00A81F8F">
        <w:rPr>
          <w:rStyle w:val="TagStyle"/>
          <w:rtl/>
        </w:rPr>
        <w:t xml:space="preserve"> &lt;&lt; דובר_המשך &gt;&gt; </w:t>
      </w:r>
      <w:r>
        <w:rPr>
          <w:rtl/>
        </w:rPr>
        <w:t>מיקי לוי (יש עתיד):</w:t>
      </w:r>
      <w:r w:rsidRPr="00A81F8F">
        <w:rPr>
          <w:rStyle w:val="TagStyle"/>
          <w:rtl/>
        </w:rPr>
        <w:t xml:space="preserve"> &lt;&lt; דובר_המשך &gt;&gt;</w:t>
      </w:r>
      <w:r>
        <w:rPr>
          <w:rtl/>
        </w:rPr>
        <w:t xml:space="preserve">   </w:t>
      </w:r>
      <w:bookmarkEnd w:id="7980"/>
    </w:p>
    <w:p w:rsidR="00A35A00" w:rsidRDefault="00A35A00" w:rsidP="009A1C59">
      <w:pPr>
        <w:rPr>
          <w:rtl/>
        </w:rPr>
      </w:pPr>
    </w:p>
    <w:p w:rsidR="00A35A00" w:rsidRDefault="00A35A00" w:rsidP="005E21F1">
      <w:pPr>
        <w:rPr>
          <w:rtl/>
        </w:rPr>
      </w:pPr>
      <w:bookmarkStart w:id="7981" w:name="_ETM_Q44_593000"/>
      <w:bookmarkEnd w:id="7981"/>
      <w:r>
        <w:rPr>
          <w:rFonts w:hint="cs"/>
          <w:rtl/>
        </w:rPr>
        <w:t xml:space="preserve">איך הספריות יתחלקו, </w:t>
      </w:r>
      <w:bookmarkStart w:id="7982" w:name="_ETM_Q44_592000"/>
      <w:bookmarkStart w:id="7983" w:name="_ETM_Q44_595406"/>
      <w:bookmarkStart w:id="7984" w:name="_ETM_Q44_598738"/>
      <w:bookmarkEnd w:id="7982"/>
      <w:bookmarkEnd w:id="7983"/>
      <w:bookmarkEnd w:id="7984"/>
      <w:r>
        <w:rPr>
          <w:rtl/>
        </w:rPr>
        <w:t xml:space="preserve">איך המעבדות </w:t>
      </w:r>
      <w:r>
        <w:rPr>
          <w:rFonts w:hint="cs"/>
          <w:rtl/>
        </w:rPr>
        <w:t>י</w:t>
      </w:r>
      <w:r>
        <w:rPr>
          <w:rtl/>
        </w:rPr>
        <w:t>תחלקו</w:t>
      </w:r>
      <w:r>
        <w:rPr>
          <w:rFonts w:hint="cs"/>
          <w:rtl/>
        </w:rPr>
        <w:t>.</w:t>
      </w:r>
      <w:r>
        <w:rPr>
          <w:rtl/>
        </w:rPr>
        <w:t xml:space="preserve"> </w:t>
      </w:r>
    </w:p>
    <w:p w:rsidR="00A35A00" w:rsidRDefault="00A35A00" w:rsidP="005E21F1">
      <w:pPr>
        <w:rPr>
          <w:rtl/>
        </w:rPr>
      </w:pPr>
    </w:p>
    <w:p w:rsidR="00A35A00" w:rsidRDefault="00A35A00" w:rsidP="005E21F1">
      <w:pPr>
        <w:pStyle w:val="af6"/>
        <w:keepNext/>
        <w:rPr>
          <w:rtl/>
        </w:rPr>
      </w:pPr>
      <w:bookmarkStart w:id="7985" w:name="ET_yor_6671_27"/>
      <w:r w:rsidRPr="00A81F8F">
        <w:rPr>
          <w:rStyle w:val="TagStyle"/>
          <w:rtl/>
        </w:rPr>
        <w:t xml:space="preserve"> &lt;&lt; יור &gt;&gt; </w:t>
      </w:r>
      <w:r>
        <w:rPr>
          <w:rtl/>
        </w:rPr>
        <w:t>היו"ר לימור סון הר מלך:</w:t>
      </w:r>
      <w:r w:rsidRPr="00A81F8F">
        <w:rPr>
          <w:rStyle w:val="TagStyle"/>
          <w:rtl/>
        </w:rPr>
        <w:t xml:space="preserve"> &lt;&lt; יור &gt;&gt;</w:t>
      </w:r>
      <w:r>
        <w:rPr>
          <w:rtl/>
        </w:rPr>
        <w:t xml:space="preserve">   </w:t>
      </w:r>
      <w:bookmarkEnd w:id="7985"/>
    </w:p>
    <w:p w:rsidR="00A35A00" w:rsidRDefault="00A35A00" w:rsidP="009A1C59">
      <w:pPr>
        <w:rPr>
          <w:rtl/>
        </w:rPr>
      </w:pPr>
    </w:p>
    <w:p w:rsidR="00A35A00" w:rsidRDefault="00A35A00" w:rsidP="005E21F1">
      <w:pPr>
        <w:rPr>
          <w:rtl/>
        </w:rPr>
      </w:pPr>
      <w:bookmarkStart w:id="7986" w:name="_ETM_Q44_597000"/>
      <w:bookmarkEnd w:id="7986"/>
      <w:r>
        <w:rPr>
          <w:rtl/>
        </w:rPr>
        <w:t xml:space="preserve">כמו שהן מתחלקות היום. </w:t>
      </w:r>
    </w:p>
    <w:p w:rsidR="00A35A00" w:rsidRDefault="00A35A00" w:rsidP="005E21F1">
      <w:pPr>
        <w:rPr>
          <w:rtl/>
        </w:rPr>
      </w:pPr>
    </w:p>
    <w:p w:rsidR="00A35A00" w:rsidRDefault="00A35A00" w:rsidP="005E21F1">
      <w:pPr>
        <w:pStyle w:val="-"/>
        <w:keepNext/>
        <w:rPr>
          <w:rtl/>
        </w:rPr>
      </w:pPr>
      <w:bookmarkStart w:id="7987" w:name="ET_speakercontinue_5084_28"/>
      <w:r w:rsidRPr="00A81F8F">
        <w:rPr>
          <w:rStyle w:val="TagStyle"/>
          <w:rtl/>
        </w:rPr>
        <w:t xml:space="preserve"> &lt;&lt; דובר_המשך &gt;&gt; </w:t>
      </w:r>
      <w:r>
        <w:rPr>
          <w:rtl/>
        </w:rPr>
        <w:t>מיקי לוי (יש עתיד):</w:t>
      </w:r>
      <w:r w:rsidRPr="00A81F8F">
        <w:rPr>
          <w:rStyle w:val="TagStyle"/>
          <w:rtl/>
        </w:rPr>
        <w:t xml:space="preserve"> &lt;&lt; דובר_המשך &gt;&gt;</w:t>
      </w:r>
      <w:r>
        <w:rPr>
          <w:rtl/>
        </w:rPr>
        <w:t xml:space="preserve">   </w:t>
      </w:r>
      <w:bookmarkEnd w:id="7987"/>
    </w:p>
    <w:p w:rsidR="00A35A00" w:rsidRDefault="00A35A00" w:rsidP="009A1C59">
      <w:pPr>
        <w:rPr>
          <w:rtl/>
        </w:rPr>
      </w:pPr>
    </w:p>
    <w:p w:rsidR="00A35A00" w:rsidRDefault="00A35A00" w:rsidP="005E21F1">
      <w:pPr>
        <w:rPr>
          <w:rtl/>
        </w:rPr>
      </w:pPr>
      <w:bookmarkStart w:id="7988" w:name="_ETM_Q44_599000"/>
      <w:bookmarkStart w:id="7989" w:name="_ETM_Q44_598000"/>
      <w:bookmarkEnd w:id="7988"/>
      <w:bookmarkEnd w:id="7989"/>
      <w:r>
        <w:rPr>
          <w:rtl/>
        </w:rPr>
        <w:t>אין כניסה למעבדות</w:t>
      </w:r>
      <w:r>
        <w:rPr>
          <w:rFonts w:hint="cs"/>
          <w:rtl/>
        </w:rPr>
        <w:t>?</w:t>
      </w:r>
      <w:bookmarkStart w:id="7990" w:name="_ETM_Q44_601819"/>
      <w:bookmarkEnd w:id="7990"/>
    </w:p>
    <w:p w:rsidR="00A35A00" w:rsidRDefault="00A35A00" w:rsidP="009635F5">
      <w:pPr>
        <w:rPr>
          <w:rtl/>
        </w:rPr>
      </w:pPr>
    </w:p>
    <w:p w:rsidR="00A35A00" w:rsidRDefault="00A35A00" w:rsidP="005E21F1">
      <w:pPr>
        <w:pStyle w:val="af6"/>
        <w:keepNext/>
        <w:rPr>
          <w:rtl/>
        </w:rPr>
      </w:pPr>
      <w:bookmarkStart w:id="7991" w:name="ET_yor_6671_29"/>
      <w:r w:rsidRPr="00A81F8F">
        <w:rPr>
          <w:rStyle w:val="TagStyle"/>
          <w:rtl/>
        </w:rPr>
        <w:t xml:space="preserve"> &lt;&lt; יור &gt;&gt; </w:t>
      </w:r>
      <w:r>
        <w:rPr>
          <w:rtl/>
        </w:rPr>
        <w:t>היו"ר לימור סון הר מלך:</w:t>
      </w:r>
      <w:r w:rsidRPr="00A81F8F">
        <w:rPr>
          <w:rStyle w:val="TagStyle"/>
          <w:rtl/>
        </w:rPr>
        <w:t xml:space="preserve"> &lt;&lt; יור &gt;&gt;</w:t>
      </w:r>
      <w:r>
        <w:rPr>
          <w:rtl/>
        </w:rPr>
        <w:t xml:space="preserve">   </w:t>
      </w:r>
      <w:bookmarkEnd w:id="7991"/>
    </w:p>
    <w:p w:rsidR="00A35A00" w:rsidRDefault="00A35A00" w:rsidP="009A1C59">
      <w:pPr>
        <w:rPr>
          <w:rtl/>
        </w:rPr>
      </w:pPr>
    </w:p>
    <w:p w:rsidR="00A35A00" w:rsidRDefault="00A35A00" w:rsidP="009635F5">
      <w:pPr>
        <w:rPr>
          <w:rtl/>
        </w:rPr>
      </w:pPr>
      <w:bookmarkStart w:id="7992" w:name="_ETM_Q44_601000"/>
      <w:bookmarkStart w:id="7993" w:name="_ETM_Q44_604899"/>
      <w:bookmarkEnd w:id="7992"/>
      <w:bookmarkEnd w:id="7993"/>
      <w:r>
        <w:rPr>
          <w:rFonts w:hint="cs"/>
          <w:rtl/>
        </w:rPr>
        <w:t xml:space="preserve">בימים </w:t>
      </w:r>
      <w:r>
        <w:rPr>
          <w:rtl/>
        </w:rPr>
        <w:t>מסוימים, כאלו ואלו, כן.</w:t>
      </w:r>
    </w:p>
    <w:p w:rsidR="00A35A00" w:rsidRDefault="00A35A00" w:rsidP="009635F5">
      <w:pPr>
        <w:rPr>
          <w:rtl/>
        </w:rPr>
      </w:pPr>
    </w:p>
    <w:p w:rsidR="00A35A00" w:rsidRDefault="00A35A00" w:rsidP="005E21F1">
      <w:pPr>
        <w:pStyle w:val="-"/>
        <w:keepNext/>
        <w:rPr>
          <w:rtl/>
        </w:rPr>
      </w:pPr>
      <w:bookmarkStart w:id="7994" w:name="ET_speakercontinue_5084_30"/>
      <w:r w:rsidRPr="00A81F8F">
        <w:rPr>
          <w:rStyle w:val="TagStyle"/>
          <w:rtl/>
        </w:rPr>
        <w:t xml:space="preserve"> &lt;&lt; דובר_המשך &gt;&gt; </w:t>
      </w:r>
      <w:r>
        <w:rPr>
          <w:rtl/>
        </w:rPr>
        <w:t>מיקי לוי (יש עתיד):</w:t>
      </w:r>
      <w:r w:rsidRPr="00A81F8F">
        <w:rPr>
          <w:rStyle w:val="TagStyle"/>
          <w:rtl/>
        </w:rPr>
        <w:t xml:space="preserve"> &lt;&lt; דובר_המשך &gt;&gt;</w:t>
      </w:r>
      <w:r>
        <w:rPr>
          <w:rtl/>
        </w:rPr>
        <w:t xml:space="preserve">   </w:t>
      </w:r>
      <w:bookmarkEnd w:id="7994"/>
    </w:p>
    <w:p w:rsidR="00A35A00" w:rsidRDefault="00A35A00" w:rsidP="009A1C59">
      <w:pPr>
        <w:rPr>
          <w:rtl/>
        </w:rPr>
      </w:pPr>
    </w:p>
    <w:p w:rsidR="00A35A00" w:rsidRDefault="00A35A00" w:rsidP="009635F5">
      <w:pPr>
        <w:rPr>
          <w:rtl/>
        </w:rPr>
      </w:pPr>
      <w:bookmarkStart w:id="7995" w:name="_ETM_Q44_604000"/>
      <w:bookmarkStart w:id="7996" w:name="_ETM_Q44_607660"/>
      <w:bookmarkEnd w:id="7995"/>
      <w:bookmarkEnd w:id="7996"/>
      <w:r>
        <w:rPr>
          <w:rtl/>
        </w:rPr>
        <w:t>זה לא יחול על האוניברסיטה העברית בירושלים</w:t>
      </w:r>
      <w:r>
        <w:rPr>
          <w:rFonts w:hint="cs"/>
          <w:rtl/>
        </w:rPr>
        <w:t>?</w:t>
      </w:r>
    </w:p>
    <w:p w:rsidR="00A35A00" w:rsidRDefault="00A35A00" w:rsidP="009635F5">
      <w:pPr>
        <w:rPr>
          <w:rtl/>
        </w:rPr>
      </w:pPr>
    </w:p>
    <w:p w:rsidR="00A35A00" w:rsidRDefault="00A35A00" w:rsidP="005E21F1">
      <w:pPr>
        <w:pStyle w:val="af6"/>
        <w:keepNext/>
        <w:rPr>
          <w:rtl/>
        </w:rPr>
      </w:pPr>
      <w:bookmarkStart w:id="7997" w:name="ET_yor_6671_31"/>
      <w:r w:rsidRPr="00A81F8F">
        <w:rPr>
          <w:rStyle w:val="TagStyle"/>
          <w:rtl/>
        </w:rPr>
        <w:t xml:space="preserve"> &lt;&lt; יור &gt;&gt; </w:t>
      </w:r>
      <w:r>
        <w:rPr>
          <w:rtl/>
        </w:rPr>
        <w:t>היו"ר לימור סון הר מלך:</w:t>
      </w:r>
      <w:r w:rsidRPr="00A81F8F">
        <w:rPr>
          <w:rStyle w:val="TagStyle"/>
          <w:rtl/>
        </w:rPr>
        <w:t xml:space="preserve"> &lt;&lt; יור &gt;&gt;</w:t>
      </w:r>
      <w:r>
        <w:rPr>
          <w:rtl/>
        </w:rPr>
        <w:t xml:space="preserve">   </w:t>
      </w:r>
      <w:bookmarkEnd w:id="7997"/>
    </w:p>
    <w:p w:rsidR="00A35A00" w:rsidRDefault="00A35A00" w:rsidP="009A1C59">
      <w:pPr>
        <w:rPr>
          <w:rtl/>
        </w:rPr>
      </w:pPr>
    </w:p>
    <w:p w:rsidR="00A35A00" w:rsidRDefault="00A35A00" w:rsidP="009635F5">
      <w:pPr>
        <w:rPr>
          <w:rtl/>
        </w:rPr>
      </w:pPr>
      <w:bookmarkStart w:id="7998" w:name="_ETM_Q44_605000"/>
      <w:bookmarkStart w:id="7999" w:name="_ETM_Q44_610540"/>
      <w:bookmarkEnd w:id="7998"/>
      <w:bookmarkEnd w:id="7999"/>
      <w:r>
        <w:rPr>
          <w:rFonts w:hint="cs"/>
          <w:rtl/>
        </w:rPr>
        <w:t xml:space="preserve">לא. זה </w:t>
      </w:r>
      <w:r>
        <w:rPr>
          <w:rtl/>
        </w:rPr>
        <w:t xml:space="preserve">כתוב מפורשות, מפורשות. </w:t>
      </w:r>
    </w:p>
    <w:p w:rsidR="00A35A00" w:rsidRDefault="00A35A00" w:rsidP="009635F5">
      <w:pPr>
        <w:rPr>
          <w:rtl/>
        </w:rPr>
      </w:pPr>
    </w:p>
    <w:p w:rsidR="00A35A00" w:rsidRDefault="00A35A00" w:rsidP="005E21F1">
      <w:pPr>
        <w:pStyle w:val="af5"/>
        <w:keepNext/>
        <w:rPr>
          <w:rtl/>
        </w:rPr>
      </w:pPr>
      <w:bookmarkStart w:id="8000" w:name="ET_interruption_5807_32"/>
      <w:r w:rsidRPr="00A81F8F">
        <w:rPr>
          <w:rStyle w:val="TagStyle"/>
          <w:rtl/>
        </w:rPr>
        <w:t xml:space="preserve"> &lt;&lt; קריאה &gt;&gt; </w:t>
      </w:r>
      <w:r>
        <w:rPr>
          <w:rtl/>
        </w:rPr>
        <w:t>קטי קטרין שטרית (הליכוד):</w:t>
      </w:r>
      <w:r w:rsidRPr="00A81F8F">
        <w:rPr>
          <w:rStyle w:val="TagStyle"/>
          <w:rtl/>
        </w:rPr>
        <w:t xml:space="preserve"> &lt;&lt; קריאה &gt;&gt;</w:t>
      </w:r>
      <w:r>
        <w:rPr>
          <w:rtl/>
        </w:rPr>
        <w:t xml:space="preserve">   </w:t>
      </w:r>
      <w:bookmarkEnd w:id="8000"/>
    </w:p>
    <w:p w:rsidR="00A35A00" w:rsidRDefault="00A35A00" w:rsidP="009A1C59">
      <w:pPr>
        <w:rPr>
          <w:rtl/>
        </w:rPr>
      </w:pPr>
    </w:p>
    <w:p w:rsidR="00A35A00" w:rsidRDefault="00A35A00" w:rsidP="005E21F1">
      <w:pPr>
        <w:rPr>
          <w:rtl/>
        </w:rPr>
      </w:pPr>
      <w:bookmarkStart w:id="8001" w:name="_ETM_Q44_606000"/>
      <w:bookmarkEnd w:id="8001"/>
      <w:r>
        <w:rPr>
          <w:rFonts w:hint="cs"/>
          <w:rtl/>
        </w:rPr>
        <w:t xml:space="preserve">נציג המל"ג הסביר </w:t>
      </w:r>
      <w:bookmarkStart w:id="8002" w:name="_ETM_Q44_610000"/>
      <w:bookmarkEnd w:id="8002"/>
      <w:r>
        <w:rPr>
          <w:rFonts w:hint="cs"/>
          <w:rtl/>
        </w:rPr>
        <w:t xml:space="preserve">את זה יפה. נציג המל"ג הסביר את זה מצוין היום. </w:t>
      </w:r>
    </w:p>
    <w:p w:rsidR="00A35A00" w:rsidRDefault="00A35A00" w:rsidP="005E21F1">
      <w:pPr>
        <w:rPr>
          <w:rtl/>
        </w:rPr>
      </w:pPr>
    </w:p>
    <w:p w:rsidR="00A35A00" w:rsidRDefault="00A35A00" w:rsidP="005E21F1">
      <w:pPr>
        <w:pStyle w:val="af6"/>
        <w:keepNext/>
        <w:rPr>
          <w:rtl/>
        </w:rPr>
      </w:pPr>
      <w:bookmarkStart w:id="8003" w:name="ET_yor_6671_33"/>
      <w:r w:rsidRPr="00A81F8F">
        <w:rPr>
          <w:rStyle w:val="TagStyle"/>
          <w:rtl/>
        </w:rPr>
        <w:t xml:space="preserve"> &lt;&lt; יור &gt;&gt; </w:t>
      </w:r>
      <w:r>
        <w:rPr>
          <w:rtl/>
        </w:rPr>
        <w:t>היו"ר לימור סון הר מלך:</w:t>
      </w:r>
      <w:r w:rsidRPr="00A81F8F">
        <w:rPr>
          <w:rStyle w:val="TagStyle"/>
          <w:rtl/>
        </w:rPr>
        <w:t xml:space="preserve"> &lt;&lt; יור &gt;&gt;</w:t>
      </w:r>
      <w:r>
        <w:rPr>
          <w:rtl/>
        </w:rPr>
        <w:t xml:space="preserve">   </w:t>
      </w:r>
      <w:bookmarkEnd w:id="8003"/>
    </w:p>
    <w:p w:rsidR="00A35A00" w:rsidRDefault="00A35A00" w:rsidP="009A1C59">
      <w:pPr>
        <w:rPr>
          <w:rtl/>
        </w:rPr>
      </w:pPr>
    </w:p>
    <w:p w:rsidR="00A35A00" w:rsidRDefault="00A35A00" w:rsidP="005E21F1">
      <w:pPr>
        <w:rPr>
          <w:rtl/>
        </w:rPr>
      </w:pPr>
      <w:bookmarkStart w:id="8004" w:name="_ETM_Q44_603000"/>
      <w:bookmarkStart w:id="8005" w:name="_ETM_Q44_613980"/>
      <w:bookmarkEnd w:id="8004"/>
      <w:bookmarkEnd w:id="8005"/>
      <w:r>
        <w:rPr>
          <w:rtl/>
        </w:rPr>
        <w:t>חבר הכנסת מיקי לוי, זה כתוב מפורשות</w:t>
      </w:r>
      <w:r>
        <w:rPr>
          <w:rFonts w:hint="cs"/>
          <w:rtl/>
        </w:rPr>
        <w:t>,</w:t>
      </w:r>
      <w:r>
        <w:rPr>
          <w:rtl/>
        </w:rPr>
        <w:t xml:space="preserve"> שזה מדבר רק </w:t>
      </w:r>
      <w:bookmarkStart w:id="8006" w:name="_ETM_Q44_617754"/>
      <w:bookmarkEnd w:id="8006"/>
      <w:r>
        <w:rPr>
          <w:rFonts w:hint="cs"/>
          <w:rtl/>
        </w:rPr>
        <w:t>ע</w:t>
      </w:r>
      <w:r>
        <w:rPr>
          <w:rtl/>
        </w:rPr>
        <w:t>ל</w:t>
      </w:r>
      <w:r>
        <w:rPr>
          <w:rFonts w:hint="cs"/>
          <w:rtl/>
        </w:rPr>
        <w:t xml:space="preserve"> ה</w:t>
      </w:r>
      <w:r>
        <w:rPr>
          <w:rtl/>
        </w:rPr>
        <w:t xml:space="preserve">מוסדות </w:t>
      </w:r>
      <w:r>
        <w:rPr>
          <w:rFonts w:hint="cs"/>
          <w:rtl/>
        </w:rPr>
        <w:t>ה</w:t>
      </w:r>
      <w:r>
        <w:rPr>
          <w:rtl/>
        </w:rPr>
        <w:t>נפרדים</w:t>
      </w:r>
      <w:r>
        <w:rPr>
          <w:rFonts w:hint="cs"/>
          <w:rtl/>
        </w:rPr>
        <w:t>, ביחס - - -</w:t>
      </w:r>
    </w:p>
    <w:p w:rsidR="00A35A00" w:rsidRDefault="00A35A00" w:rsidP="005E21F1">
      <w:pPr>
        <w:rPr>
          <w:rtl/>
        </w:rPr>
      </w:pPr>
      <w:bookmarkStart w:id="8007" w:name="_ETM_Q44_621000"/>
      <w:bookmarkEnd w:id="8007"/>
    </w:p>
    <w:p w:rsidR="00A35A00" w:rsidRDefault="00A35A00" w:rsidP="005E21F1">
      <w:pPr>
        <w:pStyle w:val="af5"/>
        <w:keepNext/>
        <w:rPr>
          <w:rtl/>
        </w:rPr>
      </w:pPr>
      <w:bookmarkStart w:id="8008" w:name="ET_interruption_5807_34"/>
      <w:r w:rsidRPr="00A81F8F">
        <w:rPr>
          <w:rStyle w:val="TagStyle"/>
          <w:rtl/>
        </w:rPr>
        <w:t xml:space="preserve"> &lt;&lt; קריאה &gt;&gt; </w:t>
      </w:r>
      <w:r>
        <w:rPr>
          <w:rtl/>
        </w:rPr>
        <w:t>קטי קטרין שטרית (הליכוד):</w:t>
      </w:r>
      <w:r w:rsidRPr="00A81F8F">
        <w:rPr>
          <w:rStyle w:val="TagStyle"/>
          <w:rtl/>
        </w:rPr>
        <w:t xml:space="preserve"> &lt;&lt; קריאה &gt;&gt;</w:t>
      </w:r>
      <w:r>
        <w:rPr>
          <w:rtl/>
        </w:rPr>
        <w:t xml:space="preserve">   </w:t>
      </w:r>
      <w:bookmarkEnd w:id="8008"/>
    </w:p>
    <w:p w:rsidR="00A35A00" w:rsidRDefault="00A35A00" w:rsidP="009A1C59">
      <w:pPr>
        <w:rPr>
          <w:rtl/>
        </w:rPr>
      </w:pPr>
    </w:p>
    <w:p w:rsidR="00A35A00" w:rsidRDefault="00A35A00" w:rsidP="005E21F1">
      <w:pPr>
        <w:rPr>
          <w:rtl/>
        </w:rPr>
      </w:pPr>
      <w:r>
        <w:rPr>
          <w:rFonts w:hint="cs"/>
          <w:rtl/>
        </w:rPr>
        <w:t xml:space="preserve">לימור, נציג המל"ג </w:t>
      </w:r>
      <w:bookmarkStart w:id="8009" w:name="_ETM_Q44_622450"/>
      <w:bookmarkStart w:id="8010" w:name="_ETM_Q44_624450"/>
      <w:bookmarkEnd w:id="8009"/>
      <w:bookmarkEnd w:id="8010"/>
      <w:r>
        <w:rPr>
          <w:rFonts w:hint="cs"/>
          <w:rtl/>
        </w:rPr>
        <w:t xml:space="preserve">הסביר את זה </w:t>
      </w:r>
      <w:bookmarkStart w:id="8011" w:name="_ETM_Q44_618000"/>
      <w:bookmarkEnd w:id="8011"/>
      <w:r>
        <w:rPr>
          <w:rFonts w:hint="cs"/>
          <w:rtl/>
        </w:rPr>
        <w:t xml:space="preserve">היום מצוין. מל"ג אמר, שקל אחד לא </w:t>
      </w:r>
      <w:bookmarkStart w:id="8012" w:name="_ETM_Q44_624000"/>
      <w:bookmarkEnd w:id="8012"/>
      <w:r>
        <w:rPr>
          <w:rFonts w:hint="cs"/>
          <w:rtl/>
        </w:rPr>
        <w:t xml:space="preserve">יתווסף. </w:t>
      </w:r>
    </w:p>
    <w:p w:rsidR="00A35A00" w:rsidRDefault="00A35A00" w:rsidP="005E21F1">
      <w:pPr>
        <w:rPr>
          <w:rtl/>
        </w:rPr>
      </w:pPr>
    </w:p>
    <w:p w:rsidR="00A35A00" w:rsidRDefault="00A35A00" w:rsidP="005E21F1">
      <w:pPr>
        <w:pStyle w:val="-"/>
        <w:keepNext/>
        <w:rPr>
          <w:rtl/>
        </w:rPr>
      </w:pPr>
      <w:bookmarkStart w:id="8013" w:name="ET_speakercontinue_5084_35"/>
      <w:r w:rsidRPr="00A81F8F">
        <w:rPr>
          <w:rStyle w:val="TagStyle"/>
          <w:rtl/>
        </w:rPr>
        <w:t xml:space="preserve"> &lt;&lt; דובר_המשך &gt;&gt; </w:t>
      </w:r>
      <w:r>
        <w:rPr>
          <w:rtl/>
        </w:rPr>
        <w:t>מיקי לוי (יש עתיד):</w:t>
      </w:r>
      <w:r w:rsidRPr="00A81F8F">
        <w:rPr>
          <w:rStyle w:val="TagStyle"/>
          <w:rtl/>
        </w:rPr>
        <w:t xml:space="preserve"> &lt;&lt; דובר_המשך &gt;&gt;</w:t>
      </w:r>
      <w:r>
        <w:rPr>
          <w:rtl/>
        </w:rPr>
        <w:t xml:space="preserve">   </w:t>
      </w:r>
      <w:bookmarkEnd w:id="8013"/>
    </w:p>
    <w:p w:rsidR="00A35A00" w:rsidRDefault="00A35A00" w:rsidP="009A1C59">
      <w:pPr>
        <w:rPr>
          <w:rtl/>
        </w:rPr>
      </w:pPr>
    </w:p>
    <w:p w:rsidR="00A35A00" w:rsidRDefault="00A35A00" w:rsidP="005E21F1">
      <w:pPr>
        <w:rPr>
          <w:rtl/>
        </w:rPr>
      </w:pPr>
      <w:r>
        <w:rPr>
          <w:rFonts w:hint="cs"/>
          <w:rtl/>
        </w:rPr>
        <w:t xml:space="preserve">טוב, </w:t>
      </w:r>
      <w:bookmarkStart w:id="8014" w:name="_ETM_Q44_619000"/>
      <w:bookmarkEnd w:id="8014"/>
      <w:r>
        <w:rPr>
          <w:rtl/>
        </w:rPr>
        <w:t xml:space="preserve">אני שמח ששאלתי כדי </w:t>
      </w:r>
      <w:r>
        <w:rPr>
          <w:rFonts w:hint="cs"/>
          <w:rtl/>
        </w:rPr>
        <w:t>לדעת ש</w:t>
      </w:r>
      <w:r>
        <w:rPr>
          <w:rtl/>
        </w:rPr>
        <w:t xml:space="preserve">רק על המוסדות שכבר </w:t>
      </w:r>
      <w:bookmarkStart w:id="8015" w:name="_ETM_Q44_629594"/>
      <w:bookmarkEnd w:id="8015"/>
      <w:r>
        <w:rPr>
          <w:rtl/>
        </w:rPr>
        <w:t xml:space="preserve">מפרידים. </w:t>
      </w:r>
    </w:p>
    <w:p w:rsidR="00A35A00" w:rsidRDefault="00A35A00" w:rsidP="005E21F1">
      <w:pPr>
        <w:rPr>
          <w:rtl/>
        </w:rPr>
      </w:pPr>
    </w:p>
    <w:p w:rsidR="00A35A00" w:rsidRDefault="00A35A00" w:rsidP="005E21F1">
      <w:pPr>
        <w:pStyle w:val="af6"/>
        <w:keepNext/>
        <w:rPr>
          <w:rtl/>
        </w:rPr>
      </w:pPr>
      <w:bookmarkStart w:id="8016" w:name="ET_yor_6671_36"/>
      <w:r w:rsidRPr="003B3B5E">
        <w:rPr>
          <w:rStyle w:val="TagStyle"/>
          <w:rtl/>
        </w:rPr>
        <w:t xml:space="preserve"> &lt;&lt; יור &gt;&gt; </w:t>
      </w:r>
      <w:r>
        <w:rPr>
          <w:rtl/>
        </w:rPr>
        <w:t>היו"ר לימור סון הר מלך:</w:t>
      </w:r>
      <w:r w:rsidRPr="003B3B5E">
        <w:rPr>
          <w:rStyle w:val="TagStyle"/>
          <w:rtl/>
        </w:rPr>
        <w:t xml:space="preserve"> &lt;&lt; יור &gt;&gt;</w:t>
      </w:r>
      <w:r>
        <w:rPr>
          <w:rtl/>
        </w:rPr>
        <w:t xml:space="preserve">   </w:t>
      </w:r>
      <w:bookmarkEnd w:id="8016"/>
    </w:p>
    <w:p w:rsidR="00A35A00" w:rsidRDefault="00A35A00" w:rsidP="009A1C59">
      <w:pPr>
        <w:rPr>
          <w:rtl/>
        </w:rPr>
      </w:pPr>
    </w:p>
    <w:p w:rsidR="00A35A00" w:rsidRDefault="00A35A00" w:rsidP="005E21F1">
      <w:pPr>
        <w:rPr>
          <w:rtl/>
        </w:rPr>
      </w:pPr>
      <w:r>
        <w:rPr>
          <w:rtl/>
        </w:rPr>
        <w:t xml:space="preserve">כן, </w:t>
      </w:r>
      <w:r>
        <w:rPr>
          <w:rFonts w:hint="cs"/>
          <w:rtl/>
        </w:rPr>
        <w:t>שהם מופרדים.</w:t>
      </w:r>
    </w:p>
    <w:p w:rsidR="00A35A00" w:rsidRDefault="00A35A00" w:rsidP="005E21F1">
      <w:pPr>
        <w:rPr>
          <w:rtl/>
        </w:rPr>
      </w:pPr>
      <w:bookmarkStart w:id="8017" w:name="_ETM_Q44_626000"/>
      <w:bookmarkEnd w:id="8017"/>
    </w:p>
    <w:p w:rsidR="00A35A00" w:rsidRDefault="00A35A00" w:rsidP="005E21F1">
      <w:pPr>
        <w:pStyle w:val="-"/>
        <w:keepNext/>
        <w:rPr>
          <w:rtl/>
        </w:rPr>
      </w:pPr>
      <w:bookmarkStart w:id="8018" w:name="ET_speakercontinue_5084_37"/>
      <w:r w:rsidRPr="003B3B5E">
        <w:rPr>
          <w:rStyle w:val="TagStyle"/>
          <w:rtl/>
        </w:rPr>
        <w:t xml:space="preserve"> &lt;&lt; דובר_המשך &gt;&gt; </w:t>
      </w:r>
      <w:r>
        <w:rPr>
          <w:rtl/>
        </w:rPr>
        <w:t>מיקי לוי (יש עתיד):</w:t>
      </w:r>
      <w:r w:rsidRPr="003B3B5E">
        <w:rPr>
          <w:rStyle w:val="TagStyle"/>
          <w:rtl/>
        </w:rPr>
        <w:t xml:space="preserve"> &lt;&lt; דובר_המשך &gt;&gt;</w:t>
      </w:r>
      <w:r>
        <w:rPr>
          <w:rtl/>
        </w:rPr>
        <w:t xml:space="preserve">   </w:t>
      </w:r>
      <w:bookmarkEnd w:id="8018"/>
    </w:p>
    <w:p w:rsidR="00A35A00" w:rsidRDefault="00A35A00" w:rsidP="009A1C59">
      <w:pPr>
        <w:rPr>
          <w:rtl/>
        </w:rPr>
      </w:pPr>
    </w:p>
    <w:p w:rsidR="00A35A00" w:rsidRDefault="00A35A00" w:rsidP="005E21F1">
      <w:pPr>
        <w:rPr>
          <w:rtl/>
        </w:rPr>
      </w:pPr>
      <w:bookmarkStart w:id="8019" w:name="_ETM_Q44_628000"/>
      <w:bookmarkStart w:id="8020" w:name="_ETM_Q44_627000"/>
      <w:bookmarkEnd w:id="8019"/>
      <w:bookmarkEnd w:id="8020"/>
      <w:r>
        <w:rPr>
          <w:rtl/>
        </w:rPr>
        <w:t xml:space="preserve">אני שמח ששאלתי כדי שזה ייכנס לפרוטוקול ימי </w:t>
      </w:r>
      <w:bookmarkStart w:id="8021" w:name="_ETM_Q44_634739"/>
      <w:bookmarkEnd w:id="8021"/>
      <w:r>
        <w:rPr>
          <w:rtl/>
        </w:rPr>
        <w:t xml:space="preserve">הכנסת, וזה גם מצולם וגם מוקלט. </w:t>
      </w:r>
    </w:p>
    <w:p w:rsidR="00A35A00" w:rsidRDefault="00A35A00" w:rsidP="005E21F1">
      <w:pPr>
        <w:rPr>
          <w:rtl/>
        </w:rPr>
      </w:pPr>
    </w:p>
    <w:p w:rsidR="00A35A00" w:rsidRDefault="00A35A00" w:rsidP="005E21F1">
      <w:pPr>
        <w:pStyle w:val="af6"/>
        <w:keepNext/>
        <w:rPr>
          <w:rtl/>
        </w:rPr>
      </w:pPr>
      <w:bookmarkStart w:id="8022" w:name="ET_yor_6671_38"/>
      <w:r w:rsidRPr="003B3B5E">
        <w:rPr>
          <w:rStyle w:val="TagStyle"/>
          <w:rtl/>
        </w:rPr>
        <w:t xml:space="preserve"> &lt;&lt; יור &gt;&gt; </w:t>
      </w:r>
      <w:r>
        <w:rPr>
          <w:rtl/>
        </w:rPr>
        <w:t>היו"ר לימור סון הר מלך:</w:t>
      </w:r>
      <w:r w:rsidRPr="003B3B5E">
        <w:rPr>
          <w:rStyle w:val="TagStyle"/>
          <w:rtl/>
        </w:rPr>
        <w:t xml:space="preserve"> &lt;&lt; יור &gt;&gt;</w:t>
      </w:r>
      <w:r>
        <w:rPr>
          <w:rtl/>
        </w:rPr>
        <w:t xml:space="preserve">   </w:t>
      </w:r>
      <w:bookmarkEnd w:id="8022"/>
    </w:p>
    <w:p w:rsidR="00A35A00" w:rsidRDefault="00A35A00" w:rsidP="009A1C59">
      <w:pPr>
        <w:rPr>
          <w:rtl/>
        </w:rPr>
      </w:pPr>
    </w:p>
    <w:p w:rsidR="00A35A00" w:rsidRDefault="00A35A00" w:rsidP="005E21F1">
      <w:pPr>
        <w:rPr>
          <w:rtl/>
        </w:rPr>
      </w:pPr>
      <w:bookmarkStart w:id="8023" w:name="_ETM_Q44_634000"/>
      <w:bookmarkStart w:id="8024" w:name="_ETM_Q44_633000"/>
      <w:bookmarkEnd w:id="8023"/>
      <w:bookmarkEnd w:id="8024"/>
      <w:r>
        <w:rPr>
          <w:rtl/>
        </w:rPr>
        <w:t xml:space="preserve">אין בעיה. </w:t>
      </w:r>
    </w:p>
    <w:p w:rsidR="00A35A00" w:rsidRDefault="00A35A00" w:rsidP="005E21F1">
      <w:pPr>
        <w:rPr>
          <w:rtl/>
        </w:rPr>
      </w:pPr>
    </w:p>
    <w:p w:rsidR="00A35A00" w:rsidRDefault="00A35A00" w:rsidP="005E21F1">
      <w:pPr>
        <w:pStyle w:val="-"/>
        <w:keepNext/>
        <w:rPr>
          <w:rtl/>
        </w:rPr>
      </w:pPr>
      <w:bookmarkStart w:id="8025" w:name="ET_speakercontinue_5084_39"/>
      <w:r w:rsidRPr="003B3B5E">
        <w:rPr>
          <w:rStyle w:val="TagStyle"/>
          <w:rtl/>
        </w:rPr>
        <w:t xml:space="preserve"> &lt;&lt; דובר_המשך &gt;&gt; </w:t>
      </w:r>
      <w:r>
        <w:rPr>
          <w:rtl/>
        </w:rPr>
        <w:t>מיקי לוי (יש עתיד):</w:t>
      </w:r>
      <w:r w:rsidRPr="003B3B5E">
        <w:rPr>
          <w:rStyle w:val="TagStyle"/>
          <w:rtl/>
        </w:rPr>
        <w:t xml:space="preserve"> &lt;&lt; דובר_המשך &gt;&gt;</w:t>
      </w:r>
      <w:r>
        <w:rPr>
          <w:rtl/>
        </w:rPr>
        <w:t xml:space="preserve">   </w:t>
      </w:r>
      <w:bookmarkEnd w:id="8025"/>
    </w:p>
    <w:p w:rsidR="00A35A00" w:rsidRDefault="00A35A00" w:rsidP="009A1C59">
      <w:pPr>
        <w:rPr>
          <w:rtl/>
        </w:rPr>
      </w:pPr>
    </w:p>
    <w:p w:rsidR="00A35A00" w:rsidRDefault="00A35A00" w:rsidP="005E21F1">
      <w:pPr>
        <w:rPr>
          <w:rtl/>
        </w:rPr>
      </w:pPr>
      <w:bookmarkStart w:id="8026" w:name="_ETM_Q44_640000"/>
      <w:bookmarkStart w:id="8027" w:name="_ETM_Q44_638000"/>
      <w:bookmarkEnd w:id="8026"/>
      <w:bookmarkEnd w:id="8027"/>
      <w:r>
        <w:rPr>
          <w:rtl/>
        </w:rPr>
        <w:t xml:space="preserve">אז אני </w:t>
      </w:r>
      <w:bookmarkStart w:id="8028" w:name="_ETM_Q44_639884"/>
      <w:bookmarkEnd w:id="8028"/>
      <w:r>
        <w:rPr>
          <w:rtl/>
        </w:rPr>
        <w:t>בהחלט שמח על ההב</w:t>
      </w:r>
      <w:r>
        <w:rPr>
          <w:rFonts w:hint="cs"/>
          <w:rtl/>
        </w:rPr>
        <w:t>ה</w:t>
      </w:r>
      <w:r>
        <w:rPr>
          <w:rtl/>
        </w:rPr>
        <w:t xml:space="preserve">רה הזאת. </w:t>
      </w:r>
    </w:p>
    <w:p w:rsidR="00A35A00" w:rsidRDefault="00A35A00" w:rsidP="005E21F1">
      <w:pPr>
        <w:rPr>
          <w:rtl/>
        </w:rPr>
      </w:pPr>
      <w:bookmarkStart w:id="8029" w:name="_ETM_Q44_646000"/>
      <w:bookmarkEnd w:id="8029"/>
    </w:p>
    <w:p w:rsidR="00A35A00" w:rsidRDefault="00A35A00" w:rsidP="005E21F1">
      <w:pPr>
        <w:pStyle w:val="af6"/>
        <w:keepNext/>
        <w:rPr>
          <w:rtl/>
        </w:rPr>
      </w:pPr>
      <w:bookmarkStart w:id="8030" w:name="ET_yor_6671_40"/>
      <w:r w:rsidRPr="003B3B5E">
        <w:rPr>
          <w:rStyle w:val="TagStyle"/>
          <w:rtl/>
        </w:rPr>
        <w:t xml:space="preserve"> &lt;&lt; יור &gt;&gt; </w:t>
      </w:r>
      <w:r>
        <w:rPr>
          <w:rtl/>
        </w:rPr>
        <w:t>היו"ר לימור סון הר מלך:</w:t>
      </w:r>
      <w:r w:rsidRPr="003B3B5E">
        <w:rPr>
          <w:rStyle w:val="TagStyle"/>
          <w:rtl/>
        </w:rPr>
        <w:t xml:space="preserve"> &lt;&lt; יור &gt;&gt;</w:t>
      </w:r>
      <w:r>
        <w:rPr>
          <w:rtl/>
        </w:rPr>
        <w:t xml:space="preserve">   </w:t>
      </w:r>
      <w:bookmarkEnd w:id="8030"/>
    </w:p>
    <w:p w:rsidR="00A35A00" w:rsidRDefault="00A35A00" w:rsidP="009A1C59">
      <w:pPr>
        <w:rPr>
          <w:rtl/>
        </w:rPr>
      </w:pPr>
    </w:p>
    <w:p w:rsidR="00A35A00" w:rsidRDefault="00A35A00" w:rsidP="005E21F1">
      <w:pPr>
        <w:rPr>
          <w:rtl/>
        </w:rPr>
      </w:pPr>
      <w:bookmarkStart w:id="8031" w:name="_ETM_Q44_647000"/>
      <w:bookmarkStart w:id="8032" w:name="_ETM_Q44_645269"/>
      <w:bookmarkEnd w:id="8031"/>
      <w:bookmarkEnd w:id="8032"/>
      <w:r>
        <w:rPr>
          <w:rtl/>
        </w:rPr>
        <w:t xml:space="preserve">דרך אגב, חבר הכנסת, אני אמרתי אין ספור </w:t>
      </w:r>
      <w:bookmarkStart w:id="8033" w:name="_ETM_Q44_649615"/>
      <w:bookmarkEnd w:id="8033"/>
      <w:r>
        <w:rPr>
          <w:rtl/>
        </w:rPr>
        <w:t>פעמים במהלך הליך החקיקה את הדבר הזה</w:t>
      </w:r>
      <w:r>
        <w:rPr>
          <w:rFonts w:hint="cs"/>
          <w:rtl/>
        </w:rPr>
        <w:t>.</w:t>
      </w:r>
      <w:r>
        <w:rPr>
          <w:rtl/>
        </w:rPr>
        <w:t xml:space="preserve"> דיי</w:t>
      </w:r>
      <w:r>
        <w:rPr>
          <w:rFonts w:hint="cs"/>
          <w:rtl/>
        </w:rPr>
        <w:t>ק</w:t>
      </w:r>
      <w:r>
        <w:rPr>
          <w:rtl/>
        </w:rPr>
        <w:t xml:space="preserve">תי אותו, אבל </w:t>
      </w:r>
      <w:bookmarkStart w:id="8034" w:name="_ETM_Q44_653962"/>
      <w:bookmarkEnd w:id="8034"/>
      <w:r>
        <w:rPr>
          <w:rtl/>
        </w:rPr>
        <w:t>יש מי שרצה לספר דברים אחרים</w:t>
      </w:r>
      <w:r>
        <w:rPr>
          <w:rFonts w:hint="cs"/>
          <w:rtl/>
        </w:rPr>
        <w:t>.</w:t>
      </w:r>
      <w:r>
        <w:rPr>
          <w:rtl/>
        </w:rPr>
        <w:t xml:space="preserve"> </w:t>
      </w:r>
    </w:p>
    <w:p w:rsidR="00A35A00" w:rsidRDefault="00A35A00" w:rsidP="009635F5">
      <w:pPr>
        <w:rPr>
          <w:rtl/>
        </w:rPr>
      </w:pPr>
    </w:p>
    <w:p w:rsidR="00A35A00" w:rsidRDefault="00A35A00" w:rsidP="005E21F1">
      <w:pPr>
        <w:pStyle w:val="-"/>
        <w:keepNext/>
        <w:rPr>
          <w:rtl/>
        </w:rPr>
      </w:pPr>
      <w:bookmarkStart w:id="8035" w:name="ET_speakercontinue_5084_41"/>
      <w:r w:rsidRPr="00672FC9">
        <w:rPr>
          <w:rStyle w:val="TagStyle"/>
          <w:rtl/>
        </w:rPr>
        <w:t xml:space="preserve"> &lt;&lt; דובר_המשך &gt;&gt; </w:t>
      </w:r>
      <w:r>
        <w:rPr>
          <w:rtl/>
        </w:rPr>
        <w:t>מיקי לוי (יש עתיד):</w:t>
      </w:r>
      <w:r w:rsidRPr="00672FC9">
        <w:rPr>
          <w:rStyle w:val="TagStyle"/>
          <w:rtl/>
        </w:rPr>
        <w:t xml:space="preserve"> &lt;&lt; דובר_המשך &gt;&gt;</w:t>
      </w:r>
      <w:r>
        <w:rPr>
          <w:rtl/>
        </w:rPr>
        <w:t xml:space="preserve">   </w:t>
      </w:r>
      <w:bookmarkEnd w:id="8035"/>
    </w:p>
    <w:p w:rsidR="00A35A00" w:rsidRDefault="00A35A00" w:rsidP="009A1C59">
      <w:pPr>
        <w:rPr>
          <w:rtl/>
        </w:rPr>
      </w:pPr>
    </w:p>
    <w:p w:rsidR="00A35A00" w:rsidRDefault="00A35A00" w:rsidP="005E21F1">
      <w:pPr>
        <w:rPr>
          <w:rtl/>
        </w:rPr>
      </w:pPr>
      <w:bookmarkStart w:id="8036" w:name="_ETM_Q44_658000"/>
      <w:bookmarkStart w:id="8037" w:name="_ETM_Q44_658309"/>
      <w:bookmarkEnd w:id="8036"/>
      <w:bookmarkEnd w:id="8037"/>
      <w:r>
        <w:rPr>
          <w:rtl/>
        </w:rPr>
        <w:t>אני שמח על ההב</w:t>
      </w:r>
      <w:r>
        <w:rPr>
          <w:rFonts w:hint="cs"/>
          <w:rtl/>
        </w:rPr>
        <w:t>ה</w:t>
      </w:r>
      <w:r>
        <w:rPr>
          <w:rtl/>
        </w:rPr>
        <w:t xml:space="preserve">רה, אני שמח על זה שזה </w:t>
      </w:r>
      <w:bookmarkStart w:id="8038" w:name="_ETM_Q44_662259"/>
      <w:bookmarkEnd w:id="8038"/>
      <w:r>
        <w:rPr>
          <w:rtl/>
        </w:rPr>
        <w:t xml:space="preserve">נאמר במליאה עצמה, כדי שבוועדה עצמה מישהו לא ינסה לשנות </w:t>
      </w:r>
      <w:bookmarkStart w:id="8039" w:name="_ETM_Q44_666209"/>
      <w:bookmarkEnd w:id="8039"/>
      <w:r>
        <w:rPr>
          <w:rtl/>
        </w:rPr>
        <w:t>את ה</w:t>
      </w:r>
      <w:r>
        <w:rPr>
          <w:rFonts w:hint="cs"/>
          <w:rtl/>
        </w:rPr>
        <w:t>כיוון של העניין הזה.</w:t>
      </w:r>
    </w:p>
    <w:p w:rsidR="00A35A00" w:rsidRDefault="00A35A00" w:rsidP="005E21F1">
      <w:pPr>
        <w:rPr>
          <w:rtl/>
        </w:rPr>
      </w:pPr>
    </w:p>
    <w:p w:rsidR="00A35A00" w:rsidRDefault="00A35A00" w:rsidP="005E21F1">
      <w:pPr>
        <w:pStyle w:val="af6"/>
        <w:keepNext/>
        <w:rPr>
          <w:rtl/>
        </w:rPr>
      </w:pPr>
      <w:bookmarkStart w:id="8040" w:name="ET_yor_6671_42"/>
      <w:r w:rsidRPr="00672FC9">
        <w:rPr>
          <w:rStyle w:val="TagStyle"/>
          <w:rtl/>
        </w:rPr>
        <w:t xml:space="preserve"> &lt;&lt; יור &gt;&gt; </w:t>
      </w:r>
      <w:r>
        <w:rPr>
          <w:rtl/>
        </w:rPr>
        <w:t>היו"ר לימור סון הר מלך:</w:t>
      </w:r>
      <w:r w:rsidRPr="00672FC9">
        <w:rPr>
          <w:rStyle w:val="TagStyle"/>
          <w:rtl/>
        </w:rPr>
        <w:t xml:space="preserve"> &lt;&lt; יור &gt;&gt;</w:t>
      </w:r>
      <w:r>
        <w:rPr>
          <w:rtl/>
        </w:rPr>
        <w:t xml:space="preserve">   </w:t>
      </w:r>
      <w:bookmarkEnd w:id="8040"/>
    </w:p>
    <w:p w:rsidR="00A35A00" w:rsidRDefault="00A35A00" w:rsidP="009A1C59">
      <w:pPr>
        <w:rPr>
          <w:rtl/>
        </w:rPr>
      </w:pPr>
    </w:p>
    <w:p w:rsidR="00A35A00" w:rsidRDefault="00A35A00" w:rsidP="005E21F1">
      <w:pPr>
        <w:rPr>
          <w:rtl/>
        </w:rPr>
      </w:pPr>
      <w:r>
        <w:rPr>
          <w:rtl/>
        </w:rPr>
        <w:t>חד</w:t>
      </w:r>
      <w:r>
        <w:rPr>
          <w:rFonts w:hint="cs"/>
          <w:rtl/>
        </w:rPr>
        <w:t>-</w:t>
      </w:r>
      <w:r>
        <w:rPr>
          <w:rtl/>
        </w:rPr>
        <w:t xml:space="preserve">משמעית. </w:t>
      </w:r>
    </w:p>
    <w:p w:rsidR="00A35A00" w:rsidRDefault="00A35A00" w:rsidP="005E21F1">
      <w:pPr>
        <w:rPr>
          <w:rtl/>
        </w:rPr>
      </w:pPr>
    </w:p>
    <w:p w:rsidR="00A35A00" w:rsidRDefault="00A35A00" w:rsidP="005E21F1">
      <w:pPr>
        <w:pStyle w:val="-"/>
        <w:keepNext/>
        <w:rPr>
          <w:rtl/>
        </w:rPr>
      </w:pPr>
      <w:bookmarkStart w:id="8041" w:name="ET_speakercontinue_5084_43"/>
      <w:r w:rsidRPr="00672FC9">
        <w:rPr>
          <w:rStyle w:val="TagStyle"/>
          <w:rtl/>
        </w:rPr>
        <w:t xml:space="preserve"> &lt;&lt; דובר_המשך &gt;&gt; </w:t>
      </w:r>
      <w:r>
        <w:rPr>
          <w:rtl/>
        </w:rPr>
        <w:t>מיקי לוי (יש עתיד):</w:t>
      </w:r>
      <w:r w:rsidRPr="00672FC9">
        <w:rPr>
          <w:rStyle w:val="TagStyle"/>
          <w:rtl/>
        </w:rPr>
        <w:t xml:space="preserve"> &lt;&lt; דובר_המשך &gt;&gt;</w:t>
      </w:r>
      <w:r>
        <w:rPr>
          <w:rtl/>
        </w:rPr>
        <w:t xml:space="preserve">   </w:t>
      </w:r>
      <w:bookmarkEnd w:id="8041"/>
    </w:p>
    <w:p w:rsidR="00A35A00" w:rsidRDefault="00A35A00" w:rsidP="009A1C59">
      <w:pPr>
        <w:rPr>
          <w:rtl/>
        </w:rPr>
      </w:pPr>
    </w:p>
    <w:p w:rsidR="00A35A00" w:rsidRDefault="00A35A00" w:rsidP="005E21F1">
      <w:pPr>
        <w:rPr>
          <w:rtl/>
        </w:rPr>
      </w:pPr>
      <w:bookmarkStart w:id="8042" w:name="_ETM_Q44_666000"/>
      <w:bookmarkStart w:id="8043" w:name="_ETM_Q44_665000"/>
      <w:bookmarkStart w:id="8044" w:name="_ETM_Q44_670619"/>
      <w:bookmarkEnd w:id="8042"/>
      <w:bookmarkEnd w:id="8043"/>
      <w:bookmarkEnd w:id="8044"/>
      <w:r>
        <w:rPr>
          <w:rtl/>
        </w:rPr>
        <w:t>ואתם יודעים מה</w:t>
      </w:r>
      <w:r>
        <w:rPr>
          <w:rFonts w:hint="cs"/>
          <w:rtl/>
        </w:rPr>
        <w:t>?</w:t>
      </w:r>
      <w:r>
        <w:rPr>
          <w:rtl/>
        </w:rPr>
        <w:t xml:space="preserve"> יש לי 30 שניות, אז על מה </w:t>
      </w:r>
      <w:bookmarkStart w:id="8045" w:name="_ETM_Q44_674345"/>
      <w:bookmarkEnd w:id="8045"/>
      <w:r>
        <w:rPr>
          <w:rtl/>
        </w:rPr>
        <w:t>אני אדבר ב-30 שניות</w:t>
      </w:r>
      <w:r>
        <w:rPr>
          <w:rFonts w:hint="cs"/>
          <w:rtl/>
        </w:rPr>
        <w:t xml:space="preserve">, כנראה שלא </w:t>
      </w:r>
      <w:bookmarkStart w:id="8046" w:name="_ETM_Q44_671000"/>
      <w:bookmarkEnd w:id="8046"/>
      <w:r>
        <w:rPr>
          <w:rFonts w:hint="cs"/>
          <w:rtl/>
        </w:rPr>
        <w:t>אספיק.</w:t>
      </w:r>
      <w:r>
        <w:rPr>
          <w:rtl/>
        </w:rPr>
        <w:t xml:space="preserve"> </w:t>
      </w:r>
    </w:p>
    <w:p w:rsidR="00A35A00" w:rsidRDefault="00A35A00" w:rsidP="005E21F1">
      <w:pPr>
        <w:rPr>
          <w:rtl/>
        </w:rPr>
      </w:pPr>
    </w:p>
    <w:p w:rsidR="00A35A00" w:rsidRDefault="00A35A00" w:rsidP="005E21F1">
      <w:pPr>
        <w:pStyle w:val="af6"/>
        <w:keepNext/>
        <w:rPr>
          <w:rtl/>
        </w:rPr>
      </w:pPr>
      <w:bookmarkStart w:id="8047" w:name="ET_yor_6671_44"/>
      <w:r w:rsidRPr="00672FC9">
        <w:rPr>
          <w:rStyle w:val="TagStyle"/>
          <w:rtl/>
        </w:rPr>
        <w:t xml:space="preserve"> &lt;&lt; יור &gt;&gt; </w:t>
      </w:r>
      <w:r>
        <w:rPr>
          <w:rtl/>
        </w:rPr>
        <w:t>היו"ר לימור סון הר מלך:</w:t>
      </w:r>
      <w:r w:rsidRPr="00672FC9">
        <w:rPr>
          <w:rStyle w:val="TagStyle"/>
          <w:rtl/>
        </w:rPr>
        <w:t xml:space="preserve"> &lt;&lt; יור &gt;&gt;</w:t>
      </w:r>
      <w:r>
        <w:rPr>
          <w:rtl/>
        </w:rPr>
        <w:t xml:space="preserve">   </w:t>
      </w:r>
      <w:bookmarkEnd w:id="8047"/>
    </w:p>
    <w:p w:rsidR="00A35A00" w:rsidRDefault="00A35A00" w:rsidP="009A1C59">
      <w:pPr>
        <w:rPr>
          <w:rtl/>
        </w:rPr>
      </w:pPr>
    </w:p>
    <w:p w:rsidR="00A35A00" w:rsidRDefault="00A35A00" w:rsidP="005E21F1">
      <w:pPr>
        <w:rPr>
          <w:rtl/>
        </w:rPr>
      </w:pPr>
      <w:bookmarkStart w:id="8048" w:name="_ETM_Q44_670000"/>
      <w:bookmarkEnd w:id="8048"/>
      <w:r>
        <w:rPr>
          <w:rFonts w:hint="cs"/>
          <w:rtl/>
        </w:rPr>
        <w:t xml:space="preserve">אתה יכול יותר. סליחה, </w:t>
      </w:r>
      <w:r>
        <w:rPr>
          <w:rtl/>
        </w:rPr>
        <w:t xml:space="preserve">אני גזלתי </w:t>
      </w:r>
      <w:bookmarkStart w:id="8049" w:name="_ETM_Q44_678071"/>
      <w:bookmarkEnd w:id="8049"/>
      <w:r>
        <w:rPr>
          <w:rtl/>
        </w:rPr>
        <w:t xml:space="preserve">את זמנך. </w:t>
      </w:r>
    </w:p>
    <w:p w:rsidR="00A35A00" w:rsidRDefault="00A35A00" w:rsidP="005E21F1">
      <w:pPr>
        <w:rPr>
          <w:rtl/>
        </w:rPr>
      </w:pPr>
    </w:p>
    <w:p w:rsidR="00A35A00" w:rsidRDefault="00A35A00" w:rsidP="005E21F1">
      <w:pPr>
        <w:pStyle w:val="-"/>
        <w:keepNext/>
        <w:rPr>
          <w:rtl/>
        </w:rPr>
      </w:pPr>
      <w:bookmarkStart w:id="8050" w:name="ET_speakercontinue_5084_45"/>
      <w:r w:rsidRPr="00672FC9">
        <w:rPr>
          <w:rStyle w:val="TagStyle"/>
          <w:rtl/>
        </w:rPr>
        <w:t xml:space="preserve"> &lt;&lt; דובר_המשך &gt;&gt; </w:t>
      </w:r>
      <w:r>
        <w:rPr>
          <w:rtl/>
        </w:rPr>
        <w:t>מיקי לוי (יש עתיד):</w:t>
      </w:r>
      <w:r w:rsidRPr="00672FC9">
        <w:rPr>
          <w:rStyle w:val="TagStyle"/>
          <w:rtl/>
        </w:rPr>
        <w:t xml:space="preserve"> &lt;&lt; דובר_המשך &gt;&gt;</w:t>
      </w:r>
      <w:r>
        <w:rPr>
          <w:rtl/>
        </w:rPr>
        <w:t xml:space="preserve">   </w:t>
      </w:r>
      <w:bookmarkEnd w:id="8050"/>
    </w:p>
    <w:p w:rsidR="00A35A00" w:rsidRDefault="00A35A00" w:rsidP="009A1C59">
      <w:pPr>
        <w:rPr>
          <w:rtl/>
        </w:rPr>
      </w:pPr>
    </w:p>
    <w:p w:rsidR="00A35A00" w:rsidRDefault="00A35A00" w:rsidP="005E21F1">
      <w:pPr>
        <w:rPr>
          <w:rtl/>
        </w:rPr>
      </w:pPr>
      <w:bookmarkStart w:id="8051" w:name="_ETM_Q44_675000"/>
      <w:bookmarkStart w:id="8052" w:name="_ETM_Q44_674000"/>
      <w:bookmarkEnd w:id="8051"/>
      <w:bookmarkEnd w:id="8052"/>
      <w:r>
        <w:rPr>
          <w:rtl/>
        </w:rPr>
        <w:t>לא, כנראה שאני לא אספיק</w:t>
      </w:r>
      <w:r>
        <w:rPr>
          <w:rFonts w:hint="cs"/>
          <w:rtl/>
        </w:rPr>
        <w:t>.</w:t>
      </w:r>
      <w:r>
        <w:rPr>
          <w:rtl/>
        </w:rPr>
        <w:t xml:space="preserve"> אני אעלה בסיבוב </w:t>
      </w:r>
      <w:bookmarkStart w:id="8053" w:name="_ETM_Q44_681797"/>
      <w:bookmarkEnd w:id="8053"/>
      <w:r>
        <w:rPr>
          <w:rtl/>
        </w:rPr>
        <w:t xml:space="preserve">הבא ואני אדבר על חוק המעצרים המטורלל. פטור ממעצר מחוק </w:t>
      </w:r>
      <w:bookmarkStart w:id="8054" w:name="_ETM_Q44_685523"/>
      <w:bookmarkEnd w:id="8054"/>
      <w:r>
        <w:rPr>
          <w:rtl/>
        </w:rPr>
        <w:t>המעצרים</w:t>
      </w:r>
      <w:r>
        <w:rPr>
          <w:rFonts w:hint="cs"/>
          <w:rtl/>
        </w:rPr>
        <w:t xml:space="preserve"> –</w:t>
      </w:r>
      <w:r>
        <w:rPr>
          <w:rtl/>
        </w:rPr>
        <w:t xml:space="preserve"> לא מבין את הטירוף הזה. </w:t>
      </w:r>
      <w:bookmarkStart w:id="8055" w:name="_ETM_Q44_689459"/>
      <w:bookmarkEnd w:id="8055"/>
      <w:r>
        <w:rPr>
          <w:rtl/>
        </w:rPr>
        <w:t xml:space="preserve">איך יש חוק מעצרים שמחייב לעצור את מי שמבצע עבירה, </w:t>
      </w:r>
      <w:bookmarkStart w:id="8056" w:name="_ETM_Q44_694496"/>
      <w:bookmarkEnd w:id="8056"/>
      <w:r>
        <w:rPr>
          <w:rtl/>
        </w:rPr>
        <w:t xml:space="preserve">ומביאים לכאן חוק </w:t>
      </w:r>
      <w:r>
        <w:rPr>
          <w:rFonts w:hint="cs"/>
          <w:rtl/>
        </w:rPr>
        <w:t>–</w:t>
      </w:r>
      <w:r>
        <w:rPr>
          <w:rtl/>
        </w:rPr>
        <w:t>בהוראת שעה</w:t>
      </w:r>
      <w:r>
        <w:rPr>
          <w:rFonts w:hint="cs"/>
          <w:rtl/>
        </w:rPr>
        <w:t>,</w:t>
      </w:r>
      <w:r>
        <w:rPr>
          <w:rtl/>
        </w:rPr>
        <w:t xml:space="preserve"> כי מפחדים </w:t>
      </w:r>
      <w:r>
        <w:rPr>
          <w:rFonts w:hint="cs"/>
          <w:rtl/>
        </w:rPr>
        <w:t xml:space="preserve">– </w:t>
      </w:r>
      <w:bookmarkStart w:id="8057" w:name="_ETM_Q44_709162"/>
      <w:bookmarkEnd w:id="8057"/>
      <w:r>
        <w:rPr>
          <w:rtl/>
        </w:rPr>
        <w:t xml:space="preserve">לא לעצור את </w:t>
      </w:r>
      <w:bookmarkStart w:id="8058" w:name="_ETM_Q44_699533"/>
      <w:bookmarkEnd w:id="8058"/>
      <w:r>
        <w:rPr>
          <w:rtl/>
        </w:rPr>
        <w:t>העבריינים. לא נתפס. תודה.</w:t>
      </w:r>
    </w:p>
    <w:p w:rsidR="00A35A00" w:rsidRDefault="00A35A00" w:rsidP="009635F5">
      <w:pPr>
        <w:rPr>
          <w:rtl/>
        </w:rPr>
      </w:pPr>
    </w:p>
    <w:p w:rsidR="00A35A00" w:rsidRDefault="00A35A00" w:rsidP="005E21F1">
      <w:pPr>
        <w:pStyle w:val="af6"/>
        <w:keepNext/>
        <w:rPr>
          <w:rtl/>
        </w:rPr>
      </w:pPr>
      <w:bookmarkStart w:id="8059" w:name="ET_yor_6671_46"/>
      <w:r w:rsidRPr="00672FC9">
        <w:rPr>
          <w:rStyle w:val="TagStyle"/>
          <w:rtl/>
        </w:rPr>
        <w:t xml:space="preserve"> &lt;&lt; יור &gt;&gt; </w:t>
      </w:r>
      <w:r>
        <w:rPr>
          <w:rtl/>
        </w:rPr>
        <w:t>היו"ר לימור סון הר מלך:</w:t>
      </w:r>
      <w:r w:rsidRPr="00672FC9">
        <w:rPr>
          <w:rStyle w:val="TagStyle"/>
          <w:rtl/>
        </w:rPr>
        <w:t xml:space="preserve"> &lt;&lt; יור &gt;&gt;</w:t>
      </w:r>
      <w:r>
        <w:rPr>
          <w:rtl/>
        </w:rPr>
        <w:t xml:space="preserve">   </w:t>
      </w:r>
      <w:bookmarkEnd w:id="8059"/>
    </w:p>
    <w:p w:rsidR="00A35A00" w:rsidRDefault="00A35A00" w:rsidP="009A1C59">
      <w:pPr>
        <w:rPr>
          <w:rtl/>
        </w:rPr>
      </w:pPr>
    </w:p>
    <w:p w:rsidR="00A35A00" w:rsidRDefault="00A35A00" w:rsidP="005E21F1">
      <w:pPr>
        <w:rPr>
          <w:rtl/>
        </w:rPr>
      </w:pPr>
      <w:bookmarkStart w:id="8060" w:name="_ETM_Q44_706000"/>
      <w:bookmarkStart w:id="8061" w:name="_ETM_Q44_705760"/>
      <w:bookmarkEnd w:id="8060"/>
      <w:bookmarkEnd w:id="8061"/>
      <w:r>
        <w:rPr>
          <w:rtl/>
        </w:rPr>
        <w:t>תודה רבה. חבר הכנסת מאיר כהן, בבקשה</w:t>
      </w:r>
      <w:bookmarkStart w:id="8062" w:name="_ETM_Q44_721299"/>
      <w:bookmarkEnd w:id="8062"/>
      <w:r>
        <w:rPr>
          <w:rFonts w:hint="cs"/>
          <w:rtl/>
        </w:rPr>
        <w:t xml:space="preserve">. לרשותך שלוש דקות. </w:t>
      </w:r>
      <w:bookmarkStart w:id="8063" w:name="_ETM_Q44_720000"/>
      <w:bookmarkEnd w:id="8063"/>
    </w:p>
    <w:p w:rsidR="00A35A00" w:rsidRDefault="00A35A00" w:rsidP="009635F5">
      <w:pPr>
        <w:rPr>
          <w:rtl/>
        </w:rPr>
      </w:pPr>
    </w:p>
    <w:p w:rsidR="00A35A00" w:rsidRDefault="00A35A00" w:rsidP="005E21F1">
      <w:pPr>
        <w:pStyle w:val="a4"/>
        <w:keepNext/>
        <w:rPr>
          <w:rtl/>
        </w:rPr>
      </w:pPr>
      <w:bookmarkStart w:id="8064" w:name="ET_speaker_5082_47"/>
      <w:r w:rsidRPr="00672FC9">
        <w:rPr>
          <w:rStyle w:val="TagStyle"/>
          <w:rtl/>
        </w:rPr>
        <w:t xml:space="preserve"> &lt;&lt; דובר &gt;&gt; </w:t>
      </w:r>
      <w:bookmarkStart w:id="8065" w:name="_Toc234319294"/>
      <w:bookmarkStart w:id="8066" w:name="_Toc234323228"/>
      <w:bookmarkStart w:id="8067" w:name="_Toc234323404"/>
      <w:r>
        <w:rPr>
          <w:rtl/>
        </w:rPr>
        <w:t>מאיר כהן (יש עתיד):</w:t>
      </w:r>
      <w:bookmarkEnd w:id="8065"/>
      <w:bookmarkEnd w:id="8066"/>
      <w:bookmarkEnd w:id="8067"/>
      <w:r w:rsidRPr="00672FC9">
        <w:rPr>
          <w:rStyle w:val="TagStyle"/>
          <w:rtl/>
        </w:rPr>
        <w:t xml:space="preserve"> &lt;&lt; דובר &gt;&gt;</w:t>
      </w:r>
      <w:r>
        <w:rPr>
          <w:rtl/>
        </w:rPr>
        <w:t xml:space="preserve">   </w:t>
      </w:r>
      <w:bookmarkEnd w:id="8064"/>
    </w:p>
    <w:p w:rsidR="00A35A00" w:rsidRDefault="00A35A00" w:rsidP="009A1C59">
      <w:pPr>
        <w:rPr>
          <w:rtl/>
        </w:rPr>
      </w:pPr>
    </w:p>
    <w:p w:rsidR="00A35A00" w:rsidRDefault="00A35A00" w:rsidP="005E21F1">
      <w:pPr>
        <w:rPr>
          <w:rtl/>
        </w:rPr>
      </w:pPr>
      <w:bookmarkStart w:id="8068" w:name="_ETM_Q44_723000"/>
      <w:bookmarkStart w:id="8069" w:name="_ETM_Q44_722219"/>
      <w:bookmarkStart w:id="8070" w:name="_ETM_Q44_724520"/>
      <w:bookmarkEnd w:id="8068"/>
      <w:bookmarkEnd w:id="8069"/>
      <w:bookmarkEnd w:id="8070"/>
      <w:r>
        <w:rPr>
          <w:rtl/>
        </w:rPr>
        <w:t>גברתי היושבת</w:t>
      </w:r>
      <w:r>
        <w:rPr>
          <w:rFonts w:hint="cs"/>
          <w:rtl/>
        </w:rPr>
        <w:t>-</w:t>
      </w:r>
      <w:r>
        <w:rPr>
          <w:rtl/>
        </w:rPr>
        <w:t>ראש</w:t>
      </w:r>
      <w:r>
        <w:rPr>
          <w:rFonts w:hint="cs"/>
          <w:rtl/>
        </w:rPr>
        <w:t xml:space="preserve">, </w:t>
      </w:r>
      <w:bookmarkStart w:id="8071" w:name="_ETM_Q44_726320"/>
      <w:bookmarkStart w:id="8072" w:name="_ETM_Q44_728239"/>
      <w:bookmarkEnd w:id="8071"/>
      <w:bookmarkEnd w:id="8072"/>
      <w:r>
        <w:rPr>
          <w:rFonts w:hint="cs"/>
          <w:rtl/>
        </w:rPr>
        <w:t>ח</w:t>
      </w:r>
      <w:r>
        <w:rPr>
          <w:rtl/>
        </w:rPr>
        <w:t xml:space="preserve">ברות וחברי כנסת נכבדים, </w:t>
      </w:r>
      <w:bookmarkStart w:id="8073" w:name="_ETM_Q44_731950"/>
      <w:bookmarkEnd w:id="8073"/>
      <w:r>
        <w:rPr>
          <w:rtl/>
        </w:rPr>
        <w:t xml:space="preserve">בעיניי, ואני חושב שיש עוד הרבה כאן, </w:t>
      </w:r>
      <w:bookmarkStart w:id="8074" w:name="_ETM_Q44_736989"/>
      <w:bookmarkEnd w:id="8074"/>
      <w:r>
        <w:rPr>
          <w:rtl/>
        </w:rPr>
        <w:t xml:space="preserve">מרגישים שהאמירה או ההחלטה של הממשלה אתמול לא לציית </w:t>
      </w:r>
      <w:bookmarkStart w:id="8075" w:name="_ETM_Q44_742429"/>
      <w:bookmarkEnd w:id="8075"/>
      <w:r>
        <w:rPr>
          <w:rtl/>
        </w:rPr>
        <w:t>להוראות בג</w:t>
      </w:r>
      <w:r>
        <w:rPr>
          <w:rFonts w:hint="cs"/>
          <w:rtl/>
        </w:rPr>
        <w:t>"</w:t>
      </w:r>
      <w:r>
        <w:rPr>
          <w:rtl/>
        </w:rPr>
        <w:t xml:space="preserve">ץ זה אחד מהימים השחורים בדמוקרטיה הישראלית. </w:t>
      </w:r>
      <w:bookmarkStart w:id="8076" w:name="_ETM_Q44_747539"/>
      <w:bookmarkEnd w:id="8076"/>
    </w:p>
    <w:p w:rsidR="00A35A00" w:rsidRDefault="00A35A00" w:rsidP="005E21F1">
      <w:pPr>
        <w:rPr>
          <w:rtl/>
        </w:rPr>
      </w:pPr>
    </w:p>
    <w:p w:rsidR="002966D0" w:rsidRDefault="00A35A00" w:rsidP="005E21F1">
      <w:pPr>
        <w:rPr>
          <w:rtl/>
          <w:lang w:eastAsia="he-IL"/>
        </w:rPr>
      </w:pPr>
      <w:bookmarkStart w:id="8077" w:name="_ETM_Q44_746000"/>
      <w:bookmarkEnd w:id="8077"/>
      <w:r>
        <w:rPr>
          <w:rtl/>
        </w:rPr>
        <w:t>כשממשלה מודיעה, גברתי, שהיא מסרבת ל</w:t>
      </w:r>
      <w:r>
        <w:rPr>
          <w:rFonts w:hint="cs"/>
          <w:rtl/>
        </w:rPr>
        <w:t>צ</w:t>
      </w:r>
      <w:r>
        <w:rPr>
          <w:rtl/>
        </w:rPr>
        <w:t>יי</w:t>
      </w:r>
      <w:r>
        <w:rPr>
          <w:rFonts w:hint="cs"/>
          <w:rtl/>
        </w:rPr>
        <w:t>ת</w:t>
      </w:r>
      <w:r>
        <w:rPr>
          <w:rtl/>
        </w:rPr>
        <w:t xml:space="preserve"> לפסק דין של בית </w:t>
      </w:r>
      <w:bookmarkStart w:id="8078" w:name="_ETM_Q44_751914"/>
      <w:bookmarkEnd w:id="8078"/>
      <w:r>
        <w:rPr>
          <w:rtl/>
        </w:rPr>
        <w:t xml:space="preserve">המשפט העליון, זה לא אירוע פוליטי. </w:t>
      </w:r>
      <w:bookmarkStart w:id="8079" w:name="_ETM_Q44_757219"/>
      <w:bookmarkEnd w:id="8079"/>
      <w:r>
        <w:rPr>
          <w:rtl/>
        </w:rPr>
        <w:t>לצערי הגדול, חלק מהיושבים בכנסת חושבים</w:t>
      </w:r>
      <w:r>
        <w:rPr>
          <w:rFonts w:hint="cs"/>
          <w:rtl/>
        </w:rPr>
        <w:t>:</w:t>
      </w:r>
      <w:r>
        <w:rPr>
          <w:rtl/>
        </w:rPr>
        <w:t xml:space="preserve"> </w:t>
      </w:r>
      <w:bookmarkStart w:id="8080" w:name="_ETM_Q44_762299"/>
      <w:bookmarkEnd w:id="8080"/>
      <w:r>
        <w:rPr>
          <w:rtl/>
        </w:rPr>
        <w:t xml:space="preserve">יאללה, זה אירוע של פריימריז. בואו נתמוך בזה, בואו נצעק </w:t>
      </w:r>
      <w:bookmarkStart w:id="8081" w:name="_ETM_Q44_767529"/>
      <w:bookmarkEnd w:id="8081"/>
      <w:r>
        <w:rPr>
          <w:rtl/>
        </w:rPr>
        <w:t>עד לב השמיים, אנחנו לא מקבלים ולא נציית לבג</w:t>
      </w:r>
      <w:r>
        <w:rPr>
          <w:rFonts w:hint="cs"/>
          <w:rtl/>
        </w:rPr>
        <w:t>"</w:t>
      </w:r>
      <w:r>
        <w:rPr>
          <w:rtl/>
        </w:rPr>
        <w:t>ץ</w:t>
      </w:r>
      <w:r>
        <w:rPr>
          <w:rFonts w:hint="cs"/>
          <w:rtl/>
        </w:rPr>
        <w:t>.</w:t>
      </w:r>
      <w:bookmarkStart w:id="8082" w:name="_ETM_Q44_775000"/>
      <w:bookmarkStart w:id="8083" w:name="TOR_Q45"/>
      <w:bookmarkEnd w:id="8082"/>
      <w:bookmarkEnd w:id="8083"/>
      <w:r w:rsidR="005E21F1">
        <w:rPr>
          <w:rFonts w:hint="cs"/>
          <w:rtl/>
          <w:lang w:eastAsia="he-IL"/>
        </w:rPr>
        <w:t xml:space="preserve"> ה</w:t>
      </w:r>
      <w:r w:rsidR="002966D0">
        <w:rPr>
          <w:rFonts w:hint="cs"/>
          <w:rtl/>
          <w:lang w:eastAsia="he-IL"/>
        </w:rPr>
        <w:t xml:space="preserve">אמירה הזאת יש משמעות מדהימה, משמעות מסוכנת. היא אומרת לאזרחים: מחר בבוקר אתם תצטרכו לציית </w:t>
      </w:r>
      <w:bookmarkStart w:id="8084" w:name="_ETM_Q45_185718"/>
      <w:bookmarkEnd w:id="8084"/>
      <w:r w:rsidR="002966D0">
        <w:rPr>
          <w:rFonts w:hint="cs"/>
          <w:rtl/>
          <w:lang w:eastAsia="he-IL"/>
        </w:rPr>
        <w:t>לחוק</w:t>
      </w:r>
      <w:bookmarkStart w:id="8085" w:name="_ETM_Q45_187598"/>
      <w:bookmarkStart w:id="8086" w:name="_ETM_Q45_187658"/>
      <w:bookmarkEnd w:id="8085"/>
      <w:bookmarkEnd w:id="8086"/>
      <w:r w:rsidR="002966D0">
        <w:rPr>
          <w:rFonts w:hint="cs"/>
          <w:rtl/>
          <w:lang w:eastAsia="he-IL"/>
        </w:rPr>
        <w:t xml:space="preserve">; </w:t>
      </w:r>
      <w:bookmarkStart w:id="8087" w:name="_ETM_Q45_187655"/>
      <w:bookmarkStart w:id="8088" w:name="_ETM_Q45_187714"/>
      <w:bookmarkEnd w:id="8087"/>
      <w:bookmarkEnd w:id="8088"/>
      <w:r w:rsidR="002966D0">
        <w:rPr>
          <w:rFonts w:hint="cs"/>
          <w:rtl/>
          <w:lang w:eastAsia="he-IL"/>
        </w:rPr>
        <w:t xml:space="preserve">אנחנו </w:t>
      </w:r>
      <w:r w:rsidR="002966D0">
        <w:rPr>
          <w:rFonts w:hint="eastAsia"/>
          <w:rtl/>
          <w:lang w:eastAsia="he-IL"/>
        </w:rPr>
        <w:t xml:space="preserve">– </w:t>
      </w:r>
      <w:r w:rsidR="002966D0">
        <w:rPr>
          <w:rFonts w:hint="cs"/>
          <w:rtl/>
          <w:lang w:eastAsia="he-IL"/>
        </w:rPr>
        <w:t xml:space="preserve">לא.  </w:t>
      </w:r>
    </w:p>
    <w:p w:rsidR="002966D0" w:rsidRDefault="002966D0" w:rsidP="005E21F1">
      <w:pPr>
        <w:rPr>
          <w:rtl/>
          <w:lang w:eastAsia="he-IL"/>
        </w:rPr>
      </w:pPr>
      <w:bookmarkStart w:id="8089" w:name="_ETM_Q45_192228"/>
      <w:bookmarkEnd w:id="8089"/>
    </w:p>
    <w:p w:rsidR="002966D0" w:rsidRDefault="002966D0" w:rsidP="005E21F1">
      <w:pPr>
        <w:rPr>
          <w:rtl/>
          <w:lang w:eastAsia="he-IL"/>
        </w:rPr>
      </w:pPr>
      <w:r>
        <w:rPr>
          <w:rFonts w:hint="cs"/>
          <w:rtl/>
          <w:lang w:eastAsia="he-IL"/>
        </w:rPr>
        <w:t xml:space="preserve">היום </w:t>
      </w:r>
      <w:r>
        <w:rPr>
          <w:rtl/>
          <w:lang w:eastAsia="he-IL"/>
        </w:rPr>
        <w:t>התקשר אליי אחד האנשים שמסתכל</w:t>
      </w:r>
      <w:r>
        <w:rPr>
          <w:rFonts w:hint="cs"/>
          <w:rtl/>
          <w:lang w:eastAsia="he-IL"/>
        </w:rPr>
        <w:t>ים</w:t>
      </w:r>
      <w:r>
        <w:rPr>
          <w:rtl/>
          <w:lang w:eastAsia="he-IL"/>
        </w:rPr>
        <w:t xml:space="preserve"> בערוץ הכנסת ואמר לי</w:t>
      </w:r>
      <w:r>
        <w:rPr>
          <w:rFonts w:hint="cs"/>
          <w:rtl/>
          <w:lang w:eastAsia="he-IL"/>
        </w:rPr>
        <w:t>:</w:t>
      </w:r>
      <w:r>
        <w:rPr>
          <w:rtl/>
          <w:lang w:eastAsia="he-IL"/>
        </w:rPr>
        <w:t xml:space="preserve"> תגיד לי, תסביר </w:t>
      </w:r>
      <w:bookmarkStart w:id="8090" w:name="_ETM_Q45_199394"/>
      <w:bookmarkEnd w:id="8090"/>
      <w:r>
        <w:rPr>
          <w:rtl/>
          <w:lang w:eastAsia="he-IL"/>
        </w:rPr>
        <w:t xml:space="preserve">לי מה יקרה אם לא יהיה בית </w:t>
      </w:r>
      <w:r>
        <w:rPr>
          <w:rFonts w:hint="cs"/>
          <w:rtl/>
          <w:lang w:eastAsia="he-IL"/>
        </w:rPr>
        <w:t>ה</w:t>
      </w:r>
      <w:r>
        <w:rPr>
          <w:rtl/>
          <w:lang w:eastAsia="he-IL"/>
        </w:rPr>
        <w:t xml:space="preserve">משפט </w:t>
      </w:r>
      <w:r>
        <w:rPr>
          <w:rFonts w:hint="cs"/>
          <w:rtl/>
          <w:lang w:eastAsia="he-IL"/>
        </w:rPr>
        <w:t>ה</w:t>
      </w:r>
      <w:r>
        <w:rPr>
          <w:rtl/>
          <w:lang w:eastAsia="he-IL"/>
        </w:rPr>
        <w:t>עליון</w:t>
      </w:r>
      <w:r>
        <w:rPr>
          <w:rFonts w:hint="cs"/>
          <w:rtl/>
          <w:lang w:eastAsia="he-IL"/>
        </w:rPr>
        <w:t>?</w:t>
      </w:r>
      <w:r>
        <w:rPr>
          <w:rtl/>
          <w:lang w:eastAsia="he-IL"/>
        </w:rPr>
        <w:t xml:space="preserve"> </w:t>
      </w:r>
      <w:bookmarkStart w:id="8091" w:name="_ETM_Q45_203879"/>
      <w:bookmarkEnd w:id="8091"/>
      <w:r>
        <w:rPr>
          <w:rtl/>
          <w:lang w:eastAsia="he-IL"/>
        </w:rPr>
        <w:t>אז אמרתי</w:t>
      </w:r>
      <w:r>
        <w:rPr>
          <w:rFonts w:hint="cs"/>
          <w:rtl/>
          <w:lang w:eastAsia="he-IL"/>
        </w:rPr>
        <w:t xml:space="preserve"> לו:</w:t>
      </w:r>
      <w:r>
        <w:rPr>
          <w:rtl/>
          <w:lang w:eastAsia="he-IL"/>
        </w:rPr>
        <w:t xml:space="preserve"> </w:t>
      </w:r>
      <w:r>
        <w:rPr>
          <w:rFonts w:hint="cs"/>
          <w:rtl/>
          <w:lang w:eastAsia="he-IL"/>
        </w:rPr>
        <w:t>אם</w:t>
      </w:r>
      <w:r>
        <w:rPr>
          <w:rtl/>
          <w:lang w:eastAsia="he-IL"/>
        </w:rPr>
        <w:t xml:space="preserve"> מחר בבוקר</w:t>
      </w:r>
      <w:bookmarkStart w:id="8092" w:name="_ETM_Q45_206760"/>
      <w:bookmarkEnd w:id="8092"/>
      <w:r>
        <w:rPr>
          <w:rFonts w:hint="cs"/>
          <w:rtl/>
          <w:lang w:eastAsia="he-IL"/>
        </w:rPr>
        <w:t xml:space="preserve"> </w:t>
      </w:r>
      <w:r>
        <w:rPr>
          <w:rtl/>
          <w:lang w:eastAsia="he-IL"/>
        </w:rPr>
        <w:t xml:space="preserve">המדינה תחליט לסלול </w:t>
      </w:r>
      <w:r>
        <w:rPr>
          <w:rFonts w:hint="cs"/>
          <w:rtl/>
          <w:lang w:eastAsia="he-IL"/>
        </w:rPr>
        <w:t>כ</w:t>
      </w:r>
      <w:r>
        <w:rPr>
          <w:rtl/>
          <w:lang w:eastAsia="he-IL"/>
        </w:rPr>
        <w:t>ביש על הבית הפרטי שלך ולהלאים אותו</w:t>
      </w:r>
      <w:r>
        <w:rPr>
          <w:rFonts w:hint="cs"/>
          <w:rtl/>
          <w:lang w:eastAsia="he-IL"/>
        </w:rPr>
        <w:t xml:space="preserve"> </w:t>
      </w:r>
      <w:r>
        <w:rPr>
          <w:rtl/>
          <w:lang w:eastAsia="he-IL"/>
        </w:rPr>
        <w:t>–</w:t>
      </w:r>
      <w:bookmarkStart w:id="8093" w:name="_ETM_Q45_213666"/>
      <w:bookmarkStart w:id="8094" w:name="_ETM_Q45_213750"/>
      <w:bookmarkEnd w:id="8093"/>
      <w:bookmarkEnd w:id="8094"/>
      <w:r>
        <w:rPr>
          <w:rtl/>
          <w:lang w:eastAsia="he-IL"/>
        </w:rPr>
        <w:t xml:space="preserve"> </w:t>
      </w:r>
      <w:bookmarkStart w:id="8095" w:name="_ETM_Q45_210926"/>
      <w:bookmarkEnd w:id="8095"/>
      <w:r>
        <w:rPr>
          <w:rtl/>
          <w:lang w:eastAsia="he-IL"/>
        </w:rPr>
        <w:t xml:space="preserve">לא יהיה לך למי לפנות, לא יהיה לך סעד </w:t>
      </w:r>
      <w:r>
        <w:rPr>
          <w:rFonts w:hint="cs"/>
          <w:rtl/>
          <w:lang w:eastAsia="he-IL"/>
        </w:rPr>
        <w:t>ו</w:t>
      </w:r>
      <w:r>
        <w:rPr>
          <w:rtl/>
          <w:lang w:eastAsia="he-IL"/>
        </w:rPr>
        <w:t xml:space="preserve">למי </w:t>
      </w:r>
      <w:bookmarkStart w:id="8096" w:name="_ETM_Q45_215092"/>
      <w:bookmarkEnd w:id="8096"/>
      <w:r>
        <w:rPr>
          <w:rtl/>
          <w:lang w:eastAsia="he-IL"/>
        </w:rPr>
        <w:t xml:space="preserve">לפנות, כי ככה הם רצו. </w:t>
      </w:r>
      <w:bookmarkStart w:id="8097" w:name="_ETM_Q45_220069"/>
      <w:bookmarkEnd w:id="8097"/>
      <w:r>
        <w:rPr>
          <w:rtl/>
          <w:lang w:eastAsia="he-IL"/>
        </w:rPr>
        <w:t>אם</w:t>
      </w:r>
      <w:bookmarkStart w:id="8098" w:name="_ETM_Q45_221590"/>
      <w:bookmarkEnd w:id="8098"/>
      <w:r>
        <w:rPr>
          <w:rFonts w:hint="cs"/>
          <w:rtl/>
          <w:lang w:eastAsia="he-IL"/>
        </w:rPr>
        <w:t xml:space="preserve"> </w:t>
      </w:r>
      <w:bookmarkStart w:id="8099" w:name="_ETM_Q45_220713"/>
      <w:bookmarkStart w:id="8100" w:name="_ETM_Q45_223650"/>
      <w:bookmarkEnd w:id="8099"/>
      <w:bookmarkEnd w:id="8100"/>
      <w:r>
        <w:rPr>
          <w:rFonts w:hint="cs"/>
          <w:rtl/>
          <w:lang w:eastAsia="he-IL"/>
        </w:rPr>
        <w:t xml:space="preserve">מוחרתיים </w:t>
      </w:r>
      <w:r>
        <w:rPr>
          <w:rtl/>
          <w:lang w:eastAsia="he-IL"/>
        </w:rPr>
        <w:t>הממשלה תרצה לגייס את הבן שלך ל</w:t>
      </w:r>
      <w:r>
        <w:rPr>
          <w:rFonts w:hint="cs"/>
          <w:rtl/>
          <w:lang w:eastAsia="he-IL"/>
        </w:rPr>
        <w:t xml:space="preserve">עשר </w:t>
      </w:r>
      <w:r>
        <w:rPr>
          <w:rtl/>
          <w:lang w:eastAsia="he-IL"/>
        </w:rPr>
        <w:t xml:space="preserve">שנים, כי כך </w:t>
      </w:r>
      <w:bookmarkStart w:id="8101" w:name="_ETM_Q45_227206"/>
      <w:bookmarkEnd w:id="8101"/>
      <w:r>
        <w:rPr>
          <w:rtl/>
          <w:lang w:eastAsia="he-IL"/>
        </w:rPr>
        <w:t>היא החליטה</w:t>
      </w:r>
      <w:r>
        <w:rPr>
          <w:rFonts w:hint="cs"/>
          <w:rtl/>
          <w:lang w:eastAsia="he-IL"/>
        </w:rPr>
        <w:t xml:space="preserve"> </w:t>
      </w:r>
      <w:r>
        <w:rPr>
          <w:rtl/>
          <w:lang w:eastAsia="he-IL"/>
        </w:rPr>
        <w:t>–</w:t>
      </w:r>
      <w:r>
        <w:rPr>
          <w:rFonts w:hint="cs"/>
          <w:rtl/>
          <w:lang w:eastAsia="he-IL"/>
        </w:rPr>
        <w:t xml:space="preserve"> </w:t>
      </w:r>
      <w:r>
        <w:rPr>
          <w:rtl/>
          <w:lang w:eastAsia="he-IL"/>
        </w:rPr>
        <w:t xml:space="preserve">לא יהיה לך סעד, לא יהיה לך למי </w:t>
      </w:r>
      <w:bookmarkStart w:id="8102" w:name="_ETM_Q45_230762"/>
      <w:bookmarkEnd w:id="8102"/>
      <w:r>
        <w:rPr>
          <w:rtl/>
          <w:lang w:eastAsia="he-IL"/>
        </w:rPr>
        <w:t xml:space="preserve">לפנות. </w:t>
      </w:r>
      <w:bookmarkStart w:id="8103" w:name="_ETM_Q45_235090"/>
      <w:bookmarkEnd w:id="8103"/>
      <w:r>
        <w:rPr>
          <w:rFonts w:hint="cs"/>
          <w:rtl/>
          <w:lang w:eastAsia="he-IL"/>
        </w:rPr>
        <w:t>ו</w:t>
      </w:r>
      <w:r>
        <w:rPr>
          <w:rtl/>
          <w:lang w:eastAsia="he-IL"/>
        </w:rPr>
        <w:t>כשמחר המדינה תחליט לקחת 50% מהשכר שלך</w:t>
      </w:r>
      <w:r>
        <w:rPr>
          <w:rFonts w:hint="cs"/>
          <w:rtl/>
          <w:lang w:eastAsia="he-IL"/>
        </w:rPr>
        <w:t xml:space="preserve"> </w:t>
      </w:r>
      <w:r>
        <w:rPr>
          <w:rtl/>
          <w:lang w:eastAsia="he-IL"/>
        </w:rPr>
        <w:t>–</w:t>
      </w:r>
      <w:bookmarkStart w:id="8104" w:name="_ETM_Q45_245077"/>
      <w:bookmarkStart w:id="8105" w:name="_ETM_Q45_245136"/>
      <w:bookmarkEnd w:id="8104"/>
      <w:bookmarkEnd w:id="8105"/>
      <w:r>
        <w:rPr>
          <w:rtl/>
          <w:lang w:eastAsia="he-IL"/>
        </w:rPr>
        <w:t xml:space="preserve"> לא יהיה </w:t>
      </w:r>
      <w:bookmarkStart w:id="8106" w:name="_ETM_Q45_240030"/>
      <w:bookmarkEnd w:id="8106"/>
      <w:r>
        <w:rPr>
          <w:rtl/>
          <w:lang w:eastAsia="he-IL"/>
        </w:rPr>
        <w:t>לך למי לפנות, לא יהיה לך עם מי לדבר</w:t>
      </w:r>
      <w:r>
        <w:rPr>
          <w:rFonts w:hint="cs"/>
          <w:rtl/>
          <w:lang w:eastAsia="he-IL"/>
        </w:rPr>
        <w:t>.</w:t>
      </w:r>
      <w:r>
        <w:rPr>
          <w:rtl/>
          <w:lang w:eastAsia="he-IL"/>
        </w:rPr>
        <w:t xml:space="preserve"> </w:t>
      </w:r>
      <w:bookmarkStart w:id="8107" w:name="_ETM_Q45_245930"/>
      <w:bookmarkEnd w:id="8107"/>
      <w:r>
        <w:rPr>
          <w:rtl/>
          <w:lang w:eastAsia="he-IL"/>
        </w:rPr>
        <w:t xml:space="preserve">אז אני </w:t>
      </w:r>
      <w:r>
        <w:rPr>
          <w:rFonts w:hint="cs"/>
          <w:rtl/>
          <w:lang w:eastAsia="he-IL"/>
        </w:rPr>
        <w:t>רוצה</w:t>
      </w:r>
      <w:r>
        <w:rPr>
          <w:rtl/>
          <w:lang w:eastAsia="he-IL"/>
        </w:rPr>
        <w:t xml:space="preserve"> שהאזרחים ידעו מה</w:t>
      </w:r>
      <w:r>
        <w:rPr>
          <w:rFonts w:hint="cs"/>
          <w:rtl/>
          <w:lang w:eastAsia="he-IL"/>
        </w:rPr>
        <w:t>י</w:t>
      </w:r>
      <w:r>
        <w:rPr>
          <w:rtl/>
          <w:lang w:eastAsia="he-IL"/>
        </w:rPr>
        <w:t xml:space="preserve"> המשמעות </w:t>
      </w:r>
      <w:r>
        <w:rPr>
          <w:rFonts w:hint="cs"/>
          <w:rtl/>
          <w:lang w:eastAsia="he-IL"/>
        </w:rPr>
        <w:t>כ</w:t>
      </w:r>
      <w:r>
        <w:rPr>
          <w:rtl/>
          <w:lang w:eastAsia="he-IL"/>
        </w:rPr>
        <w:t>שממשלה קוראת לאי</w:t>
      </w:r>
      <w:bookmarkStart w:id="8108" w:name="_ETM_Q45_250295"/>
      <w:bookmarkEnd w:id="8108"/>
      <w:r>
        <w:rPr>
          <w:rFonts w:hint="cs"/>
          <w:rtl/>
          <w:lang w:eastAsia="he-IL"/>
        </w:rPr>
        <w:t>-</w:t>
      </w:r>
      <w:r>
        <w:rPr>
          <w:rtl/>
          <w:lang w:eastAsia="he-IL"/>
        </w:rPr>
        <w:t>ציו</w:t>
      </w:r>
      <w:r>
        <w:rPr>
          <w:rFonts w:hint="cs"/>
          <w:rtl/>
          <w:lang w:eastAsia="he-IL"/>
        </w:rPr>
        <w:t>ת</w:t>
      </w:r>
      <w:r>
        <w:rPr>
          <w:rtl/>
          <w:lang w:eastAsia="he-IL"/>
        </w:rPr>
        <w:t xml:space="preserve"> לבית המשפט. </w:t>
      </w:r>
      <w:bookmarkStart w:id="8109" w:name="_ETM_Q45_255190"/>
      <w:bookmarkEnd w:id="8109"/>
    </w:p>
    <w:p w:rsidR="002966D0" w:rsidRDefault="002966D0" w:rsidP="005E21F1">
      <w:pPr>
        <w:rPr>
          <w:rtl/>
          <w:lang w:eastAsia="he-IL"/>
        </w:rPr>
      </w:pPr>
      <w:bookmarkStart w:id="8110" w:name="_ETM_Q45_255663"/>
      <w:bookmarkStart w:id="8111" w:name="_ETM_Q45_255705"/>
      <w:bookmarkEnd w:id="8110"/>
      <w:bookmarkEnd w:id="8111"/>
    </w:p>
    <w:p w:rsidR="002966D0" w:rsidRDefault="002966D0" w:rsidP="005E21F1">
      <w:pPr>
        <w:rPr>
          <w:rtl/>
          <w:lang w:eastAsia="he-IL"/>
        </w:rPr>
      </w:pPr>
      <w:bookmarkStart w:id="8112" w:name="_ETM_Q45_256151"/>
      <w:bookmarkStart w:id="8113" w:name="_ETM_Q45_256190"/>
      <w:bookmarkEnd w:id="8112"/>
      <w:bookmarkEnd w:id="8113"/>
      <w:r>
        <w:rPr>
          <w:rFonts w:hint="cs"/>
          <w:rtl/>
          <w:lang w:eastAsia="he-IL"/>
        </w:rPr>
        <w:t>כ</w:t>
      </w:r>
      <w:r>
        <w:rPr>
          <w:rtl/>
          <w:lang w:eastAsia="he-IL"/>
        </w:rPr>
        <w:t xml:space="preserve">שאני מנסה לחשוב </w:t>
      </w:r>
      <w:r>
        <w:rPr>
          <w:rFonts w:hint="cs"/>
          <w:rtl/>
          <w:lang w:eastAsia="he-IL"/>
        </w:rPr>
        <w:t>מהו</w:t>
      </w:r>
      <w:r>
        <w:rPr>
          <w:rtl/>
          <w:lang w:eastAsia="he-IL"/>
        </w:rPr>
        <w:t xml:space="preserve"> חטאם של בתי המשפט</w:t>
      </w:r>
      <w:r>
        <w:rPr>
          <w:rFonts w:hint="cs"/>
          <w:rtl/>
          <w:lang w:eastAsia="he-IL"/>
        </w:rPr>
        <w:t xml:space="preserve"> –</w:t>
      </w:r>
      <w:r>
        <w:rPr>
          <w:rtl/>
          <w:lang w:eastAsia="he-IL"/>
        </w:rPr>
        <w:t xml:space="preserve"> מה היה </w:t>
      </w:r>
      <w:bookmarkStart w:id="8114" w:name="_ETM_Q45_260690"/>
      <w:bookmarkEnd w:id="8114"/>
      <w:r>
        <w:rPr>
          <w:rtl/>
          <w:lang w:eastAsia="he-IL"/>
        </w:rPr>
        <w:t>חטאם של השופטים? מה, אנחנו לא חושבים שיש קלקולים</w:t>
      </w:r>
      <w:r>
        <w:rPr>
          <w:rFonts w:hint="cs"/>
          <w:rtl/>
          <w:lang w:eastAsia="he-IL"/>
        </w:rPr>
        <w:t>?</w:t>
      </w:r>
      <w:r>
        <w:rPr>
          <w:rtl/>
          <w:lang w:eastAsia="he-IL"/>
        </w:rPr>
        <w:t xml:space="preserve"> יש</w:t>
      </w:r>
      <w:r>
        <w:rPr>
          <w:rFonts w:hint="cs"/>
          <w:rtl/>
          <w:lang w:eastAsia="he-IL"/>
        </w:rPr>
        <w:t>.</w:t>
      </w:r>
      <w:r>
        <w:rPr>
          <w:rtl/>
          <w:lang w:eastAsia="he-IL"/>
        </w:rPr>
        <w:t xml:space="preserve"> </w:t>
      </w:r>
      <w:bookmarkStart w:id="8115" w:name="_ETM_Q45_266190"/>
      <w:bookmarkEnd w:id="8115"/>
      <w:r>
        <w:rPr>
          <w:rFonts w:hint="cs"/>
          <w:rtl/>
          <w:lang w:eastAsia="he-IL"/>
        </w:rPr>
        <w:t xml:space="preserve">גברתי, </w:t>
      </w:r>
      <w:r>
        <w:rPr>
          <w:rtl/>
          <w:lang w:eastAsia="he-IL"/>
        </w:rPr>
        <w:t>אנחנו לא חושבים</w:t>
      </w:r>
      <w:r>
        <w:rPr>
          <w:rFonts w:hint="cs"/>
          <w:rtl/>
          <w:lang w:eastAsia="he-IL"/>
        </w:rPr>
        <w:t xml:space="preserve"> </w:t>
      </w:r>
      <w:r>
        <w:rPr>
          <w:rtl/>
          <w:lang w:eastAsia="he-IL"/>
        </w:rPr>
        <w:t>שצריך לתקן</w:t>
      </w:r>
      <w:r>
        <w:rPr>
          <w:rFonts w:hint="cs"/>
          <w:rtl/>
          <w:lang w:eastAsia="he-IL"/>
        </w:rPr>
        <w:t>?</w:t>
      </w:r>
      <w:r>
        <w:rPr>
          <w:rtl/>
          <w:lang w:eastAsia="he-IL"/>
        </w:rPr>
        <w:t xml:space="preserve"> צריך לתקן</w:t>
      </w:r>
      <w:r>
        <w:rPr>
          <w:rFonts w:hint="cs"/>
          <w:rtl/>
          <w:lang w:eastAsia="he-IL"/>
        </w:rPr>
        <w:t>.</w:t>
      </w:r>
      <w:r>
        <w:rPr>
          <w:rtl/>
          <w:lang w:eastAsia="he-IL"/>
        </w:rPr>
        <w:t xml:space="preserve"> אבל אתם </w:t>
      </w:r>
      <w:bookmarkStart w:id="8116" w:name="_ETM_Q45_271690"/>
      <w:bookmarkEnd w:id="8116"/>
      <w:r>
        <w:rPr>
          <w:rtl/>
          <w:lang w:eastAsia="he-IL"/>
        </w:rPr>
        <w:t xml:space="preserve">לא שואלים את עצמכם איך הפכתם את בתי המשפט ואת </w:t>
      </w:r>
      <w:bookmarkStart w:id="8117" w:name="_ETM_Q45_277190"/>
      <w:bookmarkEnd w:id="8117"/>
      <w:r>
        <w:rPr>
          <w:rtl/>
          <w:lang w:eastAsia="he-IL"/>
        </w:rPr>
        <w:t>השופטים לדמון של המדינה הזאת</w:t>
      </w:r>
      <w:bookmarkStart w:id="8118" w:name="_ETM_Q45_283559"/>
      <w:bookmarkEnd w:id="8118"/>
      <w:r>
        <w:rPr>
          <w:rFonts w:hint="cs"/>
          <w:rtl/>
          <w:lang w:eastAsia="he-IL"/>
        </w:rPr>
        <w:t xml:space="preserve">, </w:t>
      </w:r>
      <w:r>
        <w:rPr>
          <w:rtl/>
          <w:lang w:eastAsia="he-IL"/>
        </w:rPr>
        <w:t>איך הפכתם אותם לאלה שאפשר לרמוס אותם</w:t>
      </w:r>
      <w:r>
        <w:rPr>
          <w:rFonts w:hint="cs"/>
          <w:rtl/>
          <w:lang w:eastAsia="he-IL"/>
        </w:rPr>
        <w:t xml:space="preserve">? </w:t>
      </w:r>
      <w:r>
        <w:rPr>
          <w:rtl/>
          <w:lang w:eastAsia="he-IL"/>
        </w:rPr>
        <w:t xml:space="preserve">עולים לכאן חברי </w:t>
      </w:r>
      <w:bookmarkStart w:id="8119" w:name="_ETM_Q45_288619"/>
      <w:bookmarkEnd w:id="8119"/>
      <w:r>
        <w:rPr>
          <w:rtl/>
          <w:lang w:eastAsia="he-IL"/>
        </w:rPr>
        <w:t>כנסת</w:t>
      </w:r>
      <w:r>
        <w:rPr>
          <w:rFonts w:hint="cs"/>
          <w:rtl/>
          <w:lang w:eastAsia="he-IL"/>
        </w:rPr>
        <w:t xml:space="preserve"> וחברות כנסת</w:t>
      </w:r>
      <w:r>
        <w:rPr>
          <w:rtl/>
          <w:lang w:eastAsia="he-IL"/>
        </w:rPr>
        <w:t xml:space="preserve"> שחושבים </w:t>
      </w:r>
      <w:bookmarkStart w:id="8120" w:name="_ETM_Q45_294400"/>
      <w:bookmarkEnd w:id="8120"/>
      <w:r>
        <w:rPr>
          <w:rtl/>
          <w:lang w:eastAsia="he-IL"/>
        </w:rPr>
        <w:t>וזועקים לשמיים שאם יש אויב למדינה</w:t>
      </w:r>
      <w:bookmarkStart w:id="8121" w:name="_ETM_Q45_300500"/>
      <w:bookmarkEnd w:id="8121"/>
      <w:r>
        <w:rPr>
          <w:rFonts w:hint="cs"/>
          <w:rtl/>
          <w:lang w:eastAsia="he-IL"/>
        </w:rPr>
        <w:t xml:space="preserve"> </w:t>
      </w:r>
      <w:r>
        <w:rPr>
          <w:rtl/>
          <w:lang w:eastAsia="he-IL"/>
        </w:rPr>
        <w:t>–</w:t>
      </w:r>
      <w:r>
        <w:rPr>
          <w:rFonts w:hint="cs"/>
          <w:rtl/>
          <w:lang w:eastAsia="he-IL"/>
        </w:rPr>
        <w:t xml:space="preserve"> היא </w:t>
      </w:r>
      <w:r>
        <w:rPr>
          <w:rtl/>
          <w:lang w:eastAsia="he-IL"/>
        </w:rPr>
        <w:t xml:space="preserve">היועצת המשפטית, בתי המשפט, </w:t>
      </w:r>
      <w:r>
        <w:rPr>
          <w:rFonts w:hint="cs"/>
          <w:rtl/>
          <w:lang w:eastAsia="he-IL"/>
        </w:rPr>
        <w:t>ו</w:t>
      </w:r>
      <w:r>
        <w:rPr>
          <w:rtl/>
          <w:lang w:eastAsia="he-IL"/>
        </w:rPr>
        <w:t>השופטים</w:t>
      </w:r>
      <w:r>
        <w:rPr>
          <w:rFonts w:hint="cs"/>
          <w:rtl/>
          <w:lang w:eastAsia="he-IL"/>
        </w:rPr>
        <w:t>.</w:t>
      </w:r>
      <w:r>
        <w:rPr>
          <w:rtl/>
          <w:lang w:eastAsia="he-IL"/>
        </w:rPr>
        <w:t xml:space="preserve"> </w:t>
      </w:r>
    </w:p>
    <w:p w:rsidR="002966D0" w:rsidRDefault="002966D0" w:rsidP="005E21F1">
      <w:pPr>
        <w:rPr>
          <w:rtl/>
          <w:lang w:eastAsia="he-IL"/>
        </w:rPr>
      </w:pPr>
      <w:bookmarkStart w:id="8122" w:name="_ETM_Q45_307759"/>
      <w:bookmarkStart w:id="8123" w:name="_ETM_Q45_307791"/>
      <w:bookmarkEnd w:id="8122"/>
      <w:bookmarkEnd w:id="8123"/>
    </w:p>
    <w:p w:rsidR="002966D0" w:rsidRDefault="002966D0" w:rsidP="005E21F1">
      <w:pPr>
        <w:rPr>
          <w:rtl/>
          <w:lang w:eastAsia="he-IL"/>
        </w:rPr>
      </w:pPr>
      <w:bookmarkStart w:id="8124" w:name="_ETM_Q45_308119"/>
      <w:bookmarkStart w:id="8125" w:name="_ETM_Q45_308145"/>
      <w:bookmarkEnd w:id="8124"/>
      <w:bookmarkEnd w:id="8125"/>
      <w:r>
        <w:rPr>
          <w:rFonts w:hint="cs"/>
          <w:rtl/>
          <w:lang w:eastAsia="he-IL"/>
        </w:rPr>
        <w:t xml:space="preserve">גברתי, </w:t>
      </w:r>
      <w:r>
        <w:rPr>
          <w:rtl/>
          <w:lang w:eastAsia="he-IL"/>
        </w:rPr>
        <w:t xml:space="preserve">אני רוצה להגיד לך </w:t>
      </w:r>
      <w:bookmarkStart w:id="8126" w:name="_ETM_Q45_304980"/>
      <w:bookmarkEnd w:id="8126"/>
      <w:r>
        <w:rPr>
          <w:rtl/>
          <w:lang w:eastAsia="he-IL"/>
        </w:rPr>
        <w:t>מילה</w:t>
      </w:r>
      <w:r>
        <w:rPr>
          <w:rFonts w:hint="cs"/>
          <w:rtl/>
          <w:lang w:eastAsia="he-IL"/>
        </w:rPr>
        <w:t xml:space="preserve"> </w:t>
      </w:r>
      <w:r>
        <w:rPr>
          <w:rtl/>
          <w:lang w:eastAsia="he-IL"/>
        </w:rPr>
        <w:t xml:space="preserve">על השופט סולברג. </w:t>
      </w:r>
      <w:bookmarkStart w:id="8127" w:name="_ETM_Q45_310050"/>
      <w:bookmarkEnd w:id="8127"/>
      <w:r>
        <w:rPr>
          <w:rtl/>
          <w:lang w:eastAsia="he-IL"/>
        </w:rPr>
        <w:t>האיש הזה</w:t>
      </w:r>
      <w:bookmarkStart w:id="8128" w:name="_ETM_Q45_312779"/>
      <w:bookmarkEnd w:id="8128"/>
      <w:r>
        <w:rPr>
          <w:rFonts w:hint="cs"/>
          <w:rtl/>
          <w:lang w:eastAsia="he-IL"/>
        </w:rPr>
        <w:t xml:space="preserve"> </w:t>
      </w:r>
      <w:r>
        <w:rPr>
          <w:rFonts w:hint="eastAsia"/>
          <w:rtl/>
          <w:lang w:eastAsia="he-IL"/>
        </w:rPr>
        <w:t>–</w:t>
      </w:r>
      <w:r>
        <w:rPr>
          <w:rFonts w:hint="cs"/>
          <w:rtl/>
          <w:lang w:eastAsia="he-IL"/>
        </w:rPr>
        <w:t xml:space="preserve"> </w:t>
      </w:r>
      <w:bookmarkStart w:id="8129" w:name="_ETM_Q45_318225"/>
      <w:bookmarkEnd w:id="8129"/>
      <w:r>
        <w:rPr>
          <w:rtl/>
          <w:lang w:eastAsia="he-IL"/>
        </w:rPr>
        <w:t>שאתם אמרתם שהוא איש ימין</w:t>
      </w:r>
      <w:r>
        <w:rPr>
          <w:rFonts w:hint="cs"/>
          <w:rtl/>
          <w:lang w:eastAsia="he-IL"/>
        </w:rPr>
        <w:t xml:space="preserve">, </w:t>
      </w:r>
      <w:r>
        <w:rPr>
          <w:rtl/>
          <w:lang w:eastAsia="he-IL"/>
        </w:rPr>
        <w:t>שהוא שמרן ו</w:t>
      </w:r>
      <w:r>
        <w:rPr>
          <w:rFonts w:hint="cs"/>
          <w:rtl/>
          <w:lang w:eastAsia="he-IL"/>
        </w:rPr>
        <w:t>ש</w:t>
      </w:r>
      <w:r>
        <w:rPr>
          <w:rtl/>
          <w:lang w:eastAsia="he-IL"/>
        </w:rPr>
        <w:t>הוא גר בשטחים</w:t>
      </w:r>
      <w:r>
        <w:rPr>
          <w:rFonts w:hint="cs"/>
          <w:rtl/>
          <w:lang w:eastAsia="he-IL"/>
        </w:rPr>
        <w:t xml:space="preserve"> –</w:t>
      </w:r>
      <w:r>
        <w:rPr>
          <w:rtl/>
          <w:lang w:eastAsia="he-IL"/>
        </w:rPr>
        <w:t xml:space="preserve"> </w:t>
      </w:r>
      <w:bookmarkStart w:id="8130" w:name="_ETM_Q45_318445"/>
      <w:bookmarkEnd w:id="8130"/>
      <w:r>
        <w:rPr>
          <w:rFonts w:hint="cs"/>
          <w:rtl/>
          <w:lang w:eastAsia="he-IL"/>
        </w:rPr>
        <w:t xml:space="preserve">לצערי, </w:t>
      </w:r>
      <w:r>
        <w:rPr>
          <w:rtl/>
          <w:lang w:eastAsia="he-IL"/>
        </w:rPr>
        <w:t xml:space="preserve">גם הוא </w:t>
      </w:r>
      <w:r>
        <w:rPr>
          <w:rFonts w:hint="cs"/>
          <w:rtl/>
          <w:lang w:eastAsia="he-IL"/>
        </w:rPr>
        <w:t>הופך</w:t>
      </w:r>
      <w:r>
        <w:rPr>
          <w:rtl/>
          <w:lang w:eastAsia="he-IL"/>
        </w:rPr>
        <w:t xml:space="preserve"> להיות</w:t>
      </w:r>
      <w:r>
        <w:rPr>
          <w:rFonts w:hint="cs"/>
          <w:rtl/>
          <w:lang w:eastAsia="he-IL"/>
        </w:rPr>
        <w:t xml:space="preserve"> היום</w:t>
      </w:r>
      <w:r>
        <w:rPr>
          <w:rtl/>
          <w:lang w:eastAsia="he-IL"/>
        </w:rPr>
        <w:t xml:space="preserve"> מטרה לח</w:t>
      </w:r>
      <w:r>
        <w:rPr>
          <w:rFonts w:hint="cs"/>
          <w:rtl/>
          <w:lang w:eastAsia="he-IL"/>
        </w:rPr>
        <w:t>י</w:t>
      </w:r>
      <w:r>
        <w:rPr>
          <w:rtl/>
          <w:lang w:eastAsia="he-IL"/>
        </w:rPr>
        <w:t xml:space="preserve">צים הנוראים של </w:t>
      </w:r>
      <w:bookmarkStart w:id="8131" w:name="_ETM_Q45_324112"/>
      <w:bookmarkEnd w:id="8131"/>
      <w:r>
        <w:rPr>
          <w:rtl/>
          <w:lang w:eastAsia="he-IL"/>
        </w:rPr>
        <w:t>הממשלה הזאת. תודה</w:t>
      </w:r>
      <w:r>
        <w:rPr>
          <w:rFonts w:hint="cs"/>
          <w:rtl/>
          <w:lang w:eastAsia="he-IL"/>
        </w:rPr>
        <w:t xml:space="preserve"> רבה, גברתי. </w:t>
      </w:r>
    </w:p>
    <w:p w:rsidR="002966D0" w:rsidRDefault="002966D0" w:rsidP="005E21F1">
      <w:pPr>
        <w:rPr>
          <w:rtl/>
          <w:lang w:eastAsia="he-IL"/>
        </w:rPr>
      </w:pPr>
      <w:bookmarkStart w:id="8132" w:name="_ETM_Q45_330776"/>
      <w:bookmarkStart w:id="8133" w:name="_ETM_Q45_330839"/>
      <w:bookmarkEnd w:id="8132"/>
      <w:bookmarkEnd w:id="8133"/>
    </w:p>
    <w:p w:rsidR="002966D0" w:rsidRDefault="002966D0" w:rsidP="005E21F1">
      <w:pPr>
        <w:pStyle w:val="af6"/>
        <w:keepNext/>
        <w:rPr>
          <w:rtl/>
        </w:rPr>
      </w:pPr>
      <w:bookmarkStart w:id="8134" w:name="ET_yor_6671_2"/>
      <w:r w:rsidRPr="00125869">
        <w:rPr>
          <w:rStyle w:val="TagStyle"/>
          <w:rtl/>
        </w:rPr>
        <w:t xml:space="preserve"> &lt;&lt; יור &gt;&gt; </w:t>
      </w:r>
      <w:r>
        <w:rPr>
          <w:rtl/>
        </w:rPr>
        <w:t>היו"ר לימור סון הר מלך:</w:t>
      </w:r>
      <w:r w:rsidRPr="00125869">
        <w:rPr>
          <w:rStyle w:val="TagStyle"/>
          <w:rtl/>
        </w:rPr>
        <w:t xml:space="preserve"> &lt;&lt; יור &gt;&gt;</w:t>
      </w:r>
      <w:r>
        <w:rPr>
          <w:rtl/>
        </w:rPr>
        <w:t xml:space="preserve">   </w:t>
      </w:r>
      <w:bookmarkEnd w:id="8134"/>
    </w:p>
    <w:p w:rsidR="002966D0" w:rsidRDefault="002966D0" w:rsidP="009A1C59">
      <w:pPr>
        <w:rPr>
          <w:rtl/>
          <w:lang w:eastAsia="he-IL"/>
        </w:rPr>
      </w:pPr>
    </w:p>
    <w:p w:rsidR="002966D0" w:rsidRDefault="002966D0" w:rsidP="005E21F1">
      <w:pPr>
        <w:rPr>
          <w:rtl/>
          <w:lang w:eastAsia="he-IL"/>
        </w:rPr>
      </w:pPr>
      <w:r>
        <w:rPr>
          <w:rFonts w:hint="cs"/>
          <w:rtl/>
          <w:lang w:eastAsia="he-IL"/>
        </w:rPr>
        <w:t xml:space="preserve">תודה רבה. חברת הכנסת קטי קטרין שטרית </w:t>
      </w:r>
      <w:r>
        <w:rPr>
          <w:rtl/>
          <w:lang w:eastAsia="he-IL"/>
        </w:rPr>
        <w:t>–</w:t>
      </w:r>
      <w:r>
        <w:rPr>
          <w:rFonts w:hint="cs"/>
          <w:rtl/>
          <w:lang w:eastAsia="he-IL"/>
        </w:rPr>
        <w:t xml:space="preserve"> מוותרת. חברת הכנסת טלי גוטליב.</w:t>
      </w:r>
    </w:p>
    <w:p w:rsidR="002966D0" w:rsidRDefault="002966D0" w:rsidP="005E21F1">
      <w:pPr>
        <w:rPr>
          <w:rtl/>
          <w:lang w:eastAsia="he-IL"/>
        </w:rPr>
      </w:pPr>
    </w:p>
    <w:p w:rsidR="002966D0" w:rsidRDefault="002966D0" w:rsidP="005E21F1">
      <w:pPr>
        <w:pStyle w:val="af5"/>
        <w:keepNext/>
        <w:rPr>
          <w:rtl/>
        </w:rPr>
      </w:pPr>
      <w:bookmarkStart w:id="8135" w:name="ET_interruption_קר_אה_16"/>
      <w:r w:rsidRPr="00C42550">
        <w:rPr>
          <w:rStyle w:val="TagStyle"/>
          <w:rtl/>
        </w:rPr>
        <w:t xml:space="preserve"> &lt;&lt; קריאה &gt;&gt; </w:t>
      </w:r>
      <w:r>
        <w:rPr>
          <w:rtl/>
        </w:rPr>
        <w:t>קריאה:</w:t>
      </w:r>
      <w:r w:rsidRPr="00C42550">
        <w:rPr>
          <w:rStyle w:val="TagStyle"/>
          <w:rtl/>
        </w:rPr>
        <w:t xml:space="preserve"> &lt;&lt; קריאה &gt;&gt;</w:t>
      </w:r>
      <w:r>
        <w:rPr>
          <w:rtl/>
        </w:rPr>
        <w:t xml:space="preserve">   </w:t>
      </w:r>
      <w:bookmarkEnd w:id="8135"/>
    </w:p>
    <w:p w:rsidR="002966D0" w:rsidRDefault="002966D0" w:rsidP="009A1C59">
      <w:pPr>
        <w:rPr>
          <w:rtl/>
          <w:lang w:eastAsia="he-IL"/>
        </w:rPr>
      </w:pPr>
    </w:p>
    <w:p w:rsidR="002966D0" w:rsidRDefault="002966D0" w:rsidP="005E21F1">
      <w:pPr>
        <w:rPr>
          <w:rtl/>
          <w:lang w:eastAsia="he-IL"/>
        </w:rPr>
      </w:pPr>
      <w:r>
        <w:rPr>
          <w:rFonts w:hint="cs"/>
          <w:rtl/>
          <w:lang w:eastAsia="he-IL"/>
        </w:rPr>
        <w:t>מוותרת.</w:t>
      </w:r>
    </w:p>
    <w:p w:rsidR="002966D0" w:rsidRPr="00C42550" w:rsidRDefault="002966D0" w:rsidP="005E21F1">
      <w:pPr>
        <w:rPr>
          <w:rtl/>
          <w:lang w:eastAsia="he-IL"/>
        </w:rPr>
      </w:pPr>
    </w:p>
    <w:p w:rsidR="002966D0" w:rsidRDefault="002966D0" w:rsidP="005E21F1">
      <w:pPr>
        <w:pStyle w:val="af5"/>
        <w:keepNext/>
        <w:rPr>
          <w:rtl/>
        </w:rPr>
      </w:pPr>
      <w:bookmarkStart w:id="8136" w:name="ET_interruption_5109_3"/>
      <w:r w:rsidRPr="00125869">
        <w:rPr>
          <w:rStyle w:val="TagStyle"/>
          <w:rtl/>
        </w:rPr>
        <w:t xml:space="preserve"> &lt;&lt; קריאה &gt;&gt; </w:t>
      </w:r>
      <w:r>
        <w:rPr>
          <w:rtl/>
        </w:rPr>
        <w:t>אלעזר שטרן (יש עתיד):</w:t>
      </w:r>
      <w:r w:rsidRPr="00125869">
        <w:rPr>
          <w:rStyle w:val="TagStyle"/>
          <w:rtl/>
        </w:rPr>
        <w:t xml:space="preserve"> &lt;&lt; קריאה &gt;&gt;</w:t>
      </w:r>
      <w:r>
        <w:rPr>
          <w:rtl/>
        </w:rPr>
        <w:t xml:space="preserve">   </w:t>
      </w:r>
      <w:bookmarkEnd w:id="8136"/>
    </w:p>
    <w:p w:rsidR="002966D0" w:rsidRDefault="002966D0" w:rsidP="009A1C59">
      <w:pPr>
        <w:rPr>
          <w:rtl/>
          <w:lang w:eastAsia="he-IL"/>
        </w:rPr>
      </w:pPr>
    </w:p>
    <w:p w:rsidR="002966D0" w:rsidRDefault="002966D0" w:rsidP="005E21F1">
      <w:pPr>
        <w:rPr>
          <w:rtl/>
          <w:lang w:eastAsia="he-IL"/>
        </w:rPr>
      </w:pPr>
      <w:r>
        <w:rPr>
          <w:rFonts w:hint="cs"/>
          <w:rtl/>
          <w:lang w:eastAsia="he-IL"/>
        </w:rPr>
        <w:t xml:space="preserve">למה שתוותר? </w:t>
      </w:r>
      <w:bookmarkStart w:id="8137" w:name="_ETM_Q45_350116"/>
      <w:bookmarkEnd w:id="8137"/>
    </w:p>
    <w:p w:rsidR="002966D0" w:rsidRDefault="002966D0" w:rsidP="005E21F1">
      <w:pPr>
        <w:rPr>
          <w:rtl/>
          <w:lang w:eastAsia="he-IL"/>
        </w:rPr>
      </w:pPr>
      <w:bookmarkStart w:id="8138" w:name="_ETM_Q45_350155"/>
      <w:bookmarkEnd w:id="8138"/>
    </w:p>
    <w:p w:rsidR="002966D0" w:rsidRDefault="002966D0" w:rsidP="005E21F1">
      <w:pPr>
        <w:pStyle w:val="af5"/>
        <w:keepNext/>
        <w:rPr>
          <w:rtl/>
        </w:rPr>
      </w:pPr>
      <w:bookmarkStart w:id="8139" w:name="ET_interruption_6345_17"/>
      <w:r w:rsidRPr="00AD3600">
        <w:rPr>
          <w:rStyle w:val="TagStyle"/>
          <w:rtl/>
        </w:rPr>
        <w:t xml:space="preserve"> &lt;&lt; קריאה &gt;&gt; </w:t>
      </w:r>
      <w:r>
        <w:rPr>
          <w:rtl/>
        </w:rPr>
        <w:t>טלי גוטליב (הליכוד):</w:t>
      </w:r>
      <w:r w:rsidRPr="00AD3600">
        <w:rPr>
          <w:rStyle w:val="TagStyle"/>
          <w:rtl/>
        </w:rPr>
        <w:t xml:space="preserve"> &lt;&lt; קריאה &gt;&gt;</w:t>
      </w:r>
      <w:r>
        <w:rPr>
          <w:rtl/>
        </w:rPr>
        <w:t xml:space="preserve">   </w:t>
      </w:r>
      <w:bookmarkEnd w:id="8139"/>
    </w:p>
    <w:p w:rsidR="002966D0" w:rsidRDefault="002966D0" w:rsidP="009A1C59">
      <w:pPr>
        <w:rPr>
          <w:rtl/>
          <w:lang w:eastAsia="he-IL"/>
        </w:rPr>
      </w:pPr>
    </w:p>
    <w:p w:rsidR="002966D0" w:rsidRDefault="002966D0" w:rsidP="005E21F1">
      <w:pPr>
        <w:rPr>
          <w:rtl/>
          <w:lang w:eastAsia="he-IL"/>
        </w:rPr>
      </w:pPr>
      <w:r>
        <w:rPr>
          <w:rFonts w:hint="cs"/>
          <w:rtl/>
          <w:lang w:eastAsia="he-IL"/>
        </w:rPr>
        <w:t>מה?</w:t>
      </w:r>
      <w:bookmarkStart w:id="8140" w:name="_ETM_Q45_348415"/>
      <w:bookmarkStart w:id="8141" w:name="_ETM_Q45_348439"/>
      <w:bookmarkEnd w:id="8140"/>
      <w:bookmarkEnd w:id="8141"/>
    </w:p>
    <w:p w:rsidR="002966D0" w:rsidRDefault="002966D0" w:rsidP="005E21F1">
      <w:pPr>
        <w:rPr>
          <w:rtl/>
          <w:lang w:eastAsia="he-IL"/>
        </w:rPr>
      </w:pPr>
    </w:p>
    <w:p w:rsidR="002966D0" w:rsidRDefault="002966D0" w:rsidP="005E21F1">
      <w:pPr>
        <w:pStyle w:val="af5"/>
        <w:keepNext/>
        <w:rPr>
          <w:rtl/>
        </w:rPr>
      </w:pPr>
      <w:bookmarkStart w:id="8142" w:name="ET_interruption_5109_18"/>
      <w:r w:rsidRPr="00AD3600">
        <w:rPr>
          <w:rStyle w:val="TagStyle"/>
          <w:rtl/>
        </w:rPr>
        <w:t xml:space="preserve"> &lt;&lt; קריאה &gt;&gt; </w:t>
      </w:r>
      <w:r>
        <w:rPr>
          <w:rtl/>
        </w:rPr>
        <w:t>אלעזר שטרן (יש עתיד):</w:t>
      </w:r>
      <w:r w:rsidRPr="00AD3600">
        <w:rPr>
          <w:rStyle w:val="TagStyle"/>
          <w:rtl/>
        </w:rPr>
        <w:t xml:space="preserve"> &lt;&lt; קריאה &gt;&gt;</w:t>
      </w:r>
      <w:r>
        <w:rPr>
          <w:rtl/>
        </w:rPr>
        <w:t xml:space="preserve">   </w:t>
      </w:r>
      <w:bookmarkEnd w:id="8142"/>
    </w:p>
    <w:p w:rsidR="002966D0" w:rsidRDefault="002966D0" w:rsidP="009A1C59">
      <w:pPr>
        <w:rPr>
          <w:rtl/>
          <w:lang w:eastAsia="he-IL"/>
        </w:rPr>
      </w:pPr>
    </w:p>
    <w:p w:rsidR="002966D0" w:rsidRDefault="002966D0" w:rsidP="005E21F1">
      <w:pPr>
        <w:rPr>
          <w:rtl/>
          <w:lang w:eastAsia="he-IL"/>
        </w:rPr>
      </w:pPr>
      <w:bookmarkStart w:id="8143" w:name="_ETM_Q45_347896"/>
      <w:bookmarkEnd w:id="8143"/>
      <w:r>
        <w:rPr>
          <w:rFonts w:hint="cs"/>
          <w:rtl/>
          <w:lang w:eastAsia="he-IL"/>
        </w:rPr>
        <w:t xml:space="preserve">- </w:t>
      </w:r>
      <w:bookmarkStart w:id="8144" w:name="_ETM_Q45_363826"/>
      <w:bookmarkEnd w:id="8144"/>
      <w:r>
        <w:rPr>
          <w:rFonts w:hint="cs"/>
          <w:rtl/>
          <w:lang w:eastAsia="he-IL"/>
        </w:rPr>
        <w:t xml:space="preserve">- - </w:t>
      </w:r>
    </w:p>
    <w:p w:rsidR="002966D0" w:rsidRDefault="002966D0" w:rsidP="005E21F1">
      <w:pPr>
        <w:rPr>
          <w:rtl/>
          <w:lang w:eastAsia="he-IL"/>
        </w:rPr>
      </w:pPr>
    </w:p>
    <w:p w:rsidR="002966D0" w:rsidRDefault="002966D0" w:rsidP="005E21F1">
      <w:pPr>
        <w:pStyle w:val="af5"/>
        <w:keepNext/>
        <w:rPr>
          <w:rtl/>
        </w:rPr>
      </w:pPr>
      <w:bookmarkStart w:id="8145" w:name="ET_interruption_6345_4"/>
      <w:r w:rsidRPr="00125869">
        <w:rPr>
          <w:rStyle w:val="TagStyle"/>
          <w:rtl/>
        </w:rPr>
        <w:t xml:space="preserve"> &lt;&lt; קריאה &gt;&gt; </w:t>
      </w:r>
      <w:r>
        <w:rPr>
          <w:rtl/>
        </w:rPr>
        <w:t>טלי גוטליב (הליכוד):</w:t>
      </w:r>
      <w:r w:rsidRPr="00125869">
        <w:rPr>
          <w:rStyle w:val="TagStyle"/>
          <w:rtl/>
        </w:rPr>
        <w:t xml:space="preserve"> &lt;&lt; קריאה &gt;&gt;</w:t>
      </w:r>
      <w:r>
        <w:rPr>
          <w:rtl/>
        </w:rPr>
        <w:t xml:space="preserve">   </w:t>
      </w:r>
      <w:bookmarkEnd w:id="8145"/>
    </w:p>
    <w:p w:rsidR="002966D0" w:rsidRDefault="002966D0" w:rsidP="009A1C59">
      <w:pPr>
        <w:rPr>
          <w:rtl/>
          <w:lang w:eastAsia="he-IL"/>
        </w:rPr>
      </w:pPr>
    </w:p>
    <w:p w:rsidR="002966D0" w:rsidRDefault="002966D0" w:rsidP="005E21F1">
      <w:pPr>
        <w:rPr>
          <w:rtl/>
          <w:lang w:eastAsia="he-IL"/>
        </w:rPr>
      </w:pPr>
      <w:r>
        <w:rPr>
          <w:rFonts w:hint="cs"/>
          <w:rtl/>
          <w:lang w:eastAsia="he-IL"/>
        </w:rPr>
        <w:t xml:space="preserve">רגע, אני עייפה כבר. </w:t>
      </w:r>
      <w:bookmarkStart w:id="8146" w:name="_ETM_Q45_355144"/>
      <w:bookmarkEnd w:id="8146"/>
    </w:p>
    <w:p w:rsidR="002966D0" w:rsidRDefault="002966D0" w:rsidP="005E21F1">
      <w:pPr>
        <w:rPr>
          <w:rtl/>
          <w:lang w:eastAsia="he-IL"/>
        </w:rPr>
      </w:pPr>
    </w:p>
    <w:p w:rsidR="002966D0" w:rsidRDefault="002966D0" w:rsidP="005E21F1">
      <w:pPr>
        <w:pStyle w:val="af5"/>
        <w:keepNext/>
        <w:rPr>
          <w:rtl/>
        </w:rPr>
      </w:pPr>
      <w:bookmarkStart w:id="8147" w:name="ET_interruption_5109_19"/>
      <w:r w:rsidRPr="00AD3600">
        <w:rPr>
          <w:rStyle w:val="TagStyle"/>
          <w:rtl/>
        </w:rPr>
        <w:t xml:space="preserve"> &lt;&lt; קריאה &gt;&gt; </w:t>
      </w:r>
      <w:r>
        <w:rPr>
          <w:rtl/>
        </w:rPr>
        <w:t>אלעזר שטרן (יש עתיד):</w:t>
      </w:r>
      <w:r w:rsidRPr="00AD3600">
        <w:rPr>
          <w:rStyle w:val="TagStyle"/>
          <w:rtl/>
        </w:rPr>
        <w:t xml:space="preserve"> &lt;&lt; קריאה &gt;&gt;</w:t>
      </w:r>
      <w:r>
        <w:rPr>
          <w:rtl/>
        </w:rPr>
        <w:t xml:space="preserve">   </w:t>
      </w:r>
      <w:bookmarkEnd w:id="8147"/>
    </w:p>
    <w:p w:rsidR="002966D0" w:rsidRDefault="002966D0" w:rsidP="009A1C59">
      <w:pPr>
        <w:rPr>
          <w:rtl/>
          <w:lang w:eastAsia="he-IL"/>
        </w:rPr>
      </w:pPr>
    </w:p>
    <w:p w:rsidR="002966D0" w:rsidRDefault="002966D0" w:rsidP="005E21F1">
      <w:pPr>
        <w:rPr>
          <w:rtl/>
          <w:lang w:eastAsia="he-IL"/>
        </w:rPr>
      </w:pPr>
      <w:r>
        <w:rPr>
          <w:rFonts w:hint="cs"/>
          <w:rtl/>
          <w:lang w:eastAsia="he-IL"/>
        </w:rPr>
        <w:t>אני יודע. אמרתי: למה שתוותר.</w:t>
      </w:r>
      <w:bookmarkStart w:id="8148" w:name="_ETM_Q45_360275"/>
      <w:bookmarkStart w:id="8149" w:name="_ETM_Q45_356638"/>
      <w:bookmarkStart w:id="8150" w:name="_ETM_Q45_356695"/>
      <w:bookmarkEnd w:id="8148"/>
      <w:bookmarkEnd w:id="8149"/>
      <w:bookmarkEnd w:id="8150"/>
    </w:p>
    <w:p w:rsidR="002966D0" w:rsidRDefault="002966D0" w:rsidP="005E21F1">
      <w:pPr>
        <w:rPr>
          <w:rtl/>
          <w:lang w:eastAsia="he-IL"/>
        </w:rPr>
      </w:pPr>
    </w:p>
    <w:p w:rsidR="002966D0" w:rsidRDefault="002966D0" w:rsidP="005E21F1">
      <w:pPr>
        <w:pStyle w:val="a4"/>
        <w:keepNext/>
        <w:rPr>
          <w:rtl/>
        </w:rPr>
      </w:pPr>
      <w:bookmarkStart w:id="8151" w:name="ET_speaker_6345_50"/>
      <w:r w:rsidRPr="0070599B">
        <w:rPr>
          <w:rStyle w:val="TagStyle"/>
          <w:rtl/>
        </w:rPr>
        <w:t xml:space="preserve"> &lt;&lt; דובר &gt;&gt; </w:t>
      </w:r>
      <w:bookmarkStart w:id="8152" w:name="_Toc234323229"/>
      <w:bookmarkStart w:id="8153" w:name="_Toc234323405"/>
      <w:r>
        <w:rPr>
          <w:rtl/>
        </w:rPr>
        <w:t>טלי גוטליב (הליכוד):</w:t>
      </w:r>
      <w:bookmarkEnd w:id="8152"/>
      <w:bookmarkEnd w:id="8153"/>
      <w:r w:rsidRPr="0070599B">
        <w:rPr>
          <w:rStyle w:val="TagStyle"/>
          <w:rtl/>
        </w:rPr>
        <w:t xml:space="preserve"> &lt;&lt; דובר &gt;&gt;</w:t>
      </w:r>
      <w:r>
        <w:rPr>
          <w:rtl/>
        </w:rPr>
        <w:t xml:space="preserve">   </w:t>
      </w:r>
      <w:bookmarkEnd w:id="8151"/>
    </w:p>
    <w:p w:rsidR="002966D0" w:rsidRPr="0070599B" w:rsidRDefault="002966D0" w:rsidP="005E21F1">
      <w:pPr>
        <w:rPr>
          <w:rtl/>
          <w:lang w:eastAsia="he-IL"/>
        </w:rPr>
      </w:pPr>
    </w:p>
    <w:p w:rsidR="002966D0" w:rsidRDefault="002966D0" w:rsidP="005E21F1">
      <w:pPr>
        <w:rPr>
          <w:rtl/>
          <w:lang w:eastAsia="he-IL"/>
        </w:rPr>
      </w:pPr>
      <w:r>
        <w:rPr>
          <w:rFonts w:hint="cs"/>
          <w:rtl/>
          <w:lang w:eastAsia="he-IL"/>
        </w:rPr>
        <w:t xml:space="preserve"> </w:t>
      </w:r>
      <w:bookmarkStart w:id="8154" w:name="_ETM_Q45_362902"/>
      <w:bookmarkStart w:id="8155" w:name="_ETM_Q45_362956"/>
      <w:bookmarkStart w:id="8156" w:name="_ETM_Q45_361933"/>
      <w:bookmarkStart w:id="8157" w:name="_ETM_Q45_362018"/>
      <w:bookmarkStart w:id="8158" w:name="_ETM_Q45_362020"/>
      <w:bookmarkStart w:id="8159" w:name="_ETM_Q45_362066"/>
      <w:bookmarkEnd w:id="8154"/>
      <w:bookmarkEnd w:id="8155"/>
      <w:bookmarkEnd w:id="8156"/>
      <w:bookmarkEnd w:id="8157"/>
      <w:bookmarkEnd w:id="8158"/>
      <w:bookmarkEnd w:id="8159"/>
      <w:r>
        <w:rPr>
          <w:rFonts w:hint="cs"/>
          <w:rtl/>
          <w:lang w:eastAsia="he-IL"/>
        </w:rPr>
        <w:t xml:space="preserve">מזל טוב לגברתי היו"ר, שהיום בתה שנולדה אחרי </w:t>
      </w:r>
      <w:bookmarkStart w:id="8160" w:name="_ETM_Q45_367841"/>
      <w:bookmarkEnd w:id="8160"/>
      <w:r>
        <w:rPr>
          <w:rFonts w:hint="cs"/>
          <w:rtl/>
          <w:lang w:eastAsia="he-IL"/>
        </w:rPr>
        <w:t xml:space="preserve">פיגוע ילדה </w:t>
      </w:r>
      <w:r>
        <w:rPr>
          <w:rtl/>
          <w:lang w:eastAsia="he-IL"/>
        </w:rPr>
        <w:t>–</w:t>
      </w:r>
      <w:r>
        <w:rPr>
          <w:rFonts w:hint="cs"/>
          <w:rtl/>
          <w:lang w:eastAsia="he-IL"/>
        </w:rPr>
        <w:t xml:space="preserve"> נכד. ברוך השם הטוב.</w:t>
      </w:r>
      <w:bookmarkStart w:id="8161" w:name="_ETM_Q45_374545"/>
      <w:bookmarkEnd w:id="8161"/>
    </w:p>
    <w:p w:rsidR="002966D0" w:rsidRDefault="002966D0" w:rsidP="005E21F1">
      <w:pPr>
        <w:rPr>
          <w:rtl/>
          <w:lang w:eastAsia="he-IL"/>
        </w:rPr>
      </w:pPr>
      <w:bookmarkStart w:id="8162" w:name="_ETM_Q45_374590"/>
      <w:bookmarkEnd w:id="8162"/>
    </w:p>
    <w:p w:rsidR="002966D0" w:rsidRDefault="002966D0" w:rsidP="005E21F1">
      <w:pPr>
        <w:pStyle w:val="af6"/>
        <w:keepNext/>
        <w:rPr>
          <w:rtl/>
        </w:rPr>
      </w:pPr>
      <w:bookmarkStart w:id="8163" w:name="ET_yor_6671_22"/>
      <w:r w:rsidRPr="00B53BE7">
        <w:rPr>
          <w:rStyle w:val="TagStyle"/>
          <w:rtl/>
        </w:rPr>
        <w:t xml:space="preserve"> &lt;&lt; יור &gt;&gt; </w:t>
      </w:r>
      <w:r>
        <w:rPr>
          <w:rtl/>
        </w:rPr>
        <w:t>היו"ר לימור סון הר מלך:</w:t>
      </w:r>
      <w:r w:rsidRPr="00B53BE7">
        <w:rPr>
          <w:rStyle w:val="TagStyle"/>
          <w:rtl/>
        </w:rPr>
        <w:t xml:space="preserve"> &lt;&lt; יור &gt;&gt;</w:t>
      </w:r>
      <w:r>
        <w:rPr>
          <w:rtl/>
        </w:rPr>
        <w:t xml:space="preserve">   </w:t>
      </w:r>
      <w:bookmarkEnd w:id="8163"/>
    </w:p>
    <w:p w:rsidR="002966D0" w:rsidRDefault="002966D0" w:rsidP="009A1C59">
      <w:pPr>
        <w:rPr>
          <w:rtl/>
          <w:lang w:eastAsia="he-IL"/>
        </w:rPr>
      </w:pPr>
    </w:p>
    <w:p w:rsidR="002966D0" w:rsidRDefault="002966D0" w:rsidP="005E21F1">
      <w:pPr>
        <w:rPr>
          <w:rtl/>
          <w:lang w:eastAsia="he-IL"/>
        </w:rPr>
      </w:pPr>
      <w:r>
        <w:rPr>
          <w:rFonts w:hint="cs"/>
          <w:rtl/>
          <w:lang w:eastAsia="he-IL"/>
        </w:rPr>
        <w:t>כן, ברוך השם.</w:t>
      </w:r>
      <w:bookmarkStart w:id="8164" w:name="_ETM_Q45_374528"/>
      <w:bookmarkEnd w:id="8164"/>
    </w:p>
    <w:p w:rsidR="002966D0" w:rsidRDefault="002966D0" w:rsidP="005E21F1">
      <w:pPr>
        <w:rPr>
          <w:rtl/>
          <w:lang w:eastAsia="he-IL"/>
        </w:rPr>
      </w:pPr>
      <w:bookmarkStart w:id="8165" w:name="_ETM_Q45_374578"/>
      <w:bookmarkEnd w:id="8165"/>
    </w:p>
    <w:p w:rsidR="002966D0" w:rsidRDefault="002966D0" w:rsidP="005E21F1">
      <w:pPr>
        <w:pStyle w:val="-"/>
        <w:keepNext/>
        <w:rPr>
          <w:rtl/>
        </w:rPr>
      </w:pPr>
      <w:bookmarkStart w:id="8166" w:name="ET_speakercontinue_6345_23"/>
      <w:r w:rsidRPr="00B53BE7">
        <w:rPr>
          <w:rStyle w:val="TagStyle"/>
          <w:rtl/>
        </w:rPr>
        <w:t xml:space="preserve"> &lt;&lt; דובר_המשך &gt;&gt; </w:t>
      </w:r>
      <w:r>
        <w:rPr>
          <w:rtl/>
        </w:rPr>
        <w:t>טלי גוטליב (הליכוד):</w:t>
      </w:r>
      <w:r w:rsidRPr="00B53BE7">
        <w:rPr>
          <w:rStyle w:val="TagStyle"/>
          <w:rtl/>
        </w:rPr>
        <w:t xml:space="preserve"> &lt;&lt; דובר_המשך &gt;&gt;</w:t>
      </w:r>
      <w:r>
        <w:rPr>
          <w:rtl/>
        </w:rPr>
        <w:t xml:space="preserve">   </w:t>
      </w:r>
      <w:bookmarkEnd w:id="8166"/>
    </w:p>
    <w:p w:rsidR="002966D0" w:rsidRDefault="002966D0" w:rsidP="009A1C59">
      <w:pPr>
        <w:rPr>
          <w:rtl/>
          <w:lang w:eastAsia="he-IL"/>
        </w:rPr>
      </w:pPr>
    </w:p>
    <w:p w:rsidR="002966D0" w:rsidRDefault="002966D0" w:rsidP="005E21F1">
      <w:pPr>
        <w:rPr>
          <w:rtl/>
          <w:lang w:eastAsia="he-IL"/>
        </w:rPr>
      </w:pPr>
      <w:bookmarkStart w:id="8167" w:name="_ETM_Q45_373197"/>
      <w:bookmarkEnd w:id="8167"/>
      <w:r>
        <w:rPr>
          <w:rFonts w:hint="cs"/>
          <w:rtl/>
          <w:lang w:eastAsia="he-IL"/>
        </w:rPr>
        <w:t xml:space="preserve">טוב, </w:t>
      </w:r>
      <w:bookmarkStart w:id="8168" w:name="_ETM_Q45_372455"/>
      <w:bookmarkEnd w:id="8168"/>
      <w:r>
        <w:rPr>
          <w:rFonts w:hint="cs"/>
          <w:rtl/>
          <w:lang w:eastAsia="he-IL"/>
        </w:rPr>
        <w:t>אז אני אספר לכם למה ההצעה של יו"ר הוועדה רוטמן</w:t>
      </w:r>
      <w:bookmarkStart w:id="8169" w:name="_ETM_Q45_377425"/>
      <w:bookmarkEnd w:id="8169"/>
      <w:r>
        <w:rPr>
          <w:rFonts w:hint="cs"/>
          <w:rtl/>
          <w:lang w:eastAsia="he-IL"/>
        </w:rPr>
        <w:t xml:space="preserve"> היא פשוט הכרחית ביותר.</w:t>
      </w:r>
    </w:p>
    <w:p w:rsidR="002966D0" w:rsidRDefault="002966D0" w:rsidP="005E21F1">
      <w:pPr>
        <w:ind w:firstLine="0"/>
        <w:rPr>
          <w:rtl/>
          <w:lang w:eastAsia="he-IL"/>
        </w:rPr>
      </w:pPr>
      <w:bookmarkStart w:id="8170" w:name="_ETM_Q45_381820"/>
      <w:bookmarkStart w:id="8171" w:name="_ETM_Q45_381873"/>
      <w:bookmarkStart w:id="8172" w:name="_ETM_Q45_379509"/>
      <w:bookmarkEnd w:id="8170"/>
      <w:bookmarkEnd w:id="8171"/>
      <w:bookmarkEnd w:id="8172"/>
    </w:p>
    <w:p w:rsidR="002966D0" w:rsidRDefault="002966D0" w:rsidP="005E21F1">
      <w:pPr>
        <w:pStyle w:val="af5"/>
        <w:keepNext/>
        <w:rPr>
          <w:rtl/>
        </w:rPr>
      </w:pPr>
      <w:bookmarkStart w:id="8173" w:name="_ETM_Q45_374368"/>
      <w:bookmarkStart w:id="8174" w:name="ET_interruption_5766_24"/>
      <w:bookmarkEnd w:id="8173"/>
      <w:r w:rsidRPr="009E7D24">
        <w:rPr>
          <w:rStyle w:val="TagStyle"/>
          <w:rtl/>
        </w:rPr>
        <w:t xml:space="preserve"> &lt;&lt; קריאה &gt;&gt; </w:t>
      </w:r>
      <w:r>
        <w:rPr>
          <w:rtl/>
        </w:rPr>
        <w:t>רם בן ברק (יש עתיד):</w:t>
      </w:r>
      <w:r w:rsidRPr="009E7D24">
        <w:rPr>
          <w:rStyle w:val="TagStyle"/>
          <w:rtl/>
        </w:rPr>
        <w:t xml:space="preserve"> &lt;&lt; קריאה &gt;&gt; </w:t>
      </w:r>
      <w:r>
        <w:rPr>
          <w:rtl/>
        </w:rPr>
        <w:t xml:space="preserve">   </w:t>
      </w:r>
      <w:bookmarkEnd w:id="8174"/>
    </w:p>
    <w:p w:rsidR="002966D0" w:rsidRPr="009E7D24" w:rsidRDefault="002966D0" w:rsidP="009A1C59">
      <w:pPr>
        <w:rPr>
          <w:rtl/>
          <w:lang w:eastAsia="he-IL"/>
        </w:rPr>
      </w:pPr>
      <w:bookmarkStart w:id="8175" w:name="_ETM_Q45_372583"/>
      <w:bookmarkStart w:id="8176" w:name="_ETM_Q45_372628"/>
      <w:bookmarkEnd w:id="8175"/>
      <w:bookmarkEnd w:id="8176"/>
    </w:p>
    <w:p w:rsidR="002966D0" w:rsidRDefault="002966D0" w:rsidP="005E21F1">
      <w:pPr>
        <w:rPr>
          <w:rtl/>
          <w:lang w:eastAsia="he-IL"/>
        </w:rPr>
      </w:pPr>
      <w:bookmarkStart w:id="8177" w:name="_ETM_Q45_379535"/>
      <w:bookmarkEnd w:id="8177"/>
      <w:r>
        <w:rPr>
          <w:rFonts w:hint="cs"/>
          <w:rtl/>
          <w:lang w:eastAsia="he-IL"/>
        </w:rPr>
        <w:t xml:space="preserve">מה זה הכרחית, רוטמן יושב-ראש ועדה - - - </w:t>
      </w:r>
    </w:p>
    <w:p w:rsidR="002966D0" w:rsidRDefault="002966D0" w:rsidP="005E21F1">
      <w:pPr>
        <w:rPr>
          <w:rtl/>
          <w:lang w:eastAsia="he-IL"/>
        </w:rPr>
      </w:pPr>
    </w:p>
    <w:p w:rsidR="002966D0" w:rsidRDefault="002966D0" w:rsidP="005E21F1">
      <w:pPr>
        <w:pStyle w:val="-"/>
        <w:keepNext/>
        <w:rPr>
          <w:rtl/>
        </w:rPr>
      </w:pPr>
      <w:bookmarkStart w:id="8178" w:name="_ETM_Q45_379298"/>
      <w:bookmarkStart w:id="8179" w:name="ET_speakercontinue_6345_5"/>
      <w:bookmarkEnd w:id="8178"/>
      <w:r w:rsidRPr="009E7D24">
        <w:rPr>
          <w:rStyle w:val="TagStyle"/>
          <w:rtl/>
        </w:rPr>
        <w:t xml:space="preserve"> &lt;&lt; דובר_המשך &gt;&gt;</w:t>
      </w:r>
      <w:r w:rsidRPr="00125869">
        <w:rPr>
          <w:rStyle w:val="TagStyle"/>
          <w:rtl/>
        </w:rPr>
        <w:t xml:space="preserve"> </w:t>
      </w:r>
      <w:r>
        <w:rPr>
          <w:rtl/>
        </w:rPr>
        <w:t>טלי גוטליב (הליכוד):</w:t>
      </w:r>
      <w:r w:rsidRPr="00125869">
        <w:rPr>
          <w:rStyle w:val="TagStyle"/>
          <w:rtl/>
        </w:rPr>
        <w:t xml:space="preserve"> </w:t>
      </w:r>
      <w:r w:rsidRPr="009E7D24">
        <w:rPr>
          <w:rStyle w:val="TagStyle"/>
          <w:rtl/>
        </w:rPr>
        <w:t xml:space="preserve">&lt;&lt; דובר_המשך &gt;&gt; </w:t>
      </w:r>
      <w:r>
        <w:rPr>
          <w:rtl/>
        </w:rPr>
        <w:t xml:space="preserve">   </w:t>
      </w:r>
      <w:bookmarkEnd w:id="8179"/>
    </w:p>
    <w:p w:rsidR="002966D0" w:rsidRDefault="002966D0" w:rsidP="009A1C59">
      <w:pPr>
        <w:rPr>
          <w:rtl/>
          <w:lang w:eastAsia="he-IL"/>
        </w:rPr>
      </w:pPr>
    </w:p>
    <w:p w:rsidR="002966D0" w:rsidRDefault="002966D0" w:rsidP="005E21F1">
      <w:pPr>
        <w:rPr>
          <w:rtl/>
          <w:lang w:eastAsia="he-IL"/>
        </w:rPr>
      </w:pPr>
      <w:r>
        <w:rPr>
          <w:rtl/>
          <w:lang w:eastAsia="he-IL"/>
        </w:rPr>
        <w:t>כי אנחנו לא מדברים על חוק הפיצול</w:t>
      </w:r>
      <w:r>
        <w:rPr>
          <w:rFonts w:hint="cs"/>
          <w:rtl/>
          <w:lang w:eastAsia="he-IL"/>
        </w:rPr>
        <w:t>.</w:t>
      </w:r>
      <w:r>
        <w:rPr>
          <w:rtl/>
          <w:lang w:eastAsia="he-IL"/>
        </w:rPr>
        <w:t xml:space="preserve"> אנחנו </w:t>
      </w:r>
      <w:bookmarkStart w:id="8180" w:name="_ETM_Q45_380569"/>
      <w:bookmarkEnd w:id="8180"/>
      <w:r>
        <w:rPr>
          <w:rtl/>
          <w:lang w:eastAsia="he-IL"/>
        </w:rPr>
        <w:t xml:space="preserve">מדברים על כעשרה סעיפים, וכדי להבין למה הם חשובים, קבלו </w:t>
      </w:r>
      <w:bookmarkStart w:id="8181" w:name="_ETM_Q45_385383"/>
      <w:bookmarkEnd w:id="8181"/>
      <w:r>
        <w:rPr>
          <w:rtl/>
          <w:lang w:eastAsia="he-IL"/>
        </w:rPr>
        <w:t>את ההזיה הבאה</w:t>
      </w:r>
      <w:r>
        <w:rPr>
          <w:rFonts w:hint="cs"/>
          <w:rtl/>
          <w:lang w:eastAsia="he-IL"/>
        </w:rPr>
        <w:t>:</w:t>
      </w:r>
      <w:r>
        <w:rPr>
          <w:rtl/>
          <w:lang w:eastAsia="he-IL"/>
        </w:rPr>
        <w:t xml:space="preserve"> אתמול אני הולכת לבג</w:t>
      </w:r>
      <w:r>
        <w:rPr>
          <w:rFonts w:hint="cs"/>
          <w:rtl/>
          <w:lang w:eastAsia="he-IL"/>
        </w:rPr>
        <w:t>"</w:t>
      </w:r>
      <w:r>
        <w:rPr>
          <w:rtl/>
          <w:lang w:eastAsia="he-IL"/>
        </w:rPr>
        <w:t xml:space="preserve">ץ. </w:t>
      </w:r>
      <w:bookmarkStart w:id="8182" w:name="_ETM_Q45_390479"/>
      <w:bookmarkEnd w:id="8182"/>
      <w:r>
        <w:rPr>
          <w:rtl/>
          <w:lang w:eastAsia="he-IL"/>
        </w:rPr>
        <w:t>התמנה מנהל לרשות מינהל מקרקעי ישראל</w:t>
      </w:r>
      <w:r>
        <w:rPr>
          <w:rFonts w:hint="cs"/>
          <w:rtl/>
          <w:lang w:eastAsia="he-IL"/>
        </w:rPr>
        <w:t>.</w:t>
      </w:r>
      <w:r>
        <w:rPr>
          <w:rtl/>
          <w:lang w:eastAsia="he-IL"/>
        </w:rPr>
        <w:t xml:space="preserve"> איך בוחרים מנהל לרשות </w:t>
      </w:r>
      <w:bookmarkStart w:id="8183" w:name="_ETM_Q45_394696"/>
      <w:bookmarkEnd w:id="8183"/>
      <w:r>
        <w:rPr>
          <w:rtl/>
          <w:lang w:eastAsia="he-IL"/>
        </w:rPr>
        <w:t>מינהל מקרקעי ישראל</w:t>
      </w:r>
      <w:r>
        <w:rPr>
          <w:rFonts w:hint="cs"/>
          <w:rtl/>
          <w:lang w:eastAsia="he-IL"/>
        </w:rPr>
        <w:t>?</w:t>
      </w:r>
      <w:r>
        <w:rPr>
          <w:rtl/>
          <w:lang w:eastAsia="he-IL"/>
        </w:rPr>
        <w:t xml:space="preserve"> זה כתוב בסעיף </w:t>
      </w:r>
      <w:r>
        <w:rPr>
          <w:rFonts w:hint="cs"/>
          <w:rtl/>
          <w:lang w:eastAsia="he-IL"/>
        </w:rPr>
        <w:t>2</w:t>
      </w:r>
      <w:r>
        <w:rPr>
          <w:rtl/>
          <w:lang w:eastAsia="he-IL"/>
        </w:rPr>
        <w:t xml:space="preserve"> לחוק מ</w:t>
      </w:r>
      <w:r>
        <w:rPr>
          <w:rFonts w:hint="cs"/>
          <w:rtl/>
          <w:lang w:eastAsia="he-IL"/>
        </w:rPr>
        <w:t>י</w:t>
      </w:r>
      <w:r>
        <w:rPr>
          <w:rtl/>
          <w:lang w:eastAsia="he-IL"/>
        </w:rPr>
        <w:t xml:space="preserve">נהל מקרקעי </w:t>
      </w:r>
      <w:bookmarkStart w:id="8184" w:name="_ETM_Q45_398913"/>
      <w:bookmarkEnd w:id="8184"/>
      <w:r>
        <w:rPr>
          <w:rtl/>
          <w:lang w:eastAsia="he-IL"/>
        </w:rPr>
        <w:t>ישראל</w:t>
      </w:r>
      <w:r>
        <w:rPr>
          <w:rFonts w:hint="cs"/>
          <w:rtl/>
          <w:lang w:eastAsia="he-IL"/>
        </w:rPr>
        <w:t xml:space="preserve">: </w:t>
      </w:r>
      <w:bookmarkStart w:id="8185" w:name="_ETM_Q45_401961"/>
      <w:bookmarkEnd w:id="8185"/>
      <w:r>
        <w:rPr>
          <w:rtl/>
          <w:lang w:eastAsia="he-IL"/>
        </w:rPr>
        <w:t>המנהל ימונה על ידי ראש הממשלה והממשלה, נכון</w:t>
      </w:r>
      <w:r>
        <w:rPr>
          <w:rFonts w:hint="cs"/>
          <w:rtl/>
          <w:lang w:eastAsia="he-IL"/>
        </w:rPr>
        <w:t xml:space="preserve"> שזה </w:t>
      </w:r>
      <w:r>
        <w:rPr>
          <w:rtl/>
          <w:lang w:eastAsia="he-IL"/>
        </w:rPr>
        <w:t>פשוט</w:t>
      </w:r>
      <w:r>
        <w:rPr>
          <w:rFonts w:hint="cs"/>
          <w:rtl/>
          <w:lang w:eastAsia="he-IL"/>
        </w:rPr>
        <w:t>?</w:t>
      </w:r>
      <w:r>
        <w:rPr>
          <w:rtl/>
          <w:lang w:eastAsia="he-IL"/>
        </w:rPr>
        <w:t xml:space="preserve"> </w:t>
      </w:r>
      <w:bookmarkStart w:id="8186" w:name="_ETM_Q45_403130"/>
      <w:bookmarkEnd w:id="8186"/>
      <w:r>
        <w:rPr>
          <w:rtl/>
          <w:lang w:eastAsia="he-IL"/>
        </w:rPr>
        <w:t xml:space="preserve">מינה </w:t>
      </w:r>
      <w:r>
        <w:rPr>
          <w:rFonts w:hint="cs"/>
          <w:rtl/>
          <w:lang w:eastAsia="he-IL"/>
        </w:rPr>
        <w:t>ה</w:t>
      </w:r>
      <w:r>
        <w:rPr>
          <w:rtl/>
          <w:lang w:eastAsia="he-IL"/>
        </w:rPr>
        <w:t>שר סמוטריץ' אחרי ועדת איתור</w:t>
      </w:r>
      <w:r>
        <w:rPr>
          <w:rFonts w:hint="cs"/>
          <w:rtl/>
          <w:lang w:eastAsia="he-IL"/>
        </w:rPr>
        <w:t xml:space="preserve"> </w:t>
      </w:r>
      <w:r>
        <w:rPr>
          <w:rtl/>
          <w:lang w:eastAsia="he-IL"/>
        </w:rPr>
        <w:t>–</w:t>
      </w:r>
      <w:bookmarkStart w:id="8187" w:name="_ETM_Q45_406001"/>
      <w:bookmarkStart w:id="8188" w:name="_ETM_Q45_406056"/>
      <w:bookmarkEnd w:id="8187"/>
      <w:bookmarkEnd w:id="8188"/>
      <w:r>
        <w:rPr>
          <w:rFonts w:hint="cs"/>
          <w:rtl/>
          <w:lang w:eastAsia="he-IL"/>
        </w:rPr>
        <w:t xml:space="preserve"> </w:t>
      </w:r>
      <w:r>
        <w:rPr>
          <w:rtl/>
          <w:lang w:eastAsia="he-IL"/>
        </w:rPr>
        <w:t>ועדת איתור זה טמטום</w:t>
      </w:r>
      <w:r>
        <w:rPr>
          <w:rFonts w:hint="cs"/>
          <w:rtl/>
          <w:lang w:eastAsia="he-IL"/>
        </w:rPr>
        <w:t>.</w:t>
      </w:r>
      <w:r>
        <w:rPr>
          <w:rtl/>
          <w:lang w:eastAsia="he-IL"/>
        </w:rPr>
        <w:t xml:space="preserve"> </w:t>
      </w:r>
      <w:bookmarkStart w:id="8189" w:name="_ETM_Q45_407348"/>
      <w:bookmarkEnd w:id="8189"/>
      <w:r>
        <w:rPr>
          <w:rtl/>
          <w:lang w:eastAsia="he-IL"/>
        </w:rPr>
        <w:t>תסלחו לי, טמטום</w:t>
      </w:r>
      <w:r>
        <w:rPr>
          <w:rFonts w:hint="cs"/>
          <w:rtl/>
          <w:lang w:eastAsia="he-IL"/>
        </w:rPr>
        <w:t>.</w:t>
      </w:r>
      <w:r>
        <w:rPr>
          <w:rtl/>
          <w:lang w:eastAsia="he-IL"/>
        </w:rPr>
        <w:t xml:space="preserve"> תקשיבו טוב, למה טמטום? טמטום שגזרה על </w:t>
      </w:r>
      <w:bookmarkStart w:id="8190" w:name="_ETM_Q45_411565"/>
      <w:bookmarkEnd w:id="8190"/>
      <w:r>
        <w:rPr>
          <w:rtl/>
          <w:lang w:eastAsia="he-IL"/>
        </w:rPr>
        <w:t xml:space="preserve">עצמה הממשלה לפני 30 שנה. החוק קובע שהממשלה תמנה את </w:t>
      </w:r>
      <w:bookmarkStart w:id="8191" w:name="_ETM_Q45_415782"/>
      <w:bookmarkEnd w:id="8191"/>
      <w:r>
        <w:rPr>
          <w:rtl/>
          <w:lang w:eastAsia="he-IL"/>
        </w:rPr>
        <w:t>ראש מינהל מקרקעי ישראל</w:t>
      </w:r>
      <w:r>
        <w:rPr>
          <w:rFonts w:hint="cs"/>
          <w:rtl/>
          <w:lang w:eastAsia="he-IL"/>
        </w:rPr>
        <w:t>,</w:t>
      </w:r>
      <w:r>
        <w:rPr>
          <w:rtl/>
          <w:lang w:eastAsia="he-IL"/>
        </w:rPr>
        <w:t xml:space="preserve"> </w:t>
      </w:r>
      <w:bookmarkStart w:id="8192" w:name="_ETM_Q45_420500"/>
      <w:bookmarkEnd w:id="8192"/>
      <w:r>
        <w:rPr>
          <w:rtl/>
          <w:lang w:eastAsia="he-IL"/>
        </w:rPr>
        <w:t xml:space="preserve">אבל הם גזרו </w:t>
      </w:r>
      <w:r>
        <w:rPr>
          <w:rFonts w:hint="cs"/>
          <w:rtl/>
          <w:lang w:eastAsia="he-IL"/>
        </w:rPr>
        <w:t>על עצמם</w:t>
      </w:r>
      <w:r>
        <w:rPr>
          <w:rtl/>
          <w:lang w:eastAsia="he-IL"/>
        </w:rPr>
        <w:t xml:space="preserve"> ועדת איתור. עכשיו, כדי לא להתבלבל, </w:t>
      </w:r>
      <w:bookmarkStart w:id="8193" w:name="_ETM_Q45_424472"/>
      <w:bookmarkEnd w:id="8193"/>
      <w:r>
        <w:rPr>
          <w:rtl/>
          <w:lang w:eastAsia="he-IL"/>
        </w:rPr>
        <w:t xml:space="preserve">יש הבדל בין ועדת מכרזים לוועדת איתור. ועדת מכרזים </w:t>
      </w:r>
      <w:r>
        <w:rPr>
          <w:rFonts w:hint="cs"/>
          <w:rtl/>
          <w:lang w:eastAsia="he-IL"/>
        </w:rPr>
        <w:t>היא</w:t>
      </w:r>
      <w:r>
        <w:rPr>
          <w:rtl/>
          <w:lang w:eastAsia="he-IL"/>
        </w:rPr>
        <w:t xml:space="preserve"> </w:t>
      </w:r>
      <w:bookmarkStart w:id="8194" w:name="_ETM_Q45_428445"/>
      <w:bookmarkEnd w:id="8194"/>
      <w:r>
        <w:rPr>
          <w:rtl/>
          <w:lang w:eastAsia="he-IL"/>
        </w:rPr>
        <w:t>מכוח החוק</w:t>
      </w:r>
      <w:bookmarkStart w:id="8195" w:name="_ETM_Q45_430026"/>
      <w:bookmarkEnd w:id="8195"/>
      <w:r>
        <w:rPr>
          <w:rFonts w:hint="cs"/>
          <w:rtl/>
          <w:lang w:eastAsia="he-IL"/>
        </w:rPr>
        <w:t xml:space="preserve">, ומחייבת </w:t>
      </w:r>
      <w:r>
        <w:rPr>
          <w:rtl/>
          <w:lang w:eastAsia="he-IL"/>
        </w:rPr>
        <w:t>עקרונות שוויון ומאפשר</w:t>
      </w:r>
      <w:r>
        <w:rPr>
          <w:rFonts w:hint="cs"/>
          <w:rtl/>
          <w:lang w:eastAsia="he-IL"/>
        </w:rPr>
        <w:t>ת</w:t>
      </w:r>
      <w:r>
        <w:rPr>
          <w:rtl/>
          <w:lang w:eastAsia="he-IL"/>
        </w:rPr>
        <w:t xml:space="preserve"> פתיחת פתח לכולם</w:t>
      </w:r>
      <w:r>
        <w:rPr>
          <w:rFonts w:hint="cs"/>
          <w:rtl/>
          <w:lang w:eastAsia="he-IL"/>
        </w:rPr>
        <w:t>. לעומת זאת,</w:t>
      </w:r>
      <w:r>
        <w:rPr>
          <w:rtl/>
          <w:lang w:eastAsia="he-IL"/>
        </w:rPr>
        <w:t xml:space="preserve"> </w:t>
      </w:r>
      <w:bookmarkStart w:id="8196" w:name="_ETM_Q45_432418"/>
      <w:bookmarkEnd w:id="8196"/>
      <w:r>
        <w:rPr>
          <w:rtl/>
          <w:lang w:eastAsia="he-IL"/>
        </w:rPr>
        <w:t>ועדת איתור</w:t>
      </w:r>
      <w:r>
        <w:rPr>
          <w:rFonts w:hint="cs"/>
          <w:rtl/>
          <w:lang w:eastAsia="he-IL"/>
        </w:rPr>
        <w:t xml:space="preserve"> </w:t>
      </w:r>
      <w:r>
        <w:rPr>
          <w:rtl/>
          <w:lang w:eastAsia="he-IL"/>
        </w:rPr>
        <w:t xml:space="preserve">הופכת את המועמדים לכאלה שנבחנים על </w:t>
      </w:r>
      <w:bookmarkStart w:id="8197" w:name="_ETM_Q45_436390"/>
      <w:bookmarkEnd w:id="8197"/>
      <w:r>
        <w:rPr>
          <w:rtl/>
          <w:lang w:eastAsia="he-IL"/>
        </w:rPr>
        <w:t>ידי ועדה</w:t>
      </w:r>
      <w:r>
        <w:rPr>
          <w:rFonts w:hint="cs"/>
          <w:rtl/>
          <w:lang w:eastAsia="he-IL"/>
        </w:rPr>
        <w:t>,</w:t>
      </w:r>
      <w:r>
        <w:rPr>
          <w:rtl/>
          <w:lang w:eastAsia="he-IL"/>
        </w:rPr>
        <w:t xml:space="preserve"> כדי שלא תהיה תקלה וימונה מישהו לא מתאים. </w:t>
      </w:r>
      <w:bookmarkStart w:id="8198" w:name="_ETM_Q45_440363"/>
      <w:bookmarkEnd w:id="8198"/>
      <w:r>
        <w:rPr>
          <w:rtl/>
          <w:lang w:eastAsia="he-IL"/>
        </w:rPr>
        <w:t xml:space="preserve">לא עקרון שוויון, אלא מישהו מתאים. ועדת האיתור מצאה את </w:t>
      </w:r>
      <w:bookmarkStart w:id="8199" w:name="_ETM_Q45_444336"/>
      <w:bookmarkEnd w:id="8199"/>
      <w:r>
        <w:rPr>
          <w:rtl/>
          <w:lang w:eastAsia="he-IL"/>
        </w:rPr>
        <w:t>אליהו</w:t>
      </w:r>
      <w:r>
        <w:rPr>
          <w:rFonts w:hint="cs"/>
          <w:rtl/>
          <w:lang w:eastAsia="he-IL"/>
        </w:rPr>
        <w:t xml:space="preserve"> –</w:t>
      </w:r>
      <w:r>
        <w:rPr>
          <w:rtl/>
          <w:lang w:eastAsia="he-IL"/>
        </w:rPr>
        <w:t xml:space="preserve"> שמונה על ידי </w:t>
      </w:r>
      <w:r>
        <w:rPr>
          <w:rFonts w:hint="cs"/>
          <w:rtl/>
          <w:lang w:eastAsia="he-IL"/>
        </w:rPr>
        <w:t>סמוטריץ' וראש</w:t>
      </w:r>
      <w:bookmarkStart w:id="8200" w:name="_ETM_Q45_446574"/>
      <w:bookmarkEnd w:id="8200"/>
      <w:r>
        <w:rPr>
          <w:rFonts w:hint="cs"/>
          <w:rtl/>
          <w:lang w:eastAsia="he-IL"/>
        </w:rPr>
        <w:t xml:space="preserve"> הממשלה </w:t>
      </w:r>
      <w:r>
        <w:rPr>
          <w:rtl/>
          <w:lang w:eastAsia="he-IL"/>
        </w:rPr>
        <w:t>–</w:t>
      </w:r>
      <w:r>
        <w:rPr>
          <w:rFonts w:hint="cs"/>
          <w:rtl/>
          <w:lang w:eastAsia="he-IL"/>
        </w:rPr>
        <w:t xml:space="preserve"> מתאים.</w:t>
      </w:r>
      <w:r>
        <w:rPr>
          <w:rtl/>
          <w:lang w:eastAsia="he-IL"/>
        </w:rPr>
        <w:t xml:space="preserve"> הוא היה ראש המ</w:t>
      </w:r>
      <w:r>
        <w:rPr>
          <w:rFonts w:hint="cs"/>
          <w:rtl/>
          <w:lang w:eastAsia="he-IL"/>
        </w:rPr>
        <w:t>י</w:t>
      </w:r>
      <w:r>
        <w:rPr>
          <w:rtl/>
          <w:lang w:eastAsia="he-IL"/>
        </w:rPr>
        <w:t>נהלת</w:t>
      </w:r>
      <w:r>
        <w:rPr>
          <w:rFonts w:hint="cs"/>
          <w:rtl/>
          <w:lang w:eastAsia="he-IL"/>
        </w:rPr>
        <w:t xml:space="preserve">, </w:t>
      </w:r>
      <w:r>
        <w:rPr>
          <w:rtl/>
          <w:lang w:eastAsia="he-IL"/>
        </w:rPr>
        <w:t>הוא ה</w:t>
      </w:r>
      <w:r>
        <w:rPr>
          <w:rFonts w:hint="cs"/>
          <w:rtl/>
          <w:lang w:eastAsia="he-IL"/>
        </w:rPr>
        <w:t xml:space="preserve">קים את </w:t>
      </w:r>
      <w:r>
        <w:rPr>
          <w:rtl/>
          <w:lang w:eastAsia="he-IL"/>
        </w:rPr>
        <w:t>תנועת רגבים</w:t>
      </w:r>
      <w:r>
        <w:rPr>
          <w:rFonts w:hint="cs"/>
          <w:rtl/>
          <w:lang w:eastAsia="he-IL"/>
        </w:rPr>
        <w:t>.</w:t>
      </w:r>
      <w:r>
        <w:rPr>
          <w:rtl/>
          <w:lang w:eastAsia="he-IL"/>
        </w:rPr>
        <w:t xml:space="preserve"> </w:t>
      </w:r>
      <w:bookmarkStart w:id="8201" w:name="_ETM_Q45_451963"/>
      <w:bookmarkEnd w:id="8201"/>
      <w:r>
        <w:rPr>
          <w:rtl/>
          <w:lang w:eastAsia="he-IL"/>
        </w:rPr>
        <w:t xml:space="preserve">אבל רחמנא ליצלן, יש לו זיקה לסמוטריץ', כי מקצועית הם </w:t>
      </w:r>
      <w:bookmarkStart w:id="8202" w:name="_ETM_Q45_455607"/>
      <w:bookmarkEnd w:id="8202"/>
      <w:r>
        <w:rPr>
          <w:rtl/>
          <w:lang w:eastAsia="he-IL"/>
        </w:rPr>
        <w:t>עבדו ביחד</w:t>
      </w:r>
      <w:r>
        <w:rPr>
          <w:rFonts w:hint="cs"/>
          <w:rtl/>
          <w:lang w:eastAsia="he-IL"/>
        </w:rPr>
        <w:t xml:space="preserve"> </w:t>
      </w:r>
      <w:r>
        <w:rPr>
          <w:rtl/>
          <w:lang w:eastAsia="he-IL"/>
        </w:rPr>
        <w:t>–</w:t>
      </w:r>
      <w:bookmarkStart w:id="8203" w:name="_ETM_Q45_459595"/>
      <w:bookmarkStart w:id="8204" w:name="_ETM_Q45_459647"/>
      <w:bookmarkEnd w:id="8203"/>
      <w:bookmarkEnd w:id="8204"/>
      <w:r>
        <w:rPr>
          <w:rtl/>
          <w:lang w:eastAsia="he-IL"/>
        </w:rPr>
        <w:t xml:space="preserve"> אוי אוי אוי</w:t>
      </w:r>
      <w:r>
        <w:rPr>
          <w:rFonts w:hint="cs"/>
          <w:rtl/>
          <w:lang w:eastAsia="he-IL"/>
        </w:rPr>
        <w:t xml:space="preserve">. </w:t>
      </w:r>
    </w:p>
    <w:p w:rsidR="002966D0" w:rsidRDefault="002966D0" w:rsidP="005E21F1">
      <w:pPr>
        <w:rPr>
          <w:rtl/>
          <w:lang w:eastAsia="he-IL"/>
        </w:rPr>
      </w:pPr>
      <w:bookmarkStart w:id="8205" w:name="_ETM_Q45_455470"/>
      <w:bookmarkStart w:id="8206" w:name="_ETM_Q45_455509"/>
      <w:bookmarkEnd w:id="8205"/>
      <w:bookmarkEnd w:id="8206"/>
    </w:p>
    <w:p w:rsidR="002966D0" w:rsidRDefault="002966D0" w:rsidP="005E21F1">
      <w:pPr>
        <w:pStyle w:val="af6"/>
        <w:keepNext/>
        <w:rPr>
          <w:rtl/>
        </w:rPr>
      </w:pPr>
      <w:r w:rsidRPr="00EB244E">
        <w:rPr>
          <w:rStyle w:val="TagStyle"/>
          <w:rtl/>
        </w:rPr>
        <w:t xml:space="preserve"> &lt;&lt; יור &gt;&gt; </w:t>
      </w:r>
      <w:r>
        <w:rPr>
          <w:rtl/>
        </w:rPr>
        <w:t>היו"ר לימור סון הר מלך:</w:t>
      </w:r>
      <w:r w:rsidRPr="00EB244E">
        <w:rPr>
          <w:rStyle w:val="TagStyle"/>
          <w:rtl/>
        </w:rPr>
        <w:t xml:space="preserve"> &lt;&lt; יור &gt;&gt;</w:t>
      </w:r>
      <w:r>
        <w:rPr>
          <w:rtl/>
        </w:rPr>
        <w:t xml:space="preserve">   </w:t>
      </w:r>
    </w:p>
    <w:p w:rsidR="002966D0" w:rsidRDefault="002966D0" w:rsidP="009A1C59">
      <w:pPr>
        <w:rPr>
          <w:rtl/>
          <w:lang w:eastAsia="he-IL"/>
        </w:rPr>
      </w:pPr>
    </w:p>
    <w:p w:rsidR="002966D0" w:rsidRDefault="002966D0" w:rsidP="005E21F1">
      <w:pPr>
        <w:rPr>
          <w:rtl/>
          <w:lang w:eastAsia="he-IL"/>
        </w:rPr>
      </w:pPr>
      <w:r>
        <w:rPr>
          <w:rtl/>
          <w:lang w:eastAsia="he-IL"/>
        </w:rPr>
        <w:t>הוא גם הצליח</w:t>
      </w:r>
      <w:r>
        <w:rPr>
          <w:rFonts w:hint="cs"/>
          <w:rtl/>
          <w:lang w:eastAsia="he-IL"/>
        </w:rPr>
        <w:t>.</w:t>
      </w:r>
      <w:bookmarkStart w:id="8207" w:name="_ETM_Q45_458330"/>
      <w:bookmarkStart w:id="8208" w:name="_ETM_Q45_456347"/>
      <w:bookmarkStart w:id="8209" w:name="_ETM_Q45_459582"/>
      <w:bookmarkEnd w:id="8207"/>
      <w:bookmarkEnd w:id="8208"/>
      <w:bookmarkEnd w:id="8209"/>
    </w:p>
    <w:p w:rsidR="002966D0" w:rsidRDefault="002966D0" w:rsidP="005E21F1">
      <w:pPr>
        <w:rPr>
          <w:rtl/>
          <w:lang w:eastAsia="he-IL"/>
        </w:rPr>
      </w:pPr>
    </w:p>
    <w:p w:rsidR="002966D0" w:rsidRDefault="002966D0" w:rsidP="005E21F1">
      <w:pPr>
        <w:pStyle w:val="-"/>
        <w:keepNext/>
        <w:rPr>
          <w:rtl/>
        </w:rPr>
      </w:pPr>
      <w:bookmarkStart w:id="8210" w:name="ET_speakercontinue_6345_48"/>
      <w:r w:rsidRPr="006B6540">
        <w:rPr>
          <w:rStyle w:val="TagStyle"/>
          <w:rtl/>
        </w:rPr>
        <w:t xml:space="preserve"> &lt;&lt; דובר_המשך &gt;&gt; </w:t>
      </w:r>
      <w:r>
        <w:rPr>
          <w:rtl/>
        </w:rPr>
        <w:t>טלי גוטליב (הליכוד):</w:t>
      </w:r>
      <w:r w:rsidRPr="006B6540">
        <w:rPr>
          <w:rStyle w:val="TagStyle"/>
          <w:rtl/>
        </w:rPr>
        <w:t xml:space="preserve"> &lt;&lt; דובר_המשך &gt;&gt; </w:t>
      </w:r>
      <w:r>
        <w:rPr>
          <w:rtl/>
        </w:rPr>
        <w:t xml:space="preserve">   </w:t>
      </w:r>
      <w:bookmarkEnd w:id="8210"/>
    </w:p>
    <w:p w:rsidR="002966D0" w:rsidRPr="006B6540" w:rsidRDefault="002966D0" w:rsidP="009A1C59">
      <w:pPr>
        <w:rPr>
          <w:rtl/>
          <w:lang w:eastAsia="he-IL"/>
        </w:rPr>
      </w:pPr>
    </w:p>
    <w:p w:rsidR="002966D0" w:rsidRDefault="002966D0" w:rsidP="005E21F1">
      <w:pPr>
        <w:rPr>
          <w:rtl/>
          <w:lang w:eastAsia="he-IL"/>
        </w:rPr>
      </w:pPr>
      <w:r>
        <w:rPr>
          <w:rtl/>
          <w:lang w:eastAsia="he-IL"/>
        </w:rPr>
        <w:t xml:space="preserve">כן, והוועדה אישרה אותו. מה לא היה </w:t>
      </w:r>
      <w:bookmarkStart w:id="8211" w:name="_ETM_Q45_462895"/>
      <w:bookmarkEnd w:id="8211"/>
      <w:r>
        <w:rPr>
          <w:rtl/>
          <w:lang w:eastAsia="he-IL"/>
        </w:rPr>
        <w:t>אתמול בבג</w:t>
      </w:r>
      <w:r>
        <w:rPr>
          <w:rFonts w:hint="cs"/>
          <w:rtl/>
          <w:lang w:eastAsia="he-IL"/>
        </w:rPr>
        <w:t>"</w:t>
      </w:r>
      <w:r>
        <w:rPr>
          <w:rtl/>
          <w:lang w:eastAsia="he-IL"/>
        </w:rPr>
        <w:t>ץ</w:t>
      </w:r>
      <w:r>
        <w:rPr>
          <w:rFonts w:hint="cs"/>
          <w:rtl/>
          <w:lang w:eastAsia="he-IL"/>
        </w:rPr>
        <w:t>?</w:t>
      </w:r>
      <w:r>
        <w:rPr>
          <w:rtl/>
          <w:lang w:eastAsia="he-IL"/>
        </w:rPr>
        <w:t xml:space="preserve"> ככה</w:t>
      </w:r>
      <w:r>
        <w:rPr>
          <w:rFonts w:hint="cs"/>
          <w:rtl/>
          <w:lang w:eastAsia="he-IL"/>
        </w:rPr>
        <w:t xml:space="preserve">: </w:t>
      </w:r>
      <w:r>
        <w:rPr>
          <w:rtl/>
          <w:lang w:eastAsia="he-IL"/>
        </w:rPr>
        <w:t xml:space="preserve">למנהל היה ייצוג משל עצמו, שהסביר מהותית </w:t>
      </w:r>
      <w:bookmarkStart w:id="8212" w:name="_ETM_Q45_466538"/>
      <w:bookmarkEnd w:id="8212"/>
      <w:r>
        <w:rPr>
          <w:rtl/>
          <w:lang w:eastAsia="he-IL"/>
        </w:rPr>
        <w:t>למה הוא מתאים. לממשלה היה ייצוג משל עצמה</w:t>
      </w:r>
      <w:r>
        <w:rPr>
          <w:rFonts w:hint="cs"/>
          <w:rtl/>
          <w:lang w:eastAsia="he-IL"/>
        </w:rPr>
        <w:t xml:space="preserve"> –</w:t>
      </w:r>
      <w:r>
        <w:rPr>
          <w:rtl/>
          <w:lang w:eastAsia="he-IL"/>
        </w:rPr>
        <w:t xml:space="preserve"> שטענה למה </w:t>
      </w:r>
      <w:bookmarkStart w:id="8213" w:name="_ETM_Q45_470182"/>
      <w:bookmarkEnd w:id="8213"/>
      <w:r>
        <w:rPr>
          <w:rtl/>
          <w:lang w:eastAsia="he-IL"/>
        </w:rPr>
        <w:t xml:space="preserve">הממשלה פעלה כפי סמכותה, ועל פי </w:t>
      </w:r>
      <w:r>
        <w:rPr>
          <w:rFonts w:hint="cs"/>
          <w:rtl/>
          <w:lang w:eastAsia="he-IL"/>
        </w:rPr>
        <w:t xml:space="preserve">החלטת </w:t>
      </w:r>
      <w:r>
        <w:rPr>
          <w:rtl/>
          <w:lang w:eastAsia="he-IL"/>
        </w:rPr>
        <w:t xml:space="preserve">ועדת האיתור. מתייצבת </w:t>
      </w:r>
      <w:bookmarkStart w:id="8214" w:name="_ETM_Q45_473826"/>
      <w:bookmarkEnd w:id="8214"/>
      <w:r>
        <w:rPr>
          <w:rtl/>
          <w:lang w:eastAsia="he-IL"/>
        </w:rPr>
        <w:t>היועצת המשפטית לממשלה</w:t>
      </w:r>
      <w:r>
        <w:rPr>
          <w:rFonts w:hint="cs"/>
          <w:rtl/>
          <w:lang w:eastAsia="he-IL"/>
        </w:rPr>
        <w:t>.</w:t>
      </w:r>
      <w:r>
        <w:rPr>
          <w:rtl/>
          <w:lang w:eastAsia="he-IL"/>
        </w:rPr>
        <w:t xml:space="preserve"> </w:t>
      </w:r>
      <w:bookmarkStart w:id="8215" w:name="_ETM_Q45_477769"/>
      <w:bookmarkEnd w:id="8215"/>
      <w:r>
        <w:rPr>
          <w:rtl/>
          <w:lang w:eastAsia="he-IL"/>
        </w:rPr>
        <w:t>בהתחלה היא הסכימה</w:t>
      </w:r>
      <w:r>
        <w:rPr>
          <w:rFonts w:hint="cs"/>
          <w:rtl/>
          <w:lang w:eastAsia="he-IL"/>
        </w:rPr>
        <w:t>.</w:t>
      </w:r>
      <w:r>
        <w:rPr>
          <w:rtl/>
          <w:lang w:eastAsia="he-IL"/>
        </w:rPr>
        <w:t xml:space="preserve"> היא אמרה</w:t>
      </w:r>
      <w:r>
        <w:rPr>
          <w:rFonts w:hint="cs"/>
          <w:rtl/>
          <w:lang w:eastAsia="he-IL"/>
        </w:rPr>
        <w:t>:</w:t>
      </w:r>
      <w:r>
        <w:rPr>
          <w:rtl/>
          <w:lang w:eastAsia="he-IL"/>
        </w:rPr>
        <w:t xml:space="preserve"> נפל פגם</w:t>
      </w:r>
      <w:r>
        <w:rPr>
          <w:rFonts w:hint="cs"/>
          <w:rtl/>
          <w:lang w:eastAsia="he-IL"/>
        </w:rPr>
        <w:t>,</w:t>
      </w:r>
      <w:r>
        <w:rPr>
          <w:rtl/>
          <w:lang w:eastAsia="he-IL"/>
        </w:rPr>
        <w:t xml:space="preserve"> אבל התחרטה. עכשיו </w:t>
      </w:r>
      <w:bookmarkStart w:id="8216" w:name="_ETM_Q45_480872"/>
      <w:bookmarkEnd w:id="8216"/>
      <w:r>
        <w:rPr>
          <w:rtl/>
          <w:lang w:eastAsia="he-IL"/>
        </w:rPr>
        <w:t xml:space="preserve">היא נגד הממשלה. מה אומר החוק של רוטמן? מה אומרת </w:t>
      </w:r>
      <w:bookmarkStart w:id="8217" w:name="_ETM_Q45_483975"/>
      <w:bookmarkEnd w:id="8217"/>
      <w:r>
        <w:rPr>
          <w:rtl/>
          <w:lang w:eastAsia="he-IL"/>
        </w:rPr>
        <w:t xml:space="preserve">הצעת החוק החשובה הזו? </w:t>
      </w:r>
      <w:bookmarkStart w:id="8218" w:name="_ETM_Q45_487619"/>
      <w:bookmarkEnd w:id="8218"/>
      <w:r>
        <w:rPr>
          <w:rtl/>
          <w:lang w:eastAsia="he-IL"/>
        </w:rPr>
        <w:t>ככל שהיועץ המשפטי לממשלה לא מוכן לגבות את עמדת המדינה</w:t>
      </w:r>
      <w:r>
        <w:rPr>
          <w:rFonts w:hint="cs"/>
          <w:rtl/>
          <w:lang w:eastAsia="he-IL"/>
        </w:rPr>
        <w:t xml:space="preserve"> </w:t>
      </w:r>
      <w:bookmarkStart w:id="8219" w:name="_ETM_Q45_494392"/>
      <w:bookmarkStart w:id="8220" w:name="_ETM_Q45_494450"/>
      <w:bookmarkEnd w:id="8219"/>
      <w:bookmarkEnd w:id="8220"/>
      <w:r>
        <w:rPr>
          <w:rFonts w:hint="cs"/>
          <w:rtl/>
          <w:lang w:eastAsia="he-IL"/>
        </w:rPr>
        <w:t xml:space="preserve">- - - </w:t>
      </w:r>
    </w:p>
    <w:p w:rsidR="002966D0" w:rsidRDefault="002966D0" w:rsidP="005E21F1">
      <w:pPr>
        <w:rPr>
          <w:rtl/>
          <w:lang w:eastAsia="he-IL"/>
        </w:rPr>
      </w:pPr>
      <w:bookmarkStart w:id="8221" w:name="_ETM_Q45_506741"/>
      <w:bookmarkStart w:id="8222" w:name="_ETM_Q45_506787"/>
      <w:bookmarkStart w:id="8223" w:name="_ETM_Q45_507386"/>
      <w:bookmarkStart w:id="8224" w:name="_ETM_Q45_507439"/>
      <w:bookmarkStart w:id="8225" w:name="_ETM_Q45_508874"/>
      <w:bookmarkStart w:id="8226" w:name="_ETM_Q45_508915"/>
      <w:bookmarkStart w:id="8227" w:name="_ETM_Q45_508597"/>
      <w:bookmarkEnd w:id="8221"/>
      <w:bookmarkEnd w:id="8222"/>
      <w:bookmarkEnd w:id="8223"/>
      <w:bookmarkEnd w:id="8224"/>
      <w:bookmarkEnd w:id="8225"/>
      <w:bookmarkEnd w:id="8226"/>
      <w:bookmarkEnd w:id="8227"/>
    </w:p>
    <w:p w:rsidR="002966D0" w:rsidRDefault="002966D0" w:rsidP="005E21F1">
      <w:pPr>
        <w:pStyle w:val="af6"/>
        <w:keepNext/>
        <w:rPr>
          <w:rtl/>
        </w:rPr>
      </w:pPr>
      <w:bookmarkStart w:id="8228" w:name="ET_yor_6671_30"/>
      <w:r w:rsidRPr="00EB244E">
        <w:rPr>
          <w:rStyle w:val="TagStyle"/>
          <w:rtl/>
        </w:rPr>
        <w:t xml:space="preserve"> &lt;&lt; יור &gt;&gt; </w:t>
      </w:r>
      <w:r>
        <w:rPr>
          <w:rtl/>
        </w:rPr>
        <w:t>היו"ר לימור סון הר מלך:</w:t>
      </w:r>
      <w:r w:rsidRPr="00EB244E">
        <w:rPr>
          <w:rStyle w:val="TagStyle"/>
          <w:rtl/>
        </w:rPr>
        <w:t xml:space="preserve"> &lt;&lt; יור &gt;&gt;</w:t>
      </w:r>
      <w:r>
        <w:rPr>
          <w:rtl/>
        </w:rPr>
        <w:t xml:space="preserve">   </w:t>
      </w:r>
      <w:bookmarkEnd w:id="8228"/>
    </w:p>
    <w:p w:rsidR="002966D0" w:rsidRDefault="002966D0" w:rsidP="009A1C59">
      <w:pPr>
        <w:rPr>
          <w:rtl/>
          <w:lang w:eastAsia="he-IL"/>
        </w:rPr>
      </w:pPr>
    </w:p>
    <w:p w:rsidR="002966D0" w:rsidRDefault="002966D0" w:rsidP="005E21F1">
      <w:pPr>
        <w:rPr>
          <w:rtl/>
          <w:lang w:eastAsia="he-IL"/>
        </w:rPr>
      </w:pPr>
      <w:bookmarkStart w:id="8229" w:name="_ETM_Q45_493429"/>
      <w:bookmarkEnd w:id="8229"/>
      <w:r>
        <w:rPr>
          <w:rFonts w:hint="cs"/>
          <w:rtl/>
          <w:lang w:eastAsia="he-IL"/>
        </w:rPr>
        <w:t>כן.</w:t>
      </w:r>
    </w:p>
    <w:p w:rsidR="002966D0" w:rsidRDefault="002966D0" w:rsidP="005E21F1">
      <w:pPr>
        <w:pStyle w:val="-"/>
        <w:keepNext/>
        <w:rPr>
          <w:rStyle w:val="TagStyle"/>
          <w:rtl/>
        </w:rPr>
      </w:pPr>
      <w:bookmarkStart w:id="8230" w:name="_ETM_Q45_491786"/>
      <w:bookmarkStart w:id="8231" w:name="_ETM_Q45_491827"/>
      <w:bookmarkStart w:id="8232" w:name="ET_speakercontinue_6345_31"/>
      <w:bookmarkEnd w:id="8230"/>
      <w:bookmarkEnd w:id="8231"/>
    </w:p>
    <w:p w:rsidR="002966D0" w:rsidRPr="00887880" w:rsidRDefault="002966D0" w:rsidP="005E21F1">
      <w:pPr>
        <w:rPr>
          <w:rtl/>
          <w:lang w:eastAsia="he-IL"/>
        </w:rPr>
      </w:pPr>
    </w:p>
    <w:p w:rsidR="002966D0" w:rsidRDefault="002966D0" w:rsidP="005E21F1">
      <w:pPr>
        <w:pStyle w:val="-"/>
        <w:keepNext/>
        <w:rPr>
          <w:rtl/>
        </w:rPr>
      </w:pPr>
      <w:r w:rsidRPr="00EB244E">
        <w:rPr>
          <w:rStyle w:val="TagStyle"/>
          <w:rtl/>
        </w:rPr>
        <w:t xml:space="preserve"> &lt;&lt; דובר_המשך &gt;&gt; </w:t>
      </w:r>
      <w:r>
        <w:rPr>
          <w:rtl/>
        </w:rPr>
        <w:t>טלי גוטליב (הליכוד):</w:t>
      </w:r>
      <w:r w:rsidRPr="00EB244E">
        <w:rPr>
          <w:rStyle w:val="TagStyle"/>
          <w:rtl/>
        </w:rPr>
        <w:t xml:space="preserve"> &lt;&lt; דובר_המשך &gt;&gt;</w:t>
      </w:r>
      <w:r>
        <w:rPr>
          <w:rtl/>
        </w:rPr>
        <w:t xml:space="preserve">   </w:t>
      </w:r>
      <w:bookmarkEnd w:id="8232"/>
    </w:p>
    <w:p w:rsidR="002966D0" w:rsidRPr="00EB244E" w:rsidRDefault="002966D0" w:rsidP="005E21F1">
      <w:pPr>
        <w:rPr>
          <w:rtl/>
          <w:lang w:eastAsia="he-IL"/>
        </w:rPr>
      </w:pPr>
      <w:bookmarkStart w:id="8233" w:name="_ETM_Q45_492526"/>
      <w:bookmarkEnd w:id="8233"/>
    </w:p>
    <w:p w:rsidR="002966D0" w:rsidRDefault="002966D0" w:rsidP="005E21F1">
      <w:pPr>
        <w:rPr>
          <w:rtl/>
          <w:lang w:eastAsia="he-IL"/>
        </w:rPr>
      </w:pPr>
      <w:bookmarkStart w:id="8234" w:name="_ETM_Q45_508636"/>
      <w:bookmarkEnd w:id="8234"/>
      <w:r>
        <w:rPr>
          <w:rtl/>
          <w:lang w:eastAsia="he-IL"/>
        </w:rPr>
        <w:t xml:space="preserve"> </w:t>
      </w:r>
      <w:bookmarkStart w:id="8235" w:name="_ETM_Q45_491124"/>
      <w:bookmarkEnd w:id="8235"/>
      <w:r>
        <w:rPr>
          <w:rtl/>
          <w:lang w:eastAsia="he-IL"/>
        </w:rPr>
        <w:t>אגב</w:t>
      </w:r>
      <w:r>
        <w:rPr>
          <w:rFonts w:hint="cs"/>
          <w:rtl/>
          <w:lang w:eastAsia="he-IL"/>
        </w:rPr>
        <w:t>,</w:t>
      </w:r>
      <w:r>
        <w:rPr>
          <w:rtl/>
          <w:lang w:eastAsia="he-IL"/>
        </w:rPr>
        <w:t xml:space="preserve"> הוא קיבל שם פריבילגיה מופלגת</w:t>
      </w:r>
      <w:r>
        <w:rPr>
          <w:rFonts w:hint="cs"/>
          <w:rtl/>
          <w:lang w:eastAsia="he-IL"/>
        </w:rPr>
        <w:t>:</w:t>
      </w:r>
      <w:r>
        <w:rPr>
          <w:rtl/>
          <w:lang w:eastAsia="he-IL"/>
        </w:rPr>
        <w:t xml:space="preserve"> מותר לו לא לייצג </w:t>
      </w:r>
      <w:bookmarkStart w:id="8236" w:name="_ETM_Q45_494630"/>
      <w:bookmarkEnd w:id="8236"/>
      <w:r>
        <w:rPr>
          <w:rtl/>
          <w:lang w:eastAsia="he-IL"/>
        </w:rPr>
        <w:t>את המדינה מתי שבא לו, גם סתם</w:t>
      </w:r>
      <w:r>
        <w:rPr>
          <w:rFonts w:hint="cs"/>
          <w:rtl/>
          <w:lang w:eastAsia="he-IL"/>
        </w:rPr>
        <w:t>.</w:t>
      </w:r>
      <w:r>
        <w:rPr>
          <w:rtl/>
          <w:lang w:eastAsia="he-IL"/>
        </w:rPr>
        <w:t xml:space="preserve"> למרות שכיועץ משפטי </w:t>
      </w:r>
      <w:bookmarkStart w:id="8237" w:name="_ETM_Q45_498136"/>
      <w:bookmarkEnd w:id="8237"/>
      <w:r>
        <w:rPr>
          <w:rtl/>
          <w:lang w:eastAsia="he-IL"/>
        </w:rPr>
        <w:t>אתה אמור לייצג את שולחיך, אם זה מסתדר עם החוק</w:t>
      </w:r>
      <w:r>
        <w:rPr>
          <w:rFonts w:hint="cs"/>
          <w:rtl/>
          <w:lang w:eastAsia="he-IL"/>
        </w:rPr>
        <w:t>,</w:t>
      </w:r>
      <w:r>
        <w:rPr>
          <w:rtl/>
          <w:lang w:eastAsia="he-IL"/>
        </w:rPr>
        <w:t xml:space="preserve"> </w:t>
      </w:r>
      <w:bookmarkStart w:id="8238" w:name="_ETM_Q45_501642"/>
      <w:bookmarkEnd w:id="8238"/>
      <w:r>
        <w:rPr>
          <w:rtl/>
          <w:lang w:eastAsia="he-IL"/>
        </w:rPr>
        <w:t>בהתאם למדיניות ולעמדה שלו</w:t>
      </w:r>
      <w:bookmarkStart w:id="8239" w:name="_ETM_Q45_504321"/>
      <w:bookmarkStart w:id="8240" w:name="_ETM_Q45_504381"/>
      <w:bookmarkEnd w:id="8239"/>
      <w:bookmarkEnd w:id="8240"/>
      <w:r>
        <w:rPr>
          <w:rFonts w:hint="cs"/>
          <w:rtl/>
          <w:lang w:eastAsia="he-IL"/>
        </w:rPr>
        <w:t xml:space="preserve"> –</w:t>
      </w:r>
      <w:r>
        <w:rPr>
          <w:rtl/>
          <w:lang w:eastAsia="he-IL"/>
        </w:rPr>
        <w:t xml:space="preserve"> לא</w:t>
      </w:r>
      <w:r>
        <w:rPr>
          <w:rFonts w:hint="cs"/>
          <w:rtl/>
          <w:lang w:eastAsia="he-IL"/>
        </w:rPr>
        <w:t xml:space="preserve">, </w:t>
      </w:r>
      <w:r>
        <w:rPr>
          <w:rtl/>
          <w:lang w:eastAsia="he-IL"/>
        </w:rPr>
        <w:t xml:space="preserve">מותר להם שם בייעוץ המשפטי </w:t>
      </w:r>
      <w:bookmarkStart w:id="8241" w:name="_ETM_Q45_505148"/>
      <w:bookmarkEnd w:id="8241"/>
      <w:r>
        <w:rPr>
          <w:rtl/>
          <w:lang w:eastAsia="he-IL"/>
        </w:rPr>
        <w:t xml:space="preserve">להחליט שהם לא מייצגים. אם אתם לא מייצגים את המדינה, </w:t>
      </w:r>
      <w:bookmarkStart w:id="8242" w:name="_ETM_Q45_508654"/>
      <w:bookmarkEnd w:id="8242"/>
      <w:r>
        <w:rPr>
          <w:rtl/>
          <w:lang w:eastAsia="he-IL"/>
        </w:rPr>
        <w:t>אתם גם לא תתייצבו בבג</w:t>
      </w:r>
      <w:r>
        <w:rPr>
          <w:rFonts w:hint="cs"/>
          <w:rtl/>
          <w:lang w:eastAsia="he-IL"/>
        </w:rPr>
        <w:t>"</w:t>
      </w:r>
      <w:r>
        <w:rPr>
          <w:rtl/>
          <w:lang w:eastAsia="he-IL"/>
        </w:rPr>
        <w:t xml:space="preserve">ץ. </w:t>
      </w:r>
      <w:bookmarkStart w:id="8243" w:name="_ETM_Q45_512380"/>
      <w:bookmarkEnd w:id="8243"/>
      <w:r>
        <w:rPr>
          <w:rtl/>
          <w:lang w:eastAsia="he-IL"/>
        </w:rPr>
        <w:t>אז אומר לנו נציג היועץ המשפטי</w:t>
      </w:r>
      <w:r>
        <w:rPr>
          <w:rFonts w:hint="cs"/>
          <w:rtl/>
          <w:lang w:eastAsia="he-IL"/>
        </w:rPr>
        <w:t>:</w:t>
      </w:r>
      <w:r>
        <w:rPr>
          <w:rtl/>
          <w:lang w:eastAsia="he-IL"/>
        </w:rPr>
        <w:t xml:space="preserve"> אבל אנחנו רוצים לדעת </w:t>
      </w:r>
      <w:bookmarkStart w:id="8244" w:name="_ETM_Q45_515955"/>
      <w:bookmarkEnd w:id="8244"/>
      <w:r>
        <w:rPr>
          <w:rtl/>
          <w:lang w:eastAsia="he-IL"/>
        </w:rPr>
        <w:t>מה העמדה של הי</w:t>
      </w:r>
      <w:r>
        <w:rPr>
          <w:rFonts w:hint="cs"/>
          <w:rtl/>
          <w:lang w:eastAsia="he-IL"/>
        </w:rPr>
        <w:t>י</w:t>
      </w:r>
      <w:r>
        <w:rPr>
          <w:rtl/>
          <w:lang w:eastAsia="he-IL"/>
        </w:rPr>
        <w:t>ע</w:t>
      </w:r>
      <w:r>
        <w:rPr>
          <w:rFonts w:hint="cs"/>
          <w:rtl/>
          <w:lang w:eastAsia="he-IL"/>
        </w:rPr>
        <w:t>ו</w:t>
      </w:r>
      <w:r>
        <w:rPr>
          <w:rtl/>
          <w:lang w:eastAsia="he-IL"/>
        </w:rPr>
        <w:t>ץ המשפטי לממשלה. אמרתי</w:t>
      </w:r>
      <w:r>
        <w:rPr>
          <w:rFonts w:hint="cs"/>
          <w:rtl/>
          <w:lang w:eastAsia="he-IL"/>
        </w:rPr>
        <w:t>:</w:t>
      </w:r>
      <w:r>
        <w:rPr>
          <w:rtl/>
          <w:lang w:eastAsia="he-IL"/>
        </w:rPr>
        <w:t xml:space="preserve"> לא הבנתי</w:t>
      </w:r>
      <w:r>
        <w:rPr>
          <w:rFonts w:hint="cs"/>
          <w:rtl/>
          <w:lang w:eastAsia="he-IL"/>
        </w:rPr>
        <w:t>,</w:t>
      </w:r>
      <w:r>
        <w:rPr>
          <w:rtl/>
          <w:lang w:eastAsia="he-IL"/>
        </w:rPr>
        <w:t xml:space="preserve"> מה</w:t>
      </w:r>
      <w:r>
        <w:rPr>
          <w:rFonts w:hint="cs"/>
          <w:rtl/>
          <w:lang w:eastAsia="he-IL"/>
        </w:rPr>
        <w:t>,</w:t>
      </w:r>
      <w:r>
        <w:rPr>
          <w:rtl/>
          <w:lang w:eastAsia="he-IL"/>
        </w:rPr>
        <w:t xml:space="preserve"> </w:t>
      </w:r>
      <w:bookmarkStart w:id="8245" w:name="_ETM_Q45_519529"/>
      <w:bookmarkEnd w:id="8245"/>
      <w:r>
        <w:rPr>
          <w:rtl/>
          <w:lang w:eastAsia="he-IL"/>
        </w:rPr>
        <w:t>ז</w:t>
      </w:r>
      <w:r>
        <w:rPr>
          <w:rFonts w:hint="cs"/>
          <w:rtl/>
          <w:lang w:eastAsia="he-IL"/>
        </w:rPr>
        <w:t>את</w:t>
      </w:r>
      <w:r>
        <w:rPr>
          <w:rtl/>
          <w:lang w:eastAsia="he-IL"/>
        </w:rPr>
        <w:t xml:space="preserve"> רכילות</w:t>
      </w:r>
      <w:r>
        <w:rPr>
          <w:rFonts w:hint="cs"/>
          <w:rtl/>
          <w:lang w:eastAsia="he-IL"/>
        </w:rPr>
        <w:t>?</w:t>
      </w:r>
      <w:r>
        <w:rPr>
          <w:rtl/>
          <w:lang w:eastAsia="he-IL"/>
        </w:rPr>
        <w:t xml:space="preserve"> </w:t>
      </w:r>
      <w:r>
        <w:rPr>
          <w:rFonts w:hint="cs"/>
          <w:rtl/>
          <w:lang w:eastAsia="he-IL"/>
        </w:rPr>
        <w:t>ל</w:t>
      </w:r>
      <w:r>
        <w:rPr>
          <w:rtl/>
          <w:lang w:eastAsia="he-IL"/>
        </w:rPr>
        <w:t xml:space="preserve">מה אתם צריכים לדעת מה העמדה של מישהו </w:t>
      </w:r>
      <w:bookmarkStart w:id="8246" w:name="_ETM_Q45_523105"/>
      <w:bookmarkEnd w:id="8246"/>
      <w:r>
        <w:rPr>
          <w:rtl/>
          <w:lang w:eastAsia="he-IL"/>
        </w:rPr>
        <w:t>שמתנגד למדינה</w:t>
      </w:r>
      <w:r>
        <w:rPr>
          <w:rFonts w:hint="cs"/>
          <w:rtl/>
          <w:lang w:eastAsia="he-IL"/>
        </w:rPr>
        <w:t>?</w:t>
      </w:r>
      <w:r>
        <w:rPr>
          <w:rtl/>
          <w:lang w:eastAsia="he-IL"/>
        </w:rPr>
        <w:t xml:space="preserve"> אתם אמורים להכריע על פי מי שבא </w:t>
      </w:r>
      <w:r>
        <w:rPr>
          <w:rFonts w:hint="cs"/>
          <w:rtl/>
          <w:lang w:eastAsia="he-IL"/>
        </w:rPr>
        <w:t>ל</w:t>
      </w:r>
      <w:r>
        <w:rPr>
          <w:rtl/>
          <w:lang w:eastAsia="he-IL"/>
        </w:rPr>
        <w:t>פניכם</w:t>
      </w:r>
      <w:bookmarkStart w:id="8247" w:name="_ETM_Q45_526680"/>
      <w:bookmarkEnd w:id="8247"/>
      <w:r>
        <w:rPr>
          <w:rFonts w:hint="cs"/>
          <w:rtl/>
          <w:lang w:eastAsia="he-IL"/>
        </w:rPr>
        <w:t xml:space="preserve"> </w:t>
      </w:r>
      <w:r>
        <w:rPr>
          <w:rtl/>
          <w:lang w:eastAsia="he-IL"/>
        </w:rPr>
        <w:t>–</w:t>
      </w:r>
      <w:bookmarkStart w:id="8248" w:name="_ETM_Q45_523335"/>
      <w:bookmarkStart w:id="8249" w:name="_ETM_Q45_523375"/>
      <w:bookmarkEnd w:id="8248"/>
      <w:bookmarkEnd w:id="8249"/>
      <w:r>
        <w:rPr>
          <w:rFonts w:hint="cs"/>
          <w:rtl/>
          <w:lang w:eastAsia="he-IL"/>
        </w:rPr>
        <w:t xml:space="preserve"> </w:t>
      </w:r>
      <w:r>
        <w:rPr>
          <w:rtl/>
          <w:lang w:eastAsia="he-IL"/>
        </w:rPr>
        <w:t>וזה מה שאומר החוק</w:t>
      </w:r>
      <w:r>
        <w:rPr>
          <w:rFonts w:hint="cs"/>
          <w:rtl/>
          <w:lang w:eastAsia="he-IL"/>
        </w:rPr>
        <w:t xml:space="preserve">. </w:t>
      </w:r>
    </w:p>
    <w:p w:rsidR="002966D0" w:rsidRDefault="002966D0" w:rsidP="005E21F1">
      <w:pPr>
        <w:rPr>
          <w:rtl/>
          <w:lang w:eastAsia="he-IL"/>
        </w:rPr>
      </w:pPr>
      <w:bookmarkStart w:id="8250" w:name="_ETM_Q45_535605"/>
      <w:bookmarkStart w:id="8251" w:name="_ETM_Q45_535653"/>
      <w:bookmarkStart w:id="8252" w:name="_ETM_Q45_536214"/>
      <w:bookmarkStart w:id="8253" w:name="_ETM_Q45_536260"/>
      <w:bookmarkStart w:id="8254" w:name="_ETM_Q45_534729"/>
      <w:bookmarkEnd w:id="8250"/>
      <w:bookmarkEnd w:id="8251"/>
      <w:bookmarkEnd w:id="8252"/>
      <w:bookmarkEnd w:id="8253"/>
      <w:bookmarkEnd w:id="8254"/>
    </w:p>
    <w:p w:rsidR="002966D0" w:rsidRDefault="002966D0" w:rsidP="005E21F1">
      <w:pPr>
        <w:rPr>
          <w:rtl/>
          <w:lang w:eastAsia="he-IL"/>
        </w:rPr>
      </w:pPr>
      <w:bookmarkStart w:id="8255" w:name="_ETM_Q45_534768"/>
      <w:bookmarkEnd w:id="8255"/>
      <w:r>
        <w:rPr>
          <w:rtl/>
          <w:lang w:eastAsia="he-IL"/>
        </w:rPr>
        <w:t xml:space="preserve"> זה מה שנשאר מהחוק</w:t>
      </w:r>
      <w:r>
        <w:rPr>
          <w:rFonts w:hint="cs"/>
          <w:rtl/>
          <w:lang w:eastAsia="he-IL"/>
        </w:rPr>
        <w:t>:</w:t>
      </w:r>
      <w:r>
        <w:rPr>
          <w:rtl/>
          <w:lang w:eastAsia="he-IL"/>
        </w:rPr>
        <w:t xml:space="preserve"> היועץ המשפטי </w:t>
      </w:r>
      <w:bookmarkStart w:id="8256" w:name="_ETM_Q45_530255"/>
      <w:bookmarkEnd w:id="8256"/>
      <w:r>
        <w:rPr>
          <w:rtl/>
          <w:lang w:eastAsia="he-IL"/>
        </w:rPr>
        <w:t>לממשלה לא ייצג את המדינה בניגוד לעמדת המדינה</w:t>
      </w:r>
      <w:r>
        <w:rPr>
          <w:rFonts w:hint="cs"/>
          <w:rtl/>
          <w:lang w:eastAsia="he-IL"/>
        </w:rPr>
        <w:t>.</w:t>
      </w:r>
      <w:r>
        <w:rPr>
          <w:rtl/>
          <w:lang w:eastAsia="he-IL"/>
        </w:rPr>
        <w:t xml:space="preserve"> אתה לא </w:t>
      </w:r>
      <w:bookmarkStart w:id="8257" w:name="_ETM_Q45_533830"/>
      <w:bookmarkEnd w:id="8257"/>
      <w:r>
        <w:rPr>
          <w:rtl/>
          <w:lang w:eastAsia="he-IL"/>
        </w:rPr>
        <w:t>רוצה לייצג</w:t>
      </w:r>
      <w:r>
        <w:rPr>
          <w:rFonts w:hint="cs"/>
          <w:rtl/>
          <w:lang w:eastAsia="he-IL"/>
        </w:rPr>
        <w:t xml:space="preserve"> </w:t>
      </w:r>
      <w:r>
        <w:rPr>
          <w:rtl/>
          <w:lang w:eastAsia="he-IL"/>
        </w:rPr>
        <w:t>–</w:t>
      </w:r>
      <w:r>
        <w:rPr>
          <w:rFonts w:hint="cs"/>
          <w:rtl/>
          <w:lang w:eastAsia="he-IL"/>
        </w:rPr>
        <w:t xml:space="preserve"> </w:t>
      </w:r>
      <w:r>
        <w:rPr>
          <w:rtl/>
          <w:lang w:eastAsia="he-IL"/>
        </w:rPr>
        <w:t>אל תייצג, יהי</w:t>
      </w:r>
      <w:r>
        <w:rPr>
          <w:rFonts w:hint="cs"/>
          <w:rtl/>
          <w:lang w:eastAsia="he-IL"/>
        </w:rPr>
        <w:t>ו</w:t>
      </w:r>
      <w:r>
        <w:rPr>
          <w:rtl/>
          <w:lang w:eastAsia="he-IL"/>
        </w:rPr>
        <w:t xml:space="preserve"> לנו עורכי דין שייצגו</w:t>
      </w:r>
      <w:r>
        <w:rPr>
          <w:rFonts w:hint="cs"/>
          <w:rtl/>
          <w:lang w:eastAsia="he-IL"/>
        </w:rPr>
        <w:t>,</w:t>
      </w:r>
      <w:r>
        <w:rPr>
          <w:rtl/>
          <w:lang w:eastAsia="he-IL"/>
        </w:rPr>
        <w:t xml:space="preserve"> אנשים</w:t>
      </w:r>
      <w:r>
        <w:rPr>
          <w:rFonts w:hint="cs"/>
          <w:rtl/>
          <w:lang w:eastAsia="he-IL"/>
        </w:rPr>
        <w:t>,</w:t>
      </w:r>
      <w:r>
        <w:rPr>
          <w:rtl/>
          <w:lang w:eastAsia="he-IL"/>
        </w:rPr>
        <w:t xml:space="preserve"> </w:t>
      </w:r>
      <w:bookmarkStart w:id="8258" w:name="_ETM_Q45_537404"/>
      <w:bookmarkEnd w:id="8258"/>
      <w:r>
        <w:rPr>
          <w:rtl/>
          <w:lang w:eastAsia="he-IL"/>
        </w:rPr>
        <w:t xml:space="preserve">משפטנים </w:t>
      </w:r>
      <w:bookmarkStart w:id="8259" w:name="_ETM_Q45_541350"/>
      <w:bookmarkEnd w:id="8259"/>
      <w:r>
        <w:rPr>
          <w:rtl/>
          <w:lang w:eastAsia="he-IL"/>
        </w:rPr>
        <w:t>ברמה מצוינת שמייצגים את עמדת המדינה</w:t>
      </w:r>
      <w:r>
        <w:rPr>
          <w:rFonts w:hint="cs"/>
          <w:rtl/>
          <w:lang w:eastAsia="he-IL"/>
        </w:rPr>
        <w:t>.</w:t>
      </w:r>
      <w:r>
        <w:rPr>
          <w:rtl/>
          <w:lang w:eastAsia="he-IL"/>
        </w:rPr>
        <w:t xml:space="preserve"> אז על מה אתה </w:t>
      </w:r>
      <w:bookmarkStart w:id="8260" w:name="_ETM_Q45_544996"/>
      <w:bookmarkEnd w:id="8260"/>
      <w:r>
        <w:rPr>
          <w:rtl/>
          <w:lang w:eastAsia="he-IL"/>
        </w:rPr>
        <w:t>מתעקשי</w:t>
      </w:r>
      <w:r>
        <w:rPr>
          <w:rFonts w:hint="cs"/>
          <w:rtl/>
          <w:lang w:eastAsia="he-IL"/>
        </w:rPr>
        <w:t>ם</w:t>
      </w:r>
      <w:r>
        <w:rPr>
          <w:rtl/>
          <w:lang w:eastAsia="he-IL"/>
        </w:rPr>
        <w:t xml:space="preserve">? אין פה פיצול </w:t>
      </w:r>
      <w:r>
        <w:rPr>
          <w:rFonts w:hint="cs"/>
          <w:rtl/>
          <w:lang w:eastAsia="he-IL"/>
        </w:rPr>
        <w:t>ב</w:t>
      </w:r>
      <w:r>
        <w:rPr>
          <w:rtl/>
          <w:lang w:eastAsia="he-IL"/>
        </w:rPr>
        <w:t>משרת היועמ</w:t>
      </w:r>
      <w:r>
        <w:rPr>
          <w:rFonts w:hint="cs"/>
          <w:rtl/>
          <w:lang w:eastAsia="he-IL"/>
        </w:rPr>
        <w:t>"</w:t>
      </w:r>
      <w:r>
        <w:rPr>
          <w:rtl/>
          <w:lang w:eastAsia="he-IL"/>
        </w:rPr>
        <w:t xml:space="preserve">ש, כי זה לא מוכן. </w:t>
      </w:r>
      <w:bookmarkStart w:id="8261" w:name="_ETM_Q45_548643"/>
      <w:bookmarkEnd w:id="8261"/>
      <w:r>
        <w:rPr>
          <w:rtl/>
          <w:lang w:eastAsia="he-IL"/>
        </w:rPr>
        <w:t>יש פה עשרה סעיפים חשובים כדי שלא יהיה מצב</w:t>
      </w:r>
      <w:r>
        <w:rPr>
          <w:rFonts w:hint="cs"/>
          <w:rtl/>
          <w:lang w:eastAsia="he-IL"/>
        </w:rPr>
        <w:t>,</w:t>
      </w:r>
      <w:r>
        <w:rPr>
          <w:rtl/>
          <w:lang w:eastAsia="he-IL"/>
        </w:rPr>
        <w:t xml:space="preserve"> כמו </w:t>
      </w:r>
      <w:bookmarkStart w:id="8262" w:name="_ETM_Q45_552290"/>
      <w:bookmarkEnd w:id="8262"/>
      <w:r>
        <w:rPr>
          <w:rtl/>
          <w:lang w:eastAsia="he-IL"/>
        </w:rPr>
        <w:t>אתמול</w:t>
      </w:r>
      <w:r>
        <w:rPr>
          <w:rFonts w:hint="cs"/>
          <w:rtl/>
          <w:lang w:eastAsia="he-IL"/>
        </w:rPr>
        <w:t xml:space="preserve">, </w:t>
      </w:r>
      <w:r>
        <w:rPr>
          <w:rtl/>
          <w:lang w:eastAsia="he-IL"/>
        </w:rPr>
        <w:t>שהמנהל שמונה כדין –</w:t>
      </w:r>
      <w:bookmarkStart w:id="8263" w:name="_ETM_Q45_553657"/>
      <w:bookmarkStart w:id="8264" w:name="_ETM_Q45_553692"/>
      <w:bookmarkEnd w:id="8263"/>
      <w:bookmarkEnd w:id="8264"/>
      <w:r>
        <w:rPr>
          <w:rFonts w:hint="cs"/>
          <w:rtl/>
          <w:lang w:eastAsia="he-IL"/>
        </w:rPr>
        <w:t xml:space="preserve"> </w:t>
      </w:r>
      <w:r>
        <w:rPr>
          <w:rtl/>
          <w:lang w:eastAsia="he-IL"/>
        </w:rPr>
        <w:t>מיוצג</w:t>
      </w:r>
      <w:r>
        <w:rPr>
          <w:rFonts w:hint="cs"/>
          <w:rtl/>
          <w:lang w:eastAsia="he-IL"/>
        </w:rPr>
        <w:t>,</w:t>
      </w:r>
      <w:r>
        <w:rPr>
          <w:rtl/>
          <w:lang w:eastAsia="he-IL"/>
        </w:rPr>
        <w:t xml:space="preserve"> המדינה שפעלה כדין</w:t>
      </w:r>
      <w:r>
        <w:rPr>
          <w:rFonts w:hint="cs"/>
          <w:rtl/>
          <w:lang w:eastAsia="he-IL"/>
        </w:rPr>
        <w:t xml:space="preserve"> </w:t>
      </w:r>
      <w:bookmarkStart w:id="8265" w:name="_ETM_Q45_552294"/>
      <w:bookmarkEnd w:id="8265"/>
      <w:r>
        <w:rPr>
          <w:rtl/>
          <w:lang w:eastAsia="he-IL"/>
        </w:rPr>
        <w:t>–</w:t>
      </w:r>
      <w:bookmarkStart w:id="8266" w:name="_ETM_Q45_553414"/>
      <w:bookmarkStart w:id="8267" w:name="_ETM_Q45_553448"/>
      <w:bookmarkEnd w:id="8266"/>
      <w:bookmarkEnd w:id="8267"/>
      <w:r>
        <w:rPr>
          <w:rFonts w:hint="cs"/>
          <w:rtl/>
          <w:lang w:eastAsia="he-IL"/>
        </w:rPr>
        <w:t xml:space="preserve"> </w:t>
      </w:r>
      <w:r>
        <w:rPr>
          <w:rtl/>
          <w:lang w:eastAsia="he-IL"/>
        </w:rPr>
        <w:t xml:space="preserve">מיוצגת, אבל </w:t>
      </w:r>
      <w:bookmarkStart w:id="8268" w:name="_ETM_Q45_555936"/>
      <w:bookmarkEnd w:id="8268"/>
      <w:r>
        <w:rPr>
          <w:rtl/>
          <w:lang w:eastAsia="he-IL"/>
        </w:rPr>
        <w:t>הייעוץ המשפטי לממשלה –</w:t>
      </w:r>
      <w:bookmarkStart w:id="8269" w:name="_ETM_Q45_556512"/>
      <w:bookmarkStart w:id="8270" w:name="_ETM_Q45_556544"/>
      <w:bookmarkEnd w:id="8269"/>
      <w:bookmarkEnd w:id="8270"/>
      <w:r>
        <w:rPr>
          <w:rFonts w:hint="cs"/>
          <w:rtl/>
          <w:lang w:eastAsia="he-IL"/>
        </w:rPr>
        <w:t xml:space="preserve"> </w:t>
      </w:r>
      <w:r>
        <w:rPr>
          <w:rtl/>
          <w:lang w:eastAsia="he-IL"/>
        </w:rPr>
        <w:t xml:space="preserve">לא בא לו בטוב. לא, זה לא </w:t>
      </w:r>
      <w:bookmarkStart w:id="8271" w:name="_ETM_Q45_559583"/>
      <w:bookmarkEnd w:id="8271"/>
      <w:r>
        <w:rPr>
          <w:rtl/>
          <w:lang w:eastAsia="he-IL"/>
        </w:rPr>
        <w:t>עובד ככה, זה הכ</w:t>
      </w:r>
      <w:r>
        <w:rPr>
          <w:rFonts w:hint="cs"/>
          <w:rtl/>
          <w:lang w:eastAsia="he-IL"/>
        </w:rPr>
        <w:t>ו</w:t>
      </w:r>
      <w:r>
        <w:rPr>
          <w:rtl/>
          <w:lang w:eastAsia="he-IL"/>
        </w:rPr>
        <w:t>ל</w:t>
      </w:r>
      <w:r>
        <w:rPr>
          <w:rFonts w:hint="cs"/>
          <w:rtl/>
          <w:lang w:eastAsia="he-IL"/>
        </w:rPr>
        <w:t>.</w:t>
      </w:r>
      <w:r>
        <w:rPr>
          <w:rtl/>
          <w:lang w:eastAsia="he-IL"/>
        </w:rPr>
        <w:t xml:space="preserve"> שמחתי להסביר, מזל טוב לגברתי היו"ר</w:t>
      </w:r>
      <w:r>
        <w:rPr>
          <w:rFonts w:hint="cs"/>
          <w:rtl/>
          <w:lang w:eastAsia="he-IL"/>
        </w:rPr>
        <w:t>.</w:t>
      </w:r>
    </w:p>
    <w:p w:rsidR="002966D0" w:rsidRDefault="002966D0" w:rsidP="005E21F1">
      <w:pPr>
        <w:rPr>
          <w:rtl/>
          <w:lang w:eastAsia="he-IL"/>
        </w:rPr>
      </w:pPr>
    </w:p>
    <w:p w:rsidR="002966D0" w:rsidRDefault="002966D0" w:rsidP="005E21F1">
      <w:pPr>
        <w:pStyle w:val="af6"/>
        <w:keepNext/>
        <w:rPr>
          <w:rtl/>
        </w:rPr>
      </w:pPr>
      <w:r w:rsidRPr="00AF530D">
        <w:rPr>
          <w:rStyle w:val="TagStyle"/>
          <w:rtl/>
        </w:rPr>
        <w:t xml:space="preserve"> &lt;&lt; יור &gt;&gt; </w:t>
      </w:r>
      <w:r>
        <w:rPr>
          <w:rtl/>
        </w:rPr>
        <w:t>היו"ר לימור סון הר מלך:</w:t>
      </w:r>
      <w:r w:rsidRPr="00AF530D">
        <w:rPr>
          <w:rStyle w:val="TagStyle"/>
          <w:rtl/>
        </w:rPr>
        <w:t xml:space="preserve"> &lt;&lt; יור &gt;&gt;</w:t>
      </w:r>
      <w:r>
        <w:rPr>
          <w:rtl/>
        </w:rPr>
        <w:t xml:space="preserve">   </w:t>
      </w:r>
    </w:p>
    <w:p w:rsidR="002966D0" w:rsidRDefault="002966D0" w:rsidP="009A1C59">
      <w:pPr>
        <w:rPr>
          <w:rtl/>
          <w:lang w:eastAsia="he-IL"/>
        </w:rPr>
      </w:pPr>
    </w:p>
    <w:p w:rsidR="002966D0" w:rsidRDefault="002966D0" w:rsidP="005E21F1">
      <w:pPr>
        <w:rPr>
          <w:rtl/>
          <w:lang w:eastAsia="he-IL"/>
        </w:rPr>
      </w:pPr>
      <w:r>
        <w:rPr>
          <w:rFonts w:hint="cs"/>
          <w:rtl/>
          <w:lang w:eastAsia="he-IL"/>
        </w:rPr>
        <w:t xml:space="preserve">תודה רבה. חבר הכנסת אביחי </w:t>
      </w:r>
      <w:bookmarkStart w:id="8272" w:name="_ETM_Q45_567002"/>
      <w:bookmarkEnd w:id="8272"/>
      <w:r>
        <w:rPr>
          <w:rFonts w:hint="cs"/>
          <w:rtl/>
          <w:lang w:eastAsia="he-IL"/>
        </w:rPr>
        <w:t xml:space="preserve">בוארון, חבר הכנסת, לרשותך שלוש </w:t>
      </w:r>
      <w:bookmarkStart w:id="8273" w:name="_ETM_Q45_600626"/>
      <w:bookmarkEnd w:id="8273"/>
      <w:r>
        <w:rPr>
          <w:rFonts w:hint="cs"/>
          <w:rtl/>
          <w:lang w:eastAsia="he-IL"/>
        </w:rPr>
        <w:t>דקות, מרגע שתתחיל.</w:t>
      </w:r>
    </w:p>
    <w:p w:rsidR="002966D0" w:rsidRDefault="002966D0" w:rsidP="005E21F1">
      <w:pPr>
        <w:rPr>
          <w:rtl/>
          <w:lang w:eastAsia="he-IL"/>
        </w:rPr>
      </w:pPr>
    </w:p>
    <w:p w:rsidR="002966D0" w:rsidRDefault="002966D0" w:rsidP="005E21F1">
      <w:pPr>
        <w:pStyle w:val="af5"/>
        <w:keepNext/>
        <w:rPr>
          <w:rtl/>
        </w:rPr>
      </w:pPr>
      <w:bookmarkStart w:id="8274" w:name="ET_interruption_5766_32"/>
      <w:r w:rsidRPr="00E6629C">
        <w:rPr>
          <w:rStyle w:val="TagStyle"/>
          <w:rtl/>
        </w:rPr>
        <w:t xml:space="preserve"> &lt;&lt; קריאה &gt;&gt; </w:t>
      </w:r>
      <w:r>
        <w:rPr>
          <w:rtl/>
        </w:rPr>
        <w:t>רם בן ברק (יש עתיד):</w:t>
      </w:r>
      <w:r w:rsidRPr="00E6629C">
        <w:rPr>
          <w:rStyle w:val="TagStyle"/>
          <w:rtl/>
        </w:rPr>
        <w:t xml:space="preserve"> &lt;&lt; קריאה &gt;&gt; </w:t>
      </w:r>
      <w:r>
        <w:rPr>
          <w:rtl/>
        </w:rPr>
        <w:t xml:space="preserve">   </w:t>
      </w:r>
      <w:bookmarkEnd w:id="8274"/>
    </w:p>
    <w:p w:rsidR="002966D0" w:rsidRDefault="002966D0" w:rsidP="005E21F1">
      <w:pPr>
        <w:ind w:firstLine="0"/>
        <w:rPr>
          <w:rtl/>
          <w:lang w:eastAsia="he-IL"/>
        </w:rPr>
      </w:pPr>
      <w:bookmarkStart w:id="8275" w:name="_ETM_Q45_588501"/>
      <w:bookmarkEnd w:id="8275"/>
    </w:p>
    <w:p w:rsidR="002966D0" w:rsidRDefault="002966D0" w:rsidP="005E21F1">
      <w:pPr>
        <w:rPr>
          <w:rtl/>
          <w:lang w:eastAsia="he-IL"/>
        </w:rPr>
      </w:pPr>
      <w:bookmarkStart w:id="8276" w:name="_ETM_Q45_588534"/>
      <w:bookmarkEnd w:id="8276"/>
      <w:r>
        <w:rPr>
          <w:rFonts w:hint="cs"/>
          <w:rtl/>
          <w:lang w:eastAsia="he-IL"/>
        </w:rPr>
        <w:t xml:space="preserve">לא משנה מה תעשו </w:t>
      </w:r>
      <w:bookmarkStart w:id="8277" w:name="_ETM_Q45_588858"/>
      <w:bookmarkStart w:id="8278" w:name="_ETM_Q45_588914"/>
      <w:bookmarkEnd w:id="8277"/>
      <w:bookmarkEnd w:id="8278"/>
      <w:r>
        <w:rPr>
          <w:rFonts w:hint="cs"/>
          <w:rtl/>
          <w:lang w:eastAsia="he-IL"/>
        </w:rPr>
        <w:t>- - - לעולם לא תהיה כמו החלוצים האמיתיים ב-1948, לעולם לא. תקראו לעצמכם חלוצים</w:t>
      </w:r>
      <w:bookmarkStart w:id="8279" w:name="_ETM_Q45_601969"/>
      <w:bookmarkEnd w:id="8279"/>
      <w:r>
        <w:rPr>
          <w:rFonts w:hint="cs"/>
          <w:rtl/>
          <w:lang w:eastAsia="he-IL"/>
        </w:rPr>
        <w:t xml:space="preserve"> </w:t>
      </w:r>
      <w:r>
        <w:rPr>
          <w:rFonts w:hint="eastAsia"/>
          <w:rtl/>
          <w:lang w:eastAsia="he-IL"/>
        </w:rPr>
        <w:t>–</w:t>
      </w:r>
      <w:r>
        <w:rPr>
          <w:rFonts w:hint="cs"/>
          <w:rtl/>
          <w:lang w:eastAsia="he-IL"/>
        </w:rPr>
        <w:t xml:space="preserve"> פער ענק ביניכם לבין מי שבנה את המדינה הזאת. אתם אלו שהורסים אותה ואנחנו היינו אלו שבנינו אותה. </w:t>
      </w:r>
    </w:p>
    <w:p w:rsidR="002966D0" w:rsidRDefault="002966D0" w:rsidP="005E21F1">
      <w:pPr>
        <w:rPr>
          <w:rtl/>
          <w:lang w:eastAsia="he-IL"/>
        </w:rPr>
      </w:pPr>
    </w:p>
    <w:p w:rsidR="002966D0" w:rsidRDefault="002966D0" w:rsidP="005E21F1">
      <w:pPr>
        <w:pStyle w:val="a4"/>
        <w:keepNext/>
        <w:rPr>
          <w:rtl/>
        </w:rPr>
      </w:pPr>
      <w:bookmarkStart w:id="8280" w:name="ET_speaker_6549_11"/>
      <w:r w:rsidRPr="0028739D">
        <w:rPr>
          <w:rStyle w:val="TagStyle"/>
          <w:rtl/>
        </w:rPr>
        <w:t xml:space="preserve"> &lt;&lt; דובר &gt;&gt; </w:t>
      </w:r>
      <w:bookmarkStart w:id="8281" w:name="_Toc234323230"/>
      <w:bookmarkStart w:id="8282" w:name="_Toc234323406"/>
      <w:r>
        <w:rPr>
          <w:rtl/>
        </w:rPr>
        <w:t>אביחי אברהם בוארון (הליכוד):</w:t>
      </w:r>
      <w:bookmarkEnd w:id="8281"/>
      <w:bookmarkEnd w:id="8282"/>
      <w:r w:rsidRPr="0028739D">
        <w:rPr>
          <w:rStyle w:val="TagStyle"/>
          <w:rtl/>
        </w:rPr>
        <w:t xml:space="preserve"> &lt;&lt; דובר &gt;&gt;</w:t>
      </w:r>
      <w:r>
        <w:rPr>
          <w:rtl/>
        </w:rPr>
        <w:t xml:space="preserve">   </w:t>
      </w:r>
      <w:bookmarkEnd w:id="8280"/>
    </w:p>
    <w:p w:rsidR="002966D0" w:rsidRDefault="002966D0" w:rsidP="005E21F1">
      <w:pPr>
        <w:ind w:firstLine="0"/>
        <w:rPr>
          <w:rtl/>
          <w:lang w:eastAsia="he-IL"/>
        </w:rPr>
      </w:pPr>
    </w:p>
    <w:p w:rsidR="002966D0" w:rsidRDefault="002966D0" w:rsidP="005E21F1">
      <w:pPr>
        <w:rPr>
          <w:rtl/>
          <w:lang w:eastAsia="he-IL"/>
        </w:rPr>
      </w:pPr>
      <w:bookmarkStart w:id="8283" w:name="_ETM_Q45_611980"/>
      <w:bookmarkEnd w:id="8283"/>
      <w:r>
        <w:rPr>
          <w:rtl/>
          <w:lang w:eastAsia="he-IL"/>
        </w:rPr>
        <w:t>גברתי</w:t>
      </w:r>
      <w:r>
        <w:rPr>
          <w:rFonts w:hint="cs"/>
          <w:rtl/>
          <w:lang w:eastAsia="he-IL"/>
        </w:rPr>
        <w:t xml:space="preserve"> ה</w:t>
      </w:r>
      <w:r>
        <w:rPr>
          <w:rtl/>
          <w:lang w:eastAsia="he-IL"/>
        </w:rPr>
        <w:t>יושבת</w:t>
      </w:r>
      <w:r>
        <w:rPr>
          <w:rFonts w:hint="cs"/>
          <w:rtl/>
          <w:lang w:eastAsia="he-IL"/>
        </w:rPr>
        <w:t>-</w:t>
      </w:r>
      <w:r>
        <w:rPr>
          <w:rtl/>
          <w:lang w:eastAsia="he-IL"/>
        </w:rPr>
        <w:t xml:space="preserve">ראש, חבריי חברי הכנסת, אני רוצה להקריא לכם </w:t>
      </w:r>
      <w:bookmarkStart w:id="8284" w:name="_ETM_Q45_614244"/>
      <w:bookmarkEnd w:id="8284"/>
      <w:r>
        <w:rPr>
          <w:rtl/>
          <w:lang w:eastAsia="he-IL"/>
        </w:rPr>
        <w:t xml:space="preserve">שני קטעים, ברשותכם. </w:t>
      </w:r>
      <w:bookmarkStart w:id="8285" w:name="_ETM_Q45_620179"/>
      <w:bookmarkEnd w:id="8285"/>
      <w:r>
        <w:rPr>
          <w:rtl/>
          <w:lang w:eastAsia="he-IL"/>
        </w:rPr>
        <w:t>הקטע האחד, חבר הכנסת ר</w:t>
      </w:r>
      <w:r>
        <w:rPr>
          <w:rFonts w:hint="cs"/>
          <w:rtl/>
          <w:lang w:eastAsia="he-IL"/>
        </w:rPr>
        <w:t>ם</w:t>
      </w:r>
      <w:r>
        <w:rPr>
          <w:rtl/>
          <w:lang w:eastAsia="he-IL"/>
        </w:rPr>
        <w:t xml:space="preserve"> בן ברק</w:t>
      </w:r>
      <w:r>
        <w:rPr>
          <w:rFonts w:hint="cs"/>
          <w:rtl/>
          <w:lang w:eastAsia="he-IL"/>
        </w:rPr>
        <w:t xml:space="preserve"> - - </w:t>
      </w:r>
      <w:r w:rsidR="005E21F1">
        <w:rPr>
          <w:rFonts w:hint="cs"/>
          <w:rtl/>
          <w:lang w:eastAsia="he-IL"/>
        </w:rPr>
        <w:t>-</w:t>
      </w:r>
    </w:p>
    <w:p w:rsidR="002966D0" w:rsidRDefault="002966D0" w:rsidP="005E21F1">
      <w:pPr>
        <w:rPr>
          <w:rtl/>
          <w:lang w:eastAsia="he-IL"/>
        </w:rPr>
      </w:pPr>
      <w:bookmarkStart w:id="8286" w:name="_ETM_Q45_624865"/>
      <w:bookmarkStart w:id="8287" w:name="_ETM_Q45_624916"/>
      <w:bookmarkEnd w:id="8286"/>
      <w:bookmarkEnd w:id="8287"/>
    </w:p>
    <w:p w:rsidR="002966D0" w:rsidRDefault="002966D0" w:rsidP="005E21F1">
      <w:pPr>
        <w:pStyle w:val="af5"/>
        <w:keepNext/>
        <w:rPr>
          <w:rtl/>
        </w:rPr>
      </w:pPr>
      <w:bookmarkStart w:id="8288" w:name="_ETM_Q45_626475"/>
      <w:bookmarkStart w:id="8289" w:name="ET_interruption_5766_33"/>
      <w:bookmarkEnd w:id="8288"/>
      <w:r w:rsidRPr="00844535">
        <w:rPr>
          <w:rStyle w:val="TagStyle"/>
          <w:rtl/>
        </w:rPr>
        <w:t xml:space="preserve"> &lt;&lt; קריאה &gt;&gt; </w:t>
      </w:r>
      <w:r>
        <w:rPr>
          <w:rtl/>
        </w:rPr>
        <w:t>רם בן ברק (יש עתיד):</w:t>
      </w:r>
      <w:r w:rsidRPr="00844535">
        <w:rPr>
          <w:rStyle w:val="TagStyle"/>
          <w:rtl/>
        </w:rPr>
        <w:t xml:space="preserve"> &lt;&lt; קריאה &gt;&gt; </w:t>
      </w:r>
      <w:r>
        <w:rPr>
          <w:rtl/>
        </w:rPr>
        <w:t xml:space="preserve">   </w:t>
      </w:r>
      <w:bookmarkEnd w:id="8289"/>
    </w:p>
    <w:p w:rsidR="002966D0" w:rsidRDefault="002966D0" w:rsidP="009A1C59">
      <w:pPr>
        <w:rPr>
          <w:rtl/>
          <w:lang w:eastAsia="he-IL"/>
        </w:rPr>
      </w:pPr>
    </w:p>
    <w:p w:rsidR="002966D0" w:rsidRDefault="002966D0" w:rsidP="005E21F1">
      <w:pPr>
        <w:rPr>
          <w:rtl/>
          <w:lang w:eastAsia="he-IL"/>
        </w:rPr>
      </w:pPr>
      <w:r>
        <w:rPr>
          <w:rFonts w:hint="cs"/>
          <w:rtl/>
          <w:lang w:eastAsia="he-IL"/>
        </w:rPr>
        <w:t>כן.</w:t>
      </w:r>
      <w:bookmarkStart w:id="8290" w:name="_ETM_Q45_624730"/>
      <w:bookmarkStart w:id="8291" w:name="_ETM_Q45_624787"/>
      <w:bookmarkStart w:id="8292" w:name="_ETM_Q45_629026"/>
      <w:bookmarkEnd w:id="8290"/>
      <w:bookmarkEnd w:id="8291"/>
      <w:bookmarkEnd w:id="8292"/>
    </w:p>
    <w:p w:rsidR="002966D0" w:rsidRDefault="002966D0" w:rsidP="005E21F1">
      <w:pPr>
        <w:rPr>
          <w:rtl/>
          <w:lang w:eastAsia="he-IL"/>
        </w:rPr>
      </w:pPr>
      <w:bookmarkStart w:id="8293" w:name="_ETM_Q45_629091"/>
      <w:bookmarkEnd w:id="8293"/>
    </w:p>
    <w:p w:rsidR="002966D0" w:rsidRPr="00844535" w:rsidRDefault="002966D0" w:rsidP="005E21F1">
      <w:pPr>
        <w:pStyle w:val="-"/>
        <w:keepNext/>
        <w:rPr>
          <w:rtl/>
        </w:rPr>
      </w:pPr>
      <w:bookmarkStart w:id="8294" w:name="_ETM_Q45_627831"/>
      <w:bookmarkStart w:id="8295" w:name="ET_speakercontinue_6549_35"/>
      <w:bookmarkEnd w:id="8294"/>
      <w:r w:rsidRPr="00844535">
        <w:rPr>
          <w:rStyle w:val="TagStyle"/>
          <w:rtl/>
        </w:rPr>
        <w:t xml:space="preserve"> &lt;&lt; דובר_המשך &gt;&gt; </w:t>
      </w:r>
      <w:r>
        <w:rPr>
          <w:rtl/>
        </w:rPr>
        <w:t>אביחי אברהם בוארון (הליכוד):</w:t>
      </w:r>
      <w:r w:rsidRPr="00844535">
        <w:rPr>
          <w:rStyle w:val="TagStyle"/>
          <w:rtl/>
        </w:rPr>
        <w:t xml:space="preserve"> &lt;&lt; דובר_המשך &gt;&gt; </w:t>
      </w:r>
      <w:r>
        <w:rPr>
          <w:rtl/>
        </w:rPr>
        <w:t xml:space="preserve">   </w:t>
      </w:r>
      <w:bookmarkEnd w:id="8295"/>
    </w:p>
    <w:p w:rsidR="002966D0" w:rsidRDefault="002966D0" w:rsidP="009A1C59">
      <w:pPr>
        <w:rPr>
          <w:rtl/>
          <w:lang w:eastAsia="he-IL"/>
        </w:rPr>
      </w:pPr>
    </w:p>
    <w:p w:rsidR="002966D0" w:rsidRDefault="002966D0" w:rsidP="005E21F1">
      <w:pPr>
        <w:rPr>
          <w:rtl/>
          <w:lang w:eastAsia="he-IL"/>
        </w:rPr>
      </w:pPr>
      <w:bookmarkStart w:id="8296" w:name="_ETM_Q45_625643"/>
      <w:bookmarkEnd w:id="8296"/>
      <w:r>
        <w:rPr>
          <w:rtl/>
          <w:lang w:eastAsia="he-IL"/>
        </w:rPr>
        <w:t xml:space="preserve">אני אקריא את </w:t>
      </w:r>
      <w:bookmarkStart w:id="8297" w:name="_ETM_Q45_624569"/>
      <w:bookmarkEnd w:id="8297"/>
      <w:r>
        <w:rPr>
          <w:rtl/>
          <w:lang w:eastAsia="he-IL"/>
        </w:rPr>
        <w:t>הקטעים ואני אשמח אם תזהה מי כתב אותם</w:t>
      </w:r>
      <w:r>
        <w:rPr>
          <w:rFonts w:hint="cs"/>
          <w:rtl/>
          <w:lang w:eastAsia="he-IL"/>
        </w:rPr>
        <w:t>.</w:t>
      </w:r>
      <w:r>
        <w:rPr>
          <w:rtl/>
          <w:lang w:eastAsia="he-IL"/>
        </w:rPr>
        <w:t xml:space="preserve"> </w:t>
      </w:r>
      <w:bookmarkStart w:id="8298" w:name="_ETM_Q45_629820"/>
      <w:bookmarkEnd w:id="8298"/>
      <w:r>
        <w:rPr>
          <w:rtl/>
          <w:lang w:eastAsia="he-IL"/>
        </w:rPr>
        <w:t>הקטע הראשון</w:t>
      </w:r>
      <w:r>
        <w:rPr>
          <w:rFonts w:hint="cs"/>
          <w:rtl/>
          <w:lang w:eastAsia="he-IL"/>
        </w:rPr>
        <w:t>:</w:t>
      </w:r>
      <w:r>
        <w:rPr>
          <w:rtl/>
          <w:lang w:eastAsia="he-IL"/>
        </w:rPr>
        <w:t xml:space="preserve"> כפי שכתבנו בעבר, התחשבות ברגשות דתיים ובאורח חיים </w:t>
      </w:r>
      <w:bookmarkStart w:id="8299" w:name="_ETM_Q45_634895"/>
      <w:bookmarkEnd w:id="8299"/>
      <w:r>
        <w:rPr>
          <w:rtl/>
          <w:lang w:eastAsia="he-IL"/>
        </w:rPr>
        <w:t xml:space="preserve">דתי הולמת את ערכיה של מדינת ישראל </w:t>
      </w:r>
      <w:bookmarkStart w:id="8300" w:name="_ETM_Q45_640619"/>
      <w:bookmarkEnd w:id="8300"/>
      <w:r>
        <w:rPr>
          <w:rtl/>
          <w:lang w:eastAsia="he-IL"/>
        </w:rPr>
        <w:t>כמדינה יהודית</w:t>
      </w:r>
      <w:r>
        <w:rPr>
          <w:rFonts w:hint="cs"/>
          <w:rtl/>
          <w:lang w:eastAsia="he-IL"/>
        </w:rPr>
        <w:t>,</w:t>
      </w:r>
      <w:r>
        <w:rPr>
          <w:rtl/>
          <w:lang w:eastAsia="he-IL"/>
        </w:rPr>
        <w:t xml:space="preserve"> מדינה יהודית רגישה </w:t>
      </w:r>
      <w:bookmarkStart w:id="8301" w:name="_ETM_Q45_646260"/>
      <w:bookmarkEnd w:id="8301"/>
      <w:r>
        <w:rPr>
          <w:rtl/>
          <w:lang w:eastAsia="he-IL"/>
        </w:rPr>
        <w:t xml:space="preserve">לרגשות הדת של כל אחד מבניה. ההיבט המורשתי כולל גם </w:t>
      </w:r>
      <w:bookmarkStart w:id="8302" w:name="_ETM_Q45_651099"/>
      <w:bookmarkEnd w:id="8302"/>
      <w:r>
        <w:rPr>
          <w:rtl/>
          <w:lang w:eastAsia="he-IL"/>
        </w:rPr>
        <w:t xml:space="preserve">את ערך לימוד התורה כערך עצמאי שיש לתת לו מקום </w:t>
      </w:r>
      <w:bookmarkStart w:id="8303" w:name="_ETM_Q45_655939"/>
      <w:bookmarkEnd w:id="8303"/>
      <w:r>
        <w:rPr>
          <w:rtl/>
          <w:lang w:eastAsia="he-IL"/>
        </w:rPr>
        <w:t>בצד יתר הערכים המונחים בתשתית</w:t>
      </w:r>
      <w:r>
        <w:rPr>
          <w:rFonts w:hint="cs"/>
          <w:rtl/>
          <w:lang w:eastAsia="he-IL"/>
        </w:rPr>
        <w:t>ה</w:t>
      </w:r>
      <w:r>
        <w:rPr>
          <w:rtl/>
          <w:lang w:eastAsia="he-IL"/>
        </w:rPr>
        <w:t xml:space="preserve"> של המדינה</w:t>
      </w:r>
      <w:r>
        <w:rPr>
          <w:rFonts w:hint="cs"/>
          <w:rtl/>
          <w:lang w:eastAsia="he-IL"/>
        </w:rPr>
        <w:t>,</w:t>
      </w:r>
      <w:r>
        <w:rPr>
          <w:rtl/>
          <w:lang w:eastAsia="he-IL"/>
        </w:rPr>
        <w:t xml:space="preserve"> </w:t>
      </w:r>
      <w:bookmarkStart w:id="8304" w:name="_ETM_Q45_661709"/>
      <w:bookmarkEnd w:id="8304"/>
      <w:r>
        <w:rPr>
          <w:rtl/>
          <w:lang w:eastAsia="he-IL"/>
        </w:rPr>
        <w:t xml:space="preserve">ערך המבטא את הקשר המסורתי וההיסטורי של עם ישראל לשקידה </w:t>
      </w:r>
      <w:bookmarkStart w:id="8305" w:name="_ETM_Q45_667479"/>
      <w:bookmarkEnd w:id="8305"/>
      <w:r>
        <w:rPr>
          <w:rtl/>
          <w:lang w:eastAsia="he-IL"/>
        </w:rPr>
        <w:t>על מורשתו ולפיתוחה. מדינה יהודית היא מדינה שערכיה ש</w:t>
      </w:r>
      <w:r>
        <w:rPr>
          <w:rFonts w:hint="cs"/>
          <w:rtl/>
          <w:lang w:eastAsia="he-IL"/>
        </w:rPr>
        <w:t>א</w:t>
      </w:r>
      <w:r>
        <w:rPr>
          <w:rtl/>
          <w:lang w:eastAsia="he-IL"/>
        </w:rPr>
        <w:t xml:space="preserve">ובים ממסורתה </w:t>
      </w:r>
      <w:bookmarkStart w:id="8306" w:name="_ETM_Q45_673249"/>
      <w:bookmarkEnd w:id="8306"/>
      <w:r>
        <w:rPr>
          <w:rtl/>
          <w:lang w:eastAsia="he-IL"/>
        </w:rPr>
        <w:t>הדתית, שהתנ</w:t>
      </w:r>
      <w:r>
        <w:rPr>
          <w:rFonts w:hint="cs"/>
          <w:rtl/>
          <w:lang w:eastAsia="he-IL"/>
        </w:rPr>
        <w:t>"</w:t>
      </w:r>
      <w:r>
        <w:rPr>
          <w:rtl/>
          <w:lang w:eastAsia="he-IL"/>
        </w:rPr>
        <w:t xml:space="preserve">ך הוא הבסיס שבספריה, ונביאי ישראל הם יסוד מוסריותה. </w:t>
      </w:r>
      <w:bookmarkStart w:id="8307" w:name="_ETM_Q45_679019"/>
      <w:bookmarkEnd w:id="8307"/>
    </w:p>
    <w:p w:rsidR="002966D0" w:rsidRDefault="002966D0" w:rsidP="005E21F1">
      <w:pPr>
        <w:rPr>
          <w:rtl/>
          <w:lang w:eastAsia="he-IL"/>
        </w:rPr>
      </w:pPr>
      <w:bookmarkStart w:id="8308" w:name="_ETM_Q45_684986"/>
      <w:bookmarkStart w:id="8309" w:name="_ETM_Q45_685036"/>
      <w:bookmarkStart w:id="8310" w:name="_ETM_Q45_685489"/>
      <w:bookmarkStart w:id="8311" w:name="_ETM_Q45_685517"/>
      <w:bookmarkEnd w:id="8308"/>
      <w:bookmarkEnd w:id="8309"/>
      <w:bookmarkEnd w:id="8310"/>
      <w:bookmarkEnd w:id="8311"/>
    </w:p>
    <w:p w:rsidR="002966D0" w:rsidRDefault="002966D0" w:rsidP="005E21F1">
      <w:pPr>
        <w:rPr>
          <w:rtl/>
          <w:lang w:eastAsia="he-IL"/>
        </w:rPr>
      </w:pPr>
      <w:bookmarkStart w:id="8312" w:name="_ETM_Q45_683330"/>
      <w:bookmarkStart w:id="8313" w:name="_ETM_Q45_683355"/>
      <w:bookmarkEnd w:id="8312"/>
      <w:bookmarkEnd w:id="8313"/>
      <w:r>
        <w:rPr>
          <w:rtl/>
          <w:lang w:eastAsia="he-IL"/>
        </w:rPr>
        <w:t xml:space="preserve">חבר הכנסת </w:t>
      </w:r>
      <w:r>
        <w:rPr>
          <w:rFonts w:hint="cs"/>
          <w:rtl/>
          <w:lang w:eastAsia="he-IL"/>
        </w:rPr>
        <w:t>י</w:t>
      </w:r>
      <w:r>
        <w:rPr>
          <w:rtl/>
          <w:lang w:eastAsia="he-IL"/>
        </w:rPr>
        <w:t>נון אזולאי, תקשיב טוב למילים הבאות</w:t>
      </w:r>
      <w:r>
        <w:rPr>
          <w:rFonts w:hint="cs"/>
          <w:rtl/>
          <w:lang w:eastAsia="he-IL"/>
        </w:rPr>
        <w:t>:</w:t>
      </w:r>
      <w:r>
        <w:rPr>
          <w:rtl/>
          <w:lang w:eastAsia="he-IL"/>
        </w:rPr>
        <w:t xml:space="preserve"> </w:t>
      </w:r>
      <w:bookmarkStart w:id="8314" w:name="_ETM_Q45_684970"/>
      <w:bookmarkEnd w:id="8314"/>
      <w:r>
        <w:rPr>
          <w:rtl/>
          <w:lang w:eastAsia="he-IL"/>
        </w:rPr>
        <w:t xml:space="preserve">מדינה יהודית היא מדינה שהמשפט העברי ממלא בה תפקיד חשוב. </w:t>
      </w:r>
      <w:bookmarkStart w:id="8315" w:name="_ETM_Q45_689909"/>
      <w:bookmarkEnd w:id="8315"/>
      <w:r>
        <w:rPr>
          <w:rtl/>
          <w:lang w:eastAsia="he-IL"/>
        </w:rPr>
        <w:t xml:space="preserve">מדינה יהודית היא מדינה שבה ערכיה של תורת ישראל, ערכיה </w:t>
      </w:r>
      <w:bookmarkStart w:id="8316" w:name="_ETM_Q45_694849"/>
      <w:bookmarkEnd w:id="8316"/>
      <w:r>
        <w:rPr>
          <w:rtl/>
          <w:lang w:eastAsia="he-IL"/>
        </w:rPr>
        <w:t xml:space="preserve">של מורשת היהדות וערכיה של ההלכה היהודית הם מערכיה הבסיסיים. </w:t>
      </w:r>
      <w:bookmarkStart w:id="8317" w:name="_ETM_Q45_699789"/>
      <w:bookmarkStart w:id="8318" w:name="_ETM_Q45_706077"/>
      <w:bookmarkEnd w:id="8317"/>
      <w:bookmarkEnd w:id="8318"/>
    </w:p>
    <w:p w:rsidR="002966D0" w:rsidRDefault="002966D0" w:rsidP="005E21F1">
      <w:pPr>
        <w:rPr>
          <w:rtl/>
          <w:lang w:eastAsia="he-IL"/>
        </w:rPr>
      </w:pPr>
      <w:bookmarkStart w:id="8319" w:name="_ETM_Q45_706119"/>
      <w:bookmarkEnd w:id="8319"/>
    </w:p>
    <w:p w:rsidR="002966D0" w:rsidRDefault="002966D0" w:rsidP="005E21F1">
      <w:pPr>
        <w:pStyle w:val="af5"/>
        <w:keepNext/>
        <w:rPr>
          <w:rtl/>
        </w:rPr>
      </w:pPr>
      <w:bookmarkStart w:id="8320" w:name="ET_interruption_5109_36"/>
      <w:r w:rsidRPr="008E6A21">
        <w:rPr>
          <w:rStyle w:val="TagStyle"/>
          <w:rtl/>
        </w:rPr>
        <w:t xml:space="preserve"> &lt;&lt; קריאה &gt;&gt; </w:t>
      </w:r>
      <w:r>
        <w:rPr>
          <w:rtl/>
        </w:rPr>
        <w:t>אלעזר שטרן (יש עתיד):</w:t>
      </w:r>
      <w:r w:rsidRPr="008E6A21">
        <w:rPr>
          <w:rStyle w:val="TagStyle"/>
          <w:rtl/>
        </w:rPr>
        <w:t xml:space="preserve"> &lt;&lt; קריאה &gt;&gt;</w:t>
      </w:r>
      <w:r>
        <w:rPr>
          <w:rtl/>
        </w:rPr>
        <w:t xml:space="preserve">   </w:t>
      </w:r>
      <w:bookmarkEnd w:id="8320"/>
    </w:p>
    <w:p w:rsidR="002966D0" w:rsidRDefault="002966D0" w:rsidP="009A1C59">
      <w:pPr>
        <w:rPr>
          <w:rtl/>
          <w:lang w:eastAsia="he-IL"/>
        </w:rPr>
      </w:pPr>
    </w:p>
    <w:p w:rsidR="002966D0" w:rsidRDefault="002966D0" w:rsidP="005E21F1">
      <w:pPr>
        <w:rPr>
          <w:rtl/>
          <w:lang w:eastAsia="he-IL"/>
        </w:rPr>
      </w:pPr>
      <w:r>
        <w:rPr>
          <w:rFonts w:hint="cs"/>
          <w:rtl/>
          <w:lang w:eastAsia="he-IL"/>
        </w:rPr>
        <w:t xml:space="preserve">לא תעמוד על </w:t>
      </w:r>
      <w:bookmarkStart w:id="8321" w:name="_ETM_Q45_693623"/>
      <w:bookmarkEnd w:id="8321"/>
      <w:r>
        <w:rPr>
          <w:rFonts w:hint="cs"/>
          <w:rtl/>
          <w:lang w:eastAsia="he-IL"/>
        </w:rPr>
        <w:t>דם רעך.</w:t>
      </w:r>
    </w:p>
    <w:p w:rsidR="002966D0" w:rsidRDefault="002966D0" w:rsidP="005E21F1">
      <w:pPr>
        <w:rPr>
          <w:rtl/>
          <w:lang w:eastAsia="he-IL"/>
        </w:rPr>
      </w:pPr>
      <w:bookmarkStart w:id="8322" w:name="_ETM_Q45_696743"/>
      <w:bookmarkStart w:id="8323" w:name="_ETM_Q45_696777"/>
      <w:bookmarkEnd w:id="8322"/>
      <w:bookmarkEnd w:id="8323"/>
    </w:p>
    <w:p w:rsidR="002966D0" w:rsidRDefault="002966D0" w:rsidP="005E21F1">
      <w:pPr>
        <w:pStyle w:val="-"/>
        <w:keepNext/>
        <w:rPr>
          <w:rtl/>
        </w:rPr>
      </w:pPr>
      <w:bookmarkStart w:id="8324" w:name="ET_speakercontinue_6549_37"/>
      <w:r w:rsidRPr="007E268D">
        <w:rPr>
          <w:rStyle w:val="TagStyle"/>
          <w:rtl/>
        </w:rPr>
        <w:t xml:space="preserve"> &lt;&lt; דובר_המשך &gt;&gt; </w:t>
      </w:r>
      <w:r>
        <w:rPr>
          <w:rtl/>
        </w:rPr>
        <w:t>אביחי אברהם בוארון (הליכוד):</w:t>
      </w:r>
      <w:r w:rsidRPr="007E268D">
        <w:rPr>
          <w:rStyle w:val="TagStyle"/>
          <w:rtl/>
        </w:rPr>
        <w:t xml:space="preserve"> &lt;&lt; דובר_המשך &gt;&gt;</w:t>
      </w:r>
      <w:r>
        <w:rPr>
          <w:rtl/>
        </w:rPr>
        <w:t xml:space="preserve">   </w:t>
      </w:r>
      <w:bookmarkEnd w:id="8324"/>
    </w:p>
    <w:p w:rsidR="002966D0" w:rsidRDefault="002966D0" w:rsidP="009A1C59">
      <w:pPr>
        <w:rPr>
          <w:rtl/>
          <w:lang w:eastAsia="he-IL"/>
        </w:rPr>
      </w:pPr>
    </w:p>
    <w:p w:rsidR="002966D0" w:rsidRDefault="002966D0" w:rsidP="005E21F1">
      <w:pPr>
        <w:rPr>
          <w:rtl/>
          <w:lang w:eastAsia="he-IL"/>
        </w:rPr>
      </w:pPr>
      <w:bookmarkStart w:id="8325" w:name="_ETM_Q45_697406"/>
      <w:bookmarkEnd w:id="8325"/>
      <w:r>
        <w:rPr>
          <w:rtl/>
          <w:lang w:eastAsia="he-IL"/>
        </w:rPr>
        <w:t xml:space="preserve">מי כתב את זה? </w:t>
      </w:r>
      <w:bookmarkStart w:id="8326" w:name="_ETM_Q45_705330"/>
      <w:bookmarkEnd w:id="8326"/>
      <w:r>
        <w:rPr>
          <w:rtl/>
          <w:lang w:eastAsia="he-IL"/>
        </w:rPr>
        <w:t xml:space="preserve">חבריי חברי הכנסת, מי כתב את זה? </w:t>
      </w:r>
      <w:bookmarkStart w:id="8327" w:name="_ETM_Q45_707919"/>
      <w:bookmarkEnd w:id="8327"/>
      <w:r>
        <w:rPr>
          <w:rtl/>
          <w:lang w:eastAsia="he-IL"/>
        </w:rPr>
        <w:t xml:space="preserve">לא תאמינו. </w:t>
      </w:r>
      <w:bookmarkStart w:id="8328" w:name="_ETM_Q45_709940"/>
      <w:bookmarkEnd w:id="8328"/>
      <w:r>
        <w:rPr>
          <w:rtl/>
          <w:lang w:eastAsia="he-IL"/>
        </w:rPr>
        <w:t>פרופ</w:t>
      </w:r>
      <w:r>
        <w:rPr>
          <w:rFonts w:hint="cs"/>
          <w:rtl/>
          <w:lang w:eastAsia="he-IL"/>
        </w:rPr>
        <w:t>'</w:t>
      </w:r>
      <w:r>
        <w:rPr>
          <w:rtl/>
          <w:lang w:eastAsia="he-IL"/>
        </w:rPr>
        <w:t xml:space="preserve"> אהרן ברק הוא זה שכתב את זה.</w:t>
      </w:r>
      <w:bookmarkStart w:id="8329" w:name="_ETM_Q45_713230"/>
      <w:bookmarkEnd w:id="8329"/>
    </w:p>
    <w:p w:rsidR="002966D0" w:rsidRDefault="002966D0" w:rsidP="005E21F1">
      <w:pPr>
        <w:rPr>
          <w:rtl/>
          <w:lang w:eastAsia="he-IL"/>
        </w:rPr>
      </w:pPr>
      <w:bookmarkStart w:id="8330" w:name="_ETM_Q45_713274"/>
      <w:bookmarkEnd w:id="8330"/>
    </w:p>
    <w:p w:rsidR="002966D0" w:rsidRDefault="002966D0" w:rsidP="005E21F1">
      <w:pPr>
        <w:pStyle w:val="af5"/>
        <w:keepNext/>
        <w:rPr>
          <w:rtl/>
        </w:rPr>
      </w:pPr>
      <w:bookmarkStart w:id="8331" w:name="ET_interruption_5084_38"/>
      <w:r w:rsidRPr="007E268D">
        <w:rPr>
          <w:rStyle w:val="TagStyle"/>
          <w:rtl/>
        </w:rPr>
        <w:t xml:space="preserve"> &lt;&lt; קריאה &gt;&gt; </w:t>
      </w:r>
      <w:r>
        <w:rPr>
          <w:rtl/>
        </w:rPr>
        <w:t>מיקי לוי (יש עתיד):</w:t>
      </w:r>
      <w:r w:rsidRPr="007E268D">
        <w:rPr>
          <w:rStyle w:val="TagStyle"/>
          <w:rtl/>
        </w:rPr>
        <w:t xml:space="preserve"> &lt;&lt; קריאה &gt;&gt;</w:t>
      </w:r>
      <w:r>
        <w:rPr>
          <w:rtl/>
        </w:rPr>
        <w:t xml:space="preserve">   </w:t>
      </w:r>
      <w:bookmarkEnd w:id="8331"/>
    </w:p>
    <w:p w:rsidR="002966D0" w:rsidRDefault="002966D0" w:rsidP="009A1C59">
      <w:pPr>
        <w:rPr>
          <w:rtl/>
          <w:lang w:eastAsia="he-IL"/>
        </w:rPr>
      </w:pPr>
    </w:p>
    <w:p w:rsidR="002966D0" w:rsidRDefault="002966D0" w:rsidP="005E21F1">
      <w:pPr>
        <w:rPr>
          <w:rtl/>
          <w:lang w:eastAsia="he-IL"/>
        </w:rPr>
      </w:pPr>
      <w:r>
        <w:rPr>
          <w:rFonts w:hint="cs"/>
          <w:rtl/>
          <w:lang w:eastAsia="he-IL"/>
        </w:rPr>
        <w:t>נו, מה זה משנה. נו, אז מה, את</w:t>
      </w:r>
      <w:bookmarkStart w:id="8332" w:name="_ETM_Q45_716098"/>
      <w:bookmarkEnd w:id="8332"/>
      <w:r>
        <w:rPr>
          <w:rFonts w:hint="cs"/>
          <w:rtl/>
          <w:lang w:eastAsia="he-IL"/>
        </w:rPr>
        <w:t xml:space="preserve"> מה זה סותר?</w:t>
      </w:r>
      <w:bookmarkStart w:id="8333" w:name="_ETM_Q45_717011"/>
      <w:bookmarkEnd w:id="8333"/>
    </w:p>
    <w:p w:rsidR="002966D0" w:rsidRDefault="002966D0" w:rsidP="005E21F1">
      <w:pPr>
        <w:rPr>
          <w:rtl/>
          <w:lang w:eastAsia="he-IL"/>
        </w:rPr>
      </w:pPr>
      <w:bookmarkStart w:id="8334" w:name="_ETM_Q45_717054"/>
      <w:bookmarkEnd w:id="8334"/>
    </w:p>
    <w:p w:rsidR="002966D0" w:rsidRDefault="002966D0" w:rsidP="005E21F1">
      <w:pPr>
        <w:pStyle w:val="af5"/>
        <w:keepNext/>
        <w:rPr>
          <w:rtl/>
        </w:rPr>
      </w:pPr>
      <w:bookmarkStart w:id="8335" w:name="ET_interruption_5109_39"/>
      <w:r w:rsidRPr="007E268D">
        <w:rPr>
          <w:rStyle w:val="TagStyle"/>
          <w:rtl/>
        </w:rPr>
        <w:t xml:space="preserve"> &lt;&lt; קריאה &gt;&gt; </w:t>
      </w:r>
      <w:r>
        <w:rPr>
          <w:rtl/>
        </w:rPr>
        <w:t>אלעזר שטרן (יש עתיד):</w:t>
      </w:r>
      <w:r w:rsidRPr="007E268D">
        <w:rPr>
          <w:rStyle w:val="TagStyle"/>
          <w:rtl/>
        </w:rPr>
        <w:t xml:space="preserve"> &lt;&lt; קריאה &gt;&gt;</w:t>
      </w:r>
      <w:r>
        <w:rPr>
          <w:rtl/>
        </w:rPr>
        <w:t xml:space="preserve">   </w:t>
      </w:r>
      <w:bookmarkEnd w:id="8335"/>
    </w:p>
    <w:p w:rsidR="002966D0" w:rsidRDefault="002966D0" w:rsidP="009A1C59">
      <w:pPr>
        <w:rPr>
          <w:rtl/>
          <w:lang w:eastAsia="he-IL"/>
        </w:rPr>
      </w:pPr>
    </w:p>
    <w:p w:rsidR="002966D0" w:rsidRDefault="002966D0" w:rsidP="005E21F1">
      <w:pPr>
        <w:rPr>
          <w:rtl/>
          <w:lang w:eastAsia="he-IL"/>
        </w:rPr>
      </w:pPr>
      <w:r>
        <w:rPr>
          <w:rFonts w:hint="cs"/>
          <w:rtl/>
          <w:lang w:eastAsia="he-IL"/>
        </w:rPr>
        <w:t>מה הבעי</w:t>
      </w:r>
      <w:bookmarkStart w:id="8336" w:name="_ETM_Q45_717069"/>
      <w:bookmarkStart w:id="8337" w:name="_ETM_Q45_717114"/>
      <w:bookmarkEnd w:id="8336"/>
      <w:bookmarkEnd w:id="8337"/>
      <w:r>
        <w:rPr>
          <w:rFonts w:hint="cs"/>
          <w:rtl/>
          <w:lang w:eastAsia="he-IL"/>
        </w:rPr>
        <w:t>ה?</w:t>
      </w:r>
    </w:p>
    <w:p w:rsidR="002966D0" w:rsidRDefault="002966D0" w:rsidP="005E21F1">
      <w:pPr>
        <w:rPr>
          <w:rtl/>
          <w:lang w:eastAsia="he-IL"/>
        </w:rPr>
      </w:pPr>
    </w:p>
    <w:p w:rsidR="002966D0" w:rsidRDefault="002966D0" w:rsidP="005E21F1">
      <w:pPr>
        <w:pStyle w:val="af5"/>
        <w:keepNext/>
        <w:rPr>
          <w:rtl/>
        </w:rPr>
      </w:pPr>
      <w:bookmarkStart w:id="8338" w:name="ET_interruption_5084_40"/>
      <w:r w:rsidRPr="007E268D">
        <w:rPr>
          <w:rStyle w:val="TagStyle"/>
          <w:rtl/>
        </w:rPr>
        <w:t xml:space="preserve"> &lt;&lt; קריאה &gt;&gt; </w:t>
      </w:r>
      <w:r>
        <w:rPr>
          <w:rtl/>
        </w:rPr>
        <w:t>מיקי לוי (יש עתיד):</w:t>
      </w:r>
      <w:r w:rsidRPr="007E268D">
        <w:rPr>
          <w:rStyle w:val="TagStyle"/>
          <w:rtl/>
        </w:rPr>
        <w:t xml:space="preserve"> &lt;&lt; קריאה &gt;&gt;</w:t>
      </w:r>
      <w:r>
        <w:rPr>
          <w:rtl/>
        </w:rPr>
        <w:t xml:space="preserve">   </w:t>
      </w:r>
      <w:bookmarkEnd w:id="8338"/>
    </w:p>
    <w:p w:rsidR="002966D0" w:rsidRDefault="002966D0" w:rsidP="009A1C59">
      <w:pPr>
        <w:rPr>
          <w:rtl/>
          <w:lang w:eastAsia="he-IL"/>
        </w:rPr>
      </w:pPr>
    </w:p>
    <w:p w:rsidR="002966D0" w:rsidRDefault="002966D0" w:rsidP="005E21F1">
      <w:pPr>
        <w:rPr>
          <w:rtl/>
          <w:lang w:eastAsia="he-IL"/>
        </w:rPr>
      </w:pPr>
      <w:r>
        <w:rPr>
          <w:rFonts w:hint="cs"/>
          <w:rtl/>
          <w:lang w:eastAsia="he-IL"/>
        </w:rPr>
        <w:t>את מה זה סותר? מה הבעיה?</w:t>
      </w:r>
      <w:r>
        <w:rPr>
          <w:rFonts w:hint="cs"/>
          <w:lang w:eastAsia="he-IL"/>
        </w:rPr>
        <w:t xml:space="preserve"> </w:t>
      </w:r>
      <w:bookmarkStart w:id="8339" w:name="_ETM_Q45_718950"/>
      <w:bookmarkEnd w:id="8339"/>
      <w:r>
        <w:rPr>
          <w:rFonts w:hint="cs"/>
          <w:rtl/>
          <w:lang w:eastAsia="he-IL"/>
        </w:rPr>
        <w:t>אפשר ללמוד תורה ולצאת למלחמה.</w:t>
      </w:r>
    </w:p>
    <w:p w:rsidR="002966D0" w:rsidRDefault="002966D0" w:rsidP="005E21F1">
      <w:pPr>
        <w:rPr>
          <w:rtl/>
          <w:lang w:eastAsia="he-IL"/>
        </w:rPr>
      </w:pPr>
      <w:bookmarkStart w:id="8340" w:name="_ETM_Q45_723986"/>
      <w:bookmarkStart w:id="8341" w:name="_ETM_Q45_724048"/>
      <w:bookmarkEnd w:id="8340"/>
      <w:bookmarkEnd w:id="8341"/>
    </w:p>
    <w:p w:rsidR="002966D0" w:rsidRDefault="002966D0" w:rsidP="005E21F1">
      <w:pPr>
        <w:pStyle w:val="af5"/>
        <w:keepNext/>
        <w:rPr>
          <w:rtl/>
        </w:rPr>
      </w:pPr>
      <w:r w:rsidRPr="002C7011">
        <w:rPr>
          <w:rStyle w:val="TagStyle"/>
          <w:rtl/>
        </w:rPr>
        <w:t xml:space="preserve"> &lt;&lt; קריאה &gt;&gt; </w:t>
      </w:r>
      <w:r>
        <w:rPr>
          <w:rtl/>
        </w:rPr>
        <w:t>אלעזר שטרן (יש עתיד):</w:t>
      </w:r>
      <w:r w:rsidRPr="002C7011">
        <w:rPr>
          <w:rStyle w:val="TagStyle"/>
          <w:rtl/>
        </w:rPr>
        <w:t xml:space="preserve"> &lt;&lt; קריאה &gt;&gt;</w:t>
      </w:r>
      <w:r>
        <w:rPr>
          <w:rtl/>
        </w:rPr>
        <w:t xml:space="preserve">   </w:t>
      </w:r>
    </w:p>
    <w:p w:rsidR="002966D0" w:rsidRDefault="002966D0" w:rsidP="009A1C59">
      <w:pPr>
        <w:rPr>
          <w:rtl/>
          <w:lang w:eastAsia="he-IL"/>
        </w:rPr>
      </w:pPr>
    </w:p>
    <w:p w:rsidR="002966D0" w:rsidRPr="002C7011" w:rsidRDefault="002966D0" w:rsidP="005E21F1">
      <w:pPr>
        <w:rPr>
          <w:rtl/>
          <w:lang w:eastAsia="he-IL"/>
        </w:rPr>
      </w:pPr>
      <w:r>
        <w:rPr>
          <w:rFonts w:hint="cs"/>
          <w:rtl/>
          <w:lang w:eastAsia="he-IL"/>
        </w:rPr>
        <w:t>לא תעמוד על דם רעך.</w:t>
      </w:r>
    </w:p>
    <w:p w:rsidR="002966D0" w:rsidRDefault="002966D0" w:rsidP="005E21F1">
      <w:pPr>
        <w:rPr>
          <w:rtl/>
          <w:lang w:eastAsia="he-IL"/>
        </w:rPr>
      </w:pPr>
      <w:bookmarkStart w:id="8342" w:name="_ETM_Q45_721010"/>
      <w:bookmarkStart w:id="8343" w:name="_ETM_Q45_721077"/>
      <w:bookmarkEnd w:id="8342"/>
      <w:bookmarkEnd w:id="8343"/>
    </w:p>
    <w:p w:rsidR="002966D0" w:rsidRDefault="002966D0" w:rsidP="005E21F1">
      <w:pPr>
        <w:pStyle w:val="-"/>
        <w:keepNext/>
        <w:rPr>
          <w:rtl/>
        </w:rPr>
      </w:pPr>
      <w:bookmarkStart w:id="8344" w:name="ET_speakercontinue_6549_41"/>
      <w:r w:rsidRPr="007E268D">
        <w:rPr>
          <w:rStyle w:val="TagStyle"/>
          <w:rtl/>
        </w:rPr>
        <w:t xml:space="preserve"> &lt;&lt; דובר_המשך &gt;&gt; </w:t>
      </w:r>
      <w:r>
        <w:rPr>
          <w:rtl/>
        </w:rPr>
        <w:t>אביחי אברהם בוארון (הליכוד):</w:t>
      </w:r>
      <w:r w:rsidRPr="007E268D">
        <w:rPr>
          <w:rStyle w:val="TagStyle"/>
          <w:rtl/>
        </w:rPr>
        <w:t xml:space="preserve"> &lt;&lt; דובר_המשך &gt;&gt;</w:t>
      </w:r>
      <w:r>
        <w:rPr>
          <w:rtl/>
        </w:rPr>
        <w:t xml:space="preserve">   </w:t>
      </w:r>
      <w:bookmarkEnd w:id="8344"/>
    </w:p>
    <w:p w:rsidR="002966D0" w:rsidRDefault="002966D0" w:rsidP="009A1C59">
      <w:pPr>
        <w:rPr>
          <w:rtl/>
          <w:lang w:eastAsia="he-IL"/>
        </w:rPr>
      </w:pPr>
    </w:p>
    <w:p w:rsidR="002966D0" w:rsidRDefault="002966D0" w:rsidP="005E21F1">
      <w:pPr>
        <w:rPr>
          <w:rtl/>
          <w:lang w:eastAsia="he-IL"/>
        </w:rPr>
      </w:pPr>
      <w:r>
        <w:rPr>
          <w:rtl/>
          <w:lang w:eastAsia="he-IL"/>
        </w:rPr>
        <w:t xml:space="preserve"> בשבילכם אני </w:t>
      </w:r>
      <w:bookmarkStart w:id="8345" w:name="_ETM_Q45_715199"/>
      <w:bookmarkEnd w:id="8345"/>
      <w:r>
        <w:rPr>
          <w:rtl/>
          <w:lang w:eastAsia="he-IL"/>
        </w:rPr>
        <w:t>אחזור על המשפט המסכם</w:t>
      </w:r>
      <w:r>
        <w:rPr>
          <w:rFonts w:hint="cs"/>
          <w:rtl/>
          <w:lang w:eastAsia="he-IL"/>
        </w:rPr>
        <w:t>:</w:t>
      </w:r>
      <w:r>
        <w:rPr>
          <w:rtl/>
          <w:lang w:eastAsia="he-IL"/>
        </w:rPr>
        <w:t xml:space="preserve"> מדינה יהודית היא </w:t>
      </w:r>
      <w:bookmarkStart w:id="8346" w:name="_ETM_Q45_720459"/>
      <w:bookmarkEnd w:id="8346"/>
      <w:r>
        <w:rPr>
          <w:rtl/>
          <w:lang w:eastAsia="he-IL"/>
        </w:rPr>
        <w:t>מדינה שבה ערכיה של תורת ישראל, ערכיה של מורשת היהדות</w:t>
      </w:r>
      <w:r>
        <w:rPr>
          <w:rFonts w:hint="cs"/>
          <w:rtl/>
          <w:lang w:eastAsia="he-IL"/>
        </w:rPr>
        <w:t>,</w:t>
      </w:r>
      <w:r>
        <w:rPr>
          <w:rtl/>
          <w:lang w:eastAsia="he-IL"/>
        </w:rPr>
        <w:t xml:space="preserve"> </w:t>
      </w:r>
      <w:bookmarkStart w:id="8347" w:name="_ETM_Q45_726380"/>
      <w:bookmarkEnd w:id="8347"/>
      <w:r>
        <w:rPr>
          <w:rtl/>
          <w:lang w:eastAsia="he-IL"/>
        </w:rPr>
        <w:t>ערכיה של ההלכה היהודית</w:t>
      </w:r>
      <w:r>
        <w:rPr>
          <w:rFonts w:hint="cs"/>
          <w:rtl/>
          <w:lang w:eastAsia="he-IL"/>
        </w:rPr>
        <w:t xml:space="preserve"> –</w:t>
      </w:r>
      <w:r>
        <w:rPr>
          <w:rtl/>
          <w:lang w:eastAsia="he-IL"/>
        </w:rPr>
        <w:t xml:space="preserve"> הם מערכיה הבסיסיים. </w:t>
      </w:r>
      <w:bookmarkStart w:id="8348" w:name="_ETM_Q45_731726"/>
      <w:bookmarkEnd w:id="8348"/>
    </w:p>
    <w:p w:rsidR="002966D0" w:rsidRDefault="002966D0" w:rsidP="005E21F1">
      <w:pPr>
        <w:rPr>
          <w:rtl/>
          <w:lang w:eastAsia="he-IL"/>
        </w:rPr>
      </w:pPr>
      <w:bookmarkStart w:id="8349" w:name="_ETM_Q45_731766"/>
      <w:bookmarkEnd w:id="8349"/>
    </w:p>
    <w:p w:rsidR="002966D0" w:rsidRDefault="002966D0" w:rsidP="005E21F1">
      <w:pPr>
        <w:pStyle w:val="af5"/>
        <w:keepNext/>
        <w:rPr>
          <w:rtl/>
        </w:rPr>
      </w:pPr>
      <w:bookmarkStart w:id="8350" w:name="ET_interruption_5109_43"/>
      <w:r w:rsidRPr="009164D8">
        <w:rPr>
          <w:rStyle w:val="TagStyle"/>
          <w:rtl/>
        </w:rPr>
        <w:t xml:space="preserve"> &lt;&lt; קריאה &gt;&gt; </w:t>
      </w:r>
      <w:r>
        <w:rPr>
          <w:rtl/>
        </w:rPr>
        <w:t>אלעזר שטרן (יש עתיד):</w:t>
      </w:r>
      <w:r w:rsidRPr="009164D8">
        <w:rPr>
          <w:rStyle w:val="TagStyle"/>
          <w:rtl/>
        </w:rPr>
        <w:t xml:space="preserve"> &lt;&lt; קריאה &gt;&gt;</w:t>
      </w:r>
      <w:r>
        <w:rPr>
          <w:rtl/>
        </w:rPr>
        <w:t xml:space="preserve">   </w:t>
      </w:r>
      <w:bookmarkEnd w:id="8350"/>
    </w:p>
    <w:p w:rsidR="002966D0" w:rsidRDefault="002966D0" w:rsidP="009A1C59">
      <w:pPr>
        <w:rPr>
          <w:rtl/>
          <w:lang w:eastAsia="he-IL"/>
        </w:rPr>
      </w:pPr>
    </w:p>
    <w:p w:rsidR="002966D0" w:rsidRDefault="002966D0" w:rsidP="005E21F1">
      <w:pPr>
        <w:rPr>
          <w:rtl/>
          <w:lang w:eastAsia="he-IL"/>
        </w:rPr>
      </w:pPr>
      <w:r>
        <w:rPr>
          <w:rFonts w:hint="cs"/>
          <w:rtl/>
          <w:lang w:eastAsia="he-IL"/>
        </w:rPr>
        <w:t xml:space="preserve">לא תעמוד </w:t>
      </w:r>
      <w:bookmarkStart w:id="8351" w:name="_ETM_Q45_730540"/>
      <w:bookmarkEnd w:id="8351"/>
      <w:r>
        <w:rPr>
          <w:rFonts w:hint="cs"/>
          <w:rtl/>
          <w:lang w:eastAsia="he-IL"/>
        </w:rPr>
        <w:t>על דם רעך, לפי תורת ישראל.</w:t>
      </w:r>
      <w:bookmarkStart w:id="8352" w:name="_ETM_Q45_734533"/>
      <w:bookmarkEnd w:id="8352"/>
    </w:p>
    <w:p w:rsidR="002966D0" w:rsidRDefault="002966D0" w:rsidP="005E21F1">
      <w:pPr>
        <w:rPr>
          <w:rtl/>
          <w:lang w:eastAsia="he-IL"/>
        </w:rPr>
      </w:pPr>
      <w:bookmarkStart w:id="8353" w:name="_ETM_Q45_734572"/>
      <w:bookmarkEnd w:id="8353"/>
    </w:p>
    <w:p w:rsidR="002966D0" w:rsidRDefault="002966D0" w:rsidP="005E21F1">
      <w:pPr>
        <w:pStyle w:val="-"/>
        <w:keepNext/>
        <w:rPr>
          <w:rtl/>
        </w:rPr>
      </w:pPr>
      <w:bookmarkStart w:id="8354" w:name="ET_speakercontinue_6549_44"/>
      <w:r w:rsidRPr="009164D8">
        <w:rPr>
          <w:rStyle w:val="TagStyle"/>
          <w:rtl/>
        </w:rPr>
        <w:t xml:space="preserve"> &lt;&lt; דובר_המשך &gt;&gt; </w:t>
      </w:r>
      <w:r>
        <w:rPr>
          <w:rtl/>
        </w:rPr>
        <w:t>אביחי אברהם בוארון (הליכוד):</w:t>
      </w:r>
      <w:r w:rsidRPr="009164D8">
        <w:rPr>
          <w:rStyle w:val="TagStyle"/>
          <w:rtl/>
        </w:rPr>
        <w:t xml:space="preserve"> &lt;&lt; דובר_המשך &gt;&gt;</w:t>
      </w:r>
      <w:r>
        <w:rPr>
          <w:rtl/>
        </w:rPr>
        <w:t xml:space="preserve">   </w:t>
      </w:r>
      <w:bookmarkEnd w:id="8354"/>
    </w:p>
    <w:p w:rsidR="002966D0" w:rsidRDefault="002966D0" w:rsidP="009A1C59">
      <w:pPr>
        <w:rPr>
          <w:rtl/>
          <w:lang w:eastAsia="he-IL"/>
        </w:rPr>
      </w:pPr>
    </w:p>
    <w:p w:rsidR="002966D0" w:rsidRDefault="002966D0" w:rsidP="005E21F1">
      <w:pPr>
        <w:rPr>
          <w:rtl/>
          <w:lang w:eastAsia="he-IL"/>
        </w:rPr>
      </w:pPr>
      <w:bookmarkStart w:id="8355" w:name="_ETM_Q45_735113"/>
      <w:bookmarkEnd w:id="8355"/>
      <w:r>
        <w:rPr>
          <w:rtl/>
          <w:lang w:eastAsia="he-IL"/>
        </w:rPr>
        <w:t xml:space="preserve">עכשיו, אחרי שגיליתי </w:t>
      </w:r>
      <w:bookmarkStart w:id="8356" w:name="_ETM_Q45_731301"/>
      <w:bookmarkEnd w:id="8356"/>
      <w:r>
        <w:rPr>
          <w:rtl/>
          <w:lang w:eastAsia="he-IL"/>
        </w:rPr>
        <w:t>לכם מי</w:t>
      </w:r>
      <w:r>
        <w:rPr>
          <w:rFonts w:hint="cs"/>
          <w:rtl/>
          <w:lang w:eastAsia="he-IL"/>
        </w:rPr>
        <w:t xml:space="preserve"> </w:t>
      </w:r>
      <w:r>
        <w:rPr>
          <w:rtl/>
          <w:lang w:eastAsia="he-IL"/>
        </w:rPr>
        <w:t xml:space="preserve">כתב את זה, אני </w:t>
      </w:r>
      <w:bookmarkStart w:id="8357" w:name="_ETM_Q45_736223"/>
      <w:bookmarkEnd w:id="8357"/>
      <w:r>
        <w:rPr>
          <w:rtl/>
          <w:lang w:eastAsia="he-IL"/>
        </w:rPr>
        <w:t>רוצה להקריא לכם את הקטע הבא</w:t>
      </w:r>
      <w:r>
        <w:rPr>
          <w:rFonts w:hint="cs"/>
          <w:rtl/>
          <w:lang w:eastAsia="he-IL"/>
        </w:rPr>
        <w:t>.</w:t>
      </w:r>
      <w:r>
        <w:rPr>
          <w:rtl/>
          <w:lang w:eastAsia="he-IL"/>
        </w:rPr>
        <w:t xml:space="preserve"> ו</w:t>
      </w:r>
      <w:r>
        <w:rPr>
          <w:rFonts w:hint="cs"/>
          <w:rtl/>
          <w:lang w:eastAsia="he-IL"/>
        </w:rPr>
        <w:t>ה</w:t>
      </w:r>
      <w:r>
        <w:rPr>
          <w:rtl/>
          <w:lang w:eastAsia="he-IL"/>
        </w:rPr>
        <w:t xml:space="preserve">לוואי, חבר הכנסת אלעזר </w:t>
      </w:r>
      <w:bookmarkStart w:id="8358" w:name="_ETM_Q45_741144"/>
      <w:bookmarkEnd w:id="8358"/>
      <w:r>
        <w:rPr>
          <w:rtl/>
          <w:lang w:eastAsia="he-IL"/>
        </w:rPr>
        <w:t>שטר</w:t>
      </w:r>
      <w:r>
        <w:rPr>
          <w:rFonts w:hint="cs"/>
          <w:rtl/>
          <w:lang w:eastAsia="he-IL"/>
        </w:rPr>
        <w:t>ן</w:t>
      </w:r>
      <w:r>
        <w:rPr>
          <w:rtl/>
          <w:lang w:eastAsia="he-IL"/>
        </w:rPr>
        <w:t xml:space="preserve">, שהיית לוקח משהו מהאיש הזה באמת, ולא הופך כל </w:t>
      </w:r>
      <w:bookmarkStart w:id="8359" w:name="_ETM_Q45_746066"/>
      <w:bookmarkEnd w:id="8359"/>
      <w:r>
        <w:rPr>
          <w:rtl/>
          <w:lang w:eastAsia="he-IL"/>
        </w:rPr>
        <w:t>דבר לפוליטי.</w:t>
      </w:r>
      <w:bookmarkStart w:id="8360" w:name="_ETM_Q45_748471"/>
      <w:bookmarkEnd w:id="8360"/>
    </w:p>
    <w:p w:rsidR="002966D0" w:rsidRDefault="002966D0" w:rsidP="005E21F1">
      <w:pPr>
        <w:rPr>
          <w:rtl/>
          <w:lang w:eastAsia="he-IL"/>
        </w:rPr>
      </w:pPr>
      <w:bookmarkStart w:id="8361" w:name="_ETM_Q45_748510"/>
      <w:bookmarkEnd w:id="8361"/>
    </w:p>
    <w:p w:rsidR="002966D0" w:rsidRDefault="002966D0" w:rsidP="005E21F1">
      <w:pPr>
        <w:pStyle w:val="af5"/>
        <w:keepNext/>
        <w:rPr>
          <w:rtl/>
        </w:rPr>
      </w:pPr>
      <w:bookmarkStart w:id="8362" w:name="ET_interruption_5109_45"/>
      <w:r w:rsidRPr="009164D8">
        <w:rPr>
          <w:rStyle w:val="TagStyle"/>
          <w:rtl/>
        </w:rPr>
        <w:t xml:space="preserve"> &lt;&lt; קריאה &gt;&gt; </w:t>
      </w:r>
      <w:r>
        <w:rPr>
          <w:rtl/>
        </w:rPr>
        <w:t>אלעזר שטרן (יש עתיד):</w:t>
      </w:r>
      <w:r w:rsidRPr="009164D8">
        <w:rPr>
          <w:rStyle w:val="TagStyle"/>
          <w:rtl/>
        </w:rPr>
        <w:t xml:space="preserve"> &lt;&lt; קריאה &gt;&gt;</w:t>
      </w:r>
      <w:r>
        <w:rPr>
          <w:rtl/>
        </w:rPr>
        <w:t xml:space="preserve">   </w:t>
      </w:r>
      <w:bookmarkEnd w:id="8362"/>
    </w:p>
    <w:p w:rsidR="002966D0" w:rsidRDefault="002966D0" w:rsidP="009A1C59">
      <w:pPr>
        <w:rPr>
          <w:rtl/>
          <w:lang w:eastAsia="he-IL"/>
        </w:rPr>
      </w:pPr>
    </w:p>
    <w:p w:rsidR="002966D0" w:rsidRDefault="002966D0" w:rsidP="005E21F1">
      <w:pPr>
        <w:rPr>
          <w:rtl/>
          <w:lang w:eastAsia="he-IL"/>
        </w:rPr>
      </w:pPr>
      <w:r>
        <w:rPr>
          <w:rFonts w:hint="cs"/>
          <w:rtl/>
          <w:lang w:eastAsia="he-IL"/>
        </w:rPr>
        <w:t xml:space="preserve">מה הבעיה? תיקח </w:t>
      </w:r>
      <w:bookmarkStart w:id="8363" w:name="_ETM_Q45_744797"/>
      <w:bookmarkEnd w:id="8363"/>
      <w:r>
        <w:rPr>
          <w:rFonts w:hint="cs"/>
          <w:rtl/>
          <w:lang w:eastAsia="he-IL"/>
        </w:rPr>
        <w:t>מהתורה אל תיקח מזה.</w:t>
      </w:r>
    </w:p>
    <w:p w:rsidR="002966D0" w:rsidRDefault="002966D0" w:rsidP="005E21F1">
      <w:pPr>
        <w:rPr>
          <w:rtl/>
          <w:lang w:eastAsia="he-IL"/>
        </w:rPr>
      </w:pPr>
      <w:bookmarkStart w:id="8364" w:name="_ETM_Q45_750292"/>
      <w:bookmarkStart w:id="8365" w:name="_ETM_Q45_750332"/>
      <w:bookmarkEnd w:id="8364"/>
      <w:bookmarkEnd w:id="8365"/>
    </w:p>
    <w:p w:rsidR="002966D0" w:rsidRDefault="002966D0" w:rsidP="005E21F1">
      <w:pPr>
        <w:pStyle w:val="-"/>
        <w:keepNext/>
        <w:rPr>
          <w:rtl/>
        </w:rPr>
      </w:pPr>
      <w:bookmarkStart w:id="8366" w:name="ET_speakercontinue_6549_46"/>
      <w:r w:rsidRPr="009164D8">
        <w:rPr>
          <w:rStyle w:val="TagStyle"/>
          <w:rtl/>
        </w:rPr>
        <w:t xml:space="preserve"> &lt;&lt; דובר_המשך &gt;&gt; </w:t>
      </w:r>
      <w:r>
        <w:rPr>
          <w:rtl/>
        </w:rPr>
        <w:t>אביחי אברהם בוארון (הליכוד):</w:t>
      </w:r>
      <w:r w:rsidRPr="009164D8">
        <w:rPr>
          <w:rStyle w:val="TagStyle"/>
          <w:rtl/>
        </w:rPr>
        <w:t xml:space="preserve"> &lt;&lt; דובר_המשך &gt;&gt;</w:t>
      </w:r>
      <w:r>
        <w:rPr>
          <w:rtl/>
        </w:rPr>
        <w:t xml:space="preserve">   </w:t>
      </w:r>
      <w:bookmarkEnd w:id="8366"/>
    </w:p>
    <w:p w:rsidR="002966D0" w:rsidRDefault="002966D0" w:rsidP="009A1C59">
      <w:pPr>
        <w:rPr>
          <w:rtl/>
          <w:lang w:eastAsia="he-IL"/>
        </w:rPr>
      </w:pPr>
    </w:p>
    <w:p w:rsidR="006B7FF2" w:rsidRDefault="002966D0" w:rsidP="005E21F1">
      <w:pPr>
        <w:rPr>
          <w:rtl/>
        </w:rPr>
      </w:pPr>
      <w:r>
        <w:rPr>
          <w:rtl/>
          <w:lang w:eastAsia="he-IL"/>
        </w:rPr>
        <w:t xml:space="preserve"> בוא</w:t>
      </w:r>
      <w:r>
        <w:rPr>
          <w:rFonts w:hint="cs"/>
          <w:rtl/>
          <w:lang w:eastAsia="he-IL"/>
        </w:rPr>
        <w:t>,</w:t>
      </w:r>
      <w:r>
        <w:rPr>
          <w:rtl/>
          <w:lang w:eastAsia="he-IL"/>
        </w:rPr>
        <w:t xml:space="preserve"> תקשיב</w:t>
      </w:r>
      <w:r>
        <w:rPr>
          <w:rFonts w:hint="cs"/>
          <w:rtl/>
          <w:lang w:eastAsia="he-IL"/>
        </w:rPr>
        <w:t>:</w:t>
      </w:r>
      <w:r>
        <w:rPr>
          <w:rtl/>
          <w:lang w:eastAsia="he-IL"/>
        </w:rPr>
        <w:t xml:space="preserve"> החברה הישראלית </w:t>
      </w:r>
      <w:bookmarkStart w:id="8367" w:name="_ETM_Q45_750987"/>
      <w:bookmarkEnd w:id="8367"/>
      <w:r>
        <w:rPr>
          <w:rtl/>
          <w:lang w:eastAsia="he-IL"/>
        </w:rPr>
        <w:t>מורכבת ממגזרים. בין המגזרים השונים ישנו מתח הולך וגובר</w:t>
      </w:r>
      <w:r>
        <w:rPr>
          <w:rFonts w:hint="cs"/>
          <w:rtl/>
          <w:lang w:eastAsia="he-IL"/>
        </w:rPr>
        <w:t>.</w:t>
      </w:r>
      <w:r>
        <w:rPr>
          <w:rtl/>
          <w:lang w:eastAsia="he-IL"/>
        </w:rPr>
        <w:t xml:space="preserve"> </w:t>
      </w:r>
      <w:bookmarkStart w:id="8368" w:name="_ETM_Q45_756289"/>
      <w:bookmarkEnd w:id="8368"/>
      <w:r>
        <w:rPr>
          <w:rtl/>
          <w:lang w:eastAsia="he-IL"/>
        </w:rPr>
        <w:t xml:space="preserve">הפתרון למתח זה אינו השימוש בכוח השלטון. הפתרון צריך להימצא </w:t>
      </w:r>
      <w:bookmarkStart w:id="8369" w:name="_ETM_Q45_761059"/>
      <w:bookmarkEnd w:id="8369"/>
      <w:r>
        <w:rPr>
          <w:rtl/>
          <w:lang w:eastAsia="he-IL"/>
        </w:rPr>
        <w:t xml:space="preserve">בהבנת האחר, ברגישות לקשייו. </w:t>
      </w:r>
      <w:bookmarkStart w:id="8370" w:name="TOR_Q46"/>
      <w:bookmarkEnd w:id="8370"/>
      <w:r w:rsidR="006B7FF2">
        <w:rPr>
          <w:rFonts w:hint="cs"/>
          <w:rtl/>
        </w:rPr>
        <w:t xml:space="preserve">יש לחפש </w:t>
      </w:r>
      <w:bookmarkStart w:id="8371" w:name="_ETM_Q46_134618"/>
      <w:bookmarkEnd w:id="8371"/>
      <w:r w:rsidR="006B7FF2">
        <w:rPr>
          <w:rFonts w:hint="cs"/>
          <w:rtl/>
        </w:rPr>
        <w:t>את המשותף ולא את המפריד</w:t>
      </w:r>
      <w:bookmarkStart w:id="8372" w:name="_ETM_Q46_164188"/>
      <w:bookmarkStart w:id="8373" w:name="_ETM_Q46_165766"/>
      <w:bookmarkEnd w:id="8372"/>
      <w:bookmarkEnd w:id="8373"/>
      <w:r w:rsidR="005E21F1">
        <w:rPr>
          <w:rFonts w:hint="cs"/>
          <w:rtl/>
        </w:rPr>
        <w:t>.</w:t>
      </w:r>
    </w:p>
    <w:p w:rsidR="006B7FF2" w:rsidRDefault="006B7FF2" w:rsidP="009635F5">
      <w:pPr>
        <w:rPr>
          <w:rtl/>
        </w:rPr>
      </w:pPr>
      <w:bookmarkStart w:id="8374" w:name="_ETM_Q46_165867"/>
      <w:bookmarkEnd w:id="8374"/>
    </w:p>
    <w:p w:rsidR="006B7FF2" w:rsidRDefault="006B7FF2" w:rsidP="005E21F1">
      <w:pPr>
        <w:pStyle w:val="af5"/>
        <w:keepNext/>
        <w:rPr>
          <w:rtl/>
        </w:rPr>
      </w:pPr>
      <w:r w:rsidRPr="00BA707B">
        <w:rPr>
          <w:rStyle w:val="TagStyle"/>
          <w:rtl/>
        </w:rPr>
        <w:t xml:space="preserve"> &lt;&lt; קריאה &gt;&gt; </w:t>
      </w:r>
      <w:r>
        <w:rPr>
          <w:rtl/>
        </w:rPr>
        <w:t>אלעזר שטרן (יש עתיד):</w:t>
      </w:r>
      <w:r w:rsidRPr="00BA707B">
        <w:rPr>
          <w:rStyle w:val="TagStyle"/>
          <w:rtl/>
        </w:rPr>
        <w:t xml:space="preserve"> &lt;&lt; קריאה &gt;&gt;</w:t>
      </w:r>
      <w:r>
        <w:rPr>
          <w:rtl/>
        </w:rPr>
        <w:t xml:space="preserve"> </w:t>
      </w:r>
    </w:p>
    <w:p w:rsidR="006B7FF2" w:rsidRPr="008B4752" w:rsidRDefault="006B7FF2" w:rsidP="005E21F1">
      <w:pPr>
        <w:rPr>
          <w:rtl/>
        </w:rPr>
      </w:pPr>
    </w:p>
    <w:p w:rsidR="006B7FF2" w:rsidRDefault="006B7FF2" w:rsidP="005E21F1">
      <w:pPr>
        <w:rPr>
          <w:rtl/>
          <w:lang w:eastAsia="he-IL"/>
        </w:rPr>
      </w:pPr>
      <w:bookmarkStart w:id="8375" w:name="_ETM_Q46_171180"/>
      <w:bookmarkStart w:id="8376" w:name="_ETM_Q46_171463"/>
      <w:bookmarkStart w:id="8377" w:name="_ETM_Q46_171559"/>
      <w:bookmarkStart w:id="8378" w:name="_ETM_Q46_166608"/>
      <w:bookmarkEnd w:id="8375"/>
      <w:bookmarkEnd w:id="8376"/>
      <w:bookmarkEnd w:id="8377"/>
      <w:bookmarkEnd w:id="8378"/>
      <w:r>
        <w:rPr>
          <w:rFonts w:hint="cs"/>
          <w:rtl/>
          <w:lang w:eastAsia="he-IL"/>
        </w:rPr>
        <w:t xml:space="preserve">תגיד, אתה </w:t>
      </w:r>
      <w:bookmarkStart w:id="8379" w:name="_ETM_Q46_168987"/>
      <w:bookmarkEnd w:id="8379"/>
      <w:r>
        <w:rPr>
          <w:rFonts w:hint="cs"/>
          <w:rtl/>
          <w:lang w:eastAsia="he-IL"/>
        </w:rPr>
        <w:t>- - -</w:t>
      </w:r>
    </w:p>
    <w:p w:rsidR="006B7FF2" w:rsidRDefault="006B7FF2" w:rsidP="005E21F1">
      <w:pPr>
        <w:rPr>
          <w:rtl/>
          <w:lang w:eastAsia="he-IL"/>
        </w:rPr>
      </w:pPr>
      <w:bookmarkStart w:id="8380" w:name="_ETM_Q46_170459"/>
      <w:bookmarkStart w:id="8381" w:name="_ETM_Q46_170546"/>
      <w:bookmarkStart w:id="8382" w:name="_ETM_Q46_165768"/>
      <w:bookmarkEnd w:id="8380"/>
      <w:bookmarkEnd w:id="8381"/>
      <w:bookmarkEnd w:id="8382"/>
    </w:p>
    <w:p w:rsidR="006B7FF2" w:rsidRDefault="006B7FF2" w:rsidP="005E21F1">
      <w:pPr>
        <w:pStyle w:val="-"/>
        <w:keepNext/>
        <w:rPr>
          <w:rtl/>
        </w:rPr>
      </w:pPr>
      <w:bookmarkStart w:id="8383" w:name="ET_speakercontinue_6549_4"/>
      <w:r w:rsidRPr="00BA707B">
        <w:rPr>
          <w:rStyle w:val="TagStyle"/>
          <w:rtl/>
        </w:rPr>
        <w:t xml:space="preserve"> &lt;&lt; דובר_המשך &gt;&gt; </w:t>
      </w:r>
      <w:r>
        <w:rPr>
          <w:rtl/>
        </w:rPr>
        <w:t>אביחי אברהם בוארון (הליכוד):</w:t>
      </w:r>
      <w:r w:rsidRPr="00BA707B">
        <w:rPr>
          <w:rStyle w:val="TagStyle"/>
          <w:rtl/>
        </w:rPr>
        <w:t xml:space="preserve"> &lt;&lt; דובר_המשך &gt;&gt;</w:t>
      </w:r>
      <w:r>
        <w:rPr>
          <w:rtl/>
        </w:rPr>
        <w:t xml:space="preserve"> </w:t>
      </w:r>
      <w:bookmarkEnd w:id="8383"/>
    </w:p>
    <w:p w:rsidR="006B7FF2" w:rsidRPr="008B4752" w:rsidRDefault="006B7FF2" w:rsidP="005E21F1">
      <w:pPr>
        <w:rPr>
          <w:rtl/>
        </w:rPr>
      </w:pPr>
    </w:p>
    <w:p w:rsidR="006B7FF2" w:rsidRDefault="006B7FF2" w:rsidP="005E21F1">
      <w:pPr>
        <w:rPr>
          <w:rtl/>
        </w:rPr>
      </w:pPr>
      <w:bookmarkStart w:id="8384" w:name="_ETM_Q46_166988"/>
      <w:bookmarkEnd w:id="8384"/>
      <w:r>
        <w:rPr>
          <w:rFonts w:hint="cs"/>
          <w:rtl/>
          <w:lang w:eastAsia="he-IL"/>
        </w:rPr>
        <w:t>יש לשאוף להבנה ולא להקצ</w:t>
      </w:r>
      <w:bookmarkStart w:id="8385" w:name="_ETM_Q46_165358"/>
      <w:bookmarkEnd w:id="8385"/>
      <w:r>
        <w:rPr>
          <w:rFonts w:hint="cs"/>
          <w:rtl/>
          <w:lang w:eastAsia="he-IL"/>
        </w:rPr>
        <w:t xml:space="preserve">נה. אם </w:t>
      </w:r>
      <w:bookmarkStart w:id="8386" w:name="_ETM_Q46_172378"/>
      <w:bookmarkEnd w:id="8386"/>
      <w:r>
        <w:rPr>
          <w:rFonts w:hint="cs"/>
          <w:rtl/>
          <w:lang w:eastAsia="he-IL"/>
        </w:rPr>
        <w:t xml:space="preserve">כל אחד ירצה </w:t>
      </w:r>
      <w:bookmarkStart w:id="8387" w:name="_ETM_Q46_169189"/>
      <w:bookmarkEnd w:id="8387"/>
      <w:r>
        <w:rPr>
          <w:rFonts w:hint="cs"/>
          <w:rtl/>
          <w:lang w:eastAsia="he-IL"/>
        </w:rPr>
        <w:t>להשיג הכול, כולנו כאומה לא נשיג דבר.</w:t>
      </w:r>
      <w:bookmarkStart w:id="8388" w:name="_ETM_Q46_177061"/>
      <w:bookmarkEnd w:id="8388"/>
      <w:r>
        <w:rPr>
          <w:rFonts w:hint="cs"/>
          <w:rtl/>
          <w:lang w:eastAsia="he-IL"/>
        </w:rPr>
        <w:t xml:space="preserve"> הסינתזה וההרמוניה, </w:t>
      </w:r>
      <w:bookmarkStart w:id="8389" w:name="_ETM_Q46_172978"/>
      <w:bookmarkEnd w:id="8389"/>
      <w:r>
        <w:rPr>
          <w:rFonts w:hint="cs"/>
          <w:rtl/>
          <w:lang w:eastAsia="he-IL"/>
        </w:rPr>
        <w:t>שעליה</w:t>
      </w:r>
      <w:bookmarkStart w:id="8390" w:name="_ETM_Q46_173987"/>
      <w:bookmarkEnd w:id="8390"/>
      <w:r>
        <w:rPr>
          <w:rFonts w:hint="cs"/>
          <w:rtl/>
          <w:lang w:eastAsia="he-IL"/>
        </w:rPr>
        <w:t>ן בנויי</w:t>
      </w:r>
      <w:bookmarkStart w:id="8391" w:name="_ETM_Q46_173838"/>
      <w:bookmarkEnd w:id="8391"/>
      <w:r>
        <w:rPr>
          <w:rFonts w:hint="cs"/>
          <w:rtl/>
          <w:lang w:eastAsia="he-IL"/>
        </w:rPr>
        <w:t>ם ערכיה של מדינת ישרא</w:t>
      </w:r>
      <w:bookmarkStart w:id="8392" w:name="_ETM_Q46_175529"/>
      <w:bookmarkEnd w:id="8392"/>
      <w:r>
        <w:rPr>
          <w:rFonts w:hint="cs"/>
          <w:rtl/>
          <w:lang w:eastAsia="he-IL"/>
        </w:rPr>
        <w:t>ל כמדינה יהודית ודמוקרטי</w:t>
      </w:r>
      <w:bookmarkStart w:id="8393" w:name="_ETM_Q46_178338"/>
      <w:bookmarkEnd w:id="8393"/>
      <w:r>
        <w:rPr>
          <w:rFonts w:hint="cs"/>
          <w:rtl/>
          <w:lang w:eastAsia="he-IL"/>
        </w:rPr>
        <w:t xml:space="preserve">ת, צריכות לשמש בסיס לחיים </w:t>
      </w:r>
      <w:bookmarkStart w:id="8394" w:name="_ETM_Q46_179399"/>
      <w:bookmarkEnd w:id="8394"/>
      <w:r>
        <w:rPr>
          <w:rFonts w:hint="cs"/>
          <w:rtl/>
          <w:lang w:eastAsia="he-IL"/>
        </w:rPr>
        <w:t xml:space="preserve">המשותפים </w:t>
      </w:r>
      <w:bookmarkStart w:id="8395" w:name="_ETM_Q46_181183"/>
      <w:bookmarkEnd w:id="8395"/>
      <w:r>
        <w:rPr>
          <w:rFonts w:hint="cs"/>
          <w:rtl/>
          <w:lang w:eastAsia="he-IL"/>
        </w:rPr>
        <w:t>של מגזרי</w:t>
      </w:r>
      <w:bookmarkStart w:id="8396" w:name="_ETM_Q46_181608"/>
      <w:bookmarkEnd w:id="8396"/>
      <w:r>
        <w:rPr>
          <w:rFonts w:hint="cs"/>
          <w:rtl/>
          <w:lang w:eastAsia="he-IL"/>
        </w:rPr>
        <w:t>ם אלה.</w:t>
      </w:r>
      <w:bookmarkStart w:id="8397" w:name="_ETM_Q46_184657"/>
      <w:bookmarkEnd w:id="8397"/>
      <w:r>
        <w:rPr>
          <w:rFonts w:hint="cs"/>
          <w:rtl/>
          <w:lang w:eastAsia="he-IL"/>
        </w:rPr>
        <w:t xml:space="preserve"> אל להם</w:t>
      </w:r>
      <w:bookmarkStart w:id="8398" w:name="_ETM_Q46_183529"/>
      <w:bookmarkEnd w:id="8398"/>
      <w:r>
        <w:rPr>
          <w:rFonts w:hint="cs"/>
          <w:rtl/>
          <w:lang w:eastAsia="he-IL"/>
        </w:rPr>
        <w:t xml:space="preserve">, לערכים אלה, לשמש </w:t>
      </w:r>
      <w:bookmarkStart w:id="8399" w:name="_ETM_Q46_185849"/>
      <w:bookmarkEnd w:id="8399"/>
      <w:r>
        <w:rPr>
          <w:rFonts w:hint="cs"/>
          <w:rtl/>
          <w:lang w:eastAsia="he-IL"/>
        </w:rPr>
        <w:t>בסיס</w:t>
      </w:r>
      <w:bookmarkStart w:id="8400" w:name="_ETM_Q46_186429"/>
      <w:bookmarkEnd w:id="8400"/>
      <w:r>
        <w:rPr>
          <w:rFonts w:hint="cs"/>
          <w:rtl/>
          <w:lang w:eastAsia="he-IL"/>
        </w:rPr>
        <w:t xml:space="preserve"> להרחבת הפערים</w:t>
      </w:r>
      <w:bookmarkStart w:id="8401" w:name="_ETM_Q46_184059"/>
      <w:bookmarkEnd w:id="8401"/>
      <w:r>
        <w:rPr>
          <w:rFonts w:hint="cs"/>
          <w:rtl/>
          <w:lang w:eastAsia="he-IL"/>
        </w:rPr>
        <w:t>, להקצנה</w:t>
      </w:r>
      <w:bookmarkStart w:id="8402" w:name="_ETM_Q46_188959"/>
      <w:bookmarkEnd w:id="8402"/>
      <w:r>
        <w:rPr>
          <w:rFonts w:hint="cs"/>
          <w:rtl/>
          <w:lang w:eastAsia="he-IL"/>
        </w:rPr>
        <w:t>, להגברת המתח בין המגזרים השונים</w:t>
      </w:r>
      <w:bookmarkStart w:id="8403" w:name="_ETM_Q46_190508"/>
      <w:bookmarkEnd w:id="8403"/>
      <w:r>
        <w:rPr>
          <w:rFonts w:hint="cs"/>
          <w:rtl/>
          <w:lang w:eastAsia="he-IL"/>
        </w:rPr>
        <w:t>.</w:t>
      </w:r>
      <w:bookmarkStart w:id="8404" w:name="_ETM_Q46_190507"/>
      <w:bookmarkEnd w:id="8404"/>
      <w:r>
        <w:rPr>
          <w:rFonts w:hint="cs"/>
          <w:rtl/>
          <w:lang w:eastAsia="he-IL"/>
        </w:rPr>
        <w:t xml:space="preserve"> עלינו </w:t>
      </w:r>
      <w:bookmarkStart w:id="8405" w:name="_ETM_Q46_191935"/>
      <w:bookmarkStart w:id="8406" w:name="_ETM_Q46_197236"/>
      <w:bookmarkEnd w:id="8405"/>
      <w:bookmarkEnd w:id="8406"/>
      <w:r>
        <w:rPr>
          <w:rtl/>
        </w:rPr>
        <w:t>לאפשר ל</w:t>
      </w:r>
      <w:bookmarkStart w:id="8407" w:name="_ETM_Q46_193387"/>
      <w:bookmarkEnd w:id="8407"/>
      <w:r>
        <w:rPr>
          <w:rtl/>
        </w:rPr>
        <w:t>כל בני החברה הישראלי</w:t>
      </w:r>
      <w:r>
        <w:rPr>
          <w:rFonts w:hint="cs"/>
          <w:rtl/>
        </w:rPr>
        <w:t>ת</w:t>
      </w:r>
      <w:r>
        <w:rPr>
          <w:rtl/>
        </w:rPr>
        <w:t xml:space="preserve"> </w:t>
      </w:r>
      <w:bookmarkStart w:id="8408" w:name="_ETM_Q46_197739"/>
      <w:bookmarkEnd w:id="8408"/>
      <w:r>
        <w:rPr>
          <w:rtl/>
        </w:rPr>
        <w:t>לשרטט יחד חזון משותף של תקווה ישראלית</w:t>
      </w:r>
      <w:r>
        <w:rPr>
          <w:rFonts w:hint="cs"/>
          <w:rtl/>
        </w:rPr>
        <w:t>.</w:t>
      </w:r>
    </w:p>
    <w:p w:rsidR="006B7FF2" w:rsidRDefault="006B7FF2" w:rsidP="005E21F1">
      <w:pPr>
        <w:rPr>
          <w:rtl/>
        </w:rPr>
      </w:pPr>
      <w:bookmarkStart w:id="8409" w:name="_ETM_Q46_203143"/>
      <w:bookmarkStart w:id="8410" w:name="_ETM_Q46_203205"/>
      <w:bookmarkStart w:id="8411" w:name="_ETM_Q46_198817"/>
      <w:bookmarkEnd w:id="8409"/>
      <w:bookmarkEnd w:id="8410"/>
      <w:bookmarkEnd w:id="8411"/>
    </w:p>
    <w:p w:rsidR="006B7FF2" w:rsidRDefault="006B7FF2" w:rsidP="005E21F1">
      <w:pPr>
        <w:pStyle w:val="af5"/>
        <w:keepNext/>
        <w:rPr>
          <w:rtl/>
        </w:rPr>
      </w:pPr>
      <w:bookmarkStart w:id="8412" w:name="ET_interruption_5109_5"/>
      <w:r w:rsidRPr="001C2C57">
        <w:rPr>
          <w:rStyle w:val="TagStyle"/>
          <w:rtl/>
        </w:rPr>
        <w:t xml:space="preserve"> &lt;&lt; קריאה &gt;&gt; </w:t>
      </w:r>
      <w:r>
        <w:rPr>
          <w:rtl/>
        </w:rPr>
        <w:t>אלעזר שטרן (יש עתיד):</w:t>
      </w:r>
      <w:r w:rsidRPr="001C2C57">
        <w:rPr>
          <w:rStyle w:val="TagStyle"/>
          <w:rtl/>
        </w:rPr>
        <w:t xml:space="preserve"> &lt;&lt; קריאה &gt;&gt;</w:t>
      </w:r>
      <w:r>
        <w:rPr>
          <w:rtl/>
        </w:rPr>
        <w:t xml:space="preserve"> </w:t>
      </w:r>
      <w:bookmarkEnd w:id="8412"/>
    </w:p>
    <w:p w:rsidR="006B7FF2" w:rsidRPr="008B4752" w:rsidRDefault="006B7FF2" w:rsidP="005E21F1">
      <w:pPr>
        <w:rPr>
          <w:rtl/>
        </w:rPr>
      </w:pPr>
    </w:p>
    <w:p w:rsidR="006B7FF2" w:rsidRDefault="006B7FF2" w:rsidP="005E21F1">
      <w:pPr>
        <w:rPr>
          <w:rtl/>
          <w:lang w:eastAsia="he-IL"/>
        </w:rPr>
      </w:pPr>
      <w:bookmarkStart w:id="8413" w:name="_ETM_Q46_201534"/>
      <w:bookmarkEnd w:id="8413"/>
      <w:r>
        <w:rPr>
          <w:rFonts w:hint="cs"/>
          <w:rtl/>
          <w:lang w:eastAsia="he-IL"/>
        </w:rPr>
        <w:t>- - -</w:t>
      </w:r>
    </w:p>
    <w:p w:rsidR="006B7FF2" w:rsidRDefault="006B7FF2" w:rsidP="005E21F1">
      <w:pPr>
        <w:rPr>
          <w:rtl/>
          <w:lang w:eastAsia="he-IL"/>
        </w:rPr>
      </w:pPr>
      <w:bookmarkStart w:id="8414" w:name="_ETM_Q46_204904"/>
      <w:bookmarkStart w:id="8415" w:name="_ETM_Q46_204994"/>
      <w:bookmarkEnd w:id="8414"/>
      <w:bookmarkEnd w:id="8415"/>
    </w:p>
    <w:p w:rsidR="006B7FF2" w:rsidRDefault="006B7FF2" w:rsidP="005E21F1">
      <w:pPr>
        <w:pStyle w:val="-"/>
        <w:keepNext/>
        <w:rPr>
          <w:rtl/>
        </w:rPr>
      </w:pPr>
      <w:bookmarkStart w:id="8416" w:name="ET_speakercontinue_6549_6"/>
      <w:r w:rsidRPr="001C2C57">
        <w:rPr>
          <w:rStyle w:val="TagStyle"/>
          <w:rtl/>
        </w:rPr>
        <w:t xml:space="preserve"> &lt;&lt; דובר_המשך &gt;&gt; </w:t>
      </w:r>
      <w:r>
        <w:rPr>
          <w:rtl/>
        </w:rPr>
        <w:t>אביחי אברהם בוארון (הליכוד):</w:t>
      </w:r>
      <w:r w:rsidRPr="001C2C57">
        <w:rPr>
          <w:rStyle w:val="TagStyle"/>
          <w:rtl/>
        </w:rPr>
        <w:t xml:space="preserve"> &lt;&lt; דובר_המשך &gt;&gt;</w:t>
      </w:r>
      <w:r>
        <w:rPr>
          <w:rtl/>
        </w:rPr>
        <w:t xml:space="preserve"> </w:t>
      </w:r>
      <w:bookmarkEnd w:id="8416"/>
    </w:p>
    <w:p w:rsidR="006B7FF2" w:rsidRPr="008B4752" w:rsidRDefault="006B7FF2" w:rsidP="005E21F1">
      <w:pPr>
        <w:rPr>
          <w:rtl/>
        </w:rPr>
      </w:pPr>
    </w:p>
    <w:p w:rsidR="006B7FF2" w:rsidRDefault="006B7FF2" w:rsidP="005E21F1">
      <w:pPr>
        <w:rPr>
          <w:rtl/>
        </w:rPr>
      </w:pPr>
      <w:bookmarkStart w:id="8417" w:name="_ETM_Q46_205867"/>
      <w:bookmarkStart w:id="8418" w:name="_ETM_Q46_203318"/>
      <w:bookmarkStart w:id="8419" w:name="_ETM_Q46_203369"/>
      <w:bookmarkEnd w:id="8417"/>
      <w:bookmarkEnd w:id="8418"/>
      <w:bookmarkEnd w:id="8419"/>
      <w:r>
        <w:rPr>
          <w:rtl/>
        </w:rPr>
        <w:t>חבריי חברי הכנסת</w:t>
      </w:r>
      <w:r>
        <w:rPr>
          <w:rFonts w:hint="cs"/>
          <w:rtl/>
        </w:rPr>
        <w:t>,</w:t>
      </w:r>
      <w:bookmarkStart w:id="8420" w:name="_ETM_Q46_204158"/>
      <w:bookmarkEnd w:id="8420"/>
      <w:r>
        <w:rPr>
          <w:rtl/>
        </w:rPr>
        <w:t xml:space="preserve"> </w:t>
      </w:r>
      <w:bookmarkStart w:id="8421" w:name="_ETM_Q46_201911"/>
      <w:bookmarkEnd w:id="8421"/>
      <w:r>
        <w:rPr>
          <w:rtl/>
        </w:rPr>
        <w:t xml:space="preserve">אני רוצה לומר לכם, חבריי משמאל, אם </w:t>
      </w:r>
      <w:bookmarkStart w:id="8422" w:name="_ETM_Q46_206084"/>
      <w:bookmarkEnd w:id="8422"/>
      <w:r>
        <w:rPr>
          <w:rtl/>
        </w:rPr>
        <w:t xml:space="preserve">הייתם נאמנים קצת למשנתם של מוריכם, החיים פה היו נראים </w:t>
      </w:r>
      <w:bookmarkStart w:id="8423" w:name="_ETM_Q46_210257"/>
      <w:bookmarkEnd w:id="8423"/>
      <w:r>
        <w:rPr>
          <w:rtl/>
        </w:rPr>
        <w:t>אחרת לגמרי. תודה רבה.</w:t>
      </w:r>
    </w:p>
    <w:p w:rsidR="006B7FF2" w:rsidRDefault="006B7FF2" w:rsidP="005E21F1">
      <w:pPr>
        <w:rPr>
          <w:rtl/>
        </w:rPr>
      </w:pPr>
      <w:bookmarkStart w:id="8424" w:name="_ETM_Q46_215141"/>
      <w:bookmarkStart w:id="8425" w:name="_ETM_Q46_210867"/>
      <w:bookmarkStart w:id="8426" w:name="_ETM_Q46_212127"/>
      <w:bookmarkEnd w:id="8424"/>
      <w:bookmarkEnd w:id="8425"/>
      <w:bookmarkEnd w:id="8426"/>
    </w:p>
    <w:p w:rsidR="006B7FF2" w:rsidRDefault="006B7FF2" w:rsidP="005E21F1">
      <w:pPr>
        <w:pStyle w:val="af5"/>
        <w:keepNext/>
        <w:rPr>
          <w:rtl/>
        </w:rPr>
      </w:pPr>
      <w:bookmarkStart w:id="8427" w:name="ET_interruption_5084_9"/>
      <w:r w:rsidRPr="003E77D2">
        <w:rPr>
          <w:rStyle w:val="TagStyle"/>
          <w:rtl/>
        </w:rPr>
        <w:t xml:space="preserve"> &lt;&lt; קריאה &gt;&gt; </w:t>
      </w:r>
      <w:r>
        <w:rPr>
          <w:rtl/>
        </w:rPr>
        <w:t>מיקי לוי (יש עתיד):</w:t>
      </w:r>
      <w:r w:rsidRPr="003E77D2">
        <w:rPr>
          <w:rStyle w:val="TagStyle"/>
          <w:rtl/>
        </w:rPr>
        <w:t xml:space="preserve"> &lt;&lt; קריאה &gt;&gt;</w:t>
      </w:r>
      <w:r>
        <w:rPr>
          <w:rtl/>
        </w:rPr>
        <w:t xml:space="preserve"> </w:t>
      </w:r>
      <w:bookmarkEnd w:id="8427"/>
    </w:p>
    <w:p w:rsidR="006B7FF2" w:rsidRPr="008B4752" w:rsidRDefault="006B7FF2" w:rsidP="005E21F1">
      <w:pPr>
        <w:rPr>
          <w:rtl/>
        </w:rPr>
      </w:pPr>
    </w:p>
    <w:p w:rsidR="006B7FF2" w:rsidRDefault="006B7FF2" w:rsidP="005E21F1">
      <w:pPr>
        <w:rPr>
          <w:rtl/>
          <w:lang w:eastAsia="he-IL"/>
        </w:rPr>
      </w:pPr>
      <w:bookmarkStart w:id="8428" w:name="_ETM_Q46_211227"/>
      <w:bookmarkEnd w:id="8428"/>
      <w:r>
        <w:rPr>
          <w:rFonts w:hint="cs"/>
          <w:rtl/>
          <w:lang w:eastAsia="he-IL"/>
        </w:rPr>
        <w:t>אז אתה בעד ההשתמטות, נכון?</w:t>
      </w:r>
      <w:bookmarkStart w:id="8429" w:name="_ETM_Q46_214978"/>
      <w:bookmarkStart w:id="8430" w:name="_ETM_Q46_214687"/>
      <w:bookmarkStart w:id="8431" w:name="_ETM_Q46_212687"/>
      <w:bookmarkStart w:id="8432" w:name="_ETM_Q46_214928"/>
      <w:bookmarkEnd w:id="8429"/>
      <w:bookmarkEnd w:id="8430"/>
      <w:bookmarkEnd w:id="8431"/>
      <w:bookmarkEnd w:id="8432"/>
      <w:r>
        <w:rPr>
          <w:rFonts w:hint="cs"/>
          <w:rtl/>
          <w:lang w:eastAsia="he-IL"/>
        </w:rPr>
        <w:t xml:space="preserve"> </w:t>
      </w:r>
      <w:bookmarkStart w:id="8433" w:name="_ETM_Q46_215823"/>
      <w:bookmarkEnd w:id="8433"/>
      <w:r>
        <w:rPr>
          <w:rFonts w:hint="cs"/>
          <w:rtl/>
          <w:lang w:eastAsia="he-IL"/>
        </w:rPr>
        <w:t>אתה בעד ההשתמטות</w:t>
      </w:r>
      <w:bookmarkStart w:id="8434" w:name="_ETM_Q46_215288"/>
      <w:bookmarkEnd w:id="8434"/>
      <w:r>
        <w:rPr>
          <w:rFonts w:hint="cs"/>
          <w:rtl/>
          <w:lang w:eastAsia="he-IL"/>
        </w:rPr>
        <w:t>. תגיד.</w:t>
      </w:r>
      <w:bookmarkStart w:id="8435" w:name="_ETM_Q46_212608"/>
      <w:bookmarkEnd w:id="8435"/>
    </w:p>
    <w:p w:rsidR="006B7FF2" w:rsidRDefault="006B7FF2" w:rsidP="005E21F1">
      <w:pPr>
        <w:rPr>
          <w:rtl/>
          <w:lang w:eastAsia="he-IL"/>
        </w:rPr>
      </w:pPr>
      <w:bookmarkStart w:id="8436" w:name="_ETM_Q46_215064"/>
      <w:bookmarkStart w:id="8437" w:name="_ETM_Q46_216567"/>
      <w:bookmarkEnd w:id="8436"/>
      <w:bookmarkEnd w:id="8437"/>
    </w:p>
    <w:p w:rsidR="006B7FF2" w:rsidRDefault="006B7FF2" w:rsidP="005E21F1">
      <w:pPr>
        <w:pStyle w:val="af6"/>
        <w:keepNext/>
        <w:rPr>
          <w:rtl/>
        </w:rPr>
      </w:pPr>
      <w:r w:rsidRPr="009E3925">
        <w:rPr>
          <w:rStyle w:val="TagStyle"/>
          <w:rtl/>
        </w:rPr>
        <w:t xml:space="preserve"> &lt;&lt; יור &gt;&gt; </w:t>
      </w:r>
      <w:r>
        <w:rPr>
          <w:rtl/>
        </w:rPr>
        <w:t>היו"ר לימור סון הר מלך:</w:t>
      </w:r>
      <w:r w:rsidRPr="009E3925">
        <w:rPr>
          <w:rStyle w:val="TagStyle"/>
          <w:rtl/>
        </w:rPr>
        <w:t xml:space="preserve"> &lt;&lt; יור &gt;&gt;</w:t>
      </w:r>
      <w:r>
        <w:rPr>
          <w:rtl/>
        </w:rPr>
        <w:t xml:space="preserve"> </w:t>
      </w:r>
    </w:p>
    <w:p w:rsidR="006B7FF2" w:rsidRPr="008B4752" w:rsidRDefault="006B7FF2" w:rsidP="005E21F1">
      <w:pPr>
        <w:rPr>
          <w:rtl/>
        </w:rPr>
      </w:pPr>
    </w:p>
    <w:p w:rsidR="006B7FF2" w:rsidRDefault="006B7FF2" w:rsidP="005E21F1">
      <w:pPr>
        <w:rPr>
          <w:rtl/>
          <w:lang w:eastAsia="he-IL"/>
        </w:rPr>
      </w:pPr>
      <w:bookmarkStart w:id="8438" w:name="_ETM_Q46_217153"/>
      <w:bookmarkEnd w:id="8438"/>
      <w:r>
        <w:rPr>
          <w:rFonts w:hint="cs"/>
          <w:rtl/>
          <w:lang w:eastAsia="he-IL"/>
        </w:rPr>
        <w:t xml:space="preserve">תודה רבה. חברת </w:t>
      </w:r>
      <w:bookmarkStart w:id="8439" w:name="_ETM_Q46_213445"/>
      <w:bookmarkEnd w:id="8439"/>
      <w:r>
        <w:rPr>
          <w:rFonts w:hint="cs"/>
          <w:rtl/>
          <w:lang w:eastAsia="he-IL"/>
        </w:rPr>
        <w:t xml:space="preserve">הכנסת אורית פרקש </w:t>
      </w:r>
      <w:bookmarkStart w:id="8440" w:name="_ETM_Q46_222541"/>
      <w:bookmarkEnd w:id="8440"/>
      <w:r>
        <w:rPr>
          <w:rFonts w:hint="cs"/>
          <w:rtl/>
          <w:lang w:eastAsia="he-IL"/>
        </w:rPr>
        <w:t>הכהן.</w:t>
      </w:r>
      <w:bookmarkStart w:id="8441" w:name="_ETM_Q46_223916"/>
      <w:bookmarkEnd w:id="8441"/>
    </w:p>
    <w:p w:rsidR="006B7FF2" w:rsidRPr="009E3925" w:rsidRDefault="006B7FF2" w:rsidP="005E21F1">
      <w:pPr>
        <w:rPr>
          <w:rtl/>
          <w:lang w:eastAsia="he-IL"/>
        </w:rPr>
      </w:pPr>
      <w:bookmarkStart w:id="8442" w:name="_ETM_Q46_224029"/>
      <w:bookmarkStart w:id="8443" w:name="_ETM_Q46_219097"/>
      <w:bookmarkEnd w:id="8442"/>
      <w:bookmarkEnd w:id="8443"/>
    </w:p>
    <w:p w:rsidR="006B7FF2" w:rsidRDefault="006B7FF2" w:rsidP="005E21F1">
      <w:pPr>
        <w:pStyle w:val="af5"/>
        <w:keepNext/>
        <w:rPr>
          <w:rtl/>
        </w:rPr>
      </w:pPr>
      <w:bookmarkStart w:id="8444" w:name="ET_interruption_5109_8"/>
      <w:r w:rsidRPr="003E77D2">
        <w:rPr>
          <w:rStyle w:val="TagStyle"/>
          <w:rtl/>
        </w:rPr>
        <w:t xml:space="preserve"> &lt;&lt; קריאה &gt;&gt; </w:t>
      </w:r>
      <w:r>
        <w:rPr>
          <w:rtl/>
        </w:rPr>
        <w:t>אלעזר שטרן (יש עתיד):</w:t>
      </w:r>
      <w:r w:rsidRPr="003E77D2">
        <w:rPr>
          <w:rStyle w:val="TagStyle"/>
          <w:rtl/>
        </w:rPr>
        <w:t xml:space="preserve"> &lt;&lt; קריאה &gt;&gt;</w:t>
      </w:r>
      <w:r>
        <w:rPr>
          <w:rtl/>
        </w:rPr>
        <w:t xml:space="preserve"> </w:t>
      </w:r>
      <w:bookmarkEnd w:id="8444"/>
    </w:p>
    <w:p w:rsidR="006B7FF2" w:rsidRPr="008B4752" w:rsidRDefault="006B7FF2" w:rsidP="005E21F1">
      <w:pPr>
        <w:rPr>
          <w:rtl/>
        </w:rPr>
      </w:pPr>
    </w:p>
    <w:p w:rsidR="006B7FF2" w:rsidRDefault="006B7FF2" w:rsidP="005E21F1">
      <w:pPr>
        <w:rPr>
          <w:rtl/>
          <w:lang w:eastAsia="he-IL"/>
        </w:rPr>
      </w:pPr>
      <w:bookmarkStart w:id="8445" w:name="_ETM_Q46_214732"/>
      <w:bookmarkStart w:id="8446" w:name="_ETM_Q46_215037"/>
      <w:bookmarkStart w:id="8447" w:name="_ETM_Q46_216677"/>
      <w:bookmarkEnd w:id="8445"/>
      <w:bookmarkEnd w:id="8446"/>
      <w:bookmarkEnd w:id="8447"/>
      <w:r>
        <w:rPr>
          <w:rFonts w:hint="cs"/>
          <w:rtl/>
          <w:lang w:eastAsia="he-IL"/>
        </w:rPr>
        <w:t xml:space="preserve">בוארון, </w:t>
      </w:r>
      <w:bookmarkStart w:id="8448" w:name="_ETM_Q46_216717"/>
      <w:bookmarkStart w:id="8449" w:name="_ETM_Q46_217327"/>
      <w:bookmarkStart w:id="8450" w:name="_ETM_Q46_217647"/>
      <w:bookmarkStart w:id="8451" w:name="_ETM_Q46_217507"/>
      <w:bookmarkEnd w:id="8448"/>
      <w:bookmarkEnd w:id="8449"/>
      <w:bookmarkEnd w:id="8450"/>
      <w:bookmarkEnd w:id="8451"/>
      <w:r>
        <w:rPr>
          <w:rFonts w:hint="cs"/>
          <w:rtl/>
          <w:lang w:eastAsia="he-IL"/>
        </w:rPr>
        <w:t xml:space="preserve">תקרא את זה עוד </w:t>
      </w:r>
      <w:bookmarkStart w:id="8452" w:name="_ETM_Q46_219457"/>
      <w:bookmarkEnd w:id="8452"/>
      <w:r>
        <w:rPr>
          <w:rFonts w:hint="cs"/>
          <w:rtl/>
          <w:lang w:eastAsia="he-IL"/>
        </w:rPr>
        <w:t>פעם - - -</w:t>
      </w:r>
    </w:p>
    <w:p w:rsidR="006B7FF2" w:rsidRDefault="006B7FF2" w:rsidP="005E21F1">
      <w:pPr>
        <w:rPr>
          <w:rtl/>
          <w:lang w:eastAsia="he-IL"/>
        </w:rPr>
      </w:pPr>
      <w:bookmarkStart w:id="8453" w:name="_ETM_Q46_221681"/>
      <w:bookmarkStart w:id="8454" w:name="_ETM_Q46_221762"/>
      <w:bookmarkStart w:id="8455" w:name="_ETM_Q46_217417"/>
      <w:bookmarkEnd w:id="8453"/>
      <w:bookmarkEnd w:id="8454"/>
      <w:bookmarkEnd w:id="8455"/>
    </w:p>
    <w:p w:rsidR="006B7FF2" w:rsidRDefault="006B7FF2" w:rsidP="005E21F1">
      <w:pPr>
        <w:pStyle w:val="af5"/>
        <w:keepNext/>
        <w:rPr>
          <w:rtl/>
        </w:rPr>
      </w:pPr>
      <w:bookmarkStart w:id="8456" w:name="ET_interruption_6549_10"/>
      <w:r w:rsidRPr="009E3925">
        <w:rPr>
          <w:rStyle w:val="TagStyle"/>
          <w:rtl/>
        </w:rPr>
        <w:t xml:space="preserve"> &lt;&lt; קריאה &gt;&gt; </w:t>
      </w:r>
      <w:r>
        <w:rPr>
          <w:rtl/>
        </w:rPr>
        <w:t>אביחי אברהם בוארון (הליכוד):</w:t>
      </w:r>
      <w:r w:rsidRPr="009E3925">
        <w:rPr>
          <w:rStyle w:val="TagStyle"/>
          <w:rtl/>
        </w:rPr>
        <w:t xml:space="preserve"> &lt;&lt; קריאה &gt;&gt;</w:t>
      </w:r>
      <w:r>
        <w:rPr>
          <w:rtl/>
        </w:rPr>
        <w:t xml:space="preserve"> </w:t>
      </w:r>
      <w:bookmarkEnd w:id="8456"/>
    </w:p>
    <w:p w:rsidR="006B7FF2" w:rsidRPr="008B4752" w:rsidRDefault="006B7FF2" w:rsidP="005E21F1">
      <w:pPr>
        <w:rPr>
          <w:rtl/>
        </w:rPr>
      </w:pPr>
    </w:p>
    <w:p w:rsidR="006B7FF2" w:rsidRDefault="006B7FF2" w:rsidP="005E21F1">
      <w:pPr>
        <w:rPr>
          <w:rtl/>
          <w:lang w:eastAsia="he-IL"/>
        </w:rPr>
      </w:pPr>
      <w:bookmarkStart w:id="8457" w:name="_ETM_Q46_220957"/>
      <w:bookmarkEnd w:id="8457"/>
      <w:r>
        <w:rPr>
          <w:rFonts w:hint="cs"/>
          <w:rtl/>
          <w:lang w:eastAsia="he-IL"/>
        </w:rPr>
        <w:t>חס וחלילה.</w:t>
      </w:r>
    </w:p>
    <w:p w:rsidR="006B7FF2" w:rsidRDefault="006B7FF2" w:rsidP="005E21F1">
      <w:pPr>
        <w:rPr>
          <w:rtl/>
          <w:lang w:eastAsia="he-IL"/>
        </w:rPr>
      </w:pPr>
      <w:bookmarkStart w:id="8458" w:name="_ETM_Q46_222459"/>
      <w:bookmarkStart w:id="8459" w:name="_ETM_Q46_222562"/>
      <w:bookmarkEnd w:id="8458"/>
      <w:bookmarkEnd w:id="8459"/>
    </w:p>
    <w:p w:rsidR="006B7FF2" w:rsidRDefault="006B7FF2" w:rsidP="005E21F1">
      <w:pPr>
        <w:pStyle w:val="af5"/>
        <w:keepNext/>
        <w:rPr>
          <w:rtl/>
        </w:rPr>
      </w:pPr>
      <w:bookmarkStart w:id="8460" w:name="ET_interruption_5084_12"/>
      <w:r w:rsidRPr="00CC26B5">
        <w:rPr>
          <w:rStyle w:val="TagStyle"/>
          <w:rtl/>
        </w:rPr>
        <w:t xml:space="preserve"> &lt;&lt; קריאה &gt;&gt; </w:t>
      </w:r>
      <w:r>
        <w:rPr>
          <w:rtl/>
        </w:rPr>
        <w:t>מיקי לוי (יש עתיד):</w:t>
      </w:r>
      <w:r w:rsidRPr="00CC26B5">
        <w:rPr>
          <w:rStyle w:val="TagStyle"/>
          <w:rtl/>
        </w:rPr>
        <w:t xml:space="preserve"> &lt;&lt; קריאה &gt;&gt;</w:t>
      </w:r>
      <w:r>
        <w:rPr>
          <w:rtl/>
        </w:rPr>
        <w:t xml:space="preserve"> </w:t>
      </w:r>
      <w:bookmarkEnd w:id="8460"/>
    </w:p>
    <w:p w:rsidR="006B7FF2" w:rsidRPr="008B4752" w:rsidRDefault="006B7FF2" w:rsidP="005E21F1">
      <w:pPr>
        <w:rPr>
          <w:rtl/>
        </w:rPr>
      </w:pPr>
    </w:p>
    <w:p w:rsidR="006B7FF2" w:rsidRPr="009E3925" w:rsidRDefault="006B7FF2" w:rsidP="005E21F1">
      <w:pPr>
        <w:rPr>
          <w:rtl/>
          <w:lang w:eastAsia="he-IL"/>
        </w:rPr>
      </w:pPr>
      <w:bookmarkStart w:id="8461" w:name="_ETM_Q46_228280"/>
      <w:bookmarkStart w:id="8462" w:name="_ETM_Q46_223617"/>
      <w:bookmarkEnd w:id="8461"/>
      <w:bookmarkEnd w:id="8462"/>
      <w:r>
        <w:rPr>
          <w:rFonts w:hint="cs"/>
          <w:rtl/>
          <w:lang w:eastAsia="he-IL"/>
        </w:rPr>
        <w:t xml:space="preserve">אז תגיד שאתה נגד. מה זה סותר את </w:t>
      </w:r>
      <w:bookmarkStart w:id="8463" w:name="_ETM_Q46_225917"/>
      <w:bookmarkEnd w:id="8463"/>
      <w:r>
        <w:rPr>
          <w:rFonts w:hint="cs"/>
          <w:rtl/>
          <w:lang w:eastAsia="he-IL"/>
        </w:rPr>
        <w:t>לומדי התורה?</w:t>
      </w:r>
      <w:bookmarkStart w:id="8464" w:name="_ETM_Q46_229539"/>
      <w:bookmarkEnd w:id="8464"/>
      <w:r>
        <w:rPr>
          <w:rFonts w:hint="cs"/>
          <w:rtl/>
          <w:lang w:eastAsia="he-IL"/>
        </w:rPr>
        <w:t xml:space="preserve"> אפשר ב-18 </w:t>
      </w:r>
      <w:bookmarkStart w:id="8465" w:name="_ETM_Q46_228217"/>
      <w:bookmarkEnd w:id="8465"/>
      <w:r>
        <w:rPr>
          <w:rFonts w:hint="cs"/>
          <w:rtl/>
          <w:lang w:eastAsia="he-IL"/>
        </w:rPr>
        <w:t xml:space="preserve">לעצור, ללכת להגן על המדינה, ולחזור. </w:t>
      </w:r>
      <w:bookmarkStart w:id="8466" w:name="_ETM_Q46_231008"/>
      <w:bookmarkEnd w:id="8466"/>
      <w:r>
        <w:rPr>
          <w:rFonts w:hint="cs"/>
          <w:rtl/>
          <w:lang w:eastAsia="he-IL"/>
        </w:rPr>
        <w:t xml:space="preserve">מה הסיפור </w:t>
      </w:r>
      <w:bookmarkStart w:id="8467" w:name="_ETM_Q46_233129"/>
      <w:bookmarkEnd w:id="8467"/>
      <w:r>
        <w:rPr>
          <w:rFonts w:hint="cs"/>
          <w:rtl/>
          <w:lang w:eastAsia="he-IL"/>
        </w:rPr>
        <w:t>הזה</w:t>
      </w:r>
      <w:bookmarkStart w:id="8468" w:name="_ETM_Q46_231458"/>
      <w:bookmarkEnd w:id="8468"/>
      <w:r>
        <w:rPr>
          <w:rFonts w:hint="cs"/>
          <w:rtl/>
          <w:lang w:eastAsia="he-IL"/>
        </w:rPr>
        <w:t xml:space="preserve"> שעשיתם?</w:t>
      </w:r>
      <w:bookmarkStart w:id="8469" w:name="_ETM_Q46_219501"/>
      <w:bookmarkStart w:id="8470" w:name="_ETM_Q46_219756"/>
      <w:bookmarkStart w:id="8471" w:name="_ETM_Q46_219816"/>
      <w:bookmarkEnd w:id="8469"/>
      <w:bookmarkEnd w:id="8470"/>
      <w:bookmarkEnd w:id="8471"/>
    </w:p>
    <w:p w:rsidR="006B7FF2" w:rsidRDefault="006B7FF2" w:rsidP="005E21F1">
      <w:pPr>
        <w:rPr>
          <w:rtl/>
          <w:lang w:eastAsia="he-IL"/>
        </w:rPr>
      </w:pPr>
      <w:bookmarkStart w:id="8472" w:name="_ETM_Q46_214464"/>
      <w:bookmarkStart w:id="8473" w:name="_ETM_Q46_214553"/>
      <w:bookmarkEnd w:id="8472"/>
      <w:bookmarkEnd w:id="8473"/>
    </w:p>
    <w:p w:rsidR="006B7FF2" w:rsidRDefault="006B7FF2" w:rsidP="005E21F1">
      <w:pPr>
        <w:pStyle w:val="a4"/>
        <w:keepNext/>
        <w:rPr>
          <w:rtl/>
        </w:rPr>
      </w:pPr>
      <w:bookmarkStart w:id="8474" w:name="ET_speaker_5800_15"/>
      <w:r w:rsidRPr="00E200BC">
        <w:rPr>
          <w:rStyle w:val="TagStyle"/>
          <w:rtl/>
        </w:rPr>
        <w:t xml:space="preserve"> &lt;&lt; דובר &gt;&gt; </w:t>
      </w:r>
      <w:bookmarkStart w:id="8475" w:name="_Toc234323231"/>
      <w:bookmarkStart w:id="8476" w:name="_Toc234323407"/>
      <w:r>
        <w:rPr>
          <w:rtl/>
        </w:rPr>
        <w:t>אורית פרקש הכהן (כחול לבן – המחנה הממלכתי):</w:t>
      </w:r>
      <w:bookmarkEnd w:id="8475"/>
      <w:bookmarkEnd w:id="8476"/>
      <w:r w:rsidRPr="00E200BC">
        <w:rPr>
          <w:rStyle w:val="TagStyle"/>
          <w:rtl/>
        </w:rPr>
        <w:t xml:space="preserve"> &lt;&lt; דובר &gt;&gt;</w:t>
      </w:r>
      <w:r>
        <w:rPr>
          <w:rtl/>
        </w:rPr>
        <w:t xml:space="preserve"> </w:t>
      </w:r>
      <w:bookmarkEnd w:id="8474"/>
    </w:p>
    <w:p w:rsidR="006B7FF2" w:rsidRPr="008B4752" w:rsidRDefault="006B7FF2" w:rsidP="005E21F1">
      <w:pPr>
        <w:rPr>
          <w:rtl/>
        </w:rPr>
      </w:pPr>
    </w:p>
    <w:p w:rsidR="006B7FF2" w:rsidRDefault="006B7FF2" w:rsidP="005E21F1">
      <w:pPr>
        <w:rPr>
          <w:rtl/>
        </w:rPr>
      </w:pPr>
      <w:bookmarkStart w:id="8477" w:name="_ETM_Q46_246788"/>
      <w:bookmarkStart w:id="8478" w:name="_ETM_Q46_246720"/>
      <w:bookmarkEnd w:id="8477"/>
      <w:bookmarkEnd w:id="8478"/>
      <w:r>
        <w:rPr>
          <w:rtl/>
        </w:rPr>
        <w:t xml:space="preserve">גברתי </w:t>
      </w:r>
      <w:r>
        <w:rPr>
          <w:rFonts w:hint="cs"/>
          <w:rtl/>
        </w:rPr>
        <w:t>ה</w:t>
      </w:r>
      <w:r>
        <w:rPr>
          <w:rtl/>
        </w:rPr>
        <w:t>יושבת</w:t>
      </w:r>
      <w:r>
        <w:rPr>
          <w:rFonts w:hint="cs"/>
          <w:rtl/>
        </w:rPr>
        <w:t>-</w:t>
      </w:r>
      <w:r>
        <w:rPr>
          <w:rtl/>
        </w:rPr>
        <w:t xml:space="preserve">ראש, בעוד זמן קצר נצביע על פיצול, כלומר </w:t>
      </w:r>
      <w:bookmarkStart w:id="8479" w:name="_ETM_Q46_251384"/>
      <w:bookmarkEnd w:id="8479"/>
      <w:r>
        <w:rPr>
          <w:rtl/>
        </w:rPr>
        <w:t>על הקטנה של הצעת חוק הדגל של הקואליציה הזאת</w:t>
      </w:r>
      <w:r>
        <w:rPr>
          <w:rFonts w:hint="cs"/>
          <w:rtl/>
        </w:rPr>
        <w:t xml:space="preserve"> –</w:t>
      </w:r>
      <w:r>
        <w:rPr>
          <w:rtl/>
        </w:rPr>
        <w:t xml:space="preserve"> פיצול </w:t>
      </w:r>
      <w:bookmarkStart w:id="8480" w:name="_ETM_Q46_256049"/>
      <w:bookmarkEnd w:id="8480"/>
      <w:r>
        <w:rPr>
          <w:rtl/>
        </w:rPr>
        <w:t>תפקיד היועצת ה</w:t>
      </w:r>
      <w:bookmarkStart w:id="8481" w:name="_ETM_Q46_256528"/>
      <w:bookmarkEnd w:id="8481"/>
      <w:r>
        <w:rPr>
          <w:rtl/>
        </w:rPr>
        <w:t>משפטית</w:t>
      </w:r>
      <w:r>
        <w:rPr>
          <w:rFonts w:hint="cs"/>
          <w:rtl/>
        </w:rPr>
        <w:t>.</w:t>
      </w:r>
      <w:r>
        <w:rPr>
          <w:rtl/>
        </w:rPr>
        <w:t xml:space="preserve"> הסברתם לנו שנה שלמה שאי</w:t>
      </w:r>
      <w:r>
        <w:rPr>
          <w:rFonts w:hint="cs"/>
          <w:rtl/>
        </w:rPr>
        <w:t>-</w:t>
      </w:r>
      <w:bookmarkStart w:id="8482" w:name="_ETM_Q46_264428"/>
      <w:bookmarkEnd w:id="8482"/>
      <w:r>
        <w:rPr>
          <w:rtl/>
        </w:rPr>
        <w:t xml:space="preserve">אפשר </w:t>
      </w:r>
      <w:bookmarkStart w:id="8483" w:name="_ETM_Q46_260714"/>
      <w:bookmarkEnd w:id="8483"/>
      <w:r>
        <w:rPr>
          <w:rtl/>
        </w:rPr>
        <w:t>שז</w:t>
      </w:r>
      <w:bookmarkStart w:id="8484" w:name="_ETM_Q46_262949"/>
      <w:bookmarkEnd w:id="8484"/>
      <w:r>
        <w:rPr>
          <w:rtl/>
        </w:rPr>
        <w:t>ה יהיה אותו בן אדם</w:t>
      </w:r>
      <w:bookmarkStart w:id="8485" w:name="_ETM_Q46_266028"/>
      <w:bookmarkEnd w:id="8485"/>
      <w:r>
        <w:rPr>
          <w:rFonts w:hint="cs"/>
          <w:rtl/>
        </w:rPr>
        <w:t>,</w:t>
      </w:r>
      <w:r>
        <w:rPr>
          <w:rtl/>
        </w:rPr>
        <w:t xml:space="preserve"> </w:t>
      </w:r>
      <w:bookmarkStart w:id="8486" w:name="_ETM_Q46_265639"/>
      <w:bookmarkEnd w:id="8486"/>
      <w:r>
        <w:rPr>
          <w:rtl/>
        </w:rPr>
        <w:t xml:space="preserve">היועצת המשפטית והתביעה הפלילית </w:t>
      </w:r>
      <w:r>
        <w:rPr>
          <w:rFonts w:hint="cs"/>
          <w:rtl/>
        </w:rPr>
        <w:t xml:space="preserve">– </w:t>
      </w:r>
      <w:r>
        <w:rPr>
          <w:rtl/>
        </w:rPr>
        <w:t>לא יכולים שזה יהיה אותו דבר</w:t>
      </w:r>
      <w:r>
        <w:rPr>
          <w:rFonts w:hint="cs"/>
          <w:rtl/>
        </w:rPr>
        <w:t>.</w:t>
      </w:r>
      <w:r>
        <w:rPr>
          <w:rtl/>
        </w:rPr>
        <w:t xml:space="preserve"> </w:t>
      </w:r>
      <w:bookmarkStart w:id="8487" w:name="_ETM_Q46_269384"/>
      <w:bookmarkEnd w:id="8487"/>
      <w:r>
        <w:rPr>
          <w:rtl/>
        </w:rPr>
        <w:t xml:space="preserve">האימא של ניגוד </w:t>
      </w:r>
      <w:r>
        <w:rPr>
          <w:rFonts w:hint="cs"/>
          <w:rtl/>
        </w:rPr>
        <w:t>ה</w:t>
      </w:r>
      <w:r>
        <w:rPr>
          <w:rtl/>
        </w:rPr>
        <w:t>עניינים, האימא של השחיתות</w:t>
      </w:r>
      <w:r>
        <w:rPr>
          <w:rFonts w:hint="cs"/>
          <w:rtl/>
        </w:rPr>
        <w:t>,</w:t>
      </w:r>
      <w:r>
        <w:rPr>
          <w:rtl/>
        </w:rPr>
        <w:t xml:space="preserve"> זה כל כך </w:t>
      </w:r>
      <w:bookmarkStart w:id="8488" w:name="_ETM_Q46_273129"/>
      <w:bookmarkEnd w:id="8488"/>
      <w:r>
        <w:rPr>
          <w:rtl/>
        </w:rPr>
        <w:t>חשוב, זה כל כך לגיטימי</w:t>
      </w:r>
      <w:r>
        <w:rPr>
          <w:rFonts w:hint="cs"/>
          <w:rtl/>
        </w:rPr>
        <w:t>,</w:t>
      </w:r>
      <w:r>
        <w:rPr>
          <w:rtl/>
        </w:rPr>
        <w:t xml:space="preserve"> למה אתם מתווכחים</w:t>
      </w:r>
      <w:r>
        <w:rPr>
          <w:rFonts w:hint="cs"/>
          <w:rtl/>
        </w:rPr>
        <w:t>?</w:t>
      </w:r>
      <w:r>
        <w:rPr>
          <w:rtl/>
        </w:rPr>
        <w:t xml:space="preserve"> זאת הצעת </w:t>
      </w:r>
      <w:bookmarkStart w:id="8489" w:name="_ETM_Q46_276874"/>
      <w:bookmarkEnd w:id="8489"/>
      <w:r>
        <w:rPr>
          <w:rtl/>
        </w:rPr>
        <w:t>חוק כל כך כשרה.</w:t>
      </w:r>
      <w:bookmarkStart w:id="8490" w:name="_ETM_Q46_281279"/>
      <w:bookmarkEnd w:id="8490"/>
    </w:p>
    <w:p w:rsidR="006B7FF2" w:rsidRDefault="006B7FF2" w:rsidP="005E21F1">
      <w:pPr>
        <w:rPr>
          <w:rtl/>
        </w:rPr>
      </w:pPr>
    </w:p>
    <w:p w:rsidR="006B7FF2" w:rsidRDefault="006B7FF2" w:rsidP="005E21F1">
      <w:pPr>
        <w:rPr>
          <w:rtl/>
        </w:rPr>
      </w:pPr>
      <w:bookmarkStart w:id="8491" w:name="_ETM_Q46_278579"/>
      <w:bookmarkEnd w:id="8491"/>
      <w:r>
        <w:rPr>
          <w:rtl/>
        </w:rPr>
        <w:t>אבל ה</w:t>
      </w:r>
      <w:r>
        <w:rPr>
          <w:rFonts w:hint="cs"/>
          <w:rtl/>
        </w:rPr>
        <w:t>י</w:t>
      </w:r>
      <w:r>
        <w:rPr>
          <w:rtl/>
        </w:rPr>
        <w:t>נה, עכשיו יוצא המרצ</w:t>
      </w:r>
      <w:bookmarkStart w:id="8492" w:name="_ETM_Q46_280879"/>
      <w:bookmarkEnd w:id="8492"/>
      <w:r>
        <w:rPr>
          <w:rFonts w:hint="cs"/>
          <w:rtl/>
        </w:rPr>
        <w:t>ע</w:t>
      </w:r>
      <w:r>
        <w:rPr>
          <w:rtl/>
        </w:rPr>
        <w:t xml:space="preserve"> מה</w:t>
      </w:r>
      <w:r>
        <w:rPr>
          <w:rFonts w:hint="cs"/>
          <w:rtl/>
        </w:rPr>
        <w:t>ש</w:t>
      </w:r>
      <w:r>
        <w:rPr>
          <w:rtl/>
        </w:rPr>
        <w:t>ק</w:t>
      </w:r>
      <w:r>
        <w:rPr>
          <w:rFonts w:hint="cs"/>
          <w:rtl/>
        </w:rPr>
        <w:t>.</w:t>
      </w:r>
      <w:r>
        <w:rPr>
          <w:rtl/>
        </w:rPr>
        <w:t xml:space="preserve"> כי מה עושים עכשיו? </w:t>
      </w:r>
      <w:bookmarkStart w:id="8493" w:name="_ETM_Q46_285899"/>
      <w:bookmarkEnd w:id="8493"/>
      <w:r>
        <w:rPr>
          <w:rtl/>
        </w:rPr>
        <w:t xml:space="preserve">מבטלים בעצם את הפיצול, ונשאר רק החיסול. נשארו אותם סעיפים </w:t>
      </w:r>
      <w:bookmarkStart w:id="8494" w:name="_ETM_Q46_290519"/>
      <w:bookmarkEnd w:id="8494"/>
      <w:r>
        <w:rPr>
          <w:rtl/>
        </w:rPr>
        <w:t>מלוכלכים</w:t>
      </w:r>
      <w:r>
        <w:rPr>
          <w:rFonts w:hint="cs"/>
          <w:rtl/>
        </w:rPr>
        <w:t xml:space="preserve"> ו</w:t>
      </w:r>
      <w:r>
        <w:rPr>
          <w:rtl/>
        </w:rPr>
        <w:t>מושחתים ורקובים ששתלתם בתוך תהליך היע</w:t>
      </w:r>
      <w:r>
        <w:rPr>
          <w:rFonts w:hint="cs"/>
          <w:rtl/>
        </w:rPr>
        <w:t>ני</w:t>
      </w:r>
      <w:bookmarkStart w:id="8495" w:name="_ETM_Q46_294279"/>
      <w:bookmarkEnd w:id="8495"/>
      <w:r>
        <w:rPr>
          <w:rFonts w:hint="cs"/>
          <w:rtl/>
        </w:rPr>
        <w:t>-</w:t>
      </w:r>
      <w:r>
        <w:rPr>
          <w:rtl/>
        </w:rPr>
        <w:t>פיצול הזה</w:t>
      </w:r>
      <w:r>
        <w:rPr>
          <w:rFonts w:hint="cs"/>
          <w:rtl/>
        </w:rPr>
        <w:t>,</w:t>
      </w:r>
      <w:r>
        <w:rPr>
          <w:rtl/>
        </w:rPr>
        <w:t xml:space="preserve"> שעכשיו </w:t>
      </w:r>
      <w:bookmarkStart w:id="8496" w:name="_ETM_Q46_295139"/>
      <w:bookmarkEnd w:id="8496"/>
      <w:r>
        <w:rPr>
          <w:rtl/>
        </w:rPr>
        <w:t>גם ירדתם ממנו.</w:t>
      </w:r>
    </w:p>
    <w:p w:rsidR="006B7FF2" w:rsidRDefault="006B7FF2" w:rsidP="005E21F1">
      <w:pPr>
        <w:rPr>
          <w:rtl/>
        </w:rPr>
      </w:pPr>
      <w:bookmarkStart w:id="8497" w:name="_ETM_Q46_301654"/>
      <w:bookmarkStart w:id="8498" w:name="_ETM_Q46_301713"/>
      <w:bookmarkEnd w:id="8497"/>
      <w:bookmarkEnd w:id="8498"/>
    </w:p>
    <w:p w:rsidR="006B7FF2" w:rsidRDefault="006B7FF2" w:rsidP="005E21F1">
      <w:pPr>
        <w:rPr>
          <w:rtl/>
        </w:rPr>
      </w:pPr>
      <w:bookmarkStart w:id="8499" w:name="_ETM_Q46_301814"/>
      <w:bookmarkStart w:id="8500" w:name="_ETM_Q46_301862"/>
      <w:bookmarkEnd w:id="8499"/>
      <w:bookmarkEnd w:id="8500"/>
      <w:r>
        <w:rPr>
          <w:rtl/>
        </w:rPr>
        <w:t>מה אומרת הצעת החוק הזאת</w:t>
      </w:r>
      <w:r>
        <w:rPr>
          <w:rFonts w:hint="cs"/>
          <w:rtl/>
        </w:rPr>
        <w:t>?</w:t>
      </w:r>
      <w:r>
        <w:rPr>
          <w:rtl/>
        </w:rPr>
        <w:t xml:space="preserve"> מה נשאר </w:t>
      </w:r>
      <w:bookmarkStart w:id="8501" w:name="_ETM_Q46_299759"/>
      <w:bookmarkEnd w:id="8501"/>
      <w:r>
        <w:rPr>
          <w:rtl/>
        </w:rPr>
        <w:t xml:space="preserve">ממנה? </w:t>
      </w:r>
      <w:bookmarkStart w:id="8502" w:name="_ETM_Q46_304629"/>
      <w:bookmarkEnd w:id="8502"/>
      <w:r>
        <w:rPr>
          <w:rtl/>
        </w:rPr>
        <w:t>שחוות דעת משפטית לא תחייב ממשלה</w:t>
      </w:r>
      <w:bookmarkStart w:id="8503" w:name="_ETM_Q46_306079"/>
      <w:bookmarkEnd w:id="8503"/>
      <w:r>
        <w:rPr>
          <w:rFonts w:hint="cs"/>
          <w:rtl/>
        </w:rPr>
        <w:t>;</w:t>
      </w:r>
      <w:r>
        <w:rPr>
          <w:rtl/>
        </w:rPr>
        <w:t xml:space="preserve"> לא רק זה</w:t>
      </w:r>
      <w:r>
        <w:rPr>
          <w:rFonts w:hint="cs"/>
          <w:rtl/>
        </w:rPr>
        <w:t xml:space="preserve"> </w:t>
      </w:r>
      <w:r>
        <w:rPr>
          <w:rFonts w:hint="eastAsia"/>
          <w:rtl/>
        </w:rPr>
        <w:t>–</w:t>
      </w:r>
      <w:r>
        <w:rPr>
          <w:rtl/>
        </w:rPr>
        <w:t xml:space="preserve"> שממשלה </w:t>
      </w:r>
      <w:bookmarkStart w:id="8504" w:name="_ETM_Q46_309819"/>
      <w:bookmarkEnd w:id="8504"/>
      <w:r>
        <w:rPr>
          <w:rtl/>
        </w:rPr>
        <w:t>יכולה להחליט שהיא מחליטה מהו המצב המשפטי הנכון</w:t>
      </w:r>
      <w:r>
        <w:rPr>
          <w:rFonts w:hint="cs"/>
          <w:rtl/>
        </w:rPr>
        <w:t>;</w:t>
      </w:r>
      <w:r>
        <w:rPr>
          <w:rtl/>
        </w:rPr>
        <w:t xml:space="preserve"> היא גם </w:t>
      </w:r>
      <w:bookmarkStart w:id="8505" w:name="_ETM_Q46_315008"/>
      <w:bookmarkEnd w:id="8505"/>
      <w:r>
        <w:rPr>
          <w:rtl/>
        </w:rPr>
        <w:t xml:space="preserve">תחליט במצב כזה לקחת עורך דין, ובאותו הרגע היא גם </w:t>
      </w:r>
      <w:bookmarkStart w:id="8506" w:name="_ETM_Q46_320199"/>
      <w:bookmarkEnd w:id="8506"/>
      <w:r>
        <w:rPr>
          <w:rtl/>
        </w:rPr>
        <w:t>משתיקה את היועץ המשפטי לממשלה מלהתייצב בפני בית משפט</w:t>
      </w:r>
      <w:r>
        <w:rPr>
          <w:rFonts w:hint="cs"/>
          <w:rtl/>
        </w:rPr>
        <w:t>,</w:t>
      </w:r>
      <w:r>
        <w:rPr>
          <w:rtl/>
        </w:rPr>
        <w:t xml:space="preserve"> ולהגי</w:t>
      </w:r>
      <w:r>
        <w:rPr>
          <w:rFonts w:hint="cs"/>
          <w:rtl/>
        </w:rPr>
        <w:t>ד,</w:t>
      </w:r>
      <w:r>
        <w:rPr>
          <w:rtl/>
        </w:rPr>
        <w:t xml:space="preserve"> </w:t>
      </w:r>
      <w:bookmarkStart w:id="8507" w:name="_ETM_Q46_325649"/>
      <w:bookmarkEnd w:id="8507"/>
      <w:r>
        <w:rPr>
          <w:rtl/>
        </w:rPr>
        <w:t>רחמנ</w:t>
      </w:r>
      <w:r>
        <w:rPr>
          <w:rFonts w:hint="cs"/>
          <w:rtl/>
        </w:rPr>
        <w:t>א</w:t>
      </w:r>
      <w:r>
        <w:rPr>
          <w:rtl/>
        </w:rPr>
        <w:t xml:space="preserve"> ל</w:t>
      </w:r>
      <w:bookmarkStart w:id="8508" w:name="_ETM_Q46_323079"/>
      <w:bookmarkEnd w:id="8508"/>
      <w:r>
        <w:rPr>
          <w:rFonts w:hint="cs"/>
          <w:rtl/>
        </w:rPr>
        <w:t>י</w:t>
      </w:r>
      <w:r>
        <w:rPr>
          <w:rtl/>
        </w:rPr>
        <w:t>צלן</w:t>
      </w:r>
      <w:r>
        <w:rPr>
          <w:rFonts w:hint="cs"/>
          <w:rtl/>
        </w:rPr>
        <w:t>,</w:t>
      </w:r>
      <w:r>
        <w:rPr>
          <w:rtl/>
        </w:rPr>
        <w:t xml:space="preserve"> בנושא הגיוס, למשל</w:t>
      </w:r>
      <w:r>
        <w:rPr>
          <w:rFonts w:hint="cs"/>
          <w:rtl/>
        </w:rPr>
        <w:t>:</w:t>
      </w:r>
      <w:bookmarkStart w:id="8509" w:name="_ETM_Q46_325029"/>
      <w:bookmarkEnd w:id="8509"/>
      <w:r>
        <w:rPr>
          <w:rtl/>
        </w:rPr>
        <w:t xml:space="preserve"> ה</w:t>
      </w:r>
      <w:r>
        <w:rPr>
          <w:rFonts w:hint="cs"/>
          <w:rtl/>
        </w:rPr>
        <w:t>י</w:t>
      </w:r>
      <w:r>
        <w:rPr>
          <w:rtl/>
        </w:rPr>
        <w:t>נה הנתונים מהצבא, ה</w:t>
      </w:r>
      <w:r>
        <w:rPr>
          <w:rFonts w:hint="cs"/>
          <w:rtl/>
        </w:rPr>
        <w:t>י</w:t>
      </w:r>
      <w:r>
        <w:rPr>
          <w:rtl/>
        </w:rPr>
        <w:t xml:space="preserve">נה הנתונים </w:t>
      </w:r>
      <w:bookmarkStart w:id="8510" w:name="_ETM_Q46_331156"/>
      <w:bookmarkEnd w:id="8510"/>
      <w:r>
        <w:rPr>
          <w:rFonts w:hint="cs"/>
          <w:rtl/>
        </w:rPr>
        <w:t xml:space="preserve">על </w:t>
      </w:r>
      <w:r>
        <w:rPr>
          <w:rtl/>
        </w:rPr>
        <w:t>ההטבות</w:t>
      </w:r>
      <w:r>
        <w:rPr>
          <w:rFonts w:hint="cs"/>
          <w:rtl/>
        </w:rPr>
        <w:t>,</w:t>
      </w:r>
      <w:r>
        <w:rPr>
          <w:rtl/>
        </w:rPr>
        <w:t xml:space="preserve"> או </w:t>
      </w:r>
      <w:r>
        <w:rPr>
          <w:rFonts w:hint="cs"/>
          <w:rtl/>
        </w:rPr>
        <w:t>ש</w:t>
      </w:r>
      <w:r>
        <w:rPr>
          <w:rtl/>
        </w:rPr>
        <w:t>שלילת ההטבות מהחרדים עוזר</w:t>
      </w:r>
      <w:r>
        <w:rPr>
          <w:rFonts w:hint="cs"/>
          <w:rtl/>
        </w:rPr>
        <w:t>ו</w:t>
      </w:r>
      <w:bookmarkStart w:id="8511" w:name="_ETM_Q46_331649"/>
      <w:bookmarkEnd w:id="8511"/>
      <w:r>
        <w:rPr>
          <w:rtl/>
        </w:rPr>
        <w:t>ת לגיוס</w:t>
      </w:r>
      <w:r>
        <w:rPr>
          <w:rFonts w:hint="cs"/>
          <w:rtl/>
        </w:rPr>
        <w:t>.</w:t>
      </w:r>
      <w:r>
        <w:rPr>
          <w:rtl/>
        </w:rPr>
        <w:t xml:space="preserve"> הם פשוט יושתקו.</w:t>
      </w:r>
      <w:bookmarkStart w:id="8512" w:name="_ETM_Q46_336663"/>
      <w:bookmarkEnd w:id="8512"/>
    </w:p>
    <w:p w:rsidR="006B7FF2" w:rsidRDefault="006B7FF2" w:rsidP="005E21F1">
      <w:pPr>
        <w:rPr>
          <w:rtl/>
        </w:rPr>
      </w:pPr>
      <w:bookmarkStart w:id="8513" w:name="_ETM_Q46_340554"/>
      <w:bookmarkStart w:id="8514" w:name="_ETM_Q46_340620"/>
      <w:bookmarkEnd w:id="8513"/>
      <w:bookmarkEnd w:id="8514"/>
    </w:p>
    <w:p w:rsidR="006B7FF2" w:rsidRDefault="006B7FF2" w:rsidP="005E21F1">
      <w:pPr>
        <w:rPr>
          <w:rtl/>
        </w:rPr>
      </w:pPr>
      <w:bookmarkStart w:id="8515" w:name="_ETM_Q46_340713"/>
      <w:bookmarkStart w:id="8516" w:name="_ETM_Q46_340760"/>
      <w:bookmarkEnd w:id="8515"/>
      <w:bookmarkEnd w:id="8516"/>
      <w:r>
        <w:rPr>
          <w:rtl/>
        </w:rPr>
        <w:t>בנוסף, הממשלה גם תוכל לפ</w:t>
      </w:r>
      <w:r>
        <w:rPr>
          <w:rFonts w:hint="cs"/>
          <w:rtl/>
        </w:rPr>
        <w:t>ט</w:t>
      </w:r>
      <w:r>
        <w:rPr>
          <w:rtl/>
        </w:rPr>
        <w:t>ו</w:t>
      </w:r>
      <w:bookmarkStart w:id="8517" w:name="_ETM_Q46_339040"/>
      <w:bookmarkEnd w:id="8517"/>
      <w:r>
        <w:rPr>
          <w:rtl/>
        </w:rPr>
        <w:t>ר עובד מדינה</w:t>
      </w:r>
      <w:r>
        <w:rPr>
          <w:rFonts w:hint="cs"/>
          <w:rtl/>
        </w:rPr>
        <w:t>.</w:t>
      </w:r>
      <w:r>
        <w:rPr>
          <w:rtl/>
        </w:rPr>
        <w:t xml:space="preserve"> כלומר</w:t>
      </w:r>
      <w:r>
        <w:rPr>
          <w:rFonts w:hint="cs"/>
          <w:rtl/>
        </w:rPr>
        <w:t>,</w:t>
      </w:r>
      <w:r>
        <w:rPr>
          <w:rtl/>
        </w:rPr>
        <w:t xml:space="preserve"> כאוס טוטלי </w:t>
      </w:r>
      <w:bookmarkStart w:id="8518" w:name="_ETM_Q46_342171"/>
      <w:bookmarkEnd w:id="8518"/>
      <w:r>
        <w:rPr>
          <w:rtl/>
        </w:rPr>
        <w:t>בתוך המערכת הממשלתית</w:t>
      </w:r>
      <w:r>
        <w:rPr>
          <w:rFonts w:hint="cs"/>
          <w:rtl/>
        </w:rPr>
        <w:t>.</w:t>
      </w:r>
      <w:r>
        <w:rPr>
          <w:rtl/>
        </w:rPr>
        <w:t xml:space="preserve"> יו</w:t>
      </w:r>
      <w:bookmarkStart w:id="8519" w:name="_ETM_Q46_343359"/>
      <w:bookmarkStart w:id="8520" w:name="_ETM_Q46_338539"/>
      <w:bookmarkEnd w:id="8519"/>
      <w:bookmarkEnd w:id="8520"/>
      <w:r>
        <w:rPr>
          <w:rtl/>
        </w:rPr>
        <w:t>כלו להגיד, למשל, לחשב</w:t>
      </w:r>
      <w:bookmarkStart w:id="8521" w:name="_ETM_Q46_346450"/>
      <w:bookmarkEnd w:id="8521"/>
      <w:r>
        <w:rPr>
          <w:rFonts w:hint="cs"/>
          <w:rtl/>
        </w:rPr>
        <w:t>:</w:t>
      </w:r>
      <w:r>
        <w:rPr>
          <w:rtl/>
        </w:rPr>
        <w:t xml:space="preserve"> </w:t>
      </w:r>
      <w:bookmarkStart w:id="8522" w:name="_ETM_Q46_347690"/>
      <w:bookmarkEnd w:id="8522"/>
      <w:r>
        <w:rPr>
          <w:rtl/>
        </w:rPr>
        <w:t xml:space="preserve">למרות שיש לך חוות דעת משפטית שאסור לך לשלם הטבות </w:t>
      </w:r>
      <w:bookmarkStart w:id="8523" w:name="_ETM_Q46_352096"/>
      <w:bookmarkEnd w:id="8523"/>
      <w:r>
        <w:rPr>
          <w:rtl/>
        </w:rPr>
        <w:t>למשתמטים בגלל שזה פסק דין מפורש של בג</w:t>
      </w:r>
      <w:r>
        <w:rPr>
          <w:rFonts w:hint="cs"/>
          <w:rtl/>
        </w:rPr>
        <w:t>"</w:t>
      </w:r>
      <w:r>
        <w:rPr>
          <w:rtl/>
        </w:rPr>
        <w:t xml:space="preserve">ץ, בכל זאת </w:t>
      </w:r>
      <w:bookmarkStart w:id="8524" w:name="_ETM_Q46_356502"/>
      <w:bookmarkEnd w:id="8524"/>
      <w:r>
        <w:rPr>
          <w:rtl/>
        </w:rPr>
        <w:t>הממשלה פו</w:t>
      </w:r>
      <w:r>
        <w:rPr>
          <w:rFonts w:hint="cs"/>
          <w:rtl/>
        </w:rPr>
        <w:t>ט</w:t>
      </w:r>
      <w:bookmarkStart w:id="8525" w:name="_ETM_Q46_356029"/>
      <w:bookmarkEnd w:id="8525"/>
      <w:r>
        <w:rPr>
          <w:rtl/>
        </w:rPr>
        <w:t>רת אותך ואומרת לך</w:t>
      </w:r>
      <w:r>
        <w:rPr>
          <w:rFonts w:hint="cs"/>
          <w:rtl/>
        </w:rPr>
        <w:t>:</w:t>
      </w:r>
      <w:r>
        <w:rPr>
          <w:rtl/>
        </w:rPr>
        <w:t xml:space="preserve"> מותר לך לגנוב את כספי </w:t>
      </w:r>
      <w:bookmarkStart w:id="8526" w:name="_ETM_Q46_360907"/>
      <w:bookmarkEnd w:id="8526"/>
      <w:r>
        <w:rPr>
          <w:rtl/>
        </w:rPr>
        <w:t>המיסים שלנו בניגוד לחוק.</w:t>
      </w:r>
    </w:p>
    <w:p w:rsidR="006B7FF2" w:rsidRDefault="006B7FF2" w:rsidP="005E21F1">
      <w:pPr>
        <w:rPr>
          <w:rtl/>
        </w:rPr>
      </w:pPr>
      <w:bookmarkStart w:id="8527" w:name="_ETM_Q46_362653"/>
      <w:bookmarkStart w:id="8528" w:name="_ETM_Q46_362720"/>
      <w:bookmarkStart w:id="8529" w:name="_ETM_Q46_362814"/>
      <w:bookmarkEnd w:id="8527"/>
      <w:bookmarkEnd w:id="8528"/>
      <w:bookmarkEnd w:id="8529"/>
    </w:p>
    <w:p w:rsidR="006B7FF2" w:rsidRDefault="006B7FF2" w:rsidP="005E21F1">
      <w:pPr>
        <w:rPr>
          <w:rtl/>
        </w:rPr>
      </w:pPr>
      <w:bookmarkStart w:id="8530" w:name="_ETM_Q46_362858"/>
      <w:bookmarkEnd w:id="8530"/>
      <w:r>
        <w:rPr>
          <w:rtl/>
        </w:rPr>
        <w:t xml:space="preserve">אז עכשיו באמת, אני רוצה לומר </w:t>
      </w:r>
      <w:bookmarkStart w:id="8531" w:name="_ETM_Q46_365314"/>
      <w:bookmarkEnd w:id="8531"/>
      <w:r>
        <w:rPr>
          <w:rtl/>
        </w:rPr>
        <w:t>שפשוט רואים לכם</w:t>
      </w:r>
      <w:r>
        <w:rPr>
          <w:rFonts w:hint="cs"/>
          <w:rtl/>
        </w:rPr>
        <w:t>.</w:t>
      </w:r>
      <w:r>
        <w:rPr>
          <w:rtl/>
        </w:rPr>
        <w:t xml:space="preserve"> כמה דיברתם על הפיצול </w:t>
      </w:r>
      <w:bookmarkStart w:id="8532" w:name="_ETM_Q46_369729"/>
      <w:bookmarkEnd w:id="8532"/>
      <w:r>
        <w:rPr>
          <w:rtl/>
        </w:rPr>
        <w:t>והפיצול</w:t>
      </w:r>
      <w:r>
        <w:rPr>
          <w:rFonts w:hint="cs"/>
          <w:rtl/>
        </w:rPr>
        <w:t>.</w:t>
      </w:r>
      <w:r>
        <w:rPr>
          <w:rtl/>
        </w:rPr>
        <w:t xml:space="preserve"> והיה גם קשה להסביר לציבור שאומנם יש לו פיצול</w:t>
      </w:r>
      <w:r>
        <w:rPr>
          <w:rFonts w:hint="cs"/>
          <w:rtl/>
        </w:rPr>
        <w:t>,</w:t>
      </w:r>
      <w:r>
        <w:rPr>
          <w:rtl/>
        </w:rPr>
        <w:t xml:space="preserve"> </w:t>
      </w:r>
      <w:bookmarkStart w:id="8533" w:name="_ETM_Q46_373676"/>
      <w:bookmarkEnd w:id="8533"/>
      <w:r>
        <w:rPr>
          <w:rtl/>
        </w:rPr>
        <w:t>אבל בתוכו מו</w:t>
      </w:r>
      <w:r>
        <w:rPr>
          <w:rFonts w:hint="cs"/>
          <w:rtl/>
        </w:rPr>
        <w:t>ח</w:t>
      </w:r>
      <w:r>
        <w:rPr>
          <w:rtl/>
        </w:rPr>
        <w:t>ב</w:t>
      </w:r>
      <w:bookmarkStart w:id="8534" w:name="_ETM_Q46_377373"/>
      <w:bookmarkEnd w:id="8534"/>
      <w:r>
        <w:rPr>
          <w:rFonts w:hint="cs"/>
          <w:rtl/>
        </w:rPr>
        <w:t>א</w:t>
      </w:r>
      <w:bookmarkStart w:id="8535" w:name="_ETM_Q46_372819"/>
      <w:bookmarkEnd w:id="8535"/>
      <w:r>
        <w:rPr>
          <w:rtl/>
        </w:rPr>
        <w:t xml:space="preserve"> חיסול</w:t>
      </w:r>
      <w:r>
        <w:rPr>
          <w:rFonts w:hint="cs"/>
          <w:rtl/>
        </w:rPr>
        <w:t>.</w:t>
      </w:r>
      <w:r>
        <w:rPr>
          <w:rtl/>
        </w:rPr>
        <w:t xml:space="preserve"> ובסוף, כשאתם בוחרים</w:t>
      </w:r>
      <w:r>
        <w:rPr>
          <w:rFonts w:hint="cs"/>
          <w:rtl/>
        </w:rPr>
        <w:t xml:space="preserve"> –</w:t>
      </w:r>
      <w:r>
        <w:rPr>
          <w:rtl/>
        </w:rPr>
        <w:t xml:space="preserve"> מקוצר הזמן</w:t>
      </w:r>
      <w:r>
        <w:rPr>
          <w:rFonts w:hint="cs"/>
          <w:rtl/>
        </w:rPr>
        <w:t>,</w:t>
      </w:r>
      <w:r>
        <w:rPr>
          <w:rtl/>
        </w:rPr>
        <w:t xml:space="preserve"> כי </w:t>
      </w:r>
      <w:bookmarkStart w:id="8536" w:name="_ETM_Q46_377623"/>
      <w:bookmarkEnd w:id="8536"/>
      <w:r>
        <w:rPr>
          <w:rtl/>
        </w:rPr>
        <w:t>הכנסת מתפזרת</w:t>
      </w:r>
      <w:r>
        <w:rPr>
          <w:rFonts w:hint="cs"/>
          <w:rtl/>
        </w:rPr>
        <w:t>,</w:t>
      </w:r>
      <w:r>
        <w:rPr>
          <w:rtl/>
        </w:rPr>
        <w:t xml:space="preserve"> אתם מוותרים על האג'נדה הענקית הזאת של לפצל </w:t>
      </w:r>
      <w:bookmarkStart w:id="8537" w:name="_ETM_Q46_381570"/>
      <w:bookmarkEnd w:id="8537"/>
      <w:r>
        <w:rPr>
          <w:rtl/>
        </w:rPr>
        <w:t xml:space="preserve">את תפקיד הייעוץ </w:t>
      </w:r>
      <w:r>
        <w:rPr>
          <w:rFonts w:hint="cs"/>
          <w:rtl/>
        </w:rPr>
        <w:t>ו</w:t>
      </w:r>
      <w:r>
        <w:rPr>
          <w:rtl/>
        </w:rPr>
        <w:t xml:space="preserve">תפקיד </w:t>
      </w:r>
      <w:r>
        <w:rPr>
          <w:rFonts w:hint="cs"/>
          <w:rtl/>
        </w:rPr>
        <w:t>ה</w:t>
      </w:r>
      <w:r>
        <w:rPr>
          <w:rtl/>
        </w:rPr>
        <w:t>תוב</w:t>
      </w:r>
      <w:bookmarkStart w:id="8538" w:name="_ETM_Q46_380879"/>
      <w:bookmarkEnd w:id="8538"/>
      <w:r>
        <w:rPr>
          <w:rtl/>
        </w:rPr>
        <w:t xml:space="preserve">ע </w:t>
      </w:r>
      <w:bookmarkStart w:id="8539" w:name="_ETM_Q46_383629"/>
      <w:bookmarkEnd w:id="8539"/>
      <w:r>
        <w:rPr>
          <w:rFonts w:hint="cs"/>
          <w:rtl/>
        </w:rPr>
        <w:t>ה</w:t>
      </w:r>
      <w:r>
        <w:rPr>
          <w:rtl/>
        </w:rPr>
        <w:t xml:space="preserve">פלילי, ומקריבים את </w:t>
      </w:r>
      <w:bookmarkStart w:id="8540" w:name="_ETM_Q46_385518"/>
      <w:bookmarkEnd w:id="8540"/>
      <w:r>
        <w:rPr>
          <w:rtl/>
        </w:rPr>
        <w:t>הכול בשביל להשאיר את הסעיפים המושחתים האלה, את החיסול.</w:t>
      </w:r>
    </w:p>
    <w:p w:rsidR="006B7FF2" w:rsidRDefault="006B7FF2" w:rsidP="005E21F1">
      <w:pPr>
        <w:rPr>
          <w:rtl/>
        </w:rPr>
      </w:pPr>
    </w:p>
    <w:p w:rsidR="006B7FF2" w:rsidRDefault="006B7FF2" w:rsidP="005E21F1">
      <w:pPr>
        <w:rPr>
          <w:rtl/>
        </w:rPr>
      </w:pPr>
      <w:bookmarkStart w:id="8541" w:name="_ETM_Q46_387950"/>
      <w:bookmarkStart w:id="8542" w:name="_ETM_Q46_389465"/>
      <w:bookmarkEnd w:id="8541"/>
      <w:bookmarkEnd w:id="8542"/>
      <w:r>
        <w:rPr>
          <w:rtl/>
        </w:rPr>
        <w:t>את יודעת, היושבת</w:t>
      </w:r>
      <w:r>
        <w:rPr>
          <w:rFonts w:hint="cs"/>
          <w:rtl/>
        </w:rPr>
        <w:t>-</w:t>
      </w:r>
      <w:r>
        <w:rPr>
          <w:rtl/>
        </w:rPr>
        <w:t>ראש, היום</w:t>
      </w:r>
      <w:r>
        <w:rPr>
          <w:rFonts w:hint="cs"/>
          <w:rtl/>
        </w:rPr>
        <w:t xml:space="preserve"> </w:t>
      </w:r>
      <w:bookmarkStart w:id="8543" w:name="_ETM_Q46_399749"/>
      <w:bookmarkEnd w:id="8543"/>
      <w:r>
        <w:rPr>
          <w:rtl/>
        </w:rPr>
        <w:t xml:space="preserve">היה </w:t>
      </w:r>
      <w:bookmarkStart w:id="8544" w:name="_ETM_Q46_392020"/>
      <w:bookmarkEnd w:id="8544"/>
      <w:r>
        <w:rPr>
          <w:rtl/>
        </w:rPr>
        <w:t>עוד דיון בחוק</w:t>
      </w:r>
      <w:r>
        <w:rPr>
          <w:rFonts w:hint="cs"/>
          <w:rtl/>
        </w:rPr>
        <w:t>-</w:t>
      </w:r>
      <w:r>
        <w:rPr>
          <w:rtl/>
        </w:rPr>
        <w:t>יסוד</w:t>
      </w:r>
      <w:r>
        <w:rPr>
          <w:rFonts w:hint="cs"/>
          <w:rtl/>
        </w:rPr>
        <w:t>:</w:t>
      </w:r>
      <w:r>
        <w:rPr>
          <w:rtl/>
        </w:rPr>
        <w:t xml:space="preserve"> </w:t>
      </w:r>
      <w:bookmarkStart w:id="8545" w:name="_ETM_Q46_393412"/>
      <w:bookmarkStart w:id="8546" w:name="_ETM_Q46_397065"/>
      <w:bookmarkEnd w:id="8545"/>
      <w:bookmarkEnd w:id="8546"/>
      <w:r>
        <w:rPr>
          <w:rtl/>
        </w:rPr>
        <w:t>לימוד תורה</w:t>
      </w:r>
      <w:r>
        <w:rPr>
          <w:rFonts w:hint="cs"/>
          <w:rtl/>
        </w:rPr>
        <w:t>.</w:t>
      </w:r>
      <w:r>
        <w:rPr>
          <w:rtl/>
        </w:rPr>
        <w:t xml:space="preserve"> </w:t>
      </w:r>
      <w:bookmarkStart w:id="8547" w:name="_ETM_Q46_397830"/>
      <w:bookmarkEnd w:id="8547"/>
      <w:r>
        <w:rPr>
          <w:rtl/>
        </w:rPr>
        <w:t xml:space="preserve">וגפני נשבע, נשבע </w:t>
      </w:r>
      <w:r>
        <w:rPr>
          <w:rFonts w:hint="cs"/>
          <w:rtl/>
        </w:rPr>
        <w:t>ב</w:t>
      </w:r>
      <w:r>
        <w:rPr>
          <w:rtl/>
        </w:rPr>
        <w:t>יקר לו</w:t>
      </w:r>
      <w:r>
        <w:rPr>
          <w:rFonts w:hint="cs"/>
          <w:rtl/>
        </w:rPr>
        <w:t>,</w:t>
      </w:r>
      <w:bookmarkStart w:id="8548" w:name="_ETM_Q46_399280"/>
      <w:bookmarkEnd w:id="8548"/>
      <w:r>
        <w:rPr>
          <w:rtl/>
        </w:rPr>
        <w:t xml:space="preserve"> בתורה אולי, שזה חוק שהוא </w:t>
      </w:r>
      <w:bookmarkStart w:id="8549" w:name="_ETM_Q46_401540"/>
      <w:bookmarkEnd w:id="8549"/>
      <w:r>
        <w:rPr>
          <w:rtl/>
        </w:rPr>
        <w:t>כל כולו קידוש לימוד התורה</w:t>
      </w:r>
      <w:r>
        <w:rPr>
          <w:rFonts w:hint="cs"/>
          <w:rtl/>
        </w:rPr>
        <w:t>.</w:t>
      </w:r>
      <w:r>
        <w:rPr>
          <w:rtl/>
        </w:rPr>
        <w:t xml:space="preserve"> אין לו שום משמעות כספית, </w:t>
      </w:r>
      <w:bookmarkStart w:id="8550" w:name="_ETM_Q46_405250"/>
      <w:bookmarkEnd w:id="8550"/>
      <w:r>
        <w:rPr>
          <w:rtl/>
        </w:rPr>
        <w:t>אין לו שום משמעות בכל</w:t>
      </w:r>
      <w:bookmarkStart w:id="8551" w:name="_ETM_Q46_408300"/>
      <w:bookmarkEnd w:id="8551"/>
      <w:r>
        <w:rPr>
          <w:rtl/>
        </w:rPr>
        <w:t>ל</w:t>
      </w:r>
      <w:bookmarkStart w:id="8552" w:name="_ETM_Q46_405670"/>
      <w:bookmarkEnd w:id="8552"/>
      <w:r>
        <w:rPr>
          <w:rtl/>
        </w:rPr>
        <w:t xml:space="preserve">. </w:t>
      </w:r>
      <w:bookmarkStart w:id="8553" w:name="_ETM_Q46_409119"/>
      <w:bookmarkEnd w:id="8553"/>
      <w:r>
        <w:rPr>
          <w:rtl/>
        </w:rPr>
        <w:t>עד שהגיעה יועמ</w:t>
      </w:r>
      <w:r>
        <w:rPr>
          <w:rFonts w:hint="cs"/>
          <w:rtl/>
        </w:rPr>
        <w:t>"</w:t>
      </w:r>
      <w:r>
        <w:rPr>
          <w:rtl/>
        </w:rPr>
        <w:t>שית משרד השיכון והסבירה לו שזה לא נכון</w:t>
      </w:r>
      <w:r>
        <w:rPr>
          <w:rFonts w:hint="cs"/>
          <w:rtl/>
        </w:rPr>
        <w:t>.</w:t>
      </w:r>
      <w:r>
        <w:rPr>
          <w:rtl/>
        </w:rPr>
        <w:t xml:space="preserve"> </w:t>
      </w:r>
      <w:bookmarkStart w:id="8554" w:name="_ETM_Q46_413267"/>
      <w:bookmarkEnd w:id="8554"/>
      <w:r>
        <w:rPr>
          <w:rtl/>
        </w:rPr>
        <w:t>כי ברגע שעושים חוק של עקרון</w:t>
      </w:r>
      <w:r>
        <w:rPr>
          <w:rFonts w:hint="cs"/>
          <w:rtl/>
        </w:rPr>
        <w:t>-</w:t>
      </w:r>
      <w:r>
        <w:rPr>
          <w:rtl/>
        </w:rPr>
        <w:t xml:space="preserve">על של לימוד תורה, </w:t>
      </w:r>
      <w:bookmarkStart w:id="8555" w:name="_ETM_Q46_417415"/>
      <w:bookmarkEnd w:id="8555"/>
      <w:r>
        <w:rPr>
          <w:rtl/>
        </w:rPr>
        <w:t xml:space="preserve">היא עכשיו צריכה להחליט למי </w:t>
      </w:r>
      <w:r>
        <w:rPr>
          <w:rFonts w:hint="cs"/>
          <w:rtl/>
        </w:rPr>
        <w:t xml:space="preserve">היא </w:t>
      </w:r>
      <w:r>
        <w:rPr>
          <w:rtl/>
        </w:rPr>
        <w:t>נותנת עדיפות</w:t>
      </w:r>
      <w:bookmarkStart w:id="8556" w:name="_ETM_Q46_416609"/>
      <w:bookmarkEnd w:id="8556"/>
      <w:r>
        <w:rPr>
          <w:rFonts w:hint="cs"/>
          <w:rtl/>
        </w:rPr>
        <w:t xml:space="preserve"> –</w:t>
      </w:r>
      <w:r>
        <w:rPr>
          <w:rtl/>
        </w:rPr>
        <w:t xml:space="preserve"> למילואי</w:t>
      </w:r>
      <w:r>
        <w:rPr>
          <w:rFonts w:hint="cs"/>
          <w:rtl/>
        </w:rPr>
        <w:t>מ</w:t>
      </w:r>
      <w:r>
        <w:rPr>
          <w:rtl/>
        </w:rPr>
        <w:t xml:space="preserve">ניקים או </w:t>
      </w:r>
      <w:bookmarkStart w:id="8557" w:name="_ETM_Q46_421564"/>
      <w:bookmarkEnd w:id="8557"/>
      <w:r>
        <w:rPr>
          <w:rtl/>
        </w:rPr>
        <w:t>ללומדי התורה</w:t>
      </w:r>
      <w:r>
        <w:rPr>
          <w:rFonts w:hint="cs"/>
          <w:rtl/>
        </w:rPr>
        <w:t xml:space="preserve"> –</w:t>
      </w:r>
      <w:r>
        <w:rPr>
          <w:rtl/>
        </w:rPr>
        <w:t xml:space="preserve"> במכרזי מח</w:t>
      </w:r>
      <w:bookmarkStart w:id="8558" w:name="_ETM_Q46_420979"/>
      <w:bookmarkEnd w:id="8558"/>
      <w:r>
        <w:rPr>
          <w:rtl/>
        </w:rPr>
        <w:t>יר מטרה, בהנחות בשיווקי דירות, ב</w:t>
      </w:r>
      <w:bookmarkStart w:id="8559" w:name="_ETM_Q46_424649"/>
      <w:bookmarkEnd w:id="8559"/>
      <w:r>
        <w:rPr>
          <w:rtl/>
        </w:rPr>
        <w:t xml:space="preserve">קרקע </w:t>
      </w:r>
      <w:bookmarkStart w:id="8560" w:name="_ETM_Q46_425712"/>
      <w:bookmarkEnd w:id="8560"/>
      <w:r>
        <w:rPr>
          <w:rtl/>
        </w:rPr>
        <w:t>באזורי עדיפות, בסיוע בשכר דירה, בדיור ציבורי, באזורי עדיפות לאומי</w:t>
      </w:r>
      <w:bookmarkStart w:id="8561" w:name="_ETM_Q46_426728"/>
      <w:bookmarkEnd w:id="8561"/>
      <w:r>
        <w:rPr>
          <w:rtl/>
        </w:rPr>
        <w:t xml:space="preserve">ת </w:t>
      </w:r>
      <w:bookmarkStart w:id="8562" w:name="_ETM_Q46_429860"/>
      <w:bookmarkStart w:id="8563" w:name="_ETM_Q46_431638"/>
      <w:bookmarkEnd w:id="8562"/>
      <w:bookmarkEnd w:id="8563"/>
      <w:r w:rsidRPr="00FA2918">
        <w:rPr>
          <w:rtl/>
        </w:rPr>
        <w:t>ש</w:t>
      </w:r>
      <w:bookmarkStart w:id="8564" w:name="_ETM_Q46_431248"/>
      <w:bookmarkEnd w:id="8564"/>
      <w:r w:rsidRPr="00FA2918">
        <w:rPr>
          <w:rtl/>
        </w:rPr>
        <w:t>גר</w:t>
      </w:r>
      <w:r w:rsidRPr="00FA2918">
        <w:rPr>
          <w:rFonts w:hint="cs"/>
          <w:rtl/>
        </w:rPr>
        <w:t>י</w:t>
      </w:r>
      <w:bookmarkStart w:id="8565" w:name="_ETM_Q46_430959"/>
      <w:bookmarkEnd w:id="8565"/>
      <w:r w:rsidRPr="00FA2918">
        <w:rPr>
          <w:rFonts w:hint="cs"/>
          <w:rtl/>
        </w:rPr>
        <w:t>ם</w:t>
      </w:r>
      <w:r w:rsidRPr="00FA2918">
        <w:rPr>
          <w:rtl/>
        </w:rPr>
        <w:t xml:space="preserve"> </w:t>
      </w:r>
      <w:bookmarkStart w:id="8566" w:name="_ETM_Q46_434020"/>
      <w:bookmarkEnd w:id="8566"/>
      <w:r w:rsidRPr="00FA2918">
        <w:rPr>
          <w:rtl/>
        </w:rPr>
        <w:t>בהם לומ</w:t>
      </w:r>
      <w:bookmarkStart w:id="8567" w:name="_ETM_Q46_422428"/>
      <w:bookmarkEnd w:id="8567"/>
      <w:r w:rsidRPr="00FA2918">
        <w:rPr>
          <w:rtl/>
        </w:rPr>
        <w:t>דים</w:t>
      </w:r>
      <w:r>
        <w:rPr>
          <w:rtl/>
        </w:rPr>
        <w:t xml:space="preserve"> ועוד ועוד.</w:t>
      </w:r>
      <w:bookmarkStart w:id="8568" w:name="_ETM_Q46_438805"/>
      <w:bookmarkEnd w:id="8568"/>
    </w:p>
    <w:p w:rsidR="006B7FF2" w:rsidRDefault="006B7FF2" w:rsidP="005E21F1">
      <w:pPr>
        <w:rPr>
          <w:rtl/>
        </w:rPr>
      </w:pPr>
      <w:bookmarkStart w:id="8569" w:name="_ETM_Q46_438901"/>
      <w:bookmarkEnd w:id="8569"/>
    </w:p>
    <w:p w:rsidR="006B7FF2" w:rsidRDefault="006B7FF2" w:rsidP="005E21F1">
      <w:pPr>
        <w:rPr>
          <w:rtl/>
        </w:rPr>
      </w:pPr>
      <w:bookmarkStart w:id="8570" w:name="_ETM_Q46_438981"/>
      <w:bookmarkStart w:id="8571" w:name="_ETM_Q46_439058"/>
      <w:bookmarkStart w:id="8572" w:name="_ETM_Q46_434158"/>
      <w:bookmarkStart w:id="8573" w:name="_ETM_Q46_435298"/>
      <w:bookmarkEnd w:id="8570"/>
      <w:bookmarkEnd w:id="8571"/>
      <w:bookmarkEnd w:id="8572"/>
      <w:bookmarkEnd w:id="8573"/>
      <w:r>
        <w:rPr>
          <w:rtl/>
        </w:rPr>
        <w:t xml:space="preserve">מה יקרה אחרי שהחוק </w:t>
      </w:r>
      <w:bookmarkStart w:id="8574" w:name="_ETM_Q46_438998"/>
      <w:bookmarkEnd w:id="8574"/>
      <w:r>
        <w:rPr>
          <w:rtl/>
        </w:rPr>
        <w:t>הזה ייגמר</w:t>
      </w:r>
      <w:r>
        <w:rPr>
          <w:rFonts w:hint="cs"/>
          <w:rtl/>
        </w:rPr>
        <w:t>?</w:t>
      </w:r>
      <w:r>
        <w:rPr>
          <w:rtl/>
        </w:rPr>
        <w:t xml:space="preserve"> </w:t>
      </w:r>
      <w:bookmarkStart w:id="8575" w:name="_ETM_Q46_437918"/>
      <w:bookmarkEnd w:id="8575"/>
      <w:r>
        <w:rPr>
          <w:rFonts w:hint="cs"/>
          <w:rtl/>
        </w:rPr>
        <w:t xml:space="preserve">– אני מסיימת – </w:t>
      </w:r>
      <w:r>
        <w:rPr>
          <w:rtl/>
        </w:rPr>
        <w:t xml:space="preserve">אותה יועצת משפטית מחר לא תוכל </w:t>
      </w:r>
      <w:bookmarkStart w:id="8576" w:name="_ETM_Q46_443976"/>
      <w:bookmarkEnd w:id="8576"/>
      <w:r>
        <w:rPr>
          <w:rFonts w:hint="cs"/>
          <w:rtl/>
        </w:rPr>
        <w:t>להגיע ו</w:t>
      </w:r>
      <w:r>
        <w:rPr>
          <w:rtl/>
        </w:rPr>
        <w:t>ל</w:t>
      </w:r>
      <w:bookmarkStart w:id="8577" w:name="_ETM_Q46_441428"/>
      <w:bookmarkEnd w:id="8577"/>
      <w:r>
        <w:rPr>
          <w:rtl/>
        </w:rPr>
        <w:t xml:space="preserve">ומר שזו עמדתה. תבוא הממשלה, יבוא גפני וישתיק </w:t>
      </w:r>
      <w:bookmarkStart w:id="8578" w:name="_ETM_Q46_448954"/>
      <w:bookmarkEnd w:id="8578"/>
      <w:r>
        <w:rPr>
          <w:rtl/>
        </w:rPr>
        <w:t>אותה</w:t>
      </w:r>
      <w:r>
        <w:rPr>
          <w:rFonts w:hint="cs"/>
          <w:rtl/>
        </w:rPr>
        <w:t>.</w:t>
      </w:r>
      <w:r>
        <w:rPr>
          <w:rtl/>
        </w:rPr>
        <w:t xml:space="preserve"> הוא יגיד לממשלה</w:t>
      </w:r>
      <w:r>
        <w:rPr>
          <w:rFonts w:hint="cs"/>
          <w:rtl/>
        </w:rPr>
        <w:t>:</w:t>
      </w:r>
      <w:r>
        <w:rPr>
          <w:rtl/>
        </w:rPr>
        <w:t xml:space="preserve"> </w:t>
      </w:r>
      <w:r>
        <w:rPr>
          <w:rFonts w:hint="cs"/>
          <w:rtl/>
        </w:rPr>
        <w:t xml:space="preserve">אל תגידו. </w:t>
      </w:r>
      <w:r>
        <w:rPr>
          <w:rtl/>
        </w:rPr>
        <w:t>א</w:t>
      </w:r>
      <w:bookmarkStart w:id="8579" w:name="_ETM_Q46_446568"/>
      <w:bookmarkEnd w:id="8579"/>
      <w:r>
        <w:rPr>
          <w:rtl/>
        </w:rPr>
        <w:t>ת</w:t>
      </w:r>
      <w:r>
        <w:rPr>
          <w:rFonts w:hint="cs"/>
          <w:rtl/>
        </w:rPr>
        <w:t>ם</w:t>
      </w:r>
      <w:r>
        <w:rPr>
          <w:rtl/>
        </w:rPr>
        <w:t xml:space="preserve"> </w:t>
      </w:r>
      <w:bookmarkStart w:id="8580" w:name="_ETM_Q46_450518"/>
      <w:bookmarkEnd w:id="8580"/>
      <w:r>
        <w:rPr>
          <w:rtl/>
        </w:rPr>
        <w:t xml:space="preserve">תגידו שהאמת הזו, </w:t>
      </w:r>
      <w:bookmarkStart w:id="8581" w:name="_ETM_Q46_453932"/>
      <w:bookmarkEnd w:id="8581"/>
      <w:r>
        <w:rPr>
          <w:rtl/>
        </w:rPr>
        <w:t>המשמעות המשפטית הברורה</w:t>
      </w:r>
      <w:r>
        <w:rPr>
          <w:rFonts w:hint="cs"/>
          <w:rtl/>
        </w:rPr>
        <w:t>,</w:t>
      </w:r>
      <w:r>
        <w:rPr>
          <w:rtl/>
        </w:rPr>
        <w:t xml:space="preserve"> בעצם</w:t>
      </w:r>
      <w:r>
        <w:rPr>
          <w:rFonts w:hint="cs"/>
          <w:rtl/>
        </w:rPr>
        <w:t>,</w:t>
      </w:r>
      <w:r>
        <w:rPr>
          <w:rtl/>
        </w:rPr>
        <w:t xml:space="preserve"> מהפיכת חוק</w:t>
      </w:r>
      <w:r>
        <w:rPr>
          <w:rFonts w:hint="cs"/>
          <w:rtl/>
        </w:rPr>
        <w:t>-</w:t>
      </w:r>
      <w:r>
        <w:rPr>
          <w:rtl/>
        </w:rPr>
        <w:t>יסוד</w:t>
      </w:r>
      <w:r>
        <w:rPr>
          <w:rFonts w:hint="cs"/>
          <w:rtl/>
        </w:rPr>
        <w:t>:</w:t>
      </w:r>
      <w:bookmarkStart w:id="8582" w:name="_ETM_Q46_455858"/>
      <w:bookmarkEnd w:id="8582"/>
      <w:r>
        <w:rPr>
          <w:rtl/>
        </w:rPr>
        <w:t xml:space="preserve"> לימו</w:t>
      </w:r>
      <w:r>
        <w:rPr>
          <w:rFonts w:hint="cs"/>
          <w:rtl/>
        </w:rPr>
        <w:t>ד</w:t>
      </w:r>
      <w:r>
        <w:rPr>
          <w:rtl/>
        </w:rPr>
        <w:t xml:space="preserve"> </w:t>
      </w:r>
      <w:bookmarkStart w:id="8583" w:name="_ETM_Q46_458920"/>
      <w:bookmarkEnd w:id="8583"/>
      <w:r>
        <w:rPr>
          <w:rtl/>
        </w:rPr>
        <w:t>תורה</w:t>
      </w:r>
      <w:r>
        <w:rPr>
          <w:rFonts w:hint="cs"/>
          <w:rtl/>
        </w:rPr>
        <w:t>,</w:t>
      </w:r>
      <w:r>
        <w:rPr>
          <w:rtl/>
        </w:rPr>
        <w:t xml:space="preserve"> שתעלה לנו כל כך הרבה כסף, היא בעצם ברורה</w:t>
      </w:r>
      <w:r>
        <w:rPr>
          <w:rFonts w:hint="cs"/>
          <w:rtl/>
        </w:rPr>
        <w:t>.</w:t>
      </w:r>
      <w:r>
        <w:rPr>
          <w:rtl/>
        </w:rPr>
        <w:t xml:space="preserve"> </w:t>
      </w:r>
      <w:bookmarkStart w:id="8584" w:name="_ETM_Q46_462260"/>
      <w:bookmarkEnd w:id="8584"/>
      <w:r>
        <w:rPr>
          <w:rtl/>
        </w:rPr>
        <w:t>אבל אנחנו נשתי</w:t>
      </w:r>
      <w:bookmarkStart w:id="8585" w:name="_ETM_Q46_460508"/>
      <w:bookmarkEnd w:id="8585"/>
      <w:r>
        <w:rPr>
          <w:rtl/>
        </w:rPr>
        <w:t>ק אותה</w:t>
      </w:r>
      <w:r>
        <w:rPr>
          <w:rFonts w:hint="cs"/>
          <w:rtl/>
        </w:rPr>
        <w:t xml:space="preserve"> ונאמר דבר</w:t>
      </w:r>
      <w:bookmarkStart w:id="8586" w:name="_ETM_Q46_464584"/>
      <w:bookmarkEnd w:id="8586"/>
      <w:r>
        <w:rPr>
          <w:rFonts w:hint="cs"/>
          <w:rtl/>
        </w:rPr>
        <w:t xml:space="preserve">ים </w:t>
      </w:r>
      <w:bookmarkStart w:id="8587" w:name="_ETM_Q46_464831"/>
      <w:bookmarkEnd w:id="8587"/>
      <w:r>
        <w:rPr>
          <w:rFonts w:hint="cs"/>
          <w:rtl/>
        </w:rPr>
        <w:t>שאינם אמת.</w:t>
      </w:r>
      <w:bookmarkStart w:id="8588" w:name="_ETM_Q46_461997"/>
      <w:bookmarkStart w:id="8589" w:name="_ETM_Q46_457073"/>
      <w:bookmarkEnd w:id="8588"/>
      <w:bookmarkEnd w:id="8589"/>
    </w:p>
    <w:p w:rsidR="006B7FF2" w:rsidRDefault="006B7FF2" w:rsidP="005E21F1">
      <w:pPr>
        <w:rPr>
          <w:rtl/>
        </w:rPr>
      </w:pPr>
      <w:bookmarkStart w:id="8590" w:name="_ETM_Q46_457328"/>
      <w:bookmarkStart w:id="8591" w:name="_ETM_Q46_457395"/>
      <w:bookmarkEnd w:id="8590"/>
      <w:bookmarkEnd w:id="8591"/>
    </w:p>
    <w:p w:rsidR="006B7FF2" w:rsidRDefault="006B7FF2" w:rsidP="005E21F1">
      <w:pPr>
        <w:pStyle w:val="af6"/>
        <w:keepNext/>
        <w:rPr>
          <w:rtl/>
        </w:rPr>
      </w:pPr>
      <w:bookmarkStart w:id="8592" w:name="ET_yor_6671_13"/>
      <w:r w:rsidRPr="00E200BC">
        <w:rPr>
          <w:rStyle w:val="TagStyle"/>
          <w:rtl/>
        </w:rPr>
        <w:t xml:space="preserve"> &lt;&lt; יור &gt;&gt; </w:t>
      </w:r>
      <w:r>
        <w:rPr>
          <w:rtl/>
        </w:rPr>
        <w:t>היו"ר לימור סון הר מלך:</w:t>
      </w:r>
      <w:r w:rsidRPr="00E200BC">
        <w:rPr>
          <w:rStyle w:val="TagStyle"/>
          <w:rtl/>
        </w:rPr>
        <w:t xml:space="preserve"> &lt;&lt; יור &gt;&gt;</w:t>
      </w:r>
      <w:r>
        <w:rPr>
          <w:rtl/>
        </w:rPr>
        <w:t xml:space="preserve"> </w:t>
      </w:r>
      <w:bookmarkEnd w:id="8592"/>
    </w:p>
    <w:p w:rsidR="006B7FF2" w:rsidRPr="008B4752" w:rsidRDefault="006B7FF2" w:rsidP="005E21F1">
      <w:pPr>
        <w:rPr>
          <w:rtl/>
        </w:rPr>
      </w:pPr>
    </w:p>
    <w:p w:rsidR="006B7FF2" w:rsidRDefault="006B7FF2" w:rsidP="005E21F1">
      <w:pPr>
        <w:rPr>
          <w:rtl/>
        </w:rPr>
      </w:pPr>
      <w:bookmarkStart w:id="8593" w:name="_ETM_Q46_457968"/>
      <w:bookmarkEnd w:id="8593"/>
      <w:r>
        <w:rPr>
          <w:rFonts w:hint="cs"/>
          <w:rtl/>
          <w:lang w:eastAsia="he-IL"/>
        </w:rPr>
        <w:t>חברת</w:t>
      </w:r>
      <w:bookmarkStart w:id="8594" w:name="_ETM_Q46_465920"/>
      <w:bookmarkEnd w:id="8594"/>
      <w:r>
        <w:rPr>
          <w:rFonts w:hint="cs"/>
          <w:rtl/>
          <w:lang w:eastAsia="he-IL"/>
        </w:rPr>
        <w:t xml:space="preserve"> הכנסת, </w:t>
      </w:r>
      <w:r>
        <w:rPr>
          <w:rtl/>
        </w:rPr>
        <w:t>תודה רבה.</w:t>
      </w:r>
    </w:p>
    <w:p w:rsidR="006B7FF2" w:rsidRDefault="006B7FF2" w:rsidP="005E21F1">
      <w:pPr>
        <w:rPr>
          <w:rtl/>
        </w:rPr>
      </w:pPr>
      <w:bookmarkStart w:id="8595" w:name="_ETM_Q46_469501"/>
      <w:bookmarkStart w:id="8596" w:name="_ETM_Q46_469568"/>
      <w:bookmarkEnd w:id="8595"/>
      <w:bookmarkEnd w:id="8596"/>
    </w:p>
    <w:p w:rsidR="006B7FF2" w:rsidRDefault="006B7FF2" w:rsidP="005E21F1">
      <w:pPr>
        <w:pStyle w:val="-"/>
        <w:keepNext/>
        <w:rPr>
          <w:rtl/>
        </w:rPr>
      </w:pPr>
      <w:bookmarkStart w:id="8597" w:name="ET_speakercontinue_5800_16"/>
      <w:r w:rsidRPr="00E200BC">
        <w:rPr>
          <w:rStyle w:val="TagStyle"/>
          <w:rtl/>
        </w:rPr>
        <w:t xml:space="preserve"> &lt;&lt; דובר_המשך &gt;&gt; </w:t>
      </w:r>
      <w:r>
        <w:rPr>
          <w:rtl/>
        </w:rPr>
        <w:t>אורית פרקש הכהן (כחול לבן – המחנה הממלכתי):</w:t>
      </w:r>
      <w:r w:rsidRPr="00E200BC">
        <w:rPr>
          <w:rStyle w:val="TagStyle"/>
          <w:rtl/>
        </w:rPr>
        <w:t xml:space="preserve"> &lt;&lt; דובר_המשך &gt;&gt;</w:t>
      </w:r>
      <w:r>
        <w:rPr>
          <w:rtl/>
        </w:rPr>
        <w:t xml:space="preserve"> </w:t>
      </w:r>
      <w:bookmarkEnd w:id="8597"/>
    </w:p>
    <w:p w:rsidR="006B7FF2" w:rsidRPr="008B4752" w:rsidRDefault="006B7FF2" w:rsidP="005E21F1">
      <w:pPr>
        <w:rPr>
          <w:rtl/>
        </w:rPr>
      </w:pPr>
    </w:p>
    <w:p w:rsidR="006B7FF2" w:rsidRDefault="006B7FF2" w:rsidP="005E21F1">
      <w:pPr>
        <w:rPr>
          <w:rtl/>
        </w:rPr>
      </w:pPr>
      <w:bookmarkStart w:id="8598" w:name="_ETM_Q46_467366"/>
      <w:bookmarkStart w:id="8599" w:name="_ETM_Q46_467000"/>
      <w:bookmarkStart w:id="8600" w:name="_ETM_Q46_472246"/>
      <w:bookmarkEnd w:id="8598"/>
      <w:bookmarkEnd w:id="8599"/>
      <w:bookmarkEnd w:id="8600"/>
      <w:r>
        <w:rPr>
          <w:rFonts w:hint="cs"/>
          <w:rtl/>
        </w:rPr>
        <w:t xml:space="preserve">אז </w:t>
      </w:r>
      <w:bookmarkStart w:id="8601" w:name="_ETM_Q46_466995"/>
      <w:bookmarkEnd w:id="8601"/>
      <w:r>
        <w:rPr>
          <w:rFonts w:hint="cs"/>
          <w:rtl/>
        </w:rPr>
        <w:t xml:space="preserve">באמת, </w:t>
      </w:r>
      <w:r>
        <w:rPr>
          <w:rtl/>
        </w:rPr>
        <w:t xml:space="preserve">אני </w:t>
      </w:r>
      <w:bookmarkStart w:id="8602" w:name="_ETM_Q46_470960"/>
      <w:bookmarkEnd w:id="8602"/>
      <w:r>
        <w:rPr>
          <w:rtl/>
        </w:rPr>
        <w:t xml:space="preserve">אשמח שתשקלו את כל הדברים האלה, כי באמת, </w:t>
      </w:r>
      <w:r>
        <w:rPr>
          <w:rFonts w:hint="cs"/>
          <w:rtl/>
        </w:rPr>
        <w:t xml:space="preserve">אנחנו </w:t>
      </w:r>
      <w:r>
        <w:rPr>
          <w:rtl/>
        </w:rPr>
        <w:t xml:space="preserve">דקה לפני </w:t>
      </w:r>
      <w:bookmarkStart w:id="8603" w:name="_ETM_Q46_474920"/>
      <w:bookmarkEnd w:id="8603"/>
      <w:r>
        <w:rPr>
          <w:rtl/>
        </w:rPr>
        <w:t>בחירות</w:t>
      </w:r>
      <w:r>
        <w:rPr>
          <w:rFonts w:hint="cs"/>
          <w:rtl/>
        </w:rPr>
        <w:t>,</w:t>
      </w:r>
      <w:r>
        <w:rPr>
          <w:rtl/>
        </w:rPr>
        <w:t xml:space="preserve"> אתם קוראים</w:t>
      </w:r>
      <w:r>
        <w:rPr>
          <w:rFonts w:hint="cs"/>
          <w:rtl/>
        </w:rPr>
        <w:t xml:space="preserve"> לאחדות</w:t>
      </w:r>
      <w:bookmarkStart w:id="8604" w:name="_ETM_Q46_476905"/>
      <w:bookmarkEnd w:id="8604"/>
      <w:r>
        <w:rPr>
          <w:rFonts w:hint="cs"/>
          <w:rtl/>
        </w:rPr>
        <w:t xml:space="preserve"> – זוהי </w:t>
      </w:r>
      <w:bookmarkStart w:id="8605" w:name="_ETM_Q46_482108"/>
      <w:bookmarkEnd w:id="8605"/>
      <w:r>
        <w:rPr>
          <w:rFonts w:hint="cs"/>
          <w:rtl/>
        </w:rPr>
        <w:t>לא אחדות</w:t>
      </w:r>
      <w:bookmarkStart w:id="8606" w:name="_ETM_Q46_479916"/>
      <w:bookmarkEnd w:id="8606"/>
      <w:r>
        <w:rPr>
          <w:rFonts w:hint="cs"/>
          <w:rtl/>
        </w:rPr>
        <w:t>.</w:t>
      </w:r>
      <w:bookmarkStart w:id="8607" w:name="_ETM_Q46_480733"/>
      <w:bookmarkEnd w:id="8607"/>
    </w:p>
    <w:p w:rsidR="006B7FF2" w:rsidRDefault="006B7FF2" w:rsidP="009635F5">
      <w:pPr>
        <w:rPr>
          <w:rtl/>
        </w:rPr>
      </w:pPr>
      <w:bookmarkStart w:id="8608" w:name="_ETM_Q46_480805"/>
      <w:bookmarkEnd w:id="8608"/>
    </w:p>
    <w:p w:rsidR="006B7FF2" w:rsidRDefault="006B7FF2" w:rsidP="005E21F1">
      <w:pPr>
        <w:pStyle w:val="af6"/>
        <w:keepNext/>
        <w:rPr>
          <w:rtl/>
        </w:rPr>
      </w:pPr>
      <w:bookmarkStart w:id="8609" w:name="ET_yor_6671_17"/>
      <w:r w:rsidRPr="00CB5AB8">
        <w:rPr>
          <w:rStyle w:val="TagStyle"/>
          <w:rtl/>
        </w:rPr>
        <w:t xml:space="preserve"> &lt;&lt; יור &gt;&gt; </w:t>
      </w:r>
      <w:r>
        <w:rPr>
          <w:rtl/>
        </w:rPr>
        <w:t>היו"ר לימור סון הר מלך:</w:t>
      </w:r>
      <w:r w:rsidRPr="00CB5AB8">
        <w:rPr>
          <w:rStyle w:val="TagStyle"/>
          <w:rtl/>
        </w:rPr>
        <w:t xml:space="preserve"> &lt;&lt; יור &gt;&gt;</w:t>
      </w:r>
      <w:r>
        <w:rPr>
          <w:rtl/>
        </w:rPr>
        <w:t xml:space="preserve"> </w:t>
      </w:r>
      <w:bookmarkEnd w:id="8609"/>
    </w:p>
    <w:p w:rsidR="006B7FF2" w:rsidRPr="008B4752" w:rsidRDefault="006B7FF2" w:rsidP="005E21F1">
      <w:pPr>
        <w:rPr>
          <w:rtl/>
        </w:rPr>
      </w:pPr>
    </w:p>
    <w:p w:rsidR="006B7FF2" w:rsidRDefault="006B7FF2" w:rsidP="005E21F1">
      <w:pPr>
        <w:rPr>
          <w:rtl/>
          <w:lang w:eastAsia="he-IL"/>
        </w:rPr>
      </w:pPr>
      <w:bookmarkStart w:id="8610" w:name="_ETM_Q46_481455"/>
      <w:bookmarkEnd w:id="8610"/>
      <w:r>
        <w:rPr>
          <w:rFonts w:hint="cs"/>
          <w:rtl/>
          <w:lang w:eastAsia="he-IL"/>
        </w:rPr>
        <w:t>תודה רבה. חבר הכנסת אלעזר שטרן, בבקשה, לרשותך שלוש דקות.</w:t>
      </w:r>
      <w:bookmarkStart w:id="8611" w:name="_ETM_Q46_501865"/>
      <w:bookmarkEnd w:id="8611"/>
    </w:p>
    <w:p w:rsidR="006B7FF2" w:rsidRDefault="006B7FF2" w:rsidP="005E21F1">
      <w:pPr>
        <w:rPr>
          <w:rtl/>
          <w:lang w:eastAsia="he-IL"/>
        </w:rPr>
      </w:pPr>
    </w:p>
    <w:p w:rsidR="006B7FF2" w:rsidRDefault="006B7FF2" w:rsidP="005E21F1">
      <w:pPr>
        <w:pStyle w:val="a4"/>
        <w:keepNext/>
        <w:rPr>
          <w:rtl/>
        </w:rPr>
      </w:pPr>
      <w:bookmarkStart w:id="8612" w:name="ET_speaker_5109_18"/>
      <w:r w:rsidRPr="00CB5AB8">
        <w:rPr>
          <w:rStyle w:val="TagStyle"/>
          <w:rtl/>
        </w:rPr>
        <w:t xml:space="preserve"> &lt;&lt; דובר &gt;&gt; </w:t>
      </w:r>
      <w:bookmarkStart w:id="8613" w:name="_Toc234323232"/>
      <w:bookmarkStart w:id="8614" w:name="_Toc234323408"/>
      <w:r>
        <w:rPr>
          <w:rtl/>
        </w:rPr>
        <w:t>אלעזר שטרן (יש עתיד):</w:t>
      </w:r>
      <w:bookmarkEnd w:id="8613"/>
      <w:bookmarkEnd w:id="8614"/>
      <w:r w:rsidRPr="00CB5AB8">
        <w:rPr>
          <w:rStyle w:val="TagStyle"/>
          <w:rtl/>
        </w:rPr>
        <w:t xml:space="preserve"> &lt;&lt; דובר &gt;&gt;</w:t>
      </w:r>
      <w:r>
        <w:rPr>
          <w:rtl/>
        </w:rPr>
        <w:t xml:space="preserve"> </w:t>
      </w:r>
      <w:bookmarkEnd w:id="8612"/>
    </w:p>
    <w:p w:rsidR="006B7FF2" w:rsidRPr="008B4752" w:rsidRDefault="006B7FF2" w:rsidP="005E21F1">
      <w:pPr>
        <w:rPr>
          <w:rtl/>
        </w:rPr>
      </w:pPr>
    </w:p>
    <w:p w:rsidR="006B7FF2" w:rsidRDefault="006B7FF2" w:rsidP="005E21F1">
      <w:pPr>
        <w:rPr>
          <w:rtl/>
        </w:rPr>
      </w:pPr>
      <w:bookmarkStart w:id="8615" w:name="_ETM_Q46_486725"/>
      <w:bookmarkStart w:id="8616" w:name="_ETM_Q46_494955"/>
      <w:bookmarkEnd w:id="8615"/>
      <w:bookmarkEnd w:id="8616"/>
      <w:r>
        <w:rPr>
          <w:rFonts w:hint="cs"/>
          <w:rtl/>
        </w:rPr>
        <w:t xml:space="preserve">גברתי היושבת-ראש, </w:t>
      </w:r>
      <w:bookmarkStart w:id="8617" w:name="_ETM_Q46_506285"/>
      <w:bookmarkEnd w:id="8617"/>
      <w:r>
        <w:rPr>
          <w:rFonts w:hint="cs"/>
          <w:rtl/>
        </w:rPr>
        <w:t xml:space="preserve">אני </w:t>
      </w:r>
      <w:bookmarkStart w:id="8618" w:name="_ETM_Q46_508185"/>
      <w:bookmarkEnd w:id="8618"/>
      <w:r>
        <w:rPr>
          <w:rFonts w:hint="cs"/>
          <w:rtl/>
        </w:rPr>
        <w:t>מצטרף לברכות.</w:t>
      </w:r>
      <w:bookmarkStart w:id="8619" w:name="_ETM_Q46_510251"/>
      <w:bookmarkEnd w:id="8619"/>
      <w:r>
        <w:rPr>
          <w:rFonts w:hint="cs"/>
          <w:rtl/>
        </w:rPr>
        <w:t xml:space="preserve"> סוג של ניצחון.</w:t>
      </w:r>
    </w:p>
    <w:p w:rsidR="006B7FF2" w:rsidRDefault="006B7FF2" w:rsidP="009635F5">
      <w:pPr>
        <w:rPr>
          <w:rtl/>
        </w:rPr>
      </w:pPr>
    </w:p>
    <w:p w:rsidR="006B7FF2" w:rsidRDefault="006B7FF2" w:rsidP="005E21F1">
      <w:pPr>
        <w:pStyle w:val="af6"/>
        <w:keepNext/>
        <w:rPr>
          <w:rtl/>
        </w:rPr>
      </w:pPr>
      <w:bookmarkStart w:id="8620" w:name="ET_yor_6671_19"/>
      <w:r w:rsidRPr="008102C2">
        <w:rPr>
          <w:rStyle w:val="TagStyle"/>
          <w:rtl/>
        </w:rPr>
        <w:t xml:space="preserve"> &lt;&lt; יור &gt;&gt; </w:t>
      </w:r>
      <w:r>
        <w:rPr>
          <w:rtl/>
        </w:rPr>
        <w:t>היו"ר לימור סון הר מלך:</w:t>
      </w:r>
      <w:r w:rsidRPr="008102C2">
        <w:rPr>
          <w:rStyle w:val="TagStyle"/>
          <w:rtl/>
        </w:rPr>
        <w:t xml:space="preserve"> &lt;&lt; יור &gt;&gt;</w:t>
      </w:r>
      <w:r>
        <w:rPr>
          <w:rtl/>
        </w:rPr>
        <w:t xml:space="preserve"> </w:t>
      </w:r>
      <w:bookmarkEnd w:id="8620"/>
    </w:p>
    <w:p w:rsidR="006B7FF2" w:rsidRPr="008B4752" w:rsidRDefault="006B7FF2" w:rsidP="005E21F1">
      <w:pPr>
        <w:rPr>
          <w:rtl/>
        </w:rPr>
      </w:pPr>
    </w:p>
    <w:p w:rsidR="006B7FF2" w:rsidRDefault="006B7FF2" w:rsidP="005E21F1">
      <w:pPr>
        <w:rPr>
          <w:rtl/>
          <w:lang w:eastAsia="he-IL"/>
        </w:rPr>
      </w:pPr>
      <w:bookmarkStart w:id="8621" w:name="_ETM_Q46_512304"/>
      <w:bookmarkEnd w:id="8621"/>
      <w:r>
        <w:rPr>
          <w:rFonts w:hint="cs"/>
          <w:rtl/>
          <w:lang w:eastAsia="he-IL"/>
        </w:rPr>
        <w:t>ממש. תודה.</w:t>
      </w:r>
    </w:p>
    <w:p w:rsidR="006B7FF2" w:rsidRDefault="006B7FF2" w:rsidP="005E21F1">
      <w:pPr>
        <w:rPr>
          <w:rtl/>
          <w:lang w:eastAsia="he-IL"/>
        </w:rPr>
      </w:pPr>
      <w:bookmarkStart w:id="8622" w:name="_ETM_Q46_514971"/>
      <w:bookmarkStart w:id="8623" w:name="_ETM_Q46_515066"/>
      <w:bookmarkEnd w:id="8622"/>
      <w:bookmarkEnd w:id="8623"/>
    </w:p>
    <w:p w:rsidR="006B7FF2" w:rsidRDefault="006B7FF2" w:rsidP="005E21F1">
      <w:pPr>
        <w:pStyle w:val="-"/>
        <w:keepNext/>
        <w:rPr>
          <w:rtl/>
        </w:rPr>
      </w:pPr>
      <w:bookmarkStart w:id="8624" w:name="ET_speakercontinue_5109_20"/>
      <w:r w:rsidRPr="00D63630">
        <w:rPr>
          <w:rStyle w:val="TagStyle"/>
          <w:rtl/>
        </w:rPr>
        <w:t xml:space="preserve"> &lt;&lt; דובר_המשך &gt;&gt; </w:t>
      </w:r>
      <w:r>
        <w:rPr>
          <w:rtl/>
        </w:rPr>
        <w:t>אלעזר שטרן (יש עתיד):</w:t>
      </w:r>
      <w:r w:rsidRPr="00D63630">
        <w:rPr>
          <w:rStyle w:val="TagStyle"/>
          <w:rtl/>
        </w:rPr>
        <w:t xml:space="preserve"> &lt;&lt; דובר_המשך &gt;&gt;</w:t>
      </w:r>
      <w:r>
        <w:rPr>
          <w:rtl/>
        </w:rPr>
        <w:t xml:space="preserve"> </w:t>
      </w:r>
      <w:bookmarkEnd w:id="8624"/>
    </w:p>
    <w:p w:rsidR="006B7FF2" w:rsidRPr="008B4752" w:rsidRDefault="006B7FF2" w:rsidP="005E21F1">
      <w:pPr>
        <w:rPr>
          <w:rtl/>
        </w:rPr>
      </w:pPr>
    </w:p>
    <w:p w:rsidR="006B7FF2" w:rsidRDefault="006B7FF2" w:rsidP="005E21F1">
      <w:pPr>
        <w:rPr>
          <w:rtl/>
          <w:lang w:eastAsia="he-IL"/>
        </w:rPr>
      </w:pPr>
      <w:bookmarkStart w:id="8625" w:name="_ETM_Q46_517186"/>
      <w:bookmarkEnd w:id="8625"/>
      <w:r>
        <w:rPr>
          <w:rFonts w:hint="cs"/>
          <w:rtl/>
          <w:lang w:eastAsia="he-IL"/>
        </w:rPr>
        <w:t xml:space="preserve">יש </w:t>
      </w:r>
      <w:bookmarkStart w:id="8626" w:name="_ETM_Q46_517095"/>
      <w:bookmarkEnd w:id="8626"/>
      <w:r>
        <w:rPr>
          <w:rFonts w:hint="cs"/>
          <w:rtl/>
          <w:lang w:eastAsia="he-IL"/>
        </w:rPr>
        <w:t>שר? לא משנה.</w:t>
      </w:r>
    </w:p>
    <w:p w:rsidR="006B7FF2" w:rsidRDefault="006B7FF2" w:rsidP="005E21F1">
      <w:pPr>
        <w:rPr>
          <w:rtl/>
          <w:lang w:eastAsia="he-IL"/>
        </w:rPr>
      </w:pPr>
    </w:p>
    <w:p w:rsidR="006B7FF2" w:rsidRDefault="006B7FF2" w:rsidP="005E21F1">
      <w:pPr>
        <w:pStyle w:val="af6"/>
        <w:keepNext/>
        <w:rPr>
          <w:rtl/>
        </w:rPr>
      </w:pPr>
      <w:bookmarkStart w:id="8627" w:name="ET_yor_6671_21"/>
      <w:r w:rsidRPr="00D63630">
        <w:rPr>
          <w:rStyle w:val="TagStyle"/>
          <w:rtl/>
        </w:rPr>
        <w:t xml:space="preserve"> &lt;&lt; יור &gt;&gt; </w:t>
      </w:r>
      <w:r>
        <w:rPr>
          <w:rtl/>
        </w:rPr>
        <w:t>היו"ר לימור סון הר מלך:</w:t>
      </w:r>
      <w:r w:rsidRPr="00D63630">
        <w:rPr>
          <w:rStyle w:val="TagStyle"/>
          <w:rtl/>
        </w:rPr>
        <w:t xml:space="preserve"> &lt;&lt; יור &gt;&gt;</w:t>
      </w:r>
      <w:r>
        <w:rPr>
          <w:rtl/>
        </w:rPr>
        <w:t xml:space="preserve"> </w:t>
      </w:r>
      <w:bookmarkEnd w:id="8627"/>
    </w:p>
    <w:p w:rsidR="006B7FF2" w:rsidRPr="008B4752" w:rsidRDefault="006B7FF2" w:rsidP="005E21F1">
      <w:pPr>
        <w:rPr>
          <w:rtl/>
        </w:rPr>
      </w:pPr>
    </w:p>
    <w:p w:rsidR="006B7FF2" w:rsidRDefault="006B7FF2" w:rsidP="005E21F1">
      <w:pPr>
        <w:rPr>
          <w:rtl/>
          <w:lang w:eastAsia="he-IL"/>
        </w:rPr>
      </w:pPr>
      <w:r>
        <w:rPr>
          <w:rFonts w:hint="cs"/>
          <w:rtl/>
          <w:lang w:eastAsia="he-IL"/>
        </w:rPr>
        <w:t>כן, השר אלקין.</w:t>
      </w:r>
    </w:p>
    <w:p w:rsidR="006B7FF2" w:rsidRDefault="006B7FF2" w:rsidP="005E21F1">
      <w:pPr>
        <w:rPr>
          <w:rtl/>
          <w:lang w:eastAsia="he-IL"/>
        </w:rPr>
      </w:pPr>
    </w:p>
    <w:p w:rsidR="006B7FF2" w:rsidRDefault="006B7FF2" w:rsidP="005E21F1">
      <w:pPr>
        <w:pStyle w:val="-"/>
        <w:keepNext/>
        <w:rPr>
          <w:rtl/>
        </w:rPr>
      </w:pPr>
      <w:bookmarkStart w:id="8628" w:name="ET_speakercontinue_5109_22"/>
      <w:r w:rsidRPr="00D63630">
        <w:rPr>
          <w:rStyle w:val="TagStyle"/>
          <w:rtl/>
        </w:rPr>
        <w:t xml:space="preserve"> &lt;&lt; דובר_המשך &gt;&gt; </w:t>
      </w:r>
      <w:r>
        <w:rPr>
          <w:rtl/>
        </w:rPr>
        <w:t>אלעזר שטרן (יש עתיד):</w:t>
      </w:r>
      <w:r w:rsidRPr="00D63630">
        <w:rPr>
          <w:rStyle w:val="TagStyle"/>
          <w:rtl/>
        </w:rPr>
        <w:t xml:space="preserve"> &lt;&lt; דובר_המשך &gt;&gt;</w:t>
      </w:r>
      <w:r>
        <w:rPr>
          <w:rtl/>
        </w:rPr>
        <w:t xml:space="preserve"> </w:t>
      </w:r>
      <w:bookmarkEnd w:id="8628"/>
    </w:p>
    <w:p w:rsidR="006B7FF2" w:rsidRPr="008B4752" w:rsidRDefault="006B7FF2" w:rsidP="005E21F1">
      <w:pPr>
        <w:rPr>
          <w:rtl/>
        </w:rPr>
      </w:pPr>
    </w:p>
    <w:p w:rsidR="006B7FF2" w:rsidRDefault="006B7FF2" w:rsidP="005E21F1">
      <w:pPr>
        <w:rPr>
          <w:rtl/>
        </w:rPr>
      </w:pPr>
      <w:bookmarkStart w:id="8629" w:name="_ETM_Q46_512996"/>
      <w:bookmarkEnd w:id="8629"/>
      <w:r>
        <w:rPr>
          <w:rFonts w:hint="cs"/>
          <w:rtl/>
          <w:lang w:eastAsia="he-IL"/>
        </w:rPr>
        <w:t xml:space="preserve">עמיתיי חברי הכנסת, תתארו </w:t>
      </w:r>
      <w:bookmarkStart w:id="8630" w:name="_ETM_Q46_524373"/>
      <w:bookmarkEnd w:id="8630"/>
      <w:r>
        <w:rPr>
          <w:rFonts w:hint="cs"/>
          <w:rtl/>
          <w:lang w:eastAsia="he-IL"/>
        </w:rPr>
        <w:t xml:space="preserve">לכם שכל </w:t>
      </w:r>
      <w:bookmarkStart w:id="8631" w:name="_ETM_Q46_523086"/>
      <w:bookmarkStart w:id="8632" w:name="_ETM_Q46_524928"/>
      <w:bookmarkEnd w:id="8631"/>
      <w:bookmarkEnd w:id="8632"/>
      <w:r>
        <w:rPr>
          <w:rtl/>
        </w:rPr>
        <w:t>המא</w:t>
      </w:r>
      <w:r>
        <w:rPr>
          <w:rFonts w:hint="cs"/>
          <w:rtl/>
        </w:rPr>
        <w:t>ווי</w:t>
      </w:r>
      <w:r>
        <w:rPr>
          <w:rtl/>
        </w:rPr>
        <w:t>ים של ממשלת החורבן הזאת היו מתקבלים</w:t>
      </w:r>
      <w:r>
        <w:rPr>
          <w:rFonts w:hint="cs"/>
          <w:rtl/>
        </w:rPr>
        <w:t>,</w:t>
      </w:r>
      <w:bookmarkStart w:id="8633" w:name="_ETM_Q46_529295"/>
      <w:bookmarkEnd w:id="8633"/>
      <w:r>
        <w:rPr>
          <w:rtl/>
        </w:rPr>
        <w:t xml:space="preserve"> </w:t>
      </w:r>
      <w:bookmarkStart w:id="8634" w:name="_ETM_Q46_531529"/>
      <w:bookmarkEnd w:id="8634"/>
      <w:r>
        <w:rPr>
          <w:rtl/>
        </w:rPr>
        <w:t>והחוק הזה היה מתקבל בשלמותו</w:t>
      </w:r>
      <w:r>
        <w:rPr>
          <w:rFonts w:hint="cs"/>
          <w:rtl/>
        </w:rPr>
        <w:t>,</w:t>
      </w:r>
      <w:r>
        <w:rPr>
          <w:rtl/>
        </w:rPr>
        <w:t xml:space="preserve"> </w:t>
      </w:r>
      <w:bookmarkStart w:id="8635" w:name="_ETM_Q46_536010"/>
      <w:bookmarkEnd w:id="8635"/>
      <w:r>
        <w:rPr>
          <w:rtl/>
        </w:rPr>
        <w:t xml:space="preserve">ויש יועץ משפטי </w:t>
      </w:r>
      <w:bookmarkStart w:id="8636" w:name="_ETM_Q46_539510"/>
      <w:bookmarkEnd w:id="8636"/>
      <w:r>
        <w:rPr>
          <w:rtl/>
        </w:rPr>
        <w:t xml:space="preserve">שהוא סוג של בלרינה </w:t>
      </w:r>
      <w:r>
        <w:rPr>
          <w:rFonts w:hint="cs"/>
          <w:rtl/>
        </w:rPr>
        <w:t xml:space="preserve">– </w:t>
      </w:r>
      <w:r>
        <w:rPr>
          <w:rtl/>
        </w:rPr>
        <w:t>לפי איך שהממשלה הזאת מזיזה אותו</w:t>
      </w:r>
      <w:r>
        <w:rPr>
          <w:rFonts w:hint="cs"/>
          <w:rtl/>
        </w:rPr>
        <w:t>;</w:t>
      </w:r>
      <w:r>
        <w:rPr>
          <w:rtl/>
        </w:rPr>
        <w:t xml:space="preserve"> </w:t>
      </w:r>
      <w:bookmarkStart w:id="8637" w:name="_ETM_Q46_547339"/>
      <w:bookmarkEnd w:id="8637"/>
      <w:r>
        <w:rPr>
          <w:rtl/>
        </w:rPr>
        <w:t xml:space="preserve">תתארו לכם </w:t>
      </w:r>
      <w:bookmarkStart w:id="8638" w:name="_ETM_Q46_550899"/>
      <w:bookmarkEnd w:id="8638"/>
      <w:r>
        <w:rPr>
          <w:rtl/>
        </w:rPr>
        <w:t>שיש בית משפט עליון ששר ההסתה והשנאה קר</w:t>
      </w:r>
      <w:r>
        <w:rPr>
          <w:rFonts w:hint="cs"/>
          <w:rtl/>
        </w:rPr>
        <w:t>ע</w:t>
      </w:r>
      <w:r>
        <w:rPr>
          <w:rtl/>
        </w:rPr>
        <w:t>י</w:t>
      </w:r>
      <w:bookmarkStart w:id="8639" w:name="_ETM_Q46_559640"/>
      <w:bookmarkEnd w:id="8639"/>
      <w:r>
        <w:rPr>
          <w:rtl/>
        </w:rPr>
        <w:t xml:space="preserve"> אומר שלא צריך להקשיב להם</w:t>
      </w:r>
      <w:r>
        <w:rPr>
          <w:rFonts w:hint="cs"/>
          <w:rtl/>
        </w:rPr>
        <w:t>;</w:t>
      </w:r>
      <w:r>
        <w:rPr>
          <w:rtl/>
        </w:rPr>
        <w:t xml:space="preserve"> </w:t>
      </w:r>
      <w:bookmarkStart w:id="8640" w:name="_ETM_Q46_564079"/>
      <w:bookmarkEnd w:id="8640"/>
      <w:r>
        <w:rPr>
          <w:rtl/>
        </w:rPr>
        <w:t xml:space="preserve">תתארו לכם </w:t>
      </w:r>
      <w:bookmarkStart w:id="8641" w:name="_ETM_Q46_566209"/>
      <w:bookmarkEnd w:id="8641"/>
      <w:r>
        <w:rPr>
          <w:rtl/>
        </w:rPr>
        <w:t xml:space="preserve">שהמציאות הזאת </w:t>
      </w:r>
      <w:bookmarkStart w:id="8642" w:name="_ETM_Q46_570260"/>
      <w:bookmarkEnd w:id="8642"/>
      <w:r>
        <w:rPr>
          <w:rtl/>
        </w:rPr>
        <w:t>של זלזול מוחלט, רמיסה של הייעוץ המשפטי של הכנסת, הי</w:t>
      </w:r>
      <w:r>
        <w:rPr>
          <w:rFonts w:hint="cs"/>
          <w:rtl/>
        </w:rPr>
        <w:t>ית</w:t>
      </w:r>
      <w:r>
        <w:rPr>
          <w:rtl/>
        </w:rPr>
        <w:t xml:space="preserve">ה </w:t>
      </w:r>
      <w:bookmarkStart w:id="8643" w:name="_ETM_Q46_575130"/>
      <w:bookmarkEnd w:id="8643"/>
      <w:r>
        <w:rPr>
          <w:rtl/>
        </w:rPr>
        <w:t>ממשי</w:t>
      </w:r>
      <w:r>
        <w:rPr>
          <w:rFonts w:hint="cs"/>
          <w:rtl/>
        </w:rPr>
        <w:t>כה.</w:t>
      </w:r>
      <w:r>
        <w:rPr>
          <w:rtl/>
        </w:rPr>
        <w:t xml:space="preserve"> </w:t>
      </w:r>
      <w:bookmarkStart w:id="8644" w:name="_ETM_Q46_583290"/>
      <w:bookmarkEnd w:id="8644"/>
      <w:r>
        <w:rPr>
          <w:rtl/>
        </w:rPr>
        <w:t>מי יציל את המילואי</w:t>
      </w:r>
      <w:r>
        <w:rPr>
          <w:rFonts w:hint="cs"/>
          <w:rtl/>
        </w:rPr>
        <w:t>מ</w:t>
      </w:r>
      <w:r>
        <w:rPr>
          <w:rtl/>
        </w:rPr>
        <w:t xml:space="preserve">ניקים שלנו מחוק לימוד תורה? </w:t>
      </w:r>
      <w:bookmarkStart w:id="8645" w:name="_ETM_Q46_592380"/>
      <w:bookmarkEnd w:id="8645"/>
      <w:r>
        <w:rPr>
          <w:rtl/>
        </w:rPr>
        <w:t>מי יציל את המילואי</w:t>
      </w:r>
      <w:r>
        <w:rPr>
          <w:rFonts w:hint="cs"/>
          <w:rtl/>
        </w:rPr>
        <w:t>מ</w:t>
      </w:r>
      <w:r>
        <w:rPr>
          <w:rtl/>
        </w:rPr>
        <w:t xml:space="preserve">ניקים שלנו </w:t>
      </w:r>
      <w:r>
        <w:rPr>
          <w:rFonts w:hint="cs"/>
          <w:rtl/>
        </w:rPr>
        <w:t xml:space="preserve">– </w:t>
      </w:r>
      <w:r>
        <w:rPr>
          <w:rtl/>
        </w:rPr>
        <w:t>לקבל הנחות</w:t>
      </w:r>
      <w:r>
        <w:rPr>
          <w:rFonts w:hint="cs"/>
          <w:rtl/>
        </w:rPr>
        <w:t>,</w:t>
      </w:r>
      <w:r>
        <w:rPr>
          <w:rtl/>
        </w:rPr>
        <w:t xml:space="preserve"> שעכשיו ילכו</w:t>
      </w:r>
      <w:r>
        <w:rPr>
          <w:rFonts w:hint="cs"/>
          <w:rtl/>
        </w:rPr>
        <w:t>,</w:t>
      </w:r>
      <w:r>
        <w:rPr>
          <w:rtl/>
        </w:rPr>
        <w:t xml:space="preserve"> </w:t>
      </w:r>
      <w:bookmarkStart w:id="8646" w:name="_ETM_Q46_597594"/>
      <w:bookmarkEnd w:id="8646"/>
      <w:r>
        <w:rPr>
          <w:rtl/>
        </w:rPr>
        <w:t>כול</w:t>
      </w:r>
      <w:r>
        <w:rPr>
          <w:rFonts w:hint="cs"/>
          <w:rtl/>
        </w:rPr>
        <w:t>ן</w:t>
      </w:r>
      <w:r>
        <w:rPr>
          <w:rtl/>
        </w:rPr>
        <w:t xml:space="preserve"> או חלק</w:t>
      </w:r>
      <w:r>
        <w:rPr>
          <w:rFonts w:hint="cs"/>
          <w:rtl/>
        </w:rPr>
        <w:t>ן</w:t>
      </w:r>
      <w:bookmarkStart w:id="8647" w:name="_ETM_Q46_603955"/>
      <w:bookmarkEnd w:id="8647"/>
      <w:r>
        <w:rPr>
          <w:rtl/>
        </w:rPr>
        <w:t xml:space="preserve"> הגדול, </w:t>
      </w:r>
      <w:bookmarkStart w:id="8648" w:name="_ETM_Q46_604369"/>
      <w:bookmarkEnd w:id="8648"/>
      <w:r>
        <w:rPr>
          <w:rtl/>
        </w:rPr>
        <w:t xml:space="preserve">לטובת </w:t>
      </w:r>
      <w:bookmarkStart w:id="8649" w:name="_ETM_Q46_606640"/>
      <w:bookmarkEnd w:id="8649"/>
      <w:r>
        <w:rPr>
          <w:rtl/>
        </w:rPr>
        <w:t>לומדי התורה</w:t>
      </w:r>
      <w:r>
        <w:rPr>
          <w:rFonts w:hint="cs"/>
          <w:rtl/>
        </w:rPr>
        <w:t>,</w:t>
      </w:r>
      <w:r>
        <w:rPr>
          <w:rtl/>
        </w:rPr>
        <w:t xml:space="preserve"> מכוח</w:t>
      </w:r>
      <w:r>
        <w:rPr>
          <w:rFonts w:hint="cs"/>
          <w:rtl/>
        </w:rPr>
        <w:t xml:space="preserve"> </w:t>
      </w:r>
      <w:r>
        <w:rPr>
          <w:rtl/>
        </w:rPr>
        <w:t>חוק</w:t>
      </w:r>
      <w:r>
        <w:rPr>
          <w:rFonts w:hint="cs"/>
          <w:rtl/>
        </w:rPr>
        <w:t>-</w:t>
      </w:r>
      <w:r>
        <w:rPr>
          <w:rtl/>
        </w:rPr>
        <w:t xml:space="preserve">יסוד, </w:t>
      </w:r>
      <w:bookmarkStart w:id="8650" w:name="_ETM_Q46_611166"/>
      <w:bookmarkEnd w:id="8650"/>
      <w:r>
        <w:rPr>
          <w:rtl/>
        </w:rPr>
        <w:t>כמו שאנחנו דנים בימים האלה</w:t>
      </w:r>
      <w:r>
        <w:rPr>
          <w:rFonts w:hint="cs"/>
          <w:rtl/>
        </w:rPr>
        <w:t>?</w:t>
      </w:r>
      <w:bookmarkStart w:id="8651" w:name="_ETM_Q46_617369"/>
      <w:bookmarkStart w:id="8652" w:name="_ETM_Q46_615796"/>
      <w:bookmarkEnd w:id="8651"/>
      <w:bookmarkEnd w:id="8652"/>
      <w:r>
        <w:rPr>
          <w:rFonts w:hint="cs"/>
          <w:rtl/>
        </w:rPr>
        <w:t xml:space="preserve"> </w:t>
      </w:r>
      <w:bookmarkStart w:id="8653" w:name="_ETM_Q46_615855"/>
      <w:bookmarkStart w:id="8654" w:name="_ETM_Q46_615957"/>
      <w:bookmarkStart w:id="8655" w:name="_ETM_Q46_616007"/>
      <w:bookmarkEnd w:id="8653"/>
      <w:bookmarkEnd w:id="8654"/>
      <w:bookmarkEnd w:id="8655"/>
      <w:r>
        <w:rPr>
          <w:rtl/>
        </w:rPr>
        <w:t>מי יציל את חיילי השירות הסדיר, החובה</w:t>
      </w:r>
      <w:r>
        <w:rPr>
          <w:rFonts w:hint="cs"/>
          <w:rtl/>
        </w:rPr>
        <w:t>,</w:t>
      </w:r>
      <w:r>
        <w:rPr>
          <w:rtl/>
        </w:rPr>
        <w:t xml:space="preserve"> מה</w:t>
      </w:r>
      <w:r>
        <w:rPr>
          <w:rFonts w:hint="cs"/>
          <w:rtl/>
        </w:rPr>
        <w:t>א</w:t>
      </w:r>
      <w:r>
        <w:rPr>
          <w:rtl/>
        </w:rPr>
        <w:t>רכה ועוד ה</w:t>
      </w:r>
      <w:r>
        <w:rPr>
          <w:rFonts w:hint="cs"/>
          <w:rtl/>
        </w:rPr>
        <w:t>א</w:t>
      </w:r>
      <w:r>
        <w:rPr>
          <w:rtl/>
        </w:rPr>
        <w:t xml:space="preserve">רכה </w:t>
      </w:r>
      <w:bookmarkStart w:id="8656" w:name="_ETM_Q46_623709"/>
      <w:bookmarkEnd w:id="8656"/>
      <w:r>
        <w:rPr>
          <w:rtl/>
        </w:rPr>
        <w:t>ועוד ה</w:t>
      </w:r>
      <w:r>
        <w:rPr>
          <w:rFonts w:hint="cs"/>
          <w:rtl/>
        </w:rPr>
        <w:t>א</w:t>
      </w:r>
      <w:r>
        <w:rPr>
          <w:rtl/>
        </w:rPr>
        <w:t>רכה, כשהבניין הזה דן עכשיו</w:t>
      </w:r>
      <w:bookmarkStart w:id="8657" w:name="_ETM_Q46_630579"/>
      <w:bookmarkEnd w:id="8657"/>
      <w:r>
        <w:rPr>
          <w:rFonts w:hint="cs"/>
          <w:rtl/>
        </w:rPr>
        <w:t xml:space="preserve"> ב</w:t>
      </w:r>
      <w:r>
        <w:rPr>
          <w:rtl/>
        </w:rPr>
        <w:t xml:space="preserve">לתת פטור ממעצרים לאלה שאמורים להחליף אותם </w:t>
      </w:r>
      <w:bookmarkStart w:id="8658" w:name="_ETM_Q46_639079"/>
      <w:bookmarkEnd w:id="8658"/>
      <w:r>
        <w:rPr>
          <w:rtl/>
        </w:rPr>
        <w:t>או להרחיב את מעגל המשרתים, כמו שאומר הרמטכ</w:t>
      </w:r>
      <w:r>
        <w:rPr>
          <w:rFonts w:hint="cs"/>
          <w:rtl/>
        </w:rPr>
        <w:t>"</w:t>
      </w:r>
      <w:r>
        <w:rPr>
          <w:rtl/>
        </w:rPr>
        <w:t>ל</w:t>
      </w:r>
      <w:r>
        <w:rPr>
          <w:rFonts w:hint="cs"/>
          <w:rtl/>
        </w:rPr>
        <w:t>?</w:t>
      </w:r>
      <w:bookmarkStart w:id="8659" w:name="_ETM_Q46_646160"/>
      <w:bookmarkEnd w:id="8659"/>
    </w:p>
    <w:p w:rsidR="006B7FF2" w:rsidRDefault="006B7FF2" w:rsidP="005E21F1">
      <w:pPr>
        <w:rPr>
          <w:rtl/>
        </w:rPr>
      </w:pPr>
      <w:bookmarkStart w:id="8660" w:name="_ETM_Q46_645814"/>
      <w:bookmarkStart w:id="8661" w:name="_ETM_Q46_645890"/>
      <w:bookmarkEnd w:id="8660"/>
      <w:bookmarkEnd w:id="8661"/>
    </w:p>
    <w:p w:rsidR="006B7FF2" w:rsidRDefault="006B7FF2" w:rsidP="005E21F1">
      <w:pPr>
        <w:rPr>
          <w:rtl/>
        </w:rPr>
      </w:pPr>
      <w:bookmarkStart w:id="8662" w:name="_ETM_Q46_646005"/>
      <w:bookmarkStart w:id="8663" w:name="_ETM_Q46_646050"/>
      <w:bookmarkEnd w:id="8662"/>
      <w:bookmarkEnd w:id="8663"/>
      <w:r>
        <w:rPr>
          <w:rtl/>
        </w:rPr>
        <w:t>במציאות הזאת</w:t>
      </w:r>
      <w:r>
        <w:rPr>
          <w:rFonts w:hint="cs"/>
          <w:rtl/>
        </w:rPr>
        <w:t>,</w:t>
      </w:r>
      <w:r>
        <w:rPr>
          <w:rtl/>
        </w:rPr>
        <w:t xml:space="preserve"> </w:t>
      </w:r>
      <w:bookmarkStart w:id="8664" w:name="_ETM_Q46_648480"/>
      <w:bookmarkEnd w:id="8664"/>
      <w:r>
        <w:rPr>
          <w:rtl/>
        </w:rPr>
        <w:t xml:space="preserve">שממשלת החורבן יכולה לקבוע את הייעוץ המשפטי, את </w:t>
      </w:r>
      <w:r>
        <w:rPr>
          <w:rFonts w:hint="cs"/>
          <w:rtl/>
        </w:rPr>
        <w:t>ה</w:t>
      </w:r>
      <w:r>
        <w:rPr>
          <w:rtl/>
        </w:rPr>
        <w:t>אי</w:t>
      </w:r>
      <w:r>
        <w:rPr>
          <w:rFonts w:hint="cs"/>
          <w:rtl/>
        </w:rPr>
        <w:t>-ציות</w:t>
      </w:r>
      <w:bookmarkStart w:id="8665" w:name="_ETM_Q46_651536"/>
      <w:bookmarkEnd w:id="8665"/>
      <w:r>
        <w:rPr>
          <w:rtl/>
        </w:rPr>
        <w:t xml:space="preserve"> </w:t>
      </w:r>
      <w:bookmarkStart w:id="8666" w:name="_ETM_Q46_655652"/>
      <w:bookmarkEnd w:id="8666"/>
      <w:r>
        <w:rPr>
          <w:rtl/>
        </w:rPr>
        <w:t xml:space="preserve">לבית המשפט העליון, את הזלזול בייעוץ המשפטי של הכנסת, מי </w:t>
      </w:r>
      <w:bookmarkStart w:id="8667" w:name="_ETM_Q46_662825"/>
      <w:bookmarkEnd w:id="8667"/>
      <w:r>
        <w:rPr>
          <w:rtl/>
        </w:rPr>
        <w:t xml:space="preserve">ידאג, מי יתקן את העובדה שבמקום לתת כסף לנכי צה"ל, </w:t>
      </w:r>
      <w:bookmarkStart w:id="8668" w:name="_ETM_Q46_669997"/>
      <w:bookmarkEnd w:id="8668"/>
      <w:r>
        <w:rPr>
          <w:rtl/>
        </w:rPr>
        <w:t>להלומי קרב, לפצועי ראש</w:t>
      </w:r>
      <w:bookmarkStart w:id="8669" w:name="_ETM_Q46_675035"/>
      <w:bookmarkEnd w:id="8669"/>
      <w:r>
        <w:rPr>
          <w:rtl/>
        </w:rPr>
        <w:t>, נ</w:t>
      </w:r>
      <w:bookmarkStart w:id="8670" w:name="_ETM_Q46_670026"/>
      <w:bookmarkStart w:id="8671" w:name="_ETM_Q46_666606"/>
      <w:bookmarkEnd w:id="8670"/>
      <w:bookmarkEnd w:id="8671"/>
      <w:r>
        <w:rPr>
          <w:rtl/>
        </w:rPr>
        <w:t>ו</w:t>
      </w:r>
      <w:bookmarkStart w:id="8672" w:name="_ETM_Q46_664036"/>
      <w:bookmarkEnd w:id="8672"/>
      <w:r>
        <w:rPr>
          <w:rtl/>
        </w:rPr>
        <w:t xml:space="preserve">תנים את אותם שקלים בדיוק </w:t>
      </w:r>
      <w:bookmarkStart w:id="8673" w:name="_ETM_Q46_677440"/>
      <w:bookmarkEnd w:id="8673"/>
      <w:r>
        <w:rPr>
          <w:rtl/>
        </w:rPr>
        <w:t xml:space="preserve">למוסדות שמחנכים </w:t>
      </w:r>
      <w:r>
        <w:rPr>
          <w:rFonts w:hint="cs"/>
          <w:rtl/>
        </w:rPr>
        <w:t>"</w:t>
      </w:r>
      <w:r>
        <w:rPr>
          <w:rtl/>
        </w:rPr>
        <w:t>נמות ולא נתגייס</w:t>
      </w:r>
      <w:r>
        <w:rPr>
          <w:rFonts w:hint="cs"/>
          <w:rtl/>
        </w:rPr>
        <w:t>"</w:t>
      </w:r>
      <w:r>
        <w:rPr>
          <w:rtl/>
        </w:rPr>
        <w:t xml:space="preserve"> גם ברגע הזה</w:t>
      </w:r>
      <w:r>
        <w:rPr>
          <w:rFonts w:hint="cs"/>
          <w:rtl/>
        </w:rPr>
        <w:t>;</w:t>
      </w:r>
      <w:r>
        <w:rPr>
          <w:rtl/>
        </w:rPr>
        <w:t xml:space="preserve"> למוס</w:t>
      </w:r>
      <w:bookmarkStart w:id="8674" w:name="_ETM_Q46_691345"/>
      <w:bookmarkEnd w:id="8674"/>
      <w:r>
        <w:rPr>
          <w:rtl/>
        </w:rPr>
        <w:t>דות שמחנכים</w:t>
      </w:r>
      <w:r>
        <w:rPr>
          <w:rFonts w:hint="cs"/>
          <w:rtl/>
        </w:rPr>
        <w:t>,</w:t>
      </w:r>
      <w:r>
        <w:rPr>
          <w:rtl/>
        </w:rPr>
        <w:t xml:space="preserve"> </w:t>
      </w:r>
      <w:bookmarkStart w:id="8675" w:name="_ETM_Q46_688299"/>
      <w:bookmarkEnd w:id="8675"/>
      <w:r>
        <w:rPr>
          <w:rtl/>
        </w:rPr>
        <w:t>בניגוד למה שאמר פה איזה חבר כנסת, על תורה אחרת</w:t>
      </w:r>
      <w:r>
        <w:rPr>
          <w:rFonts w:hint="cs"/>
          <w:rtl/>
        </w:rPr>
        <w:t>,</w:t>
      </w:r>
      <w:r>
        <w:rPr>
          <w:rtl/>
        </w:rPr>
        <w:t xml:space="preserve"> </w:t>
      </w:r>
      <w:bookmarkStart w:id="8676" w:name="_ETM_Q46_691284"/>
      <w:bookmarkEnd w:id="8676"/>
      <w:r>
        <w:rPr>
          <w:rtl/>
        </w:rPr>
        <w:t>שהם המציאו</w:t>
      </w:r>
      <w:r>
        <w:rPr>
          <w:rFonts w:hint="cs"/>
          <w:rtl/>
        </w:rPr>
        <w:t>,</w:t>
      </w:r>
      <w:r>
        <w:rPr>
          <w:rtl/>
        </w:rPr>
        <w:t xml:space="preserve"> </w:t>
      </w:r>
      <w:bookmarkStart w:id="8677" w:name="_ETM_Q46_694840"/>
      <w:bookmarkEnd w:id="8677"/>
      <w:r>
        <w:rPr>
          <w:rtl/>
        </w:rPr>
        <w:t>תורה שאין בה</w:t>
      </w:r>
      <w:bookmarkStart w:id="8678" w:name="_ETM_Q46_695416"/>
      <w:bookmarkEnd w:id="8678"/>
      <w:r>
        <w:rPr>
          <w:rtl/>
        </w:rPr>
        <w:t xml:space="preserve"> </w:t>
      </w:r>
      <w:r>
        <w:rPr>
          <w:rFonts w:hint="cs"/>
          <w:rtl/>
        </w:rPr>
        <w:t>"ה</w:t>
      </w:r>
      <w:r>
        <w:rPr>
          <w:rtl/>
        </w:rPr>
        <w:t xml:space="preserve">אחיכם </w:t>
      </w:r>
      <w:r>
        <w:rPr>
          <w:color w:val="474747"/>
          <w:sz w:val="21"/>
          <w:szCs w:val="21"/>
          <w:shd w:val="clear" w:color="auto" w:fill="FFFFFF"/>
          <w:rtl/>
        </w:rPr>
        <w:t>יבֹאו</w:t>
      </w:r>
      <w:r>
        <w:rPr>
          <w:rtl/>
        </w:rPr>
        <w:t xml:space="preserve"> למלחמה ואתם תשבו פה</w:t>
      </w:r>
      <w:r>
        <w:rPr>
          <w:rFonts w:hint="cs"/>
          <w:rtl/>
        </w:rPr>
        <w:t>",</w:t>
      </w:r>
      <w:r>
        <w:rPr>
          <w:rtl/>
        </w:rPr>
        <w:t xml:space="preserve"> תורה </w:t>
      </w:r>
      <w:bookmarkStart w:id="8679" w:name="_ETM_Q46_700986"/>
      <w:bookmarkEnd w:id="8679"/>
      <w:r>
        <w:rPr>
          <w:rtl/>
        </w:rPr>
        <w:t xml:space="preserve">שאין בה </w:t>
      </w:r>
      <w:r>
        <w:rPr>
          <w:rFonts w:hint="cs"/>
          <w:rtl/>
        </w:rPr>
        <w:t>"</w:t>
      </w:r>
      <w:r>
        <w:rPr>
          <w:rtl/>
        </w:rPr>
        <w:t>לא תעמ</w:t>
      </w:r>
      <w:r w:rsidRPr="00F70FDE">
        <w:rPr>
          <w:rtl/>
        </w:rPr>
        <w:t>ֹד</w:t>
      </w:r>
      <w:r>
        <w:rPr>
          <w:rtl/>
        </w:rPr>
        <w:t xml:space="preserve"> על דם רעך</w:t>
      </w:r>
      <w:r>
        <w:rPr>
          <w:rFonts w:hint="cs"/>
          <w:rtl/>
        </w:rPr>
        <w:t>"?</w:t>
      </w:r>
      <w:r>
        <w:rPr>
          <w:rtl/>
        </w:rPr>
        <w:t xml:space="preserve"> </w:t>
      </w:r>
    </w:p>
    <w:p w:rsidR="006B7FF2" w:rsidRDefault="006B7FF2" w:rsidP="005E21F1">
      <w:pPr>
        <w:rPr>
          <w:rtl/>
        </w:rPr>
      </w:pPr>
      <w:bookmarkStart w:id="8680" w:name="_ETM_Q46_706252"/>
      <w:bookmarkStart w:id="8681" w:name="_ETM_Q46_706323"/>
      <w:bookmarkStart w:id="8682" w:name="_ETM_Q46_706403"/>
      <w:bookmarkEnd w:id="8680"/>
      <w:bookmarkEnd w:id="8681"/>
      <w:bookmarkEnd w:id="8682"/>
    </w:p>
    <w:p w:rsidR="006B7FF2" w:rsidRDefault="006B7FF2" w:rsidP="005E21F1">
      <w:pPr>
        <w:rPr>
          <w:rtl/>
        </w:rPr>
      </w:pPr>
      <w:bookmarkStart w:id="8683" w:name="_ETM_Q46_706472"/>
      <w:bookmarkEnd w:id="8683"/>
      <w:r>
        <w:rPr>
          <w:rtl/>
        </w:rPr>
        <w:t xml:space="preserve">תורה אתם רוצים </w:t>
      </w:r>
      <w:bookmarkStart w:id="8684" w:name="_ETM_Q46_707133"/>
      <w:bookmarkEnd w:id="8684"/>
      <w:r>
        <w:rPr>
          <w:rtl/>
        </w:rPr>
        <w:t>ללמד אותנו? אנחנו גם את זה נתקן</w:t>
      </w:r>
      <w:r>
        <w:rPr>
          <w:rFonts w:hint="cs"/>
          <w:rtl/>
        </w:rPr>
        <w:t>,</w:t>
      </w:r>
      <w:r>
        <w:rPr>
          <w:rtl/>
        </w:rPr>
        <w:t xml:space="preserve"> ונחזיר עטרה ליושנה</w:t>
      </w:r>
      <w:r>
        <w:rPr>
          <w:rFonts w:hint="cs"/>
          <w:rtl/>
        </w:rPr>
        <w:t>. לא עטרה</w:t>
      </w:r>
      <w:bookmarkStart w:id="8685" w:name="_ETM_Q46_713479"/>
      <w:bookmarkEnd w:id="8685"/>
      <w:r>
        <w:rPr>
          <w:rFonts w:hint="cs"/>
          <w:rtl/>
        </w:rPr>
        <w:t xml:space="preserve"> ש</w:t>
      </w:r>
      <w:bookmarkStart w:id="8686" w:name="_ETM_Q46_715906"/>
      <w:bookmarkEnd w:id="8686"/>
      <w:r>
        <w:rPr>
          <w:rtl/>
        </w:rPr>
        <w:t>ל השתמטות</w:t>
      </w:r>
      <w:r>
        <w:rPr>
          <w:rFonts w:hint="cs"/>
          <w:rtl/>
        </w:rPr>
        <w:t xml:space="preserve">, </w:t>
      </w:r>
      <w:bookmarkStart w:id="8687" w:name="_ETM_Q46_720547"/>
      <w:bookmarkEnd w:id="8687"/>
      <w:r>
        <w:rPr>
          <w:rFonts w:hint="cs"/>
          <w:rtl/>
        </w:rPr>
        <w:t>לא עטרה</w:t>
      </w:r>
      <w:bookmarkStart w:id="8688" w:name="_ETM_Q46_717066"/>
      <w:bookmarkEnd w:id="8688"/>
      <w:r>
        <w:rPr>
          <w:rtl/>
        </w:rPr>
        <w:t xml:space="preserve"> של </w:t>
      </w:r>
      <w:bookmarkStart w:id="8689" w:name="_ETM_Q46_718826"/>
      <w:bookmarkEnd w:id="8689"/>
      <w:r>
        <w:rPr>
          <w:rtl/>
        </w:rPr>
        <w:t>תלושי מזון למצביעים ווילות ומרצדסים לשרי ש</w:t>
      </w:r>
      <w:r>
        <w:rPr>
          <w:rFonts w:hint="cs"/>
          <w:rtl/>
        </w:rPr>
        <w:t>"</w:t>
      </w:r>
      <w:r>
        <w:rPr>
          <w:rtl/>
        </w:rPr>
        <w:t xml:space="preserve">ס, לדרעי. אנחנו נחזיר </w:t>
      </w:r>
      <w:bookmarkStart w:id="8690" w:name="_ETM_Q46_724173"/>
      <w:bookmarkEnd w:id="8690"/>
      <w:r>
        <w:rPr>
          <w:rtl/>
        </w:rPr>
        <w:t>יהדות</w:t>
      </w:r>
      <w:r>
        <w:rPr>
          <w:rFonts w:hint="cs"/>
          <w:rtl/>
        </w:rPr>
        <w:t>,</w:t>
      </w:r>
      <w:r>
        <w:rPr>
          <w:rtl/>
        </w:rPr>
        <w:t xml:space="preserve"> עטרה ליושנה באמת.</w:t>
      </w:r>
      <w:r>
        <w:rPr>
          <w:rFonts w:hint="cs"/>
          <w:rtl/>
        </w:rPr>
        <w:t xml:space="preserve"> תודה.</w:t>
      </w:r>
      <w:bookmarkStart w:id="8691" w:name="_ETM_Q46_728856"/>
      <w:bookmarkEnd w:id="8691"/>
    </w:p>
    <w:p w:rsidR="006B7FF2" w:rsidRDefault="006B7FF2" w:rsidP="005E21F1">
      <w:pPr>
        <w:rPr>
          <w:rtl/>
        </w:rPr>
      </w:pPr>
      <w:bookmarkStart w:id="8692" w:name="_ETM_Q46_727095"/>
      <w:bookmarkEnd w:id="8692"/>
    </w:p>
    <w:p w:rsidR="006B7FF2" w:rsidRDefault="006B7FF2" w:rsidP="005E21F1">
      <w:pPr>
        <w:pStyle w:val="af6"/>
        <w:keepNext/>
        <w:rPr>
          <w:rtl/>
        </w:rPr>
      </w:pPr>
      <w:r w:rsidRPr="001276AD">
        <w:rPr>
          <w:rStyle w:val="TagStyle"/>
          <w:rtl/>
        </w:rPr>
        <w:t xml:space="preserve"> &lt;&lt; יור &gt;&gt; </w:t>
      </w:r>
      <w:r>
        <w:rPr>
          <w:rtl/>
        </w:rPr>
        <w:t>היו"ר לימור סון הר מלך:</w:t>
      </w:r>
      <w:r w:rsidRPr="001276AD">
        <w:rPr>
          <w:rStyle w:val="TagStyle"/>
          <w:rtl/>
        </w:rPr>
        <w:t xml:space="preserve"> &lt;&lt; יור &gt;&gt;</w:t>
      </w:r>
      <w:r>
        <w:rPr>
          <w:rtl/>
        </w:rPr>
        <w:t xml:space="preserve"> </w:t>
      </w:r>
    </w:p>
    <w:p w:rsidR="006B7FF2" w:rsidRPr="008B4752" w:rsidRDefault="006B7FF2" w:rsidP="005E21F1">
      <w:pPr>
        <w:rPr>
          <w:rtl/>
        </w:rPr>
      </w:pPr>
    </w:p>
    <w:p w:rsidR="006B7FF2" w:rsidRDefault="006B7FF2" w:rsidP="005E21F1">
      <w:pPr>
        <w:rPr>
          <w:rtl/>
          <w:lang w:eastAsia="he-IL"/>
        </w:rPr>
      </w:pPr>
      <w:bookmarkStart w:id="8693" w:name="_ETM_Q46_727602"/>
      <w:bookmarkEnd w:id="8693"/>
      <w:r>
        <w:rPr>
          <w:rFonts w:hint="cs"/>
          <w:rtl/>
          <w:lang w:eastAsia="he-IL"/>
        </w:rPr>
        <w:t xml:space="preserve">תודה רבה. </w:t>
      </w:r>
      <w:bookmarkStart w:id="8694" w:name="_ETM_Q46_728466"/>
      <w:bookmarkEnd w:id="8694"/>
      <w:r>
        <w:rPr>
          <w:rFonts w:hint="cs"/>
          <w:rtl/>
          <w:lang w:eastAsia="he-IL"/>
        </w:rPr>
        <w:t>חבר הכנסת חמד עמאר</w:t>
      </w:r>
      <w:bookmarkStart w:id="8695" w:name="_ETM_Q46_736293"/>
      <w:bookmarkEnd w:id="8695"/>
      <w:r>
        <w:rPr>
          <w:rFonts w:hint="cs"/>
          <w:rtl/>
          <w:lang w:eastAsia="he-IL"/>
        </w:rPr>
        <w:t xml:space="preserve"> </w:t>
      </w:r>
      <w:r>
        <w:rPr>
          <w:rtl/>
          <w:lang w:eastAsia="he-IL"/>
        </w:rPr>
        <w:t>–</w:t>
      </w:r>
      <w:r>
        <w:rPr>
          <w:rFonts w:hint="cs"/>
          <w:rtl/>
          <w:lang w:eastAsia="he-IL"/>
        </w:rPr>
        <w:t xml:space="preserve"> אינו נוכח. </w:t>
      </w:r>
      <w:bookmarkStart w:id="8696" w:name="_ETM_Q46_752146"/>
      <w:bookmarkStart w:id="8697" w:name="_ETM_Q46_740453"/>
      <w:bookmarkStart w:id="8698" w:name="_ETM_Q46_740546"/>
      <w:bookmarkStart w:id="8699" w:name="_ETM_Q46_741997"/>
      <w:bookmarkEnd w:id="8696"/>
      <w:bookmarkEnd w:id="8697"/>
      <w:bookmarkEnd w:id="8698"/>
      <w:bookmarkEnd w:id="8699"/>
      <w:r>
        <w:rPr>
          <w:rFonts w:hint="cs"/>
          <w:rtl/>
          <w:lang w:eastAsia="he-IL"/>
        </w:rPr>
        <w:t xml:space="preserve">חברת הכנסת </w:t>
      </w:r>
      <w:bookmarkStart w:id="8700" w:name="_ETM_Q46_741676"/>
      <w:bookmarkEnd w:id="8700"/>
      <w:r>
        <w:rPr>
          <w:rFonts w:hint="cs"/>
          <w:rtl/>
          <w:lang w:eastAsia="he-IL"/>
        </w:rPr>
        <w:t>שרון ניר, בבקשה.</w:t>
      </w:r>
      <w:bookmarkStart w:id="8701" w:name="_ETM_Q46_748011"/>
      <w:bookmarkStart w:id="8702" w:name="_ETM_Q46_748087"/>
      <w:bookmarkStart w:id="8703" w:name="_ETM_Q46_752786"/>
      <w:bookmarkStart w:id="8704" w:name="_ETM_Q46_755851"/>
      <w:bookmarkStart w:id="8705" w:name="_ETM_Q46_751186"/>
      <w:bookmarkStart w:id="8706" w:name="_ETM_Q46_752176"/>
      <w:bookmarkStart w:id="8707" w:name="_ETM_Q46_747557"/>
      <w:bookmarkStart w:id="8708" w:name="_ETM_Q46_752428"/>
      <w:bookmarkEnd w:id="8701"/>
      <w:bookmarkEnd w:id="8702"/>
      <w:bookmarkEnd w:id="8703"/>
      <w:bookmarkEnd w:id="8704"/>
      <w:bookmarkEnd w:id="8705"/>
      <w:bookmarkEnd w:id="8706"/>
      <w:bookmarkEnd w:id="8707"/>
      <w:bookmarkEnd w:id="8708"/>
    </w:p>
    <w:p w:rsidR="006B7FF2" w:rsidRDefault="006B7FF2" w:rsidP="005E21F1">
      <w:pPr>
        <w:rPr>
          <w:rtl/>
          <w:lang w:eastAsia="he-IL"/>
        </w:rPr>
      </w:pPr>
      <w:bookmarkStart w:id="8709" w:name="_ETM_Q46_752508"/>
      <w:bookmarkEnd w:id="8709"/>
    </w:p>
    <w:p w:rsidR="00585F60" w:rsidRDefault="00585F60" w:rsidP="005E21F1">
      <w:pPr>
        <w:pStyle w:val="a4"/>
        <w:keepNext/>
        <w:rPr>
          <w:rtl/>
        </w:rPr>
      </w:pPr>
      <w:bookmarkStart w:id="8710" w:name="ET_speaker_6367_3"/>
      <w:r w:rsidRPr="008247BE">
        <w:rPr>
          <w:rStyle w:val="TagStyle"/>
          <w:rtl/>
        </w:rPr>
        <w:t>&lt;&lt; דובר &gt;&gt;</w:t>
      </w:r>
      <w:r w:rsidRPr="00FE04E8">
        <w:rPr>
          <w:rStyle w:val="TagStyle"/>
          <w:rtl/>
        </w:rPr>
        <w:t xml:space="preserve"> </w:t>
      </w:r>
      <w:bookmarkStart w:id="8711" w:name="_Toc234323233"/>
      <w:bookmarkStart w:id="8712" w:name="_Toc234323409"/>
      <w:r>
        <w:rPr>
          <w:rtl/>
        </w:rPr>
        <w:t>שרון ניר (ישראל ביתנו):</w:t>
      </w:r>
      <w:bookmarkEnd w:id="8711"/>
      <w:bookmarkEnd w:id="8712"/>
      <w:r w:rsidRPr="00FE04E8">
        <w:rPr>
          <w:rStyle w:val="TagStyle"/>
          <w:rtl/>
        </w:rPr>
        <w:t xml:space="preserve"> </w:t>
      </w:r>
      <w:r w:rsidRPr="008247BE">
        <w:rPr>
          <w:rStyle w:val="TagStyle"/>
          <w:rtl/>
        </w:rPr>
        <w:t>&lt;&lt; דובר &gt;&gt;</w:t>
      </w:r>
      <w:r>
        <w:rPr>
          <w:rtl/>
        </w:rPr>
        <w:t xml:space="preserve">  </w:t>
      </w:r>
      <w:bookmarkEnd w:id="8710"/>
    </w:p>
    <w:p w:rsidR="00585F60" w:rsidRDefault="00585F60" w:rsidP="009A1C59">
      <w:pPr>
        <w:rPr>
          <w:rtl/>
          <w:lang w:eastAsia="he-IL"/>
        </w:rPr>
      </w:pPr>
    </w:p>
    <w:p w:rsidR="00585F60" w:rsidRDefault="00585F60" w:rsidP="005E21F1">
      <w:pPr>
        <w:rPr>
          <w:rtl/>
          <w:lang w:eastAsia="he-IL"/>
        </w:rPr>
      </w:pPr>
      <w:r>
        <w:rPr>
          <w:rFonts w:hint="cs"/>
          <w:rtl/>
          <w:lang w:eastAsia="he-IL"/>
        </w:rPr>
        <w:t xml:space="preserve">גברתי היושבת-ראש, חבריי חברי הכנסת, גם אני כמובן מצטרפת לברכות לגברתי היושבת-ראש. </w:t>
      </w:r>
    </w:p>
    <w:p w:rsidR="00585F60" w:rsidRDefault="00585F60" w:rsidP="005E21F1">
      <w:pPr>
        <w:rPr>
          <w:rtl/>
          <w:lang w:eastAsia="he-IL"/>
        </w:rPr>
      </w:pPr>
      <w:bookmarkStart w:id="8713" w:name="_ETM_Q47_178167"/>
      <w:bookmarkStart w:id="8714" w:name="_ETM_Q47_178214"/>
      <w:bookmarkEnd w:id="8713"/>
      <w:bookmarkEnd w:id="8714"/>
    </w:p>
    <w:p w:rsidR="00585F60" w:rsidRDefault="00585F60" w:rsidP="005E21F1">
      <w:pPr>
        <w:pStyle w:val="af6"/>
        <w:keepNext/>
        <w:rPr>
          <w:rtl/>
        </w:rPr>
      </w:pPr>
      <w:r w:rsidRPr="008247BE">
        <w:rPr>
          <w:rStyle w:val="TagStyle"/>
          <w:rtl/>
        </w:rPr>
        <w:t xml:space="preserve"> &lt;&lt; יור &gt;&gt;</w:t>
      </w:r>
      <w:r w:rsidRPr="003F6184">
        <w:rPr>
          <w:rStyle w:val="TagStyle"/>
          <w:rtl/>
        </w:rPr>
        <w:t xml:space="preserve"> </w:t>
      </w:r>
      <w:r>
        <w:rPr>
          <w:rtl/>
        </w:rPr>
        <w:t>היו"ר לימור סון הר מלך:</w:t>
      </w:r>
      <w:r w:rsidRPr="003F6184">
        <w:rPr>
          <w:rStyle w:val="TagStyle"/>
          <w:rtl/>
        </w:rPr>
        <w:t xml:space="preserve"> </w:t>
      </w:r>
      <w:r w:rsidRPr="008247BE">
        <w:rPr>
          <w:rStyle w:val="TagStyle"/>
          <w:rtl/>
        </w:rPr>
        <w:t>&lt;&lt; יור &gt;&gt;</w:t>
      </w:r>
      <w:r>
        <w:rPr>
          <w:rtl/>
        </w:rPr>
        <w:t xml:space="preserve">  </w:t>
      </w:r>
    </w:p>
    <w:p w:rsidR="00585F60" w:rsidRDefault="00585F60" w:rsidP="009A1C59">
      <w:pPr>
        <w:rPr>
          <w:rtl/>
          <w:lang w:eastAsia="he-IL"/>
        </w:rPr>
      </w:pPr>
    </w:p>
    <w:p w:rsidR="00585F60" w:rsidRDefault="00585F60" w:rsidP="005E21F1">
      <w:pPr>
        <w:rPr>
          <w:rtl/>
          <w:lang w:eastAsia="he-IL"/>
        </w:rPr>
      </w:pPr>
      <w:bookmarkStart w:id="8715" w:name="_ETM_Q47_177756"/>
      <w:bookmarkEnd w:id="8715"/>
      <w:r>
        <w:rPr>
          <w:rFonts w:hint="cs"/>
          <w:rtl/>
          <w:lang w:eastAsia="he-IL"/>
        </w:rPr>
        <w:t xml:space="preserve">תודה רבה. </w:t>
      </w:r>
    </w:p>
    <w:p w:rsidR="00585F60" w:rsidRDefault="00585F60" w:rsidP="005E21F1">
      <w:pPr>
        <w:rPr>
          <w:rtl/>
          <w:lang w:eastAsia="he-IL"/>
        </w:rPr>
      </w:pPr>
      <w:bookmarkStart w:id="8716" w:name="_ETM_Q47_177208"/>
      <w:bookmarkEnd w:id="8716"/>
    </w:p>
    <w:p w:rsidR="00585F60" w:rsidRDefault="00585F60" w:rsidP="005E21F1">
      <w:pPr>
        <w:pStyle w:val="-"/>
        <w:keepNext/>
        <w:rPr>
          <w:rtl/>
        </w:rPr>
      </w:pPr>
      <w:bookmarkStart w:id="8717" w:name="ET_speakercontinue_6367_10"/>
      <w:r w:rsidRPr="008247BE">
        <w:rPr>
          <w:rStyle w:val="TagStyle"/>
          <w:rtl/>
        </w:rPr>
        <w:t xml:space="preserve"> &lt;&lt; דובר_המשך &gt;&gt;</w:t>
      </w:r>
      <w:r w:rsidRPr="003F6184">
        <w:rPr>
          <w:rStyle w:val="TagStyle"/>
          <w:rtl/>
        </w:rPr>
        <w:t xml:space="preserve"> </w:t>
      </w:r>
      <w:r>
        <w:rPr>
          <w:rtl/>
        </w:rPr>
        <w:t>שרון ניר (ישראל ביתנו):</w:t>
      </w:r>
      <w:r w:rsidRPr="003F6184">
        <w:rPr>
          <w:rStyle w:val="TagStyle"/>
          <w:rtl/>
        </w:rPr>
        <w:t xml:space="preserve"> </w:t>
      </w:r>
      <w:r w:rsidRPr="008247BE">
        <w:rPr>
          <w:rStyle w:val="TagStyle"/>
          <w:rtl/>
        </w:rPr>
        <w:t>&lt;&lt; דובר_המשך &gt;&gt;</w:t>
      </w:r>
      <w:r>
        <w:rPr>
          <w:rtl/>
        </w:rPr>
        <w:t xml:space="preserve">  </w:t>
      </w:r>
      <w:bookmarkEnd w:id="8717"/>
    </w:p>
    <w:p w:rsidR="00585F60" w:rsidRDefault="00585F60" w:rsidP="009A1C59">
      <w:pPr>
        <w:rPr>
          <w:rtl/>
          <w:lang w:eastAsia="he-IL"/>
        </w:rPr>
      </w:pPr>
    </w:p>
    <w:p w:rsidR="00585F60" w:rsidRDefault="00585F60" w:rsidP="005E21F1">
      <w:pPr>
        <w:rPr>
          <w:rtl/>
          <w:lang w:eastAsia="he-IL"/>
        </w:rPr>
      </w:pPr>
      <w:bookmarkStart w:id="8718" w:name="_ETM_Q47_177892"/>
      <w:bookmarkStart w:id="8719" w:name="_ETM_Q47_178406"/>
      <w:bookmarkStart w:id="8720" w:name="_ETM_Q47_178435"/>
      <w:bookmarkEnd w:id="8718"/>
      <w:bookmarkEnd w:id="8719"/>
      <w:bookmarkEnd w:id="8720"/>
      <w:r>
        <w:rPr>
          <w:rFonts w:hint="cs"/>
          <w:rtl/>
          <w:lang w:eastAsia="he-IL"/>
        </w:rPr>
        <w:t xml:space="preserve">הבוקר פורסם בכלכליסט </w:t>
      </w:r>
      <w:bookmarkStart w:id="8721" w:name="_ETM_Q47_157608"/>
      <w:bookmarkEnd w:id="8721"/>
      <w:r>
        <w:rPr>
          <w:rFonts w:hint="cs"/>
          <w:rtl/>
          <w:lang w:eastAsia="he-IL"/>
        </w:rPr>
        <w:t>ש</w:t>
      </w:r>
      <w:bookmarkStart w:id="8722" w:name="_ETM_Q47_157645"/>
      <w:bookmarkStart w:id="8723" w:name="_ETM_Q47_157824"/>
      <w:bookmarkStart w:id="8724" w:name="_ETM_Q47_157877"/>
      <w:bookmarkStart w:id="8725" w:name="_ETM_Q47_158544"/>
      <w:bookmarkStart w:id="8726" w:name="_ETM_Q47_158588"/>
      <w:bookmarkEnd w:id="8722"/>
      <w:bookmarkEnd w:id="8723"/>
      <w:bookmarkEnd w:id="8724"/>
      <w:bookmarkEnd w:id="8725"/>
      <w:bookmarkEnd w:id="8726"/>
      <w:r>
        <w:rPr>
          <w:rFonts w:hint="cs"/>
          <w:rtl/>
          <w:lang w:eastAsia="he-IL"/>
        </w:rPr>
        <w:t>ה</w:t>
      </w:r>
      <w:r>
        <w:rPr>
          <w:rtl/>
          <w:lang w:eastAsia="he-IL"/>
        </w:rPr>
        <w:t>ממשלה החליטה להסיר מתקציב הביטחון</w:t>
      </w:r>
      <w:r>
        <w:rPr>
          <w:rFonts w:hint="cs"/>
          <w:rtl/>
          <w:lang w:eastAsia="he-IL"/>
        </w:rPr>
        <w:t xml:space="preserve"> </w:t>
      </w:r>
      <w:r w:rsidR="005E21F1">
        <w:rPr>
          <w:rFonts w:hint="cs"/>
          <w:rtl/>
          <w:lang w:eastAsia="he-IL"/>
        </w:rPr>
        <w:t>2</w:t>
      </w:r>
      <w:r>
        <w:rPr>
          <w:rFonts w:hint="cs"/>
          <w:rtl/>
          <w:lang w:eastAsia="he-IL"/>
        </w:rPr>
        <w:t xml:space="preserve"> </w:t>
      </w:r>
      <w:r>
        <w:rPr>
          <w:rtl/>
          <w:lang w:eastAsia="he-IL"/>
        </w:rPr>
        <w:t>מיליארד</w:t>
      </w:r>
      <w:r>
        <w:rPr>
          <w:rFonts w:hint="cs"/>
          <w:rtl/>
          <w:lang w:eastAsia="he-IL"/>
        </w:rPr>
        <w:t xml:space="preserve"> שקלים</w:t>
      </w:r>
      <w:r>
        <w:rPr>
          <w:rtl/>
          <w:lang w:eastAsia="he-IL"/>
        </w:rPr>
        <w:t xml:space="preserve"> לאגף השיקום </w:t>
      </w:r>
      <w:r>
        <w:rPr>
          <w:rFonts w:hint="cs"/>
          <w:rtl/>
          <w:lang w:eastAsia="he-IL"/>
        </w:rPr>
        <w:t>ב</w:t>
      </w:r>
      <w:r>
        <w:rPr>
          <w:rtl/>
          <w:lang w:eastAsia="he-IL"/>
        </w:rPr>
        <w:t xml:space="preserve">עבור </w:t>
      </w:r>
      <w:bookmarkStart w:id="8727" w:name="_ETM_Q47_188119"/>
      <w:bookmarkEnd w:id="8727"/>
      <w:r>
        <w:rPr>
          <w:rtl/>
          <w:lang w:eastAsia="he-IL"/>
        </w:rPr>
        <w:t>הלוחמים והלוחמות הפצועים</w:t>
      </w:r>
      <w:r>
        <w:rPr>
          <w:rFonts w:hint="cs"/>
          <w:rtl/>
          <w:lang w:eastAsia="he-IL"/>
        </w:rPr>
        <w:t>,</w:t>
      </w:r>
      <w:r>
        <w:rPr>
          <w:rtl/>
          <w:lang w:eastAsia="he-IL"/>
        </w:rPr>
        <w:t xml:space="preserve"> בשעה שהיקף הנכים זינק מ</w:t>
      </w:r>
      <w:r>
        <w:rPr>
          <w:rFonts w:hint="cs"/>
          <w:rtl/>
          <w:lang w:eastAsia="he-IL"/>
        </w:rPr>
        <w:t>-</w:t>
      </w:r>
      <w:bookmarkStart w:id="8728" w:name="_ETM_Q47_196250"/>
      <w:bookmarkEnd w:id="8728"/>
      <w:r>
        <w:rPr>
          <w:rtl/>
          <w:lang w:eastAsia="he-IL"/>
        </w:rPr>
        <w:t>62,000 ל-87,000 פצועים</w:t>
      </w:r>
      <w:r w:rsidR="005E21F1">
        <w:rPr>
          <w:rFonts w:hint="cs"/>
          <w:rtl/>
          <w:lang w:eastAsia="he-IL"/>
        </w:rPr>
        <w:t>;</w:t>
      </w:r>
      <w:r>
        <w:rPr>
          <w:rtl/>
          <w:lang w:eastAsia="he-IL"/>
        </w:rPr>
        <w:t xml:space="preserve"> 25,000 פצועים רק מהמלחמה הזאת, ויותר מ-15,000 </w:t>
      </w:r>
      <w:bookmarkStart w:id="8729" w:name="_ETM_Q47_204375"/>
      <w:bookmarkEnd w:id="8729"/>
      <w:r>
        <w:rPr>
          <w:rtl/>
          <w:lang w:eastAsia="he-IL"/>
        </w:rPr>
        <w:t>לוחמים מתמודדים עם פוסט</w:t>
      </w:r>
      <w:r>
        <w:rPr>
          <w:rFonts w:hint="cs"/>
          <w:rtl/>
          <w:lang w:eastAsia="he-IL"/>
        </w:rPr>
        <w:t>-</w:t>
      </w:r>
      <w:r>
        <w:rPr>
          <w:rtl/>
          <w:lang w:eastAsia="he-IL"/>
        </w:rPr>
        <w:t xml:space="preserve">טראומה, חרדה ודיכאון. </w:t>
      </w:r>
      <w:bookmarkStart w:id="8730" w:name="_ETM_Q47_212918"/>
      <w:bookmarkEnd w:id="8730"/>
    </w:p>
    <w:p w:rsidR="00585F60" w:rsidRDefault="00585F60" w:rsidP="005E21F1">
      <w:pPr>
        <w:rPr>
          <w:rtl/>
          <w:lang w:eastAsia="he-IL"/>
        </w:rPr>
      </w:pPr>
      <w:bookmarkStart w:id="8731" w:name="_ETM_Q47_226554"/>
      <w:bookmarkStart w:id="8732" w:name="_ETM_Q47_226612"/>
      <w:bookmarkEnd w:id="8731"/>
      <w:bookmarkEnd w:id="8732"/>
    </w:p>
    <w:p w:rsidR="00585F60" w:rsidRDefault="00585F60" w:rsidP="005E21F1">
      <w:pPr>
        <w:rPr>
          <w:rtl/>
          <w:lang w:eastAsia="he-IL"/>
        </w:rPr>
      </w:pPr>
      <w:bookmarkStart w:id="8733" w:name="_ETM_Q47_226679"/>
      <w:bookmarkStart w:id="8734" w:name="_ETM_Q47_226714"/>
      <w:bookmarkEnd w:id="8733"/>
      <w:bookmarkEnd w:id="8734"/>
      <w:r>
        <w:rPr>
          <w:rtl/>
          <w:lang w:eastAsia="he-IL"/>
        </w:rPr>
        <w:t xml:space="preserve">עזות המצח היא חסרת תקדים. בעוד הממשלה מקצצת בתקציבי השיקום </w:t>
      </w:r>
      <w:bookmarkStart w:id="8735" w:name="_ETM_Q47_219156"/>
      <w:bookmarkEnd w:id="8735"/>
      <w:r>
        <w:rPr>
          <w:rtl/>
          <w:lang w:eastAsia="he-IL"/>
        </w:rPr>
        <w:t xml:space="preserve">והנכים, היא מקדמת חוקי השתמטות המונית וזכויות עודפות למשתמטים. זאת </w:t>
      </w:r>
      <w:bookmarkStart w:id="8736" w:name="_ETM_Q47_225393"/>
      <w:bookmarkEnd w:id="8736"/>
      <w:r>
        <w:rPr>
          <w:rtl/>
          <w:lang w:eastAsia="he-IL"/>
        </w:rPr>
        <w:t>ממשלה מופקרת ומ</w:t>
      </w:r>
      <w:r>
        <w:rPr>
          <w:rFonts w:hint="cs"/>
          <w:rtl/>
          <w:lang w:eastAsia="he-IL"/>
        </w:rPr>
        <w:t>פק</w:t>
      </w:r>
      <w:r>
        <w:rPr>
          <w:rtl/>
          <w:lang w:eastAsia="he-IL"/>
        </w:rPr>
        <w:t xml:space="preserve">ירה. </w:t>
      </w:r>
      <w:bookmarkStart w:id="8737" w:name="_ETM_Q47_232000"/>
      <w:bookmarkEnd w:id="8737"/>
      <w:r>
        <w:rPr>
          <w:rtl/>
          <w:lang w:eastAsia="he-IL"/>
        </w:rPr>
        <w:t xml:space="preserve">ההחלטה המנותקת להותיר את הגיבורים והגיבורות שחירפו נפשם מחוץ לתקציב </w:t>
      </w:r>
      <w:bookmarkStart w:id="8738" w:name="_ETM_Q47_238805"/>
      <w:bookmarkEnd w:id="8738"/>
      <w:r>
        <w:rPr>
          <w:rtl/>
          <w:lang w:eastAsia="he-IL"/>
        </w:rPr>
        <w:t xml:space="preserve">הביטחון לא מתכתבת עם המציאות, לא מתכתבת עם הצרכים הבוערים </w:t>
      </w:r>
      <w:bookmarkStart w:id="8739" w:name="_ETM_Q47_245610"/>
      <w:bookmarkEnd w:id="8739"/>
      <w:r>
        <w:rPr>
          <w:rtl/>
          <w:lang w:eastAsia="he-IL"/>
        </w:rPr>
        <w:t>של הפצועים ולא עם ההחלטה של הוועדה הציבורית שבחנה א</w:t>
      </w:r>
      <w:r>
        <w:rPr>
          <w:rFonts w:hint="cs"/>
          <w:rtl/>
          <w:lang w:eastAsia="he-IL"/>
        </w:rPr>
        <w:t>ת</w:t>
      </w:r>
      <w:r>
        <w:rPr>
          <w:rtl/>
          <w:lang w:eastAsia="he-IL"/>
        </w:rPr>
        <w:t xml:space="preserve"> </w:t>
      </w:r>
      <w:bookmarkStart w:id="8740" w:name="_ETM_Q47_252425"/>
      <w:bookmarkEnd w:id="8740"/>
      <w:r>
        <w:rPr>
          <w:rtl/>
          <w:lang w:eastAsia="he-IL"/>
        </w:rPr>
        <w:t xml:space="preserve">המענה הלאומי לטיפול ושיקום פצועים </w:t>
      </w:r>
      <w:r>
        <w:rPr>
          <w:rFonts w:hint="cs"/>
          <w:rtl/>
          <w:lang w:eastAsia="he-IL"/>
        </w:rPr>
        <w:t>ו</w:t>
      </w:r>
      <w:r>
        <w:rPr>
          <w:rtl/>
          <w:lang w:eastAsia="he-IL"/>
        </w:rPr>
        <w:t xml:space="preserve">פצועות. </w:t>
      </w:r>
    </w:p>
    <w:p w:rsidR="00585F60" w:rsidRDefault="00585F60" w:rsidP="005E21F1">
      <w:pPr>
        <w:rPr>
          <w:rtl/>
          <w:lang w:eastAsia="he-IL"/>
        </w:rPr>
      </w:pPr>
      <w:bookmarkStart w:id="8741" w:name="_ETM_Q47_259903"/>
      <w:bookmarkStart w:id="8742" w:name="_ETM_Q47_259943"/>
      <w:bookmarkEnd w:id="8741"/>
      <w:bookmarkEnd w:id="8742"/>
    </w:p>
    <w:p w:rsidR="00585F60" w:rsidRDefault="00585F60" w:rsidP="005E21F1">
      <w:pPr>
        <w:rPr>
          <w:rtl/>
          <w:lang w:eastAsia="he-IL"/>
        </w:rPr>
      </w:pPr>
      <w:bookmarkStart w:id="8743" w:name="_ETM_Q47_260455"/>
      <w:bookmarkStart w:id="8744" w:name="_ETM_Q47_260485"/>
      <w:bookmarkEnd w:id="8743"/>
      <w:bookmarkEnd w:id="8744"/>
      <w:r>
        <w:rPr>
          <w:rtl/>
          <w:lang w:eastAsia="he-IL"/>
        </w:rPr>
        <w:t xml:space="preserve">אל לנו לטעות שאין </w:t>
      </w:r>
      <w:bookmarkStart w:id="8745" w:name="_ETM_Q47_260296"/>
      <w:bookmarkEnd w:id="8745"/>
      <w:r>
        <w:rPr>
          <w:rtl/>
          <w:lang w:eastAsia="he-IL"/>
        </w:rPr>
        <w:t>כסף בקופת המדינה</w:t>
      </w:r>
      <w:r>
        <w:rPr>
          <w:rFonts w:hint="cs"/>
          <w:rtl/>
          <w:lang w:eastAsia="he-IL"/>
        </w:rPr>
        <w:t>,</w:t>
      </w:r>
      <w:r>
        <w:rPr>
          <w:rtl/>
          <w:lang w:eastAsia="he-IL"/>
        </w:rPr>
        <w:t xml:space="preserve"> כי כסף יש</w:t>
      </w:r>
      <w:r>
        <w:rPr>
          <w:rFonts w:hint="cs"/>
          <w:rtl/>
          <w:lang w:eastAsia="he-IL"/>
        </w:rPr>
        <w:t>;</w:t>
      </w:r>
      <w:r>
        <w:rPr>
          <w:rtl/>
          <w:lang w:eastAsia="he-IL"/>
        </w:rPr>
        <w:t xml:space="preserve"> הוא פשוט מנותב למי </w:t>
      </w:r>
      <w:bookmarkStart w:id="8746" w:name="_ETM_Q47_268168"/>
      <w:bookmarkEnd w:id="8746"/>
      <w:r>
        <w:rPr>
          <w:rtl/>
          <w:lang w:eastAsia="he-IL"/>
        </w:rPr>
        <w:t>שקרוב לצלחת ולצ</w:t>
      </w:r>
      <w:r>
        <w:rPr>
          <w:rFonts w:hint="cs"/>
          <w:rtl/>
          <w:lang w:eastAsia="he-IL"/>
        </w:rPr>
        <w:t>ו</w:t>
      </w:r>
      <w:r>
        <w:rPr>
          <w:rtl/>
          <w:lang w:eastAsia="he-IL"/>
        </w:rPr>
        <w:t>רכי הגוש</w:t>
      </w:r>
      <w:r w:rsidR="005E21F1">
        <w:rPr>
          <w:rFonts w:hint="cs"/>
          <w:rtl/>
          <w:lang w:eastAsia="he-IL"/>
        </w:rPr>
        <w:t>.</w:t>
      </w:r>
      <w:r>
        <w:rPr>
          <w:rtl/>
          <w:lang w:eastAsia="he-IL"/>
        </w:rPr>
        <w:t xml:space="preserve"> בזמן </w:t>
      </w:r>
      <w:r w:rsidRPr="00246F86">
        <w:rPr>
          <w:rtl/>
          <w:lang w:eastAsia="he-IL"/>
        </w:rPr>
        <w:t>שה</w:t>
      </w:r>
      <w:r w:rsidRPr="00246F86">
        <w:rPr>
          <w:rFonts w:hint="cs"/>
          <w:rtl/>
          <w:lang w:eastAsia="he-IL"/>
        </w:rPr>
        <w:t>מ</w:t>
      </w:r>
      <w:r w:rsidRPr="00246F86">
        <w:rPr>
          <w:rtl/>
          <w:lang w:eastAsia="he-IL"/>
        </w:rPr>
        <w:t>לצת</w:t>
      </w:r>
      <w:r>
        <w:rPr>
          <w:rtl/>
          <w:lang w:eastAsia="he-IL"/>
        </w:rPr>
        <w:t xml:space="preserve"> רפורמת נפש אחת נר</w:t>
      </w:r>
      <w:r>
        <w:rPr>
          <w:rFonts w:hint="cs"/>
          <w:rtl/>
          <w:lang w:eastAsia="he-IL"/>
        </w:rPr>
        <w:t>מ</w:t>
      </w:r>
      <w:r>
        <w:rPr>
          <w:rtl/>
          <w:lang w:eastAsia="he-IL"/>
        </w:rPr>
        <w:t xml:space="preserve">סת </w:t>
      </w:r>
      <w:bookmarkStart w:id="8747" w:name="_ETM_Q47_276349"/>
      <w:bookmarkEnd w:id="8747"/>
      <w:r>
        <w:rPr>
          <w:rtl/>
          <w:lang w:eastAsia="he-IL"/>
        </w:rPr>
        <w:t xml:space="preserve">ופצועי צה"ל נאלצים להתחנן על שיקומם ועל החיים שלהם, הממשלה </w:t>
      </w:r>
      <w:bookmarkStart w:id="8748" w:name="_ETM_Q47_280802"/>
      <w:bookmarkEnd w:id="8748"/>
      <w:r>
        <w:rPr>
          <w:rtl/>
          <w:lang w:eastAsia="he-IL"/>
        </w:rPr>
        <w:t>הזאת דוהרת לחוקק את חוק</w:t>
      </w:r>
      <w:r>
        <w:rPr>
          <w:rFonts w:hint="cs"/>
          <w:rtl/>
          <w:lang w:eastAsia="he-IL"/>
        </w:rPr>
        <w:t>-</w:t>
      </w:r>
      <w:r>
        <w:rPr>
          <w:rtl/>
          <w:lang w:eastAsia="he-IL"/>
        </w:rPr>
        <w:t>יסוד</w:t>
      </w:r>
      <w:r>
        <w:rPr>
          <w:rFonts w:hint="cs"/>
          <w:rtl/>
          <w:lang w:eastAsia="he-IL"/>
        </w:rPr>
        <w:t>:</w:t>
      </w:r>
      <w:r>
        <w:rPr>
          <w:rtl/>
          <w:lang w:eastAsia="he-IL"/>
        </w:rPr>
        <w:t xml:space="preserve"> לימוד תורה</w:t>
      </w:r>
      <w:r>
        <w:rPr>
          <w:rFonts w:hint="cs"/>
          <w:rtl/>
          <w:lang w:eastAsia="he-IL"/>
        </w:rPr>
        <w:t>,</w:t>
      </w:r>
      <w:r>
        <w:rPr>
          <w:rtl/>
          <w:lang w:eastAsia="he-IL"/>
        </w:rPr>
        <w:t xml:space="preserve"> שהוא לא </w:t>
      </w:r>
      <w:bookmarkStart w:id="8749" w:name="_ETM_Q47_285255"/>
      <w:bookmarkEnd w:id="8749"/>
      <w:r>
        <w:rPr>
          <w:rtl/>
          <w:lang w:eastAsia="he-IL"/>
        </w:rPr>
        <w:t xml:space="preserve">אחר מאשר חוק חילול השם. </w:t>
      </w:r>
      <w:bookmarkStart w:id="8750" w:name="_ETM_Q47_289980"/>
      <w:bookmarkEnd w:id="8750"/>
    </w:p>
    <w:p w:rsidR="00585F60" w:rsidRDefault="00585F60" w:rsidP="005E21F1">
      <w:pPr>
        <w:rPr>
          <w:rtl/>
          <w:lang w:eastAsia="he-IL"/>
        </w:rPr>
      </w:pPr>
      <w:bookmarkStart w:id="8751" w:name="_ETM_Q47_291500"/>
      <w:bookmarkStart w:id="8752" w:name="_ETM_Q47_291535"/>
      <w:bookmarkEnd w:id="8751"/>
      <w:bookmarkEnd w:id="8752"/>
    </w:p>
    <w:p w:rsidR="00585F60" w:rsidRDefault="00585F60" w:rsidP="005E21F1">
      <w:pPr>
        <w:rPr>
          <w:rtl/>
          <w:lang w:eastAsia="he-IL"/>
        </w:rPr>
      </w:pPr>
      <w:bookmarkStart w:id="8753" w:name="_ETM_Q47_291740"/>
      <w:bookmarkStart w:id="8754" w:name="_ETM_Q47_291776"/>
      <w:bookmarkEnd w:id="8753"/>
      <w:bookmarkEnd w:id="8754"/>
      <w:r>
        <w:rPr>
          <w:rtl/>
          <w:lang w:eastAsia="he-IL"/>
        </w:rPr>
        <w:t xml:space="preserve">על פי חוות דעת מקצועית של משרד האוצר, החוק הזה </w:t>
      </w:r>
      <w:bookmarkStart w:id="8755" w:name="_ETM_Q47_295130"/>
      <w:bookmarkEnd w:id="8755"/>
      <w:r>
        <w:rPr>
          <w:rtl/>
          <w:lang w:eastAsia="he-IL"/>
        </w:rPr>
        <w:t xml:space="preserve">הולך לעלות לאזרחי ישראל תוספת מס של 16%. שוב המשרתים </w:t>
      </w:r>
      <w:bookmarkStart w:id="8756" w:name="_ETM_Q47_300281"/>
      <w:bookmarkEnd w:id="8756"/>
      <w:r>
        <w:rPr>
          <w:rtl/>
          <w:lang w:eastAsia="he-IL"/>
        </w:rPr>
        <w:t xml:space="preserve">ישרתו, ישלמו, יכרעו תחת הנטל הכלכלי והביטחוני, וזה לא רק </w:t>
      </w:r>
      <w:bookmarkStart w:id="8757" w:name="_ETM_Q47_305431"/>
      <w:bookmarkEnd w:id="8757"/>
      <w:r>
        <w:rPr>
          <w:rtl/>
          <w:lang w:eastAsia="he-IL"/>
        </w:rPr>
        <w:t xml:space="preserve">הנטל של המס. נציג צה"ל בכיר הציג השבוע בוועדת חוץ </w:t>
      </w:r>
      <w:bookmarkStart w:id="8758" w:name="_ETM_Q47_310582"/>
      <w:bookmarkEnd w:id="8758"/>
      <w:r>
        <w:rPr>
          <w:rtl/>
          <w:lang w:eastAsia="he-IL"/>
        </w:rPr>
        <w:t xml:space="preserve">וביטחון שהציבור המשרת </w:t>
      </w:r>
      <w:bookmarkStart w:id="8759" w:name="_ETM_Q47_315742"/>
      <w:bookmarkEnd w:id="8759"/>
      <w:r>
        <w:rPr>
          <w:rtl/>
          <w:lang w:eastAsia="he-IL"/>
        </w:rPr>
        <w:t xml:space="preserve">בסדיר </w:t>
      </w:r>
      <w:r>
        <w:rPr>
          <w:rFonts w:hint="cs"/>
          <w:rtl/>
          <w:lang w:eastAsia="he-IL"/>
        </w:rPr>
        <w:t xml:space="preserve">ומילואים </w:t>
      </w:r>
      <w:r>
        <w:rPr>
          <w:rtl/>
          <w:lang w:eastAsia="he-IL"/>
        </w:rPr>
        <w:t xml:space="preserve">נשחק </w:t>
      </w:r>
      <w:r>
        <w:rPr>
          <w:rFonts w:hint="cs"/>
          <w:rtl/>
          <w:lang w:eastAsia="he-IL"/>
        </w:rPr>
        <w:t xml:space="preserve">עד </w:t>
      </w:r>
      <w:r>
        <w:rPr>
          <w:rtl/>
          <w:lang w:eastAsia="he-IL"/>
        </w:rPr>
        <w:t xml:space="preserve">דק. למרות זאת, משך השירות בסדיר עתיד </w:t>
      </w:r>
      <w:bookmarkStart w:id="8760" w:name="_ETM_Q47_320892"/>
      <w:bookmarkEnd w:id="8760"/>
      <w:r>
        <w:rPr>
          <w:rtl/>
          <w:lang w:eastAsia="he-IL"/>
        </w:rPr>
        <w:t>להיות מו</w:t>
      </w:r>
      <w:r>
        <w:rPr>
          <w:rFonts w:hint="cs"/>
          <w:rtl/>
          <w:lang w:eastAsia="he-IL"/>
        </w:rPr>
        <w:t>א</w:t>
      </w:r>
      <w:r>
        <w:rPr>
          <w:rtl/>
          <w:lang w:eastAsia="he-IL"/>
        </w:rPr>
        <w:t>רך בחודשיים</w:t>
      </w:r>
      <w:r w:rsidR="005E21F1">
        <w:rPr>
          <w:rFonts w:hint="cs"/>
          <w:rtl/>
          <w:lang w:eastAsia="he-IL"/>
        </w:rPr>
        <w:t>,</w:t>
      </w:r>
      <w:r>
        <w:rPr>
          <w:rtl/>
          <w:lang w:eastAsia="he-IL"/>
        </w:rPr>
        <w:t xml:space="preserve"> זאת אומרת שחיי</w:t>
      </w:r>
      <w:r>
        <w:rPr>
          <w:rFonts w:hint="cs"/>
          <w:rtl/>
          <w:lang w:eastAsia="he-IL"/>
        </w:rPr>
        <w:t>ל</w:t>
      </w:r>
      <w:r>
        <w:rPr>
          <w:rtl/>
          <w:lang w:eastAsia="he-IL"/>
        </w:rPr>
        <w:t xml:space="preserve"> </w:t>
      </w:r>
      <w:r>
        <w:rPr>
          <w:rFonts w:hint="cs"/>
          <w:rtl/>
          <w:lang w:eastAsia="he-IL"/>
        </w:rPr>
        <w:t>י</w:t>
      </w:r>
      <w:r>
        <w:rPr>
          <w:rtl/>
          <w:lang w:eastAsia="he-IL"/>
        </w:rPr>
        <w:t xml:space="preserve">סיים את השירות הסדיר </w:t>
      </w:r>
      <w:bookmarkStart w:id="8761" w:name="_ETM_Q47_326043"/>
      <w:bookmarkEnd w:id="8761"/>
      <w:r>
        <w:rPr>
          <w:rtl/>
          <w:lang w:eastAsia="he-IL"/>
        </w:rPr>
        <w:t>שלו אחרי 30 חודש ויקבל ישר</w:t>
      </w:r>
      <w:r>
        <w:rPr>
          <w:rFonts w:hint="cs"/>
          <w:rtl/>
          <w:lang w:eastAsia="he-IL"/>
        </w:rPr>
        <w:t>,</w:t>
      </w:r>
      <w:r>
        <w:rPr>
          <w:rtl/>
          <w:lang w:eastAsia="he-IL"/>
        </w:rPr>
        <w:t xml:space="preserve"> יום למ</w:t>
      </w:r>
      <w:r>
        <w:rPr>
          <w:rFonts w:hint="cs"/>
          <w:rtl/>
          <w:lang w:eastAsia="he-IL"/>
        </w:rPr>
        <w:t>ו</w:t>
      </w:r>
      <w:r>
        <w:rPr>
          <w:rtl/>
          <w:lang w:eastAsia="he-IL"/>
        </w:rPr>
        <w:t>חרת</w:t>
      </w:r>
      <w:r>
        <w:rPr>
          <w:rFonts w:hint="cs"/>
          <w:rtl/>
          <w:lang w:eastAsia="he-IL"/>
        </w:rPr>
        <w:t>,</w:t>
      </w:r>
      <w:r>
        <w:rPr>
          <w:rtl/>
          <w:lang w:eastAsia="he-IL"/>
        </w:rPr>
        <w:t xml:space="preserve"> צו </w:t>
      </w:r>
      <w:r>
        <w:rPr>
          <w:rFonts w:hint="cs"/>
          <w:rtl/>
          <w:lang w:eastAsia="he-IL"/>
        </w:rPr>
        <w:t>8</w:t>
      </w:r>
      <w:r>
        <w:rPr>
          <w:rtl/>
          <w:lang w:eastAsia="he-IL"/>
        </w:rPr>
        <w:t xml:space="preserve"> </w:t>
      </w:r>
      <w:bookmarkStart w:id="8762" w:name="_ETM_Q47_331194"/>
      <w:bookmarkEnd w:id="8762"/>
      <w:r>
        <w:rPr>
          <w:rtl/>
          <w:lang w:eastAsia="he-IL"/>
        </w:rPr>
        <w:t>לחודשיים נוספים</w:t>
      </w:r>
      <w:r w:rsidR="005E21F1">
        <w:rPr>
          <w:rFonts w:hint="cs"/>
          <w:rtl/>
          <w:lang w:eastAsia="he-IL"/>
        </w:rPr>
        <w:t>.</w:t>
      </w:r>
      <w:r>
        <w:rPr>
          <w:rtl/>
          <w:lang w:eastAsia="he-IL"/>
        </w:rPr>
        <w:t xml:space="preserve"> הממשלה בשלה</w:t>
      </w:r>
      <w:r>
        <w:rPr>
          <w:rFonts w:hint="cs"/>
          <w:rtl/>
          <w:lang w:eastAsia="he-IL"/>
        </w:rPr>
        <w:t>.</w:t>
      </w:r>
      <w:r>
        <w:rPr>
          <w:rtl/>
          <w:lang w:eastAsia="he-IL"/>
        </w:rPr>
        <w:t xml:space="preserve"> </w:t>
      </w:r>
    </w:p>
    <w:p w:rsidR="00585F60" w:rsidRDefault="00585F60" w:rsidP="005E21F1">
      <w:pPr>
        <w:rPr>
          <w:rtl/>
          <w:lang w:eastAsia="he-IL"/>
        </w:rPr>
      </w:pPr>
      <w:bookmarkStart w:id="8763" w:name="_ETM_Q47_338237"/>
      <w:bookmarkStart w:id="8764" w:name="_ETM_Q47_338282"/>
      <w:bookmarkStart w:id="8765" w:name="_ETM_Q47_338475"/>
      <w:bookmarkEnd w:id="8763"/>
      <w:bookmarkEnd w:id="8764"/>
      <w:bookmarkEnd w:id="8765"/>
    </w:p>
    <w:p w:rsidR="00585F60" w:rsidRDefault="00585F60" w:rsidP="005E21F1">
      <w:pPr>
        <w:rPr>
          <w:rtl/>
          <w:lang w:eastAsia="he-IL"/>
        </w:rPr>
      </w:pPr>
      <w:bookmarkStart w:id="8766" w:name="_ETM_Q47_338508"/>
      <w:bookmarkEnd w:id="8766"/>
      <w:r>
        <w:rPr>
          <w:rtl/>
          <w:lang w:eastAsia="he-IL"/>
        </w:rPr>
        <w:t xml:space="preserve">גם חוק פטור גורף ממעצרים לצעירים </w:t>
      </w:r>
      <w:bookmarkStart w:id="8767" w:name="_ETM_Q47_336345"/>
      <w:bookmarkEnd w:id="8767"/>
      <w:r>
        <w:rPr>
          <w:rtl/>
          <w:lang w:eastAsia="he-IL"/>
        </w:rPr>
        <w:t xml:space="preserve">חרדים בריאים על הפרק. </w:t>
      </w:r>
      <w:bookmarkStart w:id="8768" w:name="_ETM_Q47_341505"/>
      <w:bookmarkEnd w:id="8768"/>
      <w:r>
        <w:rPr>
          <w:rtl/>
          <w:lang w:eastAsia="he-IL"/>
        </w:rPr>
        <w:t xml:space="preserve">החוקים האלה גוררים הטבות כלכליות וגם פוגעים במאמץ המתבקש להרחיב </w:t>
      </w:r>
      <w:bookmarkStart w:id="8769" w:name="_ETM_Q47_347695"/>
      <w:bookmarkEnd w:id="8769"/>
      <w:r>
        <w:rPr>
          <w:rtl/>
          <w:lang w:eastAsia="he-IL"/>
        </w:rPr>
        <w:t xml:space="preserve">את השורות בצה"ל. וכל זה קורה בזמן שצה"ל זקוק </w:t>
      </w:r>
      <w:bookmarkStart w:id="8770" w:name="_ETM_Q47_353885"/>
      <w:bookmarkEnd w:id="8770"/>
      <w:r>
        <w:rPr>
          <w:rtl/>
          <w:lang w:eastAsia="he-IL"/>
        </w:rPr>
        <w:t xml:space="preserve">ל-17,000 חיילים נוספים. </w:t>
      </w:r>
    </w:p>
    <w:p w:rsidR="00585F60" w:rsidRDefault="00585F60" w:rsidP="005E21F1">
      <w:pPr>
        <w:rPr>
          <w:rtl/>
          <w:lang w:eastAsia="he-IL"/>
        </w:rPr>
      </w:pPr>
    </w:p>
    <w:p w:rsidR="00585F60" w:rsidRDefault="00585F60" w:rsidP="005E21F1">
      <w:pPr>
        <w:pStyle w:val="af6"/>
        <w:keepNext/>
        <w:rPr>
          <w:rtl/>
        </w:rPr>
      </w:pPr>
      <w:bookmarkStart w:id="8771" w:name="ET_yor_6671_26"/>
      <w:r w:rsidRPr="00412E8F">
        <w:rPr>
          <w:rStyle w:val="TagStyle"/>
          <w:rtl/>
        </w:rPr>
        <w:t xml:space="preserve"> &lt;&lt; יור &gt;&gt; </w:t>
      </w:r>
      <w:r>
        <w:rPr>
          <w:rtl/>
        </w:rPr>
        <w:t>היו"ר לימור סון הר מלך:</w:t>
      </w:r>
      <w:r w:rsidRPr="00412E8F">
        <w:rPr>
          <w:rStyle w:val="TagStyle"/>
          <w:rtl/>
        </w:rPr>
        <w:t xml:space="preserve"> &lt;&lt; יור &gt;&gt;</w:t>
      </w:r>
      <w:r>
        <w:rPr>
          <w:rtl/>
        </w:rPr>
        <w:t xml:space="preserve">   </w:t>
      </w:r>
      <w:bookmarkEnd w:id="8771"/>
    </w:p>
    <w:p w:rsidR="00585F60" w:rsidRDefault="00585F60" w:rsidP="009A1C59">
      <w:pPr>
        <w:rPr>
          <w:rtl/>
          <w:lang w:eastAsia="he-IL"/>
        </w:rPr>
      </w:pPr>
    </w:p>
    <w:p w:rsidR="00585F60" w:rsidRDefault="00585F60" w:rsidP="005E21F1">
      <w:pPr>
        <w:rPr>
          <w:rtl/>
          <w:lang w:eastAsia="he-IL"/>
        </w:rPr>
      </w:pPr>
      <w:r>
        <w:rPr>
          <w:rFonts w:hint="cs"/>
          <w:rtl/>
          <w:lang w:eastAsia="he-IL"/>
        </w:rPr>
        <w:t>שרון. חברת הכנסת, תודה רבה.</w:t>
      </w:r>
    </w:p>
    <w:p w:rsidR="00585F60" w:rsidRDefault="00585F60" w:rsidP="005E21F1">
      <w:pPr>
        <w:rPr>
          <w:rtl/>
          <w:lang w:eastAsia="he-IL"/>
        </w:rPr>
      </w:pPr>
    </w:p>
    <w:p w:rsidR="00585F60" w:rsidRDefault="00585F60" w:rsidP="005E21F1">
      <w:pPr>
        <w:pStyle w:val="-"/>
        <w:keepNext/>
        <w:rPr>
          <w:rtl/>
        </w:rPr>
      </w:pPr>
      <w:bookmarkStart w:id="8772" w:name="ET_speakercontinue_6367_28"/>
      <w:r w:rsidRPr="00412E8F">
        <w:rPr>
          <w:rStyle w:val="TagStyle"/>
          <w:rtl/>
        </w:rPr>
        <w:t xml:space="preserve"> &lt;&lt; דובר_המשך &gt;&gt; </w:t>
      </w:r>
      <w:r>
        <w:rPr>
          <w:rtl/>
        </w:rPr>
        <w:t>שרון ניר (ישראל ביתנו):</w:t>
      </w:r>
      <w:r w:rsidRPr="00412E8F">
        <w:rPr>
          <w:rStyle w:val="TagStyle"/>
          <w:rtl/>
        </w:rPr>
        <w:t xml:space="preserve"> &lt;&lt; דובר_המשך &gt;&gt;</w:t>
      </w:r>
      <w:r>
        <w:rPr>
          <w:rtl/>
        </w:rPr>
        <w:t xml:space="preserve">   </w:t>
      </w:r>
      <w:bookmarkEnd w:id="8772"/>
    </w:p>
    <w:p w:rsidR="00585F60" w:rsidRDefault="00585F60" w:rsidP="005E21F1">
      <w:pPr>
        <w:rPr>
          <w:rtl/>
          <w:lang w:eastAsia="he-IL"/>
        </w:rPr>
      </w:pPr>
    </w:p>
    <w:p w:rsidR="00585F60" w:rsidRDefault="00585F60" w:rsidP="005E21F1">
      <w:pPr>
        <w:rPr>
          <w:rtl/>
          <w:lang w:eastAsia="he-IL"/>
        </w:rPr>
      </w:pPr>
      <w:r>
        <w:rPr>
          <w:rtl/>
          <w:lang w:eastAsia="he-IL"/>
        </w:rPr>
        <w:t>המשוואה המעוותת שיצרתם ברורה</w:t>
      </w:r>
      <w:r>
        <w:rPr>
          <w:rFonts w:hint="cs"/>
          <w:rtl/>
          <w:lang w:eastAsia="he-IL"/>
        </w:rPr>
        <w:t>:</w:t>
      </w:r>
      <w:r>
        <w:rPr>
          <w:rtl/>
          <w:lang w:eastAsia="he-IL"/>
        </w:rPr>
        <w:t xml:space="preserve"> תקציבים </w:t>
      </w:r>
      <w:bookmarkStart w:id="8773" w:name="_ETM_Q47_360075"/>
      <w:bookmarkEnd w:id="8773"/>
      <w:r>
        <w:rPr>
          <w:rtl/>
          <w:lang w:eastAsia="he-IL"/>
        </w:rPr>
        <w:t>להשתמטות</w:t>
      </w:r>
      <w:r>
        <w:rPr>
          <w:rFonts w:hint="cs"/>
          <w:rtl/>
          <w:lang w:eastAsia="he-IL"/>
        </w:rPr>
        <w:t xml:space="preserve"> </w:t>
      </w:r>
      <w:r>
        <w:rPr>
          <w:rtl/>
          <w:lang w:eastAsia="he-IL"/>
        </w:rPr>
        <w:t>יש ותקציבים לפצועי צה"ל אין.</w:t>
      </w:r>
    </w:p>
    <w:p w:rsidR="00585F60" w:rsidRDefault="00585F60" w:rsidP="005E21F1">
      <w:pPr>
        <w:rPr>
          <w:rtl/>
          <w:lang w:eastAsia="he-IL"/>
        </w:rPr>
      </w:pPr>
      <w:bookmarkStart w:id="8774" w:name="_ETM_Q47_367795"/>
      <w:bookmarkStart w:id="8775" w:name="_ETM_Q47_367850"/>
      <w:bookmarkEnd w:id="8774"/>
      <w:bookmarkEnd w:id="8775"/>
    </w:p>
    <w:p w:rsidR="00585F60" w:rsidRDefault="00585F60" w:rsidP="005E21F1">
      <w:pPr>
        <w:pStyle w:val="af6"/>
        <w:keepNext/>
        <w:rPr>
          <w:rtl/>
        </w:rPr>
      </w:pPr>
      <w:r w:rsidRPr="008247BE">
        <w:rPr>
          <w:rStyle w:val="TagStyle"/>
          <w:rtl/>
        </w:rPr>
        <w:t xml:space="preserve"> &lt;&lt; יור &gt;&gt;</w:t>
      </w:r>
      <w:r w:rsidRPr="00EF17C6">
        <w:rPr>
          <w:rStyle w:val="TagStyle"/>
          <w:rtl/>
        </w:rPr>
        <w:t xml:space="preserve"> </w:t>
      </w:r>
      <w:r>
        <w:rPr>
          <w:rtl/>
        </w:rPr>
        <w:t>היו"ר לימור סון הר מלך:</w:t>
      </w:r>
      <w:r w:rsidRPr="00EF17C6">
        <w:rPr>
          <w:rStyle w:val="TagStyle"/>
          <w:rtl/>
        </w:rPr>
        <w:t xml:space="preserve"> </w:t>
      </w:r>
      <w:r w:rsidRPr="008247BE">
        <w:rPr>
          <w:rStyle w:val="TagStyle"/>
          <w:rtl/>
        </w:rPr>
        <w:t>&lt;&lt; יור &gt;&gt;</w:t>
      </w:r>
      <w:r>
        <w:rPr>
          <w:rtl/>
        </w:rPr>
        <w:t xml:space="preserve">  </w:t>
      </w:r>
    </w:p>
    <w:p w:rsidR="00585F60" w:rsidRDefault="00585F60" w:rsidP="009A1C59">
      <w:pPr>
        <w:rPr>
          <w:rtl/>
          <w:lang w:eastAsia="he-IL"/>
        </w:rPr>
      </w:pPr>
    </w:p>
    <w:p w:rsidR="00585F60" w:rsidRPr="00EF17C6" w:rsidRDefault="00585F60" w:rsidP="005E21F1">
      <w:pPr>
        <w:rPr>
          <w:rtl/>
          <w:lang w:eastAsia="he-IL"/>
        </w:rPr>
      </w:pPr>
      <w:bookmarkStart w:id="8776" w:name="_ETM_Q47_369121"/>
      <w:bookmarkEnd w:id="8776"/>
      <w:r>
        <w:rPr>
          <w:rFonts w:hint="cs"/>
          <w:rtl/>
          <w:lang w:eastAsia="he-IL"/>
        </w:rPr>
        <w:t xml:space="preserve">תודה רבה. חבר הכנסת משה אבוטבול, </w:t>
      </w:r>
      <w:bookmarkStart w:id="8777" w:name="_ETM_Q47_374371"/>
      <w:bookmarkEnd w:id="8777"/>
      <w:r>
        <w:rPr>
          <w:rFonts w:hint="cs"/>
          <w:rtl/>
          <w:lang w:eastAsia="he-IL"/>
        </w:rPr>
        <w:t xml:space="preserve">בבקשה. לרשותך שלוש דקות. </w:t>
      </w:r>
    </w:p>
    <w:p w:rsidR="00585F60" w:rsidRDefault="00585F60" w:rsidP="005E21F1">
      <w:pPr>
        <w:rPr>
          <w:rtl/>
          <w:lang w:eastAsia="he-IL"/>
        </w:rPr>
      </w:pPr>
    </w:p>
    <w:p w:rsidR="00585F60" w:rsidRDefault="00585F60" w:rsidP="005E21F1">
      <w:pPr>
        <w:pStyle w:val="a4"/>
        <w:keepNext/>
        <w:rPr>
          <w:rtl/>
        </w:rPr>
      </w:pPr>
      <w:bookmarkStart w:id="8778" w:name="_ETM_Q47_155018"/>
      <w:bookmarkStart w:id="8779" w:name="_ETM_Q47_155171"/>
      <w:bookmarkStart w:id="8780" w:name="ET_speaker_5851_4"/>
      <w:bookmarkEnd w:id="8778"/>
      <w:bookmarkEnd w:id="8779"/>
      <w:r w:rsidRPr="008247BE">
        <w:rPr>
          <w:rStyle w:val="TagStyle"/>
          <w:rtl/>
        </w:rPr>
        <w:t xml:space="preserve"> &lt;&lt; דובר &gt;&gt;</w:t>
      </w:r>
      <w:r w:rsidRPr="00FE04E8">
        <w:rPr>
          <w:rStyle w:val="TagStyle"/>
          <w:rtl/>
        </w:rPr>
        <w:t xml:space="preserve"> </w:t>
      </w:r>
      <w:bookmarkStart w:id="8781" w:name="_Toc234323234"/>
      <w:bookmarkStart w:id="8782" w:name="_Toc234323410"/>
      <w:r>
        <w:rPr>
          <w:rtl/>
        </w:rPr>
        <w:t>משה אבוטבול (ש"ס):</w:t>
      </w:r>
      <w:bookmarkEnd w:id="8781"/>
      <w:bookmarkEnd w:id="8782"/>
      <w:r w:rsidRPr="00FE04E8">
        <w:rPr>
          <w:rStyle w:val="TagStyle"/>
          <w:rtl/>
        </w:rPr>
        <w:t xml:space="preserve"> </w:t>
      </w:r>
      <w:r w:rsidRPr="008247BE">
        <w:rPr>
          <w:rStyle w:val="TagStyle"/>
          <w:rtl/>
        </w:rPr>
        <w:t>&lt;&lt; דובר &gt;&gt;</w:t>
      </w:r>
      <w:r>
        <w:rPr>
          <w:rtl/>
        </w:rPr>
        <w:t xml:space="preserve">  </w:t>
      </w:r>
      <w:bookmarkEnd w:id="8780"/>
    </w:p>
    <w:p w:rsidR="00585F60" w:rsidRDefault="00585F60" w:rsidP="009A1C59">
      <w:pPr>
        <w:rPr>
          <w:rtl/>
          <w:lang w:eastAsia="he-IL"/>
        </w:rPr>
      </w:pPr>
    </w:p>
    <w:p w:rsidR="00585F60" w:rsidRDefault="00585F60" w:rsidP="005E21F1">
      <w:pPr>
        <w:rPr>
          <w:rtl/>
          <w:lang w:eastAsia="he-IL"/>
        </w:rPr>
      </w:pPr>
      <w:r>
        <w:rPr>
          <w:rFonts w:hint="cs"/>
          <w:rtl/>
          <w:lang w:eastAsia="he-IL"/>
        </w:rPr>
        <w:t>כבוד היושבת-ראש, כנסת נכבדה</w:t>
      </w:r>
      <w:r w:rsidR="005E21F1">
        <w:rPr>
          <w:rFonts w:hint="cs"/>
          <w:rtl/>
          <w:lang w:eastAsia="he-IL"/>
        </w:rPr>
        <w:t>,</w:t>
      </w:r>
      <w:r>
        <w:rPr>
          <w:rFonts w:hint="cs"/>
          <w:rtl/>
          <w:lang w:eastAsia="he-IL"/>
        </w:rPr>
        <w:t xml:space="preserve"> </w:t>
      </w:r>
      <w:bookmarkStart w:id="8783" w:name="_ETM_Q47_403569"/>
      <w:bookmarkStart w:id="8784" w:name="_ETM_Q47_403622"/>
      <w:bookmarkStart w:id="8785" w:name="_ETM_Q47_403785"/>
      <w:bookmarkStart w:id="8786" w:name="_ETM_Q47_403836"/>
      <w:bookmarkStart w:id="8787" w:name="_ETM_Q47_401880"/>
      <w:bookmarkEnd w:id="8783"/>
      <w:bookmarkEnd w:id="8784"/>
      <w:bookmarkEnd w:id="8785"/>
      <w:bookmarkEnd w:id="8786"/>
      <w:bookmarkEnd w:id="8787"/>
      <w:r>
        <w:rPr>
          <w:rtl/>
          <w:lang w:eastAsia="he-IL"/>
        </w:rPr>
        <w:t>ראשית, ברור לכ</w:t>
      </w:r>
      <w:r w:rsidR="005E21F1">
        <w:rPr>
          <w:rFonts w:hint="cs"/>
          <w:rtl/>
          <w:lang w:eastAsia="he-IL"/>
        </w:rPr>
        <w:t>ו</w:t>
      </w:r>
      <w:r>
        <w:rPr>
          <w:rtl/>
          <w:lang w:eastAsia="he-IL"/>
        </w:rPr>
        <w:t>ל שאנו</w:t>
      </w:r>
      <w:r>
        <w:rPr>
          <w:rFonts w:hint="cs"/>
          <w:rtl/>
          <w:lang w:eastAsia="he-IL"/>
        </w:rPr>
        <w:t>,</w:t>
      </w:r>
      <w:r>
        <w:rPr>
          <w:rtl/>
          <w:lang w:eastAsia="he-IL"/>
        </w:rPr>
        <w:t xml:space="preserve"> כמו יתר חברינו</w:t>
      </w:r>
      <w:r>
        <w:rPr>
          <w:rFonts w:hint="cs"/>
          <w:rtl/>
          <w:lang w:eastAsia="he-IL"/>
        </w:rPr>
        <w:t>,</w:t>
      </w:r>
      <w:r>
        <w:rPr>
          <w:rtl/>
          <w:lang w:eastAsia="he-IL"/>
        </w:rPr>
        <w:t xml:space="preserve"> </w:t>
      </w:r>
      <w:bookmarkStart w:id="8788" w:name="_ETM_Q47_406639"/>
      <w:bookmarkEnd w:id="8788"/>
      <w:r>
        <w:rPr>
          <w:rtl/>
          <w:lang w:eastAsia="he-IL"/>
        </w:rPr>
        <w:t>שותפים לחוק החשוב הזה של פיצול הייעוץ המשפטי מהתובע הכללי</w:t>
      </w:r>
      <w:r>
        <w:rPr>
          <w:rFonts w:hint="cs"/>
          <w:rtl/>
          <w:lang w:eastAsia="he-IL"/>
        </w:rPr>
        <w:t>.</w:t>
      </w:r>
      <w:r>
        <w:rPr>
          <w:rtl/>
          <w:lang w:eastAsia="he-IL"/>
        </w:rPr>
        <w:t xml:space="preserve"> </w:t>
      </w:r>
      <w:bookmarkStart w:id="8789" w:name="_ETM_Q47_411789"/>
      <w:bookmarkEnd w:id="8789"/>
      <w:r>
        <w:rPr>
          <w:rtl/>
          <w:lang w:eastAsia="he-IL"/>
        </w:rPr>
        <w:t>הייתי בדיונים גם בוועדת חוקה</w:t>
      </w:r>
      <w:r w:rsidR="005E21F1">
        <w:rPr>
          <w:rFonts w:hint="cs"/>
          <w:rtl/>
          <w:lang w:eastAsia="he-IL"/>
        </w:rPr>
        <w:t>,</w:t>
      </w:r>
      <w:r>
        <w:rPr>
          <w:rtl/>
          <w:lang w:eastAsia="he-IL"/>
        </w:rPr>
        <w:t xml:space="preserve"> ראינו את הצורך בנושא הזה</w:t>
      </w:r>
      <w:r>
        <w:rPr>
          <w:rFonts w:hint="cs"/>
          <w:rtl/>
          <w:lang w:eastAsia="he-IL"/>
        </w:rPr>
        <w:t xml:space="preserve"> –</w:t>
      </w:r>
      <w:r>
        <w:rPr>
          <w:rtl/>
          <w:lang w:eastAsia="he-IL"/>
        </w:rPr>
        <w:t xml:space="preserve"> </w:t>
      </w:r>
      <w:bookmarkStart w:id="8790" w:name="_ETM_Q47_416939"/>
      <w:bookmarkEnd w:id="8790"/>
      <w:r>
        <w:rPr>
          <w:rtl/>
          <w:lang w:eastAsia="he-IL"/>
        </w:rPr>
        <w:t xml:space="preserve">כולל גם שרי משפטים שהיו בעבר ודיברו </w:t>
      </w:r>
      <w:r>
        <w:rPr>
          <w:rFonts w:hint="cs"/>
          <w:rtl/>
          <w:lang w:eastAsia="he-IL"/>
        </w:rPr>
        <w:t>על ה</w:t>
      </w:r>
      <w:r>
        <w:rPr>
          <w:rtl/>
          <w:lang w:eastAsia="he-IL"/>
        </w:rPr>
        <w:t>צורך החשוב הזה</w:t>
      </w:r>
      <w:r w:rsidR="005E21F1">
        <w:rPr>
          <w:rFonts w:hint="cs"/>
          <w:rtl/>
          <w:lang w:eastAsia="he-IL"/>
        </w:rPr>
        <w:t>,</w:t>
      </w:r>
      <w:r>
        <w:rPr>
          <w:rtl/>
          <w:lang w:eastAsia="he-IL"/>
        </w:rPr>
        <w:t xml:space="preserve"> </w:t>
      </w:r>
      <w:bookmarkStart w:id="8791" w:name="_ETM_Q47_422089"/>
      <w:bookmarkEnd w:id="8791"/>
      <w:r>
        <w:rPr>
          <w:rtl/>
          <w:lang w:eastAsia="he-IL"/>
        </w:rPr>
        <w:t xml:space="preserve">כמו משה ניסים, שהיה שר משפטים והיה בוועדה ודיבר על </w:t>
      </w:r>
      <w:bookmarkStart w:id="8792" w:name="_ETM_Q47_427239"/>
      <w:bookmarkEnd w:id="8792"/>
      <w:r>
        <w:rPr>
          <w:rtl/>
          <w:lang w:eastAsia="he-IL"/>
        </w:rPr>
        <w:t xml:space="preserve">זה ועוד ועוד. </w:t>
      </w:r>
      <w:bookmarkStart w:id="8793" w:name="_ETM_Q47_432610"/>
      <w:bookmarkEnd w:id="8793"/>
    </w:p>
    <w:p w:rsidR="00585F60" w:rsidRDefault="00585F60" w:rsidP="005E21F1">
      <w:pPr>
        <w:rPr>
          <w:rtl/>
          <w:lang w:eastAsia="he-IL"/>
        </w:rPr>
      </w:pPr>
      <w:bookmarkStart w:id="8794" w:name="_ETM_Q47_438287"/>
      <w:bookmarkStart w:id="8795" w:name="_ETM_Q47_438321"/>
      <w:bookmarkEnd w:id="8794"/>
      <w:bookmarkEnd w:id="8795"/>
    </w:p>
    <w:p w:rsidR="00585F60" w:rsidRDefault="00585F60" w:rsidP="005E21F1">
      <w:pPr>
        <w:rPr>
          <w:rtl/>
          <w:lang w:eastAsia="he-IL"/>
        </w:rPr>
      </w:pPr>
      <w:bookmarkStart w:id="8796" w:name="_ETM_Q47_438574"/>
      <w:bookmarkStart w:id="8797" w:name="_ETM_Q47_438607"/>
      <w:bookmarkEnd w:id="8796"/>
      <w:bookmarkEnd w:id="8797"/>
      <w:r>
        <w:rPr>
          <w:rtl/>
          <w:lang w:eastAsia="he-IL"/>
        </w:rPr>
        <w:t xml:space="preserve">אני באמת חושב שכאשר רואים שבמהלך כל הקדנציה היועצת המשפטית </w:t>
      </w:r>
      <w:bookmarkStart w:id="8798" w:name="_ETM_Q47_437757"/>
      <w:bookmarkEnd w:id="8798"/>
      <w:r>
        <w:rPr>
          <w:rtl/>
          <w:lang w:eastAsia="he-IL"/>
        </w:rPr>
        <w:t xml:space="preserve">לא מצאה זמן להרבה דברים שנתבקשה לתת </w:t>
      </w:r>
      <w:r>
        <w:rPr>
          <w:rFonts w:hint="cs"/>
          <w:rtl/>
          <w:lang w:eastAsia="he-IL"/>
        </w:rPr>
        <w:t>ב</w:t>
      </w:r>
      <w:r>
        <w:rPr>
          <w:rtl/>
          <w:lang w:eastAsia="he-IL"/>
        </w:rPr>
        <w:t>הם חוות דעת</w:t>
      </w:r>
      <w:r>
        <w:rPr>
          <w:rFonts w:hint="cs"/>
          <w:rtl/>
          <w:lang w:eastAsia="he-IL"/>
        </w:rPr>
        <w:t>,</w:t>
      </w:r>
      <w:r>
        <w:rPr>
          <w:rtl/>
          <w:lang w:eastAsia="he-IL"/>
        </w:rPr>
        <w:t xml:space="preserve"> </w:t>
      </w:r>
      <w:bookmarkStart w:id="8799" w:name="_ETM_Q47_442904"/>
      <w:bookmarkEnd w:id="8799"/>
      <w:r>
        <w:rPr>
          <w:rtl/>
          <w:lang w:eastAsia="he-IL"/>
        </w:rPr>
        <w:t xml:space="preserve">בכל מיני משרדי ממשלה </w:t>
      </w:r>
      <w:r w:rsidR="005E21F1">
        <w:rPr>
          <w:rFonts w:hint="cs"/>
          <w:rtl/>
          <w:lang w:eastAsia="he-IL"/>
        </w:rPr>
        <w:t xml:space="preserve">– </w:t>
      </w:r>
      <w:r>
        <w:rPr>
          <w:rtl/>
          <w:lang w:eastAsia="he-IL"/>
        </w:rPr>
        <w:t>לא היה לה זמן</w:t>
      </w:r>
      <w:r>
        <w:rPr>
          <w:rFonts w:hint="cs"/>
          <w:rtl/>
          <w:lang w:eastAsia="he-IL"/>
        </w:rPr>
        <w:t>;</w:t>
      </w:r>
      <w:r>
        <w:rPr>
          <w:rtl/>
          <w:lang w:eastAsia="he-IL"/>
        </w:rPr>
        <w:t xml:space="preserve"> היו צריכים </w:t>
      </w:r>
      <w:bookmarkStart w:id="8800" w:name="_ETM_Q47_448052"/>
      <w:bookmarkEnd w:id="8800"/>
      <w:r>
        <w:rPr>
          <w:rtl/>
          <w:lang w:eastAsia="he-IL"/>
        </w:rPr>
        <w:t>להגיש כל מיני חומרים</w:t>
      </w:r>
      <w:r>
        <w:rPr>
          <w:rFonts w:hint="cs"/>
          <w:rtl/>
          <w:lang w:eastAsia="he-IL"/>
        </w:rPr>
        <w:t xml:space="preserve"> –</w:t>
      </w:r>
      <w:r>
        <w:rPr>
          <w:rtl/>
          <w:lang w:eastAsia="he-IL"/>
        </w:rPr>
        <w:t xml:space="preserve"> אין לה זמן, היא עמוסה</w:t>
      </w:r>
      <w:r>
        <w:rPr>
          <w:rFonts w:hint="cs"/>
          <w:rtl/>
          <w:lang w:eastAsia="he-IL"/>
        </w:rPr>
        <w:t xml:space="preserve">. עמוסה. </w:t>
      </w:r>
      <w:bookmarkStart w:id="8801" w:name="_ETM_Q47_453529"/>
      <w:bookmarkEnd w:id="8801"/>
      <w:r>
        <w:rPr>
          <w:rtl/>
          <w:lang w:eastAsia="he-IL"/>
        </w:rPr>
        <w:t xml:space="preserve">אנחנו בסך הכול עושים לה פה טובה מאוד גדולה </w:t>
      </w:r>
      <w:bookmarkStart w:id="8802" w:name="_ETM_Q47_458389"/>
      <w:bookmarkEnd w:id="8802"/>
      <w:r>
        <w:rPr>
          <w:rtl/>
          <w:lang w:eastAsia="he-IL"/>
        </w:rPr>
        <w:t>שמסירים מעל</w:t>
      </w:r>
      <w:r>
        <w:rPr>
          <w:rFonts w:hint="cs"/>
          <w:rtl/>
          <w:lang w:eastAsia="he-IL"/>
        </w:rPr>
        <w:t>י</w:t>
      </w:r>
      <w:r>
        <w:rPr>
          <w:rtl/>
          <w:lang w:eastAsia="he-IL"/>
        </w:rPr>
        <w:t>ה את אותו לחץ של העבודה</w:t>
      </w:r>
      <w:r>
        <w:rPr>
          <w:rFonts w:hint="cs"/>
          <w:rtl/>
          <w:lang w:eastAsia="he-IL"/>
        </w:rPr>
        <w:t>.</w:t>
      </w:r>
      <w:r>
        <w:rPr>
          <w:rtl/>
          <w:lang w:eastAsia="he-IL"/>
        </w:rPr>
        <w:t xml:space="preserve"> אין לה זמן</w:t>
      </w:r>
      <w:r>
        <w:rPr>
          <w:rFonts w:hint="cs"/>
          <w:rtl/>
          <w:lang w:eastAsia="he-IL"/>
        </w:rPr>
        <w:t>. היא</w:t>
      </w:r>
      <w:r>
        <w:rPr>
          <w:rtl/>
          <w:lang w:eastAsia="he-IL"/>
        </w:rPr>
        <w:t xml:space="preserve"> </w:t>
      </w:r>
      <w:bookmarkStart w:id="8803" w:name="_ETM_Q47_463249"/>
      <w:bookmarkEnd w:id="8803"/>
      <w:r>
        <w:rPr>
          <w:rtl/>
          <w:lang w:eastAsia="he-IL"/>
        </w:rPr>
        <w:t>אפילו קיבלה מבג</w:t>
      </w:r>
      <w:r>
        <w:rPr>
          <w:rFonts w:hint="cs"/>
          <w:rtl/>
          <w:lang w:eastAsia="he-IL"/>
        </w:rPr>
        <w:t>"</w:t>
      </w:r>
      <w:r>
        <w:rPr>
          <w:rtl/>
          <w:lang w:eastAsia="he-IL"/>
        </w:rPr>
        <w:t xml:space="preserve">ץ כמה נזיפות על זה שהיא לא </w:t>
      </w:r>
      <w:bookmarkStart w:id="8804" w:name="_ETM_Q47_468109"/>
      <w:bookmarkEnd w:id="8804"/>
      <w:r>
        <w:rPr>
          <w:rtl/>
          <w:lang w:eastAsia="he-IL"/>
        </w:rPr>
        <w:t>מגישה את התגובות שלה בזמן</w:t>
      </w:r>
      <w:r>
        <w:rPr>
          <w:rFonts w:hint="cs"/>
          <w:rtl/>
          <w:lang w:eastAsia="he-IL"/>
        </w:rPr>
        <w:t>.</w:t>
      </w:r>
      <w:r>
        <w:rPr>
          <w:rtl/>
          <w:lang w:eastAsia="he-IL"/>
        </w:rPr>
        <w:t xml:space="preserve"> אין לה זמן</w:t>
      </w:r>
      <w:r w:rsidR="005E21F1">
        <w:rPr>
          <w:rFonts w:hint="cs"/>
          <w:rtl/>
          <w:lang w:eastAsia="he-IL"/>
        </w:rPr>
        <w:t>,</w:t>
      </w:r>
      <w:r>
        <w:rPr>
          <w:rtl/>
          <w:lang w:eastAsia="he-IL"/>
        </w:rPr>
        <w:t xml:space="preserve"> ליועצת המשפטית</w:t>
      </w:r>
      <w:r>
        <w:rPr>
          <w:rFonts w:hint="cs"/>
          <w:rtl/>
          <w:lang w:eastAsia="he-IL"/>
        </w:rPr>
        <w:t>.</w:t>
      </w:r>
      <w:r>
        <w:rPr>
          <w:rtl/>
          <w:lang w:eastAsia="he-IL"/>
        </w:rPr>
        <w:t xml:space="preserve"> </w:t>
      </w:r>
      <w:bookmarkStart w:id="8805" w:name="_ETM_Q47_472969"/>
      <w:bookmarkStart w:id="8806" w:name="_ETM_Q47_480862"/>
      <w:bookmarkStart w:id="8807" w:name="_ETM_Q47_480914"/>
      <w:bookmarkStart w:id="8808" w:name="_ETM_Q47_481421"/>
      <w:bookmarkStart w:id="8809" w:name="_ETM_Q47_481449"/>
      <w:bookmarkEnd w:id="8805"/>
      <w:bookmarkEnd w:id="8806"/>
      <w:bookmarkEnd w:id="8807"/>
      <w:bookmarkEnd w:id="8808"/>
      <w:bookmarkEnd w:id="8809"/>
      <w:r>
        <w:rPr>
          <w:rtl/>
          <w:lang w:eastAsia="he-IL"/>
        </w:rPr>
        <w:t>היא לא מוצאת זמן לכלום</w:t>
      </w:r>
      <w:r>
        <w:rPr>
          <w:rFonts w:hint="cs"/>
          <w:rtl/>
          <w:lang w:eastAsia="he-IL"/>
        </w:rPr>
        <w:t>.</w:t>
      </w:r>
      <w:r>
        <w:rPr>
          <w:rtl/>
          <w:lang w:eastAsia="he-IL"/>
        </w:rPr>
        <w:t xml:space="preserve"> אז אם היא ל</w:t>
      </w:r>
      <w:r>
        <w:rPr>
          <w:rFonts w:hint="cs"/>
          <w:rtl/>
          <w:lang w:eastAsia="he-IL"/>
        </w:rPr>
        <w:t>א</w:t>
      </w:r>
      <w:r>
        <w:rPr>
          <w:rtl/>
          <w:lang w:eastAsia="he-IL"/>
        </w:rPr>
        <w:t xml:space="preserve"> </w:t>
      </w:r>
      <w:bookmarkStart w:id="8810" w:name="_ETM_Q47_478359"/>
      <w:bookmarkEnd w:id="8810"/>
      <w:r>
        <w:rPr>
          <w:rFonts w:hint="cs"/>
          <w:rtl/>
          <w:lang w:eastAsia="he-IL"/>
        </w:rPr>
        <w:t xml:space="preserve">מוצאת </w:t>
      </w:r>
      <w:r>
        <w:rPr>
          <w:rtl/>
          <w:lang w:eastAsia="he-IL"/>
        </w:rPr>
        <w:t>זמן לכלום, אנחנו עושים חלוקת עומסים</w:t>
      </w:r>
      <w:r>
        <w:rPr>
          <w:rFonts w:hint="cs"/>
          <w:rtl/>
          <w:lang w:eastAsia="he-IL"/>
        </w:rPr>
        <w:t>.</w:t>
      </w:r>
      <w:r>
        <w:rPr>
          <w:rtl/>
          <w:lang w:eastAsia="he-IL"/>
        </w:rPr>
        <w:t xml:space="preserve"> אנחנו מורידים ממנה </w:t>
      </w:r>
      <w:bookmarkStart w:id="8811" w:name="_ETM_Q47_482711"/>
      <w:bookmarkEnd w:id="8811"/>
      <w:r>
        <w:rPr>
          <w:rtl/>
          <w:lang w:eastAsia="he-IL"/>
        </w:rPr>
        <w:t>את העומס הגדול הזה, כי אין לה זמן</w:t>
      </w:r>
      <w:r>
        <w:rPr>
          <w:rFonts w:hint="cs"/>
          <w:rtl/>
          <w:lang w:eastAsia="he-IL"/>
        </w:rPr>
        <w:t>.</w:t>
      </w:r>
      <w:r>
        <w:rPr>
          <w:rtl/>
          <w:lang w:eastAsia="he-IL"/>
        </w:rPr>
        <w:t xml:space="preserve"> היא מגיעה </w:t>
      </w:r>
      <w:bookmarkStart w:id="8812" w:name="_ETM_Q47_487064"/>
      <w:bookmarkEnd w:id="8812"/>
      <w:r>
        <w:rPr>
          <w:rtl/>
          <w:lang w:eastAsia="he-IL"/>
        </w:rPr>
        <w:t>לבג</w:t>
      </w:r>
      <w:r>
        <w:rPr>
          <w:rFonts w:hint="cs"/>
          <w:rtl/>
          <w:lang w:eastAsia="he-IL"/>
        </w:rPr>
        <w:t>"</w:t>
      </w:r>
      <w:r>
        <w:rPr>
          <w:rtl/>
          <w:lang w:eastAsia="he-IL"/>
        </w:rPr>
        <w:t xml:space="preserve">ץ לא מוכנה, אז אנחנו עוזרים לה </w:t>
      </w:r>
      <w:r>
        <w:rPr>
          <w:rFonts w:hint="cs"/>
          <w:rtl/>
          <w:lang w:eastAsia="he-IL"/>
        </w:rPr>
        <w:t>ב</w:t>
      </w:r>
      <w:r>
        <w:rPr>
          <w:rtl/>
          <w:lang w:eastAsia="he-IL"/>
        </w:rPr>
        <w:t>סך הכול</w:t>
      </w:r>
      <w:r>
        <w:rPr>
          <w:rFonts w:hint="cs"/>
          <w:rtl/>
          <w:lang w:eastAsia="he-IL"/>
        </w:rPr>
        <w:t>.</w:t>
      </w:r>
      <w:r>
        <w:rPr>
          <w:rtl/>
          <w:lang w:eastAsia="he-IL"/>
        </w:rPr>
        <w:t xml:space="preserve"> </w:t>
      </w:r>
      <w:bookmarkStart w:id="8813" w:name="_ETM_Q47_496549"/>
      <w:bookmarkEnd w:id="8813"/>
    </w:p>
    <w:p w:rsidR="00585F60" w:rsidRDefault="00585F60" w:rsidP="005E21F1">
      <w:pPr>
        <w:rPr>
          <w:rtl/>
          <w:lang w:eastAsia="he-IL"/>
        </w:rPr>
      </w:pPr>
      <w:bookmarkStart w:id="8814" w:name="_ETM_Q47_496597"/>
      <w:bookmarkEnd w:id="8814"/>
    </w:p>
    <w:p w:rsidR="00585F60" w:rsidRDefault="00585F60" w:rsidP="00F86AFB">
      <w:pPr>
        <w:rPr>
          <w:rtl/>
          <w:lang w:eastAsia="he-IL"/>
        </w:rPr>
      </w:pPr>
      <w:bookmarkStart w:id="8815" w:name="_ETM_Q47_496671"/>
      <w:bookmarkStart w:id="8816" w:name="_ETM_Q47_496712"/>
      <w:bookmarkEnd w:id="8815"/>
      <w:bookmarkEnd w:id="8816"/>
      <w:r>
        <w:rPr>
          <w:rtl/>
          <w:lang w:eastAsia="he-IL"/>
        </w:rPr>
        <w:t xml:space="preserve">אבל </w:t>
      </w:r>
      <w:bookmarkStart w:id="8817" w:name="_ETM_Q47_491416"/>
      <w:bookmarkEnd w:id="8817"/>
      <w:r>
        <w:rPr>
          <w:rtl/>
          <w:lang w:eastAsia="he-IL"/>
        </w:rPr>
        <w:t xml:space="preserve">למה כן יש לה זמן? </w:t>
      </w:r>
      <w:bookmarkStart w:id="8818" w:name="_ETM_Q47_495950"/>
      <w:bookmarkEnd w:id="8818"/>
      <w:r>
        <w:rPr>
          <w:rtl/>
          <w:lang w:eastAsia="he-IL"/>
        </w:rPr>
        <w:t xml:space="preserve">יש </w:t>
      </w:r>
      <w:r>
        <w:rPr>
          <w:rFonts w:hint="cs"/>
          <w:rtl/>
          <w:lang w:eastAsia="he-IL"/>
        </w:rPr>
        <w:t>ל</w:t>
      </w:r>
      <w:r>
        <w:rPr>
          <w:rtl/>
          <w:lang w:eastAsia="he-IL"/>
        </w:rPr>
        <w:t>ה</w:t>
      </w:r>
      <w:r>
        <w:rPr>
          <w:rFonts w:hint="cs"/>
          <w:rtl/>
          <w:lang w:eastAsia="he-IL"/>
        </w:rPr>
        <w:t xml:space="preserve"> </w:t>
      </w:r>
      <w:r>
        <w:rPr>
          <w:rtl/>
          <w:lang w:eastAsia="he-IL"/>
        </w:rPr>
        <w:t xml:space="preserve">זמן לקום </w:t>
      </w:r>
      <w:r>
        <w:rPr>
          <w:rFonts w:hint="cs"/>
          <w:rtl/>
          <w:lang w:eastAsia="he-IL"/>
        </w:rPr>
        <w:t>ב</w:t>
      </w:r>
      <w:r>
        <w:rPr>
          <w:rtl/>
          <w:lang w:eastAsia="he-IL"/>
        </w:rPr>
        <w:t>כל בוקר ולראות איך ה</w:t>
      </w:r>
      <w:r>
        <w:rPr>
          <w:rFonts w:hint="cs"/>
          <w:rtl/>
          <w:lang w:eastAsia="he-IL"/>
        </w:rPr>
        <w:t>יא צ</w:t>
      </w:r>
      <w:r>
        <w:rPr>
          <w:rtl/>
          <w:lang w:eastAsia="he-IL"/>
        </w:rPr>
        <w:t xml:space="preserve">דה את בני </w:t>
      </w:r>
      <w:bookmarkStart w:id="8819" w:name="_ETM_Q47_500722"/>
      <w:bookmarkEnd w:id="8819"/>
      <w:r>
        <w:rPr>
          <w:rFonts w:hint="cs"/>
          <w:rtl/>
          <w:lang w:eastAsia="he-IL"/>
        </w:rPr>
        <w:t>ה</w:t>
      </w:r>
      <w:r>
        <w:rPr>
          <w:rtl/>
          <w:lang w:eastAsia="he-IL"/>
        </w:rPr>
        <w:t>תורה ואת בני הישיבות</w:t>
      </w:r>
      <w:r w:rsidR="005E21F1">
        <w:rPr>
          <w:rFonts w:hint="cs"/>
          <w:rtl/>
          <w:lang w:eastAsia="he-IL"/>
        </w:rPr>
        <w:t>,</w:t>
      </w:r>
      <w:r>
        <w:rPr>
          <w:rtl/>
          <w:lang w:eastAsia="he-IL"/>
        </w:rPr>
        <w:t xml:space="preserve"> איך לקחת אותם לכלא</w:t>
      </w:r>
      <w:r w:rsidR="005E21F1">
        <w:rPr>
          <w:rFonts w:hint="cs"/>
          <w:rtl/>
          <w:lang w:eastAsia="he-IL"/>
        </w:rPr>
        <w:t>,</w:t>
      </w:r>
      <w:r>
        <w:rPr>
          <w:rtl/>
          <w:lang w:eastAsia="he-IL"/>
        </w:rPr>
        <w:t xml:space="preserve"> איך למרר </w:t>
      </w:r>
      <w:bookmarkStart w:id="8820" w:name="_ETM_Q47_505495"/>
      <w:bookmarkEnd w:id="8820"/>
      <w:r>
        <w:rPr>
          <w:rtl/>
          <w:lang w:eastAsia="he-IL"/>
        </w:rPr>
        <w:t>להם את החיים</w:t>
      </w:r>
      <w:r w:rsidR="005E21F1">
        <w:rPr>
          <w:rFonts w:hint="cs"/>
          <w:rtl/>
          <w:lang w:eastAsia="he-IL"/>
        </w:rPr>
        <w:t>,</w:t>
      </w:r>
      <w:r>
        <w:rPr>
          <w:rtl/>
          <w:lang w:eastAsia="he-IL"/>
        </w:rPr>
        <w:t xml:space="preserve"> איך לה</w:t>
      </w:r>
      <w:r>
        <w:rPr>
          <w:rFonts w:hint="cs"/>
          <w:rtl/>
          <w:lang w:eastAsia="he-IL"/>
        </w:rPr>
        <w:t>סית</w:t>
      </w:r>
      <w:r>
        <w:rPr>
          <w:rtl/>
          <w:lang w:eastAsia="he-IL"/>
        </w:rPr>
        <w:t xml:space="preserve"> אוכלוסייה </w:t>
      </w:r>
      <w:r>
        <w:rPr>
          <w:rFonts w:hint="cs"/>
          <w:rtl/>
          <w:lang w:eastAsia="he-IL"/>
        </w:rPr>
        <w:t xml:space="preserve">נגד </w:t>
      </w:r>
      <w:bookmarkStart w:id="8821" w:name="_ETM_Q47_518974"/>
      <w:bookmarkEnd w:id="8821"/>
      <w:r>
        <w:rPr>
          <w:rtl/>
          <w:lang w:eastAsia="he-IL"/>
        </w:rPr>
        <w:t>אוכלוסייה</w:t>
      </w:r>
      <w:r w:rsidR="005E21F1">
        <w:rPr>
          <w:rFonts w:hint="cs"/>
          <w:rtl/>
          <w:lang w:eastAsia="he-IL"/>
        </w:rPr>
        <w:t>.</w:t>
      </w:r>
      <w:r>
        <w:rPr>
          <w:rtl/>
          <w:lang w:eastAsia="he-IL"/>
        </w:rPr>
        <w:t xml:space="preserve"> לזה יש לה </w:t>
      </w:r>
      <w:bookmarkStart w:id="8822" w:name="_ETM_Q47_510267"/>
      <w:bookmarkEnd w:id="8822"/>
      <w:r>
        <w:rPr>
          <w:rtl/>
          <w:lang w:eastAsia="he-IL"/>
        </w:rPr>
        <w:t>המון זמן</w:t>
      </w:r>
      <w:r>
        <w:rPr>
          <w:rFonts w:hint="cs"/>
          <w:rtl/>
          <w:lang w:eastAsia="he-IL"/>
        </w:rPr>
        <w:t>.</w:t>
      </w:r>
      <w:r>
        <w:rPr>
          <w:rtl/>
          <w:lang w:eastAsia="he-IL"/>
        </w:rPr>
        <w:t xml:space="preserve"> המון זמן יש לה </w:t>
      </w:r>
      <w:r w:rsidR="005E21F1">
        <w:rPr>
          <w:rFonts w:hint="cs"/>
          <w:rtl/>
          <w:lang w:eastAsia="he-IL"/>
        </w:rPr>
        <w:t>ל</w:t>
      </w:r>
      <w:r>
        <w:rPr>
          <w:rtl/>
          <w:lang w:eastAsia="he-IL"/>
        </w:rPr>
        <w:t>זה</w:t>
      </w:r>
      <w:r>
        <w:rPr>
          <w:rFonts w:hint="cs"/>
          <w:rtl/>
          <w:lang w:eastAsia="he-IL"/>
        </w:rPr>
        <w:t>.</w:t>
      </w:r>
      <w:r>
        <w:rPr>
          <w:rtl/>
          <w:lang w:eastAsia="he-IL"/>
        </w:rPr>
        <w:t xml:space="preserve"> </w:t>
      </w:r>
      <w:bookmarkStart w:id="8823" w:name="_ETM_Q47_515730"/>
      <w:bookmarkEnd w:id="8823"/>
      <w:r>
        <w:rPr>
          <w:rtl/>
          <w:lang w:eastAsia="he-IL"/>
        </w:rPr>
        <w:t>את זה שהיא מוצאת זמן לכל דבר, וגם לכלוא את</w:t>
      </w:r>
      <w:r>
        <w:rPr>
          <w:rFonts w:hint="cs"/>
          <w:rtl/>
          <w:lang w:eastAsia="he-IL"/>
        </w:rPr>
        <w:t xml:space="preserve"> אותם</w:t>
      </w:r>
      <w:r>
        <w:rPr>
          <w:rtl/>
          <w:lang w:eastAsia="he-IL"/>
        </w:rPr>
        <w:t xml:space="preserve"> </w:t>
      </w:r>
      <w:bookmarkStart w:id="8824" w:name="_ETM_Q47_521559"/>
      <w:bookmarkEnd w:id="8824"/>
      <w:r>
        <w:rPr>
          <w:rtl/>
          <w:lang w:eastAsia="he-IL"/>
        </w:rPr>
        <w:t>בחורי ישיבה</w:t>
      </w:r>
      <w:r>
        <w:rPr>
          <w:rFonts w:hint="cs"/>
          <w:rtl/>
          <w:lang w:eastAsia="he-IL"/>
        </w:rPr>
        <w:t>,</w:t>
      </w:r>
      <w:r>
        <w:rPr>
          <w:rtl/>
          <w:lang w:eastAsia="he-IL"/>
        </w:rPr>
        <w:t xml:space="preserve"> שבעצם מ</w:t>
      </w:r>
      <w:r>
        <w:rPr>
          <w:rFonts w:hint="cs"/>
          <w:rtl/>
          <w:lang w:eastAsia="he-IL"/>
        </w:rPr>
        <w:t>ה ה</w:t>
      </w:r>
      <w:r>
        <w:rPr>
          <w:rtl/>
          <w:lang w:eastAsia="he-IL"/>
        </w:rPr>
        <w:t>חט</w:t>
      </w:r>
      <w:r>
        <w:rPr>
          <w:rFonts w:hint="cs"/>
          <w:rtl/>
          <w:lang w:eastAsia="he-IL"/>
        </w:rPr>
        <w:t>א</w:t>
      </w:r>
      <w:r>
        <w:rPr>
          <w:rtl/>
          <w:lang w:eastAsia="he-IL"/>
        </w:rPr>
        <w:t xml:space="preserve"> שלהם</w:t>
      </w:r>
      <w:r>
        <w:rPr>
          <w:rFonts w:hint="cs"/>
          <w:rtl/>
          <w:lang w:eastAsia="he-IL"/>
        </w:rPr>
        <w:t>?</w:t>
      </w:r>
      <w:r>
        <w:rPr>
          <w:rtl/>
          <w:lang w:eastAsia="he-IL"/>
        </w:rPr>
        <w:t xml:space="preserve"> הם לא פורצים, הם לא </w:t>
      </w:r>
      <w:bookmarkStart w:id="8825" w:name="_ETM_Q47_527389"/>
      <w:bookmarkEnd w:id="8825"/>
      <w:r>
        <w:rPr>
          <w:rtl/>
          <w:lang w:eastAsia="he-IL"/>
        </w:rPr>
        <w:t>שודדים, הם לא גנבים</w:t>
      </w:r>
      <w:r>
        <w:rPr>
          <w:rFonts w:hint="cs"/>
          <w:rtl/>
          <w:lang w:eastAsia="he-IL"/>
        </w:rPr>
        <w:t>. ב</w:t>
      </w:r>
      <w:r>
        <w:rPr>
          <w:rtl/>
          <w:lang w:eastAsia="he-IL"/>
        </w:rPr>
        <w:t>סך הכול לא הו</w:t>
      </w:r>
      <w:r>
        <w:rPr>
          <w:rFonts w:hint="cs"/>
          <w:rtl/>
          <w:lang w:eastAsia="he-IL"/>
        </w:rPr>
        <w:t>סד</w:t>
      </w:r>
      <w:r>
        <w:rPr>
          <w:rtl/>
          <w:lang w:eastAsia="he-IL"/>
        </w:rPr>
        <w:t xml:space="preserve">ר מעמדם בתור </w:t>
      </w:r>
      <w:bookmarkStart w:id="8826" w:name="_ETM_Q47_533219"/>
      <w:bookmarkEnd w:id="8826"/>
      <w:r>
        <w:rPr>
          <w:rtl/>
          <w:lang w:eastAsia="he-IL"/>
        </w:rPr>
        <w:t>בחורי ישיבות שבמשך</w:t>
      </w:r>
      <w:r>
        <w:rPr>
          <w:rFonts w:hint="cs"/>
          <w:rtl/>
          <w:lang w:eastAsia="he-IL"/>
        </w:rPr>
        <w:t xml:space="preserve"> 70</w:t>
      </w:r>
      <w:r>
        <w:rPr>
          <w:rtl/>
          <w:lang w:eastAsia="he-IL"/>
        </w:rPr>
        <w:t xml:space="preserve"> שנה ישבו ולמדו</w:t>
      </w:r>
      <w:r>
        <w:rPr>
          <w:rFonts w:hint="cs"/>
          <w:rtl/>
          <w:lang w:eastAsia="he-IL"/>
        </w:rPr>
        <w:t>.</w:t>
      </w:r>
      <w:r>
        <w:rPr>
          <w:rtl/>
          <w:lang w:eastAsia="he-IL"/>
        </w:rPr>
        <w:t xml:space="preserve"> </w:t>
      </w:r>
      <w:bookmarkStart w:id="8827" w:name="_ETM_Q47_539279"/>
      <w:bookmarkEnd w:id="8827"/>
      <w:r>
        <w:rPr>
          <w:rtl/>
          <w:lang w:eastAsia="he-IL"/>
        </w:rPr>
        <w:t>אז לא הוסד</w:t>
      </w:r>
      <w:r>
        <w:rPr>
          <w:rFonts w:hint="cs"/>
          <w:rtl/>
          <w:lang w:eastAsia="he-IL"/>
        </w:rPr>
        <w:t>ר</w:t>
      </w:r>
      <w:r>
        <w:rPr>
          <w:rtl/>
          <w:lang w:eastAsia="he-IL"/>
        </w:rPr>
        <w:t xml:space="preserve"> מעמדם</w:t>
      </w:r>
      <w:r>
        <w:rPr>
          <w:rFonts w:hint="cs"/>
          <w:rtl/>
          <w:lang w:eastAsia="he-IL"/>
        </w:rPr>
        <w:t>,</w:t>
      </w:r>
      <w:r>
        <w:rPr>
          <w:rtl/>
          <w:lang w:eastAsia="he-IL"/>
        </w:rPr>
        <w:t xml:space="preserve"> אותם בחורי חמד, כן, נסיכי עולם </w:t>
      </w:r>
      <w:bookmarkStart w:id="8828" w:name="_ETM_Q47_545829"/>
      <w:bookmarkEnd w:id="8828"/>
      <w:r>
        <w:rPr>
          <w:rtl/>
          <w:lang w:eastAsia="he-IL"/>
        </w:rPr>
        <w:t>התורה</w:t>
      </w:r>
      <w:r>
        <w:rPr>
          <w:rFonts w:hint="cs"/>
          <w:rtl/>
          <w:lang w:eastAsia="he-IL"/>
        </w:rPr>
        <w:t>.</w:t>
      </w:r>
      <w:r>
        <w:rPr>
          <w:rtl/>
          <w:lang w:eastAsia="he-IL"/>
        </w:rPr>
        <w:t xml:space="preserve"> תשננו</w:t>
      </w:r>
      <w:r>
        <w:rPr>
          <w:rFonts w:hint="cs"/>
          <w:rtl/>
          <w:lang w:eastAsia="he-IL"/>
        </w:rPr>
        <w:t>:</w:t>
      </w:r>
      <w:r>
        <w:rPr>
          <w:rtl/>
          <w:lang w:eastAsia="he-IL"/>
        </w:rPr>
        <w:t xml:space="preserve"> לא עריקים, לא משתמטים</w:t>
      </w:r>
      <w:r>
        <w:rPr>
          <w:rFonts w:hint="cs"/>
          <w:rtl/>
          <w:lang w:eastAsia="he-IL"/>
        </w:rPr>
        <w:t xml:space="preserve"> –</w:t>
      </w:r>
      <w:r>
        <w:rPr>
          <w:rtl/>
          <w:lang w:eastAsia="he-IL"/>
        </w:rPr>
        <w:t xml:space="preserve"> נסיכי עולם התורה</w:t>
      </w:r>
      <w:r>
        <w:rPr>
          <w:rFonts w:hint="cs"/>
          <w:rtl/>
          <w:lang w:eastAsia="he-IL"/>
        </w:rPr>
        <w:t>.</w:t>
      </w:r>
      <w:r>
        <w:rPr>
          <w:rtl/>
          <w:lang w:eastAsia="he-IL"/>
        </w:rPr>
        <w:t xml:space="preserve"> ואם </w:t>
      </w:r>
      <w:bookmarkStart w:id="8829" w:name="_ETM_Q47_552379"/>
      <w:bookmarkEnd w:id="8829"/>
      <w:r>
        <w:rPr>
          <w:rtl/>
          <w:lang w:eastAsia="he-IL"/>
        </w:rPr>
        <w:t xml:space="preserve">אתם כל כך דלוקים ומחפשים את </w:t>
      </w:r>
      <w:bookmarkStart w:id="8830" w:name="_ETM_Q47_559089"/>
      <w:bookmarkEnd w:id="8830"/>
      <w:r>
        <w:rPr>
          <w:rFonts w:hint="cs"/>
          <w:rtl/>
          <w:lang w:eastAsia="he-IL"/>
        </w:rPr>
        <w:t xml:space="preserve">אותם </w:t>
      </w:r>
      <w:r>
        <w:rPr>
          <w:rtl/>
          <w:lang w:eastAsia="he-IL"/>
        </w:rPr>
        <w:t xml:space="preserve">אלה </w:t>
      </w:r>
      <w:r>
        <w:rPr>
          <w:rFonts w:hint="cs"/>
          <w:rtl/>
          <w:lang w:eastAsia="he-IL"/>
        </w:rPr>
        <w:t xml:space="preserve">העריקים, </w:t>
      </w:r>
      <w:r>
        <w:rPr>
          <w:rtl/>
          <w:lang w:eastAsia="he-IL"/>
        </w:rPr>
        <w:t xml:space="preserve">קדימה, במדינת תל אביב, יש לכם שם הרבה </w:t>
      </w:r>
      <w:bookmarkStart w:id="8831" w:name="_ETM_Q47_563762"/>
      <w:bookmarkEnd w:id="8831"/>
      <w:r>
        <w:rPr>
          <w:rtl/>
          <w:lang w:eastAsia="he-IL"/>
        </w:rPr>
        <w:t>מאוד עבודה. לכו לשם לחפש את ה</w:t>
      </w:r>
      <w:r>
        <w:rPr>
          <w:rFonts w:hint="cs"/>
          <w:rtl/>
          <w:lang w:eastAsia="he-IL"/>
        </w:rPr>
        <w:t>עריקים</w:t>
      </w:r>
      <w:r>
        <w:rPr>
          <w:rtl/>
          <w:lang w:eastAsia="he-IL"/>
        </w:rPr>
        <w:t xml:space="preserve"> </w:t>
      </w:r>
      <w:r>
        <w:rPr>
          <w:rFonts w:hint="cs"/>
          <w:rtl/>
          <w:lang w:eastAsia="he-IL"/>
        </w:rPr>
        <w:t>ו</w:t>
      </w:r>
      <w:r>
        <w:rPr>
          <w:rtl/>
          <w:lang w:eastAsia="he-IL"/>
        </w:rPr>
        <w:t>את המשתמטים</w:t>
      </w:r>
      <w:r>
        <w:rPr>
          <w:rFonts w:hint="cs"/>
          <w:rtl/>
          <w:lang w:eastAsia="he-IL"/>
        </w:rPr>
        <w:t>.</w:t>
      </w:r>
      <w:r>
        <w:rPr>
          <w:rtl/>
          <w:lang w:eastAsia="he-IL"/>
        </w:rPr>
        <w:t xml:space="preserve"> </w:t>
      </w:r>
      <w:bookmarkStart w:id="8832" w:name="_ETM_Q47_576805"/>
      <w:bookmarkEnd w:id="8832"/>
    </w:p>
    <w:p w:rsidR="00585F60" w:rsidRDefault="00585F60" w:rsidP="005E21F1">
      <w:pPr>
        <w:rPr>
          <w:rtl/>
          <w:lang w:eastAsia="he-IL"/>
        </w:rPr>
      </w:pPr>
      <w:bookmarkStart w:id="8833" w:name="_ETM_Q47_576856"/>
      <w:bookmarkEnd w:id="8833"/>
    </w:p>
    <w:p w:rsidR="00585F60" w:rsidRDefault="00585F60" w:rsidP="005E21F1">
      <w:pPr>
        <w:rPr>
          <w:rtl/>
          <w:lang w:eastAsia="he-IL"/>
        </w:rPr>
      </w:pPr>
      <w:bookmarkStart w:id="8834" w:name="_ETM_Q47_576925"/>
      <w:bookmarkStart w:id="8835" w:name="_ETM_Q47_576969"/>
      <w:bookmarkEnd w:id="8834"/>
      <w:bookmarkEnd w:id="8835"/>
      <w:r>
        <w:rPr>
          <w:rtl/>
          <w:lang w:eastAsia="he-IL"/>
        </w:rPr>
        <w:t xml:space="preserve">אותם </w:t>
      </w:r>
      <w:bookmarkStart w:id="8836" w:name="_ETM_Q47_568436"/>
      <w:bookmarkEnd w:id="8836"/>
      <w:r>
        <w:rPr>
          <w:rtl/>
          <w:lang w:eastAsia="he-IL"/>
        </w:rPr>
        <w:t>בחורי ישיבה שיושבים ולומדים</w:t>
      </w:r>
      <w:r>
        <w:rPr>
          <w:rFonts w:hint="cs"/>
          <w:rtl/>
          <w:lang w:eastAsia="he-IL"/>
        </w:rPr>
        <w:t>,</w:t>
      </w:r>
      <w:r>
        <w:rPr>
          <w:rtl/>
          <w:lang w:eastAsia="he-IL"/>
        </w:rPr>
        <w:t xml:space="preserve"> ימשיכו ללמוד, כי </w:t>
      </w:r>
      <w:r>
        <w:rPr>
          <w:rFonts w:hint="cs"/>
          <w:rtl/>
          <w:lang w:eastAsia="he-IL"/>
        </w:rPr>
        <w:t>"</w:t>
      </w:r>
      <w:r>
        <w:rPr>
          <w:rtl/>
          <w:lang w:eastAsia="he-IL"/>
        </w:rPr>
        <w:t xml:space="preserve">נצח ישראל לא </w:t>
      </w:r>
      <w:bookmarkStart w:id="8837" w:name="_ETM_Q47_573109"/>
      <w:bookmarkEnd w:id="8837"/>
      <w:r>
        <w:rPr>
          <w:rtl/>
          <w:lang w:eastAsia="he-IL"/>
        </w:rPr>
        <w:t>ישקר</w:t>
      </w:r>
      <w:r>
        <w:rPr>
          <w:rFonts w:hint="cs"/>
          <w:rtl/>
          <w:lang w:eastAsia="he-IL"/>
        </w:rPr>
        <w:t>"</w:t>
      </w:r>
      <w:r>
        <w:rPr>
          <w:rtl/>
          <w:lang w:eastAsia="he-IL"/>
        </w:rPr>
        <w:t>. ואותה יועצת משפטית</w:t>
      </w:r>
      <w:r w:rsidR="00F86AFB">
        <w:rPr>
          <w:rFonts w:hint="cs"/>
          <w:rtl/>
          <w:lang w:eastAsia="he-IL"/>
        </w:rPr>
        <w:t>,</w:t>
      </w:r>
      <w:r>
        <w:rPr>
          <w:rtl/>
          <w:lang w:eastAsia="he-IL"/>
        </w:rPr>
        <w:t xml:space="preserve"> שגרמה</w:t>
      </w:r>
      <w:r>
        <w:rPr>
          <w:rFonts w:hint="cs"/>
          <w:rtl/>
          <w:lang w:eastAsia="he-IL"/>
        </w:rPr>
        <w:t xml:space="preserve"> </w:t>
      </w:r>
      <w:bookmarkStart w:id="8838" w:name="_ETM_Q47_583677"/>
      <w:bookmarkEnd w:id="8838"/>
      <w:r>
        <w:rPr>
          <w:rtl/>
          <w:lang w:eastAsia="he-IL"/>
        </w:rPr>
        <w:t>לכל הה</w:t>
      </w:r>
      <w:r>
        <w:rPr>
          <w:rFonts w:hint="cs"/>
          <w:rtl/>
          <w:lang w:eastAsia="he-IL"/>
        </w:rPr>
        <w:t>שנא</w:t>
      </w:r>
      <w:r>
        <w:rPr>
          <w:rtl/>
          <w:lang w:eastAsia="he-IL"/>
        </w:rPr>
        <w:t xml:space="preserve">ה הזאת </w:t>
      </w:r>
      <w:bookmarkStart w:id="8839" w:name="_ETM_Q47_577783"/>
      <w:bookmarkEnd w:id="8839"/>
      <w:r>
        <w:rPr>
          <w:rtl/>
          <w:lang w:eastAsia="he-IL"/>
        </w:rPr>
        <w:t>במדינה</w:t>
      </w:r>
      <w:r>
        <w:rPr>
          <w:rFonts w:hint="cs"/>
          <w:rtl/>
          <w:lang w:eastAsia="he-IL"/>
        </w:rPr>
        <w:t>,</w:t>
      </w:r>
      <w:r>
        <w:rPr>
          <w:rtl/>
          <w:lang w:eastAsia="he-IL"/>
        </w:rPr>
        <w:t xml:space="preserve"> בסופו של דבר היא תתפצל גם מהתפקיד שלה </w:t>
      </w:r>
      <w:bookmarkStart w:id="8840" w:name="_ETM_Q47_582456"/>
      <w:bookmarkEnd w:id="8840"/>
      <w:r>
        <w:rPr>
          <w:rtl/>
          <w:lang w:eastAsia="he-IL"/>
        </w:rPr>
        <w:t>לגמרי.</w:t>
      </w:r>
    </w:p>
    <w:p w:rsidR="00585F60" w:rsidRDefault="00585F60" w:rsidP="005E21F1">
      <w:pPr>
        <w:rPr>
          <w:rtl/>
          <w:lang w:eastAsia="he-IL"/>
        </w:rPr>
      </w:pPr>
    </w:p>
    <w:p w:rsidR="00585F60" w:rsidRDefault="00585F60" w:rsidP="005E21F1">
      <w:pPr>
        <w:pStyle w:val="af6"/>
        <w:keepNext/>
        <w:rPr>
          <w:rtl/>
        </w:rPr>
      </w:pPr>
      <w:r w:rsidRPr="008247BE">
        <w:rPr>
          <w:rStyle w:val="TagStyle"/>
          <w:rtl/>
        </w:rPr>
        <w:t xml:space="preserve"> &lt;&lt; יור &gt;&gt;</w:t>
      </w:r>
      <w:r w:rsidRPr="00EF17C6">
        <w:rPr>
          <w:rStyle w:val="TagStyle"/>
          <w:rtl/>
        </w:rPr>
        <w:t xml:space="preserve"> </w:t>
      </w:r>
      <w:r>
        <w:rPr>
          <w:rtl/>
        </w:rPr>
        <w:t>היו"ר לימור סון הר מלך:</w:t>
      </w:r>
      <w:r w:rsidRPr="00EF17C6">
        <w:rPr>
          <w:rStyle w:val="TagStyle"/>
          <w:rtl/>
        </w:rPr>
        <w:t xml:space="preserve"> </w:t>
      </w:r>
      <w:r w:rsidRPr="008247BE">
        <w:rPr>
          <w:rStyle w:val="TagStyle"/>
          <w:rtl/>
        </w:rPr>
        <w:t>&lt;&lt; יור &gt;&gt;</w:t>
      </w:r>
      <w:r>
        <w:rPr>
          <w:rtl/>
        </w:rPr>
        <w:t xml:space="preserve">  </w:t>
      </w:r>
    </w:p>
    <w:p w:rsidR="00585F60" w:rsidRDefault="00585F60" w:rsidP="009A1C59">
      <w:pPr>
        <w:rPr>
          <w:rtl/>
          <w:lang w:eastAsia="he-IL"/>
        </w:rPr>
      </w:pPr>
    </w:p>
    <w:p w:rsidR="00585F60" w:rsidRPr="00EF17C6" w:rsidRDefault="00585F60" w:rsidP="005E21F1">
      <w:pPr>
        <w:rPr>
          <w:rtl/>
          <w:lang w:eastAsia="he-IL"/>
        </w:rPr>
      </w:pPr>
      <w:bookmarkStart w:id="8841" w:name="_ETM_Q47_588824"/>
      <w:bookmarkEnd w:id="8841"/>
      <w:r>
        <w:rPr>
          <w:rFonts w:hint="cs"/>
          <w:rtl/>
          <w:lang w:eastAsia="he-IL"/>
        </w:rPr>
        <w:t xml:space="preserve">תודה רבה. חבר הכנסת רון כץ, בבקשה. </w:t>
      </w:r>
    </w:p>
    <w:p w:rsidR="00585F60" w:rsidRDefault="00585F60" w:rsidP="005E21F1">
      <w:pPr>
        <w:rPr>
          <w:rtl/>
          <w:lang w:eastAsia="he-IL"/>
        </w:rPr>
      </w:pPr>
    </w:p>
    <w:p w:rsidR="00585F60" w:rsidRDefault="00585F60" w:rsidP="005E21F1">
      <w:pPr>
        <w:pStyle w:val="a4"/>
        <w:keepNext/>
        <w:rPr>
          <w:rtl/>
        </w:rPr>
      </w:pPr>
      <w:bookmarkStart w:id="8842" w:name="ET_speaker_6151_5"/>
      <w:r w:rsidRPr="008247BE">
        <w:rPr>
          <w:rStyle w:val="TagStyle"/>
          <w:rtl/>
        </w:rPr>
        <w:t xml:space="preserve"> &lt;&lt; דובר &gt;&gt;</w:t>
      </w:r>
      <w:r w:rsidRPr="00FE04E8">
        <w:rPr>
          <w:rStyle w:val="TagStyle"/>
          <w:rtl/>
        </w:rPr>
        <w:t xml:space="preserve"> </w:t>
      </w:r>
      <w:bookmarkStart w:id="8843" w:name="_Toc234323235"/>
      <w:bookmarkStart w:id="8844" w:name="_Toc234323411"/>
      <w:r>
        <w:rPr>
          <w:rtl/>
        </w:rPr>
        <w:t>רון כץ (יש עתיד):</w:t>
      </w:r>
      <w:bookmarkEnd w:id="8843"/>
      <w:bookmarkEnd w:id="8844"/>
      <w:r w:rsidRPr="00FE04E8">
        <w:rPr>
          <w:rStyle w:val="TagStyle"/>
          <w:rtl/>
        </w:rPr>
        <w:t xml:space="preserve"> </w:t>
      </w:r>
      <w:r w:rsidRPr="008247BE">
        <w:rPr>
          <w:rStyle w:val="TagStyle"/>
          <w:rtl/>
        </w:rPr>
        <w:t>&lt;&lt; דובר &gt;&gt;</w:t>
      </w:r>
      <w:r>
        <w:rPr>
          <w:rtl/>
        </w:rPr>
        <w:t xml:space="preserve">  </w:t>
      </w:r>
      <w:bookmarkEnd w:id="8842"/>
    </w:p>
    <w:p w:rsidR="00585F60" w:rsidRDefault="00585F60" w:rsidP="009A1C59">
      <w:pPr>
        <w:rPr>
          <w:rtl/>
          <w:lang w:eastAsia="he-IL"/>
        </w:rPr>
      </w:pPr>
    </w:p>
    <w:p w:rsidR="00585F60" w:rsidRDefault="00585F60" w:rsidP="005E21F1">
      <w:pPr>
        <w:rPr>
          <w:rtl/>
          <w:lang w:eastAsia="he-IL"/>
        </w:rPr>
      </w:pPr>
      <w:bookmarkStart w:id="8845" w:name="_ETM_Q47_609059"/>
      <w:bookmarkEnd w:id="8845"/>
      <w:r>
        <w:rPr>
          <w:rtl/>
          <w:lang w:eastAsia="he-IL"/>
        </w:rPr>
        <w:t>תודה רבה, גברתי</w:t>
      </w:r>
      <w:r>
        <w:rPr>
          <w:rFonts w:hint="cs"/>
          <w:rtl/>
          <w:lang w:eastAsia="he-IL"/>
        </w:rPr>
        <w:t>.</w:t>
      </w:r>
      <w:r>
        <w:rPr>
          <w:rtl/>
          <w:lang w:eastAsia="he-IL"/>
        </w:rPr>
        <w:t xml:space="preserve"> כ</w:t>
      </w:r>
      <w:r>
        <w:rPr>
          <w:rFonts w:hint="cs"/>
          <w:rtl/>
          <w:lang w:eastAsia="he-IL"/>
        </w:rPr>
        <w:t>נ</w:t>
      </w:r>
      <w:r>
        <w:rPr>
          <w:rtl/>
          <w:lang w:eastAsia="he-IL"/>
        </w:rPr>
        <w:t>ס</w:t>
      </w:r>
      <w:r>
        <w:rPr>
          <w:rFonts w:hint="cs"/>
          <w:rtl/>
          <w:lang w:eastAsia="he-IL"/>
        </w:rPr>
        <w:t xml:space="preserve">ת </w:t>
      </w:r>
      <w:bookmarkStart w:id="8846" w:name="_ETM_Q47_610467"/>
      <w:bookmarkEnd w:id="8846"/>
      <w:r>
        <w:rPr>
          <w:rFonts w:hint="cs"/>
          <w:rtl/>
          <w:lang w:eastAsia="he-IL"/>
        </w:rPr>
        <w:t xml:space="preserve">נכבדה, </w:t>
      </w:r>
      <w:r>
        <w:rPr>
          <w:rtl/>
          <w:lang w:eastAsia="he-IL"/>
        </w:rPr>
        <w:t xml:space="preserve">אדוני או גברתי, שר, מי </w:t>
      </w:r>
      <w:bookmarkStart w:id="8847" w:name="_ETM_Q47_613292"/>
      <w:bookmarkEnd w:id="8847"/>
      <w:r>
        <w:rPr>
          <w:rtl/>
          <w:lang w:eastAsia="he-IL"/>
        </w:rPr>
        <w:t>פה</w:t>
      </w:r>
      <w:r>
        <w:rPr>
          <w:rFonts w:hint="cs"/>
          <w:rtl/>
          <w:lang w:eastAsia="he-IL"/>
        </w:rPr>
        <w:t xml:space="preserve"> שר</w:t>
      </w:r>
      <w:r>
        <w:rPr>
          <w:rtl/>
          <w:lang w:eastAsia="he-IL"/>
        </w:rPr>
        <w:t>? אז קודם כול, הרבה מזל טוב.</w:t>
      </w:r>
    </w:p>
    <w:p w:rsidR="00585F60" w:rsidRDefault="00585F60" w:rsidP="005E21F1">
      <w:pPr>
        <w:rPr>
          <w:rtl/>
          <w:lang w:eastAsia="he-IL"/>
        </w:rPr>
      </w:pPr>
    </w:p>
    <w:p w:rsidR="00585F60" w:rsidRDefault="00585F60" w:rsidP="005E21F1">
      <w:pPr>
        <w:pStyle w:val="af6"/>
        <w:keepNext/>
        <w:rPr>
          <w:rtl/>
        </w:rPr>
      </w:pPr>
      <w:r w:rsidRPr="008247BE">
        <w:rPr>
          <w:rStyle w:val="TagStyle"/>
          <w:rtl/>
        </w:rPr>
        <w:t xml:space="preserve"> &lt;&lt; יור &gt;&gt;</w:t>
      </w:r>
      <w:r w:rsidRPr="00EF17C6">
        <w:rPr>
          <w:rStyle w:val="TagStyle"/>
          <w:rtl/>
        </w:rPr>
        <w:t xml:space="preserve"> </w:t>
      </w:r>
      <w:r>
        <w:rPr>
          <w:rtl/>
        </w:rPr>
        <w:t>היו"ר לימור סון הר מלך:</w:t>
      </w:r>
      <w:r w:rsidRPr="00EF17C6">
        <w:rPr>
          <w:rStyle w:val="TagStyle"/>
          <w:rtl/>
        </w:rPr>
        <w:t xml:space="preserve"> </w:t>
      </w:r>
      <w:r w:rsidRPr="008247BE">
        <w:rPr>
          <w:rStyle w:val="TagStyle"/>
          <w:rtl/>
        </w:rPr>
        <w:t>&lt;&lt; יור &gt;&gt;</w:t>
      </w:r>
      <w:r>
        <w:rPr>
          <w:rtl/>
        </w:rPr>
        <w:t xml:space="preserve">  </w:t>
      </w:r>
    </w:p>
    <w:p w:rsidR="00585F60" w:rsidRDefault="00585F60" w:rsidP="009A1C59">
      <w:pPr>
        <w:rPr>
          <w:rtl/>
          <w:lang w:eastAsia="he-IL"/>
        </w:rPr>
      </w:pPr>
    </w:p>
    <w:p w:rsidR="00585F60" w:rsidRDefault="00585F60" w:rsidP="005E21F1">
      <w:pPr>
        <w:rPr>
          <w:rtl/>
          <w:lang w:eastAsia="he-IL"/>
        </w:rPr>
      </w:pPr>
      <w:bookmarkStart w:id="8848" w:name="_ETM_Q47_620711"/>
      <w:bookmarkEnd w:id="8848"/>
      <w:r>
        <w:rPr>
          <w:rFonts w:hint="cs"/>
          <w:rtl/>
          <w:lang w:eastAsia="he-IL"/>
        </w:rPr>
        <w:t xml:space="preserve">תודה רבה. </w:t>
      </w:r>
    </w:p>
    <w:p w:rsidR="00585F60" w:rsidRDefault="00585F60" w:rsidP="009A1C59">
      <w:pPr>
        <w:rPr>
          <w:rtl/>
          <w:lang w:eastAsia="he-IL"/>
        </w:rPr>
      </w:pPr>
    </w:p>
    <w:p w:rsidR="00585F60" w:rsidRDefault="00585F60" w:rsidP="005E21F1">
      <w:pPr>
        <w:pStyle w:val="-"/>
        <w:keepNext/>
        <w:rPr>
          <w:rtl/>
        </w:rPr>
      </w:pPr>
      <w:bookmarkStart w:id="8849" w:name="ET_speakercontinue_6151_15"/>
      <w:r w:rsidRPr="008247BE">
        <w:rPr>
          <w:rStyle w:val="TagStyle"/>
          <w:rtl/>
        </w:rPr>
        <w:t xml:space="preserve"> &lt;&lt; דובר_המשך &gt;&gt;</w:t>
      </w:r>
      <w:r w:rsidRPr="00EF17C6">
        <w:rPr>
          <w:rStyle w:val="TagStyle"/>
          <w:rtl/>
        </w:rPr>
        <w:t xml:space="preserve"> </w:t>
      </w:r>
      <w:r>
        <w:rPr>
          <w:rtl/>
        </w:rPr>
        <w:t>רון כץ (יש עתיד):</w:t>
      </w:r>
      <w:r w:rsidRPr="00EF17C6">
        <w:rPr>
          <w:rStyle w:val="TagStyle"/>
          <w:rtl/>
        </w:rPr>
        <w:t xml:space="preserve"> </w:t>
      </w:r>
      <w:r w:rsidRPr="008247BE">
        <w:rPr>
          <w:rStyle w:val="TagStyle"/>
          <w:rtl/>
        </w:rPr>
        <w:t>&lt;&lt; דובר_המשך &gt;&gt;</w:t>
      </w:r>
      <w:r>
        <w:rPr>
          <w:rtl/>
        </w:rPr>
        <w:t xml:space="preserve">  </w:t>
      </w:r>
      <w:bookmarkEnd w:id="8849"/>
    </w:p>
    <w:p w:rsidR="00585F60" w:rsidRDefault="00585F60" w:rsidP="009A1C59">
      <w:pPr>
        <w:rPr>
          <w:rtl/>
          <w:lang w:eastAsia="he-IL"/>
        </w:rPr>
      </w:pPr>
    </w:p>
    <w:p w:rsidR="00585F60" w:rsidRPr="00EF17C6" w:rsidRDefault="00585F60" w:rsidP="005E21F1">
      <w:pPr>
        <w:rPr>
          <w:rtl/>
          <w:lang w:eastAsia="he-IL"/>
        </w:rPr>
      </w:pPr>
      <w:bookmarkStart w:id="8850" w:name="_ETM_Q47_623723"/>
      <w:bookmarkEnd w:id="8850"/>
      <w:r>
        <w:rPr>
          <w:rFonts w:hint="cs"/>
          <w:rtl/>
          <w:lang w:eastAsia="he-IL"/>
        </w:rPr>
        <w:t xml:space="preserve">זה סיפור מרגש, אמיתי. </w:t>
      </w:r>
    </w:p>
    <w:p w:rsidR="00585F60" w:rsidRDefault="00585F60" w:rsidP="005E21F1">
      <w:pPr>
        <w:rPr>
          <w:rtl/>
          <w:lang w:eastAsia="he-IL"/>
        </w:rPr>
      </w:pPr>
      <w:bookmarkStart w:id="8851" w:name="_ETM_Q47_619949"/>
      <w:bookmarkEnd w:id="8851"/>
    </w:p>
    <w:p w:rsidR="00585F60" w:rsidRDefault="00585F60" w:rsidP="005E21F1">
      <w:pPr>
        <w:pStyle w:val="af6"/>
        <w:keepNext/>
        <w:rPr>
          <w:rtl/>
        </w:rPr>
      </w:pPr>
      <w:r w:rsidRPr="008247BE">
        <w:rPr>
          <w:rStyle w:val="TagStyle"/>
          <w:rtl/>
        </w:rPr>
        <w:t xml:space="preserve"> &lt;&lt; יור &gt;&gt;</w:t>
      </w:r>
      <w:r w:rsidRPr="00EF17C6">
        <w:rPr>
          <w:rStyle w:val="TagStyle"/>
          <w:rtl/>
        </w:rPr>
        <w:t xml:space="preserve"> </w:t>
      </w:r>
      <w:r>
        <w:rPr>
          <w:rtl/>
        </w:rPr>
        <w:t>היו"ר לימור סון הר מלך:</w:t>
      </w:r>
      <w:r w:rsidRPr="00EF17C6">
        <w:rPr>
          <w:rStyle w:val="TagStyle"/>
          <w:rtl/>
        </w:rPr>
        <w:t xml:space="preserve"> </w:t>
      </w:r>
      <w:r w:rsidRPr="008247BE">
        <w:rPr>
          <w:rStyle w:val="TagStyle"/>
          <w:rtl/>
        </w:rPr>
        <w:t>&lt;&lt; יור &gt;&gt;</w:t>
      </w:r>
      <w:r>
        <w:rPr>
          <w:rtl/>
        </w:rPr>
        <w:t xml:space="preserve">  </w:t>
      </w:r>
    </w:p>
    <w:p w:rsidR="00585F60" w:rsidRDefault="00585F60" w:rsidP="009A1C59">
      <w:pPr>
        <w:rPr>
          <w:rtl/>
          <w:lang w:eastAsia="he-IL"/>
        </w:rPr>
      </w:pPr>
    </w:p>
    <w:p w:rsidR="00585F60" w:rsidRDefault="00585F60" w:rsidP="005E21F1">
      <w:pPr>
        <w:rPr>
          <w:rtl/>
          <w:lang w:eastAsia="he-IL"/>
        </w:rPr>
      </w:pPr>
      <w:bookmarkStart w:id="8852" w:name="_ETM_Q47_627479"/>
      <w:bookmarkEnd w:id="8852"/>
      <w:r>
        <w:rPr>
          <w:rFonts w:hint="cs"/>
          <w:rtl/>
          <w:lang w:eastAsia="he-IL"/>
        </w:rPr>
        <w:t>זו סגירת</w:t>
      </w:r>
      <w:bookmarkStart w:id="8853" w:name="_ETM_Q47_626746"/>
      <w:bookmarkEnd w:id="8853"/>
      <w:r>
        <w:rPr>
          <w:rFonts w:hint="cs"/>
          <w:rtl/>
          <w:lang w:eastAsia="he-IL"/>
        </w:rPr>
        <w:t xml:space="preserve"> מעגל, כי בעצם היא ילדה בבית החולים שבו נלחמו על החיים</w:t>
      </w:r>
      <w:bookmarkStart w:id="8854" w:name="_ETM_Q47_633394"/>
      <w:bookmarkEnd w:id="8854"/>
      <w:r>
        <w:rPr>
          <w:rFonts w:hint="cs"/>
          <w:rtl/>
          <w:lang w:eastAsia="he-IL"/>
        </w:rPr>
        <w:t xml:space="preserve"> שלה כשהיא נולדה. </w:t>
      </w:r>
    </w:p>
    <w:p w:rsidR="00585F60" w:rsidRDefault="00585F60" w:rsidP="005E21F1">
      <w:pPr>
        <w:rPr>
          <w:rtl/>
          <w:lang w:eastAsia="he-IL"/>
        </w:rPr>
      </w:pPr>
      <w:bookmarkStart w:id="8855" w:name="_ETM_Q47_634360"/>
      <w:bookmarkStart w:id="8856" w:name="_ETM_Q47_634428"/>
      <w:bookmarkEnd w:id="8855"/>
      <w:bookmarkEnd w:id="8856"/>
    </w:p>
    <w:p w:rsidR="00585F60" w:rsidRDefault="00585F60" w:rsidP="005E21F1">
      <w:pPr>
        <w:pStyle w:val="-"/>
        <w:keepNext/>
        <w:rPr>
          <w:rtl/>
        </w:rPr>
      </w:pPr>
      <w:bookmarkStart w:id="8857" w:name="ET_speakercontinue_6151_17"/>
      <w:r w:rsidRPr="008247BE">
        <w:rPr>
          <w:rStyle w:val="TagStyle"/>
          <w:rtl/>
        </w:rPr>
        <w:t xml:space="preserve"> &lt;&lt; דובר_המשך &gt;&gt;</w:t>
      </w:r>
      <w:r w:rsidRPr="00EF17C6">
        <w:rPr>
          <w:rStyle w:val="TagStyle"/>
          <w:rtl/>
        </w:rPr>
        <w:t xml:space="preserve"> </w:t>
      </w:r>
      <w:r>
        <w:rPr>
          <w:rtl/>
        </w:rPr>
        <w:t>רון כץ (יש עתיד):</w:t>
      </w:r>
      <w:r w:rsidRPr="00EF17C6">
        <w:rPr>
          <w:rStyle w:val="TagStyle"/>
          <w:rtl/>
        </w:rPr>
        <w:t xml:space="preserve"> </w:t>
      </w:r>
      <w:r w:rsidRPr="008247BE">
        <w:rPr>
          <w:rStyle w:val="TagStyle"/>
          <w:rtl/>
        </w:rPr>
        <w:t>&lt;&lt; דובר_המשך &gt;&gt;</w:t>
      </w:r>
      <w:r>
        <w:rPr>
          <w:rtl/>
        </w:rPr>
        <w:t xml:space="preserve">  </w:t>
      </w:r>
      <w:bookmarkEnd w:id="8857"/>
    </w:p>
    <w:p w:rsidR="00585F60" w:rsidRDefault="00585F60" w:rsidP="009A1C59">
      <w:pPr>
        <w:rPr>
          <w:rtl/>
          <w:lang w:eastAsia="he-IL"/>
        </w:rPr>
      </w:pPr>
    </w:p>
    <w:p w:rsidR="00585F60" w:rsidRDefault="00585F60" w:rsidP="005E21F1">
      <w:pPr>
        <w:rPr>
          <w:rtl/>
          <w:lang w:eastAsia="he-IL"/>
        </w:rPr>
      </w:pPr>
      <w:bookmarkStart w:id="8858" w:name="_ETM_Q47_635926"/>
      <w:bookmarkEnd w:id="8858"/>
      <w:r>
        <w:rPr>
          <w:rFonts w:hint="cs"/>
          <w:rtl/>
          <w:lang w:eastAsia="he-IL"/>
        </w:rPr>
        <w:t xml:space="preserve">מדהים. </w:t>
      </w:r>
      <w:bookmarkStart w:id="8859" w:name="_ETM_Q47_634850"/>
      <w:bookmarkEnd w:id="8859"/>
    </w:p>
    <w:p w:rsidR="00585F60" w:rsidRDefault="00585F60" w:rsidP="005E21F1">
      <w:pPr>
        <w:rPr>
          <w:rtl/>
          <w:lang w:eastAsia="he-IL"/>
        </w:rPr>
      </w:pPr>
      <w:bookmarkStart w:id="8860" w:name="_ETM_Q47_634888"/>
      <w:bookmarkEnd w:id="8860"/>
    </w:p>
    <w:p w:rsidR="00585F60" w:rsidRDefault="00585F60" w:rsidP="005E21F1">
      <w:pPr>
        <w:pStyle w:val="af6"/>
        <w:keepNext/>
        <w:rPr>
          <w:rtl/>
        </w:rPr>
      </w:pPr>
      <w:r w:rsidRPr="008247BE">
        <w:rPr>
          <w:rStyle w:val="TagStyle"/>
          <w:rtl/>
        </w:rPr>
        <w:t xml:space="preserve"> &lt;&lt; יור &gt;&gt;</w:t>
      </w:r>
      <w:r w:rsidRPr="00EF17C6">
        <w:rPr>
          <w:rStyle w:val="TagStyle"/>
          <w:rtl/>
        </w:rPr>
        <w:t xml:space="preserve"> </w:t>
      </w:r>
      <w:r>
        <w:rPr>
          <w:rtl/>
        </w:rPr>
        <w:t>היו"ר לימור סון הר מלך:</w:t>
      </w:r>
      <w:r w:rsidRPr="00EF17C6">
        <w:rPr>
          <w:rStyle w:val="TagStyle"/>
          <w:rtl/>
        </w:rPr>
        <w:t xml:space="preserve"> </w:t>
      </w:r>
      <w:r w:rsidRPr="008247BE">
        <w:rPr>
          <w:rStyle w:val="TagStyle"/>
          <w:rtl/>
        </w:rPr>
        <w:t>&lt;&lt; יור &gt;&gt;</w:t>
      </w:r>
      <w:r>
        <w:rPr>
          <w:rtl/>
        </w:rPr>
        <w:t xml:space="preserve">  </w:t>
      </w:r>
    </w:p>
    <w:p w:rsidR="00585F60" w:rsidRDefault="00585F60" w:rsidP="009A1C59">
      <w:pPr>
        <w:rPr>
          <w:rtl/>
          <w:lang w:eastAsia="he-IL"/>
        </w:rPr>
      </w:pPr>
    </w:p>
    <w:p w:rsidR="00585F60" w:rsidRDefault="00585F60" w:rsidP="005E21F1">
      <w:pPr>
        <w:rPr>
          <w:rtl/>
          <w:lang w:eastAsia="he-IL"/>
        </w:rPr>
      </w:pPr>
      <w:bookmarkStart w:id="8861" w:name="_ETM_Q47_635696"/>
      <w:bookmarkEnd w:id="8861"/>
      <w:r>
        <w:rPr>
          <w:rFonts w:hint="cs"/>
          <w:rtl/>
          <w:lang w:eastAsia="he-IL"/>
        </w:rPr>
        <w:t xml:space="preserve">בהדסה עין כרם. </w:t>
      </w:r>
    </w:p>
    <w:p w:rsidR="00585F60" w:rsidRDefault="00585F60" w:rsidP="005E21F1">
      <w:pPr>
        <w:rPr>
          <w:rtl/>
          <w:lang w:eastAsia="he-IL"/>
        </w:rPr>
      </w:pPr>
      <w:bookmarkStart w:id="8862" w:name="_ETM_Q47_634998"/>
      <w:bookmarkEnd w:id="8862"/>
    </w:p>
    <w:p w:rsidR="00585F60" w:rsidRDefault="00585F60" w:rsidP="005E21F1">
      <w:pPr>
        <w:pStyle w:val="-"/>
        <w:keepNext/>
        <w:rPr>
          <w:rtl/>
        </w:rPr>
      </w:pPr>
      <w:bookmarkStart w:id="8863" w:name="ET_speakercontinue_6151_19"/>
      <w:r w:rsidRPr="008247BE">
        <w:rPr>
          <w:rStyle w:val="TagStyle"/>
          <w:rtl/>
        </w:rPr>
        <w:t xml:space="preserve"> &lt;&lt; דובר_המשך &gt;&gt;</w:t>
      </w:r>
      <w:r w:rsidRPr="00EF17C6">
        <w:rPr>
          <w:rStyle w:val="TagStyle"/>
          <w:rtl/>
        </w:rPr>
        <w:t xml:space="preserve"> </w:t>
      </w:r>
      <w:r>
        <w:rPr>
          <w:rtl/>
        </w:rPr>
        <w:t>רון כץ (יש עתיד):</w:t>
      </w:r>
      <w:r w:rsidRPr="00EF17C6">
        <w:rPr>
          <w:rStyle w:val="TagStyle"/>
          <w:rtl/>
        </w:rPr>
        <w:t xml:space="preserve"> </w:t>
      </w:r>
      <w:r w:rsidRPr="008247BE">
        <w:rPr>
          <w:rStyle w:val="TagStyle"/>
          <w:rtl/>
        </w:rPr>
        <w:t>&lt;&lt; דובר_המשך &gt;&gt;</w:t>
      </w:r>
      <w:r>
        <w:rPr>
          <w:rtl/>
        </w:rPr>
        <w:t xml:space="preserve">  </w:t>
      </w:r>
      <w:bookmarkEnd w:id="8863"/>
    </w:p>
    <w:p w:rsidR="00585F60" w:rsidRDefault="00585F60" w:rsidP="009A1C59">
      <w:pPr>
        <w:rPr>
          <w:rtl/>
          <w:lang w:eastAsia="he-IL"/>
        </w:rPr>
      </w:pPr>
    </w:p>
    <w:p w:rsidR="00585F60" w:rsidRDefault="00585F60" w:rsidP="005E21F1">
      <w:pPr>
        <w:rPr>
          <w:rtl/>
          <w:lang w:eastAsia="he-IL"/>
        </w:rPr>
      </w:pPr>
      <w:bookmarkStart w:id="8864" w:name="_ETM_Q47_636160"/>
      <w:bookmarkEnd w:id="8864"/>
      <w:r>
        <w:rPr>
          <w:rFonts w:hint="cs"/>
          <w:rtl/>
          <w:lang w:eastAsia="he-IL"/>
        </w:rPr>
        <w:t xml:space="preserve">זה ניצחון אמיתי. </w:t>
      </w:r>
      <w:bookmarkStart w:id="8865" w:name="_ETM_Q47_634554"/>
      <w:bookmarkEnd w:id="8865"/>
    </w:p>
    <w:p w:rsidR="00585F60" w:rsidRDefault="00585F60" w:rsidP="005E21F1">
      <w:pPr>
        <w:rPr>
          <w:rtl/>
          <w:lang w:eastAsia="he-IL"/>
        </w:rPr>
      </w:pPr>
      <w:bookmarkStart w:id="8866" w:name="_ETM_Q47_634746"/>
      <w:bookmarkStart w:id="8867" w:name="_ETM_Q47_634799"/>
      <w:bookmarkEnd w:id="8866"/>
      <w:bookmarkEnd w:id="8867"/>
    </w:p>
    <w:p w:rsidR="00585F60" w:rsidRDefault="00585F60" w:rsidP="005E21F1">
      <w:pPr>
        <w:pStyle w:val="af6"/>
        <w:keepNext/>
        <w:rPr>
          <w:rtl/>
        </w:rPr>
      </w:pPr>
      <w:r w:rsidRPr="008247BE">
        <w:rPr>
          <w:rStyle w:val="TagStyle"/>
          <w:rtl/>
        </w:rPr>
        <w:t xml:space="preserve"> &lt;&lt; יור &gt;&gt;</w:t>
      </w:r>
      <w:r w:rsidRPr="00EF17C6">
        <w:rPr>
          <w:rStyle w:val="TagStyle"/>
          <w:rtl/>
        </w:rPr>
        <w:t xml:space="preserve"> </w:t>
      </w:r>
      <w:r>
        <w:rPr>
          <w:rtl/>
        </w:rPr>
        <w:t>היו"ר לימור סון הר מלך:</w:t>
      </w:r>
      <w:r w:rsidRPr="00EF17C6">
        <w:rPr>
          <w:rStyle w:val="TagStyle"/>
          <w:rtl/>
        </w:rPr>
        <w:t xml:space="preserve"> </w:t>
      </w:r>
      <w:r w:rsidRPr="008247BE">
        <w:rPr>
          <w:rStyle w:val="TagStyle"/>
          <w:rtl/>
        </w:rPr>
        <w:t>&lt;&lt; יור &gt;&gt;</w:t>
      </w:r>
      <w:r>
        <w:rPr>
          <w:rtl/>
        </w:rPr>
        <w:t xml:space="preserve">  </w:t>
      </w:r>
    </w:p>
    <w:p w:rsidR="00585F60" w:rsidRDefault="00585F60" w:rsidP="009A1C59">
      <w:pPr>
        <w:rPr>
          <w:rtl/>
          <w:lang w:eastAsia="he-IL"/>
        </w:rPr>
      </w:pPr>
    </w:p>
    <w:p w:rsidR="00585F60" w:rsidRDefault="00585F60" w:rsidP="005E21F1">
      <w:pPr>
        <w:rPr>
          <w:rtl/>
          <w:lang w:eastAsia="he-IL"/>
        </w:rPr>
      </w:pPr>
      <w:bookmarkStart w:id="8868" w:name="_ETM_Q47_635464"/>
      <w:bookmarkEnd w:id="8868"/>
      <w:r>
        <w:rPr>
          <w:rFonts w:hint="cs"/>
          <w:rtl/>
          <w:lang w:eastAsia="he-IL"/>
        </w:rPr>
        <w:t xml:space="preserve">ממש. </w:t>
      </w:r>
      <w:bookmarkStart w:id="8869" w:name="_ETM_Q47_637866"/>
      <w:bookmarkEnd w:id="8869"/>
      <w:r>
        <w:rPr>
          <w:rFonts w:hint="cs"/>
          <w:rtl/>
          <w:lang w:eastAsia="he-IL"/>
        </w:rPr>
        <w:t xml:space="preserve">באותו בית חולים. </w:t>
      </w:r>
      <w:bookmarkStart w:id="8870" w:name="_ETM_Q47_641634"/>
      <w:bookmarkEnd w:id="8870"/>
    </w:p>
    <w:p w:rsidR="00585F60" w:rsidRDefault="00585F60" w:rsidP="005E21F1">
      <w:pPr>
        <w:rPr>
          <w:rtl/>
          <w:lang w:eastAsia="he-IL"/>
        </w:rPr>
      </w:pPr>
      <w:bookmarkStart w:id="8871" w:name="_ETM_Q47_641692"/>
      <w:bookmarkEnd w:id="8871"/>
    </w:p>
    <w:p w:rsidR="00585F60" w:rsidRDefault="00585F60" w:rsidP="005E21F1">
      <w:pPr>
        <w:pStyle w:val="-"/>
        <w:keepNext/>
        <w:rPr>
          <w:rtl/>
        </w:rPr>
      </w:pPr>
      <w:bookmarkStart w:id="8872" w:name="ET_speakercontinue_6151_21"/>
      <w:r w:rsidRPr="008247BE">
        <w:rPr>
          <w:rStyle w:val="TagStyle"/>
          <w:rtl/>
        </w:rPr>
        <w:t xml:space="preserve"> &lt;&lt; דובר_המשך &gt;&gt;</w:t>
      </w:r>
      <w:r w:rsidRPr="00EF17C6">
        <w:rPr>
          <w:rStyle w:val="TagStyle"/>
          <w:rtl/>
        </w:rPr>
        <w:t xml:space="preserve"> </w:t>
      </w:r>
      <w:r>
        <w:rPr>
          <w:rtl/>
        </w:rPr>
        <w:t>רון כץ (יש עתיד):</w:t>
      </w:r>
      <w:r w:rsidRPr="00EF17C6">
        <w:rPr>
          <w:rStyle w:val="TagStyle"/>
          <w:rtl/>
        </w:rPr>
        <w:t xml:space="preserve"> </w:t>
      </w:r>
      <w:r w:rsidRPr="008247BE">
        <w:rPr>
          <w:rStyle w:val="TagStyle"/>
          <w:rtl/>
        </w:rPr>
        <w:t>&lt;&lt; דובר_המשך &gt;&gt;</w:t>
      </w:r>
      <w:r>
        <w:rPr>
          <w:rtl/>
        </w:rPr>
        <w:t xml:space="preserve">  </w:t>
      </w:r>
      <w:bookmarkEnd w:id="8872"/>
    </w:p>
    <w:p w:rsidR="00585F60" w:rsidRDefault="00585F60" w:rsidP="009A1C59">
      <w:pPr>
        <w:rPr>
          <w:rtl/>
          <w:lang w:eastAsia="he-IL"/>
        </w:rPr>
      </w:pPr>
    </w:p>
    <w:p w:rsidR="00585F60" w:rsidRDefault="00585F60" w:rsidP="00F86AFB">
      <w:pPr>
        <w:rPr>
          <w:rtl/>
          <w:lang w:eastAsia="he-IL"/>
        </w:rPr>
      </w:pPr>
      <w:bookmarkStart w:id="8873" w:name="_ETM_Q47_642428"/>
      <w:bookmarkEnd w:id="8873"/>
      <w:r>
        <w:rPr>
          <w:rFonts w:hint="cs"/>
          <w:rtl/>
          <w:lang w:eastAsia="he-IL"/>
        </w:rPr>
        <w:t>ו</w:t>
      </w:r>
      <w:r w:rsidR="00F86AFB">
        <w:rPr>
          <w:rFonts w:hint="cs"/>
          <w:rtl/>
          <w:lang w:eastAsia="he-IL"/>
        </w:rPr>
        <w:t xml:space="preserve">גם </w:t>
      </w:r>
      <w:r>
        <w:rPr>
          <w:rFonts w:hint="cs"/>
          <w:rtl/>
          <w:lang w:eastAsia="he-IL"/>
        </w:rPr>
        <w:t xml:space="preserve">בן. </w:t>
      </w:r>
    </w:p>
    <w:p w:rsidR="00585F60" w:rsidRDefault="00585F60" w:rsidP="005E21F1">
      <w:pPr>
        <w:ind w:firstLine="0"/>
        <w:rPr>
          <w:rtl/>
          <w:lang w:eastAsia="he-IL"/>
        </w:rPr>
      </w:pPr>
    </w:p>
    <w:p w:rsidR="00585F60" w:rsidRDefault="00585F60" w:rsidP="005E21F1">
      <w:pPr>
        <w:pStyle w:val="af6"/>
        <w:keepNext/>
        <w:rPr>
          <w:rtl/>
        </w:rPr>
      </w:pPr>
      <w:r w:rsidRPr="00246F86">
        <w:rPr>
          <w:rStyle w:val="TagStyle"/>
          <w:rtl/>
        </w:rPr>
        <w:t xml:space="preserve"> &lt;&lt; יור &gt;&gt; </w:t>
      </w:r>
      <w:r>
        <w:rPr>
          <w:rtl/>
        </w:rPr>
        <w:t>היו"ר לימור סון הר מלך:</w:t>
      </w:r>
      <w:r w:rsidRPr="00246F86">
        <w:rPr>
          <w:rStyle w:val="TagStyle"/>
          <w:rtl/>
        </w:rPr>
        <w:t xml:space="preserve"> &lt;&lt; יור &gt;&gt;</w:t>
      </w:r>
      <w:r>
        <w:rPr>
          <w:rtl/>
        </w:rPr>
        <w:t xml:space="preserve">   </w:t>
      </w:r>
    </w:p>
    <w:p w:rsidR="00585F60" w:rsidRDefault="00585F60" w:rsidP="009A1C59">
      <w:pPr>
        <w:rPr>
          <w:rtl/>
          <w:lang w:eastAsia="he-IL"/>
        </w:rPr>
      </w:pPr>
    </w:p>
    <w:p w:rsidR="00585F60" w:rsidRDefault="00585F60" w:rsidP="005E21F1">
      <w:pPr>
        <w:rPr>
          <w:rtl/>
          <w:lang w:eastAsia="he-IL"/>
        </w:rPr>
      </w:pPr>
      <w:r>
        <w:rPr>
          <w:rFonts w:hint="cs"/>
          <w:rtl/>
          <w:lang w:eastAsia="he-IL"/>
        </w:rPr>
        <w:t>כן. באותו בית חולים.</w:t>
      </w:r>
    </w:p>
    <w:p w:rsidR="00585F60" w:rsidRDefault="00585F60" w:rsidP="005E21F1">
      <w:pPr>
        <w:rPr>
          <w:rtl/>
          <w:lang w:eastAsia="he-IL"/>
        </w:rPr>
      </w:pPr>
      <w:bookmarkStart w:id="8874" w:name="_ETM_Q47_639004"/>
      <w:bookmarkStart w:id="8875" w:name="_ETM_Q47_639074"/>
      <w:bookmarkEnd w:id="8874"/>
      <w:bookmarkEnd w:id="8875"/>
    </w:p>
    <w:p w:rsidR="00585F60" w:rsidRDefault="00585F60" w:rsidP="005E21F1">
      <w:pPr>
        <w:pStyle w:val="-"/>
        <w:keepNext/>
        <w:rPr>
          <w:rtl/>
        </w:rPr>
      </w:pPr>
      <w:bookmarkStart w:id="8876" w:name="ET_speakercontinue_6151_26"/>
      <w:r w:rsidRPr="00246F86">
        <w:rPr>
          <w:rStyle w:val="TagStyle"/>
          <w:rtl/>
        </w:rPr>
        <w:t xml:space="preserve"> &lt;&lt; דובר_המשך &gt;&gt; </w:t>
      </w:r>
      <w:r>
        <w:rPr>
          <w:rtl/>
        </w:rPr>
        <w:t>רון כץ (יש עתיד):</w:t>
      </w:r>
      <w:r w:rsidRPr="00246F86">
        <w:rPr>
          <w:rStyle w:val="TagStyle"/>
          <w:rtl/>
        </w:rPr>
        <w:t xml:space="preserve"> &lt;&lt; דובר_המשך &gt;&gt;</w:t>
      </w:r>
      <w:r>
        <w:rPr>
          <w:rtl/>
        </w:rPr>
        <w:t xml:space="preserve">   </w:t>
      </w:r>
      <w:bookmarkEnd w:id="8876"/>
    </w:p>
    <w:p w:rsidR="00585F60" w:rsidRDefault="00585F60" w:rsidP="009A1C59">
      <w:pPr>
        <w:rPr>
          <w:rtl/>
          <w:lang w:eastAsia="he-IL"/>
        </w:rPr>
      </w:pPr>
    </w:p>
    <w:p w:rsidR="00585F60" w:rsidRDefault="00585F60" w:rsidP="005E21F1">
      <w:pPr>
        <w:rPr>
          <w:rtl/>
          <w:lang w:eastAsia="he-IL"/>
        </w:rPr>
      </w:pPr>
      <w:bookmarkStart w:id="8877" w:name="_ETM_Q47_641718"/>
      <w:bookmarkEnd w:id="8877"/>
      <w:r>
        <w:rPr>
          <w:rFonts w:hint="cs"/>
          <w:rtl/>
          <w:lang w:eastAsia="he-IL"/>
        </w:rPr>
        <w:t>באיזה בית חולים?</w:t>
      </w:r>
      <w:r>
        <w:rPr>
          <w:rFonts w:hint="cs"/>
          <w:lang w:eastAsia="he-IL"/>
        </w:rPr>
        <w:t xml:space="preserve"> </w:t>
      </w:r>
      <w:bookmarkStart w:id="8878" w:name="_ETM_Q47_642568"/>
      <w:bookmarkEnd w:id="8878"/>
    </w:p>
    <w:p w:rsidR="00585F60" w:rsidRDefault="00585F60" w:rsidP="005E21F1">
      <w:pPr>
        <w:rPr>
          <w:rtl/>
          <w:lang w:eastAsia="he-IL"/>
        </w:rPr>
      </w:pPr>
      <w:bookmarkStart w:id="8879" w:name="_ETM_Q47_642652"/>
      <w:bookmarkEnd w:id="8879"/>
    </w:p>
    <w:p w:rsidR="00585F60" w:rsidRDefault="00585F60" w:rsidP="005E21F1">
      <w:pPr>
        <w:pStyle w:val="af6"/>
        <w:keepNext/>
        <w:rPr>
          <w:rtl/>
        </w:rPr>
      </w:pPr>
      <w:r w:rsidRPr="008247BE">
        <w:rPr>
          <w:rStyle w:val="TagStyle"/>
          <w:rtl/>
        </w:rPr>
        <w:t xml:space="preserve"> &lt;&lt; יור &gt;&gt;</w:t>
      </w:r>
      <w:r w:rsidRPr="00EF17C6">
        <w:rPr>
          <w:rStyle w:val="TagStyle"/>
          <w:rtl/>
        </w:rPr>
        <w:t xml:space="preserve"> </w:t>
      </w:r>
      <w:r>
        <w:rPr>
          <w:rtl/>
        </w:rPr>
        <w:t>היו"ר לימור סון הר מלך:</w:t>
      </w:r>
      <w:r w:rsidRPr="00EF17C6">
        <w:rPr>
          <w:rStyle w:val="TagStyle"/>
          <w:rtl/>
        </w:rPr>
        <w:t xml:space="preserve"> </w:t>
      </w:r>
      <w:r w:rsidRPr="008247BE">
        <w:rPr>
          <w:rStyle w:val="TagStyle"/>
          <w:rtl/>
        </w:rPr>
        <w:t>&lt;&lt; יור &gt;&gt;</w:t>
      </w:r>
      <w:r>
        <w:rPr>
          <w:rtl/>
        </w:rPr>
        <w:t xml:space="preserve">  </w:t>
      </w:r>
    </w:p>
    <w:p w:rsidR="00585F60" w:rsidRDefault="00585F60" w:rsidP="009A1C59">
      <w:pPr>
        <w:rPr>
          <w:rtl/>
          <w:lang w:eastAsia="he-IL"/>
        </w:rPr>
      </w:pPr>
    </w:p>
    <w:p w:rsidR="00585F60" w:rsidRDefault="00585F60" w:rsidP="005E21F1">
      <w:pPr>
        <w:rPr>
          <w:rtl/>
          <w:lang w:eastAsia="he-IL"/>
        </w:rPr>
      </w:pPr>
      <w:bookmarkStart w:id="8880" w:name="_ETM_Q47_643896"/>
      <w:bookmarkEnd w:id="8880"/>
      <w:r>
        <w:rPr>
          <w:rFonts w:hint="cs"/>
          <w:rtl/>
          <w:lang w:eastAsia="he-IL"/>
        </w:rPr>
        <w:t xml:space="preserve">הדסה עין כרם. </w:t>
      </w:r>
      <w:bookmarkStart w:id="8881" w:name="_ETM_Q47_641996"/>
      <w:bookmarkEnd w:id="8881"/>
    </w:p>
    <w:p w:rsidR="00585F60" w:rsidRDefault="00585F60" w:rsidP="005E21F1">
      <w:pPr>
        <w:rPr>
          <w:rtl/>
          <w:lang w:eastAsia="he-IL"/>
        </w:rPr>
      </w:pPr>
      <w:bookmarkStart w:id="8882" w:name="_ETM_Q47_642039"/>
      <w:bookmarkEnd w:id="8882"/>
    </w:p>
    <w:p w:rsidR="00585F60" w:rsidRDefault="00585F60" w:rsidP="005E21F1">
      <w:pPr>
        <w:pStyle w:val="-"/>
        <w:keepNext/>
        <w:rPr>
          <w:rtl/>
        </w:rPr>
      </w:pPr>
      <w:bookmarkStart w:id="8883" w:name="ET_speakercontinue_6151_23"/>
      <w:r w:rsidRPr="008247BE">
        <w:rPr>
          <w:rStyle w:val="TagStyle"/>
          <w:rtl/>
        </w:rPr>
        <w:t xml:space="preserve"> &lt;&lt; דובר_המשך &gt;&gt;</w:t>
      </w:r>
      <w:r w:rsidRPr="00EF17C6">
        <w:rPr>
          <w:rStyle w:val="TagStyle"/>
          <w:rtl/>
        </w:rPr>
        <w:t xml:space="preserve"> </w:t>
      </w:r>
      <w:r>
        <w:rPr>
          <w:rtl/>
        </w:rPr>
        <w:t>רון כץ (יש עתיד):</w:t>
      </w:r>
      <w:r w:rsidRPr="00EF17C6">
        <w:rPr>
          <w:rStyle w:val="TagStyle"/>
          <w:rtl/>
        </w:rPr>
        <w:t xml:space="preserve"> </w:t>
      </w:r>
      <w:r w:rsidRPr="008247BE">
        <w:rPr>
          <w:rStyle w:val="TagStyle"/>
          <w:rtl/>
        </w:rPr>
        <w:t>&lt;&lt; דובר_המשך &gt;&gt;</w:t>
      </w:r>
      <w:r>
        <w:rPr>
          <w:rtl/>
        </w:rPr>
        <w:t xml:space="preserve">  </w:t>
      </w:r>
      <w:bookmarkEnd w:id="8883"/>
    </w:p>
    <w:p w:rsidR="00585F60" w:rsidRDefault="00585F60" w:rsidP="009A1C59">
      <w:pPr>
        <w:rPr>
          <w:rtl/>
          <w:lang w:eastAsia="he-IL"/>
        </w:rPr>
      </w:pPr>
    </w:p>
    <w:p w:rsidR="00585F60" w:rsidRDefault="00585F60" w:rsidP="005E21F1">
      <w:pPr>
        <w:rPr>
          <w:rtl/>
          <w:lang w:eastAsia="he-IL"/>
        </w:rPr>
      </w:pPr>
      <w:bookmarkStart w:id="8884" w:name="_ETM_Q47_642744"/>
      <w:bookmarkEnd w:id="8884"/>
      <w:r>
        <w:rPr>
          <w:rFonts w:hint="cs"/>
          <w:rtl/>
          <w:lang w:eastAsia="he-IL"/>
        </w:rPr>
        <w:t>מדהים. אז בשעה טובה</w:t>
      </w:r>
      <w:r w:rsidR="00F86AFB">
        <w:rPr>
          <w:rFonts w:hint="cs"/>
          <w:rtl/>
          <w:lang w:eastAsia="he-IL"/>
        </w:rPr>
        <w:t>,</w:t>
      </w:r>
      <w:r>
        <w:rPr>
          <w:rFonts w:hint="cs"/>
          <w:rtl/>
          <w:lang w:eastAsia="he-IL"/>
        </w:rPr>
        <w:t xml:space="preserve"> ואני יודע שאת הרבה שעות ערה, אז אני לא אטריד אותך יותר. </w:t>
      </w:r>
    </w:p>
    <w:p w:rsidR="00585F60" w:rsidRDefault="00585F60" w:rsidP="005E21F1">
      <w:pPr>
        <w:rPr>
          <w:rtl/>
          <w:lang w:eastAsia="he-IL"/>
        </w:rPr>
      </w:pPr>
      <w:bookmarkStart w:id="8885" w:name="_ETM_Q47_650086"/>
      <w:bookmarkStart w:id="8886" w:name="_ETM_Q47_650134"/>
      <w:bookmarkEnd w:id="8885"/>
      <w:bookmarkEnd w:id="8886"/>
    </w:p>
    <w:p w:rsidR="00585F60" w:rsidRDefault="00585F60" w:rsidP="005E21F1">
      <w:pPr>
        <w:pStyle w:val="af6"/>
        <w:keepNext/>
        <w:rPr>
          <w:rtl/>
        </w:rPr>
      </w:pPr>
      <w:r w:rsidRPr="008247BE">
        <w:rPr>
          <w:rStyle w:val="TagStyle"/>
          <w:rtl/>
        </w:rPr>
        <w:t xml:space="preserve"> &lt;&lt; יור &gt;&gt;</w:t>
      </w:r>
      <w:r w:rsidRPr="00EF17C6">
        <w:rPr>
          <w:rStyle w:val="TagStyle"/>
          <w:rtl/>
        </w:rPr>
        <w:t xml:space="preserve"> </w:t>
      </w:r>
      <w:r>
        <w:rPr>
          <w:rtl/>
        </w:rPr>
        <w:t>היו"ר לימור סון הר מלך:</w:t>
      </w:r>
      <w:r w:rsidRPr="00EF17C6">
        <w:rPr>
          <w:rStyle w:val="TagStyle"/>
          <w:rtl/>
        </w:rPr>
        <w:t xml:space="preserve"> </w:t>
      </w:r>
      <w:r w:rsidRPr="008247BE">
        <w:rPr>
          <w:rStyle w:val="TagStyle"/>
          <w:rtl/>
        </w:rPr>
        <w:t>&lt;&lt; יור &gt;&gt;</w:t>
      </w:r>
      <w:r>
        <w:rPr>
          <w:rtl/>
        </w:rPr>
        <w:t xml:space="preserve">  </w:t>
      </w:r>
    </w:p>
    <w:p w:rsidR="00585F60" w:rsidRDefault="00585F60" w:rsidP="009A1C59">
      <w:pPr>
        <w:rPr>
          <w:rtl/>
          <w:lang w:eastAsia="he-IL"/>
        </w:rPr>
      </w:pPr>
    </w:p>
    <w:p w:rsidR="00585F60" w:rsidRDefault="00585F60" w:rsidP="005E21F1">
      <w:pPr>
        <w:rPr>
          <w:rtl/>
          <w:lang w:eastAsia="he-IL"/>
        </w:rPr>
      </w:pPr>
      <w:bookmarkStart w:id="8887" w:name="_ETM_Q47_650974"/>
      <w:bookmarkEnd w:id="8887"/>
      <w:r>
        <w:rPr>
          <w:rFonts w:hint="cs"/>
          <w:rtl/>
          <w:lang w:eastAsia="he-IL"/>
        </w:rPr>
        <w:t xml:space="preserve">הכול בסדר. </w:t>
      </w:r>
    </w:p>
    <w:p w:rsidR="00585F60" w:rsidRPr="00EF17C6" w:rsidRDefault="00585F60" w:rsidP="005E21F1">
      <w:pPr>
        <w:rPr>
          <w:rtl/>
          <w:lang w:eastAsia="he-IL"/>
        </w:rPr>
      </w:pPr>
      <w:bookmarkStart w:id="8888" w:name="_ETM_Q47_653255"/>
      <w:bookmarkStart w:id="8889" w:name="_ETM_Q47_653303"/>
      <w:bookmarkEnd w:id="8888"/>
      <w:bookmarkEnd w:id="8889"/>
    </w:p>
    <w:p w:rsidR="00585F60" w:rsidRDefault="00585F60" w:rsidP="005E21F1">
      <w:pPr>
        <w:pStyle w:val="-"/>
        <w:keepNext/>
        <w:rPr>
          <w:rtl/>
        </w:rPr>
      </w:pPr>
      <w:bookmarkStart w:id="8890" w:name="ET_speakercontinue_6151_24"/>
      <w:r w:rsidRPr="008247BE">
        <w:rPr>
          <w:rStyle w:val="TagStyle"/>
          <w:rtl/>
        </w:rPr>
        <w:t xml:space="preserve"> &lt;&lt; דובר_המשך &gt;&gt;</w:t>
      </w:r>
      <w:r w:rsidRPr="00EF17C6">
        <w:rPr>
          <w:rStyle w:val="TagStyle"/>
          <w:rtl/>
        </w:rPr>
        <w:t xml:space="preserve"> </w:t>
      </w:r>
      <w:r>
        <w:rPr>
          <w:rtl/>
        </w:rPr>
        <w:t>רון כץ (יש עתיד):</w:t>
      </w:r>
      <w:r w:rsidRPr="00EF17C6">
        <w:rPr>
          <w:rStyle w:val="TagStyle"/>
          <w:rtl/>
        </w:rPr>
        <w:t xml:space="preserve"> </w:t>
      </w:r>
      <w:r w:rsidRPr="008247BE">
        <w:rPr>
          <w:rStyle w:val="TagStyle"/>
          <w:rtl/>
        </w:rPr>
        <w:t>&lt;&lt; דובר_המשך &gt;&gt;</w:t>
      </w:r>
      <w:r>
        <w:rPr>
          <w:rtl/>
        </w:rPr>
        <w:t xml:space="preserve">  </w:t>
      </w:r>
      <w:bookmarkEnd w:id="8890"/>
    </w:p>
    <w:p w:rsidR="00585F60" w:rsidRDefault="00585F60" w:rsidP="009A1C59">
      <w:pPr>
        <w:rPr>
          <w:rtl/>
          <w:lang w:eastAsia="he-IL"/>
        </w:rPr>
      </w:pPr>
    </w:p>
    <w:p w:rsidR="00585F60" w:rsidRDefault="00585F60" w:rsidP="00F86AFB">
      <w:pPr>
        <w:rPr>
          <w:rtl/>
          <w:lang w:eastAsia="he-IL"/>
        </w:rPr>
      </w:pPr>
      <w:bookmarkStart w:id="8891" w:name="_ETM_Q47_651125"/>
      <w:bookmarkEnd w:id="8891"/>
      <w:r>
        <w:rPr>
          <w:rFonts w:hint="cs"/>
          <w:rtl/>
          <w:lang w:eastAsia="he-IL"/>
        </w:rPr>
        <w:t xml:space="preserve">לא התכוונתי </w:t>
      </w:r>
      <w:r>
        <w:rPr>
          <w:rtl/>
          <w:lang w:eastAsia="he-IL"/>
        </w:rPr>
        <w:t xml:space="preserve">להיות שלילי, אבל אני לא יכול </w:t>
      </w:r>
      <w:bookmarkStart w:id="8892" w:name="_ETM_Q47_656429"/>
      <w:bookmarkEnd w:id="8892"/>
      <w:r>
        <w:rPr>
          <w:rtl/>
          <w:lang w:eastAsia="he-IL"/>
        </w:rPr>
        <w:t>שלא לענות לחבר הכנסת אבוטבול</w:t>
      </w:r>
      <w:r>
        <w:rPr>
          <w:rFonts w:hint="cs"/>
          <w:rtl/>
          <w:lang w:eastAsia="he-IL"/>
        </w:rPr>
        <w:t>,</w:t>
      </w:r>
      <w:r>
        <w:rPr>
          <w:rtl/>
          <w:lang w:eastAsia="he-IL"/>
        </w:rPr>
        <w:t xml:space="preserve"> שהרגע עמד פה ורצה להזכיר </w:t>
      </w:r>
      <w:bookmarkStart w:id="8893" w:name="_ETM_Q47_660479"/>
      <w:bookmarkEnd w:id="8893"/>
      <w:r>
        <w:rPr>
          <w:rtl/>
          <w:lang w:eastAsia="he-IL"/>
        </w:rPr>
        <w:t xml:space="preserve">לנו ללכת לחפש בתל אביב. אז אני רוצה לומר </w:t>
      </w:r>
      <w:bookmarkStart w:id="8894" w:name="_ETM_Q47_664529"/>
      <w:bookmarkEnd w:id="8894"/>
      <w:r>
        <w:rPr>
          <w:rtl/>
          <w:lang w:eastAsia="he-IL"/>
        </w:rPr>
        <w:t>לך</w:t>
      </w:r>
      <w:r>
        <w:rPr>
          <w:rFonts w:hint="cs"/>
          <w:rtl/>
          <w:lang w:eastAsia="he-IL"/>
        </w:rPr>
        <w:t xml:space="preserve"> –</w:t>
      </w:r>
      <w:r>
        <w:rPr>
          <w:rtl/>
          <w:lang w:eastAsia="he-IL"/>
        </w:rPr>
        <w:t xml:space="preserve"> אולי אתה לא יודע</w:t>
      </w:r>
      <w:r w:rsidR="00F86AFB">
        <w:rPr>
          <w:rFonts w:hint="cs"/>
          <w:rtl/>
          <w:lang w:eastAsia="he-IL"/>
        </w:rPr>
        <w:t>:</w:t>
      </w:r>
      <w:r>
        <w:rPr>
          <w:rtl/>
          <w:lang w:eastAsia="he-IL"/>
        </w:rPr>
        <w:t xml:space="preserve"> </w:t>
      </w:r>
      <w:r w:rsidR="00F86AFB">
        <w:rPr>
          <w:rFonts w:hint="cs"/>
          <w:rtl/>
          <w:lang w:eastAsia="he-IL"/>
        </w:rPr>
        <w:t>מספר</w:t>
      </w:r>
      <w:r>
        <w:rPr>
          <w:rtl/>
          <w:lang w:eastAsia="he-IL"/>
        </w:rPr>
        <w:t xml:space="preserve"> ימי המילואים הגדול ביותר </w:t>
      </w:r>
      <w:bookmarkStart w:id="8895" w:name="_ETM_Q47_668579"/>
      <w:bookmarkEnd w:id="8895"/>
      <w:r>
        <w:rPr>
          <w:rtl/>
          <w:lang w:eastAsia="he-IL"/>
        </w:rPr>
        <w:t>במדינת ישראל הגיע מתל אביב</w:t>
      </w:r>
      <w:r>
        <w:rPr>
          <w:rFonts w:hint="cs"/>
          <w:rtl/>
          <w:lang w:eastAsia="he-IL"/>
        </w:rPr>
        <w:t>.</w:t>
      </w:r>
      <w:r>
        <w:rPr>
          <w:rtl/>
          <w:lang w:eastAsia="he-IL"/>
        </w:rPr>
        <w:t xml:space="preserve"> מה לעשות</w:t>
      </w:r>
      <w:r>
        <w:rPr>
          <w:rFonts w:hint="cs"/>
          <w:rtl/>
          <w:lang w:eastAsia="he-IL"/>
        </w:rPr>
        <w:t>?</w:t>
      </w:r>
      <w:r>
        <w:rPr>
          <w:rtl/>
          <w:lang w:eastAsia="he-IL"/>
        </w:rPr>
        <w:t xml:space="preserve"> זה הנתון</w:t>
      </w:r>
      <w:r>
        <w:rPr>
          <w:rFonts w:hint="cs"/>
          <w:rtl/>
          <w:lang w:eastAsia="he-IL"/>
        </w:rPr>
        <w:t>.</w:t>
      </w:r>
      <w:r>
        <w:rPr>
          <w:rtl/>
          <w:lang w:eastAsia="he-IL"/>
        </w:rPr>
        <w:t xml:space="preserve"> ואם </w:t>
      </w:r>
      <w:bookmarkStart w:id="8896" w:name="_ETM_Q47_672629"/>
      <w:bookmarkEnd w:id="8896"/>
      <w:r>
        <w:rPr>
          <w:rtl/>
          <w:lang w:eastAsia="he-IL"/>
        </w:rPr>
        <w:t>תבדוק עוד נתונים</w:t>
      </w:r>
      <w:r>
        <w:rPr>
          <w:rFonts w:hint="cs"/>
          <w:rtl/>
          <w:lang w:eastAsia="he-IL"/>
        </w:rPr>
        <w:t xml:space="preserve"> </w:t>
      </w:r>
      <w:bookmarkStart w:id="8897" w:name="_ETM_Q47_677850"/>
      <w:bookmarkEnd w:id="8897"/>
      <w:r>
        <w:rPr>
          <w:rFonts w:hint="cs"/>
          <w:rtl/>
          <w:lang w:eastAsia="he-IL"/>
        </w:rPr>
        <w:t xml:space="preserve">- - - </w:t>
      </w:r>
    </w:p>
    <w:p w:rsidR="00585F60" w:rsidRDefault="00585F60" w:rsidP="005E21F1">
      <w:pPr>
        <w:rPr>
          <w:rtl/>
          <w:lang w:eastAsia="he-IL"/>
        </w:rPr>
      </w:pPr>
      <w:bookmarkStart w:id="8898" w:name="_ETM_Q47_679530"/>
      <w:bookmarkStart w:id="8899" w:name="_ETM_Q47_679587"/>
      <w:bookmarkEnd w:id="8898"/>
      <w:bookmarkEnd w:id="8899"/>
    </w:p>
    <w:p w:rsidR="00585F60" w:rsidRDefault="00585F60" w:rsidP="005E21F1">
      <w:pPr>
        <w:pStyle w:val="af5"/>
        <w:keepNext/>
        <w:rPr>
          <w:rtl/>
        </w:rPr>
      </w:pPr>
      <w:bookmarkStart w:id="8900" w:name="ET_interruption_5851_26"/>
      <w:r w:rsidRPr="008247BE">
        <w:rPr>
          <w:rStyle w:val="TagStyle"/>
          <w:rtl/>
        </w:rPr>
        <w:t xml:space="preserve"> &lt;&lt; קריאה &gt;&gt;</w:t>
      </w:r>
      <w:r w:rsidRPr="00C9713E">
        <w:rPr>
          <w:rStyle w:val="TagStyle"/>
          <w:rtl/>
        </w:rPr>
        <w:t xml:space="preserve"> </w:t>
      </w:r>
      <w:r>
        <w:rPr>
          <w:rtl/>
        </w:rPr>
        <w:t>משה אבוטבול (ש"ס):</w:t>
      </w:r>
      <w:r w:rsidRPr="00C9713E">
        <w:rPr>
          <w:rStyle w:val="TagStyle"/>
          <w:rtl/>
        </w:rPr>
        <w:t xml:space="preserve"> </w:t>
      </w:r>
      <w:r w:rsidRPr="008247BE">
        <w:rPr>
          <w:rStyle w:val="TagStyle"/>
          <w:rtl/>
        </w:rPr>
        <w:t>&lt;&lt; קריאה &gt;&gt;</w:t>
      </w:r>
      <w:r>
        <w:rPr>
          <w:rtl/>
        </w:rPr>
        <w:t xml:space="preserve">  </w:t>
      </w:r>
      <w:bookmarkEnd w:id="8900"/>
    </w:p>
    <w:p w:rsidR="00585F60" w:rsidRDefault="00585F60" w:rsidP="009A1C59">
      <w:pPr>
        <w:rPr>
          <w:rtl/>
          <w:lang w:eastAsia="he-IL"/>
        </w:rPr>
      </w:pPr>
    </w:p>
    <w:p w:rsidR="00585F60" w:rsidRDefault="00585F60" w:rsidP="005E21F1">
      <w:pPr>
        <w:rPr>
          <w:rtl/>
          <w:lang w:eastAsia="he-IL"/>
        </w:rPr>
      </w:pPr>
      <w:bookmarkStart w:id="8901" w:name="_ETM_Q47_681784"/>
      <w:bookmarkEnd w:id="8901"/>
      <w:r>
        <w:rPr>
          <w:rFonts w:hint="cs"/>
          <w:rtl/>
          <w:lang w:eastAsia="he-IL"/>
        </w:rPr>
        <w:t xml:space="preserve">- - - </w:t>
      </w:r>
      <w:bookmarkStart w:id="8902" w:name="_ETM_Q47_679169"/>
      <w:bookmarkEnd w:id="8902"/>
    </w:p>
    <w:p w:rsidR="00585F60" w:rsidRDefault="00585F60" w:rsidP="005E21F1">
      <w:pPr>
        <w:rPr>
          <w:rtl/>
          <w:lang w:eastAsia="he-IL"/>
        </w:rPr>
      </w:pPr>
      <w:bookmarkStart w:id="8903" w:name="_ETM_Q47_679212"/>
      <w:bookmarkEnd w:id="8903"/>
    </w:p>
    <w:p w:rsidR="00585F60" w:rsidRDefault="00585F60" w:rsidP="005E21F1">
      <w:pPr>
        <w:pStyle w:val="-"/>
        <w:keepNext/>
        <w:rPr>
          <w:rtl/>
        </w:rPr>
      </w:pPr>
      <w:r w:rsidRPr="008247BE">
        <w:rPr>
          <w:rStyle w:val="TagStyle"/>
          <w:rtl/>
        </w:rPr>
        <w:t xml:space="preserve"> &lt;&lt; דובר_המשך &gt;&gt;</w:t>
      </w:r>
      <w:r w:rsidRPr="00C9713E">
        <w:rPr>
          <w:rStyle w:val="TagStyle"/>
          <w:rtl/>
        </w:rPr>
        <w:t xml:space="preserve"> </w:t>
      </w:r>
      <w:r>
        <w:rPr>
          <w:rtl/>
        </w:rPr>
        <w:t>רון כץ (יש עתיד):</w:t>
      </w:r>
      <w:r w:rsidRPr="00C9713E">
        <w:rPr>
          <w:rStyle w:val="TagStyle"/>
          <w:rtl/>
        </w:rPr>
        <w:t xml:space="preserve"> </w:t>
      </w:r>
      <w:r w:rsidRPr="008247BE">
        <w:rPr>
          <w:rStyle w:val="TagStyle"/>
          <w:rtl/>
        </w:rPr>
        <w:t>&lt;&lt; דובר_המשך &gt;&gt;</w:t>
      </w:r>
      <w:r>
        <w:rPr>
          <w:rtl/>
        </w:rPr>
        <w:t xml:space="preserve">  </w:t>
      </w:r>
    </w:p>
    <w:p w:rsidR="00585F60" w:rsidRDefault="00585F60" w:rsidP="009A1C59">
      <w:pPr>
        <w:rPr>
          <w:rtl/>
          <w:lang w:eastAsia="he-IL"/>
        </w:rPr>
      </w:pPr>
    </w:p>
    <w:p w:rsidR="00585F60" w:rsidRDefault="00585F60" w:rsidP="00F86AFB">
      <w:pPr>
        <w:rPr>
          <w:rtl/>
          <w:lang w:eastAsia="he-IL"/>
        </w:rPr>
      </w:pPr>
      <w:bookmarkStart w:id="8904" w:name="_ETM_Q47_679960"/>
      <w:bookmarkStart w:id="8905" w:name="_ETM_Q47_679771"/>
      <w:bookmarkStart w:id="8906" w:name="_ETM_Q47_679811"/>
      <w:bookmarkStart w:id="8907" w:name="_ETM_Q47_678420"/>
      <w:bookmarkEnd w:id="8904"/>
      <w:bookmarkEnd w:id="8905"/>
      <w:bookmarkEnd w:id="8906"/>
      <w:bookmarkEnd w:id="8907"/>
      <w:r>
        <w:rPr>
          <w:rtl/>
          <w:lang w:eastAsia="he-IL"/>
        </w:rPr>
        <w:t xml:space="preserve">אתה דיברת על תל אביב, </w:t>
      </w:r>
      <w:r>
        <w:rPr>
          <w:rFonts w:hint="cs"/>
          <w:rtl/>
          <w:lang w:eastAsia="he-IL"/>
        </w:rPr>
        <w:t>ו</w:t>
      </w:r>
      <w:r>
        <w:rPr>
          <w:rtl/>
          <w:lang w:eastAsia="he-IL"/>
        </w:rPr>
        <w:t xml:space="preserve">היא לא העיר הכי </w:t>
      </w:r>
      <w:bookmarkStart w:id="8908" w:name="_ETM_Q47_680379"/>
      <w:bookmarkEnd w:id="8908"/>
      <w:r>
        <w:rPr>
          <w:rtl/>
          <w:lang w:eastAsia="he-IL"/>
        </w:rPr>
        <w:t xml:space="preserve">גדולה בארץ, אבל לא חשוב. היא לא העיר הכי גדולה </w:t>
      </w:r>
      <w:bookmarkStart w:id="8909" w:name="_ETM_Q47_682339"/>
      <w:bookmarkEnd w:id="8909"/>
      <w:r>
        <w:rPr>
          <w:rtl/>
          <w:lang w:eastAsia="he-IL"/>
        </w:rPr>
        <w:t>בארץ</w:t>
      </w:r>
      <w:r>
        <w:rPr>
          <w:rFonts w:hint="cs"/>
          <w:rtl/>
          <w:lang w:eastAsia="he-IL"/>
        </w:rPr>
        <w:t xml:space="preserve">. אבל אם </w:t>
      </w:r>
      <w:bookmarkStart w:id="8910" w:name="_ETM_Q47_689070"/>
      <w:bookmarkEnd w:id="8910"/>
      <w:r>
        <w:rPr>
          <w:rFonts w:hint="cs"/>
          <w:rtl/>
          <w:lang w:eastAsia="he-IL"/>
        </w:rPr>
        <w:t xml:space="preserve">נמשיך, כשאתה רוצה לחפש נתונים אצלנו, אז אני לא </w:t>
      </w:r>
      <w:bookmarkStart w:id="8911" w:name="_ETM_Q47_695802"/>
      <w:bookmarkEnd w:id="8911"/>
      <w:r>
        <w:rPr>
          <w:rFonts w:hint="cs"/>
          <w:rtl/>
          <w:lang w:eastAsia="he-IL"/>
        </w:rPr>
        <w:t xml:space="preserve">רוצה להשוות חלילה מה הציבור שלנו עבר מ-7 באוקטובר. אני </w:t>
      </w:r>
      <w:bookmarkStart w:id="8912" w:name="_ETM_Q47_698366"/>
      <w:bookmarkEnd w:id="8912"/>
      <w:r>
        <w:rPr>
          <w:rFonts w:hint="cs"/>
          <w:rtl/>
          <w:lang w:eastAsia="he-IL"/>
        </w:rPr>
        <w:t>לא משווה אותו לציבורים אחרים, כי אני לא אוהב לעשות</w:t>
      </w:r>
      <w:bookmarkStart w:id="8913" w:name="_ETM_Q47_700579"/>
      <w:bookmarkEnd w:id="8913"/>
      <w:r>
        <w:rPr>
          <w:rFonts w:hint="cs"/>
          <w:rtl/>
          <w:lang w:eastAsia="he-IL"/>
        </w:rPr>
        <w:t xml:space="preserve"> את זה, אבל כשאתה פונה לציבור שלי ומדבר עליו, </w:t>
      </w:r>
      <w:bookmarkStart w:id="8914" w:name="_ETM_Q47_704032"/>
      <w:bookmarkEnd w:id="8914"/>
      <w:r>
        <w:rPr>
          <w:rFonts w:hint="cs"/>
          <w:rtl/>
          <w:lang w:eastAsia="he-IL"/>
        </w:rPr>
        <w:t xml:space="preserve">לפחות תדייק. </w:t>
      </w:r>
    </w:p>
    <w:p w:rsidR="00585F60" w:rsidRDefault="00585F60" w:rsidP="005E21F1">
      <w:pPr>
        <w:rPr>
          <w:rtl/>
          <w:lang w:eastAsia="he-IL"/>
        </w:rPr>
      </w:pPr>
      <w:bookmarkStart w:id="8915" w:name="_ETM_Q47_707248"/>
      <w:bookmarkStart w:id="8916" w:name="_ETM_Q47_707292"/>
      <w:bookmarkEnd w:id="8915"/>
      <w:bookmarkEnd w:id="8916"/>
    </w:p>
    <w:p w:rsidR="00585F60" w:rsidRDefault="00585F60" w:rsidP="00F86AFB">
      <w:pPr>
        <w:rPr>
          <w:rtl/>
          <w:lang w:eastAsia="he-IL"/>
        </w:rPr>
      </w:pPr>
      <w:bookmarkStart w:id="8917" w:name="_ETM_Q47_707375"/>
      <w:bookmarkStart w:id="8918" w:name="_ETM_Q47_707411"/>
      <w:bookmarkEnd w:id="8917"/>
      <w:bookmarkEnd w:id="8918"/>
      <w:r>
        <w:rPr>
          <w:rFonts w:hint="cs"/>
          <w:rtl/>
          <w:lang w:eastAsia="he-IL"/>
        </w:rPr>
        <w:t>הלוחמים, המילואימניקים, המתנדבים, מגיעים מהציבור שלי</w:t>
      </w:r>
      <w:bookmarkStart w:id="8919" w:name="_ETM_Q47_709678"/>
      <w:bookmarkEnd w:id="8919"/>
      <w:r>
        <w:rPr>
          <w:rFonts w:hint="cs"/>
          <w:rtl/>
          <w:lang w:eastAsia="he-IL"/>
        </w:rPr>
        <w:t>. אלה שנושאים בנטל מ-7 באוקטובר, מגיעים מהציבור שלי.</w:t>
      </w:r>
      <w:bookmarkStart w:id="8920" w:name="_ETM_Q47_713532"/>
      <w:bookmarkEnd w:id="8920"/>
      <w:r>
        <w:rPr>
          <w:rFonts w:hint="cs"/>
          <w:rtl/>
          <w:lang w:eastAsia="he-IL"/>
        </w:rPr>
        <w:t xml:space="preserve"> אז אתה בחוצפתך לא רק מבקש פטור </w:t>
      </w:r>
      <w:r w:rsidR="00F86AFB">
        <w:rPr>
          <w:rFonts w:hint="eastAsia"/>
          <w:rtl/>
          <w:lang w:eastAsia="he-IL"/>
        </w:rPr>
        <w:t xml:space="preserve">– </w:t>
      </w:r>
      <w:r>
        <w:rPr>
          <w:rFonts w:hint="cs"/>
          <w:rtl/>
          <w:lang w:eastAsia="he-IL"/>
        </w:rPr>
        <w:t xml:space="preserve">גם אומר לציבור </w:t>
      </w:r>
      <w:bookmarkStart w:id="8921" w:name="_ETM_Q47_718324"/>
      <w:bookmarkEnd w:id="8921"/>
      <w:r>
        <w:rPr>
          <w:rFonts w:hint="cs"/>
          <w:rtl/>
          <w:lang w:eastAsia="he-IL"/>
        </w:rPr>
        <w:t>שלנו</w:t>
      </w:r>
      <w:r w:rsidR="00F86AFB">
        <w:rPr>
          <w:rFonts w:hint="cs"/>
          <w:rtl/>
          <w:lang w:eastAsia="he-IL"/>
        </w:rPr>
        <w:t>:</w:t>
      </w:r>
      <w:r>
        <w:rPr>
          <w:rFonts w:hint="cs"/>
          <w:rtl/>
          <w:lang w:eastAsia="he-IL"/>
        </w:rPr>
        <w:t xml:space="preserve"> איפה הייתם? אז אני אגיד לך איפה היינו: היינו </w:t>
      </w:r>
      <w:bookmarkStart w:id="8922" w:name="_ETM_Q47_721741"/>
      <w:bookmarkEnd w:id="8922"/>
      <w:r>
        <w:rPr>
          <w:rFonts w:hint="cs"/>
          <w:rtl/>
          <w:lang w:eastAsia="he-IL"/>
        </w:rPr>
        <w:t xml:space="preserve">בעזה, היינו בלבנון, היינו באיראן, היינו בכל מקום. איפה אתם </w:t>
      </w:r>
      <w:bookmarkStart w:id="8923" w:name="_ETM_Q47_727206"/>
      <w:bookmarkEnd w:id="8923"/>
      <w:r>
        <w:rPr>
          <w:rFonts w:hint="cs"/>
          <w:rtl/>
          <w:lang w:eastAsia="he-IL"/>
        </w:rPr>
        <w:t>הייתם? איפה אתם הייתם בזמן הזה? זה השיח האמיתי.</w:t>
      </w:r>
      <w:bookmarkStart w:id="8924" w:name="_ETM_Q47_732668"/>
      <w:bookmarkEnd w:id="8924"/>
      <w:r>
        <w:rPr>
          <w:rFonts w:hint="cs"/>
          <w:rtl/>
          <w:lang w:eastAsia="he-IL"/>
        </w:rPr>
        <w:t xml:space="preserve"> אז אתה לא יכול לעלות לפה ולשאול איפה אנחנו היינו </w:t>
      </w:r>
      <w:bookmarkStart w:id="8925" w:name="_ETM_Q47_736462"/>
      <w:bookmarkEnd w:id="8925"/>
      <w:r>
        <w:rPr>
          <w:rFonts w:hint="cs"/>
          <w:rtl/>
          <w:lang w:eastAsia="he-IL"/>
        </w:rPr>
        <w:t xml:space="preserve">בזמן שאנשים פה לא ישנים כבר שלוש שנים. </w:t>
      </w:r>
      <w:bookmarkStart w:id="8926" w:name="_ETM_Q47_741734"/>
      <w:bookmarkEnd w:id="8926"/>
    </w:p>
    <w:p w:rsidR="00585F60" w:rsidRDefault="00585F60" w:rsidP="005E21F1">
      <w:pPr>
        <w:rPr>
          <w:rtl/>
          <w:lang w:eastAsia="he-IL"/>
        </w:rPr>
      </w:pPr>
      <w:bookmarkStart w:id="8927" w:name="_ETM_Q47_741791"/>
      <w:bookmarkEnd w:id="8927"/>
    </w:p>
    <w:p w:rsidR="00585F60" w:rsidRDefault="00585F60" w:rsidP="00F86AFB">
      <w:pPr>
        <w:rPr>
          <w:rtl/>
          <w:lang w:eastAsia="he-IL"/>
        </w:rPr>
      </w:pPr>
      <w:bookmarkStart w:id="8928" w:name="_ETM_Q47_741950"/>
      <w:bookmarkStart w:id="8929" w:name="_ETM_Q47_742023"/>
      <w:bookmarkEnd w:id="8928"/>
      <w:bookmarkEnd w:id="8929"/>
      <w:r>
        <w:rPr>
          <w:rFonts w:hint="cs"/>
          <w:rtl/>
          <w:lang w:eastAsia="he-IL"/>
        </w:rPr>
        <w:t xml:space="preserve">אני </w:t>
      </w:r>
      <w:bookmarkStart w:id="8930" w:name="_ETM_Q47_740494"/>
      <w:bookmarkEnd w:id="8930"/>
      <w:r>
        <w:rPr>
          <w:rFonts w:hint="cs"/>
          <w:rtl/>
          <w:lang w:eastAsia="he-IL"/>
        </w:rPr>
        <w:t>רוצה לומר לך</w:t>
      </w:r>
      <w:r w:rsidR="00F86AFB">
        <w:rPr>
          <w:rFonts w:hint="cs"/>
          <w:rtl/>
          <w:lang w:eastAsia="he-IL"/>
        </w:rPr>
        <w:t>,</w:t>
      </w:r>
      <w:r>
        <w:rPr>
          <w:rFonts w:hint="cs"/>
          <w:rtl/>
          <w:lang w:eastAsia="he-IL"/>
        </w:rPr>
        <w:t xml:space="preserve"> אם מישהו גונב, לפחות שיעשה את זה </w:t>
      </w:r>
      <w:bookmarkStart w:id="8931" w:name="_ETM_Q47_744242"/>
      <w:bookmarkEnd w:id="8931"/>
      <w:r>
        <w:rPr>
          <w:rFonts w:hint="cs"/>
          <w:rtl/>
          <w:lang w:eastAsia="he-IL"/>
        </w:rPr>
        <w:t xml:space="preserve">בשקט, שלא יעלה לפה וישאל איפה אנחנו, כי אנחנו </w:t>
      </w:r>
      <w:bookmarkStart w:id="8932" w:name="_ETM_Q47_747477"/>
      <w:bookmarkEnd w:id="8932"/>
      <w:r>
        <w:rPr>
          <w:rFonts w:hint="cs"/>
          <w:rtl/>
          <w:lang w:eastAsia="he-IL"/>
        </w:rPr>
        <w:t xml:space="preserve">בכל מקום בשביל שאתה תוכל לשבת </w:t>
      </w:r>
      <w:bookmarkStart w:id="8933" w:name="_ETM_Q47_753824"/>
      <w:bookmarkEnd w:id="8933"/>
      <w:r>
        <w:rPr>
          <w:rFonts w:hint="cs"/>
          <w:rtl/>
          <w:lang w:eastAsia="he-IL"/>
        </w:rPr>
        <w:t>פה, לעמוד פה ולשאול</w:t>
      </w:r>
      <w:bookmarkStart w:id="8934" w:name="_ETM_Q47_751141"/>
      <w:bookmarkEnd w:id="8934"/>
      <w:r>
        <w:rPr>
          <w:rFonts w:hint="cs"/>
          <w:rtl/>
          <w:lang w:eastAsia="he-IL"/>
        </w:rPr>
        <w:t xml:space="preserve"> איפה אנחנו. </w:t>
      </w:r>
    </w:p>
    <w:p w:rsidR="00585F60" w:rsidRDefault="00585F60" w:rsidP="005E21F1">
      <w:pPr>
        <w:rPr>
          <w:rtl/>
          <w:lang w:eastAsia="he-IL"/>
        </w:rPr>
      </w:pPr>
      <w:bookmarkStart w:id="8935" w:name="_ETM_Q47_637899"/>
      <w:bookmarkEnd w:id="8935"/>
    </w:p>
    <w:p w:rsidR="00585F60" w:rsidRDefault="00585F60" w:rsidP="005E21F1">
      <w:pPr>
        <w:pStyle w:val="af5"/>
        <w:keepNext/>
        <w:rPr>
          <w:rtl/>
        </w:rPr>
      </w:pPr>
      <w:bookmarkStart w:id="8936" w:name="ET_interruption_5851_6"/>
      <w:r w:rsidRPr="008247BE">
        <w:rPr>
          <w:rStyle w:val="TagStyle"/>
          <w:rtl/>
        </w:rPr>
        <w:t xml:space="preserve"> &lt;&lt; קריאה &gt;&gt;</w:t>
      </w:r>
      <w:r w:rsidRPr="00FE04E8">
        <w:rPr>
          <w:rStyle w:val="TagStyle"/>
          <w:rtl/>
        </w:rPr>
        <w:t xml:space="preserve"> </w:t>
      </w:r>
      <w:r>
        <w:rPr>
          <w:rtl/>
        </w:rPr>
        <w:t>משה אבוטבול (ש"ס):</w:t>
      </w:r>
      <w:r w:rsidRPr="00FE04E8">
        <w:rPr>
          <w:rStyle w:val="TagStyle"/>
          <w:rtl/>
        </w:rPr>
        <w:t xml:space="preserve"> </w:t>
      </w:r>
      <w:r w:rsidRPr="008247BE">
        <w:rPr>
          <w:rStyle w:val="TagStyle"/>
          <w:rtl/>
        </w:rPr>
        <w:t>&lt;&lt; קריאה &gt;&gt;</w:t>
      </w:r>
      <w:r>
        <w:rPr>
          <w:rtl/>
        </w:rPr>
        <w:t xml:space="preserve">  </w:t>
      </w:r>
      <w:bookmarkEnd w:id="8936"/>
    </w:p>
    <w:p w:rsidR="00585F60" w:rsidRDefault="00585F60" w:rsidP="009A1C59">
      <w:pPr>
        <w:rPr>
          <w:rtl/>
          <w:lang w:eastAsia="he-IL"/>
        </w:rPr>
      </w:pPr>
    </w:p>
    <w:p w:rsidR="00585F60" w:rsidRDefault="00585F60" w:rsidP="005E21F1">
      <w:pPr>
        <w:rPr>
          <w:rtl/>
          <w:lang w:eastAsia="he-IL"/>
        </w:rPr>
      </w:pPr>
      <w:r>
        <w:rPr>
          <w:rFonts w:hint="cs"/>
          <w:rtl/>
          <w:lang w:eastAsia="he-IL"/>
        </w:rPr>
        <w:t xml:space="preserve">בזכות לימוד התורה של אלה, אתה גם </w:t>
      </w:r>
      <w:bookmarkStart w:id="8937" w:name="_ETM_Q47_757334"/>
      <w:bookmarkEnd w:id="8937"/>
      <w:r>
        <w:rPr>
          <w:rFonts w:hint="cs"/>
          <w:rtl/>
          <w:lang w:eastAsia="he-IL"/>
        </w:rPr>
        <w:t xml:space="preserve">- - - </w:t>
      </w:r>
    </w:p>
    <w:p w:rsidR="00585F60" w:rsidRDefault="00585F60" w:rsidP="005E21F1">
      <w:pPr>
        <w:rPr>
          <w:rtl/>
          <w:lang w:eastAsia="he-IL"/>
        </w:rPr>
      </w:pPr>
      <w:bookmarkStart w:id="8938" w:name="_ETM_Q47_756786"/>
      <w:bookmarkStart w:id="8939" w:name="_ETM_Q47_756832"/>
      <w:bookmarkEnd w:id="8938"/>
      <w:bookmarkEnd w:id="8939"/>
    </w:p>
    <w:p w:rsidR="00585F60" w:rsidRDefault="00585F60" w:rsidP="005E21F1">
      <w:pPr>
        <w:pStyle w:val="-"/>
        <w:keepNext/>
        <w:rPr>
          <w:rtl/>
        </w:rPr>
      </w:pPr>
      <w:bookmarkStart w:id="8940" w:name="ET_speakercontinue_6151_28"/>
      <w:r w:rsidRPr="008247BE">
        <w:rPr>
          <w:rStyle w:val="TagStyle"/>
          <w:rtl/>
        </w:rPr>
        <w:t xml:space="preserve"> &lt;&lt; דובר_המשך &gt;&gt;</w:t>
      </w:r>
      <w:r w:rsidRPr="00C9713E">
        <w:rPr>
          <w:rStyle w:val="TagStyle"/>
          <w:rtl/>
        </w:rPr>
        <w:t xml:space="preserve"> </w:t>
      </w:r>
      <w:r>
        <w:rPr>
          <w:rtl/>
        </w:rPr>
        <w:t>רון כץ (יש עתיד):</w:t>
      </w:r>
      <w:r w:rsidRPr="00C9713E">
        <w:rPr>
          <w:rStyle w:val="TagStyle"/>
          <w:rtl/>
        </w:rPr>
        <w:t xml:space="preserve"> </w:t>
      </w:r>
      <w:r w:rsidRPr="008247BE">
        <w:rPr>
          <w:rStyle w:val="TagStyle"/>
          <w:rtl/>
        </w:rPr>
        <w:t>&lt;&lt; דובר_המשך &gt;&gt;</w:t>
      </w:r>
      <w:r>
        <w:rPr>
          <w:rtl/>
        </w:rPr>
        <w:t xml:space="preserve">  </w:t>
      </w:r>
      <w:bookmarkEnd w:id="8940"/>
    </w:p>
    <w:p w:rsidR="00585F60" w:rsidRDefault="00585F60" w:rsidP="009A1C59">
      <w:pPr>
        <w:rPr>
          <w:rtl/>
          <w:lang w:eastAsia="he-IL"/>
        </w:rPr>
      </w:pPr>
    </w:p>
    <w:p w:rsidR="00585F60" w:rsidRDefault="00585F60" w:rsidP="00F86AFB">
      <w:pPr>
        <w:rPr>
          <w:rtl/>
          <w:lang w:eastAsia="he-IL"/>
        </w:rPr>
      </w:pPr>
      <w:bookmarkStart w:id="8941" w:name="_ETM_Q47_757616"/>
      <w:bookmarkEnd w:id="8941"/>
      <w:r>
        <w:rPr>
          <w:rFonts w:hint="cs"/>
          <w:rtl/>
          <w:lang w:eastAsia="he-IL"/>
        </w:rPr>
        <w:t>אני אגיד לך איפה אנחנו</w:t>
      </w:r>
      <w:r w:rsidR="00F86AFB">
        <w:rPr>
          <w:rFonts w:hint="cs"/>
          <w:rtl/>
          <w:lang w:eastAsia="he-IL"/>
        </w:rPr>
        <w:t xml:space="preserve">: </w:t>
      </w:r>
      <w:r>
        <w:rPr>
          <w:rFonts w:hint="cs"/>
          <w:rtl/>
          <w:lang w:eastAsia="he-IL"/>
        </w:rPr>
        <w:t>שומרים עליך</w:t>
      </w:r>
      <w:r w:rsidR="00F86AFB">
        <w:rPr>
          <w:rFonts w:hint="cs"/>
          <w:rtl/>
          <w:lang w:eastAsia="he-IL"/>
        </w:rPr>
        <w:t>.</w:t>
      </w:r>
      <w:r>
        <w:rPr>
          <w:rFonts w:hint="cs"/>
          <w:rtl/>
          <w:lang w:eastAsia="he-IL"/>
        </w:rPr>
        <w:t xml:space="preserve"> </w:t>
      </w:r>
      <w:bookmarkStart w:id="8942" w:name="_ETM_Q47_759904"/>
      <w:bookmarkEnd w:id="8942"/>
      <w:r>
        <w:rPr>
          <w:rFonts w:hint="cs"/>
          <w:rtl/>
          <w:lang w:eastAsia="he-IL"/>
        </w:rPr>
        <w:t xml:space="preserve">שם אנחנו. אז בפעם הבאה שאתה עולה לפה ושואל איפה </w:t>
      </w:r>
      <w:bookmarkStart w:id="8943" w:name="_ETM_Q47_765207"/>
      <w:bookmarkEnd w:id="8943"/>
      <w:r>
        <w:rPr>
          <w:rFonts w:hint="cs"/>
          <w:rtl/>
          <w:lang w:eastAsia="he-IL"/>
        </w:rPr>
        <w:t>אנחנו</w:t>
      </w:r>
      <w:r w:rsidR="00F86AFB">
        <w:rPr>
          <w:rFonts w:hint="cs"/>
          <w:rtl/>
          <w:lang w:eastAsia="he-IL"/>
        </w:rPr>
        <w:t>,</w:t>
      </w:r>
      <w:r>
        <w:rPr>
          <w:rFonts w:hint="cs"/>
          <w:rtl/>
          <w:lang w:eastAsia="he-IL"/>
        </w:rPr>
        <w:t xml:space="preserve"> תסתכל ימינה ושמאלה ותראה אותנו במדים שומרים עליך.</w:t>
      </w:r>
      <w:bookmarkStart w:id="8944" w:name="_ETM_Q47_770352"/>
      <w:bookmarkEnd w:id="8944"/>
      <w:r>
        <w:rPr>
          <w:rFonts w:hint="cs"/>
          <w:rtl/>
          <w:lang w:eastAsia="he-IL"/>
        </w:rPr>
        <w:t xml:space="preserve"> </w:t>
      </w:r>
    </w:p>
    <w:p w:rsidR="00585F60" w:rsidRDefault="00585F60" w:rsidP="005E21F1">
      <w:pPr>
        <w:rPr>
          <w:rtl/>
          <w:lang w:eastAsia="he-IL"/>
        </w:rPr>
      </w:pPr>
      <w:bookmarkStart w:id="8945" w:name="_ETM_Q47_770760"/>
      <w:bookmarkStart w:id="8946" w:name="_ETM_Q47_770818"/>
      <w:bookmarkEnd w:id="8945"/>
      <w:bookmarkEnd w:id="8946"/>
    </w:p>
    <w:p w:rsidR="00146FC2" w:rsidRDefault="00146FC2" w:rsidP="005E21F1">
      <w:pPr>
        <w:rPr>
          <w:rtl/>
        </w:rPr>
      </w:pPr>
      <w:bookmarkStart w:id="8947" w:name="TOR_Q48"/>
      <w:bookmarkEnd w:id="8947"/>
      <w:r>
        <w:rPr>
          <w:rFonts w:hint="cs"/>
          <w:rtl/>
        </w:rPr>
        <w:t>אחרי שאמרתי את זה, עדיין אפשר לחזור בתשובה ולא להשוות בין אחים; למצוא פתרונות לכולם - -</w:t>
      </w:r>
    </w:p>
    <w:p w:rsidR="00146FC2" w:rsidRDefault="00146FC2" w:rsidP="009635F5">
      <w:pPr>
        <w:rPr>
          <w:rtl/>
        </w:rPr>
      </w:pPr>
      <w:bookmarkStart w:id="8948" w:name="_ETM_Q48_170000"/>
      <w:bookmarkEnd w:id="8948"/>
    </w:p>
    <w:p w:rsidR="00146FC2" w:rsidRDefault="00146FC2" w:rsidP="005E21F1">
      <w:pPr>
        <w:pStyle w:val="af5"/>
        <w:keepNext/>
        <w:rPr>
          <w:rtl/>
        </w:rPr>
      </w:pPr>
      <w:bookmarkStart w:id="8949" w:name="ET_interruption_5851_1"/>
      <w:r w:rsidRPr="00272A73">
        <w:rPr>
          <w:rStyle w:val="TagStyle"/>
          <w:rtl/>
        </w:rPr>
        <w:t xml:space="preserve"> &lt;&lt; קריאה &gt;&gt; </w:t>
      </w:r>
      <w:r>
        <w:rPr>
          <w:rtl/>
        </w:rPr>
        <w:t>משה אבוטבול (ש"ס):</w:t>
      </w:r>
      <w:r w:rsidRPr="00272A73">
        <w:rPr>
          <w:rStyle w:val="TagStyle"/>
          <w:rtl/>
        </w:rPr>
        <w:t xml:space="preserve"> &lt;&lt; קריאה &gt;&gt;</w:t>
      </w:r>
      <w:r>
        <w:rPr>
          <w:rtl/>
        </w:rPr>
        <w:t xml:space="preserve">  </w:t>
      </w:r>
      <w:bookmarkEnd w:id="8949"/>
    </w:p>
    <w:p w:rsidR="00146FC2" w:rsidRDefault="00146FC2" w:rsidP="009A1C59">
      <w:pPr>
        <w:rPr>
          <w:rtl/>
        </w:rPr>
      </w:pPr>
    </w:p>
    <w:p w:rsidR="00146FC2" w:rsidRDefault="00146FC2" w:rsidP="005E21F1">
      <w:pPr>
        <w:rPr>
          <w:rtl/>
        </w:rPr>
      </w:pPr>
      <w:bookmarkStart w:id="8950" w:name="_ETM_Q48_167000"/>
      <w:bookmarkEnd w:id="8950"/>
      <w:r>
        <w:rPr>
          <w:rFonts w:hint="cs"/>
          <w:rtl/>
        </w:rPr>
        <w:t xml:space="preserve">גם הם שומרים עליך. </w:t>
      </w:r>
      <w:bookmarkStart w:id="8951" w:name="_ETM_Q48_171000"/>
      <w:bookmarkEnd w:id="8951"/>
      <w:r>
        <w:rPr>
          <w:rFonts w:hint="cs"/>
          <w:rtl/>
        </w:rPr>
        <w:t xml:space="preserve">זה שאתה לא מאמין, זו בעיה שלך, רון. גם הם שומרים </w:t>
      </w:r>
      <w:bookmarkStart w:id="8952" w:name="_ETM_Q48_175000"/>
      <w:bookmarkEnd w:id="8952"/>
      <w:r>
        <w:rPr>
          <w:rFonts w:hint="cs"/>
          <w:rtl/>
        </w:rPr>
        <w:t xml:space="preserve">עליך. </w:t>
      </w:r>
    </w:p>
    <w:p w:rsidR="00146FC2" w:rsidRDefault="00146FC2" w:rsidP="005E21F1">
      <w:pPr>
        <w:rPr>
          <w:rtl/>
        </w:rPr>
      </w:pPr>
    </w:p>
    <w:p w:rsidR="00146FC2" w:rsidRDefault="00146FC2" w:rsidP="005E21F1">
      <w:pPr>
        <w:pStyle w:val="-"/>
        <w:keepNext/>
        <w:rPr>
          <w:rtl/>
        </w:rPr>
      </w:pPr>
      <w:bookmarkStart w:id="8953" w:name="ET_speakercontinue_6151_2"/>
      <w:r w:rsidRPr="00272A73">
        <w:rPr>
          <w:rStyle w:val="TagStyle"/>
          <w:rtl/>
        </w:rPr>
        <w:t xml:space="preserve"> &lt;&lt; דובר_המשך &gt;&gt; </w:t>
      </w:r>
      <w:r>
        <w:rPr>
          <w:rtl/>
        </w:rPr>
        <w:t>רון כץ (יש עתיד):</w:t>
      </w:r>
      <w:r w:rsidRPr="00272A73">
        <w:rPr>
          <w:rStyle w:val="TagStyle"/>
          <w:rtl/>
        </w:rPr>
        <w:t xml:space="preserve"> &lt;&lt; דובר_המשך &gt;&gt;</w:t>
      </w:r>
      <w:r>
        <w:rPr>
          <w:rtl/>
        </w:rPr>
        <w:t xml:space="preserve">  </w:t>
      </w:r>
      <w:bookmarkEnd w:id="8953"/>
    </w:p>
    <w:p w:rsidR="00146FC2" w:rsidRDefault="00146FC2" w:rsidP="009A1C59">
      <w:pPr>
        <w:rPr>
          <w:rtl/>
        </w:rPr>
      </w:pPr>
    </w:p>
    <w:p w:rsidR="00146FC2" w:rsidRDefault="00146FC2" w:rsidP="005E21F1">
      <w:pPr>
        <w:rPr>
          <w:rtl/>
        </w:rPr>
      </w:pPr>
      <w:bookmarkStart w:id="8954" w:name="_ETM_Q48_172000"/>
      <w:bookmarkEnd w:id="8954"/>
      <w:r>
        <w:rPr>
          <w:rFonts w:hint="cs"/>
          <w:rtl/>
        </w:rPr>
        <w:t xml:space="preserve">- - אבל לא </w:t>
      </w:r>
      <w:bookmarkStart w:id="8955" w:name="_ETM_Q48_176000"/>
      <w:bookmarkEnd w:id="8955"/>
      <w:r>
        <w:rPr>
          <w:rFonts w:hint="cs"/>
          <w:rtl/>
        </w:rPr>
        <w:t xml:space="preserve">להשוות בין אחים, כי מה שאתה עושה הוא פילוג וקרע. </w:t>
      </w:r>
    </w:p>
    <w:p w:rsidR="00146FC2" w:rsidRDefault="00146FC2" w:rsidP="005E21F1">
      <w:pPr>
        <w:rPr>
          <w:rtl/>
        </w:rPr>
      </w:pPr>
    </w:p>
    <w:p w:rsidR="00146FC2" w:rsidRDefault="00146FC2" w:rsidP="00F86AFB">
      <w:pPr>
        <w:rPr>
          <w:rtl/>
        </w:rPr>
      </w:pPr>
      <w:bookmarkStart w:id="8956" w:name="_ETM_Q48_180000"/>
      <w:bookmarkEnd w:id="8956"/>
      <w:r>
        <w:rPr>
          <w:rFonts w:hint="cs"/>
          <w:rtl/>
        </w:rPr>
        <w:t>ראיתי, גברתי</w:t>
      </w:r>
      <w:r w:rsidR="00F86AFB">
        <w:rPr>
          <w:rFonts w:hint="cs"/>
          <w:rtl/>
        </w:rPr>
        <w:t>.</w:t>
      </w:r>
      <w:r>
        <w:rPr>
          <w:rFonts w:hint="cs"/>
          <w:rtl/>
        </w:rPr>
        <w:t xml:space="preserve"> תודה רבה. </w:t>
      </w:r>
    </w:p>
    <w:p w:rsidR="00146FC2" w:rsidRDefault="00146FC2" w:rsidP="005E21F1">
      <w:pPr>
        <w:rPr>
          <w:rtl/>
        </w:rPr>
      </w:pPr>
    </w:p>
    <w:p w:rsidR="00146FC2" w:rsidRDefault="00146FC2" w:rsidP="005E21F1">
      <w:pPr>
        <w:pStyle w:val="af5"/>
        <w:keepNext/>
        <w:rPr>
          <w:rtl/>
        </w:rPr>
      </w:pPr>
      <w:bookmarkStart w:id="8957" w:name="ET_interruption_5851_3"/>
      <w:r w:rsidRPr="00272A73">
        <w:rPr>
          <w:rStyle w:val="TagStyle"/>
          <w:rtl/>
        </w:rPr>
        <w:t xml:space="preserve"> &lt;&lt; קריאה &gt;&gt; </w:t>
      </w:r>
      <w:r>
        <w:rPr>
          <w:rtl/>
        </w:rPr>
        <w:t>משה אבוטבול (ש"ס):</w:t>
      </w:r>
      <w:r w:rsidRPr="00272A73">
        <w:rPr>
          <w:rStyle w:val="TagStyle"/>
          <w:rtl/>
        </w:rPr>
        <w:t xml:space="preserve"> &lt;&lt; קריאה &gt;&gt;</w:t>
      </w:r>
      <w:r>
        <w:rPr>
          <w:rtl/>
        </w:rPr>
        <w:t xml:space="preserve">  </w:t>
      </w:r>
      <w:bookmarkEnd w:id="8957"/>
    </w:p>
    <w:p w:rsidR="00146FC2" w:rsidRDefault="00146FC2" w:rsidP="009A1C59">
      <w:pPr>
        <w:rPr>
          <w:rtl/>
        </w:rPr>
      </w:pPr>
    </w:p>
    <w:p w:rsidR="00146FC2" w:rsidRDefault="00146FC2" w:rsidP="00F86AFB">
      <w:pPr>
        <w:rPr>
          <w:rtl/>
        </w:rPr>
      </w:pPr>
      <w:bookmarkStart w:id="8958" w:name="_ETM_Q48_185000"/>
      <w:bookmarkEnd w:id="8958"/>
      <w:r>
        <w:rPr>
          <w:rFonts w:hint="cs"/>
          <w:rtl/>
        </w:rPr>
        <w:t>תפנים</w:t>
      </w:r>
      <w:r w:rsidR="00F86AFB">
        <w:rPr>
          <w:rFonts w:hint="cs"/>
          <w:rtl/>
        </w:rPr>
        <w:t>,</w:t>
      </w:r>
      <w:r>
        <w:rPr>
          <w:rFonts w:hint="cs"/>
          <w:rtl/>
        </w:rPr>
        <w:t xml:space="preserve"> תפנים שגם הם שומרים עליך ועל החיילים. זה שאתה לא מאמין בזה, אז אני לא מאמין במה שאתה אומר.</w:t>
      </w:r>
    </w:p>
    <w:p w:rsidR="00146FC2" w:rsidRDefault="00146FC2" w:rsidP="005E21F1">
      <w:pPr>
        <w:rPr>
          <w:rtl/>
        </w:rPr>
      </w:pPr>
      <w:bookmarkStart w:id="8959" w:name="_ETM_Q48_184000"/>
      <w:bookmarkEnd w:id="8959"/>
    </w:p>
    <w:p w:rsidR="00146FC2" w:rsidRDefault="00146FC2" w:rsidP="005E21F1">
      <w:pPr>
        <w:pStyle w:val="af6"/>
        <w:keepNext/>
        <w:rPr>
          <w:rtl/>
        </w:rPr>
      </w:pPr>
      <w:bookmarkStart w:id="8960" w:name="ET_yor_6671_4"/>
      <w:r w:rsidRPr="00272A73">
        <w:rPr>
          <w:rStyle w:val="TagStyle"/>
          <w:rtl/>
        </w:rPr>
        <w:t xml:space="preserve"> &lt;&lt; יור &gt;&gt; </w:t>
      </w:r>
      <w:r>
        <w:rPr>
          <w:rtl/>
        </w:rPr>
        <w:t>היו"ר לימור סון הר מלך:</w:t>
      </w:r>
      <w:r w:rsidRPr="00272A73">
        <w:rPr>
          <w:rStyle w:val="TagStyle"/>
          <w:rtl/>
        </w:rPr>
        <w:t xml:space="preserve"> &lt;&lt; יור &gt;&gt;</w:t>
      </w:r>
      <w:r>
        <w:rPr>
          <w:rtl/>
        </w:rPr>
        <w:t xml:space="preserve">  </w:t>
      </w:r>
      <w:bookmarkEnd w:id="8960"/>
    </w:p>
    <w:p w:rsidR="00146FC2" w:rsidRDefault="00146FC2" w:rsidP="009A1C59">
      <w:pPr>
        <w:rPr>
          <w:rtl/>
        </w:rPr>
      </w:pPr>
    </w:p>
    <w:p w:rsidR="00146FC2" w:rsidRDefault="00146FC2" w:rsidP="00F86AFB">
      <w:pPr>
        <w:rPr>
          <w:rtl/>
        </w:rPr>
      </w:pPr>
      <w:bookmarkStart w:id="8961" w:name="_ETM_Q48_182000"/>
      <w:bookmarkEnd w:id="8961"/>
      <w:r>
        <w:rPr>
          <w:rFonts w:hint="cs"/>
          <w:rtl/>
        </w:rPr>
        <w:t xml:space="preserve">תודה רבה. חבר הכנסת </w:t>
      </w:r>
      <w:bookmarkStart w:id="8962" w:name="_ETM_Q48_191000"/>
      <w:bookmarkEnd w:id="8962"/>
      <w:r>
        <w:rPr>
          <w:rFonts w:hint="cs"/>
          <w:rtl/>
        </w:rPr>
        <w:t>ינון אזולאי, בבקשה</w:t>
      </w:r>
      <w:r w:rsidR="00F86AFB">
        <w:rPr>
          <w:rFonts w:hint="cs"/>
          <w:rtl/>
        </w:rPr>
        <w:t>;</w:t>
      </w:r>
      <w:r>
        <w:rPr>
          <w:rFonts w:hint="cs"/>
          <w:rtl/>
        </w:rPr>
        <w:t xml:space="preserve"> מוותר, סליחה</w:t>
      </w:r>
      <w:r w:rsidR="00F86AFB">
        <w:rPr>
          <w:rFonts w:hint="cs"/>
          <w:rtl/>
        </w:rPr>
        <w:t>;</w:t>
      </w:r>
      <w:r>
        <w:rPr>
          <w:rFonts w:hint="cs"/>
          <w:rtl/>
        </w:rPr>
        <w:t xml:space="preserve"> חברת הכנסת מ</w:t>
      </w:r>
      <w:bookmarkStart w:id="8963" w:name="_ETM_Q48_198000"/>
      <w:bookmarkEnd w:id="8963"/>
      <w:r>
        <w:rPr>
          <w:rFonts w:hint="cs"/>
          <w:rtl/>
        </w:rPr>
        <w:t xml:space="preserve">רב מיכאלי </w:t>
      </w:r>
      <w:r>
        <w:rPr>
          <w:rtl/>
        </w:rPr>
        <w:t>–</w:t>
      </w:r>
      <w:r>
        <w:rPr>
          <w:rFonts w:hint="cs"/>
          <w:rtl/>
        </w:rPr>
        <w:t xml:space="preserve"> אינה נוכחת, נכון? כן. </w:t>
      </w:r>
      <w:bookmarkStart w:id="8964" w:name="_ETM_Q48_211000"/>
      <w:bookmarkEnd w:id="8964"/>
      <w:r>
        <w:rPr>
          <w:rFonts w:hint="cs"/>
          <w:rtl/>
        </w:rPr>
        <w:t>חבר הכנסת מנסו</w:t>
      </w:r>
      <w:r w:rsidR="00F86AFB">
        <w:rPr>
          <w:rFonts w:hint="cs"/>
          <w:rtl/>
        </w:rPr>
        <w:t>ר</w:t>
      </w:r>
      <w:r>
        <w:rPr>
          <w:rFonts w:hint="cs"/>
          <w:rtl/>
        </w:rPr>
        <w:t xml:space="preserve"> עבאס, בבקשה. </w:t>
      </w:r>
    </w:p>
    <w:p w:rsidR="00146FC2" w:rsidRDefault="00146FC2" w:rsidP="005E21F1">
      <w:pPr>
        <w:rPr>
          <w:rtl/>
        </w:rPr>
      </w:pPr>
      <w:bookmarkStart w:id="8965" w:name="_ETM_Q48_213000"/>
      <w:bookmarkEnd w:id="8965"/>
    </w:p>
    <w:p w:rsidR="00146FC2" w:rsidRDefault="00146FC2" w:rsidP="005E21F1">
      <w:pPr>
        <w:pStyle w:val="a4"/>
        <w:keepNext/>
        <w:rPr>
          <w:rtl/>
        </w:rPr>
      </w:pPr>
      <w:bookmarkStart w:id="8966" w:name="ET_speaker_5795_5"/>
      <w:r w:rsidRPr="00272A73">
        <w:rPr>
          <w:rStyle w:val="TagStyle"/>
          <w:rtl/>
        </w:rPr>
        <w:t xml:space="preserve"> &lt;&lt; דובר &gt;&gt; </w:t>
      </w:r>
      <w:bookmarkStart w:id="8967" w:name="_Toc234323236"/>
      <w:bookmarkStart w:id="8968" w:name="_Toc234323412"/>
      <w:r>
        <w:rPr>
          <w:rtl/>
        </w:rPr>
        <w:t>מנסור עבאס (רע"מ – הרשימה הערבית המאוחדת):</w:t>
      </w:r>
      <w:bookmarkEnd w:id="8967"/>
      <w:bookmarkEnd w:id="8968"/>
      <w:r w:rsidRPr="00272A73">
        <w:rPr>
          <w:rStyle w:val="TagStyle"/>
          <w:rtl/>
        </w:rPr>
        <w:t xml:space="preserve"> &lt;&lt; דובר &gt;&gt;</w:t>
      </w:r>
      <w:r>
        <w:rPr>
          <w:rtl/>
        </w:rPr>
        <w:t xml:space="preserve">  </w:t>
      </w:r>
      <w:bookmarkEnd w:id="8966"/>
    </w:p>
    <w:p w:rsidR="00146FC2" w:rsidRDefault="00146FC2" w:rsidP="009A1C59">
      <w:pPr>
        <w:rPr>
          <w:rtl/>
        </w:rPr>
      </w:pPr>
    </w:p>
    <w:p w:rsidR="00146FC2" w:rsidRDefault="00146FC2" w:rsidP="00F86AFB">
      <w:pPr>
        <w:rPr>
          <w:rtl/>
        </w:rPr>
      </w:pPr>
      <w:bookmarkStart w:id="8969" w:name="_ETM_Q48_206000"/>
      <w:bookmarkEnd w:id="8969"/>
      <w:r>
        <w:rPr>
          <w:rFonts w:hint="cs"/>
          <w:rtl/>
        </w:rPr>
        <w:t xml:space="preserve">גברתי היושבת-ראש, חבריי חברי </w:t>
      </w:r>
      <w:bookmarkStart w:id="8970" w:name="_ETM_Q48_228000"/>
      <w:bookmarkEnd w:id="8970"/>
      <w:r>
        <w:rPr>
          <w:rFonts w:hint="cs"/>
          <w:rtl/>
        </w:rPr>
        <w:t>הכנסת, 567 מיליון שקל מוסטים מתוכנית החומש, תוכנית כלכלית-חברתית לחברה הערבית</w:t>
      </w:r>
      <w:r w:rsidR="00F86AFB">
        <w:rPr>
          <w:rFonts w:hint="cs"/>
          <w:rtl/>
        </w:rPr>
        <w:t>;</w:t>
      </w:r>
      <w:r>
        <w:rPr>
          <w:rFonts w:hint="cs"/>
          <w:rtl/>
        </w:rPr>
        <w:t xml:space="preserve"> 550 מיליון לזכות השב"כ. למה? כדי </w:t>
      </w:r>
      <w:bookmarkStart w:id="8971" w:name="_ETM_Q48_241000"/>
      <w:bookmarkEnd w:id="8971"/>
      <w:r>
        <w:rPr>
          <w:rFonts w:hint="cs"/>
          <w:rtl/>
        </w:rPr>
        <w:t xml:space="preserve">שהשב"כ ייכנס לנושא של מיגור הפשיעה והאלימות ויתחיל לטפל </w:t>
      </w:r>
      <w:bookmarkStart w:id="8972" w:name="_ETM_Q48_249000"/>
      <w:bookmarkEnd w:id="8972"/>
      <w:r>
        <w:rPr>
          <w:rFonts w:hint="cs"/>
          <w:rtl/>
        </w:rPr>
        <w:t xml:space="preserve">באירוע הזה. </w:t>
      </w:r>
    </w:p>
    <w:p w:rsidR="00146FC2" w:rsidRDefault="00146FC2" w:rsidP="005E21F1">
      <w:pPr>
        <w:rPr>
          <w:rtl/>
        </w:rPr>
      </w:pPr>
      <w:bookmarkStart w:id="8973" w:name="_ETM_Q48_248880"/>
      <w:bookmarkStart w:id="8974" w:name="_ETM_Q48_248925"/>
      <w:bookmarkEnd w:id="8973"/>
      <w:bookmarkEnd w:id="8974"/>
    </w:p>
    <w:p w:rsidR="00146FC2" w:rsidRDefault="00146FC2" w:rsidP="00F86AFB">
      <w:pPr>
        <w:rPr>
          <w:rtl/>
        </w:rPr>
      </w:pPr>
      <w:bookmarkStart w:id="8975" w:name="_ETM_Q48_249011"/>
      <w:bookmarkStart w:id="8976" w:name="_ETM_Q48_249045"/>
      <w:bookmarkEnd w:id="8975"/>
      <w:bookmarkEnd w:id="8976"/>
      <w:r>
        <w:rPr>
          <w:rFonts w:hint="cs"/>
          <w:rtl/>
        </w:rPr>
        <w:t xml:space="preserve">יש לי כמה הערות. קודם כול, </w:t>
      </w:r>
      <w:bookmarkStart w:id="8977" w:name="_ETM_Q48_255000"/>
      <w:bookmarkEnd w:id="8977"/>
      <w:r>
        <w:rPr>
          <w:rFonts w:hint="cs"/>
          <w:rtl/>
        </w:rPr>
        <w:t>החוק לא מאפשר לשב"כ לעסוק בנושאים פליליים אזרחיים. לכן, מי</w:t>
      </w:r>
      <w:bookmarkStart w:id="8978" w:name="_ETM_Q48_265000"/>
      <w:bookmarkEnd w:id="8978"/>
      <w:r>
        <w:rPr>
          <w:rFonts w:hint="cs"/>
          <w:rtl/>
        </w:rPr>
        <w:t xml:space="preserve"> שמתכוון להעביר תקציבים לשב"כ או לתת לשב"כ לכאורה הוראות, </w:t>
      </w:r>
      <w:bookmarkStart w:id="8979" w:name="_ETM_Q48_271000"/>
      <w:bookmarkEnd w:id="8979"/>
      <w:r>
        <w:rPr>
          <w:rFonts w:hint="cs"/>
          <w:rtl/>
        </w:rPr>
        <w:t xml:space="preserve">הנחיות לעסוק בנושא של פשיעה ואלימות בתוך החברה הערבית, הוא צריך קודם </w:t>
      </w:r>
      <w:bookmarkStart w:id="8980" w:name="_ETM_Q48_274000"/>
      <w:bookmarkEnd w:id="8980"/>
      <w:r>
        <w:rPr>
          <w:rFonts w:hint="cs"/>
          <w:rtl/>
        </w:rPr>
        <w:t>כול לדאוג לשנות את חוק השב"כ ולתת לו סמכויות בתחום הזה.</w:t>
      </w:r>
      <w:bookmarkStart w:id="8981" w:name="_ETM_Q48_222880"/>
      <w:bookmarkStart w:id="8982" w:name="_ETM_Q48_281629"/>
      <w:bookmarkEnd w:id="8981"/>
      <w:bookmarkEnd w:id="8982"/>
      <w:r>
        <w:rPr>
          <w:rFonts w:hint="cs"/>
          <w:rtl/>
        </w:rPr>
        <w:t xml:space="preserve"> </w:t>
      </w:r>
      <w:bookmarkStart w:id="8983" w:name="_ETM_Q48_279000"/>
      <w:bookmarkEnd w:id="8983"/>
      <w:r>
        <w:rPr>
          <w:rtl/>
        </w:rPr>
        <w:t xml:space="preserve">מכיוון שאין לו סמכויות לעסוק </w:t>
      </w:r>
      <w:bookmarkStart w:id="8984" w:name="_ETM_Q48_285319"/>
      <w:bookmarkEnd w:id="8984"/>
      <w:r>
        <w:rPr>
          <w:rtl/>
        </w:rPr>
        <w:t xml:space="preserve">בהיבט האזרחי הפלילי הזה, </w:t>
      </w:r>
      <w:bookmarkStart w:id="8985" w:name="_ETM_Q48_290669"/>
      <w:bookmarkEnd w:id="8985"/>
      <w:r>
        <w:rPr>
          <w:rtl/>
        </w:rPr>
        <w:t>אנחנו חייבים לשאול את השאלה הזאת</w:t>
      </w:r>
      <w:r>
        <w:rPr>
          <w:rFonts w:hint="cs"/>
          <w:rtl/>
        </w:rPr>
        <w:t>:</w:t>
      </w:r>
      <w:r>
        <w:rPr>
          <w:rtl/>
        </w:rPr>
        <w:t xml:space="preserve"> לאן ילך הכסף הזה? </w:t>
      </w:r>
      <w:bookmarkStart w:id="8986" w:name="_ETM_Q48_298089"/>
      <w:bookmarkEnd w:id="8986"/>
      <w:r>
        <w:rPr>
          <w:rtl/>
        </w:rPr>
        <w:t>לאן</w:t>
      </w:r>
      <w:r>
        <w:rPr>
          <w:rFonts w:hint="cs"/>
          <w:rtl/>
        </w:rPr>
        <w:t xml:space="preserve"> הועברו</w:t>
      </w:r>
      <w:r>
        <w:rPr>
          <w:rtl/>
        </w:rPr>
        <w:t xml:space="preserve"> </w:t>
      </w:r>
      <w:r>
        <w:rPr>
          <w:rFonts w:hint="cs"/>
          <w:rtl/>
        </w:rPr>
        <w:t>100 מי</w:t>
      </w:r>
      <w:r>
        <w:rPr>
          <w:rtl/>
        </w:rPr>
        <w:t>ליון</w:t>
      </w:r>
      <w:r>
        <w:rPr>
          <w:rFonts w:hint="cs"/>
          <w:rtl/>
        </w:rPr>
        <w:t xml:space="preserve"> שקלים </w:t>
      </w:r>
      <w:r>
        <w:rPr>
          <w:rtl/>
        </w:rPr>
        <w:t>בשנה שעברה</w:t>
      </w:r>
      <w:r>
        <w:rPr>
          <w:rFonts w:hint="cs"/>
          <w:rtl/>
        </w:rPr>
        <w:t xml:space="preserve"> –</w:t>
      </w:r>
      <w:r>
        <w:rPr>
          <w:rtl/>
        </w:rPr>
        <w:t xml:space="preserve"> שהועברו לשב"כ, לכאורה</w:t>
      </w:r>
      <w:r w:rsidR="00F86AFB">
        <w:rPr>
          <w:rFonts w:hint="cs"/>
          <w:rtl/>
        </w:rPr>
        <w:t>?</w:t>
      </w:r>
      <w:r>
        <w:rPr>
          <w:rtl/>
        </w:rPr>
        <w:t xml:space="preserve"> </w:t>
      </w:r>
      <w:bookmarkStart w:id="8987" w:name="_ETM_Q48_304510"/>
      <w:bookmarkEnd w:id="8987"/>
      <w:r>
        <w:rPr>
          <w:rtl/>
        </w:rPr>
        <w:t>מה נעשה בתקציב הזה?</w:t>
      </w:r>
    </w:p>
    <w:p w:rsidR="00146FC2" w:rsidRDefault="00146FC2" w:rsidP="005E21F1">
      <w:pPr>
        <w:rPr>
          <w:rtl/>
        </w:rPr>
      </w:pPr>
      <w:bookmarkStart w:id="8988" w:name="_ETM_Q48_309000"/>
      <w:bookmarkStart w:id="8989" w:name="_ETM_Q48_307449"/>
      <w:bookmarkEnd w:id="8988"/>
      <w:bookmarkEnd w:id="8989"/>
    </w:p>
    <w:p w:rsidR="00146FC2" w:rsidRDefault="00146FC2" w:rsidP="00F86AFB">
      <w:pPr>
        <w:rPr>
          <w:rtl/>
        </w:rPr>
      </w:pPr>
      <w:bookmarkStart w:id="8990" w:name="_ETM_Q48_169000"/>
      <w:bookmarkEnd w:id="8990"/>
      <w:r>
        <w:rPr>
          <w:rtl/>
        </w:rPr>
        <w:t xml:space="preserve">יש כאן הונאה של הממשלה הנוכחית. כל פעם שיש גל </w:t>
      </w:r>
      <w:bookmarkStart w:id="8991" w:name="_ETM_Q48_312581"/>
      <w:bookmarkEnd w:id="8991"/>
      <w:r>
        <w:rPr>
          <w:rtl/>
        </w:rPr>
        <w:t xml:space="preserve">של רציחות בתוך </w:t>
      </w:r>
      <w:r>
        <w:rPr>
          <w:rFonts w:hint="cs"/>
          <w:rtl/>
        </w:rPr>
        <w:t>ה</w:t>
      </w:r>
      <w:r>
        <w:rPr>
          <w:rtl/>
        </w:rPr>
        <w:t xml:space="preserve">חברה </w:t>
      </w:r>
      <w:r>
        <w:rPr>
          <w:rFonts w:hint="cs"/>
          <w:rtl/>
        </w:rPr>
        <w:t>ה</w:t>
      </w:r>
      <w:r>
        <w:rPr>
          <w:rtl/>
        </w:rPr>
        <w:t xml:space="preserve">ערבית, מדברים על כוונות שקריות לערב </w:t>
      </w:r>
      <w:bookmarkStart w:id="8992" w:name="_ETM_Q48_317714"/>
      <w:bookmarkEnd w:id="8992"/>
      <w:r>
        <w:rPr>
          <w:rtl/>
        </w:rPr>
        <w:t>את השב"כ</w:t>
      </w:r>
      <w:r>
        <w:rPr>
          <w:rFonts w:hint="cs"/>
          <w:rtl/>
        </w:rPr>
        <w:t>.</w:t>
      </w:r>
      <w:r>
        <w:rPr>
          <w:rtl/>
        </w:rPr>
        <w:t xml:space="preserve"> כולנו יודעים שהשב</w:t>
      </w:r>
      <w:r>
        <w:rPr>
          <w:rFonts w:hint="cs"/>
          <w:rtl/>
        </w:rPr>
        <w:t>"</w:t>
      </w:r>
      <w:r>
        <w:rPr>
          <w:rtl/>
        </w:rPr>
        <w:t xml:space="preserve">כ יפעל במסגרת החוק והסמכויות שניתנו </w:t>
      </w:r>
      <w:bookmarkStart w:id="8993" w:name="_ETM_Q48_322846"/>
      <w:bookmarkEnd w:id="8993"/>
      <w:r>
        <w:rPr>
          <w:rtl/>
        </w:rPr>
        <w:t>לו</w:t>
      </w:r>
      <w:r>
        <w:rPr>
          <w:rFonts w:hint="cs"/>
          <w:rtl/>
        </w:rPr>
        <w:t>,</w:t>
      </w:r>
      <w:r>
        <w:rPr>
          <w:rtl/>
        </w:rPr>
        <w:t xml:space="preserve"> </w:t>
      </w:r>
      <w:bookmarkStart w:id="8994" w:name="_ETM_Q48_328490"/>
      <w:bookmarkEnd w:id="8994"/>
      <w:r>
        <w:rPr>
          <w:rtl/>
        </w:rPr>
        <w:t>אבל מה שמוזר</w:t>
      </w:r>
      <w:r>
        <w:rPr>
          <w:rFonts w:hint="cs"/>
          <w:rtl/>
        </w:rPr>
        <w:t xml:space="preserve"> הוא </w:t>
      </w:r>
      <w:r>
        <w:rPr>
          <w:rtl/>
        </w:rPr>
        <w:t xml:space="preserve">ששני השרים שמופקדים על הביטחון האישי של </w:t>
      </w:r>
      <w:bookmarkStart w:id="8995" w:name="_ETM_Q48_333736"/>
      <w:bookmarkEnd w:id="8995"/>
      <w:r>
        <w:rPr>
          <w:rtl/>
        </w:rPr>
        <w:t>אזרחי מדינת ישראל</w:t>
      </w:r>
      <w:r>
        <w:rPr>
          <w:rFonts w:hint="cs"/>
          <w:rtl/>
        </w:rPr>
        <w:t xml:space="preserve"> –</w:t>
      </w:r>
      <w:r>
        <w:rPr>
          <w:rtl/>
        </w:rPr>
        <w:t xml:space="preserve"> איתמר בן גביר והשרה שאחראית לעניינים </w:t>
      </w:r>
      <w:bookmarkStart w:id="8996" w:name="_ETM_Q48_338982"/>
      <w:bookmarkEnd w:id="8996"/>
      <w:r>
        <w:rPr>
          <w:rtl/>
        </w:rPr>
        <w:t xml:space="preserve">אזרחיים </w:t>
      </w:r>
      <w:r>
        <w:rPr>
          <w:rFonts w:hint="cs"/>
          <w:rtl/>
        </w:rPr>
        <w:t>ו</w:t>
      </w:r>
      <w:r>
        <w:rPr>
          <w:rtl/>
        </w:rPr>
        <w:t>שוויון חברתי</w:t>
      </w:r>
      <w:r>
        <w:rPr>
          <w:rFonts w:hint="cs"/>
          <w:rtl/>
        </w:rPr>
        <w:t xml:space="preserve"> </w:t>
      </w:r>
      <w:bookmarkStart w:id="8997" w:name="_ETM_Q48_347000"/>
      <w:bookmarkEnd w:id="8997"/>
      <w:r>
        <w:rPr>
          <w:rtl/>
        </w:rPr>
        <w:t>– שני השרים האל</w:t>
      </w:r>
      <w:r w:rsidR="00F86AFB">
        <w:rPr>
          <w:rFonts w:hint="cs"/>
          <w:rtl/>
        </w:rPr>
        <w:t>ה,</w:t>
      </w:r>
      <w:r>
        <w:rPr>
          <w:rtl/>
        </w:rPr>
        <w:t xml:space="preserve"> מאי גולן ואיתמר בן </w:t>
      </w:r>
      <w:bookmarkStart w:id="8998" w:name="_ETM_Q48_344228"/>
      <w:bookmarkEnd w:id="8998"/>
      <w:r>
        <w:rPr>
          <w:rtl/>
        </w:rPr>
        <w:t>גביר, הם שדוחפים את משרד ראש הממשלה לקדם את הת</w:t>
      </w:r>
      <w:r>
        <w:rPr>
          <w:rFonts w:hint="cs"/>
          <w:rtl/>
        </w:rPr>
        <w:t>ו</w:t>
      </w:r>
      <w:r>
        <w:rPr>
          <w:rtl/>
        </w:rPr>
        <w:t xml:space="preserve">כנית </w:t>
      </w:r>
      <w:bookmarkStart w:id="8999" w:name="_ETM_Q48_349474"/>
      <w:bookmarkEnd w:id="8999"/>
      <w:r>
        <w:rPr>
          <w:rtl/>
        </w:rPr>
        <w:t>הזאת</w:t>
      </w:r>
      <w:r>
        <w:rPr>
          <w:rFonts w:hint="cs"/>
          <w:rtl/>
        </w:rPr>
        <w:t>:</w:t>
      </w:r>
      <w:r>
        <w:rPr>
          <w:rtl/>
        </w:rPr>
        <w:t xml:space="preserve"> </w:t>
      </w:r>
      <w:bookmarkStart w:id="9000" w:name="_ETM_Q48_354949"/>
      <w:bookmarkEnd w:id="9000"/>
      <w:r>
        <w:rPr>
          <w:rtl/>
        </w:rPr>
        <w:t xml:space="preserve">לקצץ מצד אחד </w:t>
      </w:r>
      <w:r>
        <w:rPr>
          <w:rFonts w:hint="cs"/>
          <w:rtl/>
        </w:rPr>
        <w:t>ב</w:t>
      </w:r>
      <w:r>
        <w:rPr>
          <w:rtl/>
        </w:rPr>
        <w:t xml:space="preserve">תוכנית </w:t>
      </w:r>
      <w:r>
        <w:rPr>
          <w:rFonts w:hint="cs"/>
          <w:rtl/>
        </w:rPr>
        <w:t>ת</w:t>
      </w:r>
      <w:r>
        <w:rPr>
          <w:rtl/>
        </w:rPr>
        <w:t>ק</w:t>
      </w:r>
      <w:r>
        <w:rPr>
          <w:rFonts w:hint="cs"/>
          <w:rtl/>
        </w:rPr>
        <w:t>א</w:t>
      </w:r>
      <w:r>
        <w:rPr>
          <w:rtl/>
        </w:rPr>
        <w:t xml:space="preserve">דום 550, תוכנית של חינוך ורווחה </w:t>
      </w:r>
      <w:bookmarkStart w:id="9001" w:name="_ETM_Q48_360286"/>
      <w:bookmarkEnd w:id="9001"/>
      <w:r>
        <w:rPr>
          <w:rtl/>
        </w:rPr>
        <w:t>ותשתיות וכו</w:t>
      </w:r>
      <w:r>
        <w:rPr>
          <w:rFonts w:hint="cs"/>
          <w:rtl/>
        </w:rPr>
        <w:t>'</w:t>
      </w:r>
      <w:r>
        <w:rPr>
          <w:rtl/>
        </w:rPr>
        <w:t xml:space="preserve">, לטובת תקציבים לשב"כ, כאשר אנחנו יודעים שהשב"כ לא </w:t>
      </w:r>
      <w:bookmarkStart w:id="9002" w:name="_ETM_Q48_365624"/>
      <w:bookmarkEnd w:id="9002"/>
      <w:r>
        <w:rPr>
          <w:rtl/>
        </w:rPr>
        <w:t xml:space="preserve">ינצל את התקציב הזה לטובת מיגור הפשיעה ואלימות, כי אין </w:t>
      </w:r>
      <w:bookmarkStart w:id="9003" w:name="_ETM_Q48_370962"/>
      <w:bookmarkEnd w:id="9003"/>
      <w:r>
        <w:rPr>
          <w:rtl/>
        </w:rPr>
        <w:t>לו סמכות בנושא הזה</w:t>
      </w:r>
      <w:r>
        <w:rPr>
          <w:rFonts w:hint="cs"/>
          <w:rtl/>
        </w:rPr>
        <w:t xml:space="preserve">. </w:t>
      </w:r>
      <w:r>
        <w:rPr>
          <w:rtl/>
        </w:rPr>
        <w:t xml:space="preserve">אין לו סמכות. </w:t>
      </w:r>
      <w:bookmarkStart w:id="9004" w:name="_ETM_Q48_376570"/>
      <w:bookmarkEnd w:id="9004"/>
      <w:r>
        <w:rPr>
          <w:rtl/>
        </w:rPr>
        <w:t>אף אחד עכשיו לא מתכוון להעביר חוק שב</w:t>
      </w:r>
      <w:r>
        <w:rPr>
          <w:rFonts w:hint="cs"/>
          <w:rtl/>
        </w:rPr>
        <w:t>"</w:t>
      </w:r>
      <w:r>
        <w:rPr>
          <w:rtl/>
        </w:rPr>
        <w:t xml:space="preserve">כ חדש כדי </w:t>
      </w:r>
      <w:bookmarkStart w:id="9005" w:name="_ETM_Q48_381300"/>
      <w:bookmarkEnd w:id="9005"/>
      <w:r>
        <w:rPr>
          <w:rtl/>
        </w:rPr>
        <w:t>לתת לו את הסמכויות האל</w:t>
      </w:r>
      <w:r w:rsidR="00F86AFB">
        <w:rPr>
          <w:rFonts w:hint="cs"/>
          <w:rtl/>
        </w:rPr>
        <w:t>ה</w:t>
      </w:r>
      <w:r>
        <w:rPr>
          <w:rtl/>
        </w:rPr>
        <w:t xml:space="preserve">. </w:t>
      </w:r>
    </w:p>
    <w:p w:rsidR="00146FC2" w:rsidRDefault="00146FC2" w:rsidP="005E21F1">
      <w:pPr>
        <w:rPr>
          <w:rtl/>
        </w:rPr>
      </w:pPr>
    </w:p>
    <w:p w:rsidR="00146FC2" w:rsidRDefault="00146FC2" w:rsidP="00F86AFB">
      <w:pPr>
        <w:rPr>
          <w:rtl/>
        </w:rPr>
      </w:pPr>
      <w:bookmarkStart w:id="9006" w:name="_ETM_Q48_385000"/>
      <w:bookmarkEnd w:id="9006"/>
      <w:r>
        <w:rPr>
          <w:rtl/>
        </w:rPr>
        <w:t xml:space="preserve">אבל אני תוהה מה השר </w:t>
      </w:r>
      <w:bookmarkStart w:id="9007" w:name="_ETM_Q48_386030"/>
      <w:bookmarkEnd w:id="9007"/>
      <w:r>
        <w:rPr>
          <w:rtl/>
        </w:rPr>
        <w:t>לביטחון לאומי אומר למפכ</w:t>
      </w:r>
      <w:r>
        <w:rPr>
          <w:rFonts w:hint="cs"/>
          <w:rtl/>
        </w:rPr>
        <w:t>"</w:t>
      </w:r>
      <w:r>
        <w:rPr>
          <w:rtl/>
        </w:rPr>
        <w:t>ל כאשר הוא עומד מולו</w:t>
      </w:r>
      <w:r w:rsidR="00F86AFB">
        <w:rPr>
          <w:rFonts w:hint="cs"/>
          <w:rtl/>
        </w:rPr>
        <w:t>:</w:t>
      </w:r>
      <w:r>
        <w:rPr>
          <w:rtl/>
        </w:rPr>
        <w:t xml:space="preserve"> אני לא </w:t>
      </w:r>
      <w:bookmarkStart w:id="9008" w:name="_ETM_Q48_390760"/>
      <w:bookmarkEnd w:id="9008"/>
      <w:r>
        <w:rPr>
          <w:rtl/>
        </w:rPr>
        <w:t>מאמין בך</w:t>
      </w:r>
      <w:r>
        <w:rPr>
          <w:rFonts w:hint="cs"/>
          <w:rtl/>
        </w:rPr>
        <w:t>?</w:t>
      </w:r>
      <w:r>
        <w:rPr>
          <w:rtl/>
        </w:rPr>
        <w:t xml:space="preserve"> אני לא מאמין במשטרה</w:t>
      </w:r>
      <w:r>
        <w:rPr>
          <w:rFonts w:hint="cs"/>
          <w:rtl/>
        </w:rPr>
        <w:t>?</w:t>
      </w:r>
      <w:r>
        <w:rPr>
          <w:rtl/>
        </w:rPr>
        <w:t xml:space="preserve"> במקום ששר המשטרה</w:t>
      </w:r>
      <w:r>
        <w:rPr>
          <w:rFonts w:hint="cs"/>
          <w:rtl/>
        </w:rPr>
        <w:t xml:space="preserve"> </w:t>
      </w:r>
      <w:r>
        <w:rPr>
          <w:rtl/>
        </w:rPr>
        <w:t xml:space="preserve">– ככה </w:t>
      </w:r>
      <w:bookmarkStart w:id="9009" w:name="_ETM_Q48_395490"/>
      <w:bookmarkEnd w:id="9009"/>
      <w:r>
        <w:rPr>
          <w:rtl/>
        </w:rPr>
        <w:t>השם המקורי שלו</w:t>
      </w:r>
      <w:r>
        <w:rPr>
          <w:rFonts w:hint="cs"/>
          <w:rtl/>
        </w:rPr>
        <w:t xml:space="preserve"> </w:t>
      </w:r>
      <w:r>
        <w:rPr>
          <w:rtl/>
        </w:rPr>
        <w:t xml:space="preserve">– במקום ששר המשטרה </w:t>
      </w:r>
      <w:bookmarkStart w:id="9010" w:name="_ETM_Q48_400869"/>
      <w:bookmarkEnd w:id="9010"/>
      <w:r>
        <w:rPr>
          <w:rtl/>
        </w:rPr>
        <w:t>ידאג להקצות תקציבים וייתן כלים</w:t>
      </w:r>
      <w:r>
        <w:rPr>
          <w:rFonts w:hint="cs"/>
          <w:rtl/>
        </w:rPr>
        <w:t xml:space="preserve"> - -</w:t>
      </w:r>
    </w:p>
    <w:p w:rsidR="00146FC2" w:rsidRDefault="00146FC2" w:rsidP="005E21F1">
      <w:pPr>
        <w:rPr>
          <w:rtl/>
        </w:rPr>
      </w:pPr>
    </w:p>
    <w:p w:rsidR="00146FC2" w:rsidRDefault="00146FC2" w:rsidP="005E21F1">
      <w:pPr>
        <w:pStyle w:val="af6"/>
        <w:keepNext/>
        <w:rPr>
          <w:rtl/>
        </w:rPr>
      </w:pPr>
      <w:r w:rsidRPr="008B326E">
        <w:rPr>
          <w:rStyle w:val="TagStyle"/>
          <w:rtl/>
        </w:rPr>
        <w:t xml:space="preserve"> &lt;&lt; יור &gt;&gt; </w:t>
      </w:r>
      <w:r>
        <w:rPr>
          <w:rtl/>
        </w:rPr>
        <w:t>היו"ר לימור סון הר מלך:</w:t>
      </w:r>
      <w:r w:rsidRPr="008B326E">
        <w:rPr>
          <w:rStyle w:val="TagStyle"/>
          <w:rtl/>
        </w:rPr>
        <w:t xml:space="preserve"> &lt;&lt; יור &gt;&gt;</w:t>
      </w:r>
      <w:r>
        <w:rPr>
          <w:rtl/>
        </w:rPr>
        <w:t xml:space="preserve">  </w:t>
      </w:r>
    </w:p>
    <w:p w:rsidR="00146FC2" w:rsidRDefault="00146FC2" w:rsidP="009A1C59">
      <w:pPr>
        <w:rPr>
          <w:rtl/>
        </w:rPr>
      </w:pPr>
    </w:p>
    <w:p w:rsidR="00146FC2" w:rsidRDefault="00146FC2" w:rsidP="005E21F1">
      <w:pPr>
        <w:rPr>
          <w:rtl/>
        </w:rPr>
      </w:pPr>
      <w:bookmarkStart w:id="9011" w:name="_ETM_Q48_405000"/>
      <w:bookmarkEnd w:id="9011"/>
      <w:r>
        <w:rPr>
          <w:rtl/>
        </w:rPr>
        <w:t xml:space="preserve">תודה רבה. </w:t>
      </w:r>
    </w:p>
    <w:p w:rsidR="00146FC2" w:rsidRDefault="00146FC2" w:rsidP="005E21F1">
      <w:pPr>
        <w:rPr>
          <w:rtl/>
        </w:rPr>
      </w:pPr>
    </w:p>
    <w:p w:rsidR="00146FC2" w:rsidRDefault="00146FC2" w:rsidP="005E21F1">
      <w:pPr>
        <w:pStyle w:val="-"/>
        <w:keepNext/>
        <w:rPr>
          <w:rtl/>
        </w:rPr>
      </w:pPr>
      <w:bookmarkStart w:id="9012" w:name="ET_speakercontinue_5795_7"/>
      <w:r w:rsidRPr="008B326E">
        <w:rPr>
          <w:rStyle w:val="TagStyle"/>
          <w:rtl/>
        </w:rPr>
        <w:t xml:space="preserve"> &lt;&lt; דובר_המשך &gt;&gt; </w:t>
      </w:r>
      <w:r>
        <w:rPr>
          <w:rtl/>
        </w:rPr>
        <w:t>מנסור עבאס (רע"מ – הרשימה הערבית המאוחדת):</w:t>
      </w:r>
      <w:r w:rsidRPr="008B326E">
        <w:rPr>
          <w:rStyle w:val="TagStyle"/>
          <w:rtl/>
        </w:rPr>
        <w:t xml:space="preserve"> &lt;&lt; דובר_המשך &gt;&gt;</w:t>
      </w:r>
      <w:r>
        <w:rPr>
          <w:rtl/>
        </w:rPr>
        <w:t xml:space="preserve">  </w:t>
      </w:r>
      <w:bookmarkEnd w:id="9012"/>
    </w:p>
    <w:p w:rsidR="00146FC2" w:rsidRDefault="00146FC2" w:rsidP="009A1C59">
      <w:pPr>
        <w:rPr>
          <w:rtl/>
        </w:rPr>
      </w:pPr>
    </w:p>
    <w:p w:rsidR="00146FC2" w:rsidRDefault="00146FC2" w:rsidP="00F86AFB">
      <w:pPr>
        <w:rPr>
          <w:rtl/>
        </w:rPr>
      </w:pPr>
      <w:bookmarkStart w:id="9013" w:name="_ETM_Q48_402000"/>
      <w:bookmarkEnd w:id="9013"/>
      <w:r>
        <w:rPr>
          <w:rFonts w:hint="cs"/>
          <w:rtl/>
        </w:rPr>
        <w:t xml:space="preserve">- - </w:t>
      </w:r>
      <w:bookmarkStart w:id="9014" w:name="_ETM_Q48_404000"/>
      <w:bookmarkEnd w:id="9014"/>
      <w:r>
        <w:rPr>
          <w:rtl/>
        </w:rPr>
        <w:t xml:space="preserve">והנחיות למשטרה ויעדים </w:t>
      </w:r>
      <w:bookmarkStart w:id="9015" w:name="_ETM_Q48_406189"/>
      <w:bookmarkEnd w:id="9015"/>
      <w:r>
        <w:rPr>
          <w:rtl/>
        </w:rPr>
        <w:t>כדי שהיא תטפל בפשיעה ואלימות, הוא למעשה אומר למפכ</w:t>
      </w:r>
      <w:r>
        <w:rPr>
          <w:rFonts w:hint="cs"/>
          <w:rtl/>
        </w:rPr>
        <w:t>"</w:t>
      </w:r>
      <w:r>
        <w:rPr>
          <w:rtl/>
        </w:rPr>
        <w:t>ל</w:t>
      </w:r>
      <w:r>
        <w:rPr>
          <w:rFonts w:hint="cs"/>
          <w:rtl/>
        </w:rPr>
        <w:t>:</w:t>
      </w:r>
      <w:r>
        <w:rPr>
          <w:rtl/>
        </w:rPr>
        <w:t xml:space="preserve"> אני </w:t>
      </w:r>
      <w:bookmarkStart w:id="9016" w:name="_ETM_Q48_411509"/>
      <w:bookmarkEnd w:id="9016"/>
      <w:r>
        <w:rPr>
          <w:rtl/>
        </w:rPr>
        <w:t>לא מאמין בך ולא במשטרה</w:t>
      </w:r>
      <w:r>
        <w:rPr>
          <w:rFonts w:hint="cs"/>
          <w:rtl/>
        </w:rPr>
        <w:t xml:space="preserve"> - -</w:t>
      </w:r>
    </w:p>
    <w:p w:rsidR="00146FC2" w:rsidRDefault="00146FC2" w:rsidP="005E21F1">
      <w:pPr>
        <w:rPr>
          <w:rtl/>
        </w:rPr>
      </w:pPr>
      <w:bookmarkStart w:id="9017" w:name="_ETM_Q48_411000"/>
      <w:bookmarkEnd w:id="9017"/>
    </w:p>
    <w:p w:rsidR="00146FC2" w:rsidRDefault="00146FC2" w:rsidP="005E21F1">
      <w:pPr>
        <w:pStyle w:val="af6"/>
        <w:keepNext/>
        <w:rPr>
          <w:rtl/>
        </w:rPr>
      </w:pPr>
      <w:r w:rsidRPr="008B326E">
        <w:rPr>
          <w:rStyle w:val="TagStyle"/>
          <w:rtl/>
        </w:rPr>
        <w:t xml:space="preserve"> &lt;&lt; יור &gt;&gt; </w:t>
      </w:r>
      <w:r>
        <w:rPr>
          <w:rtl/>
        </w:rPr>
        <w:t>היו"ר לימור סון הר מלך:</w:t>
      </w:r>
      <w:r w:rsidRPr="008B326E">
        <w:rPr>
          <w:rStyle w:val="TagStyle"/>
          <w:rtl/>
        </w:rPr>
        <w:t xml:space="preserve"> &lt;&lt; יור &gt;&gt;</w:t>
      </w:r>
      <w:r>
        <w:rPr>
          <w:rtl/>
        </w:rPr>
        <w:t xml:space="preserve">  </w:t>
      </w:r>
    </w:p>
    <w:p w:rsidR="00146FC2" w:rsidRDefault="00146FC2" w:rsidP="009A1C59">
      <w:pPr>
        <w:rPr>
          <w:rtl/>
        </w:rPr>
      </w:pPr>
    </w:p>
    <w:p w:rsidR="00146FC2" w:rsidRDefault="00146FC2" w:rsidP="005E21F1">
      <w:pPr>
        <w:rPr>
          <w:rtl/>
        </w:rPr>
      </w:pPr>
      <w:bookmarkStart w:id="9018" w:name="_ETM_Q48_412000"/>
      <w:bookmarkEnd w:id="9018"/>
      <w:r>
        <w:rPr>
          <w:rFonts w:hint="cs"/>
          <w:rtl/>
        </w:rPr>
        <w:t>תודה רבה.</w:t>
      </w:r>
    </w:p>
    <w:p w:rsidR="00146FC2" w:rsidRDefault="00146FC2" w:rsidP="005E21F1">
      <w:pPr>
        <w:rPr>
          <w:rtl/>
        </w:rPr>
      </w:pPr>
      <w:bookmarkStart w:id="9019" w:name="_ETM_Q48_409000"/>
      <w:bookmarkEnd w:id="9019"/>
    </w:p>
    <w:p w:rsidR="00146FC2" w:rsidRDefault="00146FC2" w:rsidP="005E21F1">
      <w:pPr>
        <w:pStyle w:val="-"/>
        <w:keepNext/>
        <w:rPr>
          <w:rtl/>
        </w:rPr>
      </w:pPr>
      <w:bookmarkStart w:id="9020" w:name="ET_speakercontinue_5795_9"/>
      <w:r w:rsidRPr="008B326E">
        <w:rPr>
          <w:rStyle w:val="TagStyle"/>
          <w:rtl/>
        </w:rPr>
        <w:t xml:space="preserve"> &lt;&lt; דובר_המשך &gt;&gt; </w:t>
      </w:r>
      <w:r>
        <w:rPr>
          <w:rtl/>
        </w:rPr>
        <w:t>מנסור עבאס (רע"מ – הרשימה הערבית המאוחדת):</w:t>
      </w:r>
      <w:r w:rsidRPr="008B326E">
        <w:rPr>
          <w:rStyle w:val="TagStyle"/>
          <w:rtl/>
        </w:rPr>
        <w:t xml:space="preserve"> &lt;&lt; דובר_המשך &gt;&gt;</w:t>
      </w:r>
      <w:r>
        <w:rPr>
          <w:rtl/>
        </w:rPr>
        <w:t xml:space="preserve">  </w:t>
      </w:r>
      <w:bookmarkEnd w:id="9020"/>
    </w:p>
    <w:p w:rsidR="00146FC2" w:rsidRDefault="00146FC2" w:rsidP="009A1C59">
      <w:pPr>
        <w:rPr>
          <w:rtl/>
        </w:rPr>
      </w:pPr>
    </w:p>
    <w:p w:rsidR="00146FC2" w:rsidRDefault="00146FC2" w:rsidP="005E21F1">
      <w:pPr>
        <w:rPr>
          <w:rtl/>
        </w:rPr>
      </w:pPr>
      <w:bookmarkStart w:id="9021" w:name="_ETM_Q48_410000"/>
      <w:bookmarkEnd w:id="9021"/>
      <w:r>
        <w:rPr>
          <w:rFonts w:hint="cs"/>
          <w:rtl/>
        </w:rPr>
        <w:t xml:space="preserve">- - </w:t>
      </w:r>
      <w:r>
        <w:rPr>
          <w:rtl/>
        </w:rPr>
        <w:t>ואנחנו נדאג לשב</w:t>
      </w:r>
      <w:r>
        <w:rPr>
          <w:rFonts w:hint="cs"/>
          <w:rtl/>
        </w:rPr>
        <w:t>"</w:t>
      </w:r>
      <w:r>
        <w:rPr>
          <w:rtl/>
        </w:rPr>
        <w:t>כ.</w:t>
      </w:r>
    </w:p>
    <w:p w:rsidR="00146FC2" w:rsidRDefault="00146FC2" w:rsidP="005E21F1">
      <w:pPr>
        <w:rPr>
          <w:rtl/>
        </w:rPr>
      </w:pPr>
    </w:p>
    <w:p w:rsidR="00146FC2" w:rsidRDefault="00146FC2" w:rsidP="005E21F1">
      <w:pPr>
        <w:pStyle w:val="af6"/>
        <w:keepNext/>
        <w:rPr>
          <w:rtl/>
        </w:rPr>
      </w:pPr>
      <w:r w:rsidRPr="008B326E">
        <w:rPr>
          <w:rStyle w:val="TagStyle"/>
          <w:rtl/>
        </w:rPr>
        <w:t xml:space="preserve"> &lt;&lt; יור &gt;&gt; </w:t>
      </w:r>
      <w:r>
        <w:rPr>
          <w:rtl/>
        </w:rPr>
        <w:t>היו"ר לימור סון הר מלך:</w:t>
      </w:r>
      <w:r w:rsidRPr="008B326E">
        <w:rPr>
          <w:rStyle w:val="TagStyle"/>
          <w:rtl/>
        </w:rPr>
        <w:t xml:space="preserve"> &lt;&lt; יור &gt;&gt;</w:t>
      </w:r>
      <w:r>
        <w:rPr>
          <w:rtl/>
        </w:rPr>
        <w:t xml:space="preserve">  </w:t>
      </w:r>
    </w:p>
    <w:p w:rsidR="00146FC2" w:rsidRDefault="00146FC2" w:rsidP="009A1C59">
      <w:pPr>
        <w:rPr>
          <w:rtl/>
        </w:rPr>
      </w:pPr>
    </w:p>
    <w:p w:rsidR="00146FC2" w:rsidRDefault="00146FC2" w:rsidP="005E21F1">
      <w:pPr>
        <w:rPr>
          <w:rtl/>
        </w:rPr>
      </w:pPr>
      <w:bookmarkStart w:id="9022" w:name="_ETM_Q48_413000"/>
      <w:bookmarkEnd w:id="9022"/>
      <w:r>
        <w:rPr>
          <w:rFonts w:hint="cs"/>
          <w:rtl/>
        </w:rPr>
        <w:t xml:space="preserve">תודה רבה. </w:t>
      </w:r>
    </w:p>
    <w:p w:rsidR="00146FC2" w:rsidRPr="00F86AFB" w:rsidRDefault="00146FC2" w:rsidP="005E21F1">
      <w:pPr>
        <w:rPr>
          <w:rtl/>
        </w:rPr>
      </w:pPr>
      <w:bookmarkStart w:id="9023" w:name="_ETM_Q48_417000"/>
      <w:bookmarkEnd w:id="9023"/>
    </w:p>
    <w:p w:rsidR="00146FC2" w:rsidRDefault="00146FC2" w:rsidP="005E21F1">
      <w:pPr>
        <w:pStyle w:val="-"/>
        <w:keepNext/>
        <w:rPr>
          <w:rtl/>
        </w:rPr>
      </w:pPr>
      <w:bookmarkStart w:id="9024" w:name="ET_speakercontinue_5795_12"/>
      <w:r w:rsidRPr="008B326E">
        <w:rPr>
          <w:rStyle w:val="TagStyle"/>
          <w:rtl/>
        </w:rPr>
        <w:t xml:space="preserve"> &lt;&lt; דובר_המשך &gt;&gt; </w:t>
      </w:r>
      <w:r>
        <w:rPr>
          <w:rtl/>
        </w:rPr>
        <w:t>מנסור עבאס (רע"מ – הרשימה הערבית המאוחדת):</w:t>
      </w:r>
      <w:r w:rsidRPr="008B326E">
        <w:rPr>
          <w:rStyle w:val="TagStyle"/>
          <w:rtl/>
        </w:rPr>
        <w:t xml:space="preserve"> &lt;&lt; דובר_המשך &gt;&gt;</w:t>
      </w:r>
      <w:r>
        <w:rPr>
          <w:rtl/>
        </w:rPr>
        <w:t xml:space="preserve">  </w:t>
      </w:r>
      <w:bookmarkEnd w:id="9024"/>
    </w:p>
    <w:p w:rsidR="00146FC2" w:rsidRDefault="00146FC2" w:rsidP="009A1C59">
      <w:pPr>
        <w:rPr>
          <w:rtl/>
        </w:rPr>
      </w:pPr>
    </w:p>
    <w:p w:rsidR="00146FC2" w:rsidRDefault="00146FC2" w:rsidP="005E21F1">
      <w:pPr>
        <w:rPr>
          <w:rtl/>
        </w:rPr>
      </w:pPr>
      <w:bookmarkStart w:id="9025" w:name="_ETM_Q48_415000"/>
      <w:bookmarkEnd w:id="9025"/>
      <w:r>
        <w:rPr>
          <w:rFonts w:hint="cs"/>
          <w:rtl/>
        </w:rPr>
        <w:t>תודה רבה.</w:t>
      </w:r>
    </w:p>
    <w:p w:rsidR="00146FC2" w:rsidRDefault="00146FC2" w:rsidP="005E21F1">
      <w:pPr>
        <w:rPr>
          <w:rtl/>
        </w:rPr>
      </w:pPr>
      <w:bookmarkStart w:id="9026" w:name="_ETM_Q48_418000"/>
      <w:bookmarkEnd w:id="9026"/>
    </w:p>
    <w:p w:rsidR="00146FC2" w:rsidRDefault="00146FC2" w:rsidP="005E21F1">
      <w:pPr>
        <w:pStyle w:val="af6"/>
        <w:keepNext/>
        <w:rPr>
          <w:rtl/>
        </w:rPr>
      </w:pPr>
      <w:r w:rsidRPr="008B326E">
        <w:rPr>
          <w:rStyle w:val="TagStyle"/>
          <w:rtl/>
        </w:rPr>
        <w:t xml:space="preserve"> &lt;&lt; יור &gt;&gt; </w:t>
      </w:r>
      <w:r>
        <w:rPr>
          <w:rtl/>
        </w:rPr>
        <w:t>היו"ר לימור סון הר מלך:</w:t>
      </w:r>
      <w:r w:rsidRPr="008B326E">
        <w:rPr>
          <w:rStyle w:val="TagStyle"/>
          <w:rtl/>
        </w:rPr>
        <w:t xml:space="preserve"> &lt;&lt; יור &gt;&gt;</w:t>
      </w:r>
      <w:r>
        <w:rPr>
          <w:rtl/>
        </w:rPr>
        <w:t xml:space="preserve">  </w:t>
      </w:r>
    </w:p>
    <w:p w:rsidR="00146FC2" w:rsidRDefault="00146FC2" w:rsidP="009A1C59">
      <w:pPr>
        <w:rPr>
          <w:rtl/>
        </w:rPr>
      </w:pPr>
    </w:p>
    <w:p w:rsidR="00146FC2" w:rsidRDefault="00146FC2" w:rsidP="005E21F1">
      <w:pPr>
        <w:rPr>
          <w:rtl/>
        </w:rPr>
      </w:pPr>
      <w:bookmarkStart w:id="9027" w:name="_ETM_Q48_419000"/>
      <w:bookmarkEnd w:id="9027"/>
      <w:r>
        <w:rPr>
          <w:rtl/>
        </w:rPr>
        <w:t>חבר הכנסת יאיר לפיד</w:t>
      </w:r>
      <w:r>
        <w:rPr>
          <w:rFonts w:hint="cs"/>
          <w:rtl/>
        </w:rPr>
        <w:t xml:space="preserve"> </w:t>
      </w:r>
      <w:r>
        <w:rPr>
          <w:rtl/>
        </w:rPr>
        <w:t>–</w:t>
      </w:r>
      <w:bookmarkStart w:id="9028" w:name="_ETM_Q48_421000"/>
      <w:bookmarkEnd w:id="9028"/>
      <w:r>
        <w:rPr>
          <w:rtl/>
        </w:rPr>
        <w:t xml:space="preserve"> </w:t>
      </w:r>
      <w:bookmarkStart w:id="9029" w:name="_ETM_Q48_421320"/>
      <w:bookmarkEnd w:id="9029"/>
      <w:r>
        <w:rPr>
          <w:rtl/>
        </w:rPr>
        <w:t>אינו נוכח. אני מזמינה את חבר הכנסת שמחה רוטמן, יושב</w:t>
      </w:r>
      <w:bookmarkStart w:id="9030" w:name="_ETM_Q48_425895"/>
      <w:bookmarkEnd w:id="9030"/>
      <w:r>
        <w:rPr>
          <w:rFonts w:hint="cs"/>
          <w:rtl/>
        </w:rPr>
        <w:t>-</w:t>
      </w:r>
      <w:r>
        <w:rPr>
          <w:rtl/>
        </w:rPr>
        <w:t>ראש ועדת החוקה, חוק ומשפט, לסכם את הדיון, בבקשה</w:t>
      </w:r>
      <w:r>
        <w:rPr>
          <w:rFonts w:hint="cs"/>
          <w:rtl/>
        </w:rPr>
        <w:t xml:space="preserve">. </w:t>
      </w:r>
      <w:r>
        <w:rPr>
          <w:rtl/>
        </w:rPr>
        <w:t xml:space="preserve">לרשותך </w:t>
      </w:r>
      <w:r>
        <w:rPr>
          <w:rFonts w:hint="cs"/>
          <w:rtl/>
        </w:rPr>
        <w:t xml:space="preserve">חמש </w:t>
      </w:r>
      <w:bookmarkStart w:id="9031" w:name="_ETM_Q48_451000"/>
      <w:bookmarkEnd w:id="9031"/>
      <w:r>
        <w:rPr>
          <w:rtl/>
        </w:rPr>
        <w:t xml:space="preserve">דקות. </w:t>
      </w:r>
    </w:p>
    <w:p w:rsidR="00146FC2" w:rsidRDefault="00146FC2" w:rsidP="005E21F1">
      <w:pPr>
        <w:rPr>
          <w:rtl/>
        </w:rPr>
      </w:pPr>
      <w:bookmarkStart w:id="9032" w:name="_ETM_Q48_455000"/>
      <w:bookmarkEnd w:id="9032"/>
    </w:p>
    <w:p w:rsidR="00146FC2" w:rsidRDefault="00146FC2" w:rsidP="005E21F1">
      <w:pPr>
        <w:pStyle w:val="a4"/>
        <w:keepNext/>
        <w:rPr>
          <w:rtl/>
        </w:rPr>
      </w:pPr>
      <w:bookmarkStart w:id="9033" w:name="ET_speaker_6464_14"/>
      <w:r w:rsidRPr="008B326E">
        <w:rPr>
          <w:rStyle w:val="TagStyle"/>
          <w:rtl/>
        </w:rPr>
        <w:t xml:space="preserve"> &lt;&lt; דובר &gt;&gt; </w:t>
      </w:r>
      <w:bookmarkStart w:id="9034" w:name="_Toc234323237"/>
      <w:bookmarkStart w:id="9035" w:name="_Toc234323413"/>
      <w:r>
        <w:rPr>
          <w:rtl/>
        </w:rPr>
        <w:t>שמחה רוטמן (יו"ר ועדת החוקה, חוק ומשפט):</w:t>
      </w:r>
      <w:bookmarkEnd w:id="9034"/>
      <w:bookmarkEnd w:id="9035"/>
      <w:r w:rsidRPr="008B326E">
        <w:rPr>
          <w:rStyle w:val="TagStyle"/>
          <w:rtl/>
        </w:rPr>
        <w:t xml:space="preserve"> &lt;&lt; דובר &gt;&gt;</w:t>
      </w:r>
      <w:r>
        <w:rPr>
          <w:rtl/>
        </w:rPr>
        <w:t xml:space="preserve">  </w:t>
      </w:r>
      <w:bookmarkEnd w:id="9033"/>
    </w:p>
    <w:p w:rsidR="00146FC2" w:rsidRDefault="00146FC2" w:rsidP="009A1C59">
      <w:pPr>
        <w:rPr>
          <w:rtl/>
        </w:rPr>
      </w:pPr>
    </w:p>
    <w:p w:rsidR="00146FC2" w:rsidRDefault="00146FC2" w:rsidP="005E21F1">
      <w:pPr>
        <w:rPr>
          <w:rtl/>
        </w:rPr>
      </w:pPr>
      <w:bookmarkStart w:id="9036" w:name="_ETM_Q48_432000"/>
      <w:bookmarkStart w:id="9037" w:name="_ETM_Q48_438230"/>
      <w:bookmarkEnd w:id="9036"/>
      <w:bookmarkEnd w:id="9037"/>
      <w:r>
        <w:rPr>
          <w:rFonts w:hint="cs"/>
          <w:rtl/>
        </w:rPr>
        <w:t xml:space="preserve">תודה רבה, </w:t>
      </w:r>
      <w:bookmarkStart w:id="9038" w:name="_ETM_Q48_454988"/>
      <w:bookmarkEnd w:id="9038"/>
      <w:r>
        <w:rPr>
          <w:rtl/>
        </w:rPr>
        <w:t>גברתי היושבת בראש</w:t>
      </w:r>
      <w:r>
        <w:rPr>
          <w:rFonts w:hint="cs"/>
          <w:rtl/>
        </w:rPr>
        <w:t>.</w:t>
      </w:r>
      <w:r>
        <w:rPr>
          <w:rtl/>
        </w:rPr>
        <w:t xml:space="preserve"> חבריי חברי הכנסת, כנסת נכבדה</w:t>
      </w:r>
      <w:r>
        <w:rPr>
          <w:rFonts w:hint="cs"/>
          <w:rtl/>
        </w:rPr>
        <w:t>,</w:t>
      </w:r>
      <w:r>
        <w:rPr>
          <w:rtl/>
        </w:rPr>
        <w:t xml:space="preserve"> קודם </w:t>
      </w:r>
      <w:bookmarkStart w:id="9039" w:name="_ETM_Q48_459419"/>
      <w:bookmarkEnd w:id="9039"/>
      <w:r>
        <w:rPr>
          <w:rtl/>
        </w:rPr>
        <w:t>כול, מזל טוב.</w:t>
      </w:r>
    </w:p>
    <w:p w:rsidR="00146FC2" w:rsidRDefault="00146FC2" w:rsidP="005E21F1">
      <w:pPr>
        <w:rPr>
          <w:rtl/>
        </w:rPr>
      </w:pPr>
      <w:bookmarkStart w:id="9040" w:name="_ETM_Q48_463000"/>
      <w:bookmarkEnd w:id="9040"/>
    </w:p>
    <w:p w:rsidR="00146FC2" w:rsidRDefault="00146FC2" w:rsidP="005E21F1">
      <w:pPr>
        <w:pStyle w:val="af6"/>
        <w:keepNext/>
        <w:rPr>
          <w:rtl/>
        </w:rPr>
      </w:pPr>
      <w:bookmarkStart w:id="9041" w:name="ET_yor_6671_15"/>
      <w:r w:rsidRPr="008B326E">
        <w:rPr>
          <w:rStyle w:val="TagStyle"/>
          <w:rtl/>
        </w:rPr>
        <w:t xml:space="preserve"> &lt;&lt; יור &gt;&gt; </w:t>
      </w:r>
      <w:r>
        <w:rPr>
          <w:rtl/>
        </w:rPr>
        <w:t>היו"ר לימור סון הר מלך:</w:t>
      </w:r>
      <w:r w:rsidRPr="008B326E">
        <w:rPr>
          <w:rStyle w:val="TagStyle"/>
          <w:rtl/>
        </w:rPr>
        <w:t xml:space="preserve"> &lt;&lt; יור &gt;&gt;</w:t>
      </w:r>
      <w:r>
        <w:rPr>
          <w:rtl/>
        </w:rPr>
        <w:t xml:space="preserve">  </w:t>
      </w:r>
      <w:bookmarkEnd w:id="9041"/>
    </w:p>
    <w:p w:rsidR="00146FC2" w:rsidRDefault="00146FC2" w:rsidP="009A1C59">
      <w:pPr>
        <w:rPr>
          <w:rtl/>
        </w:rPr>
      </w:pPr>
    </w:p>
    <w:p w:rsidR="00146FC2" w:rsidRDefault="00146FC2" w:rsidP="005E21F1">
      <w:pPr>
        <w:rPr>
          <w:rtl/>
        </w:rPr>
      </w:pPr>
      <w:r>
        <w:rPr>
          <w:rtl/>
        </w:rPr>
        <w:t xml:space="preserve">תודה רבה. </w:t>
      </w:r>
      <w:bookmarkStart w:id="9042" w:name="_ETM_Q48_464579"/>
      <w:bookmarkEnd w:id="9042"/>
    </w:p>
    <w:p w:rsidR="00146FC2" w:rsidRDefault="00146FC2" w:rsidP="005E21F1">
      <w:pPr>
        <w:rPr>
          <w:rtl/>
        </w:rPr>
      </w:pPr>
      <w:bookmarkStart w:id="9043" w:name="_ETM_Q48_462000"/>
      <w:bookmarkEnd w:id="9043"/>
    </w:p>
    <w:p w:rsidR="00146FC2" w:rsidRDefault="00146FC2" w:rsidP="005E21F1">
      <w:pPr>
        <w:pStyle w:val="-"/>
        <w:keepNext/>
        <w:rPr>
          <w:rtl/>
        </w:rPr>
      </w:pPr>
      <w:bookmarkStart w:id="9044" w:name="ET_speakercontinue_6464_16"/>
      <w:r w:rsidRPr="008B326E">
        <w:rPr>
          <w:rStyle w:val="TagStyle"/>
          <w:rtl/>
        </w:rPr>
        <w:t xml:space="preserve"> &lt;&lt; דובר_המשך &gt;&gt; </w:t>
      </w:r>
      <w:r>
        <w:rPr>
          <w:rtl/>
        </w:rPr>
        <w:t>שמחה רוטמן (יו"ר ועדת החוקה, חוק ומשפט):</w:t>
      </w:r>
      <w:r w:rsidRPr="008B326E">
        <w:rPr>
          <w:rStyle w:val="TagStyle"/>
          <w:rtl/>
        </w:rPr>
        <w:t xml:space="preserve"> &lt;&lt; דובר_המשך &gt;&gt;</w:t>
      </w:r>
      <w:r>
        <w:rPr>
          <w:rtl/>
        </w:rPr>
        <w:t xml:space="preserve">  </w:t>
      </w:r>
      <w:bookmarkEnd w:id="9044"/>
    </w:p>
    <w:p w:rsidR="00146FC2" w:rsidRDefault="00146FC2" w:rsidP="009A1C59">
      <w:pPr>
        <w:rPr>
          <w:rtl/>
        </w:rPr>
      </w:pPr>
    </w:p>
    <w:p w:rsidR="00146FC2" w:rsidRDefault="00146FC2" w:rsidP="00F86AFB">
      <w:pPr>
        <w:rPr>
          <w:rtl/>
        </w:rPr>
      </w:pPr>
      <w:bookmarkStart w:id="9045" w:name="_ETM_Q48_464000"/>
      <w:bookmarkEnd w:id="9045"/>
      <w:r>
        <w:rPr>
          <w:rtl/>
        </w:rPr>
        <w:t xml:space="preserve">אני חייב לומר, </w:t>
      </w:r>
      <w:bookmarkStart w:id="9046" w:name="_ETM_Q48_467829"/>
      <w:bookmarkEnd w:id="9046"/>
      <w:r>
        <w:rPr>
          <w:rtl/>
        </w:rPr>
        <w:t>הרבה</w:t>
      </w:r>
      <w:r>
        <w:rPr>
          <w:rFonts w:hint="cs"/>
          <w:rtl/>
        </w:rPr>
        <w:t xml:space="preserve"> </w:t>
      </w:r>
      <w:r>
        <w:rPr>
          <w:rtl/>
        </w:rPr>
        <w:t xml:space="preserve">הרבה מילים </w:t>
      </w:r>
      <w:bookmarkStart w:id="9047" w:name="_ETM_Q48_471209"/>
      <w:bookmarkEnd w:id="9047"/>
      <w:r>
        <w:rPr>
          <w:rtl/>
        </w:rPr>
        <w:t xml:space="preserve">שמענו בהתנגדות לפיצול במסגרת הדיונים בקריאה הראשונה, בהכנה לקריאה השנייה </w:t>
      </w:r>
      <w:bookmarkStart w:id="9048" w:name="_ETM_Q48_476928"/>
      <w:bookmarkEnd w:id="9048"/>
      <w:r>
        <w:rPr>
          <w:rtl/>
        </w:rPr>
        <w:t>והשלישית</w:t>
      </w:r>
      <w:r>
        <w:rPr>
          <w:rFonts w:hint="cs"/>
          <w:rtl/>
        </w:rPr>
        <w:t>,</w:t>
      </w:r>
      <w:r>
        <w:rPr>
          <w:rtl/>
        </w:rPr>
        <w:t xml:space="preserve"> לחוק הזה שהוא באמת</w:t>
      </w:r>
      <w:r>
        <w:rPr>
          <w:rFonts w:hint="cs"/>
          <w:rtl/>
        </w:rPr>
        <w:t xml:space="preserve"> –</w:t>
      </w:r>
      <w:r>
        <w:rPr>
          <w:rtl/>
        </w:rPr>
        <w:t xml:space="preserve"> </w:t>
      </w:r>
      <w:bookmarkStart w:id="9049" w:name="_ETM_Q48_483250"/>
      <w:bookmarkEnd w:id="9049"/>
      <w:r>
        <w:rPr>
          <w:rtl/>
        </w:rPr>
        <w:t xml:space="preserve">בוודאי </w:t>
      </w:r>
      <w:r>
        <w:rPr>
          <w:rFonts w:hint="cs"/>
          <w:rtl/>
        </w:rPr>
        <w:t>ו</w:t>
      </w:r>
      <w:r>
        <w:rPr>
          <w:rtl/>
        </w:rPr>
        <w:t>בוודאי עכשיו, כשהוא צומצם</w:t>
      </w:r>
      <w:r>
        <w:rPr>
          <w:rFonts w:hint="cs"/>
          <w:rtl/>
        </w:rPr>
        <w:t xml:space="preserve"> –</w:t>
      </w:r>
      <w:r>
        <w:rPr>
          <w:rtl/>
        </w:rPr>
        <w:t xml:space="preserve"> היה צריך לעבור פה בהסכמה </w:t>
      </w:r>
      <w:bookmarkStart w:id="9050" w:name="_ETM_Q48_488630"/>
      <w:bookmarkEnd w:id="9050"/>
      <w:r>
        <w:rPr>
          <w:rtl/>
        </w:rPr>
        <w:t>מלאה. דבר אחד לא שמעתי</w:t>
      </w:r>
      <w:r w:rsidR="00F86AFB">
        <w:rPr>
          <w:rFonts w:hint="cs"/>
          <w:rtl/>
        </w:rPr>
        <w:t>,</w:t>
      </w:r>
      <w:r>
        <w:rPr>
          <w:rtl/>
        </w:rPr>
        <w:t xml:space="preserve"> דבר אחד פשוט לא הצלחתי </w:t>
      </w:r>
      <w:bookmarkStart w:id="9051" w:name="_ETM_Q48_494010"/>
      <w:bookmarkEnd w:id="9051"/>
      <w:r>
        <w:rPr>
          <w:rtl/>
        </w:rPr>
        <w:t>לשמוע</w:t>
      </w:r>
      <w:r>
        <w:rPr>
          <w:rFonts w:hint="cs"/>
          <w:rtl/>
        </w:rPr>
        <w:t>:</w:t>
      </w:r>
      <w:r>
        <w:rPr>
          <w:rtl/>
        </w:rPr>
        <w:t xml:space="preserve"> הסבר. </w:t>
      </w:r>
      <w:bookmarkStart w:id="9052" w:name="_ETM_Q48_500079"/>
      <w:bookmarkEnd w:id="9052"/>
    </w:p>
    <w:p w:rsidR="00146FC2" w:rsidRDefault="00146FC2" w:rsidP="005E21F1">
      <w:pPr>
        <w:rPr>
          <w:rtl/>
        </w:rPr>
      </w:pPr>
    </w:p>
    <w:p w:rsidR="00146FC2" w:rsidRDefault="00146FC2" w:rsidP="00F86AFB">
      <w:pPr>
        <w:rPr>
          <w:rtl/>
        </w:rPr>
      </w:pPr>
      <w:r>
        <w:rPr>
          <w:rtl/>
        </w:rPr>
        <w:t>במהלך דיוני החקיקה</w:t>
      </w:r>
      <w:bookmarkStart w:id="9053" w:name="_ETM_Q48_502940"/>
      <w:bookmarkEnd w:id="9053"/>
      <w:r>
        <w:rPr>
          <w:rtl/>
        </w:rPr>
        <w:t xml:space="preserve"> פעמים רבות מגיע לדיוני הוועדה ד</w:t>
      </w:r>
      <w:r>
        <w:rPr>
          <w:rFonts w:hint="cs"/>
          <w:rtl/>
        </w:rPr>
        <w:t>"</w:t>
      </w:r>
      <w:r>
        <w:rPr>
          <w:rtl/>
        </w:rPr>
        <w:t>ר אי</w:t>
      </w:r>
      <w:r>
        <w:rPr>
          <w:rFonts w:hint="cs"/>
          <w:rtl/>
        </w:rPr>
        <w:t>תן</w:t>
      </w:r>
      <w:r>
        <w:rPr>
          <w:rtl/>
        </w:rPr>
        <w:t xml:space="preserve"> </w:t>
      </w:r>
      <w:r>
        <w:rPr>
          <w:rFonts w:hint="cs"/>
          <w:rtl/>
        </w:rPr>
        <w:t>ל</w:t>
      </w:r>
      <w:r>
        <w:rPr>
          <w:rtl/>
        </w:rPr>
        <w:t xml:space="preserve">בונטין, </w:t>
      </w:r>
      <w:bookmarkStart w:id="9054" w:name="_ETM_Q48_506944"/>
      <w:bookmarkEnd w:id="9054"/>
      <w:r>
        <w:rPr>
          <w:rtl/>
        </w:rPr>
        <w:t>אחד מהמומחים הגדולים לתפקיד היועץ</w:t>
      </w:r>
      <w:r>
        <w:rPr>
          <w:rFonts w:hint="cs"/>
          <w:rtl/>
        </w:rPr>
        <w:t>.</w:t>
      </w:r>
      <w:r>
        <w:rPr>
          <w:rtl/>
        </w:rPr>
        <w:t xml:space="preserve"> מאיר, הבנתי שגם </w:t>
      </w:r>
      <w:bookmarkStart w:id="9055" w:name="_ETM_Q48_510949"/>
      <w:bookmarkEnd w:id="9055"/>
      <w:r>
        <w:rPr>
          <w:rtl/>
        </w:rPr>
        <w:t xml:space="preserve">דיבר איתך </w:t>
      </w:r>
      <w:r>
        <w:rPr>
          <w:rFonts w:hint="cs"/>
          <w:rtl/>
        </w:rPr>
        <w:t>ו</w:t>
      </w:r>
      <w:r>
        <w:rPr>
          <w:rtl/>
        </w:rPr>
        <w:t>לא הבנת את דבריו בישיבת הוועדה</w:t>
      </w:r>
      <w:r>
        <w:rPr>
          <w:rFonts w:hint="cs"/>
          <w:rtl/>
        </w:rPr>
        <w:t>.</w:t>
      </w:r>
      <w:r>
        <w:rPr>
          <w:rtl/>
        </w:rPr>
        <w:t xml:space="preserve"> הוא אמר </w:t>
      </w:r>
      <w:bookmarkStart w:id="9056" w:name="_ETM_Q48_514954"/>
      <w:bookmarkEnd w:id="9056"/>
      <w:r>
        <w:rPr>
          <w:rtl/>
        </w:rPr>
        <w:t xml:space="preserve">דבר מובן מאליו. </w:t>
      </w:r>
      <w:bookmarkStart w:id="9057" w:name="_ETM_Q48_519510"/>
      <w:bookmarkEnd w:id="9057"/>
      <w:r>
        <w:rPr>
          <w:rtl/>
        </w:rPr>
        <w:t xml:space="preserve">הוא אמר דבר מובן מאליו </w:t>
      </w:r>
      <w:r w:rsidR="00F86AFB">
        <w:rPr>
          <w:rFonts w:hint="cs"/>
          <w:rtl/>
        </w:rPr>
        <w:t xml:space="preserve">– </w:t>
      </w:r>
      <w:r>
        <w:rPr>
          <w:rtl/>
        </w:rPr>
        <w:t>הוא אמר</w:t>
      </w:r>
      <w:r>
        <w:rPr>
          <w:rFonts w:hint="cs"/>
          <w:rtl/>
        </w:rPr>
        <w:t>:</w:t>
      </w:r>
      <w:r>
        <w:rPr>
          <w:rtl/>
        </w:rPr>
        <w:t xml:space="preserve"> כשם שאני מצפה </w:t>
      </w:r>
      <w:bookmarkStart w:id="9058" w:name="_ETM_Q48_522805"/>
      <w:bookmarkEnd w:id="9058"/>
      <w:r>
        <w:rPr>
          <w:rtl/>
        </w:rPr>
        <w:t xml:space="preserve">שגם בנושא ביטחון </w:t>
      </w:r>
      <w:bookmarkStart w:id="9059" w:name="_ETM_Q48_526700"/>
      <w:bookmarkEnd w:id="9059"/>
      <w:r>
        <w:rPr>
          <w:rtl/>
        </w:rPr>
        <w:t xml:space="preserve">ישמעו בממשלה את המומחים המקצועיים אבל בסופו של דבר יקבלו </w:t>
      </w:r>
      <w:bookmarkStart w:id="9060" w:name="_ETM_Q48_530822"/>
      <w:bookmarkEnd w:id="9060"/>
      <w:r>
        <w:rPr>
          <w:rtl/>
        </w:rPr>
        <w:t>את ההחלטה</w:t>
      </w:r>
      <w:r>
        <w:rPr>
          <w:rFonts w:hint="cs"/>
          <w:rtl/>
        </w:rPr>
        <w:t>,</w:t>
      </w:r>
      <w:r>
        <w:rPr>
          <w:rtl/>
        </w:rPr>
        <w:t xml:space="preserve"> כי על כתפיהם מוטלת האחריות, גם בנושא </w:t>
      </w:r>
      <w:r>
        <w:rPr>
          <w:rFonts w:hint="cs"/>
          <w:rtl/>
        </w:rPr>
        <w:t>ה</w:t>
      </w:r>
      <w:r>
        <w:rPr>
          <w:rtl/>
        </w:rPr>
        <w:t xml:space="preserve">משפט </w:t>
      </w:r>
      <w:bookmarkStart w:id="9061" w:name="_ETM_Q48_534945"/>
      <w:bookmarkEnd w:id="9061"/>
      <w:r>
        <w:rPr>
          <w:rtl/>
        </w:rPr>
        <w:t>זה לא שונה</w:t>
      </w:r>
      <w:r>
        <w:rPr>
          <w:rFonts w:hint="cs"/>
          <w:rtl/>
        </w:rPr>
        <w:t>.</w:t>
      </w:r>
      <w:r>
        <w:rPr>
          <w:rtl/>
        </w:rPr>
        <w:t xml:space="preserve"> נושא </w:t>
      </w:r>
      <w:r>
        <w:rPr>
          <w:rFonts w:hint="cs"/>
          <w:rtl/>
        </w:rPr>
        <w:t>ה</w:t>
      </w:r>
      <w:r>
        <w:rPr>
          <w:rtl/>
        </w:rPr>
        <w:t xml:space="preserve">משפט הוא כמו כל </w:t>
      </w:r>
      <w:bookmarkStart w:id="9062" w:name="_ETM_Q48_539067"/>
      <w:bookmarkEnd w:id="9062"/>
      <w:r>
        <w:rPr>
          <w:rtl/>
        </w:rPr>
        <w:t>נושא מקצועי</w:t>
      </w:r>
      <w:r>
        <w:rPr>
          <w:rFonts w:hint="cs"/>
          <w:rtl/>
        </w:rPr>
        <w:t>.</w:t>
      </w:r>
      <w:r>
        <w:rPr>
          <w:rtl/>
        </w:rPr>
        <w:t xml:space="preserve"> יכול אדם לשמוע בנושא רפוא</w:t>
      </w:r>
      <w:r>
        <w:rPr>
          <w:rFonts w:hint="cs"/>
          <w:rtl/>
        </w:rPr>
        <w:t xml:space="preserve">ה </w:t>
      </w:r>
      <w:r>
        <w:rPr>
          <w:rtl/>
        </w:rPr>
        <w:t xml:space="preserve">– </w:t>
      </w:r>
      <w:bookmarkStart w:id="9063" w:name="_ETM_Q48_543410"/>
      <w:bookmarkEnd w:id="9063"/>
      <w:r>
        <w:rPr>
          <w:rtl/>
        </w:rPr>
        <w:t>בסופו של דבר, מי מקבל את ההחלטה בנושא רפואה</w:t>
      </w:r>
      <w:r>
        <w:rPr>
          <w:rFonts w:hint="cs"/>
          <w:rtl/>
        </w:rPr>
        <w:t>?</w:t>
      </w:r>
      <w:r>
        <w:rPr>
          <w:rtl/>
        </w:rPr>
        <w:t xml:space="preserve"> אני </w:t>
      </w:r>
      <w:bookmarkStart w:id="9064" w:name="_ETM_Q48_547107"/>
      <w:bookmarkEnd w:id="9064"/>
      <w:r>
        <w:rPr>
          <w:rtl/>
        </w:rPr>
        <w:t>לא רופא</w:t>
      </w:r>
      <w:r>
        <w:rPr>
          <w:rFonts w:hint="cs"/>
          <w:rtl/>
        </w:rPr>
        <w:t xml:space="preserve">. אני לא יודע. </w:t>
      </w:r>
      <w:bookmarkStart w:id="9065" w:name="_ETM_Q48_545000"/>
      <w:bookmarkEnd w:id="9065"/>
      <w:r>
        <w:rPr>
          <w:rtl/>
        </w:rPr>
        <w:t>נראה לי</w:t>
      </w:r>
      <w:r w:rsidR="00F86AFB">
        <w:rPr>
          <w:rFonts w:hint="cs"/>
          <w:rtl/>
        </w:rPr>
        <w:t xml:space="preserve"> ש</w:t>
      </w:r>
      <w:r>
        <w:rPr>
          <w:rtl/>
        </w:rPr>
        <w:t>גם אתה לא</w:t>
      </w:r>
      <w:r>
        <w:rPr>
          <w:rFonts w:hint="cs"/>
          <w:rtl/>
        </w:rPr>
        <w:t>.</w:t>
      </w:r>
      <w:r>
        <w:rPr>
          <w:rtl/>
        </w:rPr>
        <w:t xml:space="preserve"> אבל </w:t>
      </w:r>
      <w:bookmarkStart w:id="9066" w:name="_ETM_Q48_550805"/>
      <w:bookmarkEnd w:id="9066"/>
      <w:r>
        <w:rPr>
          <w:rtl/>
        </w:rPr>
        <w:t>אם אנחנו מקבלים</w:t>
      </w:r>
      <w:r>
        <w:rPr>
          <w:rFonts w:hint="cs"/>
          <w:rtl/>
        </w:rPr>
        <w:t xml:space="preserve"> </w:t>
      </w:r>
      <w:r>
        <w:rPr>
          <w:rFonts w:hint="eastAsia"/>
          <w:rtl/>
        </w:rPr>
        <w:t>–</w:t>
      </w:r>
      <w:r>
        <w:rPr>
          <w:rFonts w:hint="cs"/>
          <w:rtl/>
        </w:rPr>
        <w:t xml:space="preserve"> </w:t>
      </w:r>
      <w:r>
        <w:rPr>
          <w:rtl/>
        </w:rPr>
        <w:t xml:space="preserve">רופא אומר לנו שיש לנו איזושהי בעיה, </w:t>
      </w:r>
      <w:bookmarkStart w:id="9067" w:name="_ETM_Q48_554502"/>
      <w:bookmarkEnd w:id="9067"/>
      <w:r>
        <w:rPr>
          <w:rtl/>
        </w:rPr>
        <w:t xml:space="preserve">אנחנו מבקשים </w:t>
      </w:r>
      <w:r w:rsidR="00F86AFB">
        <w:t>second o</w:t>
      </w:r>
      <w:r>
        <w:t>pinion</w:t>
      </w:r>
      <w:r>
        <w:rPr>
          <w:rFonts w:hint="cs"/>
          <w:rtl/>
        </w:rPr>
        <w:t xml:space="preserve">, </w:t>
      </w:r>
      <w:r>
        <w:rPr>
          <w:rtl/>
        </w:rPr>
        <w:t xml:space="preserve">מושג ידוע. </w:t>
      </w:r>
      <w:bookmarkStart w:id="9068" w:name="_ETM_Q48_558570"/>
      <w:bookmarkEnd w:id="9068"/>
      <w:r>
        <w:rPr>
          <w:rtl/>
        </w:rPr>
        <w:t>בסוף יש לנו שתי חוות דעת של רופאים</w:t>
      </w:r>
      <w:r>
        <w:rPr>
          <w:rFonts w:hint="cs"/>
          <w:rtl/>
        </w:rPr>
        <w:t xml:space="preserve"> </w:t>
      </w:r>
      <w:r>
        <w:rPr>
          <w:rtl/>
        </w:rPr>
        <w:t>מומחים</w:t>
      </w:r>
      <w:r>
        <w:rPr>
          <w:rFonts w:hint="cs"/>
          <w:rtl/>
        </w:rPr>
        <w:t>,</w:t>
      </w:r>
      <w:r>
        <w:rPr>
          <w:rtl/>
        </w:rPr>
        <w:t xml:space="preserve"> איש</w:t>
      </w:r>
      <w:bookmarkStart w:id="9069" w:name="_ETM_Q48_562615"/>
      <w:bookmarkEnd w:id="9069"/>
      <w:r w:rsidR="00F86AFB">
        <w:rPr>
          <w:rFonts w:hint="cs"/>
          <w:rtl/>
        </w:rPr>
        <w:t>-</w:t>
      </w:r>
      <w:r>
        <w:rPr>
          <w:rtl/>
        </w:rPr>
        <w:t>איש בתחומו</w:t>
      </w:r>
      <w:r w:rsidR="00F86AFB">
        <w:rPr>
          <w:rFonts w:hint="cs"/>
          <w:rtl/>
        </w:rPr>
        <w:t>,</w:t>
      </w:r>
      <w:r>
        <w:rPr>
          <w:rtl/>
        </w:rPr>
        <w:t xml:space="preserve"> ואנחנו אומרים</w:t>
      </w:r>
      <w:r>
        <w:rPr>
          <w:rFonts w:hint="cs"/>
          <w:rtl/>
        </w:rPr>
        <w:t>:</w:t>
      </w:r>
      <w:r>
        <w:rPr>
          <w:rtl/>
        </w:rPr>
        <w:t xml:space="preserve"> אנחנו בוחרים בדרך הזאת ולא בדרך </w:t>
      </w:r>
      <w:bookmarkStart w:id="9070" w:name="_ETM_Q48_566660"/>
      <w:bookmarkEnd w:id="9070"/>
      <w:r>
        <w:rPr>
          <w:rtl/>
        </w:rPr>
        <w:t>הזאת</w:t>
      </w:r>
      <w:r>
        <w:rPr>
          <w:rFonts w:hint="cs"/>
          <w:rtl/>
        </w:rPr>
        <w:t>.</w:t>
      </w:r>
      <w:r>
        <w:rPr>
          <w:rtl/>
        </w:rPr>
        <w:t xml:space="preserve"> </w:t>
      </w:r>
      <w:r>
        <w:rPr>
          <w:rFonts w:hint="cs"/>
          <w:rtl/>
        </w:rPr>
        <w:t>אילו</w:t>
      </w:r>
      <w:r>
        <w:rPr>
          <w:rtl/>
        </w:rPr>
        <w:t xml:space="preserve"> כלים יש לנו לקבל החלטה</w:t>
      </w:r>
      <w:r>
        <w:rPr>
          <w:rFonts w:hint="cs"/>
          <w:rtl/>
        </w:rPr>
        <w:t>?</w:t>
      </w:r>
      <w:r>
        <w:rPr>
          <w:rtl/>
        </w:rPr>
        <w:t xml:space="preserve"> </w:t>
      </w:r>
      <w:bookmarkStart w:id="9071" w:name="_ETM_Q48_571000"/>
      <w:bookmarkEnd w:id="9071"/>
      <w:r>
        <w:rPr>
          <w:rtl/>
        </w:rPr>
        <w:t xml:space="preserve">אז מבינים שבסופו </w:t>
      </w:r>
      <w:bookmarkStart w:id="9072" w:name="_ETM_Q48_570705"/>
      <w:bookmarkEnd w:id="9072"/>
      <w:r>
        <w:rPr>
          <w:rtl/>
        </w:rPr>
        <w:t>של דבר מי שאחראי לחייו של האד</w:t>
      </w:r>
      <w:r>
        <w:rPr>
          <w:rFonts w:hint="cs"/>
          <w:rtl/>
        </w:rPr>
        <w:t xml:space="preserve">ם הוא </w:t>
      </w:r>
      <w:bookmarkStart w:id="9073" w:name="_ETM_Q48_575269"/>
      <w:bookmarkEnd w:id="9073"/>
      <w:r>
        <w:rPr>
          <w:rtl/>
        </w:rPr>
        <w:t xml:space="preserve">האדם עצמו. </w:t>
      </w:r>
      <w:bookmarkStart w:id="9074" w:name="_ETM_Q48_577178"/>
      <w:bookmarkEnd w:id="9074"/>
      <w:r>
        <w:rPr>
          <w:rtl/>
        </w:rPr>
        <w:t>מי שאחראי לתפקודה של הממשלה ושל המדינה ז</w:t>
      </w:r>
      <w:r w:rsidR="00F86AFB">
        <w:rPr>
          <w:rFonts w:hint="cs"/>
          <w:rtl/>
        </w:rPr>
        <w:t>ה</w:t>
      </w:r>
      <w:r>
        <w:rPr>
          <w:rtl/>
        </w:rPr>
        <w:t xml:space="preserve"> הממשלה. </w:t>
      </w:r>
      <w:bookmarkStart w:id="9075" w:name="_ETM_Q48_582940"/>
      <w:bookmarkEnd w:id="9075"/>
      <w:r>
        <w:rPr>
          <w:rFonts w:hint="cs"/>
          <w:rtl/>
        </w:rPr>
        <w:t xml:space="preserve">היא </w:t>
      </w:r>
      <w:r>
        <w:rPr>
          <w:rtl/>
        </w:rPr>
        <w:t>תשמע חוות דעת</w:t>
      </w:r>
      <w:r w:rsidR="00F86AFB">
        <w:rPr>
          <w:rFonts w:hint="cs"/>
          <w:rtl/>
        </w:rPr>
        <w:t>,</w:t>
      </w:r>
      <w:r>
        <w:rPr>
          <w:rtl/>
        </w:rPr>
        <w:t xml:space="preserve"> תחשוב אחרת </w:t>
      </w:r>
      <w:r w:rsidR="00F86AFB">
        <w:rPr>
          <w:rFonts w:hint="cs"/>
          <w:rtl/>
        </w:rPr>
        <w:t xml:space="preserve">– </w:t>
      </w:r>
      <w:r>
        <w:rPr>
          <w:rtl/>
        </w:rPr>
        <w:t xml:space="preserve">תאמץ חוות דעת אחרת. </w:t>
      </w:r>
      <w:bookmarkStart w:id="9076" w:name="_ETM_Q48_588230"/>
      <w:bookmarkEnd w:id="9076"/>
    </w:p>
    <w:p w:rsidR="00146FC2" w:rsidRDefault="00146FC2" w:rsidP="005E21F1">
      <w:pPr>
        <w:rPr>
          <w:rtl/>
        </w:rPr>
      </w:pPr>
    </w:p>
    <w:p w:rsidR="00146FC2" w:rsidRDefault="00146FC2" w:rsidP="00F86AFB">
      <w:pPr>
        <w:rPr>
          <w:rtl/>
        </w:rPr>
      </w:pPr>
      <w:bookmarkStart w:id="9077" w:name="_ETM_Q48_586000"/>
      <w:bookmarkEnd w:id="9077"/>
      <w:r>
        <w:rPr>
          <w:rtl/>
        </w:rPr>
        <w:t>עכשיו</w:t>
      </w:r>
      <w:r>
        <w:rPr>
          <w:rFonts w:hint="cs"/>
          <w:rtl/>
        </w:rPr>
        <w:t>,</w:t>
      </w:r>
      <w:r>
        <w:rPr>
          <w:rtl/>
        </w:rPr>
        <w:t xml:space="preserve"> במהלך הדיונים ד</w:t>
      </w:r>
      <w:r w:rsidR="00F86AFB">
        <w:rPr>
          <w:rFonts w:hint="cs"/>
          <w:rtl/>
        </w:rPr>
        <w:t>"</w:t>
      </w:r>
      <w:r>
        <w:rPr>
          <w:rtl/>
        </w:rPr>
        <w:t>ר לבונטין פעמים רבות</w:t>
      </w:r>
      <w:r>
        <w:rPr>
          <w:rFonts w:hint="cs"/>
          <w:rtl/>
        </w:rPr>
        <w:t xml:space="preserve"> </w:t>
      </w:r>
      <w:r>
        <w:rPr>
          <w:rtl/>
        </w:rPr>
        <w:t>אומר</w:t>
      </w:r>
      <w:r>
        <w:rPr>
          <w:rFonts w:hint="cs"/>
          <w:rtl/>
        </w:rPr>
        <w:t>:</w:t>
      </w:r>
      <w:r>
        <w:rPr>
          <w:rtl/>
        </w:rPr>
        <w:t xml:space="preserve"> </w:t>
      </w:r>
      <w:bookmarkStart w:id="9078" w:name="_ETM_Q48_592371"/>
      <w:bookmarkEnd w:id="9078"/>
      <w:r>
        <w:rPr>
          <w:rtl/>
        </w:rPr>
        <w:t xml:space="preserve">אני חשבתי שהפסוק אומר </w:t>
      </w:r>
      <w:r>
        <w:rPr>
          <w:rFonts w:hint="cs"/>
          <w:rtl/>
        </w:rPr>
        <w:t>"הן</w:t>
      </w:r>
      <w:r>
        <w:rPr>
          <w:rtl/>
        </w:rPr>
        <w:t xml:space="preserve"> עם לבדד יִשְׁכֹּן</w:t>
      </w:r>
      <w:r>
        <w:rPr>
          <w:rFonts w:hint="cs"/>
          <w:rtl/>
        </w:rPr>
        <w:t>" –</w:t>
      </w:r>
      <w:r>
        <w:rPr>
          <w:rtl/>
        </w:rPr>
        <w:t xml:space="preserve"> ממש קראנו </w:t>
      </w:r>
      <w:bookmarkStart w:id="9079" w:name="_ETM_Q48_596513"/>
      <w:bookmarkEnd w:id="9079"/>
      <w:r>
        <w:rPr>
          <w:rtl/>
        </w:rPr>
        <w:t>את זה לא מזמן בפרשת השבוע</w:t>
      </w:r>
      <w:r>
        <w:rPr>
          <w:rFonts w:hint="cs"/>
          <w:rtl/>
        </w:rPr>
        <w:t xml:space="preserve"> – "ה</w:t>
      </w:r>
      <w:r>
        <w:rPr>
          <w:rtl/>
        </w:rPr>
        <w:t xml:space="preserve">ן עם לבדד ישכן </w:t>
      </w:r>
      <w:bookmarkStart w:id="9080" w:name="_ETM_Q48_600654"/>
      <w:bookmarkEnd w:id="9080"/>
      <w:r>
        <w:rPr>
          <w:rtl/>
        </w:rPr>
        <w:t>ובגוים לא יִתְחַשָב</w:t>
      </w:r>
      <w:r>
        <w:rPr>
          <w:rFonts w:hint="cs"/>
          <w:rtl/>
        </w:rPr>
        <w:t>"</w:t>
      </w:r>
      <w:r>
        <w:rPr>
          <w:rtl/>
        </w:rPr>
        <w:t xml:space="preserve">. יש לזה המון השלכות גם על המצב </w:t>
      </w:r>
      <w:bookmarkStart w:id="9081" w:name="_ETM_Q48_604796"/>
      <w:bookmarkEnd w:id="9081"/>
      <w:r>
        <w:rPr>
          <w:rtl/>
        </w:rPr>
        <w:t>הביטחוני</w:t>
      </w:r>
      <w:r>
        <w:rPr>
          <w:rFonts w:hint="cs"/>
          <w:rtl/>
        </w:rPr>
        <w:t>.</w:t>
      </w:r>
      <w:r>
        <w:rPr>
          <w:rtl/>
        </w:rPr>
        <w:t xml:space="preserve"> אבל הוא אומר</w:t>
      </w:r>
      <w:r>
        <w:rPr>
          <w:rFonts w:hint="cs"/>
          <w:rtl/>
        </w:rPr>
        <w:t>:</w:t>
      </w:r>
      <w:r>
        <w:rPr>
          <w:rtl/>
        </w:rPr>
        <w:t xml:space="preserve"> אני</w:t>
      </w:r>
      <w:r w:rsidR="00F86AFB">
        <w:rPr>
          <w:rFonts w:hint="cs"/>
          <w:rtl/>
        </w:rPr>
        <w:t>,</w:t>
      </w:r>
      <w:r>
        <w:rPr>
          <w:rtl/>
        </w:rPr>
        <w:t xml:space="preserve"> </w:t>
      </w:r>
      <w:r>
        <w:rPr>
          <w:rFonts w:hint="cs"/>
          <w:rtl/>
        </w:rPr>
        <w:t>ש</w:t>
      </w:r>
      <w:r>
        <w:rPr>
          <w:rtl/>
        </w:rPr>
        <w:t xml:space="preserve">חשבתי שעם לבדד ישכון, לא </w:t>
      </w:r>
      <w:bookmarkStart w:id="9082" w:name="_ETM_Q48_608937"/>
      <w:bookmarkEnd w:id="9082"/>
      <w:r>
        <w:rPr>
          <w:rtl/>
        </w:rPr>
        <w:t xml:space="preserve">ידעתי שעם לבדד יחוקק. </w:t>
      </w:r>
      <w:bookmarkStart w:id="9083" w:name="_ETM_Q48_613910"/>
      <w:bookmarkEnd w:id="9083"/>
    </w:p>
    <w:p w:rsidR="00146FC2" w:rsidRDefault="00146FC2" w:rsidP="005E21F1">
      <w:pPr>
        <w:rPr>
          <w:rtl/>
        </w:rPr>
      </w:pPr>
    </w:p>
    <w:p w:rsidR="00146FC2" w:rsidRDefault="00146FC2" w:rsidP="00F86AFB">
      <w:pPr>
        <w:rPr>
          <w:rtl/>
        </w:rPr>
      </w:pPr>
      <w:bookmarkStart w:id="9084" w:name="_ETM_Q48_615000"/>
      <w:bookmarkEnd w:id="9084"/>
      <w:r>
        <w:rPr>
          <w:rtl/>
        </w:rPr>
        <w:t>ההסדר שאנחנו מחוקקים</w:t>
      </w:r>
      <w:r>
        <w:rPr>
          <w:rFonts w:hint="cs"/>
          <w:rtl/>
        </w:rPr>
        <w:t xml:space="preserve"> </w:t>
      </w:r>
      <w:r>
        <w:rPr>
          <w:rtl/>
        </w:rPr>
        <w:t>–</w:t>
      </w:r>
      <w:bookmarkStart w:id="9085" w:name="_ETM_Q48_613000"/>
      <w:bookmarkEnd w:id="9085"/>
      <w:r>
        <w:rPr>
          <w:rtl/>
        </w:rPr>
        <w:t xml:space="preserve"> בעזרת השם</w:t>
      </w:r>
      <w:r>
        <w:rPr>
          <w:rFonts w:hint="cs"/>
          <w:rtl/>
        </w:rPr>
        <w:t>,</w:t>
      </w:r>
      <w:r>
        <w:rPr>
          <w:rtl/>
        </w:rPr>
        <w:t xml:space="preserve"> נפצל עכשיו, נצביע עליו בפעם </w:t>
      </w:r>
      <w:bookmarkStart w:id="9086" w:name="_ETM_Q48_619570"/>
      <w:bookmarkEnd w:id="9086"/>
      <w:r>
        <w:rPr>
          <w:rtl/>
        </w:rPr>
        <w:t>הבאה</w:t>
      </w:r>
      <w:r>
        <w:rPr>
          <w:rFonts w:hint="cs"/>
          <w:rtl/>
        </w:rPr>
        <w:t xml:space="preserve"> </w:t>
      </w:r>
      <w:r>
        <w:rPr>
          <w:rtl/>
        </w:rPr>
        <w:t xml:space="preserve">– ההסדר הזה הוא הסדר שכל מה שהוא עושה קיים </w:t>
      </w:r>
      <w:bookmarkStart w:id="9087" w:name="_ETM_Q48_625230"/>
      <w:bookmarkEnd w:id="9087"/>
      <w:r>
        <w:rPr>
          <w:rtl/>
        </w:rPr>
        <w:t xml:space="preserve">בכל מדינה דמוקרטית בעולם. </w:t>
      </w:r>
      <w:bookmarkStart w:id="9088" w:name="_ETM_Q48_631720"/>
      <w:bookmarkEnd w:id="9088"/>
      <w:r>
        <w:rPr>
          <w:rtl/>
        </w:rPr>
        <w:t xml:space="preserve">אין אח ורע. </w:t>
      </w:r>
      <w:bookmarkStart w:id="9089" w:name="_ETM_Q48_635089"/>
      <w:bookmarkEnd w:id="9089"/>
      <w:r>
        <w:rPr>
          <w:rtl/>
        </w:rPr>
        <w:t>מה נשתנ</w:t>
      </w:r>
      <w:r>
        <w:rPr>
          <w:rFonts w:hint="cs"/>
          <w:rtl/>
        </w:rPr>
        <w:t>י</w:t>
      </w:r>
      <w:r>
        <w:rPr>
          <w:rtl/>
        </w:rPr>
        <w:t>נו מכל אומה ולשון שרק אצלנו, רק אצלנו</w:t>
      </w:r>
      <w:r>
        <w:rPr>
          <w:rFonts w:hint="cs"/>
          <w:rtl/>
        </w:rPr>
        <w:t>,</w:t>
      </w:r>
      <w:r>
        <w:rPr>
          <w:rtl/>
        </w:rPr>
        <w:t xml:space="preserve"> אי</w:t>
      </w:r>
      <w:bookmarkStart w:id="9090" w:name="_ETM_Q48_640586"/>
      <w:bookmarkEnd w:id="9090"/>
      <w:r>
        <w:rPr>
          <w:rFonts w:hint="cs"/>
          <w:rtl/>
        </w:rPr>
        <w:t>-</w:t>
      </w:r>
      <w:r>
        <w:rPr>
          <w:rtl/>
        </w:rPr>
        <w:t>אפשר לסמוך על ממשלה נבחרת שתקבל החלטות</w:t>
      </w:r>
      <w:r>
        <w:rPr>
          <w:rFonts w:hint="cs"/>
          <w:rtl/>
        </w:rPr>
        <w:t>?</w:t>
      </w:r>
      <w:r>
        <w:rPr>
          <w:rtl/>
        </w:rPr>
        <w:t xml:space="preserve"> רק אצלנו צריך </w:t>
      </w:r>
      <w:bookmarkStart w:id="9091" w:name="_ETM_Q48_646084"/>
      <w:bookmarkEnd w:id="9091"/>
      <w:r>
        <w:rPr>
          <w:rtl/>
        </w:rPr>
        <w:t>להמציא לה בייביסיטר</w:t>
      </w:r>
      <w:r>
        <w:rPr>
          <w:rFonts w:hint="cs"/>
          <w:rtl/>
        </w:rPr>
        <w:t>,</w:t>
      </w:r>
      <w:r>
        <w:rPr>
          <w:rtl/>
        </w:rPr>
        <w:t xml:space="preserve"> והבייביסיטר הזה ימונה על ידי הממשלה הקודמת, </w:t>
      </w:r>
      <w:bookmarkStart w:id="9092" w:name="_ETM_Q48_651581"/>
      <w:bookmarkEnd w:id="9092"/>
      <w:r>
        <w:rPr>
          <w:rtl/>
        </w:rPr>
        <w:t xml:space="preserve">אפילו לא על ידי אותה ממשלה עצמה. </w:t>
      </w:r>
      <w:bookmarkStart w:id="9093" w:name="_ETM_Q48_657570"/>
      <w:bookmarkStart w:id="9094" w:name="_ETM_Q48_660000"/>
      <w:bookmarkEnd w:id="9093"/>
      <w:bookmarkEnd w:id="9094"/>
      <w:r>
        <w:rPr>
          <w:rtl/>
        </w:rPr>
        <w:t>הדבר הזה פשוט מופרך</w:t>
      </w:r>
      <w:r>
        <w:rPr>
          <w:rFonts w:hint="cs"/>
          <w:rtl/>
        </w:rPr>
        <w:t>.</w:t>
      </w:r>
      <w:r>
        <w:rPr>
          <w:rtl/>
        </w:rPr>
        <w:t xml:space="preserve"> הוא לא עובד בשום מקום</w:t>
      </w:r>
      <w:r>
        <w:rPr>
          <w:rFonts w:hint="cs"/>
          <w:rtl/>
        </w:rPr>
        <w:t>.</w:t>
      </w:r>
      <w:r>
        <w:rPr>
          <w:rtl/>
        </w:rPr>
        <w:t xml:space="preserve"> הוא </w:t>
      </w:r>
      <w:bookmarkStart w:id="9095" w:name="_ETM_Q48_661415"/>
      <w:bookmarkEnd w:id="9095"/>
      <w:r>
        <w:rPr>
          <w:rtl/>
        </w:rPr>
        <w:t>פוגע במשילות</w:t>
      </w:r>
      <w:r w:rsidR="00F86AFB">
        <w:rPr>
          <w:rFonts w:hint="cs"/>
          <w:rtl/>
        </w:rPr>
        <w:t>,</w:t>
      </w:r>
      <w:r>
        <w:rPr>
          <w:rtl/>
        </w:rPr>
        <w:t xml:space="preserve"> הוא פוגע בדמוקרטיה</w:t>
      </w:r>
      <w:r>
        <w:rPr>
          <w:rFonts w:hint="cs"/>
          <w:rtl/>
        </w:rPr>
        <w:t>.</w:t>
      </w:r>
      <w:r>
        <w:rPr>
          <w:rtl/>
        </w:rPr>
        <w:t xml:space="preserve"> </w:t>
      </w:r>
      <w:bookmarkStart w:id="9096" w:name="_ETM_Q48_666820"/>
      <w:bookmarkEnd w:id="9096"/>
      <w:r>
        <w:rPr>
          <w:rtl/>
        </w:rPr>
        <w:t xml:space="preserve">הסיבה היחידה </w:t>
      </w:r>
      <w:r>
        <w:rPr>
          <w:rFonts w:hint="cs"/>
          <w:rtl/>
        </w:rPr>
        <w:t xml:space="preserve">– </w:t>
      </w:r>
      <w:r>
        <w:rPr>
          <w:rtl/>
        </w:rPr>
        <w:t>האנשים שישבו בממשלה הקודמת ויודעים שאי</w:t>
      </w:r>
      <w:bookmarkStart w:id="9097" w:name="_ETM_Q48_675559"/>
      <w:bookmarkEnd w:id="9097"/>
      <w:r>
        <w:rPr>
          <w:rFonts w:hint="cs"/>
          <w:rtl/>
        </w:rPr>
        <w:t>-</w:t>
      </w:r>
      <w:r>
        <w:rPr>
          <w:rtl/>
        </w:rPr>
        <w:t xml:space="preserve">אפשר לתת וטו על מדיניות ועל החלטות ממשלה לגורם לא </w:t>
      </w:r>
      <w:bookmarkStart w:id="9098" w:name="_ETM_Q48_681089"/>
      <w:bookmarkEnd w:id="9098"/>
      <w:r>
        <w:rPr>
          <w:rtl/>
        </w:rPr>
        <w:t>נבחר</w:t>
      </w:r>
      <w:r>
        <w:rPr>
          <w:rFonts w:hint="cs"/>
          <w:rtl/>
        </w:rPr>
        <w:t xml:space="preserve">, </w:t>
      </w:r>
      <w:r>
        <w:rPr>
          <w:rtl/>
        </w:rPr>
        <w:t xml:space="preserve">הסיבה היחידה שהם מטפסים על כל עץ באירוע הזה </w:t>
      </w:r>
      <w:bookmarkStart w:id="9099" w:name="_ETM_Q48_686619"/>
      <w:bookmarkEnd w:id="9099"/>
      <w:r>
        <w:rPr>
          <w:rtl/>
        </w:rPr>
        <w:t>וצועקים ומתלוננים</w:t>
      </w:r>
      <w:r>
        <w:rPr>
          <w:rFonts w:hint="cs"/>
          <w:rtl/>
        </w:rPr>
        <w:t>,</w:t>
      </w:r>
      <w:r>
        <w:rPr>
          <w:rtl/>
        </w:rPr>
        <w:t xml:space="preserve"> הסיבה היחידה שהם עושים את </w:t>
      </w:r>
      <w:bookmarkStart w:id="9100" w:name="_ETM_Q48_693150"/>
      <w:bookmarkEnd w:id="9100"/>
      <w:r>
        <w:rPr>
          <w:rtl/>
        </w:rPr>
        <w:t xml:space="preserve">זה </w:t>
      </w:r>
      <w:r>
        <w:rPr>
          <w:rFonts w:hint="cs"/>
          <w:rtl/>
        </w:rPr>
        <w:t xml:space="preserve">היא </w:t>
      </w:r>
      <w:r>
        <w:rPr>
          <w:rtl/>
        </w:rPr>
        <w:t xml:space="preserve">פשוט כי היא עושה בשבילם את עבודת האופוזיציה. </w:t>
      </w:r>
      <w:bookmarkStart w:id="9101" w:name="_ETM_Q48_697280"/>
      <w:bookmarkEnd w:id="9101"/>
      <w:r>
        <w:rPr>
          <w:rtl/>
        </w:rPr>
        <w:t>יאיר לפיד לא נמצא פה</w:t>
      </w:r>
      <w:r>
        <w:rPr>
          <w:rFonts w:hint="cs"/>
          <w:rtl/>
        </w:rPr>
        <w:t>,</w:t>
      </w:r>
      <w:r>
        <w:rPr>
          <w:rtl/>
        </w:rPr>
        <w:t xml:space="preserve"> אבל הוא לא צריך להיות </w:t>
      </w:r>
      <w:bookmarkStart w:id="9102" w:name="_ETM_Q48_700780"/>
      <w:bookmarkEnd w:id="9102"/>
      <w:r>
        <w:rPr>
          <w:rtl/>
        </w:rPr>
        <w:t>פה.</w:t>
      </w:r>
    </w:p>
    <w:p w:rsidR="00146FC2" w:rsidRDefault="00146FC2" w:rsidP="005E21F1">
      <w:pPr>
        <w:rPr>
          <w:rtl/>
        </w:rPr>
      </w:pPr>
    </w:p>
    <w:p w:rsidR="00146FC2" w:rsidRDefault="00146FC2" w:rsidP="005E21F1">
      <w:pPr>
        <w:pStyle w:val="af5"/>
        <w:keepNext/>
        <w:rPr>
          <w:rtl/>
        </w:rPr>
      </w:pPr>
      <w:bookmarkStart w:id="9103" w:name="ET_interruption_6689_17"/>
      <w:r w:rsidRPr="00B17E29">
        <w:rPr>
          <w:rStyle w:val="TagStyle"/>
          <w:rtl/>
        </w:rPr>
        <w:t xml:space="preserve"> &lt;&lt; קריאה &gt;&gt; </w:t>
      </w:r>
      <w:r>
        <w:rPr>
          <w:rtl/>
        </w:rPr>
        <w:t>עדי עזוז (יש עתיד):</w:t>
      </w:r>
      <w:r w:rsidRPr="00B17E29">
        <w:rPr>
          <w:rStyle w:val="TagStyle"/>
          <w:rtl/>
        </w:rPr>
        <w:t xml:space="preserve"> &lt;&lt; קריאה &gt;&gt;</w:t>
      </w:r>
      <w:r>
        <w:rPr>
          <w:rtl/>
        </w:rPr>
        <w:t xml:space="preserve">  </w:t>
      </w:r>
      <w:bookmarkEnd w:id="9103"/>
    </w:p>
    <w:p w:rsidR="00146FC2" w:rsidRDefault="00146FC2" w:rsidP="009A1C59">
      <w:pPr>
        <w:rPr>
          <w:rtl/>
        </w:rPr>
      </w:pPr>
    </w:p>
    <w:p w:rsidR="00146FC2" w:rsidRDefault="00146FC2" w:rsidP="005E21F1">
      <w:pPr>
        <w:rPr>
          <w:rtl/>
        </w:rPr>
      </w:pPr>
      <w:r>
        <w:rPr>
          <w:rFonts w:hint="cs"/>
          <w:rtl/>
        </w:rPr>
        <w:t xml:space="preserve">יאיר לפיד </w:t>
      </w:r>
      <w:bookmarkStart w:id="9104" w:name="_ETM_Q48_698000"/>
      <w:bookmarkEnd w:id="9104"/>
      <w:r>
        <w:rPr>
          <w:rFonts w:hint="cs"/>
          <w:rtl/>
        </w:rPr>
        <w:t>- - -</w:t>
      </w:r>
    </w:p>
    <w:p w:rsidR="00146FC2" w:rsidRDefault="00146FC2" w:rsidP="005E21F1">
      <w:pPr>
        <w:rPr>
          <w:rtl/>
        </w:rPr>
      </w:pPr>
      <w:bookmarkStart w:id="9105" w:name="_ETM_Q48_699000"/>
      <w:bookmarkEnd w:id="9105"/>
    </w:p>
    <w:p w:rsidR="00146FC2" w:rsidRDefault="00146FC2" w:rsidP="005E21F1">
      <w:pPr>
        <w:pStyle w:val="-"/>
        <w:keepNext/>
        <w:rPr>
          <w:rtl/>
        </w:rPr>
      </w:pPr>
      <w:bookmarkStart w:id="9106" w:name="ET_speakercontinue_6464_18"/>
      <w:r w:rsidRPr="00B17E29">
        <w:rPr>
          <w:rStyle w:val="TagStyle"/>
          <w:rtl/>
        </w:rPr>
        <w:t xml:space="preserve"> &lt;&lt; דובר_המשך &gt;&gt; </w:t>
      </w:r>
      <w:r>
        <w:rPr>
          <w:rtl/>
        </w:rPr>
        <w:t>שמחה רוטמן (יו"ר ועדת החוקה, חוק ומשפט):</w:t>
      </w:r>
      <w:r w:rsidRPr="00B17E29">
        <w:rPr>
          <w:rStyle w:val="TagStyle"/>
          <w:rtl/>
        </w:rPr>
        <w:t xml:space="preserve"> &lt;&lt; דובר_המשך &gt;&gt;</w:t>
      </w:r>
      <w:r>
        <w:rPr>
          <w:rtl/>
        </w:rPr>
        <w:t xml:space="preserve">  </w:t>
      </w:r>
      <w:bookmarkEnd w:id="9106"/>
    </w:p>
    <w:p w:rsidR="00146FC2" w:rsidRDefault="00146FC2" w:rsidP="009A1C59">
      <w:pPr>
        <w:rPr>
          <w:rtl/>
        </w:rPr>
      </w:pPr>
    </w:p>
    <w:p w:rsidR="00146FC2" w:rsidRDefault="00146FC2" w:rsidP="005E21F1">
      <w:pPr>
        <w:rPr>
          <w:rtl/>
        </w:rPr>
      </w:pPr>
      <w:bookmarkStart w:id="9107" w:name="_ETM_Q48_700000"/>
      <w:bookmarkEnd w:id="9107"/>
      <w:r>
        <w:rPr>
          <w:rtl/>
        </w:rPr>
        <w:t>אה, סליחה, סליחה</w:t>
      </w:r>
      <w:r>
        <w:rPr>
          <w:rFonts w:hint="cs"/>
          <w:rtl/>
        </w:rPr>
        <w:t>.</w:t>
      </w:r>
      <w:r>
        <w:rPr>
          <w:rtl/>
        </w:rPr>
        <w:t xml:space="preserve"> אוי, איזו התרגשות. אפשר לברך</w:t>
      </w:r>
      <w:r>
        <w:rPr>
          <w:rFonts w:hint="cs"/>
          <w:rtl/>
        </w:rPr>
        <w:t>.</w:t>
      </w:r>
      <w:bookmarkStart w:id="9108" w:name="_ETM_Q48_704280"/>
      <w:bookmarkEnd w:id="9108"/>
      <w:r>
        <w:rPr>
          <w:rtl/>
        </w:rPr>
        <w:t xml:space="preserve"> </w:t>
      </w:r>
      <w:bookmarkStart w:id="9109" w:name="_ETM_Q48_708289"/>
      <w:bookmarkEnd w:id="9109"/>
      <w:r>
        <w:rPr>
          <w:rtl/>
        </w:rPr>
        <w:t xml:space="preserve">אדוני ראש האופוזיציה, לפי ההלכה, כשיש אדם שלא רואים </w:t>
      </w:r>
      <w:bookmarkStart w:id="9110" w:name="_ETM_Q48_711954"/>
      <w:bookmarkEnd w:id="9110"/>
      <w:r>
        <w:rPr>
          <w:rtl/>
        </w:rPr>
        <w:t>אותו 30 יום, אומרים</w:t>
      </w:r>
      <w:r>
        <w:rPr>
          <w:rFonts w:hint="cs"/>
          <w:rtl/>
        </w:rPr>
        <w:t>:</w:t>
      </w:r>
      <w:r>
        <w:rPr>
          <w:rtl/>
        </w:rPr>
        <w:t xml:space="preserve"> שהחיינו. כשיש אדם שלא רואים אותו </w:t>
      </w:r>
      <w:bookmarkStart w:id="9111" w:name="_ETM_Q48_715619"/>
      <w:bookmarkEnd w:id="9111"/>
      <w:r>
        <w:rPr>
          <w:rtl/>
        </w:rPr>
        <w:t>שנה, אומרים</w:t>
      </w:r>
      <w:r>
        <w:rPr>
          <w:rFonts w:hint="cs"/>
          <w:rtl/>
        </w:rPr>
        <w:t>:</w:t>
      </w:r>
      <w:r>
        <w:rPr>
          <w:rtl/>
        </w:rPr>
        <w:t xml:space="preserve"> מחיה </w:t>
      </w:r>
      <w:r>
        <w:rPr>
          <w:rFonts w:hint="cs"/>
          <w:rtl/>
        </w:rPr>
        <w:t>ה</w:t>
      </w:r>
      <w:r>
        <w:rPr>
          <w:rtl/>
        </w:rPr>
        <w:t xml:space="preserve">מתים. אני עדיין מתלבט מה הברכה שאני </w:t>
      </w:r>
      <w:bookmarkStart w:id="9112" w:name="_ETM_Q48_719284"/>
      <w:bookmarkEnd w:id="9112"/>
      <w:r>
        <w:rPr>
          <w:rtl/>
        </w:rPr>
        <w:t>צריך לברך.</w:t>
      </w:r>
    </w:p>
    <w:p w:rsidR="00146FC2" w:rsidRDefault="00146FC2" w:rsidP="005E21F1">
      <w:pPr>
        <w:rPr>
          <w:rtl/>
        </w:rPr>
      </w:pPr>
    </w:p>
    <w:p w:rsidR="00146FC2" w:rsidRDefault="00146FC2" w:rsidP="00F86AFB">
      <w:pPr>
        <w:rPr>
          <w:rtl/>
        </w:rPr>
      </w:pPr>
      <w:bookmarkStart w:id="9113" w:name="_ETM_Q48_726000"/>
      <w:bookmarkStart w:id="9114" w:name="_ETM_Q48_723890"/>
      <w:bookmarkStart w:id="9115" w:name="_ETM_Q48_725380"/>
      <w:bookmarkStart w:id="9116" w:name="_ETM_Q48_727900"/>
      <w:bookmarkStart w:id="9117" w:name="_ETM_Q48_730650"/>
      <w:bookmarkStart w:id="9118" w:name="_ETM_Q48_733489"/>
      <w:bookmarkEnd w:id="9113"/>
      <w:bookmarkEnd w:id="9114"/>
      <w:bookmarkEnd w:id="9115"/>
      <w:bookmarkEnd w:id="9116"/>
      <w:bookmarkEnd w:id="9117"/>
      <w:bookmarkEnd w:id="9118"/>
      <w:r>
        <w:rPr>
          <w:rtl/>
        </w:rPr>
        <w:t xml:space="preserve">אני לא מצליח להבין איך יאיר </w:t>
      </w:r>
      <w:bookmarkStart w:id="9119" w:name="_ETM_Q48_738159"/>
      <w:bookmarkEnd w:id="9119"/>
      <w:r>
        <w:rPr>
          <w:rtl/>
        </w:rPr>
        <w:t>לפיד ככה מוותר לגלי ב</w:t>
      </w:r>
      <w:r>
        <w:rPr>
          <w:rFonts w:hint="cs"/>
          <w:rtl/>
        </w:rPr>
        <w:t>ה</w:t>
      </w:r>
      <w:r>
        <w:rPr>
          <w:rtl/>
        </w:rPr>
        <w:t>רב מי</w:t>
      </w:r>
      <w:r>
        <w:rPr>
          <w:rFonts w:hint="cs"/>
          <w:rtl/>
        </w:rPr>
        <w:t>א</w:t>
      </w:r>
      <w:r>
        <w:rPr>
          <w:rtl/>
        </w:rPr>
        <w:t>רה</w:t>
      </w:r>
      <w:r>
        <w:rPr>
          <w:rFonts w:hint="cs"/>
          <w:rtl/>
        </w:rPr>
        <w:t>.</w:t>
      </w:r>
      <w:r>
        <w:rPr>
          <w:rtl/>
        </w:rPr>
        <w:t xml:space="preserve"> הוא ראש </w:t>
      </w:r>
      <w:bookmarkStart w:id="9120" w:name="_ETM_Q48_742828"/>
      <w:bookmarkEnd w:id="9120"/>
      <w:r>
        <w:rPr>
          <w:rtl/>
        </w:rPr>
        <w:t>האופוזיציה, והיא לוקחת לו את העבודה</w:t>
      </w:r>
      <w:r>
        <w:rPr>
          <w:rFonts w:hint="cs"/>
          <w:rtl/>
        </w:rPr>
        <w:t>.</w:t>
      </w:r>
      <w:r>
        <w:rPr>
          <w:rtl/>
        </w:rPr>
        <w:t xml:space="preserve"> היא לוקחת לו את </w:t>
      </w:r>
      <w:bookmarkStart w:id="9121" w:name="_ETM_Q48_747499"/>
      <w:bookmarkEnd w:id="9121"/>
      <w:r>
        <w:rPr>
          <w:rtl/>
        </w:rPr>
        <w:t>העבודה</w:t>
      </w:r>
      <w:r>
        <w:rPr>
          <w:rFonts w:hint="cs"/>
          <w:rtl/>
        </w:rPr>
        <w:t>.</w:t>
      </w:r>
      <w:r>
        <w:rPr>
          <w:rtl/>
        </w:rPr>
        <w:t xml:space="preserve"> היא עוסקת יומם ולילה בשיבוש עבודת הממשלה</w:t>
      </w:r>
      <w:r>
        <w:rPr>
          <w:rFonts w:hint="cs"/>
          <w:rtl/>
        </w:rPr>
        <w:t>.</w:t>
      </w:r>
      <w:bookmarkStart w:id="9122" w:name="_ETM_Q48_752679"/>
      <w:bookmarkEnd w:id="9122"/>
      <w:r>
        <w:rPr>
          <w:rtl/>
        </w:rPr>
        <w:t xml:space="preserve"> אני לא רוצה חלילה וחס לסכסך</w:t>
      </w:r>
      <w:r>
        <w:rPr>
          <w:rFonts w:hint="cs"/>
          <w:rtl/>
        </w:rPr>
        <w:t>.</w:t>
      </w:r>
      <w:r>
        <w:rPr>
          <w:rtl/>
        </w:rPr>
        <w:t xml:space="preserve"> אני </w:t>
      </w:r>
      <w:bookmarkStart w:id="9123" w:name="_ETM_Q48_756303"/>
      <w:bookmarkEnd w:id="9123"/>
      <w:r>
        <w:rPr>
          <w:rtl/>
        </w:rPr>
        <w:t xml:space="preserve">מקווה </w:t>
      </w:r>
      <w:r>
        <w:rPr>
          <w:rFonts w:hint="cs"/>
          <w:rtl/>
        </w:rPr>
        <w:t xml:space="preserve">שנצליח, </w:t>
      </w:r>
      <w:r>
        <w:rPr>
          <w:rtl/>
        </w:rPr>
        <w:t xml:space="preserve">שביחד </w:t>
      </w:r>
      <w:r>
        <w:rPr>
          <w:rFonts w:hint="cs"/>
          <w:rtl/>
        </w:rPr>
        <w:t>נ</w:t>
      </w:r>
      <w:r>
        <w:rPr>
          <w:rtl/>
        </w:rPr>
        <w:t xml:space="preserve">נצח. </w:t>
      </w:r>
    </w:p>
    <w:p w:rsidR="00146FC2" w:rsidRDefault="00146FC2" w:rsidP="005E21F1">
      <w:pPr>
        <w:rPr>
          <w:rtl/>
        </w:rPr>
      </w:pPr>
      <w:bookmarkStart w:id="9124" w:name="_ETM_Q48_758000"/>
      <w:bookmarkEnd w:id="9124"/>
    </w:p>
    <w:p w:rsidR="00146FC2" w:rsidRDefault="00146FC2" w:rsidP="005E21F1">
      <w:pPr>
        <w:pStyle w:val="af6"/>
        <w:keepNext/>
        <w:rPr>
          <w:rtl/>
        </w:rPr>
      </w:pPr>
      <w:r w:rsidRPr="00A6389C">
        <w:rPr>
          <w:rStyle w:val="TagStyle"/>
          <w:rtl/>
        </w:rPr>
        <w:t xml:space="preserve"> &lt;&lt; יור &gt;&gt; </w:t>
      </w:r>
      <w:r>
        <w:rPr>
          <w:rtl/>
        </w:rPr>
        <w:t>היו"ר לימור סון הר מלך:</w:t>
      </w:r>
      <w:r w:rsidRPr="00A6389C">
        <w:rPr>
          <w:rStyle w:val="TagStyle"/>
          <w:rtl/>
        </w:rPr>
        <w:t xml:space="preserve"> &lt;&lt; יור &gt;&gt;</w:t>
      </w:r>
      <w:r>
        <w:rPr>
          <w:rtl/>
        </w:rPr>
        <w:t xml:space="preserve">  </w:t>
      </w:r>
    </w:p>
    <w:p w:rsidR="00146FC2" w:rsidRDefault="00146FC2" w:rsidP="009A1C59">
      <w:pPr>
        <w:rPr>
          <w:rtl/>
        </w:rPr>
      </w:pPr>
    </w:p>
    <w:p w:rsidR="00146FC2" w:rsidRDefault="00146FC2" w:rsidP="005E21F1">
      <w:pPr>
        <w:rPr>
          <w:rtl/>
        </w:rPr>
      </w:pPr>
      <w:bookmarkStart w:id="9125" w:name="_ETM_Q48_759000"/>
      <w:bookmarkEnd w:id="9125"/>
      <w:r>
        <w:rPr>
          <w:rtl/>
        </w:rPr>
        <w:t xml:space="preserve">תודה רבה. </w:t>
      </w:r>
    </w:p>
    <w:p w:rsidR="00146FC2" w:rsidRDefault="00146FC2" w:rsidP="005E21F1">
      <w:pPr>
        <w:rPr>
          <w:rtl/>
        </w:rPr>
      </w:pPr>
      <w:bookmarkStart w:id="9126" w:name="_ETM_Q48_762000"/>
      <w:bookmarkEnd w:id="9126"/>
    </w:p>
    <w:p w:rsidR="00146FC2" w:rsidRDefault="00146FC2" w:rsidP="005E21F1">
      <w:pPr>
        <w:pStyle w:val="-"/>
        <w:keepNext/>
        <w:rPr>
          <w:rtl/>
        </w:rPr>
      </w:pPr>
      <w:bookmarkStart w:id="9127" w:name="ET_speakercontinue_6464_20"/>
      <w:r w:rsidRPr="00A6389C">
        <w:rPr>
          <w:rStyle w:val="TagStyle"/>
          <w:rtl/>
        </w:rPr>
        <w:t xml:space="preserve"> &lt;&lt; דובר_המשך &gt;&gt; </w:t>
      </w:r>
      <w:r>
        <w:rPr>
          <w:rtl/>
        </w:rPr>
        <w:t>שמחה רוטמן (יו"ר ועדת החוקה, חוק ומשפט):</w:t>
      </w:r>
      <w:r w:rsidRPr="00A6389C">
        <w:rPr>
          <w:rStyle w:val="TagStyle"/>
          <w:rtl/>
        </w:rPr>
        <w:t xml:space="preserve"> &lt;&lt; דובר_המשך &gt;&gt;</w:t>
      </w:r>
      <w:r>
        <w:rPr>
          <w:rtl/>
        </w:rPr>
        <w:t xml:space="preserve">  </w:t>
      </w:r>
      <w:bookmarkEnd w:id="9127"/>
    </w:p>
    <w:p w:rsidR="00146FC2" w:rsidRDefault="00146FC2" w:rsidP="009A1C59">
      <w:pPr>
        <w:rPr>
          <w:rtl/>
        </w:rPr>
      </w:pPr>
    </w:p>
    <w:p w:rsidR="00146FC2" w:rsidRDefault="00146FC2" w:rsidP="005E21F1">
      <w:pPr>
        <w:rPr>
          <w:rtl/>
        </w:rPr>
      </w:pPr>
      <w:r>
        <w:rPr>
          <w:rtl/>
        </w:rPr>
        <w:t xml:space="preserve">אני מציע, אולי תעשו </w:t>
      </w:r>
      <w:bookmarkStart w:id="9128" w:name="_ETM_Q48_759927"/>
      <w:bookmarkEnd w:id="9128"/>
      <w:r>
        <w:rPr>
          <w:rtl/>
        </w:rPr>
        <w:t>איזושהי רוטציה בתפקיד ראש האופוזיציה</w:t>
      </w:r>
      <w:r>
        <w:rPr>
          <w:rFonts w:hint="cs"/>
          <w:rtl/>
        </w:rPr>
        <w:t>.</w:t>
      </w:r>
    </w:p>
    <w:p w:rsidR="00146FC2" w:rsidRDefault="00146FC2" w:rsidP="005E21F1">
      <w:pPr>
        <w:rPr>
          <w:rtl/>
        </w:rPr>
      </w:pPr>
    </w:p>
    <w:p w:rsidR="00146FC2" w:rsidRDefault="00146FC2" w:rsidP="005E21F1">
      <w:pPr>
        <w:pStyle w:val="af6"/>
        <w:keepNext/>
        <w:rPr>
          <w:rtl/>
        </w:rPr>
      </w:pPr>
      <w:r w:rsidRPr="00A6389C">
        <w:rPr>
          <w:rStyle w:val="TagStyle"/>
          <w:rtl/>
        </w:rPr>
        <w:t xml:space="preserve"> &lt;&lt; יור &gt;&gt; </w:t>
      </w:r>
      <w:r>
        <w:rPr>
          <w:rtl/>
        </w:rPr>
        <w:t>היו"ר לימור סון הר מלך:</w:t>
      </w:r>
      <w:r w:rsidRPr="00A6389C">
        <w:rPr>
          <w:rStyle w:val="TagStyle"/>
          <w:rtl/>
        </w:rPr>
        <w:t xml:space="preserve"> &lt;&lt; יור &gt;&gt;</w:t>
      </w:r>
      <w:r>
        <w:rPr>
          <w:rtl/>
        </w:rPr>
        <w:t xml:space="preserve">  </w:t>
      </w:r>
    </w:p>
    <w:p w:rsidR="00146FC2" w:rsidRDefault="00146FC2" w:rsidP="009A1C59">
      <w:pPr>
        <w:rPr>
          <w:rtl/>
        </w:rPr>
      </w:pPr>
    </w:p>
    <w:p w:rsidR="00146FC2" w:rsidRDefault="00146FC2" w:rsidP="005E21F1">
      <w:pPr>
        <w:rPr>
          <w:rtl/>
        </w:rPr>
      </w:pPr>
      <w:bookmarkStart w:id="9129" w:name="_ETM_Q48_765000"/>
      <w:bookmarkEnd w:id="9129"/>
      <w:r>
        <w:rPr>
          <w:rFonts w:hint="cs"/>
          <w:rtl/>
        </w:rPr>
        <w:t>תודה רבה.</w:t>
      </w:r>
    </w:p>
    <w:p w:rsidR="00146FC2" w:rsidRDefault="00146FC2" w:rsidP="005E21F1">
      <w:pPr>
        <w:rPr>
          <w:rtl/>
        </w:rPr>
      </w:pPr>
      <w:bookmarkStart w:id="9130" w:name="_ETM_Q48_763000"/>
      <w:bookmarkEnd w:id="9130"/>
    </w:p>
    <w:p w:rsidR="00146FC2" w:rsidRDefault="00146FC2" w:rsidP="005E21F1">
      <w:pPr>
        <w:pStyle w:val="-"/>
        <w:keepNext/>
        <w:rPr>
          <w:rtl/>
        </w:rPr>
      </w:pPr>
      <w:bookmarkStart w:id="9131" w:name="ET_speakercontinue_6464_22"/>
      <w:r w:rsidRPr="00A6389C">
        <w:rPr>
          <w:rStyle w:val="TagStyle"/>
          <w:rtl/>
        </w:rPr>
        <w:t xml:space="preserve"> &lt;&lt; דובר_המשך &gt;&gt; </w:t>
      </w:r>
      <w:r>
        <w:rPr>
          <w:rtl/>
        </w:rPr>
        <w:t>שמחה רוטמן (יו"ר ועדת החוקה, חוק ומשפט):</w:t>
      </w:r>
      <w:r w:rsidRPr="00A6389C">
        <w:rPr>
          <w:rStyle w:val="TagStyle"/>
          <w:rtl/>
        </w:rPr>
        <w:t xml:space="preserve"> &lt;&lt; דובר_המשך &gt;&gt;</w:t>
      </w:r>
      <w:r>
        <w:rPr>
          <w:rtl/>
        </w:rPr>
        <w:t xml:space="preserve">  </w:t>
      </w:r>
      <w:bookmarkEnd w:id="9131"/>
    </w:p>
    <w:p w:rsidR="00146FC2" w:rsidRDefault="00146FC2" w:rsidP="009A1C59">
      <w:pPr>
        <w:rPr>
          <w:rtl/>
        </w:rPr>
      </w:pPr>
    </w:p>
    <w:p w:rsidR="00146FC2" w:rsidRDefault="00146FC2" w:rsidP="00F86AFB">
      <w:pPr>
        <w:rPr>
          <w:rtl/>
        </w:rPr>
      </w:pPr>
      <w:bookmarkStart w:id="9132" w:name="_ETM_Q48_764000"/>
      <w:bookmarkEnd w:id="9132"/>
      <w:r>
        <w:rPr>
          <w:rtl/>
        </w:rPr>
        <w:t xml:space="preserve">גם אתה יום אחד </w:t>
      </w:r>
      <w:bookmarkStart w:id="9133" w:name="_ETM_Q48_763551"/>
      <w:bookmarkEnd w:id="9133"/>
      <w:r>
        <w:rPr>
          <w:rtl/>
        </w:rPr>
        <w:t>תהיה ראש האופוזיציה, אדוני ראש האופוזיציה יאיר לפיד</w:t>
      </w:r>
      <w:r>
        <w:rPr>
          <w:rFonts w:hint="cs"/>
          <w:rtl/>
        </w:rPr>
        <w:t>.</w:t>
      </w:r>
      <w:r>
        <w:rPr>
          <w:rtl/>
        </w:rPr>
        <w:t xml:space="preserve"> </w:t>
      </w:r>
      <w:bookmarkStart w:id="9134" w:name="_ETM_Q48_767175"/>
      <w:bookmarkEnd w:id="9134"/>
      <w:r>
        <w:rPr>
          <w:rtl/>
        </w:rPr>
        <w:t xml:space="preserve">תודה רבה. </w:t>
      </w:r>
    </w:p>
    <w:p w:rsidR="00146FC2" w:rsidRDefault="00146FC2" w:rsidP="005E21F1">
      <w:pPr>
        <w:rPr>
          <w:rtl/>
        </w:rPr>
      </w:pPr>
      <w:bookmarkStart w:id="9135" w:name="_ETM_Q48_773000"/>
      <w:bookmarkEnd w:id="9135"/>
    </w:p>
    <w:p w:rsidR="00483D5D" w:rsidRDefault="00483D5D" w:rsidP="005E21F1">
      <w:pPr>
        <w:pStyle w:val="af6"/>
        <w:keepNext/>
        <w:rPr>
          <w:rtl/>
        </w:rPr>
      </w:pPr>
      <w:bookmarkStart w:id="9136" w:name="ET_yor_6671_1"/>
      <w:r w:rsidRPr="0051348D">
        <w:rPr>
          <w:rStyle w:val="TagStyle"/>
          <w:rtl/>
        </w:rPr>
        <w:t xml:space="preserve">&lt;&lt; יור &gt;&gt; </w:t>
      </w:r>
      <w:r>
        <w:rPr>
          <w:rtl/>
        </w:rPr>
        <w:t>היו"ר לימור סון הר מלך:</w:t>
      </w:r>
      <w:r w:rsidRPr="0051348D">
        <w:rPr>
          <w:rStyle w:val="TagStyle"/>
          <w:rtl/>
        </w:rPr>
        <w:t xml:space="preserve"> &lt;&lt; יור &gt;&gt;</w:t>
      </w:r>
      <w:r>
        <w:rPr>
          <w:rtl/>
        </w:rPr>
        <w:t xml:space="preserve">  </w:t>
      </w:r>
      <w:bookmarkEnd w:id="9136"/>
    </w:p>
    <w:p w:rsidR="00483D5D" w:rsidRDefault="00483D5D" w:rsidP="005E21F1">
      <w:pPr>
        <w:keepNext/>
        <w:rPr>
          <w:rtl/>
          <w:lang w:eastAsia="he-IL"/>
        </w:rPr>
      </w:pPr>
    </w:p>
    <w:p w:rsidR="00483D5D" w:rsidRPr="00B020C3" w:rsidRDefault="00483D5D" w:rsidP="005E21F1">
      <w:pPr>
        <w:rPr>
          <w:rtl/>
          <w:lang w:eastAsia="he-IL"/>
        </w:rPr>
      </w:pPr>
      <w:bookmarkStart w:id="9137" w:name="_ETM_Q49_4014"/>
      <w:bookmarkStart w:id="9138" w:name="_ETM_Q49_4108"/>
      <w:bookmarkEnd w:id="9137"/>
      <w:bookmarkEnd w:id="9138"/>
      <w:r>
        <w:rPr>
          <w:rFonts w:hint="cs"/>
          <w:rtl/>
          <w:lang w:eastAsia="he-IL"/>
        </w:rPr>
        <w:t xml:space="preserve">תודה רבה. אני מזמינה את השר שלמה קרעי לסכם את </w:t>
      </w:r>
      <w:bookmarkStart w:id="9139" w:name="_ETM_Q49_178425"/>
      <w:bookmarkEnd w:id="9139"/>
      <w:r>
        <w:rPr>
          <w:rFonts w:hint="cs"/>
          <w:rtl/>
          <w:lang w:eastAsia="he-IL"/>
        </w:rPr>
        <w:t>הדיון, בבקשה.</w:t>
      </w:r>
    </w:p>
    <w:p w:rsidR="00483D5D" w:rsidRDefault="00483D5D" w:rsidP="005E21F1">
      <w:pPr>
        <w:rPr>
          <w:rtl/>
          <w:lang w:eastAsia="he-IL"/>
        </w:rPr>
      </w:pPr>
    </w:p>
    <w:p w:rsidR="00483D5D" w:rsidRDefault="00483D5D" w:rsidP="005E21F1">
      <w:pPr>
        <w:pStyle w:val="a4"/>
        <w:keepNext/>
        <w:rPr>
          <w:rtl/>
        </w:rPr>
      </w:pPr>
      <w:bookmarkStart w:id="9140" w:name="ET_speaker_6461_5"/>
      <w:r w:rsidRPr="00437E40">
        <w:rPr>
          <w:rStyle w:val="TagStyle"/>
          <w:rtl/>
        </w:rPr>
        <w:t xml:space="preserve"> &lt;&lt; דובר &gt;&gt; </w:t>
      </w:r>
      <w:bookmarkStart w:id="9141" w:name="_Toc234323238"/>
      <w:bookmarkStart w:id="9142" w:name="_Toc234323414"/>
      <w:r>
        <w:rPr>
          <w:rtl/>
        </w:rPr>
        <w:t>שר התקשורת שלמה קרעי:</w:t>
      </w:r>
      <w:bookmarkEnd w:id="9141"/>
      <w:bookmarkEnd w:id="9142"/>
      <w:r w:rsidRPr="00437E40">
        <w:rPr>
          <w:rStyle w:val="TagStyle"/>
          <w:rtl/>
        </w:rPr>
        <w:t xml:space="preserve"> &lt;&lt; דובר &gt;&gt;</w:t>
      </w:r>
      <w:r>
        <w:rPr>
          <w:rtl/>
        </w:rPr>
        <w:t xml:space="preserve">  </w:t>
      </w:r>
      <w:bookmarkEnd w:id="9140"/>
    </w:p>
    <w:p w:rsidR="00483D5D" w:rsidRDefault="00483D5D" w:rsidP="009A1C59">
      <w:pPr>
        <w:rPr>
          <w:rtl/>
          <w:lang w:eastAsia="he-IL"/>
        </w:rPr>
      </w:pPr>
    </w:p>
    <w:p w:rsidR="00483D5D" w:rsidRDefault="00483D5D" w:rsidP="00F86AFB">
      <w:pPr>
        <w:rPr>
          <w:rtl/>
          <w:lang w:eastAsia="he-IL"/>
        </w:rPr>
      </w:pPr>
      <w:r>
        <w:rPr>
          <w:rtl/>
          <w:lang w:eastAsia="he-IL"/>
        </w:rPr>
        <w:t xml:space="preserve">גברתי </w:t>
      </w:r>
      <w:r>
        <w:rPr>
          <w:rFonts w:hint="cs"/>
          <w:rtl/>
          <w:lang w:eastAsia="he-IL"/>
        </w:rPr>
        <w:t>ה</w:t>
      </w:r>
      <w:r>
        <w:rPr>
          <w:rtl/>
          <w:lang w:eastAsia="he-IL"/>
        </w:rPr>
        <w:t>יושבת</w:t>
      </w:r>
      <w:r>
        <w:rPr>
          <w:rFonts w:hint="cs"/>
          <w:rtl/>
          <w:lang w:eastAsia="he-IL"/>
        </w:rPr>
        <w:t>-</w:t>
      </w:r>
      <w:r>
        <w:rPr>
          <w:rtl/>
          <w:lang w:eastAsia="he-IL"/>
        </w:rPr>
        <w:t>ראש, כנסת נכבדה</w:t>
      </w:r>
      <w:r>
        <w:rPr>
          <w:rFonts w:hint="cs"/>
          <w:rtl/>
          <w:lang w:eastAsia="he-IL"/>
        </w:rPr>
        <w:t xml:space="preserve"> </w:t>
      </w:r>
      <w:r>
        <w:rPr>
          <w:rtl/>
          <w:lang w:eastAsia="he-IL"/>
        </w:rPr>
        <w:t xml:space="preserve">– אני מאחל לך מזל טוב </w:t>
      </w:r>
      <w:bookmarkStart w:id="9143" w:name="_ETM_Q49_198359"/>
      <w:bookmarkEnd w:id="9143"/>
      <w:r w:rsidR="00F86AFB">
        <w:rPr>
          <w:rFonts w:hint="cs"/>
          <w:rtl/>
          <w:lang w:eastAsia="he-IL"/>
        </w:rPr>
        <w:t>ע</w:t>
      </w:r>
      <w:r>
        <w:rPr>
          <w:rtl/>
          <w:lang w:eastAsia="he-IL"/>
        </w:rPr>
        <w:t>ל</w:t>
      </w:r>
      <w:r w:rsidR="00F86AFB">
        <w:rPr>
          <w:rFonts w:hint="cs"/>
          <w:rtl/>
          <w:lang w:eastAsia="he-IL"/>
        </w:rPr>
        <w:t xml:space="preserve"> </w:t>
      </w:r>
      <w:r>
        <w:rPr>
          <w:rtl/>
          <w:lang w:eastAsia="he-IL"/>
        </w:rPr>
        <w:t>הולדת הנכד</w:t>
      </w:r>
      <w:r w:rsidR="00F86AFB">
        <w:rPr>
          <w:rFonts w:hint="cs"/>
          <w:rtl/>
          <w:lang w:eastAsia="he-IL"/>
        </w:rPr>
        <w:t>.</w:t>
      </w:r>
      <w:r>
        <w:rPr>
          <w:rtl/>
          <w:lang w:eastAsia="he-IL"/>
        </w:rPr>
        <w:t xml:space="preserve"> שתזכו לר</w:t>
      </w:r>
      <w:r>
        <w:rPr>
          <w:rFonts w:hint="cs"/>
          <w:rtl/>
          <w:lang w:eastAsia="he-IL"/>
        </w:rPr>
        <w:t>ו</w:t>
      </w:r>
      <w:bookmarkStart w:id="9144" w:name="_ETM_Q49_199229"/>
      <w:bookmarkEnd w:id="9144"/>
      <w:r>
        <w:rPr>
          <w:rtl/>
          <w:lang w:eastAsia="he-IL"/>
        </w:rPr>
        <w:t xml:space="preserve">ות נחת מכל יוצאי חלציכם </w:t>
      </w:r>
      <w:bookmarkStart w:id="9145" w:name="_ETM_Q49_203409"/>
      <w:bookmarkEnd w:id="9145"/>
      <w:r>
        <w:rPr>
          <w:rtl/>
          <w:lang w:eastAsia="he-IL"/>
        </w:rPr>
        <w:t>בבריאות ו</w:t>
      </w:r>
      <w:r>
        <w:rPr>
          <w:rFonts w:hint="cs"/>
          <w:rtl/>
          <w:lang w:eastAsia="he-IL"/>
        </w:rPr>
        <w:t>ב</w:t>
      </w:r>
      <w:r>
        <w:rPr>
          <w:rtl/>
          <w:lang w:eastAsia="he-IL"/>
        </w:rPr>
        <w:t>שמחה ו</w:t>
      </w:r>
      <w:r>
        <w:rPr>
          <w:rFonts w:hint="cs"/>
          <w:rtl/>
          <w:lang w:eastAsia="he-IL"/>
        </w:rPr>
        <w:t>ב</w:t>
      </w:r>
      <w:r>
        <w:rPr>
          <w:rtl/>
          <w:lang w:eastAsia="he-IL"/>
        </w:rPr>
        <w:t xml:space="preserve">חיים טובים. </w:t>
      </w:r>
      <w:bookmarkStart w:id="9146" w:name="_ETM_Q49_209440"/>
      <w:bookmarkEnd w:id="9146"/>
      <w:r>
        <w:rPr>
          <w:rtl/>
          <w:lang w:eastAsia="he-IL"/>
        </w:rPr>
        <w:t xml:space="preserve">חבריי חברי הכנסת, ההחלטה של ועדת החוקה שאנחנו מצביעים </w:t>
      </w:r>
      <w:bookmarkStart w:id="9147" w:name="_ETM_Q49_215343"/>
      <w:bookmarkEnd w:id="9147"/>
      <w:r>
        <w:rPr>
          <w:rtl/>
          <w:lang w:eastAsia="he-IL"/>
        </w:rPr>
        <w:t xml:space="preserve">עליה עכשיו היא רק מעט מזער ממה שבאמת נדרש לעשות </w:t>
      </w:r>
      <w:bookmarkStart w:id="9148" w:name="_ETM_Q49_221246"/>
      <w:bookmarkEnd w:id="9148"/>
      <w:r>
        <w:rPr>
          <w:rtl/>
          <w:lang w:eastAsia="he-IL"/>
        </w:rPr>
        <w:t>כנגד כנופיית שלטון החוק</w:t>
      </w:r>
      <w:r>
        <w:rPr>
          <w:rFonts w:hint="cs"/>
          <w:rtl/>
          <w:lang w:eastAsia="he-IL"/>
        </w:rPr>
        <w:t>,</w:t>
      </w:r>
      <w:r>
        <w:rPr>
          <w:rtl/>
          <w:lang w:eastAsia="he-IL"/>
        </w:rPr>
        <w:t xml:space="preserve"> </w:t>
      </w:r>
      <w:bookmarkStart w:id="9149" w:name="_ETM_Q49_228299"/>
      <w:bookmarkEnd w:id="9149"/>
      <w:r>
        <w:rPr>
          <w:rtl/>
          <w:lang w:eastAsia="he-IL"/>
        </w:rPr>
        <w:t>אותה חבורה שהחליטה שהיא רומסת את החוק ברגל גסה</w:t>
      </w:r>
      <w:r>
        <w:rPr>
          <w:rFonts w:hint="cs"/>
          <w:rtl/>
          <w:lang w:eastAsia="he-IL"/>
        </w:rPr>
        <w:t>.</w:t>
      </w:r>
      <w:r>
        <w:rPr>
          <w:rtl/>
          <w:lang w:eastAsia="he-IL"/>
        </w:rPr>
        <w:t xml:space="preserve"> </w:t>
      </w:r>
    </w:p>
    <w:p w:rsidR="00483D5D" w:rsidRDefault="00483D5D" w:rsidP="005E21F1">
      <w:pPr>
        <w:rPr>
          <w:rtl/>
          <w:lang w:eastAsia="he-IL"/>
        </w:rPr>
      </w:pPr>
      <w:bookmarkStart w:id="9150" w:name="_ETM_Q49_253932"/>
      <w:bookmarkStart w:id="9151" w:name="_ETM_Q49_254001"/>
      <w:bookmarkEnd w:id="9150"/>
      <w:bookmarkEnd w:id="9151"/>
    </w:p>
    <w:p w:rsidR="00483D5D" w:rsidRDefault="00483D5D" w:rsidP="005E21F1">
      <w:pPr>
        <w:rPr>
          <w:rtl/>
          <w:lang w:eastAsia="he-IL"/>
        </w:rPr>
      </w:pPr>
      <w:bookmarkStart w:id="9152" w:name="_ETM_Q49_254069"/>
      <w:bookmarkStart w:id="9153" w:name="_ETM_Q49_254100"/>
      <w:bookmarkEnd w:id="9152"/>
      <w:bookmarkEnd w:id="9153"/>
      <w:r>
        <w:rPr>
          <w:rtl/>
          <w:lang w:eastAsia="he-IL"/>
        </w:rPr>
        <w:t xml:space="preserve">שמעתי </w:t>
      </w:r>
      <w:bookmarkStart w:id="9154" w:name="_ETM_Q49_233739"/>
      <w:bookmarkEnd w:id="9154"/>
      <w:r>
        <w:rPr>
          <w:rtl/>
          <w:lang w:eastAsia="he-IL"/>
        </w:rPr>
        <w:t>כאן כמה שעלו ודיברו</w:t>
      </w:r>
      <w:r>
        <w:rPr>
          <w:rFonts w:hint="cs"/>
          <w:rtl/>
          <w:lang w:eastAsia="he-IL"/>
        </w:rPr>
        <w:t>:</w:t>
      </w:r>
      <w:r>
        <w:rPr>
          <w:rtl/>
          <w:lang w:eastAsia="he-IL"/>
        </w:rPr>
        <w:t xml:space="preserve"> מה יגיד האזרח אם השרים לא </w:t>
      </w:r>
      <w:bookmarkStart w:id="9155" w:name="_ETM_Q49_239179"/>
      <w:bookmarkEnd w:id="9155"/>
      <w:r>
        <w:rPr>
          <w:rtl/>
          <w:lang w:eastAsia="he-IL"/>
        </w:rPr>
        <w:t xml:space="preserve">מוכנים להקשיב </w:t>
      </w:r>
      <w:r>
        <w:rPr>
          <w:rFonts w:hint="cs"/>
          <w:rtl/>
          <w:lang w:eastAsia="he-IL"/>
        </w:rPr>
        <w:t>לבג"</w:t>
      </w:r>
      <w:r>
        <w:rPr>
          <w:rFonts w:hint="eastAsia"/>
          <w:rtl/>
          <w:lang w:eastAsia="he-IL"/>
        </w:rPr>
        <w:t>ץ</w:t>
      </w:r>
      <w:r>
        <w:rPr>
          <w:rFonts w:hint="cs"/>
          <w:rtl/>
          <w:lang w:eastAsia="he-IL"/>
        </w:rPr>
        <w:t>?</w:t>
      </w:r>
      <w:r>
        <w:rPr>
          <w:rtl/>
          <w:lang w:eastAsia="he-IL"/>
        </w:rPr>
        <w:t xml:space="preserve"> למה אתם לא שואלים מה יגיד האזרח </w:t>
      </w:r>
      <w:bookmarkStart w:id="9156" w:name="_ETM_Q49_244619"/>
      <w:bookmarkEnd w:id="9156"/>
      <w:r>
        <w:rPr>
          <w:rtl/>
          <w:lang w:eastAsia="he-IL"/>
        </w:rPr>
        <w:t>אם בג</w:t>
      </w:r>
      <w:r>
        <w:rPr>
          <w:rFonts w:hint="cs"/>
          <w:rtl/>
          <w:lang w:eastAsia="he-IL"/>
        </w:rPr>
        <w:t>"</w:t>
      </w:r>
      <w:r>
        <w:rPr>
          <w:rtl/>
          <w:lang w:eastAsia="he-IL"/>
        </w:rPr>
        <w:t xml:space="preserve">ץ מצפצף על החוק? </w:t>
      </w:r>
      <w:bookmarkStart w:id="9157" w:name="_ETM_Q49_250440"/>
      <w:bookmarkEnd w:id="9157"/>
      <w:r>
        <w:rPr>
          <w:rtl/>
          <w:lang w:eastAsia="he-IL"/>
        </w:rPr>
        <w:t xml:space="preserve">מה יגיד האזרח אם בג"ץ רואה את חוקי הכנסת ושופטי </w:t>
      </w:r>
      <w:bookmarkStart w:id="9158" w:name="_ETM_Q49_255727"/>
      <w:bookmarkEnd w:id="9158"/>
      <w:r>
        <w:rPr>
          <w:rFonts w:hint="cs"/>
          <w:rtl/>
          <w:lang w:eastAsia="he-IL"/>
        </w:rPr>
        <w:t>בג"ץ</w:t>
      </w:r>
      <w:bookmarkStart w:id="9159" w:name="_ETM_Q49_257509"/>
      <w:bookmarkEnd w:id="9159"/>
      <w:r>
        <w:rPr>
          <w:rtl/>
          <w:lang w:eastAsia="he-IL"/>
        </w:rPr>
        <w:t xml:space="preserve"> נשבעים כמונו, נאמנים כמונו</w:t>
      </w:r>
      <w:r>
        <w:rPr>
          <w:rFonts w:hint="cs"/>
          <w:rtl/>
          <w:lang w:eastAsia="he-IL"/>
        </w:rPr>
        <w:t>,</w:t>
      </w:r>
      <w:r>
        <w:rPr>
          <w:rtl/>
          <w:lang w:eastAsia="he-IL"/>
        </w:rPr>
        <w:t xml:space="preserve"> למדינת ישראל ולחוקיה, והם באים </w:t>
      </w:r>
      <w:bookmarkStart w:id="9160" w:name="_ETM_Q49_261014"/>
      <w:bookmarkEnd w:id="9160"/>
      <w:r>
        <w:rPr>
          <w:rtl/>
          <w:lang w:eastAsia="he-IL"/>
        </w:rPr>
        <w:t>ואומרים</w:t>
      </w:r>
      <w:r>
        <w:rPr>
          <w:rFonts w:hint="cs"/>
          <w:rtl/>
          <w:lang w:eastAsia="he-IL"/>
        </w:rPr>
        <w:t>:</w:t>
      </w:r>
      <w:r>
        <w:rPr>
          <w:rtl/>
          <w:lang w:eastAsia="he-IL"/>
        </w:rPr>
        <w:t xml:space="preserve"> נכון, כתוב בחוק שצריך </w:t>
      </w:r>
      <w:r>
        <w:rPr>
          <w:rFonts w:hint="cs"/>
          <w:rtl/>
          <w:lang w:eastAsia="he-IL"/>
        </w:rPr>
        <w:t>שני שלישים</w:t>
      </w:r>
      <w:r>
        <w:rPr>
          <w:rtl/>
          <w:lang w:eastAsia="he-IL"/>
        </w:rPr>
        <w:t xml:space="preserve"> מ-15, אבל אנחנו קובעים </w:t>
      </w:r>
      <w:bookmarkStart w:id="9161" w:name="_ETM_Q49_266301"/>
      <w:bookmarkEnd w:id="9161"/>
      <w:r>
        <w:rPr>
          <w:rtl/>
          <w:lang w:eastAsia="he-IL"/>
        </w:rPr>
        <w:t>שגם שבעה מספיקים</w:t>
      </w:r>
      <w:r>
        <w:rPr>
          <w:rFonts w:hint="cs"/>
          <w:rtl/>
          <w:lang w:eastAsia="he-IL"/>
        </w:rPr>
        <w:t>?</w:t>
      </w:r>
      <w:r>
        <w:rPr>
          <w:rtl/>
          <w:lang w:eastAsia="he-IL"/>
        </w:rPr>
        <w:t xml:space="preserve"> </w:t>
      </w:r>
      <w:bookmarkStart w:id="9162" w:name="_ETM_Q49_271910"/>
      <w:bookmarkEnd w:id="9162"/>
      <w:r>
        <w:rPr>
          <w:rtl/>
          <w:lang w:eastAsia="he-IL"/>
        </w:rPr>
        <w:t xml:space="preserve">בלי נימוק, בלי פרשנות שגויה, בלי לומר שחוק הוא לא </w:t>
      </w:r>
      <w:bookmarkStart w:id="9163" w:name="_ETM_Q49_277100"/>
      <w:bookmarkEnd w:id="9163"/>
      <w:r>
        <w:rPr>
          <w:rtl/>
          <w:lang w:eastAsia="he-IL"/>
        </w:rPr>
        <w:t>חוקתי</w:t>
      </w:r>
      <w:r>
        <w:rPr>
          <w:rFonts w:hint="cs"/>
          <w:rtl/>
          <w:lang w:eastAsia="he-IL"/>
        </w:rPr>
        <w:t>.</w:t>
      </w:r>
      <w:r>
        <w:rPr>
          <w:rtl/>
          <w:lang w:eastAsia="he-IL"/>
        </w:rPr>
        <w:t xml:space="preserve"> </w:t>
      </w:r>
    </w:p>
    <w:p w:rsidR="00483D5D" w:rsidRDefault="00483D5D" w:rsidP="005E21F1">
      <w:pPr>
        <w:rPr>
          <w:rtl/>
          <w:lang w:eastAsia="he-IL"/>
        </w:rPr>
      </w:pPr>
      <w:bookmarkStart w:id="9164" w:name="_ETM_Q49_282052"/>
      <w:bookmarkStart w:id="9165" w:name="_ETM_Q49_282086"/>
      <w:bookmarkStart w:id="9166" w:name="_ETM_Q49_282171"/>
      <w:bookmarkEnd w:id="9164"/>
      <w:bookmarkEnd w:id="9165"/>
      <w:bookmarkEnd w:id="9166"/>
    </w:p>
    <w:p w:rsidR="00483D5D" w:rsidRDefault="00483D5D" w:rsidP="00D711F2">
      <w:pPr>
        <w:rPr>
          <w:rtl/>
          <w:lang w:eastAsia="he-IL"/>
        </w:rPr>
      </w:pPr>
      <w:bookmarkStart w:id="9167" w:name="_ETM_Q49_282197"/>
      <w:bookmarkEnd w:id="9167"/>
      <w:r>
        <w:rPr>
          <w:rtl/>
          <w:lang w:eastAsia="he-IL"/>
        </w:rPr>
        <w:t xml:space="preserve">אמר השופט סולברג בשבוע שעבר על הבחירות החשאיות למבקר </w:t>
      </w:r>
      <w:bookmarkStart w:id="9168" w:name="_ETM_Q49_282290"/>
      <w:bookmarkEnd w:id="9168"/>
      <w:r>
        <w:rPr>
          <w:rtl/>
          <w:lang w:eastAsia="he-IL"/>
        </w:rPr>
        <w:t>המדינה</w:t>
      </w:r>
      <w:r>
        <w:rPr>
          <w:rFonts w:hint="cs"/>
          <w:rtl/>
          <w:lang w:eastAsia="he-IL"/>
        </w:rPr>
        <w:t xml:space="preserve"> </w:t>
      </w:r>
      <w:r>
        <w:rPr>
          <w:rtl/>
          <w:lang w:eastAsia="he-IL"/>
        </w:rPr>
        <w:t xml:space="preserve">– הוא הביא דוגמה ממה שעושים כשיש שאלה בספר תורה, </w:t>
      </w:r>
      <w:bookmarkStart w:id="9169" w:name="_ETM_Q49_287480"/>
      <w:bookmarkEnd w:id="9169"/>
      <w:r>
        <w:rPr>
          <w:rtl/>
          <w:lang w:eastAsia="he-IL"/>
        </w:rPr>
        <w:t>להבדיל</w:t>
      </w:r>
      <w:r>
        <w:rPr>
          <w:rFonts w:hint="cs"/>
          <w:rtl/>
          <w:lang w:eastAsia="he-IL"/>
        </w:rPr>
        <w:t>.</w:t>
      </w:r>
      <w:r>
        <w:rPr>
          <w:rtl/>
          <w:lang w:eastAsia="he-IL"/>
        </w:rPr>
        <w:t xml:space="preserve"> הוא אמר</w:t>
      </w:r>
      <w:r>
        <w:rPr>
          <w:rFonts w:hint="cs"/>
          <w:rtl/>
          <w:lang w:eastAsia="he-IL"/>
        </w:rPr>
        <w:t>:</w:t>
      </w:r>
      <w:r>
        <w:rPr>
          <w:rtl/>
          <w:lang w:eastAsia="he-IL"/>
        </w:rPr>
        <w:t xml:space="preserve"> מביאים תינוק שהוא לא חכם ולא טיפש</w:t>
      </w:r>
      <w:r>
        <w:rPr>
          <w:rFonts w:hint="cs"/>
          <w:rtl/>
          <w:lang w:eastAsia="he-IL"/>
        </w:rPr>
        <w:t>,</w:t>
      </w:r>
      <w:r>
        <w:rPr>
          <w:rtl/>
          <w:lang w:eastAsia="he-IL"/>
        </w:rPr>
        <w:t xml:space="preserve"> </w:t>
      </w:r>
      <w:bookmarkStart w:id="9170" w:name="_ETM_Q49_292670"/>
      <w:bookmarkEnd w:id="9170"/>
      <w:r>
        <w:rPr>
          <w:rtl/>
          <w:lang w:eastAsia="he-IL"/>
        </w:rPr>
        <w:t>ושואלים אותו</w:t>
      </w:r>
      <w:r>
        <w:rPr>
          <w:rFonts w:hint="cs"/>
          <w:rtl/>
          <w:lang w:eastAsia="he-IL"/>
        </w:rPr>
        <w:t>:</w:t>
      </w:r>
      <w:r>
        <w:rPr>
          <w:rtl/>
          <w:lang w:eastAsia="he-IL"/>
        </w:rPr>
        <w:t xml:space="preserve"> </w:t>
      </w:r>
      <w:bookmarkStart w:id="9171" w:name="_ETM_Q49_297870"/>
      <w:bookmarkEnd w:id="9171"/>
      <w:r>
        <w:rPr>
          <w:rtl/>
          <w:lang w:eastAsia="he-IL"/>
        </w:rPr>
        <w:t>תגיד לנו</w:t>
      </w:r>
      <w:r>
        <w:rPr>
          <w:rFonts w:hint="cs"/>
          <w:rtl/>
          <w:lang w:eastAsia="he-IL"/>
        </w:rPr>
        <w:t>,</w:t>
      </w:r>
      <w:r>
        <w:rPr>
          <w:rtl/>
          <w:lang w:eastAsia="he-IL"/>
        </w:rPr>
        <w:t xml:space="preserve"> האם ז</w:t>
      </w:r>
      <w:r>
        <w:rPr>
          <w:rFonts w:hint="cs"/>
          <w:rtl/>
          <w:lang w:eastAsia="he-IL"/>
        </w:rPr>
        <w:t>ו</w:t>
      </w:r>
      <w:bookmarkStart w:id="9172" w:name="_ETM_Q49_298539"/>
      <w:bookmarkEnd w:id="9172"/>
      <w:r>
        <w:rPr>
          <w:rtl/>
          <w:lang w:eastAsia="he-IL"/>
        </w:rPr>
        <w:t xml:space="preserve"> אות כזאת או אות אחרת</w:t>
      </w:r>
      <w:r w:rsidR="00D711F2">
        <w:rPr>
          <w:rFonts w:hint="cs"/>
          <w:rtl/>
          <w:lang w:eastAsia="he-IL"/>
        </w:rPr>
        <w:t>?</w:t>
      </w:r>
      <w:r>
        <w:rPr>
          <w:rtl/>
          <w:lang w:eastAsia="he-IL"/>
        </w:rPr>
        <w:t xml:space="preserve"> מה </w:t>
      </w:r>
      <w:bookmarkStart w:id="9173" w:name="_ETM_Q49_302196"/>
      <w:bookmarkEnd w:id="9173"/>
      <w:r>
        <w:rPr>
          <w:rtl/>
          <w:lang w:eastAsia="he-IL"/>
        </w:rPr>
        <w:t>אתה רואה כאן</w:t>
      </w:r>
      <w:r>
        <w:rPr>
          <w:rFonts w:hint="cs"/>
          <w:rtl/>
          <w:lang w:eastAsia="he-IL"/>
        </w:rPr>
        <w:t>?</w:t>
      </w:r>
      <w:r>
        <w:rPr>
          <w:rtl/>
          <w:lang w:eastAsia="he-IL"/>
        </w:rPr>
        <w:t xml:space="preserve"> ולפי התינוק מחליטים אם ספר התורה כשר </w:t>
      </w:r>
      <w:bookmarkStart w:id="9174" w:name="_ETM_Q49_306523"/>
      <w:bookmarkEnd w:id="9174"/>
      <w:r>
        <w:rPr>
          <w:rtl/>
          <w:lang w:eastAsia="he-IL"/>
        </w:rPr>
        <w:t>או פסול. אמר סולברג</w:t>
      </w:r>
      <w:r>
        <w:rPr>
          <w:rFonts w:hint="cs"/>
          <w:rtl/>
          <w:lang w:eastAsia="he-IL"/>
        </w:rPr>
        <w:t>,</w:t>
      </w:r>
      <w:r w:rsidR="00D711F2">
        <w:rPr>
          <w:rtl/>
          <w:lang w:eastAsia="he-IL"/>
        </w:rPr>
        <w:t xml:space="preserve"> להבדיל אלף</w:t>
      </w:r>
      <w:r w:rsidR="00D711F2">
        <w:rPr>
          <w:rFonts w:hint="cs"/>
          <w:rtl/>
          <w:lang w:eastAsia="he-IL"/>
        </w:rPr>
        <w:t>-</w:t>
      </w:r>
      <w:r>
        <w:rPr>
          <w:rtl/>
          <w:lang w:eastAsia="he-IL"/>
        </w:rPr>
        <w:t>אלפי הבדלות</w:t>
      </w:r>
      <w:r w:rsidR="00D711F2">
        <w:rPr>
          <w:rFonts w:hint="cs"/>
          <w:rtl/>
          <w:lang w:eastAsia="he-IL"/>
        </w:rPr>
        <w:t>:</w:t>
      </w:r>
      <w:r>
        <w:rPr>
          <w:rtl/>
          <w:lang w:eastAsia="he-IL"/>
        </w:rPr>
        <w:t xml:space="preserve"> תיקחו תינוק </w:t>
      </w:r>
      <w:bookmarkStart w:id="9175" w:name="_ETM_Q49_310850"/>
      <w:bookmarkEnd w:id="9175"/>
      <w:r>
        <w:rPr>
          <w:rtl/>
          <w:lang w:eastAsia="he-IL"/>
        </w:rPr>
        <w:t xml:space="preserve">שהוא לא חכם ולא טיפש ותשאלו אותו אם להצטלם מאחורי </w:t>
      </w:r>
      <w:bookmarkStart w:id="9176" w:name="_ETM_Q49_315176"/>
      <w:bookmarkEnd w:id="9176"/>
      <w:r>
        <w:rPr>
          <w:rtl/>
          <w:lang w:eastAsia="he-IL"/>
        </w:rPr>
        <w:t xml:space="preserve">הפרגוד זה נקרא בחירות חשאיות. ממשיך השופט סולברג ואומר בוודאי </w:t>
      </w:r>
      <w:bookmarkStart w:id="9177" w:name="_ETM_Q49_319503"/>
      <w:bookmarkEnd w:id="9177"/>
      <w:r>
        <w:rPr>
          <w:rtl/>
          <w:lang w:eastAsia="he-IL"/>
        </w:rPr>
        <w:t xml:space="preserve">שהוא יגיד </w:t>
      </w:r>
      <w:r>
        <w:rPr>
          <w:rFonts w:hint="cs"/>
          <w:rtl/>
          <w:lang w:eastAsia="he-IL"/>
        </w:rPr>
        <w:t>ש</w:t>
      </w:r>
      <w:r>
        <w:rPr>
          <w:rtl/>
          <w:lang w:eastAsia="he-IL"/>
        </w:rPr>
        <w:t>זה לא חשאי</w:t>
      </w:r>
      <w:r w:rsidR="00D711F2">
        <w:rPr>
          <w:rFonts w:hint="cs"/>
          <w:rtl/>
          <w:lang w:eastAsia="he-IL"/>
        </w:rPr>
        <w:t>,</w:t>
      </w:r>
      <w:r>
        <w:rPr>
          <w:rtl/>
          <w:lang w:eastAsia="he-IL"/>
        </w:rPr>
        <w:t xml:space="preserve"> </w:t>
      </w:r>
      <w:bookmarkStart w:id="9178" w:name="_ETM_Q49_323979"/>
      <w:bookmarkEnd w:id="9178"/>
      <w:r>
        <w:rPr>
          <w:rtl/>
          <w:lang w:eastAsia="he-IL"/>
        </w:rPr>
        <w:t>וככה הוא פסל</w:t>
      </w:r>
      <w:r>
        <w:rPr>
          <w:rFonts w:hint="cs"/>
          <w:rtl/>
          <w:lang w:eastAsia="he-IL"/>
        </w:rPr>
        <w:t>,</w:t>
      </w:r>
      <w:r>
        <w:rPr>
          <w:rtl/>
          <w:lang w:eastAsia="he-IL"/>
        </w:rPr>
        <w:t xml:space="preserve"> בחוסר סמכות</w:t>
      </w:r>
      <w:r>
        <w:rPr>
          <w:rFonts w:hint="cs"/>
          <w:rtl/>
          <w:lang w:eastAsia="he-IL"/>
        </w:rPr>
        <w:t>,</w:t>
      </w:r>
      <w:r>
        <w:rPr>
          <w:rtl/>
          <w:lang w:eastAsia="he-IL"/>
        </w:rPr>
        <w:t xml:space="preserve"> את הבחירות כאן למבקר </w:t>
      </w:r>
      <w:bookmarkStart w:id="9179" w:name="_ETM_Q49_328165"/>
      <w:bookmarkEnd w:id="9179"/>
      <w:r>
        <w:rPr>
          <w:rtl/>
          <w:lang w:eastAsia="he-IL"/>
        </w:rPr>
        <w:t>המדינה</w:t>
      </w:r>
      <w:r>
        <w:rPr>
          <w:rFonts w:hint="cs"/>
          <w:rtl/>
          <w:lang w:eastAsia="he-IL"/>
        </w:rPr>
        <w:t>.</w:t>
      </w:r>
      <w:bookmarkStart w:id="9180" w:name="_ETM_Q49_346743"/>
      <w:bookmarkEnd w:id="9180"/>
    </w:p>
    <w:p w:rsidR="00483D5D" w:rsidRDefault="00483D5D" w:rsidP="005E21F1">
      <w:pPr>
        <w:rPr>
          <w:rtl/>
          <w:lang w:eastAsia="he-IL"/>
        </w:rPr>
      </w:pPr>
      <w:bookmarkStart w:id="9181" w:name="_ETM_Q49_346788"/>
      <w:bookmarkEnd w:id="9181"/>
    </w:p>
    <w:p w:rsidR="00483D5D" w:rsidRDefault="00483D5D" w:rsidP="00D711F2">
      <w:pPr>
        <w:rPr>
          <w:rtl/>
          <w:lang w:eastAsia="he-IL"/>
        </w:rPr>
      </w:pPr>
      <w:bookmarkStart w:id="9182" w:name="_ETM_Q49_346904"/>
      <w:bookmarkStart w:id="9183" w:name="_ETM_Q49_346952"/>
      <w:bookmarkEnd w:id="9182"/>
      <w:bookmarkEnd w:id="9183"/>
      <w:r>
        <w:rPr>
          <w:rtl/>
          <w:lang w:eastAsia="he-IL"/>
        </w:rPr>
        <w:t xml:space="preserve"> </w:t>
      </w:r>
      <w:bookmarkStart w:id="9184" w:name="_ETM_Q49_330479"/>
      <w:bookmarkEnd w:id="9184"/>
      <w:r>
        <w:rPr>
          <w:rtl/>
          <w:lang w:eastAsia="he-IL"/>
        </w:rPr>
        <w:t xml:space="preserve">אבל זו לא הסוגיה שלנו כאן. ברור בעיניי שבחירות </w:t>
      </w:r>
      <w:bookmarkStart w:id="9185" w:name="_ETM_Q49_332351"/>
      <w:bookmarkEnd w:id="9185"/>
      <w:r>
        <w:rPr>
          <w:rtl/>
          <w:lang w:eastAsia="he-IL"/>
        </w:rPr>
        <w:t>חשאיות זה זכות</w:t>
      </w:r>
      <w:r>
        <w:rPr>
          <w:rFonts w:hint="cs"/>
          <w:rtl/>
          <w:lang w:eastAsia="he-IL"/>
        </w:rPr>
        <w:t>.</w:t>
      </w:r>
      <w:r>
        <w:rPr>
          <w:rtl/>
          <w:lang w:eastAsia="he-IL"/>
        </w:rPr>
        <w:t xml:space="preserve"> כל אחד שרוצה לתת פומבי להצבעה שלו</w:t>
      </w:r>
      <w:r w:rsidR="00D711F2">
        <w:rPr>
          <w:rFonts w:hint="cs"/>
          <w:rtl/>
          <w:lang w:eastAsia="he-IL"/>
        </w:rPr>
        <w:t>,</w:t>
      </w:r>
      <w:r>
        <w:rPr>
          <w:rtl/>
          <w:lang w:eastAsia="he-IL"/>
        </w:rPr>
        <w:t xml:space="preserve"> </w:t>
      </w:r>
      <w:bookmarkStart w:id="9186" w:name="_ETM_Q49_336537"/>
      <w:bookmarkEnd w:id="9186"/>
      <w:r>
        <w:rPr>
          <w:rtl/>
          <w:lang w:eastAsia="he-IL"/>
        </w:rPr>
        <w:t xml:space="preserve">זו זכותו המלאה. </w:t>
      </w:r>
      <w:bookmarkStart w:id="9187" w:name="_ETM_Q49_343552"/>
      <w:bookmarkStart w:id="9188" w:name="_ETM_Q49_343584"/>
      <w:bookmarkStart w:id="9189" w:name="_ETM_Q49_343720"/>
      <w:bookmarkStart w:id="9190" w:name="_ETM_Q49_343746"/>
      <w:bookmarkStart w:id="9191" w:name="_ETM_Q49_347798"/>
      <w:bookmarkEnd w:id="9187"/>
      <w:bookmarkEnd w:id="9188"/>
      <w:bookmarkEnd w:id="9189"/>
      <w:bookmarkEnd w:id="9190"/>
      <w:bookmarkEnd w:id="9191"/>
      <w:r>
        <w:rPr>
          <w:rtl/>
          <w:lang w:eastAsia="he-IL"/>
        </w:rPr>
        <w:t>אבל אני שואל כאן אתכם</w:t>
      </w:r>
      <w:r>
        <w:rPr>
          <w:rFonts w:hint="cs"/>
          <w:rtl/>
          <w:lang w:eastAsia="he-IL"/>
        </w:rPr>
        <w:t>,</w:t>
      </w:r>
      <w:r>
        <w:rPr>
          <w:rtl/>
          <w:lang w:eastAsia="he-IL"/>
        </w:rPr>
        <w:t xml:space="preserve"> חברי האופוזיציה</w:t>
      </w:r>
      <w:r>
        <w:rPr>
          <w:rFonts w:hint="cs"/>
          <w:rtl/>
          <w:lang w:eastAsia="he-IL"/>
        </w:rPr>
        <w:t>,</w:t>
      </w:r>
      <w:r>
        <w:rPr>
          <w:rtl/>
          <w:lang w:eastAsia="he-IL"/>
        </w:rPr>
        <w:t xml:space="preserve"> </w:t>
      </w:r>
      <w:bookmarkStart w:id="9192" w:name="_ETM_Q49_340723"/>
      <w:bookmarkEnd w:id="9192"/>
      <w:r>
        <w:rPr>
          <w:rtl/>
          <w:lang w:eastAsia="he-IL"/>
        </w:rPr>
        <w:t>ואת שופטי בג</w:t>
      </w:r>
      <w:r>
        <w:rPr>
          <w:rFonts w:hint="cs"/>
          <w:rtl/>
          <w:lang w:eastAsia="he-IL"/>
        </w:rPr>
        <w:t>"</w:t>
      </w:r>
      <w:bookmarkStart w:id="9193" w:name="_ETM_Q49_347498"/>
      <w:bookmarkStart w:id="9194" w:name="_ETM_Q49_343698"/>
      <w:bookmarkEnd w:id="9193"/>
      <w:bookmarkEnd w:id="9194"/>
      <w:r>
        <w:rPr>
          <w:rtl/>
          <w:lang w:eastAsia="he-IL"/>
        </w:rPr>
        <w:t>ץ</w:t>
      </w:r>
      <w:r>
        <w:rPr>
          <w:rFonts w:hint="cs"/>
          <w:rtl/>
          <w:lang w:eastAsia="he-IL"/>
        </w:rPr>
        <w:t>:</w:t>
      </w:r>
      <w:r>
        <w:rPr>
          <w:rtl/>
          <w:lang w:eastAsia="he-IL"/>
        </w:rPr>
        <w:t xml:space="preserve"> תגידו </w:t>
      </w:r>
      <w:bookmarkStart w:id="9195" w:name="_ETM_Q49_344919"/>
      <w:bookmarkStart w:id="9196" w:name="_ETM_Q49_345248"/>
      <w:bookmarkEnd w:id="9195"/>
      <w:bookmarkEnd w:id="9196"/>
      <w:r>
        <w:rPr>
          <w:rFonts w:hint="cs"/>
          <w:rtl/>
          <w:lang w:eastAsia="he-IL"/>
        </w:rPr>
        <w:t xml:space="preserve">לי, </w:t>
      </w:r>
      <w:r>
        <w:rPr>
          <w:rtl/>
          <w:lang w:eastAsia="he-IL"/>
        </w:rPr>
        <w:t xml:space="preserve">השופט סולברג, בוא נשאל תינוק שהוא לא חכם ולא טיפש, </w:t>
      </w:r>
      <w:bookmarkStart w:id="9197" w:name="_ETM_Q49_349107"/>
      <w:bookmarkEnd w:id="9197"/>
      <w:r>
        <w:rPr>
          <w:rtl/>
          <w:lang w:eastAsia="he-IL"/>
        </w:rPr>
        <w:t xml:space="preserve">כמה זה </w:t>
      </w:r>
      <w:r>
        <w:rPr>
          <w:rFonts w:hint="cs"/>
          <w:rtl/>
          <w:lang w:eastAsia="he-IL"/>
        </w:rPr>
        <w:t>שני שלישים</w:t>
      </w:r>
      <w:r>
        <w:rPr>
          <w:rtl/>
          <w:lang w:eastAsia="he-IL"/>
        </w:rPr>
        <w:t xml:space="preserve"> כפול 15? האם זה </w:t>
      </w:r>
      <w:r>
        <w:rPr>
          <w:rFonts w:hint="cs"/>
          <w:rtl/>
          <w:lang w:eastAsia="he-IL"/>
        </w:rPr>
        <w:t>עשרה</w:t>
      </w:r>
      <w:r>
        <w:rPr>
          <w:rtl/>
          <w:lang w:eastAsia="he-IL"/>
        </w:rPr>
        <w:t xml:space="preserve"> או האם </w:t>
      </w:r>
      <w:bookmarkStart w:id="9198" w:name="_ETM_Q49_353295"/>
      <w:bookmarkEnd w:id="9198"/>
      <w:r>
        <w:rPr>
          <w:rtl/>
          <w:lang w:eastAsia="he-IL"/>
        </w:rPr>
        <w:t xml:space="preserve">זה </w:t>
      </w:r>
      <w:r>
        <w:rPr>
          <w:rFonts w:hint="cs"/>
          <w:rtl/>
          <w:lang w:eastAsia="he-IL"/>
        </w:rPr>
        <w:t>שבעה</w:t>
      </w:r>
      <w:bookmarkStart w:id="9199" w:name="_ETM_Q49_355518"/>
      <w:bookmarkEnd w:id="9199"/>
      <w:r>
        <w:rPr>
          <w:rtl/>
          <w:lang w:eastAsia="he-IL"/>
        </w:rPr>
        <w:t>? בוא נשאל את התינוק הזה ש</w:t>
      </w:r>
      <w:r w:rsidR="00D711F2">
        <w:rPr>
          <w:rFonts w:hint="cs"/>
          <w:rtl/>
          <w:lang w:eastAsia="he-IL"/>
        </w:rPr>
        <w:t xml:space="preserve">הוא </w:t>
      </w:r>
      <w:r>
        <w:rPr>
          <w:rtl/>
          <w:lang w:eastAsia="he-IL"/>
        </w:rPr>
        <w:t xml:space="preserve">לא חכם ולא </w:t>
      </w:r>
      <w:bookmarkStart w:id="9200" w:name="_ETM_Q49_357483"/>
      <w:bookmarkEnd w:id="9200"/>
      <w:r>
        <w:rPr>
          <w:rtl/>
          <w:lang w:eastAsia="he-IL"/>
        </w:rPr>
        <w:t>טיפש</w:t>
      </w:r>
      <w:r>
        <w:rPr>
          <w:rFonts w:hint="cs"/>
          <w:rtl/>
          <w:lang w:eastAsia="he-IL"/>
        </w:rPr>
        <w:t>.</w:t>
      </w:r>
      <w:r>
        <w:rPr>
          <w:rtl/>
          <w:lang w:eastAsia="he-IL"/>
        </w:rPr>
        <w:t xml:space="preserve"> ברור שהתינוק הזה יענה ש</w:t>
      </w:r>
      <w:r>
        <w:rPr>
          <w:rFonts w:hint="cs"/>
          <w:rtl/>
          <w:lang w:eastAsia="he-IL"/>
        </w:rPr>
        <w:t>שני שלישים</w:t>
      </w:r>
      <w:r>
        <w:rPr>
          <w:rtl/>
          <w:lang w:eastAsia="he-IL"/>
        </w:rPr>
        <w:t xml:space="preserve"> כפול 15 זה </w:t>
      </w:r>
      <w:r>
        <w:rPr>
          <w:rFonts w:hint="cs"/>
          <w:rtl/>
          <w:lang w:eastAsia="he-IL"/>
        </w:rPr>
        <w:t>עשרה</w:t>
      </w:r>
      <w:r>
        <w:rPr>
          <w:rtl/>
          <w:lang w:eastAsia="he-IL"/>
        </w:rPr>
        <w:t xml:space="preserve">. </w:t>
      </w:r>
      <w:bookmarkStart w:id="9201" w:name="_ETM_Q49_361671"/>
      <w:bookmarkEnd w:id="9201"/>
      <w:r>
        <w:rPr>
          <w:rtl/>
          <w:lang w:eastAsia="he-IL"/>
        </w:rPr>
        <w:t>אז איך אתם מע</w:t>
      </w:r>
      <w:r w:rsidR="00D711F2">
        <w:rPr>
          <w:rFonts w:hint="cs"/>
          <w:rtl/>
          <w:lang w:eastAsia="he-IL"/>
        </w:rPr>
        <w:t>י</w:t>
      </w:r>
      <w:r>
        <w:rPr>
          <w:rtl/>
          <w:lang w:eastAsia="he-IL"/>
        </w:rPr>
        <w:t>זים</w:t>
      </w:r>
      <w:r>
        <w:rPr>
          <w:rFonts w:hint="cs"/>
          <w:rtl/>
          <w:lang w:eastAsia="he-IL"/>
        </w:rPr>
        <w:t>,</w:t>
      </w:r>
      <w:r>
        <w:rPr>
          <w:rtl/>
          <w:lang w:eastAsia="he-IL"/>
        </w:rPr>
        <w:t xml:space="preserve"> </w:t>
      </w:r>
      <w:bookmarkStart w:id="9202" w:name="_ETM_Q49_366300"/>
      <w:bookmarkEnd w:id="9202"/>
      <w:r>
        <w:rPr>
          <w:rtl/>
          <w:lang w:eastAsia="he-IL"/>
        </w:rPr>
        <w:t>בג</w:t>
      </w:r>
      <w:r>
        <w:rPr>
          <w:rFonts w:hint="cs"/>
          <w:rtl/>
          <w:lang w:eastAsia="he-IL"/>
        </w:rPr>
        <w:t>"</w:t>
      </w:r>
      <w:r>
        <w:rPr>
          <w:rtl/>
          <w:lang w:eastAsia="he-IL"/>
        </w:rPr>
        <w:t>ץ, ברגל גסה</w:t>
      </w:r>
      <w:r>
        <w:rPr>
          <w:rFonts w:hint="cs"/>
          <w:rtl/>
          <w:lang w:eastAsia="he-IL"/>
        </w:rPr>
        <w:t>?</w:t>
      </w:r>
      <w:r>
        <w:rPr>
          <w:rtl/>
          <w:lang w:eastAsia="he-IL"/>
        </w:rPr>
        <w:t xml:space="preserve"> </w:t>
      </w:r>
      <w:bookmarkStart w:id="9203" w:name="_ETM_Q49_386578"/>
      <w:bookmarkEnd w:id="9203"/>
    </w:p>
    <w:p w:rsidR="00483D5D" w:rsidRDefault="00483D5D" w:rsidP="005E21F1">
      <w:pPr>
        <w:rPr>
          <w:rtl/>
          <w:lang w:eastAsia="he-IL"/>
        </w:rPr>
      </w:pPr>
      <w:bookmarkStart w:id="9204" w:name="_ETM_Q49_386606"/>
      <w:bookmarkStart w:id="9205" w:name="_ETM_Q49_386746"/>
      <w:bookmarkEnd w:id="9204"/>
      <w:bookmarkEnd w:id="9205"/>
    </w:p>
    <w:p w:rsidR="00483D5D" w:rsidRDefault="00483D5D" w:rsidP="00D711F2">
      <w:pPr>
        <w:rPr>
          <w:rtl/>
          <w:lang w:eastAsia="he-IL"/>
        </w:rPr>
      </w:pPr>
      <w:bookmarkStart w:id="9206" w:name="_ETM_Q49_386769"/>
      <w:bookmarkEnd w:id="9206"/>
      <w:r>
        <w:rPr>
          <w:rtl/>
          <w:lang w:eastAsia="he-IL"/>
        </w:rPr>
        <w:t>חשבתם שנחליק לכם את זה</w:t>
      </w:r>
      <w:r w:rsidR="00D711F2">
        <w:rPr>
          <w:rFonts w:hint="cs"/>
          <w:rtl/>
          <w:lang w:eastAsia="he-IL"/>
        </w:rPr>
        <w:t>;</w:t>
      </w:r>
      <w:r>
        <w:rPr>
          <w:rtl/>
          <w:lang w:eastAsia="he-IL"/>
        </w:rPr>
        <w:t xml:space="preserve"> חשבתם שנאמר</w:t>
      </w:r>
      <w:r>
        <w:rPr>
          <w:rFonts w:hint="cs"/>
          <w:rtl/>
          <w:lang w:eastAsia="he-IL"/>
        </w:rPr>
        <w:t>:</w:t>
      </w:r>
      <w:r>
        <w:rPr>
          <w:rtl/>
          <w:lang w:eastAsia="he-IL"/>
        </w:rPr>
        <w:t xml:space="preserve"> </w:t>
      </w:r>
      <w:bookmarkStart w:id="9207" w:name="_ETM_Q49_370840"/>
      <w:bookmarkEnd w:id="9207"/>
      <w:r>
        <w:rPr>
          <w:rtl/>
          <w:lang w:eastAsia="he-IL"/>
        </w:rPr>
        <w:t xml:space="preserve">לא נורא, זה לא מקרה כל כך גדול ששווה ללכת </w:t>
      </w:r>
      <w:bookmarkStart w:id="9208" w:name="_ETM_Q49_375380"/>
      <w:bookmarkEnd w:id="9208"/>
      <w:r>
        <w:rPr>
          <w:rtl/>
          <w:lang w:eastAsia="he-IL"/>
        </w:rPr>
        <w:t>ולקבל החלטה לגביו</w:t>
      </w:r>
      <w:r>
        <w:rPr>
          <w:rFonts w:hint="cs"/>
          <w:rtl/>
          <w:lang w:eastAsia="he-IL"/>
        </w:rPr>
        <w:t>.</w:t>
      </w:r>
      <w:r>
        <w:rPr>
          <w:rtl/>
          <w:lang w:eastAsia="he-IL"/>
        </w:rPr>
        <w:t xml:space="preserve"> אז הממשלה הראתה לכם שהממשלה כפופה לחוק </w:t>
      </w:r>
      <w:bookmarkStart w:id="9209" w:name="_ETM_Q49_379919"/>
      <w:bookmarkEnd w:id="9209"/>
      <w:r>
        <w:rPr>
          <w:rtl/>
          <w:lang w:eastAsia="he-IL"/>
        </w:rPr>
        <w:t>וגם בג</w:t>
      </w:r>
      <w:r>
        <w:rPr>
          <w:rFonts w:hint="cs"/>
          <w:rtl/>
          <w:lang w:eastAsia="he-IL"/>
        </w:rPr>
        <w:t>"</w:t>
      </w:r>
      <w:bookmarkStart w:id="9210" w:name="_ETM_Q49_382029"/>
      <w:bookmarkEnd w:id="9210"/>
      <w:r>
        <w:rPr>
          <w:rtl/>
          <w:lang w:eastAsia="he-IL"/>
        </w:rPr>
        <w:t>ץ כפוף לחוק</w:t>
      </w:r>
      <w:r>
        <w:rPr>
          <w:rFonts w:hint="cs"/>
          <w:rtl/>
          <w:lang w:eastAsia="he-IL"/>
        </w:rPr>
        <w:t>,</w:t>
      </w:r>
      <w:r>
        <w:rPr>
          <w:rtl/>
          <w:lang w:eastAsia="he-IL"/>
        </w:rPr>
        <w:t xml:space="preserve"> </w:t>
      </w:r>
      <w:bookmarkStart w:id="9211" w:name="_ETM_Q49_385270"/>
      <w:bookmarkEnd w:id="9211"/>
      <w:r>
        <w:rPr>
          <w:rtl/>
          <w:lang w:eastAsia="he-IL"/>
        </w:rPr>
        <w:t>ואנחנו נתקן את כל המעללים של כנופיית שלטון החוק. תודה.</w:t>
      </w:r>
    </w:p>
    <w:p w:rsidR="00483D5D" w:rsidRDefault="00483D5D" w:rsidP="005E21F1">
      <w:pPr>
        <w:rPr>
          <w:rtl/>
          <w:lang w:eastAsia="he-IL"/>
        </w:rPr>
      </w:pPr>
    </w:p>
    <w:p w:rsidR="00483D5D" w:rsidRDefault="00483D5D" w:rsidP="005E21F1">
      <w:pPr>
        <w:pStyle w:val="af6"/>
        <w:keepNext/>
        <w:rPr>
          <w:rtl/>
        </w:rPr>
      </w:pPr>
      <w:r w:rsidRPr="006B6C73">
        <w:rPr>
          <w:rStyle w:val="TagStyle"/>
          <w:rtl/>
        </w:rPr>
        <w:t xml:space="preserve"> &lt;&lt; יור &gt;&gt; </w:t>
      </w:r>
      <w:r>
        <w:rPr>
          <w:rtl/>
        </w:rPr>
        <w:t>היו"ר לימור סון הר מלך:</w:t>
      </w:r>
      <w:r w:rsidRPr="006B6C73">
        <w:rPr>
          <w:rStyle w:val="TagStyle"/>
          <w:rtl/>
        </w:rPr>
        <w:t xml:space="preserve"> &lt;&lt; יור &gt;&gt;</w:t>
      </w:r>
      <w:r>
        <w:rPr>
          <w:rtl/>
        </w:rPr>
        <w:t xml:space="preserve">  </w:t>
      </w:r>
    </w:p>
    <w:p w:rsidR="00483D5D" w:rsidRDefault="00483D5D" w:rsidP="009A1C59">
      <w:pPr>
        <w:rPr>
          <w:rtl/>
          <w:lang w:eastAsia="he-IL"/>
        </w:rPr>
      </w:pPr>
    </w:p>
    <w:p w:rsidR="00D711F2" w:rsidRDefault="00483D5D" w:rsidP="005E21F1">
      <w:pPr>
        <w:rPr>
          <w:rtl/>
          <w:lang w:eastAsia="he-IL"/>
        </w:rPr>
      </w:pPr>
      <w:r>
        <w:rPr>
          <w:rtl/>
          <w:lang w:eastAsia="he-IL"/>
        </w:rPr>
        <w:t>תודה רבה</w:t>
      </w:r>
      <w:r>
        <w:rPr>
          <w:rFonts w:hint="cs"/>
          <w:rtl/>
          <w:lang w:eastAsia="he-IL"/>
        </w:rPr>
        <w:t>.</w:t>
      </w:r>
      <w:r>
        <w:rPr>
          <w:rtl/>
          <w:lang w:eastAsia="he-IL"/>
        </w:rPr>
        <w:t xml:space="preserve"> </w:t>
      </w:r>
    </w:p>
    <w:p w:rsidR="00D711F2" w:rsidRDefault="00D711F2" w:rsidP="005E21F1">
      <w:pPr>
        <w:rPr>
          <w:rtl/>
          <w:lang w:eastAsia="he-IL"/>
        </w:rPr>
      </w:pPr>
    </w:p>
    <w:p w:rsidR="00483D5D" w:rsidRDefault="00483D5D" w:rsidP="00D711F2">
      <w:pPr>
        <w:rPr>
          <w:rtl/>
          <w:lang w:eastAsia="he-IL"/>
        </w:rPr>
      </w:pPr>
      <w:r>
        <w:rPr>
          <w:rtl/>
          <w:lang w:eastAsia="he-IL"/>
        </w:rPr>
        <w:t>חברי הכנסת</w:t>
      </w:r>
      <w:r>
        <w:rPr>
          <w:rFonts w:hint="cs"/>
          <w:rtl/>
          <w:lang w:eastAsia="he-IL"/>
        </w:rPr>
        <w:t>,</w:t>
      </w:r>
      <w:r>
        <w:rPr>
          <w:rtl/>
          <w:lang w:eastAsia="he-IL"/>
        </w:rPr>
        <w:t xml:space="preserve"> </w:t>
      </w:r>
      <w:bookmarkStart w:id="9212" w:name="_ETM_Q49_393899"/>
      <w:bookmarkEnd w:id="9212"/>
      <w:r>
        <w:rPr>
          <w:rtl/>
          <w:lang w:eastAsia="he-IL"/>
        </w:rPr>
        <w:t>נעבור להצבעה על ה</w:t>
      </w:r>
      <w:r w:rsidR="00D711F2">
        <w:rPr>
          <w:rFonts w:hint="cs"/>
          <w:rtl/>
          <w:lang w:eastAsia="he-IL"/>
        </w:rPr>
        <w:t>צעת</w:t>
      </w:r>
      <w:r>
        <w:rPr>
          <w:rtl/>
          <w:lang w:eastAsia="he-IL"/>
        </w:rPr>
        <w:t xml:space="preserve"> ועדת החוקה</w:t>
      </w:r>
      <w:r>
        <w:rPr>
          <w:rFonts w:hint="cs"/>
          <w:rtl/>
          <w:lang w:eastAsia="he-IL"/>
        </w:rPr>
        <w:t>,</w:t>
      </w:r>
      <w:r>
        <w:rPr>
          <w:rtl/>
          <w:lang w:eastAsia="he-IL"/>
        </w:rPr>
        <w:t xml:space="preserve"> </w:t>
      </w:r>
      <w:bookmarkStart w:id="9213" w:name="_ETM_Q49_398529"/>
      <w:bookmarkEnd w:id="9213"/>
      <w:r>
        <w:rPr>
          <w:rtl/>
          <w:lang w:eastAsia="he-IL"/>
        </w:rPr>
        <w:t>חוק ומשפט</w:t>
      </w:r>
      <w:bookmarkStart w:id="9214" w:name="_ETM_Q49_434309"/>
      <w:bookmarkEnd w:id="9214"/>
      <w:r>
        <w:rPr>
          <w:rtl/>
          <w:lang w:eastAsia="he-IL"/>
        </w:rPr>
        <w:t xml:space="preserve"> בדבר פיצול הצעת חוק היועץ המשפטי לממשלה והתובע </w:t>
      </w:r>
      <w:bookmarkStart w:id="9215" w:name="_ETM_Q49_405199"/>
      <w:bookmarkEnd w:id="9215"/>
      <w:r>
        <w:rPr>
          <w:rtl/>
          <w:lang w:eastAsia="he-IL"/>
        </w:rPr>
        <w:t xml:space="preserve">הכללי </w:t>
      </w:r>
      <w:r>
        <w:rPr>
          <w:rFonts w:hint="cs"/>
          <w:rtl/>
          <w:lang w:eastAsia="he-IL"/>
        </w:rPr>
        <w:t>(</w:t>
      </w:r>
      <w:r>
        <w:rPr>
          <w:rtl/>
          <w:lang w:eastAsia="he-IL"/>
        </w:rPr>
        <w:t>מינוי</w:t>
      </w:r>
      <w:r>
        <w:rPr>
          <w:rFonts w:hint="cs"/>
          <w:rtl/>
          <w:lang w:eastAsia="he-IL"/>
        </w:rPr>
        <w:t>,</w:t>
      </w:r>
      <w:bookmarkStart w:id="9216" w:name="_ETM_Q49_398960"/>
      <w:bookmarkEnd w:id="9216"/>
      <w:r>
        <w:rPr>
          <w:rtl/>
          <w:lang w:eastAsia="he-IL"/>
        </w:rPr>
        <w:t xml:space="preserve"> כהונה, תפקידים וסמכויות</w:t>
      </w:r>
      <w:r>
        <w:rPr>
          <w:rFonts w:hint="cs"/>
          <w:rtl/>
          <w:lang w:eastAsia="he-IL"/>
        </w:rPr>
        <w:t>)</w:t>
      </w:r>
      <w:r>
        <w:rPr>
          <w:rtl/>
          <w:lang w:eastAsia="he-IL"/>
        </w:rPr>
        <w:t xml:space="preserve">, </w:t>
      </w:r>
      <w:r>
        <w:rPr>
          <w:rFonts w:hint="cs"/>
          <w:rtl/>
          <w:lang w:eastAsia="he-IL"/>
        </w:rPr>
        <w:t>ה</w:t>
      </w:r>
      <w:r>
        <w:rPr>
          <w:rtl/>
          <w:lang w:eastAsia="he-IL"/>
        </w:rPr>
        <w:t>תשפ</w:t>
      </w:r>
      <w:r>
        <w:rPr>
          <w:rFonts w:hint="cs"/>
          <w:rtl/>
          <w:lang w:eastAsia="he-IL"/>
        </w:rPr>
        <w:t>"</w:t>
      </w:r>
      <w:r>
        <w:rPr>
          <w:rtl/>
          <w:lang w:eastAsia="he-IL"/>
        </w:rPr>
        <w:t>ו–2026</w:t>
      </w:r>
      <w:r>
        <w:rPr>
          <w:rFonts w:hint="cs"/>
          <w:rtl/>
          <w:lang w:eastAsia="he-IL"/>
        </w:rPr>
        <w:t>.</w:t>
      </w:r>
      <w:r>
        <w:rPr>
          <w:rtl/>
          <w:lang w:eastAsia="he-IL"/>
        </w:rPr>
        <w:t xml:space="preserve"> </w:t>
      </w:r>
      <w:bookmarkStart w:id="9217" w:name="_ETM_Q49_415979"/>
      <w:bookmarkStart w:id="9218" w:name="_ETM_Q49_419729"/>
      <w:bookmarkEnd w:id="9217"/>
      <w:bookmarkEnd w:id="9218"/>
      <w:r>
        <w:rPr>
          <w:rtl/>
          <w:lang w:eastAsia="he-IL"/>
        </w:rPr>
        <w:t xml:space="preserve">הצבעה. </w:t>
      </w:r>
      <w:bookmarkStart w:id="9219" w:name="_ETM_Q49_436928"/>
      <w:bookmarkStart w:id="9220" w:name="_ETM_Q49_423828"/>
      <w:bookmarkEnd w:id="9219"/>
      <w:bookmarkEnd w:id="9220"/>
    </w:p>
    <w:p w:rsidR="00483D5D" w:rsidRDefault="00483D5D" w:rsidP="005E21F1">
      <w:pPr>
        <w:rPr>
          <w:rtl/>
          <w:lang w:eastAsia="he-IL"/>
        </w:rPr>
      </w:pPr>
      <w:bookmarkStart w:id="9221" w:name="_ETM_Q49_423870"/>
      <w:bookmarkEnd w:id="9221"/>
    </w:p>
    <w:p w:rsidR="00483D5D" w:rsidRDefault="00483D5D" w:rsidP="005E21F1">
      <w:pPr>
        <w:pStyle w:val="af1"/>
        <w:keepNext/>
        <w:rPr>
          <w:rtl/>
          <w:lang w:eastAsia="he-IL"/>
        </w:rPr>
      </w:pPr>
      <w:bookmarkStart w:id="9222" w:name="_ETM_Q49_176538"/>
      <w:bookmarkStart w:id="9223" w:name="_ETM_Q49_175538"/>
      <w:bookmarkEnd w:id="9222"/>
      <w:bookmarkEnd w:id="9223"/>
      <w:r>
        <w:rPr>
          <w:rtl/>
          <w:lang w:eastAsia="he-IL"/>
        </w:rPr>
        <w:t>הצבעה מס'</w:t>
      </w:r>
      <w:r>
        <w:rPr>
          <w:rFonts w:hint="cs"/>
          <w:rtl/>
          <w:lang w:eastAsia="he-IL"/>
        </w:rPr>
        <w:t xml:space="preserve"> 3</w:t>
      </w:r>
    </w:p>
    <w:p w:rsidR="00483D5D" w:rsidRDefault="00483D5D" w:rsidP="005E21F1">
      <w:pPr>
        <w:pStyle w:val="--"/>
        <w:keepNext/>
        <w:rPr>
          <w:rtl/>
          <w:lang w:eastAsia="he-IL"/>
        </w:rPr>
      </w:pPr>
    </w:p>
    <w:p w:rsidR="00483D5D" w:rsidRDefault="00483D5D" w:rsidP="005E21F1">
      <w:pPr>
        <w:pStyle w:val="--"/>
        <w:keepNext/>
        <w:rPr>
          <w:rtl/>
          <w:lang w:eastAsia="he-IL"/>
        </w:rPr>
      </w:pPr>
      <w:r>
        <w:rPr>
          <w:rtl/>
          <w:lang w:eastAsia="he-IL"/>
        </w:rPr>
        <w:t>בעד</w:t>
      </w:r>
      <w:r>
        <w:rPr>
          <w:rFonts w:hint="cs"/>
          <w:rtl/>
          <w:lang w:eastAsia="he-IL"/>
        </w:rPr>
        <w:t xml:space="preserve"> הצעת ועדת החוקה</w:t>
      </w:r>
      <w:r>
        <w:rPr>
          <w:rtl/>
          <w:lang w:eastAsia="he-IL"/>
        </w:rPr>
        <w:t xml:space="preserve"> – </w:t>
      </w:r>
      <w:r>
        <w:rPr>
          <w:rFonts w:hint="cs"/>
          <w:rtl/>
          <w:lang w:eastAsia="he-IL"/>
        </w:rPr>
        <w:t>59</w:t>
      </w:r>
    </w:p>
    <w:p w:rsidR="00483D5D" w:rsidRDefault="00483D5D" w:rsidP="005E21F1">
      <w:pPr>
        <w:pStyle w:val="--"/>
        <w:keepNext/>
        <w:rPr>
          <w:rtl/>
          <w:lang w:eastAsia="he-IL"/>
        </w:rPr>
      </w:pPr>
      <w:r>
        <w:rPr>
          <w:rtl/>
          <w:lang w:eastAsia="he-IL"/>
        </w:rPr>
        <w:t xml:space="preserve">נגד – </w:t>
      </w:r>
      <w:r>
        <w:rPr>
          <w:rFonts w:hint="cs"/>
          <w:rtl/>
          <w:lang w:eastAsia="he-IL"/>
        </w:rPr>
        <w:t>45</w:t>
      </w:r>
    </w:p>
    <w:p w:rsidR="00483D5D" w:rsidRDefault="00483D5D" w:rsidP="005E21F1">
      <w:pPr>
        <w:pStyle w:val="--"/>
        <w:keepNext/>
        <w:rPr>
          <w:rtl/>
          <w:lang w:eastAsia="he-IL"/>
        </w:rPr>
      </w:pPr>
      <w:r>
        <w:rPr>
          <w:rtl/>
          <w:lang w:eastAsia="he-IL"/>
        </w:rPr>
        <w:t xml:space="preserve">נמנעים – </w:t>
      </w:r>
      <w:r>
        <w:rPr>
          <w:rFonts w:hint="cs"/>
          <w:rtl/>
          <w:lang w:eastAsia="he-IL"/>
        </w:rPr>
        <w:t>אין</w:t>
      </w:r>
    </w:p>
    <w:p w:rsidR="00483D5D" w:rsidRDefault="00483D5D" w:rsidP="005E21F1">
      <w:pPr>
        <w:pStyle w:val="af2"/>
        <w:rPr>
          <w:rtl/>
          <w:lang w:eastAsia="he-IL"/>
        </w:rPr>
      </w:pPr>
      <w:r>
        <w:rPr>
          <w:rFonts w:hint="cs"/>
          <w:rtl/>
          <w:lang w:eastAsia="he-IL"/>
        </w:rPr>
        <w:t xml:space="preserve">הצעת </w:t>
      </w:r>
      <w:r w:rsidRPr="00917533">
        <w:rPr>
          <w:rtl/>
          <w:lang w:eastAsia="he-IL"/>
        </w:rPr>
        <w:t>ועדת החוקה, חוק ומשפט בדבר פיצול הצעת חוק היועץ המשפטי לממשלה והתובע הכללי (מינוי, כהונה,</w:t>
      </w:r>
      <w:r>
        <w:rPr>
          <w:rtl/>
          <w:lang w:eastAsia="he-IL"/>
        </w:rPr>
        <w:t xml:space="preserve"> תפקידים וסמכויות), התשפ"ו–2026</w:t>
      </w:r>
      <w:r>
        <w:rPr>
          <w:rFonts w:hint="cs"/>
          <w:rtl/>
          <w:lang w:eastAsia="he-IL"/>
        </w:rPr>
        <w:t>,</w:t>
      </w:r>
      <w:bookmarkStart w:id="9224" w:name="_ETM_Q49_461320"/>
      <w:bookmarkEnd w:id="9224"/>
      <w:r w:rsidRPr="00917533">
        <w:rPr>
          <w:rtl/>
          <w:lang w:eastAsia="he-IL"/>
        </w:rPr>
        <w:t xml:space="preserve"> </w:t>
      </w:r>
      <w:r>
        <w:rPr>
          <w:rFonts w:hint="cs"/>
          <w:rtl/>
          <w:lang w:eastAsia="he-IL"/>
        </w:rPr>
        <w:t>נתקבלה</w:t>
      </w:r>
      <w:r w:rsidRPr="00917533">
        <w:rPr>
          <w:rtl/>
          <w:lang w:eastAsia="he-IL"/>
        </w:rPr>
        <w:t>.</w:t>
      </w:r>
    </w:p>
    <w:p w:rsidR="00483D5D" w:rsidRDefault="00483D5D" w:rsidP="005E21F1">
      <w:pPr>
        <w:rPr>
          <w:rtl/>
          <w:lang w:eastAsia="he-IL"/>
        </w:rPr>
      </w:pPr>
    </w:p>
    <w:p w:rsidR="00483D5D" w:rsidRDefault="00483D5D" w:rsidP="005E21F1">
      <w:pPr>
        <w:pStyle w:val="af6"/>
        <w:keepNext/>
        <w:rPr>
          <w:rtl/>
        </w:rPr>
      </w:pPr>
      <w:r w:rsidRPr="006B6C73">
        <w:rPr>
          <w:rStyle w:val="TagStyle"/>
          <w:rtl/>
        </w:rPr>
        <w:t xml:space="preserve"> &lt;&lt; יור &gt;&gt; </w:t>
      </w:r>
      <w:r>
        <w:rPr>
          <w:rtl/>
        </w:rPr>
        <w:t>היו"ר לימור סון הר מלך:</w:t>
      </w:r>
      <w:r w:rsidRPr="006B6C73">
        <w:rPr>
          <w:rStyle w:val="TagStyle"/>
          <w:rtl/>
        </w:rPr>
        <w:t xml:space="preserve"> &lt;&lt; יור &gt;&gt;</w:t>
      </w:r>
      <w:r>
        <w:rPr>
          <w:rtl/>
        </w:rPr>
        <w:t xml:space="preserve">  </w:t>
      </w:r>
    </w:p>
    <w:p w:rsidR="00483D5D" w:rsidRDefault="00483D5D" w:rsidP="009A1C59">
      <w:pPr>
        <w:rPr>
          <w:rtl/>
          <w:lang w:eastAsia="he-IL"/>
        </w:rPr>
      </w:pPr>
    </w:p>
    <w:p w:rsidR="00483D5D" w:rsidRDefault="00483D5D" w:rsidP="00D711F2">
      <w:pPr>
        <w:rPr>
          <w:rtl/>
          <w:lang w:eastAsia="he-IL"/>
        </w:rPr>
      </w:pPr>
      <w:r>
        <w:rPr>
          <w:rFonts w:hint="cs"/>
          <w:rtl/>
          <w:lang w:eastAsia="he-IL"/>
        </w:rPr>
        <w:t xml:space="preserve">בעד </w:t>
      </w:r>
      <w:r>
        <w:rPr>
          <w:rtl/>
          <w:lang w:eastAsia="he-IL"/>
        </w:rPr>
        <w:t>–</w:t>
      </w:r>
      <w:r>
        <w:rPr>
          <w:rFonts w:hint="cs"/>
          <w:rtl/>
          <w:lang w:eastAsia="he-IL"/>
        </w:rPr>
        <w:t xml:space="preserve"> 59, מתנגדים </w:t>
      </w:r>
      <w:r>
        <w:rPr>
          <w:rtl/>
          <w:lang w:eastAsia="he-IL"/>
        </w:rPr>
        <w:t>–</w:t>
      </w:r>
      <w:r>
        <w:rPr>
          <w:rFonts w:hint="cs"/>
          <w:rtl/>
          <w:lang w:eastAsia="he-IL"/>
        </w:rPr>
        <w:t xml:space="preserve"> 45, אין נמנעים. </w:t>
      </w:r>
      <w:r>
        <w:rPr>
          <w:rtl/>
          <w:lang w:eastAsia="he-IL"/>
        </w:rPr>
        <w:t>אני קובעת</w:t>
      </w:r>
      <w:bookmarkStart w:id="9225" w:name="_ETM_Q49_462960"/>
      <w:bookmarkStart w:id="9226" w:name="_ETM_Q49_458191"/>
      <w:bookmarkStart w:id="9227" w:name="_ETM_Q49_454181"/>
      <w:bookmarkStart w:id="9228" w:name="_ETM_Q49_449741"/>
      <w:bookmarkStart w:id="9229" w:name="_ETM_Q49_447070"/>
      <w:bookmarkStart w:id="9230" w:name="_ETM_Q49_442851"/>
      <w:bookmarkEnd w:id="9225"/>
      <w:bookmarkEnd w:id="9226"/>
      <w:bookmarkEnd w:id="9227"/>
      <w:bookmarkEnd w:id="9228"/>
      <w:bookmarkEnd w:id="9229"/>
      <w:bookmarkEnd w:id="9230"/>
      <w:r>
        <w:rPr>
          <w:rtl/>
          <w:lang w:eastAsia="he-IL"/>
        </w:rPr>
        <w:t xml:space="preserve"> כי ה</w:t>
      </w:r>
      <w:r w:rsidR="00D711F2">
        <w:rPr>
          <w:rFonts w:hint="cs"/>
          <w:rtl/>
          <w:lang w:eastAsia="he-IL"/>
        </w:rPr>
        <w:t>צעת</w:t>
      </w:r>
      <w:r>
        <w:rPr>
          <w:rtl/>
          <w:lang w:eastAsia="he-IL"/>
        </w:rPr>
        <w:t xml:space="preserve"> </w:t>
      </w:r>
      <w:bookmarkStart w:id="9231" w:name="_ETM_Q49_444132"/>
      <w:bookmarkEnd w:id="9231"/>
      <w:r>
        <w:rPr>
          <w:rtl/>
          <w:lang w:eastAsia="he-IL"/>
        </w:rPr>
        <w:t xml:space="preserve">ועדת החוקה, חוק ומשפט בדבר פיצול הצעת חוק היועץ המשפטי </w:t>
      </w:r>
      <w:bookmarkStart w:id="9232" w:name="_ETM_Q49_451336"/>
      <w:bookmarkEnd w:id="9232"/>
      <w:r>
        <w:rPr>
          <w:rtl/>
          <w:lang w:eastAsia="he-IL"/>
        </w:rPr>
        <w:t>לממשלה והתובע הכללי</w:t>
      </w:r>
      <w:r>
        <w:rPr>
          <w:rFonts w:hint="cs"/>
          <w:rtl/>
          <w:lang w:eastAsia="he-IL"/>
        </w:rPr>
        <w:t xml:space="preserve"> (</w:t>
      </w:r>
      <w:r>
        <w:rPr>
          <w:rtl/>
          <w:lang w:eastAsia="he-IL"/>
        </w:rPr>
        <w:t>מינוי</w:t>
      </w:r>
      <w:r>
        <w:rPr>
          <w:rFonts w:hint="cs"/>
          <w:rtl/>
          <w:lang w:eastAsia="he-IL"/>
        </w:rPr>
        <w:t>,</w:t>
      </w:r>
      <w:r>
        <w:rPr>
          <w:rtl/>
          <w:lang w:eastAsia="he-IL"/>
        </w:rPr>
        <w:t xml:space="preserve"> כהונה, תפקידים וסמכויות</w:t>
      </w:r>
      <w:r>
        <w:rPr>
          <w:rFonts w:hint="cs"/>
          <w:rtl/>
          <w:lang w:eastAsia="he-IL"/>
        </w:rPr>
        <w:t>)</w:t>
      </w:r>
      <w:r>
        <w:rPr>
          <w:rtl/>
          <w:lang w:eastAsia="he-IL"/>
        </w:rPr>
        <w:t xml:space="preserve">, </w:t>
      </w:r>
      <w:r>
        <w:rPr>
          <w:rFonts w:hint="cs"/>
          <w:rtl/>
          <w:lang w:eastAsia="he-IL"/>
        </w:rPr>
        <w:t>התשפ"ו,</w:t>
      </w:r>
      <w:r>
        <w:rPr>
          <w:rtl/>
          <w:lang w:eastAsia="he-IL"/>
        </w:rPr>
        <w:t xml:space="preserve"> התקבלה</w:t>
      </w:r>
      <w:r>
        <w:rPr>
          <w:rFonts w:hint="cs"/>
          <w:rtl/>
          <w:lang w:eastAsia="he-IL"/>
        </w:rPr>
        <w:t>.</w:t>
      </w:r>
      <w:r>
        <w:rPr>
          <w:rtl/>
          <w:lang w:eastAsia="he-IL"/>
        </w:rPr>
        <w:t xml:space="preserve"> </w:t>
      </w:r>
      <w:bookmarkStart w:id="9233" w:name="_ETM_Q49_462339"/>
      <w:bookmarkStart w:id="9234" w:name="_ETM_Q49_464070"/>
      <w:bookmarkEnd w:id="9233"/>
      <w:bookmarkEnd w:id="9234"/>
    </w:p>
    <w:p w:rsidR="00483D5D" w:rsidRDefault="00483D5D" w:rsidP="005E21F1">
      <w:pPr>
        <w:rPr>
          <w:rtl/>
          <w:lang w:eastAsia="he-IL"/>
        </w:rPr>
      </w:pPr>
    </w:p>
    <w:p w:rsidR="00D711F2" w:rsidRDefault="00D711F2" w:rsidP="005E21F1">
      <w:pPr>
        <w:rPr>
          <w:rtl/>
          <w:lang w:eastAsia="he-IL"/>
        </w:rPr>
      </w:pPr>
    </w:p>
    <w:p w:rsidR="00483D5D" w:rsidRDefault="00483D5D" w:rsidP="005E21F1">
      <w:pPr>
        <w:pStyle w:val="a6"/>
        <w:rPr>
          <w:rtl/>
          <w:lang w:eastAsia="he-IL"/>
        </w:rPr>
      </w:pPr>
      <w:bookmarkStart w:id="9235" w:name="ET_hatsach_649421_8"/>
      <w:r w:rsidRPr="006B6C73">
        <w:rPr>
          <w:rStyle w:val="TagStyle"/>
          <w:rtl/>
        </w:rPr>
        <w:t xml:space="preserve"> &lt;&lt; הצח &gt;&gt; </w:t>
      </w:r>
      <w:bookmarkStart w:id="9236" w:name="_Toc234323239"/>
      <w:bookmarkStart w:id="9237" w:name="_Toc234323415"/>
      <w:r>
        <w:rPr>
          <w:rtl/>
          <w:lang w:eastAsia="he-IL"/>
        </w:rPr>
        <w:t>הצעת חוק מימון מפלגות (תיקון מס' 46 – הוראת שעה) (מימון הבחירות לכנסת העשרים-ושש), התשפ"ו–2026</w:t>
      </w:r>
      <w:bookmarkEnd w:id="9236"/>
      <w:bookmarkEnd w:id="9237"/>
      <w:r w:rsidRPr="006B6C73">
        <w:rPr>
          <w:rStyle w:val="TagStyle"/>
          <w:rtl/>
        </w:rPr>
        <w:t xml:space="preserve"> &lt;&lt; הצח &gt;&gt;</w:t>
      </w:r>
      <w:r>
        <w:rPr>
          <w:rtl/>
          <w:lang w:eastAsia="he-IL"/>
        </w:rPr>
        <w:t xml:space="preserve">  </w:t>
      </w:r>
      <w:bookmarkEnd w:id="9235"/>
    </w:p>
    <w:p w:rsidR="00483D5D" w:rsidRPr="00EA7460" w:rsidRDefault="00483D5D" w:rsidP="005E21F1">
      <w:pPr>
        <w:rPr>
          <w:rtl/>
          <w:lang w:eastAsia="he-IL"/>
        </w:rPr>
      </w:pPr>
      <w:r>
        <w:rPr>
          <w:rtl/>
          <w:lang w:eastAsia="he-IL"/>
        </w:rPr>
        <w:t>[רשומות (הצעות חוק, חוב'</w:t>
      </w:r>
      <w:r>
        <w:rPr>
          <w:rFonts w:hint="cs"/>
          <w:rtl/>
          <w:lang w:eastAsia="he-IL"/>
        </w:rPr>
        <w:t xml:space="preserve"> כ/1207</w:t>
      </w:r>
      <w:r>
        <w:rPr>
          <w:rtl/>
          <w:lang w:eastAsia="he-IL"/>
        </w:rPr>
        <w:t>).]</w:t>
      </w:r>
    </w:p>
    <w:p w:rsidR="00483D5D" w:rsidRDefault="00483D5D" w:rsidP="005E21F1">
      <w:pPr>
        <w:pStyle w:val="-0"/>
        <w:rPr>
          <w:rtl/>
          <w:lang w:eastAsia="he-IL"/>
        </w:rPr>
      </w:pPr>
      <w:r>
        <w:rPr>
          <w:rtl/>
          <w:lang w:eastAsia="he-IL"/>
        </w:rPr>
        <w:t>(קריאה ראשונה)</w:t>
      </w:r>
    </w:p>
    <w:p w:rsidR="00483D5D" w:rsidRDefault="00483D5D" w:rsidP="009A1C59">
      <w:pPr>
        <w:rPr>
          <w:rtl/>
          <w:lang w:eastAsia="he-IL"/>
        </w:rPr>
      </w:pPr>
    </w:p>
    <w:p w:rsidR="00483D5D" w:rsidRDefault="00483D5D" w:rsidP="005E21F1">
      <w:pPr>
        <w:pStyle w:val="af6"/>
        <w:keepNext/>
        <w:rPr>
          <w:rtl/>
        </w:rPr>
      </w:pPr>
      <w:r w:rsidRPr="006B6C73">
        <w:rPr>
          <w:rStyle w:val="TagStyle"/>
          <w:rtl/>
        </w:rPr>
        <w:t xml:space="preserve"> &lt;&lt; יור &gt;&gt; </w:t>
      </w:r>
      <w:r>
        <w:rPr>
          <w:rtl/>
        </w:rPr>
        <w:t>היו"ר לימור סון הר מלך:</w:t>
      </w:r>
      <w:r w:rsidRPr="006B6C73">
        <w:rPr>
          <w:rStyle w:val="TagStyle"/>
          <w:rtl/>
        </w:rPr>
        <w:t xml:space="preserve"> &lt;&lt; יור &gt;&gt;</w:t>
      </w:r>
      <w:r>
        <w:rPr>
          <w:rtl/>
        </w:rPr>
        <w:t xml:space="preserve">  </w:t>
      </w:r>
    </w:p>
    <w:p w:rsidR="00483D5D" w:rsidRDefault="00483D5D" w:rsidP="009A1C59">
      <w:pPr>
        <w:rPr>
          <w:rtl/>
          <w:lang w:eastAsia="he-IL"/>
        </w:rPr>
      </w:pPr>
    </w:p>
    <w:p w:rsidR="00483D5D" w:rsidRDefault="00483D5D" w:rsidP="00D711F2">
      <w:pPr>
        <w:rPr>
          <w:rtl/>
          <w:lang w:eastAsia="he-IL"/>
        </w:rPr>
      </w:pPr>
      <w:r>
        <w:rPr>
          <w:rtl/>
          <w:lang w:eastAsia="he-IL"/>
        </w:rPr>
        <w:t>ח</w:t>
      </w:r>
      <w:bookmarkStart w:id="9238" w:name="_ETM_Q49_460699"/>
      <w:bookmarkEnd w:id="9238"/>
      <w:r>
        <w:rPr>
          <w:rtl/>
          <w:lang w:eastAsia="he-IL"/>
        </w:rPr>
        <w:t>ברי הכנסת, נעבור לנושא הבא על סדר</w:t>
      </w:r>
      <w:r>
        <w:rPr>
          <w:rFonts w:hint="cs"/>
          <w:rtl/>
          <w:lang w:eastAsia="he-IL"/>
        </w:rPr>
        <w:t>-</w:t>
      </w:r>
      <w:r>
        <w:rPr>
          <w:rtl/>
          <w:lang w:eastAsia="he-IL"/>
        </w:rPr>
        <w:t xml:space="preserve">היום </w:t>
      </w:r>
      <w:r w:rsidR="00D711F2">
        <w:rPr>
          <w:rFonts w:hint="cs"/>
          <w:rtl/>
          <w:lang w:eastAsia="he-IL"/>
        </w:rPr>
        <w:t xml:space="preserve">– </w:t>
      </w:r>
      <w:r>
        <w:rPr>
          <w:rtl/>
          <w:lang w:eastAsia="he-IL"/>
        </w:rPr>
        <w:t xml:space="preserve">הצעת חוק </w:t>
      </w:r>
      <w:bookmarkStart w:id="9239" w:name="_ETM_Q49_468835"/>
      <w:bookmarkEnd w:id="9239"/>
      <w:r>
        <w:rPr>
          <w:rtl/>
          <w:lang w:eastAsia="he-IL"/>
        </w:rPr>
        <w:t xml:space="preserve">מימון מפלגות </w:t>
      </w:r>
      <w:r>
        <w:rPr>
          <w:rFonts w:hint="cs"/>
          <w:rtl/>
          <w:lang w:eastAsia="he-IL"/>
        </w:rPr>
        <w:t>(</w:t>
      </w:r>
      <w:r>
        <w:rPr>
          <w:rtl/>
          <w:lang w:eastAsia="he-IL"/>
        </w:rPr>
        <w:t>תיקון מס</w:t>
      </w:r>
      <w:r>
        <w:rPr>
          <w:rFonts w:hint="cs"/>
          <w:rtl/>
          <w:lang w:eastAsia="he-IL"/>
        </w:rPr>
        <w:t>'</w:t>
      </w:r>
      <w:r>
        <w:rPr>
          <w:rtl/>
          <w:lang w:eastAsia="he-IL"/>
        </w:rPr>
        <w:t xml:space="preserve"> 46</w:t>
      </w:r>
      <w:r>
        <w:rPr>
          <w:rFonts w:hint="cs"/>
          <w:rtl/>
          <w:lang w:eastAsia="he-IL"/>
        </w:rPr>
        <w:t xml:space="preserve"> </w:t>
      </w:r>
      <w:r>
        <w:rPr>
          <w:rtl/>
          <w:lang w:eastAsia="he-IL"/>
        </w:rPr>
        <w:t>–</w:t>
      </w:r>
      <w:r>
        <w:rPr>
          <w:rFonts w:hint="cs"/>
          <w:rtl/>
          <w:lang w:eastAsia="he-IL"/>
        </w:rPr>
        <w:t xml:space="preserve"> </w:t>
      </w:r>
      <w:r>
        <w:rPr>
          <w:rtl/>
          <w:lang w:eastAsia="he-IL"/>
        </w:rPr>
        <w:t>הוראת שעה</w:t>
      </w:r>
      <w:r>
        <w:rPr>
          <w:rFonts w:hint="cs"/>
          <w:rtl/>
          <w:lang w:eastAsia="he-IL"/>
        </w:rPr>
        <w:t>)</w:t>
      </w:r>
      <w:r>
        <w:rPr>
          <w:rtl/>
          <w:lang w:eastAsia="he-IL"/>
        </w:rPr>
        <w:t xml:space="preserve"> </w:t>
      </w:r>
      <w:r>
        <w:rPr>
          <w:rFonts w:hint="cs"/>
          <w:rtl/>
          <w:lang w:eastAsia="he-IL"/>
        </w:rPr>
        <w:t>(</w:t>
      </w:r>
      <w:r>
        <w:rPr>
          <w:rtl/>
          <w:lang w:eastAsia="he-IL"/>
        </w:rPr>
        <w:t xml:space="preserve">מימון הבחירות לכנסת </w:t>
      </w:r>
      <w:bookmarkStart w:id="9240" w:name="_ETM_Q49_473601"/>
      <w:bookmarkEnd w:id="9240"/>
      <w:r>
        <w:rPr>
          <w:rtl/>
          <w:lang w:eastAsia="he-IL"/>
        </w:rPr>
        <w:t>ה</w:t>
      </w:r>
      <w:r>
        <w:rPr>
          <w:rFonts w:hint="cs"/>
          <w:rtl/>
          <w:lang w:eastAsia="he-IL"/>
        </w:rPr>
        <w:t>עשרים</w:t>
      </w:r>
      <w:bookmarkStart w:id="9241" w:name="_ETM_Q49_464746"/>
      <w:bookmarkEnd w:id="9241"/>
      <w:r>
        <w:rPr>
          <w:rFonts w:hint="cs"/>
          <w:rtl/>
          <w:lang w:eastAsia="he-IL"/>
        </w:rPr>
        <w:t>-ושש), התשפ"ו</w:t>
      </w:r>
      <w:r>
        <w:rPr>
          <w:rtl/>
          <w:lang w:eastAsia="he-IL"/>
        </w:rPr>
        <w:t>–</w:t>
      </w:r>
      <w:r>
        <w:rPr>
          <w:rFonts w:hint="cs"/>
          <w:rtl/>
          <w:lang w:eastAsia="he-IL"/>
        </w:rPr>
        <w:t xml:space="preserve">2026, </w:t>
      </w:r>
      <w:bookmarkStart w:id="9242" w:name="_ETM_Q49_473829"/>
      <w:bookmarkEnd w:id="9242"/>
      <w:r>
        <w:rPr>
          <w:rtl/>
          <w:lang w:eastAsia="he-IL"/>
        </w:rPr>
        <w:t>מטעם ועדת הכנסת</w:t>
      </w:r>
      <w:r>
        <w:rPr>
          <w:rFonts w:hint="cs"/>
          <w:rtl/>
          <w:lang w:eastAsia="he-IL"/>
        </w:rPr>
        <w:t>,</w:t>
      </w:r>
      <w:bookmarkStart w:id="9243" w:name="_ETM_Q49_476210"/>
      <w:bookmarkEnd w:id="9243"/>
      <w:r>
        <w:rPr>
          <w:rtl/>
          <w:lang w:eastAsia="he-IL"/>
        </w:rPr>
        <w:t xml:space="preserve"> </w:t>
      </w:r>
      <w:r w:rsidR="00D711F2">
        <w:rPr>
          <w:rFonts w:hint="cs"/>
          <w:rtl/>
          <w:lang w:eastAsia="he-IL"/>
        </w:rPr>
        <w:t>ל</w:t>
      </w:r>
      <w:r>
        <w:rPr>
          <w:rtl/>
          <w:lang w:eastAsia="he-IL"/>
        </w:rPr>
        <w:t xml:space="preserve">קריאה הראשונה. אני מזמינה </w:t>
      </w:r>
      <w:bookmarkStart w:id="9244" w:name="_ETM_Q49_478367"/>
      <w:bookmarkEnd w:id="9244"/>
      <w:r>
        <w:rPr>
          <w:rtl/>
          <w:lang w:eastAsia="he-IL"/>
        </w:rPr>
        <w:t xml:space="preserve">את חבר הכנסת אופיר </w:t>
      </w:r>
      <w:r>
        <w:rPr>
          <w:rFonts w:hint="cs"/>
          <w:rtl/>
          <w:lang w:eastAsia="he-IL"/>
        </w:rPr>
        <w:t>כץ</w:t>
      </w:r>
      <w:bookmarkStart w:id="9245" w:name="_ETM_Q49_460429"/>
      <w:bookmarkEnd w:id="9245"/>
      <w:r>
        <w:rPr>
          <w:rtl/>
          <w:lang w:eastAsia="he-IL"/>
        </w:rPr>
        <w:t>, יושב</w:t>
      </w:r>
      <w:r>
        <w:rPr>
          <w:rFonts w:hint="cs"/>
          <w:rtl/>
          <w:lang w:eastAsia="he-IL"/>
        </w:rPr>
        <w:t>-</w:t>
      </w:r>
      <w:r>
        <w:rPr>
          <w:rtl/>
          <w:lang w:eastAsia="he-IL"/>
        </w:rPr>
        <w:t xml:space="preserve">ראש ועדת הכנסת, להציג </w:t>
      </w:r>
      <w:bookmarkStart w:id="9246" w:name="_ETM_Q49_483133"/>
      <w:bookmarkEnd w:id="9246"/>
      <w:r>
        <w:rPr>
          <w:rtl/>
          <w:lang w:eastAsia="he-IL"/>
        </w:rPr>
        <w:t>את הצעת החוק</w:t>
      </w:r>
      <w:r>
        <w:rPr>
          <w:rFonts w:hint="cs"/>
          <w:rtl/>
          <w:lang w:eastAsia="he-IL"/>
        </w:rPr>
        <w:t>.</w:t>
      </w:r>
      <w:r>
        <w:rPr>
          <w:rtl/>
          <w:lang w:eastAsia="he-IL"/>
        </w:rPr>
        <w:t xml:space="preserve"> בבקשה</w:t>
      </w:r>
      <w:bookmarkStart w:id="9247" w:name="_ETM_Q49_494279"/>
      <w:bookmarkEnd w:id="9247"/>
      <w:r>
        <w:rPr>
          <w:rFonts w:hint="cs"/>
          <w:rtl/>
          <w:lang w:eastAsia="he-IL"/>
        </w:rPr>
        <w:t>, לרשותך עשר דקות.</w:t>
      </w:r>
      <w:bookmarkStart w:id="9248" w:name="_ETM_Q49_496241"/>
      <w:bookmarkEnd w:id="9248"/>
    </w:p>
    <w:p w:rsidR="00483D5D" w:rsidRDefault="00483D5D" w:rsidP="005E21F1">
      <w:pPr>
        <w:rPr>
          <w:rtl/>
          <w:lang w:eastAsia="he-IL"/>
        </w:rPr>
      </w:pPr>
    </w:p>
    <w:p w:rsidR="00483D5D" w:rsidRDefault="00483D5D" w:rsidP="005E21F1">
      <w:pPr>
        <w:pStyle w:val="a4"/>
        <w:keepNext/>
        <w:rPr>
          <w:rtl/>
        </w:rPr>
      </w:pPr>
      <w:bookmarkStart w:id="9249" w:name="ET_speaker_6443_14"/>
      <w:r w:rsidRPr="00773F33">
        <w:rPr>
          <w:rStyle w:val="TagStyle"/>
          <w:rtl/>
        </w:rPr>
        <w:t xml:space="preserve"> &lt;&lt; דובר &gt;&gt; </w:t>
      </w:r>
      <w:bookmarkStart w:id="9250" w:name="_Toc234323240"/>
      <w:bookmarkStart w:id="9251" w:name="_Toc234323416"/>
      <w:r>
        <w:rPr>
          <w:rtl/>
        </w:rPr>
        <w:t>אופיר כץ (יו"ר ועדת הכנסת):</w:t>
      </w:r>
      <w:bookmarkEnd w:id="9250"/>
      <w:bookmarkEnd w:id="9251"/>
      <w:r w:rsidRPr="00773F33">
        <w:rPr>
          <w:rStyle w:val="TagStyle"/>
          <w:rtl/>
        </w:rPr>
        <w:t xml:space="preserve"> &lt;&lt; דובר &gt;&gt;</w:t>
      </w:r>
      <w:r>
        <w:rPr>
          <w:rtl/>
        </w:rPr>
        <w:t xml:space="preserve">  </w:t>
      </w:r>
      <w:bookmarkEnd w:id="9249"/>
    </w:p>
    <w:p w:rsidR="00483D5D" w:rsidRDefault="00483D5D" w:rsidP="009A1C59">
      <w:pPr>
        <w:rPr>
          <w:rtl/>
          <w:lang w:eastAsia="he-IL"/>
        </w:rPr>
      </w:pPr>
    </w:p>
    <w:p w:rsidR="00483D5D" w:rsidRDefault="00483D5D" w:rsidP="00D711F2">
      <w:pPr>
        <w:rPr>
          <w:rtl/>
          <w:lang w:eastAsia="he-IL"/>
        </w:rPr>
      </w:pPr>
      <w:bookmarkStart w:id="9252" w:name="_ETM_Q49_490084"/>
      <w:bookmarkStart w:id="9253" w:name="_ETM_Q49_390389"/>
      <w:bookmarkStart w:id="9254" w:name="_ETM_Q49_497720"/>
      <w:bookmarkEnd w:id="9252"/>
      <w:bookmarkEnd w:id="9253"/>
      <w:bookmarkEnd w:id="9254"/>
      <w:r>
        <w:rPr>
          <w:rFonts w:hint="cs"/>
          <w:rtl/>
          <w:lang w:eastAsia="he-IL"/>
        </w:rPr>
        <w:t xml:space="preserve">גברתי </w:t>
      </w:r>
      <w:r w:rsidR="00D711F2">
        <w:rPr>
          <w:rFonts w:hint="cs"/>
          <w:rtl/>
          <w:lang w:eastAsia="he-IL"/>
        </w:rPr>
        <w:t>ה</w:t>
      </w:r>
      <w:r>
        <w:rPr>
          <w:rFonts w:hint="cs"/>
          <w:rtl/>
          <w:lang w:eastAsia="he-IL"/>
        </w:rPr>
        <w:t xml:space="preserve">יושבת-ראש, </w:t>
      </w:r>
      <w:bookmarkStart w:id="9255" w:name="_ETM_Q49_494610"/>
      <w:bookmarkEnd w:id="9255"/>
      <w:r>
        <w:rPr>
          <w:rtl/>
          <w:lang w:eastAsia="he-IL"/>
        </w:rPr>
        <w:t>חבריי חברי הכנסת</w:t>
      </w:r>
      <w:r>
        <w:rPr>
          <w:rFonts w:hint="cs"/>
          <w:rtl/>
          <w:lang w:eastAsia="he-IL"/>
        </w:rPr>
        <w:t>,</w:t>
      </w:r>
      <w:r>
        <w:rPr>
          <w:rtl/>
          <w:lang w:eastAsia="he-IL"/>
        </w:rPr>
        <w:t xml:space="preserve"> אני מתכבד להציג בפניכם </w:t>
      </w:r>
      <w:r w:rsidR="00D711F2">
        <w:rPr>
          <w:rFonts w:hint="cs"/>
          <w:rtl/>
          <w:lang w:eastAsia="he-IL"/>
        </w:rPr>
        <w:t>ל</w:t>
      </w:r>
      <w:r>
        <w:rPr>
          <w:rtl/>
          <w:lang w:eastAsia="he-IL"/>
        </w:rPr>
        <w:t xml:space="preserve">קריאה הראשונה </w:t>
      </w:r>
      <w:bookmarkStart w:id="9256" w:name="_ETM_Q49_501203"/>
      <w:bookmarkEnd w:id="9256"/>
      <w:r>
        <w:rPr>
          <w:rtl/>
          <w:lang w:eastAsia="he-IL"/>
        </w:rPr>
        <w:t xml:space="preserve">את הצעת חוק </w:t>
      </w:r>
      <w:r>
        <w:rPr>
          <w:rFonts w:hint="cs"/>
          <w:rtl/>
          <w:lang w:eastAsia="he-IL"/>
        </w:rPr>
        <w:t>מימון</w:t>
      </w:r>
      <w:r>
        <w:rPr>
          <w:rtl/>
          <w:lang w:eastAsia="he-IL"/>
        </w:rPr>
        <w:t xml:space="preserve"> מפלגות </w:t>
      </w:r>
      <w:r>
        <w:rPr>
          <w:rFonts w:hint="cs"/>
          <w:rtl/>
          <w:lang w:eastAsia="he-IL"/>
        </w:rPr>
        <w:t>(</w:t>
      </w:r>
      <w:r>
        <w:rPr>
          <w:rtl/>
          <w:lang w:eastAsia="he-IL"/>
        </w:rPr>
        <w:t>תיקון מס</w:t>
      </w:r>
      <w:r>
        <w:rPr>
          <w:rFonts w:hint="cs"/>
          <w:rtl/>
          <w:lang w:eastAsia="he-IL"/>
        </w:rPr>
        <w:t>'</w:t>
      </w:r>
      <w:r>
        <w:rPr>
          <w:rtl/>
          <w:lang w:eastAsia="he-IL"/>
        </w:rPr>
        <w:t xml:space="preserve"> 46 –</w:t>
      </w:r>
      <w:r>
        <w:rPr>
          <w:rFonts w:hint="cs"/>
          <w:rtl/>
          <w:lang w:eastAsia="he-IL"/>
        </w:rPr>
        <w:t xml:space="preserve"> </w:t>
      </w:r>
      <w:r>
        <w:rPr>
          <w:rtl/>
          <w:lang w:eastAsia="he-IL"/>
        </w:rPr>
        <w:t>הוראת שעה</w:t>
      </w:r>
      <w:r>
        <w:rPr>
          <w:rFonts w:hint="cs"/>
          <w:rtl/>
          <w:lang w:eastAsia="he-IL"/>
        </w:rPr>
        <w:t>)</w:t>
      </w:r>
      <w:r>
        <w:rPr>
          <w:rtl/>
          <w:lang w:eastAsia="he-IL"/>
        </w:rPr>
        <w:t xml:space="preserve"> </w:t>
      </w:r>
      <w:bookmarkStart w:id="9257" w:name="_ETM_Q49_504686"/>
      <w:bookmarkEnd w:id="9257"/>
      <w:r>
        <w:rPr>
          <w:rFonts w:hint="cs"/>
          <w:rtl/>
          <w:lang w:eastAsia="he-IL"/>
        </w:rPr>
        <w:t>(</w:t>
      </w:r>
      <w:r>
        <w:rPr>
          <w:rtl/>
          <w:lang w:eastAsia="he-IL"/>
        </w:rPr>
        <w:t xml:space="preserve">מימון הבחירות לכנסת </w:t>
      </w:r>
      <w:r>
        <w:rPr>
          <w:rFonts w:hint="cs"/>
          <w:rtl/>
          <w:lang w:eastAsia="he-IL"/>
        </w:rPr>
        <w:t>העשרים-ושש),</w:t>
      </w:r>
      <w:r>
        <w:rPr>
          <w:rtl/>
          <w:lang w:eastAsia="he-IL"/>
        </w:rPr>
        <w:t xml:space="preserve"> התש</w:t>
      </w:r>
      <w:r>
        <w:rPr>
          <w:rFonts w:hint="cs"/>
          <w:rtl/>
          <w:lang w:eastAsia="he-IL"/>
        </w:rPr>
        <w:t>פ</w:t>
      </w:r>
      <w:r>
        <w:rPr>
          <w:rtl/>
          <w:lang w:eastAsia="he-IL"/>
        </w:rPr>
        <w:t>"</w:t>
      </w:r>
      <w:r>
        <w:rPr>
          <w:rFonts w:hint="cs"/>
          <w:rtl/>
          <w:lang w:eastAsia="he-IL"/>
        </w:rPr>
        <w:t>ו</w:t>
      </w:r>
      <w:r>
        <w:rPr>
          <w:rtl/>
          <w:lang w:eastAsia="he-IL"/>
        </w:rPr>
        <w:t>–2026</w:t>
      </w:r>
      <w:r>
        <w:rPr>
          <w:rFonts w:hint="cs"/>
          <w:rtl/>
          <w:lang w:eastAsia="he-IL"/>
        </w:rPr>
        <w:t>,</w:t>
      </w:r>
      <w:bookmarkStart w:id="9258" w:name="_ETM_Q49_498670"/>
      <w:bookmarkEnd w:id="9258"/>
      <w:r>
        <w:rPr>
          <w:rtl/>
          <w:lang w:eastAsia="he-IL"/>
        </w:rPr>
        <w:t xml:space="preserve"> מטעם ועדת הכנסת</w:t>
      </w:r>
      <w:r>
        <w:rPr>
          <w:rFonts w:hint="cs"/>
          <w:rtl/>
          <w:lang w:eastAsia="he-IL"/>
        </w:rPr>
        <w:t>.</w:t>
      </w:r>
      <w:r>
        <w:rPr>
          <w:rtl/>
          <w:lang w:eastAsia="he-IL"/>
        </w:rPr>
        <w:t xml:space="preserve"> </w:t>
      </w:r>
      <w:bookmarkStart w:id="9259" w:name="_ETM_Q49_508339"/>
      <w:bookmarkStart w:id="9260" w:name="_ETM_Q49_503473"/>
      <w:bookmarkStart w:id="9261" w:name="_ETM_Q49_503509"/>
      <w:bookmarkStart w:id="9262" w:name="_ETM_Q49_503640"/>
      <w:bookmarkStart w:id="9263" w:name="_ETM_Q49_503671"/>
      <w:bookmarkEnd w:id="9259"/>
      <w:bookmarkEnd w:id="9260"/>
      <w:bookmarkEnd w:id="9261"/>
      <w:bookmarkEnd w:id="9262"/>
      <w:bookmarkEnd w:id="9263"/>
      <w:r>
        <w:rPr>
          <w:rFonts w:hint="cs"/>
          <w:rtl/>
          <w:lang w:eastAsia="he-IL"/>
        </w:rPr>
        <w:t xml:space="preserve">מקורה של </w:t>
      </w:r>
      <w:r>
        <w:rPr>
          <w:rtl/>
          <w:lang w:eastAsia="he-IL"/>
        </w:rPr>
        <w:t>הצעת החוק</w:t>
      </w:r>
      <w:bookmarkStart w:id="9264" w:name="_ETM_Q49_506530"/>
      <w:bookmarkStart w:id="9265" w:name="_ETM_Q49_502210"/>
      <w:bookmarkEnd w:id="9264"/>
      <w:bookmarkEnd w:id="9265"/>
      <w:r>
        <w:rPr>
          <w:rtl/>
          <w:lang w:eastAsia="he-IL"/>
        </w:rPr>
        <w:t xml:space="preserve"> בהמלצה של הוועדה הציבורית לפי חוק מימון </w:t>
      </w:r>
      <w:bookmarkStart w:id="9266" w:name="_ETM_Q49_511343"/>
      <w:bookmarkEnd w:id="9266"/>
      <w:r>
        <w:rPr>
          <w:rtl/>
          <w:lang w:eastAsia="he-IL"/>
        </w:rPr>
        <w:t>מפלגות שניתנה בעקבות פנייה של כמה מפלגות אל</w:t>
      </w:r>
      <w:r>
        <w:rPr>
          <w:rFonts w:hint="cs"/>
          <w:rtl/>
          <w:lang w:eastAsia="he-IL"/>
        </w:rPr>
        <w:t>י</w:t>
      </w:r>
      <w:r>
        <w:rPr>
          <w:rtl/>
          <w:lang w:eastAsia="he-IL"/>
        </w:rPr>
        <w:t>ה</w:t>
      </w:r>
      <w:r>
        <w:rPr>
          <w:rFonts w:hint="cs"/>
          <w:rtl/>
          <w:lang w:eastAsia="he-IL"/>
        </w:rPr>
        <w:t>.</w:t>
      </w:r>
      <w:r>
        <w:rPr>
          <w:rtl/>
          <w:lang w:eastAsia="he-IL"/>
        </w:rPr>
        <w:t xml:space="preserve"> לצד ההמלצה</w:t>
      </w:r>
      <w:r>
        <w:rPr>
          <w:rFonts w:hint="cs"/>
          <w:rtl/>
          <w:lang w:eastAsia="he-IL"/>
        </w:rPr>
        <w:t>,</w:t>
      </w:r>
      <w:bookmarkStart w:id="9267" w:name="_ETM_Q49_513200"/>
      <w:bookmarkEnd w:id="9267"/>
      <w:r>
        <w:rPr>
          <w:rtl/>
          <w:lang w:eastAsia="he-IL"/>
        </w:rPr>
        <w:t xml:space="preserve"> </w:t>
      </w:r>
      <w:bookmarkStart w:id="9268" w:name="_ETM_Q49_514347"/>
      <w:bookmarkEnd w:id="9268"/>
      <w:r>
        <w:rPr>
          <w:rtl/>
          <w:lang w:eastAsia="he-IL"/>
        </w:rPr>
        <w:t xml:space="preserve">החליטה הוועדה הציבורית על העלאת יחידת המימון בבחירות הקרובות, עניין </w:t>
      </w:r>
      <w:bookmarkStart w:id="9269" w:name="_ETM_Q49_517351"/>
      <w:bookmarkEnd w:id="9269"/>
      <w:r>
        <w:rPr>
          <w:rtl/>
          <w:lang w:eastAsia="he-IL"/>
        </w:rPr>
        <w:t xml:space="preserve">שאינו מצריך תיקון חקיקה. </w:t>
      </w:r>
    </w:p>
    <w:p w:rsidR="00483D5D" w:rsidRDefault="00483D5D" w:rsidP="005E21F1">
      <w:pPr>
        <w:rPr>
          <w:rtl/>
          <w:lang w:eastAsia="he-IL"/>
        </w:rPr>
      </w:pPr>
    </w:p>
    <w:p w:rsidR="00483D5D" w:rsidRDefault="00483D5D" w:rsidP="00D711F2">
      <w:pPr>
        <w:rPr>
          <w:rtl/>
          <w:lang w:eastAsia="he-IL"/>
        </w:rPr>
      </w:pPr>
      <w:r>
        <w:rPr>
          <w:rtl/>
          <w:lang w:eastAsia="he-IL"/>
        </w:rPr>
        <w:t xml:space="preserve">הוועדה הציבורית ציינה במסמך שהגישה כי </w:t>
      </w:r>
      <w:bookmarkStart w:id="9270" w:name="_ETM_Q49_520355"/>
      <w:bookmarkEnd w:id="9270"/>
      <w:r>
        <w:rPr>
          <w:rtl/>
          <w:lang w:eastAsia="he-IL"/>
        </w:rPr>
        <w:t xml:space="preserve">התיקונים השונים כולם מוצעים כהוראת שעה לבחירות </w:t>
      </w:r>
      <w:r>
        <w:rPr>
          <w:rFonts w:hint="cs"/>
          <w:rtl/>
          <w:lang w:eastAsia="he-IL"/>
        </w:rPr>
        <w:t>ל</w:t>
      </w:r>
      <w:bookmarkStart w:id="9271" w:name="_ETM_Q49_519870"/>
      <w:bookmarkEnd w:id="9271"/>
      <w:r>
        <w:rPr>
          <w:rtl/>
          <w:lang w:eastAsia="he-IL"/>
        </w:rPr>
        <w:t xml:space="preserve">כנסת </w:t>
      </w:r>
      <w:r>
        <w:rPr>
          <w:rFonts w:hint="cs"/>
          <w:rtl/>
          <w:lang w:eastAsia="he-IL"/>
        </w:rPr>
        <w:t>העשרים-ושש</w:t>
      </w:r>
      <w:r>
        <w:rPr>
          <w:rtl/>
          <w:lang w:eastAsia="he-IL"/>
        </w:rPr>
        <w:t xml:space="preserve"> בלבד</w:t>
      </w:r>
      <w:bookmarkStart w:id="9272" w:name="_ETM_Q49_524360"/>
      <w:bookmarkEnd w:id="9272"/>
      <w:r w:rsidR="00D711F2">
        <w:rPr>
          <w:rFonts w:hint="cs"/>
          <w:rtl/>
          <w:lang w:eastAsia="he-IL"/>
        </w:rPr>
        <w:t>. הם</w:t>
      </w:r>
      <w:r>
        <w:rPr>
          <w:rtl/>
          <w:lang w:eastAsia="he-IL"/>
        </w:rPr>
        <w:t xml:space="preserve"> </w:t>
      </w:r>
      <w:bookmarkStart w:id="9273" w:name="_ETM_Q49_523359"/>
      <w:bookmarkEnd w:id="9273"/>
      <w:r>
        <w:rPr>
          <w:rtl/>
          <w:lang w:eastAsia="he-IL"/>
        </w:rPr>
        <w:t xml:space="preserve">מאזנים בין מפלגות גדולות לקטנות ובין מפלגות ותיקות לחדשות ומצמצמים </w:t>
      </w:r>
      <w:bookmarkStart w:id="9274" w:name="_ETM_Q49_526363"/>
      <w:bookmarkEnd w:id="9274"/>
      <w:r>
        <w:rPr>
          <w:rtl/>
          <w:lang w:eastAsia="he-IL"/>
        </w:rPr>
        <w:t xml:space="preserve">ככל האפשר את </w:t>
      </w:r>
      <w:r w:rsidR="00D711F2">
        <w:rPr>
          <w:rFonts w:hint="cs"/>
          <w:rtl/>
          <w:lang w:eastAsia="he-IL"/>
        </w:rPr>
        <w:t>ה</w:t>
      </w:r>
      <w:r>
        <w:rPr>
          <w:rtl/>
          <w:lang w:eastAsia="he-IL"/>
        </w:rPr>
        <w:t>אי</w:t>
      </w:r>
      <w:r>
        <w:rPr>
          <w:rFonts w:hint="cs"/>
          <w:rtl/>
          <w:lang w:eastAsia="he-IL"/>
        </w:rPr>
        <w:t>-</w:t>
      </w:r>
      <w:r>
        <w:rPr>
          <w:rtl/>
          <w:lang w:eastAsia="he-IL"/>
        </w:rPr>
        <w:t>שוויון ואת החשש מחובות אבודי</w:t>
      </w:r>
      <w:r>
        <w:rPr>
          <w:rFonts w:hint="cs"/>
          <w:rtl/>
          <w:lang w:eastAsia="he-IL"/>
        </w:rPr>
        <w:t>ם,</w:t>
      </w:r>
      <w:r>
        <w:rPr>
          <w:rtl/>
          <w:lang w:eastAsia="he-IL"/>
        </w:rPr>
        <w:t xml:space="preserve"> ולכן </w:t>
      </w:r>
      <w:bookmarkStart w:id="9275" w:name="_ETM_Q49_529367"/>
      <w:bookmarkEnd w:id="9275"/>
      <w:r>
        <w:rPr>
          <w:rFonts w:hint="cs"/>
          <w:rtl/>
          <w:lang w:eastAsia="he-IL"/>
        </w:rPr>
        <w:t>ל</w:t>
      </w:r>
      <w:bookmarkStart w:id="9276" w:name="_ETM_Q49_529340"/>
      <w:bookmarkEnd w:id="9276"/>
      <w:r>
        <w:rPr>
          <w:rtl/>
          <w:lang w:eastAsia="he-IL"/>
        </w:rPr>
        <w:t>גישתה יש ל</w:t>
      </w:r>
      <w:r>
        <w:rPr>
          <w:rFonts w:hint="cs"/>
          <w:rtl/>
          <w:lang w:eastAsia="he-IL"/>
        </w:rPr>
        <w:t>אמ</w:t>
      </w:r>
      <w:r>
        <w:rPr>
          <w:rtl/>
          <w:lang w:eastAsia="he-IL"/>
        </w:rPr>
        <w:t xml:space="preserve">צם כמקשה אחת. </w:t>
      </w:r>
      <w:bookmarkStart w:id="9277" w:name="_ETM_Q49_534755"/>
      <w:bookmarkEnd w:id="9277"/>
    </w:p>
    <w:p w:rsidR="00483D5D" w:rsidRDefault="00483D5D" w:rsidP="005E21F1">
      <w:pPr>
        <w:rPr>
          <w:rtl/>
          <w:lang w:eastAsia="he-IL"/>
        </w:rPr>
      </w:pPr>
      <w:bookmarkStart w:id="9278" w:name="_ETM_Q49_534789"/>
      <w:bookmarkEnd w:id="9278"/>
    </w:p>
    <w:p w:rsidR="00483D5D" w:rsidRDefault="00483D5D" w:rsidP="00D711F2">
      <w:pPr>
        <w:rPr>
          <w:rtl/>
          <w:lang w:eastAsia="he-IL"/>
        </w:rPr>
      </w:pPr>
      <w:bookmarkStart w:id="9279" w:name="_ETM_Q49_534899"/>
      <w:bookmarkStart w:id="9280" w:name="_ETM_Q49_534936"/>
      <w:bookmarkEnd w:id="9279"/>
      <w:bookmarkEnd w:id="9280"/>
      <w:r>
        <w:rPr>
          <w:rtl/>
          <w:lang w:eastAsia="he-IL"/>
        </w:rPr>
        <w:t xml:space="preserve">ועדת הכנסת קיבלה את הצעת </w:t>
      </w:r>
      <w:bookmarkStart w:id="9281" w:name="_ETM_Q49_532371"/>
      <w:bookmarkEnd w:id="9281"/>
      <w:r>
        <w:rPr>
          <w:rtl/>
          <w:lang w:eastAsia="he-IL"/>
        </w:rPr>
        <w:t xml:space="preserve">הוועדה </w:t>
      </w:r>
      <w:bookmarkStart w:id="9282" w:name="_ETM_Q49_535385"/>
      <w:bookmarkEnd w:id="9282"/>
      <w:r>
        <w:rPr>
          <w:rtl/>
          <w:lang w:eastAsia="he-IL"/>
        </w:rPr>
        <w:t xml:space="preserve">הציבורית כלשונה, ואלה </w:t>
      </w:r>
      <w:r>
        <w:rPr>
          <w:rFonts w:hint="cs"/>
          <w:rtl/>
          <w:lang w:eastAsia="he-IL"/>
        </w:rPr>
        <w:t xml:space="preserve">הם </w:t>
      </w:r>
      <w:bookmarkStart w:id="9283" w:name="_ETM_Q49_533910"/>
      <w:bookmarkEnd w:id="9283"/>
      <w:r>
        <w:rPr>
          <w:rtl/>
          <w:lang w:eastAsia="he-IL"/>
        </w:rPr>
        <w:t>עיקרי התיקונים המוצעים</w:t>
      </w:r>
      <w:r>
        <w:rPr>
          <w:rFonts w:hint="cs"/>
          <w:rtl/>
          <w:lang w:eastAsia="he-IL"/>
        </w:rPr>
        <w:t>:</w:t>
      </w:r>
      <w:r>
        <w:rPr>
          <w:rtl/>
          <w:lang w:eastAsia="he-IL"/>
        </w:rPr>
        <w:t xml:space="preserve"> סעיף 3 לחוק המימון </w:t>
      </w:r>
      <w:bookmarkStart w:id="9284" w:name="_ETM_Q49_538389"/>
      <w:bookmarkEnd w:id="9284"/>
      <w:r>
        <w:rPr>
          <w:rtl/>
          <w:lang w:eastAsia="he-IL"/>
        </w:rPr>
        <w:t xml:space="preserve">עוסק בחישוב מימון הבחירות שנעשה לאחר פרסום תוצאות הבחירות, וקובע </w:t>
      </w:r>
      <w:bookmarkStart w:id="9285" w:name="_ETM_Q49_541394"/>
      <w:bookmarkEnd w:id="9285"/>
      <w:r>
        <w:rPr>
          <w:rtl/>
          <w:lang w:eastAsia="he-IL"/>
        </w:rPr>
        <w:t>כיום תוספת של יחידת מימון אחת המ</w:t>
      </w:r>
      <w:r>
        <w:rPr>
          <w:rFonts w:hint="cs"/>
          <w:rtl/>
          <w:lang w:eastAsia="he-IL"/>
        </w:rPr>
        <w:t>תוו</w:t>
      </w:r>
      <w:r>
        <w:rPr>
          <w:rtl/>
          <w:lang w:eastAsia="he-IL"/>
        </w:rPr>
        <w:t>ס</w:t>
      </w:r>
      <w:r>
        <w:rPr>
          <w:rFonts w:hint="cs"/>
          <w:rtl/>
          <w:lang w:eastAsia="he-IL"/>
        </w:rPr>
        <w:t>פ</w:t>
      </w:r>
      <w:bookmarkStart w:id="9286" w:name="_ETM_Q49_540900"/>
      <w:bookmarkEnd w:id="9286"/>
      <w:r>
        <w:rPr>
          <w:rtl/>
          <w:lang w:eastAsia="he-IL"/>
        </w:rPr>
        <w:t>ת למימון שמקבל</w:t>
      </w:r>
      <w:r>
        <w:rPr>
          <w:rFonts w:hint="cs"/>
          <w:rtl/>
          <w:lang w:eastAsia="he-IL"/>
        </w:rPr>
        <w:t>ת</w:t>
      </w:r>
      <w:r>
        <w:rPr>
          <w:rtl/>
          <w:lang w:eastAsia="he-IL"/>
        </w:rPr>
        <w:t xml:space="preserve"> את </w:t>
      </w:r>
      <w:bookmarkStart w:id="9287" w:name="_ETM_Q49_544399"/>
      <w:bookmarkEnd w:id="9287"/>
      <w:r>
        <w:rPr>
          <w:rtl/>
          <w:lang w:eastAsia="he-IL"/>
        </w:rPr>
        <w:t>כל רשימת מועמדים שנבחרה לכנסת. לפי ההצעה</w:t>
      </w:r>
      <w:r>
        <w:rPr>
          <w:rFonts w:hint="cs"/>
          <w:rtl/>
          <w:lang w:eastAsia="he-IL"/>
        </w:rPr>
        <w:t>,</w:t>
      </w:r>
      <w:r>
        <w:rPr>
          <w:rtl/>
          <w:lang w:eastAsia="he-IL"/>
        </w:rPr>
        <w:t xml:space="preserve"> </w:t>
      </w:r>
      <w:r>
        <w:rPr>
          <w:rFonts w:hint="cs"/>
          <w:rtl/>
          <w:lang w:eastAsia="he-IL"/>
        </w:rPr>
        <w:t>ב</w:t>
      </w:r>
      <w:r>
        <w:rPr>
          <w:rtl/>
          <w:lang w:eastAsia="he-IL"/>
        </w:rPr>
        <w:t xml:space="preserve">בחירות </w:t>
      </w:r>
      <w:r>
        <w:rPr>
          <w:rFonts w:hint="cs"/>
          <w:rtl/>
          <w:lang w:eastAsia="he-IL"/>
        </w:rPr>
        <w:t>ל</w:t>
      </w:r>
      <w:r>
        <w:rPr>
          <w:rtl/>
          <w:lang w:eastAsia="he-IL"/>
        </w:rPr>
        <w:t>כנסת העשרים-ושש</w:t>
      </w:r>
      <w:bookmarkStart w:id="9288" w:name="_ETM_Q49_545150"/>
      <w:bookmarkEnd w:id="9288"/>
      <w:r>
        <w:rPr>
          <w:rtl/>
          <w:lang w:eastAsia="he-IL"/>
        </w:rPr>
        <w:t xml:space="preserve"> </w:t>
      </w:r>
      <w:bookmarkStart w:id="9289" w:name="_ETM_Q49_547404"/>
      <w:bookmarkEnd w:id="9289"/>
      <w:r>
        <w:rPr>
          <w:rFonts w:hint="cs"/>
          <w:rtl/>
          <w:lang w:eastAsia="he-IL"/>
        </w:rPr>
        <w:t>ה</w:t>
      </w:r>
      <w:r>
        <w:rPr>
          <w:rtl/>
          <w:lang w:eastAsia="he-IL"/>
        </w:rPr>
        <w:t xml:space="preserve">תוספת האחידה תהיה 1.4 יחידת מימון במקום יחידה אחת. יחידה </w:t>
      </w:r>
      <w:bookmarkStart w:id="9290" w:name="_ETM_Q49_550409"/>
      <w:bookmarkEnd w:id="9290"/>
      <w:r>
        <w:rPr>
          <w:rtl/>
          <w:lang w:eastAsia="he-IL"/>
        </w:rPr>
        <w:t>זו אינה מושפעת מגודל הסיעות</w:t>
      </w:r>
      <w:r w:rsidR="00D711F2">
        <w:rPr>
          <w:rFonts w:hint="cs"/>
          <w:rtl/>
          <w:lang w:eastAsia="he-IL"/>
        </w:rPr>
        <w:t>,</w:t>
      </w:r>
      <w:r>
        <w:rPr>
          <w:rtl/>
          <w:lang w:eastAsia="he-IL"/>
        </w:rPr>
        <w:t xml:space="preserve"> ולכן</w:t>
      </w:r>
      <w:r>
        <w:rPr>
          <w:rFonts w:hint="cs"/>
          <w:rtl/>
          <w:lang w:eastAsia="he-IL"/>
        </w:rPr>
        <w:t>,</w:t>
      </w:r>
      <w:r>
        <w:rPr>
          <w:rtl/>
          <w:lang w:eastAsia="he-IL"/>
        </w:rPr>
        <w:t xml:space="preserve"> באופן יחסי</w:t>
      </w:r>
      <w:r>
        <w:rPr>
          <w:rFonts w:hint="cs"/>
          <w:rtl/>
          <w:lang w:eastAsia="he-IL"/>
        </w:rPr>
        <w:t>,</w:t>
      </w:r>
      <w:bookmarkStart w:id="9291" w:name="_ETM_Q49_551349"/>
      <w:bookmarkEnd w:id="9291"/>
      <w:r>
        <w:rPr>
          <w:rtl/>
          <w:lang w:eastAsia="he-IL"/>
        </w:rPr>
        <w:t xml:space="preserve"> היא מיטיבה </w:t>
      </w:r>
      <w:bookmarkStart w:id="9292" w:name="_ETM_Q49_553414"/>
      <w:bookmarkEnd w:id="9292"/>
      <w:r>
        <w:rPr>
          <w:rtl/>
          <w:lang w:eastAsia="he-IL"/>
        </w:rPr>
        <w:t xml:space="preserve">עם הסיעות הקטנות. </w:t>
      </w:r>
    </w:p>
    <w:p w:rsidR="00483D5D" w:rsidRDefault="00483D5D" w:rsidP="005E21F1">
      <w:pPr>
        <w:rPr>
          <w:rtl/>
          <w:lang w:eastAsia="he-IL"/>
        </w:rPr>
      </w:pPr>
    </w:p>
    <w:p w:rsidR="00483D5D" w:rsidRDefault="00483D5D" w:rsidP="00D711F2">
      <w:pPr>
        <w:rPr>
          <w:rtl/>
          <w:lang w:eastAsia="he-IL"/>
        </w:rPr>
      </w:pPr>
      <w:r>
        <w:rPr>
          <w:rtl/>
          <w:lang w:eastAsia="he-IL"/>
        </w:rPr>
        <w:t xml:space="preserve">סעיף 4 לחוק המימון </w:t>
      </w:r>
      <w:r>
        <w:rPr>
          <w:rFonts w:hint="cs"/>
          <w:rtl/>
          <w:lang w:eastAsia="he-IL"/>
        </w:rPr>
        <w:t>עניינו</w:t>
      </w:r>
      <w:r>
        <w:rPr>
          <w:rtl/>
          <w:lang w:eastAsia="he-IL"/>
        </w:rPr>
        <w:t xml:space="preserve"> מקדמה על </w:t>
      </w:r>
      <w:bookmarkStart w:id="9293" w:name="_ETM_Q49_556419"/>
      <w:bookmarkEnd w:id="9293"/>
      <w:r>
        <w:rPr>
          <w:rtl/>
          <w:lang w:eastAsia="he-IL"/>
        </w:rPr>
        <w:t>מימון הבחירות. כיום גובה המקדמה</w:t>
      </w:r>
      <w:r>
        <w:rPr>
          <w:rFonts w:hint="cs"/>
          <w:rtl/>
          <w:lang w:eastAsia="he-IL"/>
        </w:rPr>
        <w:t xml:space="preserve"> הוא</w:t>
      </w:r>
      <w:r>
        <w:rPr>
          <w:rtl/>
          <w:lang w:eastAsia="he-IL"/>
        </w:rPr>
        <w:t xml:space="preserve"> 70% מיחידת מימון לכל חבר </w:t>
      </w:r>
      <w:bookmarkStart w:id="9294" w:name="_ETM_Q49_559424"/>
      <w:bookmarkEnd w:id="9294"/>
      <w:r>
        <w:rPr>
          <w:rtl/>
          <w:lang w:eastAsia="he-IL"/>
        </w:rPr>
        <w:t xml:space="preserve">כנסת, </w:t>
      </w:r>
      <w:r>
        <w:rPr>
          <w:rFonts w:hint="cs"/>
          <w:rtl/>
          <w:lang w:eastAsia="he-IL"/>
        </w:rPr>
        <w:t>ו</w:t>
      </w:r>
      <w:r>
        <w:rPr>
          <w:rtl/>
          <w:lang w:eastAsia="he-IL"/>
        </w:rPr>
        <w:t xml:space="preserve">לפי ההצעה המקדמה תעלה </w:t>
      </w:r>
      <w:bookmarkStart w:id="9295" w:name="_ETM_Q49_562670"/>
      <w:bookmarkEnd w:id="9295"/>
      <w:r>
        <w:rPr>
          <w:rtl/>
          <w:lang w:eastAsia="he-IL"/>
        </w:rPr>
        <w:t>ל-80%, בלי לשנות את המימון הסופי</w:t>
      </w:r>
      <w:r>
        <w:rPr>
          <w:rFonts w:hint="cs"/>
          <w:rtl/>
          <w:lang w:eastAsia="he-IL"/>
        </w:rPr>
        <w:t>.</w:t>
      </w:r>
      <w:r>
        <w:rPr>
          <w:rtl/>
          <w:lang w:eastAsia="he-IL"/>
        </w:rPr>
        <w:t xml:space="preserve"> זאת</w:t>
      </w:r>
      <w:r w:rsidR="00D711F2">
        <w:rPr>
          <w:rFonts w:hint="cs"/>
          <w:rtl/>
          <w:lang w:eastAsia="he-IL"/>
        </w:rPr>
        <w:t>,</w:t>
      </w:r>
      <w:r>
        <w:rPr>
          <w:rtl/>
          <w:lang w:eastAsia="he-IL"/>
        </w:rPr>
        <w:t xml:space="preserve"> כדי לענות על </w:t>
      </w:r>
      <w:bookmarkStart w:id="9296" w:name="_ETM_Q49_566092"/>
      <w:bookmarkEnd w:id="9296"/>
      <w:r>
        <w:rPr>
          <w:rtl/>
          <w:lang w:eastAsia="he-IL"/>
        </w:rPr>
        <w:t xml:space="preserve">הצורך של הסיעות </w:t>
      </w:r>
      <w:bookmarkStart w:id="9297" w:name="_ETM_Q49_566319"/>
      <w:bookmarkEnd w:id="9297"/>
      <w:r>
        <w:rPr>
          <w:rtl/>
          <w:lang w:eastAsia="he-IL"/>
        </w:rPr>
        <w:t>לקבל את ה</w:t>
      </w:r>
      <w:r>
        <w:rPr>
          <w:rFonts w:hint="cs"/>
          <w:rtl/>
          <w:lang w:eastAsia="he-IL"/>
        </w:rPr>
        <w:t>מ</w:t>
      </w:r>
      <w:r>
        <w:rPr>
          <w:rtl/>
          <w:lang w:eastAsia="he-IL"/>
        </w:rPr>
        <w:t xml:space="preserve">ימון כבר בתקופת ניהול </w:t>
      </w:r>
      <w:bookmarkStart w:id="9298" w:name="_ETM_Q49_569515"/>
      <w:bookmarkEnd w:id="9298"/>
      <w:r>
        <w:rPr>
          <w:rtl/>
          <w:lang w:eastAsia="he-IL"/>
        </w:rPr>
        <w:t xml:space="preserve">מערכת הבחירות. </w:t>
      </w:r>
      <w:bookmarkStart w:id="9299" w:name="_ETM_Q49_572473"/>
      <w:bookmarkStart w:id="9300" w:name="_ETM_Q49_572512"/>
      <w:bookmarkStart w:id="9301" w:name="_ETM_Q49_572641"/>
      <w:bookmarkStart w:id="9302" w:name="_ETM_Q49_572679"/>
      <w:bookmarkStart w:id="9303" w:name="_ETM_Q49_567869"/>
      <w:bookmarkStart w:id="9304" w:name="_ETM_Q49_582499"/>
      <w:bookmarkEnd w:id="9299"/>
      <w:bookmarkEnd w:id="9300"/>
      <w:bookmarkEnd w:id="9301"/>
      <w:bookmarkEnd w:id="9302"/>
      <w:bookmarkEnd w:id="9303"/>
      <w:bookmarkEnd w:id="9304"/>
      <w:r>
        <w:rPr>
          <w:rtl/>
          <w:lang w:eastAsia="he-IL"/>
        </w:rPr>
        <w:t xml:space="preserve">תיקון נוסף עניינו רשימות מועמדים שמגישות מפלגות שאינן </w:t>
      </w:r>
      <w:bookmarkStart w:id="9305" w:name="_ETM_Q49_572938"/>
      <w:bookmarkEnd w:id="9305"/>
      <w:r>
        <w:rPr>
          <w:rtl/>
          <w:lang w:eastAsia="he-IL"/>
        </w:rPr>
        <w:t>מיוצגות בכנסת</w:t>
      </w:r>
      <w:r>
        <w:rPr>
          <w:rFonts w:hint="cs"/>
          <w:rtl/>
          <w:lang w:eastAsia="he-IL"/>
        </w:rPr>
        <w:t>. כיום הן</w:t>
      </w:r>
      <w:r>
        <w:rPr>
          <w:rtl/>
          <w:lang w:eastAsia="he-IL"/>
        </w:rPr>
        <w:t xml:space="preserve"> רשאיות לקבל מקדמה של </w:t>
      </w:r>
      <w:r>
        <w:rPr>
          <w:rFonts w:hint="cs"/>
          <w:rtl/>
          <w:lang w:eastAsia="he-IL"/>
        </w:rPr>
        <w:t>שבע</w:t>
      </w:r>
      <w:bookmarkStart w:id="9306" w:name="_ETM_Q49_571989"/>
      <w:bookmarkEnd w:id="9306"/>
      <w:r>
        <w:rPr>
          <w:rtl/>
          <w:lang w:eastAsia="he-IL"/>
        </w:rPr>
        <w:t xml:space="preserve"> יחידות מימון </w:t>
      </w:r>
      <w:bookmarkStart w:id="9307" w:name="_ETM_Q49_576361"/>
      <w:bookmarkEnd w:id="9307"/>
      <w:r>
        <w:rPr>
          <w:rtl/>
          <w:lang w:eastAsia="he-IL"/>
        </w:rPr>
        <w:t xml:space="preserve">לאחר שהגישו רשימת מועמדים כנגד ערבות. מוצע לקבוע כי המקדמה </w:t>
      </w:r>
      <w:bookmarkStart w:id="9308" w:name="_ETM_Q49_579784"/>
      <w:bookmarkEnd w:id="9308"/>
      <w:r>
        <w:rPr>
          <w:rtl/>
          <w:lang w:eastAsia="he-IL"/>
        </w:rPr>
        <w:t xml:space="preserve">תהיה בסכום של </w:t>
      </w:r>
      <w:r>
        <w:rPr>
          <w:rFonts w:hint="cs"/>
          <w:rtl/>
          <w:lang w:eastAsia="he-IL"/>
        </w:rPr>
        <w:t>עשר</w:t>
      </w:r>
      <w:bookmarkStart w:id="9309" w:name="_ETM_Q49_579098"/>
      <w:bookmarkEnd w:id="9309"/>
      <w:r>
        <w:rPr>
          <w:rtl/>
          <w:lang w:eastAsia="he-IL"/>
        </w:rPr>
        <w:t xml:space="preserve"> יחידות מימון</w:t>
      </w:r>
      <w:r>
        <w:rPr>
          <w:rFonts w:hint="cs"/>
          <w:rtl/>
          <w:lang w:eastAsia="he-IL"/>
        </w:rPr>
        <w:t>,</w:t>
      </w:r>
      <w:r>
        <w:rPr>
          <w:rtl/>
          <w:lang w:eastAsia="he-IL"/>
        </w:rPr>
        <w:t xml:space="preserve"> וכי הן יוכלו לבקש </w:t>
      </w:r>
      <w:bookmarkStart w:id="9310" w:name="_ETM_Q49_583207"/>
      <w:bookmarkEnd w:id="9310"/>
      <w:r>
        <w:rPr>
          <w:rtl/>
          <w:lang w:eastAsia="he-IL"/>
        </w:rPr>
        <w:t xml:space="preserve">מתוך סכום זה שתי יחידות מימון </w:t>
      </w:r>
      <w:r>
        <w:rPr>
          <w:rFonts w:hint="cs"/>
          <w:rtl/>
          <w:lang w:eastAsia="he-IL"/>
        </w:rPr>
        <w:t>ה</w:t>
      </w:r>
      <w:r>
        <w:rPr>
          <w:rtl/>
          <w:lang w:eastAsia="he-IL"/>
        </w:rPr>
        <w:t>חל מהיום הקובע</w:t>
      </w:r>
      <w:r>
        <w:rPr>
          <w:rFonts w:hint="cs"/>
          <w:rtl/>
          <w:lang w:eastAsia="he-IL"/>
        </w:rPr>
        <w:t>.</w:t>
      </w:r>
      <w:r>
        <w:rPr>
          <w:rtl/>
          <w:lang w:eastAsia="he-IL"/>
        </w:rPr>
        <w:t xml:space="preserve"> </w:t>
      </w:r>
      <w:bookmarkStart w:id="9311" w:name="_ETM_Q49_587309"/>
      <w:bookmarkEnd w:id="9311"/>
    </w:p>
    <w:p w:rsidR="00483D5D" w:rsidRDefault="00483D5D" w:rsidP="005E21F1">
      <w:pPr>
        <w:rPr>
          <w:rtl/>
          <w:lang w:eastAsia="he-IL"/>
        </w:rPr>
      </w:pPr>
    </w:p>
    <w:p w:rsidR="00483D5D" w:rsidRDefault="00483D5D" w:rsidP="00D711F2">
      <w:pPr>
        <w:rPr>
          <w:rtl/>
          <w:lang w:eastAsia="he-IL"/>
        </w:rPr>
      </w:pPr>
      <w:bookmarkStart w:id="9312" w:name="_ETM_Q49_581748"/>
      <w:bookmarkEnd w:id="9312"/>
      <w:r>
        <w:rPr>
          <w:rtl/>
          <w:lang w:eastAsia="he-IL"/>
        </w:rPr>
        <w:t>סעיף 2 להצעת החוק עוסק בפירעון ההלוואות שנותנת הכנסת לסיעות</w:t>
      </w:r>
      <w:r>
        <w:rPr>
          <w:rFonts w:hint="cs"/>
          <w:rtl/>
          <w:lang w:eastAsia="he-IL"/>
        </w:rPr>
        <w:t>.</w:t>
      </w:r>
      <w:bookmarkStart w:id="9313" w:name="_ETM_Q49_589619"/>
      <w:bookmarkEnd w:id="9313"/>
      <w:r>
        <w:rPr>
          <w:rtl/>
          <w:lang w:eastAsia="he-IL"/>
        </w:rPr>
        <w:t xml:space="preserve"> </w:t>
      </w:r>
      <w:bookmarkStart w:id="9314" w:name="_ETM_Q49_591131"/>
      <w:bookmarkEnd w:id="9314"/>
      <w:r>
        <w:rPr>
          <w:rtl/>
          <w:lang w:eastAsia="he-IL"/>
        </w:rPr>
        <w:t xml:space="preserve">לפי סעיף </w:t>
      </w:r>
      <w:r>
        <w:rPr>
          <w:rFonts w:hint="cs"/>
          <w:rtl/>
          <w:lang w:eastAsia="he-IL"/>
        </w:rPr>
        <w:t>7ג</w:t>
      </w:r>
      <w:bookmarkStart w:id="9315" w:name="_ETM_Q49_588329"/>
      <w:bookmarkEnd w:id="9315"/>
      <w:r>
        <w:rPr>
          <w:rtl/>
          <w:lang w:eastAsia="he-IL"/>
        </w:rPr>
        <w:t xml:space="preserve"> לחוק המימון</w:t>
      </w:r>
      <w:r>
        <w:rPr>
          <w:rFonts w:hint="cs"/>
          <w:rtl/>
          <w:lang w:eastAsia="he-IL"/>
        </w:rPr>
        <w:t>,</w:t>
      </w:r>
      <w:r>
        <w:rPr>
          <w:rtl/>
          <w:lang w:eastAsia="he-IL"/>
        </w:rPr>
        <w:t xml:space="preserve"> ההלוואות מוחזרות באמצעות ניכוי ממימון </w:t>
      </w:r>
      <w:bookmarkStart w:id="9316" w:name="_ETM_Q49_594954"/>
      <w:bookmarkEnd w:id="9316"/>
      <w:r>
        <w:rPr>
          <w:rtl/>
          <w:lang w:eastAsia="he-IL"/>
        </w:rPr>
        <w:t>ה</w:t>
      </w:r>
      <w:r>
        <w:rPr>
          <w:rFonts w:hint="cs"/>
          <w:rtl/>
          <w:lang w:eastAsia="he-IL"/>
        </w:rPr>
        <w:t>ה</w:t>
      </w:r>
      <w:r>
        <w:rPr>
          <w:rtl/>
          <w:lang w:eastAsia="he-IL"/>
        </w:rPr>
        <w:t xml:space="preserve">וצאות השוטפות, ואם נותרה יתרת הלוואה בסוף כהונתה של הכנסת, </w:t>
      </w:r>
      <w:bookmarkStart w:id="9317" w:name="_ETM_Q49_598777"/>
      <w:bookmarkEnd w:id="9317"/>
      <w:r>
        <w:rPr>
          <w:rtl/>
          <w:lang w:eastAsia="he-IL"/>
        </w:rPr>
        <w:t>היא מנוכה ממקדמת מימון הבחירות</w:t>
      </w:r>
      <w:r>
        <w:rPr>
          <w:rFonts w:hint="cs"/>
          <w:rtl/>
          <w:lang w:eastAsia="he-IL"/>
        </w:rPr>
        <w:t>.</w:t>
      </w:r>
      <w:r>
        <w:rPr>
          <w:rtl/>
          <w:lang w:eastAsia="he-IL"/>
        </w:rPr>
        <w:t xml:space="preserve"> לפי הצעת</w:t>
      </w:r>
      <w:r>
        <w:rPr>
          <w:rFonts w:hint="cs"/>
          <w:rtl/>
          <w:lang w:eastAsia="he-IL"/>
        </w:rPr>
        <w:t>ה</w:t>
      </w:r>
      <w:bookmarkStart w:id="9318" w:name="_ETM_Q49_599868"/>
      <w:bookmarkEnd w:id="9318"/>
      <w:r>
        <w:rPr>
          <w:rtl/>
          <w:lang w:eastAsia="he-IL"/>
        </w:rPr>
        <w:t>, מיום תחילתו ש</w:t>
      </w:r>
      <w:r>
        <w:rPr>
          <w:rFonts w:hint="cs"/>
          <w:rtl/>
          <w:lang w:eastAsia="he-IL"/>
        </w:rPr>
        <w:t>ל</w:t>
      </w:r>
      <w:r>
        <w:rPr>
          <w:rtl/>
          <w:lang w:eastAsia="he-IL"/>
        </w:rPr>
        <w:t xml:space="preserve"> </w:t>
      </w:r>
      <w:bookmarkStart w:id="9319" w:name="_ETM_Q49_602609"/>
      <w:bookmarkEnd w:id="9319"/>
      <w:r>
        <w:rPr>
          <w:rFonts w:hint="cs"/>
          <w:rtl/>
          <w:lang w:eastAsia="he-IL"/>
        </w:rPr>
        <w:t>ה</w:t>
      </w:r>
      <w:r>
        <w:rPr>
          <w:rtl/>
          <w:lang w:eastAsia="he-IL"/>
        </w:rPr>
        <w:t xml:space="preserve">חוק ועד הגשת </w:t>
      </w:r>
      <w:bookmarkStart w:id="9320" w:name="_ETM_Q49_601418"/>
      <w:bookmarkEnd w:id="9320"/>
      <w:r>
        <w:rPr>
          <w:rtl/>
          <w:lang w:eastAsia="he-IL"/>
        </w:rPr>
        <w:t xml:space="preserve">רשימות המועמדים לכנסת יוקפא ניכוי ההלוואה </w:t>
      </w:r>
      <w:r>
        <w:rPr>
          <w:rFonts w:hint="cs"/>
          <w:rtl/>
          <w:lang w:eastAsia="he-IL"/>
        </w:rPr>
        <w:t>מ</w:t>
      </w:r>
      <w:r>
        <w:rPr>
          <w:rtl/>
          <w:lang w:eastAsia="he-IL"/>
        </w:rPr>
        <w:t xml:space="preserve">מימון </w:t>
      </w:r>
      <w:bookmarkStart w:id="9321" w:name="_ETM_Q49_606004"/>
      <w:bookmarkEnd w:id="9321"/>
      <w:r>
        <w:rPr>
          <w:rtl/>
          <w:lang w:eastAsia="he-IL"/>
        </w:rPr>
        <w:t>ההוצאות השוטפות</w:t>
      </w:r>
      <w:bookmarkStart w:id="9322" w:name="_ETM_Q49_603978"/>
      <w:bookmarkEnd w:id="9322"/>
      <w:r>
        <w:rPr>
          <w:rFonts w:hint="cs"/>
          <w:rtl/>
          <w:lang w:eastAsia="he-IL"/>
        </w:rPr>
        <w:t>;</w:t>
      </w:r>
      <w:r>
        <w:rPr>
          <w:rtl/>
          <w:lang w:eastAsia="he-IL"/>
        </w:rPr>
        <w:t xml:space="preserve"> תשלום מקדמת מימון הבחירות י</w:t>
      </w:r>
      <w:bookmarkStart w:id="9323" w:name="_ETM_Q49_606969"/>
      <w:bookmarkEnd w:id="9323"/>
      <w:r>
        <w:rPr>
          <w:rtl/>
          <w:lang w:eastAsia="he-IL"/>
        </w:rPr>
        <w:t xml:space="preserve">נוכה מסכומים אלה שלא </w:t>
      </w:r>
      <w:bookmarkStart w:id="9324" w:name="_ETM_Q49_609400"/>
      <w:bookmarkEnd w:id="9324"/>
      <w:r>
        <w:rPr>
          <w:rtl/>
          <w:lang w:eastAsia="he-IL"/>
        </w:rPr>
        <w:t>נו</w:t>
      </w:r>
      <w:r>
        <w:rPr>
          <w:rFonts w:hint="cs"/>
          <w:rtl/>
          <w:lang w:eastAsia="he-IL"/>
        </w:rPr>
        <w:t>כ</w:t>
      </w:r>
      <w:r>
        <w:rPr>
          <w:rtl/>
          <w:lang w:eastAsia="he-IL"/>
        </w:rPr>
        <w:t>ו</w:t>
      </w:r>
      <w:r>
        <w:rPr>
          <w:rFonts w:hint="cs"/>
          <w:rtl/>
          <w:lang w:eastAsia="he-IL"/>
        </w:rPr>
        <w:t>,</w:t>
      </w:r>
      <w:r>
        <w:rPr>
          <w:rtl/>
          <w:lang w:eastAsia="he-IL"/>
        </w:rPr>
        <w:t xml:space="preserve"> וכן מחצית מיתרת ההלוואה. </w:t>
      </w:r>
      <w:bookmarkStart w:id="9325" w:name="_ETM_Q49_615219"/>
      <w:bookmarkEnd w:id="9325"/>
      <w:r>
        <w:rPr>
          <w:rtl/>
          <w:lang w:eastAsia="he-IL"/>
        </w:rPr>
        <w:t>בכנסת העשרים-ושש</w:t>
      </w:r>
      <w:r>
        <w:rPr>
          <w:rFonts w:hint="cs"/>
          <w:rtl/>
          <w:lang w:eastAsia="he-IL"/>
        </w:rPr>
        <w:t>.</w:t>
      </w:r>
      <w:bookmarkStart w:id="9326" w:name="_ETM_Q49_607958"/>
      <w:bookmarkEnd w:id="9326"/>
      <w:r>
        <w:rPr>
          <w:rtl/>
          <w:lang w:eastAsia="he-IL"/>
        </w:rPr>
        <w:t xml:space="preserve"> כאשר סיעה תבקש </w:t>
      </w:r>
      <w:bookmarkStart w:id="9327" w:name="_ETM_Q49_612796"/>
      <w:bookmarkEnd w:id="9327"/>
      <w:r>
        <w:rPr>
          <w:rtl/>
          <w:lang w:eastAsia="he-IL"/>
        </w:rPr>
        <w:t>הלוואה חדשה, תופחת מסכום ההלוואה יתרת ההלוואה מהכנסת ה</w:t>
      </w:r>
      <w:r>
        <w:rPr>
          <w:rFonts w:hint="cs"/>
          <w:rtl/>
          <w:lang w:eastAsia="he-IL"/>
        </w:rPr>
        <w:t>עשרים-וחמש</w:t>
      </w:r>
      <w:r>
        <w:rPr>
          <w:rtl/>
          <w:lang w:eastAsia="he-IL"/>
        </w:rPr>
        <w:t xml:space="preserve"> שטרם </w:t>
      </w:r>
      <w:bookmarkStart w:id="9328" w:name="_ETM_Q49_616192"/>
      <w:bookmarkEnd w:id="9328"/>
      <w:r>
        <w:rPr>
          <w:rtl/>
          <w:lang w:eastAsia="he-IL"/>
        </w:rPr>
        <w:t xml:space="preserve">נפרעה. </w:t>
      </w:r>
    </w:p>
    <w:p w:rsidR="00483D5D" w:rsidRDefault="00483D5D" w:rsidP="005E21F1">
      <w:pPr>
        <w:rPr>
          <w:rtl/>
          <w:lang w:eastAsia="he-IL"/>
        </w:rPr>
      </w:pPr>
    </w:p>
    <w:p w:rsidR="00483D5D" w:rsidRDefault="00483D5D" w:rsidP="00D711F2">
      <w:pPr>
        <w:rPr>
          <w:rtl/>
          <w:lang w:eastAsia="he-IL"/>
        </w:rPr>
      </w:pPr>
      <w:r>
        <w:rPr>
          <w:rtl/>
          <w:lang w:eastAsia="he-IL"/>
        </w:rPr>
        <w:t>הצעת החוק אושרה בוועדת הכנסת פה אח</w:t>
      </w:r>
      <w:r>
        <w:rPr>
          <w:rFonts w:hint="cs"/>
          <w:rtl/>
          <w:lang w:eastAsia="he-IL"/>
        </w:rPr>
        <w:t>ד</w:t>
      </w:r>
      <w:r w:rsidR="00D711F2">
        <w:rPr>
          <w:rFonts w:hint="cs"/>
          <w:rtl/>
          <w:lang w:eastAsia="he-IL"/>
        </w:rPr>
        <w:t>,</w:t>
      </w:r>
      <w:r>
        <w:rPr>
          <w:rtl/>
          <w:lang w:eastAsia="he-IL"/>
        </w:rPr>
        <w:t xml:space="preserve"> </w:t>
      </w:r>
      <w:r>
        <w:rPr>
          <w:rFonts w:hint="cs"/>
          <w:rtl/>
          <w:lang w:eastAsia="he-IL"/>
        </w:rPr>
        <w:t>וא</w:t>
      </w:r>
      <w:r>
        <w:rPr>
          <w:rtl/>
          <w:lang w:eastAsia="he-IL"/>
        </w:rPr>
        <w:t xml:space="preserve">בקש מהכנסת </w:t>
      </w:r>
      <w:bookmarkStart w:id="9329" w:name="_ETM_Q49_619588"/>
      <w:bookmarkEnd w:id="9329"/>
      <w:r>
        <w:rPr>
          <w:rtl/>
          <w:lang w:eastAsia="he-IL"/>
        </w:rPr>
        <w:t xml:space="preserve">לאשרה בקריאה ראשונה ולהחזירה לוועדת הכנסת לשם הכנתה לקריאה השנייה </w:t>
      </w:r>
      <w:bookmarkStart w:id="9330" w:name="_ETM_Q49_622984"/>
      <w:bookmarkEnd w:id="9330"/>
      <w:r>
        <w:rPr>
          <w:rtl/>
          <w:lang w:eastAsia="he-IL"/>
        </w:rPr>
        <w:t>והשלישית</w:t>
      </w:r>
      <w:r w:rsidR="00D711F2">
        <w:rPr>
          <w:rFonts w:hint="cs"/>
          <w:rtl/>
          <w:lang w:eastAsia="he-IL"/>
        </w:rPr>
        <w:t>.</w:t>
      </w:r>
      <w:r>
        <w:rPr>
          <w:rFonts w:hint="cs"/>
          <w:rtl/>
          <w:lang w:eastAsia="he-IL"/>
        </w:rPr>
        <w:t xml:space="preserve"> </w:t>
      </w:r>
      <w:r>
        <w:rPr>
          <w:rtl/>
          <w:lang w:eastAsia="he-IL"/>
        </w:rPr>
        <w:t>כולם פה</w:t>
      </w:r>
      <w:r>
        <w:rPr>
          <w:rFonts w:hint="cs"/>
          <w:rtl/>
          <w:lang w:eastAsia="he-IL"/>
        </w:rPr>
        <w:t>?</w:t>
      </w:r>
      <w:r>
        <w:rPr>
          <w:rtl/>
          <w:lang w:eastAsia="he-IL"/>
        </w:rPr>
        <w:t xml:space="preserve"> </w:t>
      </w:r>
      <w:bookmarkStart w:id="9331" w:name="_ETM_Q49_627529"/>
      <w:bookmarkEnd w:id="9331"/>
      <w:r>
        <w:rPr>
          <w:rtl/>
          <w:lang w:eastAsia="he-IL"/>
        </w:rPr>
        <w:t>גם מאחור?</w:t>
      </w:r>
    </w:p>
    <w:p w:rsidR="00483D5D" w:rsidRDefault="00483D5D" w:rsidP="005E21F1">
      <w:pPr>
        <w:rPr>
          <w:rtl/>
          <w:lang w:eastAsia="he-IL"/>
        </w:rPr>
      </w:pPr>
      <w:bookmarkStart w:id="9332" w:name="_ETM_Q49_632989"/>
      <w:bookmarkEnd w:id="9332"/>
    </w:p>
    <w:p w:rsidR="00483D5D" w:rsidRDefault="00483D5D" w:rsidP="005E21F1">
      <w:pPr>
        <w:pStyle w:val="af6"/>
        <w:keepNext/>
        <w:rPr>
          <w:rtl/>
        </w:rPr>
      </w:pPr>
      <w:r w:rsidRPr="00773F33">
        <w:rPr>
          <w:rStyle w:val="TagStyle"/>
          <w:rtl/>
        </w:rPr>
        <w:t xml:space="preserve"> &lt;&lt; יור &gt;&gt; </w:t>
      </w:r>
      <w:r>
        <w:rPr>
          <w:rtl/>
        </w:rPr>
        <w:t>היו"ר לימור סון הר מלך:</w:t>
      </w:r>
      <w:r w:rsidRPr="00773F33">
        <w:rPr>
          <w:rStyle w:val="TagStyle"/>
          <w:rtl/>
        </w:rPr>
        <w:t xml:space="preserve"> &lt;&lt; יור &gt;&gt;</w:t>
      </w:r>
      <w:r>
        <w:rPr>
          <w:rtl/>
        </w:rPr>
        <w:t xml:space="preserve">  </w:t>
      </w:r>
    </w:p>
    <w:p w:rsidR="00483D5D" w:rsidRDefault="00483D5D" w:rsidP="009A1C59">
      <w:pPr>
        <w:rPr>
          <w:rtl/>
          <w:lang w:eastAsia="he-IL"/>
        </w:rPr>
      </w:pPr>
    </w:p>
    <w:p w:rsidR="00483D5D" w:rsidRDefault="00483D5D" w:rsidP="00D711F2">
      <w:pPr>
        <w:rPr>
          <w:rtl/>
          <w:lang w:eastAsia="he-IL"/>
        </w:rPr>
      </w:pPr>
      <w:bookmarkStart w:id="9333" w:name="_ETM_Q49_637514"/>
      <w:bookmarkEnd w:id="9333"/>
      <w:r>
        <w:rPr>
          <w:rFonts w:hint="cs"/>
          <w:rtl/>
          <w:lang w:eastAsia="he-IL"/>
        </w:rPr>
        <w:t xml:space="preserve">חברי </w:t>
      </w:r>
      <w:bookmarkStart w:id="9334" w:name="_ETM_Q49_638227"/>
      <w:bookmarkEnd w:id="9334"/>
      <w:r>
        <w:rPr>
          <w:rFonts w:hint="cs"/>
          <w:rtl/>
          <w:lang w:eastAsia="he-IL"/>
        </w:rPr>
        <w:t>הכנסת</w:t>
      </w:r>
      <w:r w:rsidR="00D711F2">
        <w:rPr>
          <w:rFonts w:hint="cs"/>
          <w:rtl/>
          <w:lang w:eastAsia="he-IL"/>
        </w:rPr>
        <w:t>,</w:t>
      </w:r>
      <w:r>
        <w:rPr>
          <w:rFonts w:hint="cs"/>
          <w:rtl/>
          <w:lang w:eastAsia="he-IL"/>
        </w:rPr>
        <w:t xml:space="preserve"> אין דיון? חבר הכנסת כץ, יש דיון אישי?</w:t>
      </w:r>
    </w:p>
    <w:p w:rsidR="00483D5D" w:rsidRDefault="00483D5D" w:rsidP="005E21F1">
      <w:pPr>
        <w:rPr>
          <w:rtl/>
          <w:lang w:eastAsia="he-IL"/>
        </w:rPr>
      </w:pPr>
    </w:p>
    <w:p w:rsidR="00483D5D" w:rsidRDefault="00483D5D" w:rsidP="005E21F1">
      <w:pPr>
        <w:pStyle w:val="af5"/>
        <w:keepNext/>
        <w:rPr>
          <w:rtl/>
        </w:rPr>
      </w:pPr>
      <w:r w:rsidRPr="00773F33">
        <w:rPr>
          <w:rStyle w:val="TagStyle"/>
          <w:rtl/>
        </w:rPr>
        <w:t xml:space="preserve"> &lt;&lt; קריאה &gt;&gt; </w:t>
      </w:r>
      <w:r>
        <w:rPr>
          <w:rtl/>
        </w:rPr>
        <w:t>מירב בן ארי (יש עתיד):</w:t>
      </w:r>
      <w:r w:rsidRPr="00773F33">
        <w:rPr>
          <w:rStyle w:val="TagStyle"/>
          <w:rtl/>
        </w:rPr>
        <w:t xml:space="preserve"> &lt;&lt; קריאה &gt;&gt;</w:t>
      </w:r>
      <w:r>
        <w:rPr>
          <w:rtl/>
        </w:rPr>
        <w:t xml:space="preserve">  </w:t>
      </w:r>
    </w:p>
    <w:p w:rsidR="00483D5D" w:rsidRDefault="00483D5D" w:rsidP="009A1C59">
      <w:pPr>
        <w:rPr>
          <w:rtl/>
          <w:lang w:eastAsia="he-IL"/>
        </w:rPr>
      </w:pPr>
    </w:p>
    <w:p w:rsidR="00483D5D" w:rsidRDefault="00483D5D" w:rsidP="005E21F1">
      <w:pPr>
        <w:rPr>
          <w:rtl/>
          <w:lang w:eastAsia="he-IL"/>
        </w:rPr>
      </w:pPr>
      <w:r>
        <w:rPr>
          <w:rFonts w:hint="cs"/>
          <w:rtl/>
          <w:lang w:eastAsia="he-IL"/>
        </w:rPr>
        <w:t>לא, את צריכה להגיד.</w:t>
      </w:r>
      <w:bookmarkStart w:id="9335" w:name="_ETM_Q49_652639"/>
      <w:bookmarkEnd w:id="9335"/>
      <w:r>
        <w:rPr>
          <w:rFonts w:hint="cs"/>
          <w:rtl/>
          <w:lang w:eastAsia="he-IL"/>
        </w:rPr>
        <w:t xml:space="preserve"> אני אומרת לך שתשאלי אם מישהו רוצה </w:t>
      </w:r>
      <w:bookmarkStart w:id="9336" w:name="_ETM_Q49_654758"/>
      <w:bookmarkEnd w:id="9336"/>
      <w:r>
        <w:rPr>
          <w:rFonts w:hint="cs"/>
          <w:rtl/>
          <w:lang w:eastAsia="he-IL"/>
        </w:rPr>
        <w:t>לדבר.</w:t>
      </w:r>
    </w:p>
    <w:p w:rsidR="00483D5D" w:rsidRDefault="00483D5D" w:rsidP="005E21F1">
      <w:pPr>
        <w:rPr>
          <w:rtl/>
          <w:lang w:eastAsia="he-IL"/>
        </w:rPr>
      </w:pPr>
      <w:bookmarkStart w:id="9337" w:name="_ETM_Q49_650879"/>
      <w:bookmarkStart w:id="9338" w:name="_ETM_Q49_735349"/>
      <w:bookmarkEnd w:id="9337"/>
      <w:bookmarkEnd w:id="9338"/>
    </w:p>
    <w:p w:rsidR="00483D5D" w:rsidRDefault="00483D5D" w:rsidP="005E21F1">
      <w:pPr>
        <w:pStyle w:val="af6"/>
        <w:keepNext/>
        <w:rPr>
          <w:rtl/>
        </w:rPr>
      </w:pPr>
      <w:r w:rsidRPr="00917533">
        <w:rPr>
          <w:rStyle w:val="TagStyle"/>
          <w:rtl/>
        </w:rPr>
        <w:t xml:space="preserve"> &lt;&lt; יור &gt;&gt; </w:t>
      </w:r>
      <w:r>
        <w:rPr>
          <w:rtl/>
        </w:rPr>
        <w:t>היו"ר לימור סון הר מלך:</w:t>
      </w:r>
      <w:r w:rsidRPr="00917533">
        <w:rPr>
          <w:rStyle w:val="TagStyle"/>
          <w:rtl/>
        </w:rPr>
        <w:t xml:space="preserve"> &lt;&lt; יור &gt;&gt;</w:t>
      </w:r>
      <w:r>
        <w:rPr>
          <w:rtl/>
        </w:rPr>
        <w:t xml:space="preserve">  </w:t>
      </w:r>
    </w:p>
    <w:p w:rsidR="00483D5D" w:rsidRDefault="00483D5D" w:rsidP="009A1C59">
      <w:pPr>
        <w:rPr>
          <w:rtl/>
          <w:lang w:eastAsia="he-IL"/>
        </w:rPr>
      </w:pPr>
    </w:p>
    <w:p w:rsidR="00D711F2" w:rsidRDefault="00483D5D" w:rsidP="005E21F1">
      <w:pPr>
        <w:rPr>
          <w:rtl/>
          <w:lang w:eastAsia="he-IL"/>
        </w:rPr>
      </w:pPr>
      <w:bookmarkStart w:id="9339" w:name="_ETM_Q49_658299"/>
      <w:bookmarkEnd w:id="9339"/>
      <w:r>
        <w:rPr>
          <w:rtl/>
          <w:lang w:eastAsia="he-IL"/>
        </w:rPr>
        <w:t xml:space="preserve">האם יש מישהו שמעוניין לדבר בעניין? </w:t>
      </w:r>
      <w:bookmarkStart w:id="9340" w:name="_ETM_Q49_660494"/>
      <w:bookmarkEnd w:id="9340"/>
      <w:r>
        <w:rPr>
          <w:rtl/>
          <w:lang w:eastAsia="he-IL"/>
        </w:rPr>
        <w:t xml:space="preserve">לא. </w:t>
      </w:r>
      <w:bookmarkStart w:id="9341" w:name="_ETM_Q49_665540"/>
      <w:bookmarkEnd w:id="9341"/>
      <w:r>
        <w:rPr>
          <w:rtl/>
          <w:lang w:eastAsia="he-IL"/>
        </w:rPr>
        <w:t xml:space="preserve">אוקיי. </w:t>
      </w:r>
      <w:bookmarkStart w:id="9342" w:name="_ETM_Q49_668589"/>
      <w:bookmarkEnd w:id="9342"/>
    </w:p>
    <w:p w:rsidR="00D711F2" w:rsidRDefault="00D711F2" w:rsidP="005E21F1">
      <w:pPr>
        <w:rPr>
          <w:rtl/>
          <w:lang w:eastAsia="he-IL"/>
        </w:rPr>
      </w:pPr>
    </w:p>
    <w:p w:rsidR="00483D5D" w:rsidRPr="00917533" w:rsidRDefault="00483D5D" w:rsidP="005E21F1">
      <w:pPr>
        <w:rPr>
          <w:rtl/>
          <w:lang w:eastAsia="he-IL"/>
        </w:rPr>
      </w:pPr>
      <w:r>
        <w:rPr>
          <w:rtl/>
          <w:lang w:eastAsia="he-IL"/>
        </w:rPr>
        <w:t xml:space="preserve">חברי הכנסת, נעבור להצבעה על הצעת חוק מימון מפלגות </w:t>
      </w:r>
      <w:bookmarkStart w:id="9343" w:name="_ETM_Q49_673422"/>
      <w:bookmarkEnd w:id="9343"/>
      <w:r>
        <w:rPr>
          <w:rFonts w:hint="cs"/>
          <w:rtl/>
          <w:lang w:eastAsia="he-IL"/>
        </w:rPr>
        <w:t>(</w:t>
      </w:r>
      <w:r>
        <w:rPr>
          <w:rtl/>
          <w:lang w:eastAsia="he-IL"/>
        </w:rPr>
        <w:t>תיקון מס</w:t>
      </w:r>
      <w:r>
        <w:rPr>
          <w:rFonts w:hint="cs"/>
          <w:rtl/>
          <w:lang w:eastAsia="he-IL"/>
        </w:rPr>
        <w:t>'</w:t>
      </w:r>
      <w:r>
        <w:rPr>
          <w:rtl/>
          <w:lang w:eastAsia="he-IL"/>
        </w:rPr>
        <w:t xml:space="preserve"> 46 –</w:t>
      </w:r>
      <w:r>
        <w:rPr>
          <w:rFonts w:hint="cs"/>
          <w:rtl/>
          <w:lang w:eastAsia="he-IL"/>
        </w:rPr>
        <w:t xml:space="preserve"> </w:t>
      </w:r>
      <w:r>
        <w:rPr>
          <w:rtl/>
          <w:lang w:eastAsia="he-IL"/>
        </w:rPr>
        <w:t>הוראת שעה</w:t>
      </w:r>
      <w:r>
        <w:rPr>
          <w:rFonts w:hint="cs"/>
          <w:rtl/>
          <w:lang w:eastAsia="he-IL"/>
        </w:rPr>
        <w:t>)</w:t>
      </w:r>
      <w:r>
        <w:rPr>
          <w:rtl/>
          <w:lang w:eastAsia="he-IL"/>
        </w:rPr>
        <w:t xml:space="preserve"> </w:t>
      </w:r>
      <w:r>
        <w:rPr>
          <w:rFonts w:hint="cs"/>
          <w:rtl/>
          <w:lang w:eastAsia="he-IL"/>
        </w:rPr>
        <w:t>(מימון ה</w:t>
      </w:r>
      <w:r>
        <w:rPr>
          <w:rtl/>
          <w:lang w:eastAsia="he-IL"/>
        </w:rPr>
        <w:t xml:space="preserve">בחירות לכנסת </w:t>
      </w:r>
      <w:r>
        <w:rPr>
          <w:rFonts w:hint="cs"/>
          <w:rtl/>
          <w:lang w:eastAsia="he-IL"/>
        </w:rPr>
        <w:t>העשרים-ושש),</w:t>
      </w:r>
      <w:r>
        <w:rPr>
          <w:rtl/>
          <w:lang w:eastAsia="he-IL"/>
        </w:rPr>
        <w:t xml:space="preserve"> </w:t>
      </w:r>
      <w:r>
        <w:rPr>
          <w:rFonts w:hint="cs"/>
          <w:rtl/>
          <w:lang w:eastAsia="he-IL"/>
        </w:rPr>
        <w:t>ה</w:t>
      </w:r>
      <w:r>
        <w:rPr>
          <w:rtl/>
          <w:lang w:eastAsia="he-IL"/>
        </w:rPr>
        <w:t>תשפ</w:t>
      </w:r>
      <w:r>
        <w:rPr>
          <w:rFonts w:hint="cs"/>
          <w:rtl/>
          <w:lang w:eastAsia="he-IL"/>
        </w:rPr>
        <w:t>"</w:t>
      </w:r>
      <w:r>
        <w:rPr>
          <w:rtl/>
          <w:lang w:eastAsia="he-IL"/>
        </w:rPr>
        <w:t>ו–</w:t>
      </w:r>
      <w:bookmarkStart w:id="9344" w:name="_ETM_Q49_670179"/>
      <w:bookmarkEnd w:id="9344"/>
      <w:r>
        <w:rPr>
          <w:rtl/>
          <w:lang w:eastAsia="he-IL"/>
        </w:rPr>
        <w:t xml:space="preserve"> 2026</w:t>
      </w:r>
      <w:bookmarkStart w:id="9345" w:name="_ETM_Q49_678255"/>
      <w:bookmarkEnd w:id="9345"/>
      <w:r>
        <w:rPr>
          <w:rFonts w:hint="cs"/>
          <w:rtl/>
          <w:lang w:eastAsia="he-IL"/>
        </w:rPr>
        <w:t xml:space="preserve">, </w:t>
      </w:r>
      <w:r>
        <w:rPr>
          <w:rtl/>
          <w:lang w:eastAsia="he-IL"/>
        </w:rPr>
        <w:t>בקריאה הראשונה</w:t>
      </w:r>
      <w:r>
        <w:rPr>
          <w:rFonts w:hint="cs"/>
          <w:rtl/>
          <w:lang w:eastAsia="he-IL"/>
        </w:rPr>
        <w:t>.</w:t>
      </w:r>
      <w:r>
        <w:rPr>
          <w:rtl/>
          <w:lang w:eastAsia="he-IL"/>
        </w:rPr>
        <w:t xml:space="preserve"> הצבעה. </w:t>
      </w:r>
      <w:bookmarkStart w:id="9346" w:name="_ETM_Q49_690950"/>
      <w:bookmarkStart w:id="9347" w:name="_ETM_Q49_695348"/>
      <w:bookmarkEnd w:id="9346"/>
      <w:bookmarkEnd w:id="9347"/>
    </w:p>
    <w:p w:rsidR="00483D5D" w:rsidRPr="00917533" w:rsidRDefault="00483D5D" w:rsidP="005E21F1">
      <w:pPr>
        <w:rPr>
          <w:rtl/>
          <w:lang w:eastAsia="he-IL"/>
        </w:rPr>
      </w:pPr>
    </w:p>
    <w:p w:rsidR="00483D5D" w:rsidRDefault="00483D5D" w:rsidP="005E21F1">
      <w:pPr>
        <w:pStyle w:val="af1"/>
        <w:keepNext/>
        <w:rPr>
          <w:rtl/>
          <w:lang w:eastAsia="he-IL"/>
        </w:rPr>
      </w:pPr>
      <w:r>
        <w:rPr>
          <w:rtl/>
          <w:lang w:eastAsia="he-IL"/>
        </w:rPr>
        <w:t>הצבעה מס'</w:t>
      </w:r>
      <w:r>
        <w:rPr>
          <w:rFonts w:hint="cs"/>
          <w:rtl/>
          <w:lang w:eastAsia="he-IL"/>
        </w:rPr>
        <w:t xml:space="preserve"> 4</w:t>
      </w:r>
    </w:p>
    <w:p w:rsidR="00483D5D" w:rsidRDefault="00483D5D" w:rsidP="005E21F1">
      <w:pPr>
        <w:pStyle w:val="--"/>
        <w:keepNext/>
        <w:rPr>
          <w:rtl/>
          <w:lang w:eastAsia="he-IL"/>
        </w:rPr>
      </w:pPr>
    </w:p>
    <w:p w:rsidR="00483D5D" w:rsidRDefault="00483D5D" w:rsidP="005E21F1">
      <w:pPr>
        <w:pStyle w:val="--"/>
        <w:keepNext/>
        <w:rPr>
          <w:rtl/>
          <w:lang w:eastAsia="he-IL"/>
        </w:rPr>
      </w:pPr>
      <w:r>
        <w:rPr>
          <w:rtl/>
          <w:lang w:eastAsia="he-IL"/>
        </w:rPr>
        <w:t>בעד ההצעה להעביר את הצעת החוק לוועדה –</w:t>
      </w:r>
      <w:r>
        <w:rPr>
          <w:rFonts w:hint="cs"/>
          <w:rtl/>
          <w:lang w:eastAsia="he-IL"/>
        </w:rPr>
        <w:t xml:space="preserve"> 62</w:t>
      </w:r>
    </w:p>
    <w:p w:rsidR="00483D5D" w:rsidRDefault="00483D5D" w:rsidP="005E21F1">
      <w:pPr>
        <w:pStyle w:val="--"/>
        <w:keepNext/>
        <w:rPr>
          <w:rtl/>
          <w:lang w:eastAsia="he-IL"/>
        </w:rPr>
      </w:pPr>
      <w:r>
        <w:rPr>
          <w:rtl/>
          <w:lang w:eastAsia="he-IL"/>
        </w:rPr>
        <w:t xml:space="preserve">נגד – </w:t>
      </w:r>
      <w:r>
        <w:rPr>
          <w:rFonts w:hint="cs"/>
          <w:rtl/>
          <w:lang w:eastAsia="he-IL"/>
        </w:rPr>
        <w:t>אין</w:t>
      </w:r>
    </w:p>
    <w:p w:rsidR="00483D5D" w:rsidRDefault="00483D5D" w:rsidP="005E21F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83D5D" w:rsidRPr="00C90272" w:rsidRDefault="00483D5D" w:rsidP="005E21F1">
      <w:pPr>
        <w:pStyle w:val="af2"/>
        <w:rPr>
          <w:rtl/>
          <w:lang w:eastAsia="he-IL"/>
        </w:rPr>
      </w:pPr>
      <w:r>
        <w:rPr>
          <w:rtl/>
          <w:lang w:eastAsia="he-IL"/>
        </w:rPr>
        <w:t>ההצעה להעביר את הצעת חוק</w:t>
      </w:r>
      <w:r w:rsidRPr="00EA7F79">
        <w:rPr>
          <w:rtl/>
        </w:rPr>
        <w:t xml:space="preserve"> </w:t>
      </w:r>
      <w:r w:rsidRPr="00EA7F79">
        <w:rPr>
          <w:rtl/>
          <w:lang w:eastAsia="he-IL"/>
        </w:rPr>
        <w:t>מימון מפלגות (תיקון מס</w:t>
      </w:r>
      <w:r>
        <w:rPr>
          <w:rFonts w:hint="cs"/>
          <w:rtl/>
          <w:lang w:eastAsia="he-IL"/>
        </w:rPr>
        <w:t>'</w:t>
      </w:r>
      <w:r w:rsidRPr="00EA7F79">
        <w:rPr>
          <w:rtl/>
          <w:lang w:eastAsia="he-IL"/>
        </w:rPr>
        <w:t xml:space="preserve"> 46 – ה</w:t>
      </w:r>
      <w:r>
        <w:rPr>
          <w:rtl/>
          <w:lang w:eastAsia="he-IL"/>
        </w:rPr>
        <w:t>וראת שעה) (הבחירות לכנסת העשרים</w:t>
      </w:r>
      <w:r>
        <w:rPr>
          <w:rFonts w:hint="cs"/>
          <w:rtl/>
          <w:lang w:eastAsia="he-IL"/>
        </w:rPr>
        <w:t>-</w:t>
      </w:r>
      <w:r w:rsidRPr="00EA7F79">
        <w:rPr>
          <w:rtl/>
          <w:lang w:eastAsia="he-IL"/>
        </w:rPr>
        <w:t>ושש), התשפ"ו–2026</w:t>
      </w:r>
      <w:r>
        <w:rPr>
          <w:rFonts w:hint="cs"/>
          <w:rtl/>
          <w:lang w:eastAsia="he-IL"/>
        </w:rPr>
        <w:t>, לוועדת הכנסת נתקבלה.</w:t>
      </w:r>
      <w:bookmarkStart w:id="9348" w:name="_ETM_Q49_713670"/>
      <w:bookmarkEnd w:id="9348"/>
      <w:r>
        <w:rPr>
          <w:rFonts w:hint="cs"/>
          <w:rtl/>
          <w:lang w:eastAsia="he-IL"/>
        </w:rPr>
        <w:t xml:space="preserve"> </w:t>
      </w:r>
    </w:p>
    <w:p w:rsidR="00483D5D" w:rsidRDefault="00483D5D" w:rsidP="005E21F1">
      <w:pPr>
        <w:rPr>
          <w:rtl/>
          <w:lang w:eastAsia="he-IL"/>
        </w:rPr>
      </w:pPr>
    </w:p>
    <w:p w:rsidR="00483D5D" w:rsidRDefault="00483D5D" w:rsidP="005E21F1">
      <w:pPr>
        <w:pStyle w:val="af6"/>
        <w:keepNext/>
        <w:rPr>
          <w:rtl/>
        </w:rPr>
      </w:pPr>
      <w:r w:rsidRPr="00C90272">
        <w:rPr>
          <w:rStyle w:val="TagStyle"/>
          <w:rtl/>
        </w:rPr>
        <w:t xml:space="preserve"> &lt;&lt; יור &gt;&gt; </w:t>
      </w:r>
      <w:r>
        <w:rPr>
          <w:rtl/>
        </w:rPr>
        <w:t>היו"ר לימור סון הר מלך:</w:t>
      </w:r>
      <w:r w:rsidRPr="00C90272">
        <w:rPr>
          <w:rStyle w:val="TagStyle"/>
          <w:rtl/>
        </w:rPr>
        <w:t xml:space="preserve"> &lt;&lt; יור &gt;&gt;</w:t>
      </w:r>
      <w:r>
        <w:rPr>
          <w:rtl/>
        </w:rPr>
        <w:t xml:space="preserve">  </w:t>
      </w:r>
    </w:p>
    <w:p w:rsidR="00483D5D" w:rsidRDefault="00483D5D" w:rsidP="009A1C59">
      <w:pPr>
        <w:rPr>
          <w:rtl/>
          <w:lang w:eastAsia="he-IL"/>
        </w:rPr>
      </w:pPr>
    </w:p>
    <w:p w:rsidR="00483D5D" w:rsidRDefault="00483D5D" w:rsidP="005E21F1">
      <w:pPr>
        <w:rPr>
          <w:rtl/>
          <w:lang w:eastAsia="he-IL"/>
        </w:rPr>
      </w:pPr>
      <w:r>
        <w:rPr>
          <w:rtl/>
          <w:lang w:eastAsia="he-IL"/>
        </w:rPr>
        <w:t>בעד</w:t>
      </w:r>
      <w:r>
        <w:rPr>
          <w:rFonts w:hint="cs"/>
          <w:rtl/>
          <w:lang w:eastAsia="he-IL"/>
        </w:rPr>
        <w:t xml:space="preserve"> </w:t>
      </w:r>
      <w:r>
        <w:rPr>
          <w:rtl/>
          <w:lang w:eastAsia="he-IL"/>
        </w:rPr>
        <w:t>– 62</w:t>
      </w:r>
      <w:r>
        <w:rPr>
          <w:rFonts w:hint="cs"/>
          <w:rtl/>
          <w:lang w:eastAsia="he-IL"/>
        </w:rPr>
        <w:t>,</w:t>
      </w:r>
      <w:r>
        <w:rPr>
          <w:rtl/>
          <w:lang w:eastAsia="he-IL"/>
        </w:rPr>
        <w:t xml:space="preserve"> אין מתנגדים, אין נמנעים. אני קובעת כי הצעת </w:t>
      </w:r>
      <w:bookmarkStart w:id="9349" w:name="_ETM_Q49_701178"/>
      <w:bookmarkEnd w:id="9349"/>
      <w:r>
        <w:rPr>
          <w:rtl/>
          <w:lang w:eastAsia="he-IL"/>
        </w:rPr>
        <w:t xml:space="preserve">חוק מימון מפלגות </w:t>
      </w:r>
      <w:r>
        <w:rPr>
          <w:rFonts w:hint="cs"/>
          <w:rtl/>
          <w:lang w:eastAsia="he-IL"/>
        </w:rPr>
        <w:t xml:space="preserve">(תיקון מס' 46 </w:t>
      </w:r>
      <w:r>
        <w:rPr>
          <w:rtl/>
          <w:lang w:eastAsia="he-IL"/>
        </w:rPr>
        <w:t>–</w:t>
      </w:r>
      <w:r>
        <w:rPr>
          <w:rFonts w:hint="cs"/>
          <w:rtl/>
          <w:lang w:eastAsia="he-IL"/>
        </w:rPr>
        <w:t xml:space="preserve"> </w:t>
      </w:r>
      <w:r>
        <w:rPr>
          <w:rtl/>
          <w:lang w:eastAsia="he-IL"/>
        </w:rPr>
        <w:t>הוראת שעה</w:t>
      </w:r>
      <w:r>
        <w:rPr>
          <w:rFonts w:hint="cs"/>
          <w:rtl/>
          <w:lang w:eastAsia="he-IL"/>
        </w:rPr>
        <w:t xml:space="preserve">) (מימון </w:t>
      </w:r>
      <w:bookmarkStart w:id="9350" w:name="_ETM_Q49_705100"/>
      <w:bookmarkEnd w:id="9350"/>
      <w:r>
        <w:rPr>
          <w:rtl/>
          <w:lang w:eastAsia="he-IL"/>
        </w:rPr>
        <w:t>הבחירות לכנסת ה</w:t>
      </w:r>
      <w:r>
        <w:rPr>
          <w:rFonts w:hint="cs"/>
          <w:rtl/>
          <w:lang w:eastAsia="he-IL"/>
        </w:rPr>
        <w:t>עשרים-ושש),</w:t>
      </w:r>
      <w:r>
        <w:rPr>
          <w:rtl/>
          <w:lang w:eastAsia="he-IL"/>
        </w:rPr>
        <w:t xml:space="preserve"> </w:t>
      </w:r>
      <w:r>
        <w:rPr>
          <w:rFonts w:hint="cs"/>
          <w:rtl/>
          <w:lang w:eastAsia="he-IL"/>
        </w:rPr>
        <w:t>ה</w:t>
      </w:r>
      <w:r>
        <w:rPr>
          <w:rtl/>
          <w:lang w:eastAsia="he-IL"/>
        </w:rPr>
        <w:t>תשפ</w:t>
      </w:r>
      <w:r>
        <w:rPr>
          <w:rFonts w:hint="cs"/>
          <w:rtl/>
          <w:lang w:eastAsia="he-IL"/>
        </w:rPr>
        <w:t>"</w:t>
      </w:r>
      <w:r>
        <w:rPr>
          <w:rtl/>
          <w:lang w:eastAsia="he-IL"/>
        </w:rPr>
        <w:t>ו–2026</w:t>
      </w:r>
      <w:r>
        <w:rPr>
          <w:rFonts w:hint="cs"/>
          <w:rtl/>
          <w:lang w:eastAsia="he-IL"/>
        </w:rPr>
        <w:t>,</w:t>
      </w:r>
      <w:bookmarkStart w:id="9351" w:name="_ETM_Q49_688800"/>
      <w:bookmarkEnd w:id="9351"/>
      <w:r>
        <w:rPr>
          <w:rtl/>
          <w:lang w:eastAsia="he-IL"/>
        </w:rPr>
        <w:t xml:space="preserve"> </w:t>
      </w:r>
      <w:bookmarkStart w:id="9352" w:name="_ETM_Q49_707008"/>
      <w:bookmarkEnd w:id="9352"/>
      <w:r>
        <w:rPr>
          <w:rtl/>
          <w:lang w:eastAsia="he-IL"/>
        </w:rPr>
        <w:t xml:space="preserve">אושרה בקריאה הראשונה ותחזור לדיון בוועדת הכנסת לצורך הכנתה לקריאה </w:t>
      </w:r>
      <w:bookmarkStart w:id="9353" w:name="_ETM_Q49_712839"/>
      <w:bookmarkEnd w:id="9353"/>
      <w:r>
        <w:rPr>
          <w:rtl/>
          <w:lang w:eastAsia="he-IL"/>
        </w:rPr>
        <w:t xml:space="preserve">השנייה והשלישית. </w:t>
      </w:r>
      <w:r>
        <w:rPr>
          <w:rtl/>
          <w:lang w:eastAsia="he-IL"/>
        </w:rPr>
        <w:br w:type="page"/>
      </w:r>
    </w:p>
    <w:p w:rsidR="00D711F2" w:rsidRDefault="00D711F2" w:rsidP="005E21F1">
      <w:pPr>
        <w:rPr>
          <w:rtl/>
          <w:lang w:eastAsia="he-IL"/>
        </w:rPr>
      </w:pPr>
    </w:p>
    <w:p w:rsidR="00D711F2" w:rsidRDefault="00D711F2" w:rsidP="005E21F1">
      <w:pPr>
        <w:rPr>
          <w:rtl/>
          <w:lang w:eastAsia="he-IL"/>
        </w:rPr>
      </w:pPr>
    </w:p>
    <w:p w:rsidR="00483D5D" w:rsidRDefault="00483D5D" w:rsidP="005E21F1">
      <w:pPr>
        <w:pStyle w:val="a6"/>
        <w:rPr>
          <w:rtl/>
          <w:lang w:eastAsia="he-IL"/>
        </w:rPr>
      </w:pPr>
      <w:bookmarkStart w:id="9354" w:name="ET_subject_הודעת_הממשלה_בדבר_העברת_12"/>
      <w:r w:rsidRPr="00426323">
        <w:rPr>
          <w:rStyle w:val="TagStyle"/>
          <w:rtl/>
        </w:rPr>
        <w:t xml:space="preserve"> &lt;&lt; נושא &gt;&gt; </w:t>
      </w:r>
      <w:bookmarkStart w:id="9355" w:name="_Toc234323241"/>
      <w:bookmarkStart w:id="9356" w:name="_Toc234323417"/>
      <w:r>
        <w:rPr>
          <w:rtl/>
          <w:lang w:eastAsia="he-IL"/>
        </w:rPr>
        <w:t>הודעת הממשלה בדבר העברת סמכויות משר הפנים לראש הממשלה</w:t>
      </w:r>
      <w:bookmarkEnd w:id="9355"/>
      <w:bookmarkEnd w:id="9356"/>
      <w:r w:rsidRPr="00426323">
        <w:rPr>
          <w:rStyle w:val="TagStyle"/>
          <w:rtl/>
        </w:rPr>
        <w:t xml:space="preserve"> &lt;&lt; נושא &gt;&gt;</w:t>
      </w:r>
      <w:r>
        <w:rPr>
          <w:rtl/>
          <w:lang w:eastAsia="he-IL"/>
        </w:rPr>
        <w:t xml:space="preserve">  </w:t>
      </w:r>
      <w:bookmarkEnd w:id="9354"/>
    </w:p>
    <w:p w:rsidR="00483D5D" w:rsidRDefault="00483D5D" w:rsidP="005E21F1">
      <w:pPr>
        <w:rPr>
          <w:rtl/>
          <w:lang w:eastAsia="he-IL"/>
        </w:rPr>
      </w:pPr>
    </w:p>
    <w:p w:rsidR="00483D5D" w:rsidRDefault="00483D5D" w:rsidP="005E21F1">
      <w:pPr>
        <w:pStyle w:val="af6"/>
        <w:keepNext/>
        <w:rPr>
          <w:rtl/>
        </w:rPr>
      </w:pPr>
      <w:r w:rsidRPr="00426323">
        <w:rPr>
          <w:rStyle w:val="TagStyle"/>
          <w:rtl/>
        </w:rPr>
        <w:t xml:space="preserve"> &lt;&lt; יור &gt;&gt; </w:t>
      </w:r>
      <w:r>
        <w:rPr>
          <w:rtl/>
        </w:rPr>
        <w:t>היו"ר לימור סון הר מלך:</w:t>
      </w:r>
      <w:r w:rsidRPr="00426323">
        <w:rPr>
          <w:rStyle w:val="TagStyle"/>
          <w:rtl/>
        </w:rPr>
        <w:t xml:space="preserve"> &lt;&lt; יור &gt;&gt;</w:t>
      </w:r>
      <w:r>
        <w:rPr>
          <w:rtl/>
        </w:rPr>
        <w:t xml:space="preserve">  </w:t>
      </w:r>
    </w:p>
    <w:p w:rsidR="00483D5D" w:rsidRDefault="00483D5D" w:rsidP="009A1C59">
      <w:pPr>
        <w:rPr>
          <w:rtl/>
          <w:lang w:eastAsia="he-IL"/>
        </w:rPr>
      </w:pPr>
    </w:p>
    <w:p w:rsidR="00483D5D" w:rsidRDefault="00483D5D" w:rsidP="00D711F2">
      <w:pPr>
        <w:rPr>
          <w:rtl/>
          <w:lang w:eastAsia="he-IL"/>
        </w:rPr>
      </w:pPr>
      <w:r>
        <w:rPr>
          <w:rFonts w:hint="cs"/>
          <w:rtl/>
          <w:lang w:eastAsia="he-IL"/>
        </w:rPr>
        <w:t xml:space="preserve">חברי הכנסת, נעבור לנושא הבא על סדר-היום </w:t>
      </w:r>
      <w:r w:rsidR="00D711F2">
        <w:rPr>
          <w:rFonts w:hint="eastAsia"/>
          <w:rtl/>
          <w:lang w:eastAsia="he-IL"/>
        </w:rPr>
        <w:t xml:space="preserve">– </w:t>
      </w:r>
      <w:r>
        <w:rPr>
          <w:rFonts w:hint="cs"/>
          <w:rtl/>
          <w:lang w:eastAsia="he-IL"/>
        </w:rPr>
        <w:t>הודעות הממשלה על העברת סמכויות הנתונות לשר הפנים.</w:t>
      </w:r>
      <w:bookmarkStart w:id="9357" w:name="_ETM_Q49_723010"/>
      <w:bookmarkEnd w:id="9357"/>
      <w:r>
        <w:rPr>
          <w:rFonts w:hint="cs"/>
          <w:rtl/>
          <w:lang w:eastAsia="he-IL"/>
        </w:rPr>
        <w:t xml:space="preserve"> אני מזמינה את השר זאב אלקין למסור את ההודעות מטעם הממשלה</w:t>
      </w:r>
      <w:bookmarkStart w:id="9358" w:name="_ETM_Q49_725959"/>
      <w:bookmarkEnd w:id="9358"/>
      <w:r w:rsidR="00D711F2">
        <w:rPr>
          <w:rFonts w:hint="cs"/>
          <w:rtl/>
          <w:lang w:eastAsia="he-IL"/>
        </w:rPr>
        <w:t>.</w:t>
      </w:r>
      <w:r>
        <w:rPr>
          <w:rFonts w:hint="cs"/>
          <w:rtl/>
          <w:lang w:eastAsia="he-IL"/>
        </w:rPr>
        <w:t xml:space="preserve"> בבקשה.</w:t>
      </w:r>
    </w:p>
    <w:p w:rsidR="00483D5D" w:rsidRDefault="00483D5D" w:rsidP="005E21F1">
      <w:pPr>
        <w:rPr>
          <w:rtl/>
          <w:lang w:eastAsia="he-IL"/>
        </w:rPr>
      </w:pPr>
    </w:p>
    <w:p w:rsidR="00483D5D" w:rsidRDefault="00483D5D" w:rsidP="005E21F1">
      <w:pPr>
        <w:pStyle w:val="a4"/>
        <w:keepNext/>
        <w:rPr>
          <w:rtl/>
        </w:rPr>
      </w:pPr>
      <w:bookmarkStart w:id="9359" w:name="ET_speaker_6640_13"/>
      <w:r w:rsidRPr="00C90272">
        <w:rPr>
          <w:rStyle w:val="TagStyle"/>
          <w:rtl/>
        </w:rPr>
        <w:t xml:space="preserve"> &lt;&lt; דובר &gt;&gt; </w:t>
      </w:r>
      <w:bookmarkStart w:id="9360" w:name="_Toc234323242"/>
      <w:bookmarkStart w:id="9361" w:name="_Toc234323418"/>
      <w:r>
        <w:rPr>
          <w:rtl/>
        </w:rPr>
        <w:t>השר במשרד האוצר זאב אלקין:</w:t>
      </w:r>
      <w:bookmarkEnd w:id="9360"/>
      <w:bookmarkEnd w:id="9361"/>
      <w:r w:rsidRPr="00C90272">
        <w:rPr>
          <w:rStyle w:val="TagStyle"/>
          <w:rtl/>
        </w:rPr>
        <w:t xml:space="preserve"> &lt;&lt; דובר &gt;&gt;</w:t>
      </w:r>
      <w:r>
        <w:rPr>
          <w:rtl/>
        </w:rPr>
        <w:t xml:space="preserve">  </w:t>
      </w:r>
      <w:bookmarkEnd w:id="9359"/>
    </w:p>
    <w:p w:rsidR="00483D5D" w:rsidRDefault="00483D5D" w:rsidP="009A1C59">
      <w:pPr>
        <w:rPr>
          <w:rtl/>
          <w:lang w:eastAsia="he-IL"/>
        </w:rPr>
      </w:pPr>
    </w:p>
    <w:p w:rsidR="00390326" w:rsidRDefault="00483D5D" w:rsidP="00D711F2">
      <w:pPr>
        <w:rPr>
          <w:rtl/>
        </w:rPr>
      </w:pPr>
      <w:r>
        <w:rPr>
          <w:rtl/>
          <w:lang w:eastAsia="he-IL"/>
        </w:rPr>
        <w:t xml:space="preserve">גברתי </w:t>
      </w:r>
      <w:r>
        <w:rPr>
          <w:rFonts w:hint="cs"/>
          <w:rtl/>
          <w:lang w:eastAsia="he-IL"/>
        </w:rPr>
        <w:t>ה</w:t>
      </w:r>
      <w:r>
        <w:rPr>
          <w:rtl/>
          <w:lang w:eastAsia="he-IL"/>
        </w:rPr>
        <w:t>יושבת</w:t>
      </w:r>
      <w:r>
        <w:rPr>
          <w:rFonts w:hint="cs"/>
          <w:rtl/>
          <w:lang w:eastAsia="he-IL"/>
        </w:rPr>
        <w:t>-</w:t>
      </w:r>
      <w:bookmarkStart w:id="9362" w:name="_ETM_Q49_733588"/>
      <w:bookmarkEnd w:id="9362"/>
      <w:r>
        <w:rPr>
          <w:rtl/>
          <w:lang w:eastAsia="he-IL"/>
        </w:rPr>
        <w:t>ראש, חברי השרים ו</w:t>
      </w:r>
      <w:r>
        <w:rPr>
          <w:rFonts w:hint="cs"/>
          <w:rtl/>
          <w:lang w:eastAsia="he-IL"/>
        </w:rPr>
        <w:t>חברי</w:t>
      </w:r>
      <w:r>
        <w:rPr>
          <w:rtl/>
          <w:lang w:eastAsia="he-IL"/>
        </w:rPr>
        <w:t xml:space="preserve">י הכנסת, </w:t>
      </w:r>
      <w:bookmarkStart w:id="9363" w:name="_ETM_Q49_740189"/>
      <w:bookmarkEnd w:id="9363"/>
      <w:r>
        <w:rPr>
          <w:rtl/>
          <w:lang w:eastAsia="he-IL"/>
        </w:rPr>
        <w:t>אני מתכבד להודיע כי הממשלה החליטה</w:t>
      </w:r>
      <w:r>
        <w:rPr>
          <w:rFonts w:hint="cs"/>
          <w:rtl/>
          <w:lang w:eastAsia="he-IL"/>
        </w:rPr>
        <w:t>,</w:t>
      </w:r>
      <w:r>
        <w:rPr>
          <w:rtl/>
          <w:lang w:eastAsia="he-IL"/>
        </w:rPr>
        <w:t xml:space="preserve"> לנוכח הי</w:t>
      </w:r>
      <w:r>
        <w:rPr>
          <w:rFonts w:hint="cs"/>
          <w:rtl/>
          <w:lang w:eastAsia="he-IL"/>
        </w:rPr>
        <w:t>ע</w:t>
      </w:r>
      <w:bookmarkStart w:id="9364" w:name="_ETM_Q49_741288"/>
      <w:bookmarkEnd w:id="9364"/>
      <w:r>
        <w:rPr>
          <w:rtl/>
          <w:lang w:eastAsia="he-IL"/>
        </w:rPr>
        <w:t xml:space="preserve">דר שר הפנים </w:t>
      </w:r>
      <w:bookmarkStart w:id="9365" w:name="_ETM_Q49_745029"/>
      <w:bookmarkEnd w:id="9365"/>
      <w:r>
        <w:rPr>
          <w:rtl/>
          <w:lang w:eastAsia="he-IL"/>
        </w:rPr>
        <w:t>ועל מנת להבטיח מענה לצרכים דחופים ו</w:t>
      </w:r>
      <w:r>
        <w:rPr>
          <w:rFonts w:hint="cs"/>
          <w:rtl/>
          <w:lang w:eastAsia="he-IL"/>
        </w:rPr>
        <w:t>ח</w:t>
      </w:r>
      <w:r>
        <w:rPr>
          <w:rtl/>
          <w:lang w:eastAsia="he-IL"/>
        </w:rPr>
        <w:t xml:space="preserve">יוניים בתחומי משרד הפנים </w:t>
      </w:r>
      <w:bookmarkStart w:id="9366" w:name="_ETM_Q49_749869"/>
      <w:bookmarkEnd w:id="9366"/>
      <w:r>
        <w:rPr>
          <w:rtl/>
          <w:lang w:eastAsia="he-IL"/>
        </w:rPr>
        <w:t>ובהתאם לסעיף 31</w:t>
      </w:r>
      <w:r>
        <w:rPr>
          <w:rFonts w:hint="cs"/>
          <w:rtl/>
          <w:lang w:eastAsia="he-IL"/>
        </w:rPr>
        <w:t>(ב)</w:t>
      </w:r>
      <w:bookmarkStart w:id="9367" w:name="_ETM_Q49_748249"/>
      <w:bookmarkEnd w:id="9367"/>
      <w:r>
        <w:rPr>
          <w:rtl/>
          <w:lang w:eastAsia="he-IL"/>
        </w:rPr>
        <w:t xml:space="preserve"> לחוק</w:t>
      </w:r>
      <w:r>
        <w:rPr>
          <w:rFonts w:hint="cs"/>
          <w:rtl/>
          <w:lang w:eastAsia="he-IL"/>
        </w:rPr>
        <w:t>-</w:t>
      </w:r>
      <w:r>
        <w:rPr>
          <w:rtl/>
          <w:lang w:eastAsia="he-IL"/>
        </w:rPr>
        <w:t>יסוד</w:t>
      </w:r>
      <w:r>
        <w:rPr>
          <w:rFonts w:hint="cs"/>
          <w:rtl/>
          <w:lang w:eastAsia="he-IL"/>
        </w:rPr>
        <w:t>:</w:t>
      </w:r>
      <w:r>
        <w:rPr>
          <w:rtl/>
          <w:lang w:eastAsia="he-IL"/>
        </w:rPr>
        <w:t xml:space="preserve"> הממשלה, להעביר לראש הממשלה את </w:t>
      </w:r>
      <w:bookmarkStart w:id="9368" w:name="_ETM_Q49_754708"/>
      <w:bookmarkEnd w:id="9368"/>
      <w:r>
        <w:rPr>
          <w:rtl/>
          <w:lang w:eastAsia="he-IL"/>
        </w:rPr>
        <w:t>הסמכויות הנתונות לשר הפנים לפי סעיף 11</w:t>
      </w:r>
      <w:r>
        <w:rPr>
          <w:rFonts w:hint="cs"/>
          <w:rtl/>
          <w:lang w:eastAsia="he-IL"/>
        </w:rPr>
        <w:t>ג</w:t>
      </w:r>
      <w:r>
        <w:rPr>
          <w:rtl/>
          <w:lang w:eastAsia="he-IL"/>
        </w:rPr>
        <w:t xml:space="preserve"> לחוק הכניסה לישרא</w:t>
      </w:r>
      <w:r>
        <w:rPr>
          <w:rFonts w:hint="cs"/>
          <w:rtl/>
          <w:lang w:eastAsia="he-IL"/>
        </w:rPr>
        <w:t>ל,</w:t>
      </w:r>
      <w:r>
        <w:rPr>
          <w:rtl/>
          <w:lang w:eastAsia="he-IL"/>
        </w:rPr>
        <w:t xml:space="preserve"> </w:t>
      </w:r>
      <w:bookmarkStart w:id="9369" w:name="_ETM_Q49_759739"/>
      <w:bookmarkEnd w:id="9369"/>
      <w:r>
        <w:rPr>
          <w:rtl/>
          <w:lang w:eastAsia="he-IL"/>
        </w:rPr>
        <w:t>התשי"ב–</w:t>
      </w:r>
      <w:bookmarkStart w:id="9370" w:name="_ETM_Q49_754618"/>
      <w:bookmarkEnd w:id="9370"/>
      <w:r>
        <w:rPr>
          <w:rtl/>
          <w:lang w:eastAsia="he-IL"/>
        </w:rPr>
        <w:t>1952</w:t>
      </w:r>
      <w:r>
        <w:rPr>
          <w:rFonts w:hint="cs"/>
          <w:rtl/>
          <w:lang w:eastAsia="he-IL"/>
        </w:rPr>
        <w:t>,</w:t>
      </w:r>
      <w:r>
        <w:rPr>
          <w:rtl/>
          <w:lang w:eastAsia="he-IL"/>
        </w:rPr>
        <w:t xml:space="preserve"> לעניין ביטול רישיון </w:t>
      </w:r>
      <w:bookmarkStart w:id="9371" w:name="_ETM_Q49_763798"/>
      <w:bookmarkEnd w:id="9371"/>
      <w:r>
        <w:rPr>
          <w:rtl/>
          <w:lang w:eastAsia="he-IL"/>
        </w:rPr>
        <w:t xml:space="preserve">ישיבה של מסתנן שהורשע </w:t>
      </w:r>
      <w:bookmarkStart w:id="9372" w:name="_ETM_Q49_764911"/>
      <w:bookmarkEnd w:id="9372"/>
      <w:r>
        <w:rPr>
          <w:rtl/>
          <w:lang w:eastAsia="he-IL"/>
        </w:rPr>
        <w:t xml:space="preserve">בביצוע </w:t>
      </w:r>
      <w:r>
        <w:rPr>
          <w:rFonts w:hint="cs"/>
          <w:rtl/>
          <w:lang w:eastAsia="he-IL"/>
        </w:rPr>
        <w:t>עבירה</w:t>
      </w:r>
      <w:r>
        <w:rPr>
          <w:rtl/>
          <w:lang w:eastAsia="he-IL"/>
        </w:rPr>
        <w:t xml:space="preserve"> והרחקתו מישראל</w:t>
      </w:r>
      <w:r w:rsidR="00D711F2">
        <w:rPr>
          <w:rFonts w:hint="cs"/>
          <w:rtl/>
          <w:lang w:eastAsia="he-IL"/>
        </w:rPr>
        <w:t>,</w:t>
      </w:r>
      <w:r>
        <w:rPr>
          <w:rtl/>
          <w:lang w:eastAsia="he-IL"/>
        </w:rPr>
        <w:t xml:space="preserve"> </w:t>
      </w:r>
      <w:bookmarkStart w:id="9373" w:name="TOR_Q50"/>
      <w:bookmarkEnd w:id="9373"/>
      <w:r w:rsidR="00390326">
        <w:rPr>
          <w:rFonts w:hint="cs"/>
          <w:rtl/>
        </w:rPr>
        <w:t>ולפי סעיף 4 לחוק בית הספר החקלאי מקווה ישראל, התשל"ו</w:t>
      </w:r>
      <w:r w:rsidR="00390326">
        <w:rPr>
          <w:rFonts w:hint="eastAsia"/>
          <w:rtl/>
        </w:rPr>
        <w:t>–</w:t>
      </w:r>
      <w:r w:rsidR="00390326">
        <w:rPr>
          <w:rFonts w:hint="cs"/>
          <w:rtl/>
        </w:rPr>
        <w:t>1976.</w:t>
      </w:r>
    </w:p>
    <w:p w:rsidR="00D711F2" w:rsidRDefault="00D711F2" w:rsidP="00D711F2">
      <w:pPr>
        <w:rPr>
          <w:rtl/>
        </w:rPr>
      </w:pPr>
    </w:p>
    <w:p w:rsidR="00D711F2" w:rsidRDefault="00D711F2" w:rsidP="00D711F2">
      <w:pPr>
        <w:rPr>
          <w:rtl/>
        </w:rPr>
      </w:pPr>
    </w:p>
    <w:p w:rsidR="00390326" w:rsidRDefault="00390326" w:rsidP="005E21F1">
      <w:pPr>
        <w:pStyle w:val="a6"/>
        <w:rPr>
          <w:rtl/>
        </w:rPr>
      </w:pPr>
      <w:bookmarkStart w:id="9374" w:name="ET_subject_הודעת_הממשלה_בדבר_העברת_18"/>
      <w:r w:rsidRPr="007B0191">
        <w:rPr>
          <w:rStyle w:val="TagStyle"/>
          <w:rtl/>
        </w:rPr>
        <w:t xml:space="preserve"> </w:t>
      </w:r>
      <w:r w:rsidRPr="001C24DD">
        <w:rPr>
          <w:rStyle w:val="TagStyle"/>
          <w:rtl/>
        </w:rPr>
        <w:t xml:space="preserve">&lt;&lt; נושא &gt;&gt; </w:t>
      </w:r>
      <w:bookmarkStart w:id="9375" w:name="_Toc234323243"/>
      <w:bookmarkStart w:id="9376" w:name="_Toc234323419"/>
      <w:r w:rsidRPr="001C24DD">
        <w:rPr>
          <w:rtl/>
        </w:rPr>
        <w:t>הודעת הממשלה בדבר העברת סמכויות משר הפנים לשר האוצר</w:t>
      </w:r>
      <w:bookmarkEnd w:id="9375"/>
      <w:bookmarkEnd w:id="9376"/>
      <w:r w:rsidRPr="001C24DD">
        <w:rPr>
          <w:rStyle w:val="TagStyle"/>
          <w:rtl/>
        </w:rPr>
        <w:t xml:space="preserve"> &lt;&lt; נושא &gt;&gt;</w:t>
      </w:r>
      <w:r>
        <w:rPr>
          <w:rtl/>
        </w:rPr>
        <w:t xml:space="preserve">  </w:t>
      </w:r>
      <w:bookmarkEnd w:id="9374"/>
    </w:p>
    <w:p w:rsidR="00390326" w:rsidRDefault="00390326" w:rsidP="009A1C59">
      <w:pPr>
        <w:rPr>
          <w:rtl/>
        </w:rPr>
      </w:pPr>
    </w:p>
    <w:p w:rsidR="00390326" w:rsidRDefault="00390326" w:rsidP="005E21F1">
      <w:pPr>
        <w:pStyle w:val="a4"/>
      </w:pPr>
      <w:r w:rsidRPr="00DC50CD">
        <w:rPr>
          <w:rStyle w:val="TagStyle"/>
          <w:rtl/>
        </w:rPr>
        <w:t xml:space="preserve"> &lt;&lt; דובר &gt;&gt;</w:t>
      </w:r>
      <w:r>
        <w:rPr>
          <w:rStyle w:val="TagStyle"/>
          <w:rFonts w:hint="cs"/>
          <w:rtl/>
        </w:rPr>
        <w:t xml:space="preserve"> </w:t>
      </w:r>
      <w:bookmarkStart w:id="9377" w:name="_Toc234323244"/>
      <w:bookmarkStart w:id="9378" w:name="_Toc234323420"/>
      <w:r>
        <w:rPr>
          <w:rFonts w:hint="cs"/>
          <w:rtl/>
        </w:rPr>
        <w:t>השר במשרד האוצר זאב אלקין:</w:t>
      </w:r>
      <w:bookmarkEnd w:id="9377"/>
      <w:bookmarkEnd w:id="9378"/>
      <w:r>
        <w:rPr>
          <w:rStyle w:val="TagStyle"/>
          <w:rtl/>
        </w:rPr>
        <w:t xml:space="preserve"> </w:t>
      </w:r>
      <w:r w:rsidRPr="00DC50CD">
        <w:rPr>
          <w:rStyle w:val="TagStyle"/>
          <w:rtl/>
        </w:rPr>
        <w:t>&lt;&lt; דובר &gt;&gt;</w:t>
      </w:r>
      <w:r>
        <w:rPr>
          <w:rStyle w:val="TagStyle"/>
          <w:rtl/>
        </w:rPr>
        <w:t xml:space="preserve"> </w:t>
      </w:r>
      <w:r>
        <w:rPr>
          <w:rFonts w:hint="cs"/>
          <w:rtl/>
        </w:rPr>
        <w:t xml:space="preserve"> </w:t>
      </w:r>
    </w:p>
    <w:p w:rsidR="00390326" w:rsidRPr="00DC50CD" w:rsidRDefault="00390326" w:rsidP="009A1C59">
      <w:pPr>
        <w:rPr>
          <w:rtl/>
        </w:rPr>
      </w:pPr>
    </w:p>
    <w:p w:rsidR="00390326" w:rsidRDefault="00390326" w:rsidP="00D711F2">
      <w:pPr>
        <w:rPr>
          <w:rtl/>
        </w:rPr>
      </w:pPr>
      <w:r>
        <w:rPr>
          <w:rFonts w:hint="cs"/>
          <w:rtl/>
        </w:rPr>
        <w:t>כמו כן החליטה הממשלה, לנוכח היעדר שר פנים ועל מנת להבטיח מענה לצרכים דחופים וחיוניים בתחומי משרד הפנים ומשרד התיירות ובהתאם לסעיף 31(ב) לחוק-יסוד: הממשלה, להעביר לשר האוצר את הסמכויות הנתונות לשר הפנים לפי סעיפים 1י(ג) ו-8(ב) לחוק עובדים זרים, התשנ"א</w:t>
      </w:r>
      <w:r>
        <w:rPr>
          <w:rFonts w:hint="eastAsia"/>
          <w:rtl/>
        </w:rPr>
        <w:t>–</w:t>
      </w:r>
      <w:r>
        <w:rPr>
          <w:rFonts w:hint="cs"/>
          <w:rtl/>
        </w:rPr>
        <w:t>1991, לעניין התקנת תקנות אגרה שנתית לצורך קבלת היתר להעסקת עובד זר בענף המלונאות.</w:t>
      </w:r>
      <w:r w:rsidRPr="00531A28">
        <w:rPr>
          <w:rtl/>
        </w:rPr>
        <w:t xml:space="preserve"> </w:t>
      </w:r>
      <w:r>
        <w:rPr>
          <w:rtl/>
        </w:rPr>
        <w:t>אבקש מהכנסת לאשר את הודעות הממשלה</w:t>
      </w:r>
      <w:r>
        <w:rPr>
          <w:rFonts w:hint="cs"/>
          <w:rtl/>
        </w:rPr>
        <w:t>.</w:t>
      </w:r>
    </w:p>
    <w:p w:rsidR="00390326" w:rsidRDefault="00390326" w:rsidP="005E21F1">
      <w:pPr>
        <w:rPr>
          <w:rtl/>
        </w:rPr>
      </w:pPr>
    </w:p>
    <w:p w:rsidR="00390326" w:rsidRDefault="00390326" w:rsidP="005E21F1">
      <w:pPr>
        <w:pStyle w:val="af6"/>
        <w:keepNext/>
        <w:rPr>
          <w:rtl/>
        </w:rPr>
      </w:pPr>
      <w:r w:rsidRPr="00531A28">
        <w:rPr>
          <w:rStyle w:val="TagStyle"/>
          <w:rtl/>
        </w:rPr>
        <w:t xml:space="preserve"> &lt;&lt; יור &gt;&gt; </w:t>
      </w:r>
      <w:r>
        <w:rPr>
          <w:rtl/>
        </w:rPr>
        <w:t>היו"ר לימור סון הר מלך:</w:t>
      </w:r>
      <w:r w:rsidRPr="00531A28">
        <w:rPr>
          <w:rStyle w:val="TagStyle"/>
          <w:rtl/>
        </w:rPr>
        <w:t xml:space="preserve"> &lt;&lt; יור &gt;&gt;</w:t>
      </w:r>
      <w:r>
        <w:rPr>
          <w:rtl/>
        </w:rPr>
        <w:t xml:space="preserve"> </w:t>
      </w:r>
    </w:p>
    <w:p w:rsidR="00390326" w:rsidRDefault="00390326" w:rsidP="009A1C59">
      <w:pPr>
        <w:rPr>
          <w:rtl/>
        </w:rPr>
      </w:pPr>
    </w:p>
    <w:p w:rsidR="00390326" w:rsidRDefault="00390326" w:rsidP="00D711F2">
      <w:pPr>
        <w:rPr>
          <w:rtl/>
        </w:rPr>
      </w:pPr>
      <w:bookmarkStart w:id="9379" w:name="_ETM_Q50_214043"/>
      <w:bookmarkEnd w:id="9379"/>
      <w:r>
        <w:rPr>
          <w:rtl/>
        </w:rPr>
        <w:t xml:space="preserve">תודה רבה. בעניין הדיון האישי, האם יש מי מחברי הכנסת </w:t>
      </w:r>
      <w:bookmarkStart w:id="9380" w:name="_ETM_Q50_218796"/>
      <w:bookmarkEnd w:id="9380"/>
      <w:r>
        <w:rPr>
          <w:rtl/>
        </w:rPr>
        <w:t>שמעוניין? לא</w:t>
      </w:r>
      <w:r w:rsidR="00D711F2">
        <w:rPr>
          <w:rFonts w:hint="cs"/>
          <w:rtl/>
        </w:rPr>
        <w:t>.</w:t>
      </w:r>
      <w:r>
        <w:rPr>
          <w:rtl/>
        </w:rPr>
        <w:t xml:space="preserve"> בבקשה. </w:t>
      </w:r>
    </w:p>
    <w:p w:rsidR="00390326" w:rsidRDefault="00390326" w:rsidP="005E21F1">
      <w:pPr>
        <w:rPr>
          <w:rtl/>
        </w:rPr>
      </w:pPr>
      <w:bookmarkStart w:id="9381" w:name="_ETM_Q50_219921"/>
      <w:bookmarkStart w:id="9382" w:name="_ETM_Q50_219957"/>
      <w:bookmarkStart w:id="9383" w:name="_ETM_Q50_220185"/>
      <w:bookmarkEnd w:id="9381"/>
      <w:bookmarkEnd w:id="9382"/>
      <w:bookmarkEnd w:id="9383"/>
    </w:p>
    <w:p w:rsidR="00390326" w:rsidRDefault="00390326" w:rsidP="005E21F1">
      <w:pPr>
        <w:rPr>
          <w:rtl/>
        </w:rPr>
      </w:pPr>
      <w:bookmarkStart w:id="9384" w:name="_ETM_Q50_220218"/>
      <w:bookmarkEnd w:id="9384"/>
      <w:r>
        <w:rPr>
          <w:rtl/>
        </w:rPr>
        <w:t xml:space="preserve">חברי הכנסת, אנו עוברים </w:t>
      </w:r>
      <w:bookmarkStart w:id="9385" w:name="_ETM_Q50_224060"/>
      <w:bookmarkEnd w:id="9385"/>
      <w:r>
        <w:rPr>
          <w:rtl/>
        </w:rPr>
        <w:t xml:space="preserve">להצבעות. תחילה נצביע על </w:t>
      </w:r>
      <w:r w:rsidRPr="00531A28">
        <w:rPr>
          <w:rtl/>
        </w:rPr>
        <w:t>הודעת הממשלה בהתאם לסעיף 31(ב) לחוק-יסוד: הממשלה להעביר לראש הממשלה את הסמכויות הנתונות לשר הפנים לפי סעיף 11ג לחוק הכניסה לישראל, התשי"ב</w:t>
      </w:r>
      <w:r>
        <w:rPr>
          <w:rFonts w:hint="cs"/>
          <w:rtl/>
        </w:rPr>
        <w:t>–</w:t>
      </w:r>
      <w:r w:rsidRPr="00531A28">
        <w:rPr>
          <w:rtl/>
        </w:rPr>
        <w:t>1952</w:t>
      </w:r>
      <w:r>
        <w:rPr>
          <w:rFonts w:hint="cs"/>
          <w:rtl/>
        </w:rPr>
        <w:t>,</w:t>
      </w:r>
      <w:r w:rsidRPr="00531A28">
        <w:rPr>
          <w:rtl/>
        </w:rPr>
        <w:t xml:space="preserve"> לעניין ביטול רישיון ישיבה של מסתנן שהורשע בביצוע עבירה והרחקתו מישראל</w:t>
      </w:r>
      <w:r>
        <w:rPr>
          <w:rFonts w:hint="cs"/>
          <w:rtl/>
        </w:rPr>
        <w:t>. הצבעה.</w:t>
      </w:r>
      <w:bookmarkStart w:id="9386" w:name="_ETM_Q50_249371"/>
      <w:bookmarkEnd w:id="9386"/>
    </w:p>
    <w:p w:rsidR="00390326" w:rsidRDefault="00390326" w:rsidP="005E21F1">
      <w:pPr>
        <w:rPr>
          <w:rtl/>
        </w:rPr>
      </w:pPr>
      <w:bookmarkStart w:id="9387" w:name="_ETM_Q50_249420"/>
      <w:bookmarkEnd w:id="9387"/>
    </w:p>
    <w:p w:rsidR="00390326" w:rsidRPr="001C24DD" w:rsidRDefault="00390326" w:rsidP="005E21F1">
      <w:pPr>
        <w:pStyle w:val="af1"/>
        <w:keepNext/>
        <w:rPr>
          <w:rtl/>
        </w:rPr>
      </w:pPr>
      <w:r w:rsidRPr="001C24DD">
        <w:rPr>
          <w:rtl/>
        </w:rPr>
        <w:t>הצבעה מס'</w:t>
      </w:r>
      <w:r w:rsidRPr="001C24DD">
        <w:rPr>
          <w:rFonts w:hint="cs"/>
          <w:rtl/>
        </w:rPr>
        <w:t xml:space="preserve"> 5</w:t>
      </w:r>
    </w:p>
    <w:p w:rsidR="00390326" w:rsidRPr="001C24DD" w:rsidRDefault="00390326" w:rsidP="005E21F1">
      <w:pPr>
        <w:pStyle w:val="--"/>
        <w:keepNext/>
        <w:rPr>
          <w:rtl/>
        </w:rPr>
      </w:pPr>
    </w:p>
    <w:p w:rsidR="00390326" w:rsidRPr="001C24DD" w:rsidRDefault="00390326" w:rsidP="005E21F1">
      <w:pPr>
        <w:pStyle w:val="--"/>
        <w:keepNext/>
        <w:rPr>
          <w:rtl/>
        </w:rPr>
      </w:pPr>
      <w:r w:rsidRPr="001C24DD">
        <w:rPr>
          <w:rtl/>
        </w:rPr>
        <w:t xml:space="preserve">בעד </w:t>
      </w:r>
      <w:r w:rsidRPr="001C24DD">
        <w:rPr>
          <w:rFonts w:hint="cs"/>
          <w:rtl/>
        </w:rPr>
        <w:t xml:space="preserve">הודעת הממשלה </w:t>
      </w:r>
      <w:r w:rsidRPr="001C24DD">
        <w:rPr>
          <w:rtl/>
        </w:rPr>
        <w:t xml:space="preserve">– </w:t>
      </w:r>
      <w:r w:rsidRPr="001C24DD">
        <w:rPr>
          <w:rFonts w:hint="cs"/>
          <w:rtl/>
        </w:rPr>
        <w:t>53</w:t>
      </w:r>
    </w:p>
    <w:p w:rsidR="00390326" w:rsidRPr="001C24DD" w:rsidRDefault="00390326" w:rsidP="005E21F1">
      <w:pPr>
        <w:pStyle w:val="--"/>
        <w:keepNext/>
        <w:rPr>
          <w:rtl/>
        </w:rPr>
      </w:pPr>
      <w:r w:rsidRPr="001C24DD">
        <w:rPr>
          <w:rtl/>
        </w:rPr>
        <w:t xml:space="preserve">נגד – </w:t>
      </w:r>
      <w:r w:rsidRPr="001C24DD">
        <w:rPr>
          <w:rFonts w:hint="cs"/>
          <w:rtl/>
        </w:rPr>
        <w:t>אין</w:t>
      </w:r>
    </w:p>
    <w:p w:rsidR="00390326" w:rsidRPr="001C24DD" w:rsidRDefault="00390326" w:rsidP="005E21F1">
      <w:pPr>
        <w:pStyle w:val="--"/>
        <w:keepNext/>
        <w:rPr>
          <w:rtl/>
        </w:rPr>
      </w:pPr>
      <w:r w:rsidRPr="001C24DD">
        <w:rPr>
          <w:rtl/>
        </w:rPr>
        <w:t xml:space="preserve">נמנעים – </w:t>
      </w:r>
      <w:r w:rsidRPr="001C24DD">
        <w:rPr>
          <w:rFonts w:hint="cs"/>
          <w:rtl/>
        </w:rPr>
        <w:t>1</w:t>
      </w:r>
    </w:p>
    <w:p w:rsidR="00390326" w:rsidRPr="006E5B6F" w:rsidRDefault="00390326" w:rsidP="005E21F1">
      <w:pPr>
        <w:pStyle w:val="af2"/>
        <w:rPr>
          <w:rtl/>
        </w:rPr>
      </w:pPr>
      <w:r w:rsidRPr="001C24DD">
        <w:rPr>
          <w:rtl/>
        </w:rPr>
        <w:t xml:space="preserve">הודעת הממשלה </w:t>
      </w:r>
      <w:r w:rsidRPr="001C24DD">
        <w:rPr>
          <w:rFonts w:hint="cs"/>
          <w:rtl/>
        </w:rPr>
        <w:t>על העברת סמכויות משר הפנים לראש הממשלה נתקבלה.</w:t>
      </w:r>
    </w:p>
    <w:p w:rsidR="00390326" w:rsidRDefault="00390326" w:rsidP="005E21F1">
      <w:pPr>
        <w:rPr>
          <w:rtl/>
        </w:rPr>
      </w:pPr>
    </w:p>
    <w:p w:rsidR="00390326" w:rsidRDefault="00390326" w:rsidP="005E21F1">
      <w:pPr>
        <w:pStyle w:val="af6"/>
        <w:keepNext/>
        <w:rPr>
          <w:rtl/>
        </w:rPr>
      </w:pPr>
      <w:r w:rsidRPr="006E5B6F">
        <w:rPr>
          <w:rStyle w:val="TagStyle"/>
          <w:rtl/>
        </w:rPr>
        <w:t xml:space="preserve"> &lt;&lt; יור &gt;&gt; </w:t>
      </w:r>
      <w:r>
        <w:rPr>
          <w:rtl/>
        </w:rPr>
        <w:t>היו"ר לימור סון הר מלך:</w:t>
      </w:r>
      <w:r w:rsidRPr="006E5B6F">
        <w:rPr>
          <w:rStyle w:val="TagStyle"/>
          <w:rtl/>
        </w:rPr>
        <w:t xml:space="preserve"> &lt;&lt; יור &gt;&gt;</w:t>
      </w:r>
      <w:r>
        <w:rPr>
          <w:rtl/>
        </w:rPr>
        <w:t xml:space="preserve"> </w:t>
      </w:r>
    </w:p>
    <w:p w:rsidR="00390326" w:rsidRDefault="00390326" w:rsidP="009A1C59">
      <w:pPr>
        <w:rPr>
          <w:rtl/>
        </w:rPr>
      </w:pPr>
    </w:p>
    <w:p w:rsidR="00390326" w:rsidRDefault="00390326" w:rsidP="005E21F1">
      <w:pPr>
        <w:rPr>
          <w:rtl/>
        </w:rPr>
      </w:pPr>
      <w:bookmarkStart w:id="9388" w:name="_ETM_Q50_255934"/>
      <w:bookmarkEnd w:id="9388"/>
      <w:r>
        <w:rPr>
          <w:rFonts w:hint="cs"/>
          <w:rtl/>
        </w:rPr>
        <w:t xml:space="preserve">בעד </w:t>
      </w:r>
      <w:r>
        <w:rPr>
          <w:rtl/>
        </w:rPr>
        <w:t>–</w:t>
      </w:r>
      <w:r>
        <w:rPr>
          <w:rFonts w:hint="cs"/>
          <w:rtl/>
        </w:rPr>
        <w:t xml:space="preserve"> 53, </w:t>
      </w:r>
      <w:bookmarkStart w:id="9389" w:name="_ETM_Q50_262301"/>
      <w:bookmarkEnd w:id="9389"/>
      <w:r>
        <w:rPr>
          <w:rFonts w:hint="cs"/>
          <w:rtl/>
        </w:rPr>
        <w:t xml:space="preserve">אין מתנגדים, נמנע אחד, נוכחים </w:t>
      </w:r>
      <w:r w:rsidR="00D711F2">
        <w:rPr>
          <w:rFonts w:hint="eastAsia"/>
          <w:rtl/>
        </w:rPr>
        <w:t xml:space="preserve">– </w:t>
      </w:r>
      <w:r>
        <w:rPr>
          <w:rFonts w:hint="cs"/>
          <w:rtl/>
        </w:rPr>
        <w:t xml:space="preserve">ארבעה. </w:t>
      </w:r>
      <w:r>
        <w:rPr>
          <w:rtl/>
        </w:rPr>
        <w:t xml:space="preserve">אני קובעת </w:t>
      </w:r>
      <w:bookmarkStart w:id="9390" w:name="_ETM_Q50_267892"/>
      <w:bookmarkEnd w:id="9390"/>
      <w:r>
        <w:rPr>
          <w:rtl/>
        </w:rPr>
        <w:t xml:space="preserve">כי הודעת הממשלה אושרה. </w:t>
      </w:r>
    </w:p>
    <w:p w:rsidR="00390326" w:rsidRDefault="00390326" w:rsidP="005E21F1">
      <w:pPr>
        <w:rPr>
          <w:rtl/>
        </w:rPr>
      </w:pPr>
      <w:bookmarkStart w:id="9391" w:name="_ETM_Q50_270961"/>
      <w:bookmarkStart w:id="9392" w:name="_ETM_Q50_270989"/>
      <w:bookmarkEnd w:id="9391"/>
      <w:bookmarkEnd w:id="9392"/>
    </w:p>
    <w:p w:rsidR="00390326" w:rsidRDefault="00390326" w:rsidP="005E21F1">
      <w:pPr>
        <w:rPr>
          <w:rtl/>
        </w:rPr>
      </w:pPr>
      <w:bookmarkStart w:id="9393" w:name="_ETM_Q50_271152"/>
      <w:bookmarkStart w:id="9394" w:name="_ETM_Q50_271182"/>
      <w:bookmarkEnd w:id="9393"/>
      <w:bookmarkEnd w:id="9394"/>
      <w:r>
        <w:rPr>
          <w:rtl/>
        </w:rPr>
        <w:t xml:space="preserve">נעבור להצבעה על </w:t>
      </w:r>
      <w:r w:rsidRPr="006E5B6F">
        <w:rPr>
          <w:rtl/>
        </w:rPr>
        <w:t xml:space="preserve">הודעת הממשלה בהתאם לסעיף 31(ב) לחוק-יסוד: הממשלה להעביר לשר האוצר את הסמכויות הנתונות לשר הפנים לפי סעיפים 1י(ג) </w:t>
      </w:r>
      <w:r>
        <w:rPr>
          <w:rFonts w:hint="cs"/>
          <w:rtl/>
        </w:rPr>
        <w:t>ו-8</w:t>
      </w:r>
      <w:r w:rsidRPr="006E5B6F">
        <w:rPr>
          <w:rtl/>
        </w:rPr>
        <w:t>(ב) לחוק עובדים זרים, התשנ"א</w:t>
      </w:r>
      <w:r>
        <w:rPr>
          <w:rFonts w:hint="cs"/>
          <w:rtl/>
        </w:rPr>
        <w:t>–</w:t>
      </w:r>
      <w:r w:rsidRPr="006E5B6F">
        <w:rPr>
          <w:rtl/>
        </w:rPr>
        <w:t>1991</w:t>
      </w:r>
      <w:r>
        <w:rPr>
          <w:rFonts w:hint="cs"/>
          <w:rtl/>
        </w:rPr>
        <w:t>,</w:t>
      </w:r>
      <w:r w:rsidRPr="006E5B6F">
        <w:rPr>
          <w:rtl/>
        </w:rPr>
        <w:t xml:space="preserve"> לעניין התקנת תקנות אגרה שנתית לצורך קבל</w:t>
      </w:r>
      <w:r>
        <w:rPr>
          <w:rFonts w:hint="cs"/>
          <w:rtl/>
        </w:rPr>
        <w:t>ת</w:t>
      </w:r>
      <w:r w:rsidRPr="006E5B6F">
        <w:rPr>
          <w:rtl/>
        </w:rPr>
        <w:t xml:space="preserve"> היתר להעסקת עובד זר בענף המלונאות</w:t>
      </w:r>
      <w:r>
        <w:rPr>
          <w:rFonts w:hint="cs"/>
          <w:rtl/>
        </w:rPr>
        <w:t>. הצבעה.</w:t>
      </w:r>
    </w:p>
    <w:p w:rsidR="00390326" w:rsidRDefault="00390326" w:rsidP="005E21F1">
      <w:pPr>
        <w:rPr>
          <w:rtl/>
        </w:rPr>
      </w:pPr>
      <w:bookmarkStart w:id="9395" w:name="_ETM_Q50_298225"/>
      <w:bookmarkStart w:id="9396" w:name="_ETM_Q50_298265"/>
      <w:bookmarkEnd w:id="9395"/>
      <w:bookmarkEnd w:id="9396"/>
    </w:p>
    <w:p w:rsidR="00390326" w:rsidRPr="001C24DD" w:rsidRDefault="00390326" w:rsidP="005E21F1">
      <w:pPr>
        <w:pStyle w:val="af1"/>
        <w:keepNext/>
        <w:rPr>
          <w:rtl/>
        </w:rPr>
      </w:pPr>
      <w:bookmarkStart w:id="9397" w:name="_ETM_Q50_265068"/>
      <w:bookmarkStart w:id="9398" w:name="_ETM_Q50_265115"/>
      <w:bookmarkEnd w:id="9397"/>
      <w:bookmarkEnd w:id="9398"/>
      <w:r w:rsidRPr="001C24DD">
        <w:rPr>
          <w:rtl/>
        </w:rPr>
        <w:t>הצבעה מס'</w:t>
      </w:r>
      <w:r w:rsidRPr="001C24DD">
        <w:rPr>
          <w:rFonts w:hint="cs"/>
          <w:rtl/>
        </w:rPr>
        <w:t xml:space="preserve"> 6</w:t>
      </w:r>
    </w:p>
    <w:p w:rsidR="00390326" w:rsidRPr="001C24DD" w:rsidRDefault="00390326" w:rsidP="005E21F1">
      <w:pPr>
        <w:pStyle w:val="--"/>
        <w:keepNext/>
        <w:rPr>
          <w:rtl/>
        </w:rPr>
      </w:pPr>
    </w:p>
    <w:p w:rsidR="00390326" w:rsidRPr="001C24DD" w:rsidRDefault="00390326" w:rsidP="005E21F1">
      <w:pPr>
        <w:pStyle w:val="--"/>
        <w:keepNext/>
        <w:rPr>
          <w:rtl/>
        </w:rPr>
      </w:pPr>
      <w:r w:rsidRPr="001C24DD">
        <w:rPr>
          <w:rtl/>
        </w:rPr>
        <w:t xml:space="preserve">בעד </w:t>
      </w:r>
      <w:r w:rsidRPr="001C24DD">
        <w:rPr>
          <w:rFonts w:hint="cs"/>
          <w:rtl/>
        </w:rPr>
        <w:t xml:space="preserve">הודעת הממשלה </w:t>
      </w:r>
      <w:r w:rsidRPr="001C24DD">
        <w:rPr>
          <w:rtl/>
        </w:rPr>
        <w:t xml:space="preserve">– </w:t>
      </w:r>
      <w:r w:rsidRPr="001C24DD">
        <w:rPr>
          <w:rFonts w:hint="cs"/>
          <w:rtl/>
        </w:rPr>
        <w:t>52</w:t>
      </w:r>
    </w:p>
    <w:p w:rsidR="00390326" w:rsidRPr="001C24DD" w:rsidRDefault="00390326" w:rsidP="005E21F1">
      <w:pPr>
        <w:pStyle w:val="--"/>
        <w:keepNext/>
        <w:rPr>
          <w:rtl/>
        </w:rPr>
      </w:pPr>
      <w:r w:rsidRPr="001C24DD">
        <w:rPr>
          <w:rtl/>
        </w:rPr>
        <w:t xml:space="preserve">נגד – </w:t>
      </w:r>
      <w:r w:rsidRPr="001C24DD">
        <w:rPr>
          <w:rFonts w:hint="cs"/>
          <w:rtl/>
        </w:rPr>
        <w:t>1</w:t>
      </w:r>
    </w:p>
    <w:p w:rsidR="00390326" w:rsidRPr="001C24DD" w:rsidRDefault="00390326" w:rsidP="005E21F1">
      <w:pPr>
        <w:pStyle w:val="--"/>
        <w:keepNext/>
        <w:rPr>
          <w:rtl/>
        </w:rPr>
      </w:pPr>
      <w:r w:rsidRPr="001C24DD">
        <w:rPr>
          <w:rtl/>
        </w:rPr>
        <w:t xml:space="preserve">נמנעים – </w:t>
      </w:r>
      <w:r w:rsidRPr="001C24DD">
        <w:rPr>
          <w:rFonts w:hint="cs"/>
          <w:rtl/>
        </w:rPr>
        <w:t>1</w:t>
      </w:r>
    </w:p>
    <w:p w:rsidR="00390326" w:rsidRPr="006E5B6F" w:rsidRDefault="00390326" w:rsidP="005E21F1">
      <w:pPr>
        <w:pStyle w:val="af2"/>
        <w:rPr>
          <w:rtl/>
        </w:rPr>
      </w:pPr>
      <w:r w:rsidRPr="001C24DD">
        <w:rPr>
          <w:rtl/>
        </w:rPr>
        <w:t xml:space="preserve">הודעת הממשלה </w:t>
      </w:r>
      <w:r w:rsidRPr="001C24DD">
        <w:rPr>
          <w:rFonts w:hint="cs"/>
          <w:rtl/>
        </w:rPr>
        <w:t>על העברת סמכויות משר הפנים לשר האוצר נתקבלה.</w:t>
      </w:r>
    </w:p>
    <w:p w:rsidR="00390326" w:rsidRDefault="00390326" w:rsidP="005E21F1">
      <w:pPr>
        <w:pStyle w:val="af1"/>
        <w:keepNext/>
        <w:rPr>
          <w:b w:val="0"/>
          <w:bCs w:val="0"/>
          <w:rtl/>
        </w:rPr>
      </w:pPr>
    </w:p>
    <w:p w:rsidR="00390326" w:rsidRDefault="00390326" w:rsidP="005E21F1">
      <w:pPr>
        <w:pStyle w:val="af6"/>
        <w:keepNext/>
        <w:rPr>
          <w:rtl/>
        </w:rPr>
      </w:pPr>
      <w:r w:rsidRPr="006E5B6F">
        <w:rPr>
          <w:rStyle w:val="TagStyle"/>
          <w:rtl/>
        </w:rPr>
        <w:t xml:space="preserve"> &lt;&lt; יור &gt;&gt; </w:t>
      </w:r>
      <w:r>
        <w:rPr>
          <w:rtl/>
        </w:rPr>
        <w:t>היו"ר לימור סון הר מלך:</w:t>
      </w:r>
      <w:r w:rsidRPr="006E5B6F">
        <w:rPr>
          <w:rStyle w:val="TagStyle"/>
          <w:rtl/>
        </w:rPr>
        <w:t xml:space="preserve"> &lt;&lt; יור &gt;&gt;</w:t>
      </w:r>
      <w:r>
        <w:rPr>
          <w:rtl/>
        </w:rPr>
        <w:t xml:space="preserve"> </w:t>
      </w:r>
    </w:p>
    <w:p w:rsidR="00390326" w:rsidRDefault="00390326" w:rsidP="009A1C59">
      <w:pPr>
        <w:rPr>
          <w:rtl/>
        </w:rPr>
      </w:pPr>
    </w:p>
    <w:p w:rsidR="00390326" w:rsidRDefault="00390326" w:rsidP="005E21F1">
      <w:pPr>
        <w:rPr>
          <w:rtl/>
        </w:rPr>
      </w:pPr>
      <w:r>
        <w:rPr>
          <w:rFonts w:hint="cs"/>
          <w:rtl/>
        </w:rPr>
        <w:t xml:space="preserve">בעד </w:t>
      </w:r>
      <w:r>
        <w:rPr>
          <w:rtl/>
        </w:rPr>
        <w:t>–</w:t>
      </w:r>
      <w:r>
        <w:rPr>
          <w:rFonts w:hint="cs"/>
          <w:rtl/>
        </w:rPr>
        <w:t xml:space="preserve"> 52, מתנגד אחד, נמנע אחד, נוכחים </w:t>
      </w:r>
      <w:r w:rsidR="00D711F2">
        <w:rPr>
          <w:rFonts w:hint="eastAsia"/>
          <w:rtl/>
        </w:rPr>
        <w:t xml:space="preserve">– </w:t>
      </w:r>
      <w:r>
        <w:rPr>
          <w:rFonts w:hint="cs"/>
          <w:rtl/>
        </w:rPr>
        <w:t xml:space="preserve">שלושה. אני קובעת כי הודעת </w:t>
      </w:r>
      <w:bookmarkStart w:id="9399" w:name="_ETM_Q50_320513"/>
      <w:bookmarkEnd w:id="9399"/>
      <w:r>
        <w:rPr>
          <w:rFonts w:hint="cs"/>
          <w:rtl/>
        </w:rPr>
        <w:t xml:space="preserve">הממשלה אושרה. </w:t>
      </w:r>
    </w:p>
    <w:p w:rsidR="00390326" w:rsidRDefault="00390326" w:rsidP="005E21F1">
      <w:pPr>
        <w:rPr>
          <w:rtl/>
        </w:rPr>
      </w:pPr>
    </w:p>
    <w:p w:rsidR="00390326" w:rsidRPr="006E5B6F" w:rsidRDefault="00390326" w:rsidP="005E21F1">
      <w:pPr>
        <w:rPr>
          <w:rtl/>
        </w:rPr>
      </w:pPr>
      <w:r>
        <w:rPr>
          <w:rFonts w:hint="cs"/>
          <w:rtl/>
        </w:rPr>
        <w:t xml:space="preserve">נעבור להצבעה על </w:t>
      </w:r>
      <w:r w:rsidRPr="006E5B6F">
        <w:rPr>
          <w:rtl/>
        </w:rPr>
        <w:t xml:space="preserve">הודעת הממשלה בהתאם לסעיף 31(ב) לחוק-יסוד: הממשלה להעביר </w:t>
      </w:r>
      <w:r>
        <w:rPr>
          <w:rFonts w:hint="cs"/>
          <w:rtl/>
        </w:rPr>
        <w:t>לראש הממשלה</w:t>
      </w:r>
      <w:r w:rsidRPr="006E5B6F">
        <w:rPr>
          <w:rtl/>
        </w:rPr>
        <w:t xml:space="preserve"> את הסמכויות הנתונות לשר הפנים לפי סעיף 4 לחוק בית הספר החקלאי מקו</w:t>
      </w:r>
      <w:r>
        <w:rPr>
          <w:rFonts w:hint="cs"/>
          <w:rtl/>
        </w:rPr>
        <w:t>ו</w:t>
      </w:r>
      <w:r w:rsidRPr="006E5B6F">
        <w:rPr>
          <w:rtl/>
        </w:rPr>
        <w:t>ה ישראל, התשל"ו</w:t>
      </w:r>
      <w:r>
        <w:rPr>
          <w:rFonts w:hint="cs"/>
          <w:rtl/>
        </w:rPr>
        <w:t>–</w:t>
      </w:r>
      <w:r w:rsidRPr="006E5B6F">
        <w:rPr>
          <w:rtl/>
        </w:rPr>
        <w:t>1976</w:t>
      </w:r>
      <w:r>
        <w:rPr>
          <w:rFonts w:hint="cs"/>
          <w:rtl/>
        </w:rPr>
        <w:t>. הצבעה.</w:t>
      </w:r>
    </w:p>
    <w:p w:rsidR="00390326" w:rsidRDefault="00390326" w:rsidP="005E21F1">
      <w:pPr>
        <w:keepNext/>
        <w:rPr>
          <w:rtl/>
        </w:rPr>
      </w:pPr>
    </w:p>
    <w:p w:rsidR="00390326" w:rsidRDefault="00390326" w:rsidP="005E21F1">
      <w:pPr>
        <w:pStyle w:val="af1"/>
        <w:keepNext/>
        <w:rPr>
          <w:rtl/>
        </w:rPr>
      </w:pPr>
      <w:r>
        <w:rPr>
          <w:rtl/>
        </w:rPr>
        <w:t>הצבעה מס'</w:t>
      </w:r>
      <w:r>
        <w:rPr>
          <w:rFonts w:hint="cs"/>
          <w:rtl/>
        </w:rPr>
        <w:t xml:space="preserve"> 7</w:t>
      </w:r>
    </w:p>
    <w:p w:rsidR="00390326" w:rsidRDefault="00390326" w:rsidP="005E21F1">
      <w:pPr>
        <w:pStyle w:val="--"/>
        <w:keepNext/>
        <w:rPr>
          <w:rtl/>
        </w:rPr>
      </w:pPr>
    </w:p>
    <w:p w:rsidR="00390326" w:rsidRDefault="00390326" w:rsidP="005E21F1">
      <w:pPr>
        <w:pStyle w:val="--"/>
        <w:keepNext/>
        <w:rPr>
          <w:rtl/>
        </w:rPr>
      </w:pPr>
      <w:r>
        <w:rPr>
          <w:rtl/>
        </w:rPr>
        <w:t xml:space="preserve">בעד </w:t>
      </w:r>
      <w:r>
        <w:rPr>
          <w:rFonts w:hint="cs"/>
          <w:rtl/>
        </w:rPr>
        <w:t xml:space="preserve">הודעת הממשלה </w:t>
      </w:r>
      <w:r>
        <w:rPr>
          <w:rtl/>
        </w:rPr>
        <w:t xml:space="preserve">– </w:t>
      </w:r>
      <w:r>
        <w:rPr>
          <w:rFonts w:hint="cs"/>
          <w:rtl/>
        </w:rPr>
        <w:t>54</w:t>
      </w:r>
    </w:p>
    <w:p w:rsidR="00390326" w:rsidRDefault="00390326" w:rsidP="005E21F1">
      <w:pPr>
        <w:pStyle w:val="--"/>
        <w:keepNext/>
        <w:rPr>
          <w:rtl/>
        </w:rPr>
      </w:pPr>
      <w:r>
        <w:rPr>
          <w:rtl/>
        </w:rPr>
        <w:t xml:space="preserve">נגד – </w:t>
      </w:r>
      <w:r>
        <w:rPr>
          <w:rFonts w:hint="cs"/>
          <w:rtl/>
        </w:rPr>
        <w:t>אין</w:t>
      </w:r>
    </w:p>
    <w:p w:rsidR="00390326" w:rsidRDefault="00390326" w:rsidP="005E21F1">
      <w:pPr>
        <w:pStyle w:val="--"/>
        <w:keepNext/>
        <w:rPr>
          <w:rtl/>
        </w:rPr>
      </w:pPr>
      <w:r>
        <w:rPr>
          <w:rtl/>
        </w:rPr>
        <w:t xml:space="preserve">נמנעים – </w:t>
      </w:r>
      <w:r>
        <w:rPr>
          <w:rFonts w:hint="cs"/>
          <w:rtl/>
        </w:rPr>
        <w:t>1</w:t>
      </w:r>
    </w:p>
    <w:p w:rsidR="00390326" w:rsidRPr="006E5B6F" w:rsidRDefault="00390326" w:rsidP="005E21F1">
      <w:pPr>
        <w:pStyle w:val="af2"/>
        <w:rPr>
          <w:rtl/>
        </w:rPr>
      </w:pPr>
      <w:r w:rsidRPr="006E5B6F">
        <w:rPr>
          <w:rtl/>
        </w:rPr>
        <w:t xml:space="preserve">הודעת הממשלה </w:t>
      </w:r>
      <w:r>
        <w:rPr>
          <w:rFonts w:hint="cs"/>
          <w:rtl/>
        </w:rPr>
        <w:t xml:space="preserve">על העברת סמכויות משר הפנים </w:t>
      </w:r>
      <w:r w:rsidRPr="00F33286">
        <w:rPr>
          <w:rFonts w:hint="cs"/>
          <w:rtl/>
        </w:rPr>
        <w:t>לראש הממשלה</w:t>
      </w:r>
      <w:r>
        <w:rPr>
          <w:rFonts w:hint="cs"/>
          <w:rtl/>
        </w:rPr>
        <w:t xml:space="preserve"> נתקבלה.</w:t>
      </w:r>
    </w:p>
    <w:p w:rsidR="00390326" w:rsidRDefault="00390326" w:rsidP="005E21F1">
      <w:pPr>
        <w:rPr>
          <w:rtl/>
        </w:rPr>
      </w:pPr>
    </w:p>
    <w:p w:rsidR="00390326" w:rsidRDefault="00390326" w:rsidP="005E21F1">
      <w:pPr>
        <w:pStyle w:val="af6"/>
        <w:keepNext/>
        <w:rPr>
          <w:rtl/>
        </w:rPr>
      </w:pPr>
      <w:r w:rsidRPr="006E5B6F">
        <w:rPr>
          <w:rStyle w:val="TagStyle"/>
          <w:rtl/>
        </w:rPr>
        <w:t xml:space="preserve"> &lt;&lt; יור &gt;&gt; </w:t>
      </w:r>
      <w:r>
        <w:rPr>
          <w:rtl/>
        </w:rPr>
        <w:t>היו"ר לימור סון הר מלך:</w:t>
      </w:r>
      <w:r w:rsidRPr="006E5B6F">
        <w:rPr>
          <w:rStyle w:val="TagStyle"/>
          <w:rtl/>
        </w:rPr>
        <w:t xml:space="preserve"> &lt;&lt; יור &gt;&gt;</w:t>
      </w:r>
      <w:r>
        <w:rPr>
          <w:rtl/>
        </w:rPr>
        <w:t xml:space="preserve"> </w:t>
      </w:r>
    </w:p>
    <w:p w:rsidR="00390326" w:rsidRDefault="00390326" w:rsidP="009A1C59">
      <w:pPr>
        <w:rPr>
          <w:rtl/>
        </w:rPr>
      </w:pPr>
    </w:p>
    <w:p w:rsidR="00390326" w:rsidRDefault="00390326" w:rsidP="005E21F1">
      <w:pPr>
        <w:rPr>
          <w:rtl/>
        </w:rPr>
      </w:pPr>
      <w:bookmarkStart w:id="9400" w:name="_ETM_Q50_349221"/>
      <w:bookmarkStart w:id="9401" w:name="_ETM_Q50_316529"/>
      <w:bookmarkEnd w:id="9400"/>
      <w:bookmarkEnd w:id="9401"/>
      <w:r>
        <w:rPr>
          <w:rtl/>
        </w:rPr>
        <w:t>בעד</w:t>
      </w:r>
      <w:r>
        <w:rPr>
          <w:rFonts w:hint="cs"/>
          <w:rtl/>
        </w:rPr>
        <w:t xml:space="preserve"> </w:t>
      </w:r>
      <w:r>
        <w:rPr>
          <w:rtl/>
        </w:rPr>
        <w:t xml:space="preserve">– 54, אין מתנגדים, נמנע </w:t>
      </w:r>
      <w:bookmarkStart w:id="9402" w:name="_ETM_Q50_357876"/>
      <w:bookmarkEnd w:id="9402"/>
      <w:r>
        <w:rPr>
          <w:rtl/>
        </w:rPr>
        <w:t xml:space="preserve">אחד, </w:t>
      </w:r>
      <w:r>
        <w:rPr>
          <w:rFonts w:hint="cs"/>
          <w:rtl/>
        </w:rPr>
        <w:t>ארבעה</w:t>
      </w:r>
      <w:r>
        <w:rPr>
          <w:rtl/>
        </w:rPr>
        <w:t xml:space="preserve"> נוכחים</w:t>
      </w:r>
      <w:r>
        <w:rPr>
          <w:rFonts w:hint="cs"/>
          <w:rtl/>
        </w:rPr>
        <w:t>.</w:t>
      </w:r>
      <w:r>
        <w:rPr>
          <w:rtl/>
        </w:rPr>
        <w:t xml:space="preserve"> אני קובעת כי הודעת הממשלה אושרה</w:t>
      </w:r>
      <w:r>
        <w:rPr>
          <w:rFonts w:hint="cs"/>
          <w:rtl/>
        </w:rPr>
        <w:t>.</w:t>
      </w:r>
    </w:p>
    <w:p w:rsidR="00D711F2" w:rsidRDefault="00D711F2" w:rsidP="005E21F1">
      <w:pPr>
        <w:rPr>
          <w:rtl/>
        </w:rPr>
      </w:pPr>
    </w:p>
    <w:p w:rsidR="00D711F2" w:rsidRDefault="00D711F2" w:rsidP="005E21F1">
      <w:pPr>
        <w:rPr>
          <w:rtl/>
        </w:rPr>
      </w:pPr>
    </w:p>
    <w:p w:rsidR="00390326" w:rsidRDefault="00390326" w:rsidP="005E21F1">
      <w:pPr>
        <w:pStyle w:val="a6"/>
        <w:rPr>
          <w:rtl/>
        </w:rPr>
      </w:pPr>
      <w:bookmarkStart w:id="9403" w:name="_ETM_Q50_362424"/>
      <w:bookmarkStart w:id="9404" w:name="_ETM_Q50_362466"/>
      <w:bookmarkStart w:id="9405" w:name="_ETM_Q50_363453"/>
      <w:bookmarkStart w:id="9406" w:name="ET_subject_חילופים_בוועדות_הכנסת_21"/>
      <w:bookmarkEnd w:id="9403"/>
      <w:bookmarkEnd w:id="9404"/>
      <w:bookmarkEnd w:id="9405"/>
      <w:r w:rsidRPr="00A10783">
        <w:rPr>
          <w:rStyle w:val="TagStyle"/>
          <w:rtl/>
        </w:rPr>
        <w:t xml:space="preserve"> </w:t>
      </w:r>
      <w:r w:rsidRPr="001C24DD">
        <w:rPr>
          <w:rStyle w:val="TagStyle"/>
          <w:rtl/>
        </w:rPr>
        <w:t xml:space="preserve">&lt;&lt; נושא &gt;&gt; </w:t>
      </w:r>
      <w:bookmarkStart w:id="9407" w:name="_Toc234323245"/>
      <w:bookmarkStart w:id="9408" w:name="_Toc234323421"/>
      <w:r w:rsidRPr="001C24DD">
        <w:rPr>
          <w:rtl/>
        </w:rPr>
        <w:t>חילופים בוועדות הכנסת</w:t>
      </w:r>
      <w:bookmarkEnd w:id="9407"/>
      <w:bookmarkEnd w:id="9408"/>
      <w:r w:rsidRPr="001C24DD">
        <w:rPr>
          <w:rStyle w:val="TagStyle"/>
          <w:rtl/>
        </w:rPr>
        <w:t xml:space="preserve"> &lt;&lt; נושא &gt;&gt;</w:t>
      </w:r>
      <w:r>
        <w:rPr>
          <w:rtl/>
        </w:rPr>
        <w:t xml:space="preserve">  </w:t>
      </w:r>
      <w:bookmarkEnd w:id="9406"/>
    </w:p>
    <w:p w:rsidR="00390326" w:rsidRDefault="00390326">
      <w:pPr>
        <w:bidi w:val="0"/>
        <w:spacing w:line="240" w:lineRule="auto"/>
        <w:ind w:firstLine="0"/>
        <w:jc w:val="left"/>
        <w:rPr>
          <w:rtl/>
        </w:rPr>
      </w:pPr>
      <w:bookmarkStart w:id="9409" w:name="_ETM_Q50_363499"/>
      <w:bookmarkEnd w:id="9409"/>
    </w:p>
    <w:p w:rsidR="00390326" w:rsidRDefault="00390326" w:rsidP="005E21F1">
      <w:pPr>
        <w:pStyle w:val="af6"/>
        <w:keepNext/>
        <w:rPr>
          <w:rtl/>
        </w:rPr>
      </w:pPr>
      <w:r w:rsidRPr="00540F25">
        <w:rPr>
          <w:rStyle w:val="TagStyle"/>
          <w:rtl/>
        </w:rPr>
        <w:t xml:space="preserve"> &lt;&lt; יור &gt;&gt; </w:t>
      </w:r>
      <w:r>
        <w:rPr>
          <w:rtl/>
        </w:rPr>
        <w:t>היו"ר לימור סון הר מלך:</w:t>
      </w:r>
      <w:r w:rsidRPr="00540F25">
        <w:rPr>
          <w:rStyle w:val="TagStyle"/>
          <w:rtl/>
        </w:rPr>
        <w:t xml:space="preserve"> &lt;&lt; יור &gt;&gt;</w:t>
      </w:r>
      <w:r>
        <w:rPr>
          <w:rtl/>
        </w:rPr>
        <w:t xml:space="preserve"> </w:t>
      </w:r>
    </w:p>
    <w:p w:rsidR="00390326" w:rsidRDefault="00390326" w:rsidP="009A1C59">
      <w:pPr>
        <w:rPr>
          <w:rtl/>
        </w:rPr>
      </w:pPr>
    </w:p>
    <w:p w:rsidR="00390326" w:rsidRDefault="00390326" w:rsidP="005E21F1">
      <w:pPr>
        <w:rPr>
          <w:rtl/>
        </w:rPr>
      </w:pPr>
      <w:r>
        <w:rPr>
          <w:rtl/>
        </w:rPr>
        <w:t xml:space="preserve">הודעת </w:t>
      </w:r>
      <w:bookmarkStart w:id="9410" w:name="_ETM_Q50_362723"/>
      <w:bookmarkEnd w:id="9410"/>
      <w:r>
        <w:rPr>
          <w:rtl/>
        </w:rPr>
        <w:t>יושב</w:t>
      </w:r>
      <w:r>
        <w:rPr>
          <w:rFonts w:hint="cs"/>
          <w:rtl/>
        </w:rPr>
        <w:t>-</w:t>
      </w:r>
      <w:r>
        <w:rPr>
          <w:rtl/>
        </w:rPr>
        <w:t>ראש ועדת הכנסת, בבקשה.</w:t>
      </w:r>
    </w:p>
    <w:p w:rsidR="00390326" w:rsidRDefault="00390326" w:rsidP="005E21F1">
      <w:pPr>
        <w:rPr>
          <w:rtl/>
        </w:rPr>
      </w:pPr>
      <w:bookmarkStart w:id="9411" w:name="_ETM_Q50_364035"/>
      <w:bookmarkStart w:id="9412" w:name="_ETM_Q50_364085"/>
      <w:bookmarkEnd w:id="9411"/>
      <w:bookmarkEnd w:id="9412"/>
    </w:p>
    <w:p w:rsidR="00390326" w:rsidRDefault="00390326" w:rsidP="005E21F1">
      <w:pPr>
        <w:pStyle w:val="a4"/>
        <w:keepNext/>
        <w:rPr>
          <w:rtl/>
        </w:rPr>
      </w:pPr>
      <w:bookmarkStart w:id="9413" w:name="ET_speaker_6443_10"/>
      <w:r w:rsidRPr="006E5B6F">
        <w:rPr>
          <w:rStyle w:val="TagStyle"/>
          <w:rtl/>
        </w:rPr>
        <w:t xml:space="preserve"> &lt;&lt; דובר &gt;&gt; </w:t>
      </w:r>
      <w:bookmarkStart w:id="9414" w:name="_Toc234323246"/>
      <w:bookmarkStart w:id="9415" w:name="_Toc234323422"/>
      <w:r>
        <w:rPr>
          <w:rtl/>
        </w:rPr>
        <w:t>אופיר כץ (יו"ר ועדת הכנסת):</w:t>
      </w:r>
      <w:bookmarkEnd w:id="9414"/>
      <w:bookmarkEnd w:id="9415"/>
      <w:r w:rsidRPr="006E5B6F">
        <w:rPr>
          <w:rStyle w:val="TagStyle"/>
          <w:rtl/>
        </w:rPr>
        <w:t xml:space="preserve"> &lt;&lt; דובר &gt;&gt;</w:t>
      </w:r>
      <w:r>
        <w:rPr>
          <w:rtl/>
        </w:rPr>
        <w:t xml:space="preserve"> </w:t>
      </w:r>
      <w:bookmarkEnd w:id="9413"/>
    </w:p>
    <w:p w:rsidR="00390326" w:rsidRDefault="00390326" w:rsidP="009A1C59">
      <w:pPr>
        <w:rPr>
          <w:rtl/>
        </w:rPr>
      </w:pPr>
    </w:p>
    <w:p w:rsidR="00390326" w:rsidRDefault="00390326" w:rsidP="00D711F2">
      <w:pPr>
        <w:rPr>
          <w:rtl/>
        </w:rPr>
      </w:pPr>
      <w:bookmarkStart w:id="9416" w:name="_ETM_Q50_371680"/>
      <w:bookmarkStart w:id="9417" w:name="_ETM_Q50_381610"/>
      <w:bookmarkEnd w:id="9416"/>
      <w:bookmarkEnd w:id="9417"/>
      <w:r>
        <w:rPr>
          <w:rtl/>
        </w:rPr>
        <w:t xml:space="preserve">גברתי </w:t>
      </w:r>
      <w:r>
        <w:rPr>
          <w:rFonts w:hint="cs"/>
          <w:rtl/>
        </w:rPr>
        <w:t>ה</w:t>
      </w:r>
      <w:r>
        <w:rPr>
          <w:rtl/>
        </w:rPr>
        <w:t>יושבת</w:t>
      </w:r>
      <w:r>
        <w:rPr>
          <w:rFonts w:hint="cs"/>
          <w:rtl/>
        </w:rPr>
        <w:t>-</w:t>
      </w:r>
      <w:r>
        <w:rPr>
          <w:rtl/>
        </w:rPr>
        <w:t xml:space="preserve">ראש, אבקש להודיע על חילופי אישים בוועדות המשותפות </w:t>
      </w:r>
      <w:bookmarkStart w:id="9418" w:name="_ETM_Q50_385621"/>
      <w:bookmarkEnd w:id="9418"/>
      <w:r>
        <w:rPr>
          <w:rtl/>
        </w:rPr>
        <w:t>הבאות</w:t>
      </w:r>
      <w:r>
        <w:rPr>
          <w:rFonts w:hint="cs"/>
          <w:rtl/>
        </w:rPr>
        <w:t>:</w:t>
      </w:r>
      <w:r>
        <w:rPr>
          <w:rtl/>
        </w:rPr>
        <w:t xml:space="preserve"> בוועדה המשותפת של ועדת החוץ והביטחון </w:t>
      </w:r>
      <w:r>
        <w:rPr>
          <w:rFonts w:hint="cs"/>
          <w:rtl/>
        </w:rPr>
        <w:t>ו</w:t>
      </w:r>
      <w:r>
        <w:rPr>
          <w:rtl/>
        </w:rPr>
        <w:t xml:space="preserve">ועדת הכספים </w:t>
      </w:r>
      <w:r>
        <w:rPr>
          <w:rFonts w:hint="cs"/>
          <w:rtl/>
        </w:rPr>
        <w:t>ל</w:t>
      </w:r>
      <w:r>
        <w:rPr>
          <w:rtl/>
        </w:rPr>
        <w:t xml:space="preserve">תקציב </w:t>
      </w:r>
      <w:bookmarkStart w:id="9419" w:name="_ETM_Q50_389632"/>
      <w:bookmarkEnd w:id="9419"/>
      <w:r>
        <w:rPr>
          <w:rtl/>
        </w:rPr>
        <w:t>הביטחון לפי חוק יסודות התקציב, התשמ"א</w:t>
      </w:r>
      <w:r>
        <w:rPr>
          <w:rFonts w:hint="cs"/>
          <w:rtl/>
        </w:rPr>
        <w:t>–</w:t>
      </w:r>
      <w:r>
        <w:rPr>
          <w:rtl/>
        </w:rPr>
        <w:t>1985</w:t>
      </w:r>
      <w:r>
        <w:rPr>
          <w:rFonts w:hint="cs"/>
          <w:rtl/>
        </w:rPr>
        <w:t>,</w:t>
      </w:r>
      <w:r>
        <w:rPr>
          <w:rtl/>
        </w:rPr>
        <w:t xml:space="preserve"> במקום הפנוי מטעם ועדת </w:t>
      </w:r>
      <w:bookmarkStart w:id="9420" w:name="_ETM_Q50_393644"/>
      <w:bookmarkEnd w:id="9420"/>
      <w:r>
        <w:rPr>
          <w:rtl/>
        </w:rPr>
        <w:t>הכספים יכ</w:t>
      </w:r>
      <w:r>
        <w:rPr>
          <w:rFonts w:hint="cs"/>
          <w:rtl/>
        </w:rPr>
        <w:t>ה</w:t>
      </w:r>
      <w:r>
        <w:rPr>
          <w:rtl/>
        </w:rPr>
        <w:t>ן חבר הכנסת שמחה רוטמן</w:t>
      </w:r>
      <w:r>
        <w:rPr>
          <w:rFonts w:hint="cs"/>
          <w:rtl/>
        </w:rPr>
        <w:t>.</w:t>
      </w:r>
      <w:r>
        <w:rPr>
          <w:rtl/>
        </w:rPr>
        <w:t xml:space="preserve"> כמו כן</w:t>
      </w:r>
      <w:r>
        <w:rPr>
          <w:rFonts w:hint="cs"/>
          <w:rtl/>
        </w:rPr>
        <w:t>,</w:t>
      </w:r>
      <w:r>
        <w:rPr>
          <w:rtl/>
        </w:rPr>
        <w:t xml:space="preserve"> חבר הכנסת </w:t>
      </w:r>
      <w:bookmarkStart w:id="9421" w:name="_ETM_Q50_397655"/>
      <w:bookmarkEnd w:id="9421"/>
      <w:r>
        <w:rPr>
          <w:rtl/>
        </w:rPr>
        <w:t>יצחק פינדרוס יכ</w:t>
      </w:r>
      <w:r>
        <w:rPr>
          <w:rFonts w:hint="cs"/>
          <w:rtl/>
        </w:rPr>
        <w:t>ה</w:t>
      </w:r>
      <w:r>
        <w:rPr>
          <w:rtl/>
        </w:rPr>
        <w:t>ן כ</w:t>
      </w:r>
      <w:r>
        <w:rPr>
          <w:rFonts w:hint="cs"/>
          <w:rtl/>
        </w:rPr>
        <w:t>מ</w:t>
      </w:r>
      <w:r>
        <w:rPr>
          <w:rtl/>
        </w:rPr>
        <w:t xml:space="preserve">מלא מקום קבוע של חבר הכנסת משה </w:t>
      </w:r>
      <w:bookmarkStart w:id="9422" w:name="_ETM_Q50_401667"/>
      <w:bookmarkEnd w:id="9422"/>
      <w:r>
        <w:rPr>
          <w:rtl/>
        </w:rPr>
        <w:t xml:space="preserve">גפני במקום חבר הכנסת אורי מקלב. </w:t>
      </w:r>
      <w:bookmarkStart w:id="9423" w:name="_ETM_Q50_399096"/>
      <w:bookmarkStart w:id="9424" w:name="_ETM_Q50_399130"/>
      <w:bookmarkEnd w:id="9423"/>
      <w:bookmarkEnd w:id="9424"/>
      <w:r>
        <w:rPr>
          <w:rtl/>
        </w:rPr>
        <w:t xml:space="preserve">במקום הפנוי מטעם ועדת </w:t>
      </w:r>
      <w:bookmarkStart w:id="9425" w:name="_ETM_Q50_405678"/>
      <w:bookmarkEnd w:id="9425"/>
      <w:r>
        <w:rPr>
          <w:rtl/>
        </w:rPr>
        <w:t>החוץ והביטחון תכהן חברת הכנסת יעל רון בן משה</w:t>
      </w:r>
      <w:r>
        <w:rPr>
          <w:rFonts w:hint="cs"/>
          <w:rtl/>
        </w:rPr>
        <w:t>.</w:t>
      </w:r>
      <w:r>
        <w:rPr>
          <w:rtl/>
        </w:rPr>
        <w:t xml:space="preserve"> </w:t>
      </w:r>
      <w:bookmarkStart w:id="9426" w:name="_ETM_Q50_410289"/>
      <w:bookmarkStart w:id="9427" w:name="_ETM_Q50_410674"/>
      <w:bookmarkEnd w:id="9426"/>
      <w:bookmarkEnd w:id="9427"/>
    </w:p>
    <w:p w:rsidR="00390326" w:rsidRDefault="00390326" w:rsidP="005E21F1">
      <w:pPr>
        <w:rPr>
          <w:rtl/>
        </w:rPr>
      </w:pPr>
      <w:bookmarkStart w:id="9428" w:name="_ETM_Q50_410708"/>
      <w:bookmarkEnd w:id="9428"/>
    </w:p>
    <w:p w:rsidR="00390326" w:rsidRDefault="00390326" w:rsidP="005E21F1">
      <w:pPr>
        <w:rPr>
          <w:rtl/>
        </w:rPr>
      </w:pPr>
      <w:bookmarkStart w:id="9429" w:name="_ETM_Q50_410818"/>
      <w:bookmarkStart w:id="9430" w:name="_ETM_Q50_410863"/>
      <w:bookmarkEnd w:id="9429"/>
      <w:bookmarkEnd w:id="9430"/>
      <w:r>
        <w:rPr>
          <w:rtl/>
        </w:rPr>
        <w:t xml:space="preserve">בוועדה המשותפת </w:t>
      </w:r>
      <w:r>
        <w:rPr>
          <w:rFonts w:hint="cs"/>
          <w:rtl/>
        </w:rPr>
        <w:t xml:space="preserve">של </w:t>
      </w:r>
      <w:r>
        <w:rPr>
          <w:rtl/>
        </w:rPr>
        <w:t xml:space="preserve">ועדת הכנסת </w:t>
      </w:r>
      <w:r>
        <w:rPr>
          <w:rFonts w:hint="cs"/>
          <w:rtl/>
        </w:rPr>
        <w:t>ו</w:t>
      </w:r>
      <w:r>
        <w:rPr>
          <w:rtl/>
        </w:rPr>
        <w:t xml:space="preserve">ועדת הכספים </w:t>
      </w:r>
      <w:r>
        <w:rPr>
          <w:rFonts w:hint="cs"/>
          <w:rtl/>
        </w:rPr>
        <w:t>ל</w:t>
      </w:r>
      <w:r>
        <w:rPr>
          <w:rtl/>
        </w:rPr>
        <w:t>תקציב הכנסת</w:t>
      </w:r>
      <w:r>
        <w:rPr>
          <w:rFonts w:hint="cs"/>
          <w:rtl/>
        </w:rPr>
        <w:t>,</w:t>
      </w:r>
      <w:r>
        <w:rPr>
          <w:rtl/>
        </w:rPr>
        <w:t xml:space="preserve"> במקום </w:t>
      </w:r>
      <w:r>
        <w:rPr>
          <w:rFonts w:hint="cs"/>
          <w:rtl/>
        </w:rPr>
        <w:t>ה</w:t>
      </w:r>
      <w:r>
        <w:rPr>
          <w:rtl/>
        </w:rPr>
        <w:t xml:space="preserve">פנוי </w:t>
      </w:r>
      <w:bookmarkStart w:id="9431" w:name="_ETM_Q50_413281"/>
      <w:bookmarkEnd w:id="9431"/>
      <w:r>
        <w:rPr>
          <w:rtl/>
        </w:rPr>
        <w:t xml:space="preserve">מטעם ועדת הכספים </w:t>
      </w:r>
      <w:r>
        <w:rPr>
          <w:rFonts w:hint="cs"/>
          <w:rtl/>
        </w:rPr>
        <w:t>יכה</w:t>
      </w:r>
      <w:r>
        <w:rPr>
          <w:rtl/>
        </w:rPr>
        <w:t>ן חבר הכנסת שמחה רוטמן</w:t>
      </w:r>
      <w:r>
        <w:rPr>
          <w:rFonts w:hint="cs"/>
          <w:rtl/>
        </w:rPr>
        <w:t>.</w:t>
      </w:r>
      <w:r>
        <w:rPr>
          <w:rtl/>
        </w:rPr>
        <w:t xml:space="preserve"> בוועדה המשותפת </w:t>
      </w:r>
      <w:bookmarkStart w:id="9432" w:name="_ETM_Q50_416273"/>
      <w:bookmarkEnd w:id="9432"/>
      <w:r>
        <w:rPr>
          <w:rtl/>
        </w:rPr>
        <w:t xml:space="preserve">לדיון בהצעת חוק לביטול </w:t>
      </w:r>
      <w:r>
        <w:rPr>
          <w:rFonts w:hint="cs"/>
          <w:rtl/>
        </w:rPr>
        <w:t xml:space="preserve">ההתיישנות </w:t>
      </w:r>
      <w:r>
        <w:rPr>
          <w:rtl/>
        </w:rPr>
        <w:t xml:space="preserve">בעבירות מין </w:t>
      </w:r>
      <w:r>
        <w:rPr>
          <w:rFonts w:hint="cs"/>
          <w:rtl/>
        </w:rPr>
        <w:t>(</w:t>
      </w:r>
      <w:r>
        <w:rPr>
          <w:rtl/>
        </w:rPr>
        <w:t>תיקוני חקיק</w:t>
      </w:r>
      <w:r>
        <w:rPr>
          <w:rFonts w:hint="cs"/>
          <w:rtl/>
        </w:rPr>
        <w:t>ה),</w:t>
      </w:r>
      <w:r>
        <w:rPr>
          <w:rtl/>
        </w:rPr>
        <w:t xml:space="preserve"> </w:t>
      </w:r>
      <w:r>
        <w:rPr>
          <w:rFonts w:hint="cs"/>
          <w:rtl/>
        </w:rPr>
        <w:t>הת</w:t>
      </w:r>
      <w:r>
        <w:rPr>
          <w:rtl/>
        </w:rPr>
        <w:t>שפ"ג</w:t>
      </w:r>
      <w:bookmarkStart w:id="9433" w:name="_ETM_Q50_419265"/>
      <w:bookmarkEnd w:id="9433"/>
      <w:r>
        <w:rPr>
          <w:rFonts w:hint="cs"/>
          <w:rtl/>
        </w:rPr>
        <w:t>–</w:t>
      </w:r>
      <w:r>
        <w:rPr>
          <w:rtl/>
        </w:rPr>
        <w:t>2023</w:t>
      </w:r>
      <w:r>
        <w:rPr>
          <w:rFonts w:hint="cs"/>
          <w:rtl/>
        </w:rPr>
        <w:t>, פ/2559/25, במקום ה</w:t>
      </w:r>
      <w:r>
        <w:rPr>
          <w:rtl/>
        </w:rPr>
        <w:t>פנוי מטעם ועדת החוקה, חוק ומשפט יכ</w:t>
      </w:r>
      <w:r>
        <w:rPr>
          <w:rFonts w:hint="cs"/>
          <w:rtl/>
        </w:rPr>
        <w:t>ה</w:t>
      </w:r>
      <w:r>
        <w:rPr>
          <w:rtl/>
        </w:rPr>
        <w:t xml:space="preserve">ן </w:t>
      </w:r>
      <w:bookmarkStart w:id="9434" w:name="_ETM_Q50_422257"/>
      <w:bookmarkEnd w:id="9434"/>
      <w:r>
        <w:rPr>
          <w:rtl/>
        </w:rPr>
        <w:t xml:space="preserve">חבר הכנסת ארז מלול. </w:t>
      </w:r>
    </w:p>
    <w:p w:rsidR="00390326" w:rsidRDefault="00390326" w:rsidP="005E21F1">
      <w:pPr>
        <w:rPr>
          <w:rtl/>
        </w:rPr>
      </w:pPr>
      <w:bookmarkStart w:id="9435" w:name="_ETM_Q50_424836"/>
      <w:bookmarkStart w:id="9436" w:name="_ETM_Q50_424871"/>
      <w:bookmarkStart w:id="9437" w:name="_ETM_Q50_424980"/>
      <w:bookmarkEnd w:id="9435"/>
      <w:bookmarkEnd w:id="9436"/>
      <w:bookmarkEnd w:id="9437"/>
    </w:p>
    <w:p w:rsidR="00390326" w:rsidRDefault="00390326" w:rsidP="00D711F2">
      <w:pPr>
        <w:rPr>
          <w:rtl/>
        </w:rPr>
      </w:pPr>
      <w:bookmarkStart w:id="9438" w:name="_ETM_Q50_425009"/>
      <w:bookmarkEnd w:id="9438"/>
      <w:r>
        <w:rPr>
          <w:rtl/>
        </w:rPr>
        <w:t xml:space="preserve">כמו כן, אבקש להודיע על הוספת </w:t>
      </w:r>
      <w:bookmarkStart w:id="9439" w:name="_ETM_Q50_425249"/>
      <w:bookmarkEnd w:id="9439"/>
      <w:r>
        <w:rPr>
          <w:rtl/>
        </w:rPr>
        <w:t>ממלא</w:t>
      </w:r>
      <w:r>
        <w:rPr>
          <w:rFonts w:hint="cs"/>
          <w:rtl/>
        </w:rPr>
        <w:t>י</w:t>
      </w:r>
      <w:r>
        <w:rPr>
          <w:rtl/>
        </w:rPr>
        <w:t xml:space="preserve"> מקום קבועים בוועדות הבאות</w:t>
      </w:r>
      <w:r>
        <w:rPr>
          <w:rFonts w:hint="cs"/>
          <w:rtl/>
        </w:rPr>
        <w:t>:</w:t>
      </w:r>
      <w:r>
        <w:rPr>
          <w:rtl/>
        </w:rPr>
        <w:t xml:space="preserve"> </w:t>
      </w:r>
      <w:r>
        <w:rPr>
          <w:rFonts w:hint="cs"/>
          <w:rtl/>
        </w:rPr>
        <w:t>בו</w:t>
      </w:r>
      <w:r>
        <w:rPr>
          <w:rtl/>
        </w:rPr>
        <w:t xml:space="preserve">ועדת הכספים </w:t>
      </w:r>
      <w:r w:rsidR="00D711F2">
        <w:rPr>
          <w:rFonts w:hint="cs"/>
          <w:rtl/>
        </w:rPr>
        <w:t xml:space="preserve">– </w:t>
      </w:r>
      <w:r>
        <w:rPr>
          <w:rtl/>
        </w:rPr>
        <w:t xml:space="preserve">חבר הכנסת עפיף </w:t>
      </w:r>
      <w:bookmarkStart w:id="9440" w:name="_ETM_Q50_428241"/>
      <w:bookmarkEnd w:id="9440"/>
      <w:r>
        <w:rPr>
          <w:rtl/>
        </w:rPr>
        <w:t>עבד על מכסת סיעת הציונות הדתית</w:t>
      </w:r>
      <w:r>
        <w:rPr>
          <w:rFonts w:hint="cs"/>
          <w:rtl/>
        </w:rPr>
        <w:t>;</w:t>
      </w:r>
      <w:r>
        <w:rPr>
          <w:rtl/>
        </w:rPr>
        <w:t xml:space="preserve"> בוועדה למיזמים ציבוריים </w:t>
      </w:r>
      <w:r w:rsidR="00D711F2">
        <w:rPr>
          <w:rFonts w:hint="cs"/>
          <w:rtl/>
        </w:rPr>
        <w:t xml:space="preserve">– </w:t>
      </w:r>
      <w:r>
        <w:rPr>
          <w:rtl/>
        </w:rPr>
        <w:t xml:space="preserve">חברת </w:t>
      </w:r>
      <w:bookmarkStart w:id="9441" w:name="_ETM_Q50_431233"/>
      <w:bookmarkEnd w:id="9441"/>
      <w:r>
        <w:rPr>
          <w:rtl/>
        </w:rPr>
        <w:t xml:space="preserve">הכנסת מיכל וולדיגר </w:t>
      </w:r>
      <w:bookmarkStart w:id="9442" w:name="_ETM_Q50_434235"/>
      <w:bookmarkEnd w:id="9442"/>
      <w:r>
        <w:rPr>
          <w:rtl/>
        </w:rPr>
        <w:t>מטעם סיעת הציונות הדתית</w:t>
      </w:r>
      <w:r>
        <w:rPr>
          <w:rFonts w:hint="cs"/>
          <w:rtl/>
        </w:rPr>
        <w:t>;</w:t>
      </w:r>
      <w:r>
        <w:rPr>
          <w:rtl/>
        </w:rPr>
        <w:t xml:space="preserve"> בוועדת הפנים והגנת הסביבה </w:t>
      </w:r>
      <w:r w:rsidR="00D711F2">
        <w:rPr>
          <w:rFonts w:hint="cs"/>
          <w:rtl/>
        </w:rPr>
        <w:t xml:space="preserve">– </w:t>
      </w:r>
      <w:r>
        <w:rPr>
          <w:rtl/>
        </w:rPr>
        <w:t xml:space="preserve">חבר הכנסת </w:t>
      </w:r>
      <w:bookmarkStart w:id="9443" w:name="_ETM_Q50_437655"/>
      <w:bookmarkEnd w:id="9443"/>
      <w:r>
        <w:rPr>
          <w:rtl/>
        </w:rPr>
        <w:t>צביקה פוגל מטעם סיעת עוצמה יהודית</w:t>
      </w:r>
      <w:r w:rsidR="00D711F2">
        <w:rPr>
          <w:rFonts w:hint="cs"/>
          <w:rtl/>
        </w:rPr>
        <w:t>;</w:t>
      </w:r>
      <w:r>
        <w:rPr>
          <w:rtl/>
        </w:rPr>
        <w:t xml:space="preserve"> בוועדה המשותפת לתקציב הביטחון </w:t>
      </w:r>
      <w:bookmarkStart w:id="9444" w:name="_ETM_Q50_441076"/>
      <w:bookmarkEnd w:id="9444"/>
      <w:r>
        <w:rPr>
          <w:rtl/>
        </w:rPr>
        <w:t xml:space="preserve">לפי חוק יסודות </w:t>
      </w:r>
      <w:r>
        <w:rPr>
          <w:rFonts w:hint="cs"/>
          <w:rtl/>
        </w:rPr>
        <w:t>ה</w:t>
      </w:r>
      <w:r>
        <w:rPr>
          <w:rtl/>
        </w:rPr>
        <w:t>תקציב</w:t>
      </w:r>
      <w:r>
        <w:rPr>
          <w:rFonts w:hint="cs"/>
          <w:rtl/>
        </w:rPr>
        <w:t>,</w:t>
      </w:r>
      <w:r>
        <w:rPr>
          <w:rtl/>
        </w:rPr>
        <w:t xml:space="preserve"> התשמ"</w:t>
      </w:r>
      <w:r>
        <w:rPr>
          <w:rFonts w:hint="cs"/>
          <w:rtl/>
        </w:rPr>
        <w:t>ה–</w:t>
      </w:r>
      <w:r>
        <w:rPr>
          <w:rtl/>
        </w:rPr>
        <w:t>1985</w:t>
      </w:r>
      <w:r>
        <w:rPr>
          <w:rFonts w:hint="cs"/>
          <w:rtl/>
        </w:rPr>
        <w:t>,</w:t>
      </w:r>
      <w:r>
        <w:rPr>
          <w:rtl/>
        </w:rPr>
        <w:t xml:space="preserve"> מטעם ועדת החוץ והביטחון </w:t>
      </w:r>
      <w:bookmarkStart w:id="9445" w:name="_ETM_Q50_444496"/>
      <w:bookmarkEnd w:id="9445"/>
      <w:r>
        <w:rPr>
          <w:rtl/>
        </w:rPr>
        <w:t xml:space="preserve">חבר הכנסת מיכאל ביטון </w:t>
      </w:r>
      <w:r>
        <w:rPr>
          <w:rFonts w:hint="cs"/>
          <w:rtl/>
        </w:rPr>
        <w:t>יכה</w:t>
      </w:r>
      <w:r>
        <w:rPr>
          <w:rtl/>
        </w:rPr>
        <w:t>ן כ</w:t>
      </w:r>
      <w:r>
        <w:rPr>
          <w:rFonts w:hint="cs"/>
          <w:rtl/>
        </w:rPr>
        <w:t>מ</w:t>
      </w:r>
      <w:r>
        <w:rPr>
          <w:rtl/>
        </w:rPr>
        <w:t xml:space="preserve">מלא מקום קבוע של חבר </w:t>
      </w:r>
      <w:bookmarkStart w:id="9446" w:name="_ETM_Q50_447917"/>
      <w:bookmarkEnd w:id="9446"/>
      <w:r>
        <w:rPr>
          <w:rtl/>
        </w:rPr>
        <w:t>הכנסת חילי טרופר מטעם סיעת כחול</w:t>
      </w:r>
      <w:r>
        <w:rPr>
          <w:rFonts w:hint="cs"/>
          <w:rtl/>
        </w:rPr>
        <w:t xml:space="preserve"> </w:t>
      </w:r>
      <w:bookmarkStart w:id="9447" w:name="_ETM_Q50_450128"/>
      <w:bookmarkEnd w:id="9447"/>
      <w:r>
        <w:rPr>
          <w:rtl/>
        </w:rPr>
        <w:t>לבן</w:t>
      </w:r>
      <w:r>
        <w:rPr>
          <w:rFonts w:hint="cs"/>
          <w:rtl/>
        </w:rPr>
        <w:t xml:space="preserve"> </w:t>
      </w:r>
      <w:r>
        <w:rPr>
          <w:rFonts w:hint="eastAsia"/>
          <w:rtl/>
        </w:rPr>
        <w:t>–</w:t>
      </w:r>
      <w:r>
        <w:rPr>
          <w:rtl/>
        </w:rPr>
        <w:t xml:space="preserve"> המח</w:t>
      </w:r>
      <w:r>
        <w:rPr>
          <w:rFonts w:hint="cs"/>
          <w:rtl/>
        </w:rPr>
        <w:t>נ</w:t>
      </w:r>
      <w:r>
        <w:rPr>
          <w:rtl/>
        </w:rPr>
        <w:t xml:space="preserve">ה הממלכתי. </w:t>
      </w:r>
    </w:p>
    <w:p w:rsidR="00390326" w:rsidRDefault="00390326" w:rsidP="005E21F1">
      <w:pPr>
        <w:rPr>
          <w:rtl/>
        </w:rPr>
      </w:pPr>
      <w:bookmarkStart w:id="9448" w:name="_ETM_Q50_451272"/>
      <w:bookmarkStart w:id="9449" w:name="_ETM_Q50_451304"/>
      <w:bookmarkEnd w:id="9448"/>
      <w:bookmarkEnd w:id="9449"/>
    </w:p>
    <w:p w:rsidR="00390326" w:rsidRDefault="00390326" w:rsidP="005E21F1">
      <w:pPr>
        <w:pStyle w:val="af6"/>
        <w:keepNext/>
        <w:rPr>
          <w:rtl/>
        </w:rPr>
      </w:pPr>
      <w:r w:rsidRPr="00950ABE">
        <w:rPr>
          <w:rStyle w:val="TagStyle"/>
          <w:rtl/>
        </w:rPr>
        <w:t xml:space="preserve"> &lt;&lt; יור &gt;&gt; </w:t>
      </w:r>
      <w:r>
        <w:rPr>
          <w:rtl/>
        </w:rPr>
        <w:t>היו"ר לימור סון הר מלך:</w:t>
      </w:r>
      <w:r w:rsidRPr="00950ABE">
        <w:rPr>
          <w:rStyle w:val="TagStyle"/>
          <w:rtl/>
        </w:rPr>
        <w:t xml:space="preserve"> &lt;&lt; יור &gt;&gt;</w:t>
      </w:r>
      <w:r>
        <w:rPr>
          <w:rtl/>
        </w:rPr>
        <w:t xml:space="preserve"> </w:t>
      </w:r>
    </w:p>
    <w:p w:rsidR="00390326" w:rsidRDefault="00390326" w:rsidP="009A1C59">
      <w:pPr>
        <w:rPr>
          <w:rtl/>
        </w:rPr>
      </w:pPr>
    </w:p>
    <w:p w:rsidR="00390326" w:rsidRDefault="00390326" w:rsidP="005E21F1">
      <w:pPr>
        <w:rPr>
          <w:rtl/>
        </w:rPr>
      </w:pPr>
      <w:bookmarkStart w:id="9450" w:name="_ETM_Q50_450124"/>
      <w:bookmarkEnd w:id="9450"/>
      <w:r>
        <w:rPr>
          <w:rFonts w:hint="cs"/>
          <w:rtl/>
        </w:rPr>
        <w:t>תודה רבה.</w:t>
      </w:r>
    </w:p>
    <w:p w:rsidR="00390326" w:rsidRDefault="00390326" w:rsidP="005E21F1">
      <w:pPr>
        <w:rPr>
          <w:rtl/>
        </w:rPr>
      </w:pPr>
      <w:bookmarkStart w:id="9451" w:name="_ETM_Q50_448403"/>
      <w:bookmarkStart w:id="9452" w:name="_ETM_Q50_448456"/>
      <w:bookmarkEnd w:id="9451"/>
      <w:bookmarkEnd w:id="9452"/>
    </w:p>
    <w:p w:rsidR="00390326" w:rsidRDefault="00390326" w:rsidP="005E21F1">
      <w:pPr>
        <w:pStyle w:val="-"/>
        <w:keepNext/>
        <w:rPr>
          <w:rtl/>
        </w:rPr>
      </w:pPr>
      <w:bookmarkStart w:id="9453" w:name="ET_speakercontinue_6443_13"/>
      <w:r w:rsidRPr="00950ABE">
        <w:rPr>
          <w:rStyle w:val="TagStyle"/>
          <w:rtl/>
        </w:rPr>
        <w:t xml:space="preserve"> &lt;&lt; דובר_המשך &gt;&gt; </w:t>
      </w:r>
      <w:r>
        <w:rPr>
          <w:rtl/>
        </w:rPr>
        <w:t>אופיר כץ (יו"ר ועדת הכנסת):</w:t>
      </w:r>
      <w:r w:rsidRPr="00950ABE">
        <w:rPr>
          <w:rStyle w:val="TagStyle"/>
          <w:rtl/>
        </w:rPr>
        <w:t xml:space="preserve"> &lt;&lt; דובר_המשך &gt;&gt;</w:t>
      </w:r>
      <w:r>
        <w:rPr>
          <w:rtl/>
        </w:rPr>
        <w:t xml:space="preserve"> </w:t>
      </w:r>
      <w:bookmarkEnd w:id="9453"/>
    </w:p>
    <w:p w:rsidR="00390326" w:rsidRDefault="00390326" w:rsidP="009A1C59">
      <w:pPr>
        <w:rPr>
          <w:rtl/>
        </w:rPr>
      </w:pPr>
    </w:p>
    <w:p w:rsidR="00390326" w:rsidRDefault="00390326" w:rsidP="005E21F1">
      <w:pPr>
        <w:rPr>
          <w:rtl/>
        </w:rPr>
      </w:pPr>
      <w:bookmarkStart w:id="9454" w:name="_ETM_Q50_449635"/>
      <w:bookmarkEnd w:id="9454"/>
      <w:r>
        <w:rPr>
          <w:rFonts w:hint="cs"/>
          <w:rtl/>
        </w:rPr>
        <w:t xml:space="preserve">לא, יש לי עוד. </w:t>
      </w:r>
      <w:bookmarkStart w:id="9455" w:name="_ETM_Q50_453539"/>
      <w:bookmarkEnd w:id="9455"/>
    </w:p>
    <w:p w:rsidR="00390326" w:rsidRDefault="00390326" w:rsidP="005E21F1">
      <w:pPr>
        <w:rPr>
          <w:rtl/>
        </w:rPr>
      </w:pPr>
    </w:p>
    <w:p w:rsidR="00390326" w:rsidRDefault="00390326" w:rsidP="005E21F1">
      <w:pPr>
        <w:pStyle w:val="af5"/>
        <w:keepNext/>
        <w:rPr>
          <w:rtl/>
        </w:rPr>
      </w:pPr>
      <w:bookmarkStart w:id="9456" w:name="ET_interruption_6388_14"/>
      <w:r w:rsidRPr="00950ABE">
        <w:rPr>
          <w:rStyle w:val="TagStyle"/>
          <w:rtl/>
        </w:rPr>
        <w:t xml:space="preserve"> &lt;&lt; קריאה &gt;&gt; </w:t>
      </w:r>
      <w:r>
        <w:rPr>
          <w:rtl/>
        </w:rPr>
        <w:t>שר הנגב, הגליל והחוסן הלאומי יצחק שמעון וסרלאוף:</w:t>
      </w:r>
      <w:r w:rsidRPr="00950ABE">
        <w:rPr>
          <w:rStyle w:val="TagStyle"/>
          <w:rtl/>
        </w:rPr>
        <w:t xml:space="preserve"> &lt;&lt; קריאה &gt;&gt;</w:t>
      </w:r>
      <w:r>
        <w:rPr>
          <w:rtl/>
        </w:rPr>
        <w:t xml:space="preserve"> </w:t>
      </w:r>
      <w:bookmarkEnd w:id="9456"/>
    </w:p>
    <w:p w:rsidR="00390326" w:rsidRDefault="00390326" w:rsidP="009A1C59">
      <w:pPr>
        <w:rPr>
          <w:rtl/>
        </w:rPr>
      </w:pPr>
    </w:p>
    <w:p w:rsidR="00390326" w:rsidRDefault="00390326" w:rsidP="005E21F1">
      <w:pPr>
        <w:rPr>
          <w:rtl/>
        </w:rPr>
      </w:pPr>
      <w:r>
        <w:rPr>
          <w:rFonts w:hint="cs"/>
          <w:rtl/>
        </w:rPr>
        <w:t>אופיר, תשחרר אותנו כבר.</w:t>
      </w:r>
    </w:p>
    <w:p w:rsidR="00390326" w:rsidRDefault="00390326" w:rsidP="005E21F1">
      <w:pPr>
        <w:rPr>
          <w:rtl/>
        </w:rPr>
      </w:pPr>
    </w:p>
    <w:p w:rsidR="00390326" w:rsidRDefault="00390326" w:rsidP="005E21F1">
      <w:pPr>
        <w:pStyle w:val="-"/>
        <w:keepNext/>
        <w:rPr>
          <w:rtl/>
        </w:rPr>
      </w:pPr>
      <w:bookmarkStart w:id="9457" w:name="ET_speakercontinue_6443_15"/>
      <w:r w:rsidRPr="00950ABE">
        <w:rPr>
          <w:rStyle w:val="TagStyle"/>
          <w:rtl/>
        </w:rPr>
        <w:t xml:space="preserve"> &lt;&lt; דובר_המשך &gt;&gt; </w:t>
      </w:r>
      <w:r>
        <w:rPr>
          <w:rtl/>
        </w:rPr>
        <w:t>אופיר כץ (יו"ר ועדת הכנסת):</w:t>
      </w:r>
      <w:r w:rsidRPr="00950ABE">
        <w:rPr>
          <w:rStyle w:val="TagStyle"/>
          <w:rtl/>
        </w:rPr>
        <w:t xml:space="preserve"> &lt;&lt; דובר_המשך &gt;&gt;</w:t>
      </w:r>
      <w:r>
        <w:rPr>
          <w:rtl/>
        </w:rPr>
        <w:t xml:space="preserve"> </w:t>
      </w:r>
      <w:bookmarkEnd w:id="9457"/>
    </w:p>
    <w:p w:rsidR="00390326" w:rsidRDefault="00390326" w:rsidP="009A1C59">
      <w:pPr>
        <w:rPr>
          <w:rtl/>
        </w:rPr>
      </w:pPr>
    </w:p>
    <w:p w:rsidR="00390326" w:rsidRDefault="00390326" w:rsidP="00D711F2">
      <w:pPr>
        <w:rPr>
          <w:rtl/>
        </w:rPr>
      </w:pPr>
      <w:bookmarkStart w:id="9458" w:name="_ETM_Q50_460518"/>
      <w:bookmarkEnd w:id="9458"/>
      <w:r>
        <w:rPr>
          <w:rFonts w:hint="cs"/>
          <w:rtl/>
        </w:rPr>
        <w:t xml:space="preserve">לך, לך. אכלת לי </w:t>
      </w:r>
      <w:bookmarkStart w:id="9459" w:name="_ETM_Q50_462185"/>
      <w:bookmarkEnd w:id="9459"/>
      <w:r>
        <w:rPr>
          <w:rFonts w:hint="cs"/>
          <w:rtl/>
        </w:rPr>
        <w:t>את הראש</w:t>
      </w:r>
      <w:r w:rsidR="00D711F2">
        <w:rPr>
          <w:rFonts w:hint="cs"/>
          <w:rtl/>
        </w:rPr>
        <w:t>.</w:t>
      </w:r>
      <w:r>
        <w:rPr>
          <w:rFonts w:hint="cs"/>
          <w:rtl/>
        </w:rPr>
        <w:t xml:space="preserve"> לך. </w:t>
      </w:r>
      <w:bookmarkStart w:id="9460" w:name="_ETM_Q50_465833"/>
      <w:bookmarkEnd w:id="9460"/>
    </w:p>
    <w:p w:rsidR="00390326" w:rsidRDefault="00390326" w:rsidP="005E21F1">
      <w:pPr>
        <w:rPr>
          <w:rtl/>
        </w:rPr>
      </w:pPr>
      <w:bookmarkStart w:id="9461" w:name="_ETM_Q50_465875"/>
      <w:bookmarkEnd w:id="9461"/>
    </w:p>
    <w:p w:rsidR="00390326" w:rsidRDefault="00390326" w:rsidP="005E21F1">
      <w:pPr>
        <w:pStyle w:val="af5"/>
        <w:keepNext/>
        <w:rPr>
          <w:rtl/>
        </w:rPr>
      </w:pPr>
      <w:r w:rsidRPr="00950ABE">
        <w:rPr>
          <w:rStyle w:val="TagStyle"/>
          <w:rtl/>
        </w:rPr>
        <w:t xml:space="preserve"> &lt;&lt; קריאה &gt;&gt; </w:t>
      </w:r>
      <w:r>
        <w:rPr>
          <w:rtl/>
        </w:rPr>
        <w:t>מירב בן ארי (יש עתיד):</w:t>
      </w:r>
      <w:r w:rsidRPr="00950ABE">
        <w:rPr>
          <w:rStyle w:val="TagStyle"/>
          <w:rtl/>
        </w:rPr>
        <w:t xml:space="preserve"> &lt;&lt; קריאה &gt;&gt;</w:t>
      </w:r>
      <w:r>
        <w:rPr>
          <w:rtl/>
        </w:rPr>
        <w:t xml:space="preserve"> </w:t>
      </w:r>
    </w:p>
    <w:p w:rsidR="00390326" w:rsidRDefault="00390326" w:rsidP="009A1C59">
      <w:pPr>
        <w:rPr>
          <w:rtl/>
        </w:rPr>
      </w:pPr>
    </w:p>
    <w:p w:rsidR="00390326" w:rsidRDefault="00390326" w:rsidP="005E21F1">
      <w:pPr>
        <w:rPr>
          <w:rtl/>
        </w:rPr>
      </w:pPr>
      <w:r>
        <w:rPr>
          <w:rFonts w:hint="cs"/>
          <w:rtl/>
        </w:rPr>
        <w:t>לך כבר, לך.</w:t>
      </w:r>
    </w:p>
    <w:p w:rsidR="00390326" w:rsidRDefault="00390326" w:rsidP="005E21F1">
      <w:pPr>
        <w:rPr>
          <w:rtl/>
        </w:rPr>
      </w:pPr>
    </w:p>
    <w:p w:rsidR="00390326" w:rsidRDefault="00390326" w:rsidP="005E21F1">
      <w:pPr>
        <w:pStyle w:val="-"/>
        <w:keepNext/>
        <w:rPr>
          <w:rtl/>
        </w:rPr>
      </w:pPr>
      <w:bookmarkStart w:id="9462" w:name="ET_speakercontinue_6443_17"/>
      <w:r w:rsidRPr="00950ABE">
        <w:rPr>
          <w:rStyle w:val="TagStyle"/>
          <w:rtl/>
        </w:rPr>
        <w:t xml:space="preserve"> &lt;&lt; דובר_המשך &gt;&gt; </w:t>
      </w:r>
      <w:r>
        <w:rPr>
          <w:rtl/>
        </w:rPr>
        <w:t>אופיר כץ (יו"ר ועדת הכנסת):</w:t>
      </w:r>
      <w:r w:rsidRPr="00950ABE">
        <w:rPr>
          <w:rStyle w:val="TagStyle"/>
          <w:rtl/>
        </w:rPr>
        <w:t xml:space="preserve"> &lt;&lt; דובר_המשך &gt;&gt;</w:t>
      </w:r>
      <w:r>
        <w:rPr>
          <w:rtl/>
        </w:rPr>
        <w:t xml:space="preserve"> </w:t>
      </w:r>
      <w:bookmarkEnd w:id="9462"/>
    </w:p>
    <w:p w:rsidR="00390326" w:rsidRDefault="00390326" w:rsidP="009A1C59">
      <w:pPr>
        <w:rPr>
          <w:rtl/>
        </w:rPr>
      </w:pPr>
    </w:p>
    <w:p w:rsidR="00390326" w:rsidRDefault="00390326" w:rsidP="00D711F2">
      <w:pPr>
        <w:rPr>
          <w:rtl/>
        </w:rPr>
      </w:pPr>
      <w:bookmarkStart w:id="9463" w:name="_ETM_Q50_462919"/>
      <w:bookmarkStart w:id="9464" w:name="_ETM_Q50_462260"/>
      <w:bookmarkStart w:id="9465" w:name="_ETM_Q50_465678"/>
      <w:bookmarkEnd w:id="9463"/>
      <w:bookmarkEnd w:id="9464"/>
      <w:bookmarkEnd w:id="9465"/>
      <w:r>
        <w:rPr>
          <w:rtl/>
        </w:rPr>
        <w:t xml:space="preserve">ועדת הכנסת החליטה בישיבתה היום להקים ועדה משותפת לוועדת החינוך, </w:t>
      </w:r>
      <w:bookmarkStart w:id="9466" w:name="_ETM_Q50_468864"/>
      <w:bookmarkEnd w:id="9466"/>
      <w:r>
        <w:rPr>
          <w:rtl/>
        </w:rPr>
        <w:t xml:space="preserve">התרבות והספורט </w:t>
      </w:r>
      <w:r>
        <w:rPr>
          <w:rFonts w:hint="cs"/>
          <w:rtl/>
        </w:rPr>
        <w:t>ו</w:t>
      </w:r>
      <w:r w:rsidR="00D711F2">
        <w:rPr>
          <w:rFonts w:hint="cs"/>
          <w:rtl/>
        </w:rPr>
        <w:t>לו</w:t>
      </w:r>
      <w:r>
        <w:rPr>
          <w:rtl/>
        </w:rPr>
        <w:t xml:space="preserve">ועדת הפנים והגנת הסביבה לפי חוק בית הספר </w:t>
      </w:r>
      <w:bookmarkStart w:id="9467" w:name="_ETM_Q50_472049"/>
      <w:bookmarkEnd w:id="9467"/>
      <w:r>
        <w:rPr>
          <w:rtl/>
        </w:rPr>
        <w:t>החקלאי מקווה</w:t>
      </w:r>
      <w:r>
        <w:rPr>
          <w:rFonts w:hint="cs"/>
          <w:rtl/>
        </w:rPr>
        <w:t xml:space="preserve"> ישראל</w:t>
      </w:r>
      <w:r>
        <w:rPr>
          <w:rtl/>
        </w:rPr>
        <w:t>, התשל"ו</w:t>
      </w:r>
      <w:r>
        <w:rPr>
          <w:rFonts w:hint="cs"/>
          <w:rtl/>
        </w:rPr>
        <w:t>–</w:t>
      </w:r>
      <w:r>
        <w:rPr>
          <w:rtl/>
        </w:rPr>
        <w:t xml:space="preserve">1976. הוועדה תהיה בת </w:t>
      </w:r>
      <w:r>
        <w:rPr>
          <w:rFonts w:hint="cs"/>
          <w:rtl/>
        </w:rPr>
        <w:t>שמונה</w:t>
      </w:r>
      <w:r>
        <w:rPr>
          <w:rtl/>
        </w:rPr>
        <w:t xml:space="preserve"> חברים, </w:t>
      </w:r>
      <w:r>
        <w:rPr>
          <w:rFonts w:hint="cs"/>
          <w:rtl/>
        </w:rPr>
        <w:t>ארבעה</w:t>
      </w:r>
      <w:r>
        <w:rPr>
          <w:rtl/>
        </w:rPr>
        <w:t xml:space="preserve"> </w:t>
      </w:r>
      <w:bookmarkStart w:id="9468" w:name="_ETM_Q50_475234"/>
      <w:bookmarkEnd w:id="9468"/>
      <w:r>
        <w:rPr>
          <w:rtl/>
        </w:rPr>
        <w:t>מכל ועדה</w:t>
      </w:r>
      <w:r>
        <w:rPr>
          <w:rFonts w:hint="cs"/>
          <w:rtl/>
        </w:rPr>
        <w:t>,</w:t>
      </w:r>
      <w:r>
        <w:rPr>
          <w:rtl/>
        </w:rPr>
        <w:t xml:space="preserve"> לפי </w:t>
      </w:r>
      <w:r>
        <w:rPr>
          <w:rFonts w:hint="cs"/>
          <w:rtl/>
        </w:rPr>
        <w:t>ה</w:t>
      </w:r>
      <w:r>
        <w:rPr>
          <w:rtl/>
        </w:rPr>
        <w:t>הרכב הבא</w:t>
      </w:r>
      <w:r>
        <w:rPr>
          <w:rFonts w:hint="cs"/>
          <w:rtl/>
        </w:rPr>
        <w:t>:</w:t>
      </w:r>
      <w:r>
        <w:rPr>
          <w:rtl/>
        </w:rPr>
        <w:t xml:space="preserve"> מטעם ועדת החינוך, התרבות והספורט </w:t>
      </w:r>
      <w:bookmarkStart w:id="9469" w:name="_ETM_Q50_478419"/>
      <w:bookmarkEnd w:id="9469"/>
      <w:r>
        <w:rPr>
          <w:rtl/>
        </w:rPr>
        <w:t xml:space="preserve">חברי הכנסת צבי ידידה סוכות </w:t>
      </w:r>
      <w:r>
        <w:rPr>
          <w:rFonts w:hint="cs"/>
          <w:rtl/>
        </w:rPr>
        <w:t>כ</w:t>
      </w:r>
      <w:r>
        <w:rPr>
          <w:rtl/>
        </w:rPr>
        <w:t>יושב</w:t>
      </w:r>
      <w:r>
        <w:rPr>
          <w:rFonts w:hint="cs"/>
          <w:rtl/>
        </w:rPr>
        <w:t>-</w:t>
      </w:r>
      <w:r>
        <w:rPr>
          <w:rtl/>
        </w:rPr>
        <w:t xml:space="preserve">ראש, </w:t>
      </w:r>
      <w:r>
        <w:rPr>
          <w:rFonts w:hint="cs"/>
          <w:rtl/>
        </w:rPr>
        <w:t>סימ</w:t>
      </w:r>
      <w:r>
        <w:rPr>
          <w:rtl/>
        </w:rPr>
        <w:t xml:space="preserve">ון דוידסון, יוסף </w:t>
      </w:r>
      <w:bookmarkStart w:id="9470" w:name="_ETM_Q50_481604"/>
      <w:bookmarkEnd w:id="9470"/>
      <w:r>
        <w:rPr>
          <w:rtl/>
        </w:rPr>
        <w:t xml:space="preserve">טייב </w:t>
      </w:r>
      <w:r>
        <w:rPr>
          <w:rFonts w:hint="cs"/>
          <w:rtl/>
        </w:rPr>
        <w:t>ויבג</w:t>
      </w:r>
      <w:r>
        <w:rPr>
          <w:rtl/>
        </w:rPr>
        <w:t>ני סובה</w:t>
      </w:r>
      <w:r w:rsidR="00D711F2">
        <w:rPr>
          <w:rFonts w:hint="cs"/>
          <w:rtl/>
        </w:rPr>
        <w:t>;</w:t>
      </w:r>
      <w:r>
        <w:rPr>
          <w:rtl/>
        </w:rPr>
        <w:t xml:space="preserve"> מטעם ועדת הפנים ו</w:t>
      </w:r>
      <w:r>
        <w:rPr>
          <w:rFonts w:hint="cs"/>
          <w:rtl/>
        </w:rPr>
        <w:t>ה</w:t>
      </w:r>
      <w:r>
        <w:rPr>
          <w:rtl/>
        </w:rPr>
        <w:t xml:space="preserve">גנת הסביבה חברי </w:t>
      </w:r>
      <w:bookmarkStart w:id="9471" w:name="_ETM_Q50_484789"/>
      <w:bookmarkEnd w:id="9471"/>
      <w:r>
        <w:rPr>
          <w:rtl/>
        </w:rPr>
        <w:t>הכנסת אתי חוה ע</w:t>
      </w:r>
      <w:r>
        <w:rPr>
          <w:rFonts w:hint="cs"/>
          <w:rtl/>
        </w:rPr>
        <w:t>ט</w:t>
      </w:r>
      <w:r w:rsidR="00D711F2">
        <w:rPr>
          <w:rFonts w:hint="cs"/>
          <w:rtl/>
        </w:rPr>
        <w:t>י</w:t>
      </w:r>
      <w:r>
        <w:rPr>
          <w:rFonts w:hint="cs"/>
          <w:rtl/>
        </w:rPr>
        <w:t>יה,</w:t>
      </w:r>
      <w:r>
        <w:rPr>
          <w:rtl/>
        </w:rPr>
        <w:t xml:space="preserve"> ש</w:t>
      </w:r>
      <w:r>
        <w:rPr>
          <w:rFonts w:hint="cs"/>
          <w:rtl/>
        </w:rPr>
        <w:t>ש</w:t>
      </w:r>
      <w:r>
        <w:rPr>
          <w:rtl/>
        </w:rPr>
        <w:t>י גואטה</w:t>
      </w:r>
      <w:r>
        <w:rPr>
          <w:rFonts w:hint="cs"/>
          <w:rtl/>
        </w:rPr>
        <w:t>,</w:t>
      </w:r>
      <w:r>
        <w:rPr>
          <w:rtl/>
        </w:rPr>
        <w:t xml:space="preserve"> יעל רון בן משה </w:t>
      </w:r>
      <w:bookmarkStart w:id="9472" w:name="_ETM_Q50_487974"/>
      <w:bookmarkEnd w:id="9472"/>
      <w:r>
        <w:rPr>
          <w:rFonts w:hint="cs"/>
          <w:rtl/>
        </w:rPr>
        <w:t>ו</w:t>
      </w:r>
      <w:r>
        <w:rPr>
          <w:rtl/>
        </w:rPr>
        <w:t xml:space="preserve">יצחק </w:t>
      </w:r>
      <w:r>
        <w:rPr>
          <w:rFonts w:hint="cs"/>
          <w:rtl/>
        </w:rPr>
        <w:t>ק</w:t>
      </w:r>
      <w:r>
        <w:rPr>
          <w:rtl/>
        </w:rPr>
        <w:t>רויזר</w:t>
      </w:r>
      <w:r>
        <w:rPr>
          <w:rFonts w:hint="cs"/>
          <w:rtl/>
        </w:rPr>
        <w:t>.</w:t>
      </w:r>
      <w:r>
        <w:rPr>
          <w:rtl/>
        </w:rPr>
        <w:t xml:space="preserve"> </w:t>
      </w:r>
      <w:bookmarkStart w:id="9473" w:name="_ETM_Q50_491619"/>
      <w:bookmarkEnd w:id="9473"/>
    </w:p>
    <w:p w:rsidR="00390326" w:rsidRDefault="00390326" w:rsidP="005E21F1">
      <w:pPr>
        <w:rPr>
          <w:rtl/>
        </w:rPr>
      </w:pPr>
      <w:bookmarkStart w:id="9474" w:name="_ETM_Q50_491262"/>
      <w:bookmarkStart w:id="9475" w:name="_ETM_Q50_491311"/>
      <w:bookmarkEnd w:id="9474"/>
      <w:bookmarkEnd w:id="9475"/>
    </w:p>
    <w:p w:rsidR="00390326" w:rsidRDefault="00390326" w:rsidP="005E21F1">
      <w:pPr>
        <w:rPr>
          <w:rtl/>
        </w:rPr>
      </w:pPr>
      <w:bookmarkStart w:id="9476" w:name="_ETM_Q50_491405"/>
      <w:bookmarkStart w:id="9477" w:name="_ETM_Q50_491445"/>
      <w:bookmarkEnd w:id="9476"/>
      <w:bookmarkEnd w:id="9477"/>
      <w:r>
        <w:rPr>
          <w:rtl/>
        </w:rPr>
        <w:t xml:space="preserve">בנוסף, ועדת הכנסת החליטה כי ועדת הפנים והגנת הסביבה תדון </w:t>
      </w:r>
      <w:bookmarkStart w:id="9478" w:name="_ETM_Q50_495362"/>
      <w:bookmarkEnd w:id="9478"/>
      <w:r>
        <w:rPr>
          <w:rtl/>
        </w:rPr>
        <w:t>בהצעת חוק מניעת רעש בלתי סביר של המואזין, התשפ"ו</w:t>
      </w:r>
      <w:r>
        <w:rPr>
          <w:rFonts w:hint="cs"/>
          <w:rtl/>
        </w:rPr>
        <w:t>–</w:t>
      </w:r>
      <w:r>
        <w:rPr>
          <w:rtl/>
        </w:rPr>
        <w:t>2025</w:t>
      </w:r>
      <w:r>
        <w:rPr>
          <w:rFonts w:hint="cs"/>
          <w:rtl/>
        </w:rPr>
        <w:t>, פ/6392/25,</w:t>
      </w:r>
      <w:r>
        <w:rPr>
          <w:rtl/>
        </w:rPr>
        <w:t xml:space="preserve"> </w:t>
      </w:r>
      <w:bookmarkStart w:id="9479" w:name="_ETM_Q50_499106"/>
      <w:bookmarkEnd w:id="9479"/>
      <w:r>
        <w:rPr>
          <w:rFonts w:hint="cs"/>
          <w:rtl/>
        </w:rPr>
        <w:t>של</w:t>
      </w:r>
      <w:bookmarkStart w:id="9480" w:name="_ETM_Q50_500497"/>
      <w:bookmarkEnd w:id="9480"/>
      <w:r>
        <w:rPr>
          <w:rFonts w:hint="cs"/>
          <w:rtl/>
        </w:rPr>
        <w:t xml:space="preserve"> </w:t>
      </w:r>
      <w:r>
        <w:rPr>
          <w:rtl/>
        </w:rPr>
        <w:t>חבר הכנסת צביקה פוגל</w:t>
      </w:r>
      <w:r>
        <w:rPr>
          <w:rFonts w:hint="cs"/>
          <w:rtl/>
        </w:rPr>
        <w:t>.</w:t>
      </w:r>
      <w:bookmarkStart w:id="9481" w:name="_ETM_Q50_504364"/>
      <w:bookmarkEnd w:id="9481"/>
    </w:p>
    <w:p w:rsidR="00390326" w:rsidRDefault="00390326" w:rsidP="005E21F1">
      <w:pPr>
        <w:rPr>
          <w:rtl/>
        </w:rPr>
      </w:pPr>
      <w:bookmarkStart w:id="9482" w:name="_ETM_Q50_504410"/>
      <w:bookmarkEnd w:id="9482"/>
    </w:p>
    <w:p w:rsidR="00390326" w:rsidRDefault="00390326" w:rsidP="005E21F1">
      <w:pPr>
        <w:rPr>
          <w:rtl/>
        </w:rPr>
      </w:pPr>
      <w:r>
        <w:rPr>
          <w:rFonts w:hint="cs"/>
          <w:rtl/>
        </w:rPr>
        <w:t>זה דקלרטיבי.</w:t>
      </w:r>
      <w:bookmarkStart w:id="9483" w:name="_ETM_Q50_504079"/>
      <w:bookmarkEnd w:id="9483"/>
    </w:p>
    <w:p w:rsidR="00390326" w:rsidRDefault="00390326" w:rsidP="005E21F1">
      <w:pPr>
        <w:rPr>
          <w:rtl/>
        </w:rPr>
      </w:pPr>
      <w:bookmarkStart w:id="9484" w:name="_ETM_Q50_504130"/>
      <w:bookmarkEnd w:id="9484"/>
    </w:p>
    <w:p w:rsidR="00390326" w:rsidRDefault="00390326" w:rsidP="005E21F1">
      <w:pPr>
        <w:pStyle w:val="af6"/>
        <w:keepNext/>
        <w:rPr>
          <w:rtl/>
        </w:rPr>
      </w:pPr>
      <w:r w:rsidRPr="00950ABE">
        <w:rPr>
          <w:rStyle w:val="TagStyle"/>
          <w:rtl/>
        </w:rPr>
        <w:t xml:space="preserve"> &lt;&lt; יור &gt;&gt; </w:t>
      </w:r>
      <w:r>
        <w:rPr>
          <w:rtl/>
        </w:rPr>
        <w:t>היו"ר לימור סון הר מלך:</w:t>
      </w:r>
      <w:r w:rsidRPr="00950ABE">
        <w:rPr>
          <w:rStyle w:val="TagStyle"/>
          <w:rtl/>
        </w:rPr>
        <w:t xml:space="preserve"> &lt;&lt; יור &gt;&gt;</w:t>
      </w:r>
      <w:r>
        <w:rPr>
          <w:rtl/>
        </w:rPr>
        <w:t xml:space="preserve"> </w:t>
      </w:r>
    </w:p>
    <w:p w:rsidR="00390326" w:rsidRDefault="00390326" w:rsidP="009A1C59">
      <w:pPr>
        <w:rPr>
          <w:rtl/>
        </w:rPr>
      </w:pPr>
    </w:p>
    <w:p w:rsidR="00D711F2" w:rsidRDefault="00390326" w:rsidP="005E21F1">
      <w:pPr>
        <w:rPr>
          <w:rtl/>
        </w:rPr>
      </w:pPr>
      <w:bookmarkStart w:id="9485" w:name="_ETM_Q50_505207"/>
      <w:bookmarkStart w:id="9486" w:name="_ETM_Q50_503299"/>
      <w:bookmarkEnd w:id="9485"/>
      <w:bookmarkEnd w:id="9486"/>
      <w:r>
        <w:rPr>
          <w:rFonts w:hint="cs"/>
          <w:rtl/>
        </w:rPr>
        <w:t>תודה.</w:t>
      </w:r>
      <w:r>
        <w:rPr>
          <w:rtl/>
        </w:rPr>
        <w:t xml:space="preserve"> </w:t>
      </w:r>
    </w:p>
    <w:p w:rsidR="00D711F2" w:rsidRDefault="00D711F2" w:rsidP="005E21F1">
      <w:pPr>
        <w:rPr>
          <w:rtl/>
        </w:rPr>
      </w:pPr>
    </w:p>
    <w:p w:rsidR="00390326" w:rsidRDefault="00390326" w:rsidP="00D711F2">
      <w:pPr>
        <w:rPr>
          <w:rtl/>
        </w:rPr>
      </w:pPr>
      <w:r>
        <w:rPr>
          <w:rtl/>
        </w:rPr>
        <w:t xml:space="preserve">חברות וחברי הכנסת, </w:t>
      </w:r>
      <w:r>
        <w:rPr>
          <w:rFonts w:hint="cs"/>
          <w:rtl/>
        </w:rPr>
        <w:t>ת</w:t>
      </w:r>
      <w:r>
        <w:rPr>
          <w:rtl/>
        </w:rPr>
        <w:t>ם סדר</w:t>
      </w:r>
      <w:r>
        <w:rPr>
          <w:rFonts w:hint="cs"/>
          <w:rtl/>
        </w:rPr>
        <w:t>-</w:t>
      </w:r>
      <w:r>
        <w:rPr>
          <w:rtl/>
        </w:rPr>
        <w:t xml:space="preserve">היום. הישיבה הבאה </w:t>
      </w:r>
      <w:bookmarkStart w:id="9487" w:name="_ETM_Q50_507444"/>
      <w:bookmarkEnd w:id="9487"/>
      <w:r>
        <w:rPr>
          <w:rtl/>
        </w:rPr>
        <w:t>תתקיים מחר, יום שלישי</w:t>
      </w:r>
      <w:bookmarkStart w:id="9488" w:name="_ETM_Q50_512220"/>
      <w:bookmarkEnd w:id="9488"/>
      <w:r>
        <w:rPr>
          <w:rFonts w:hint="cs"/>
          <w:rtl/>
        </w:rPr>
        <w:t xml:space="preserve"> - - </w:t>
      </w:r>
      <w:r>
        <w:rPr>
          <w:rtl/>
        </w:rPr>
        <w:t xml:space="preserve"> </w:t>
      </w:r>
      <w:bookmarkStart w:id="9489" w:name="_ETM_Q50_512871"/>
      <w:bookmarkEnd w:id="9489"/>
    </w:p>
    <w:p w:rsidR="00390326" w:rsidRDefault="00390326" w:rsidP="005E21F1">
      <w:pPr>
        <w:rPr>
          <w:rtl/>
        </w:rPr>
      </w:pPr>
      <w:bookmarkStart w:id="9490" w:name="_ETM_Q50_512905"/>
      <w:bookmarkEnd w:id="9490"/>
    </w:p>
    <w:p w:rsidR="00390326" w:rsidRDefault="00390326" w:rsidP="005E21F1">
      <w:pPr>
        <w:pStyle w:val="af5"/>
        <w:keepNext/>
        <w:rPr>
          <w:rtl/>
        </w:rPr>
      </w:pPr>
      <w:bookmarkStart w:id="9491" w:name="ET_interruption_קר_אה_19"/>
      <w:r w:rsidRPr="00950ABE">
        <w:rPr>
          <w:rStyle w:val="TagStyle"/>
          <w:rtl/>
        </w:rPr>
        <w:t xml:space="preserve"> &lt;&lt; קריאה &gt;&gt; </w:t>
      </w:r>
      <w:r>
        <w:rPr>
          <w:rtl/>
        </w:rPr>
        <w:t>קריאה:</w:t>
      </w:r>
      <w:r w:rsidRPr="00950ABE">
        <w:rPr>
          <w:rStyle w:val="TagStyle"/>
          <w:rtl/>
        </w:rPr>
        <w:t xml:space="preserve"> &lt;&lt; קריאה &gt;&gt;</w:t>
      </w:r>
      <w:r>
        <w:rPr>
          <w:rtl/>
        </w:rPr>
        <w:t xml:space="preserve"> </w:t>
      </w:r>
      <w:bookmarkEnd w:id="9491"/>
    </w:p>
    <w:p w:rsidR="00390326" w:rsidRDefault="00390326" w:rsidP="009A1C59">
      <w:pPr>
        <w:rPr>
          <w:rtl/>
        </w:rPr>
      </w:pPr>
    </w:p>
    <w:p w:rsidR="00390326" w:rsidRDefault="00390326" w:rsidP="005E21F1">
      <w:pPr>
        <w:rPr>
          <w:rtl/>
        </w:rPr>
      </w:pPr>
      <w:r>
        <w:rPr>
          <w:rFonts w:hint="cs"/>
          <w:rtl/>
        </w:rPr>
        <w:t>היום.</w:t>
      </w:r>
    </w:p>
    <w:p w:rsidR="00390326" w:rsidRDefault="00390326" w:rsidP="005E21F1">
      <w:pPr>
        <w:rPr>
          <w:rtl/>
        </w:rPr>
      </w:pPr>
    </w:p>
    <w:p w:rsidR="00390326" w:rsidRDefault="00390326" w:rsidP="005E21F1">
      <w:pPr>
        <w:pStyle w:val="af6"/>
        <w:keepNext/>
        <w:rPr>
          <w:rtl/>
        </w:rPr>
      </w:pPr>
      <w:r w:rsidRPr="00950ABE">
        <w:rPr>
          <w:rStyle w:val="TagStyle"/>
          <w:rtl/>
        </w:rPr>
        <w:t xml:space="preserve"> &lt;&lt; יור &gt;&gt; </w:t>
      </w:r>
      <w:r>
        <w:rPr>
          <w:rtl/>
        </w:rPr>
        <w:t>היו"ר לימור סון הר מלך:</w:t>
      </w:r>
      <w:r w:rsidRPr="00950ABE">
        <w:rPr>
          <w:rStyle w:val="TagStyle"/>
          <w:rtl/>
        </w:rPr>
        <w:t xml:space="preserve"> &lt;&lt; יור &gt;&gt;</w:t>
      </w:r>
      <w:r>
        <w:rPr>
          <w:rtl/>
        </w:rPr>
        <w:t xml:space="preserve"> </w:t>
      </w:r>
    </w:p>
    <w:p w:rsidR="00390326" w:rsidRDefault="00390326" w:rsidP="009A1C59">
      <w:pPr>
        <w:rPr>
          <w:rtl/>
        </w:rPr>
      </w:pPr>
    </w:p>
    <w:p w:rsidR="00390326" w:rsidRDefault="00D711F2" w:rsidP="005E21F1">
      <w:pPr>
        <w:rPr>
          <w:rtl/>
        </w:rPr>
      </w:pPr>
      <w:r>
        <w:rPr>
          <w:rFonts w:hint="cs"/>
          <w:rtl/>
        </w:rPr>
        <w:t xml:space="preserve">- - </w:t>
      </w:r>
      <w:r w:rsidR="00390326">
        <w:rPr>
          <w:rFonts w:hint="cs"/>
          <w:rtl/>
        </w:rPr>
        <w:t xml:space="preserve">היום, יום שלישי </w:t>
      </w:r>
      <w:bookmarkStart w:id="9492" w:name="_ETM_Q50_513062"/>
      <w:bookmarkStart w:id="9493" w:name="_ETM_Q50_513109"/>
      <w:bookmarkEnd w:id="9492"/>
      <w:bookmarkEnd w:id="9493"/>
      <w:r w:rsidR="00390326">
        <w:rPr>
          <w:rtl/>
        </w:rPr>
        <w:t>כ"ב בתמו</w:t>
      </w:r>
      <w:r w:rsidR="00390326">
        <w:rPr>
          <w:rFonts w:hint="cs"/>
          <w:rtl/>
        </w:rPr>
        <w:t>ז</w:t>
      </w:r>
      <w:r w:rsidR="00390326">
        <w:rPr>
          <w:rtl/>
        </w:rPr>
        <w:t xml:space="preserve"> </w:t>
      </w:r>
      <w:r w:rsidR="00390326">
        <w:rPr>
          <w:rFonts w:hint="cs"/>
          <w:rtl/>
        </w:rPr>
        <w:t>ה</w:t>
      </w:r>
      <w:r w:rsidR="00390326">
        <w:rPr>
          <w:rtl/>
        </w:rPr>
        <w:t>תשפ</w:t>
      </w:r>
      <w:r w:rsidR="00390326">
        <w:rPr>
          <w:rFonts w:hint="cs"/>
          <w:rtl/>
        </w:rPr>
        <w:t>"</w:t>
      </w:r>
      <w:r w:rsidR="00390326">
        <w:rPr>
          <w:rtl/>
        </w:rPr>
        <w:t>ו, 7 ביולי 2026</w:t>
      </w:r>
      <w:r w:rsidR="00390326">
        <w:rPr>
          <w:rFonts w:hint="cs"/>
          <w:rtl/>
        </w:rPr>
        <w:t>,</w:t>
      </w:r>
      <w:r w:rsidR="00390326">
        <w:rPr>
          <w:rtl/>
        </w:rPr>
        <w:t xml:space="preserve"> בשעה </w:t>
      </w:r>
      <w:bookmarkStart w:id="9494" w:name="_ETM_Q50_517574"/>
      <w:bookmarkEnd w:id="9494"/>
      <w:r w:rsidR="00390326">
        <w:rPr>
          <w:rtl/>
        </w:rPr>
        <w:t>16:00</w:t>
      </w:r>
      <w:r w:rsidR="00390326">
        <w:rPr>
          <w:rFonts w:hint="cs"/>
          <w:rtl/>
        </w:rPr>
        <w:t>.</w:t>
      </w:r>
      <w:r w:rsidR="00390326">
        <w:rPr>
          <w:rtl/>
        </w:rPr>
        <w:t xml:space="preserve"> ישיבה זו נעולה.</w:t>
      </w:r>
    </w:p>
    <w:p w:rsidR="00390326" w:rsidRDefault="00390326" w:rsidP="005E21F1">
      <w:pPr>
        <w:rPr>
          <w:rtl/>
        </w:rPr>
      </w:pPr>
    </w:p>
    <w:p w:rsidR="00390326" w:rsidRDefault="00390326" w:rsidP="00D711F2">
      <w:pPr>
        <w:pStyle w:val="afa"/>
        <w:keepNext/>
        <w:ind w:firstLine="0"/>
        <w:jc w:val="center"/>
        <w:rPr>
          <w:rtl/>
        </w:rPr>
      </w:pPr>
      <w:bookmarkStart w:id="9495" w:name="_ETM_Q50_524972"/>
      <w:bookmarkStart w:id="9496" w:name="_ETM_Q50_525029"/>
      <w:bookmarkStart w:id="9497" w:name="ET_meetingend_6"/>
      <w:bookmarkEnd w:id="9495"/>
      <w:bookmarkEnd w:id="9496"/>
      <w:r w:rsidRPr="007377F1">
        <w:rPr>
          <w:rStyle w:val="TagStyle"/>
          <w:rtl/>
        </w:rPr>
        <w:t xml:space="preserve">&lt;&lt; סיום &gt;&gt; </w:t>
      </w:r>
      <w:r>
        <w:rPr>
          <w:rtl/>
        </w:rPr>
        <w:t>הישיבה ננעלה בשעה 00:15.</w:t>
      </w:r>
      <w:r w:rsidRPr="007377F1">
        <w:rPr>
          <w:rStyle w:val="TagStyle"/>
          <w:rtl/>
        </w:rPr>
        <w:t xml:space="preserve"> &lt;&lt; סיום &gt;&gt;</w:t>
      </w:r>
      <w:bookmarkEnd w:id="9497"/>
    </w:p>
    <w:p w:rsidR="00390326" w:rsidRDefault="00390326" w:rsidP="009A1C59">
      <w:pPr>
        <w:rPr>
          <w:rtl/>
        </w:rPr>
      </w:pPr>
    </w:p>
    <w:p w:rsidR="00390326" w:rsidRPr="007377F1" w:rsidRDefault="00390326" w:rsidP="005E21F1">
      <w:pPr>
        <w:rPr>
          <w:rtl/>
        </w:rPr>
      </w:pPr>
    </w:p>
    <w:p w:rsidR="00390326" w:rsidRPr="00390326" w:rsidRDefault="00390326" w:rsidP="00A35A00">
      <w:pPr>
        <w:rPr>
          <w:rtl/>
        </w:rPr>
      </w:pPr>
    </w:p>
    <w:sectPr w:rsidR="00390326" w:rsidRPr="00390326" w:rsidSect="00E93D6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C59" w:rsidRDefault="009A1C59">
      <w:r>
        <w:separator/>
      </w:r>
    </w:p>
  </w:endnote>
  <w:endnote w:type="continuationSeparator" w:id="0">
    <w:p w:rsidR="009A1C59" w:rsidRDefault="009A1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C7C" w:rsidRDefault="00F41C7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C7C" w:rsidRDefault="00F41C7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C7C" w:rsidRDefault="00F41C7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C59" w:rsidRDefault="009A1C59">
      <w:r>
        <w:separator/>
      </w:r>
    </w:p>
  </w:footnote>
  <w:footnote w:type="continuationSeparator" w:id="0">
    <w:p w:rsidR="009A1C59" w:rsidRDefault="009A1C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C59" w:rsidRDefault="009A1C5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1C59" w:rsidRDefault="009A1C5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C59" w:rsidRDefault="009A1C5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41C7C">
      <w:rPr>
        <w:rStyle w:val="af7"/>
        <w:noProof/>
        <w:rtl/>
      </w:rPr>
      <w:t>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A1C59">
      <w:trPr>
        <w:cantSplit/>
        <w:trHeight w:val="421"/>
      </w:trPr>
      <w:tc>
        <w:tcPr>
          <w:tcW w:w="2880" w:type="dxa"/>
        </w:tcPr>
        <w:p w:rsidR="009A1C59" w:rsidRDefault="00F41C7C" w:rsidP="00BE0137">
          <w:pPr>
            <w:ind w:right="360" w:firstLine="0"/>
            <w:jc w:val="left"/>
          </w:pPr>
          <w:r>
            <w:rPr>
              <w:rtl/>
            </w:rPr>
            <w:t>דברי הכנסת</w:t>
          </w:r>
        </w:p>
      </w:tc>
      <w:tc>
        <w:tcPr>
          <w:tcW w:w="2520" w:type="dxa"/>
        </w:tcPr>
        <w:p w:rsidR="009A1C59" w:rsidRDefault="00F41C7C" w:rsidP="00BE0137">
          <w:pPr>
            <w:ind w:firstLine="0"/>
            <w:jc w:val="left"/>
          </w:pPr>
          <w:r>
            <w:rPr>
              <w:rtl/>
            </w:rPr>
            <w:t>ישיבה מס' 413</w:t>
          </w:r>
        </w:p>
      </w:tc>
      <w:tc>
        <w:tcPr>
          <w:tcW w:w="2700" w:type="dxa"/>
        </w:tcPr>
        <w:p w:rsidR="009A1C59" w:rsidRDefault="00F41C7C" w:rsidP="00BE0137">
          <w:pPr>
            <w:ind w:firstLine="0"/>
            <w:jc w:val="left"/>
            <w:rPr>
              <w:rtl/>
            </w:rPr>
          </w:pPr>
          <w:r>
            <w:rPr>
              <w:rtl/>
            </w:rPr>
            <w:t>06/07/2026</w:t>
          </w:r>
        </w:p>
      </w:tc>
    </w:tr>
  </w:tbl>
  <w:p w:rsidR="009A1C59" w:rsidRPr="000F00C1" w:rsidRDefault="009A1C5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C7C" w:rsidRDefault="00F41C7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3D5D"/>
    <w:rsid w:val="00097AD7"/>
    <w:rsid w:val="000B0C68"/>
    <w:rsid w:val="000B2EE6"/>
    <w:rsid w:val="000C7A99"/>
    <w:rsid w:val="000E2B67"/>
    <w:rsid w:val="000E54FD"/>
    <w:rsid w:val="000F00C1"/>
    <w:rsid w:val="001270CE"/>
    <w:rsid w:val="0013659F"/>
    <w:rsid w:val="00145645"/>
    <w:rsid w:val="00146DD9"/>
    <w:rsid w:val="00146FC2"/>
    <w:rsid w:val="00150822"/>
    <w:rsid w:val="00155D84"/>
    <w:rsid w:val="001568E1"/>
    <w:rsid w:val="00167294"/>
    <w:rsid w:val="00171E7F"/>
    <w:rsid w:val="0017779F"/>
    <w:rsid w:val="00196822"/>
    <w:rsid w:val="001A05BA"/>
    <w:rsid w:val="001A74E9"/>
    <w:rsid w:val="001B2A54"/>
    <w:rsid w:val="001B79C5"/>
    <w:rsid w:val="001C0EA3"/>
    <w:rsid w:val="001C44DA"/>
    <w:rsid w:val="001D440C"/>
    <w:rsid w:val="001E39D5"/>
    <w:rsid w:val="001E7AC2"/>
    <w:rsid w:val="001F663D"/>
    <w:rsid w:val="00206DA6"/>
    <w:rsid w:val="002144B8"/>
    <w:rsid w:val="002158D1"/>
    <w:rsid w:val="0022098E"/>
    <w:rsid w:val="002266A4"/>
    <w:rsid w:val="00245249"/>
    <w:rsid w:val="0024645B"/>
    <w:rsid w:val="00261554"/>
    <w:rsid w:val="00272422"/>
    <w:rsid w:val="002770A9"/>
    <w:rsid w:val="00283D7D"/>
    <w:rsid w:val="002863DC"/>
    <w:rsid w:val="00290953"/>
    <w:rsid w:val="00291ACD"/>
    <w:rsid w:val="00292378"/>
    <w:rsid w:val="002934CD"/>
    <w:rsid w:val="002966D0"/>
    <w:rsid w:val="002A69AC"/>
    <w:rsid w:val="002B3331"/>
    <w:rsid w:val="002B410F"/>
    <w:rsid w:val="002B7DF7"/>
    <w:rsid w:val="002C2F1C"/>
    <w:rsid w:val="002D0384"/>
    <w:rsid w:val="002D5B7D"/>
    <w:rsid w:val="00300869"/>
    <w:rsid w:val="00302765"/>
    <w:rsid w:val="00305096"/>
    <w:rsid w:val="00310572"/>
    <w:rsid w:val="00324525"/>
    <w:rsid w:val="0033612E"/>
    <w:rsid w:val="00341660"/>
    <w:rsid w:val="003475E7"/>
    <w:rsid w:val="00371162"/>
    <w:rsid w:val="00376AD0"/>
    <w:rsid w:val="003854EE"/>
    <w:rsid w:val="00390326"/>
    <w:rsid w:val="00390D1D"/>
    <w:rsid w:val="003B23B0"/>
    <w:rsid w:val="003B431C"/>
    <w:rsid w:val="003C0AB0"/>
    <w:rsid w:val="003C279D"/>
    <w:rsid w:val="003C2A53"/>
    <w:rsid w:val="003D275C"/>
    <w:rsid w:val="003D6D0C"/>
    <w:rsid w:val="003E1A78"/>
    <w:rsid w:val="003E5411"/>
    <w:rsid w:val="003E5420"/>
    <w:rsid w:val="003F0A5F"/>
    <w:rsid w:val="0040479D"/>
    <w:rsid w:val="00424C94"/>
    <w:rsid w:val="0043243C"/>
    <w:rsid w:val="00434208"/>
    <w:rsid w:val="00440D3D"/>
    <w:rsid w:val="00451B3A"/>
    <w:rsid w:val="00477E1F"/>
    <w:rsid w:val="00483D5D"/>
    <w:rsid w:val="004B0A65"/>
    <w:rsid w:val="004B1BE9"/>
    <w:rsid w:val="004B23DC"/>
    <w:rsid w:val="004B3111"/>
    <w:rsid w:val="004C1573"/>
    <w:rsid w:val="004C4C15"/>
    <w:rsid w:val="004D2026"/>
    <w:rsid w:val="004D2195"/>
    <w:rsid w:val="004D7030"/>
    <w:rsid w:val="004D76F4"/>
    <w:rsid w:val="004E659F"/>
    <w:rsid w:val="004F3908"/>
    <w:rsid w:val="004F51B5"/>
    <w:rsid w:val="00500C0C"/>
    <w:rsid w:val="00504760"/>
    <w:rsid w:val="00515A49"/>
    <w:rsid w:val="005278E4"/>
    <w:rsid w:val="00551AFF"/>
    <w:rsid w:val="005859F9"/>
    <w:rsid w:val="00585F60"/>
    <w:rsid w:val="005911B3"/>
    <w:rsid w:val="00591FE2"/>
    <w:rsid w:val="005A342D"/>
    <w:rsid w:val="005C2FEE"/>
    <w:rsid w:val="005C363E"/>
    <w:rsid w:val="005D61F3"/>
    <w:rsid w:val="005E21F1"/>
    <w:rsid w:val="005E3ADA"/>
    <w:rsid w:val="005E6D69"/>
    <w:rsid w:val="005E7AEC"/>
    <w:rsid w:val="00615F7E"/>
    <w:rsid w:val="00640F00"/>
    <w:rsid w:val="00642BA7"/>
    <w:rsid w:val="00647A01"/>
    <w:rsid w:val="00665DD8"/>
    <w:rsid w:val="00674431"/>
    <w:rsid w:val="00675874"/>
    <w:rsid w:val="00677D3B"/>
    <w:rsid w:val="00681065"/>
    <w:rsid w:val="006973A8"/>
    <w:rsid w:val="006A035F"/>
    <w:rsid w:val="006A0CB7"/>
    <w:rsid w:val="006A6CF5"/>
    <w:rsid w:val="006B7FF2"/>
    <w:rsid w:val="006D268B"/>
    <w:rsid w:val="006D4E9D"/>
    <w:rsid w:val="006E4E4D"/>
    <w:rsid w:val="00702755"/>
    <w:rsid w:val="007237A0"/>
    <w:rsid w:val="00726D8F"/>
    <w:rsid w:val="007408C3"/>
    <w:rsid w:val="007E5FE1"/>
    <w:rsid w:val="007E6302"/>
    <w:rsid w:val="0082417E"/>
    <w:rsid w:val="008306A7"/>
    <w:rsid w:val="00836B57"/>
    <w:rsid w:val="00841223"/>
    <w:rsid w:val="0084146B"/>
    <w:rsid w:val="00846BE9"/>
    <w:rsid w:val="0084779E"/>
    <w:rsid w:val="00850498"/>
    <w:rsid w:val="00853CEC"/>
    <w:rsid w:val="0085514C"/>
    <w:rsid w:val="00857442"/>
    <w:rsid w:val="0086178C"/>
    <w:rsid w:val="00872F66"/>
    <w:rsid w:val="0088671F"/>
    <w:rsid w:val="008B1423"/>
    <w:rsid w:val="008B38BE"/>
    <w:rsid w:val="008C315C"/>
    <w:rsid w:val="008C341C"/>
    <w:rsid w:val="008D1DFB"/>
    <w:rsid w:val="008D6FF4"/>
    <w:rsid w:val="008E34E7"/>
    <w:rsid w:val="00914904"/>
    <w:rsid w:val="00917582"/>
    <w:rsid w:val="0092207C"/>
    <w:rsid w:val="00945E6A"/>
    <w:rsid w:val="00946460"/>
    <w:rsid w:val="009476A5"/>
    <w:rsid w:val="009515F0"/>
    <w:rsid w:val="0095443E"/>
    <w:rsid w:val="00960796"/>
    <w:rsid w:val="009635F5"/>
    <w:rsid w:val="00970775"/>
    <w:rsid w:val="00970CE0"/>
    <w:rsid w:val="009900BB"/>
    <w:rsid w:val="00993DA1"/>
    <w:rsid w:val="009A1C59"/>
    <w:rsid w:val="009B09A2"/>
    <w:rsid w:val="009B50C0"/>
    <w:rsid w:val="009C35BE"/>
    <w:rsid w:val="009D587A"/>
    <w:rsid w:val="009F1518"/>
    <w:rsid w:val="00A11A5C"/>
    <w:rsid w:val="00A15971"/>
    <w:rsid w:val="00A16437"/>
    <w:rsid w:val="00A20FF3"/>
    <w:rsid w:val="00A23BB4"/>
    <w:rsid w:val="00A30441"/>
    <w:rsid w:val="00A35551"/>
    <w:rsid w:val="00A3564F"/>
    <w:rsid w:val="00A35A00"/>
    <w:rsid w:val="00A42DFE"/>
    <w:rsid w:val="00A66020"/>
    <w:rsid w:val="00A719DD"/>
    <w:rsid w:val="00A77BE9"/>
    <w:rsid w:val="00A83507"/>
    <w:rsid w:val="00A93348"/>
    <w:rsid w:val="00AB02EE"/>
    <w:rsid w:val="00AB1070"/>
    <w:rsid w:val="00AC41C0"/>
    <w:rsid w:val="00AD2F00"/>
    <w:rsid w:val="00AE11AD"/>
    <w:rsid w:val="00AE688E"/>
    <w:rsid w:val="00AF4E2C"/>
    <w:rsid w:val="00B04B9C"/>
    <w:rsid w:val="00B179E5"/>
    <w:rsid w:val="00B36F42"/>
    <w:rsid w:val="00B43239"/>
    <w:rsid w:val="00B47AD0"/>
    <w:rsid w:val="00B63F8D"/>
    <w:rsid w:val="00B64D54"/>
    <w:rsid w:val="00B670E8"/>
    <w:rsid w:val="00B751FF"/>
    <w:rsid w:val="00BB2F43"/>
    <w:rsid w:val="00BD47B7"/>
    <w:rsid w:val="00BD7D35"/>
    <w:rsid w:val="00BE0137"/>
    <w:rsid w:val="00BF462E"/>
    <w:rsid w:val="00C02496"/>
    <w:rsid w:val="00C03CA1"/>
    <w:rsid w:val="00C16F92"/>
    <w:rsid w:val="00C27E78"/>
    <w:rsid w:val="00C3598A"/>
    <w:rsid w:val="00C36A1D"/>
    <w:rsid w:val="00C5322E"/>
    <w:rsid w:val="00C545B9"/>
    <w:rsid w:val="00C61436"/>
    <w:rsid w:val="00C70518"/>
    <w:rsid w:val="00C740F3"/>
    <w:rsid w:val="00C80434"/>
    <w:rsid w:val="00C8624A"/>
    <w:rsid w:val="00C92A23"/>
    <w:rsid w:val="00C940A1"/>
    <w:rsid w:val="00CA0E18"/>
    <w:rsid w:val="00CA5363"/>
    <w:rsid w:val="00CB554D"/>
    <w:rsid w:val="00CB6D60"/>
    <w:rsid w:val="00CC0A70"/>
    <w:rsid w:val="00CC6848"/>
    <w:rsid w:val="00CD34A5"/>
    <w:rsid w:val="00CE5849"/>
    <w:rsid w:val="00D0004F"/>
    <w:rsid w:val="00D01197"/>
    <w:rsid w:val="00D162EE"/>
    <w:rsid w:val="00D274ED"/>
    <w:rsid w:val="00D3159C"/>
    <w:rsid w:val="00D3410E"/>
    <w:rsid w:val="00D55E2B"/>
    <w:rsid w:val="00D64F6D"/>
    <w:rsid w:val="00D70D18"/>
    <w:rsid w:val="00D711F2"/>
    <w:rsid w:val="00D7575A"/>
    <w:rsid w:val="00D84264"/>
    <w:rsid w:val="00DE496E"/>
    <w:rsid w:val="00DE7F35"/>
    <w:rsid w:val="00DF5E09"/>
    <w:rsid w:val="00DF6D1F"/>
    <w:rsid w:val="00E035CE"/>
    <w:rsid w:val="00E15BBD"/>
    <w:rsid w:val="00E23F44"/>
    <w:rsid w:val="00E25E6C"/>
    <w:rsid w:val="00E306CC"/>
    <w:rsid w:val="00E53A84"/>
    <w:rsid w:val="00E550D6"/>
    <w:rsid w:val="00E56AC8"/>
    <w:rsid w:val="00E6097E"/>
    <w:rsid w:val="00E60981"/>
    <w:rsid w:val="00E67138"/>
    <w:rsid w:val="00E70603"/>
    <w:rsid w:val="00E824F1"/>
    <w:rsid w:val="00E91BC3"/>
    <w:rsid w:val="00E93D6C"/>
    <w:rsid w:val="00E95D64"/>
    <w:rsid w:val="00E97C82"/>
    <w:rsid w:val="00EA1C29"/>
    <w:rsid w:val="00EA46D4"/>
    <w:rsid w:val="00EC3A7C"/>
    <w:rsid w:val="00ED1A98"/>
    <w:rsid w:val="00EE5F9F"/>
    <w:rsid w:val="00EE6AC0"/>
    <w:rsid w:val="00EE6C28"/>
    <w:rsid w:val="00F07A95"/>
    <w:rsid w:val="00F21FFF"/>
    <w:rsid w:val="00F30855"/>
    <w:rsid w:val="00F33902"/>
    <w:rsid w:val="00F40A62"/>
    <w:rsid w:val="00F41C7C"/>
    <w:rsid w:val="00F45B06"/>
    <w:rsid w:val="00F506F2"/>
    <w:rsid w:val="00F51DF9"/>
    <w:rsid w:val="00F53584"/>
    <w:rsid w:val="00F63084"/>
    <w:rsid w:val="00F73D51"/>
    <w:rsid w:val="00F84EE2"/>
    <w:rsid w:val="00F86AFB"/>
    <w:rsid w:val="00FC46CB"/>
    <w:rsid w:val="00FC4B1A"/>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0C16A17-CFE2-4BC8-9061-1398DA731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93D6C"/>
    <w:rPr>
      <w:rFonts w:cs="Arial"/>
      <w:bCs w:val="0"/>
      <w:vanish/>
      <w:color w:val="010000"/>
      <w:bdr w:val="single" w:sz="4" w:space="0" w:color="FF66FF"/>
    </w:rPr>
  </w:style>
  <w:style w:type="character" w:customStyle="1" w:styleId="gstkn">
    <w:name w:val="gs_tkn"/>
    <w:basedOn w:val="a0"/>
    <w:rsid w:val="005E7AEC"/>
  </w:style>
  <w:style w:type="paragraph" w:styleId="TOC1">
    <w:name w:val="toc 1"/>
    <w:basedOn w:val="a"/>
    <w:next w:val="a"/>
    <w:autoRedefine/>
    <w:uiPriority w:val="39"/>
    <w:unhideWhenUsed/>
    <w:rsid w:val="00642BA7"/>
    <w:pPr>
      <w:spacing w:after="100"/>
    </w:pPr>
  </w:style>
  <w:style w:type="paragraph" w:styleId="TOC2">
    <w:name w:val="toc 2"/>
    <w:basedOn w:val="a"/>
    <w:next w:val="a"/>
    <w:autoRedefine/>
    <w:uiPriority w:val="39"/>
    <w:unhideWhenUsed/>
    <w:rsid w:val="00642BA7"/>
    <w:pPr>
      <w:spacing w:after="100"/>
      <w:ind w:left="220"/>
    </w:pPr>
  </w:style>
  <w:style w:type="paragraph" w:styleId="TOC3">
    <w:name w:val="toc 3"/>
    <w:basedOn w:val="a"/>
    <w:next w:val="a"/>
    <w:autoRedefine/>
    <w:uiPriority w:val="39"/>
    <w:unhideWhenUsed/>
    <w:rsid w:val="00642BA7"/>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642BA7"/>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642BA7"/>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642BA7"/>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642BA7"/>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642BA7"/>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642BA7"/>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642BA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671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11</Pages>
  <Words>55757</Words>
  <Characters>278789</Characters>
  <Application>Microsoft Office Word</Application>
  <DocSecurity>0</DocSecurity>
  <Lines>2323</Lines>
  <Paragraphs>667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333879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101</cp:revision>
  <cp:lastPrinted>1899-12-31T22:00:00Z</cp:lastPrinted>
  <dcterms:created xsi:type="dcterms:W3CDTF">2018-05-03T11:21:00Z</dcterms:created>
  <dcterms:modified xsi:type="dcterms:W3CDTF">2026-07-14T09:48:00Z</dcterms:modified>
</cp:coreProperties>
</file>