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637" w:rsidRDefault="00E51637" w:rsidP="0087660A">
      <w:pPr>
        <w:rPr>
          <w:rtl/>
        </w:rPr>
      </w:pPr>
    </w:p>
    <w:p w:rsidR="0087660A" w:rsidRDefault="0087660A" w:rsidP="0003475E">
      <w:pPr>
        <w:rPr>
          <w:rtl/>
        </w:rPr>
      </w:pPr>
    </w:p>
    <w:p w:rsidR="0087660A" w:rsidRDefault="0087660A" w:rsidP="00267DCD">
      <w:pPr>
        <w:rPr>
          <w:rtl/>
        </w:rPr>
      </w:pPr>
      <w:r>
        <w:rPr>
          <w:rFonts w:hint="cs"/>
          <w:rtl/>
        </w:rPr>
        <w:t>דברי הכנסת</w:t>
      </w:r>
    </w:p>
    <w:p w:rsidR="0087660A" w:rsidRDefault="0087660A" w:rsidP="00267DCD">
      <w:pPr>
        <w:rPr>
          <w:rtl/>
        </w:rPr>
      </w:pPr>
      <w:r>
        <w:rPr>
          <w:rFonts w:hint="cs"/>
          <w:rtl/>
        </w:rPr>
        <w:t>חוברת ו'</w:t>
      </w:r>
    </w:p>
    <w:p w:rsidR="0087660A" w:rsidRDefault="0087660A" w:rsidP="00267DCD">
      <w:pPr>
        <w:rPr>
          <w:rtl/>
        </w:rPr>
      </w:pPr>
      <w:r>
        <w:rPr>
          <w:rFonts w:hint="cs"/>
          <w:rtl/>
        </w:rPr>
        <w:t>ישיבה ט"ז</w:t>
      </w: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spacing w:line="240" w:lineRule="auto"/>
        <w:ind w:firstLine="0"/>
        <w:jc w:val="left"/>
      </w:pPr>
    </w:p>
    <w:p w:rsidR="0087660A" w:rsidRDefault="0087660A" w:rsidP="00267DCD">
      <w:pPr>
        <w:pStyle w:val="ab"/>
      </w:pPr>
      <w:bookmarkStart w:id="0" w:name="_Toc122354804"/>
      <w:bookmarkStart w:id="1" w:name="_Toc122359025"/>
      <w:r>
        <w:rPr>
          <w:rtl/>
        </w:rPr>
        <w:t>הישיבה ה</w:t>
      </w:r>
      <w:r>
        <w:rPr>
          <w:rFonts w:hint="cs"/>
          <w:rtl/>
        </w:rPr>
        <w:t>שש-עשרה</w:t>
      </w:r>
      <w:r>
        <w:rPr>
          <w:rtl/>
        </w:rPr>
        <w:t xml:space="preserve"> של הכנסת ה</w:t>
      </w:r>
      <w:r>
        <w:rPr>
          <w:rFonts w:hint="cs"/>
          <w:rtl/>
        </w:rPr>
        <w:t>עשרים-וחמש</w:t>
      </w:r>
      <w:bookmarkEnd w:id="0"/>
      <w:bookmarkEnd w:id="1"/>
    </w:p>
    <w:p w:rsidR="0087660A" w:rsidRDefault="0087660A" w:rsidP="00267DCD">
      <w:pPr>
        <w:pStyle w:val="ac"/>
        <w:rPr>
          <w:rtl/>
        </w:rPr>
      </w:pPr>
      <w:bookmarkStart w:id="2" w:name="_Toc122354805"/>
      <w:bookmarkStart w:id="3" w:name="_Toc122359026"/>
      <w:r>
        <w:rPr>
          <w:rtl/>
        </w:rPr>
        <w:t>יום שני, כ"ה בכסלו התשפ"ג (19 בדצמבר 2022)</w:t>
      </w:r>
      <w:bookmarkEnd w:id="2"/>
      <w:bookmarkEnd w:id="3"/>
    </w:p>
    <w:p w:rsidR="0087660A" w:rsidRDefault="0087660A" w:rsidP="00267DCD">
      <w:pPr>
        <w:pStyle w:val="ad"/>
        <w:rPr>
          <w:rtl/>
        </w:rPr>
      </w:pPr>
      <w:r>
        <w:rPr>
          <w:rtl/>
        </w:rPr>
        <w:t>ירושלים, הכנסת, שעה 10:00</w:t>
      </w:r>
    </w:p>
    <w:p w:rsidR="002D6910" w:rsidRDefault="002D6910">
      <w:pPr>
        <w:bidi w:val="0"/>
        <w:spacing w:line="240" w:lineRule="auto"/>
        <w:ind w:firstLine="0"/>
        <w:jc w:val="left"/>
      </w:pPr>
      <w:r>
        <w:br w:type="page"/>
      </w:r>
    </w:p>
    <w:p w:rsidR="002D6910" w:rsidRDefault="002D6910" w:rsidP="002D6910">
      <w:pPr>
        <w:pStyle w:val="afd"/>
        <w:rPr>
          <w:rFonts w:asciiTheme="minorHAnsi" w:eastAsiaTheme="minorEastAsia" w:hAnsiTheme="minorHAnsi" w:cstheme="minorBidi"/>
          <w:noProof/>
        </w:rPr>
      </w:pPr>
      <w:r>
        <w:rPr>
          <w:rtl/>
        </w:rPr>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2D6910" w:rsidRDefault="002D6910" w:rsidP="002D6910">
      <w:pPr>
        <w:pStyle w:val="TOC1"/>
        <w:tabs>
          <w:tab w:val="right" w:leader="dot" w:pos="8296"/>
        </w:tabs>
        <w:ind w:firstLine="0"/>
        <w:rPr>
          <w:rFonts w:asciiTheme="minorHAnsi" w:eastAsiaTheme="minorEastAsia" w:hAnsiTheme="minorHAnsi" w:cstheme="minorBidi"/>
          <w:noProof/>
        </w:rPr>
      </w:pPr>
      <w:bookmarkStart w:id="4" w:name="_GoBack"/>
      <w:bookmarkEnd w:id="4"/>
    </w:p>
    <w:p w:rsidR="002D6910" w:rsidRDefault="002D6910" w:rsidP="002D6910">
      <w:pPr>
        <w:pStyle w:val="TOC1"/>
        <w:tabs>
          <w:tab w:val="right" w:leader="dot" w:pos="8296"/>
        </w:tabs>
        <w:ind w:firstLine="0"/>
        <w:rPr>
          <w:rFonts w:asciiTheme="minorHAnsi" w:eastAsiaTheme="minorEastAsia" w:hAnsiTheme="minorHAnsi" w:cstheme="minorBidi"/>
          <w:noProof/>
        </w:rPr>
      </w:pPr>
      <w:hyperlink w:anchor="_Toc122359027" w:history="1">
        <w:r w:rsidRPr="00E83090">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_Toc122359027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28" w:history="1">
        <w:r w:rsidRPr="00E83090">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_Toc122359028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2D6910" w:rsidRDefault="002D6910" w:rsidP="002D6910">
      <w:pPr>
        <w:pStyle w:val="TOC1"/>
        <w:tabs>
          <w:tab w:val="right" w:leader="dot" w:pos="8296"/>
        </w:tabs>
        <w:ind w:firstLine="0"/>
        <w:rPr>
          <w:rFonts w:asciiTheme="minorHAnsi" w:eastAsiaTheme="minorEastAsia" w:hAnsiTheme="minorHAnsi" w:cstheme="minorBidi"/>
          <w:noProof/>
        </w:rPr>
      </w:pPr>
      <w:hyperlink w:anchor="_Toc122359029" w:history="1">
        <w:r w:rsidRPr="00E83090">
          <w:rPr>
            <w:rStyle w:val="Hyperlink"/>
            <w:noProof/>
            <w:rtl/>
            <w:lang w:eastAsia="he-IL"/>
          </w:rPr>
          <w:t>נאומים בני דקה</w:t>
        </w:r>
        <w:r>
          <w:rPr>
            <w:noProof/>
            <w:webHidden/>
          </w:rPr>
          <w:tab/>
        </w:r>
        <w:r>
          <w:rPr>
            <w:rStyle w:val="Hyperlink"/>
            <w:noProof/>
            <w:rtl/>
          </w:rPr>
          <w:fldChar w:fldCharType="begin"/>
        </w:r>
        <w:r>
          <w:rPr>
            <w:noProof/>
            <w:webHidden/>
          </w:rPr>
          <w:instrText xml:space="preserve"> PAGEREF _Toc122359029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30" w:history="1">
        <w:r w:rsidRPr="00E83090">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_Toc122359030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31" w:history="1">
        <w:r w:rsidRPr="00E83090">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_Toc122359031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32" w:history="1">
        <w:r w:rsidRPr="00E83090">
          <w:rPr>
            <w:rStyle w:val="Hyperlink"/>
            <w:noProof/>
            <w:rtl/>
          </w:rPr>
          <w:t>אבי מעוז (נעם):</w:t>
        </w:r>
        <w:r>
          <w:rPr>
            <w:noProof/>
            <w:webHidden/>
          </w:rPr>
          <w:tab/>
        </w:r>
        <w:r>
          <w:rPr>
            <w:rStyle w:val="Hyperlink"/>
            <w:noProof/>
            <w:rtl/>
          </w:rPr>
          <w:fldChar w:fldCharType="begin"/>
        </w:r>
        <w:r>
          <w:rPr>
            <w:noProof/>
            <w:webHidden/>
          </w:rPr>
          <w:instrText xml:space="preserve"> PAGEREF _Toc122359032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33" w:history="1">
        <w:r w:rsidRPr="00E83090">
          <w:rPr>
            <w:rStyle w:val="Hyperlink"/>
            <w:noProof/>
            <w:rtl/>
          </w:rPr>
          <w:t>אורי מקלב (יהדות התורה):</w:t>
        </w:r>
        <w:r>
          <w:rPr>
            <w:noProof/>
            <w:webHidden/>
          </w:rPr>
          <w:tab/>
        </w:r>
        <w:r>
          <w:rPr>
            <w:rStyle w:val="Hyperlink"/>
            <w:noProof/>
            <w:rtl/>
          </w:rPr>
          <w:fldChar w:fldCharType="begin"/>
        </w:r>
        <w:r>
          <w:rPr>
            <w:noProof/>
            <w:webHidden/>
          </w:rPr>
          <w:instrText xml:space="preserve"> PAGEREF _Toc122359033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34" w:history="1">
        <w:r w:rsidRPr="00E83090">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_Toc122359034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35" w:history="1">
        <w:r w:rsidRPr="00E83090">
          <w:rPr>
            <w:rStyle w:val="Hyperlink"/>
            <w:noProof/>
            <w:rtl/>
          </w:rPr>
          <w:t>משה גפני (יהדות התורה):</w:t>
        </w:r>
        <w:r>
          <w:rPr>
            <w:noProof/>
            <w:webHidden/>
          </w:rPr>
          <w:tab/>
        </w:r>
        <w:r>
          <w:rPr>
            <w:rStyle w:val="Hyperlink"/>
            <w:noProof/>
            <w:rtl/>
          </w:rPr>
          <w:fldChar w:fldCharType="begin"/>
        </w:r>
        <w:r>
          <w:rPr>
            <w:noProof/>
            <w:webHidden/>
          </w:rPr>
          <w:instrText xml:space="preserve"> PAGEREF _Toc122359035 \h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rsidR="002D6910" w:rsidRDefault="002D6910" w:rsidP="002D6910">
      <w:pPr>
        <w:pStyle w:val="TOC1"/>
        <w:tabs>
          <w:tab w:val="right" w:leader="dot" w:pos="8296"/>
        </w:tabs>
        <w:ind w:firstLine="0"/>
        <w:rPr>
          <w:rFonts w:asciiTheme="minorHAnsi" w:eastAsiaTheme="minorEastAsia" w:hAnsiTheme="minorHAnsi" w:cstheme="minorBidi"/>
          <w:noProof/>
        </w:rPr>
      </w:pPr>
      <w:hyperlink w:anchor="_Toc122359036" w:history="1">
        <w:r w:rsidRPr="00E83090">
          <w:rPr>
            <w:rStyle w:val="Hyperlink"/>
            <w:noProof/>
            <w:rtl/>
          </w:rPr>
          <w:t>הצעת חוק הכנסת (תיקון מס' 51), התשפ"ג–2022</w:t>
        </w:r>
        <w:r>
          <w:rPr>
            <w:noProof/>
            <w:webHidden/>
          </w:rPr>
          <w:tab/>
        </w:r>
        <w:r>
          <w:rPr>
            <w:rStyle w:val="Hyperlink"/>
            <w:noProof/>
            <w:rtl/>
          </w:rPr>
          <w:fldChar w:fldCharType="begin"/>
        </w:r>
        <w:r>
          <w:rPr>
            <w:noProof/>
            <w:webHidden/>
          </w:rPr>
          <w:instrText xml:space="preserve"> PAGEREF _Toc122359036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37" w:history="1">
        <w:r w:rsidRPr="00E83090">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_Toc122359037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38" w:history="1">
        <w:r w:rsidRPr="00E83090">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_Toc122359038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39" w:history="1">
        <w:r w:rsidRPr="00E83090">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_Toc122359039 \h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0" w:history="1">
        <w:r w:rsidRPr="00E83090">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_Toc122359040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1" w:history="1">
        <w:r w:rsidRPr="00E83090">
          <w:rPr>
            <w:rStyle w:val="Hyperlink"/>
            <w:noProof/>
            <w:rtl/>
          </w:rPr>
          <w:t>יוסף עטאונה (חד"ש-תע"ל):</w:t>
        </w:r>
        <w:r>
          <w:rPr>
            <w:noProof/>
            <w:webHidden/>
          </w:rPr>
          <w:tab/>
        </w:r>
        <w:r>
          <w:rPr>
            <w:rStyle w:val="Hyperlink"/>
            <w:noProof/>
            <w:rtl/>
          </w:rPr>
          <w:fldChar w:fldCharType="begin"/>
        </w:r>
        <w:r>
          <w:rPr>
            <w:noProof/>
            <w:webHidden/>
          </w:rPr>
          <w:instrText xml:space="preserve"> PAGEREF _Toc122359041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2" w:history="1">
        <w:r w:rsidRPr="00E83090">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_Toc122359042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3" w:history="1">
        <w:r w:rsidRPr="00E83090">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_Toc122359043 \h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4" w:history="1">
        <w:r w:rsidRPr="00E83090">
          <w:rPr>
            <w:rStyle w:val="Hyperlink"/>
            <w:noProof/>
            <w:rtl/>
          </w:rPr>
          <w:t>שר האוצר אביגדור ליברמן:</w:t>
        </w:r>
        <w:r>
          <w:rPr>
            <w:noProof/>
            <w:webHidden/>
          </w:rPr>
          <w:tab/>
        </w:r>
        <w:r>
          <w:rPr>
            <w:rStyle w:val="Hyperlink"/>
            <w:noProof/>
            <w:rtl/>
          </w:rPr>
          <w:fldChar w:fldCharType="begin"/>
        </w:r>
        <w:r>
          <w:rPr>
            <w:noProof/>
            <w:webHidden/>
          </w:rPr>
          <w:instrText xml:space="preserve"> PAGEREF _Toc122359044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5" w:history="1">
        <w:r w:rsidRPr="00E83090">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_Toc122359045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6" w:history="1">
        <w:r w:rsidRPr="00E83090">
          <w:rPr>
            <w:rStyle w:val="Hyperlink"/>
            <w:noProof/>
            <w:rtl/>
          </w:rPr>
          <w:t>שר החקלאות ופיתוח הכפר עודד פורר:</w:t>
        </w:r>
        <w:r>
          <w:rPr>
            <w:noProof/>
            <w:webHidden/>
          </w:rPr>
          <w:tab/>
        </w:r>
        <w:r>
          <w:rPr>
            <w:rStyle w:val="Hyperlink"/>
            <w:noProof/>
            <w:rtl/>
          </w:rPr>
          <w:fldChar w:fldCharType="begin"/>
        </w:r>
        <w:r>
          <w:rPr>
            <w:noProof/>
            <w:webHidden/>
          </w:rPr>
          <w:instrText xml:space="preserve"> PAGEREF _Toc122359046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7" w:history="1">
        <w:r w:rsidRPr="00E83090">
          <w:rPr>
            <w:rStyle w:val="Hyperlink"/>
            <w:noProof/>
            <w:rtl/>
          </w:rPr>
          <w:t>השר במשרד האוצר חמד עמאר:</w:t>
        </w:r>
        <w:r>
          <w:rPr>
            <w:noProof/>
            <w:webHidden/>
          </w:rPr>
          <w:tab/>
        </w:r>
        <w:r>
          <w:rPr>
            <w:rStyle w:val="Hyperlink"/>
            <w:noProof/>
            <w:rtl/>
          </w:rPr>
          <w:fldChar w:fldCharType="begin"/>
        </w:r>
        <w:r>
          <w:rPr>
            <w:noProof/>
            <w:webHidden/>
          </w:rPr>
          <w:instrText xml:space="preserve"> PAGEREF _Toc122359047 \h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8" w:history="1">
        <w:r w:rsidRPr="00E83090">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_Toc122359048 \h </w:instrText>
        </w:r>
        <w:r>
          <w:rPr>
            <w:rStyle w:val="Hyperlink"/>
            <w:noProof/>
            <w:rtl/>
          </w:rPr>
        </w:r>
        <w:r>
          <w:rPr>
            <w:rStyle w:val="Hyperlink"/>
            <w:noProof/>
            <w:rtl/>
          </w:rPr>
          <w:fldChar w:fldCharType="separate"/>
        </w:r>
        <w:r>
          <w:rPr>
            <w:noProof/>
            <w:webHidden/>
          </w:rPr>
          <w:t>59</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49" w:history="1">
        <w:r w:rsidRPr="00E83090">
          <w:rPr>
            <w:rStyle w:val="Hyperlink"/>
            <w:noProof/>
            <w:rtl/>
          </w:rPr>
          <w:t>עידן רול (יש עתיד):</w:t>
        </w:r>
        <w:r>
          <w:rPr>
            <w:noProof/>
            <w:webHidden/>
          </w:rPr>
          <w:tab/>
        </w:r>
        <w:r>
          <w:rPr>
            <w:rStyle w:val="Hyperlink"/>
            <w:noProof/>
            <w:rtl/>
          </w:rPr>
          <w:fldChar w:fldCharType="begin"/>
        </w:r>
        <w:r>
          <w:rPr>
            <w:noProof/>
            <w:webHidden/>
          </w:rPr>
          <w:instrText xml:space="preserve"> PAGEREF _Toc122359049 \h </w:instrText>
        </w:r>
        <w:r>
          <w:rPr>
            <w:rStyle w:val="Hyperlink"/>
            <w:noProof/>
            <w:rtl/>
          </w:rPr>
        </w:r>
        <w:r>
          <w:rPr>
            <w:rStyle w:val="Hyperlink"/>
            <w:noProof/>
            <w:rtl/>
          </w:rPr>
          <w:fldChar w:fldCharType="separate"/>
        </w:r>
        <w:r>
          <w:rPr>
            <w:noProof/>
            <w:webHidden/>
          </w:rPr>
          <w:t>60</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50" w:history="1">
        <w:r w:rsidRPr="00E83090">
          <w:rPr>
            <w:rStyle w:val="Hyperlink"/>
            <w:noProof/>
            <w:rtl/>
          </w:rPr>
          <w:t>שר המשפטים גדעון סער:</w:t>
        </w:r>
        <w:r>
          <w:rPr>
            <w:noProof/>
            <w:webHidden/>
          </w:rPr>
          <w:tab/>
        </w:r>
        <w:r>
          <w:rPr>
            <w:rStyle w:val="Hyperlink"/>
            <w:noProof/>
            <w:rtl/>
          </w:rPr>
          <w:fldChar w:fldCharType="begin"/>
        </w:r>
        <w:r>
          <w:rPr>
            <w:noProof/>
            <w:webHidden/>
          </w:rPr>
          <w:instrText xml:space="preserve"> PAGEREF _Toc122359050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51" w:history="1">
        <w:r w:rsidRPr="00E83090">
          <w:rPr>
            <w:rStyle w:val="Hyperlink"/>
            <w:noProof/>
            <w:rtl/>
          </w:rPr>
          <w:t>שר התרבות והספורט חילי טרופר:</w:t>
        </w:r>
        <w:r>
          <w:rPr>
            <w:noProof/>
            <w:webHidden/>
          </w:rPr>
          <w:tab/>
        </w:r>
        <w:r>
          <w:rPr>
            <w:rStyle w:val="Hyperlink"/>
            <w:noProof/>
            <w:rtl/>
          </w:rPr>
          <w:fldChar w:fldCharType="begin"/>
        </w:r>
        <w:r>
          <w:rPr>
            <w:noProof/>
            <w:webHidden/>
          </w:rPr>
          <w:instrText xml:space="preserve"> PAGEREF _Toc122359051 \h </w:instrText>
        </w:r>
        <w:r>
          <w:rPr>
            <w:rStyle w:val="Hyperlink"/>
            <w:noProof/>
            <w:rtl/>
          </w:rPr>
        </w:r>
        <w:r>
          <w:rPr>
            <w:rStyle w:val="Hyperlink"/>
            <w:noProof/>
            <w:rtl/>
          </w:rPr>
          <w:fldChar w:fldCharType="separate"/>
        </w:r>
        <w:r>
          <w:rPr>
            <w:noProof/>
            <w:webHidden/>
          </w:rPr>
          <w:t>64</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52" w:history="1">
        <w:r w:rsidRPr="00E83090">
          <w:rPr>
            <w:rStyle w:val="Hyperlink"/>
            <w:noProof/>
            <w:rtl/>
          </w:rPr>
          <w:t>שרת החדשנות, המדע והטכנולוגיה אורית פרקש הכהן:</w:t>
        </w:r>
        <w:r>
          <w:rPr>
            <w:noProof/>
            <w:webHidden/>
          </w:rPr>
          <w:tab/>
        </w:r>
        <w:r>
          <w:rPr>
            <w:rStyle w:val="Hyperlink"/>
            <w:noProof/>
            <w:rtl/>
          </w:rPr>
          <w:fldChar w:fldCharType="begin"/>
        </w:r>
        <w:r>
          <w:rPr>
            <w:noProof/>
            <w:webHidden/>
          </w:rPr>
          <w:instrText xml:space="preserve"> PAGEREF _Toc122359052 \h </w:instrText>
        </w:r>
        <w:r>
          <w:rPr>
            <w:rStyle w:val="Hyperlink"/>
            <w:noProof/>
            <w:rtl/>
          </w:rPr>
        </w:r>
        <w:r>
          <w:rPr>
            <w:rStyle w:val="Hyperlink"/>
            <w:noProof/>
            <w:rtl/>
          </w:rPr>
          <w:fldChar w:fldCharType="separate"/>
        </w:r>
        <w:r>
          <w:rPr>
            <w:noProof/>
            <w:webHidden/>
          </w:rPr>
          <w:t>66</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53" w:history="1">
        <w:r w:rsidRPr="00E83090">
          <w:rPr>
            <w:rStyle w:val="Hyperlink"/>
            <w:noProof/>
            <w:rtl/>
          </w:rPr>
          <w:t>שר הבינוי והשיכון זאב אלקין:</w:t>
        </w:r>
        <w:r>
          <w:rPr>
            <w:noProof/>
            <w:webHidden/>
          </w:rPr>
          <w:tab/>
        </w:r>
        <w:r>
          <w:rPr>
            <w:rStyle w:val="Hyperlink"/>
            <w:noProof/>
            <w:rtl/>
          </w:rPr>
          <w:fldChar w:fldCharType="begin"/>
        </w:r>
        <w:r>
          <w:rPr>
            <w:noProof/>
            <w:webHidden/>
          </w:rPr>
          <w:instrText xml:space="preserve"> PAGEREF _Toc122359053 \h </w:instrText>
        </w:r>
        <w:r>
          <w:rPr>
            <w:rStyle w:val="Hyperlink"/>
            <w:noProof/>
            <w:rtl/>
          </w:rPr>
        </w:r>
        <w:r>
          <w:rPr>
            <w:rStyle w:val="Hyperlink"/>
            <w:noProof/>
            <w:rtl/>
          </w:rPr>
          <w:fldChar w:fldCharType="separate"/>
        </w:r>
        <w:r>
          <w:rPr>
            <w:noProof/>
            <w:webHidden/>
          </w:rPr>
          <w:t>68</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54" w:history="1">
        <w:r w:rsidRPr="00E83090">
          <w:rPr>
            <w:rStyle w:val="Hyperlink"/>
            <w:noProof/>
            <w:rtl/>
          </w:rPr>
          <w:t>ראש הממשלה יאיר לפיד:</w:t>
        </w:r>
        <w:r>
          <w:rPr>
            <w:noProof/>
            <w:webHidden/>
          </w:rPr>
          <w:tab/>
        </w:r>
        <w:r>
          <w:rPr>
            <w:rStyle w:val="Hyperlink"/>
            <w:noProof/>
            <w:rtl/>
          </w:rPr>
          <w:fldChar w:fldCharType="begin"/>
        </w:r>
        <w:r>
          <w:rPr>
            <w:noProof/>
            <w:webHidden/>
          </w:rPr>
          <w:instrText xml:space="preserve"> PAGEREF _Toc122359054 \h </w:instrText>
        </w:r>
        <w:r>
          <w:rPr>
            <w:rStyle w:val="Hyperlink"/>
            <w:noProof/>
            <w:rtl/>
          </w:rPr>
        </w:r>
        <w:r>
          <w:rPr>
            <w:rStyle w:val="Hyperlink"/>
            <w:noProof/>
            <w:rtl/>
          </w:rPr>
          <w:fldChar w:fldCharType="separate"/>
        </w:r>
        <w:r>
          <w:rPr>
            <w:noProof/>
            <w:webHidden/>
          </w:rPr>
          <w:t>92</w:t>
        </w:r>
        <w:r>
          <w:rPr>
            <w:rStyle w:val="Hyperlink"/>
            <w:noProof/>
            <w:rtl/>
          </w:rPr>
          <w:fldChar w:fldCharType="end"/>
        </w:r>
      </w:hyperlink>
    </w:p>
    <w:p w:rsidR="002D6910" w:rsidRDefault="002D6910" w:rsidP="002D6910">
      <w:pPr>
        <w:pStyle w:val="TOC2"/>
        <w:tabs>
          <w:tab w:val="right" w:leader="dot" w:pos="8296"/>
        </w:tabs>
        <w:ind w:firstLine="0"/>
        <w:rPr>
          <w:rFonts w:asciiTheme="minorHAnsi" w:eastAsiaTheme="minorEastAsia" w:hAnsiTheme="minorHAnsi" w:cstheme="minorBidi"/>
          <w:noProof/>
        </w:rPr>
      </w:pPr>
      <w:hyperlink w:anchor="_Toc122359055" w:history="1">
        <w:r w:rsidRPr="00E83090">
          <w:rPr>
            <w:rStyle w:val="Hyperlink"/>
            <w:noProof/>
            <w:rtl/>
          </w:rPr>
          <w:t>משה גפני (יו"ר הוועדה הזמנית לענייני כספים):</w:t>
        </w:r>
        <w:r>
          <w:rPr>
            <w:noProof/>
            <w:webHidden/>
          </w:rPr>
          <w:tab/>
        </w:r>
        <w:r>
          <w:rPr>
            <w:rStyle w:val="Hyperlink"/>
            <w:noProof/>
            <w:rtl/>
          </w:rPr>
          <w:fldChar w:fldCharType="begin"/>
        </w:r>
        <w:r>
          <w:rPr>
            <w:noProof/>
            <w:webHidden/>
          </w:rPr>
          <w:instrText xml:space="preserve"> PAGEREF _Toc122359055 \h </w:instrText>
        </w:r>
        <w:r>
          <w:rPr>
            <w:rStyle w:val="Hyperlink"/>
            <w:noProof/>
            <w:rtl/>
          </w:rPr>
        </w:r>
        <w:r>
          <w:rPr>
            <w:rStyle w:val="Hyperlink"/>
            <w:noProof/>
            <w:rtl/>
          </w:rPr>
          <w:fldChar w:fldCharType="separate"/>
        </w:r>
        <w:r>
          <w:rPr>
            <w:noProof/>
            <w:webHidden/>
          </w:rPr>
          <w:t>125</w:t>
        </w:r>
        <w:r>
          <w:rPr>
            <w:rStyle w:val="Hyperlink"/>
            <w:noProof/>
            <w:rtl/>
          </w:rPr>
          <w:fldChar w:fldCharType="end"/>
        </w:r>
      </w:hyperlink>
    </w:p>
    <w:p w:rsidR="002D6910" w:rsidRDefault="002D6910" w:rsidP="002D6910">
      <w:pPr>
        <w:spacing w:line="240" w:lineRule="auto"/>
        <w:ind w:firstLine="0"/>
        <w:jc w:val="left"/>
        <w:rPr>
          <w:rtl/>
        </w:rPr>
      </w:pPr>
      <w:r>
        <w:fldChar w:fldCharType="end"/>
      </w:r>
    </w:p>
    <w:p w:rsidR="0087660A" w:rsidRDefault="0087660A" w:rsidP="002D6910">
      <w:pPr>
        <w:spacing w:line="240" w:lineRule="auto"/>
        <w:ind w:firstLine="0"/>
        <w:jc w:val="left"/>
      </w:pPr>
      <w:r>
        <w:rPr>
          <w:rtl/>
        </w:rPr>
        <w:br w:type="page"/>
      </w:r>
    </w:p>
    <w:p w:rsidR="0087660A" w:rsidRDefault="0087660A" w:rsidP="00E45FA9">
      <w:pPr>
        <w:pStyle w:val="a6"/>
        <w:rPr>
          <w:rtl/>
        </w:rPr>
      </w:pPr>
      <w:bookmarkStart w:id="5" w:name="ET_subject_638237_1"/>
      <w:r w:rsidRPr="00E45FA9">
        <w:rPr>
          <w:rStyle w:val="TagStyle"/>
          <w:rtl/>
        </w:rPr>
        <w:lastRenderedPageBreak/>
        <w:t>&lt;&lt; נושא &gt;&gt;</w:t>
      </w:r>
      <w:r w:rsidRPr="00C67F97">
        <w:rPr>
          <w:rStyle w:val="TagStyle"/>
          <w:rtl/>
        </w:rPr>
        <w:t xml:space="preserve"> </w:t>
      </w:r>
      <w:bookmarkStart w:id="6" w:name="_Toc122354806"/>
      <w:bookmarkStart w:id="7" w:name="_Toc122359027"/>
      <w:r>
        <w:rPr>
          <w:rFonts w:hint="cs"/>
          <w:rtl/>
        </w:rPr>
        <w:t xml:space="preserve">מסמכים שהונחו על שולחן </w:t>
      </w:r>
      <w:r>
        <w:rPr>
          <w:rtl/>
        </w:rPr>
        <w:t>ה</w:t>
      </w:r>
      <w:r>
        <w:rPr>
          <w:rFonts w:hint="cs"/>
          <w:rtl/>
        </w:rPr>
        <w:t>כנסת</w:t>
      </w:r>
      <w:bookmarkEnd w:id="6"/>
      <w:bookmarkEnd w:id="7"/>
      <w:r w:rsidRPr="00C67F97">
        <w:rPr>
          <w:rStyle w:val="TagStyle"/>
          <w:rtl/>
        </w:rPr>
        <w:t xml:space="preserve"> </w:t>
      </w:r>
      <w:r w:rsidRPr="00E45FA9">
        <w:rPr>
          <w:rStyle w:val="TagStyle"/>
          <w:rtl/>
        </w:rPr>
        <w:t>&lt;&lt; נושא &gt;&gt;</w:t>
      </w:r>
      <w:bookmarkEnd w:id="5"/>
    </w:p>
    <w:p w:rsidR="0087660A" w:rsidRDefault="0087660A" w:rsidP="00C67F97">
      <w:pPr>
        <w:rPr>
          <w:rtl/>
        </w:rPr>
      </w:pPr>
    </w:p>
    <w:p w:rsidR="0087660A" w:rsidRDefault="0087660A" w:rsidP="00E45FA9">
      <w:pPr>
        <w:pStyle w:val="af6"/>
        <w:rPr>
          <w:rtl/>
        </w:rPr>
      </w:pPr>
      <w:bookmarkStart w:id="8" w:name="ET_yor_6338_2"/>
      <w:r w:rsidRPr="00E45FA9">
        <w:rPr>
          <w:rStyle w:val="TagStyle"/>
          <w:rtl/>
        </w:rPr>
        <w:t xml:space="preserve"> &lt;&lt; יור &gt;&gt;</w:t>
      </w:r>
      <w:r w:rsidRPr="00C67F97">
        <w:rPr>
          <w:rStyle w:val="TagStyle"/>
          <w:rtl/>
        </w:rPr>
        <w:t xml:space="preserve"> </w:t>
      </w:r>
      <w:r>
        <w:rPr>
          <w:rtl/>
        </w:rPr>
        <w:t>היו"ר יריב לוין:</w:t>
      </w:r>
      <w:r w:rsidRPr="00C67F97">
        <w:rPr>
          <w:rStyle w:val="TagStyle"/>
          <w:rtl/>
        </w:rPr>
        <w:t xml:space="preserve"> </w:t>
      </w:r>
      <w:r w:rsidRPr="00E45FA9">
        <w:rPr>
          <w:rStyle w:val="TagStyle"/>
          <w:rtl/>
        </w:rPr>
        <w:t>&lt;&lt; יור &gt;&gt;</w:t>
      </w:r>
      <w:bookmarkEnd w:id="8"/>
    </w:p>
    <w:p w:rsidR="0087660A" w:rsidRDefault="0087660A" w:rsidP="00C67F97">
      <w:pPr>
        <w:pStyle w:val="KeepWithNext"/>
        <w:rPr>
          <w:rtl/>
          <w:lang w:eastAsia="he-IL"/>
        </w:rPr>
      </w:pPr>
    </w:p>
    <w:p w:rsidR="0087660A" w:rsidRDefault="0087660A" w:rsidP="00C67F97">
      <w:pPr>
        <w:rPr>
          <w:rtl/>
          <w:lang w:eastAsia="he-IL"/>
        </w:rPr>
      </w:pPr>
      <w:r>
        <w:rPr>
          <w:rFonts w:hint="cs"/>
          <w:rtl/>
          <w:lang w:eastAsia="he-IL"/>
        </w:rPr>
        <w:t xml:space="preserve">חברות וחברי הכנסת, היום יום שני, כ"ה בכסלו התשפ"ג, 19 בדצמבר 2022. אני פותח את הישיבה. </w:t>
      </w:r>
    </w:p>
    <w:p w:rsidR="0087660A" w:rsidRDefault="0087660A" w:rsidP="00C67F97">
      <w:pPr>
        <w:rPr>
          <w:rtl/>
          <w:lang w:eastAsia="he-IL"/>
        </w:rPr>
      </w:pPr>
    </w:p>
    <w:p w:rsidR="0087660A" w:rsidRDefault="0087660A" w:rsidP="00C67F97">
      <w:pPr>
        <w:rPr>
          <w:rtl/>
          <w:lang w:eastAsia="he-IL"/>
        </w:rPr>
      </w:pPr>
      <w:r>
        <w:rPr>
          <w:rFonts w:hint="cs"/>
          <w:rtl/>
          <w:lang w:eastAsia="he-IL"/>
        </w:rPr>
        <w:t>הודעה למזכיר הכנסת, בבקשה.</w:t>
      </w:r>
    </w:p>
    <w:p w:rsidR="0087660A" w:rsidRDefault="0087660A" w:rsidP="00C67F97">
      <w:pPr>
        <w:rPr>
          <w:rtl/>
          <w:lang w:eastAsia="he-IL"/>
        </w:rPr>
      </w:pPr>
    </w:p>
    <w:p w:rsidR="0087660A" w:rsidRDefault="0087660A" w:rsidP="00E45FA9">
      <w:pPr>
        <w:pStyle w:val="a4"/>
        <w:rPr>
          <w:rtl/>
        </w:rPr>
      </w:pPr>
      <w:bookmarkStart w:id="9" w:name="ET_speaker_6327_3"/>
      <w:r w:rsidRPr="00E45FA9">
        <w:rPr>
          <w:rStyle w:val="TagStyle"/>
          <w:rtl/>
        </w:rPr>
        <w:t xml:space="preserve"> &lt;&lt; דובר &gt;&gt;</w:t>
      </w:r>
      <w:r w:rsidRPr="00C67F97">
        <w:rPr>
          <w:rStyle w:val="TagStyle"/>
          <w:rtl/>
        </w:rPr>
        <w:t xml:space="preserve"> </w:t>
      </w:r>
      <w:bookmarkStart w:id="10" w:name="_Toc122354807"/>
      <w:bookmarkStart w:id="11" w:name="_Toc122359028"/>
      <w:r>
        <w:rPr>
          <w:rtl/>
        </w:rPr>
        <w:t>מזכיר הכנסת דן מרזוק:</w:t>
      </w:r>
      <w:bookmarkEnd w:id="10"/>
      <w:bookmarkEnd w:id="11"/>
      <w:r w:rsidRPr="00C67F97">
        <w:rPr>
          <w:rStyle w:val="TagStyle"/>
          <w:rtl/>
        </w:rPr>
        <w:t xml:space="preserve"> </w:t>
      </w:r>
      <w:r w:rsidRPr="00E45FA9">
        <w:rPr>
          <w:rStyle w:val="TagStyle"/>
          <w:rtl/>
        </w:rPr>
        <w:t>&lt;&lt; דובר &gt;&gt;</w:t>
      </w:r>
      <w:r>
        <w:rPr>
          <w:rtl/>
        </w:rPr>
        <w:t xml:space="preserve">  </w:t>
      </w:r>
      <w:bookmarkEnd w:id="9"/>
    </w:p>
    <w:p w:rsidR="0087660A" w:rsidRDefault="0087660A" w:rsidP="00C67F97">
      <w:pPr>
        <w:pStyle w:val="KeepWithNext"/>
        <w:rPr>
          <w:rtl/>
          <w:lang w:eastAsia="he-IL"/>
        </w:rPr>
      </w:pPr>
    </w:p>
    <w:p w:rsidR="0087660A" w:rsidRDefault="0087660A" w:rsidP="00DB0C7B">
      <w:pPr>
        <w:rPr>
          <w:rtl/>
          <w:lang w:eastAsia="he-IL"/>
        </w:rPr>
      </w:pPr>
      <w:r>
        <w:rPr>
          <w:rFonts w:hint="cs"/>
          <w:rtl/>
          <w:lang w:eastAsia="he-IL"/>
        </w:rPr>
        <w:t>ברשות יושב-ראש הכנסת, אני מתכבד להודיעכם, כי הונחו היום על שולחן הכנסת –</w:t>
      </w:r>
    </w:p>
    <w:p w:rsidR="0087660A" w:rsidRDefault="0087660A" w:rsidP="00DB0C7B">
      <w:pPr>
        <w:rPr>
          <w:rtl/>
          <w:lang w:eastAsia="he-IL"/>
        </w:rPr>
      </w:pPr>
    </w:p>
    <w:p w:rsidR="0087660A" w:rsidRDefault="0087660A" w:rsidP="00267DCD">
      <w:r>
        <w:rPr>
          <w:rFonts w:hint="cs"/>
          <w:rtl/>
          <w:lang w:eastAsia="he-IL"/>
        </w:rPr>
        <w:t xml:space="preserve">לדיון מוקדם: החל מהצעת חוק שמספרה פ/251/25 וכלה בהצעת חוק שמספרה פ/755/25 – </w:t>
      </w:r>
      <w:r>
        <w:rPr>
          <w:rFonts w:hint="cs"/>
          <w:rtl/>
        </w:rPr>
        <w:t xml:space="preserve">הצעת חוק הכנה לישראל (תיקון – רישיון מיוחד לישיבת ביקור), התשפ"ג–2022, מאת חבר הכנסת שלמה קרעי; הצעת חוק להסדרת רעיית דבורים וייצור דבש, התשפ"ג–2022, מאת חברת הכנסת שרן מרים השכל; הצעת חוק הבנקאות (שירות ללקוח) (תיקון – הגבלת עמלת ערבות בנקאית שמובטחת בפיקדון כספי מסוים), התשפ"ג–2022, מאת חבר הכנסת שלמה קרעי; הצעת חוק שירות ביטחון (תיקון – פטור מטעמי מצפון), התשפ"ג–2022, מאת חבר הכנסת אחמד טיבי; הצעת חוק לתיקון פקודת הבנקאות (הסכם הלוואה לדיור ללא עמלת היוון בשל פירעון מוקדם), התשפ"ג–2022, מאת חבר הכנסת ינון אזולאי; הצעת חוק הכרה ברצח העם הארמני וציון יום זיכרון, התשפ"ג–2022, מאת חברת הכנסת שרן מרים השכל; הצעת חוק שירות ביטחון (תיקון – פטור מטעמי מצפון), התשפ"ג–2022, מאת חברי הכנסת עאידה תומא סלימאן, יוסף עטאונה, עופר כסיף, איימן עודה ואחמד טיבי; הצעת חוק כרטיסי חיוב (תיקון – חובת פרסום פרטי ספק), התשפ"ג–2022, מאת חברי הכנסת אורי מקלב, משה גפני ויעקב אשר; הצעת חוק המוזיקה הישראלית, התשפ"ג–2022, מאת חברת הכנסת נעמה לזימי; הצעת חוק הדיור הציבורי (זכויות רכישה) (תיקון – הארכת תוקף), התשפ"ג–2022, מאת חברת הכנסת נעמה לזימי; הצעת חוק האזרחות והכניסה לישראל (הוראת שעה) (תיקון – ביטול החוק), התשפ"ג–2022, מאת חברי הכנסת עאידה תומא סלימאן, עופר כסיף, יוסף עטאונה, איימן עודה ואחמד טיבי; הצעת חוק המועצה להשכלה גבוהה (תיקון – איסור הגבלת גיל בהרשמה למוסד להשכלה גבוהה), התשפ"ג–2022, מאת חברי הכנסת עאידה תומא סלימאן, יוסף עטאונה, עופר כסיף, איימן עודה ואחמד טיבי; הצעת חוק נכסי נפקדים (תיקון – ביטול החוק), התשפ"ג–2022, מאת חבר הכנסת אחמד טיבי; הצעת חוק מיסוי מקרקעין (שבח ורכישה) (תיקון – הרחבת פטור לדירת מגורים מזכה), התשפ"ג–2022, מאת חבר הכנסת משה ארבל; הצעת חוק המועצה להשכלה גבוהה (תיקון – ביטול דרישת מבחני כניסה וציון פסיכומטרי), התשפ"ג–2022, מאת חבר הכנסת אחמד טיבי; הצעת חוק הפיקוח על שירותים פיננסיים (ייעוץ, שיווק ומערכת סליקה פנסיוניים) (תיקון – הגבלת עמלת הפצה), התשפ"ג–2022, </w:t>
      </w:r>
      <w:r>
        <w:rPr>
          <w:rFonts w:hint="cs"/>
          <w:rtl/>
        </w:rPr>
        <w:lastRenderedPageBreak/>
        <w:t xml:space="preserve">מאת חברת הכנסת נעמה לזימי; הצעת חוק לתיקון פקודת סדרי השלטון והמשפט (חקיקה באזור באמצעות צו), התשפ"ג–2022, מאת חברי הכנסת אורית מלכה סטרוק, שמחה רוטמן, מיכל מרים וולדיגר, אופיר סופר, אוהד טל ומשה סולומון; הצעת חוק לתיקון פקודת התעבורה (הגבלת דמי חניה בחניוני בתי חולים), התשפ"ג–2022, מאת חבר הכנסת אחמד טיבי; הצעת חוק לתיקון פקודת התעבורה (פטור מאגרת רישיון לרכב חשמלי), התשפ"ג–2022, מאת חבר הכנסת אחמד טיבי; הצעת חוק לתיקון פקודת מס הכנסה (מיסוי הכנסה מהשכרת דירה למגורים), התשפ"ג–2022, מאת חברת הכנסת נעמה לזימי; הצעת חוק לתיקון פקודת הבנקאות (הגבלת עמלת פירעון מוקדם של הלוואה לדיור), התשפ"ג–2022, מאת חבר הכנסת שלמה קרעי; הצעת חוק הבלו על דלק (תיקון – הגבלת שיעור המס על הדלק), התשפ"ג–2022, מאת חבר הכנסת שלמה קרעי; הצעת חוק המועצה להשכלה גבוהה (תיקון – הפחתת תקצוב בשל אי-הנפת דגל המדינה), התשפ"ג–2022, מאת חברת הכנסת גלית דיסטל אטבריאן; הצעת חוק לתיקון פקודת מס הכנסה (השוואת תנאים בין שכיר לעצמאי בחיסכון ארוך טווח), התשפ"ג–2022, מאת חבר הכנסת משה ארבל; הצעת חוק הדואר (תיקון – אחריות לאיחורים וטעויות), התשפ"ג–2022, מאת חבר הכנסת אחמד טיבי; הצעת חוק התקשורת (בזק ושידורים) (תיקון – חובת מסירת פרטים של שולח פרסומת בניגוד לחוק), התשפ"ג–2022, מאת חברי הכנסת אורי מקלב, משה גפני ויעקב אשר; הצעת חוק הנצחת זכרם של קורבנות הטבח בכפר קאסם, התשפ"ג–2022, מאת חברי הכנסת עאידה תומא סלימאן, איימן עודה, יוסף עטאונה, עופר כסיף ואחמד טיבי; הצעת חוק להגדלת שיעור ההשתתפות בכוח העבודה ולצמצום פערים חברתיים (מענק עבודה) (תיקון – אוטומציה בקבלת מענק העבודה), התשפ"ג–2022, מאת חברת הכנסת נעמה לזימי; הצעת חוק הסדרת הטיפול בחופי הכנרת (תיקון – מועצת איגוד ערים כנרת), התשפ"ג–2022, מאת חבר הכנסת משה ארבל; הצעת חוק הספורט (תיקון – זכויות ספורטאי קטין), התשפ"ג–2022, מאת חברי הכנסת שרן מרים השכל וסימון דוידסון; הצעת חוק לתיקון פקודת המשטרה (הפגנה ליד בתי מגורים), התשפ"ג–2022, מאת חבר הכנסת משה ארבל; הצעת חוק העבירות המינהליות (תיקון – ביטול קנסות תכנון ובנייה), התשפ"ג–2022, מאת חבר הכנסת אחמד טיבי; הצעת חוק לתיקון פקודת המיסים (גבייה) (ביטול החוק), התשפ"ג–2022, מאת חבר הכנסת משה ארבל; הצעת חוק חובת פרסום מידע על תלונות הציבור ודוח ביקורת פנימית (תיקוני חקיקה), התשפ"ג–2022, מאת חברי הכנסת משה אבוטבול, מיכאל מלכיאלי, יוסף טייב, אברהם בצלאל, יעקב מרגי, אוריאל בוסו ומשה ארבל; הצעת חוק איסור הלבנת הון (תיקון – איסור גביית דמי שמירה בלא רישיון), התשפ"ג–2022, מאת חברת הכנסת מירב בן ארי; הצעת חוק ביטוח בריאות ממלכתי (תיקון – אשפוז בית), התשפ"ג–2022, מאת חברי הכנסת משה אבוטבול, מיכאל מלכיאלי, יוסף טייב, אברהם בצלאל, יעקב מרגי ואוריאל בוסו; הצעת חוק יום משפחות היתומים בישראל, התשפ"ג–2022, מאת חברי הכנסת יוסף טייב, אוריאל בוסו, ינון אזולאי, אברהם בצלאל ומשה אבוטבול; הצעת חוק הנגשת שירותי קבלת קהל הניתנים בגופי שלטון לשפות נוספות, התשפ"ג–2022, מאת חברי הכנסת יוסף טייב, אוריאל בוסו, ינון אזולאי, אברהם בצלאל ומשה אבוטבול; הצעת חוק זכאות לאבחון לקויות למידה לילדים ממשפחות מעוטות יכולת, התשפ"ג–2022, מאת חבר הכנסת יואב בן צור; הצעת חוק בתי המשפט (תיקון – מספר השופטים בבית המשפט העליון), התשפ"ג–2022, מאת חבר הכנסת דוד אמסלם; הצעת חוק התכנון והבנייה (תיקון </w:t>
      </w:r>
      <w:r>
        <w:rPr>
          <w:rFonts w:hint="cs"/>
          <w:rtl/>
        </w:rPr>
        <w:lastRenderedPageBreak/>
        <w:t xml:space="preserve">– ייצוג הוועדה המקומית), התשפ"ג–2022, מאת חברי הכנסת אורי מקלב, משה גפני ויעקב אשר; הצעת חוק דמי מחלה (היעדרות בשל מחלת ילד) (תיקון – מחלת תינוק), התשפ"ג–2022, מאת חברי הכנסת משה אבוטבול, מיכאל מלכיאלי, יוסף טייב, אברהם בצלאל, יעקב מרגי, אוריאל בוסו, משה ארבל ועופר כסיף; הצעת חוק התכנון והבנייה (תיקון – איסור התניית היתר בהתקנת מקומות חניה ובניצול חלק קיים משטח דירה), התשפ"ג–2022, מאת חברי הכנסת אורי מקלב, משה גפני ויעקב אשר; הצעת חוק עבודת נשים (תיקון – הארכת תקופת הלידה וההורות להורי פג), התשפ"ג–2022, מאת חברי הכנסת אורי מקלב ומשה גפני; הצעת חוק איסור טיפול המרה לקטין, התשפ"ג–2022, מאת חברי הכנסת יוראי להב הרצנו, יסמין פרידמן, נעמה לזימי, מיכל שיר סגמן, סימון דוידסון, משה טור פז, ולדימיר בליאק, נאור שירי, מטי צרפתי הרכבי, רון כץ ודבי ביטון; הצעת חוק התכנון והבנייה (תיקון – החלטה מקדמית לפי תוכנית החיזוק), התשפ"ג–2022, מאת חברי הכנסת אורי מקלב, משה גפני ויעקב אשר; הצעת חוק איסור הפליה במוצרים, בשירותים ובכניסה למקומות בידור ולמקומות ציבוריים (תיקון – איסור הפליה בדיור), התשפ"ג–2022, מאת חברי הכנסת יוראי להב הרצנו, יסמין פרידמן, נעמה לזימי, מיכל שיר סגמן, סימון דוידסון, משה טור פז, ולדימיר בליאק, נאור שירי, מטי צרפתי הרכבי, רון כץ ודבי ביטון; הצעת חוק העונשין (תיקון – עונש מינימום למצית נכס ציבורי), התשפ"ג–2022, מאת חברת הכנסת שרן מרים השכל; הצעת חוק העונשין (תיקון – עונש מינימום למצית נכס ציבורי), התשפ"ג–2022, מאת חבר הכנסת חנוך דב מלביצקי; הצעת חוק העונשין (תיקון – החמרת ענישה בפשיעה חקלאית) (הוראת שעה), התשפ"ג–2022, מאת חברי הכנסת חנוך דב מלביצקי, טלי גוטליב ומשה סעדה; הצעת חוק איסור לשון הרע (תיקון – חשיפת פרטי מידע של מנוי ברשת תקשורת אלקטרונית), התשפ"ג–2022, מאת חבר הכנסת חנוך דב מלביצקי; הצעת חוק הבחירות (דרכי תעמולה) (תיקון – פרסום סקרים בימי מנוחה), התשפ"ג–2022, מאת חברי הכנסת משה אבוטבול, מיכאל מלכיאלי, יוסף טייב, אברהם בצלאל, יעקב מרגי ואוריאל בוסו; הצעת חוק מיסוי מקרקעין (שבח ורכישה) (תיקון – דירה נוספת שלא נעשה בה שימוש), התשפ"ג–2022, מאת חברי הכנסת מיכאל מלכיאלי ויוסף טייב; הצעת חוק חינוך פיננסי, התשפ"ג–2022, מאת חברי הכנסת יוליה מלינובסקי, יבגני סובה ושרון ניר; הצעת חוק האזנת סתר (תיקון – האזנה בשל חשד להתעללות בילדים ובחסרי ישע), התשפ״ג–2022, מאת חבר הכנסת אופיר כץ; הצעת חוק חינוך פיננסי, התשפ"ג–2022, מאת חבר הכנסת יואב בן צור; הצעת חוק מימון מפלגות (תיקון – מענק למפלגות המקיימות בחירות מקדימות), התשפ"ג–2022, מאת חבר הכנסת שלום דנינו; הצעת חוק לתיקון פקודת המכס (איסור השמדת טובין חבי מכס), התשפ"ג–2022, מאת חברי הכנסת משה אבוטבול, מיכאל מלכיאלי, יוסף טייב, אברהם בצלאל, יעקב מרגי, אוריאל בוסו, משה ארבל ועופר כסיף; הצעת חוק ביטוח בריאות ממלכתי (תיקון – מחלה יתומה), התשפ"ג–2022, מאת חבר הכנסת משה ארבל; הצעת חוק הביטוח הלאומי (תיקון – גמלת אבל), התשפ"ג–2022, מאת חבר הכנסת משה ארבל; הצעת חוק-יסוד: השפיטה (תיקון – תיעוד מצולם של דיוני בתי המשפט), מאת חברת הכנסת מאי גולן; הצעת חוק יום לציון אירועי הפרהוד, התשפ"ג–2022, מאת חבר הכנסת אופיר כץ; הצעת חוק אישור לפתיחת חקירת שוטרים המעורבים באירוע לאומני, התשפ"ג–2022, מאת חבר הכנסת אופיר כץ; הצעת חוק יישוב סכסוכי עבודה (תיקון – דין שביתה בתקופת בחירות), התשפ"ג–2022, מאת חברת הכנסת גלית דיסטל אטבריאן; הצעת חוק-יסוד: </w:t>
      </w:r>
      <w:r>
        <w:rPr>
          <w:rFonts w:hint="cs"/>
          <w:rtl/>
        </w:rPr>
        <w:lastRenderedPageBreak/>
        <w:t xml:space="preserve">הממשלה (תיקון – תקופה מרבית לכהונה בתפקיד כראש הממשלה), מאת חבר הכנסת מתן כהנא; הצעת חוק גירוש משפחות מחבלים, התשפ"ג–2022, מאת חבר הכנסת מכלוף מיקי זוהר; הצעת חוק להנצחת מורשת המחתרות, התשפ"ג–2022, מאת חברת הכנסת שרן מרים השכל; הצעת חוק להנצחת מורשת המחתרות, התשפ"ג–2022, מאת חבר הכנסת מכלוף מיקי זוהר; הצעת חוק הרשויות המקומיות (בחירת ראש הרשות וסגניו וכהונתם) (תיקון – חסינות ממעצר לראשי רשויות ולראשי מועצות אזוריות), התשפ"ג–2022, מאת חבר הכנסת אופיר כץ; הצעת חוק הפיקוח על מעונות יום לפעוטות (תיקון – הסמכת מתנדבים וטכנאי מצלמות), התשפ"ג–2022, מאת חבר הכנסת אופיר כץ; הצעת חוק הביטוח הלאומי (תיקון – אבטחה במוסד רפואי כעבודה מועדפת), התשפ"ג–2022, מאת חבר הכנסת אופיר כץ; הצעת חוק הביטוח הלאומי (תיקון – אבטחה במוסד רפואי כעבודה מועדפת), התשפ"ג–2022, מאת חברי הכנסת עידית סילמן וינון אזולאי; הצעת חוק התקנת מצלמות לשם הגנה על פעוטות במעונות יום לפעוטות (תיקון – צפייה מקוונת של ההורים בצילומים), התשפ"ג–2022, מאת חבר הכנסת אופיר כץ; הצעת חוק לתיקון פקודת מס הכנסה (הגדלת זיכוי מס על תרומה לבתי חולים בפריפריה), התשפ"ג–2022, מאת חבר הכנסת אופיר כץ; הצעת חוק-יסוד: המיעוט הערבי, מאת חבר הכנסת אחמד טיבי; הצעת חוק התכנון והבנייה (תיקון – גני ילדים ומעונות יום), התשפ"ג–2022, מאת חברי הכנסת אורי מקלב, משה גפני ויעקב אשר; הצעת חוק העברת הכנסות מהימורים לתמיכה במרכזי גמילה מהימורים, התשפ"ג–2022, מאת חבר הכנסת אחמד טיבי; הצעת חוק לקביעת שעות ההצבעה בקלפיות ולקביעת היקף יום השבתון בבחירות לכנסת ולרשויות המקומיות (תיקוני חקיקה), התשפ"ג–2022, מאת חברי הכנסת אורי מקלב ומשה גפני; הצעת חוק התפזרות הכנסת העשרים-וחמש, התשפ"ג–2022, מאת חבר הכנסת אחמד טיבי; הצעת חוק הכשרות המשפטית והאפוטרופסות (תיקון – ביטול חזקת הגיל הרך), התשפ"ג–2022, מאת חבר הכנסת מכלוף מיקי זוהר; הצעת חוק בתי דין רבניים (קיום פסקי דין של גירושין) (תיקון – הגבלת שימוש בכרטיסי אשראי לסרבני גט), התשפ"ג–2022, מאת חברי הכנסת אורי מקלב, משה גפני ויעקב אשר; הצעת חוק לתיקון פקודת המשטרה (חובת שימוש במצלמות גוף בעת הפגנה), התשפ"ג–2022, מאת חבר הכנסת אחמד טיבי; הצעת חוק לתיקון פקודת המשטרה (תיעוד חזותי של השימוש במכת"זית), התשפ"ג–2022, מאת חבר הכנסת אחמד טיבי; הצעת חוק למניעת התעמרות בעבודה, התשפ"ג–2022, מאת חברת הכנסת נעמה לזימי; הצעת חוק לתיקון פקודת המשטרה (תיעוד חזותי של השימוש במכת"זית), התשפ"ג–2022, מאת חברי הכנסת אורי מקלב, משה גפני ויעקב אשר; הצעת חוק הביטוח הלאומי (תיקון – השוואת קצבת נכות לשכר המינימום), התשפ"ג–2022, מאת חברי הכנסת בועז טופורובסקי, טטיאנה מזרסקי, נאור שירי, ולדימיר בליאק, משה טור פז, דבי ביטון, מירב בן ארי, רון כץ, יוראי להב הרצנו, מיכל שיר סגמן, מטי צרפתי הרכבי, רם בן ברק, יסמין פרידמן וסימון דוידסון; הצעת חוק-יסוד: כבוד האדם וחירותו (תיקון – הזכות לשוויון), מאת חברת הכנסת אפרת רייטן מרום; הצעת חוק לתיקון פקודת מס הכנסה (שווי השימוש ברכב או ברדיו טלפון נייד), התשפ"ג–2022, מאת חבר הכנסת מכלוף מיקי זוהר; הצעת חוק הוועדה לטיפול במשפחות נעדרים אזרחיים, התשפ"ג–2022, מאת חברת הכנסת נעמה לזימי; הצעת חוק לתיקון פקודת מס הכנסה (שווי השימוש ברכב או ברדיו טלפון נייד), התשפ"ג–2022, מאת חבר הכנסת שלמה קרעי; הצעת חוק הביטוח הלאומי (תיקון – הצמדת קצבת אזרח ותיק לשכר </w:t>
      </w:r>
      <w:r>
        <w:rPr>
          <w:rFonts w:hint="cs"/>
          <w:rtl/>
        </w:rPr>
        <w:lastRenderedPageBreak/>
        <w:t xml:space="preserve">הממוצע לפחות), התשפ"ג–2022, מאת חברי הכנסת יבגני סובה, יוליה מלינובסקי ושרון ניר; הצעת חוק-יסוד: כבוד האדם וחירותו (תיקון – הוספת סעיף שוויון), מאת חבר הכנסת אחמד טיבי; הצעת חוק לתיקון פקודת מס הכנסה (שווי השימוש ברכב או ברדיו טלפון נייד), התשפ"ג–2022, מאת חברת הכנסת שרן מרים השכל; הצעת חוק הסיוע המשפטי (תיקון – סיוע משפטי לנפגעי עבירות), התשפ"ג–2022, מאת חברת הכנסת עאידה תומא סלימאן; הצעת חוק השפה הערבית שפה רשמית, התשפ"ג–2022, מאת חבר הכנסת אחמד טיבי; הצעת חוק העונשין (תיקון – הגנת בית מגורים, נכס, בית עסק, משק חקלאי מגודר ורכב), התשפ"ג–2022, מאת חבר הכנסת שמחה רוטמן; הצעת חוק העונשין (תיקון – הגנת בית מגורים, נכס, בית עסק, משק חקלאי מגודר ורכב), התשפ"ג–2022, מאת חברת הכנסת שרן מרים השכל; הצעת חוק שכר מינימום (תיקון – העלאת שכר המינימום), התשפ"ג–2022, מאת חבר הכנסת אחמד טיבי; הצעת חוק שירות המדינה (מינויים) (תיקון – העדפה מתקנת למשרתים), התשפ"ג–2022, מאת חברי הכנסת אופיר סופר ועמיחי שיקלי; הצעת חוק לביטול אזרחותו או תושבותו של פעיל טרור שמקבל תגמול עבור ביצוע מעשה הטרור (תיקוני חקיקה), התשפ"ג–2022, מאת חברי הכנסת אבי דיכטר, עמיחי שיקלי, שלום דנינו, משה סעדה, חנוך דב מלביצקי וטלי גוטליב; הצעת חוק לתיקון פקודת ביטוח רכב מנועי (חיוב שיווק פוליסה), התשפ"ג–2022, מאת חבר הכנסת מכלוף מיקי זוהר; הצעת חוק הביטוח הלאומי (תיקון – שמירה חקלאית כעבודה מועדפת), התשפ"ג–2022, מאת חברי הכנסת אופיר סופר, מיכל מרים וולדיגר; הצעת חוק מבקר המדינה (תיקון – הגנה על חושפי שחיתויות במשטרת ישראל), התשפ"ג–2022, מאת חברת הכנסת מירב בן ארי; הצעת חוק החברות הממשלתיות (תיקון – ייצוג הולם לאוכלוסייה הערבית), התשפ"ג–2022, מאת חברי הכנסת איימן עודה, עאידה תומא סלימאן, עופר כסיף ויוסף עטאונה; הצעת חוק המועצה להשכלה גבוהה (תיקון – פטור משכר לימוד לסטודנטים מתחת לקו העוני), התשפ"ג–2022, מאת חברי הכנסת איימן עודה, עאידה תומא סלימאן, עופר כסיף ויוסף עטאונה; הצעת חוק הגנת הצרכן (תיקון – חובת הקלטה של עסקה טלפונית), התשפ"ג–2022, מאת חברת הכנסת מירב בן ארי; הצעת חוק מס ערך מוסף (תיקון – מס בשיעור אפס על ספרי לימוד), התשפ"ג–2022, מאת חברי הכנסת איימן עודה, עאידה תומא סלימאן, עופר כסיף ויוסף עטאונה; הצעת חוק יחסי ממון בין בני זוג (תיקון – הפקעת זכות האיזון מבן זוג שהורשע ברצח בן הזוג השני), התשפ"ג–2022, מאת חברת הכנסת עאידה תומא סלימאן; הצעת חוק הדגל, הסמל והמנון המדינה (תיקון – שלילת תמיכה), התשפ"ג–2022, מאת חבר הכנסת מכלוף מיקי זוהר; הצעת חוק הסיוע המשפטי (תיקון – סיוע משפטי לנפגעי אלימות במשפחה), התשפ"ג–2022, מאת חברי הכנסת עאידה תומא סלימאן, איימן עודה, יוסף עטאונה, עופר כסיף ואחמד טיבי; הצעת חוק המשטרה (תיקון – התיישנות עבירות), התשפ"ג–2022, מאת חברי הכנסת עאידה תומא סלימאן, איימן עודה, יוסף עטאונה, עופר כסיף ואחמד טיבי; הצעת חוק העונשין (תיקון – חלופת מאסר לנשים הרות ולאימהות), התשפ"ג–2022, מאת חברי הכנסת עאידה תומא סלימאן, איימן עודה, יוסף עטאונה, עופר כסיף ואחמד טיבי; הצעת חוק הבחירות (דרכי תעמולה) (תיקון – איסור על תעמולה גזענית), התשפ"ג–2022, מאת חברי הכנסת עאידה תומא סלימאן, איימן עודה, יוסף עטאונה, עופר כסיף ואחמד טיבי; הצעת חוק לביטול הרשות לפיתוח והתיישבות הבדואים בנגב, התשפ"ג–2022, מאת חברי הכנסת עאידה תומא סלימאן, יוסף עטאונה, עופר כסיף, איימן עודה </w:t>
      </w:r>
      <w:r>
        <w:rPr>
          <w:rFonts w:hint="cs"/>
          <w:rtl/>
        </w:rPr>
        <w:lastRenderedPageBreak/>
        <w:t xml:space="preserve">ואחמד טיבי; הצעת חוק מינוי תובע מיוחד, התשפ"ג–2022, מאת חבר הכנסת שלמה קרעי; הצעת חוק הטבות לניצולי שואה (תיקון – זכאות למענק הטבות שנתי לבן זוג של ניצול שואה שנפטר), התשפ"ג–2022, מאת חברי הכנסת יבגני סובה, יוליה מלינובסקי ושרון ניר; הצעת חוק הביטוח הלאומי (תיקון – ביטוח שאירים לאלמן), התשפ"ג–2022, מאת חבר הכנסת שלמה קרעי; הצעת חוק הביטוח הלאומי (תיקון – ביטוח שאירים לאלמן), התשפ"ג–2022, מאת חברת הכנסת מירב בן ארי; הצעת חוק-יסוד: הממשלה (תיקון – ביטול ממשלת חילופים), מאת חבר הכנסת שלמה קרעי; הצעת חוק העונשין (תיקון – גזר דין עונש מוות למורשע ברצח בנסיבות טרור), התשפ"ג–2022, מאת חבר הכנסת שלמה קרעי; הצעת חוק לימוד חובה (תיקון – חינוך חינם לפעוטות ולילדים), התשפ"ג–2022, מאת חברי הכנסת עאידה תומא סלימאן, יוסף עטאונה, עופר כסיף, איימן עודה ואחמד טיבי; הצעת חוק העונשין (תיקון – קביעת עונש מינימום לעבירות יידוי אבנים), התשפ"ג–2022, מאת חברי הכנסת חנוך דב מלביצקי, טלי גוטליב ומשה סעדה; הצעת חוק לביטול אזרחותו או תושבותו של פעיל טרור שמקבל תגמול עבור ביצוע מעשה הטרור (תיקוני חקיקה), התשפ"ג–2022, מאת חבר הכנסת אופיר כץ; הצעת חוק לביטול אזרחותו או תושבותו של פעיל טרור שמקבל תגמול עבור ביצוע מעשה הטרור (תיקוני חקיקה), התשפ"ג–2022, מאת חברת הכנסת שרן מרים השכל; הצעת חוק למניעת הטרדה מינית (תיקון – הרחבת התחולה לגבי מוסד ציבורי הנותן שירות חיוני), התשפ"ג–2022, מאת חברי הכנסת עאידה תומא סלימאן, יוסף עטאונה, עופר כסיף, איימן עודה ואחמד טיבי; הצעת חוק לביטול אזרחותו או תושבותו של פעיל טרור שמקבל תגמול עבור ביצוע מעשה הטרור (תיקוני חקיקה), התשפ"ג–2022, מאת חברי הכנסת אורית מלכה סטרוק, שמחה רוטמן, מיכל מרים וולדיגר, אופיר סופר, אוהד טל, משה סולומון, לימור סון הר מלך, יצחק שמעון וסרלאוף, אלמוג כהן, אבי מעוז, משה סעדה, עמיחי אליהו, יצחק גולדקנופ, בועז ביסמוט ועמיחי שיקלי; הצעת חוק השבות (תיקון – צמצום הזכאים לזכויות), התשפ"ג–2022, מאת חבר הכנסת שמחה רוטמן; הצעת חוק הכנסת (תיקון – ועדה לפיקוח על רשויות פיקוח פיננסיות), התשפ"ג–2022, מאת חבר הכנסת שלמה קרעי; הצעת חוק המקרקעין (תיקון – מנגנון שבת למשאבת מים), התשפ"ג–2022, מאת חברי הכנסת יעקב אשר, משה גפני ואורי מקלב; הצעת חוק-יסוד: פסקת ההתגברות (תיקוני חקיקה), מאת חברת הכנסת מאי גולן; הצעת חוק הרשויות המקומיות (יועצת לענייני מעמד האישה) (תיקון – תקציב ייעודי וייחוד הכהונה), התשפ"ג–2022, מאת חברי הכנסת עאידה תומא סלימאן, יוסף עטאונה, עופר כסיף, איימן עודה ואחמד טיבי; הצעת חוק-יסוד: ההתגברות (תיקוני חקיקה), מאת חבר הכנסת מכלוף מיקי זוהר; הצעת חוק למניעת הטרדה מינית (תיקון – הטלת חובות לשם מניעת הטרדה מינית במוסד חינוך), התשפ"ג–2022, מאת חברי הכנסת עאידה תומא סלימאן, יוסף עטאונה, עופר כסיף, איימן עודה ואחמד טיבי; הצעת חוק-יסוד: השפיטה (תיקון – מינוי שופטים לבית המשפט העליון וקציבת כהונתם), מאת חבר הכנסת שלמה קרעי; הצעת חוק זכויות נפגעי עבירה (תיקון – הרחבת זכות היידוע), התשפ"ג–2022, מאת חברי הכנסת עאידה תומא סלימאן, יוסף עטאונה, עופר כסיף, איימן עודה ואחמד טיבי; הצעת חוק-יסוד: השפיטה (תיקון – מינוי שופטים לבית המשפט העליון וקציבת כהונתם), מאת חברת הכנסת מאי גולן; הצעת חוק-יסוד: השפיטה (תיקון – מינוי שופטים לבית המשפט העליון וקציבת כהונתם), מאת חבר הכנסת מכלוף מיקי זוהר; הצעת חוק איסור הלבנת הון (תיקון – צו תפיסה זמני טרם הגשת כתב אישום), </w:t>
      </w:r>
      <w:r>
        <w:rPr>
          <w:rFonts w:hint="cs"/>
          <w:rtl/>
        </w:rPr>
        <w:lastRenderedPageBreak/>
        <w:t xml:space="preserve">התשפ"ג–2022, מאת חבר הכנסת שמחה רוטמן; הצעת חוק העונשין (תיקון – הגדרת סוכן חוץ), התשפ"ג–2022, מאת חברי הכנסת אבי דיכטר, עמיחי שיקלי, שלום דנינו, משה סעדה וטלי גוטליב; הצעת חוק העונשין (תיקון – הגדרת סוכן חוץ), התשפ"ג–2022, מאת חברת הכנסת שרן מרים השכל; הצעת חוק להקפאת כספים ששילמה הרשות הפלסטינית בזיקה לטרור מהכספים המועברים אליה מממשלת ישראל (תיקון – איסור מתן הטבות פיננסיות לרשות הפלסטינית), התשפ"ג–2022, מאת חבר הכנסת שמחה רוטמן; הצעת חוק העונשין (תיקון – החמרת ענישה בשל תקיפת צוות רפואי), התשפ"ג–2022, מאת חבר הכנסת אופיר כץ; הצעת חוק לתיקון פקודת התעבורה (תשלום קנס בתשלומים), התשפ"ג–2022, מאת חבר הכנסת אחמד טיבי; הצעת חוק-יסוד: כניסה, הגירה ומעמד בישראל, מאת חבר הכנסת שמחה רוטמן; הצעת חוק לתיקון פקודת התעבורה (תשלום קנס בתשלומים), התשפ"ג–2022, מאת חברי הכנסת מיכאל מלכיאלי ואברהם בצלאל; הצעת חוק העונשין (תיקון – החמרת ענישה בשל תקיפת צוות רפואי), התשפ"ג–2022, מאת חבר הכנסת בועז טופורובסקי; הצעת חוק חג המצות (איסורי חמץ) (תיקון – איסור הצגת חמץ בפסח בבתי חולים), התשפ"ג–2022, מאת חברת הכנסת עידית סילמן; הצעת חוק חג המצות (איסורי חמץ) (תיקון – איסור הצגת חמץ בפסח בבתי חולים), התשפ"ג–2022, מאת חבר הכנסת ינון אזולאי; הצעת חוק לתיקון פקודת המיסים (גבייה) (גבייה לפי חוק ההוצאה לפועל), התשפ"ג–2022, מאת חברי הכנסת משה אבוטבול, מיכאל מלכיאלי, אברהם בצלאל, יעקב מרגי, אוריאל בוסו ומשה ארבל; הצעת חוק לתיקון פקודת המיסים (גבייה) (גבייה לפי חוק ההוצאה לפועל), התשפ"ג–2022, מאת חברת הכנסת שרן מרים השכל; הצעת חוק בתי המשפט (תיקון – קביעת הרכבים בבית המשפט העליון וקביעת דיון נוסף), התשפ"ג–2022, מאת חבר הכנסת שמחה רוטמן; הצעת חוק צער בעלי חיים (הגנה על בעלי חיים) (תיקון – ענישה מזערית), התשפ"ג–2022, מאת חבר הכנסת מכלוף מיקי זוהר; הצעת חוק למניעת מפגעים (תיקון – עידוד הפחתת שימוש בזיקוקי דינור), התשפ"ג–2022, מאת חברי הכנסת אורית מלכה סטרוק, מיכל מרים וולדיגר, אופיר סופר, אוהד טל ומשה סולומון; הצעת חוק הפיקוח על מעונות יום לפעוטות (תיקון – החמרת ענישה), התשפ"ג–2022, מאת חבר הכנסת מכלוף מיקי זוהר; הצעת חוק-יסוד: ההגירה לישראל, מאת חברת הכנסת מאי גולן; הצעת חוק הביטוח הלאומי (תיקון – ביטוח זכויות עצמאי שעיקר הכנסתו מעסק בהליכי חדלות פירעון), התשפ"ג–2022, מאת חבר הכנסת אחמד טיבי; הצעת חוק-יסוד: ההגירה לישראל, מאת חבר הכנסת מכלוף מיקי זוהר; הצעת חוק פיצויים לבעלי זכות במקרקעין מועברים, התשפ"ג–2022, מאת חברי הכנסת אורית מלכה סטרוק, שמחה רוטמן, מיכל מרים וולדיגר, אופיר סופר, אוהד טל ומשה סולומון; הצעת חוק בתי המשפט (תיקון – קביעת מותבים בבית המשפט העליון), התשפ"ג–2022, מאת חברי הכנסת יעקב אשר, משה גפני ואורי מקלב; הצעת חוק בתי המשפט (תיקון – קביעת מותבים בבית המשפט העליון), התשפ"ג–2022, מאת חברת הכנסת שרן מרים השכל; הצעת חוק החברות הממשלתיות (תיקון – כשירות מיוחדת), התשפ"ג–2022, מאת חבר הכנסת שלמה קרעי; הצעת חוק סיוע לחולי דגנת, התשפ"ג–2022, מאת חברי הכנסת אורי מקלב, משה גפני ויעקב אשר; הצעת חוק לימוד חובה (תיקון – חינוך חינם לפעוטות ולילדים), התשפ"ג–2022, מאת חברת הכנסת נעמה לזימי; הצעת חוק עבודת נשים (תיקון – תקופת לידה והורות לנשים בעבודה פיזית קשה), התשפ"ג–2022, מאת חברי הכנסת עאידה תומא סלימאן, איימן עודה, יוסף עטאונה, עופר כסיף </w:t>
      </w:r>
      <w:r>
        <w:rPr>
          <w:rFonts w:hint="cs"/>
          <w:rtl/>
        </w:rPr>
        <w:lastRenderedPageBreak/>
        <w:t>ואחמד טיבי; הצעת חוק שיפוט בתי דין רבניים (סמכות שיפוט בהסכמה), התשפ"ג–2022, מאת חבר הכנסת אבי מעוז; הצעת חוק שיפוט בתי דין רבניים (סמכות שיפוט בהסכמה), התשפ"ג–2022, מאת חבר הכנסת שמחה רוטמן; הצעת חוק החברות הממשלתיות (תיקון – ייצוג הולם בתאגידים ממשלתיים וגופים סטטוטוריים), התשפ"ג–2022, מאת חבר הכנסת אחמד טיבי; הצעת חוק החברות הממשלתיות (תיקון – ייצוג הולם בתאגידים ממשלתיים וגופים סטטוטוריים), התשפ"ג–2022, מאת חברת הכנסת עאידה תומא סלימאן; הצעת חוק צער בעלי חיים (הגנה על בעלי חיים) (תיקון – איסור משלוחים חיים לשחיטה), התשפ"ג–2022, מאת חבר הכנסת מכלוף מיקי זוהר; הצעת חוק סיוע לצעירים חסרי עורף משפחתי, התשפ"ג–2022, מאת חברת הכנסת מירב בן ארי; הצעת חוק צעירים חסרי עורף משפחתי, התשפ"ג–2022, מאת חברת הכנסת נעמה לזימי; הצעת חוק להגדלת שיעור ההשתתפות בכוח העבודה ולצמצום פערים חברתיים (מענק עבודה) (תיקון – גיל העובד), התשפ"ג–2022, מאת חברי הכנסת יעקב אשר ואורי מקלב; הצעת חוק להגדלת שיעור ההשתתפות בכוח העבודה ולצמצום פערים חברתיים (מענק עבודה) (תיקון – הורדת גיל הזכאות), התשפ"ג–2022, מאת חבר הכנסת ינון אזולאי; הצעת חוק המים (תיקון – איסור הפסקת אספקת מים), התשפ"ג–2022, מאת חברי הכנסת עאידה תומא סלימאן, יוסף עטאונה, עופר כסיף, איימן עודה ואחמד טיבי; הצעת חוק מימון מפלגות (תיקון – ייצוג הולם לנשים בבחירות לכנסת), התשפ"ג–2022, מאת חברי הכנסת עאידה תומא סלימאן, יוסף עטאונה, עופר כסיף, איימן עודה ואחמד טיבי; הצעת חוק לתיקון פקודת בתי הסוהר (מס' 48) (ביטול החוק), התשפ"ג–2022, מאת חברי הכנסת עאידה תומא סלימאן, יוסף עטאונה, עופר כסיף, איימן עודה ואחמד טיבי; הצעת חוק-יסוד: השוויון, מאת חברי הכנסת עאידה תומא סלימאן, יוסף עטאונה, עופר כסיף, איימן עודה ואחמד טיבי; הצעת חוק הרשות הלאומית למאבק בעוני, התשפ"ג–2022, מאת חבר הכנסת משה ארבל; הצעת חוק דמי מחלה (תיקון – איסור פיטורים בעת היעדרות בשל מחלת ילד), התשפ"ג–2022, מאת חברי הכנסת אורי מקלב, משה גפני ויעקב אשר; הצעת חוק הרשות הלאומית למאבק בעוני, התשפ"ג–2022, מאת חברי הכנסת עאידה תומא סלימאן, יוסף עטאונה, עופר כסיף, איימן עודה ואחמד טיבי; הצעת חוק לתיקון פקודת סדר הדין הפלילי (מעצר וחיפוש) (תנאים למסירת התפוס לפי צו), התשפ"ג–2022, מאת חברי הכנסת עאידה תומא סלימאן, יוסף עטאונה, עופר כסיף, איימן עודה ואחמד טיבי; הצעת חוק חובת המכרזים (תיקון – עידוד העסקת עובדים מאוכלוסיות ייחודיות), התשפ"ג–2022, מאת חברי הכנסת אורי מקלב, משה גפני ויעקב אשר; הצעת חוק זכויות התלמיד (תיקון – הנחה בתחבורה ציבורית), התשפ"ג–2022, מאת חברי הכנסת עאידה תומא סלימאן, יוסף עטאונה, עופר כסיף ואיימן עודה; הצעת חוק ביטוח בריאות ממלכתי (תיקון – מתן טיפולי שיניים, פה ולסת למבוטח עם שיתוק מוחין), התשפ"ג–2022, מאת חבר הכנסת אחמד טיבי; הצעת חוק-יסוד: השפיטה (תיקון – סמכויות שיפוט ותקנות סדרי דין באישור ועדה), מאת חבר הכנסת שמחה רוטמן; הצעת חוק משק החשמל (תיקון – פיקוח פרלמנטרי על תעריפי החשמל), התשפ"ג–2022, מאת חברי הכנסת אורי מקלב, משה גפני ויעקב אשר; הצעת חוק ביטוח בריאות ממלכתי (תיקון – השתתפות בטיפולי שיניים, פה ולסת לנפגעי שיתוק מוחין), התשפ"ג–2022, מאת חברי הכנסת אורי מקלב, משה גפני ויעקב אשר; הצעת חוק משק החשמל (תיקון – תשלומי חשמל מופחתים לקשישים נכים), התשפ"ג–2022, מאת חברי הכנסת אורי מקלב, משה גפני ויעקב אשר; הצעת חוק ביטול מאסר חלף קנס (תיקוני חקיקה), התשפ"ג–2022, מאת חברי הכנסת אורי מקלב, משה גפני ויעקב אשר; הצעת חוק לתיקון פקודת התעבורה (שירות טלפוני לדיווח ולקבלת תלונות על עבירות תעבורה או נהיגה מסוכנת של נהג אוטובוס), התשפ"ג–2022, מאת חברי הכנסת אורי מקלב, משה גפני ויעקב אשר; הצעת חוק ביטול מאסר חלף קנס (תיקוני חקיקה), התשפ"ג–2022, מאת חברת הכנסת נעמה לזימי; הצעת חוק שירות הציבור (הגבלות לאחר פרישה) (תיקון – תקופת צינון לשופטים), התשפ"ג–2022, מאת חבר הכנסת שמחה רוטמן; הצעת חוק להפחתת השימוש ברכב פרטי ולעידוד שימוש בתחבורה הציבורית, התשפ"ג–2022, מאת חברי הכנסת אורי מקלב, משה גפני ויעקב אשר; הצעת חוק הביטוח הלאומי (תיקון – הארכת המועד להגשת תביעה לגמלה והתקופה שבעדה תשולם), התשפ"ג–2022, מאת חברי הכנסת מיכאל מלכיאלי ואוריאל בוסו; הצעת חוק המוסד העליון ללשון העברית (תיקון – מעמד החלטות המוסד וועדת השמות הממשלתית), התשפ"ג–2022, מאת חברי הכנסת משה אבוטבול, מיכאל מלכיאלי, יוסף טייב, אברהם בצלאל, יעקב מרגי ואוריאל בוסו; הצעת חוק ביטוח בריאות ממלכתי (תיקון – החזר דמי נסיעות עבור חולה סיעודי וחולה שנפטר), התשפ"ג–2022, מאת חבר הכנסת אחמד טיבי; הצעת חוק הגנת הצרכן (תיקון – החלת חובת הודעה על סיום עסקה מתמשכת על תאגידים בנקאיים ופיננסיים), התשפ"ג–2022, מאת חברי הכנסת משה אבוטבול, מיכאל מלכיאלי, יוסף טייב, אברהם בצלאל, יעקב מרגי, אוריאל בוסו ומשה ארבל; הצעת חוק לתיקון פקודת המשטרה (הוראות בדבר פיזור אסיפה או תהלוכה), התשפ"ג–2022, מאת חברי הכנסת משה אבוטבול, מיכאל מלכיאלי, יוסף טייב, אברהם בצלאל, יעקב מרגי, אוריאל בוסו, משה ארבל ועופר כסיף; הצעת חוק ביטוח בריאות ממלכתי (תיקון – החזר דמי נסיעות עבור חולה סיעודי וחולה שנפטר), התשפ"ג–2022, מאת חברי הכנסת עידית סילמן וינון אזולאי; הצעת חוק הפיקוח על מעונות (תיקון – כשירותם של אנשי צוות), התשפ"ג–2022, מאת חברי הכנסת משה אבוטבול, מיכאל מלכיאלי, יוסף טייב, אברהם בצלאל, יעקב מרגי ואוריאל בוסו; הצעת חוק הפסקת חברות של חבר כנסת והעברת שר וראש ממשלה מכהונתם מחמת הפרת הבטחת בחירות (תיקוני חקיקה), התשפ"ג–2022, מאת חברי הכנסת משה אבוטבול, מיכאל מלכיאלי, יוסף טייב, אברהם בצלאל, יעקב מרגי ואוריאל בוסו; הצעת חוק להנצחת הרב עובדיה יוסף (ציון זכרו ופועלו), התשפ"ג–2022, מאת חברי הכנסת מיכאל מלכיאלי ויוסף טייב; הצעת חוק רישוי עסקים (תיקון – התקנת מכשיר לבדיקת רמת אלכוהול), התשפ"ג–2022, מאת חברי הכנסת משה אבוטבול, מיכאל מלכיאלי, יוסף טייב, אברהם בצלאל, יעקב מרגי ואוריאל בוסו; הצעת חוק לתיקון פקודת העיריות (צדק חלוקתי בכל הרשויות המתוקצבות במדינת ישראל), התשפ"ג–2022, מאת חברי הכנסת מיכאל מלכיאלי ואוריאל בוסו; הצעת חוק חוזה עבודה (הגבלות לעניין סיום העסקה של עובד), התשפ"ג–2022, מאת חברי הכנסת משה אבוטבול, מיכאל מלכיאלי, יוסף טייב, אברהם בצלאל, יעקב מרגי, אוריאל בוסו ועופר כסיף; הצעת חוק שמירת הקדושה של הכותל המערבי ורחבתו, התשפ"ג–2022, מאת חברי הכנסת מיכאל מלכיאלי ואוריאל בוסו; הצעת חוק לתיקון פקודת התעבורה (הגבלת תנועת כלי רכב ביום הכיפורים), התשפ"ג–2022, מאת חברי הכנסת משה אבוטבול, מיכאל מלכיאלי, יוסף טייב, אברהם בצלאל, יעקב מרגי ואוריאל בוסו; הצעת חוק ביטוח בריאות ממלכתי (תיקון – מחלה נדירה), התשפ"ג–2022, מאת חברת הכנסת עידית סילמן; הצעת חוק-יסוד: כבוד האדם וחירותו (תיקון – פסקת התגברות), מאת חברי הכנסת מיכאל מלכיאלי ואוריאל בוסו; הצעת חוק לתיקון פקודת בריאות העם (מכרז להצבת מכונות מזון אוטומטיות), התשפ"ג–2022, מאת חבר הכנסת ינון אזולאי; הצעת חוק ביטוח בריאות ממלכתי (תיקון – מחלה נדירה), התשפ"ג–2022, מאת חברי הכנסת אורי מקלב, משה גפני ויעקב אשר; הצעת חוק ביטוח בריאות ממלכתי (תיקון – מחלה נדירה), התשפ"ג–2022, מאת חברת הכנסת נעמה לזימי; הצעת חוק העונשין (תיקון – גזר דין עונש מוות למורשע ברצח בנסיבות טרור), התשפ"ג–2022, מאת חבר הכנסת מכלוף מיקי זוהר; הצעת חוק מועצת עורכי הדין בישראל, התשפ"ג–2022, מאת חברי הכנסת חנוך דב מלביצקי, אברהם בצלאל, טלי גוטליב, בועז ביסמוט, אבי מעוז ואלמוג כהן; הצעת חוק המתווכים במקרקעין (תיקון – הגבלת דמי תיווך), התשפ"ג–2022, מאת חבר הכנסת ינון אזולאי; הצעת חוק יום ציון ממלכתי לוועידת סן רמו, התשפ"ג–2022, מאת חבר הכנסת חנוך דב מלביצקי; הצעת חוק להגבלת הוראות ההיתרים לעריכת הגרלות והימורים מאת שר האוצר (הוראת שעה), התשפ"ג–2022, מאת חבר הכנסת ינון אזולאי; הצעת חוק פריסת תשלום חוב ללא תוספת ריבית או אגרה, התשפ"ג–2022, מאת חבר הכנסת ינון אזולאי; הצעת חוק המקרקעין (תיקון – התקנת עמדת טעינה לרכב חשמלי בבית משותף ודייני מקרקעין), התשפ"ג–2022, מאת חבר הכנסת בועז טופורובסקי; הצעת חוק ההוצאה לפועל (תיקון – החרגת עיקול רכב), התשפ"ג–2022, מאת חבר הכנסת ינון אזולאי; הצעת חוק שירותי הסעד (תיקון – הגבלת מספר התיקים בטיפול עובד סוציאלי המטפל במשפחות), התשפ"ג–2022, מאת חבר הכנסת ינון אזולאי; הצעת חוק הבנקאות (שירות ללקוח) (תיקון – העברת משכנתה בין בנקים), התשפ"ג–2022, מאת חברי הכנסת יעקב אשר, משה גפני ואורי מקלב; הצעת חוק העונשין (תיקון – איסור שיווק ומכירת הימורים בידי מי שאינו בעל היתר, פועל מטעמו או בפיקוחו), התשפ"ג–2022, מאת חברי הכנסת יעקב אשר, משה גפני ואורי מקלב; הצעת חוק הסדרת העיסוק במקצועות הבריאות (תיקון – טיפול באמצעות אמנויות), התשפ"ג–2022, מאת חברי הכנסת יעקב אשר, משה גפני ואורי מקלב; הצעת חוק מיסוי מקרקעין (שבח ורכישה) (תיקון – חזקת דירה יחידה), התשפ"ג–2022, מאת חברי הכנסת יעקב אשר, משה גפני ואורי מקלב; הצעת חוק הביטוח הלאומי (תיקון – קביעת אחוזי נכות ללקויי שמיעה – דו-צידי וחד-צידי), התשפ"ג–2022, מאת חברת הכנסת מירב בן ארי; הצעת חוק לתיקון פקודת התעבורה (הגבלת דמי חניה בחניוני בתי חולים), התשפ"ג–2022, מאת חברת הכנסת מירב בן ארי; הצעת חוק לימוד חובה (תיקון – מנהל מוסד חינוך), התשפ"ג–2022, מאת חבר הכנסת משה טור פז; הצעת חוק משק החשמל (תיקון – תעריף מופחת לבתי חולים בפריפריה), התשפ"ג–2022, מאת חבר הכנסת אופיר כץ; הצעת חוק חינוך ממלכתי (תיקון – העסקת עובדי הוראה בחוזה אישי), התשפ"ג–2022, מאת חבר הכנסת משה טור פז; הצעת חוק הגנה על הציבור (מזון) (תיקון – שאריות חומרי הדברה במזון), התשפ"ג–2022, מאת חברת הכנסת נעמה לזימי; הצעת חוק מעונות יום שיקומיים (תיקון – הקדמת גיל הזכאות), התשפ"ג–2022, מאת חברת הכנסת מיכל מרים וולדיגר; הצעת חוק מעונות יום שיקומיים (תיקון – הקדמת גיל הזכאות), התשפ"ג–2022, מאת חבר הכנסת רון כץ; הצעת חוק מעונות יום שיקומיים (תיקון – הקדמת גיל הזכאות), התשפ"ג–2022, מאת חברי הכנסת אורי מקלב, משה גפני ויעקב אשר; הצעת חוק שירות המדינה (מינויים) (תיקון – מינוי יועצים משפטיים של משרדים), התשפ"ג–2022, מאת חבר הכנסת מכלוף מיקי זוהר; הצעת חוק שירותי הדת היהודיים (תיקון – קציבת כהונת רב עיר), התשפ"ג–2022, מאת חברי הכנסת יוליה מלינובסקי, יבגני סובה ושרון ניר; הצעת חוק איסור הפליה ברישוי מחמת מצב בריאותי (תיקוני חקיקה), התשפ"ג–2022, מאת חברת הכנסת מיכל מרים וולדיגר; הצעת חוק שיפוט בתי דין רבניים (נישואין וגירושין) (תיקון – נישואין אזרחיים בשטח שגרירות בישראל), התשפ"ג–2022, מאת חברי הכנסת יבגני סובה, יוליה מלינובסקי ושרון ניר; הצעת חוק שירות המדינה (מינויים) (תיקון – מינוי יועצים משפטיים של משרדים), התשפ"ג–2022, מאת חבר הכנסת שלמה קרעי; הצעת חוק שיפוט בתי דין רבניים (נישואין וגירושין) (תיקון – נישואין אזרחיים בשטח שגרירות בישראל), התשפ"ג–2022, מאת חברת הכנסת שרן מרים השכל; הצעת חוק שירות המדינה (מינויים) (תיקון – מינוי יועצים משפטיים של משרדים), התשפ"ג–2022, מאת חבר הכנסת שמחה רוטמן; הצעת חוק ביטוח בריאות ממלכתי (תיקון – תרופות בסבסוד מלא לוותיקי מלחמת העולם השנייה), התשפ"ג–2022, מאת חברי הכנסת יבגני סובה, יוליה מלינובסקי ושרון ניר; הצעת חוק צער בעלי חיים (הגנה על בעלי חיים) (תיקון – תפיסה במקום מגורים ללא צו), התשפ"ג–2022, מאת חברי הכנסת יוליה מלינובסקי, יבגני סובה ושרון ניר; הצעת חוק שירות המדינה (מינויים) (תיקון – מינוי יועצים משפטיים של משרדים), התשפ"ג–2022, מאת חבר הכנסת חנוך דב מלביצקי; הצעת חוק ברית הזוגיות לחסרי דת (תיקון – ברית זוגיות למנועי חיתון בישראל), התשפ"ג–2022, מאת חברי הכנסת יוליה מלינובסקי, יבגני סובה ושרון ניר; הצעת חוק השמירה על המקומות הקדושים (תיקון – חופש הפולחן), התשפ"ג–2022, מאת חברת הכנסת שרן מרים השכל; הצעת חוק עבודת נשים (תיקון – הארכת תקופת הלידה וההורות להורי פעוט עם מוגבלות מורכבת), התשפ"ג–2022, מאת חברי הכנסת יעקב אשר, משה גפני ואורי מקלב; הצעת חוק השמירה על המקומות הקדושים (תיקון – חופש הפולחן), התשפ"ג–2022, מאת חברת הכנסת גלית דיסטל אטבריאן; הצעת חוק האזרחות (תיקון – הוראות לעניין בקשת התאזרחות של בעל ואישה), התשפ"ג–2022, מאת חברי הכנסת יוליה מלינובסקי, יבגני סובה ושרון ניר; הצעת חוק עבודת הנוער (תיקון – העסקה במנוחה השבועית), התשפ"ג–2022, מאת חברי הכנסת יבגני סובה, יוליה מלינובסקי ושרון ניר; הצעת חוק זכויות הסטודנט (תיקון – ביטול ארגון סטודנטים יציג), התשפ"ג–2022, מאת חברת הכנסת שרן מרים השכל; הצעת חוק נישואין וגירושין, התשפ"ג–2022, מאת חברי הכנסת יוליה מלינובסקי, יבגני סובה ושרון ניר; הצעת חוק האזרחים הוותיקים (תיקון – סל תרבות לאזרחים ותיקים עצמאיים המתגוררים בהוסטלים, מקבצי דיור או בתי דיור מוגן), התשפ"ג–2022, מאת חברי הכנסת יבגני סובה, יוליה מלינובסקי ושרון ניר; הצעת חוק הבחירות לכנסת (תיקון – הצבעת אנשי צוות אוויר), התשפ"ג–2022, מאת חברי הכנסת יבגני סובה, יוליה מלינובסקי ושרון ניר; הצעת חוק זכויות הסטודנט (תיקון – ביטול ארגון סטודנטים יציג), התשפ"ג–2022, מאת חבר הכנסת שלמה קרעי; הצעת חוק מעמד ותיקי מלחמת העולם השנייה (תיקון – מענק הטבות לוותיק מלחמה), התשפ"ג–2022, מאת חברי הכנסת יבגני סובה, יוליה מלינובסקי ושרון ניר; הצעת חוק מס ערך מוסף (תיקון – הגבלת שיעור מס שכר למלכ"רים בירושלים), התשפ"ג–2022, מאת חבר הכנסת משה טור פז; הצעת חוק מניעת סיכון בריאותי מהפעלת פליקרים במקומות ציבוריים, התשפ"ג–2022, מאת חברי הכנסת יוליה מלינובסקי, יבגני סובה ושרון ניר; הצעת חוק מניעת אלימות במשפחה (תיקון – הגדרת אלימות במשפחה), התשפ"ג–2022, מאת חבר הכנסת גלעד קריב; הצעת חוק הבטחת הכנסה (תיקון – הכנסת מינימום לאזרח ותיק), התשפ"ג–2022, מאת חברי הכנסת יבגני סובה, יוליה מלינובסקי ושרון ניר; הצעת חוק הביטוח הלאומי (תיקון – ביטול מבחני התלות לקבלת גמלת סיעוד לאזרח שמלאו לו 80 שנים), התשפ"ג–2022, מאת חבר הכנסת גלעד קריב; הצעת חוק מיסוי מקרקעין (שבח ורכישה) (תיקון – רכישת דירה על ידי ילד יתום), התשפ"ג–2022, מאת חברי הכנסת יעקב אשר, משה גפני ואורי מקלב; הצעת חוק הגנת הצרכן (תיקון – סימון תאריך ייצור ומועד תפוגה עברי), התשפ"ג–2022, מאת חברי הכנסת יעקב אשר, משה גפני ואורי מקלב; הצעת חוק הירושה (תיקון – שלילת הזכות לירושה), התשפ"ג–2022, מאת חבר הכנסת שמחה רוטמן; הצעת חוק לתיקון פקודת התעבורה (אכיפת נסיעה בלא כרטיס בידי מפקחים), התשפ"ג–2022, מאת חברי הכנסת יעקב אשר, משה גפני ואורי מקלב; הצעת חוק הירושה (תיקון – שלילת הזכות לירושה), התשפ"ג–2022, מאת חברת הכנסת שרן מרים השכל; הצעת חוק אסדרת שוק הקנאביס לצריכה עצמית, התשפ"ג–2022, מאת חברת הכנסת שרן מרים השכל; הצעת חוק לתיקון פקודת העדה הדתית (המרה) (גיור על ידי רב מקומי וראש ישיבה), התשפ"ג–2022, מאת חברי הכנסת יוליה מלינובסקי, יבגני סובה ושרון ניר; הצעת חוק המיזם הלאומי לביטחון תזונתי, התשפ"ג–2022, מאת חברי הכנסת יעקב אשר, משה גפני ואורי מקלב; הצעת חוק אסדרת שוק הקנאביס לצריכה עצמית, התשפ"ג–2022, מאת חבר הכנסת בועז טופורובסקי; הצעת חוק הסדרים במשק המדינה (תיקוני חקיקה להשגת יעדי התקציב) (תיקון – הנחה בארנונה בעד בן משפחה נכה), התשפ"ג–2022, מאת חברי הכנסת יעקב אשר, משה גפני ואורי מקלב; הצעת חוק לימוד חובה (תיקון – חובת לימודי ליבה), התשפ"ג–2022, מאת חברי הכנסת יבגני סובה, יוליה מלינובסקי ושרון ניר; הצעת חוק להקמת אוניברסיטה ערבית ביישוב ערבי, התשפ"ג–2022, מאת חבר הכנסת אחמד טיבי; הצעת חוק הסדרת העיסוק במקצועות הבריאות (תיקון – הסדרת מקצוע הרנטגנאות והדימות), התשפ"ג–2022, מאת חבר הכנסת אחמד טיבי; הצעת חוק-יסוד: השפיטה (תיקון – רשות ערעור למדינה על זיכוי אדם בפלילים), מאת חברת הכנסת שרן מרים השכל; הצעת חוק-יסוד: השפיטה (תיקון – רשות ערעור למדינה על זיכוי אדם בפלילים), מאת חבר הכנסת שלמה קרעי; הצעת חוק להסדרת מקצוע עוזר רופא, התשפ"ג–2022, מאת חבר הכנסת אחמד טיבי; הצעת חוק העונשין (תיקון – מעשה מגונה בהסכמה בקטין שמלאו לו 14 שנים וטרם מלאו לו 16 שנים), התשפ"ג–2022, מאת חברי הכנסת יבגני סובה, יוליה מלינובסקי, שרון ניר; הצעת חוק חוזה הביטוח (תיקון – מניעת כפל ביטוחים), התשפ"ג–2022, מאת חברי הכנסת יעקב אשר, משה גפני ואורי מקלב; הצעת חוק חוזה הביטוח (תיקון – העברת מוטב בביטוח חיים בין תאגידים בנקאיים), התשפ"ג–2022, מאת חברי הכנסת יעקב אשר, משה גפני ואורי מקלב; הצעת חוק הרבנות הראשית לישראל (תיקון – ייצוג הציבור באספה הבוחרת), התשפ"ג–2022, מאת חבר הכנסת משה טור פז; הצעת חוק זכויות נפגעי עבירה (תיקון – מתן זכות הבעת עמדה לנפגעי או נפגעות עבירה במעמד פסק הדין או גזר הדין), התשפ"ג–2022, מאת חברי הכנסת יוליה מלינובסקי, יבגני סובה ושרון ניר; הצעת חוק התכנון והבנייה (תיקון – ייצוג הולם לאוכלוסייה החרדית במוסדות התכנון), התשפ"ג–2022, מאת חברי הכנסת יעקב אשר ואורי מקלב; הצעת חוק התפזרות הכנסת העשרים-וחמש, התשפ"ג–2022, מאת חברי הכנסת בועז טופורובסקי, טטיאנה מזרסקי, נאור שירי, ולדימיר בליאק, דבי ביטון, רם בן ברק, משה טור פז, מטי צרפתי הרכבי, סימון דוידסון, מיכל שיר סגמן, יסמין פרידמן, יוראי להב הרצנו, רון כץ ומירב בן ארי; הצעת חוק התפזרות הכנסת העשרים-וחמש, התשפ"ג–2022, מאת חברי הכנסת איימן עודה, אחמד טיבי, עאידה תומא סלימאן, עופר כסיף ויוסף עטאונה; הצעת חוק נתוני אשראי (תיקון – איסור שימוש בנתוני אשראי שנאספו בתקופת משבר הקורונה), התשפ"ג–2022, מאת חבר הכנסת אחמד טיבי; הצעת חוק-יסוד: הכנסת (תיקון – הרוב הנדרש למניעת השתתפות בבחירות), מאת חברת הכנסת שרן מרים השכל; הצעת חוק קליטת חיילים משוחררים (תיקון – מימון מלא לתכנית "ממדים ללימודים"), התשפ"ג–2022, מאת חבר הכנסת יצחק שמעון וסרלאוף; הצעת חוק לצמצום השימוש במזומן (תיקון – העברת אסמכתאות לאמצעי תשלום כתנאי לאישור העסקה), התשפ"ג–2022, מאת חבר הכנסת שמחה רוטמן; הצעת חוק צער בעלי חיים (הגנה על בעלי חיים) (תיקון – איסור ביצוע פעולות השחתה וריסון בבהמות), התשפ"ג–2022, מאת חברי הכנסת יסמין פרידמן ויוראי להב הרצנו; הצעת חוק עבודת נשים (תיקון – תקופת לידה והורות להורה יחיד), התשפ"ג–2022, מאת חברת הכנסת שרן מרים השכל; הצעת חוק הביטוח לאומי (תיקון – ביטוח זכויות עצמאי שעיקר הכנסתו מעסק בהליכי חדלות פירעון), התשפ"ג–2022, מאת חברי הכנסת יעקב אשר, משה גפני ואורי מקלב; הצעת חוק עבודת נשים (תיקון – תקופת לידה והורות להורה יחיד), התשפ"ג–2022, מאת חברי הכנסת שרון ניר, יבגני סובה ויוליה מלינובסקי; הצעת חוק-יסוד: השפיטה (תיקון – הגבלת זכות העמידה), מאת חברת הכנסת שרן מרים השכל; הצעת חוק-יסוד: השפיטה (תיקון – הגבלת זכות העמידה), מאת חברת הכנסת גלית דיסטל אטבריאן; הצעת חוק-יסוד: השפיטה (תיקון – הגבלת זכות העמידה), מאת חבר הכנסת מכלוף מיקי זוהר; הצעת חוק-יסוד: השפיטה (תיקון – הגבלת זכות העמידה), מאת חבר הכנסת שלמה קרעי; הצעת חוק להסדרת שירותי ההשגחה על הכשרות, התשפ"ג–2022, מאת חברי הכנסת משה ארבל וינון אזולאי; הצעת חוק הגנת הפרטיות (תיקון – מחיקה ממאגרי מידע), התשפ"ג–2022, מאת חברת הכנסת מיכל שיר סגמן; הצעת חוק תאגידי מים וביוב (תיקון – הפעלת שירותי מים וביוב על ידי רשות מקומית), התשפ"ג–2022, מאת חברת הכנסת מיכל שיר סגמן; הצעת חוק פיצוי חייבים בשל עיכוב בהסרת הליכים (תיקוני חקיקה), התשפ"ג–2022, מאת חברת הכנסת מיכל שיר סגמן; הצעת חוק מתאם ממשלתי לזכויות ילדים ונוער, התשפ"ג–2022, מאת חברת הכנסת מיכל שיר סגמן; הצעת חוק חינוך ממלכתי (תיקון – שיבוץ עובדי הוראה), התשפ"ג–2022, מאת חברי הכנסת ווליד טאהא, מנסור עבאס, ואליד אל הואשלה, אימאן ח'טיב יאסין ויאסר חוג'יראת; הצעת חוק גיור ממלכתי בישראל, התשפ"ג–2022, מאת חבר הכנסת משה ארבל; הצעת חוק התכנון והבנייה (תיקון – ביטול התניית חיבור לחשמל, מים וטלפון באישור תאגיד המים), התשפ"ג–2022, מאת חברי הכנסת ווליד טאהא, מנסור עבאס, ואליד אל הואשלה, אימאן ח'טיב יאסין ויאסר חוג'יראת; הצעת חוק ויתור על חסינות מפני תביעות לשון הרע (תיקוני חקיקה), התשפ"ג–2022, מאת חבר הכנסת משה ארבל; הצעת חוק חינוך ממלכתי (תיקון – תקצוב מלא למוסדות מוכרים לא רשמיים), התשפ"ג–2022, מאת חברי הכנסת ווליד טאהא, מנסור עבאס, ואליד אל הואשלה, אימאן ח'טיב יאסין ויאסר חוג'יראת; הצעת חוק הבטחת הכנסה (תיקון – שלילת גמלה בגלל פעולת טרור), התשפ"ג–2022, מאת חבר הכנסת משה ארבל; הצעת חוק האזרחים הוותיקים (תיקון – הנחה בארנונה לאזרח ותיק המתגורר בדירה שאינה בהחזקתו), התשפ"ג–2022, מאת חבר הכנסת משה ארבל; הצעת חוק הגנת השכר (תיקון – פיצויי פיטורים בזמן אמת), התשפ"ג–2022, מאת חבר הכנסת משה ארבל; הצעת חוק לתיקון פקודת מיסי העירייה ומיסי הממשלה (פטורין) (החלת חובת תשלום ארנונה על נכסי ממשלה המצויים באזור), התשפ"ג–2022, מאת חבר הכנסת משה ארבל; הצעת חוק זכויות התלמיד (תיקון – הנפקת תעודות בגרות), התשפ"ג–2022, מאת חברי הכנסת ווליד טאהא, מנסור עבאס, ואליד אל הואשלה, אימאן ח'טיב יאסין ויאסר חוג'יראת; הצעת חוק הנכים (תגמולים ושיקום) (תיקון – הארכת תקופת הערעור על החלטת קצין התגמולים), התשפ"ג–2022, מאת חברת הכנסת נעמה לזימי; הצעת חוק להבטחת פיצוי לתושבי גבעת עמל, התשפ"ג–2022, מאת חברת הכנסת נעמה לזימי; הצעת חוק החברות הממשלתיות (תיקון – כשירות מיוחדת), התשפ"ג–2022, מאת חבר הכנסת ניסים ואטורי; הצעת חוק רשות מקרקעי ישראל (תיקון – הקצאת קרקעות בנגב ובגליל לחיילים משוחררים ומשרתי שירות לאומי אזרחי), התשפ"ג–2022, מאת חבר הכנסת שלמה קרעי; הצעת חוק המפלגות (תיקון – הורדת גיל ההתפקדות), התשפ"ג–2022, מאת חברת הכנסת נעמה לזימי; הצעת חוק חינוך ממלכתי (תיקון – שלילת השתתפות בתקציב עקב הפליה), התשפ"ג–2022, מאת חברת הכנסת נעמה לזימי; הצעת חוק רשות מקרקעי ישראל (תיקון – הקצאת קרקעות בנגב ובגליל לחיילים משוחררים), התשפ"ג–2022, מאת חבר הכנסת ניסים ואטורי; הצעת חוק הכשרות המשפטית והאפוטרופסות (תיקון – שלילת אפוטרופסות מהורה שהורשע ברצח או בניסיון לרצח), התשפ"ג–2022, מאת חברת הכנסת נעמה לזימי; הצעת חוק להכרה, הנצחה, מחקר ותיעוד של פרשת ילדי תימן, המזרח והבלקן, התשפ"ג–2022, מאת חברת הכנסת נעמה לזימי; הצעת חוק הביטוח הלאומי (תיקון – דמי פגיעה לעובד עצמאי), התשפ"ג–2022, מאת חברת הכנסת גלית דיסטל אטבריאן; הצעת חוק הביטוח הלאומי (תיקון – דמי פגיעה לעובד עצמאי), התשפ"ג–2022, מאת חברי הכנסת עאידה תומא סלימאן, עופר כסיף, יוסף עטאונה, איימן עודה ואחמד טיבי; הצעת חוק הביטוח הלאומי (תיקון – כפל קצבאות), התשפ"ג–2022, מאת חברת הכנסת אפרת רייטן מרום; הצעת חוק הפיקוח על מעונות (תיקון – תנאי כשירות לעובדי מעון), התשפ"ג–2022, מאת חברת הכנסת מיכל מרים וולדיגר; הצעת חוק מעמד השפה הערבית כשפה רשמית, התשפ"ג–2022, מאת חבר הכנסת אחמד טיבי; הצעת חוק לתיקון פקודת הראיות (דרישת הסיוע להרשעה על פי הודיה), התשפ"ג–2022, מאת חברי הכנסת יוליה מלינובסקי, יבגני סובה ושרון ניר; הצעת חוק הביטוח הלאומי (תיקון – זכאות לדמי אבטלה מגיל 19), התשפ"ג–2022, מאת חברי הכנסת יעקב אשר ומשה גפני; הצעת חוק עוסק זעיר, התשפ"ג–2022, מאת חבר הכנסת שלמה קרעי; הצעת חוק עוסק זעיר, התשפ"ג–2022, מאת חברת הכנסת שרן מרים השכל; הצעת חוק עוסק זעיר, התשפ"ג–2022, מאת חברת הכנסת גלית דיסטל אטבריאן; הצעת חוק בתי המשפט (תיקון – שקיפות הליכים משפטיים), התשפ"ג–2022, מאת חברת הכנסת שרן מרים השכל; הצעת חוק בתי המשפט (תיקון – שקיפות הליכים משפטיים), התשפ"ג–2022, מאת חבר הכנסת חנוך דב מלביצקי; הצעת חוק התגמולים לנפגעי פעולות איבה (תיקון – תביעה נגד מפגע), התשפ"ג–2022, מאת חברת הכנסת שרן מרים השכל; הצעת חוק התגמולים לנפגעי פעולות איבה (תיקון – תביעה נגד מפגע), התשפ"ג–2022, מאת חבר הכנסת שמחה רוטמן; הצעת חוק לתיקון פקודת המשטרה (המחלקה לחקירת שוטרים), התשפ"ג–2022, מאת חבר הכנסת משה סעדה; הצעת חוק הסכמים קיבוציים (תיקון – בחירות לוועד עובדים ולארגון יציג), התשפ"ג–2022, מאת חבר הכנסת משה טור פז; הצעת חוק לתיקון פקודת המיסים (גבייה) (חובת יידוע החייב), התשפ"ג–2022, מאת חברת הכנסת מיכל שיר סגמן; הצעת חוק התכנון והבנייה (תיקון – שומה מתוקנת מוסכמת), התשפ"ג–2022, מאת חברת הכנסת מיכל שיר סגמן; הצעת חוק-יסוד: כבוד האדם וחירותו (תיקון – פגיעה בזכויות), מאת חברת הכנסת מאי גולן; הצעת חוק-יסוד: כבוד האדם וחירותו (תיקון – פגיעה בזכויות), מאת חברת הכנסת גלית דיסטל אטבריאן; הצעת חוק הביטוח הלאומי (תיקון – פטור מכפל תשלום דמי ביטוח לאומי), התשפ"ג–2022, מאת חבר הכנסת שמחה רוטמן; הצעת חוק יסודות התקציב (תיקון – הפחתת תקציב או תמיכה בשל פעילות נגד עקרונות המדינה של עובד או נושא משרה), התשפ"ג–2022, מאת חבר הכנסת שלמה קרעי; הצעת חוק עבודת נשים (תיקון – הגנה על עובדת מפני הליכי פיטורים), התשפ"ג–2022, מאת חברי הכנסת איימן עודה, עאידה תומא סלימאן, עופר כסיף ויוסף עטאונה; הצעת חוק להקפאת כספים ששילמה הרשות הפלסטינית בזיקה לטרור מהכספים המועברים אליה מממשלת ישראל (תיקון – חילוט הכספים וניהולם), התשפ"ג–2022, מאת חברי הכנסת אבי דיכטר, עמיחי שיקלי, שלום דנינו, משה סעדה, חנוך דב מלביצקי וטלי גוטליב; הצעת חוק קליטת חיילים משוחררים (תיקון – הוקרת שירות הלוחם והלוחמת), התשפ"ג–2022, מאת חברת הכנסת מירב בן ארי; הצעת חוק לתיקון פקודת הנמלים (איסור על השטת כלי שיט ועל הפלגה באופנוע ים בשכרות), התשפ"ג–2022, מאת חברת הכנסת מירב בן ארי; הצעת חוק חינוך ממלכתי (תיקון – מימון מוסדות חינוך מוכרים לא רשמיים), התשפ"ג–2022, מאת חברי הכנסת משה אבוטבול, מיכאל מלכיאלי, יוסף טייב, אברהם בצלאל, יעקב מרגי ואוריאל בוסו; הצעת חוק לתיקון פקודת התעבורה (פטור מתשלום דמי חניה באזורי מגורים במהלך שבתות ומועדי ישראל), התשפ"ג–2022, מאת חברי הכנסת משה אבוטבול, מיכאל מלכיאלי, יוסף טייב, אברהם בצלאל, יעקב מרגי, אוריאל בוסו, משה ארב,ו עופר כסיף; הצעת חוק החזקת תכשיר אפינפרין במוסדות חינוך ובמקומות ציבוריים (תיקון – החזקת תכשיר אפינפרין בבית אוכל), התשפ"ג–2022, מאת חברת הכנסת מירב בן ארי; הצעת חוק נציב תלונות הציבור על שופטים (תיקון – נציבות תלונות הציבור על דיינים וקאדים), התשפ"ג–2022, מאת חבר הכנסת ינון אזולאי; הצעת חוק חילוט תקבולי עבירה בפשיעה חקלאית, התשפ"ג–2022, מאת חברת הכנסת מירב בן ארי; הצעת חוק החזקת תכשיר אפינפרין במוסדות חינוך ובמקומות ציבוריים (תיקון – החזקת תכשיר אפינפרין בבית אוכל), התשפ"ג–2022, מאת חבר הכנסת ינון אזולאי; הצעת חוק ביטוח בריאות ממלכתי (תיקון – צמצום פערים בין הפריפריה למרכז), התשפ"ג–2022, מאת חבר הכנסת משה ארבל; הצעת חוק דיווח לכנסת על תלונות וטיפול בהטרדות מיניות במשטרת ישראל ובשירות בתי הסוהר והטיפול בהן, התשפ"ג–2022, מאת חברת הכנסת מירב בן ארי; הצעת חוק-יסוד: הממשלה (תיקון – חשיפת פרוטוקולים בעניין ניהול משבר הקורונה), מאת חבר הכנסת אחמד טיבי; הצעת חוק הרשות לפיתוח הנגב (תיקון – שינוי הגדרת הנגב), התשפ"ג–2022, מאת חבר הכנסת ינון אזולאי; הצעת חוק מגבלות על חזרתו של עבריין מין לסביבת נפגע העבירה (תיקון – הרחבת סמכות בית המשפט בנושא קטינים), התשפ"ג–2022, מאת חברת הכנסת מירב בן ארי; הצעת חוק הרשות לפיתוח הנגב (תיקון – הרחבת סמכויות הרשות ותפקידיה), התשפ"ג–2022, מאת חבר הכנסת ינון אזולאי; הצעת חוק העונשין (תיקון – אלימות במשפחה בנוכחות קטין או חסר ישע), התשפ"ג–2022, מאת חברת הכנסת מירב בן ארי; הצעת חוק למניעת חרם חברתי בבתי ספר, התשפ"ג–2022, מאת חברת הכנסת מאי גולן; הצעת חוק בתי המשפט (תיקון – חובת ביקור שופט בבתי סוהר), התשפ"ג–2022, מאת חבר הכנסת ינון אזולאי; הצעת חוק פיצויי פיטורים (תיקון – פיצויי פיטורים למתגייס לרשות הארצית לכבאות והצלה), התשפ"ג–2022, מאת חבר הכנסת ינון אזולאי; הצעת חוק הביטוח הלאומי (תיקון – עבודה מועדפת בתחום ניטול, פריקה וטעינה של מטעני אוויר), התשפ"ג–2022, מאת חבר הכנסת ינון אזולאי; הצעת חוק שוויון ההזדמנויות בעבודה (תיקון – איסור הפליה מחמת מצב כלכלי), התשפ"ג–2022, מאת חברת הכנסת מאי גולן; הצעת חוק הגנת הצרכן (תיקון – הגבלות על מכירה מיוחדת), התשפ"ג–2022, מאת חבר הכנסת ינון אזולאי; הצעת חוק העונשין (תיקון – איסור הנפת דגל של ישות עוינת), התשפ"ג–2022, מאת חברת הכנסת מאי גולן; הצעת חוק הגנת הפרטיות (תיקון – מניעת פרסום פרטיו של אדם שנהרג או נפגע ברבים בטרם נמסרה הודעה למשפחה), התשפ"ג–2022, מאת חבר הכנסת ינון אזולאי; הצעת חוק השמירה על המקומות הקדושים (תיקון – שמירה על הכותל המערבי, הר הבית ומערת המכפלה), התשפ"ג–2022, מאת חברת הכנסת מאי גולן; הצעת חוק הכללת חוב עונשי בהפטר (תיקוני חקיקה), התשפ"ג–2022, מאת חברת הכנסת מאי גולן; הצעת חוק שיווי זכויות האישה (תיקון – תחולה), התשפ"ג–2022, מאת חבר הכנסת משה ארבל; הצעת חוק דמי מחלה (היעדרות בשל מחלת ילד) (תיקון – היעדרות בשל אשפוז פג), התשפ"ג–2022, מאת חבר הכנסת ינון אזולאי; הצעת חוק לצמצום השימוש בשקיות נשיאה חד-פעמיות (תיקון – היטל על שקית נשיאה חד-פעמית), התשפ"ג–2022, מאת חברי הכנסת יוראי להב הרצנו, יסמין פרידמן, נעמה לזימי, מיכל שיר סגמן, סימון דוידסון, משה טור פז, ולדימיר בליאק, נאור שירי, מטי צרפתי הרכבי, רון כץ ודבי ביטון; הצעת חוק שמירת הסביבה החופית (בחינה ועדכון של תוכניות), התשפ"ג–2022, מאת חברי הכנסת יוראי להב הרצנו, יסמין פרידמן, נעמה לזימי, מיכל שיר סגמן, סימון דוידסון, משה טור פז, ולדימיר בליאק, נאור שירי, מטי צרפתי הרכבי, רון כץ ודבי ביטון; הצעת חוק לשכת עורכי הדין (תיקון – הגבלת שכר טרחה על מכתבי התראה לפני גביית חוב), התשפ"ג–2022, מאת חבר הכנסת ינון אזולאי; הצעת חוק איסור מכירת קמינים ושימוש בהם, התשפ"ג–2022, מאת חברי הכנסת יוראי להב הרצנו, יסמין פרידמן, נעמה לזימי, סימון דוידסון, נאור שירי, מטי צרפתי הרכבי ודבי ביטון; הצעת חוק התכנון והבנייה (תיקון – חלף היטל השבחה), התשפ"ג–2022, מאת חבר הכנסת ינון אזולאי; הצעת חוק הממשלה (תיקון – חוות דעת של רשות ציבורית בענייני חקיקה), התשפ"ג–2022, מאת חבר הכנסת שמחה רוטמן; הצעת חוק אימוץ ילדים (תיקון – כשירות המאמץ), התשפ"ג–2022, מאת חברי הכנסת יוראי להב הרצנו, יסמין פרידמן, נעמה לזימי, מיכל שיר סגמן, סימון דוידסון, משה טור פז, ולדימיר בליאק, נאור שירי, מטי צרפתי הרכבי, רון כץ ודבי ביטון; הצעת חוק הביטוח הלאומי (תיקון – העלאת קצבת הילדים), התשפ"ג–2022, מאת חבר הכנסת אחמד טיבי; הצעת חוק הצבת מכשירי החייאה במקומות ציבוריים (תיקון – צעדים ליישום מיטבי של החוק), התשפ"ג–2022, מאת חברת הכנסת עידית סילמן; הצעת חוק-יסוד: הממשלה (תיקון – הגבלת תקופת כהונה של ראש הממשלה), מאת חבר הכנסת אחמד טיבי; הצעת חוק התכנון והבנייה (תיקון מס' 116) (תיקון – ביטול החוק), התשפ"ג–2022, מאת חבר הכנסת אחמד טיבי; הצעת חוק הפעלת תחבורה ציבורית בשבת, התשפ"ג–2022, מאת חברי הכנסת גלעד קריב, נעמה לזימי ואפרת רייטן מרום; הצעת חוק תקופת לידה והורות להורים (תיקוני חקיקה), התשפ"ג–2022, מאת חברי הכנסת גלעד קריב, נעמה לזימי ואפרת רייטן מרום; הצעת חוק שירות ביטחון (תיקון – שוויון בנטל), התשפ"ג–2022, מאת חברי הכנסת בועז טופורובסקי, טטיאנה מזרסקי, נאור שירי, ולדימיר בליאק, משה טור פז, מטי צרפתי הרכבי, מיכל שיר סגמן, סימון דוידסון, מירב בן ארי, יסמין פרידמן, רון כץ, יוראי להב הרצנו, דבי ביטון ורם בן ברק; הצעת חוק שלילת תקצוב מוסדות חינוך המפלים תלמידים ברישום אליהם (תיקוני חקיקה), התשפ"ג–2022, מאת חברי הכנסת בועז טופורובסקי, טטיאנה מזרסקי, דבי ביטון, נאור שירי, ולדימיר בליאק, משה טור פז, רם בן ברק, סימון דוידסון, מטי צרפתי הרכבי, מיכל שיר סגמן, יסמין פרידמן, יוראי להב הרצנו, רון כץ ומירב בן ארי; הצעת חוק הביטוח הלאומי (תיקון – הוספת ענפי ההסעדה והאבטחה ביישובי הגליל והנגב לרשימת העבודות המועדפות), התשפ"ג–2022, מאת חברי הכנסת שלום דנינו ומשה סעדה; הצעת חוק ביטוח בריאות ממלכתי (תיקון – צמצום פערים בין הפריפריה למרכז), התשפ"ג–2022, מאת חברי הכנסת שלום דנינו ומשה סעדה; הצעת חוק לימוד חובה (תיקון – חובת לימודי ליבה), התשפ"ג–2022, מאת חברי הכנסת בועז טופורובסקי, טטיאנה מזרסקי, נאור שירי, ולדימיר בליאק, דבי ביטון, רם בן ברק, משה טור פז, מטי צרפתי הרכבי, סימון דוידסון, מיכל שיר סגמן, יסמין פרידמן, יוראי להב הרצנו, רון כץ ומירב בן ארי; הצעת חוק זכויות התלמיד (תיקון – איסור התניית זכות הלימוד בתשלום), התשפ"ג–2022, מאת חברי הכנסת עאידה תומא סלימאן, יוסף עטאונה, עופר כסיף, איימן עודה ואחמד טיבי; הצעת חוק-יסוד: הממשלה (תיקון – סייג להטלת התפקיד להרכיב ממשלה), מאת חברי הכנסת בועז טופורובסקי, רם בן ברק, מירב בן ארי, יוראי להב הרצנו, מיכל שיר סגמן, רון כץ, ולדימיר בליאק, מטי צרפתי הרכבי, דבי ביטון, טטיאנה מזרסקי, יסמין פרידמן, משה טור פז, סימון דוידסון ונאור שירי; הצעת חוק פיקוח על מחירי מצרכים ושירותים (תיקון – פיקוח על מחיר לחם מלא), התשפ"ג–2022, מאת חברי הכנסת עאידה תומא סלימאן, יוסף עטאונה, עופר כסיף, איימן עודה ואחמד טיבי; הצעת חוק המאבק בשחיתות הציבורית – הרשעה בעבירה שיש עימה קלון (תיקוני חקיקה), התשפ"ג–2022, מאת חברי הכנסת בועז טופורובסקי, מירב בן ארי, רם בן ברק, מיכל שיר סגמן, יוראי להב הרצנו, רון כץ, ולדימיר בליאק, מטי צרפתי הרכבי, טטיאנה מזרסקי, יסמין פרידמן, משה טור פז, סימון דוידסון, נאור שירי ודבי ביטון; הצעת חוק זכויות נפגעי עבירה (תיקון – זכאות בני משפחה), התשפ"ג–2022, מאת חברי הכנסת עאידה תומא סלימאן, יוסף עטאונה, עופר כסיף, איימן עודה ואחמד טיבי; הצעת חוק שעות עבודה ומנוחה (תיקון – הגבלת שעות העסקה של מתמחה ברפואה), התשפ"ג–2022, מאת חברי הכנסת עאידה תומא סלימאן, יוסף עטאונה, עופר כסיף, איימן עודה ואחמד טיבי; הצעת חוק העונשין (תיקון – הכנת פרסום בדבר שירותי זנות), התשפ"ג–2022, מאת חברי הכנסת עאידה תומא סלימאן, יוסף עטאונה, עופר כסיף, איימן עודה ואחמד טיבי; הצעת חוק דמי מחלה (היעדרות בשל מחלת ילד) (תיקון – היעדרות בעקבות פגיעה בעבירת מין או אלימות חמורה), התשפ"ג–2022, מאת חברת הכנסת שרן מרים השכל; הצעת חוק למניעת העסקה של עובד הוראה התומך בטרור, התשפ"ג–2022, מאת חברת הכנסת שרן מרים השכל; הצעת חוק מס ערך מוסף (תיקון – פטור ממס על תשר), התשפ"ג–2022, מאת חברת הכנסת שרן מרים השכל; הצעת חוק צער בעלי חיים (הגנה על בעלי חיים) (תיקון – איסור שימוש במלכודות דבק ומלכודות רגל, והחלת עבירות באזור יהודה והשומרון), התשפ"ג–2022, מאת חברת הכנסת שרן מרים השכל; הצעת חוק לתיקון פקודת מס הכנסה (דיווח שנתי או חצי-שנתי לסוגי נכסים), התשפ"ג–2022, מאת חברת הכנסת שרן מרים השכל; הצעת חוק הביטוח הלאומי (תיקון – השוואת קצבת נכות לשכר המינימום), התשפ"ג–2022, מאת חבר הכנסת אחמד טיבי; הצעת חוק זכויות הסטודנט (תיקון – סיוע כלכלי בשעת חירום), התשפ"ג–2022, מאת חבר הכנסת אחמד טיבי; הצעת חוק בריאות ממלכתי (תיקון – העברת מידע מלא בעת מעבר בין קופות החולים), התשפ"ג–2022, מאת חבר הכנסת אחמד טיבי; הצעת חוק מתן שירות בשפה הערבית בגופים ציבוריים ובגופים מסחריים, התשפ"ג–2022, מאת חבר הכנסת אחמד טיבי; הצעת חוק בנק ישראל (תיקון – פרטי שטרי כסף ומעות), התשפ"ג–2022, מאת חברי הכנסת משה אבוטבול, מיכאל מלכיאלי, יוסף טייב, אוריאל בוסו ויעקב מרגי; הצעת חוק בתי המשפט (תיקון – תקופת צינון לפני מינוי), התשפ"ג–2022, מאת חבר הכנסת שלמה קרעי; הצעת חוק הביטוח הלאומי (תיקון – תוספת דמי אבטלה למי שמתחת לגיל 28 עם ילד אחד לפחות), התשפ"ג–2022, מאת חבר הכנסת שלמה קרעי; הצעת חוק הסכמים קיבוציים (תיקון – ביטול גביית דמי טיפול ארגוני-מקצועי), התשפ"ג–2022, מאת חבר הכנסת שלמה קרעי; הצעת חוק חוזה הביטוח (תיקון – ביטוח דירה), התשפ"ג–2022, מאת חברי הכנסת יעקב אשר, משה גפני ואורי מקלב; הצעת חוק הבנקאות (שירות ללקוח) (תיקון – מועדי החזר של הלוואה לדיור), התשפ"ג–2022, מאת חברי הכנסת יעקב אשר, משה גפני ואורי מקלב; הצעת חוק שכר ותנאי עבודה לנהגי תחבורה ציבורית, התשפ"ג–2022, מאת חברי הכנסת יעקב אשר, משה גפני ואורי מקלב; הצעת חוק לתיקון פקודת התעבורה (איסור עישון ברכב שנמצא בו קטין שטרם מלאו לו 15 שנים), התשפ"ג–2022, מאת חברי הכנסת משה אבוטבול, מיכאל מלכיאלי, יוסף טייב, אברהם בצלאל, יעקב מרגי ואוריאל בוסו; הצעת חוק העונשין (תיקון – עונש מזערי בגין יידוי או ירי של אבן או חפץ אחר לעבר כלי תחבורה), התשפ"ג–2022, מאת חבר הכנסת אופיר כץ; הצעת חוק הפעלת תחבורה ציבורית ביום המנוחה השבועי, התשפ"ג–2022, מאת חבר הכנסת משה טור פז; הצעת חוק כביש אגרה (כביש ארצי לישראל) (תיקון – הפחתת ריבית פיגורים על חוב חלוט), התשפ"ג–2022, מאת חברי הכנסת מיכאל מלכיאלי ויוסף טייב; הצעת חוק הביטוח הלאומי (תיקון – מענק לידה אחיד מילד שני ואילך), התשפ"ג–2022, מאת חברי הכנסת מיכאל מלכיאלי ויוסף טייב; הצעת חוק לתיקון פקודת הראיות (חיסיון קרימינולוג קליני), התשפ"ג–2022, מאת חבר הכנסת בועז טופורובסקי; הצעת חוק-יסוד: כבוד האדם וחירותו (תיקון – תוקפו של חוק חורג בעניין מסתננים), מאת חברת הכנסת מאי גולן; הצעת חוק החלת החוק הישראלי בשטח בקעת הירדן, צפון ים המלח, ובישובים היהודיים ביהודה והשומרון, התשפ"ג–2022, מאת חברת הכנסת מאי גולן; הצעת חוק ביטוח בריאות ממלכתי (תיקון – פנייה לנציב קבילות הציבור), התשפ"ג–2022, מאת חברי הכנסת עידית סילמן וינון אזולאי; הצעת חוק נציב תלונות הציבור על שופטים (תיקון – פרסום שם שופט), התשפ"ג–2022, מאת חבר הכנסת שמחה רוטמן; הצעת חוק התכנון והבנייה (תיקון – תוקף היתר הבנייה), התשפ"ג–2022, מאת חברי הכנסת מיכאל מלכיאלי ויוסף טייב; הצעת חוק הסדרת העיסוק במקצועות הבריאות (תיקון – טיפול באמצעות אומנויות), התשפ"ג–2022, מאת חברת הכנסת עידית סילמן; הצעת חוק טיפול בחולי נפש (תיקון – תנאי אשפוז הולמים), התשפ"ג–2022, מאת חברת הכנסת עידית סילמן; הצעת חוק חוזה העבודה (הסדרי עבודה מרחוק), התשפ"ג–2022, מאת חברת הכנסת נעמה לזימי; הצעת חוק העונשין (תיקון – בעילה אסורה בהסכמה תוך ניצול מעמד ציבורי מיוחד), התשפ"ג–2022, מאת חברת הכנסת נעמה לזימי; הצעת חוק הביטוח הלאומי (תיקון – הודעה לפני גביית חוב), התשפ"ג–2022, מאת חברת הכנסת שרן מרים השכל; הצעת חוק הסדרת העיסוק במקצועות הטיפול הרפואי, התשפ"ג–2022‏, מאת חבר הכנסת אחמד טיבי; הצעת חוק בתי המשפט (תיקון – תקופת צינון במועמדות חבר כנסת או שר למשרת שופט), התשפ"ג–2022, מאת חברת הכנסת שרן מרים השכל; הצעת חוק הביטוח הלאומי (תיקון – הכרה בפגיעה מינית בעבודה כתאונת עבודה), התשפ"ג–2022, מאת חברי הכנסת שרון ניר, יבגני סובה ויוליה מלינובסקי; הצעת חוק הביטוח הלאומי (תיקון – הגדלת קצבת הנכות), התשפ"ג–2022, מאת חברי הכנסת עאידה תומא סלימאן, עופר כסיף, יוסף עטאונה, איימן עודה ואחמד טיבי; הצעת חוק ירושלים ובנותיה, התשפ"ג–2022, מאת חברת הכנסת שרן מרים השכל; הצעת חוק הביטוח הלאומי (תיקון – הארכת תקופת הזכאות לדמי אבטלה לצעירים), התשפ"ג–2022, מאת חבר הכנסת אחמד טיבי; הצעת חוק החלת דיני הקרקעות והתכנון והבנייה הישראליים ביהודה והשומרון, התשפ"ג–2022, מאת חברת הכנסת שרן מרים השכל; הצעת חוק המלחמה בפדופיליה (מאגר מידע), התשפ"ג–2022, מאת חברי הכנסת שרון ניר, יבגני סובה ויוליה מלינובסקי; הצעת חוק השוואת זכויות פנסיה לאלמן ולאלמנה, התשפ"ג–2022, מאת חברי הכנסת עאידה תומא סלימאן, איימן עודה, יוסף עטאונה, עופר כסיף ואחמד טיבי; הצעת חוק לתיקון פקודת מס הכנסה (משיכה פטורה מקרן השתלמות כשחלות תקנות שמטילות הגבלות על פעילות עסקית), התשפ"ג–2022, מאת חבר הכנסת אחמד טיבי; הצעת חוק הקמת מאגר מידע גנטי של כלבים, התשפ"ג–2022, מאת חברי הכנסת נאור שירי, בועז טופורובסקי, דבי ביטון, מטי צרפתי הרכבי, רון כץ, מירב בן ארי וסימון דוידסון; הצעת חוק הביטוח הלאומי (תיקון – חישוב דמי לידה לפי שנה שקדמה ליום הקובע), התשפ"ג–2022, מאת חברי הכנסת עאידה תומא סלימאן, עופר כסיף, איימן עודה, יוסף עטאונה ואחמד טיבי; הצעת חוק איסור ניתוק משירותי חשמל, מים וגז (תיקוני חקיקה), התשפ"ג–2022, מאת חבר הכנסת אחמד טיבי; הצעת חוק לתיקון פקודת מס הכנסה (שינוי מדרגות המס), התשפ"ג–2022, מאת חברת הכנסת שרן מרים השכל; הצעת חוק לתיקון פקודת מס הכנסה (שינוי מדרגות המס), התשפ"ג–2022, מאת חברת הכנסת גלית דיסטל אטבריאן; הצעת חוק לתיקון פקודת העיריות (קיצור תקופת הפטור מתשלום ארנונה לבניין שנהרס או ניזוק), התשפ"ג–2022, מאת חברת הכנסת מיכל שיר סגמן; הצעת חוק לתיקון פקודת העיריות (קיצור תקופת הפטור מתשלום ארנונה לבניין שנהרס או ניזוק), התשפ"ג–2022, מאת חברת הכנסת נעמה לזימי; הצעת חוק הביטוח הלאומי (תיקון – הרחבת הזכאות למענק לימודים), התשפ"ג–2022, מאת חברי הכנסת משה אבוטבול, מיכאל מלכיאלי, יוסף טייב, אברהם בצלאל, יעקב מרגי, אוריאל בוסו ועופר כסיף; הצעת חוק לתיקון פקודת התעבורה (תיקון – תשלום דמי חניה), התשפ"ג–2022, מאת חברי הכנסת אברהם בצלאל, יוסף טייב, משה אבוטבול, יעקב מרגי, ניסים ואטורי ואוריאל בוסו; הצעת חוק הביטוח הלאומי (תיקון – הרחבת הזכאות למענק לימודים), התשפ"ג–2022, מאת חברי הכנסת עאידה תומא סלימאן, יוסף עטאונה, עופר כסיף, איימן עודה ואחמד טיבי; הצעת חוק לתיקון פקודת מס הכנסה (ביטול מס בגין זקיפה סלולרית), התשפ"ג–2022, מאת חברת הכנסת שרן מרים השכל; הצעת חוק הרשויות המקומיות (אכיפה סביבתית – סמכויות פקחים) (תיקון – הסמכת פקחים באיגוד ערים לווטרינריה), התשפ"ג–2022, מאת חברת הכנסת שרן מרים השכל; הצעת חוק זכויות סוציאליות לנשים נפגעות אלימות (תיקוני חקיקה), התשפ"ג–2022, מאת חברי הכנסת שרון ניר, יבגני סובה ויוליה מלינובסקי; הצעת חוק הגנת הצרכן (תיקון – איסור גביית עמלה בעסקה שבוצעה באמצעות האינטרנט), התשפ"ג–2022, מאת חברת הכנסת נעמה לזימי; הצעת חוק הגנת הצרכן (תיקון – איסור גביית עמלה בעסקה שבוצעה באמצעות האינטרנט), התשפ"ג–2022, מאת חברי הכנסת אברהם בצלאל, יוסף טייב, משה אבוטבול, יעקב מרגי, ניסים ואטורי, בועז ביסמוט ואוריאל בוסו; הצעת חוק לתיקון פקודת בתי הסוהר (תנאי אסיר ביטחוני בבתי הסוהר), התשפ"ג–2022, מאת חברת הכנסת שרן מרים השכל; הצעת חוק הביטוח הלאומי (תיקון – פטור מכפל תשלום דמי ביטוח לאומי), התשפ"ג–2022, מאת חברת הכנסת שרן מרים השכל; הצעת חוק מניעת ביצוע עבירות באמצעות פרסום באינטרנט (הסרת תוכן), התשפ"ג–2022, מאת חברת הכנסת מיכל שיר סגמן; הצעת חוק כביש אגרה (כביש ארצי לישראל) (תיקון – תנאי לגביית אגרה), התשפ"ג–2022, מאת חברי הכנסת אברהם בצלאל, יוסף טייב, משה אבוטבול, יעקב מרגי, ניסים ואטורי ואוריאל בוסו; הצעת חוק משפחות חיילים שנספו במערכה (תיקון – יתומי צה"ל), התשפ"ג–2022, מאת חברי הכנסת שרון ניר, יוליה מלינובסקי ויבגני סובה; הצעת חוק ההוצאה לפועל (תיקון – קבלת קהל בשעות אחר הצוהריים), התשפ"ג–2022, מאת חברת הכנסת נעמה לזימי; הצעת חוק ההוצאה לפועל (תיקון – קבלת קהל בשעות אחר הצוהריים), התשפ"ג–2022, מאת חברי הכנסת אברהם בצלאל, יוסף טייב, משה אבוטבול, יעקב מרגי, ניסים ואטורי, בועז ביסמוט ואוריאל בוסו; הצעת חוק הביטוח הלאומי (תיקון – העלאת קצבת אזרח ותיק), התשפ"ג–2022, מאת חברי הכנסת איימן עודה, עאידה תומא סלימאן, עופר כסיף ויוסף עטאונה; הצעת חוק זכויות הסטודנט (תיקון – העדפה מתקנת ללוחמים), התשפ"ג–2022, מאת חברת הכנסת שרן מרים השכל; הצעת חוק עקרונות האסדרה (תיקון – פקיעת אסדרה), התשפ"ג–2022, מאת חברת הכנסת שרן מרים השכל; הצעת חוק תקיפה מינית על רקע לאומני (הרחבת הענישה על עבירות מין כדין ענישה בגין מעשה טרור), התשפ"ג–2022, מאת חברי הכנסת יוליה מלינובסקי, יבגני סובה ושרון ניר; הצעת חוק-יסוד: השפיטה (תיקון – פסקת התגברות), מאת חבר הכנסת חנוך דב מלביצקי; הצעת חוק חינוך ממלכתי (תיקון – חינוך ממלכתי חרדי), התשפ"ג–2022, מאת חברת הכנסת שרן מרים השכל; הצעת חוק חסינות כוחות הביטחון באירועים מבצעיים, התשפ"ג–2022, מאת חבר הכנסת חנוך דב מלביצקי; הצעת חוק הקמת בית חולים ביישוב ערבי (תיקוני חקיקה), התשפ"ג–2022, מאת חבר הכנסת אחמד טיבי; הצעת חוק הקמת בית חולים בעיר סח'נין (תיקוני חקיקה), התשפ"ג–2022, מאת חברי הכנסת איימן עודה, עאידה תומא סלימאן, עופר כסיף ויוסף עטאונה; הצעת חוק התמודדות עם תופעת נטילת דמי חסות, התשפ"ג–2022, מאת חברי הכנסת יוליה מלינובסקי, יבגני סובה ושרון ניר; הצעת חוק גוש מנשה, התשפ"ג–2022, מאת חברת הכנסת שרן מרים השכל; הצעת חוק לתיקון פקודת מס הכנסה (הכרה בהוצאות טיפול בילדים), התשפ"ג–2022, מאת חברת הכנסת שרן מרים השכל; הצעת חוק מימון מפלגות (תיקון – ייצוג לנשים ברשימת המועמדים), התשפ"ג–2022, מאת חברי הכנסת יוליה מלינובסקי, יבגני סובה ושרון ניר; הצעת חוק מימון מפלגות (תיקון – ייצוג לנשים ברשימות המועמדים), התשפ"ג–2022, מאת חברת הכנסת נעמה לזימי; הצעת חוק השכירות והשאילה (תיקון – הארכת תקופת השכירות בעת מצב חירום), התשפ"ג–2022, מאת חבר הכנסת אחמד טיבי; הצעת חוק הביטוח הלאומי (תיקון – חובת נוכחות מתורגמן בדיוני ועדה רפואית), התשפ"ג–2022, מאת חברי הכנסת עאידה תומא סלימאן, עופר כסיף, יוסף עטאונה, איימן עודה ואחמד טיבי; הצעת חוק האזרחות והכניסה לישראל (הוראת שעה) (תיקון – היתר לגבי בני זוג), התשפ"ג–2022, מאת חבר הכנסת אחמד טיבי; הצעת חוק גירוש משפחות מחבלים, התשפ"ג–2022, מאת חבר הכנסת חנוך דב מלביצקי; הצעת חוק הרשות הלאומית למניעה ולמאבק באלימות במשפחה ובאלימות נגד נשים, התשפ"ג–2022, מאת חברי הכנסת עאידה תומא סלימאן, יוסף עטאונה, עופר כסיף, איימן עודה ואחמד טיבי; הצעת חוק להנצחת זכרם של קורבנות הטבח בטנטורה, התשפ"ג–2022, מאת חבר הכנסת אחמד טיבי; הצעת חוק חובת המכרזים (תיקון – שילוב עסקים קטנים ובינוניים במכרזים ציבוריים), התשפ"ג–2022, מאת חבר הכנסת אחמד טיבי; הצעת חוק גוש עציון, התשפ"ג–2022, מאת חברת הכנסת שרן מרים השכל; הצעת חוק חוזה הביטוח (תיקון – התיישנות וריבית מיוחדת), התשפ"ג–2022, מאת חבר הכנסת אחמד טיבי; הצעת חוק למניעת פגיעה במדינת ישראל באמצעות חרם (תיקון – פיצויים ללא הוכחת נזק), התשפ"ג–2022, מאת חברת הכנסת שרן מרים השכל; הצעת חוק לתיקון פקודת מס הכנסה (ניכוי תשלומים לביטוח בריאות לעצמאים), התשפ״ג–2022, מאת חבר הכנסת ולדימיר בליאק; הצעת חוק חובת המכרזים (תיקון – עידוד עסקים קטנים ובינוניים באזור פריפריה במכרז), התשפ"ג–2022, מאת חברי הכנסת שלום דנינו ומשה סעדה; הצעת חוק הממשלה (תיקון – דיווח שר בדבר אי-התקנת תקנות במועד), התשפ"ג–2022, מאת חברת הכנסת שרן מרים השכל; הצעת חוק-יסוד: הכנסת (תיקון – פסילת רשימת מועמדים או אדם המועמד לבחירות לכנסת בשל תמיכה או העלאה על נס של רוצחי יהודים), מאת חברת הכנסת שרן מרים השכל; הצעת חוק החברות (תיקון – פרסום דוחות כספיים של מונופול), התשפ"ג–2022, מאת חברי הכנסת ולדימיר בליאק, סימון דוידסון, מירב בן ארי, טטיאנה מזרסקי ונעמה לזימי; הצעת חוק להפסקת פעילות סוכנות הסעד והתעסוקה של האו"ם לפליטי פלסטין במזרח הקרוב (אונר"א), התשפ"ג–2022, מאת חברת הכנסת שרן מרים השכל; הצעת חוק לקידום שירותים פיננסיים חברתיים (תיקוני חקיקה), התשפ"ג–2022, מאת חבר הכנסת ולדימיר בליאק; הצעת חוק נתוני אשראי (תיקון – תקופת החזקת מידע במאגר), התשפ"ג–2022, מאת חבר הכנסת אחמד טיבי; הצעת חוק לתיקון פקודת התעבורה (הגבלת דמי חניה במוסד רפואי), התשפ"ג–2022, מאת חבר הכנסת אחמד טיבי; הצעת חוק קידום התחרות בענף המזון (תיקון – הפיכת הוראת שעה להוראה קבועה), התשפ"ג–2022, מאת חבר הכנסת ולדימיר בליאק; הצעת חוק הביטוח הלאומי (תיקון – דמי ביטוח מופחתים בעד עובד בעבודה מהבית), התשפ"ג–2022, מאת חבר הכנסת ולדימיר בליאק; הצעת חוק העונשין (תיקון – סחר בבני אדם למטרות נישואין), התשפ"ג–2022, מאת חברי הכנסת עאידה תומא סלימאן, יוסף עטאונה, עופר כסיף, איימן עודה ואחמד טיבי; הצעת חוק עובדים זרים (תיקון – שימוש בכספים שלא הוצאו על ידי עובדים זרים ומסתננים), התשפ"ג–2022, מאת חברת הכנסת שרן מרים השכל; הצעת חוק עובדים זרים (תיקון – אי-תחולת הסדר פנסיוני על עובד זר המועסק אצל יחיד בענף הסיעוד), התשפ"ג–2022, מאת חברת הכנסת שרן מרים השכל; הצעת חוק מס ערך מוסף (תיקון – מס בשיעור אפס על תרופות), התשפ"ג–2022, מאת חבר הכנסת יואב בן צור; הצעת חוק התכנון והבנייה (תיקון – חובת שידור והקלטת ישיבות, ניהול פרוטוקול ופרסומו), התשפ"ג–2022, מאת חברת הכנסת שרן מרים השכל; הצעת חוק הרשויות המקומיות (ריבית והפרשי הצמדה על תשלומי חובה) (תיקון – הפחתת אחוז הריבית ברשויות המקומיות), התשפ"ג–2022, מאת חבר הכנסת ינון אזולאי; הצעת חוק לתיקון פקודת התעבורה (תמרור סימון על פני הכביש – שימוש באמצעי מונע החלקה), התשפ"ג–2022, מאת חבר הכנסת יואב בן צור; הצעת חוק הביטוח הלאומי (תיקון – קצבת אזרח ותיק לנכה), התשפ"ג–2022, מאת חבר הכנסת יואב בן צור; הצעת חוק הסדרת השימוש בקנאביס למטרות רפואיות, התשפ"ג–2022, מאת חברת הכנסת שרן מרים השכל.</w:t>
      </w:r>
    </w:p>
    <w:p w:rsidR="0087660A" w:rsidRDefault="0087660A" w:rsidP="00C67F97">
      <w:pPr>
        <w:rPr>
          <w:rtl/>
          <w:lang w:eastAsia="he-IL"/>
        </w:rPr>
      </w:pPr>
    </w:p>
    <w:p w:rsidR="0087660A" w:rsidRDefault="0087660A" w:rsidP="00C67F97">
      <w:pPr>
        <w:rPr>
          <w:rtl/>
          <w:lang w:eastAsia="he-IL"/>
        </w:rPr>
      </w:pPr>
      <w:r>
        <w:rPr>
          <w:rFonts w:hint="cs"/>
          <w:rtl/>
          <w:lang w:eastAsia="he-IL"/>
        </w:rPr>
        <w:t>תודה.</w:t>
      </w:r>
    </w:p>
    <w:p w:rsidR="0087660A" w:rsidRDefault="0087660A" w:rsidP="00C67F97">
      <w:pPr>
        <w:rPr>
          <w:rtl/>
          <w:lang w:eastAsia="he-IL"/>
        </w:rPr>
      </w:pPr>
    </w:p>
    <w:p w:rsidR="0087660A" w:rsidRDefault="0087660A" w:rsidP="00E45FA9">
      <w:pPr>
        <w:pStyle w:val="af6"/>
        <w:rPr>
          <w:rtl/>
        </w:rPr>
      </w:pPr>
      <w:bookmarkStart w:id="12" w:name="ET_yor_6338_18"/>
      <w:r w:rsidRPr="00E45FA9">
        <w:rPr>
          <w:rStyle w:val="TagStyle"/>
          <w:rtl/>
        </w:rPr>
        <w:t xml:space="preserve"> &lt;&lt; יור &gt;&gt;</w:t>
      </w:r>
      <w:r w:rsidRPr="00B22EF7">
        <w:rPr>
          <w:rStyle w:val="TagStyle"/>
          <w:rtl/>
        </w:rPr>
        <w:t xml:space="preserve"> </w:t>
      </w:r>
      <w:r>
        <w:rPr>
          <w:rtl/>
        </w:rPr>
        <w:t>היו"ר יריב לוין:</w:t>
      </w:r>
      <w:r w:rsidRPr="00B22EF7">
        <w:rPr>
          <w:rStyle w:val="TagStyle"/>
          <w:rtl/>
        </w:rPr>
        <w:t xml:space="preserve"> </w:t>
      </w:r>
      <w:r w:rsidRPr="00E45FA9">
        <w:rPr>
          <w:rStyle w:val="TagStyle"/>
          <w:rtl/>
        </w:rPr>
        <w:t>&lt;&lt; יור &gt;&gt;</w:t>
      </w:r>
      <w:r>
        <w:rPr>
          <w:rtl/>
        </w:rPr>
        <w:t xml:space="preserve">  </w:t>
      </w:r>
      <w:bookmarkEnd w:id="12"/>
    </w:p>
    <w:p w:rsidR="0087660A" w:rsidRDefault="0087660A" w:rsidP="00B22EF7">
      <w:pPr>
        <w:pStyle w:val="KeepWithNext"/>
        <w:rPr>
          <w:rtl/>
          <w:lang w:eastAsia="he-IL"/>
        </w:rPr>
      </w:pPr>
    </w:p>
    <w:p w:rsidR="0087660A" w:rsidRDefault="0087660A" w:rsidP="00267DCD">
      <w:pPr>
        <w:rPr>
          <w:rtl/>
          <w:lang w:eastAsia="he-IL"/>
        </w:rPr>
      </w:pPr>
      <w:r>
        <w:rPr>
          <w:rFonts w:hint="cs"/>
          <w:rtl/>
          <w:lang w:eastAsia="he-IL"/>
        </w:rPr>
        <w:t>תודה רבה.</w:t>
      </w:r>
    </w:p>
    <w:p w:rsidR="0087660A" w:rsidRDefault="0087660A" w:rsidP="00E45FA9">
      <w:pPr>
        <w:pStyle w:val="a6"/>
        <w:rPr>
          <w:rStyle w:val="TagStyle"/>
          <w:vanish w:val="0"/>
          <w:rtl/>
        </w:rPr>
      </w:pPr>
      <w:bookmarkStart w:id="13" w:name="ET_subject_638237_6"/>
    </w:p>
    <w:p w:rsidR="0087660A" w:rsidRDefault="0087660A" w:rsidP="00E45FA9">
      <w:pPr>
        <w:pStyle w:val="a6"/>
        <w:rPr>
          <w:rStyle w:val="TagStyle"/>
          <w:vanish w:val="0"/>
          <w:rtl/>
        </w:rPr>
      </w:pPr>
    </w:p>
    <w:p w:rsidR="0087660A" w:rsidRDefault="0087660A" w:rsidP="00E45FA9">
      <w:pPr>
        <w:pStyle w:val="a6"/>
        <w:rPr>
          <w:rtl/>
          <w:lang w:eastAsia="he-IL"/>
        </w:rPr>
      </w:pPr>
      <w:r w:rsidRPr="00E45FA9">
        <w:rPr>
          <w:rStyle w:val="TagStyle"/>
          <w:rtl/>
        </w:rPr>
        <w:t xml:space="preserve"> &lt;&lt; נושא &gt;&gt;</w:t>
      </w:r>
      <w:r w:rsidRPr="00C67F97">
        <w:rPr>
          <w:rStyle w:val="TagStyle"/>
          <w:rtl/>
        </w:rPr>
        <w:t xml:space="preserve"> </w:t>
      </w:r>
      <w:bookmarkStart w:id="14" w:name="_Toc122354808"/>
      <w:bookmarkStart w:id="15" w:name="_Toc122359029"/>
      <w:r>
        <w:rPr>
          <w:rtl/>
          <w:lang w:eastAsia="he-IL"/>
        </w:rPr>
        <w:t>נאומים בני דקה</w:t>
      </w:r>
      <w:bookmarkEnd w:id="14"/>
      <w:bookmarkEnd w:id="15"/>
      <w:r w:rsidRPr="00C67F97">
        <w:rPr>
          <w:rStyle w:val="TagStyle"/>
          <w:rtl/>
        </w:rPr>
        <w:t xml:space="preserve"> </w:t>
      </w:r>
      <w:r w:rsidRPr="00E45FA9">
        <w:rPr>
          <w:rStyle w:val="TagStyle"/>
          <w:rtl/>
        </w:rPr>
        <w:t>&lt;&lt; נושא &gt;&gt;</w:t>
      </w:r>
      <w:r>
        <w:rPr>
          <w:rtl/>
          <w:lang w:eastAsia="he-IL"/>
        </w:rPr>
        <w:t xml:space="preserve">  </w:t>
      </w:r>
      <w:bookmarkEnd w:id="13"/>
    </w:p>
    <w:p w:rsidR="0087660A" w:rsidRDefault="0087660A" w:rsidP="00C67F97">
      <w:pPr>
        <w:pStyle w:val="KeepWithNext"/>
        <w:rPr>
          <w:rtl/>
          <w:lang w:eastAsia="he-IL"/>
        </w:rPr>
      </w:pPr>
    </w:p>
    <w:p w:rsidR="0087660A" w:rsidRDefault="0087660A" w:rsidP="00E45FA9">
      <w:pPr>
        <w:pStyle w:val="af6"/>
        <w:rPr>
          <w:rtl/>
        </w:rPr>
      </w:pPr>
      <w:bookmarkStart w:id="16" w:name="ET_yor_6338_4"/>
      <w:r w:rsidRPr="00E45FA9">
        <w:rPr>
          <w:rStyle w:val="TagStyle"/>
          <w:rtl/>
        </w:rPr>
        <w:t xml:space="preserve"> &lt;&lt; יור &gt;&gt;</w:t>
      </w:r>
      <w:r w:rsidRPr="00C67F97">
        <w:rPr>
          <w:rStyle w:val="TagStyle"/>
          <w:rtl/>
        </w:rPr>
        <w:t xml:space="preserve"> </w:t>
      </w:r>
      <w:r>
        <w:rPr>
          <w:rtl/>
        </w:rPr>
        <w:t>היו"ר יריב לוין:</w:t>
      </w:r>
      <w:r w:rsidRPr="00C67F97">
        <w:rPr>
          <w:rStyle w:val="TagStyle"/>
          <w:rtl/>
        </w:rPr>
        <w:t xml:space="preserve"> </w:t>
      </w:r>
      <w:r w:rsidRPr="00E45FA9">
        <w:rPr>
          <w:rStyle w:val="TagStyle"/>
          <w:rtl/>
        </w:rPr>
        <w:t>&lt;&lt; יור &gt;&gt;</w:t>
      </w:r>
      <w:r>
        <w:rPr>
          <w:rtl/>
        </w:rPr>
        <w:t xml:space="preserve">  </w:t>
      </w:r>
      <w:bookmarkEnd w:id="16"/>
    </w:p>
    <w:p w:rsidR="0087660A" w:rsidRDefault="0087660A" w:rsidP="00C67F97">
      <w:pPr>
        <w:pStyle w:val="KeepWithNext"/>
        <w:rPr>
          <w:rtl/>
          <w:lang w:eastAsia="he-IL"/>
        </w:rPr>
      </w:pPr>
    </w:p>
    <w:p w:rsidR="0087660A" w:rsidRDefault="0087660A" w:rsidP="00267DCD">
      <w:pPr>
        <w:rPr>
          <w:rtl/>
          <w:lang w:eastAsia="he-IL"/>
        </w:rPr>
      </w:pPr>
      <w:r>
        <w:rPr>
          <w:rFonts w:hint="cs"/>
          <w:rtl/>
          <w:lang w:eastAsia="he-IL"/>
        </w:rPr>
        <w:t>אנחנו עוברים לנושא הראשון על סדר-היום, נאומים בני דקה. מי שמעוניין לדבר מוזמן ללחוץ על כפתור ההצבעה בעד, בבקשה. תודה. אנחנו נתחיל עם חבר הכנסת עופר כסיף, בבקשה, עד שאני אקבל את הרשימה.</w:t>
      </w:r>
    </w:p>
    <w:p w:rsidR="0087660A" w:rsidRDefault="0087660A" w:rsidP="00C67F97">
      <w:pPr>
        <w:rPr>
          <w:rtl/>
          <w:lang w:eastAsia="he-IL"/>
        </w:rPr>
      </w:pPr>
    </w:p>
    <w:p w:rsidR="0087660A" w:rsidRDefault="0087660A" w:rsidP="00E45FA9">
      <w:pPr>
        <w:pStyle w:val="a4"/>
        <w:rPr>
          <w:rtl/>
        </w:rPr>
      </w:pPr>
      <w:bookmarkStart w:id="17" w:name="ET_speaker_5785_5"/>
      <w:r w:rsidRPr="00E45FA9">
        <w:rPr>
          <w:rStyle w:val="TagStyle"/>
          <w:rtl/>
        </w:rPr>
        <w:t xml:space="preserve"> &lt;&lt; דובר &gt;&gt;</w:t>
      </w:r>
      <w:r w:rsidRPr="00C67F97">
        <w:rPr>
          <w:rStyle w:val="TagStyle"/>
          <w:rtl/>
        </w:rPr>
        <w:t xml:space="preserve"> </w:t>
      </w:r>
      <w:bookmarkStart w:id="18" w:name="_Toc122354809"/>
      <w:bookmarkStart w:id="19" w:name="_Toc122359030"/>
      <w:r>
        <w:rPr>
          <w:rtl/>
        </w:rPr>
        <w:t>עופר כסיף (חד"ש-תע"ל):</w:t>
      </w:r>
      <w:bookmarkEnd w:id="18"/>
      <w:bookmarkEnd w:id="19"/>
      <w:r w:rsidRPr="00C67F97">
        <w:rPr>
          <w:rStyle w:val="TagStyle"/>
          <w:rtl/>
        </w:rPr>
        <w:t xml:space="preserve"> </w:t>
      </w:r>
      <w:r w:rsidRPr="00E45FA9">
        <w:rPr>
          <w:rStyle w:val="TagStyle"/>
          <w:rtl/>
        </w:rPr>
        <w:t>&lt;&lt; דובר &gt;&gt;</w:t>
      </w:r>
      <w:bookmarkEnd w:id="17"/>
    </w:p>
    <w:p w:rsidR="0087660A" w:rsidRDefault="0087660A" w:rsidP="00C67F97">
      <w:pPr>
        <w:pStyle w:val="KeepWithNext"/>
        <w:rPr>
          <w:rtl/>
          <w:lang w:eastAsia="he-IL"/>
        </w:rPr>
      </w:pPr>
    </w:p>
    <w:p w:rsidR="0087660A" w:rsidRDefault="0087660A" w:rsidP="00AE19A9">
      <w:pPr>
        <w:rPr>
          <w:rtl/>
          <w:lang w:eastAsia="he-IL"/>
        </w:rPr>
      </w:pPr>
      <w:r>
        <w:rPr>
          <w:rFonts w:hint="cs"/>
          <w:rtl/>
          <w:lang w:eastAsia="he-IL"/>
        </w:rPr>
        <w:t xml:space="preserve">כבוד היושב-ראש, חברי הכנסת, </w:t>
      </w:r>
      <w:bookmarkStart w:id="20" w:name="_ETM_Q1_101000"/>
      <w:bookmarkEnd w:id="20"/>
      <w:r>
        <w:rPr>
          <w:rFonts w:hint="cs"/>
          <w:rtl/>
          <w:lang w:eastAsia="he-IL"/>
        </w:rPr>
        <w:t>סלאח חמורי, עורך דין פלסטיני, תושב ויליד ירושלים, גורש על ידי ישראל לצרפת, מדינה שבה לא חי מעולם</w:t>
      </w:r>
      <w:bookmarkStart w:id="21" w:name="_ETM_Q1_111000"/>
      <w:bookmarkEnd w:id="21"/>
      <w:r>
        <w:rPr>
          <w:rFonts w:hint="cs"/>
          <w:rtl/>
          <w:lang w:eastAsia="he-IL"/>
        </w:rPr>
        <w:t xml:space="preserve">, בטרם בית המשפט העליון שמע את ערעורו. חמורי אומנם הורשע בצעירותו בקשר לפגיעה ברב עובדיה יוסף, אך אפילו בית המשפט פסק </w:t>
      </w:r>
      <w:bookmarkStart w:id="22" w:name="_ETM_Q1_118000"/>
      <w:bookmarkEnd w:id="22"/>
      <w:r>
        <w:rPr>
          <w:rFonts w:hint="cs"/>
          <w:rtl/>
          <w:lang w:eastAsia="he-IL"/>
        </w:rPr>
        <w:t xml:space="preserve">שהוא היה גורם מעכב בקשר, ושעיקר פעילותו כללה חלוקת כרוזים לנוער. מאז שחרורו מהכלא נעצר </w:t>
      </w:r>
      <w:bookmarkStart w:id="23" w:name="_ETM_Q1_126000"/>
      <w:bookmarkEnd w:id="23"/>
      <w:r>
        <w:rPr>
          <w:rFonts w:hint="cs"/>
          <w:rtl/>
          <w:lang w:eastAsia="he-IL"/>
        </w:rPr>
        <w:t xml:space="preserve">במה שמכונה מעצרים מינהליים, כלי כיבוש רודני מתועב, מבלי שהייתה נגדו ולו האשמה אחת. להפך, חמורי גורש כי פעל כעורך </w:t>
      </w:r>
      <w:bookmarkStart w:id="24" w:name="_ETM_Q1_139000"/>
      <w:bookmarkEnd w:id="24"/>
      <w:r>
        <w:rPr>
          <w:rFonts w:hint="cs"/>
          <w:rtl/>
          <w:lang w:eastAsia="he-IL"/>
        </w:rPr>
        <w:t>דין, כסנגור של אסירים פלסטינים בכלא הישראלי, והפך לדמות מוכרת במאבק בלתי אלים נגד הכיבוש ולמען זכויות אדם.</w:t>
      </w:r>
    </w:p>
    <w:p w:rsidR="0087660A" w:rsidRDefault="0087660A" w:rsidP="00B22EF7">
      <w:pPr>
        <w:rPr>
          <w:rtl/>
          <w:lang w:eastAsia="he-IL"/>
        </w:rPr>
      </w:pPr>
    </w:p>
    <w:p w:rsidR="0087660A" w:rsidRDefault="0087660A" w:rsidP="00B22EF7">
      <w:pPr>
        <w:rPr>
          <w:rtl/>
          <w:lang w:eastAsia="he-IL"/>
        </w:rPr>
      </w:pPr>
      <w:r>
        <w:rPr>
          <w:rFonts w:hint="cs"/>
          <w:rtl/>
          <w:lang w:eastAsia="he-IL"/>
        </w:rPr>
        <w:t xml:space="preserve">חמורי מעולם לא ביקש להפוך לישראלי. ישראל פלשה לביתו, כבשה את ארצו וסיפחה את עירו. כל שביקש היה להמשיך </w:t>
      </w:r>
      <w:bookmarkStart w:id="25" w:name="_ETM_Q1_158000"/>
      <w:bookmarkEnd w:id="25"/>
      <w:r>
        <w:rPr>
          <w:rFonts w:hint="cs"/>
          <w:rtl/>
          <w:lang w:eastAsia="he-IL"/>
        </w:rPr>
        <w:t xml:space="preserve">לחיות בבית אבותיו, במולדתו, אך כעת גם זכותו זו נשללה ממנו. ממשלת צרפת כבר גינתה את הגירוש, שהוא אקט של טיהור אתני </w:t>
      </w:r>
      <w:bookmarkStart w:id="26" w:name="_ETM_Q1_166000"/>
      <w:bookmarkEnd w:id="26"/>
      <w:r>
        <w:rPr>
          <w:rFonts w:hint="cs"/>
          <w:rtl/>
          <w:lang w:eastAsia="he-IL"/>
        </w:rPr>
        <w:t xml:space="preserve">נגד אוכלוסייה ילידית. אני מצטרף לצרפת במחאתה על מעשה נפשע ובלתי </w:t>
      </w:r>
      <w:bookmarkStart w:id="27" w:name="_ETM_Q1_175000"/>
      <w:bookmarkEnd w:id="27"/>
      <w:r>
        <w:rPr>
          <w:rFonts w:hint="cs"/>
          <w:rtl/>
          <w:lang w:eastAsia="he-IL"/>
        </w:rPr>
        <w:t>אנושי זה. תודה.</w:t>
      </w:r>
    </w:p>
    <w:p w:rsidR="0087660A" w:rsidRDefault="0087660A" w:rsidP="00C67F97">
      <w:pPr>
        <w:rPr>
          <w:rtl/>
          <w:lang w:eastAsia="he-IL"/>
        </w:rPr>
      </w:pPr>
    </w:p>
    <w:p w:rsidR="0087660A" w:rsidRDefault="0087660A" w:rsidP="00E45FA9">
      <w:pPr>
        <w:pStyle w:val="af6"/>
        <w:rPr>
          <w:rtl/>
        </w:rPr>
      </w:pPr>
      <w:bookmarkStart w:id="28" w:name="ET_yor_6338_7"/>
      <w:r w:rsidRPr="00E45FA9">
        <w:rPr>
          <w:rStyle w:val="TagStyle"/>
          <w:rtl/>
        </w:rPr>
        <w:t xml:space="preserve"> &lt;&lt; יור &gt;&gt;</w:t>
      </w:r>
      <w:r w:rsidRPr="00C67F97">
        <w:rPr>
          <w:rStyle w:val="TagStyle"/>
          <w:rtl/>
        </w:rPr>
        <w:t xml:space="preserve"> </w:t>
      </w:r>
      <w:r>
        <w:rPr>
          <w:rtl/>
        </w:rPr>
        <w:t>היו"ר יריב לוין:</w:t>
      </w:r>
      <w:r w:rsidRPr="00C67F97">
        <w:rPr>
          <w:rStyle w:val="TagStyle"/>
          <w:rtl/>
        </w:rPr>
        <w:t xml:space="preserve"> </w:t>
      </w:r>
      <w:r w:rsidRPr="00E45FA9">
        <w:rPr>
          <w:rStyle w:val="TagStyle"/>
          <w:rtl/>
        </w:rPr>
        <w:t>&lt;&lt; יור &gt;&gt;</w:t>
      </w:r>
      <w:bookmarkEnd w:id="28"/>
    </w:p>
    <w:p w:rsidR="0087660A" w:rsidRDefault="0087660A" w:rsidP="00C67F97">
      <w:pPr>
        <w:pStyle w:val="KeepWithNext"/>
        <w:rPr>
          <w:rtl/>
          <w:lang w:eastAsia="he-IL"/>
        </w:rPr>
      </w:pPr>
    </w:p>
    <w:p w:rsidR="0087660A" w:rsidRDefault="0087660A" w:rsidP="00C67F97">
      <w:pPr>
        <w:rPr>
          <w:rtl/>
          <w:lang w:eastAsia="he-IL"/>
        </w:rPr>
      </w:pPr>
      <w:r>
        <w:rPr>
          <w:rFonts w:hint="cs"/>
          <w:rtl/>
          <w:lang w:eastAsia="he-IL"/>
        </w:rPr>
        <w:t xml:space="preserve">חבר הכנסת סימון דוידסון, בבקשה. אחריו </w:t>
      </w:r>
      <w:r>
        <w:rPr>
          <w:rtl/>
          <w:lang w:eastAsia="he-IL"/>
        </w:rPr>
        <w:t>–</w:t>
      </w:r>
      <w:r>
        <w:rPr>
          <w:rFonts w:hint="cs"/>
          <w:rtl/>
          <w:lang w:eastAsia="he-IL"/>
        </w:rPr>
        <w:t xml:space="preserve"> חבר הכנסת אבי מעוז.</w:t>
      </w:r>
    </w:p>
    <w:p w:rsidR="0087660A" w:rsidRDefault="0087660A" w:rsidP="00C67F97">
      <w:pPr>
        <w:rPr>
          <w:rtl/>
          <w:lang w:eastAsia="he-IL"/>
        </w:rPr>
      </w:pPr>
    </w:p>
    <w:p w:rsidR="0087660A" w:rsidRDefault="0087660A" w:rsidP="00E45FA9">
      <w:pPr>
        <w:pStyle w:val="a4"/>
        <w:rPr>
          <w:rtl/>
        </w:rPr>
      </w:pPr>
      <w:bookmarkStart w:id="29" w:name="ET_speaker_6255_8"/>
      <w:r w:rsidRPr="00E45FA9">
        <w:rPr>
          <w:rStyle w:val="TagStyle"/>
          <w:rtl/>
        </w:rPr>
        <w:t xml:space="preserve"> &lt;&lt; דובר &gt;&gt;</w:t>
      </w:r>
      <w:r w:rsidRPr="00C67F97">
        <w:rPr>
          <w:rStyle w:val="TagStyle"/>
          <w:rtl/>
        </w:rPr>
        <w:t xml:space="preserve"> </w:t>
      </w:r>
      <w:bookmarkStart w:id="30" w:name="_Toc122354810"/>
      <w:bookmarkStart w:id="31" w:name="_Toc122359031"/>
      <w:r>
        <w:rPr>
          <w:rtl/>
        </w:rPr>
        <w:t>סימון דוידסון (יש עתיד):</w:t>
      </w:r>
      <w:bookmarkEnd w:id="30"/>
      <w:bookmarkEnd w:id="31"/>
      <w:r w:rsidRPr="00C67F97">
        <w:rPr>
          <w:rStyle w:val="TagStyle"/>
          <w:rtl/>
        </w:rPr>
        <w:t xml:space="preserve"> </w:t>
      </w:r>
      <w:r w:rsidRPr="00E45FA9">
        <w:rPr>
          <w:rStyle w:val="TagStyle"/>
          <w:rtl/>
        </w:rPr>
        <w:t>&lt;&lt; דובר &gt;&gt;</w:t>
      </w:r>
      <w:bookmarkEnd w:id="29"/>
    </w:p>
    <w:p w:rsidR="0087660A" w:rsidRDefault="0087660A" w:rsidP="00C67F97">
      <w:pPr>
        <w:pStyle w:val="KeepWithNext"/>
        <w:rPr>
          <w:rtl/>
          <w:lang w:eastAsia="he-IL"/>
        </w:rPr>
      </w:pPr>
    </w:p>
    <w:p w:rsidR="0087660A" w:rsidRDefault="0087660A" w:rsidP="00AE19A9">
      <w:pPr>
        <w:rPr>
          <w:rtl/>
          <w:lang w:eastAsia="he-IL"/>
        </w:rPr>
      </w:pPr>
      <w:r>
        <w:rPr>
          <w:rFonts w:hint="cs"/>
          <w:rtl/>
          <w:lang w:eastAsia="he-IL"/>
        </w:rPr>
        <w:t xml:space="preserve">בוקר טוב, אדוני היושב-ראש, חבריי חברי הכנסת. אנו נמצאים בסיטואציה פוליטית מאוד מאוד מורכבת, אבל </w:t>
      </w:r>
      <w:bookmarkStart w:id="32" w:name="_ETM_Q1_199000"/>
      <w:bookmarkEnd w:id="32"/>
      <w:r>
        <w:rPr>
          <w:rFonts w:hint="cs"/>
          <w:rtl/>
          <w:lang w:eastAsia="he-IL"/>
        </w:rPr>
        <w:t>צריך גם לחזור לחיים האמיתיים. אני שנה וחצי מדבר על נושא שכולם מכירים – נושא הספורט, על הילדים שלנו, על עתיד הספורט הישראלי, כמה שהוא חשוב לכל ילדה, ילד, נערה ונער במדינת ישראל. אחרי החודש המטורף של המונדיאל אנחנ</w:t>
      </w:r>
      <w:bookmarkStart w:id="33" w:name="_ETM_Q1_217000"/>
      <w:bookmarkEnd w:id="33"/>
      <w:r>
        <w:rPr>
          <w:rFonts w:hint="cs"/>
          <w:rtl/>
          <w:lang w:eastAsia="he-IL"/>
        </w:rPr>
        <w:t>ו רואים מה הכדורגל עושה בעולם, כמה תשוקה</w:t>
      </w:r>
      <w:bookmarkStart w:id="34" w:name="_ETM_Q1_219000"/>
      <w:bookmarkEnd w:id="34"/>
      <w:r>
        <w:rPr>
          <w:rFonts w:hint="cs"/>
          <w:rtl/>
          <w:lang w:eastAsia="he-IL"/>
        </w:rPr>
        <w:t>, אהבה, ומה זה עושה ללאום של מדינה שמצליחה. לצערי הרב, מאז קום המדינה הספורט הוא ילד חריג</w:t>
      </w:r>
      <w:bookmarkStart w:id="35" w:name="_ETM_Q1_226000"/>
      <w:bookmarkEnd w:id="35"/>
      <w:r>
        <w:rPr>
          <w:rFonts w:hint="cs"/>
          <w:rtl/>
          <w:lang w:eastAsia="he-IL"/>
        </w:rPr>
        <w:t xml:space="preserve"> שמקבל כמה פרוטות מתקציב המדינה </w:t>
      </w:r>
      <w:r>
        <w:rPr>
          <w:rFonts w:hint="eastAsia"/>
          <w:rtl/>
          <w:lang w:eastAsia="he-IL"/>
        </w:rPr>
        <w:t>–</w:t>
      </w:r>
      <w:r>
        <w:rPr>
          <w:rFonts w:hint="cs"/>
          <w:rtl/>
          <w:lang w:eastAsia="he-IL"/>
        </w:rPr>
        <w:t xml:space="preserve"> ואני שמח שהגיע גם יושב-ראש ועדת הכספים. הגיע</w:t>
      </w:r>
      <w:bookmarkStart w:id="36" w:name="_ETM_Q1_233000"/>
      <w:bookmarkEnd w:id="36"/>
      <w:r>
        <w:rPr>
          <w:rFonts w:hint="cs"/>
          <w:rtl/>
          <w:lang w:eastAsia="he-IL"/>
        </w:rPr>
        <w:t xml:space="preserve"> הזמן לעשות שינוי במדינת ישראל, בתקציב הספורט הישראלי. בסך הכול מגיעים לאגודות והאיגודים בישראל </w:t>
      </w:r>
      <w:bookmarkStart w:id="37" w:name="_ETM_Q1_240000"/>
      <w:bookmarkEnd w:id="37"/>
      <w:r>
        <w:rPr>
          <w:rFonts w:hint="cs"/>
          <w:rtl/>
          <w:lang w:eastAsia="he-IL"/>
        </w:rPr>
        <w:t xml:space="preserve">כ-260 מיליון שקלים. זה כל התקציב שמגיע לספורט </w:t>
      </w:r>
      <w:bookmarkStart w:id="38" w:name="_ETM_Q1_245000"/>
      <w:bookmarkEnd w:id="38"/>
      <w:r>
        <w:rPr>
          <w:rFonts w:hint="cs"/>
          <w:rtl/>
          <w:lang w:eastAsia="he-IL"/>
        </w:rPr>
        <w:t xml:space="preserve">הישראלי. זו בדיחה עצובה, ויש לשנותה בתקציב הקרוב. אני קורא גם ליושב-ראש הכנסת, שהוא חובב ספורט </w:t>
      </w:r>
      <w:bookmarkStart w:id="39" w:name="_ETM_Q1_254000"/>
      <w:bookmarkEnd w:id="39"/>
      <w:r>
        <w:rPr>
          <w:rFonts w:hint="cs"/>
          <w:rtl/>
          <w:lang w:eastAsia="he-IL"/>
        </w:rPr>
        <w:t xml:space="preserve">גדול, גם ליושב-ראש ועדת הכספים ולחבריי חברי הכנסת לעשות שינוי ולתקצב את </w:t>
      </w:r>
      <w:bookmarkStart w:id="40" w:name="_ETM_Q1_261000"/>
      <w:bookmarkEnd w:id="40"/>
      <w:r>
        <w:rPr>
          <w:rFonts w:hint="cs"/>
          <w:rtl/>
          <w:lang w:eastAsia="he-IL"/>
        </w:rPr>
        <w:t>הספורט למען ילדינו. תודה רבה.</w:t>
      </w:r>
    </w:p>
    <w:p w:rsidR="0087660A" w:rsidRDefault="0087660A" w:rsidP="00C67F97">
      <w:pPr>
        <w:rPr>
          <w:rtl/>
          <w:lang w:eastAsia="he-IL"/>
        </w:rPr>
      </w:pPr>
    </w:p>
    <w:p w:rsidR="0087660A" w:rsidRDefault="0087660A" w:rsidP="00E45FA9">
      <w:pPr>
        <w:pStyle w:val="af6"/>
        <w:rPr>
          <w:rtl/>
        </w:rPr>
      </w:pPr>
      <w:bookmarkStart w:id="41" w:name="ET_yor_6338_9"/>
      <w:r w:rsidRPr="00E45FA9">
        <w:rPr>
          <w:rStyle w:val="TagStyle"/>
          <w:rtl/>
        </w:rPr>
        <w:t xml:space="preserve"> &lt;&lt; יור &gt;&gt;</w:t>
      </w:r>
      <w:r w:rsidRPr="00C67F97">
        <w:rPr>
          <w:rStyle w:val="TagStyle"/>
          <w:rtl/>
        </w:rPr>
        <w:t xml:space="preserve"> </w:t>
      </w:r>
      <w:r>
        <w:rPr>
          <w:rtl/>
        </w:rPr>
        <w:t>היו"ר יריב לוין:</w:t>
      </w:r>
      <w:r w:rsidRPr="00C67F97">
        <w:rPr>
          <w:rStyle w:val="TagStyle"/>
          <w:rtl/>
        </w:rPr>
        <w:t xml:space="preserve"> </w:t>
      </w:r>
      <w:r w:rsidRPr="00E45FA9">
        <w:rPr>
          <w:rStyle w:val="TagStyle"/>
          <w:rtl/>
        </w:rPr>
        <w:t>&lt;&lt; יור &gt;&gt;</w:t>
      </w:r>
      <w:r>
        <w:rPr>
          <w:rtl/>
        </w:rPr>
        <w:t xml:space="preserve">  </w:t>
      </w:r>
      <w:bookmarkEnd w:id="41"/>
    </w:p>
    <w:p w:rsidR="0087660A" w:rsidRDefault="0087660A" w:rsidP="00C67F97">
      <w:pPr>
        <w:pStyle w:val="KeepWithNext"/>
        <w:rPr>
          <w:rtl/>
          <w:lang w:eastAsia="he-IL"/>
        </w:rPr>
      </w:pPr>
    </w:p>
    <w:p w:rsidR="0087660A" w:rsidRDefault="0087660A" w:rsidP="00DA62C3">
      <w:pPr>
        <w:rPr>
          <w:rtl/>
          <w:lang w:eastAsia="he-IL"/>
        </w:rPr>
      </w:pPr>
      <w:r>
        <w:rPr>
          <w:rFonts w:hint="cs"/>
          <w:rtl/>
          <w:lang w:eastAsia="he-IL"/>
        </w:rPr>
        <w:t xml:space="preserve">תודה רבה. חבר הכנסת אבי מעוז. אחריו </w:t>
      </w:r>
      <w:r>
        <w:rPr>
          <w:rFonts w:hint="eastAsia"/>
          <w:rtl/>
          <w:lang w:eastAsia="he-IL"/>
        </w:rPr>
        <w:t>–</w:t>
      </w:r>
      <w:r>
        <w:rPr>
          <w:rFonts w:hint="cs"/>
          <w:rtl/>
          <w:lang w:eastAsia="he-IL"/>
        </w:rPr>
        <w:t xml:space="preserve"> חבר הכנסת אורי מקלב. בבקשה.</w:t>
      </w:r>
    </w:p>
    <w:p w:rsidR="0087660A" w:rsidRDefault="0087660A" w:rsidP="00C67F97">
      <w:pPr>
        <w:rPr>
          <w:rtl/>
          <w:lang w:eastAsia="he-IL"/>
        </w:rPr>
      </w:pPr>
    </w:p>
    <w:p w:rsidR="0087660A" w:rsidRDefault="0087660A" w:rsidP="00E45FA9">
      <w:pPr>
        <w:pStyle w:val="a4"/>
        <w:rPr>
          <w:rtl/>
        </w:rPr>
      </w:pPr>
      <w:bookmarkStart w:id="42" w:name="ET_speaker_6153_10"/>
      <w:r w:rsidRPr="00E45FA9">
        <w:rPr>
          <w:rStyle w:val="TagStyle"/>
          <w:rtl/>
        </w:rPr>
        <w:t xml:space="preserve"> &lt;&lt; דובר &gt;&gt;</w:t>
      </w:r>
      <w:r w:rsidRPr="00C67F97">
        <w:rPr>
          <w:rStyle w:val="TagStyle"/>
          <w:rtl/>
        </w:rPr>
        <w:t xml:space="preserve"> </w:t>
      </w:r>
      <w:bookmarkStart w:id="43" w:name="_Toc122354811"/>
      <w:bookmarkStart w:id="44" w:name="_Toc122359032"/>
      <w:r>
        <w:rPr>
          <w:rtl/>
        </w:rPr>
        <w:t>אבי מעוז (נעם):</w:t>
      </w:r>
      <w:bookmarkEnd w:id="43"/>
      <w:bookmarkEnd w:id="44"/>
      <w:r w:rsidRPr="00C67F97">
        <w:rPr>
          <w:rStyle w:val="TagStyle"/>
          <w:rtl/>
        </w:rPr>
        <w:t xml:space="preserve"> </w:t>
      </w:r>
      <w:r w:rsidRPr="00E45FA9">
        <w:rPr>
          <w:rStyle w:val="TagStyle"/>
          <w:rtl/>
        </w:rPr>
        <w:t>&lt;&lt; דובר &gt;&gt;</w:t>
      </w:r>
      <w:bookmarkEnd w:id="42"/>
    </w:p>
    <w:p w:rsidR="0087660A" w:rsidRDefault="0087660A" w:rsidP="00C67F97">
      <w:pPr>
        <w:pStyle w:val="KeepWithNext"/>
        <w:rPr>
          <w:rtl/>
          <w:lang w:eastAsia="he-IL"/>
        </w:rPr>
      </w:pPr>
    </w:p>
    <w:p w:rsidR="0087660A" w:rsidRDefault="0087660A" w:rsidP="00AE19A9">
      <w:pPr>
        <w:rPr>
          <w:rtl/>
          <w:lang w:eastAsia="he-IL"/>
        </w:rPr>
      </w:pPr>
      <w:r>
        <w:rPr>
          <w:rFonts w:hint="cs"/>
          <w:rtl/>
          <w:lang w:eastAsia="he-IL"/>
        </w:rPr>
        <w:t>תודה, אדוני היושב-ראש. נאום הנדסת תודעה מס' 67,</w:t>
      </w:r>
      <w:bookmarkStart w:id="45" w:name="_ETM_Q1_273000"/>
      <w:bookmarkEnd w:id="45"/>
      <w:r>
        <w:rPr>
          <w:rFonts w:hint="cs"/>
          <w:rtl/>
          <w:lang w:eastAsia="he-IL"/>
        </w:rPr>
        <w:t xml:space="preserve"> והפעם על פסקת ההתגברות. כמו בנושאים אחרים שבהם השמאל ושופריו חוששים שהממשלה </w:t>
      </w:r>
      <w:bookmarkStart w:id="46" w:name="_ETM_Q1_284000"/>
      <w:bookmarkEnd w:id="46"/>
      <w:r>
        <w:rPr>
          <w:rFonts w:hint="cs"/>
          <w:rtl/>
          <w:lang w:eastAsia="he-IL"/>
        </w:rPr>
        <w:t xml:space="preserve">שתקום בימים הקרובים, בעזרת השם, תתקן את נזקי השמאל הפרוגרסיבי </w:t>
      </w:r>
      <w:bookmarkStart w:id="47" w:name="_ETM_Q1_288000"/>
      <w:bookmarkEnd w:id="47"/>
      <w:r>
        <w:rPr>
          <w:rFonts w:hint="cs"/>
          <w:rtl/>
          <w:lang w:eastAsia="he-IL"/>
        </w:rPr>
        <w:t xml:space="preserve">הרדיקלי, גם ביחס לפסקת ההתגברות אנחנו שומעים מכל עבר צווחות אפוקליפטיות על כך שקץ הדמוקרטיה עומד </w:t>
      </w:r>
      <w:bookmarkStart w:id="48" w:name="_ETM_Q1_296000"/>
      <w:bookmarkEnd w:id="48"/>
      <w:r>
        <w:rPr>
          <w:rFonts w:hint="cs"/>
          <w:rtl/>
          <w:lang w:eastAsia="he-IL"/>
        </w:rPr>
        <w:t xml:space="preserve">להגיע. מדובר כמובן בעוד ניסיון עלוב של הנדסת תודעה. בדמוקרטיה נורמלית הריבון הוא העם. בדמוקרטיה פרלמנטרית העם </w:t>
      </w:r>
      <w:bookmarkStart w:id="49" w:name="_ETM_Q1_306000"/>
      <w:bookmarkEnd w:id="49"/>
      <w:r>
        <w:rPr>
          <w:rFonts w:hint="cs"/>
          <w:rtl/>
          <w:lang w:eastAsia="he-IL"/>
        </w:rPr>
        <w:t xml:space="preserve">בוחר את נבחריו, שכנציגיו, הם </w:t>
      </w:r>
      <w:r>
        <w:rPr>
          <w:rFonts w:hint="eastAsia"/>
          <w:rtl/>
          <w:lang w:eastAsia="he-IL"/>
        </w:rPr>
        <w:t>–</w:t>
      </w:r>
      <w:r>
        <w:rPr>
          <w:rFonts w:hint="cs"/>
          <w:rtl/>
          <w:lang w:eastAsia="he-IL"/>
        </w:rPr>
        <w:t xml:space="preserve"> ורק הם </w:t>
      </w:r>
      <w:r>
        <w:rPr>
          <w:rFonts w:hint="eastAsia"/>
          <w:rtl/>
          <w:lang w:eastAsia="he-IL"/>
        </w:rPr>
        <w:t>–</w:t>
      </w:r>
      <w:r>
        <w:rPr>
          <w:rFonts w:hint="cs"/>
          <w:rtl/>
          <w:lang w:eastAsia="he-IL"/>
        </w:rPr>
        <w:t xml:space="preserve"> אחראים על החקיקה של כל סוגי החוקים. </w:t>
      </w:r>
    </w:p>
    <w:p w:rsidR="0087660A" w:rsidRDefault="0087660A" w:rsidP="00AE19A9">
      <w:pPr>
        <w:rPr>
          <w:rtl/>
          <w:lang w:eastAsia="he-IL"/>
        </w:rPr>
      </w:pPr>
    </w:p>
    <w:p w:rsidR="0087660A" w:rsidRDefault="0087660A" w:rsidP="00AE19A9">
      <w:pPr>
        <w:rPr>
          <w:rtl/>
          <w:lang w:eastAsia="he-IL"/>
        </w:rPr>
      </w:pPr>
      <w:r>
        <w:rPr>
          <w:rFonts w:hint="cs"/>
          <w:rtl/>
          <w:lang w:eastAsia="he-IL"/>
        </w:rPr>
        <w:t xml:space="preserve">כאשר אליטה קטנה, שלא נבחרה </w:t>
      </w:r>
      <w:bookmarkStart w:id="50" w:name="_ETM_Q1_320000"/>
      <w:bookmarkEnd w:id="50"/>
      <w:r>
        <w:rPr>
          <w:rFonts w:hint="cs"/>
          <w:rtl/>
          <w:lang w:eastAsia="he-IL"/>
        </w:rPr>
        <w:t xml:space="preserve">על ידי הציבור ולא מייצגת אותו, משתלטת בכוח על </w:t>
      </w:r>
      <w:bookmarkStart w:id="51" w:name="_ETM_Q1_321000"/>
      <w:bookmarkEnd w:id="51"/>
      <w:r>
        <w:rPr>
          <w:rFonts w:hint="cs"/>
          <w:rtl/>
          <w:lang w:eastAsia="he-IL"/>
        </w:rPr>
        <w:t xml:space="preserve">הרשות המחוקקת ועל הרשות המבצעת, זו לא דמוקרטיה, אלא דיקטטורה. פסקת ההתגברות, שמבססת את עליונות הכנסת מעל </w:t>
      </w:r>
      <w:bookmarkStart w:id="52" w:name="_ETM_Q1_332000"/>
      <w:bookmarkEnd w:id="52"/>
      <w:r>
        <w:rPr>
          <w:rFonts w:hint="cs"/>
          <w:rtl/>
          <w:lang w:eastAsia="he-IL"/>
        </w:rPr>
        <w:t xml:space="preserve">בית המשפט העליון בתחום החקיקה, זו לא אנרכיה ולא קץ </w:t>
      </w:r>
      <w:bookmarkStart w:id="53" w:name="_ETM_Q1_336000"/>
      <w:bookmarkEnd w:id="53"/>
      <w:r>
        <w:rPr>
          <w:rFonts w:hint="cs"/>
          <w:rtl/>
          <w:lang w:eastAsia="he-IL"/>
        </w:rPr>
        <w:t xml:space="preserve">הדמוקרטיה, אלא השבת הסדר הדמוקרטי על כנו. אני ממליץ לאזרחי ישראל לאטום אוזניהם מהנדסת </w:t>
      </w:r>
      <w:bookmarkStart w:id="54" w:name="_ETM_Q1_344000"/>
      <w:bookmarkEnd w:id="54"/>
      <w:r>
        <w:rPr>
          <w:rFonts w:hint="cs"/>
          <w:rtl/>
          <w:lang w:eastAsia="he-IL"/>
        </w:rPr>
        <w:t>התודעה האנטי-דמוקרטית הזו. תודה רבה.</w:t>
      </w:r>
    </w:p>
    <w:p w:rsidR="0087660A" w:rsidRDefault="0087660A" w:rsidP="00C67F97">
      <w:pPr>
        <w:rPr>
          <w:rtl/>
          <w:lang w:eastAsia="he-IL"/>
        </w:rPr>
      </w:pPr>
    </w:p>
    <w:p w:rsidR="0087660A" w:rsidRDefault="0087660A" w:rsidP="00E45FA9">
      <w:pPr>
        <w:pStyle w:val="af6"/>
        <w:rPr>
          <w:rtl/>
        </w:rPr>
      </w:pPr>
      <w:bookmarkStart w:id="55" w:name="ET_yor_6338_11"/>
      <w:r w:rsidRPr="00E45FA9">
        <w:rPr>
          <w:rStyle w:val="TagStyle"/>
          <w:rtl/>
        </w:rPr>
        <w:t xml:space="preserve"> &lt;&lt; יור &gt;&gt;</w:t>
      </w:r>
      <w:r w:rsidRPr="00C67F97">
        <w:rPr>
          <w:rStyle w:val="TagStyle"/>
          <w:rtl/>
        </w:rPr>
        <w:t xml:space="preserve"> </w:t>
      </w:r>
      <w:r>
        <w:rPr>
          <w:rtl/>
        </w:rPr>
        <w:t>היו"ר יריב לוין:</w:t>
      </w:r>
      <w:r w:rsidRPr="00C67F97">
        <w:rPr>
          <w:rStyle w:val="TagStyle"/>
          <w:rtl/>
        </w:rPr>
        <w:t xml:space="preserve"> </w:t>
      </w:r>
      <w:r w:rsidRPr="00E45FA9">
        <w:rPr>
          <w:rStyle w:val="TagStyle"/>
          <w:rtl/>
        </w:rPr>
        <w:t>&lt;&lt; יור &gt;&gt;</w:t>
      </w:r>
      <w:r>
        <w:rPr>
          <w:rtl/>
        </w:rPr>
        <w:t xml:space="preserve">  </w:t>
      </w:r>
      <w:bookmarkEnd w:id="55"/>
    </w:p>
    <w:p w:rsidR="0087660A" w:rsidRDefault="0087660A" w:rsidP="00C67F97">
      <w:pPr>
        <w:pStyle w:val="KeepWithNext"/>
        <w:rPr>
          <w:rtl/>
          <w:lang w:eastAsia="he-IL"/>
        </w:rPr>
      </w:pPr>
    </w:p>
    <w:p w:rsidR="0087660A" w:rsidRDefault="0087660A" w:rsidP="00C67F97">
      <w:pPr>
        <w:rPr>
          <w:rtl/>
          <w:lang w:eastAsia="he-IL"/>
        </w:rPr>
      </w:pPr>
      <w:r>
        <w:rPr>
          <w:rFonts w:hint="cs"/>
          <w:rtl/>
          <w:lang w:eastAsia="he-IL"/>
        </w:rPr>
        <w:t xml:space="preserve">תודה. חבר הכנסת אורי מקלב. אחריו </w:t>
      </w:r>
      <w:r>
        <w:rPr>
          <w:rtl/>
          <w:lang w:eastAsia="he-IL"/>
        </w:rPr>
        <w:t>–</w:t>
      </w:r>
      <w:r>
        <w:rPr>
          <w:rFonts w:hint="cs"/>
          <w:rtl/>
          <w:lang w:eastAsia="he-IL"/>
        </w:rPr>
        <w:t xml:space="preserve"> חברת הכנסת עאידה תומא סלימאן. בבקשה.</w:t>
      </w:r>
    </w:p>
    <w:p w:rsidR="0087660A" w:rsidRDefault="0087660A" w:rsidP="00C67F97">
      <w:pPr>
        <w:rPr>
          <w:rtl/>
          <w:lang w:eastAsia="he-IL"/>
        </w:rPr>
      </w:pPr>
    </w:p>
    <w:p w:rsidR="0087660A" w:rsidRDefault="0087660A" w:rsidP="00E45FA9">
      <w:pPr>
        <w:pStyle w:val="a4"/>
        <w:rPr>
          <w:rtl/>
        </w:rPr>
      </w:pPr>
      <w:bookmarkStart w:id="56" w:name="ET_speaker_6166_12"/>
      <w:r w:rsidRPr="00E45FA9">
        <w:rPr>
          <w:rStyle w:val="TagStyle"/>
          <w:rtl/>
        </w:rPr>
        <w:t xml:space="preserve"> &lt;&lt; דובר &gt;&gt;</w:t>
      </w:r>
      <w:r w:rsidRPr="00C67F97">
        <w:rPr>
          <w:rStyle w:val="TagStyle"/>
          <w:rtl/>
        </w:rPr>
        <w:t xml:space="preserve"> </w:t>
      </w:r>
      <w:bookmarkStart w:id="57" w:name="_Toc122354812"/>
      <w:bookmarkStart w:id="58" w:name="_Toc122359033"/>
      <w:r>
        <w:rPr>
          <w:rtl/>
        </w:rPr>
        <w:t>אורי מקלב (יהדות התורה):</w:t>
      </w:r>
      <w:bookmarkEnd w:id="57"/>
      <w:bookmarkEnd w:id="58"/>
      <w:r w:rsidRPr="00C67F97">
        <w:rPr>
          <w:rStyle w:val="TagStyle"/>
          <w:rtl/>
        </w:rPr>
        <w:t xml:space="preserve"> </w:t>
      </w:r>
      <w:r w:rsidRPr="00E45FA9">
        <w:rPr>
          <w:rStyle w:val="TagStyle"/>
          <w:rtl/>
        </w:rPr>
        <w:t>&lt;&lt; דובר &gt;&gt;</w:t>
      </w:r>
      <w:bookmarkEnd w:id="56"/>
    </w:p>
    <w:p w:rsidR="0087660A" w:rsidRDefault="0087660A" w:rsidP="00C67F97">
      <w:pPr>
        <w:pStyle w:val="KeepWithNext"/>
        <w:rPr>
          <w:rtl/>
          <w:lang w:eastAsia="he-IL"/>
        </w:rPr>
      </w:pPr>
    </w:p>
    <w:p w:rsidR="0087660A" w:rsidRDefault="0087660A" w:rsidP="00AE19A9">
      <w:pPr>
        <w:rPr>
          <w:rtl/>
          <w:lang w:eastAsia="he-IL"/>
        </w:rPr>
      </w:pPr>
      <w:r>
        <w:rPr>
          <w:rFonts w:hint="cs"/>
          <w:rtl/>
          <w:lang w:eastAsia="he-IL"/>
        </w:rPr>
        <w:t xml:space="preserve">תודה רבה, אדוני היושב-ראש. מנהג יהודי לתת לילדים דמי חנוכה. אנחנו נמצאים היום ביום הראשון של חג </w:t>
      </w:r>
      <w:bookmarkStart w:id="59" w:name="_ETM_Q1_367000"/>
      <w:bookmarkEnd w:id="59"/>
      <w:r>
        <w:rPr>
          <w:rFonts w:hint="cs"/>
          <w:rtl/>
          <w:lang w:eastAsia="he-IL"/>
        </w:rPr>
        <w:t xml:space="preserve">החנוכה, ומנהג יהודי הוא לתת דמי חנוכה. מסבירים את זה בכמה הסברים, אבל ההסבר המרכזי מדוע אנחנו נותנים </w:t>
      </w:r>
      <w:bookmarkStart w:id="60" w:name="_ETM_Q1_375000"/>
      <w:bookmarkEnd w:id="60"/>
      <w:r>
        <w:rPr>
          <w:rFonts w:hint="cs"/>
          <w:rtl/>
          <w:lang w:eastAsia="he-IL"/>
        </w:rPr>
        <w:t xml:space="preserve">דמי חנוכה לילדים </w:t>
      </w:r>
      <w:r>
        <w:rPr>
          <w:rtl/>
          <w:lang w:eastAsia="he-IL"/>
        </w:rPr>
        <w:t>–</w:t>
      </w:r>
      <w:r>
        <w:rPr>
          <w:rFonts w:hint="cs"/>
          <w:rtl/>
          <w:lang w:eastAsia="he-IL"/>
        </w:rPr>
        <w:t xml:space="preserve"> מחנכים אותם לנתינה. ההורה נותן לילד ומלמד אותו</w:t>
      </w:r>
      <w:bookmarkStart w:id="61" w:name="_ETM_Q1_384000"/>
      <w:bookmarkEnd w:id="61"/>
      <w:r>
        <w:rPr>
          <w:rFonts w:hint="cs"/>
          <w:rtl/>
          <w:lang w:eastAsia="he-IL"/>
        </w:rPr>
        <w:t xml:space="preserve"> שצריך לתת לאחרים</w:t>
      </w:r>
      <w:bookmarkStart w:id="62" w:name="_ETM_Q1_383000"/>
      <w:bookmarkEnd w:id="62"/>
      <w:r>
        <w:rPr>
          <w:rFonts w:hint="cs"/>
          <w:rtl/>
          <w:lang w:eastAsia="he-IL"/>
        </w:rPr>
        <w:t xml:space="preserve">, ומכאן הוא ייתן, יחסוך את הכסף. אתה מחנך אותו להתנהלות נכונה </w:t>
      </w:r>
      <w:bookmarkStart w:id="63" w:name="_ETM_Q1_392000"/>
      <w:bookmarkEnd w:id="63"/>
      <w:r>
        <w:rPr>
          <w:rFonts w:hint="cs"/>
          <w:rtl/>
          <w:lang w:eastAsia="he-IL"/>
        </w:rPr>
        <w:t xml:space="preserve">בנושא הכספים </w:t>
      </w:r>
      <w:r>
        <w:rPr>
          <w:rFonts w:hint="eastAsia"/>
          <w:rtl/>
          <w:lang w:eastAsia="he-IL"/>
        </w:rPr>
        <w:t>–</w:t>
      </w:r>
      <w:r>
        <w:rPr>
          <w:rFonts w:hint="cs"/>
          <w:rtl/>
          <w:lang w:eastAsia="he-IL"/>
        </w:rPr>
        <w:t xml:space="preserve"> כשהוא נותן לו, הוא גם מסביר לו על חשיבות הכסף, חשיבות החיסכון וחשיבות הנתינה. אבל </w:t>
      </w:r>
      <w:bookmarkStart w:id="64" w:name="_ETM_Q1_397000"/>
      <w:bookmarkEnd w:id="64"/>
      <w:r>
        <w:rPr>
          <w:rFonts w:hint="cs"/>
          <w:rtl/>
          <w:lang w:eastAsia="he-IL"/>
        </w:rPr>
        <w:t xml:space="preserve">מה לעשות שבחנוכה הזה, תשפ"ג, האנשים עצמם, אלה שנותנים, גם מתקשים לתת לילדיהם דמי חנוכה. אני חשבתי שיש עוד סימן בנושא של </w:t>
      </w:r>
      <w:bookmarkStart w:id="65" w:name="_ETM_Q1_413000"/>
      <w:bookmarkEnd w:id="65"/>
      <w:r>
        <w:rPr>
          <w:rFonts w:hint="cs"/>
          <w:rtl/>
          <w:lang w:eastAsia="he-IL"/>
        </w:rPr>
        <w:t xml:space="preserve">דמי החנוכה: כמו פך השמן </w:t>
      </w:r>
      <w:r>
        <w:rPr>
          <w:rtl/>
          <w:lang w:eastAsia="he-IL"/>
        </w:rPr>
        <w:t>–</w:t>
      </w:r>
      <w:r>
        <w:rPr>
          <w:rFonts w:hint="cs"/>
          <w:rtl/>
          <w:lang w:eastAsia="he-IL"/>
        </w:rPr>
        <w:t xml:space="preserve"> קצת שמן הספיק לכמה </w:t>
      </w:r>
      <w:bookmarkStart w:id="66" w:name="_ETM_Q1_419000"/>
      <w:bookmarkEnd w:id="66"/>
      <w:r>
        <w:rPr>
          <w:rFonts w:hint="cs"/>
          <w:rtl/>
          <w:lang w:eastAsia="he-IL"/>
        </w:rPr>
        <w:t xml:space="preserve">ימים. שמן בכמות של יום אחד הספיק לשמונה ימים. אנחנו נותנים דמי חנוכה כדי להשרות </w:t>
      </w:r>
      <w:bookmarkStart w:id="67" w:name="_ETM_Q1_422000"/>
      <w:bookmarkEnd w:id="67"/>
      <w:r>
        <w:rPr>
          <w:rFonts w:hint="cs"/>
          <w:rtl/>
          <w:lang w:eastAsia="he-IL"/>
        </w:rPr>
        <w:t xml:space="preserve">את הברכה, שקצת כסף יספיק, כי בוא תבוא ברכה בכסף, וקצת כסף </w:t>
      </w:r>
      <w:bookmarkStart w:id="68" w:name="_ETM_Q1_428000"/>
      <w:bookmarkEnd w:id="68"/>
      <w:r>
        <w:rPr>
          <w:rFonts w:hint="cs"/>
          <w:rtl/>
          <w:lang w:eastAsia="he-IL"/>
        </w:rPr>
        <w:t xml:space="preserve">ייתן הרבה כסף ויהיה כוח קנייה ותהיה הרבה נתינה, שהברכה תהיה שורה בכסף. </w:t>
      </w:r>
    </w:p>
    <w:p w:rsidR="0087660A" w:rsidRDefault="0087660A" w:rsidP="00E45FA9">
      <w:pPr>
        <w:rPr>
          <w:rtl/>
          <w:lang w:eastAsia="he-IL"/>
        </w:rPr>
      </w:pPr>
    </w:p>
    <w:p w:rsidR="0087660A" w:rsidRDefault="0087660A" w:rsidP="00E45FA9">
      <w:pPr>
        <w:rPr>
          <w:rtl/>
          <w:lang w:eastAsia="he-IL"/>
        </w:rPr>
      </w:pPr>
      <w:r>
        <w:rPr>
          <w:rFonts w:hint="cs"/>
          <w:rtl/>
          <w:lang w:eastAsia="he-IL"/>
        </w:rPr>
        <w:t xml:space="preserve">אבל מה </w:t>
      </w:r>
      <w:bookmarkStart w:id="69" w:name="_ETM_Q1_437000"/>
      <w:bookmarkEnd w:id="69"/>
      <w:r>
        <w:rPr>
          <w:rFonts w:hint="cs"/>
          <w:rtl/>
          <w:lang w:eastAsia="he-IL"/>
        </w:rPr>
        <w:t xml:space="preserve">לעשות, אדוני היושב-ראש, שהשנה, בחנוכה תשפ"ג, הערך של הכסף ירד בצורה משמעותית מאוד. </w:t>
      </w:r>
      <w:bookmarkStart w:id="70" w:name="_ETM_Q1_446000"/>
      <w:bookmarkEnd w:id="70"/>
      <w:r>
        <w:rPr>
          <w:rFonts w:hint="cs"/>
          <w:rtl/>
          <w:lang w:eastAsia="he-IL"/>
        </w:rPr>
        <w:t xml:space="preserve">כוח הקנייה, עליית המחירים הגדולה בחנוכה הזה, שאנשים </w:t>
      </w:r>
      <w:bookmarkStart w:id="71" w:name="_ETM_Q1_451000"/>
      <w:bookmarkEnd w:id="71"/>
      <w:r>
        <w:rPr>
          <w:rFonts w:hint="cs"/>
          <w:rtl/>
          <w:lang w:eastAsia="he-IL"/>
        </w:rPr>
        <w:t xml:space="preserve">קונים ואולי יוצאים ורוצים לתת קצת, נתינה, אין להם את היכולת. היכולת של הכסף ירדה בצורה דרמטית, עליית המחירים הגדולה, גם במוצרים </w:t>
      </w:r>
      <w:r>
        <w:rPr>
          <w:rtl/>
          <w:lang w:eastAsia="he-IL"/>
        </w:rPr>
        <w:t>–</w:t>
      </w:r>
      <w:r>
        <w:rPr>
          <w:rFonts w:hint="cs"/>
          <w:rtl/>
          <w:lang w:eastAsia="he-IL"/>
        </w:rPr>
        <w:t xml:space="preserve"> בכל יום אנחנו מתבשרים על עלייה דרמטית במחירי הדירות.</w:t>
      </w:r>
    </w:p>
    <w:p w:rsidR="0087660A" w:rsidRDefault="0087660A" w:rsidP="00C67F97">
      <w:pPr>
        <w:rPr>
          <w:rtl/>
          <w:lang w:eastAsia="he-IL"/>
        </w:rPr>
      </w:pPr>
    </w:p>
    <w:p w:rsidR="0087660A" w:rsidRDefault="0087660A" w:rsidP="00E45FA9">
      <w:pPr>
        <w:pStyle w:val="af6"/>
        <w:rPr>
          <w:rtl/>
        </w:rPr>
      </w:pPr>
      <w:bookmarkStart w:id="72" w:name="ET_yor_6338_13"/>
      <w:r w:rsidRPr="00E45FA9">
        <w:rPr>
          <w:rStyle w:val="TagStyle"/>
          <w:rtl/>
        </w:rPr>
        <w:t xml:space="preserve"> &lt;&lt; יור &gt;&gt;</w:t>
      </w:r>
      <w:r w:rsidRPr="00C8626F">
        <w:rPr>
          <w:rStyle w:val="TagStyle"/>
          <w:rtl/>
        </w:rPr>
        <w:t xml:space="preserve"> </w:t>
      </w:r>
      <w:r>
        <w:rPr>
          <w:rtl/>
        </w:rPr>
        <w:t>היו"ר יריב לוין:</w:t>
      </w:r>
      <w:r w:rsidRPr="00C8626F">
        <w:rPr>
          <w:rStyle w:val="TagStyle"/>
          <w:rtl/>
        </w:rPr>
        <w:t xml:space="preserve"> </w:t>
      </w:r>
      <w:r w:rsidRPr="00E45FA9">
        <w:rPr>
          <w:rStyle w:val="TagStyle"/>
          <w:rtl/>
        </w:rPr>
        <w:t>&lt;&lt; יור &gt;&gt;</w:t>
      </w:r>
      <w:r>
        <w:rPr>
          <w:rtl/>
        </w:rPr>
        <w:t xml:space="preserve">  </w:t>
      </w:r>
      <w:bookmarkEnd w:id="72"/>
    </w:p>
    <w:p w:rsidR="0087660A" w:rsidRDefault="0087660A" w:rsidP="00C8626F">
      <w:pPr>
        <w:pStyle w:val="KeepWithNext"/>
        <w:rPr>
          <w:rtl/>
          <w:lang w:eastAsia="he-IL"/>
        </w:rPr>
      </w:pPr>
    </w:p>
    <w:p w:rsidR="0087660A" w:rsidRDefault="0087660A" w:rsidP="00E45FA9">
      <w:pPr>
        <w:rPr>
          <w:rtl/>
          <w:lang w:eastAsia="he-IL"/>
        </w:rPr>
      </w:pPr>
      <w:r>
        <w:rPr>
          <w:rFonts w:hint="cs"/>
          <w:rtl/>
          <w:lang w:eastAsia="he-IL"/>
        </w:rPr>
        <w:t>חבר הכנסת מקלב, אנחנו כבר בשתי דקות.</w:t>
      </w:r>
    </w:p>
    <w:p w:rsidR="0087660A" w:rsidRDefault="0087660A" w:rsidP="00C8626F">
      <w:pPr>
        <w:rPr>
          <w:rtl/>
          <w:lang w:eastAsia="he-IL"/>
        </w:rPr>
      </w:pPr>
    </w:p>
    <w:p w:rsidR="0087660A" w:rsidRDefault="0087660A" w:rsidP="00E45FA9">
      <w:pPr>
        <w:pStyle w:val="-"/>
        <w:rPr>
          <w:rtl/>
        </w:rPr>
      </w:pPr>
      <w:bookmarkStart w:id="73" w:name="ET_speakercontinue_6166_14"/>
      <w:r w:rsidRPr="00E45FA9">
        <w:rPr>
          <w:rStyle w:val="TagStyle"/>
          <w:rtl/>
        </w:rPr>
        <w:t xml:space="preserve"> &lt;&lt; דובר_המשך &gt;&gt;</w:t>
      </w:r>
      <w:r w:rsidRPr="00C8626F">
        <w:rPr>
          <w:rStyle w:val="TagStyle"/>
          <w:rtl/>
        </w:rPr>
        <w:t xml:space="preserve"> </w:t>
      </w:r>
      <w:r>
        <w:rPr>
          <w:rtl/>
        </w:rPr>
        <w:t>אורי מקלב (יהדות התורה):</w:t>
      </w:r>
      <w:r w:rsidRPr="00C8626F">
        <w:rPr>
          <w:rStyle w:val="TagStyle"/>
          <w:rtl/>
        </w:rPr>
        <w:t xml:space="preserve"> </w:t>
      </w:r>
      <w:r w:rsidRPr="00E45FA9">
        <w:rPr>
          <w:rStyle w:val="TagStyle"/>
          <w:rtl/>
        </w:rPr>
        <w:t>&lt;&lt; דובר_המשך &gt;&gt;</w:t>
      </w:r>
      <w:r>
        <w:rPr>
          <w:rtl/>
        </w:rPr>
        <w:t xml:space="preserve">  </w:t>
      </w:r>
      <w:bookmarkEnd w:id="73"/>
    </w:p>
    <w:p w:rsidR="0087660A" w:rsidRDefault="0087660A" w:rsidP="00C8626F">
      <w:pPr>
        <w:pStyle w:val="KeepWithNext"/>
        <w:rPr>
          <w:rtl/>
          <w:lang w:eastAsia="he-IL"/>
        </w:rPr>
      </w:pPr>
    </w:p>
    <w:p w:rsidR="0087660A" w:rsidRDefault="0087660A" w:rsidP="00E45FA9">
      <w:pPr>
        <w:rPr>
          <w:rtl/>
          <w:lang w:eastAsia="he-IL"/>
        </w:rPr>
      </w:pPr>
      <w:r>
        <w:rPr>
          <w:rFonts w:hint="cs"/>
          <w:rtl/>
          <w:lang w:eastAsia="he-IL"/>
        </w:rPr>
        <w:t xml:space="preserve">אני רק אסיים בעניין הזה. מרוב ההסתה נגד החרדים בתקשורת כאילו הנושא הוא ההסכם עם החרדים, אנשים שוכחים מה תפקידנו. תפקידנו יהיה עכשיו לתקן את הדבר </w:t>
      </w:r>
      <w:bookmarkStart w:id="74" w:name="_ETM_Q1_474000"/>
      <w:bookmarkEnd w:id="74"/>
      <w:r>
        <w:rPr>
          <w:rFonts w:hint="cs"/>
          <w:rtl/>
          <w:lang w:eastAsia="he-IL"/>
        </w:rPr>
        <w:t>הראשון שמעיק על עם ישראל, שמחכים לנס גדול, זה</w:t>
      </w:r>
      <w:bookmarkStart w:id="75" w:name="_ETM_Q1_481000"/>
      <w:bookmarkEnd w:id="75"/>
      <w:r>
        <w:rPr>
          <w:rFonts w:hint="cs"/>
          <w:rtl/>
          <w:lang w:eastAsia="he-IL"/>
        </w:rPr>
        <w:t xml:space="preserve"> הנושא של עליית המחירים ושערך הכסף יהיה רב יותר.</w:t>
      </w:r>
    </w:p>
    <w:p w:rsidR="0087660A" w:rsidRDefault="0087660A" w:rsidP="00C8626F">
      <w:pPr>
        <w:rPr>
          <w:rtl/>
          <w:lang w:eastAsia="he-IL"/>
        </w:rPr>
      </w:pPr>
    </w:p>
    <w:p w:rsidR="0087660A" w:rsidRDefault="0087660A" w:rsidP="00E45FA9">
      <w:pPr>
        <w:pStyle w:val="af6"/>
        <w:rPr>
          <w:rtl/>
        </w:rPr>
      </w:pPr>
      <w:bookmarkStart w:id="76" w:name="ET_yor_6338_15"/>
      <w:r w:rsidRPr="00E45FA9">
        <w:rPr>
          <w:rStyle w:val="TagStyle"/>
          <w:rtl/>
        </w:rPr>
        <w:t xml:space="preserve"> &lt;&lt; יור &gt;&gt;</w:t>
      </w:r>
      <w:r w:rsidRPr="00C8626F">
        <w:rPr>
          <w:rStyle w:val="TagStyle"/>
          <w:rtl/>
        </w:rPr>
        <w:t xml:space="preserve"> </w:t>
      </w:r>
      <w:r>
        <w:rPr>
          <w:rtl/>
        </w:rPr>
        <w:t>היו"ר יריב לוין:</w:t>
      </w:r>
      <w:r w:rsidRPr="00C8626F">
        <w:rPr>
          <w:rStyle w:val="TagStyle"/>
          <w:rtl/>
        </w:rPr>
        <w:t xml:space="preserve"> </w:t>
      </w:r>
      <w:r w:rsidRPr="00E45FA9">
        <w:rPr>
          <w:rStyle w:val="TagStyle"/>
          <w:rtl/>
        </w:rPr>
        <w:t>&lt;&lt; יור &gt;&gt;</w:t>
      </w:r>
      <w:r>
        <w:rPr>
          <w:rtl/>
        </w:rPr>
        <w:t xml:space="preserve">  </w:t>
      </w:r>
      <w:bookmarkEnd w:id="76"/>
    </w:p>
    <w:p w:rsidR="0087660A" w:rsidRDefault="0087660A" w:rsidP="00C8626F">
      <w:pPr>
        <w:pStyle w:val="KeepWithNext"/>
        <w:rPr>
          <w:rtl/>
          <w:lang w:eastAsia="he-IL"/>
        </w:rPr>
      </w:pPr>
    </w:p>
    <w:p w:rsidR="0087660A" w:rsidRDefault="0087660A" w:rsidP="00E45FA9">
      <w:pPr>
        <w:rPr>
          <w:rtl/>
          <w:lang w:eastAsia="he-IL"/>
        </w:rPr>
      </w:pPr>
      <w:r>
        <w:rPr>
          <w:rFonts w:hint="cs"/>
          <w:rtl/>
          <w:lang w:eastAsia="he-IL"/>
        </w:rPr>
        <w:t xml:space="preserve">תודה. חברת הכנסת עאידה תומא סלימאן. אחריה </w:t>
      </w:r>
      <w:r>
        <w:rPr>
          <w:rtl/>
          <w:lang w:eastAsia="he-IL"/>
        </w:rPr>
        <w:t>–</w:t>
      </w:r>
      <w:r>
        <w:rPr>
          <w:rFonts w:hint="cs"/>
          <w:rtl/>
          <w:lang w:eastAsia="he-IL"/>
        </w:rPr>
        <w:t xml:space="preserve"> </w:t>
      </w:r>
      <w:bookmarkStart w:id="77" w:name="_ETM_Q1_487000"/>
      <w:bookmarkEnd w:id="77"/>
      <w:r>
        <w:rPr>
          <w:rFonts w:hint="cs"/>
          <w:rtl/>
          <w:lang w:eastAsia="he-IL"/>
        </w:rPr>
        <w:t>אחרון הדוברים, חבר הכנסת משה גפני. בבקשה.</w:t>
      </w:r>
    </w:p>
    <w:p w:rsidR="0087660A" w:rsidRPr="00267DCD" w:rsidRDefault="0087660A" w:rsidP="00C8626F">
      <w:pPr>
        <w:rPr>
          <w:rtl/>
        </w:rPr>
      </w:pPr>
    </w:p>
    <w:p w:rsidR="0087660A" w:rsidRDefault="0087660A" w:rsidP="00E45FA9">
      <w:pPr>
        <w:pStyle w:val="a4"/>
        <w:rPr>
          <w:rtl/>
        </w:rPr>
      </w:pPr>
      <w:bookmarkStart w:id="78" w:name="ET_speaker_5761_17"/>
      <w:r w:rsidRPr="00E45FA9">
        <w:rPr>
          <w:rStyle w:val="TagStyle"/>
          <w:rtl/>
        </w:rPr>
        <w:t xml:space="preserve"> &lt;&lt; דובר &gt;&gt;</w:t>
      </w:r>
      <w:r w:rsidRPr="00C8626F">
        <w:rPr>
          <w:rStyle w:val="TagStyle"/>
          <w:rtl/>
        </w:rPr>
        <w:t xml:space="preserve"> </w:t>
      </w:r>
      <w:bookmarkStart w:id="79" w:name="_Toc122354813"/>
      <w:bookmarkStart w:id="80" w:name="_Toc122359034"/>
      <w:r>
        <w:rPr>
          <w:rtl/>
        </w:rPr>
        <w:t>עאידה תומא סלימאן (חד"ש-תע"ל):</w:t>
      </w:r>
      <w:bookmarkEnd w:id="79"/>
      <w:bookmarkEnd w:id="80"/>
      <w:r w:rsidRPr="00C8626F">
        <w:rPr>
          <w:rStyle w:val="TagStyle"/>
          <w:rtl/>
        </w:rPr>
        <w:t xml:space="preserve"> </w:t>
      </w:r>
      <w:r w:rsidRPr="00E45FA9">
        <w:rPr>
          <w:rStyle w:val="TagStyle"/>
          <w:rtl/>
        </w:rPr>
        <w:t>&lt;&lt; דובר &gt;&gt;</w:t>
      </w:r>
      <w:bookmarkEnd w:id="78"/>
    </w:p>
    <w:p w:rsidR="0087660A" w:rsidRDefault="0087660A" w:rsidP="00C8626F">
      <w:pPr>
        <w:pStyle w:val="KeepWithNext"/>
        <w:rPr>
          <w:rtl/>
          <w:lang w:eastAsia="he-IL"/>
        </w:rPr>
      </w:pPr>
    </w:p>
    <w:p w:rsidR="0087660A" w:rsidRDefault="0087660A" w:rsidP="00267DCD">
      <w:pPr>
        <w:rPr>
          <w:rtl/>
        </w:rPr>
      </w:pPr>
      <w:r>
        <w:rPr>
          <w:rFonts w:hint="cs"/>
          <w:rtl/>
          <w:lang w:eastAsia="he-IL"/>
        </w:rPr>
        <w:t xml:space="preserve">תודה, כבוד היושב-ראש. כנראה שהשרה שקד אומרת לעצמה בכל יום בבוקר: נותרו לי כמה </w:t>
      </w:r>
      <w:bookmarkStart w:id="81" w:name="_ETM_Q1_508000"/>
      <w:bookmarkEnd w:id="81"/>
      <w:r>
        <w:rPr>
          <w:rFonts w:hint="cs"/>
          <w:rtl/>
          <w:lang w:eastAsia="he-IL"/>
        </w:rPr>
        <w:t xml:space="preserve">ימים במשרד, איזה עוד פשע אני יכולה לחולל לפני שאני עוזבת? ככה בדיוק </w:t>
      </w:r>
      <w:bookmarkStart w:id="82" w:name="_ETM_Q1_517000"/>
      <w:bookmarkEnd w:id="82"/>
      <w:r>
        <w:rPr>
          <w:rFonts w:hint="cs"/>
          <w:rtl/>
          <w:lang w:eastAsia="he-IL"/>
        </w:rPr>
        <w:t xml:space="preserve">אפשר לתאר את מה שנעשה, ההוראה של שקד לגרש אתמול בבוקר את עורך הדין סלאח חמורי, פלסטיני מירושלים המזרחית, לאחר חודשים רבים של מעצר מינהלי. הוראת הגירוש התקבלה ובוצעה חרף הליך </w:t>
      </w:r>
      <w:bookmarkStart w:id="83" w:name="_ETM_Q1_536000"/>
      <w:bookmarkEnd w:id="83"/>
      <w:r>
        <w:rPr>
          <w:rFonts w:hint="cs"/>
          <w:rtl/>
          <w:lang w:eastAsia="he-IL"/>
        </w:rPr>
        <w:t xml:space="preserve">משפטי תלוי ועומד בעניינו של חמורי, שכן היה קבוע לו דיון שימוע באותו עניין בדיוק בתחילת </w:t>
      </w:r>
      <w:bookmarkStart w:id="84" w:name="_ETM_Q1_548000"/>
      <w:bookmarkEnd w:id="84"/>
      <w:r>
        <w:rPr>
          <w:rFonts w:hint="cs"/>
          <w:rtl/>
          <w:lang w:eastAsia="he-IL"/>
        </w:rPr>
        <w:t xml:space="preserve">השנה הבאה </w:t>
      </w:r>
      <w:r>
        <w:rPr>
          <w:rFonts w:hint="eastAsia"/>
          <w:rtl/>
          <w:lang w:eastAsia="he-IL"/>
        </w:rPr>
        <w:t>–</w:t>
      </w:r>
      <w:r>
        <w:rPr>
          <w:rFonts w:hint="cs"/>
          <w:rtl/>
          <w:lang w:eastAsia="he-IL"/>
        </w:rPr>
        <w:t xml:space="preserve"> כלומר, בעוד כמה ימים או שבועיים </w:t>
      </w:r>
      <w:r>
        <w:rPr>
          <w:rFonts w:hint="eastAsia"/>
          <w:rtl/>
          <w:lang w:eastAsia="he-IL"/>
        </w:rPr>
        <w:t>–</w:t>
      </w:r>
      <w:r>
        <w:rPr>
          <w:rFonts w:hint="cs"/>
          <w:rtl/>
          <w:lang w:eastAsia="he-IL"/>
        </w:rPr>
        <w:t xml:space="preserve"> שעל פי כל הסממנים, לא באה עלינו לטובה. גירוש </w:t>
      </w:r>
      <w:bookmarkStart w:id="85" w:name="_ETM_Q1_557000"/>
      <w:bookmarkEnd w:id="85"/>
      <w:r>
        <w:rPr>
          <w:rFonts w:hint="cs"/>
          <w:rtl/>
          <w:lang w:eastAsia="he-IL"/>
        </w:rPr>
        <w:t>חמורי ממולדתו הוא פשע מלחמה.</w:t>
      </w:r>
      <w:bookmarkStart w:id="86" w:name="TOR_Q2"/>
      <w:bookmarkStart w:id="87" w:name="_ETM_Q2_180000"/>
      <w:bookmarkEnd w:id="86"/>
      <w:bookmarkEnd w:id="87"/>
      <w:r>
        <w:rPr>
          <w:rFonts w:hint="cs"/>
          <w:rtl/>
          <w:lang w:eastAsia="he-IL"/>
        </w:rPr>
        <w:t xml:space="preserve"> </w:t>
      </w:r>
      <w:r>
        <w:rPr>
          <w:rFonts w:hint="cs"/>
          <w:rtl/>
        </w:rPr>
        <w:t xml:space="preserve">גם מעצרו המינהלי מוגדר כפשע מלחמה, אך לשרה </w:t>
      </w:r>
      <w:bookmarkStart w:id="88" w:name="_ETM_Q2_145663"/>
      <w:bookmarkEnd w:id="88"/>
      <w:r>
        <w:rPr>
          <w:rFonts w:hint="cs"/>
          <w:rtl/>
        </w:rPr>
        <w:t xml:space="preserve">שקד היה חשוב לרמוס, לדרוס ולבצע פשעים גם בדרכה החוצה. </w:t>
      </w:r>
      <w:bookmarkStart w:id="89" w:name="_ETM_Q2_150993"/>
      <w:bookmarkEnd w:id="89"/>
      <w:r>
        <w:rPr>
          <w:rFonts w:hint="cs"/>
          <w:rtl/>
        </w:rPr>
        <w:t>נדמה ששרת הפנים איילת שקד סבורה כי ככה תצלי</w:t>
      </w:r>
      <w:bookmarkStart w:id="90" w:name="_ETM_Q2_156274"/>
      <w:bookmarkEnd w:id="90"/>
      <w:r>
        <w:rPr>
          <w:rFonts w:hint="cs"/>
          <w:rtl/>
        </w:rPr>
        <w:t xml:space="preserve">ח להשתיק ולהכניע את הפלסטינים, שעד היום הרבה </w:t>
      </w:r>
      <w:bookmarkStart w:id="91" w:name="_ETM_Q2_163139"/>
      <w:bookmarkEnd w:id="91"/>
      <w:r>
        <w:rPr>
          <w:rFonts w:hint="cs"/>
          <w:rtl/>
        </w:rPr>
        <w:t xml:space="preserve">ביורוקרטיה גרמה לטיהור אתני שלהם מירושלים המזרחית ולשלילת התושבות </w:t>
      </w:r>
      <w:bookmarkStart w:id="92" w:name="_ETM_Q2_167356"/>
      <w:bookmarkEnd w:id="92"/>
      <w:r>
        <w:rPr>
          <w:rFonts w:hint="cs"/>
          <w:rtl/>
        </w:rPr>
        <w:t xml:space="preserve">שלהם. עכשיו זה בצורה מאוד גלויה לפי הוראות שרירותיות, תקדים </w:t>
      </w:r>
      <w:bookmarkStart w:id="93" w:name="_ETM_Q2_175367"/>
      <w:bookmarkEnd w:id="93"/>
      <w:r>
        <w:rPr>
          <w:rFonts w:hint="cs"/>
          <w:rtl/>
        </w:rPr>
        <w:t xml:space="preserve">שאסור לעבור עליו בשקט. </w:t>
      </w:r>
    </w:p>
    <w:p w:rsidR="0087660A" w:rsidRDefault="0087660A" w:rsidP="000E420D">
      <w:pPr>
        <w:rPr>
          <w:rtl/>
        </w:rPr>
      </w:pPr>
      <w:bookmarkStart w:id="94" w:name="_ETM_Q2_181223"/>
      <w:bookmarkStart w:id="95" w:name="_ETM_Q2_181436"/>
      <w:bookmarkStart w:id="96" w:name="_ETM_Q2_182599"/>
      <w:bookmarkStart w:id="97" w:name="_ETM_Q2_182703"/>
      <w:bookmarkEnd w:id="94"/>
      <w:bookmarkEnd w:id="95"/>
      <w:bookmarkEnd w:id="96"/>
      <w:bookmarkEnd w:id="97"/>
    </w:p>
    <w:p w:rsidR="0087660A" w:rsidRDefault="0087660A" w:rsidP="000E420D">
      <w:pPr>
        <w:pStyle w:val="af6"/>
        <w:keepNext/>
        <w:rPr>
          <w:rtl/>
        </w:rPr>
      </w:pPr>
      <w:bookmarkStart w:id="98" w:name="ET_yor_6338_1"/>
      <w:r w:rsidRPr="00A37037">
        <w:rPr>
          <w:rStyle w:val="TagStyle"/>
          <w:rtl/>
        </w:rPr>
        <w:t xml:space="preserve"> &lt;&lt; יור &gt;&gt; </w:t>
      </w:r>
      <w:r>
        <w:rPr>
          <w:rtl/>
        </w:rPr>
        <w:t>היו"ר יריב לוין:</w:t>
      </w:r>
      <w:r w:rsidRPr="00A37037">
        <w:rPr>
          <w:rStyle w:val="TagStyle"/>
          <w:rtl/>
        </w:rPr>
        <w:t xml:space="preserve"> &lt;&lt; יור &gt;&gt;</w:t>
      </w:r>
      <w:r>
        <w:rPr>
          <w:rtl/>
        </w:rPr>
        <w:t xml:space="preserve">  </w:t>
      </w:r>
      <w:bookmarkEnd w:id="98"/>
    </w:p>
    <w:p w:rsidR="0087660A" w:rsidRDefault="0087660A" w:rsidP="000E420D">
      <w:pPr>
        <w:pStyle w:val="KeepWithNext"/>
        <w:rPr>
          <w:rtl/>
        </w:rPr>
      </w:pPr>
    </w:p>
    <w:p w:rsidR="0087660A" w:rsidRDefault="0087660A" w:rsidP="000E420D">
      <w:pPr>
        <w:rPr>
          <w:rtl/>
        </w:rPr>
      </w:pPr>
      <w:bookmarkStart w:id="99" w:name="_ETM_Q2_191277"/>
      <w:bookmarkEnd w:id="99"/>
      <w:r>
        <w:rPr>
          <w:rFonts w:hint="cs"/>
          <w:rtl/>
        </w:rPr>
        <w:t xml:space="preserve">חבר הכנסת משה גפני, אחרון הדוברים, </w:t>
      </w:r>
      <w:bookmarkStart w:id="100" w:name="_ETM_Q2_193923"/>
      <w:bookmarkEnd w:id="100"/>
      <w:r>
        <w:rPr>
          <w:rFonts w:hint="cs"/>
          <w:rtl/>
        </w:rPr>
        <w:t xml:space="preserve">בבקשה. </w:t>
      </w:r>
    </w:p>
    <w:p w:rsidR="0087660A" w:rsidRDefault="0087660A" w:rsidP="000E420D">
      <w:pPr>
        <w:rPr>
          <w:rtl/>
        </w:rPr>
      </w:pPr>
    </w:p>
    <w:p w:rsidR="0087660A" w:rsidRDefault="0087660A" w:rsidP="000E420D">
      <w:pPr>
        <w:pStyle w:val="a4"/>
        <w:keepNext/>
        <w:rPr>
          <w:rtl/>
        </w:rPr>
      </w:pPr>
      <w:bookmarkStart w:id="101" w:name="ET_speaker_5561_2"/>
      <w:r w:rsidRPr="00A37037">
        <w:rPr>
          <w:rStyle w:val="TagStyle"/>
          <w:rtl/>
        </w:rPr>
        <w:t xml:space="preserve"> &lt;&lt; דובר &gt;&gt; </w:t>
      </w:r>
      <w:bookmarkStart w:id="102" w:name="_Toc122354814"/>
      <w:bookmarkStart w:id="103" w:name="_Toc122359035"/>
      <w:r>
        <w:rPr>
          <w:rtl/>
        </w:rPr>
        <w:t>משה גפני (יהדות התורה):</w:t>
      </w:r>
      <w:bookmarkEnd w:id="102"/>
      <w:bookmarkEnd w:id="103"/>
      <w:r w:rsidRPr="00A37037">
        <w:rPr>
          <w:rStyle w:val="TagStyle"/>
          <w:rtl/>
        </w:rPr>
        <w:t xml:space="preserve"> &lt;&lt; דובר &gt;&gt;</w:t>
      </w:r>
      <w:r>
        <w:rPr>
          <w:rtl/>
        </w:rPr>
        <w:t xml:space="preserve">  </w:t>
      </w:r>
      <w:bookmarkEnd w:id="101"/>
    </w:p>
    <w:p w:rsidR="0087660A" w:rsidRDefault="0087660A" w:rsidP="000E420D">
      <w:pPr>
        <w:pStyle w:val="KeepWithNext"/>
        <w:rPr>
          <w:rtl/>
        </w:rPr>
      </w:pPr>
    </w:p>
    <w:p w:rsidR="0087660A" w:rsidRDefault="0087660A" w:rsidP="00E828EB">
      <w:pPr>
        <w:rPr>
          <w:rtl/>
        </w:rPr>
      </w:pPr>
      <w:bookmarkStart w:id="104" w:name="_ETM_Q2_181623"/>
      <w:bookmarkStart w:id="105" w:name="_ETM_Q2_181709"/>
      <w:bookmarkStart w:id="106" w:name="_ETM_Q2_192900"/>
      <w:bookmarkEnd w:id="104"/>
      <w:bookmarkEnd w:id="105"/>
      <w:bookmarkEnd w:id="106"/>
      <w:r>
        <w:rPr>
          <w:rtl/>
        </w:rPr>
        <w:t xml:space="preserve">אדוני </w:t>
      </w:r>
      <w:bookmarkStart w:id="107" w:name="_ETM_Q2_193289"/>
      <w:bookmarkEnd w:id="107"/>
      <w:r>
        <w:rPr>
          <w:rtl/>
        </w:rPr>
        <w:t>היושב-ראש</w:t>
      </w:r>
      <w:r>
        <w:rPr>
          <w:rFonts w:hint="cs"/>
          <w:rtl/>
        </w:rPr>
        <w:t>,</w:t>
      </w:r>
      <w:r>
        <w:rPr>
          <w:rtl/>
        </w:rPr>
        <w:t xml:space="preserve"> </w:t>
      </w:r>
      <w:bookmarkStart w:id="108" w:name="_ETM_Q2_194670"/>
      <w:bookmarkEnd w:id="108"/>
      <w:r>
        <w:rPr>
          <w:rtl/>
        </w:rPr>
        <w:t xml:space="preserve">בדרכי </w:t>
      </w:r>
      <w:bookmarkStart w:id="109" w:name="_ETM_Q2_195179"/>
      <w:bookmarkEnd w:id="109"/>
      <w:r>
        <w:rPr>
          <w:rtl/>
        </w:rPr>
        <w:t xml:space="preserve">לכאן </w:t>
      </w:r>
      <w:bookmarkStart w:id="110" w:name="_ETM_Q2_195570"/>
      <w:bookmarkEnd w:id="110"/>
      <w:r>
        <w:rPr>
          <w:rtl/>
        </w:rPr>
        <w:t xml:space="preserve">אמרו </w:t>
      </w:r>
      <w:bookmarkStart w:id="111" w:name="_ETM_Q2_195840"/>
      <w:bookmarkEnd w:id="111"/>
      <w:r>
        <w:rPr>
          <w:rtl/>
        </w:rPr>
        <w:t xml:space="preserve">לי </w:t>
      </w:r>
      <w:bookmarkStart w:id="112" w:name="_ETM_Q2_196050"/>
      <w:bookmarkEnd w:id="112"/>
      <w:r>
        <w:rPr>
          <w:rtl/>
        </w:rPr>
        <w:t xml:space="preserve">שהעיתון </w:t>
      </w:r>
      <w:bookmarkStart w:id="113" w:name="_ETM_Q2_197499"/>
      <w:bookmarkEnd w:id="113"/>
      <w:r>
        <w:rPr>
          <w:rtl/>
        </w:rPr>
        <w:t>דה</w:t>
      </w:r>
      <w:r w:rsidR="00E828EB">
        <w:rPr>
          <w:rFonts w:hint="cs"/>
          <w:rtl/>
        </w:rPr>
        <w:t>-</w:t>
      </w:r>
      <w:r>
        <w:rPr>
          <w:rtl/>
        </w:rPr>
        <w:t xml:space="preserve">מרקר </w:t>
      </w:r>
      <w:bookmarkStart w:id="114" w:name="_ETM_Q2_198159"/>
      <w:bookmarkEnd w:id="114"/>
      <w:r>
        <w:rPr>
          <w:rtl/>
        </w:rPr>
        <w:t xml:space="preserve">כתב </w:t>
      </w:r>
      <w:bookmarkStart w:id="115" w:name="_ETM_Q2_198550"/>
      <w:bookmarkEnd w:id="115"/>
      <w:r>
        <w:rPr>
          <w:rtl/>
        </w:rPr>
        <w:t xml:space="preserve">כתבה </w:t>
      </w:r>
      <w:bookmarkStart w:id="116" w:name="_ETM_Q2_199359"/>
      <w:bookmarkEnd w:id="116"/>
      <w:r>
        <w:rPr>
          <w:rtl/>
        </w:rPr>
        <w:t xml:space="preserve">ענקית </w:t>
      </w:r>
      <w:bookmarkStart w:id="117" w:name="_ETM_Q2_200589"/>
      <w:bookmarkEnd w:id="117"/>
      <w:r>
        <w:rPr>
          <w:rtl/>
        </w:rPr>
        <w:t xml:space="preserve">על </w:t>
      </w:r>
      <w:bookmarkStart w:id="118" w:name="_ETM_Q2_200769"/>
      <w:bookmarkEnd w:id="118"/>
      <w:r>
        <w:rPr>
          <w:rtl/>
        </w:rPr>
        <w:t xml:space="preserve">זה </w:t>
      </w:r>
      <w:bookmarkStart w:id="119" w:name="_ETM_Q2_201009"/>
      <w:bookmarkEnd w:id="119"/>
      <w:r>
        <w:rPr>
          <w:rtl/>
        </w:rPr>
        <w:t xml:space="preserve">שילד </w:t>
      </w:r>
      <w:bookmarkStart w:id="120" w:name="_ETM_Q2_201519"/>
      <w:bookmarkEnd w:id="120"/>
      <w:r>
        <w:rPr>
          <w:rtl/>
        </w:rPr>
        <w:t xml:space="preserve">בחינוך </w:t>
      </w:r>
      <w:bookmarkStart w:id="121" w:name="_ETM_Q2_201939"/>
      <w:bookmarkEnd w:id="121"/>
      <w:r>
        <w:rPr>
          <w:rtl/>
        </w:rPr>
        <w:t xml:space="preserve">הממלכתי </w:t>
      </w:r>
      <w:bookmarkStart w:id="122" w:name="_ETM_Q2_202419"/>
      <w:bookmarkEnd w:id="122"/>
      <w:r>
        <w:rPr>
          <w:rtl/>
        </w:rPr>
        <w:t xml:space="preserve">מקבל </w:t>
      </w:r>
      <w:bookmarkStart w:id="123" w:name="_ETM_Q2_202779"/>
      <w:bookmarkEnd w:id="123"/>
      <w:r>
        <w:rPr>
          <w:rtl/>
        </w:rPr>
        <w:t>18</w:t>
      </w:r>
      <w:r>
        <w:rPr>
          <w:rFonts w:hint="cs"/>
          <w:rtl/>
        </w:rPr>
        <w:t>,</w:t>
      </w:r>
      <w:r>
        <w:rPr>
          <w:rtl/>
        </w:rPr>
        <w:t xml:space="preserve">000 </w:t>
      </w:r>
      <w:bookmarkStart w:id="124" w:name="_ETM_Q2_203589"/>
      <w:bookmarkEnd w:id="124"/>
      <w:r>
        <w:rPr>
          <w:rtl/>
        </w:rPr>
        <w:t xml:space="preserve">שקל </w:t>
      </w:r>
      <w:bookmarkStart w:id="125" w:name="_ETM_Q2_203890"/>
      <w:bookmarkEnd w:id="125"/>
      <w:r>
        <w:rPr>
          <w:rtl/>
        </w:rPr>
        <w:t>בשנה</w:t>
      </w:r>
      <w:r>
        <w:rPr>
          <w:rFonts w:hint="cs"/>
          <w:rtl/>
        </w:rPr>
        <w:t>,</w:t>
      </w:r>
      <w:r>
        <w:rPr>
          <w:rtl/>
        </w:rPr>
        <w:t xml:space="preserve"> </w:t>
      </w:r>
      <w:bookmarkStart w:id="126" w:name="_ETM_Q2_205000"/>
      <w:bookmarkEnd w:id="126"/>
      <w:r>
        <w:rPr>
          <w:rtl/>
        </w:rPr>
        <w:t xml:space="preserve">וילד </w:t>
      </w:r>
      <w:bookmarkStart w:id="127" w:name="_ETM_Q2_205390"/>
      <w:bookmarkEnd w:id="127"/>
      <w:r>
        <w:rPr>
          <w:rtl/>
        </w:rPr>
        <w:t xml:space="preserve">בחינוך </w:t>
      </w:r>
      <w:bookmarkStart w:id="128" w:name="_ETM_Q2_205810"/>
      <w:bookmarkEnd w:id="128"/>
      <w:r>
        <w:rPr>
          <w:rtl/>
        </w:rPr>
        <w:t xml:space="preserve">החרדי </w:t>
      </w:r>
      <w:bookmarkStart w:id="129" w:name="_ETM_Q2_206349"/>
      <w:bookmarkEnd w:id="129"/>
      <w:r>
        <w:rPr>
          <w:rtl/>
        </w:rPr>
        <w:t xml:space="preserve">מקבל </w:t>
      </w:r>
      <w:bookmarkStart w:id="130" w:name="_ETM_Q2_206739"/>
      <w:bookmarkEnd w:id="130"/>
      <w:r>
        <w:rPr>
          <w:rtl/>
        </w:rPr>
        <w:t>22</w:t>
      </w:r>
      <w:r>
        <w:rPr>
          <w:rFonts w:hint="cs"/>
          <w:rtl/>
        </w:rPr>
        <w:t>,</w:t>
      </w:r>
      <w:r>
        <w:rPr>
          <w:rtl/>
        </w:rPr>
        <w:t xml:space="preserve">000 </w:t>
      </w:r>
      <w:bookmarkStart w:id="131" w:name="_ETM_Q2_207670"/>
      <w:bookmarkEnd w:id="131"/>
      <w:r>
        <w:rPr>
          <w:rtl/>
        </w:rPr>
        <w:t>שקל</w:t>
      </w:r>
      <w:r>
        <w:rPr>
          <w:rFonts w:hint="cs"/>
          <w:rtl/>
        </w:rPr>
        <w:t xml:space="preserve"> –</w:t>
      </w:r>
      <w:r>
        <w:rPr>
          <w:rtl/>
        </w:rPr>
        <w:t xml:space="preserve"> </w:t>
      </w:r>
      <w:bookmarkStart w:id="132" w:name="_ETM_Q2_208570"/>
      <w:bookmarkEnd w:id="132"/>
      <w:r w:rsidR="00E828EB">
        <w:rPr>
          <w:rFonts w:hint="cs"/>
          <w:rtl/>
        </w:rPr>
        <w:t>4,000</w:t>
      </w:r>
      <w:r>
        <w:rPr>
          <w:rtl/>
        </w:rPr>
        <w:t xml:space="preserve"> </w:t>
      </w:r>
      <w:bookmarkStart w:id="133" w:name="_ETM_Q2_209349"/>
      <w:bookmarkEnd w:id="133"/>
      <w:r>
        <w:rPr>
          <w:rtl/>
        </w:rPr>
        <w:t xml:space="preserve">שקל </w:t>
      </w:r>
      <w:bookmarkStart w:id="134" w:name="_ETM_Q2_209770"/>
      <w:bookmarkEnd w:id="134"/>
      <w:r>
        <w:rPr>
          <w:rtl/>
        </w:rPr>
        <w:t>יותר</w:t>
      </w:r>
      <w:r>
        <w:rPr>
          <w:rFonts w:hint="cs"/>
          <w:rtl/>
        </w:rPr>
        <w:t>.</w:t>
      </w:r>
      <w:r>
        <w:rPr>
          <w:rtl/>
        </w:rPr>
        <w:t xml:space="preserve"> </w:t>
      </w:r>
      <w:bookmarkStart w:id="135" w:name="_ETM_Q2_210730"/>
      <w:bookmarkStart w:id="136" w:name="_ETM_Q2_211060"/>
      <w:bookmarkEnd w:id="135"/>
      <w:bookmarkEnd w:id="136"/>
      <w:r>
        <w:rPr>
          <w:rtl/>
        </w:rPr>
        <w:t xml:space="preserve">כתבה </w:t>
      </w:r>
      <w:bookmarkStart w:id="137" w:name="_ETM_Q2_211779"/>
      <w:bookmarkEnd w:id="137"/>
      <w:r>
        <w:rPr>
          <w:rFonts w:hint="cs"/>
          <w:rtl/>
        </w:rPr>
        <w:t>זו היא פרי עטו של ד"ר נרי הור</w:t>
      </w:r>
      <w:r w:rsidR="00E828EB">
        <w:rPr>
          <w:rFonts w:hint="cs"/>
          <w:rtl/>
        </w:rPr>
        <w:t>ו</w:t>
      </w:r>
      <w:r>
        <w:rPr>
          <w:rFonts w:hint="cs"/>
          <w:rtl/>
        </w:rPr>
        <w:t>ביץ. אנ</w:t>
      </w:r>
      <w:r>
        <w:rPr>
          <w:rtl/>
        </w:rPr>
        <w:t xml:space="preserve">י </w:t>
      </w:r>
      <w:bookmarkStart w:id="138" w:name="_ETM_Q2_215860"/>
      <w:bookmarkEnd w:id="138"/>
      <w:r>
        <w:rPr>
          <w:rtl/>
        </w:rPr>
        <w:t xml:space="preserve">יכול </w:t>
      </w:r>
      <w:bookmarkStart w:id="139" w:name="_ETM_Q2_216309"/>
      <w:bookmarkEnd w:id="139"/>
      <w:r>
        <w:rPr>
          <w:rtl/>
        </w:rPr>
        <w:t xml:space="preserve">לומר </w:t>
      </w:r>
      <w:bookmarkStart w:id="140" w:name="_ETM_Q2_216879"/>
      <w:bookmarkEnd w:id="140"/>
      <w:r>
        <w:rPr>
          <w:rtl/>
        </w:rPr>
        <w:t xml:space="preserve">לכנסת </w:t>
      </w:r>
      <w:bookmarkStart w:id="141" w:name="_ETM_Q2_218680"/>
      <w:bookmarkEnd w:id="141"/>
      <w:r>
        <w:rPr>
          <w:rtl/>
        </w:rPr>
        <w:t xml:space="preserve">שאין </w:t>
      </w:r>
      <w:bookmarkStart w:id="142" w:name="_ETM_Q2_218890"/>
      <w:bookmarkEnd w:id="142"/>
      <w:r>
        <w:rPr>
          <w:rtl/>
        </w:rPr>
        <w:t xml:space="preserve">לנו </w:t>
      </w:r>
      <w:bookmarkStart w:id="143" w:name="_ETM_Q2_219070"/>
      <w:bookmarkEnd w:id="143"/>
      <w:r>
        <w:rPr>
          <w:rtl/>
        </w:rPr>
        <w:t xml:space="preserve">אפילו </w:t>
      </w:r>
      <w:bookmarkStart w:id="144" w:name="_ETM_Q2_219340"/>
      <w:bookmarkEnd w:id="144"/>
      <w:r>
        <w:rPr>
          <w:rtl/>
        </w:rPr>
        <w:t xml:space="preserve">דרישה </w:t>
      </w:r>
      <w:bookmarkStart w:id="145" w:name="_ETM_Q2_219820"/>
      <w:bookmarkEnd w:id="145"/>
      <w:r>
        <w:rPr>
          <w:rtl/>
        </w:rPr>
        <w:t>כזאת</w:t>
      </w:r>
      <w:r>
        <w:rPr>
          <w:rFonts w:hint="cs"/>
          <w:rtl/>
        </w:rPr>
        <w:t>;</w:t>
      </w:r>
      <w:r>
        <w:rPr>
          <w:rtl/>
        </w:rPr>
        <w:t xml:space="preserve"> </w:t>
      </w:r>
      <w:bookmarkStart w:id="146" w:name="_ETM_Q2_220750"/>
      <w:bookmarkEnd w:id="146"/>
      <w:r>
        <w:rPr>
          <w:rtl/>
        </w:rPr>
        <w:t xml:space="preserve">יש </w:t>
      </w:r>
      <w:bookmarkStart w:id="147" w:name="_ETM_Q2_220930"/>
      <w:bookmarkEnd w:id="147"/>
      <w:r>
        <w:rPr>
          <w:rtl/>
        </w:rPr>
        <w:t xml:space="preserve">דרישה </w:t>
      </w:r>
      <w:bookmarkStart w:id="148" w:name="_ETM_Q2_221890"/>
      <w:bookmarkEnd w:id="148"/>
      <w:r>
        <w:rPr>
          <w:rtl/>
        </w:rPr>
        <w:t xml:space="preserve">שחלקים </w:t>
      </w:r>
      <w:bookmarkStart w:id="149" w:name="_ETM_Q2_222670"/>
      <w:bookmarkEnd w:id="149"/>
      <w:r>
        <w:rPr>
          <w:rFonts w:hint="cs"/>
          <w:rtl/>
        </w:rPr>
        <w:t>מ</w:t>
      </w:r>
      <w:r>
        <w:rPr>
          <w:rtl/>
        </w:rPr>
        <w:t xml:space="preserve">החינוך </w:t>
      </w:r>
      <w:bookmarkStart w:id="150" w:name="_ETM_Q2_223120"/>
      <w:bookmarkEnd w:id="150"/>
      <w:r>
        <w:rPr>
          <w:rtl/>
        </w:rPr>
        <w:t xml:space="preserve">החרדי </w:t>
      </w:r>
      <w:bookmarkStart w:id="151" w:name="_ETM_Q2_223690"/>
      <w:bookmarkEnd w:id="151"/>
      <w:r>
        <w:rPr>
          <w:rtl/>
        </w:rPr>
        <w:t xml:space="preserve">יקבלו </w:t>
      </w:r>
      <w:bookmarkStart w:id="152" w:name="_ETM_Q2_224789"/>
      <w:bookmarkEnd w:id="152"/>
      <w:r>
        <w:rPr>
          <w:rtl/>
        </w:rPr>
        <w:t xml:space="preserve">55% </w:t>
      </w:r>
      <w:bookmarkStart w:id="153" w:name="_ETM_Q2_226019"/>
      <w:bookmarkEnd w:id="153"/>
      <w:r>
        <w:rPr>
          <w:rtl/>
        </w:rPr>
        <w:t xml:space="preserve">מילד </w:t>
      </w:r>
      <w:bookmarkStart w:id="154" w:name="_ETM_Q2_226320"/>
      <w:bookmarkEnd w:id="154"/>
      <w:r>
        <w:rPr>
          <w:rtl/>
        </w:rPr>
        <w:t xml:space="preserve">בחינוך </w:t>
      </w:r>
      <w:bookmarkStart w:id="155" w:name="_ETM_Q2_226739"/>
      <w:bookmarkEnd w:id="155"/>
      <w:r>
        <w:rPr>
          <w:rtl/>
        </w:rPr>
        <w:t>הממלכתי</w:t>
      </w:r>
      <w:r>
        <w:rPr>
          <w:rFonts w:hint="cs"/>
          <w:rtl/>
        </w:rPr>
        <w:t>,</w:t>
      </w:r>
      <w:r>
        <w:rPr>
          <w:rtl/>
        </w:rPr>
        <w:t xml:space="preserve"> </w:t>
      </w:r>
      <w:bookmarkStart w:id="156" w:name="_ETM_Q2_227309"/>
      <w:bookmarkEnd w:id="156"/>
      <w:r>
        <w:rPr>
          <w:rtl/>
        </w:rPr>
        <w:t>75%</w:t>
      </w:r>
      <w:bookmarkStart w:id="157" w:name="_ETM_Q2_228930"/>
      <w:bookmarkEnd w:id="157"/>
      <w:r>
        <w:rPr>
          <w:rFonts w:hint="cs"/>
          <w:rtl/>
        </w:rPr>
        <w:t xml:space="preserve">, </w:t>
      </w:r>
      <w:r>
        <w:rPr>
          <w:rtl/>
        </w:rPr>
        <w:t xml:space="preserve">שיקבלו </w:t>
      </w:r>
      <w:bookmarkStart w:id="158" w:name="_ETM_Q2_229469"/>
      <w:bookmarkEnd w:id="158"/>
      <w:r>
        <w:rPr>
          <w:rtl/>
        </w:rPr>
        <w:t xml:space="preserve">פחות </w:t>
      </w:r>
      <w:bookmarkStart w:id="159" w:name="_ETM_Q2_229949"/>
      <w:bookmarkEnd w:id="159"/>
      <w:r>
        <w:rPr>
          <w:rtl/>
        </w:rPr>
        <w:t xml:space="preserve">ממה </w:t>
      </w:r>
      <w:bookmarkStart w:id="160" w:name="_ETM_Q2_230219"/>
      <w:bookmarkEnd w:id="160"/>
      <w:r>
        <w:rPr>
          <w:rtl/>
        </w:rPr>
        <w:t>שמקבלים</w:t>
      </w:r>
      <w:r>
        <w:rPr>
          <w:rFonts w:hint="cs"/>
          <w:rtl/>
        </w:rPr>
        <w:t>,</w:t>
      </w:r>
      <w:r>
        <w:rPr>
          <w:rtl/>
        </w:rPr>
        <w:t xml:space="preserve"> </w:t>
      </w:r>
      <w:bookmarkStart w:id="161" w:name="_ETM_Q2_230879"/>
      <w:bookmarkEnd w:id="161"/>
      <w:r>
        <w:rPr>
          <w:rFonts w:hint="cs"/>
          <w:rtl/>
        </w:rPr>
        <w:t>אבל שיקבלו</w:t>
      </w:r>
      <w:r>
        <w:rPr>
          <w:rtl/>
        </w:rPr>
        <w:t xml:space="preserve"> </w:t>
      </w:r>
      <w:bookmarkStart w:id="162" w:name="_ETM_Q2_231930"/>
      <w:bookmarkEnd w:id="162"/>
      <w:r>
        <w:rPr>
          <w:rtl/>
        </w:rPr>
        <w:t xml:space="preserve">את </w:t>
      </w:r>
      <w:bookmarkStart w:id="163" w:name="_ETM_Q2_232109"/>
      <w:bookmarkEnd w:id="163"/>
      <w:r>
        <w:rPr>
          <w:rtl/>
        </w:rPr>
        <w:t xml:space="preserve">מה </w:t>
      </w:r>
      <w:bookmarkStart w:id="164" w:name="_ETM_Q2_232260"/>
      <w:bookmarkEnd w:id="164"/>
      <w:r>
        <w:rPr>
          <w:rtl/>
        </w:rPr>
        <w:t xml:space="preserve">שסוכם </w:t>
      </w:r>
      <w:bookmarkStart w:id="165" w:name="_ETM_Q2_233190"/>
      <w:bookmarkEnd w:id="165"/>
      <w:r>
        <w:rPr>
          <w:rtl/>
        </w:rPr>
        <w:t>ו</w:t>
      </w:r>
      <w:r>
        <w:rPr>
          <w:rFonts w:hint="cs"/>
          <w:rtl/>
        </w:rPr>
        <w:t>ש</w:t>
      </w:r>
      <w:r>
        <w:rPr>
          <w:rtl/>
        </w:rPr>
        <w:t xml:space="preserve">לא </w:t>
      </w:r>
      <w:bookmarkStart w:id="166" w:name="_ETM_Q2_233699"/>
      <w:bookmarkEnd w:id="166"/>
      <w:r>
        <w:rPr>
          <w:rtl/>
        </w:rPr>
        <w:t xml:space="preserve">ישחקו </w:t>
      </w:r>
      <w:bookmarkStart w:id="167" w:name="_ETM_Q2_234390"/>
      <w:bookmarkEnd w:id="167"/>
      <w:r>
        <w:rPr>
          <w:rtl/>
        </w:rPr>
        <w:t xml:space="preserve">את </w:t>
      </w:r>
      <w:bookmarkStart w:id="168" w:name="_ETM_Q2_234480"/>
      <w:bookmarkEnd w:id="168"/>
      <w:r>
        <w:rPr>
          <w:rtl/>
        </w:rPr>
        <w:t xml:space="preserve">זה </w:t>
      </w:r>
      <w:bookmarkStart w:id="169" w:name="_ETM_Q2_234600"/>
      <w:bookmarkEnd w:id="169"/>
      <w:r>
        <w:rPr>
          <w:rtl/>
        </w:rPr>
        <w:t xml:space="preserve">באופן </w:t>
      </w:r>
      <w:bookmarkStart w:id="170" w:name="_ETM_Q2_235079"/>
      <w:bookmarkEnd w:id="170"/>
      <w:r>
        <w:rPr>
          <w:rtl/>
        </w:rPr>
        <w:t>כל</w:t>
      </w:r>
      <w:bookmarkStart w:id="171" w:name="_ETM_Q2_235289"/>
      <w:bookmarkEnd w:id="171"/>
      <w:r>
        <w:rPr>
          <w:rFonts w:hint="cs"/>
          <w:rtl/>
        </w:rPr>
        <w:t xml:space="preserve"> </w:t>
      </w:r>
      <w:r>
        <w:rPr>
          <w:rtl/>
        </w:rPr>
        <w:t xml:space="preserve">כך </w:t>
      </w:r>
      <w:bookmarkStart w:id="172" w:name="_ETM_Q2_235530"/>
      <w:bookmarkEnd w:id="172"/>
      <w:r>
        <w:rPr>
          <w:rtl/>
        </w:rPr>
        <w:t>חמור</w:t>
      </w:r>
      <w:r>
        <w:rPr>
          <w:rFonts w:hint="cs"/>
          <w:rtl/>
        </w:rPr>
        <w:t>.</w:t>
      </w:r>
      <w:r>
        <w:rPr>
          <w:rtl/>
        </w:rPr>
        <w:t xml:space="preserve"> </w:t>
      </w:r>
      <w:bookmarkStart w:id="173" w:name="_ETM_Q2_236320"/>
      <w:bookmarkEnd w:id="173"/>
    </w:p>
    <w:p w:rsidR="0087660A" w:rsidRDefault="0087660A" w:rsidP="000E420D">
      <w:pPr>
        <w:rPr>
          <w:rtl/>
        </w:rPr>
      </w:pPr>
    </w:p>
    <w:p w:rsidR="0087660A" w:rsidRDefault="0087660A" w:rsidP="00E828EB">
      <w:pPr>
        <w:rPr>
          <w:rtl/>
        </w:rPr>
      </w:pPr>
      <w:r>
        <w:rPr>
          <w:rtl/>
        </w:rPr>
        <w:t xml:space="preserve">זה </w:t>
      </w:r>
      <w:bookmarkStart w:id="174" w:name="_ETM_Q2_236500"/>
      <w:bookmarkEnd w:id="174"/>
      <w:r>
        <w:rPr>
          <w:rtl/>
        </w:rPr>
        <w:t xml:space="preserve">אותו </w:t>
      </w:r>
      <w:bookmarkStart w:id="175" w:name="_ETM_Q2_236739"/>
      <w:bookmarkEnd w:id="175"/>
      <w:r>
        <w:rPr>
          <w:rtl/>
        </w:rPr>
        <w:t xml:space="preserve">נרי </w:t>
      </w:r>
      <w:bookmarkStart w:id="176" w:name="_ETM_Q2_237100"/>
      <w:bookmarkEnd w:id="176"/>
      <w:r>
        <w:rPr>
          <w:rtl/>
        </w:rPr>
        <w:t>הור</w:t>
      </w:r>
      <w:r w:rsidR="00E828EB">
        <w:rPr>
          <w:rFonts w:hint="cs"/>
          <w:rtl/>
        </w:rPr>
        <w:t>ו</w:t>
      </w:r>
      <w:r>
        <w:rPr>
          <w:rtl/>
        </w:rPr>
        <w:t xml:space="preserve">ביץ </w:t>
      </w:r>
      <w:bookmarkStart w:id="177" w:name="_ETM_Q2_238010"/>
      <w:bookmarkEnd w:id="177"/>
      <w:r>
        <w:rPr>
          <w:rtl/>
        </w:rPr>
        <w:t>ש</w:t>
      </w:r>
      <w:bookmarkStart w:id="178" w:name="_ETM_Q2_238280"/>
      <w:bookmarkEnd w:id="178"/>
      <w:r>
        <w:rPr>
          <w:rtl/>
        </w:rPr>
        <w:t xml:space="preserve">פנה </w:t>
      </w:r>
      <w:bookmarkStart w:id="179" w:name="_ETM_Q2_238610"/>
      <w:bookmarkEnd w:id="179"/>
      <w:r>
        <w:rPr>
          <w:rtl/>
        </w:rPr>
        <w:t xml:space="preserve">אלינו </w:t>
      </w:r>
      <w:bookmarkStart w:id="180" w:name="_ETM_Q2_239150"/>
      <w:bookmarkEnd w:id="180"/>
      <w:r>
        <w:rPr>
          <w:rtl/>
        </w:rPr>
        <w:t xml:space="preserve">לפני </w:t>
      </w:r>
      <w:bookmarkStart w:id="181" w:name="_ETM_Q2_239540"/>
      <w:bookmarkEnd w:id="181"/>
      <w:r>
        <w:rPr>
          <w:rtl/>
        </w:rPr>
        <w:t xml:space="preserve">כמה </w:t>
      </w:r>
      <w:bookmarkStart w:id="182" w:name="_ETM_Q2_239810"/>
      <w:bookmarkEnd w:id="182"/>
      <w:r>
        <w:rPr>
          <w:rtl/>
        </w:rPr>
        <w:t>שנים</w:t>
      </w:r>
      <w:r>
        <w:rPr>
          <w:rFonts w:hint="cs"/>
          <w:rtl/>
        </w:rPr>
        <w:t>,</w:t>
      </w:r>
      <w:r>
        <w:rPr>
          <w:rtl/>
        </w:rPr>
        <w:t xml:space="preserve"> </w:t>
      </w:r>
      <w:bookmarkStart w:id="183" w:name="_ETM_Q2_240200"/>
      <w:bookmarkEnd w:id="183"/>
      <w:r>
        <w:rPr>
          <w:rtl/>
        </w:rPr>
        <w:t xml:space="preserve">והוא </w:t>
      </w:r>
      <w:bookmarkStart w:id="184" w:name="_ETM_Q2_240350"/>
      <w:bookmarkEnd w:id="184"/>
      <w:r>
        <w:rPr>
          <w:rtl/>
        </w:rPr>
        <w:t>אמר</w:t>
      </w:r>
      <w:r>
        <w:rPr>
          <w:rFonts w:hint="cs"/>
          <w:rtl/>
        </w:rPr>
        <w:t>:</w:t>
      </w:r>
      <w:r>
        <w:rPr>
          <w:rtl/>
        </w:rPr>
        <w:t xml:space="preserve"> </w:t>
      </w:r>
      <w:bookmarkStart w:id="185" w:name="_ETM_Q2_241070"/>
      <w:bookmarkEnd w:id="185"/>
      <w:r>
        <w:rPr>
          <w:rtl/>
        </w:rPr>
        <w:t xml:space="preserve">אני </w:t>
      </w:r>
      <w:bookmarkStart w:id="186" w:name="_ETM_Q2_241370"/>
      <w:bookmarkEnd w:id="186"/>
      <w:r>
        <w:rPr>
          <w:rtl/>
        </w:rPr>
        <w:t xml:space="preserve">מוכן </w:t>
      </w:r>
      <w:bookmarkStart w:id="187" w:name="_ETM_Q2_241820"/>
      <w:bookmarkEnd w:id="187"/>
      <w:r>
        <w:rPr>
          <w:rtl/>
        </w:rPr>
        <w:t xml:space="preserve">לעזור </w:t>
      </w:r>
      <w:bookmarkStart w:id="188" w:name="_ETM_Q2_242270"/>
      <w:bookmarkEnd w:id="188"/>
      <w:r>
        <w:rPr>
          <w:rtl/>
        </w:rPr>
        <w:t>לכם</w:t>
      </w:r>
      <w:r>
        <w:rPr>
          <w:rFonts w:hint="cs"/>
          <w:rtl/>
        </w:rPr>
        <w:t>,</w:t>
      </w:r>
      <w:r>
        <w:rPr>
          <w:rtl/>
        </w:rPr>
        <w:t xml:space="preserve"> </w:t>
      </w:r>
      <w:bookmarkStart w:id="189" w:name="_ETM_Q2_242989"/>
      <w:bookmarkEnd w:id="189"/>
      <w:r>
        <w:rPr>
          <w:rtl/>
        </w:rPr>
        <w:t xml:space="preserve">תיקחו </w:t>
      </w:r>
      <w:bookmarkStart w:id="190" w:name="_ETM_Q2_243440"/>
      <w:bookmarkEnd w:id="190"/>
      <w:r>
        <w:rPr>
          <w:rtl/>
        </w:rPr>
        <w:t xml:space="preserve">אותי </w:t>
      </w:r>
      <w:bookmarkStart w:id="191" w:name="_ETM_Q2_244130"/>
      <w:bookmarkEnd w:id="191"/>
      <w:r>
        <w:rPr>
          <w:rtl/>
        </w:rPr>
        <w:t xml:space="preserve">על </w:t>
      </w:r>
      <w:bookmarkStart w:id="192" w:name="_ETM_Q2_244369"/>
      <w:bookmarkEnd w:id="192"/>
      <w:r>
        <w:rPr>
          <w:rtl/>
        </w:rPr>
        <w:t xml:space="preserve">מנת </w:t>
      </w:r>
      <w:bookmarkStart w:id="193" w:name="_ETM_Q2_244610"/>
      <w:bookmarkEnd w:id="193"/>
      <w:r>
        <w:rPr>
          <w:rtl/>
        </w:rPr>
        <w:t xml:space="preserve">שאני </w:t>
      </w:r>
      <w:bookmarkStart w:id="194" w:name="_ETM_Q2_244850"/>
      <w:bookmarkEnd w:id="194"/>
      <w:r>
        <w:rPr>
          <w:rtl/>
        </w:rPr>
        <w:t xml:space="preserve">אדאג </w:t>
      </w:r>
      <w:bookmarkStart w:id="195" w:name="_ETM_Q2_245180"/>
      <w:bookmarkEnd w:id="195"/>
      <w:r>
        <w:rPr>
          <w:rtl/>
        </w:rPr>
        <w:t xml:space="preserve">שתקבלו </w:t>
      </w:r>
      <w:bookmarkStart w:id="196" w:name="_ETM_Q2_245660"/>
      <w:bookmarkEnd w:id="196"/>
      <w:r>
        <w:rPr>
          <w:rtl/>
        </w:rPr>
        <w:t xml:space="preserve">יותר </w:t>
      </w:r>
      <w:bookmarkStart w:id="197" w:name="_ETM_Q2_245959"/>
      <w:bookmarkEnd w:id="197"/>
      <w:r>
        <w:rPr>
          <w:rtl/>
        </w:rPr>
        <w:t>תקציב</w:t>
      </w:r>
      <w:r w:rsidR="00E828EB">
        <w:rPr>
          <w:rFonts w:hint="cs"/>
          <w:rtl/>
        </w:rPr>
        <w:t>.</w:t>
      </w:r>
      <w:r>
        <w:rPr>
          <w:rtl/>
        </w:rPr>
        <w:t xml:space="preserve"> </w:t>
      </w:r>
      <w:bookmarkStart w:id="198" w:name="_ETM_Q2_246830"/>
      <w:bookmarkEnd w:id="198"/>
      <w:r>
        <w:rPr>
          <w:rtl/>
        </w:rPr>
        <w:t xml:space="preserve">היום </w:t>
      </w:r>
      <w:bookmarkStart w:id="199" w:name="_ETM_Q2_247160"/>
      <w:bookmarkStart w:id="200" w:name="_ETM_Q2_247220"/>
      <w:bookmarkEnd w:id="199"/>
      <w:bookmarkEnd w:id="200"/>
      <w:r>
        <w:rPr>
          <w:rtl/>
        </w:rPr>
        <w:t xml:space="preserve">נראה </w:t>
      </w:r>
      <w:bookmarkStart w:id="201" w:name="_ETM_Q2_247580"/>
      <w:bookmarkEnd w:id="201"/>
      <w:r>
        <w:rPr>
          <w:rFonts w:hint="cs"/>
          <w:rtl/>
        </w:rPr>
        <w:t>ש</w:t>
      </w:r>
      <w:r>
        <w:rPr>
          <w:rtl/>
        </w:rPr>
        <w:t xml:space="preserve">מישהו </w:t>
      </w:r>
      <w:bookmarkStart w:id="202" w:name="_ETM_Q2_247850"/>
      <w:bookmarkEnd w:id="202"/>
      <w:r>
        <w:rPr>
          <w:rtl/>
        </w:rPr>
        <w:t xml:space="preserve">אחר </w:t>
      </w:r>
      <w:bookmarkStart w:id="203" w:name="_ETM_Q2_248180"/>
      <w:bookmarkEnd w:id="203"/>
      <w:r>
        <w:rPr>
          <w:rtl/>
        </w:rPr>
        <w:t xml:space="preserve">שכר </w:t>
      </w:r>
      <w:bookmarkStart w:id="204" w:name="_ETM_Q2_248630"/>
      <w:bookmarkEnd w:id="204"/>
      <w:r>
        <w:rPr>
          <w:rtl/>
        </w:rPr>
        <w:t>אותו</w:t>
      </w:r>
      <w:r>
        <w:rPr>
          <w:rFonts w:hint="cs"/>
          <w:rtl/>
        </w:rPr>
        <w:t>,</w:t>
      </w:r>
      <w:r>
        <w:rPr>
          <w:rtl/>
        </w:rPr>
        <w:t xml:space="preserve"> </w:t>
      </w:r>
      <w:bookmarkStart w:id="205" w:name="_ETM_Q2_249380"/>
      <w:bookmarkEnd w:id="205"/>
      <w:r>
        <w:rPr>
          <w:rFonts w:hint="cs"/>
          <w:rtl/>
        </w:rPr>
        <w:t>ו</w:t>
      </w:r>
      <w:r>
        <w:rPr>
          <w:rtl/>
        </w:rPr>
        <w:t>ד</w:t>
      </w:r>
      <w:r w:rsidR="00E828EB">
        <w:rPr>
          <w:rFonts w:hint="cs"/>
          <w:rtl/>
        </w:rPr>
        <w:t>ה-</w:t>
      </w:r>
      <w:r>
        <w:rPr>
          <w:rtl/>
        </w:rPr>
        <w:t>מרקר</w:t>
      </w:r>
      <w:r>
        <w:rPr>
          <w:rFonts w:hint="cs"/>
          <w:rtl/>
        </w:rPr>
        <w:t>,</w:t>
      </w:r>
      <w:r>
        <w:rPr>
          <w:rtl/>
        </w:rPr>
        <w:t xml:space="preserve"> </w:t>
      </w:r>
      <w:bookmarkStart w:id="206" w:name="_ETM_Q2_250190"/>
      <w:bookmarkEnd w:id="206"/>
      <w:r>
        <w:rPr>
          <w:rtl/>
        </w:rPr>
        <w:t xml:space="preserve">כמו </w:t>
      </w:r>
      <w:bookmarkStart w:id="207" w:name="_ETM_Q2_250610"/>
      <w:bookmarkEnd w:id="207"/>
      <w:r>
        <w:rPr>
          <w:rtl/>
        </w:rPr>
        <w:t xml:space="preserve">כל </w:t>
      </w:r>
      <w:bookmarkStart w:id="208" w:name="_ETM_Q2_250880"/>
      <w:bookmarkEnd w:id="208"/>
      <w:r>
        <w:rPr>
          <w:rtl/>
        </w:rPr>
        <w:t xml:space="preserve">התקשורת </w:t>
      </w:r>
      <w:bookmarkStart w:id="209" w:name="_ETM_Q2_251479"/>
      <w:bookmarkEnd w:id="209"/>
      <w:r>
        <w:rPr>
          <w:rtl/>
        </w:rPr>
        <w:t>החילונית</w:t>
      </w:r>
      <w:r>
        <w:rPr>
          <w:rFonts w:hint="cs"/>
          <w:rtl/>
        </w:rPr>
        <w:t>,</w:t>
      </w:r>
      <w:r>
        <w:rPr>
          <w:rtl/>
        </w:rPr>
        <w:t xml:space="preserve"> </w:t>
      </w:r>
      <w:bookmarkStart w:id="210" w:name="_ETM_Q2_252409"/>
      <w:bookmarkEnd w:id="210"/>
      <w:r>
        <w:rPr>
          <w:rtl/>
        </w:rPr>
        <w:t xml:space="preserve">מביא </w:t>
      </w:r>
      <w:bookmarkStart w:id="211" w:name="_ETM_Q2_252950"/>
      <w:bookmarkStart w:id="212" w:name="_ETM_Q2_253640"/>
      <w:bookmarkEnd w:id="211"/>
      <w:bookmarkEnd w:id="212"/>
      <w:r>
        <w:rPr>
          <w:rtl/>
        </w:rPr>
        <w:t xml:space="preserve">בשבועות </w:t>
      </w:r>
      <w:bookmarkStart w:id="213" w:name="_ETM_Q2_254240"/>
      <w:bookmarkEnd w:id="213"/>
      <w:r>
        <w:rPr>
          <w:rtl/>
        </w:rPr>
        <w:t xml:space="preserve">האלה </w:t>
      </w:r>
      <w:bookmarkStart w:id="214" w:name="_ETM_Q2_254540"/>
      <w:bookmarkEnd w:id="214"/>
      <w:r>
        <w:rPr>
          <w:rtl/>
        </w:rPr>
        <w:t xml:space="preserve">כל </w:t>
      </w:r>
      <w:bookmarkStart w:id="215" w:name="_ETM_Q2_253280"/>
      <w:bookmarkEnd w:id="215"/>
      <w:r>
        <w:rPr>
          <w:rtl/>
        </w:rPr>
        <w:t xml:space="preserve">הזמן השמצות </w:t>
      </w:r>
      <w:bookmarkStart w:id="216" w:name="_ETM_Q2_255590"/>
      <w:bookmarkEnd w:id="216"/>
      <w:r>
        <w:rPr>
          <w:rtl/>
        </w:rPr>
        <w:t xml:space="preserve">נגד </w:t>
      </w:r>
      <w:bookmarkStart w:id="217" w:name="_ETM_Q2_255920"/>
      <w:bookmarkEnd w:id="217"/>
      <w:r>
        <w:rPr>
          <w:rtl/>
        </w:rPr>
        <w:t xml:space="preserve">הציבור </w:t>
      </w:r>
      <w:bookmarkStart w:id="218" w:name="_ETM_Q2_256280"/>
      <w:bookmarkEnd w:id="218"/>
      <w:r>
        <w:rPr>
          <w:rtl/>
        </w:rPr>
        <w:t>החרדי</w:t>
      </w:r>
      <w:r>
        <w:rPr>
          <w:rFonts w:hint="cs"/>
          <w:rtl/>
        </w:rPr>
        <w:t>.</w:t>
      </w:r>
      <w:r>
        <w:rPr>
          <w:rtl/>
        </w:rPr>
        <w:t xml:space="preserve"> </w:t>
      </w:r>
      <w:bookmarkStart w:id="219" w:name="_ETM_Q2_257180"/>
      <w:bookmarkEnd w:id="219"/>
      <w:r>
        <w:rPr>
          <w:rtl/>
        </w:rPr>
        <w:t xml:space="preserve">הגננת </w:t>
      </w:r>
      <w:bookmarkStart w:id="220" w:name="_ETM_Q2_257810"/>
      <w:bookmarkEnd w:id="220"/>
      <w:r>
        <w:rPr>
          <w:rtl/>
        </w:rPr>
        <w:t xml:space="preserve">החרדית </w:t>
      </w:r>
      <w:bookmarkStart w:id="221" w:name="_ETM_Q2_258410"/>
      <w:bookmarkEnd w:id="221"/>
      <w:r>
        <w:rPr>
          <w:rtl/>
        </w:rPr>
        <w:t xml:space="preserve">מקבלת </w:t>
      </w:r>
      <w:bookmarkStart w:id="222" w:name="_ETM_Q2_258979"/>
      <w:bookmarkEnd w:id="222"/>
      <w:r>
        <w:rPr>
          <w:rtl/>
        </w:rPr>
        <w:t xml:space="preserve">חצי </w:t>
      </w:r>
      <w:bookmarkStart w:id="223" w:name="_ETM_Q2_259520"/>
      <w:bookmarkEnd w:id="223"/>
      <w:r>
        <w:rPr>
          <w:rtl/>
        </w:rPr>
        <w:t xml:space="preserve">שכר </w:t>
      </w:r>
      <w:bookmarkStart w:id="224" w:name="_ETM_Q2_260569"/>
      <w:bookmarkEnd w:id="224"/>
      <w:r>
        <w:rPr>
          <w:rtl/>
        </w:rPr>
        <w:t xml:space="preserve">ממה </w:t>
      </w:r>
      <w:bookmarkStart w:id="225" w:name="_ETM_Q2_260869"/>
      <w:bookmarkEnd w:id="225"/>
      <w:r>
        <w:rPr>
          <w:rtl/>
        </w:rPr>
        <w:t xml:space="preserve">שמקבלת </w:t>
      </w:r>
      <w:bookmarkStart w:id="226" w:name="_ETM_Q2_261530"/>
      <w:bookmarkEnd w:id="226"/>
      <w:r>
        <w:rPr>
          <w:rtl/>
        </w:rPr>
        <w:t xml:space="preserve">המקבילה </w:t>
      </w:r>
      <w:bookmarkStart w:id="227" w:name="_ETM_Q2_262130"/>
      <w:bookmarkEnd w:id="227"/>
      <w:r>
        <w:rPr>
          <w:rtl/>
        </w:rPr>
        <w:t>של</w:t>
      </w:r>
      <w:r>
        <w:rPr>
          <w:rFonts w:hint="cs"/>
          <w:rtl/>
        </w:rPr>
        <w:t>ה</w:t>
      </w:r>
      <w:r>
        <w:rPr>
          <w:rtl/>
        </w:rPr>
        <w:t xml:space="preserve"> </w:t>
      </w:r>
      <w:bookmarkStart w:id="228" w:name="_ETM_Q2_262459"/>
      <w:bookmarkEnd w:id="228"/>
      <w:r>
        <w:rPr>
          <w:rtl/>
        </w:rPr>
        <w:t xml:space="preserve">בגן </w:t>
      </w:r>
      <w:bookmarkStart w:id="229" w:name="_ETM_Q2_262940"/>
      <w:bookmarkEnd w:id="229"/>
      <w:r>
        <w:rPr>
          <w:rtl/>
        </w:rPr>
        <w:t>הממלכתי</w:t>
      </w:r>
      <w:r>
        <w:rPr>
          <w:rFonts w:hint="cs"/>
          <w:rtl/>
        </w:rPr>
        <w:t xml:space="preserve"> –</w:t>
      </w:r>
      <w:r>
        <w:rPr>
          <w:rtl/>
        </w:rPr>
        <w:t xml:space="preserve"> </w:t>
      </w:r>
      <w:bookmarkStart w:id="230" w:name="_ETM_Q2_264050"/>
      <w:bookmarkEnd w:id="230"/>
      <w:r>
        <w:rPr>
          <w:rtl/>
        </w:rPr>
        <w:t xml:space="preserve">מה </w:t>
      </w:r>
      <w:bookmarkStart w:id="231" w:name="_ETM_Q2_264259"/>
      <w:bookmarkEnd w:id="231"/>
      <w:r>
        <w:rPr>
          <w:rtl/>
        </w:rPr>
        <w:t xml:space="preserve">יענו </w:t>
      </w:r>
      <w:bookmarkStart w:id="232" w:name="_ETM_Q2_264709"/>
      <w:bookmarkEnd w:id="232"/>
      <w:r>
        <w:rPr>
          <w:rtl/>
        </w:rPr>
        <w:t xml:space="preserve">לחרפת </w:t>
      </w:r>
      <w:bookmarkStart w:id="233" w:name="_ETM_Q2_265459"/>
      <w:bookmarkEnd w:id="233"/>
      <w:r>
        <w:rPr>
          <w:rFonts w:hint="cs"/>
          <w:rtl/>
        </w:rPr>
        <w:t>ה</w:t>
      </w:r>
      <w:r>
        <w:rPr>
          <w:rtl/>
        </w:rPr>
        <w:t xml:space="preserve">רעב </w:t>
      </w:r>
      <w:bookmarkStart w:id="234" w:name="_ETM_Q2_266240"/>
      <w:bookmarkEnd w:id="234"/>
      <w:r>
        <w:rPr>
          <w:rtl/>
        </w:rPr>
        <w:t xml:space="preserve">של </w:t>
      </w:r>
      <w:bookmarkStart w:id="235" w:name="_ETM_Q2_266509"/>
      <w:bookmarkEnd w:id="235"/>
      <w:r>
        <w:rPr>
          <w:rtl/>
        </w:rPr>
        <w:t xml:space="preserve">המורות </w:t>
      </w:r>
      <w:bookmarkStart w:id="236" w:name="_ETM_Q2_267050"/>
      <w:bookmarkEnd w:id="236"/>
      <w:r>
        <w:rPr>
          <w:rFonts w:hint="cs"/>
          <w:rtl/>
        </w:rPr>
        <w:t>ו</w:t>
      </w:r>
      <w:r>
        <w:rPr>
          <w:rtl/>
        </w:rPr>
        <w:t xml:space="preserve">הגננות </w:t>
      </w:r>
      <w:bookmarkStart w:id="237" w:name="_ETM_Q2_267709"/>
      <w:bookmarkEnd w:id="237"/>
      <w:r>
        <w:rPr>
          <w:rtl/>
        </w:rPr>
        <w:t xml:space="preserve">והמורים </w:t>
      </w:r>
      <w:bookmarkStart w:id="238" w:name="_ETM_Q2_268250"/>
      <w:bookmarkEnd w:id="238"/>
      <w:r>
        <w:rPr>
          <w:rtl/>
        </w:rPr>
        <w:t xml:space="preserve">החרדים </w:t>
      </w:r>
      <w:bookmarkStart w:id="239" w:name="_ETM_Q2_269270"/>
      <w:bookmarkEnd w:id="239"/>
      <w:r>
        <w:rPr>
          <w:rtl/>
        </w:rPr>
        <w:t xml:space="preserve">שמקבלים </w:t>
      </w:r>
      <w:bookmarkStart w:id="240" w:name="_ETM_Q2_269899"/>
      <w:bookmarkEnd w:id="240"/>
      <w:r>
        <w:rPr>
          <w:rtl/>
        </w:rPr>
        <w:t xml:space="preserve">משכורות </w:t>
      </w:r>
      <w:bookmarkStart w:id="241" w:name="_ETM_Q2_270770"/>
      <w:bookmarkEnd w:id="241"/>
      <w:r>
        <w:rPr>
          <w:rtl/>
        </w:rPr>
        <w:t xml:space="preserve">זעומות </w:t>
      </w:r>
      <w:bookmarkStart w:id="242" w:name="_ETM_Q2_271550"/>
      <w:bookmarkStart w:id="243" w:name="_ETM_Q2_272300"/>
      <w:bookmarkEnd w:id="242"/>
      <w:bookmarkEnd w:id="243"/>
      <w:r>
        <w:rPr>
          <w:rtl/>
        </w:rPr>
        <w:t>ועלובות</w:t>
      </w:r>
      <w:r>
        <w:rPr>
          <w:rFonts w:hint="cs"/>
          <w:rtl/>
        </w:rPr>
        <w:t>?</w:t>
      </w:r>
      <w:r>
        <w:rPr>
          <w:rtl/>
        </w:rPr>
        <w:t xml:space="preserve"> </w:t>
      </w:r>
      <w:bookmarkStart w:id="244" w:name="_ETM_Q2_273319"/>
      <w:bookmarkEnd w:id="244"/>
      <w:r>
        <w:rPr>
          <w:rtl/>
        </w:rPr>
        <w:t xml:space="preserve">ועוד </w:t>
      </w:r>
      <w:bookmarkStart w:id="245" w:name="_ETM_Q2_273590"/>
      <w:bookmarkEnd w:id="245"/>
      <w:r>
        <w:rPr>
          <w:rFonts w:hint="cs"/>
          <w:rtl/>
        </w:rPr>
        <w:t>ש</w:t>
      </w:r>
      <w:r>
        <w:rPr>
          <w:rtl/>
        </w:rPr>
        <w:t xml:space="preserve">מים </w:t>
      </w:r>
      <w:bookmarkStart w:id="246" w:name="_ETM_Q2_273979"/>
      <w:bookmarkEnd w:id="246"/>
      <w:r>
        <w:rPr>
          <w:rtl/>
        </w:rPr>
        <w:t xml:space="preserve">כותרת </w:t>
      </w:r>
      <w:bookmarkStart w:id="247" w:name="_ETM_Q2_274520"/>
      <w:bookmarkEnd w:id="247"/>
      <w:r>
        <w:rPr>
          <w:rtl/>
        </w:rPr>
        <w:t xml:space="preserve">ענקית </w:t>
      </w:r>
      <w:bookmarkStart w:id="248" w:name="_ETM_Q2_275030"/>
      <w:bookmarkEnd w:id="248"/>
      <w:r>
        <w:rPr>
          <w:rtl/>
        </w:rPr>
        <w:t>בדה</w:t>
      </w:r>
      <w:r w:rsidR="00E828EB">
        <w:rPr>
          <w:rFonts w:hint="cs"/>
          <w:rtl/>
        </w:rPr>
        <w:t>-</w:t>
      </w:r>
      <w:r>
        <w:rPr>
          <w:rtl/>
        </w:rPr>
        <w:t xml:space="preserve">מרקר </w:t>
      </w:r>
      <w:bookmarkStart w:id="249" w:name="_ETM_Q2_276140"/>
      <w:bookmarkEnd w:id="249"/>
      <w:r>
        <w:rPr>
          <w:rtl/>
        </w:rPr>
        <w:t>ש</w:t>
      </w:r>
      <w:bookmarkStart w:id="250" w:name="_ETM_Q2_276829"/>
      <w:bookmarkStart w:id="251" w:name="_ETM_Q2_277100"/>
      <w:bookmarkEnd w:id="250"/>
      <w:bookmarkEnd w:id="251"/>
      <w:r>
        <w:rPr>
          <w:rtl/>
        </w:rPr>
        <w:t xml:space="preserve">כביכול </w:t>
      </w:r>
      <w:bookmarkStart w:id="252" w:name="_ETM_Q2_278060"/>
      <w:bookmarkEnd w:id="252"/>
      <w:r>
        <w:rPr>
          <w:rtl/>
        </w:rPr>
        <w:t xml:space="preserve">הילד </w:t>
      </w:r>
      <w:bookmarkStart w:id="253" w:name="_ETM_Q2_278479"/>
      <w:bookmarkEnd w:id="253"/>
      <w:r>
        <w:rPr>
          <w:rtl/>
        </w:rPr>
        <w:t xml:space="preserve">החרדי </w:t>
      </w:r>
      <w:bookmarkStart w:id="254" w:name="_ETM_Q2_278930"/>
      <w:bookmarkEnd w:id="254"/>
      <w:r>
        <w:rPr>
          <w:rtl/>
        </w:rPr>
        <w:t xml:space="preserve">מקבל </w:t>
      </w:r>
      <w:bookmarkStart w:id="255" w:name="_ETM_Q2_279350"/>
      <w:bookmarkEnd w:id="255"/>
      <w:r>
        <w:rPr>
          <w:rtl/>
        </w:rPr>
        <w:t>יותר</w:t>
      </w:r>
      <w:r>
        <w:rPr>
          <w:rFonts w:hint="cs"/>
          <w:rtl/>
        </w:rPr>
        <w:t>.</w:t>
      </w:r>
      <w:r>
        <w:rPr>
          <w:rtl/>
        </w:rPr>
        <w:t xml:space="preserve"> </w:t>
      </w:r>
      <w:bookmarkStart w:id="256" w:name="_ETM_Q2_279770"/>
      <w:bookmarkEnd w:id="256"/>
      <w:r>
        <w:rPr>
          <w:rtl/>
        </w:rPr>
        <w:t xml:space="preserve">בושה </w:t>
      </w:r>
      <w:bookmarkStart w:id="257" w:name="_ETM_Q2_280970"/>
      <w:bookmarkEnd w:id="257"/>
      <w:r>
        <w:rPr>
          <w:rFonts w:hint="cs"/>
          <w:rtl/>
        </w:rPr>
        <w:t>ל</w:t>
      </w:r>
      <w:r>
        <w:rPr>
          <w:rtl/>
        </w:rPr>
        <w:t xml:space="preserve">עיתון </w:t>
      </w:r>
      <w:bookmarkStart w:id="258" w:name="_ETM_Q2_281630"/>
      <w:bookmarkEnd w:id="258"/>
      <w:r>
        <w:rPr>
          <w:rtl/>
        </w:rPr>
        <w:t>דה</w:t>
      </w:r>
      <w:bookmarkStart w:id="259" w:name="_ETM_Q2_281366"/>
      <w:bookmarkEnd w:id="259"/>
      <w:r w:rsidR="00E828EB">
        <w:rPr>
          <w:rFonts w:hint="cs"/>
          <w:rtl/>
        </w:rPr>
        <w:t>-</w:t>
      </w:r>
      <w:r>
        <w:rPr>
          <w:rtl/>
        </w:rPr>
        <w:t xml:space="preserve">מרקר </w:t>
      </w:r>
      <w:bookmarkStart w:id="260" w:name="_ETM_Q2_282619"/>
      <w:bookmarkEnd w:id="260"/>
      <w:r>
        <w:rPr>
          <w:rtl/>
        </w:rPr>
        <w:t xml:space="preserve">ולנרי </w:t>
      </w:r>
      <w:bookmarkStart w:id="261" w:name="_ETM_Q2_283220"/>
      <w:bookmarkEnd w:id="261"/>
      <w:r>
        <w:rPr>
          <w:rtl/>
        </w:rPr>
        <w:t>הור</w:t>
      </w:r>
      <w:r w:rsidR="00E828EB">
        <w:rPr>
          <w:rFonts w:hint="cs"/>
          <w:rtl/>
        </w:rPr>
        <w:t>ו</w:t>
      </w:r>
      <w:r>
        <w:rPr>
          <w:rtl/>
        </w:rPr>
        <w:t>ביץ</w:t>
      </w:r>
      <w:r>
        <w:rPr>
          <w:rFonts w:hint="cs"/>
          <w:rtl/>
        </w:rPr>
        <w:t>.</w:t>
      </w:r>
    </w:p>
    <w:p w:rsidR="0087660A" w:rsidRDefault="0087660A" w:rsidP="000E420D">
      <w:pPr>
        <w:ind w:firstLine="0"/>
        <w:rPr>
          <w:rtl/>
        </w:rPr>
      </w:pPr>
      <w:bookmarkStart w:id="262" w:name="_ETM_Q2_285645"/>
      <w:bookmarkStart w:id="263" w:name="_ETM_Q2_285778"/>
      <w:bookmarkEnd w:id="262"/>
      <w:bookmarkEnd w:id="263"/>
    </w:p>
    <w:p w:rsidR="0087660A" w:rsidRDefault="0087660A" w:rsidP="000E420D">
      <w:pPr>
        <w:pStyle w:val="af6"/>
        <w:keepNext/>
        <w:rPr>
          <w:rtl/>
        </w:rPr>
      </w:pPr>
      <w:bookmarkStart w:id="264" w:name="ET_yor_6338_3"/>
      <w:r w:rsidRPr="009447AF">
        <w:rPr>
          <w:rStyle w:val="TagStyle"/>
          <w:rtl/>
        </w:rPr>
        <w:t xml:space="preserve">&lt;&lt; יור &gt;&gt; </w:t>
      </w:r>
      <w:r>
        <w:rPr>
          <w:rtl/>
        </w:rPr>
        <w:t>היו"ר יריב לוין:</w:t>
      </w:r>
      <w:r w:rsidRPr="009447AF">
        <w:rPr>
          <w:rStyle w:val="TagStyle"/>
          <w:rtl/>
        </w:rPr>
        <w:t xml:space="preserve"> &lt;&lt; יור &gt;&gt;</w:t>
      </w:r>
      <w:r>
        <w:rPr>
          <w:rtl/>
        </w:rPr>
        <w:t xml:space="preserve">  </w:t>
      </w:r>
      <w:bookmarkEnd w:id="264"/>
    </w:p>
    <w:p w:rsidR="0087660A" w:rsidRDefault="0087660A" w:rsidP="000E420D">
      <w:pPr>
        <w:pStyle w:val="KeepWithNext"/>
        <w:rPr>
          <w:rtl/>
        </w:rPr>
      </w:pPr>
    </w:p>
    <w:p w:rsidR="0087660A" w:rsidRDefault="0087660A" w:rsidP="00267DCD">
      <w:pPr>
        <w:rPr>
          <w:rtl/>
        </w:rPr>
      </w:pPr>
      <w:r>
        <w:rPr>
          <w:rFonts w:hint="cs"/>
          <w:rtl/>
        </w:rPr>
        <w:t>תודה לחבר הכנסת משה גפני. אם כן, חברות וחברי הכנסת, עד כאן נאומים בני דקה.</w:t>
      </w:r>
    </w:p>
    <w:p w:rsidR="0087660A" w:rsidRDefault="0087660A">
      <w:pPr>
        <w:bidi w:val="0"/>
        <w:spacing w:line="240" w:lineRule="auto"/>
        <w:ind w:firstLine="0"/>
        <w:jc w:val="left"/>
        <w:rPr>
          <w:rtl/>
        </w:rPr>
      </w:pPr>
      <w:r>
        <w:rPr>
          <w:rtl/>
        </w:rPr>
        <w:br w:type="page"/>
      </w:r>
    </w:p>
    <w:p w:rsidR="0087660A" w:rsidRDefault="0087660A" w:rsidP="000E420D">
      <w:pPr>
        <w:pStyle w:val="a6"/>
        <w:rPr>
          <w:rStyle w:val="TagStyle"/>
          <w:vanish w:val="0"/>
          <w:rtl/>
        </w:rPr>
      </w:pPr>
      <w:bookmarkStart w:id="265" w:name="ET_hatsach_638213_4"/>
    </w:p>
    <w:p w:rsidR="0087660A" w:rsidRDefault="0087660A" w:rsidP="000E420D">
      <w:pPr>
        <w:pStyle w:val="a6"/>
        <w:rPr>
          <w:rtl/>
        </w:rPr>
      </w:pPr>
      <w:r w:rsidRPr="009447AF">
        <w:rPr>
          <w:rStyle w:val="TagStyle"/>
          <w:rtl/>
        </w:rPr>
        <w:t xml:space="preserve"> &lt;&lt; הצח &gt;&gt; </w:t>
      </w:r>
      <w:bookmarkStart w:id="266" w:name="_Toc122354815"/>
      <w:bookmarkStart w:id="267" w:name="_Toc122359036"/>
      <w:r>
        <w:rPr>
          <w:rtl/>
        </w:rPr>
        <w:t>הצעת חוק הכנסת (תיקון מס' 51), התשפ"ג</w:t>
      </w:r>
      <w:r>
        <w:rPr>
          <w:rFonts w:hint="cs"/>
          <w:rtl/>
        </w:rPr>
        <w:t>–</w:t>
      </w:r>
      <w:r>
        <w:rPr>
          <w:rtl/>
        </w:rPr>
        <w:t>2022</w:t>
      </w:r>
      <w:bookmarkEnd w:id="266"/>
      <w:bookmarkEnd w:id="267"/>
      <w:r w:rsidRPr="009447AF">
        <w:rPr>
          <w:rStyle w:val="TagStyle"/>
          <w:rtl/>
        </w:rPr>
        <w:t xml:space="preserve"> &lt;&lt; הצח &gt;&gt;</w:t>
      </w:r>
      <w:r>
        <w:rPr>
          <w:rtl/>
        </w:rPr>
        <w:t xml:space="preserve">  </w:t>
      </w:r>
      <w:bookmarkEnd w:id="265"/>
    </w:p>
    <w:p w:rsidR="0087660A" w:rsidRPr="0058593E" w:rsidRDefault="0087660A" w:rsidP="000E420D">
      <w:pPr>
        <w:rPr>
          <w:b/>
          <w:bCs/>
          <w:rtl/>
        </w:rPr>
      </w:pPr>
      <w:r w:rsidRPr="0058593E">
        <w:rPr>
          <w:rFonts w:hint="cs"/>
          <w:rtl/>
        </w:rPr>
        <w:t>[</w:t>
      </w:r>
      <w:r>
        <w:rPr>
          <w:rFonts w:hint="cs"/>
          <w:rtl/>
        </w:rPr>
        <w:t>מס' כ</w:t>
      </w:r>
      <w:r w:rsidRPr="0058593E">
        <w:rPr>
          <w:rFonts w:hint="cs"/>
          <w:rtl/>
        </w:rPr>
        <w:t>/</w:t>
      </w:r>
      <w:r>
        <w:rPr>
          <w:rFonts w:hint="cs"/>
          <w:rtl/>
        </w:rPr>
        <w:t>941;</w:t>
      </w:r>
      <w:r w:rsidRPr="0058593E">
        <w:rPr>
          <w:rFonts w:hint="cs"/>
          <w:rtl/>
        </w:rPr>
        <w:t xml:space="preserve"> דברי הכנסת, חוב' </w:t>
      </w:r>
      <w:r>
        <w:rPr>
          <w:rFonts w:hint="cs"/>
          <w:rtl/>
        </w:rPr>
        <w:t>זו</w:t>
      </w:r>
      <w:r w:rsidRPr="0058593E">
        <w:rPr>
          <w:rFonts w:hint="cs"/>
          <w:rtl/>
        </w:rPr>
        <w:t>, ישיבה 15</w:t>
      </w:r>
      <w:r>
        <w:rPr>
          <w:rFonts w:hint="cs"/>
          <w:rtl/>
        </w:rPr>
        <w:t>.</w:t>
      </w:r>
      <w:r w:rsidRPr="0058593E">
        <w:rPr>
          <w:rFonts w:hint="cs"/>
          <w:rtl/>
        </w:rPr>
        <w:t>]</w:t>
      </w:r>
    </w:p>
    <w:p w:rsidR="0087660A" w:rsidRDefault="0087660A" w:rsidP="000E420D">
      <w:pPr>
        <w:pStyle w:val="-0"/>
        <w:rPr>
          <w:rtl/>
        </w:rPr>
      </w:pPr>
      <w:r>
        <w:rPr>
          <w:rtl/>
        </w:rPr>
        <w:t>(קריאה שנייה וקריאה שלישית)</w:t>
      </w:r>
    </w:p>
    <w:p w:rsidR="0087660A" w:rsidRDefault="0087660A" w:rsidP="000E420D">
      <w:pPr>
        <w:rPr>
          <w:rtl/>
        </w:rPr>
      </w:pPr>
    </w:p>
    <w:p w:rsidR="0087660A" w:rsidRDefault="0087660A" w:rsidP="000E420D">
      <w:pPr>
        <w:pStyle w:val="af6"/>
        <w:keepNext/>
        <w:rPr>
          <w:rtl/>
        </w:rPr>
      </w:pPr>
      <w:bookmarkStart w:id="268" w:name="ET_yor_6338_5"/>
      <w:r w:rsidRPr="009447AF">
        <w:rPr>
          <w:rStyle w:val="TagStyle"/>
          <w:rtl/>
        </w:rPr>
        <w:t xml:space="preserve">&lt;&lt; יור &gt;&gt; </w:t>
      </w:r>
      <w:r>
        <w:rPr>
          <w:rtl/>
        </w:rPr>
        <w:t>היו"ר יריב לוין:</w:t>
      </w:r>
      <w:r w:rsidRPr="009447AF">
        <w:rPr>
          <w:rStyle w:val="TagStyle"/>
          <w:rtl/>
        </w:rPr>
        <w:t xml:space="preserve"> &lt;&lt; יור &gt;&gt;</w:t>
      </w:r>
      <w:r>
        <w:rPr>
          <w:rtl/>
        </w:rPr>
        <w:t xml:space="preserve">  </w:t>
      </w:r>
      <w:bookmarkEnd w:id="268"/>
    </w:p>
    <w:p w:rsidR="0087660A" w:rsidRDefault="0087660A" w:rsidP="000E420D">
      <w:pPr>
        <w:pStyle w:val="KeepWithNext"/>
        <w:rPr>
          <w:rtl/>
        </w:rPr>
      </w:pPr>
    </w:p>
    <w:p w:rsidR="0087660A" w:rsidRDefault="0087660A" w:rsidP="000E420D">
      <w:pPr>
        <w:rPr>
          <w:rtl/>
        </w:rPr>
      </w:pPr>
      <w:bookmarkStart w:id="269" w:name="_ETM_Q2_284980"/>
      <w:bookmarkEnd w:id="269"/>
      <w:r>
        <w:rPr>
          <w:rFonts w:hint="cs"/>
          <w:rtl/>
        </w:rPr>
        <w:t xml:space="preserve">מכאן </w:t>
      </w:r>
      <w:bookmarkStart w:id="270" w:name="_ETM_Q2_292207"/>
      <w:bookmarkEnd w:id="270"/>
      <w:r>
        <w:rPr>
          <w:rFonts w:hint="cs"/>
          <w:rtl/>
        </w:rPr>
        <w:t>אנחנו חוזרים ומחדשים את הדיון ב</w:t>
      </w:r>
      <w:r w:rsidRPr="009447AF">
        <w:rPr>
          <w:rtl/>
        </w:rPr>
        <w:t>הצעת חוק הכ</w:t>
      </w:r>
      <w:r>
        <w:rPr>
          <w:rtl/>
        </w:rPr>
        <w:t>נסת (תיקון מס' 51), התשפ"ג</w:t>
      </w:r>
      <w:r>
        <w:rPr>
          <w:rFonts w:hint="cs"/>
          <w:rtl/>
        </w:rPr>
        <w:t>–</w:t>
      </w:r>
      <w:r>
        <w:rPr>
          <w:rtl/>
        </w:rPr>
        <w:t>2022</w:t>
      </w:r>
      <w:r>
        <w:rPr>
          <w:rFonts w:hint="cs"/>
          <w:rtl/>
        </w:rPr>
        <w:t xml:space="preserve"> בקריאה השנייה והשלישית. </w:t>
      </w:r>
      <w:bookmarkStart w:id="271" w:name="_ETM_Q2_301801"/>
      <w:bookmarkEnd w:id="271"/>
      <w:r>
        <w:rPr>
          <w:rFonts w:hint="cs"/>
          <w:rtl/>
        </w:rPr>
        <w:t xml:space="preserve">אנחנו נמשיך בדיון מהנקודה שבה הפסקנו. אני מזמין את חבר הכנסת סימון דוידסון, לרשותך חמש דקות, בבקשה. אני מבקש מכולם </w:t>
      </w:r>
      <w:bookmarkStart w:id="272" w:name="_ETM_Q2_326295"/>
      <w:bookmarkEnd w:id="272"/>
      <w:r>
        <w:rPr>
          <w:rFonts w:hint="cs"/>
          <w:rtl/>
        </w:rPr>
        <w:t xml:space="preserve">להתכנס למסגרת הזמן כדי שכולם יספיקו לדבר עד השעה </w:t>
      </w:r>
      <w:bookmarkStart w:id="273" w:name="_ETM_Q2_331641"/>
      <w:bookmarkEnd w:id="273"/>
      <w:r>
        <w:rPr>
          <w:rFonts w:hint="cs"/>
          <w:rtl/>
        </w:rPr>
        <w:t xml:space="preserve">שאנחנו אמורים לעבור להצבעה. </w:t>
      </w:r>
    </w:p>
    <w:p w:rsidR="0087660A" w:rsidRDefault="0087660A" w:rsidP="000E420D">
      <w:pPr>
        <w:rPr>
          <w:rtl/>
        </w:rPr>
      </w:pPr>
      <w:bookmarkStart w:id="274" w:name="_ETM_Q2_332518"/>
      <w:bookmarkStart w:id="275" w:name="_ETM_Q2_332671"/>
      <w:bookmarkEnd w:id="274"/>
      <w:bookmarkEnd w:id="275"/>
    </w:p>
    <w:p w:rsidR="0087660A" w:rsidRDefault="0087660A" w:rsidP="000E420D">
      <w:pPr>
        <w:pStyle w:val="a4"/>
        <w:keepNext/>
        <w:rPr>
          <w:rtl/>
        </w:rPr>
      </w:pPr>
      <w:bookmarkStart w:id="276" w:name="ET_speaker_6255_6"/>
      <w:r w:rsidRPr="00281E4E">
        <w:rPr>
          <w:rStyle w:val="TagStyle"/>
          <w:rtl/>
        </w:rPr>
        <w:t xml:space="preserve"> &lt;&lt; דובר &gt;&gt; </w:t>
      </w:r>
      <w:bookmarkStart w:id="277" w:name="_Toc122354816"/>
      <w:bookmarkStart w:id="278" w:name="_Toc122359037"/>
      <w:r>
        <w:rPr>
          <w:rtl/>
        </w:rPr>
        <w:t>סימון דוידסון (יש עתיד):</w:t>
      </w:r>
      <w:bookmarkEnd w:id="277"/>
      <w:bookmarkEnd w:id="278"/>
      <w:r w:rsidRPr="00281E4E">
        <w:rPr>
          <w:rStyle w:val="TagStyle"/>
          <w:rtl/>
        </w:rPr>
        <w:t xml:space="preserve"> &lt;&lt; דובר &gt;&gt;</w:t>
      </w:r>
      <w:r>
        <w:rPr>
          <w:rtl/>
        </w:rPr>
        <w:t xml:space="preserve">  </w:t>
      </w:r>
      <w:bookmarkEnd w:id="276"/>
    </w:p>
    <w:p w:rsidR="0087660A" w:rsidRDefault="0087660A" w:rsidP="000E420D">
      <w:pPr>
        <w:pStyle w:val="KeepWithNext"/>
        <w:rPr>
          <w:rtl/>
        </w:rPr>
      </w:pPr>
    </w:p>
    <w:p w:rsidR="0087660A" w:rsidRDefault="0087660A" w:rsidP="00E828EB">
      <w:pPr>
        <w:rPr>
          <w:rtl/>
        </w:rPr>
      </w:pPr>
      <w:r>
        <w:rPr>
          <w:rFonts w:hint="cs"/>
          <w:rtl/>
        </w:rPr>
        <w:t>תודה רבה, אדוני היושב-ראש</w:t>
      </w:r>
      <w:r w:rsidR="00E828EB">
        <w:rPr>
          <w:rFonts w:hint="cs"/>
          <w:rtl/>
        </w:rPr>
        <w:t>.</w:t>
      </w:r>
      <w:r>
        <w:rPr>
          <w:rFonts w:hint="cs"/>
          <w:rtl/>
        </w:rPr>
        <w:t xml:space="preserve"> חבריי חברי הכנסת</w:t>
      </w:r>
      <w:r w:rsidR="00E828EB">
        <w:rPr>
          <w:rFonts w:hint="cs"/>
          <w:rtl/>
        </w:rPr>
        <w:t>,</w:t>
      </w:r>
      <w:r>
        <w:rPr>
          <w:rFonts w:hint="cs"/>
          <w:rtl/>
        </w:rPr>
        <w:t xml:space="preserve"> קואליציה</w:t>
      </w:r>
      <w:r w:rsidR="00E828EB">
        <w:rPr>
          <w:rFonts w:hint="cs"/>
          <w:rtl/>
        </w:rPr>
        <w:t xml:space="preserve"> הולכת</w:t>
      </w:r>
      <w:r>
        <w:rPr>
          <w:rFonts w:hint="cs"/>
          <w:rtl/>
        </w:rPr>
        <w:t xml:space="preserve"> וקואליציה באה</w:t>
      </w:r>
      <w:r w:rsidR="00E828EB">
        <w:rPr>
          <w:rFonts w:hint="cs"/>
          <w:rtl/>
        </w:rPr>
        <w:t>,</w:t>
      </w:r>
      <w:r>
        <w:rPr>
          <w:rFonts w:hint="cs"/>
          <w:rtl/>
        </w:rPr>
        <w:t xml:space="preserve"> והארץ לעולם עומדת. המשחק הפוליטי ידוע לכולנו: פעמים שיש עתיד בקואליציה והליכוד באופוזיציה</w:t>
      </w:r>
      <w:r w:rsidR="00E828EB">
        <w:rPr>
          <w:rFonts w:hint="cs"/>
          <w:rtl/>
        </w:rPr>
        <w:t>,</w:t>
      </w:r>
      <w:r>
        <w:rPr>
          <w:rFonts w:hint="cs"/>
          <w:rtl/>
        </w:rPr>
        <w:t xml:space="preserve"> ופעמים שלהפך. הגלגל הפוליטי </w:t>
      </w:r>
      <w:bookmarkStart w:id="279" w:name="_ETM_Q2_332744"/>
      <w:bookmarkStart w:id="280" w:name="_ETM_Q2_332794"/>
      <w:bookmarkStart w:id="281" w:name="_ETM_Q2_351150"/>
      <w:bookmarkEnd w:id="279"/>
      <w:bookmarkEnd w:id="280"/>
      <w:bookmarkEnd w:id="281"/>
      <w:r>
        <w:rPr>
          <w:rtl/>
        </w:rPr>
        <w:t>מסתובב</w:t>
      </w:r>
      <w:r>
        <w:rPr>
          <w:rFonts w:hint="cs"/>
          <w:rtl/>
        </w:rPr>
        <w:t>,</w:t>
      </w:r>
      <w:r>
        <w:rPr>
          <w:rtl/>
        </w:rPr>
        <w:t xml:space="preserve"> </w:t>
      </w:r>
      <w:bookmarkStart w:id="282" w:name="_ETM_Q2_352489"/>
      <w:bookmarkEnd w:id="282"/>
      <w:r>
        <w:rPr>
          <w:rtl/>
        </w:rPr>
        <w:t xml:space="preserve">אבל </w:t>
      </w:r>
      <w:bookmarkStart w:id="283" w:name="_ETM_Q2_352819"/>
      <w:bookmarkEnd w:id="283"/>
      <w:r>
        <w:rPr>
          <w:rtl/>
        </w:rPr>
        <w:t xml:space="preserve">חוק </w:t>
      </w:r>
      <w:bookmarkStart w:id="284" w:name="_ETM_Q2_353090"/>
      <w:bookmarkEnd w:id="284"/>
      <w:r>
        <w:rPr>
          <w:rtl/>
        </w:rPr>
        <w:t xml:space="preserve">עליון </w:t>
      </w:r>
      <w:bookmarkStart w:id="285" w:name="_ETM_Q2_353480"/>
      <w:bookmarkEnd w:id="285"/>
      <w:r>
        <w:rPr>
          <w:rFonts w:hint="cs"/>
          <w:rtl/>
        </w:rPr>
        <w:t>אחד</w:t>
      </w:r>
      <w:r>
        <w:rPr>
          <w:rtl/>
        </w:rPr>
        <w:t xml:space="preserve"> </w:t>
      </w:r>
      <w:bookmarkStart w:id="286" w:name="_ETM_Q2_353809"/>
      <w:bookmarkEnd w:id="286"/>
      <w:r>
        <w:rPr>
          <w:rtl/>
        </w:rPr>
        <w:t xml:space="preserve">לא </w:t>
      </w:r>
      <w:bookmarkStart w:id="287" w:name="_ETM_Q2_353900"/>
      <w:bookmarkEnd w:id="287"/>
      <w:r>
        <w:rPr>
          <w:rtl/>
        </w:rPr>
        <w:t>משתנה</w:t>
      </w:r>
      <w:r>
        <w:rPr>
          <w:rFonts w:hint="cs"/>
          <w:rtl/>
        </w:rPr>
        <w:t xml:space="preserve"> </w:t>
      </w:r>
      <w:r>
        <w:rPr>
          <w:rFonts w:hint="eastAsia"/>
          <w:rtl/>
        </w:rPr>
        <w:t>–</w:t>
      </w:r>
      <w:r>
        <w:rPr>
          <w:rtl/>
        </w:rPr>
        <w:t xml:space="preserve"> </w:t>
      </w:r>
      <w:bookmarkStart w:id="288" w:name="_ETM_Q2_355049"/>
      <w:bookmarkEnd w:id="288"/>
      <w:r>
        <w:rPr>
          <w:rtl/>
        </w:rPr>
        <w:t xml:space="preserve">טובת </w:t>
      </w:r>
      <w:bookmarkStart w:id="289" w:name="_ETM_Q2_355620"/>
      <w:bookmarkEnd w:id="289"/>
      <w:r>
        <w:rPr>
          <w:rtl/>
        </w:rPr>
        <w:t xml:space="preserve">המדינה </w:t>
      </w:r>
      <w:bookmarkStart w:id="290" w:name="_ETM_Q2_356220"/>
      <w:bookmarkEnd w:id="290"/>
      <w:r>
        <w:rPr>
          <w:rtl/>
        </w:rPr>
        <w:t xml:space="preserve">קודמת </w:t>
      </w:r>
      <w:bookmarkStart w:id="291" w:name="_ETM_Q2_356669"/>
      <w:bookmarkEnd w:id="291"/>
      <w:r>
        <w:rPr>
          <w:rtl/>
        </w:rPr>
        <w:t>לכ</w:t>
      </w:r>
      <w:r>
        <w:rPr>
          <w:rFonts w:hint="cs"/>
          <w:rtl/>
        </w:rPr>
        <w:t>ו</w:t>
      </w:r>
      <w:r>
        <w:rPr>
          <w:rtl/>
        </w:rPr>
        <w:t>ל</w:t>
      </w:r>
      <w:r>
        <w:rPr>
          <w:rFonts w:hint="cs"/>
          <w:rtl/>
        </w:rPr>
        <w:t>.</w:t>
      </w:r>
      <w:r>
        <w:rPr>
          <w:rtl/>
        </w:rPr>
        <w:t xml:space="preserve"> </w:t>
      </w:r>
      <w:bookmarkStart w:id="292" w:name="_ETM_Q2_358269"/>
      <w:bookmarkEnd w:id="292"/>
      <w:r>
        <w:rPr>
          <w:rtl/>
        </w:rPr>
        <w:t xml:space="preserve">כל </w:t>
      </w:r>
      <w:bookmarkStart w:id="293" w:name="_ETM_Q2_358480"/>
      <w:bookmarkEnd w:id="293"/>
      <w:r>
        <w:rPr>
          <w:rtl/>
        </w:rPr>
        <w:t xml:space="preserve">אופוזיציה </w:t>
      </w:r>
      <w:bookmarkStart w:id="294" w:name="_ETM_Q2_359050"/>
      <w:bookmarkEnd w:id="294"/>
      <w:r>
        <w:rPr>
          <w:rtl/>
        </w:rPr>
        <w:t xml:space="preserve">צריכה </w:t>
      </w:r>
      <w:bookmarkStart w:id="295" w:name="_ETM_Q2_359379"/>
      <w:bookmarkEnd w:id="295"/>
      <w:r>
        <w:rPr>
          <w:rtl/>
        </w:rPr>
        <w:t xml:space="preserve">לזכור </w:t>
      </w:r>
      <w:bookmarkStart w:id="296" w:name="_ETM_Q2_360099"/>
      <w:bookmarkEnd w:id="296"/>
      <w:r>
        <w:rPr>
          <w:rtl/>
        </w:rPr>
        <w:t xml:space="preserve">שתפקידה </w:t>
      </w:r>
      <w:bookmarkStart w:id="297" w:name="_ETM_Q2_361120"/>
      <w:bookmarkEnd w:id="297"/>
      <w:r>
        <w:rPr>
          <w:rtl/>
        </w:rPr>
        <w:t xml:space="preserve">להתנגד </w:t>
      </w:r>
      <w:bookmarkStart w:id="298" w:name="_ETM_Q2_361780"/>
      <w:bookmarkEnd w:id="298"/>
      <w:r>
        <w:rPr>
          <w:rtl/>
        </w:rPr>
        <w:t xml:space="preserve">למדיניות </w:t>
      </w:r>
      <w:bookmarkStart w:id="299" w:name="_ETM_Q2_362620"/>
      <w:bookmarkEnd w:id="299"/>
      <w:r>
        <w:rPr>
          <w:rtl/>
        </w:rPr>
        <w:t xml:space="preserve">ולא </w:t>
      </w:r>
      <w:bookmarkStart w:id="300" w:name="_ETM_Q2_362980"/>
      <w:bookmarkEnd w:id="300"/>
      <w:r>
        <w:rPr>
          <w:rtl/>
        </w:rPr>
        <w:t>למדינה</w:t>
      </w:r>
      <w:r>
        <w:rPr>
          <w:rFonts w:hint="cs"/>
          <w:rtl/>
        </w:rPr>
        <w:t>,</w:t>
      </w:r>
      <w:r>
        <w:rPr>
          <w:rtl/>
        </w:rPr>
        <w:t xml:space="preserve"> </w:t>
      </w:r>
      <w:bookmarkStart w:id="301" w:name="_ETM_Q2_364280"/>
      <w:bookmarkEnd w:id="301"/>
      <w:r>
        <w:rPr>
          <w:rtl/>
        </w:rPr>
        <w:t xml:space="preserve">שתפקידה </w:t>
      </w:r>
      <w:bookmarkStart w:id="302" w:name="_ETM_Q2_365000"/>
      <w:bookmarkEnd w:id="302"/>
      <w:r>
        <w:rPr>
          <w:rtl/>
        </w:rPr>
        <w:t xml:space="preserve">להילחם </w:t>
      </w:r>
      <w:bookmarkStart w:id="303" w:name="_ETM_Q2_365480"/>
      <w:bookmarkEnd w:id="303"/>
      <w:r>
        <w:rPr>
          <w:rtl/>
        </w:rPr>
        <w:t xml:space="preserve">על </w:t>
      </w:r>
      <w:bookmarkStart w:id="304" w:name="_ETM_Q2_365599"/>
      <w:bookmarkEnd w:id="304"/>
      <w:r>
        <w:rPr>
          <w:rtl/>
        </w:rPr>
        <w:t xml:space="preserve">הבית </w:t>
      </w:r>
      <w:bookmarkStart w:id="305" w:name="_ETM_Q2_366470"/>
      <w:bookmarkEnd w:id="305"/>
      <w:r>
        <w:rPr>
          <w:rtl/>
        </w:rPr>
        <w:t xml:space="preserve">ולא </w:t>
      </w:r>
      <w:bookmarkStart w:id="306" w:name="_ETM_Q2_366769"/>
      <w:bookmarkEnd w:id="306"/>
      <w:r>
        <w:rPr>
          <w:rFonts w:hint="cs"/>
          <w:rtl/>
        </w:rPr>
        <w:t>להחריבו על</w:t>
      </w:r>
      <w:r>
        <w:rPr>
          <w:rtl/>
        </w:rPr>
        <w:t xml:space="preserve"> </w:t>
      </w:r>
      <w:bookmarkStart w:id="307" w:name="_ETM_Q2_367459"/>
      <w:bookmarkEnd w:id="307"/>
      <w:r>
        <w:rPr>
          <w:rtl/>
        </w:rPr>
        <w:t>יושביו</w:t>
      </w:r>
      <w:r>
        <w:rPr>
          <w:rFonts w:hint="cs"/>
          <w:rtl/>
        </w:rPr>
        <w:t>.</w:t>
      </w:r>
      <w:r>
        <w:rPr>
          <w:rtl/>
        </w:rPr>
        <w:t xml:space="preserve"> </w:t>
      </w:r>
      <w:bookmarkStart w:id="308" w:name="_ETM_Q2_369180"/>
      <w:bookmarkEnd w:id="308"/>
      <w:r>
        <w:rPr>
          <w:rtl/>
        </w:rPr>
        <w:t xml:space="preserve">ייתכן </w:t>
      </w:r>
      <w:bookmarkStart w:id="309" w:name="_ETM_Q2_369660"/>
      <w:bookmarkEnd w:id="309"/>
      <w:r>
        <w:rPr>
          <w:rtl/>
        </w:rPr>
        <w:t xml:space="preserve">ששנים </w:t>
      </w:r>
      <w:bookmarkStart w:id="310" w:name="_ETM_Q2_370169"/>
      <w:bookmarkEnd w:id="310"/>
      <w:r>
        <w:rPr>
          <w:rtl/>
        </w:rPr>
        <w:t xml:space="preserve">ארוכות </w:t>
      </w:r>
      <w:bookmarkStart w:id="311" w:name="_ETM_Q2_370680"/>
      <w:bookmarkEnd w:id="311"/>
      <w:r>
        <w:rPr>
          <w:rFonts w:hint="cs"/>
          <w:rtl/>
        </w:rPr>
        <w:t>ש</w:t>
      </w:r>
      <w:r>
        <w:rPr>
          <w:rtl/>
        </w:rPr>
        <w:t>בה</w:t>
      </w:r>
      <w:bookmarkStart w:id="312" w:name="_ETM_Q2_370950"/>
      <w:bookmarkEnd w:id="312"/>
      <w:r>
        <w:rPr>
          <w:rFonts w:hint="cs"/>
          <w:rtl/>
        </w:rPr>
        <w:t xml:space="preserve">ן </w:t>
      </w:r>
      <w:r>
        <w:rPr>
          <w:rtl/>
        </w:rPr>
        <w:t xml:space="preserve">ישב </w:t>
      </w:r>
      <w:bookmarkStart w:id="313" w:name="_ETM_Q2_371310"/>
      <w:bookmarkEnd w:id="313"/>
      <w:r>
        <w:rPr>
          <w:rtl/>
        </w:rPr>
        <w:t xml:space="preserve">הליכוד </w:t>
      </w:r>
      <w:bookmarkStart w:id="314" w:name="_ETM_Q2_371700"/>
      <w:bookmarkEnd w:id="314"/>
      <w:r>
        <w:rPr>
          <w:rtl/>
        </w:rPr>
        <w:t xml:space="preserve">בממשלה </w:t>
      </w:r>
      <w:bookmarkStart w:id="315" w:name="_ETM_Q2_372810"/>
      <w:bookmarkEnd w:id="315"/>
      <w:r>
        <w:rPr>
          <w:rtl/>
        </w:rPr>
        <w:t xml:space="preserve">השכיחו </w:t>
      </w:r>
      <w:bookmarkStart w:id="316" w:name="_ETM_Q2_373470"/>
      <w:bookmarkEnd w:id="316"/>
      <w:r>
        <w:rPr>
          <w:rtl/>
        </w:rPr>
        <w:t xml:space="preserve">ממנו </w:t>
      </w:r>
      <w:bookmarkStart w:id="317" w:name="_ETM_Q2_374010"/>
      <w:bookmarkEnd w:id="317"/>
      <w:r>
        <w:rPr>
          <w:rtl/>
        </w:rPr>
        <w:t xml:space="preserve">מושכל </w:t>
      </w:r>
      <w:bookmarkStart w:id="318" w:name="_ETM_Q2_374610"/>
      <w:bookmarkEnd w:id="318"/>
      <w:r>
        <w:rPr>
          <w:rtl/>
        </w:rPr>
        <w:t xml:space="preserve">יסוד </w:t>
      </w:r>
      <w:bookmarkStart w:id="319" w:name="_ETM_Q2_375000"/>
      <w:bookmarkEnd w:id="319"/>
      <w:r>
        <w:rPr>
          <w:rtl/>
        </w:rPr>
        <w:t>זה</w:t>
      </w:r>
      <w:r>
        <w:rPr>
          <w:rFonts w:hint="cs"/>
          <w:rtl/>
        </w:rPr>
        <w:t>.</w:t>
      </w:r>
      <w:r>
        <w:rPr>
          <w:rtl/>
        </w:rPr>
        <w:t xml:space="preserve"> </w:t>
      </w:r>
      <w:bookmarkStart w:id="320" w:name="_ETM_Q2_375950"/>
      <w:bookmarkEnd w:id="320"/>
      <w:r>
        <w:rPr>
          <w:rtl/>
        </w:rPr>
        <w:t>למרב</w:t>
      </w:r>
      <w:r>
        <w:rPr>
          <w:rFonts w:hint="cs"/>
          <w:rtl/>
        </w:rPr>
        <w:t>ה</w:t>
      </w:r>
      <w:r>
        <w:rPr>
          <w:rtl/>
        </w:rPr>
        <w:t xml:space="preserve"> </w:t>
      </w:r>
      <w:bookmarkStart w:id="321" w:name="_ETM_Q2_376489"/>
      <w:bookmarkEnd w:id="321"/>
      <w:r>
        <w:rPr>
          <w:rtl/>
        </w:rPr>
        <w:t>הצער</w:t>
      </w:r>
      <w:r>
        <w:rPr>
          <w:rFonts w:hint="cs"/>
          <w:rtl/>
        </w:rPr>
        <w:t>,</w:t>
      </w:r>
      <w:r>
        <w:rPr>
          <w:rtl/>
        </w:rPr>
        <w:t xml:space="preserve"> </w:t>
      </w:r>
      <w:bookmarkStart w:id="322" w:name="_ETM_Q2_376970"/>
      <w:bookmarkEnd w:id="322"/>
      <w:r>
        <w:rPr>
          <w:rtl/>
        </w:rPr>
        <w:t xml:space="preserve">האופוזיציה </w:t>
      </w:r>
      <w:bookmarkStart w:id="323" w:name="_ETM_Q2_377720"/>
      <w:bookmarkEnd w:id="323"/>
      <w:r>
        <w:rPr>
          <w:rtl/>
        </w:rPr>
        <w:t xml:space="preserve">של </w:t>
      </w:r>
      <w:bookmarkStart w:id="324" w:name="_ETM_Q2_377900"/>
      <w:bookmarkEnd w:id="324"/>
      <w:r>
        <w:rPr>
          <w:rtl/>
        </w:rPr>
        <w:t xml:space="preserve">הכנסת </w:t>
      </w:r>
      <w:bookmarkStart w:id="325" w:name="_ETM_Q2_378290"/>
      <w:bookmarkEnd w:id="325"/>
      <w:r>
        <w:rPr>
          <w:rtl/>
        </w:rPr>
        <w:t>ה</w:t>
      </w:r>
      <w:r w:rsidR="00E828EB">
        <w:rPr>
          <w:rFonts w:hint="cs"/>
          <w:rtl/>
        </w:rPr>
        <w:t>עשרים-וארבע</w:t>
      </w:r>
      <w:r>
        <w:rPr>
          <w:rtl/>
        </w:rPr>
        <w:t xml:space="preserve"> </w:t>
      </w:r>
      <w:bookmarkStart w:id="326" w:name="_ETM_Q2_379730"/>
      <w:bookmarkEnd w:id="326"/>
      <w:r>
        <w:rPr>
          <w:rtl/>
        </w:rPr>
        <w:t xml:space="preserve">הוכיחה </w:t>
      </w:r>
      <w:bookmarkStart w:id="327" w:name="_ETM_Q2_380749"/>
      <w:bookmarkEnd w:id="327"/>
      <w:r>
        <w:rPr>
          <w:rtl/>
        </w:rPr>
        <w:t>ש</w:t>
      </w:r>
      <w:r>
        <w:rPr>
          <w:rFonts w:hint="cs"/>
          <w:rtl/>
        </w:rPr>
        <w:t xml:space="preserve">היא </w:t>
      </w:r>
      <w:r>
        <w:rPr>
          <w:rtl/>
        </w:rPr>
        <w:t xml:space="preserve">אינה </w:t>
      </w:r>
      <w:bookmarkStart w:id="328" w:name="_ETM_Q2_381349"/>
      <w:bookmarkEnd w:id="328"/>
      <w:r>
        <w:rPr>
          <w:rtl/>
        </w:rPr>
        <w:t xml:space="preserve">מהססת </w:t>
      </w:r>
      <w:bookmarkStart w:id="329" w:name="_ETM_Q2_382309"/>
      <w:bookmarkEnd w:id="329"/>
      <w:r>
        <w:rPr>
          <w:rtl/>
        </w:rPr>
        <w:t xml:space="preserve">לשפוך </w:t>
      </w:r>
      <w:bookmarkStart w:id="330" w:name="_ETM_Q2_382790"/>
      <w:bookmarkEnd w:id="330"/>
      <w:r>
        <w:rPr>
          <w:rtl/>
        </w:rPr>
        <w:t xml:space="preserve">את </w:t>
      </w:r>
      <w:bookmarkStart w:id="331" w:name="_ETM_Q2_382909"/>
      <w:bookmarkEnd w:id="331"/>
      <w:r>
        <w:rPr>
          <w:rtl/>
        </w:rPr>
        <w:t xml:space="preserve">התינוק </w:t>
      </w:r>
      <w:bookmarkStart w:id="332" w:name="_ETM_Q2_383299"/>
      <w:bookmarkEnd w:id="332"/>
      <w:r>
        <w:rPr>
          <w:rtl/>
        </w:rPr>
        <w:t xml:space="preserve">עם </w:t>
      </w:r>
      <w:bookmarkStart w:id="333" w:name="_ETM_Q2_383419"/>
      <w:bookmarkEnd w:id="333"/>
      <w:r>
        <w:rPr>
          <w:rtl/>
        </w:rPr>
        <w:t xml:space="preserve">המים </w:t>
      </w:r>
      <w:bookmarkStart w:id="334" w:name="_ETM_Q2_384419"/>
      <w:bookmarkEnd w:id="334"/>
      <w:r>
        <w:rPr>
          <w:rtl/>
        </w:rPr>
        <w:t xml:space="preserve">כל </w:t>
      </w:r>
      <w:bookmarkStart w:id="335" w:name="_ETM_Q2_384750"/>
      <w:bookmarkEnd w:id="335"/>
      <w:r>
        <w:rPr>
          <w:rtl/>
        </w:rPr>
        <w:t xml:space="preserve">אימת </w:t>
      </w:r>
      <w:bookmarkStart w:id="336" w:name="_ETM_Q2_385650"/>
      <w:bookmarkEnd w:id="336"/>
      <w:r>
        <w:rPr>
          <w:rtl/>
        </w:rPr>
        <w:t xml:space="preserve">שהדבר </w:t>
      </w:r>
      <w:bookmarkStart w:id="337" w:name="_ETM_Q2_386250"/>
      <w:bookmarkEnd w:id="337"/>
      <w:r>
        <w:rPr>
          <w:rFonts w:hint="cs"/>
          <w:rtl/>
        </w:rPr>
        <w:t>מ</w:t>
      </w:r>
      <w:r>
        <w:rPr>
          <w:rtl/>
        </w:rPr>
        <w:t xml:space="preserve">סייע </w:t>
      </w:r>
      <w:bookmarkStart w:id="338" w:name="_ETM_Q2_386819"/>
      <w:bookmarkEnd w:id="338"/>
      <w:r>
        <w:rPr>
          <w:rtl/>
        </w:rPr>
        <w:t xml:space="preserve">לה </w:t>
      </w:r>
      <w:bookmarkStart w:id="339" w:name="_ETM_Q2_387030"/>
      <w:bookmarkEnd w:id="339"/>
      <w:r>
        <w:rPr>
          <w:rtl/>
        </w:rPr>
        <w:t xml:space="preserve">לערער </w:t>
      </w:r>
      <w:bookmarkStart w:id="340" w:name="_ETM_Q2_387389"/>
      <w:bookmarkEnd w:id="340"/>
      <w:r>
        <w:rPr>
          <w:rtl/>
        </w:rPr>
        <w:t xml:space="preserve">את </w:t>
      </w:r>
      <w:bookmarkStart w:id="341" w:name="_ETM_Q2_387450"/>
      <w:bookmarkEnd w:id="341"/>
      <w:r>
        <w:rPr>
          <w:rtl/>
        </w:rPr>
        <w:t>הממשלה</w:t>
      </w:r>
      <w:r>
        <w:rPr>
          <w:rFonts w:hint="cs"/>
          <w:rtl/>
        </w:rPr>
        <w:t>.</w:t>
      </w:r>
    </w:p>
    <w:p w:rsidR="0087660A" w:rsidRDefault="0087660A" w:rsidP="000E420D">
      <w:pPr>
        <w:rPr>
          <w:rtl/>
        </w:rPr>
      </w:pPr>
      <w:bookmarkStart w:id="342" w:name="_ETM_Q2_389915"/>
      <w:bookmarkStart w:id="343" w:name="_ETM_Q2_390033"/>
      <w:bookmarkEnd w:id="342"/>
      <w:bookmarkEnd w:id="343"/>
    </w:p>
    <w:p w:rsidR="0087660A" w:rsidRDefault="0087660A" w:rsidP="00E828EB">
      <w:pPr>
        <w:rPr>
          <w:rtl/>
        </w:rPr>
      </w:pPr>
      <w:bookmarkStart w:id="344" w:name="_ETM_Q2_390051"/>
      <w:bookmarkStart w:id="345" w:name="_ETM_Q2_390135"/>
      <w:bookmarkStart w:id="346" w:name="_ETM_Q2_388980"/>
      <w:bookmarkEnd w:id="344"/>
      <w:bookmarkEnd w:id="345"/>
      <w:bookmarkEnd w:id="346"/>
      <w:r>
        <w:rPr>
          <w:rtl/>
        </w:rPr>
        <w:t xml:space="preserve">שורה </w:t>
      </w:r>
      <w:bookmarkStart w:id="347" w:name="_ETM_Q2_389460"/>
      <w:bookmarkEnd w:id="347"/>
      <w:r>
        <w:rPr>
          <w:rtl/>
        </w:rPr>
        <w:t xml:space="preserve">של </w:t>
      </w:r>
      <w:bookmarkStart w:id="348" w:name="_ETM_Q2_389639"/>
      <w:bookmarkEnd w:id="348"/>
      <w:r>
        <w:rPr>
          <w:rtl/>
        </w:rPr>
        <w:t>חוקים</w:t>
      </w:r>
      <w:r>
        <w:rPr>
          <w:rFonts w:hint="cs"/>
          <w:rtl/>
        </w:rPr>
        <w:t>,</w:t>
      </w:r>
      <w:r>
        <w:rPr>
          <w:rtl/>
        </w:rPr>
        <w:t xml:space="preserve"> </w:t>
      </w:r>
      <w:bookmarkStart w:id="349" w:name="_ETM_Q2_390090"/>
      <w:bookmarkEnd w:id="349"/>
      <w:r>
        <w:rPr>
          <w:rtl/>
        </w:rPr>
        <w:t>חבריי</w:t>
      </w:r>
      <w:r>
        <w:rPr>
          <w:rFonts w:hint="cs"/>
          <w:rtl/>
        </w:rPr>
        <w:t>,</w:t>
      </w:r>
      <w:r>
        <w:rPr>
          <w:rtl/>
        </w:rPr>
        <w:t xml:space="preserve"> </w:t>
      </w:r>
      <w:bookmarkStart w:id="350" w:name="_ETM_Q2_391080"/>
      <w:bookmarkEnd w:id="350"/>
      <w:r>
        <w:rPr>
          <w:rtl/>
        </w:rPr>
        <w:t xml:space="preserve">שיש </w:t>
      </w:r>
      <w:bookmarkStart w:id="351" w:name="_ETM_Q2_391410"/>
      <w:bookmarkEnd w:id="351"/>
      <w:r>
        <w:rPr>
          <w:rtl/>
        </w:rPr>
        <w:t xml:space="preserve">לגביהם </w:t>
      </w:r>
      <w:bookmarkStart w:id="352" w:name="_ETM_Q2_391889"/>
      <w:bookmarkEnd w:id="352"/>
      <w:r>
        <w:rPr>
          <w:rtl/>
        </w:rPr>
        <w:t xml:space="preserve">הסכמה </w:t>
      </w:r>
      <w:bookmarkStart w:id="353" w:name="_ETM_Q2_392280"/>
      <w:bookmarkEnd w:id="353"/>
      <w:r>
        <w:rPr>
          <w:rtl/>
        </w:rPr>
        <w:t xml:space="preserve">רחבה </w:t>
      </w:r>
      <w:bookmarkStart w:id="354" w:name="_ETM_Q2_392730"/>
      <w:bookmarkEnd w:id="354"/>
      <w:r>
        <w:rPr>
          <w:rtl/>
        </w:rPr>
        <w:t xml:space="preserve">בעם </w:t>
      </w:r>
      <w:bookmarkStart w:id="355" w:name="_ETM_Q2_393120"/>
      <w:bookmarkEnd w:id="355"/>
      <w:r>
        <w:rPr>
          <w:rtl/>
        </w:rPr>
        <w:t xml:space="preserve">נתקלו </w:t>
      </w:r>
      <w:bookmarkStart w:id="356" w:name="_ETM_Q2_393660"/>
      <w:bookmarkEnd w:id="356"/>
      <w:r>
        <w:rPr>
          <w:rtl/>
        </w:rPr>
        <w:t xml:space="preserve">בהתנגדות </w:t>
      </w:r>
      <w:bookmarkStart w:id="357" w:name="_ETM_Q2_395010"/>
      <w:bookmarkEnd w:id="357"/>
      <w:r>
        <w:rPr>
          <w:rtl/>
        </w:rPr>
        <w:t xml:space="preserve">מצד </w:t>
      </w:r>
      <w:bookmarkStart w:id="358" w:name="_ETM_Q2_395489"/>
      <w:bookmarkEnd w:id="358"/>
      <w:r>
        <w:rPr>
          <w:rtl/>
        </w:rPr>
        <w:t xml:space="preserve">מפלגות </w:t>
      </w:r>
      <w:bookmarkStart w:id="359" w:name="_ETM_Q2_396030"/>
      <w:bookmarkEnd w:id="359"/>
      <w:r>
        <w:rPr>
          <w:rtl/>
        </w:rPr>
        <w:t>האופוזיציה</w:t>
      </w:r>
      <w:r>
        <w:rPr>
          <w:rFonts w:hint="cs"/>
          <w:rtl/>
        </w:rPr>
        <w:t>.</w:t>
      </w:r>
      <w:r>
        <w:rPr>
          <w:rtl/>
        </w:rPr>
        <w:t xml:space="preserve"> </w:t>
      </w:r>
      <w:bookmarkStart w:id="360" w:name="_ETM_Q2_397319"/>
      <w:bookmarkEnd w:id="360"/>
      <w:r>
        <w:rPr>
          <w:rtl/>
        </w:rPr>
        <w:t xml:space="preserve">יתרה </w:t>
      </w:r>
      <w:bookmarkStart w:id="361" w:name="_ETM_Q2_397829"/>
      <w:bookmarkEnd w:id="361"/>
      <w:r>
        <w:rPr>
          <w:rtl/>
        </w:rPr>
        <w:t>מכך</w:t>
      </w:r>
      <w:r>
        <w:rPr>
          <w:rFonts w:hint="cs"/>
          <w:rtl/>
        </w:rPr>
        <w:t>,</w:t>
      </w:r>
      <w:r>
        <w:rPr>
          <w:rtl/>
        </w:rPr>
        <w:t xml:space="preserve"> </w:t>
      </w:r>
      <w:bookmarkStart w:id="362" w:name="_ETM_Q2_398669"/>
      <w:bookmarkEnd w:id="362"/>
      <w:r>
        <w:rPr>
          <w:rtl/>
        </w:rPr>
        <w:t xml:space="preserve">ישנם </w:t>
      </w:r>
      <w:bookmarkStart w:id="363" w:name="_ETM_Q2_399180"/>
      <w:bookmarkEnd w:id="363"/>
      <w:r>
        <w:rPr>
          <w:rtl/>
        </w:rPr>
        <w:t xml:space="preserve">חוקים </w:t>
      </w:r>
      <w:bookmarkStart w:id="364" w:name="_ETM_Q2_399599"/>
      <w:bookmarkEnd w:id="364"/>
      <w:r>
        <w:rPr>
          <w:rtl/>
        </w:rPr>
        <w:t xml:space="preserve">שהליכוד </w:t>
      </w:r>
      <w:bookmarkStart w:id="365" w:name="_ETM_Q2_400139"/>
      <w:bookmarkEnd w:id="365"/>
      <w:r>
        <w:rPr>
          <w:rtl/>
        </w:rPr>
        <w:t xml:space="preserve">בעצמו </w:t>
      </w:r>
      <w:bookmarkStart w:id="366" w:name="_ETM_Q2_400590"/>
      <w:bookmarkEnd w:id="366"/>
      <w:r>
        <w:rPr>
          <w:rtl/>
        </w:rPr>
        <w:t xml:space="preserve">תמך </w:t>
      </w:r>
      <w:bookmarkStart w:id="367" w:name="_ETM_Q2_400949"/>
      <w:bookmarkEnd w:id="367"/>
      <w:r>
        <w:rPr>
          <w:rtl/>
        </w:rPr>
        <w:t xml:space="preserve">בהם </w:t>
      </w:r>
      <w:bookmarkStart w:id="368" w:name="_ETM_Q2_401189"/>
      <w:bookmarkEnd w:id="368"/>
      <w:r>
        <w:rPr>
          <w:rtl/>
        </w:rPr>
        <w:t>בעבר</w:t>
      </w:r>
      <w:r>
        <w:rPr>
          <w:rFonts w:hint="cs"/>
          <w:rtl/>
        </w:rPr>
        <w:t>,</w:t>
      </w:r>
      <w:r>
        <w:rPr>
          <w:rtl/>
        </w:rPr>
        <w:t xml:space="preserve"> </w:t>
      </w:r>
      <w:bookmarkStart w:id="369" w:name="_ETM_Q2_402090"/>
      <w:bookmarkEnd w:id="369"/>
      <w:r>
        <w:rPr>
          <w:rtl/>
        </w:rPr>
        <w:t xml:space="preserve">אך </w:t>
      </w:r>
      <w:bookmarkStart w:id="370" w:name="_ETM_Q2_402269"/>
      <w:bookmarkEnd w:id="370"/>
      <w:r>
        <w:rPr>
          <w:rtl/>
        </w:rPr>
        <w:t xml:space="preserve">כאשר </w:t>
      </w:r>
      <w:bookmarkStart w:id="371" w:name="_ETM_Q2_402779"/>
      <w:bookmarkEnd w:id="371"/>
      <w:r>
        <w:rPr>
          <w:rtl/>
        </w:rPr>
        <w:t xml:space="preserve">עבר </w:t>
      </w:r>
      <w:bookmarkStart w:id="372" w:name="_ETM_Q2_403079"/>
      <w:bookmarkEnd w:id="372"/>
      <w:r>
        <w:rPr>
          <w:rtl/>
        </w:rPr>
        <w:t xml:space="preserve">לספסלי </w:t>
      </w:r>
      <w:bookmarkStart w:id="373" w:name="_ETM_Q2_403680"/>
      <w:bookmarkEnd w:id="373"/>
      <w:r>
        <w:rPr>
          <w:rtl/>
        </w:rPr>
        <w:t>האופוזיציה</w:t>
      </w:r>
      <w:r w:rsidR="00E828EB">
        <w:rPr>
          <w:rFonts w:hint="cs"/>
          <w:rtl/>
        </w:rPr>
        <w:t xml:space="preserve"> –</w:t>
      </w:r>
      <w:r>
        <w:rPr>
          <w:rtl/>
        </w:rPr>
        <w:t xml:space="preserve"> </w:t>
      </w:r>
      <w:bookmarkStart w:id="374" w:name="_ETM_Q2_404669"/>
      <w:bookmarkEnd w:id="374"/>
      <w:r>
        <w:rPr>
          <w:rtl/>
        </w:rPr>
        <w:t xml:space="preserve">שינה </w:t>
      </w:r>
      <w:bookmarkStart w:id="375" w:name="_ETM_Q2_405059"/>
      <w:bookmarkEnd w:id="375"/>
      <w:r>
        <w:rPr>
          <w:rtl/>
        </w:rPr>
        <w:t xml:space="preserve">את </w:t>
      </w:r>
      <w:bookmarkStart w:id="376" w:name="_ETM_Q2_405209"/>
      <w:bookmarkEnd w:id="376"/>
      <w:r>
        <w:rPr>
          <w:rtl/>
        </w:rPr>
        <w:t>עורו</w:t>
      </w:r>
      <w:r>
        <w:rPr>
          <w:rFonts w:hint="cs"/>
          <w:rtl/>
        </w:rPr>
        <w:t>.</w:t>
      </w:r>
      <w:r>
        <w:rPr>
          <w:rtl/>
        </w:rPr>
        <w:t xml:space="preserve"> </w:t>
      </w:r>
      <w:bookmarkStart w:id="377" w:name="_ETM_Q2_406400"/>
      <w:bookmarkEnd w:id="377"/>
      <w:r>
        <w:rPr>
          <w:rtl/>
        </w:rPr>
        <w:t xml:space="preserve">מצער </w:t>
      </w:r>
      <w:bookmarkStart w:id="378" w:name="_ETM_Q2_407030"/>
      <w:bookmarkEnd w:id="378"/>
      <w:r>
        <w:rPr>
          <w:rtl/>
        </w:rPr>
        <w:t xml:space="preserve">שלפעמים </w:t>
      </w:r>
      <w:bookmarkStart w:id="379" w:name="_ETM_Q2_407660"/>
      <w:bookmarkEnd w:id="379"/>
      <w:r>
        <w:rPr>
          <w:rtl/>
        </w:rPr>
        <w:t>איד</w:t>
      </w:r>
      <w:r w:rsidR="00E828EB">
        <w:rPr>
          <w:rFonts w:hint="cs"/>
          <w:rtl/>
        </w:rPr>
        <w:t>י</w:t>
      </w:r>
      <w:r>
        <w:rPr>
          <w:rtl/>
        </w:rPr>
        <w:t xml:space="preserve">אולוגיה </w:t>
      </w:r>
      <w:bookmarkStart w:id="380" w:name="_ETM_Q2_408830"/>
      <w:bookmarkEnd w:id="380"/>
      <w:r>
        <w:rPr>
          <w:rtl/>
        </w:rPr>
        <w:t xml:space="preserve">אינה </w:t>
      </w:r>
      <w:bookmarkStart w:id="381" w:name="_ETM_Q2_409160"/>
      <w:bookmarkEnd w:id="381"/>
      <w:r>
        <w:rPr>
          <w:rtl/>
        </w:rPr>
        <w:t xml:space="preserve">עניין </w:t>
      </w:r>
      <w:bookmarkStart w:id="382" w:name="_ETM_Q2_409550"/>
      <w:bookmarkEnd w:id="382"/>
      <w:r>
        <w:rPr>
          <w:rtl/>
        </w:rPr>
        <w:t xml:space="preserve">של </w:t>
      </w:r>
      <w:bookmarkStart w:id="383" w:name="_ETM_Q2_409700"/>
      <w:bookmarkEnd w:id="383"/>
      <w:r>
        <w:rPr>
          <w:rtl/>
        </w:rPr>
        <w:t xml:space="preserve">השקפת </w:t>
      </w:r>
      <w:bookmarkStart w:id="384" w:name="_ETM_Q2_410180"/>
      <w:bookmarkEnd w:id="384"/>
      <w:r>
        <w:rPr>
          <w:rtl/>
        </w:rPr>
        <w:t xml:space="preserve">עולם </w:t>
      </w:r>
      <w:bookmarkStart w:id="385" w:name="_ETM_Q2_410959"/>
      <w:bookmarkEnd w:id="385"/>
      <w:r>
        <w:rPr>
          <w:rtl/>
        </w:rPr>
        <w:t xml:space="preserve">אלא </w:t>
      </w:r>
      <w:bookmarkStart w:id="386" w:name="_ETM_Q2_411379"/>
      <w:bookmarkEnd w:id="386"/>
      <w:r>
        <w:rPr>
          <w:rtl/>
        </w:rPr>
        <w:t xml:space="preserve">של </w:t>
      </w:r>
      <w:bookmarkStart w:id="387" w:name="_ETM_Q2_411590"/>
      <w:bookmarkEnd w:id="387"/>
      <w:r>
        <w:rPr>
          <w:rtl/>
        </w:rPr>
        <w:t>פוזיציה</w:t>
      </w:r>
      <w:r>
        <w:rPr>
          <w:rFonts w:hint="cs"/>
          <w:rtl/>
        </w:rPr>
        <w:t>.</w:t>
      </w:r>
      <w:r>
        <w:rPr>
          <w:rtl/>
        </w:rPr>
        <w:t xml:space="preserve"> </w:t>
      </w:r>
      <w:bookmarkStart w:id="388" w:name="_ETM_Q2_413120"/>
      <w:bookmarkEnd w:id="388"/>
      <w:r>
        <w:rPr>
          <w:rFonts w:hint="cs"/>
          <w:rtl/>
        </w:rPr>
        <w:t>אתן</w:t>
      </w:r>
      <w:r>
        <w:rPr>
          <w:rtl/>
        </w:rPr>
        <w:t xml:space="preserve"> </w:t>
      </w:r>
      <w:bookmarkStart w:id="389" w:name="_ETM_Q2_413480"/>
      <w:bookmarkEnd w:id="389"/>
      <w:r>
        <w:rPr>
          <w:rtl/>
        </w:rPr>
        <w:t xml:space="preserve">לכם </w:t>
      </w:r>
      <w:bookmarkStart w:id="390" w:name="_ETM_Q2_413750"/>
      <w:bookmarkEnd w:id="390"/>
      <w:r>
        <w:rPr>
          <w:rtl/>
        </w:rPr>
        <w:t>דוגמאות</w:t>
      </w:r>
      <w:r>
        <w:rPr>
          <w:rFonts w:hint="cs"/>
          <w:rtl/>
        </w:rPr>
        <w:t>:</w:t>
      </w:r>
      <w:r>
        <w:rPr>
          <w:rtl/>
        </w:rPr>
        <w:t xml:space="preserve"> </w:t>
      </w:r>
      <w:bookmarkStart w:id="391" w:name="_ETM_Q2_414739"/>
      <w:bookmarkEnd w:id="391"/>
      <w:r>
        <w:rPr>
          <w:rtl/>
        </w:rPr>
        <w:t>ראשית</w:t>
      </w:r>
      <w:r>
        <w:rPr>
          <w:rFonts w:hint="cs"/>
          <w:rtl/>
        </w:rPr>
        <w:t>,</w:t>
      </w:r>
      <w:r>
        <w:rPr>
          <w:rtl/>
        </w:rPr>
        <w:t xml:space="preserve"> </w:t>
      </w:r>
      <w:bookmarkStart w:id="392" w:name="_ETM_Q2_415879"/>
      <w:bookmarkEnd w:id="392"/>
      <w:r>
        <w:rPr>
          <w:rtl/>
        </w:rPr>
        <w:t xml:space="preserve">תוכנית </w:t>
      </w:r>
      <w:bookmarkStart w:id="393" w:name="_ETM_Q2_416330"/>
      <w:bookmarkEnd w:id="393"/>
      <w:r>
        <w:rPr>
          <w:rFonts w:hint="cs"/>
          <w:rtl/>
        </w:rPr>
        <w:t>"</w:t>
      </w:r>
      <w:r>
        <w:rPr>
          <w:rtl/>
        </w:rPr>
        <w:t xml:space="preserve">ממדים </w:t>
      </w:r>
      <w:bookmarkStart w:id="394" w:name="_ETM_Q2_416780"/>
      <w:bookmarkEnd w:id="394"/>
      <w:r>
        <w:rPr>
          <w:rtl/>
        </w:rPr>
        <w:t>ללימודים</w:t>
      </w:r>
      <w:r>
        <w:rPr>
          <w:rFonts w:hint="cs"/>
          <w:rtl/>
        </w:rPr>
        <w:t>"</w:t>
      </w:r>
      <w:r>
        <w:rPr>
          <w:rtl/>
        </w:rPr>
        <w:t xml:space="preserve"> </w:t>
      </w:r>
      <w:bookmarkStart w:id="395" w:name="_ETM_Q2_417290"/>
      <w:bookmarkEnd w:id="395"/>
      <w:r>
        <w:rPr>
          <w:rFonts w:hint="cs"/>
          <w:rtl/>
        </w:rPr>
        <w:t xml:space="preserve">– </w:t>
      </w:r>
      <w:r>
        <w:rPr>
          <w:rtl/>
        </w:rPr>
        <w:t xml:space="preserve">זוכרים </w:t>
      </w:r>
      <w:bookmarkStart w:id="396" w:name="_ETM_Q2_417650"/>
      <w:bookmarkEnd w:id="396"/>
      <w:r>
        <w:rPr>
          <w:rtl/>
        </w:rPr>
        <w:t>אותה</w:t>
      </w:r>
      <w:r>
        <w:rPr>
          <w:rFonts w:hint="cs"/>
          <w:rtl/>
        </w:rPr>
        <w:t>?</w:t>
      </w:r>
      <w:r>
        <w:rPr>
          <w:rtl/>
        </w:rPr>
        <w:t xml:space="preserve"> </w:t>
      </w:r>
      <w:bookmarkStart w:id="397" w:name="_ETM_Q2_418410"/>
      <w:bookmarkEnd w:id="397"/>
      <w:r>
        <w:rPr>
          <w:rtl/>
        </w:rPr>
        <w:t xml:space="preserve">חוק </w:t>
      </w:r>
      <w:bookmarkStart w:id="398" w:name="_ETM_Q2_418770"/>
      <w:bookmarkEnd w:id="398"/>
      <w:r>
        <w:rPr>
          <w:rtl/>
        </w:rPr>
        <w:t xml:space="preserve">שנועד </w:t>
      </w:r>
      <w:bookmarkStart w:id="399" w:name="_ETM_Q2_419310"/>
      <w:bookmarkEnd w:id="399"/>
      <w:r>
        <w:rPr>
          <w:rtl/>
        </w:rPr>
        <w:t xml:space="preserve">להעניק </w:t>
      </w:r>
      <w:bookmarkStart w:id="400" w:name="_ETM_Q2_419730"/>
      <w:bookmarkEnd w:id="400"/>
      <w:r>
        <w:rPr>
          <w:rtl/>
        </w:rPr>
        <w:t xml:space="preserve">מלגה </w:t>
      </w:r>
      <w:bookmarkStart w:id="401" w:name="_ETM_Q2_420150"/>
      <w:bookmarkEnd w:id="401"/>
      <w:r>
        <w:rPr>
          <w:rtl/>
        </w:rPr>
        <w:t xml:space="preserve">ללוחמים </w:t>
      </w:r>
      <w:bookmarkStart w:id="402" w:name="_ETM_Q2_421590"/>
      <w:bookmarkStart w:id="403" w:name="_ETM_Q2_422280"/>
      <w:bookmarkEnd w:id="402"/>
      <w:bookmarkEnd w:id="403"/>
      <w:r>
        <w:rPr>
          <w:rtl/>
        </w:rPr>
        <w:t xml:space="preserve">משוחררים </w:t>
      </w:r>
      <w:bookmarkStart w:id="404" w:name="_ETM_Q2_423140"/>
      <w:bookmarkEnd w:id="404"/>
      <w:r>
        <w:rPr>
          <w:rtl/>
        </w:rPr>
        <w:t xml:space="preserve">בסיוע </w:t>
      </w:r>
      <w:bookmarkStart w:id="405" w:name="_ETM_Q2_423860"/>
      <w:bookmarkEnd w:id="405"/>
      <w:r>
        <w:rPr>
          <w:rtl/>
        </w:rPr>
        <w:t xml:space="preserve">של </w:t>
      </w:r>
      <w:bookmarkStart w:id="406" w:name="_ETM_Q2_424040"/>
      <w:bookmarkEnd w:id="406"/>
      <w:r>
        <w:rPr>
          <w:rtl/>
        </w:rPr>
        <w:t xml:space="preserve">שני </w:t>
      </w:r>
      <w:bookmarkStart w:id="407" w:name="_ETM_Q2_424310"/>
      <w:bookmarkEnd w:id="407"/>
      <w:r>
        <w:rPr>
          <w:rtl/>
        </w:rPr>
        <w:t>שלישי</w:t>
      </w:r>
      <w:r>
        <w:rPr>
          <w:rFonts w:hint="cs"/>
          <w:rtl/>
        </w:rPr>
        <w:t>ם</w:t>
      </w:r>
      <w:r>
        <w:rPr>
          <w:rtl/>
        </w:rPr>
        <w:t xml:space="preserve"> </w:t>
      </w:r>
      <w:bookmarkStart w:id="408" w:name="_ETM_Q2_424730"/>
      <w:bookmarkEnd w:id="408"/>
      <w:r>
        <w:rPr>
          <w:rtl/>
        </w:rPr>
        <w:t xml:space="preserve">משכר </w:t>
      </w:r>
      <w:bookmarkStart w:id="409" w:name="_ETM_Q2_425210"/>
      <w:bookmarkEnd w:id="409"/>
      <w:r>
        <w:rPr>
          <w:rtl/>
        </w:rPr>
        <w:t xml:space="preserve">הלימוד </w:t>
      </w:r>
      <w:bookmarkStart w:id="410" w:name="_ETM_Q2_425569"/>
      <w:bookmarkEnd w:id="410"/>
      <w:r>
        <w:rPr>
          <w:rtl/>
        </w:rPr>
        <w:t>לתואר</w:t>
      </w:r>
      <w:r>
        <w:rPr>
          <w:rFonts w:hint="cs"/>
          <w:rtl/>
        </w:rPr>
        <w:t>.</w:t>
      </w:r>
      <w:r>
        <w:rPr>
          <w:rtl/>
        </w:rPr>
        <w:t xml:space="preserve"> </w:t>
      </w:r>
      <w:bookmarkStart w:id="411" w:name="_ETM_Q2_426739"/>
      <w:bookmarkEnd w:id="411"/>
      <w:r>
        <w:rPr>
          <w:rtl/>
        </w:rPr>
        <w:t xml:space="preserve">חשבנו </w:t>
      </w:r>
      <w:bookmarkStart w:id="412" w:name="_ETM_Q2_427340"/>
      <w:bookmarkEnd w:id="412"/>
      <w:r>
        <w:rPr>
          <w:rtl/>
        </w:rPr>
        <w:t xml:space="preserve">שאולי </w:t>
      </w:r>
      <w:bookmarkStart w:id="413" w:name="_ETM_Q2_427760"/>
      <w:bookmarkEnd w:id="413"/>
      <w:r>
        <w:rPr>
          <w:rtl/>
        </w:rPr>
        <w:t xml:space="preserve">טובת </w:t>
      </w:r>
      <w:bookmarkStart w:id="414" w:name="_ETM_Q2_428150"/>
      <w:bookmarkEnd w:id="414"/>
      <w:r>
        <w:rPr>
          <w:rtl/>
        </w:rPr>
        <w:t xml:space="preserve">הלוחמים </w:t>
      </w:r>
      <w:bookmarkStart w:id="415" w:name="_ETM_Q2_428659"/>
      <w:bookmarkEnd w:id="415"/>
      <w:r>
        <w:rPr>
          <w:rtl/>
        </w:rPr>
        <w:t xml:space="preserve">שלנו </w:t>
      </w:r>
      <w:bookmarkStart w:id="416" w:name="_ETM_Q2_429719"/>
      <w:bookmarkEnd w:id="416"/>
      <w:r>
        <w:rPr>
          <w:rFonts w:hint="cs"/>
          <w:rtl/>
        </w:rPr>
        <w:t xml:space="preserve">תגבר </w:t>
      </w:r>
      <w:bookmarkStart w:id="417" w:name="_ETM_Q2_431578"/>
      <w:bookmarkEnd w:id="417"/>
      <w:r>
        <w:rPr>
          <w:rFonts w:hint="cs"/>
          <w:rtl/>
        </w:rPr>
        <w:t>על תאוות</w:t>
      </w:r>
      <w:r>
        <w:rPr>
          <w:rtl/>
        </w:rPr>
        <w:t xml:space="preserve"> </w:t>
      </w:r>
      <w:bookmarkStart w:id="418" w:name="_ETM_Q2_430739"/>
      <w:bookmarkEnd w:id="418"/>
      <w:r>
        <w:rPr>
          <w:rtl/>
        </w:rPr>
        <w:t xml:space="preserve">הליכוד </w:t>
      </w:r>
      <w:bookmarkStart w:id="419" w:name="_ETM_Q2_431159"/>
      <w:bookmarkEnd w:id="419"/>
      <w:r>
        <w:rPr>
          <w:rtl/>
        </w:rPr>
        <w:t xml:space="preserve">לחזור </w:t>
      </w:r>
      <w:bookmarkStart w:id="420" w:name="_ETM_Q2_431430"/>
      <w:bookmarkEnd w:id="420"/>
      <w:r>
        <w:rPr>
          <w:rtl/>
        </w:rPr>
        <w:t>לשלטון</w:t>
      </w:r>
      <w:r>
        <w:rPr>
          <w:rFonts w:hint="cs"/>
          <w:rtl/>
        </w:rPr>
        <w:t>,</w:t>
      </w:r>
      <w:r>
        <w:rPr>
          <w:rtl/>
        </w:rPr>
        <w:t xml:space="preserve"> </w:t>
      </w:r>
      <w:bookmarkStart w:id="421" w:name="_ETM_Q2_432709"/>
      <w:bookmarkEnd w:id="421"/>
      <w:r>
        <w:rPr>
          <w:rtl/>
        </w:rPr>
        <w:t xml:space="preserve">אך </w:t>
      </w:r>
      <w:bookmarkStart w:id="422" w:name="_ETM_Q2_432920"/>
      <w:bookmarkEnd w:id="422"/>
      <w:r>
        <w:rPr>
          <w:rtl/>
        </w:rPr>
        <w:t xml:space="preserve">במקום </w:t>
      </w:r>
      <w:bookmarkStart w:id="423" w:name="_ETM_Q2_433370"/>
      <w:bookmarkEnd w:id="423"/>
      <w:r>
        <w:rPr>
          <w:rtl/>
        </w:rPr>
        <w:t xml:space="preserve">להצביע </w:t>
      </w:r>
      <w:bookmarkStart w:id="424" w:name="_ETM_Q2_433909"/>
      <w:bookmarkEnd w:id="424"/>
      <w:r>
        <w:rPr>
          <w:rtl/>
        </w:rPr>
        <w:t xml:space="preserve">בצורה </w:t>
      </w:r>
      <w:bookmarkStart w:id="425" w:name="_ETM_Q2_434329"/>
      <w:bookmarkEnd w:id="425"/>
      <w:r>
        <w:rPr>
          <w:rtl/>
        </w:rPr>
        <w:t xml:space="preserve">עניינית </w:t>
      </w:r>
      <w:bookmarkStart w:id="426" w:name="_ETM_Q2_435260"/>
      <w:bookmarkEnd w:id="426"/>
      <w:r>
        <w:rPr>
          <w:rtl/>
        </w:rPr>
        <w:t xml:space="preserve">התעקש </w:t>
      </w:r>
      <w:bookmarkStart w:id="427" w:name="_ETM_Q2_435769"/>
      <w:bookmarkEnd w:id="427"/>
      <w:r>
        <w:rPr>
          <w:rtl/>
        </w:rPr>
        <w:t xml:space="preserve">הליכוד </w:t>
      </w:r>
      <w:bookmarkStart w:id="428" w:name="_ETM_Q2_436250"/>
      <w:bookmarkEnd w:id="428"/>
      <w:r>
        <w:rPr>
          <w:rtl/>
        </w:rPr>
        <w:t xml:space="preserve">להילחם </w:t>
      </w:r>
      <w:bookmarkStart w:id="429" w:name="_ETM_Q2_437389"/>
      <w:bookmarkEnd w:id="429"/>
      <w:r>
        <w:rPr>
          <w:rtl/>
        </w:rPr>
        <w:t>ב</w:t>
      </w:r>
      <w:bookmarkStart w:id="430" w:name="_ETM_Q2_437660"/>
      <w:bookmarkEnd w:id="430"/>
      <w:r>
        <w:rPr>
          <w:rtl/>
        </w:rPr>
        <w:t>לוחמים</w:t>
      </w:r>
      <w:r>
        <w:rPr>
          <w:rFonts w:hint="cs"/>
          <w:rtl/>
        </w:rPr>
        <w:t>.</w:t>
      </w:r>
      <w:r>
        <w:rPr>
          <w:rtl/>
        </w:rPr>
        <w:t xml:space="preserve"> </w:t>
      </w:r>
      <w:bookmarkStart w:id="431" w:name="_ETM_Q2_439130"/>
      <w:bookmarkEnd w:id="431"/>
      <w:r>
        <w:rPr>
          <w:rtl/>
        </w:rPr>
        <w:t xml:space="preserve">רק </w:t>
      </w:r>
      <w:bookmarkStart w:id="432" w:name="_ETM_Q2_439430"/>
      <w:bookmarkEnd w:id="432"/>
      <w:r>
        <w:rPr>
          <w:rtl/>
        </w:rPr>
        <w:t xml:space="preserve">לאחר </w:t>
      </w:r>
      <w:bookmarkStart w:id="433" w:name="_ETM_Q2_439910"/>
      <w:bookmarkEnd w:id="433"/>
      <w:r>
        <w:rPr>
          <w:rtl/>
        </w:rPr>
        <w:t>שהספי</w:t>
      </w:r>
      <w:r>
        <w:rPr>
          <w:rFonts w:hint="cs"/>
          <w:rtl/>
        </w:rPr>
        <w:t>ן</w:t>
      </w:r>
      <w:r>
        <w:rPr>
          <w:rtl/>
        </w:rPr>
        <w:t xml:space="preserve"> </w:t>
      </w:r>
      <w:bookmarkStart w:id="434" w:name="_ETM_Q2_440720"/>
      <w:bookmarkEnd w:id="434"/>
      <w:r>
        <w:rPr>
          <w:rFonts w:hint="cs"/>
          <w:rtl/>
        </w:rPr>
        <w:t>ה</w:t>
      </w:r>
      <w:r>
        <w:rPr>
          <w:rtl/>
        </w:rPr>
        <w:t xml:space="preserve">פופוליסטי </w:t>
      </w:r>
      <w:bookmarkStart w:id="435" w:name="_ETM_Q2_441830"/>
      <w:bookmarkEnd w:id="435"/>
      <w:r>
        <w:rPr>
          <w:rtl/>
        </w:rPr>
        <w:t xml:space="preserve">למימון </w:t>
      </w:r>
      <w:bookmarkStart w:id="436" w:name="_ETM_Q2_442400"/>
      <w:bookmarkEnd w:id="436"/>
      <w:r>
        <w:rPr>
          <w:rtl/>
        </w:rPr>
        <w:t xml:space="preserve">100% </w:t>
      </w:r>
      <w:bookmarkStart w:id="437" w:name="_ETM_Q2_442940"/>
      <w:bookmarkEnd w:id="437"/>
      <w:r>
        <w:rPr>
          <w:rtl/>
        </w:rPr>
        <w:t xml:space="preserve">משכר </w:t>
      </w:r>
      <w:bookmarkStart w:id="438" w:name="_ETM_Q2_443330"/>
      <w:bookmarkEnd w:id="438"/>
      <w:r>
        <w:rPr>
          <w:rtl/>
        </w:rPr>
        <w:t xml:space="preserve">הלימוד </w:t>
      </w:r>
      <w:bookmarkStart w:id="439" w:name="_ETM_Q2_443660"/>
      <w:bookmarkEnd w:id="439"/>
      <w:r>
        <w:rPr>
          <w:rtl/>
        </w:rPr>
        <w:t xml:space="preserve">לא </w:t>
      </w:r>
      <w:bookmarkStart w:id="440" w:name="_ETM_Q2_443779"/>
      <w:bookmarkEnd w:id="440"/>
      <w:r>
        <w:rPr>
          <w:rtl/>
        </w:rPr>
        <w:t>צלח</w:t>
      </w:r>
      <w:r>
        <w:rPr>
          <w:rFonts w:hint="cs"/>
          <w:rtl/>
        </w:rPr>
        <w:t>,</w:t>
      </w:r>
      <w:r>
        <w:rPr>
          <w:rtl/>
        </w:rPr>
        <w:t xml:space="preserve"> </w:t>
      </w:r>
      <w:bookmarkStart w:id="441" w:name="_ETM_Q2_444620"/>
      <w:bookmarkEnd w:id="441"/>
      <w:r>
        <w:rPr>
          <w:rtl/>
        </w:rPr>
        <w:t xml:space="preserve">ולוחמים </w:t>
      </w:r>
      <w:bookmarkStart w:id="442" w:name="_ETM_Q2_445250"/>
      <w:bookmarkEnd w:id="442"/>
      <w:r>
        <w:rPr>
          <w:rtl/>
        </w:rPr>
        <w:t xml:space="preserve">משוחררים </w:t>
      </w:r>
      <w:bookmarkStart w:id="443" w:name="_ETM_Q2_445820"/>
      <w:bookmarkEnd w:id="443"/>
      <w:r>
        <w:rPr>
          <w:rtl/>
        </w:rPr>
        <w:t xml:space="preserve">הפגינו </w:t>
      </w:r>
      <w:bookmarkStart w:id="444" w:name="_ETM_Q2_446210"/>
      <w:bookmarkEnd w:id="444"/>
      <w:r>
        <w:rPr>
          <w:rtl/>
        </w:rPr>
        <w:t xml:space="preserve">פה </w:t>
      </w:r>
      <w:bookmarkStart w:id="445" w:name="_ETM_Q2_446839"/>
      <w:bookmarkEnd w:id="445"/>
      <w:r>
        <w:rPr>
          <w:rtl/>
        </w:rPr>
        <w:t xml:space="preserve">מחוץ </w:t>
      </w:r>
      <w:bookmarkStart w:id="446" w:name="_ETM_Q2_447290"/>
      <w:bookmarkEnd w:id="446"/>
      <w:r>
        <w:rPr>
          <w:rtl/>
        </w:rPr>
        <w:t>לכנסת</w:t>
      </w:r>
      <w:r>
        <w:rPr>
          <w:rFonts w:hint="cs"/>
          <w:rtl/>
        </w:rPr>
        <w:t>,</w:t>
      </w:r>
      <w:r>
        <w:rPr>
          <w:rtl/>
        </w:rPr>
        <w:t xml:space="preserve"> </w:t>
      </w:r>
      <w:bookmarkStart w:id="447" w:name="_ETM_Q2_448310"/>
      <w:bookmarkEnd w:id="447"/>
      <w:r>
        <w:rPr>
          <w:rFonts w:hint="cs"/>
          <w:rtl/>
        </w:rPr>
        <w:t>התגבשה</w:t>
      </w:r>
      <w:r>
        <w:rPr>
          <w:rtl/>
        </w:rPr>
        <w:t xml:space="preserve"> </w:t>
      </w:r>
      <w:bookmarkStart w:id="448" w:name="_ETM_Q2_449779"/>
      <w:bookmarkEnd w:id="448"/>
      <w:r>
        <w:rPr>
          <w:rFonts w:hint="cs"/>
          <w:rtl/>
        </w:rPr>
        <w:t xml:space="preserve">ההבנה בליכוד </w:t>
      </w:r>
      <w:r>
        <w:rPr>
          <w:rtl/>
        </w:rPr>
        <w:t xml:space="preserve">שההתנגדות </w:t>
      </w:r>
      <w:bookmarkStart w:id="449" w:name="_ETM_Q2_450440"/>
      <w:bookmarkEnd w:id="449"/>
      <w:r>
        <w:rPr>
          <w:rtl/>
        </w:rPr>
        <w:t xml:space="preserve">לתוכנית </w:t>
      </w:r>
      <w:bookmarkStart w:id="450" w:name="_ETM_Q2_451279"/>
      <w:bookmarkEnd w:id="450"/>
      <w:r>
        <w:rPr>
          <w:rtl/>
        </w:rPr>
        <w:t xml:space="preserve">תזיק </w:t>
      </w:r>
      <w:bookmarkStart w:id="451" w:name="_ETM_Q2_451760"/>
      <w:bookmarkEnd w:id="451"/>
      <w:r>
        <w:rPr>
          <w:rtl/>
        </w:rPr>
        <w:t>לחזרת</w:t>
      </w:r>
      <w:r>
        <w:rPr>
          <w:rFonts w:hint="cs"/>
          <w:rtl/>
        </w:rPr>
        <w:t>ם</w:t>
      </w:r>
      <w:r>
        <w:rPr>
          <w:rtl/>
        </w:rPr>
        <w:t xml:space="preserve"> </w:t>
      </w:r>
      <w:bookmarkStart w:id="452" w:name="_ETM_Q2_452390"/>
      <w:bookmarkEnd w:id="452"/>
      <w:r>
        <w:rPr>
          <w:rFonts w:hint="cs"/>
          <w:rtl/>
        </w:rPr>
        <w:t>ל</w:t>
      </w:r>
      <w:r>
        <w:rPr>
          <w:rtl/>
        </w:rPr>
        <w:t>שלטון</w:t>
      </w:r>
      <w:r>
        <w:rPr>
          <w:rFonts w:hint="cs"/>
          <w:rtl/>
        </w:rPr>
        <w:t>,</w:t>
      </w:r>
      <w:r>
        <w:rPr>
          <w:rtl/>
        </w:rPr>
        <w:t xml:space="preserve"> </w:t>
      </w:r>
      <w:bookmarkStart w:id="453" w:name="_ETM_Q2_453380"/>
      <w:bookmarkEnd w:id="453"/>
      <w:r>
        <w:rPr>
          <w:rtl/>
        </w:rPr>
        <w:t xml:space="preserve">והושגה </w:t>
      </w:r>
      <w:bookmarkStart w:id="454" w:name="_ETM_Q2_453830"/>
      <w:bookmarkEnd w:id="454"/>
      <w:r>
        <w:rPr>
          <w:rtl/>
        </w:rPr>
        <w:t>פשרה</w:t>
      </w:r>
      <w:r>
        <w:rPr>
          <w:rFonts w:hint="cs"/>
          <w:rtl/>
        </w:rPr>
        <w:t>.</w:t>
      </w:r>
    </w:p>
    <w:p w:rsidR="0087660A" w:rsidRDefault="0087660A" w:rsidP="000E420D">
      <w:pPr>
        <w:rPr>
          <w:rtl/>
        </w:rPr>
      </w:pPr>
      <w:bookmarkStart w:id="455" w:name="_ETM_Q2_456994"/>
      <w:bookmarkStart w:id="456" w:name="_ETM_Q2_457108"/>
      <w:bookmarkEnd w:id="455"/>
      <w:bookmarkEnd w:id="456"/>
    </w:p>
    <w:p w:rsidR="0087660A" w:rsidRDefault="0087660A" w:rsidP="00E828EB">
      <w:pPr>
        <w:rPr>
          <w:rtl/>
        </w:rPr>
      </w:pPr>
      <w:bookmarkStart w:id="457" w:name="_ETM_Q2_457129"/>
      <w:bookmarkStart w:id="458" w:name="_ETM_Q2_457228"/>
      <w:bookmarkStart w:id="459" w:name="_ETM_Q2_455199"/>
      <w:bookmarkEnd w:id="457"/>
      <w:bookmarkEnd w:id="458"/>
      <w:bookmarkEnd w:id="459"/>
      <w:r>
        <w:rPr>
          <w:rtl/>
        </w:rPr>
        <w:t>שנית</w:t>
      </w:r>
      <w:r>
        <w:rPr>
          <w:rFonts w:hint="cs"/>
          <w:rtl/>
        </w:rPr>
        <w:t>,</w:t>
      </w:r>
      <w:r>
        <w:rPr>
          <w:rtl/>
        </w:rPr>
        <w:t xml:space="preserve"> </w:t>
      </w:r>
      <w:bookmarkStart w:id="460" w:name="_ETM_Q2_456720"/>
      <w:bookmarkEnd w:id="460"/>
      <w:r>
        <w:rPr>
          <w:rtl/>
        </w:rPr>
        <w:t xml:space="preserve">תוכנית </w:t>
      </w:r>
      <w:bookmarkStart w:id="461" w:name="_ETM_Q2_457229"/>
      <w:bookmarkEnd w:id="461"/>
      <w:r>
        <w:rPr>
          <w:rtl/>
        </w:rPr>
        <w:t xml:space="preserve">פטור </w:t>
      </w:r>
      <w:bookmarkStart w:id="462" w:name="_ETM_Q2_457470"/>
      <w:bookmarkEnd w:id="462"/>
      <w:r>
        <w:rPr>
          <w:rFonts w:hint="cs"/>
          <w:rtl/>
        </w:rPr>
        <w:t>מוויזות לארצות</w:t>
      </w:r>
      <w:bookmarkStart w:id="463" w:name="_ETM_Q2_458220"/>
      <w:bookmarkEnd w:id="463"/>
      <w:r>
        <w:rPr>
          <w:rFonts w:hint="cs"/>
          <w:rtl/>
        </w:rPr>
        <w:t xml:space="preserve"> </w:t>
      </w:r>
      <w:r>
        <w:rPr>
          <w:rtl/>
        </w:rPr>
        <w:t>הברית</w:t>
      </w:r>
      <w:r>
        <w:rPr>
          <w:rFonts w:hint="cs"/>
          <w:rtl/>
        </w:rPr>
        <w:t xml:space="preserve"> –</w:t>
      </w:r>
      <w:r>
        <w:rPr>
          <w:rtl/>
        </w:rPr>
        <w:t xml:space="preserve"> </w:t>
      </w:r>
      <w:bookmarkStart w:id="464" w:name="_ETM_Q2_458520"/>
      <w:bookmarkEnd w:id="464"/>
      <w:r>
        <w:rPr>
          <w:rtl/>
        </w:rPr>
        <w:t xml:space="preserve">זוכרים </w:t>
      </w:r>
      <w:bookmarkStart w:id="465" w:name="_ETM_Q2_458850"/>
      <w:bookmarkEnd w:id="465"/>
      <w:r>
        <w:rPr>
          <w:rtl/>
        </w:rPr>
        <w:t>אותה</w:t>
      </w:r>
      <w:r>
        <w:rPr>
          <w:rFonts w:hint="cs"/>
          <w:rtl/>
        </w:rPr>
        <w:t>?</w:t>
      </w:r>
      <w:r>
        <w:rPr>
          <w:rtl/>
        </w:rPr>
        <w:t xml:space="preserve"> </w:t>
      </w:r>
      <w:bookmarkStart w:id="466" w:name="_ETM_Q2_459760"/>
      <w:bookmarkEnd w:id="466"/>
      <w:r>
        <w:rPr>
          <w:rtl/>
        </w:rPr>
        <w:t xml:space="preserve">כבר </w:t>
      </w:r>
      <w:bookmarkStart w:id="467" w:name="_ETM_Q2_460150"/>
      <w:bookmarkEnd w:id="467"/>
      <w:r>
        <w:rPr>
          <w:rtl/>
        </w:rPr>
        <w:t xml:space="preserve">ממש </w:t>
      </w:r>
      <w:bookmarkStart w:id="468" w:name="_ETM_Q2_460630"/>
      <w:bookmarkEnd w:id="468"/>
      <w:r>
        <w:rPr>
          <w:rtl/>
        </w:rPr>
        <w:t xml:space="preserve">בעוד </w:t>
      </w:r>
      <w:bookmarkStart w:id="469" w:name="_ETM_Q2_460870"/>
      <w:bookmarkEnd w:id="469"/>
      <w:r>
        <w:rPr>
          <w:rtl/>
        </w:rPr>
        <w:t xml:space="preserve">זמן </w:t>
      </w:r>
      <w:bookmarkStart w:id="470" w:name="_ETM_Q2_461110"/>
      <w:bookmarkEnd w:id="470"/>
      <w:r>
        <w:rPr>
          <w:rtl/>
        </w:rPr>
        <w:t xml:space="preserve">קצר </w:t>
      </w:r>
      <w:bookmarkStart w:id="471" w:name="_ETM_Q2_461500"/>
      <w:bookmarkEnd w:id="471"/>
      <w:r>
        <w:rPr>
          <w:rtl/>
        </w:rPr>
        <w:t xml:space="preserve">יכלו </w:t>
      </w:r>
      <w:bookmarkStart w:id="472" w:name="_ETM_Q2_461860"/>
      <w:bookmarkEnd w:id="472"/>
      <w:r>
        <w:rPr>
          <w:rtl/>
        </w:rPr>
        <w:t xml:space="preserve">אזרחי </w:t>
      </w:r>
      <w:bookmarkStart w:id="473" w:name="_ETM_Q2_462279"/>
      <w:bookmarkEnd w:id="473"/>
      <w:r>
        <w:rPr>
          <w:rtl/>
        </w:rPr>
        <w:t xml:space="preserve">ישראל </w:t>
      </w:r>
      <w:bookmarkStart w:id="474" w:name="_ETM_Q2_462670"/>
      <w:bookmarkEnd w:id="474"/>
      <w:r>
        <w:rPr>
          <w:rtl/>
        </w:rPr>
        <w:t xml:space="preserve">לטוס </w:t>
      </w:r>
      <w:bookmarkStart w:id="475" w:name="_ETM_Q2_463060"/>
      <w:bookmarkEnd w:id="475"/>
      <w:r>
        <w:rPr>
          <w:rtl/>
        </w:rPr>
        <w:t xml:space="preserve">לארצות </w:t>
      </w:r>
      <w:bookmarkStart w:id="476" w:name="_ETM_Q2_463480"/>
      <w:bookmarkEnd w:id="476"/>
      <w:r>
        <w:rPr>
          <w:rtl/>
        </w:rPr>
        <w:t xml:space="preserve">הברית </w:t>
      </w:r>
      <w:bookmarkStart w:id="477" w:name="_ETM_Q2_464170"/>
      <w:bookmarkEnd w:id="477"/>
      <w:r>
        <w:rPr>
          <w:rtl/>
        </w:rPr>
        <w:t xml:space="preserve">בלי </w:t>
      </w:r>
      <w:bookmarkStart w:id="478" w:name="_ETM_Q2_464529"/>
      <w:bookmarkEnd w:id="478"/>
      <w:r>
        <w:rPr>
          <w:rtl/>
        </w:rPr>
        <w:t xml:space="preserve">דרישה </w:t>
      </w:r>
      <w:bookmarkStart w:id="479" w:name="_ETM_Q2_464920"/>
      <w:bookmarkEnd w:id="479"/>
      <w:r>
        <w:rPr>
          <w:rtl/>
        </w:rPr>
        <w:t>לוויזה</w:t>
      </w:r>
      <w:r w:rsidR="00E828EB">
        <w:rPr>
          <w:rFonts w:hint="cs"/>
          <w:rtl/>
        </w:rPr>
        <w:t>.</w:t>
      </w:r>
      <w:r>
        <w:rPr>
          <w:rtl/>
        </w:rPr>
        <w:t xml:space="preserve"> </w:t>
      </w:r>
      <w:bookmarkStart w:id="480" w:name="_ETM_Q2_465910"/>
      <w:bookmarkEnd w:id="480"/>
      <w:r>
        <w:rPr>
          <w:rtl/>
        </w:rPr>
        <w:t xml:space="preserve">אך </w:t>
      </w:r>
      <w:bookmarkStart w:id="481" w:name="_ETM_Q2_466089"/>
      <w:bookmarkStart w:id="482" w:name="_ETM_Q2_466510"/>
      <w:bookmarkEnd w:id="481"/>
      <w:bookmarkEnd w:id="482"/>
      <w:r>
        <w:rPr>
          <w:rtl/>
        </w:rPr>
        <w:t xml:space="preserve">מסתבר </w:t>
      </w:r>
      <w:bookmarkStart w:id="483" w:name="_ETM_Q2_467080"/>
      <w:bookmarkEnd w:id="483"/>
      <w:r>
        <w:rPr>
          <w:rtl/>
        </w:rPr>
        <w:t xml:space="preserve">שלפי </w:t>
      </w:r>
      <w:bookmarkStart w:id="484" w:name="_ETM_Q2_467560"/>
      <w:bookmarkEnd w:id="484"/>
      <w:r>
        <w:rPr>
          <w:rtl/>
        </w:rPr>
        <w:t xml:space="preserve">האופוזיציה </w:t>
      </w:r>
      <w:bookmarkStart w:id="485" w:name="_ETM_Q2_468250"/>
      <w:bookmarkEnd w:id="485"/>
      <w:r>
        <w:rPr>
          <w:rtl/>
        </w:rPr>
        <w:t>דאז</w:t>
      </w:r>
      <w:r>
        <w:rPr>
          <w:rFonts w:hint="cs"/>
          <w:rtl/>
        </w:rPr>
        <w:t>,</w:t>
      </w:r>
      <w:r>
        <w:rPr>
          <w:rtl/>
        </w:rPr>
        <w:t xml:space="preserve"> </w:t>
      </w:r>
      <w:bookmarkStart w:id="486" w:name="_ETM_Q2_469089"/>
      <w:bookmarkEnd w:id="486"/>
      <w:r>
        <w:rPr>
          <w:rtl/>
        </w:rPr>
        <w:t xml:space="preserve">מה </w:t>
      </w:r>
      <w:bookmarkStart w:id="487" w:name="_ETM_Q2_469330"/>
      <w:bookmarkEnd w:id="487"/>
      <w:r>
        <w:rPr>
          <w:rtl/>
        </w:rPr>
        <w:t xml:space="preserve">שטוב </w:t>
      </w:r>
      <w:bookmarkStart w:id="488" w:name="_ETM_Q2_469720"/>
      <w:bookmarkEnd w:id="488"/>
      <w:r>
        <w:rPr>
          <w:rtl/>
        </w:rPr>
        <w:t xml:space="preserve">ל-39 </w:t>
      </w:r>
      <w:bookmarkStart w:id="489" w:name="_ETM_Q2_470620"/>
      <w:bookmarkEnd w:id="489"/>
      <w:r>
        <w:rPr>
          <w:rtl/>
        </w:rPr>
        <w:t xml:space="preserve">מדינות </w:t>
      </w:r>
      <w:bookmarkStart w:id="490" w:name="_ETM_Q2_471010"/>
      <w:bookmarkEnd w:id="490"/>
      <w:r>
        <w:rPr>
          <w:rtl/>
        </w:rPr>
        <w:t xml:space="preserve">אחרות </w:t>
      </w:r>
      <w:bookmarkStart w:id="491" w:name="_ETM_Q2_471790"/>
      <w:bookmarkEnd w:id="491"/>
      <w:r>
        <w:rPr>
          <w:rtl/>
        </w:rPr>
        <w:t xml:space="preserve">לא </w:t>
      </w:r>
      <w:bookmarkStart w:id="492" w:name="_ETM_Q2_472060"/>
      <w:bookmarkEnd w:id="492"/>
      <w:r>
        <w:rPr>
          <w:rtl/>
        </w:rPr>
        <w:t xml:space="preserve">טוב </w:t>
      </w:r>
      <w:bookmarkStart w:id="493" w:name="_ETM_Q2_472330"/>
      <w:bookmarkEnd w:id="493"/>
      <w:r>
        <w:rPr>
          <w:rtl/>
        </w:rPr>
        <w:t xml:space="preserve">לאזרחי </w:t>
      </w:r>
      <w:bookmarkStart w:id="494" w:name="_ETM_Q2_472810"/>
      <w:bookmarkEnd w:id="494"/>
      <w:r>
        <w:rPr>
          <w:rtl/>
        </w:rPr>
        <w:t>ישראל</w:t>
      </w:r>
      <w:r>
        <w:rPr>
          <w:rFonts w:hint="cs"/>
          <w:rtl/>
        </w:rPr>
        <w:t>,</w:t>
      </w:r>
      <w:r>
        <w:rPr>
          <w:rtl/>
        </w:rPr>
        <w:t xml:space="preserve"> </w:t>
      </w:r>
      <w:bookmarkStart w:id="495" w:name="_ETM_Q2_474000"/>
      <w:bookmarkEnd w:id="495"/>
      <w:r>
        <w:rPr>
          <w:rtl/>
        </w:rPr>
        <w:t xml:space="preserve">כך </w:t>
      </w:r>
      <w:bookmarkStart w:id="496" w:name="_ETM_Q2_474180"/>
      <w:bookmarkStart w:id="497" w:name="_ETM_Q2_474539"/>
      <w:bookmarkEnd w:id="496"/>
      <w:bookmarkEnd w:id="497"/>
      <w:r>
        <w:rPr>
          <w:rFonts w:hint="cs"/>
          <w:rtl/>
        </w:rPr>
        <w:t xml:space="preserve">שלמרבה </w:t>
      </w:r>
      <w:bookmarkStart w:id="498" w:name="_ETM_Q2_474779"/>
      <w:bookmarkEnd w:id="498"/>
      <w:r>
        <w:rPr>
          <w:rtl/>
        </w:rPr>
        <w:t xml:space="preserve">הצער </w:t>
      </w:r>
      <w:bookmarkStart w:id="499" w:name="_ETM_Q2_475229"/>
      <w:bookmarkEnd w:id="499"/>
      <w:r>
        <w:rPr>
          <w:rtl/>
        </w:rPr>
        <w:t xml:space="preserve">התורים </w:t>
      </w:r>
      <w:bookmarkStart w:id="500" w:name="_ETM_Q2_475710"/>
      <w:bookmarkEnd w:id="500"/>
      <w:r>
        <w:rPr>
          <w:rtl/>
        </w:rPr>
        <w:t xml:space="preserve">הארוכים </w:t>
      </w:r>
      <w:bookmarkStart w:id="501" w:name="_ETM_Q2_476189"/>
      <w:bookmarkEnd w:id="501"/>
      <w:r>
        <w:rPr>
          <w:rtl/>
        </w:rPr>
        <w:t xml:space="preserve">בשגרירות </w:t>
      </w:r>
      <w:bookmarkStart w:id="502" w:name="_ETM_Q2_476789"/>
      <w:bookmarkEnd w:id="502"/>
      <w:r>
        <w:rPr>
          <w:rtl/>
        </w:rPr>
        <w:t>יימשכו</w:t>
      </w:r>
      <w:r w:rsidR="00E828EB">
        <w:rPr>
          <w:rFonts w:hint="cs"/>
          <w:rtl/>
        </w:rPr>
        <w:t>,</w:t>
      </w:r>
      <w:r>
        <w:rPr>
          <w:rtl/>
        </w:rPr>
        <w:t xml:space="preserve"> </w:t>
      </w:r>
      <w:bookmarkStart w:id="503" w:name="_ETM_Q2_477669"/>
      <w:bookmarkEnd w:id="503"/>
      <w:r>
        <w:rPr>
          <w:rFonts w:hint="cs"/>
          <w:rtl/>
        </w:rPr>
        <w:t>ו</w:t>
      </w:r>
      <w:r>
        <w:rPr>
          <w:rtl/>
        </w:rPr>
        <w:t xml:space="preserve">הטפסים </w:t>
      </w:r>
      <w:bookmarkStart w:id="504" w:name="_ETM_Q2_478270"/>
      <w:bookmarkEnd w:id="504"/>
      <w:r>
        <w:rPr>
          <w:rtl/>
        </w:rPr>
        <w:t xml:space="preserve">באנגלית </w:t>
      </w:r>
      <w:bookmarkStart w:id="505" w:name="_ETM_Q2_478720"/>
      <w:bookmarkEnd w:id="505"/>
      <w:r>
        <w:rPr>
          <w:rtl/>
        </w:rPr>
        <w:t xml:space="preserve">ימשיכו </w:t>
      </w:r>
      <w:bookmarkStart w:id="506" w:name="_ETM_Q2_479770"/>
      <w:bookmarkEnd w:id="506"/>
      <w:r>
        <w:rPr>
          <w:rFonts w:hint="cs"/>
          <w:rtl/>
        </w:rPr>
        <w:t>ללוות</w:t>
      </w:r>
      <w:r>
        <w:rPr>
          <w:rtl/>
        </w:rPr>
        <w:t xml:space="preserve"> </w:t>
      </w:r>
      <w:bookmarkStart w:id="507" w:name="_ETM_Q2_480729"/>
      <w:bookmarkEnd w:id="507"/>
      <w:r>
        <w:rPr>
          <w:rtl/>
        </w:rPr>
        <w:t xml:space="preserve">אותנו </w:t>
      </w:r>
      <w:bookmarkStart w:id="508" w:name="_ETM_Q2_480000"/>
      <w:bookmarkStart w:id="509" w:name="_ETM_Q2_481860"/>
      <w:bookmarkEnd w:id="508"/>
      <w:bookmarkEnd w:id="509"/>
      <w:r>
        <w:rPr>
          <w:rtl/>
        </w:rPr>
        <w:t xml:space="preserve">עוד </w:t>
      </w:r>
      <w:bookmarkStart w:id="510" w:name="_ETM_Q2_481949"/>
      <w:bookmarkEnd w:id="510"/>
      <w:r>
        <w:rPr>
          <w:rtl/>
        </w:rPr>
        <w:t>זמן</w:t>
      </w:r>
      <w:r>
        <w:rPr>
          <w:rFonts w:hint="cs"/>
          <w:rtl/>
        </w:rPr>
        <w:t xml:space="preserve"> רב.</w:t>
      </w:r>
    </w:p>
    <w:p w:rsidR="0087660A" w:rsidRDefault="0087660A" w:rsidP="000E420D">
      <w:pPr>
        <w:rPr>
          <w:rtl/>
        </w:rPr>
      </w:pPr>
      <w:bookmarkStart w:id="511" w:name="_ETM_Q2_481539"/>
      <w:bookmarkStart w:id="512" w:name="_ETM_Q2_481657"/>
      <w:bookmarkEnd w:id="511"/>
      <w:bookmarkEnd w:id="512"/>
    </w:p>
    <w:p w:rsidR="0087660A" w:rsidRDefault="0087660A" w:rsidP="000E420D">
      <w:pPr>
        <w:rPr>
          <w:rtl/>
        </w:rPr>
      </w:pPr>
      <w:bookmarkStart w:id="513" w:name="_ETM_Q2_481691"/>
      <w:bookmarkStart w:id="514" w:name="_ETM_Q2_481785"/>
      <w:bookmarkStart w:id="515" w:name="_ETM_Q2_482220"/>
      <w:bookmarkEnd w:id="513"/>
      <w:bookmarkEnd w:id="514"/>
      <w:bookmarkEnd w:id="515"/>
      <w:r>
        <w:rPr>
          <w:rFonts w:hint="cs"/>
          <w:rtl/>
        </w:rPr>
        <w:t xml:space="preserve">שלישית, חוק האזרחות – זוכרים אותו? </w:t>
      </w:r>
      <w:bookmarkStart w:id="516" w:name="_ETM_Q2_483949"/>
      <w:bookmarkStart w:id="517" w:name="_ETM_Q2_486339"/>
      <w:bookmarkEnd w:id="516"/>
      <w:bookmarkEnd w:id="517"/>
      <w:r>
        <w:rPr>
          <w:rtl/>
        </w:rPr>
        <w:t xml:space="preserve">הוראת </w:t>
      </w:r>
      <w:bookmarkStart w:id="518" w:name="_ETM_Q2_486819"/>
      <w:bookmarkEnd w:id="518"/>
      <w:r>
        <w:rPr>
          <w:rtl/>
        </w:rPr>
        <w:t xml:space="preserve">שעה </w:t>
      </w:r>
      <w:bookmarkStart w:id="519" w:name="_ETM_Q2_487180"/>
      <w:bookmarkEnd w:id="519"/>
      <w:r>
        <w:rPr>
          <w:rtl/>
        </w:rPr>
        <w:t xml:space="preserve">שמטרתה </w:t>
      </w:r>
      <w:bookmarkStart w:id="520" w:name="_ETM_Q2_487870"/>
      <w:bookmarkEnd w:id="520"/>
      <w:r>
        <w:rPr>
          <w:rtl/>
        </w:rPr>
        <w:t xml:space="preserve">למנוע </w:t>
      </w:r>
      <w:bookmarkStart w:id="521" w:name="_ETM_Q2_488350"/>
      <w:bookmarkEnd w:id="521"/>
      <w:r>
        <w:rPr>
          <w:rtl/>
        </w:rPr>
        <w:t xml:space="preserve">איחוד </w:t>
      </w:r>
      <w:bookmarkStart w:id="522" w:name="_ETM_Q2_488680"/>
      <w:bookmarkEnd w:id="522"/>
      <w:r>
        <w:rPr>
          <w:rtl/>
        </w:rPr>
        <w:t xml:space="preserve">משפחות </w:t>
      </w:r>
      <w:bookmarkStart w:id="523" w:name="_ETM_Q2_489670"/>
      <w:bookmarkEnd w:id="523"/>
      <w:r>
        <w:rPr>
          <w:rtl/>
        </w:rPr>
        <w:t xml:space="preserve">בין </w:t>
      </w:r>
      <w:bookmarkStart w:id="524" w:name="_ETM_Q2_490089"/>
      <w:bookmarkEnd w:id="524"/>
      <w:r>
        <w:rPr>
          <w:rtl/>
        </w:rPr>
        <w:t xml:space="preserve">אזרחי </w:t>
      </w:r>
      <w:bookmarkStart w:id="525" w:name="_ETM_Q2_490660"/>
      <w:bookmarkEnd w:id="525"/>
      <w:r>
        <w:rPr>
          <w:rtl/>
        </w:rPr>
        <w:t xml:space="preserve">ישראל </w:t>
      </w:r>
      <w:bookmarkStart w:id="526" w:name="_ETM_Q2_491110"/>
      <w:bookmarkEnd w:id="526"/>
      <w:r>
        <w:rPr>
          <w:rtl/>
        </w:rPr>
        <w:t>שני</w:t>
      </w:r>
      <w:r>
        <w:rPr>
          <w:rFonts w:hint="cs"/>
          <w:rtl/>
        </w:rPr>
        <w:t>שא</w:t>
      </w:r>
      <w:r>
        <w:rPr>
          <w:rtl/>
        </w:rPr>
        <w:t xml:space="preserve">ו </w:t>
      </w:r>
      <w:bookmarkStart w:id="527" w:name="_ETM_Q2_492040"/>
      <w:bookmarkEnd w:id="527"/>
      <w:r>
        <w:rPr>
          <w:rtl/>
        </w:rPr>
        <w:t xml:space="preserve">לאזרחי </w:t>
      </w:r>
      <w:bookmarkStart w:id="528" w:name="_ETM_Q2_492700"/>
      <w:bookmarkEnd w:id="528"/>
      <w:r>
        <w:rPr>
          <w:rtl/>
        </w:rPr>
        <w:t xml:space="preserve">מדינות </w:t>
      </w:r>
      <w:bookmarkStart w:id="529" w:name="_ETM_Q2_493210"/>
      <w:bookmarkEnd w:id="529"/>
      <w:r>
        <w:rPr>
          <w:rtl/>
        </w:rPr>
        <w:t xml:space="preserve">אויב </w:t>
      </w:r>
      <w:bookmarkStart w:id="530" w:name="_ETM_Q2_494159"/>
      <w:bookmarkEnd w:id="530"/>
      <w:r>
        <w:rPr>
          <w:rtl/>
        </w:rPr>
        <w:t xml:space="preserve">לרבות </w:t>
      </w:r>
      <w:bookmarkStart w:id="531" w:name="_ETM_Q2_494669"/>
      <w:bookmarkEnd w:id="531"/>
      <w:r>
        <w:rPr>
          <w:rtl/>
        </w:rPr>
        <w:t xml:space="preserve">יהודה </w:t>
      </w:r>
      <w:bookmarkStart w:id="532" w:name="_ETM_Q2_495119"/>
      <w:bookmarkEnd w:id="532"/>
      <w:r>
        <w:rPr>
          <w:rtl/>
        </w:rPr>
        <w:t xml:space="preserve">שומרון </w:t>
      </w:r>
      <w:bookmarkStart w:id="533" w:name="_ETM_Q2_495629"/>
      <w:bookmarkEnd w:id="533"/>
      <w:r>
        <w:rPr>
          <w:rtl/>
        </w:rPr>
        <w:t xml:space="preserve">ורצועת </w:t>
      </w:r>
      <w:bookmarkStart w:id="534" w:name="_ETM_Q2_496140"/>
      <w:bookmarkEnd w:id="534"/>
      <w:r>
        <w:rPr>
          <w:rtl/>
        </w:rPr>
        <w:t>עזה</w:t>
      </w:r>
      <w:r>
        <w:rPr>
          <w:rFonts w:hint="cs"/>
          <w:rtl/>
        </w:rPr>
        <w:t>.</w:t>
      </w:r>
      <w:r>
        <w:rPr>
          <w:rtl/>
        </w:rPr>
        <w:t xml:space="preserve"> </w:t>
      </w:r>
      <w:bookmarkStart w:id="535" w:name="_ETM_Q2_496989"/>
      <w:bookmarkEnd w:id="535"/>
      <w:r>
        <w:rPr>
          <w:rtl/>
        </w:rPr>
        <w:t xml:space="preserve">חוק </w:t>
      </w:r>
      <w:bookmarkStart w:id="536" w:name="_ETM_Q2_497319"/>
      <w:bookmarkEnd w:id="536"/>
      <w:r>
        <w:rPr>
          <w:rtl/>
        </w:rPr>
        <w:t xml:space="preserve">זה </w:t>
      </w:r>
      <w:bookmarkStart w:id="537" w:name="_ETM_Q2_497499"/>
      <w:bookmarkEnd w:id="537"/>
      <w:r>
        <w:rPr>
          <w:rtl/>
        </w:rPr>
        <w:t xml:space="preserve">היה </w:t>
      </w:r>
      <w:bookmarkStart w:id="538" w:name="_ETM_Q2_497679"/>
      <w:bookmarkStart w:id="539" w:name="_ETM_Q2_498130"/>
      <w:bookmarkEnd w:id="538"/>
      <w:bookmarkEnd w:id="539"/>
      <w:r>
        <w:rPr>
          <w:rFonts w:hint="cs"/>
          <w:rtl/>
        </w:rPr>
        <w:t xml:space="preserve">מוארך </w:t>
      </w:r>
      <w:bookmarkStart w:id="540" w:name="_ETM_Q2_499002"/>
      <w:bookmarkEnd w:id="540"/>
      <w:r>
        <w:rPr>
          <w:rtl/>
        </w:rPr>
        <w:t xml:space="preserve">בקביעות </w:t>
      </w:r>
      <w:bookmarkStart w:id="541" w:name="_ETM_Q2_498640"/>
      <w:bookmarkEnd w:id="541"/>
      <w:r>
        <w:rPr>
          <w:rtl/>
        </w:rPr>
        <w:t xml:space="preserve">מדי </w:t>
      </w:r>
      <w:bookmarkStart w:id="542" w:name="_ETM_Q2_498909"/>
      <w:bookmarkEnd w:id="542"/>
      <w:r>
        <w:rPr>
          <w:rtl/>
        </w:rPr>
        <w:t xml:space="preserve">שנה </w:t>
      </w:r>
      <w:bookmarkStart w:id="543" w:name="_ETM_Q2_499659"/>
      <w:bookmarkEnd w:id="543"/>
      <w:r>
        <w:rPr>
          <w:rtl/>
        </w:rPr>
        <w:t>מ</w:t>
      </w:r>
      <w:r>
        <w:rPr>
          <w:rFonts w:hint="cs"/>
          <w:rtl/>
        </w:rPr>
        <w:t>אז</w:t>
      </w:r>
      <w:r>
        <w:rPr>
          <w:rtl/>
        </w:rPr>
        <w:t xml:space="preserve"> </w:t>
      </w:r>
      <w:bookmarkStart w:id="544" w:name="_ETM_Q2_499989"/>
      <w:bookmarkEnd w:id="544"/>
      <w:r>
        <w:rPr>
          <w:rtl/>
        </w:rPr>
        <w:t xml:space="preserve">שנחקק </w:t>
      </w:r>
      <w:bookmarkStart w:id="545" w:name="_ETM_Q2_500529"/>
      <w:bookmarkEnd w:id="545"/>
      <w:r>
        <w:rPr>
          <w:rtl/>
        </w:rPr>
        <w:t>ב-2003</w:t>
      </w:r>
      <w:r>
        <w:rPr>
          <w:rFonts w:hint="cs"/>
          <w:rtl/>
        </w:rPr>
        <w:t>.</w:t>
      </w:r>
      <w:r>
        <w:rPr>
          <w:rtl/>
        </w:rPr>
        <w:t xml:space="preserve"> </w:t>
      </w:r>
      <w:bookmarkStart w:id="546" w:name="_ETM_Q2_501939"/>
      <w:bookmarkEnd w:id="546"/>
      <w:r>
        <w:rPr>
          <w:rtl/>
        </w:rPr>
        <w:t>אולם</w:t>
      </w:r>
      <w:r>
        <w:rPr>
          <w:rFonts w:hint="cs"/>
          <w:rtl/>
        </w:rPr>
        <w:t>,</w:t>
      </w:r>
      <w:r>
        <w:rPr>
          <w:rtl/>
        </w:rPr>
        <w:t xml:space="preserve"> </w:t>
      </w:r>
      <w:bookmarkStart w:id="547" w:name="_ETM_Q2_502300"/>
      <w:bookmarkEnd w:id="547"/>
      <w:r>
        <w:rPr>
          <w:rtl/>
        </w:rPr>
        <w:t xml:space="preserve">הפלא </w:t>
      </w:r>
      <w:bookmarkStart w:id="548" w:name="_ETM_Q2_502599"/>
      <w:bookmarkEnd w:id="548"/>
      <w:r>
        <w:rPr>
          <w:rtl/>
        </w:rPr>
        <w:t>ופלא</w:t>
      </w:r>
      <w:r>
        <w:rPr>
          <w:rFonts w:hint="cs"/>
          <w:rtl/>
        </w:rPr>
        <w:t xml:space="preserve"> –</w:t>
      </w:r>
      <w:r>
        <w:rPr>
          <w:rtl/>
        </w:rPr>
        <w:t xml:space="preserve"> </w:t>
      </w:r>
      <w:bookmarkStart w:id="549" w:name="_ETM_Q2_503730"/>
      <w:bookmarkEnd w:id="549"/>
      <w:r>
        <w:rPr>
          <w:rtl/>
        </w:rPr>
        <w:t xml:space="preserve">אותו </w:t>
      </w:r>
      <w:bookmarkStart w:id="550" w:name="_ETM_Q2_504060"/>
      <w:bookmarkEnd w:id="550"/>
      <w:r>
        <w:rPr>
          <w:rtl/>
        </w:rPr>
        <w:t xml:space="preserve">ליכוד </w:t>
      </w:r>
      <w:bookmarkStart w:id="551" w:name="_ETM_Q2_504869"/>
      <w:bookmarkEnd w:id="551"/>
      <w:r>
        <w:rPr>
          <w:rtl/>
        </w:rPr>
        <w:t xml:space="preserve">שתמך </w:t>
      </w:r>
      <w:bookmarkStart w:id="552" w:name="_ETM_Q2_505439"/>
      <w:bookmarkEnd w:id="552"/>
      <w:r>
        <w:rPr>
          <w:rtl/>
        </w:rPr>
        <w:t xml:space="preserve">בחוק </w:t>
      </w:r>
      <w:bookmarkStart w:id="553" w:name="_ETM_Q2_505800"/>
      <w:bookmarkEnd w:id="553"/>
      <w:r>
        <w:rPr>
          <w:rtl/>
        </w:rPr>
        <w:t xml:space="preserve">שנים </w:t>
      </w:r>
      <w:bookmarkStart w:id="554" w:name="_ETM_Q2_506160"/>
      <w:bookmarkEnd w:id="554"/>
      <w:r>
        <w:rPr>
          <w:rtl/>
        </w:rPr>
        <w:t>כה</w:t>
      </w:r>
      <w:r>
        <w:rPr>
          <w:rFonts w:hint="cs"/>
          <w:rtl/>
        </w:rPr>
        <w:t xml:space="preserve"> </w:t>
      </w:r>
      <w:r>
        <w:rPr>
          <w:rtl/>
        </w:rPr>
        <w:t xml:space="preserve">רבות </w:t>
      </w:r>
      <w:bookmarkStart w:id="555" w:name="_ETM_Q2_507029"/>
      <w:bookmarkEnd w:id="555"/>
      <w:r>
        <w:rPr>
          <w:rtl/>
        </w:rPr>
        <w:t xml:space="preserve">ואף </w:t>
      </w:r>
      <w:bookmarkStart w:id="556" w:name="_ETM_Q2_507450"/>
      <w:bookmarkEnd w:id="556"/>
      <w:r>
        <w:rPr>
          <w:rtl/>
        </w:rPr>
        <w:t xml:space="preserve">להתאמץ </w:t>
      </w:r>
      <w:bookmarkStart w:id="557" w:name="_ETM_Q2_507930"/>
      <w:bookmarkEnd w:id="557"/>
      <w:r>
        <w:rPr>
          <w:rtl/>
        </w:rPr>
        <w:t xml:space="preserve">לשכנע </w:t>
      </w:r>
      <w:bookmarkStart w:id="558" w:name="_ETM_Q2_508410"/>
      <w:bookmarkEnd w:id="558"/>
      <w:r>
        <w:rPr>
          <w:rtl/>
        </w:rPr>
        <w:t xml:space="preserve">את </w:t>
      </w:r>
      <w:bookmarkStart w:id="559" w:name="_ETM_Q2_508500"/>
      <w:bookmarkEnd w:id="559"/>
      <w:r>
        <w:rPr>
          <w:rtl/>
        </w:rPr>
        <w:t>בג"ץ</w:t>
      </w:r>
      <w:r>
        <w:rPr>
          <w:rFonts w:hint="cs"/>
          <w:rtl/>
        </w:rPr>
        <w:t>,</w:t>
      </w:r>
      <w:r>
        <w:rPr>
          <w:rtl/>
        </w:rPr>
        <w:t xml:space="preserve"> </w:t>
      </w:r>
      <w:bookmarkStart w:id="560" w:name="_ETM_Q2_508920"/>
      <w:bookmarkEnd w:id="560"/>
      <w:r>
        <w:rPr>
          <w:rtl/>
        </w:rPr>
        <w:t>ובצדק</w:t>
      </w:r>
      <w:r>
        <w:rPr>
          <w:rFonts w:hint="cs"/>
          <w:rtl/>
        </w:rPr>
        <w:t>,</w:t>
      </w:r>
      <w:r>
        <w:rPr>
          <w:rtl/>
        </w:rPr>
        <w:t xml:space="preserve"> </w:t>
      </w:r>
      <w:bookmarkStart w:id="561" w:name="_ETM_Q2_510429"/>
      <w:bookmarkEnd w:id="561"/>
      <w:r>
        <w:rPr>
          <w:rtl/>
        </w:rPr>
        <w:t xml:space="preserve">לא </w:t>
      </w:r>
      <w:bookmarkStart w:id="562" w:name="_ETM_Q2_510759"/>
      <w:bookmarkEnd w:id="562"/>
      <w:r>
        <w:rPr>
          <w:rtl/>
        </w:rPr>
        <w:t xml:space="preserve">היסס </w:t>
      </w:r>
      <w:bookmarkStart w:id="563" w:name="_ETM_Q2_511150"/>
      <w:bookmarkEnd w:id="563"/>
      <w:r>
        <w:rPr>
          <w:rtl/>
        </w:rPr>
        <w:t xml:space="preserve">להפיל </w:t>
      </w:r>
      <w:bookmarkStart w:id="564" w:name="_ETM_Q2_511539"/>
      <w:bookmarkEnd w:id="564"/>
      <w:r>
        <w:rPr>
          <w:rtl/>
        </w:rPr>
        <w:t xml:space="preserve">אותו </w:t>
      </w:r>
      <w:bookmarkStart w:id="565" w:name="_ETM_Q2_511749"/>
      <w:bookmarkEnd w:id="565"/>
      <w:r>
        <w:rPr>
          <w:rtl/>
        </w:rPr>
        <w:t xml:space="preserve">ולפגוע </w:t>
      </w:r>
      <w:bookmarkStart w:id="566" w:name="_ETM_Q2_512199"/>
      <w:bookmarkEnd w:id="566"/>
      <w:r>
        <w:rPr>
          <w:rtl/>
        </w:rPr>
        <w:t xml:space="preserve">בביטחון </w:t>
      </w:r>
      <w:bookmarkStart w:id="567" w:name="_ETM_Q2_512620"/>
      <w:bookmarkEnd w:id="567"/>
      <w:r>
        <w:rPr>
          <w:rtl/>
        </w:rPr>
        <w:t>ישראל</w:t>
      </w:r>
      <w:r>
        <w:rPr>
          <w:rFonts w:hint="cs"/>
          <w:rtl/>
        </w:rPr>
        <w:t xml:space="preserve">, רק </w:t>
      </w:r>
      <w:bookmarkStart w:id="568" w:name="_ETM_Q2_515589"/>
      <w:bookmarkEnd w:id="568"/>
      <w:r>
        <w:rPr>
          <w:rFonts w:hint="cs"/>
          <w:rtl/>
        </w:rPr>
        <w:t>כש</w:t>
      </w:r>
      <w:r>
        <w:rPr>
          <w:rtl/>
        </w:rPr>
        <w:t xml:space="preserve">הבינו </w:t>
      </w:r>
      <w:bookmarkStart w:id="569" w:name="_ETM_Q2_516010"/>
      <w:bookmarkEnd w:id="569"/>
      <w:r>
        <w:rPr>
          <w:rtl/>
        </w:rPr>
        <w:t xml:space="preserve">שהדבר </w:t>
      </w:r>
      <w:bookmarkStart w:id="570" w:name="_ETM_Q2_516430"/>
      <w:bookmarkEnd w:id="570"/>
      <w:r>
        <w:rPr>
          <w:rtl/>
        </w:rPr>
        <w:t xml:space="preserve">יפגע </w:t>
      </w:r>
      <w:bookmarkStart w:id="571" w:name="_ETM_Q2_516700"/>
      <w:bookmarkEnd w:id="571"/>
      <w:r>
        <w:rPr>
          <w:rtl/>
        </w:rPr>
        <w:t xml:space="preserve">בממשלה </w:t>
      </w:r>
      <w:bookmarkStart w:id="572" w:name="_ETM_Q2_517510"/>
      <w:bookmarkEnd w:id="572"/>
      <w:r>
        <w:rPr>
          <w:rtl/>
        </w:rPr>
        <w:t>ש</w:t>
      </w:r>
      <w:r>
        <w:rPr>
          <w:rFonts w:hint="cs"/>
          <w:rtl/>
        </w:rPr>
        <w:t>הם</w:t>
      </w:r>
      <w:r>
        <w:rPr>
          <w:rtl/>
        </w:rPr>
        <w:t xml:space="preserve"> </w:t>
      </w:r>
      <w:bookmarkStart w:id="573" w:name="_ETM_Q2_517720"/>
      <w:bookmarkEnd w:id="573"/>
      <w:r>
        <w:rPr>
          <w:rtl/>
        </w:rPr>
        <w:t xml:space="preserve">לא </w:t>
      </w:r>
      <w:bookmarkStart w:id="574" w:name="_ETM_Q2_517839"/>
      <w:bookmarkEnd w:id="574"/>
      <w:r>
        <w:rPr>
          <w:rtl/>
        </w:rPr>
        <w:t xml:space="preserve">חלק </w:t>
      </w:r>
      <w:bookmarkStart w:id="575" w:name="_ETM_Q2_518200"/>
      <w:bookmarkEnd w:id="575"/>
      <w:r>
        <w:rPr>
          <w:rtl/>
        </w:rPr>
        <w:t>ממנה</w:t>
      </w:r>
      <w:r>
        <w:rPr>
          <w:rFonts w:hint="cs"/>
          <w:rtl/>
        </w:rPr>
        <w:t>.</w:t>
      </w:r>
      <w:r>
        <w:rPr>
          <w:rtl/>
        </w:rPr>
        <w:t xml:space="preserve"> </w:t>
      </w:r>
      <w:bookmarkStart w:id="576" w:name="_ETM_Q2_519430"/>
      <w:bookmarkEnd w:id="576"/>
      <w:r>
        <w:rPr>
          <w:rFonts w:hint="cs"/>
          <w:rtl/>
        </w:rPr>
        <w:t xml:space="preserve">ח"י שנים החוק עמד בתוקפו לפני </w:t>
      </w:r>
      <w:bookmarkStart w:id="577" w:name="_ETM_Q2_523993"/>
      <w:bookmarkEnd w:id="577"/>
      <w:r>
        <w:rPr>
          <w:rFonts w:hint="cs"/>
          <w:rtl/>
        </w:rPr>
        <w:t xml:space="preserve">שהמיט אותו הליכוד עצמו. רק אחרי שנפל החוק והחלו לזרום בקשות מצד פלסטינים, התעשתו גורמים באופוזיציה והשכילו לשתף פעולה על מנת להעלותו מחדש בהסכמה. </w:t>
      </w:r>
    </w:p>
    <w:p w:rsidR="0087660A" w:rsidRDefault="0087660A" w:rsidP="000E420D">
      <w:pPr>
        <w:rPr>
          <w:rtl/>
        </w:rPr>
      </w:pPr>
      <w:bookmarkStart w:id="578" w:name="_ETM_Q2_536849"/>
      <w:bookmarkStart w:id="579" w:name="_ETM_Q2_536944"/>
      <w:bookmarkEnd w:id="578"/>
      <w:bookmarkEnd w:id="579"/>
    </w:p>
    <w:p w:rsidR="0087660A" w:rsidRDefault="0087660A" w:rsidP="000E420D">
      <w:pPr>
        <w:rPr>
          <w:rtl/>
        </w:rPr>
      </w:pPr>
      <w:bookmarkStart w:id="580" w:name="_ETM_Q2_537025"/>
      <w:bookmarkStart w:id="581" w:name="_ETM_Q2_537141"/>
      <w:bookmarkStart w:id="582" w:name="_ETM_Q2_538020"/>
      <w:bookmarkEnd w:id="580"/>
      <w:bookmarkEnd w:id="581"/>
      <w:bookmarkEnd w:id="582"/>
      <w:r>
        <w:rPr>
          <w:rtl/>
        </w:rPr>
        <w:t>חבריי</w:t>
      </w:r>
      <w:r>
        <w:rPr>
          <w:rFonts w:hint="cs"/>
          <w:rtl/>
        </w:rPr>
        <w:t>,</w:t>
      </w:r>
      <w:r>
        <w:rPr>
          <w:rtl/>
        </w:rPr>
        <w:t xml:space="preserve"> </w:t>
      </w:r>
      <w:bookmarkStart w:id="583" w:name="_ETM_Q2_539359"/>
      <w:bookmarkEnd w:id="583"/>
      <w:r>
        <w:rPr>
          <w:rtl/>
        </w:rPr>
        <w:t xml:space="preserve">גם </w:t>
      </w:r>
      <w:bookmarkStart w:id="584" w:name="_ETM_Q2_539749"/>
      <w:bookmarkEnd w:id="584"/>
      <w:r>
        <w:rPr>
          <w:rFonts w:hint="cs"/>
          <w:rtl/>
        </w:rPr>
        <w:t>כ</w:t>
      </w:r>
      <w:r>
        <w:rPr>
          <w:rtl/>
        </w:rPr>
        <w:t xml:space="preserve">שכבר </w:t>
      </w:r>
      <w:bookmarkStart w:id="585" w:name="_ETM_Q2_540199"/>
      <w:bookmarkEnd w:id="585"/>
      <w:r>
        <w:rPr>
          <w:rtl/>
        </w:rPr>
        <w:t xml:space="preserve">היינו </w:t>
      </w:r>
      <w:bookmarkStart w:id="586" w:name="_ETM_Q2_540529"/>
      <w:bookmarkEnd w:id="586"/>
      <w:r>
        <w:rPr>
          <w:rtl/>
        </w:rPr>
        <w:t xml:space="preserve">בדרך </w:t>
      </w:r>
      <w:bookmarkStart w:id="587" w:name="_ETM_Q2_540979"/>
      <w:bookmarkEnd w:id="587"/>
      <w:r>
        <w:rPr>
          <w:rtl/>
        </w:rPr>
        <w:t xml:space="preserve">לפיזור </w:t>
      </w:r>
      <w:bookmarkStart w:id="588" w:name="_ETM_Q2_541459"/>
      <w:bookmarkEnd w:id="588"/>
      <w:r>
        <w:rPr>
          <w:rtl/>
        </w:rPr>
        <w:t xml:space="preserve">הכנסת </w:t>
      </w:r>
      <w:bookmarkStart w:id="589" w:name="_ETM_Q2_541969"/>
      <w:bookmarkEnd w:id="589"/>
      <w:r>
        <w:rPr>
          <w:rtl/>
        </w:rPr>
        <w:t xml:space="preserve">התנגד </w:t>
      </w:r>
      <w:bookmarkStart w:id="590" w:name="_ETM_Q2_542449"/>
      <w:bookmarkEnd w:id="590"/>
      <w:r>
        <w:rPr>
          <w:rtl/>
        </w:rPr>
        <w:t xml:space="preserve">הליכוד </w:t>
      </w:r>
      <w:bookmarkStart w:id="591" w:name="_ETM_Q2_542839"/>
      <w:bookmarkEnd w:id="591"/>
      <w:r>
        <w:rPr>
          <w:rtl/>
        </w:rPr>
        <w:t xml:space="preserve">לחוקים </w:t>
      </w:r>
      <w:bookmarkStart w:id="592" w:name="_ETM_Q2_543289"/>
      <w:bookmarkEnd w:id="592"/>
      <w:r>
        <w:rPr>
          <w:rtl/>
        </w:rPr>
        <w:t xml:space="preserve">חשובים </w:t>
      </w:r>
      <w:bookmarkStart w:id="593" w:name="_ETM_Q2_544339"/>
      <w:bookmarkEnd w:id="593"/>
      <w:r>
        <w:rPr>
          <w:rtl/>
        </w:rPr>
        <w:t xml:space="preserve">כדוגמת </w:t>
      </w:r>
      <w:bookmarkStart w:id="594" w:name="_ETM_Q2_545029"/>
      <w:bookmarkEnd w:id="594"/>
      <w:r>
        <w:rPr>
          <w:rtl/>
        </w:rPr>
        <w:t xml:space="preserve">חוק </w:t>
      </w:r>
      <w:bookmarkStart w:id="595" w:name="_ETM_Q2_545329"/>
      <w:bookmarkEnd w:id="595"/>
      <w:r>
        <w:rPr>
          <w:rtl/>
        </w:rPr>
        <w:t>המטרו</w:t>
      </w:r>
      <w:r>
        <w:rPr>
          <w:rFonts w:hint="cs"/>
          <w:rtl/>
        </w:rPr>
        <w:t>,</w:t>
      </w:r>
      <w:r>
        <w:rPr>
          <w:rtl/>
        </w:rPr>
        <w:t xml:space="preserve"> </w:t>
      </w:r>
      <w:bookmarkStart w:id="596" w:name="_ETM_Q2_545810"/>
      <w:bookmarkEnd w:id="596"/>
      <w:r>
        <w:rPr>
          <w:rtl/>
        </w:rPr>
        <w:t xml:space="preserve">זוכרים </w:t>
      </w:r>
      <w:bookmarkStart w:id="597" w:name="_ETM_Q2_546200"/>
      <w:bookmarkEnd w:id="597"/>
      <w:r>
        <w:rPr>
          <w:rtl/>
        </w:rPr>
        <w:t>אותו</w:t>
      </w:r>
      <w:r>
        <w:rPr>
          <w:rFonts w:hint="cs"/>
          <w:rtl/>
        </w:rPr>
        <w:t>?</w:t>
      </w:r>
      <w:r>
        <w:rPr>
          <w:rtl/>
        </w:rPr>
        <w:t xml:space="preserve"> </w:t>
      </w:r>
      <w:bookmarkStart w:id="598" w:name="_ETM_Q2_546979"/>
      <w:bookmarkEnd w:id="598"/>
      <w:r>
        <w:rPr>
          <w:rtl/>
        </w:rPr>
        <w:t xml:space="preserve">חוק </w:t>
      </w:r>
      <w:bookmarkStart w:id="599" w:name="_ETM_Q2_547610"/>
      <w:bookmarkEnd w:id="599"/>
      <w:r>
        <w:rPr>
          <w:rtl/>
        </w:rPr>
        <w:t xml:space="preserve">שנועד </w:t>
      </w:r>
      <w:bookmarkStart w:id="600" w:name="_ETM_Q2_548149"/>
      <w:bookmarkEnd w:id="600"/>
      <w:r>
        <w:rPr>
          <w:rtl/>
        </w:rPr>
        <w:t xml:space="preserve">לסייע </w:t>
      </w:r>
      <w:bookmarkStart w:id="601" w:name="_ETM_Q2_548509"/>
      <w:bookmarkEnd w:id="601"/>
      <w:r>
        <w:rPr>
          <w:rtl/>
        </w:rPr>
        <w:t xml:space="preserve">לממשלה </w:t>
      </w:r>
      <w:bookmarkStart w:id="602" w:name="_ETM_Q2_548960"/>
      <w:bookmarkEnd w:id="602"/>
      <w:r>
        <w:rPr>
          <w:rtl/>
        </w:rPr>
        <w:t xml:space="preserve">להוציא </w:t>
      </w:r>
      <w:bookmarkStart w:id="603" w:name="_ETM_Q2_549290"/>
      <w:bookmarkEnd w:id="603"/>
      <w:r>
        <w:rPr>
          <w:rtl/>
        </w:rPr>
        <w:t xml:space="preserve">לפועל </w:t>
      </w:r>
      <w:bookmarkStart w:id="604" w:name="_ETM_Q2_549649"/>
      <w:bookmarkEnd w:id="604"/>
      <w:r>
        <w:rPr>
          <w:rFonts w:hint="cs"/>
          <w:rtl/>
        </w:rPr>
        <w:t>את פרויקט התשתיות</w:t>
      </w:r>
      <w:r>
        <w:rPr>
          <w:rtl/>
        </w:rPr>
        <w:t xml:space="preserve"> </w:t>
      </w:r>
      <w:bookmarkStart w:id="605" w:name="_ETM_Q2_550640"/>
      <w:bookmarkEnd w:id="605"/>
      <w:r>
        <w:rPr>
          <w:rtl/>
        </w:rPr>
        <w:t xml:space="preserve">הגדול </w:t>
      </w:r>
      <w:bookmarkStart w:id="606" w:name="_ETM_Q2_551060"/>
      <w:bookmarkEnd w:id="606"/>
      <w:r>
        <w:rPr>
          <w:rtl/>
        </w:rPr>
        <w:t xml:space="preserve">ביותר </w:t>
      </w:r>
      <w:bookmarkStart w:id="607" w:name="_ETM_Q2_551420"/>
      <w:bookmarkEnd w:id="607"/>
      <w:r>
        <w:rPr>
          <w:rtl/>
        </w:rPr>
        <w:t>בישראל</w:t>
      </w:r>
      <w:r>
        <w:rPr>
          <w:rFonts w:hint="cs"/>
          <w:rtl/>
        </w:rPr>
        <w:t xml:space="preserve"> </w:t>
      </w:r>
      <w:r>
        <w:rPr>
          <w:rFonts w:hint="eastAsia"/>
          <w:rtl/>
        </w:rPr>
        <w:t>–</w:t>
      </w:r>
      <w:r>
        <w:rPr>
          <w:rFonts w:hint="cs"/>
          <w:rtl/>
        </w:rPr>
        <w:t xml:space="preserve"> </w:t>
      </w:r>
      <w:bookmarkStart w:id="608" w:name="_ETM_Q2_552380"/>
      <w:bookmarkEnd w:id="608"/>
      <w:r>
        <w:rPr>
          <w:rtl/>
        </w:rPr>
        <w:t xml:space="preserve">רכבת </w:t>
      </w:r>
      <w:bookmarkStart w:id="609" w:name="_ETM_Q2_553070"/>
      <w:bookmarkEnd w:id="609"/>
      <w:r>
        <w:rPr>
          <w:rtl/>
        </w:rPr>
        <w:t xml:space="preserve">תחתית </w:t>
      </w:r>
      <w:bookmarkStart w:id="610" w:name="_ETM_Q2_553850"/>
      <w:bookmarkEnd w:id="610"/>
      <w:r>
        <w:rPr>
          <w:rtl/>
        </w:rPr>
        <w:t xml:space="preserve">מתחת </w:t>
      </w:r>
      <w:bookmarkStart w:id="611" w:name="_ETM_Q2_554390"/>
      <w:bookmarkEnd w:id="611"/>
      <w:r>
        <w:rPr>
          <w:rtl/>
        </w:rPr>
        <w:t xml:space="preserve">לכל </w:t>
      </w:r>
      <w:bookmarkStart w:id="612" w:name="_ETM_Q2_554779"/>
      <w:bookmarkEnd w:id="612"/>
      <w:r>
        <w:rPr>
          <w:rtl/>
        </w:rPr>
        <w:t xml:space="preserve">גוש </w:t>
      </w:r>
      <w:bookmarkStart w:id="613" w:name="_ETM_Q2_555049"/>
      <w:bookmarkEnd w:id="613"/>
      <w:r>
        <w:rPr>
          <w:rtl/>
        </w:rPr>
        <w:t>דן</w:t>
      </w:r>
      <w:r>
        <w:rPr>
          <w:rFonts w:hint="cs"/>
          <w:rtl/>
        </w:rPr>
        <w:t xml:space="preserve"> </w:t>
      </w:r>
      <w:r>
        <w:rPr>
          <w:rFonts w:hint="eastAsia"/>
          <w:rtl/>
        </w:rPr>
        <w:t>–</w:t>
      </w:r>
      <w:r>
        <w:rPr>
          <w:rtl/>
        </w:rPr>
        <w:t xml:space="preserve"> </w:t>
      </w:r>
      <w:bookmarkStart w:id="614" w:name="_ETM_Q2_556130"/>
      <w:bookmarkEnd w:id="614"/>
      <w:r>
        <w:rPr>
          <w:rtl/>
        </w:rPr>
        <w:t xml:space="preserve">במקום </w:t>
      </w:r>
      <w:bookmarkStart w:id="615" w:name="_ETM_Q2_556850"/>
      <w:bookmarkEnd w:id="615"/>
      <w:r>
        <w:rPr>
          <w:rtl/>
        </w:rPr>
        <w:t xml:space="preserve">לחמול </w:t>
      </w:r>
      <w:bookmarkStart w:id="616" w:name="_ETM_Q2_557390"/>
      <w:bookmarkEnd w:id="616"/>
      <w:r>
        <w:rPr>
          <w:rtl/>
        </w:rPr>
        <w:t xml:space="preserve">על </w:t>
      </w:r>
      <w:bookmarkStart w:id="617" w:name="_ETM_Q2_557509"/>
      <w:bookmarkEnd w:id="617"/>
      <w:r>
        <w:rPr>
          <w:rtl/>
        </w:rPr>
        <w:t xml:space="preserve">הזמן </w:t>
      </w:r>
      <w:bookmarkStart w:id="618" w:name="_ETM_Q2_557839"/>
      <w:bookmarkEnd w:id="618"/>
      <w:r>
        <w:rPr>
          <w:rtl/>
        </w:rPr>
        <w:t>ש</w:t>
      </w:r>
      <w:bookmarkStart w:id="619" w:name="_ETM_Q2_557232"/>
      <w:bookmarkEnd w:id="619"/>
      <w:r>
        <w:rPr>
          <w:rFonts w:hint="cs"/>
          <w:rtl/>
        </w:rPr>
        <w:t xml:space="preserve">ל </w:t>
      </w:r>
      <w:r>
        <w:rPr>
          <w:rtl/>
        </w:rPr>
        <w:t xml:space="preserve">עם </w:t>
      </w:r>
      <w:bookmarkStart w:id="620" w:name="_ETM_Q2_558200"/>
      <w:bookmarkEnd w:id="620"/>
      <w:r>
        <w:rPr>
          <w:rtl/>
        </w:rPr>
        <w:t xml:space="preserve">ישראל </w:t>
      </w:r>
      <w:bookmarkStart w:id="621" w:name="_ETM_Q2_558589"/>
      <w:bookmarkEnd w:id="621"/>
      <w:r>
        <w:rPr>
          <w:rtl/>
        </w:rPr>
        <w:t xml:space="preserve">בפקקים </w:t>
      </w:r>
      <w:bookmarkStart w:id="622" w:name="_ETM_Q2_559549"/>
      <w:bookmarkEnd w:id="622"/>
      <w:r>
        <w:rPr>
          <w:rtl/>
        </w:rPr>
        <w:t xml:space="preserve">ועל </w:t>
      </w:r>
      <w:bookmarkStart w:id="623" w:name="_ETM_Q2_559819"/>
      <w:bookmarkEnd w:id="623"/>
      <w:r>
        <w:rPr>
          <w:rtl/>
        </w:rPr>
        <w:t xml:space="preserve">בעלי </w:t>
      </w:r>
      <w:bookmarkStart w:id="624" w:name="_ETM_Q2_560149"/>
      <w:bookmarkEnd w:id="624"/>
      <w:r>
        <w:rPr>
          <w:rtl/>
        </w:rPr>
        <w:t xml:space="preserve">העסקים </w:t>
      </w:r>
      <w:bookmarkStart w:id="625" w:name="_ETM_Q2_560600"/>
      <w:bookmarkEnd w:id="625"/>
      <w:r>
        <w:rPr>
          <w:rtl/>
        </w:rPr>
        <w:t xml:space="preserve">באזור </w:t>
      </w:r>
      <w:bookmarkStart w:id="626" w:name="_ETM_Q2_561439"/>
      <w:bookmarkEnd w:id="626"/>
      <w:r>
        <w:rPr>
          <w:rtl/>
        </w:rPr>
        <w:t xml:space="preserve">הליכוד </w:t>
      </w:r>
      <w:bookmarkStart w:id="627" w:name="_ETM_Q2_561890"/>
      <w:bookmarkEnd w:id="627"/>
      <w:r>
        <w:rPr>
          <w:rtl/>
        </w:rPr>
        <w:t xml:space="preserve">סירב </w:t>
      </w:r>
      <w:bookmarkStart w:id="628" w:name="_ETM_Q2_562909"/>
      <w:bookmarkEnd w:id="628"/>
      <w:r>
        <w:rPr>
          <w:rtl/>
        </w:rPr>
        <w:t xml:space="preserve">לתמוך </w:t>
      </w:r>
      <w:bookmarkStart w:id="629" w:name="_ETM_Q2_563420"/>
      <w:bookmarkEnd w:id="629"/>
      <w:r>
        <w:rPr>
          <w:rtl/>
        </w:rPr>
        <w:t xml:space="preserve">בחוק </w:t>
      </w:r>
      <w:bookmarkStart w:id="630" w:name="_ETM_Q2_563810"/>
      <w:bookmarkEnd w:id="630"/>
      <w:r>
        <w:rPr>
          <w:rtl/>
        </w:rPr>
        <w:t xml:space="preserve">בשל </w:t>
      </w:r>
      <w:bookmarkStart w:id="631" w:name="_ETM_Q2_564170"/>
      <w:bookmarkEnd w:id="631"/>
      <w:r>
        <w:rPr>
          <w:rtl/>
        </w:rPr>
        <w:t>סיבות</w:t>
      </w:r>
      <w:r>
        <w:rPr>
          <w:rFonts w:hint="cs"/>
          <w:rtl/>
        </w:rPr>
        <w:t xml:space="preserve"> </w:t>
      </w:r>
      <w:r>
        <w:rPr>
          <w:rFonts w:hint="eastAsia"/>
          <w:rtl/>
        </w:rPr>
        <w:t>–</w:t>
      </w:r>
      <w:r>
        <w:rPr>
          <w:rtl/>
        </w:rPr>
        <w:t xml:space="preserve"> </w:t>
      </w:r>
      <w:bookmarkStart w:id="632" w:name="_ETM_Q2_564799"/>
      <w:bookmarkEnd w:id="632"/>
      <w:r>
        <w:rPr>
          <w:rtl/>
        </w:rPr>
        <w:t>תנחשו</w:t>
      </w:r>
      <w:r>
        <w:rPr>
          <w:rFonts w:hint="cs"/>
          <w:rtl/>
        </w:rPr>
        <w:t xml:space="preserve"> </w:t>
      </w:r>
      <w:r>
        <w:rPr>
          <w:rFonts w:hint="eastAsia"/>
          <w:rtl/>
        </w:rPr>
        <w:t>–</w:t>
      </w:r>
      <w:r>
        <w:rPr>
          <w:rtl/>
        </w:rPr>
        <w:t xml:space="preserve"> </w:t>
      </w:r>
      <w:bookmarkStart w:id="633" w:name="_ETM_Q2_565729"/>
      <w:bookmarkEnd w:id="633"/>
      <w:r>
        <w:rPr>
          <w:rtl/>
        </w:rPr>
        <w:t>פוליטיות</w:t>
      </w:r>
      <w:r>
        <w:rPr>
          <w:rFonts w:hint="cs"/>
          <w:rtl/>
        </w:rPr>
        <w:t>.</w:t>
      </w:r>
    </w:p>
    <w:p w:rsidR="0087660A" w:rsidRDefault="0087660A" w:rsidP="000E420D">
      <w:pPr>
        <w:rPr>
          <w:rtl/>
        </w:rPr>
      </w:pPr>
      <w:bookmarkStart w:id="634" w:name="_ETM_Q2_569123"/>
      <w:bookmarkStart w:id="635" w:name="_ETM_Q2_569221"/>
      <w:bookmarkEnd w:id="634"/>
      <w:bookmarkEnd w:id="635"/>
    </w:p>
    <w:p w:rsidR="0087660A" w:rsidRDefault="0087660A" w:rsidP="000E420D">
      <w:pPr>
        <w:rPr>
          <w:rtl/>
        </w:rPr>
      </w:pPr>
      <w:bookmarkStart w:id="636" w:name="_ETM_Q2_569299"/>
      <w:bookmarkStart w:id="637" w:name="_ETM_Q2_569375"/>
      <w:bookmarkStart w:id="638" w:name="_ETM_Q2_567180"/>
      <w:bookmarkEnd w:id="636"/>
      <w:bookmarkEnd w:id="637"/>
      <w:bookmarkEnd w:id="638"/>
      <w:r>
        <w:rPr>
          <w:rtl/>
        </w:rPr>
        <w:t xml:space="preserve">חוק </w:t>
      </w:r>
      <w:bookmarkStart w:id="639" w:name="_ETM_Q2_567540"/>
      <w:bookmarkEnd w:id="639"/>
      <w:r>
        <w:rPr>
          <w:rtl/>
        </w:rPr>
        <w:t xml:space="preserve">נוסף </w:t>
      </w:r>
      <w:bookmarkStart w:id="640" w:name="_ETM_Q2_567990"/>
      <w:bookmarkEnd w:id="640"/>
      <w:r>
        <w:rPr>
          <w:rtl/>
        </w:rPr>
        <w:t xml:space="preserve">שנוצר </w:t>
      </w:r>
      <w:bookmarkStart w:id="641" w:name="_ETM_Q2_568470"/>
      <w:bookmarkEnd w:id="641"/>
      <w:r>
        <w:rPr>
          <w:rtl/>
        </w:rPr>
        <w:t xml:space="preserve">מחוץ </w:t>
      </w:r>
      <w:bookmarkStart w:id="642" w:name="_ETM_Q2_568860"/>
      <w:bookmarkEnd w:id="642"/>
      <w:r>
        <w:rPr>
          <w:rtl/>
        </w:rPr>
        <w:t xml:space="preserve">להסכמות </w:t>
      </w:r>
      <w:bookmarkStart w:id="643" w:name="_ETM_Q2_569400"/>
      <w:bookmarkEnd w:id="643"/>
      <w:r>
        <w:rPr>
          <w:rtl/>
        </w:rPr>
        <w:t xml:space="preserve">לקראת </w:t>
      </w:r>
      <w:bookmarkStart w:id="644" w:name="_ETM_Q2_569700"/>
      <w:bookmarkEnd w:id="644"/>
      <w:r>
        <w:rPr>
          <w:rtl/>
        </w:rPr>
        <w:t xml:space="preserve">פיזור </w:t>
      </w:r>
      <w:bookmarkStart w:id="645" w:name="_ETM_Q2_570060"/>
      <w:bookmarkEnd w:id="645"/>
      <w:r>
        <w:rPr>
          <w:rtl/>
        </w:rPr>
        <w:t xml:space="preserve">הכנסת </w:t>
      </w:r>
      <w:bookmarkStart w:id="646" w:name="_ETM_Q2_570900"/>
      <w:bookmarkEnd w:id="646"/>
      <w:r>
        <w:rPr>
          <w:rtl/>
        </w:rPr>
        <w:t xml:space="preserve">הוא </w:t>
      </w:r>
      <w:bookmarkStart w:id="647" w:name="_ETM_Q2_571110"/>
      <w:bookmarkEnd w:id="647"/>
      <w:r>
        <w:rPr>
          <w:rtl/>
        </w:rPr>
        <w:t xml:space="preserve">החוק </w:t>
      </w:r>
      <w:bookmarkStart w:id="648" w:name="_ETM_Q2_571529"/>
      <w:bookmarkEnd w:id="648"/>
      <w:r>
        <w:rPr>
          <w:rtl/>
        </w:rPr>
        <w:t xml:space="preserve">לפיקוח </w:t>
      </w:r>
      <w:bookmarkStart w:id="649" w:name="_ETM_Q2_572160"/>
      <w:bookmarkEnd w:id="649"/>
      <w:r>
        <w:rPr>
          <w:rtl/>
        </w:rPr>
        <w:t xml:space="preserve">אלקטרוני </w:t>
      </w:r>
      <w:bookmarkStart w:id="650" w:name="_ETM_Q2_573150"/>
      <w:bookmarkEnd w:id="650"/>
      <w:r>
        <w:rPr>
          <w:rtl/>
        </w:rPr>
        <w:t xml:space="preserve">למניעת </w:t>
      </w:r>
      <w:bookmarkStart w:id="651" w:name="_ETM_Q2_573840"/>
      <w:bookmarkEnd w:id="651"/>
      <w:r>
        <w:rPr>
          <w:rtl/>
        </w:rPr>
        <w:t xml:space="preserve">אלימות </w:t>
      </w:r>
      <w:bookmarkStart w:id="652" w:name="_ETM_Q2_574200"/>
      <w:bookmarkEnd w:id="652"/>
      <w:r>
        <w:rPr>
          <w:rtl/>
        </w:rPr>
        <w:t>במשפחה</w:t>
      </w:r>
      <w:r>
        <w:rPr>
          <w:rFonts w:hint="cs"/>
          <w:rtl/>
        </w:rPr>
        <w:t xml:space="preserve"> - - -</w:t>
      </w:r>
    </w:p>
    <w:p w:rsidR="0087660A" w:rsidRDefault="0087660A" w:rsidP="000E420D">
      <w:pPr>
        <w:rPr>
          <w:rtl/>
        </w:rPr>
      </w:pPr>
      <w:bookmarkStart w:id="653" w:name="_ETM_Q2_576403"/>
      <w:bookmarkStart w:id="654" w:name="_ETM_Q2_576497"/>
      <w:bookmarkEnd w:id="653"/>
      <w:bookmarkEnd w:id="654"/>
    </w:p>
    <w:p w:rsidR="0087660A" w:rsidRDefault="0087660A" w:rsidP="000E420D">
      <w:pPr>
        <w:pStyle w:val="af5"/>
        <w:keepNext/>
        <w:rPr>
          <w:rtl/>
        </w:rPr>
      </w:pPr>
      <w:bookmarkStart w:id="655" w:name="ET_interruption_6347_7"/>
      <w:r w:rsidRPr="003B1EE5">
        <w:rPr>
          <w:rStyle w:val="TagStyle"/>
          <w:rtl/>
        </w:rPr>
        <w:t xml:space="preserve"> &lt;&lt; קריאה &gt;&gt; </w:t>
      </w:r>
      <w:r>
        <w:rPr>
          <w:rtl/>
        </w:rPr>
        <w:t>אלי דלל (הליכוד):</w:t>
      </w:r>
      <w:r w:rsidRPr="003B1EE5">
        <w:rPr>
          <w:rStyle w:val="TagStyle"/>
          <w:rtl/>
        </w:rPr>
        <w:t xml:space="preserve"> &lt;&lt; קריאה &gt;&gt;</w:t>
      </w:r>
      <w:r>
        <w:rPr>
          <w:rtl/>
        </w:rPr>
        <w:t xml:space="preserve">  </w:t>
      </w:r>
      <w:bookmarkEnd w:id="655"/>
    </w:p>
    <w:p w:rsidR="0087660A" w:rsidRDefault="0087660A" w:rsidP="000E420D">
      <w:pPr>
        <w:pStyle w:val="KeepWithNext"/>
        <w:rPr>
          <w:rtl/>
        </w:rPr>
      </w:pPr>
    </w:p>
    <w:p w:rsidR="0087660A" w:rsidRDefault="0087660A" w:rsidP="000E420D">
      <w:pPr>
        <w:rPr>
          <w:rtl/>
        </w:rPr>
      </w:pPr>
      <w:r>
        <w:rPr>
          <w:rFonts w:hint="cs"/>
          <w:rtl/>
        </w:rPr>
        <w:t xml:space="preserve">השאירו את נתניה ואשדוד </w:t>
      </w:r>
      <w:bookmarkStart w:id="656" w:name="_ETM_Q2_578461"/>
      <w:bookmarkEnd w:id="656"/>
      <w:r>
        <w:rPr>
          <w:rFonts w:hint="cs"/>
          <w:rtl/>
        </w:rPr>
        <w:t xml:space="preserve">מחוץ למטרו. המטרו לא התייחס לנתניה ואשדוד, וחבל. </w:t>
      </w:r>
    </w:p>
    <w:p w:rsidR="0087660A" w:rsidRDefault="0087660A" w:rsidP="000E420D">
      <w:pPr>
        <w:rPr>
          <w:rtl/>
        </w:rPr>
      </w:pPr>
    </w:p>
    <w:p w:rsidR="0087660A" w:rsidRDefault="0087660A" w:rsidP="000E420D">
      <w:pPr>
        <w:pStyle w:val="-"/>
        <w:keepNext/>
        <w:rPr>
          <w:rtl/>
        </w:rPr>
      </w:pPr>
      <w:bookmarkStart w:id="657" w:name="ET_speakercontinue_6255_8"/>
      <w:r w:rsidRPr="003B1EE5">
        <w:rPr>
          <w:rStyle w:val="TagStyle"/>
          <w:rtl/>
        </w:rPr>
        <w:t xml:space="preserve">&lt;&lt; דובר_המשך &gt;&gt; </w:t>
      </w:r>
      <w:r>
        <w:rPr>
          <w:rtl/>
        </w:rPr>
        <w:t>סימון דוידסון (יש עתיד):</w:t>
      </w:r>
      <w:r w:rsidRPr="003B1EE5">
        <w:rPr>
          <w:rStyle w:val="TagStyle"/>
          <w:rtl/>
        </w:rPr>
        <w:t xml:space="preserve"> &lt;&lt; דובר_המשך &gt;&gt;</w:t>
      </w:r>
      <w:r>
        <w:rPr>
          <w:rtl/>
        </w:rPr>
        <w:t xml:space="preserve">  </w:t>
      </w:r>
      <w:bookmarkEnd w:id="657"/>
    </w:p>
    <w:p w:rsidR="0087660A" w:rsidRDefault="0087660A" w:rsidP="000E420D">
      <w:pPr>
        <w:pStyle w:val="KeepWithNext"/>
        <w:rPr>
          <w:rtl/>
        </w:rPr>
      </w:pPr>
    </w:p>
    <w:p w:rsidR="0087660A" w:rsidRDefault="0087660A" w:rsidP="000E420D">
      <w:pPr>
        <w:rPr>
          <w:rtl/>
        </w:rPr>
      </w:pPr>
      <w:bookmarkStart w:id="658" w:name="_ETM_Q2_583420"/>
      <w:bookmarkEnd w:id="658"/>
      <w:r>
        <w:rPr>
          <w:rtl/>
        </w:rPr>
        <w:t xml:space="preserve">החוק </w:t>
      </w:r>
      <w:bookmarkStart w:id="659" w:name="_ETM_Q2_584510"/>
      <w:bookmarkEnd w:id="659"/>
      <w:r>
        <w:rPr>
          <w:rtl/>
        </w:rPr>
        <w:t xml:space="preserve">של </w:t>
      </w:r>
      <w:bookmarkStart w:id="660" w:name="_ETM_Q2_585140"/>
      <w:bookmarkEnd w:id="660"/>
      <w:r>
        <w:rPr>
          <w:rtl/>
        </w:rPr>
        <w:t xml:space="preserve">הפיקוח </w:t>
      </w:r>
      <w:bookmarkStart w:id="661" w:name="_ETM_Q2_585650"/>
      <w:bookmarkEnd w:id="661"/>
      <w:r>
        <w:rPr>
          <w:rtl/>
        </w:rPr>
        <w:t xml:space="preserve">האלקטרוני </w:t>
      </w:r>
      <w:bookmarkStart w:id="662" w:name="_ETM_Q2_586190"/>
      <w:bookmarkEnd w:id="662"/>
      <w:r>
        <w:rPr>
          <w:rFonts w:hint="cs"/>
          <w:rtl/>
        </w:rPr>
        <w:t xml:space="preserve">למניעת אלימות במשפחה, חוק אדיר שניסו להעביר, והוא נועד לדאוג </w:t>
      </w:r>
      <w:bookmarkStart w:id="663" w:name="_ETM_Q2_591775"/>
      <w:bookmarkEnd w:id="663"/>
      <w:r>
        <w:rPr>
          <w:rFonts w:hint="cs"/>
          <w:rtl/>
        </w:rPr>
        <w:t xml:space="preserve">לכך שצווי הרחקה שהוצאו נגד בני משפחה אלימים אכן ייאכפו. </w:t>
      </w:r>
      <w:bookmarkStart w:id="664" w:name="_ETM_Q2_596474"/>
      <w:bookmarkEnd w:id="664"/>
      <w:r>
        <w:rPr>
          <w:rFonts w:hint="cs"/>
          <w:rtl/>
        </w:rPr>
        <w:t xml:space="preserve">תחילה בחר הליכוד להתנגד לחוק מציל חיים זה, אבל </w:t>
      </w:r>
      <w:bookmarkStart w:id="665" w:name="_ETM_Q2_600339"/>
      <w:bookmarkEnd w:id="665"/>
      <w:r>
        <w:rPr>
          <w:rFonts w:hint="cs"/>
          <w:rtl/>
        </w:rPr>
        <w:t xml:space="preserve">לאחר מסע שכנועים אושר לבסוף החוק בקריאה הראשונה, אך בגלל ההתמהמהות של הליכוד לא הספיק לעבור גם בקריאה הראשונה והשלישית. בינתיים, חברים, לצערנו, מעגל הדמים נמשך. </w:t>
      </w:r>
    </w:p>
    <w:p w:rsidR="0087660A" w:rsidRDefault="0087660A" w:rsidP="000E420D">
      <w:pPr>
        <w:rPr>
          <w:rtl/>
        </w:rPr>
      </w:pPr>
      <w:bookmarkStart w:id="666" w:name="_ETM_Q2_615886"/>
      <w:bookmarkStart w:id="667" w:name="_ETM_Q2_616002"/>
      <w:bookmarkEnd w:id="666"/>
      <w:bookmarkEnd w:id="667"/>
    </w:p>
    <w:p w:rsidR="0087660A" w:rsidRDefault="0087660A" w:rsidP="000E420D">
      <w:pPr>
        <w:pStyle w:val="af6"/>
        <w:keepNext/>
        <w:rPr>
          <w:rtl/>
        </w:rPr>
      </w:pPr>
      <w:r w:rsidRPr="00676AE8">
        <w:rPr>
          <w:rStyle w:val="TagStyle"/>
          <w:rtl/>
        </w:rPr>
        <w:t xml:space="preserve">&lt;&lt; יור &gt;&gt; </w:t>
      </w:r>
      <w:r>
        <w:rPr>
          <w:rtl/>
        </w:rPr>
        <w:t>היו"ר יריב לוין:</w:t>
      </w:r>
      <w:r w:rsidRPr="00676AE8">
        <w:rPr>
          <w:rStyle w:val="TagStyle"/>
          <w:rtl/>
        </w:rPr>
        <w:t xml:space="preserve"> &lt;&lt; יור &gt;&gt;</w:t>
      </w:r>
      <w:r>
        <w:rPr>
          <w:rtl/>
        </w:rPr>
        <w:t xml:space="preserve">  </w:t>
      </w:r>
    </w:p>
    <w:p w:rsidR="0087660A" w:rsidRDefault="0087660A" w:rsidP="000E420D">
      <w:pPr>
        <w:pStyle w:val="KeepWithNext"/>
        <w:rPr>
          <w:rtl/>
        </w:rPr>
      </w:pPr>
    </w:p>
    <w:p w:rsidR="0087660A" w:rsidRDefault="0087660A" w:rsidP="000E420D">
      <w:pPr>
        <w:rPr>
          <w:rtl/>
        </w:rPr>
      </w:pPr>
      <w:r>
        <w:rPr>
          <w:rFonts w:hint="cs"/>
          <w:rtl/>
        </w:rPr>
        <w:t xml:space="preserve">משפט אחרון, בבקשה. </w:t>
      </w:r>
    </w:p>
    <w:p w:rsidR="0087660A" w:rsidRDefault="0087660A" w:rsidP="000E420D">
      <w:pPr>
        <w:rPr>
          <w:rtl/>
        </w:rPr>
      </w:pPr>
    </w:p>
    <w:p w:rsidR="0087660A" w:rsidRDefault="0087660A" w:rsidP="000E420D">
      <w:pPr>
        <w:pStyle w:val="-"/>
        <w:keepNext/>
        <w:rPr>
          <w:rtl/>
        </w:rPr>
      </w:pPr>
      <w:bookmarkStart w:id="668" w:name="ET_speakercontinue_6255_10"/>
      <w:r w:rsidRPr="00676AE8">
        <w:rPr>
          <w:rStyle w:val="TagStyle"/>
          <w:rtl/>
        </w:rPr>
        <w:t xml:space="preserve">&lt;&lt; דובר_המשך &gt;&gt; </w:t>
      </w:r>
      <w:r>
        <w:rPr>
          <w:rtl/>
        </w:rPr>
        <w:t>סימון דוידסון (יש עתיד):</w:t>
      </w:r>
      <w:r w:rsidRPr="00676AE8">
        <w:rPr>
          <w:rStyle w:val="TagStyle"/>
          <w:rtl/>
        </w:rPr>
        <w:t xml:space="preserve"> &lt;&lt; דובר_המשך &gt;&gt;</w:t>
      </w:r>
      <w:r>
        <w:rPr>
          <w:rtl/>
        </w:rPr>
        <w:t xml:space="preserve">  </w:t>
      </w:r>
      <w:bookmarkEnd w:id="668"/>
    </w:p>
    <w:p w:rsidR="0087660A" w:rsidRDefault="0087660A" w:rsidP="000E420D">
      <w:pPr>
        <w:rPr>
          <w:rtl/>
        </w:rPr>
      </w:pPr>
    </w:p>
    <w:p w:rsidR="0087660A" w:rsidRDefault="0087660A" w:rsidP="00E828EB">
      <w:pPr>
        <w:rPr>
          <w:rtl/>
        </w:rPr>
      </w:pPr>
      <w:bookmarkStart w:id="669" w:name="_ETM_Q2_616124"/>
      <w:bookmarkEnd w:id="669"/>
      <w:r>
        <w:rPr>
          <w:rFonts w:hint="cs"/>
          <w:rtl/>
        </w:rPr>
        <w:t>חברים יקרים, יש עתיד היית</w:t>
      </w:r>
      <w:bookmarkStart w:id="670" w:name="_ETM_Q2_622438"/>
      <w:bookmarkEnd w:id="670"/>
      <w:r>
        <w:rPr>
          <w:rFonts w:hint="cs"/>
          <w:rtl/>
        </w:rPr>
        <w:t xml:space="preserve">ה אופוזיציה אחראית שרואה בטובת אזרחי מדינת ישראל ערך עליון. </w:t>
      </w:r>
      <w:bookmarkStart w:id="671" w:name="_ETM_Q2_616062"/>
      <w:bookmarkStart w:id="672" w:name="_ETM_Q2_616158"/>
      <w:bookmarkStart w:id="673" w:name="_ETM_Q2_627489"/>
      <w:bookmarkEnd w:id="671"/>
      <w:bookmarkEnd w:id="672"/>
      <w:bookmarkEnd w:id="673"/>
      <w:r>
        <w:rPr>
          <w:rtl/>
        </w:rPr>
        <w:t xml:space="preserve">בפתח </w:t>
      </w:r>
      <w:bookmarkStart w:id="674" w:name="_ETM_Q2_628209"/>
      <w:bookmarkEnd w:id="674"/>
      <w:r>
        <w:rPr>
          <w:rtl/>
        </w:rPr>
        <w:t xml:space="preserve">הכנסת </w:t>
      </w:r>
      <w:bookmarkStart w:id="675" w:name="_ETM_Q2_628780"/>
      <w:bookmarkStart w:id="676" w:name="_ETM_Q2_629800"/>
      <w:bookmarkEnd w:id="675"/>
      <w:bookmarkEnd w:id="676"/>
      <w:r>
        <w:rPr>
          <w:rtl/>
        </w:rPr>
        <w:t>ה</w:t>
      </w:r>
      <w:r w:rsidR="00E828EB">
        <w:rPr>
          <w:rFonts w:hint="cs"/>
          <w:rtl/>
        </w:rPr>
        <w:t>עשרים-וחמש</w:t>
      </w:r>
      <w:r>
        <w:rPr>
          <w:rtl/>
        </w:rPr>
        <w:t xml:space="preserve"> </w:t>
      </w:r>
      <w:bookmarkStart w:id="677" w:name="_ETM_Q2_631120"/>
      <w:bookmarkEnd w:id="677"/>
      <w:r>
        <w:rPr>
          <w:rtl/>
        </w:rPr>
        <w:t xml:space="preserve">אני </w:t>
      </w:r>
      <w:bookmarkStart w:id="678" w:name="_ETM_Q2_631330"/>
      <w:bookmarkEnd w:id="678"/>
      <w:r>
        <w:rPr>
          <w:rtl/>
        </w:rPr>
        <w:t xml:space="preserve">מצהיר </w:t>
      </w:r>
      <w:bookmarkStart w:id="679" w:name="_ETM_Q2_631720"/>
      <w:bookmarkEnd w:id="679"/>
      <w:r>
        <w:rPr>
          <w:rtl/>
        </w:rPr>
        <w:t xml:space="preserve">שיש </w:t>
      </w:r>
      <w:bookmarkStart w:id="680" w:name="_ETM_Q2_632080"/>
      <w:bookmarkEnd w:id="680"/>
      <w:r>
        <w:rPr>
          <w:rtl/>
        </w:rPr>
        <w:t xml:space="preserve">עתיד </w:t>
      </w:r>
      <w:bookmarkStart w:id="681" w:name="_ETM_Q2_632860"/>
      <w:bookmarkEnd w:id="681"/>
      <w:r>
        <w:rPr>
          <w:rtl/>
        </w:rPr>
        <w:t xml:space="preserve">תילחם </w:t>
      </w:r>
      <w:bookmarkStart w:id="682" w:name="_ETM_Q2_633999"/>
      <w:bookmarkEnd w:id="682"/>
      <w:r w:rsidR="00E828EB">
        <w:rPr>
          <w:rFonts w:hint="cs"/>
          <w:rtl/>
        </w:rPr>
        <w:t>ו</w:t>
      </w:r>
      <w:r>
        <w:rPr>
          <w:rtl/>
        </w:rPr>
        <w:t xml:space="preserve">תיאבק </w:t>
      </w:r>
      <w:bookmarkStart w:id="683" w:name="_ETM_Q2_635500"/>
      <w:bookmarkEnd w:id="683"/>
      <w:r>
        <w:rPr>
          <w:rFonts w:hint="cs"/>
          <w:rtl/>
        </w:rPr>
        <w:t xml:space="preserve">אך תפעל למען המדינה ואזרחיה, תודה רבה. </w:t>
      </w:r>
    </w:p>
    <w:p w:rsidR="0087660A" w:rsidRDefault="0087660A" w:rsidP="000E420D">
      <w:pPr>
        <w:ind w:firstLine="0"/>
        <w:rPr>
          <w:rtl/>
        </w:rPr>
      </w:pPr>
    </w:p>
    <w:p w:rsidR="0087660A" w:rsidRDefault="0087660A" w:rsidP="000E420D">
      <w:pPr>
        <w:pStyle w:val="af6"/>
        <w:keepNext/>
        <w:rPr>
          <w:rtl/>
        </w:rPr>
      </w:pPr>
      <w:r w:rsidRPr="002207C0">
        <w:rPr>
          <w:rStyle w:val="TagStyle"/>
          <w:rtl/>
        </w:rPr>
        <w:t xml:space="preserve"> &lt;&lt; יור &gt;&gt; </w:t>
      </w:r>
      <w:r>
        <w:rPr>
          <w:rtl/>
        </w:rPr>
        <w:t>היו"ר יריב לוין:</w:t>
      </w:r>
      <w:r w:rsidRPr="002207C0">
        <w:rPr>
          <w:rStyle w:val="TagStyle"/>
          <w:rtl/>
        </w:rPr>
        <w:t xml:space="preserve"> &lt;&lt; יור &gt;&gt;</w:t>
      </w:r>
      <w:r>
        <w:rPr>
          <w:rtl/>
        </w:rPr>
        <w:t xml:space="preserve">  </w:t>
      </w:r>
    </w:p>
    <w:p w:rsidR="0087660A" w:rsidRDefault="0087660A" w:rsidP="000E420D">
      <w:pPr>
        <w:pStyle w:val="KeepWithNext"/>
        <w:rPr>
          <w:rtl/>
        </w:rPr>
      </w:pPr>
    </w:p>
    <w:p w:rsidR="0087660A" w:rsidRDefault="0087660A" w:rsidP="000E420D">
      <w:pPr>
        <w:rPr>
          <w:rtl/>
        </w:rPr>
      </w:pPr>
      <w:r>
        <w:rPr>
          <w:rFonts w:hint="cs"/>
          <w:rtl/>
        </w:rPr>
        <w:t xml:space="preserve">תודה רבה לחבר הכנסת סימון דוידסון. חברת הכנסת מטי צרפתי הרכבי, בבקשה. </w:t>
      </w:r>
      <w:bookmarkStart w:id="684" w:name="_ETM_Q2_645480"/>
      <w:bookmarkEnd w:id="684"/>
    </w:p>
    <w:p w:rsidR="0087660A" w:rsidRDefault="0087660A" w:rsidP="000E420D">
      <w:pPr>
        <w:rPr>
          <w:rtl/>
        </w:rPr>
      </w:pPr>
      <w:bookmarkStart w:id="685" w:name="_ETM_Q2_645784"/>
      <w:bookmarkStart w:id="686" w:name="_ETM_Q2_645891"/>
      <w:bookmarkEnd w:id="685"/>
      <w:bookmarkEnd w:id="686"/>
    </w:p>
    <w:p w:rsidR="0087660A" w:rsidRDefault="0087660A" w:rsidP="000E420D">
      <w:pPr>
        <w:pStyle w:val="af5"/>
        <w:keepNext/>
        <w:rPr>
          <w:rtl/>
        </w:rPr>
      </w:pPr>
      <w:bookmarkStart w:id="687" w:name="ET_interruption_6359_12"/>
      <w:r w:rsidRPr="002207C0">
        <w:rPr>
          <w:rStyle w:val="TagStyle"/>
          <w:rtl/>
        </w:rPr>
        <w:t xml:space="preserve"> &lt;&lt; קריאה &gt;&gt; </w:t>
      </w:r>
      <w:r>
        <w:rPr>
          <w:rtl/>
        </w:rPr>
        <w:t>מטי צרפתי הרכבי (יש עתיד):</w:t>
      </w:r>
      <w:r w:rsidRPr="002207C0">
        <w:rPr>
          <w:rStyle w:val="TagStyle"/>
          <w:rtl/>
        </w:rPr>
        <w:t xml:space="preserve"> &lt;&lt; קריאה &gt;&gt;</w:t>
      </w:r>
      <w:r>
        <w:rPr>
          <w:rtl/>
        </w:rPr>
        <w:t xml:space="preserve">  </w:t>
      </w:r>
      <w:bookmarkEnd w:id="687"/>
    </w:p>
    <w:p w:rsidR="0087660A" w:rsidRDefault="0087660A" w:rsidP="000E420D">
      <w:pPr>
        <w:pStyle w:val="KeepWithNext"/>
        <w:rPr>
          <w:rtl/>
        </w:rPr>
      </w:pPr>
    </w:p>
    <w:p w:rsidR="0087660A" w:rsidRDefault="0087660A" w:rsidP="00E828EB">
      <w:pPr>
        <w:rPr>
          <w:rtl/>
        </w:rPr>
      </w:pPr>
      <w:bookmarkStart w:id="688" w:name="_ETM_Q2_663402"/>
      <w:bookmarkStart w:id="689" w:name="_ETM_Q2_670260"/>
      <w:bookmarkEnd w:id="688"/>
      <w:bookmarkEnd w:id="689"/>
      <w:r>
        <w:rPr>
          <w:rtl/>
        </w:rPr>
        <w:t xml:space="preserve">אדוני </w:t>
      </w:r>
      <w:bookmarkStart w:id="690" w:name="_ETM_Q2_670620"/>
      <w:bookmarkEnd w:id="690"/>
      <w:r>
        <w:rPr>
          <w:rFonts w:hint="cs"/>
          <w:rtl/>
        </w:rPr>
        <w:t>ה</w:t>
      </w:r>
      <w:r>
        <w:rPr>
          <w:rtl/>
        </w:rPr>
        <w:t>יושב</w:t>
      </w:r>
      <w:bookmarkStart w:id="691" w:name="_ETM_Q2_670950"/>
      <w:bookmarkEnd w:id="691"/>
      <w:r>
        <w:rPr>
          <w:rFonts w:hint="cs"/>
          <w:rtl/>
        </w:rPr>
        <w:t>-</w:t>
      </w:r>
      <w:r>
        <w:rPr>
          <w:rtl/>
        </w:rPr>
        <w:t>ראש</w:t>
      </w:r>
      <w:r>
        <w:rPr>
          <w:rFonts w:hint="cs"/>
          <w:rtl/>
        </w:rPr>
        <w:t>,</w:t>
      </w:r>
      <w:r>
        <w:rPr>
          <w:rtl/>
        </w:rPr>
        <w:t xml:space="preserve"> </w:t>
      </w:r>
      <w:bookmarkStart w:id="692" w:name="_ETM_Q2_671280"/>
      <w:bookmarkEnd w:id="692"/>
      <w:r>
        <w:rPr>
          <w:rtl/>
        </w:rPr>
        <w:t xml:space="preserve">כנסת </w:t>
      </w:r>
      <w:bookmarkStart w:id="693" w:name="_ETM_Q2_671700"/>
      <w:bookmarkEnd w:id="693"/>
      <w:r>
        <w:rPr>
          <w:rtl/>
        </w:rPr>
        <w:t>נכבדה</w:t>
      </w:r>
      <w:r>
        <w:rPr>
          <w:rFonts w:hint="cs"/>
          <w:rtl/>
        </w:rPr>
        <w:t>,</w:t>
      </w:r>
      <w:r>
        <w:rPr>
          <w:rtl/>
        </w:rPr>
        <w:t xml:space="preserve"> </w:t>
      </w:r>
      <w:bookmarkStart w:id="694" w:name="_ETM_Q2_673050"/>
      <w:bookmarkEnd w:id="694"/>
      <w:r>
        <w:rPr>
          <w:rtl/>
        </w:rPr>
        <w:t xml:space="preserve">אני </w:t>
      </w:r>
      <w:bookmarkStart w:id="695" w:name="_ETM_Q2_673260"/>
      <w:bookmarkEnd w:id="695"/>
      <w:r>
        <w:rPr>
          <w:rtl/>
        </w:rPr>
        <w:t xml:space="preserve">חברת </w:t>
      </w:r>
      <w:bookmarkStart w:id="696" w:name="_ETM_Q2_673590"/>
      <w:bookmarkEnd w:id="696"/>
      <w:r>
        <w:rPr>
          <w:rtl/>
        </w:rPr>
        <w:t xml:space="preserve">כנסת </w:t>
      </w:r>
      <w:bookmarkStart w:id="697" w:name="_ETM_Q2_673920"/>
      <w:bookmarkEnd w:id="697"/>
      <w:r>
        <w:rPr>
          <w:rtl/>
        </w:rPr>
        <w:t>חדשה</w:t>
      </w:r>
      <w:r>
        <w:rPr>
          <w:rFonts w:hint="cs"/>
          <w:rtl/>
        </w:rPr>
        <w:t>.</w:t>
      </w:r>
      <w:r>
        <w:rPr>
          <w:rtl/>
        </w:rPr>
        <w:t xml:space="preserve"> </w:t>
      </w:r>
      <w:bookmarkStart w:id="698" w:name="_ETM_Q2_674490"/>
      <w:bookmarkEnd w:id="698"/>
      <w:r>
        <w:rPr>
          <w:rtl/>
        </w:rPr>
        <w:t xml:space="preserve">קצת </w:t>
      </w:r>
      <w:bookmarkStart w:id="699" w:name="_ETM_Q2_674790"/>
      <w:bookmarkEnd w:id="699"/>
      <w:r>
        <w:rPr>
          <w:rtl/>
        </w:rPr>
        <w:t xml:space="preserve">יותר </w:t>
      </w:r>
      <w:bookmarkStart w:id="700" w:name="_ETM_Q2_675030"/>
      <w:bookmarkEnd w:id="700"/>
      <w:r>
        <w:rPr>
          <w:rtl/>
        </w:rPr>
        <w:t xml:space="preserve">מחודש </w:t>
      </w:r>
      <w:bookmarkStart w:id="701" w:name="_ETM_Q2_675720"/>
      <w:bookmarkEnd w:id="701"/>
      <w:r>
        <w:rPr>
          <w:rtl/>
        </w:rPr>
        <w:t xml:space="preserve">עבר </w:t>
      </w:r>
      <w:bookmarkStart w:id="702" w:name="_ETM_Q2_676050"/>
      <w:bookmarkEnd w:id="702"/>
      <w:r>
        <w:rPr>
          <w:rtl/>
        </w:rPr>
        <w:t xml:space="preserve">מאותו </w:t>
      </w:r>
      <w:bookmarkStart w:id="703" w:name="_ETM_Q2_676350"/>
      <w:bookmarkEnd w:id="703"/>
      <w:r>
        <w:rPr>
          <w:rtl/>
        </w:rPr>
        <w:t xml:space="preserve">רגע </w:t>
      </w:r>
      <w:bookmarkStart w:id="704" w:name="_ETM_Q2_676590"/>
      <w:bookmarkEnd w:id="704"/>
      <w:r>
        <w:rPr>
          <w:rtl/>
        </w:rPr>
        <w:t xml:space="preserve">חגיגי </w:t>
      </w:r>
      <w:bookmarkStart w:id="705" w:name="_ETM_Q2_677370"/>
      <w:bookmarkEnd w:id="705"/>
      <w:r>
        <w:rPr>
          <w:rtl/>
        </w:rPr>
        <w:t xml:space="preserve">שבו </w:t>
      </w:r>
      <w:bookmarkStart w:id="706" w:name="_ETM_Q2_677760"/>
      <w:bookmarkEnd w:id="706"/>
      <w:r>
        <w:rPr>
          <w:rtl/>
        </w:rPr>
        <w:t xml:space="preserve">עמדתי </w:t>
      </w:r>
      <w:bookmarkStart w:id="707" w:name="_ETM_Q2_678090"/>
      <w:bookmarkEnd w:id="707"/>
      <w:r>
        <w:rPr>
          <w:rtl/>
        </w:rPr>
        <w:t xml:space="preserve">כאן </w:t>
      </w:r>
      <w:bookmarkStart w:id="708" w:name="_ETM_Q2_678330"/>
      <w:bookmarkEnd w:id="708"/>
      <w:r>
        <w:rPr>
          <w:rtl/>
        </w:rPr>
        <w:t xml:space="preserve">והצהרתי </w:t>
      </w:r>
      <w:bookmarkStart w:id="709" w:name="_ETM_Q2_679290"/>
      <w:bookmarkEnd w:id="709"/>
      <w:r>
        <w:rPr>
          <w:rFonts w:hint="cs"/>
          <w:rtl/>
        </w:rPr>
        <w:t>"</w:t>
      </w:r>
      <w:r>
        <w:rPr>
          <w:rtl/>
        </w:rPr>
        <w:t xml:space="preserve">מתחייבת </w:t>
      </w:r>
      <w:bookmarkStart w:id="710" w:name="_ETM_Q2_679890"/>
      <w:bookmarkEnd w:id="710"/>
      <w:r>
        <w:rPr>
          <w:rtl/>
        </w:rPr>
        <w:t>אני</w:t>
      </w:r>
      <w:r>
        <w:rPr>
          <w:rFonts w:hint="cs"/>
          <w:rtl/>
        </w:rPr>
        <w:t>",</w:t>
      </w:r>
      <w:r>
        <w:rPr>
          <w:rtl/>
        </w:rPr>
        <w:t xml:space="preserve"> </w:t>
      </w:r>
      <w:bookmarkStart w:id="711" w:name="_ETM_Q2_680850"/>
      <w:bookmarkEnd w:id="711"/>
      <w:r>
        <w:rPr>
          <w:rFonts w:hint="cs"/>
          <w:rtl/>
        </w:rPr>
        <w:t>ו</w:t>
      </w:r>
      <w:r>
        <w:rPr>
          <w:rtl/>
        </w:rPr>
        <w:t xml:space="preserve">שבוע </w:t>
      </w:r>
      <w:bookmarkStart w:id="712" w:name="_ETM_Q2_681420"/>
      <w:bookmarkEnd w:id="712"/>
      <w:r>
        <w:rPr>
          <w:rtl/>
        </w:rPr>
        <w:t xml:space="preserve">חלף </w:t>
      </w:r>
      <w:bookmarkStart w:id="713" w:name="_ETM_Q2_681750"/>
      <w:bookmarkEnd w:id="713"/>
      <w:r>
        <w:rPr>
          <w:rtl/>
        </w:rPr>
        <w:t xml:space="preserve">מהיום </w:t>
      </w:r>
      <w:bookmarkStart w:id="714" w:name="_ETM_Q2_682050"/>
      <w:bookmarkEnd w:id="714"/>
      <w:r>
        <w:rPr>
          <w:rtl/>
        </w:rPr>
        <w:t xml:space="preserve">המרגש </w:t>
      </w:r>
      <w:bookmarkStart w:id="715" w:name="_ETM_Q2_682500"/>
      <w:bookmarkEnd w:id="715"/>
      <w:r>
        <w:rPr>
          <w:rtl/>
        </w:rPr>
        <w:t xml:space="preserve">שבו </w:t>
      </w:r>
      <w:bookmarkStart w:id="716" w:name="_ETM_Q2_682710"/>
      <w:bookmarkEnd w:id="716"/>
      <w:r>
        <w:rPr>
          <w:rtl/>
        </w:rPr>
        <w:t xml:space="preserve">נשאתי </w:t>
      </w:r>
      <w:bookmarkStart w:id="717" w:name="_ETM_Q2_683160"/>
      <w:bookmarkEnd w:id="717"/>
      <w:r>
        <w:rPr>
          <w:rtl/>
        </w:rPr>
        <w:t xml:space="preserve">את </w:t>
      </w:r>
      <w:bookmarkStart w:id="718" w:name="_ETM_Q2_683250"/>
      <w:bookmarkEnd w:id="718"/>
      <w:r>
        <w:rPr>
          <w:rtl/>
        </w:rPr>
        <w:t xml:space="preserve">נאום </w:t>
      </w:r>
      <w:bookmarkStart w:id="719" w:name="_ETM_Q2_683460"/>
      <w:bookmarkEnd w:id="719"/>
      <w:r>
        <w:rPr>
          <w:rtl/>
        </w:rPr>
        <w:t xml:space="preserve">הבכורה </w:t>
      </w:r>
      <w:bookmarkStart w:id="720" w:name="_ETM_Q2_683880"/>
      <w:bookmarkEnd w:id="720"/>
      <w:r>
        <w:rPr>
          <w:rtl/>
        </w:rPr>
        <w:t xml:space="preserve">שלי </w:t>
      </w:r>
      <w:bookmarkStart w:id="721" w:name="_ETM_Q2_684570"/>
      <w:bookmarkEnd w:id="721"/>
      <w:r>
        <w:rPr>
          <w:rtl/>
        </w:rPr>
        <w:t xml:space="preserve">מעל </w:t>
      </w:r>
      <w:bookmarkStart w:id="722" w:name="_ETM_Q2_684870"/>
      <w:bookmarkEnd w:id="722"/>
      <w:r>
        <w:rPr>
          <w:rtl/>
        </w:rPr>
        <w:t xml:space="preserve">בימה </w:t>
      </w:r>
      <w:bookmarkStart w:id="723" w:name="_ETM_Q2_685200"/>
      <w:bookmarkEnd w:id="723"/>
      <w:r>
        <w:rPr>
          <w:rtl/>
        </w:rPr>
        <w:t>זו</w:t>
      </w:r>
      <w:r>
        <w:rPr>
          <w:rFonts w:hint="cs"/>
          <w:rtl/>
        </w:rPr>
        <w:t>, והינה</w:t>
      </w:r>
      <w:r>
        <w:rPr>
          <w:rtl/>
        </w:rPr>
        <w:t xml:space="preserve"> </w:t>
      </w:r>
      <w:bookmarkStart w:id="724" w:name="_ETM_Q2_686070"/>
      <w:bookmarkStart w:id="725" w:name="_ETM_Q2_686890"/>
      <w:bookmarkEnd w:id="724"/>
      <w:bookmarkEnd w:id="725"/>
      <w:r>
        <w:rPr>
          <w:rtl/>
        </w:rPr>
        <w:t xml:space="preserve">מצאתי </w:t>
      </w:r>
      <w:bookmarkStart w:id="726" w:name="_ETM_Q2_687460"/>
      <w:bookmarkEnd w:id="726"/>
      <w:r>
        <w:rPr>
          <w:rtl/>
        </w:rPr>
        <w:t xml:space="preserve">את </w:t>
      </w:r>
      <w:bookmarkStart w:id="727" w:name="_ETM_Q2_687550"/>
      <w:bookmarkEnd w:id="727"/>
      <w:r>
        <w:rPr>
          <w:rtl/>
        </w:rPr>
        <w:t xml:space="preserve">עצמי </w:t>
      </w:r>
      <w:bookmarkStart w:id="728" w:name="_ETM_Q2_687880"/>
      <w:bookmarkEnd w:id="728"/>
      <w:r>
        <w:rPr>
          <w:rtl/>
        </w:rPr>
        <w:t xml:space="preserve">כאן </w:t>
      </w:r>
      <w:bookmarkStart w:id="729" w:name="_ETM_Q2_688270"/>
      <w:bookmarkEnd w:id="729"/>
      <w:r>
        <w:rPr>
          <w:rtl/>
        </w:rPr>
        <w:t xml:space="preserve">אתמול </w:t>
      </w:r>
      <w:bookmarkStart w:id="730" w:name="_ETM_Q2_688960"/>
      <w:bookmarkEnd w:id="730"/>
      <w:r>
        <w:rPr>
          <w:rtl/>
        </w:rPr>
        <w:t xml:space="preserve">במשך </w:t>
      </w:r>
      <w:bookmarkStart w:id="731" w:name="_ETM_Q2_689410"/>
      <w:bookmarkEnd w:id="731"/>
      <w:r>
        <w:rPr>
          <w:rtl/>
        </w:rPr>
        <w:t xml:space="preserve">שעות </w:t>
      </w:r>
      <w:bookmarkStart w:id="732" w:name="_ETM_Q2_690190"/>
      <w:bookmarkEnd w:id="732"/>
      <w:r>
        <w:rPr>
          <w:rtl/>
        </w:rPr>
        <w:t xml:space="preserve">במליאת </w:t>
      </w:r>
      <w:bookmarkStart w:id="733" w:name="_ETM_Q2_690700"/>
      <w:bookmarkEnd w:id="733"/>
      <w:r>
        <w:rPr>
          <w:rtl/>
        </w:rPr>
        <w:t xml:space="preserve">הכנסת </w:t>
      </w:r>
      <w:bookmarkStart w:id="734" w:name="_ETM_Q2_691640"/>
      <w:bookmarkEnd w:id="734"/>
      <w:r>
        <w:rPr>
          <w:rtl/>
        </w:rPr>
        <w:t xml:space="preserve">ביום </w:t>
      </w:r>
      <w:bookmarkStart w:id="735" w:name="_ETM_Q2_691970"/>
      <w:bookmarkEnd w:id="735"/>
      <w:r>
        <w:rPr>
          <w:rtl/>
        </w:rPr>
        <w:t xml:space="preserve">ראשון </w:t>
      </w:r>
      <w:bookmarkStart w:id="736" w:name="_ETM_Q2_692450"/>
      <w:bookmarkEnd w:id="736"/>
      <w:r>
        <w:rPr>
          <w:rtl/>
        </w:rPr>
        <w:t>בשבוע</w:t>
      </w:r>
      <w:r>
        <w:rPr>
          <w:rFonts w:hint="cs"/>
          <w:rtl/>
        </w:rPr>
        <w:t xml:space="preserve"> –</w:t>
      </w:r>
      <w:r>
        <w:rPr>
          <w:rtl/>
        </w:rPr>
        <w:t xml:space="preserve"> </w:t>
      </w:r>
      <w:bookmarkStart w:id="737" w:name="_ETM_Q2_693379"/>
      <w:bookmarkEnd w:id="737"/>
      <w:r>
        <w:rPr>
          <w:rFonts w:hint="cs"/>
          <w:rtl/>
        </w:rPr>
        <w:t xml:space="preserve">נר ראשון לחנוכה ונר אחרון למונדיאל, יום מיוחד מאוד ללא ספק, היסטורי אפילו, ולא בגלל החג או בגלל גמר גביע העולם והניצחון המדהים של ארגנטינה כעבור 36 שנים מאותו גמר של מרדונה, אלא מעצם התכנסותה החריגה </w:t>
      </w:r>
      <w:bookmarkStart w:id="738" w:name="_ETM_Q2_710121"/>
      <w:bookmarkEnd w:id="738"/>
      <w:r>
        <w:rPr>
          <w:rFonts w:hint="cs"/>
          <w:rtl/>
        </w:rPr>
        <w:t xml:space="preserve">מאוד של הכנסת ביום ראשון. אפילו חברת כנסת חדשה כמוני </w:t>
      </w:r>
      <w:bookmarkStart w:id="739" w:name="_ETM_Q2_714750"/>
      <w:bookmarkEnd w:id="739"/>
      <w:r>
        <w:rPr>
          <w:rFonts w:hint="cs"/>
          <w:rtl/>
        </w:rPr>
        <w:t xml:space="preserve">יודעת שכינוס המליאה ביום ראשון הוא צעד חריג מאוד, אפילו </w:t>
      </w:r>
      <w:bookmarkStart w:id="740" w:name="_ETM_Q2_721472"/>
      <w:bookmarkEnd w:id="740"/>
      <w:r>
        <w:rPr>
          <w:rFonts w:hint="cs"/>
          <w:rtl/>
        </w:rPr>
        <w:t xml:space="preserve">חסר תקדים. </w:t>
      </w:r>
    </w:p>
    <w:p w:rsidR="0087660A" w:rsidRDefault="0087660A" w:rsidP="000E420D">
      <w:pPr>
        <w:rPr>
          <w:rtl/>
        </w:rPr>
      </w:pPr>
      <w:bookmarkStart w:id="741" w:name="_ETM_Q2_723536"/>
      <w:bookmarkStart w:id="742" w:name="_ETM_Q2_723658"/>
      <w:bookmarkEnd w:id="741"/>
      <w:bookmarkEnd w:id="742"/>
    </w:p>
    <w:p w:rsidR="0087660A" w:rsidRDefault="0087660A" w:rsidP="00E828EB">
      <w:pPr>
        <w:rPr>
          <w:rtl/>
        </w:rPr>
      </w:pPr>
      <w:bookmarkStart w:id="743" w:name="_ETM_Q2_723687"/>
      <w:bookmarkStart w:id="744" w:name="_ETM_Q2_723752"/>
      <w:bookmarkEnd w:id="743"/>
      <w:bookmarkEnd w:id="744"/>
      <w:r>
        <w:rPr>
          <w:rFonts w:hint="cs"/>
          <w:rtl/>
        </w:rPr>
        <w:t xml:space="preserve">חוק שעות עבודה ומנוחה, 1951, קובע שיום </w:t>
      </w:r>
      <w:bookmarkStart w:id="745" w:name="_ETM_Q2_727297"/>
      <w:bookmarkEnd w:id="745"/>
      <w:r>
        <w:rPr>
          <w:rFonts w:hint="cs"/>
          <w:rtl/>
        </w:rPr>
        <w:t xml:space="preserve">המנוחה השבועי יכלול לגבי יהודי את יום השבת, ולגבי </w:t>
      </w:r>
      <w:bookmarkStart w:id="746" w:name="_ETM_Q2_730717"/>
      <w:bookmarkEnd w:id="746"/>
      <w:r>
        <w:rPr>
          <w:rFonts w:hint="cs"/>
          <w:rtl/>
        </w:rPr>
        <w:t>מי שאינו יהודי</w:t>
      </w:r>
      <w:r w:rsidR="00E828EB">
        <w:rPr>
          <w:rFonts w:hint="cs"/>
          <w:rtl/>
        </w:rPr>
        <w:t xml:space="preserve"> –</w:t>
      </w:r>
      <w:r>
        <w:rPr>
          <w:rFonts w:hint="cs"/>
          <w:rtl/>
        </w:rPr>
        <w:t xml:space="preserve"> את יום השבת או את היום הראשון או את היום השישי בשבוע</w:t>
      </w:r>
      <w:r w:rsidR="00E828EB">
        <w:rPr>
          <w:rFonts w:hint="cs"/>
          <w:rtl/>
        </w:rPr>
        <w:t>,</w:t>
      </w:r>
      <w:r>
        <w:rPr>
          <w:rFonts w:hint="cs"/>
          <w:rtl/>
        </w:rPr>
        <w:t xml:space="preserve"> הכול לפי המקובל עליו כיום המנוחה השבועי שלו. </w:t>
      </w:r>
      <w:bookmarkStart w:id="747" w:name="_ETM_Q2_696940"/>
      <w:bookmarkStart w:id="748" w:name="_ETM_Q2_741009"/>
      <w:bookmarkStart w:id="749" w:name="TOR_Q3"/>
      <w:bookmarkStart w:id="750" w:name="_ETM_Q3_180960"/>
      <w:bookmarkEnd w:id="747"/>
      <w:bookmarkEnd w:id="748"/>
      <w:bookmarkEnd w:id="749"/>
      <w:bookmarkEnd w:id="750"/>
      <w:r>
        <w:rPr>
          <w:rFonts w:hint="cs"/>
          <w:rtl/>
          <w:lang w:eastAsia="he-IL"/>
        </w:rPr>
        <w:t xml:space="preserve">לפי סעיף 12(א) לחוק: השר רשאי להתיר העסקה בשעות המנוחה השבועיות אם הוא משוכנע כי הפסקת העבודה </w:t>
      </w:r>
      <w:bookmarkStart w:id="751" w:name="_ETM_Q3_144829"/>
      <w:bookmarkEnd w:id="751"/>
      <w:r>
        <w:rPr>
          <w:rFonts w:hint="cs"/>
          <w:rtl/>
          <w:lang w:eastAsia="he-IL"/>
        </w:rPr>
        <w:t xml:space="preserve">בזמן זה עלולה לפגוע בהגנת המדינה או בביטחון הגוף או </w:t>
      </w:r>
      <w:bookmarkStart w:id="752" w:name="_ETM_Q3_154609"/>
      <w:bookmarkEnd w:id="752"/>
      <w:r>
        <w:rPr>
          <w:rFonts w:hint="cs"/>
          <w:rtl/>
          <w:lang w:eastAsia="he-IL"/>
        </w:rPr>
        <w:t xml:space="preserve">הרכוש או לפגוע פגיעה רבה בכלכלה, בתהליך עבודה או </w:t>
      </w:r>
      <w:bookmarkStart w:id="753" w:name="_ETM_Q3_155287"/>
      <w:bookmarkEnd w:id="753"/>
      <w:r>
        <w:rPr>
          <w:rFonts w:hint="cs"/>
          <w:rtl/>
          <w:lang w:eastAsia="he-IL"/>
        </w:rPr>
        <w:t xml:space="preserve">בסיפוק צרכים שלדעת השר הם חיוניים לציבור או לחלק </w:t>
      </w:r>
      <w:bookmarkStart w:id="754" w:name="_ETM_Q3_151641"/>
      <w:bookmarkEnd w:id="754"/>
      <w:r>
        <w:rPr>
          <w:rFonts w:hint="cs"/>
          <w:rtl/>
          <w:lang w:eastAsia="he-IL"/>
        </w:rPr>
        <w:t xml:space="preserve">ממנו. </w:t>
      </w:r>
      <w:r>
        <w:rPr>
          <w:rFonts w:hint="cs"/>
          <w:rtl/>
        </w:rPr>
        <w:t xml:space="preserve">ואני רוצה לשאול: הכיצד מתכנסת מליאת הכנסת ביום המנוחה של </w:t>
      </w:r>
      <w:bookmarkStart w:id="755" w:name="_ETM_Q3_167842"/>
      <w:bookmarkEnd w:id="755"/>
      <w:r>
        <w:rPr>
          <w:rFonts w:hint="cs"/>
          <w:rtl/>
        </w:rPr>
        <w:t xml:space="preserve">חברי הכנסת ועובדי הכנסת הנוצרים, שיום מנוחתם הוא יום </w:t>
      </w:r>
      <w:bookmarkStart w:id="756" w:name="_ETM_Q3_169981"/>
      <w:bookmarkEnd w:id="756"/>
      <w:r>
        <w:rPr>
          <w:rFonts w:hint="cs"/>
          <w:rtl/>
        </w:rPr>
        <w:t xml:space="preserve">ראשון, תוך רמיסת זכותם ליום מנוחתם? האם היה עולה </w:t>
      </w:r>
      <w:bookmarkStart w:id="757" w:name="_ETM_Q3_172305"/>
      <w:bookmarkEnd w:id="757"/>
      <w:r>
        <w:rPr>
          <w:rFonts w:hint="cs"/>
          <w:rtl/>
        </w:rPr>
        <w:t>על דעת מי מהיושבים כאן לכנס ישיבת מליאה ביום שבת?</w:t>
      </w:r>
      <w:r>
        <w:rPr>
          <w:rFonts w:hint="cs"/>
        </w:rPr>
        <w:t xml:space="preserve"> </w:t>
      </w:r>
      <w:bookmarkStart w:id="758" w:name="_ETM_Q3_177099"/>
      <w:bookmarkEnd w:id="758"/>
      <w:r>
        <w:rPr>
          <w:rtl/>
        </w:rPr>
        <w:t xml:space="preserve">איך </w:t>
      </w:r>
      <w:bookmarkStart w:id="759" w:name="_ETM_Q3_181139"/>
      <w:bookmarkEnd w:id="759"/>
      <w:r>
        <w:rPr>
          <w:rtl/>
        </w:rPr>
        <w:t xml:space="preserve">ייתכן </w:t>
      </w:r>
      <w:bookmarkStart w:id="760" w:name="_ETM_Q3_181500"/>
      <w:bookmarkEnd w:id="760"/>
      <w:r>
        <w:rPr>
          <w:rtl/>
        </w:rPr>
        <w:t xml:space="preserve">שדווקא </w:t>
      </w:r>
      <w:bookmarkStart w:id="761" w:name="_ETM_Q3_181949"/>
      <w:bookmarkEnd w:id="761"/>
      <w:r>
        <w:rPr>
          <w:rtl/>
        </w:rPr>
        <w:t xml:space="preserve">הממשלה </w:t>
      </w:r>
      <w:bookmarkStart w:id="762" w:name="_ETM_Q3_182759"/>
      <w:bookmarkEnd w:id="762"/>
      <w:r>
        <w:rPr>
          <w:rtl/>
        </w:rPr>
        <w:t xml:space="preserve">המסתמנת </w:t>
      </w:r>
      <w:bookmarkStart w:id="763" w:name="_ETM_Q3_183389"/>
      <w:bookmarkEnd w:id="763"/>
      <w:r>
        <w:rPr>
          <w:rtl/>
        </w:rPr>
        <w:t xml:space="preserve">כדתית </w:t>
      </w:r>
      <w:bookmarkStart w:id="764" w:name="_ETM_Q3_183929"/>
      <w:bookmarkEnd w:id="764"/>
      <w:r>
        <w:rPr>
          <w:rtl/>
        </w:rPr>
        <w:t xml:space="preserve">ביותר </w:t>
      </w:r>
      <w:bookmarkStart w:id="765" w:name="_ETM_Q3_184319"/>
      <w:bookmarkEnd w:id="765"/>
      <w:r>
        <w:rPr>
          <w:rtl/>
        </w:rPr>
        <w:t xml:space="preserve">בהיסטוריה </w:t>
      </w:r>
      <w:bookmarkStart w:id="766" w:name="_ETM_Q3_184799"/>
      <w:bookmarkEnd w:id="766"/>
      <w:r>
        <w:rPr>
          <w:rtl/>
        </w:rPr>
        <w:t xml:space="preserve">של </w:t>
      </w:r>
      <w:bookmarkStart w:id="767" w:name="_ETM_Q3_184950"/>
      <w:bookmarkEnd w:id="767"/>
      <w:r>
        <w:rPr>
          <w:rtl/>
        </w:rPr>
        <w:t xml:space="preserve">מדינת </w:t>
      </w:r>
      <w:bookmarkStart w:id="768" w:name="_ETM_Q3_185400"/>
      <w:bookmarkEnd w:id="768"/>
      <w:r>
        <w:rPr>
          <w:rtl/>
        </w:rPr>
        <w:t xml:space="preserve">ישראל </w:t>
      </w:r>
      <w:bookmarkStart w:id="769" w:name="_ETM_Q3_186240"/>
      <w:bookmarkEnd w:id="769"/>
      <w:r>
        <w:rPr>
          <w:rtl/>
        </w:rPr>
        <w:t xml:space="preserve">רומסת </w:t>
      </w:r>
      <w:bookmarkStart w:id="770" w:name="_ETM_Q3_186690"/>
      <w:bookmarkEnd w:id="770"/>
      <w:r>
        <w:rPr>
          <w:rtl/>
        </w:rPr>
        <w:t xml:space="preserve">ברגל </w:t>
      </w:r>
      <w:bookmarkStart w:id="771" w:name="_ETM_Q3_187109"/>
      <w:bookmarkEnd w:id="771"/>
      <w:r>
        <w:rPr>
          <w:rtl/>
        </w:rPr>
        <w:t xml:space="preserve">גסה </w:t>
      </w:r>
      <w:bookmarkStart w:id="772" w:name="_ETM_Q3_187919"/>
      <w:bookmarkEnd w:id="772"/>
      <w:r>
        <w:rPr>
          <w:rtl/>
        </w:rPr>
        <w:t xml:space="preserve">את </w:t>
      </w:r>
      <w:bookmarkStart w:id="773" w:name="_ETM_Q3_188070"/>
      <w:bookmarkEnd w:id="773"/>
      <w:r>
        <w:rPr>
          <w:rtl/>
        </w:rPr>
        <w:t xml:space="preserve">זכויותיהם </w:t>
      </w:r>
      <w:bookmarkStart w:id="774" w:name="_ETM_Q3_188970"/>
      <w:bookmarkEnd w:id="774"/>
      <w:r>
        <w:rPr>
          <w:rtl/>
        </w:rPr>
        <w:t xml:space="preserve">של </w:t>
      </w:r>
      <w:bookmarkStart w:id="775" w:name="_ETM_Q3_189210"/>
      <w:bookmarkEnd w:id="775"/>
      <w:r>
        <w:rPr>
          <w:rtl/>
        </w:rPr>
        <w:t xml:space="preserve">מיעוטים </w:t>
      </w:r>
      <w:bookmarkStart w:id="776" w:name="_ETM_Q3_189599"/>
      <w:bookmarkEnd w:id="776"/>
      <w:r>
        <w:rPr>
          <w:rtl/>
        </w:rPr>
        <w:t xml:space="preserve">דתיים </w:t>
      </w:r>
      <w:bookmarkStart w:id="777" w:name="_ETM_Q3_189960"/>
      <w:bookmarkEnd w:id="777"/>
      <w:r>
        <w:rPr>
          <w:rtl/>
        </w:rPr>
        <w:t>אחרים</w:t>
      </w:r>
      <w:r>
        <w:rPr>
          <w:rFonts w:hint="cs"/>
          <w:rtl/>
        </w:rPr>
        <w:t>?</w:t>
      </w:r>
      <w:r>
        <w:rPr>
          <w:rtl/>
        </w:rPr>
        <w:t xml:space="preserve"> </w:t>
      </w:r>
      <w:bookmarkStart w:id="778" w:name="_ETM_Q3_191929"/>
      <w:bookmarkEnd w:id="778"/>
      <w:r>
        <w:rPr>
          <w:rtl/>
        </w:rPr>
        <w:t xml:space="preserve">האם </w:t>
      </w:r>
      <w:bookmarkStart w:id="779" w:name="_ETM_Q3_192139"/>
      <w:bookmarkEnd w:id="779"/>
      <w:r>
        <w:rPr>
          <w:rtl/>
        </w:rPr>
        <w:t xml:space="preserve">הדיון </w:t>
      </w:r>
      <w:bookmarkStart w:id="780" w:name="_ETM_Q3_192440"/>
      <w:bookmarkEnd w:id="780"/>
      <w:r>
        <w:rPr>
          <w:rtl/>
        </w:rPr>
        <w:t xml:space="preserve">שמתקיים </w:t>
      </w:r>
      <w:bookmarkStart w:id="781" w:name="_ETM_Q3_192980"/>
      <w:bookmarkEnd w:id="781"/>
      <w:r>
        <w:rPr>
          <w:rtl/>
        </w:rPr>
        <w:t xml:space="preserve">כאן </w:t>
      </w:r>
      <w:bookmarkStart w:id="782" w:name="_ETM_Q3_193280"/>
      <w:bookmarkEnd w:id="782"/>
      <w:r>
        <w:rPr>
          <w:rtl/>
        </w:rPr>
        <w:t xml:space="preserve">נוגע </w:t>
      </w:r>
      <w:bookmarkStart w:id="783" w:name="_ETM_Q3_193610"/>
      <w:bookmarkEnd w:id="783"/>
      <w:r>
        <w:rPr>
          <w:rtl/>
        </w:rPr>
        <w:t>בביטחון</w:t>
      </w:r>
      <w:r>
        <w:rPr>
          <w:rFonts w:hint="cs"/>
          <w:rtl/>
        </w:rPr>
        <w:t>,</w:t>
      </w:r>
      <w:r>
        <w:rPr>
          <w:rtl/>
        </w:rPr>
        <w:t xml:space="preserve"> </w:t>
      </w:r>
      <w:bookmarkStart w:id="784" w:name="_ETM_Q3_194269"/>
      <w:bookmarkEnd w:id="784"/>
      <w:r>
        <w:rPr>
          <w:rtl/>
        </w:rPr>
        <w:t xml:space="preserve">בכלכלת </w:t>
      </w:r>
      <w:bookmarkStart w:id="785" w:name="_ETM_Q3_194839"/>
      <w:bookmarkEnd w:id="785"/>
      <w:r>
        <w:rPr>
          <w:rtl/>
        </w:rPr>
        <w:t>המדינה</w:t>
      </w:r>
      <w:r>
        <w:rPr>
          <w:rFonts w:hint="cs"/>
          <w:rtl/>
        </w:rPr>
        <w:t>,</w:t>
      </w:r>
      <w:r>
        <w:rPr>
          <w:rtl/>
        </w:rPr>
        <w:t xml:space="preserve"> </w:t>
      </w:r>
      <w:bookmarkStart w:id="786" w:name="_ETM_Q3_195830"/>
      <w:bookmarkEnd w:id="786"/>
      <w:r>
        <w:rPr>
          <w:rFonts w:hint="cs"/>
          <w:rtl/>
        </w:rPr>
        <w:t>ב</w:t>
      </w:r>
      <w:r>
        <w:rPr>
          <w:rtl/>
        </w:rPr>
        <w:t xml:space="preserve">צרכים </w:t>
      </w:r>
      <w:bookmarkStart w:id="787" w:name="_ETM_Q3_196400"/>
      <w:bookmarkEnd w:id="787"/>
      <w:r>
        <w:rPr>
          <w:rtl/>
        </w:rPr>
        <w:t xml:space="preserve">חיוניים </w:t>
      </w:r>
      <w:bookmarkStart w:id="788" w:name="_ETM_Q3_196880"/>
      <w:bookmarkEnd w:id="788"/>
      <w:r>
        <w:rPr>
          <w:rtl/>
        </w:rPr>
        <w:t>לציבור</w:t>
      </w:r>
      <w:r>
        <w:rPr>
          <w:rFonts w:hint="cs"/>
          <w:rtl/>
        </w:rPr>
        <w:t>?</w:t>
      </w:r>
      <w:r>
        <w:rPr>
          <w:rtl/>
        </w:rPr>
        <w:t xml:space="preserve"> </w:t>
      </w:r>
      <w:bookmarkStart w:id="789" w:name="_ETM_Q3_198210"/>
      <w:bookmarkEnd w:id="789"/>
      <w:r>
        <w:rPr>
          <w:rtl/>
        </w:rPr>
        <w:t xml:space="preserve">התשובה </w:t>
      </w:r>
      <w:bookmarkStart w:id="790" w:name="_ETM_Q3_198570"/>
      <w:bookmarkEnd w:id="790"/>
      <w:r>
        <w:rPr>
          <w:rtl/>
        </w:rPr>
        <w:t xml:space="preserve">היא </w:t>
      </w:r>
      <w:bookmarkStart w:id="791" w:name="_ETM_Q3_198660"/>
      <w:bookmarkEnd w:id="791"/>
      <w:r>
        <w:rPr>
          <w:rtl/>
        </w:rPr>
        <w:t xml:space="preserve">כמובן </w:t>
      </w:r>
      <w:bookmarkStart w:id="792" w:name="_ETM_Q3_199140"/>
      <w:bookmarkEnd w:id="792"/>
      <w:r>
        <w:rPr>
          <w:rtl/>
        </w:rPr>
        <w:t>שלא</w:t>
      </w:r>
      <w:r>
        <w:rPr>
          <w:rFonts w:hint="cs"/>
          <w:rtl/>
        </w:rPr>
        <w:t>.</w:t>
      </w:r>
      <w:r>
        <w:rPr>
          <w:rtl/>
        </w:rPr>
        <w:t xml:space="preserve"> </w:t>
      </w:r>
      <w:bookmarkStart w:id="793" w:name="_ETM_Q3_199560"/>
      <w:bookmarkEnd w:id="793"/>
      <w:r>
        <w:rPr>
          <w:rtl/>
        </w:rPr>
        <w:t xml:space="preserve">לא </w:t>
      </w:r>
      <w:bookmarkStart w:id="794" w:name="_ETM_Q3_199739"/>
      <w:bookmarkEnd w:id="794"/>
      <w:r>
        <w:rPr>
          <w:rtl/>
        </w:rPr>
        <w:t xml:space="preserve">מדובר </w:t>
      </w:r>
      <w:bookmarkStart w:id="795" w:name="_ETM_Q3_200220"/>
      <w:bookmarkEnd w:id="795"/>
      <w:r>
        <w:rPr>
          <w:rtl/>
        </w:rPr>
        <w:t xml:space="preserve">לא </w:t>
      </w:r>
      <w:bookmarkStart w:id="796" w:name="_ETM_Q3_200369"/>
      <w:bookmarkEnd w:id="796"/>
      <w:r>
        <w:rPr>
          <w:rtl/>
        </w:rPr>
        <w:t xml:space="preserve">בביטחון </w:t>
      </w:r>
      <w:bookmarkStart w:id="797" w:name="_ETM_Q3_201029"/>
      <w:bookmarkEnd w:id="797"/>
      <w:r>
        <w:rPr>
          <w:rtl/>
        </w:rPr>
        <w:t xml:space="preserve">ולא </w:t>
      </w:r>
      <w:bookmarkStart w:id="798" w:name="_ETM_Q3_201239"/>
      <w:bookmarkEnd w:id="798"/>
      <w:r>
        <w:rPr>
          <w:rtl/>
        </w:rPr>
        <w:t>בכלכלה</w:t>
      </w:r>
      <w:r>
        <w:rPr>
          <w:rFonts w:hint="cs"/>
          <w:rtl/>
        </w:rPr>
        <w:t>,</w:t>
      </w:r>
      <w:r>
        <w:rPr>
          <w:rtl/>
        </w:rPr>
        <w:t xml:space="preserve"> </w:t>
      </w:r>
      <w:bookmarkStart w:id="799" w:name="_ETM_Q3_202109"/>
      <w:bookmarkEnd w:id="799"/>
      <w:r>
        <w:rPr>
          <w:rtl/>
        </w:rPr>
        <w:t xml:space="preserve">ובוודאי </w:t>
      </w:r>
      <w:bookmarkStart w:id="800" w:name="_ETM_Q3_202710"/>
      <w:bookmarkEnd w:id="800"/>
      <w:r>
        <w:rPr>
          <w:rtl/>
        </w:rPr>
        <w:t xml:space="preserve">לא </w:t>
      </w:r>
      <w:bookmarkStart w:id="801" w:name="_ETM_Q3_202800"/>
      <w:bookmarkEnd w:id="801"/>
      <w:r>
        <w:rPr>
          <w:rtl/>
        </w:rPr>
        <w:t xml:space="preserve">בצרכים </w:t>
      </w:r>
      <w:bookmarkStart w:id="802" w:name="_ETM_Q3_203310"/>
      <w:bookmarkEnd w:id="802"/>
      <w:r>
        <w:rPr>
          <w:rtl/>
        </w:rPr>
        <w:t xml:space="preserve">החיוניים </w:t>
      </w:r>
      <w:bookmarkStart w:id="803" w:name="_ETM_Q3_203730"/>
      <w:bookmarkEnd w:id="803"/>
      <w:r>
        <w:rPr>
          <w:rtl/>
        </w:rPr>
        <w:t xml:space="preserve">של </w:t>
      </w:r>
      <w:bookmarkStart w:id="804" w:name="_ETM_Q3_203910"/>
      <w:bookmarkEnd w:id="804"/>
      <w:r>
        <w:rPr>
          <w:rtl/>
        </w:rPr>
        <w:t>הציבור</w:t>
      </w:r>
      <w:r>
        <w:rPr>
          <w:rFonts w:hint="cs"/>
          <w:rtl/>
        </w:rPr>
        <w:t>;</w:t>
      </w:r>
      <w:r>
        <w:rPr>
          <w:rtl/>
        </w:rPr>
        <w:t xml:space="preserve"> </w:t>
      </w:r>
      <w:bookmarkStart w:id="805" w:name="_ETM_Q3_204779"/>
      <w:bookmarkEnd w:id="805"/>
      <w:r>
        <w:rPr>
          <w:rtl/>
        </w:rPr>
        <w:t xml:space="preserve">מדובר </w:t>
      </w:r>
      <w:bookmarkStart w:id="806" w:name="_ETM_Q3_205439"/>
      <w:bookmarkEnd w:id="806"/>
      <w:r>
        <w:rPr>
          <w:rtl/>
        </w:rPr>
        <w:t xml:space="preserve">בפחד </w:t>
      </w:r>
      <w:bookmarkStart w:id="807" w:name="_ETM_Q3_205890"/>
      <w:bookmarkEnd w:id="807"/>
      <w:r>
        <w:rPr>
          <w:rtl/>
        </w:rPr>
        <w:t xml:space="preserve">של </w:t>
      </w:r>
      <w:bookmarkStart w:id="808" w:name="_ETM_Q3_206039"/>
      <w:bookmarkEnd w:id="808"/>
      <w:r>
        <w:rPr>
          <w:rtl/>
        </w:rPr>
        <w:t xml:space="preserve">נתניהו </w:t>
      </w:r>
      <w:bookmarkStart w:id="809" w:name="_ETM_Q3_206579"/>
      <w:bookmarkEnd w:id="809"/>
      <w:r>
        <w:rPr>
          <w:rFonts w:hint="cs"/>
          <w:rtl/>
        </w:rPr>
        <w:t>שמא</w:t>
      </w:r>
      <w:r>
        <w:rPr>
          <w:rtl/>
        </w:rPr>
        <w:t xml:space="preserve"> </w:t>
      </w:r>
      <w:bookmarkStart w:id="810" w:name="_ETM_Q3_206849"/>
      <w:bookmarkEnd w:id="810"/>
      <w:r>
        <w:rPr>
          <w:rtl/>
        </w:rPr>
        <w:t xml:space="preserve">לא </w:t>
      </w:r>
      <w:bookmarkStart w:id="811" w:name="_ETM_Q3_206969"/>
      <w:bookmarkEnd w:id="811"/>
      <w:r>
        <w:rPr>
          <w:rtl/>
        </w:rPr>
        <w:t xml:space="preserve">יוכל </w:t>
      </w:r>
      <w:bookmarkStart w:id="812" w:name="_ETM_Q3_207689"/>
      <w:bookmarkEnd w:id="812"/>
      <w:r>
        <w:rPr>
          <w:rtl/>
        </w:rPr>
        <w:t xml:space="preserve">להקים </w:t>
      </w:r>
      <w:bookmarkStart w:id="813" w:name="_ETM_Q3_208140"/>
      <w:bookmarkEnd w:id="813"/>
      <w:r>
        <w:rPr>
          <w:rtl/>
        </w:rPr>
        <w:t>ממשלה</w:t>
      </w:r>
      <w:r>
        <w:rPr>
          <w:rFonts w:hint="cs"/>
          <w:rtl/>
        </w:rPr>
        <w:t>.</w:t>
      </w:r>
      <w:r>
        <w:rPr>
          <w:rtl/>
        </w:rPr>
        <w:t xml:space="preserve"> </w:t>
      </w:r>
      <w:bookmarkStart w:id="814" w:name="_ETM_Q3_209289"/>
      <w:bookmarkEnd w:id="814"/>
    </w:p>
    <w:p w:rsidR="0087660A" w:rsidRDefault="0087660A" w:rsidP="000E420D">
      <w:pPr>
        <w:rPr>
          <w:rtl/>
        </w:rPr>
      </w:pPr>
      <w:bookmarkStart w:id="815" w:name="_ETM_Q3_210289"/>
      <w:bookmarkEnd w:id="815"/>
    </w:p>
    <w:p w:rsidR="0087660A" w:rsidRDefault="0087660A" w:rsidP="000E420D">
      <w:pPr>
        <w:rPr>
          <w:rtl/>
        </w:rPr>
      </w:pPr>
      <w:bookmarkStart w:id="816" w:name="_ETM_Q3_210424"/>
      <w:bookmarkStart w:id="817" w:name="_ETM_Q3_210514"/>
      <w:bookmarkStart w:id="818" w:name="_ETM_Q3_210582"/>
      <w:bookmarkEnd w:id="816"/>
      <w:bookmarkEnd w:id="817"/>
      <w:bookmarkEnd w:id="818"/>
      <w:r>
        <w:rPr>
          <w:rtl/>
        </w:rPr>
        <w:t xml:space="preserve">כדי </w:t>
      </w:r>
      <w:bookmarkStart w:id="819" w:name="_ETM_Q3_209679"/>
      <w:bookmarkEnd w:id="819"/>
      <w:r>
        <w:rPr>
          <w:rtl/>
        </w:rPr>
        <w:t xml:space="preserve">להקים </w:t>
      </w:r>
      <w:bookmarkStart w:id="820" w:name="_ETM_Q3_210069"/>
      <w:bookmarkEnd w:id="820"/>
      <w:r>
        <w:rPr>
          <w:rtl/>
        </w:rPr>
        <w:t xml:space="preserve">ממשלה </w:t>
      </w:r>
      <w:bookmarkStart w:id="821" w:name="_ETM_Q3_210640"/>
      <w:bookmarkEnd w:id="821"/>
      <w:r>
        <w:rPr>
          <w:rtl/>
        </w:rPr>
        <w:t xml:space="preserve">חייב </w:t>
      </w:r>
      <w:bookmarkStart w:id="822" w:name="_ETM_Q3_210970"/>
      <w:bookmarkEnd w:id="822"/>
      <w:r>
        <w:rPr>
          <w:rtl/>
        </w:rPr>
        <w:t xml:space="preserve">נתניהו </w:t>
      </w:r>
      <w:bookmarkStart w:id="823" w:name="_ETM_Q3_211569"/>
      <w:bookmarkEnd w:id="823"/>
      <w:r>
        <w:rPr>
          <w:rtl/>
        </w:rPr>
        <w:t xml:space="preserve">להעניק </w:t>
      </w:r>
      <w:bookmarkStart w:id="824" w:name="_ETM_Q3_211899"/>
      <w:bookmarkEnd w:id="824"/>
      <w:r>
        <w:rPr>
          <w:rtl/>
        </w:rPr>
        <w:t>ל</w:t>
      </w:r>
      <w:bookmarkStart w:id="825" w:name="_ETM_Q3_212019"/>
      <w:bookmarkEnd w:id="825"/>
      <w:r>
        <w:rPr>
          <w:rtl/>
        </w:rPr>
        <w:t xml:space="preserve">שותפיו </w:t>
      </w:r>
      <w:bookmarkStart w:id="826" w:name="_ETM_Q3_212469"/>
      <w:bookmarkEnd w:id="826"/>
      <w:r>
        <w:rPr>
          <w:rtl/>
        </w:rPr>
        <w:t xml:space="preserve">הטבעיים </w:t>
      </w:r>
      <w:bookmarkStart w:id="827" w:name="_ETM_Q3_213399"/>
      <w:bookmarkEnd w:id="827"/>
      <w:r>
        <w:rPr>
          <w:rtl/>
        </w:rPr>
        <w:t xml:space="preserve">את </w:t>
      </w:r>
      <w:bookmarkStart w:id="828" w:name="_ETM_Q3_213579"/>
      <w:bookmarkEnd w:id="828"/>
      <w:r>
        <w:rPr>
          <w:rtl/>
        </w:rPr>
        <w:t xml:space="preserve">החוקים </w:t>
      </w:r>
      <w:bookmarkStart w:id="829" w:name="_ETM_Q3_213969"/>
      <w:bookmarkEnd w:id="829"/>
      <w:r>
        <w:rPr>
          <w:rtl/>
        </w:rPr>
        <w:t xml:space="preserve">המופרכים </w:t>
      </w:r>
      <w:bookmarkStart w:id="830" w:name="_ETM_Q3_214629"/>
      <w:bookmarkEnd w:id="830"/>
      <w:r>
        <w:rPr>
          <w:rtl/>
        </w:rPr>
        <w:t xml:space="preserve">והמטורללים </w:t>
      </w:r>
      <w:bookmarkStart w:id="831" w:name="_ETM_Q3_215680"/>
      <w:bookmarkEnd w:id="831"/>
      <w:r>
        <w:rPr>
          <w:rtl/>
        </w:rPr>
        <w:t>ש</w:t>
      </w:r>
      <w:r>
        <w:rPr>
          <w:rFonts w:hint="cs"/>
          <w:rtl/>
        </w:rPr>
        <w:t xml:space="preserve">הם </w:t>
      </w:r>
      <w:r>
        <w:rPr>
          <w:rtl/>
        </w:rPr>
        <w:t xml:space="preserve">מבקשים </w:t>
      </w:r>
      <w:bookmarkStart w:id="832" w:name="_ETM_Q3_216430"/>
      <w:bookmarkEnd w:id="832"/>
      <w:r>
        <w:rPr>
          <w:rtl/>
        </w:rPr>
        <w:t>לחוקק</w:t>
      </w:r>
      <w:r>
        <w:rPr>
          <w:rFonts w:hint="cs"/>
          <w:rtl/>
        </w:rPr>
        <w:t>,</w:t>
      </w:r>
      <w:r>
        <w:rPr>
          <w:rtl/>
        </w:rPr>
        <w:t xml:space="preserve"> </w:t>
      </w:r>
      <w:bookmarkStart w:id="833" w:name="_ETM_Q3_217430"/>
      <w:bookmarkEnd w:id="833"/>
      <w:r>
        <w:rPr>
          <w:rtl/>
        </w:rPr>
        <w:t xml:space="preserve">גם </w:t>
      </w:r>
      <w:bookmarkStart w:id="834" w:name="_ETM_Q3_217790"/>
      <w:bookmarkEnd w:id="834"/>
      <w:r>
        <w:rPr>
          <w:rtl/>
        </w:rPr>
        <w:t xml:space="preserve">במחיר </w:t>
      </w:r>
      <w:bookmarkStart w:id="835" w:name="_ETM_Q3_218149"/>
      <w:bookmarkEnd w:id="835"/>
      <w:r>
        <w:rPr>
          <w:rtl/>
        </w:rPr>
        <w:t xml:space="preserve">פגיעה </w:t>
      </w:r>
      <w:bookmarkStart w:id="836" w:name="_ETM_Q3_218450"/>
      <w:bookmarkEnd w:id="836"/>
      <w:r>
        <w:rPr>
          <w:rtl/>
        </w:rPr>
        <w:t xml:space="preserve">בצבא </w:t>
      </w:r>
      <w:bookmarkStart w:id="837" w:name="_ETM_Q3_218870"/>
      <w:bookmarkEnd w:id="837"/>
      <w:r>
        <w:rPr>
          <w:rtl/>
        </w:rPr>
        <w:t xml:space="preserve">ההגנה </w:t>
      </w:r>
      <w:bookmarkStart w:id="838" w:name="_ETM_Q3_219200"/>
      <w:bookmarkEnd w:id="838"/>
      <w:r>
        <w:rPr>
          <w:rtl/>
        </w:rPr>
        <w:t>לישראל</w:t>
      </w:r>
      <w:r>
        <w:rPr>
          <w:rFonts w:hint="cs"/>
          <w:rtl/>
        </w:rPr>
        <w:t>,</w:t>
      </w:r>
      <w:r>
        <w:rPr>
          <w:rtl/>
        </w:rPr>
        <w:t xml:space="preserve"> </w:t>
      </w:r>
      <w:bookmarkStart w:id="839" w:name="_ETM_Q3_220130"/>
      <w:bookmarkEnd w:id="839"/>
      <w:r>
        <w:rPr>
          <w:rtl/>
        </w:rPr>
        <w:t xml:space="preserve">פגיעה </w:t>
      </w:r>
      <w:bookmarkStart w:id="840" w:name="_ETM_Q3_220520"/>
      <w:bookmarkEnd w:id="840"/>
      <w:r>
        <w:rPr>
          <w:rtl/>
        </w:rPr>
        <w:t xml:space="preserve">במשטרת </w:t>
      </w:r>
      <w:bookmarkStart w:id="841" w:name="_ETM_Q3_221059"/>
      <w:bookmarkEnd w:id="841"/>
      <w:r>
        <w:rPr>
          <w:rtl/>
        </w:rPr>
        <w:t xml:space="preserve">ישראל </w:t>
      </w:r>
      <w:bookmarkStart w:id="842" w:name="_ETM_Q3_221479"/>
      <w:bookmarkEnd w:id="842"/>
      <w:r>
        <w:rPr>
          <w:rtl/>
        </w:rPr>
        <w:t xml:space="preserve">ופגיעה </w:t>
      </w:r>
      <w:bookmarkStart w:id="843" w:name="_ETM_Q3_221989"/>
      <w:bookmarkEnd w:id="843"/>
      <w:r>
        <w:rPr>
          <w:rtl/>
        </w:rPr>
        <w:t xml:space="preserve">באמון </w:t>
      </w:r>
      <w:bookmarkStart w:id="844" w:name="_ETM_Q3_222409"/>
      <w:bookmarkEnd w:id="844"/>
      <w:r>
        <w:rPr>
          <w:rtl/>
        </w:rPr>
        <w:t xml:space="preserve">הציבור </w:t>
      </w:r>
      <w:bookmarkStart w:id="845" w:name="_ETM_Q3_222829"/>
      <w:bookmarkEnd w:id="845"/>
      <w:r>
        <w:rPr>
          <w:rtl/>
        </w:rPr>
        <w:t>הישראלי</w:t>
      </w:r>
      <w:r>
        <w:rPr>
          <w:rFonts w:hint="cs"/>
          <w:rtl/>
        </w:rPr>
        <w:t>.</w:t>
      </w:r>
      <w:r>
        <w:rPr>
          <w:rtl/>
        </w:rPr>
        <w:t xml:space="preserve"> </w:t>
      </w:r>
      <w:bookmarkStart w:id="846" w:name="_ETM_Q3_223940"/>
      <w:bookmarkEnd w:id="846"/>
      <w:r>
        <w:rPr>
          <w:rtl/>
        </w:rPr>
        <w:t xml:space="preserve">כדי </w:t>
      </w:r>
      <w:bookmarkStart w:id="847" w:name="_ETM_Q3_224210"/>
      <w:bookmarkEnd w:id="847"/>
      <w:r>
        <w:rPr>
          <w:rtl/>
        </w:rPr>
        <w:t xml:space="preserve">להקים </w:t>
      </w:r>
      <w:bookmarkStart w:id="848" w:name="_ETM_Q3_224570"/>
      <w:bookmarkEnd w:id="848"/>
      <w:r>
        <w:rPr>
          <w:rtl/>
        </w:rPr>
        <w:t xml:space="preserve">ממשלה </w:t>
      </w:r>
      <w:bookmarkStart w:id="849" w:name="_ETM_Q3_225350"/>
      <w:bookmarkEnd w:id="849"/>
      <w:r>
        <w:rPr>
          <w:rtl/>
        </w:rPr>
        <w:t xml:space="preserve">חייב </w:t>
      </w:r>
      <w:bookmarkStart w:id="850" w:name="_ETM_Q3_225680"/>
      <w:bookmarkEnd w:id="850"/>
      <w:r>
        <w:rPr>
          <w:rtl/>
        </w:rPr>
        <w:t xml:space="preserve">נתניהו </w:t>
      </w:r>
      <w:bookmarkStart w:id="851" w:name="_ETM_Q3_226310"/>
      <w:bookmarkEnd w:id="851"/>
      <w:r>
        <w:rPr>
          <w:rtl/>
        </w:rPr>
        <w:t xml:space="preserve">לקשור </w:t>
      </w:r>
      <w:bookmarkStart w:id="852" w:name="_ETM_Q3_226700"/>
      <w:bookmarkEnd w:id="852"/>
      <w:r>
        <w:rPr>
          <w:rtl/>
        </w:rPr>
        <w:t xml:space="preserve">אליו </w:t>
      </w:r>
      <w:bookmarkStart w:id="853" w:name="_ETM_Q3_226909"/>
      <w:bookmarkEnd w:id="853"/>
      <w:r>
        <w:rPr>
          <w:rtl/>
        </w:rPr>
        <w:t xml:space="preserve">בעבותות </w:t>
      </w:r>
      <w:bookmarkStart w:id="854" w:name="_ETM_Q3_227850"/>
      <w:bookmarkEnd w:id="854"/>
      <w:r>
        <w:rPr>
          <w:rtl/>
        </w:rPr>
        <w:t xml:space="preserve">את </w:t>
      </w:r>
      <w:bookmarkStart w:id="855" w:name="_ETM_Q3_228030"/>
      <w:bookmarkEnd w:id="855"/>
      <w:r>
        <w:rPr>
          <w:rtl/>
        </w:rPr>
        <w:t xml:space="preserve">חברי </w:t>
      </w:r>
      <w:bookmarkStart w:id="856" w:name="_ETM_Q3_228420"/>
      <w:bookmarkEnd w:id="856"/>
      <w:r>
        <w:rPr>
          <w:rtl/>
        </w:rPr>
        <w:t>סיעתו</w:t>
      </w:r>
      <w:r>
        <w:rPr>
          <w:rFonts w:hint="cs"/>
          <w:rtl/>
        </w:rPr>
        <w:t>.</w:t>
      </w:r>
      <w:r>
        <w:rPr>
          <w:rtl/>
        </w:rPr>
        <w:t xml:space="preserve"> </w:t>
      </w:r>
      <w:bookmarkStart w:id="857" w:name="_ETM_Q3_229630"/>
      <w:bookmarkStart w:id="858" w:name="_ETM_Q3_231390"/>
      <w:bookmarkStart w:id="859" w:name="_ETM_Q3_231504"/>
      <w:bookmarkStart w:id="860" w:name="_ETM_Q3_231549"/>
      <w:bookmarkStart w:id="861" w:name="_ETM_Q3_231656"/>
      <w:bookmarkEnd w:id="857"/>
      <w:bookmarkEnd w:id="858"/>
      <w:bookmarkEnd w:id="859"/>
      <w:bookmarkEnd w:id="860"/>
      <w:bookmarkEnd w:id="861"/>
      <w:r>
        <w:rPr>
          <w:rtl/>
        </w:rPr>
        <w:t xml:space="preserve">אנו </w:t>
      </w:r>
      <w:bookmarkStart w:id="862" w:name="_ETM_Q3_229989"/>
      <w:bookmarkEnd w:id="862"/>
      <w:r>
        <w:rPr>
          <w:rtl/>
        </w:rPr>
        <w:t xml:space="preserve">דנים </w:t>
      </w:r>
      <w:bookmarkStart w:id="863" w:name="_ETM_Q3_230290"/>
      <w:bookmarkEnd w:id="863"/>
      <w:r>
        <w:rPr>
          <w:rtl/>
        </w:rPr>
        <w:t xml:space="preserve">היום </w:t>
      </w:r>
      <w:bookmarkStart w:id="864" w:name="_ETM_Q3_230500"/>
      <w:bookmarkEnd w:id="864"/>
      <w:r>
        <w:rPr>
          <w:rtl/>
        </w:rPr>
        <w:t xml:space="preserve">בהצעת </w:t>
      </w:r>
      <w:bookmarkStart w:id="865" w:name="_ETM_Q3_230920"/>
      <w:bookmarkEnd w:id="865"/>
      <w:r>
        <w:rPr>
          <w:rtl/>
        </w:rPr>
        <w:t xml:space="preserve">חוק </w:t>
      </w:r>
      <w:bookmarkStart w:id="866" w:name="_ETM_Q3_231130"/>
      <w:bookmarkEnd w:id="866"/>
      <w:r>
        <w:rPr>
          <w:rtl/>
        </w:rPr>
        <w:t xml:space="preserve">המציעה </w:t>
      </w:r>
      <w:bookmarkStart w:id="867" w:name="_ETM_Q3_231550"/>
      <w:bookmarkEnd w:id="867"/>
      <w:r>
        <w:rPr>
          <w:rtl/>
        </w:rPr>
        <w:t xml:space="preserve">לבטל </w:t>
      </w:r>
      <w:bookmarkStart w:id="868" w:name="_ETM_Q3_231880"/>
      <w:bookmarkEnd w:id="868"/>
      <w:r>
        <w:rPr>
          <w:rtl/>
        </w:rPr>
        <w:t xml:space="preserve">את </w:t>
      </w:r>
      <w:bookmarkStart w:id="869" w:name="_ETM_Q3_232030"/>
      <w:bookmarkEnd w:id="869"/>
      <w:r>
        <w:rPr>
          <w:rtl/>
        </w:rPr>
        <w:t xml:space="preserve">האפשרות </w:t>
      </w:r>
      <w:bookmarkStart w:id="870" w:name="_ETM_Q3_232870"/>
      <w:bookmarkEnd w:id="870"/>
      <w:r>
        <w:rPr>
          <w:rtl/>
        </w:rPr>
        <w:t xml:space="preserve">של </w:t>
      </w:r>
      <w:bookmarkStart w:id="871" w:name="_ETM_Q3_233140"/>
      <w:bookmarkStart w:id="872" w:name="_ETM_Q3_233470"/>
      <w:bookmarkEnd w:id="871"/>
      <w:bookmarkEnd w:id="872"/>
      <w:r>
        <w:rPr>
          <w:rFonts w:hint="cs"/>
          <w:rtl/>
        </w:rPr>
        <w:t>ארבעה</w:t>
      </w:r>
      <w:r>
        <w:rPr>
          <w:rtl/>
        </w:rPr>
        <w:t xml:space="preserve"> </w:t>
      </w:r>
      <w:bookmarkStart w:id="873" w:name="_ETM_Q3_233800"/>
      <w:bookmarkEnd w:id="873"/>
      <w:r>
        <w:rPr>
          <w:rtl/>
        </w:rPr>
        <w:t xml:space="preserve">חברים </w:t>
      </w:r>
      <w:bookmarkStart w:id="874" w:name="_ETM_Q3_234309"/>
      <w:bookmarkStart w:id="875" w:name="_ETM_Q3_234820"/>
      <w:bookmarkEnd w:id="874"/>
      <w:bookmarkEnd w:id="875"/>
      <w:r>
        <w:rPr>
          <w:rtl/>
        </w:rPr>
        <w:t xml:space="preserve">להתפלג </w:t>
      </w:r>
      <w:bookmarkStart w:id="876" w:name="_ETM_Q3_235360"/>
      <w:bookmarkEnd w:id="876"/>
      <w:r>
        <w:rPr>
          <w:rtl/>
        </w:rPr>
        <w:t>מסיעתם</w:t>
      </w:r>
      <w:r>
        <w:rPr>
          <w:rFonts w:hint="cs"/>
          <w:rtl/>
        </w:rPr>
        <w:t>.</w:t>
      </w:r>
      <w:r>
        <w:rPr>
          <w:rtl/>
        </w:rPr>
        <w:t xml:space="preserve"> </w:t>
      </w:r>
      <w:bookmarkStart w:id="877" w:name="_ETM_Q3_237050"/>
      <w:bookmarkEnd w:id="877"/>
    </w:p>
    <w:p w:rsidR="0087660A" w:rsidRDefault="0087660A" w:rsidP="000E420D">
      <w:pPr>
        <w:rPr>
          <w:rtl/>
        </w:rPr>
      </w:pPr>
    </w:p>
    <w:p w:rsidR="0087660A" w:rsidRDefault="0087660A" w:rsidP="000E420D">
      <w:pPr>
        <w:rPr>
          <w:rtl/>
        </w:rPr>
      </w:pPr>
      <w:r>
        <w:rPr>
          <w:rtl/>
        </w:rPr>
        <w:t xml:space="preserve">באוגוסט </w:t>
      </w:r>
      <w:bookmarkStart w:id="878" w:name="_ETM_Q3_237590"/>
      <w:bookmarkEnd w:id="878"/>
      <w:r>
        <w:rPr>
          <w:rtl/>
        </w:rPr>
        <w:t xml:space="preserve">2019 </w:t>
      </w:r>
      <w:bookmarkStart w:id="879" w:name="_ETM_Q3_238670"/>
      <w:bookmarkEnd w:id="879"/>
      <w:r>
        <w:rPr>
          <w:rtl/>
        </w:rPr>
        <w:t xml:space="preserve">התבקשו </w:t>
      </w:r>
      <w:bookmarkStart w:id="880" w:name="_ETM_Q3_239120"/>
      <w:bookmarkEnd w:id="880"/>
      <w:r>
        <w:rPr>
          <w:rtl/>
        </w:rPr>
        <w:t xml:space="preserve">חברי </w:t>
      </w:r>
      <w:bookmarkStart w:id="881" w:name="_ETM_Q3_239480"/>
      <w:bookmarkEnd w:id="881"/>
      <w:r>
        <w:rPr>
          <w:rtl/>
        </w:rPr>
        <w:t xml:space="preserve">רשימת </w:t>
      </w:r>
      <w:bookmarkStart w:id="882" w:name="_ETM_Q3_239930"/>
      <w:bookmarkEnd w:id="882"/>
      <w:r>
        <w:rPr>
          <w:rtl/>
        </w:rPr>
        <w:t xml:space="preserve">הליכוד </w:t>
      </w:r>
      <w:bookmarkStart w:id="883" w:name="_ETM_Q3_240870"/>
      <w:bookmarkEnd w:id="883"/>
      <w:r>
        <w:rPr>
          <w:rtl/>
        </w:rPr>
        <w:t xml:space="preserve">לחתום </w:t>
      </w:r>
      <w:bookmarkStart w:id="884" w:name="_ETM_Q3_241289"/>
      <w:bookmarkEnd w:id="884"/>
      <w:r>
        <w:rPr>
          <w:rtl/>
        </w:rPr>
        <w:t xml:space="preserve">על </w:t>
      </w:r>
      <w:bookmarkStart w:id="885" w:name="_ETM_Q3_241379"/>
      <w:bookmarkEnd w:id="885"/>
      <w:r>
        <w:rPr>
          <w:rtl/>
        </w:rPr>
        <w:t xml:space="preserve">הצהרת </w:t>
      </w:r>
      <w:bookmarkStart w:id="886" w:name="_ETM_Q3_241739"/>
      <w:bookmarkEnd w:id="886"/>
      <w:r>
        <w:rPr>
          <w:rFonts w:hint="cs"/>
          <w:rtl/>
        </w:rPr>
        <w:t>נאמנות,</w:t>
      </w:r>
      <w:r>
        <w:rPr>
          <w:rtl/>
        </w:rPr>
        <w:t xml:space="preserve"> </w:t>
      </w:r>
      <w:bookmarkStart w:id="887" w:name="_ETM_Q3_242219"/>
      <w:bookmarkEnd w:id="887"/>
      <w:r>
        <w:rPr>
          <w:rFonts w:hint="cs"/>
          <w:rtl/>
        </w:rPr>
        <w:t>ש</w:t>
      </w:r>
      <w:r>
        <w:rPr>
          <w:rtl/>
        </w:rPr>
        <w:t xml:space="preserve">לפיה </w:t>
      </w:r>
      <w:bookmarkStart w:id="888" w:name="_ETM_Q3_243629"/>
      <w:bookmarkEnd w:id="888"/>
      <w:r>
        <w:rPr>
          <w:rtl/>
        </w:rPr>
        <w:t xml:space="preserve">ללא </w:t>
      </w:r>
      <w:bookmarkStart w:id="889" w:name="_ETM_Q3_243960"/>
      <w:bookmarkEnd w:id="889"/>
      <w:r>
        <w:rPr>
          <w:rtl/>
        </w:rPr>
        <w:t xml:space="preserve">תלות </w:t>
      </w:r>
      <w:bookmarkStart w:id="890" w:name="_ETM_Q3_244229"/>
      <w:bookmarkStart w:id="891" w:name="_ETM_Q3_244590"/>
      <w:bookmarkEnd w:id="890"/>
      <w:bookmarkEnd w:id="891"/>
      <w:r>
        <w:rPr>
          <w:rFonts w:hint="cs"/>
          <w:rtl/>
        </w:rPr>
        <w:t>ב</w:t>
      </w:r>
      <w:r>
        <w:rPr>
          <w:rtl/>
        </w:rPr>
        <w:t xml:space="preserve">תוצאות </w:t>
      </w:r>
      <w:bookmarkStart w:id="892" w:name="_ETM_Q3_245069"/>
      <w:bookmarkEnd w:id="892"/>
      <w:r>
        <w:rPr>
          <w:rtl/>
        </w:rPr>
        <w:t xml:space="preserve">הבחירות </w:t>
      </w:r>
      <w:bookmarkStart w:id="893" w:name="_ETM_Q3_245670"/>
      <w:bookmarkEnd w:id="893"/>
      <w:r>
        <w:rPr>
          <w:rFonts w:hint="cs"/>
          <w:rtl/>
        </w:rPr>
        <w:t>ראש הממשלה</w:t>
      </w:r>
      <w:r>
        <w:rPr>
          <w:rtl/>
        </w:rPr>
        <w:t xml:space="preserve"> </w:t>
      </w:r>
      <w:bookmarkStart w:id="894" w:name="_ETM_Q3_246450"/>
      <w:bookmarkEnd w:id="894"/>
      <w:r>
        <w:rPr>
          <w:rFonts w:hint="cs"/>
          <w:rtl/>
        </w:rPr>
        <w:t xml:space="preserve">ויו"ר </w:t>
      </w:r>
      <w:bookmarkStart w:id="895" w:name="_ETM_Q3_246780"/>
      <w:bookmarkEnd w:id="895"/>
      <w:r>
        <w:rPr>
          <w:rtl/>
        </w:rPr>
        <w:t xml:space="preserve">הליכוד </w:t>
      </w:r>
      <w:bookmarkStart w:id="896" w:name="_ETM_Q3_247170"/>
      <w:bookmarkEnd w:id="896"/>
      <w:r>
        <w:rPr>
          <w:rtl/>
        </w:rPr>
        <w:t xml:space="preserve">בנימין </w:t>
      </w:r>
      <w:bookmarkStart w:id="897" w:name="_ETM_Q3_247560"/>
      <w:bookmarkEnd w:id="897"/>
      <w:r>
        <w:rPr>
          <w:rtl/>
        </w:rPr>
        <w:t xml:space="preserve">נתניהו </w:t>
      </w:r>
      <w:bookmarkStart w:id="898" w:name="_ETM_Q3_248399"/>
      <w:bookmarkEnd w:id="898"/>
      <w:r>
        <w:rPr>
          <w:rtl/>
        </w:rPr>
        <w:t xml:space="preserve">הוא </w:t>
      </w:r>
      <w:bookmarkStart w:id="899" w:name="_ETM_Q3_248610"/>
      <w:bookmarkEnd w:id="899"/>
      <w:r>
        <w:rPr>
          <w:rtl/>
        </w:rPr>
        <w:t xml:space="preserve">המועמד </w:t>
      </w:r>
      <w:bookmarkStart w:id="900" w:name="_ETM_Q3_249149"/>
      <w:bookmarkEnd w:id="900"/>
      <w:r>
        <w:rPr>
          <w:rtl/>
        </w:rPr>
        <w:t xml:space="preserve">היחיד </w:t>
      </w:r>
      <w:bookmarkStart w:id="901" w:name="_ETM_Q3_249600"/>
      <w:bookmarkEnd w:id="901"/>
      <w:r>
        <w:rPr>
          <w:rtl/>
        </w:rPr>
        <w:t xml:space="preserve">של </w:t>
      </w:r>
      <w:bookmarkStart w:id="902" w:name="_ETM_Q3_249750"/>
      <w:bookmarkEnd w:id="902"/>
      <w:r>
        <w:rPr>
          <w:rtl/>
        </w:rPr>
        <w:t xml:space="preserve">הליכוד </w:t>
      </w:r>
      <w:bookmarkStart w:id="903" w:name="_ETM_Q3_250200"/>
      <w:bookmarkEnd w:id="903"/>
      <w:r>
        <w:rPr>
          <w:rtl/>
        </w:rPr>
        <w:t xml:space="preserve">לראשות </w:t>
      </w:r>
      <w:bookmarkStart w:id="904" w:name="_ETM_Q3_250590"/>
      <w:bookmarkEnd w:id="904"/>
      <w:r>
        <w:rPr>
          <w:rtl/>
        </w:rPr>
        <w:t>הממשלה</w:t>
      </w:r>
      <w:r>
        <w:rPr>
          <w:rFonts w:hint="cs"/>
          <w:rtl/>
        </w:rPr>
        <w:t>,</w:t>
      </w:r>
      <w:r>
        <w:rPr>
          <w:rtl/>
        </w:rPr>
        <w:t xml:space="preserve"> </w:t>
      </w:r>
      <w:bookmarkStart w:id="905" w:name="_ETM_Q3_251549"/>
      <w:bookmarkEnd w:id="905"/>
      <w:r>
        <w:rPr>
          <w:rtl/>
        </w:rPr>
        <w:t xml:space="preserve">ולא </w:t>
      </w:r>
      <w:bookmarkStart w:id="906" w:name="_ETM_Q3_251819"/>
      <w:bookmarkEnd w:id="906"/>
      <w:r>
        <w:rPr>
          <w:rtl/>
        </w:rPr>
        <w:t xml:space="preserve">יהיה </w:t>
      </w:r>
      <w:bookmarkStart w:id="907" w:name="_ETM_Q3_252000"/>
      <w:bookmarkEnd w:id="907"/>
      <w:r>
        <w:rPr>
          <w:rtl/>
        </w:rPr>
        <w:t xml:space="preserve">שום </w:t>
      </w:r>
      <w:bookmarkStart w:id="908" w:name="_ETM_Q3_252360"/>
      <w:bookmarkEnd w:id="908"/>
      <w:r>
        <w:rPr>
          <w:rtl/>
        </w:rPr>
        <w:t xml:space="preserve">מועמד </w:t>
      </w:r>
      <w:bookmarkStart w:id="909" w:name="_ETM_Q3_252750"/>
      <w:bookmarkEnd w:id="909"/>
      <w:r>
        <w:rPr>
          <w:rtl/>
        </w:rPr>
        <w:t>אחר</w:t>
      </w:r>
      <w:r>
        <w:rPr>
          <w:rFonts w:hint="cs"/>
          <w:rtl/>
        </w:rPr>
        <w:t>.</w:t>
      </w:r>
      <w:r>
        <w:rPr>
          <w:rtl/>
        </w:rPr>
        <w:t xml:space="preserve"> </w:t>
      </w:r>
      <w:bookmarkStart w:id="910" w:name="_ETM_Q3_254539"/>
      <w:bookmarkEnd w:id="910"/>
      <w:r>
        <w:rPr>
          <w:rtl/>
        </w:rPr>
        <w:t xml:space="preserve">בשנים </w:t>
      </w:r>
      <w:bookmarkStart w:id="911" w:name="_ETM_Q3_254959"/>
      <w:bookmarkEnd w:id="911"/>
      <w:r>
        <w:rPr>
          <w:rtl/>
        </w:rPr>
        <w:t xml:space="preserve">שחלפו </w:t>
      </w:r>
      <w:bookmarkStart w:id="912" w:name="_ETM_Q3_255409"/>
      <w:bookmarkEnd w:id="912"/>
      <w:r>
        <w:rPr>
          <w:rtl/>
        </w:rPr>
        <w:t xml:space="preserve">מאז </w:t>
      </w:r>
      <w:bookmarkStart w:id="913" w:name="_ETM_Q3_256130"/>
      <w:bookmarkEnd w:id="913"/>
      <w:r>
        <w:rPr>
          <w:rtl/>
        </w:rPr>
        <w:t xml:space="preserve">הוחתמו </w:t>
      </w:r>
      <w:bookmarkStart w:id="914" w:name="_ETM_Q3_256579"/>
      <w:bookmarkEnd w:id="914"/>
      <w:r>
        <w:rPr>
          <w:rtl/>
        </w:rPr>
        <w:t xml:space="preserve">ראשי </w:t>
      </w:r>
      <w:bookmarkStart w:id="915" w:name="_ETM_Q3_256849"/>
      <w:bookmarkEnd w:id="915"/>
      <w:r>
        <w:rPr>
          <w:rtl/>
        </w:rPr>
        <w:t xml:space="preserve">מפלגות </w:t>
      </w:r>
      <w:bookmarkStart w:id="916" w:name="_ETM_Q3_257299"/>
      <w:bookmarkEnd w:id="916"/>
      <w:r>
        <w:rPr>
          <w:rtl/>
        </w:rPr>
        <w:t xml:space="preserve">הימין </w:t>
      </w:r>
      <w:bookmarkStart w:id="917" w:name="_ETM_Q3_257689"/>
      <w:bookmarkEnd w:id="917"/>
      <w:r>
        <w:rPr>
          <w:rtl/>
        </w:rPr>
        <w:t xml:space="preserve">על </w:t>
      </w:r>
      <w:bookmarkStart w:id="918" w:name="_ETM_Q3_257810"/>
      <w:bookmarkEnd w:id="918"/>
      <w:r>
        <w:rPr>
          <w:rtl/>
        </w:rPr>
        <w:t xml:space="preserve">שלל </w:t>
      </w:r>
      <w:bookmarkStart w:id="919" w:name="_ETM_Q3_258170"/>
      <w:bookmarkEnd w:id="919"/>
      <w:r>
        <w:rPr>
          <w:rtl/>
        </w:rPr>
        <w:t xml:space="preserve">הצהרות </w:t>
      </w:r>
      <w:bookmarkStart w:id="920" w:name="_ETM_Q3_258560"/>
      <w:bookmarkEnd w:id="920"/>
      <w:r>
        <w:rPr>
          <w:rtl/>
        </w:rPr>
        <w:t xml:space="preserve">נאמנות </w:t>
      </w:r>
      <w:bookmarkStart w:id="921" w:name="_ETM_Q3_259459"/>
      <w:bookmarkEnd w:id="921"/>
      <w:r>
        <w:rPr>
          <w:rFonts w:hint="cs"/>
          <w:rtl/>
        </w:rPr>
        <w:t>ש</w:t>
      </w:r>
      <w:r>
        <w:rPr>
          <w:rtl/>
        </w:rPr>
        <w:t xml:space="preserve">לפיהן </w:t>
      </w:r>
      <w:bookmarkStart w:id="922" w:name="_ETM_Q3_260029"/>
      <w:bookmarkEnd w:id="922"/>
      <w:r>
        <w:rPr>
          <w:rtl/>
        </w:rPr>
        <w:t xml:space="preserve">לא </w:t>
      </w:r>
      <w:bookmarkStart w:id="923" w:name="_ETM_Q3_260149"/>
      <w:bookmarkEnd w:id="923"/>
      <w:r>
        <w:rPr>
          <w:rtl/>
        </w:rPr>
        <w:t xml:space="preserve">יקיימו </w:t>
      </w:r>
      <w:bookmarkStart w:id="924" w:name="_ETM_Q3_260569"/>
      <w:bookmarkEnd w:id="924"/>
      <w:r>
        <w:rPr>
          <w:rtl/>
        </w:rPr>
        <w:t>משא</w:t>
      </w:r>
      <w:r>
        <w:rPr>
          <w:rFonts w:hint="cs"/>
          <w:rtl/>
        </w:rPr>
        <w:t xml:space="preserve"> </w:t>
      </w:r>
      <w:r>
        <w:rPr>
          <w:rtl/>
        </w:rPr>
        <w:t xml:space="preserve">ומתן </w:t>
      </w:r>
      <w:bookmarkStart w:id="925" w:name="_ETM_Q3_261229"/>
      <w:bookmarkEnd w:id="925"/>
      <w:r>
        <w:rPr>
          <w:rtl/>
        </w:rPr>
        <w:t xml:space="preserve">קואליציוני </w:t>
      </w:r>
      <w:bookmarkStart w:id="926" w:name="_ETM_Q3_262189"/>
      <w:bookmarkEnd w:id="926"/>
      <w:r>
        <w:rPr>
          <w:rtl/>
        </w:rPr>
        <w:t xml:space="preserve">עם </w:t>
      </w:r>
      <w:bookmarkStart w:id="927" w:name="_ETM_Q3_262369"/>
      <w:bookmarkEnd w:id="927"/>
      <w:r>
        <w:rPr>
          <w:rtl/>
        </w:rPr>
        <w:t xml:space="preserve">כל </w:t>
      </w:r>
      <w:bookmarkStart w:id="928" w:name="_ETM_Q3_262639"/>
      <w:bookmarkEnd w:id="928"/>
      <w:r>
        <w:rPr>
          <w:rtl/>
        </w:rPr>
        <w:t xml:space="preserve">מפלגה </w:t>
      </w:r>
      <w:bookmarkStart w:id="929" w:name="_ETM_Q3_263209"/>
      <w:bookmarkEnd w:id="929"/>
      <w:r>
        <w:rPr>
          <w:rtl/>
        </w:rPr>
        <w:t xml:space="preserve">מלבד </w:t>
      </w:r>
      <w:bookmarkStart w:id="930" w:name="_ETM_Q3_263630"/>
      <w:bookmarkEnd w:id="930"/>
      <w:r>
        <w:rPr>
          <w:rtl/>
        </w:rPr>
        <w:t xml:space="preserve">הליכוד </w:t>
      </w:r>
      <w:bookmarkStart w:id="931" w:name="_ETM_Q3_264409"/>
      <w:bookmarkEnd w:id="931"/>
      <w:r>
        <w:rPr>
          <w:rtl/>
        </w:rPr>
        <w:t xml:space="preserve">בראשותו </w:t>
      </w:r>
      <w:bookmarkStart w:id="932" w:name="_ETM_Q3_264950"/>
      <w:bookmarkEnd w:id="932"/>
      <w:r>
        <w:rPr>
          <w:rtl/>
        </w:rPr>
        <w:t xml:space="preserve">של </w:t>
      </w:r>
      <w:bookmarkStart w:id="933" w:name="_ETM_Q3_265099"/>
      <w:bookmarkEnd w:id="933"/>
      <w:r>
        <w:rPr>
          <w:rtl/>
        </w:rPr>
        <w:t>נתניהו</w:t>
      </w:r>
      <w:r>
        <w:rPr>
          <w:rFonts w:hint="cs"/>
          <w:rtl/>
        </w:rPr>
        <w:t>.</w:t>
      </w:r>
      <w:r>
        <w:rPr>
          <w:rtl/>
        </w:rPr>
        <w:t xml:space="preserve"> </w:t>
      </w:r>
      <w:bookmarkStart w:id="934" w:name="_ETM_Q3_266179"/>
      <w:bookmarkEnd w:id="934"/>
      <w:r>
        <w:rPr>
          <w:rtl/>
        </w:rPr>
        <w:t xml:space="preserve">הפחד </w:t>
      </w:r>
      <w:bookmarkStart w:id="935" w:name="_ETM_Q3_266719"/>
      <w:bookmarkEnd w:id="935"/>
      <w:r>
        <w:rPr>
          <w:rtl/>
        </w:rPr>
        <w:t xml:space="preserve">הגדול </w:t>
      </w:r>
      <w:bookmarkStart w:id="936" w:name="_ETM_Q3_267140"/>
      <w:bookmarkEnd w:id="936"/>
      <w:r>
        <w:rPr>
          <w:rtl/>
        </w:rPr>
        <w:t xml:space="preserve">ביותר </w:t>
      </w:r>
      <w:bookmarkStart w:id="937" w:name="_ETM_Q3_267469"/>
      <w:bookmarkEnd w:id="937"/>
      <w:r>
        <w:rPr>
          <w:rtl/>
        </w:rPr>
        <w:t xml:space="preserve">של </w:t>
      </w:r>
      <w:bookmarkStart w:id="938" w:name="_ETM_Q3_267619"/>
      <w:bookmarkEnd w:id="938"/>
      <w:r>
        <w:rPr>
          <w:rtl/>
        </w:rPr>
        <w:t xml:space="preserve">נתניהו </w:t>
      </w:r>
      <w:bookmarkStart w:id="939" w:name="_ETM_Q3_268609"/>
      <w:bookmarkEnd w:id="939"/>
      <w:r>
        <w:rPr>
          <w:rtl/>
        </w:rPr>
        <w:t xml:space="preserve">החלש </w:t>
      </w:r>
      <w:bookmarkStart w:id="940" w:name="_ETM_Q3_269030"/>
      <w:bookmarkEnd w:id="940"/>
      <w:r>
        <w:rPr>
          <w:rFonts w:hint="cs"/>
          <w:rtl/>
        </w:rPr>
        <w:t>והסחיט</w:t>
      </w:r>
      <w:r>
        <w:rPr>
          <w:rtl/>
        </w:rPr>
        <w:t xml:space="preserve"> </w:t>
      </w:r>
      <w:bookmarkStart w:id="941" w:name="_ETM_Q3_269799"/>
      <w:bookmarkEnd w:id="941"/>
      <w:r>
        <w:rPr>
          <w:rtl/>
        </w:rPr>
        <w:t xml:space="preserve">הוא </w:t>
      </w:r>
      <w:bookmarkStart w:id="942" w:name="_ETM_Q3_270040"/>
      <w:bookmarkEnd w:id="942"/>
      <w:r>
        <w:rPr>
          <w:rtl/>
        </w:rPr>
        <w:t xml:space="preserve">שחברי </w:t>
      </w:r>
      <w:bookmarkStart w:id="943" w:name="_ETM_Q3_270490"/>
      <w:bookmarkEnd w:id="943"/>
      <w:r>
        <w:rPr>
          <w:rtl/>
        </w:rPr>
        <w:t xml:space="preserve">סיעתו </w:t>
      </w:r>
      <w:bookmarkStart w:id="944" w:name="_ETM_Q3_270880"/>
      <w:bookmarkEnd w:id="944"/>
      <w:r>
        <w:rPr>
          <w:rtl/>
        </w:rPr>
        <w:t xml:space="preserve">המוסריים </w:t>
      </w:r>
      <w:bookmarkStart w:id="945" w:name="_ETM_Q3_271510"/>
      <w:bookmarkEnd w:id="945"/>
      <w:r>
        <w:rPr>
          <w:rtl/>
        </w:rPr>
        <w:t xml:space="preserve">והערכיים </w:t>
      </w:r>
      <w:bookmarkStart w:id="946" w:name="_ETM_Q3_272530"/>
      <w:bookmarkEnd w:id="946"/>
      <w:r>
        <w:rPr>
          <w:rFonts w:hint="cs"/>
          <w:rtl/>
        </w:rPr>
        <w:t>י</w:t>
      </w:r>
      <w:r>
        <w:rPr>
          <w:rtl/>
        </w:rPr>
        <w:t xml:space="preserve">תפכחו </w:t>
      </w:r>
      <w:bookmarkStart w:id="947" w:name="_ETM_Q3_273459"/>
      <w:bookmarkEnd w:id="947"/>
      <w:r>
        <w:rPr>
          <w:rFonts w:hint="cs"/>
          <w:rtl/>
        </w:rPr>
        <w:t>וינטש</w:t>
      </w:r>
      <w:r>
        <w:rPr>
          <w:rFonts w:hint="eastAsia"/>
          <w:rtl/>
        </w:rPr>
        <w:t>ו</w:t>
      </w:r>
      <w:r>
        <w:rPr>
          <w:rtl/>
        </w:rPr>
        <w:t xml:space="preserve"> </w:t>
      </w:r>
      <w:bookmarkStart w:id="948" w:name="_ETM_Q3_274119"/>
      <w:bookmarkEnd w:id="948"/>
      <w:r>
        <w:rPr>
          <w:rtl/>
        </w:rPr>
        <w:t>אותו</w:t>
      </w:r>
      <w:r>
        <w:rPr>
          <w:rFonts w:hint="cs"/>
          <w:rtl/>
        </w:rPr>
        <w:t>,</w:t>
      </w:r>
      <w:r>
        <w:rPr>
          <w:rtl/>
        </w:rPr>
        <w:t xml:space="preserve"> </w:t>
      </w:r>
      <w:bookmarkStart w:id="949" w:name="_ETM_Q3_274600"/>
      <w:bookmarkEnd w:id="949"/>
      <w:r>
        <w:rPr>
          <w:rtl/>
        </w:rPr>
        <w:t xml:space="preserve">כפי </w:t>
      </w:r>
      <w:bookmarkStart w:id="950" w:name="_ETM_Q3_274930"/>
      <w:bookmarkEnd w:id="950"/>
      <w:r>
        <w:rPr>
          <w:rtl/>
        </w:rPr>
        <w:t xml:space="preserve">שכבר </w:t>
      </w:r>
      <w:bookmarkStart w:id="951" w:name="_ETM_Q3_275260"/>
      <w:bookmarkStart w:id="952" w:name="_ETM_Q3_275680"/>
      <w:bookmarkEnd w:id="951"/>
      <w:bookmarkEnd w:id="952"/>
      <w:r>
        <w:rPr>
          <w:rtl/>
        </w:rPr>
        <w:t xml:space="preserve">עשו </w:t>
      </w:r>
      <w:bookmarkStart w:id="953" w:name="_ETM_Q3_276220"/>
      <w:bookmarkEnd w:id="953"/>
      <w:r>
        <w:rPr>
          <w:rtl/>
        </w:rPr>
        <w:t xml:space="preserve">שר </w:t>
      </w:r>
      <w:bookmarkStart w:id="954" w:name="_ETM_Q3_276640"/>
      <w:bookmarkEnd w:id="954"/>
      <w:r>
        <w:rPr>
          <w:rtl/>
        </w:rPr>
        <w:t xml:space="preserve">ואנשי </w:t>
      </w:r>
      <w:bookmarkStart w:id="955" w:name="_ETM_Q3_276970"/>
      <w:bookmarkEnd w:id="955"/>
      <w:r>
        <w:rPr>
          <w:rtl/>
        </w:rPr>
        <w:t xml:space="preserve">תקווה </w:t>
      </w:r>
      <w:bookmarkStart w:id="956" w:name="_ETM_Q3_277270"/>
      <w:bookmarkEnd w:id="956"/>
      <w:r>
        <w:rPr>
          <w:rtl/>
        </w:rPr>
        <w:t>חדשה</w:t>
      </w:r>
      <w:r>
        <w:rPr>
          <w:rFonts w:hint="cs"/>
          <w:rtl/>
        </w:rPr>
        <w:t>.</w:t>
      </w:r>
      <w:r>
        <w:rPr>
          <w:rtl/>
        </w:rPr>
        <w:t xml:space="preserve"> </w:t>
      </w:r>
      <w:bookmarkStart w:id="957" w:name="_ETM_Q3_278750"/>
      <w:bookmarkEnd w:id="957"/>
    </w:p>
    <w:p w:rsidR="0087660A" w:rsidRDefault="0087660A" w:rsidP="000E420D">
      <w:pPr>
        <w:rPr>
          <w:rtl/>
        </w:rPr>
      </w:pPr>
      <w:bookmarkStart w:id="958" w:name="_ETM_Q3_275313"/>
      <w:bookmarkEnd w:id="958"/>
    </w:p>
    <w:p w:rsidR="0087660A" w:rsidRDefault="0087660A" w:rsidP="000E420D">
      <w:pPr>
        <w:rPr>
          <w:rtl/>
        </w:rPr>
      </w:pPr>
      <w:bookmarkStart w:id="959" w:name="_ETM_Q3_275441"/>
      <w:bookmarkStart w:id="960" w:name="_ETM_Q3_275510"/>
      <w:bookmarkStart w:id="961" w:name="_ETM_Q3_275541"/>
      <w:bookmarkEnd w:id="959"/>
      <w:bookmarkEnd w:id="960"/>
      <w:bookmarkEnd w:id="961"/>
      <w:r>
        <w:rPr>
          <w:rtl/>
        </w:rPr>
        <w:t xml:space="preserve">הצעת </w:t>
      </w:r>
      <w:bookmarkStart w:id="962" w:name="_ETM_Q3_279170"/>
      <w:bookmarkEnd w:id="962"/>
      <w:r>
        <w:rPr>
          <w:rtl/>
        </w:rPr>
        <w:t xml:space="preserve">החוק </w:t>
      </w:r>
      <w:bookmarkStart w:id="963" w:name="_ETM_Q3_279650"/>
      <w:bookmarkEnd w:id="963"/>
      <w:r>
        <w:rPr>
          <w:rtl/>
        </w:rPr>
        <w:t xml:space="preserve">שבה </w:t>
      </w:r>
      <w:bookmarkStart w:id="964" w:name="_ETM_Q3_280009"/>
      <w:bookmarkEnd w:id="964"/>
      <w:r>
        <w:rPr>
          <w:rtl/>
        </w:rPr>
        <w:t xml:space="preserve">אנו </w:t>
      </w:r>
      <w:bookmarkStart w:id="965" w:name="_ETM_Q3_280159"/>
      <w:bookmarkEnd w:id="965"/>
      <w:r>
        <w:rPr>
          <w:rtl/>
        </w:rPr>
        <w:t xml:space="preserve">דנים </w:t>
      </w:r>
      <w:bookmarkStart w:id="966" w:name="_ETM_Q3_280430"/>
      <w:bookmarkEnd w:id="966"/>
      <w:r>
        <w:rPr>
          <w:rtl/>
        </w:rPr>
        <w:t xml:space="preserve">היום </w:t>
      </w:r>
      <w:bookmarkStart w:id="967" w:name="_ETM_Q3_280700"/>
      <w:bookmarkEnd w:id="967"/>
      <w:r>
        <w:rPr>
          <w:rtl/>
        </w:rPr>
        <w:t xml:space="preserve">נועדה </w:t>
      </w:r>
      <w:bookmarkStart w:id="968" w:name="_ETM_Q3_281000"/>
      <w:bookmarkEnd w:id="968"/>
      <w:r>
        <w:rPr>
          <w:rtl/>
        </w:rPr>
        <w:t xml:space="preserve">למנוע </w:t>
      </w:r>
      <w:bookmarkStart w:id="969" w:name="_ETM_Q3_281450"/>
      <w:bookmarkEnd w:id="969"/>
      <w:r>
        <w:rPr>
          <w:rtl/>
        </w:rPr>
        <w:t xml:space="preserve">את </w:t>
      </w:r>
      <w:bookmarkStart w:id="970" w:name="_ETM_Q3_281540"/>
      <w:bookmarkEnd w:id="970"/>
      <w:r>
        <w:rPr>
          <w:rtl/>
        </w:rPr>
        <w:t xml:space="preserve">התפלגותם </w:t>
      </w:r>
      <w:bookmarkStart w:id="971" w:name="_ETM_Q3_282200"/>
      <w:bookmarkEnd w:id="971"/>
      <w:r>
        <w:rPr>
          <w:rtl/>
        </w:rPr>
        <w:t xml:space="preserve">האפשרית </w:t>
      </w:r>
      <w:bookmarkStart w:id="972" w:name="_ETM_Q3_283100"/>
      <w:bookmarkEnd w:id="972"/>
      <w:r>
        <w:rPr>
          <w:rtl/>
        </w:rPr>
        <w:t xml:space="preserve">של </w:t>
      </w:r>
      <w:bookmarkStart w:id="973" w:name="_ETM_Q3_283310"/>
      <w:bookmarkEnd w:id="973"/>
      <w:r>
        <w:rPr>
          <w:rFonts w:hint="cs"/>
          <w:rtl/>
        </w:rPr>
        <w:t>ארבעה</w:t>
      </w:r>
      <w:r>
        <w:rPr>
          <w:rtl/>
        </w:rPr>
        <w:t xml:space="preserve"> </w:t>
      </w:r>
      <w:bookmarkStart w:id="974" w:name="_ETM_Q3_283670"/>
      <w:bookmarkEnd w:id="974"/>
      <w:r>
        <w:rPr>
          <w:rtl/>
        </w:rPr>
        <w:t>חברים</w:t>
      </w:r>
      <w:r>
        <w:rPr>
          <w:rFonts w:hint="cs"/>
          <w:rtl/>
        </w:rPr>
        <w:t>,</w:t>
      </w:r>
      <w:r>
        <w:rPr>
          <w:rtl/>
        </w:rPr>
        <w:t xml:space="preserve"> </w:t>
      </w:r>
      <w:bookmarkStart w:id="975" w:name="_ETM_Q3_284420"/>
      <w:bookmarkEnd w:id="975"/>
      <w:r>
        <w:rPr>
          <w:rtl/>
        </w:rPr>
        <w:t xml:space="preserve">חברי </w:t>
      </w:r>
      <w:bookmarkStart w:id="976" w:name="_ETM_Q3_284780"/>
      <w:bookmarkEnd w:id="976"/>
      <w:r>
        <w:rPr>
          <w:rtl/>
        </w:rPr>
        <w:t>כנסת</w:t>
      </w:r>
      <w:r>
        <w:rPr>
          <w:rFonts w:hint="cs"/>
          <w:rtl/>
        </w:rPr>
        <w:t>,</w:t>
      </w:r>
      <w:r>
        <w:rPr>
          <w:rtl/>
        </w:rPr>
        <w:t xml:space="preserve"> </w:t>
      </w:r>
      <w:bookmarkStart w:id="977" w:name="_ETM_Q3_285229"/>
      <w:bookmarkEnd w:id="977"/>
      <w:r>
        <w:rPr>
          <w:rtl/>
        </w:rPr>
        <w:t>מסיעתם</w:t>
      </w:r>
      <w:r>
        <w:rPr>
          <w:rFonts w:hint="cs"/>
          <w:rtl/>
        </w:rPr>
        <w:t>.</w:t>
      </w:r>
      <w:r>
        <w:rPr>
          <w:rtl/>
        </w:rPr>
        <w:t xml:space="preserve"> </w:t>
      </w:r>
      <w:bookmarkStart w:id="978" w:name="_ETM_Q3_286400"/>
      <w:bookmarkEnd w:id="978"/>
      <w:r>
        <w:rPr>
          <w:rtl/>
        </w:rPr>
        <w:t xml:space="preserve">הכוונה </w:t>
      </w:r>
      <w:bookmarkStart w:id="979" w:name="_ETM_Q3_286819"/>
      <w:bookmarkEnd w:id="979"/>
      <w:r>
        <w:rPr>
          <w:rtl/>
        </w:rPr>
        <w:t xml:space="preserve">היא </w:t>
      </w:r>
      <w:bookmarkStart w:id="980" w:name="_ETM_Q3_286909"/>
      <w:bookmarkEnd w:id="980"/>
      <w:r>
        <w:rPr>
          <w:rtl/>
        </w:rPr>
        <w:t xml:space="preserve">כמובן </w:t>
      </w:r>
      <w:bookmarkStart w:id="981" w:name="_ETM_Q3_287450"/>
      <w:bookmarkEnd w:id="981"/>
      <w:r>
        <w:rPr>
          <w:rtl/>
        </w:rPr>
        <w:t xml:space="preserve">לחברי </w:t>
      </w:r>
      <w:bookmarkStart w:id="982" w:name="_ETM_Q3_287840"/>
      <w:bookmarkEnd w:id="982"/>
      <w:r>
        <w:rPr>
          <w:rtl/>
        </w:rPr>
        <w:t xml:space="preserve">סיעת </w:t>
      </w:r>
      <w:bookmarkStart w:id="983" w:name="_ETM_Q3_288170"/>
      <w:bookmarkEnd w:id="983"/>
      <w:r>
        <w:rPr>
          <w:rtl/>
        </w:rPr>
        <w:t>הליכוד</w:t>
      </w:r>
      <w:r>
        <w:rPr>
          <w:rFonts w:hint="cs"/>
          <w:rtl/>
        </w:rPr>
        <w:t>,</w:t>
      </w:r>
      <w:r>
        <w:rPr>
          <w:rtl/>
        </w:rPr>
        <w:t xml:space="preserve"> </w:t>
      </w:r>
      <w:bookmarkStart w:id="984" w:name="_ETM_Q3_289060"/>
      <w:bookmarkEnd w:id="984"/>
      <w:r>
        <w:rPr>
          <w:rtl/>
        </w:rPr>
        <w:t xml:space="preserve">אלה </w:t>
      </w:r>
      <w:bookmarkStart w:id="985" w:name="_ETM_Q3_289300"/>
      <w:bookmarkEnd w:id="985"/>
      <w:r>
        <w:rPr>
          <w:rtl/>
        </w:rPr>
        <w:t xml:space="preserve">שמאסו </w:t>
      </w:r>
      <w:bookmarkStart w:id="986" w:name="_ETM_Q3_289870"/>
      <w:bookmarkEnd w:id="986"/>
      <w:r>
        <w:rPr>
          <w:rtl/>
        </w:rPr>
        <w:t xml:space="preserve">בהתנהלותו </w:t>
      </w:r>
      <w:bookmarkStart w:id="987" w:name="_ETM_Q3_290500"/>
      <w:bookmarkEnd w:id="987"/>
      <w:r>
        <w:rPr>
          <w:rtl/>
        </w:rPr>
        <w:t xml:space="preserve">של </w:t>
      </w:r>
      <w:bookmarkStart w:id="988" w:name="_ETM_Q3_290650"/>
      <w:bookmarkEnd w:id="988"/>
      <w:r>
        <w:rPr>
          <w:rtl/>
        </w:rPr>
        <w:t xml:space="preserve">נתניהו </w:t>
      </w:r>
      <w:bookmarkStart w:id="989" w:name="_ETM_Q3_291520"/>
      <w:bookmarkEnd w:id="989"/>
      <w:r>
        <w:rPr>
          <w:rtl/>
        </w:rPr>
        <w:t xml:space="preserve">החלש </w:t>
      </w:r>
      <w:bookmarkStart w:id="990" w:name="_ETM_Q3_291970"/>
      <w:bookmarkEnd w:id="990"/>
      <w:r>
        <w:rPr>
          <w:rFonts w:hint="cs"/>
          <w:rtl/>
        </w:rPr>
        <w:t>והסחיט,</w:t>
      </w:r>
      <w:r>
        <w:rPr>
          <w:rtl/>
        </w:rPr>
        <w:t xml:space="preserve"> </w:t>
      </w:r>
      <w:bookmarkStart w:id="991" w:name="_ETM_Q3_292870"/>
      <w:bookmarkEnd w:id="991"/>
      <w:r>
        <w:rPr>
          <w:rtl/>
        </w:rPr>
        <w:t xml:space="preserve">נתניהו </w:t>
      </w:r>
      <w:bookmarkStart w:id="992" w:name="_ETM_Q3_293740"/>
      <w:bookmarkEnd w:id="992"/>
      <w:r>
        <w:rPr>
          <w:rtl/>
        </w:rPr>
        <w:t xml:space="preserve">אשר </w:t>
      </w:r>
      <w:bookmarkStart w:id="993" w:name="_ETM_Q3_294040"/>
      <w:bookmarkEnd w:id="993"/>
      <w:r>
        <w:rPr>
          <w:rtl/>
        </w:rPr>
        <w:t xml:space="preserve">נכנע </w:t>
      </w:r>
      <w:bookmarkStart w:id="994" w:name="_ETM_Q3_294430"/>
      <w:bookmarkEnd w:id="994"/>
      <w:r>
        <w:rPr>
          <w:rtl/>
        </w:rPr>
        <w:t xml:space="preserve">לכל </w:t>
      </w:r>
      <w:bookmarkStart w:id="995" w:name="_ETM_Q3_294790"/>
      <w:bookmarkEnd w:id="995"/>
      <w:r>
        <w:rPr>
          <w:rtl/>
        </w:rPr>
        <w:t xml:space="preserve">גחמה </w:t>
      </w:r>
      <w:bookmarkStart w:id="996" w:name="_ETM_Q3_295150"/>
      <w:bookmarkEnd w:id="996"/>
      <w:r>
        <w:rPr>
          <w:rtl/>
        </w:rPr>
        <w:t xml:space="preserve">של </w:t>
      </w:r>
      <w:bookmarkStart w:id="997" w:name="_ETM_Q3_295300"/>
      <w:bookmarkEnd w:id="997"/>
      <w:r>
        <w:rPr>
          <w:rtl/>
        </w:rPr>
        <w:t xml:space="preserve">שותפיו </w:t>
      </w:r>
      <w:bookmarkStart w:id="998" w:name="_ETM_Q3_295750"/>
      <w:bookmarkEnd w:id="998"/>
      <w:r>
        <w:rPr>
          <w:rtl/>
        </w:rPr>
        <w:t xml:space="preserve">הטבעיים </w:t>
      </w:r>
      <w:bookmarkStart w:id="999" w:name="_ETM_Q3_296590"/>
      <w:bookmarkEnd w:id="999"/>
      <w:r>
        <w:rPr>
          <w:rtl/>
        </w:rPr>
        <w:t xml:space="preserve">לקואליציית </w:t>
      </w:r>
      <w:bookmarkStart w:id="1000" w:name="_ETM_Q3_297400"/>
      <w:bookmarkEnd w:id="1000"/>
      <w:r>
        <w:rPr>
          <w:rtl/>
        </w:rPr>
        <w:t xml:space="preserve">האבסורד </w:t>
      </w:r>
      <w:bookmarkStart w:id="1001" w:name="_ETM_Q3_298150"/>
      <w:bookmarkEnd w:id="1001"/>
      <w:r>
        <w:rPr>
          <w:rtl/>
        </w:rPr>
        <w:t xml:space="preserve">על </w:t>
      </w:r>
      <w:bookmarkStart w:id="1002" w:name="_ETM_Q3_298300"/>
      <w:bookmarkEnd w:id="1002"/>
      <w:r>
        <w:rPr>
          <w:rtl/>
        </w:rPr>
        <w:t>מלא</w:t>
      </w:r>
      <w:r>
        <w:rPr>
          <w:rFonts w:hint="cs"/>
          <w:rtl/>
        </w:rPr>
        <w:t>; או</w:t>
      </w:r>
      <w:r>
        <w:rPr>
          <w:rtl/>
        </w:rPr>
        <w:t xml:space="preserve"> </w:t>
      </w:r>
      <w:bookmarkStart w:id="1003" w:name="_ETM_Q3_299460"/>
      <w:bookmarkEnd w:id="1003"/>
      <w:r>
        <w:rPr>
          <w:rtl/>
        </w:rPr>
        <w:t xml:space="preserve">אלה </w:t>
      </w:r>
      <w:bookmarkStart w:id="1004" w:name="_ETM_Q3_300060"/>
      <w:bookmarkEnd w:id="1004"/>
      <w:r>
        <w:rPr>
          <w:rtl/>
        </w:rPr>
        <w:t xml:space="preserve">שזועמים </w:t>
      </w:r>
      <w:bookmarkStart w:id="1005" w:name="_ETM_Q3_300600"/>
      <w:bookmarkEnd w:id="1005"/>
      <w:r>
        <w:rPr>
          <w:rtl/>
        </w:rPr>
        <w:t xml:space="preserve">על </w:t>
      </w:r>
      <w:bookmarkStart w:id="1006" w:name="_ETM_Q3_300719"/>
      <w:bookmarkEnd w:id="1006"/>
      <w:r>
        <w:rPr>
          <w:rtl/>
        </w:rPr>
        <w:t xml:space="preserve">הדייסה </w:t>
      </w:r>
      <w:bookmarkStart w:id="1007" w:name="_ETM_Q3_301350"/>
      <w:bookmarkEnd w:id="1007"/>
      <w:r>
        <w:rPr>
          <w:rtl/>
        </w:rPr>
        <w:t xml:space="preserve">שבישל </w:t>
      </w:r>
      <w:bookmarkStart w:id="1008" w:name="_ETM_Q3_301829"/>
      <w:bookmarkEnd w:id="1008"/>
      <w:r>
        <w:rPr>
          <w:rtl/>
        </w:rPr>
        <w:t xml:space="preserve">להם </w:t>
      </w:r>
      <w:bookmarkStart w:id="1009" w:name="_ETM_Q3_301979"/>
      <w:bookmarkEnd w:id="1009"/>
      <w:r>
        <w:rPr>
          <w:rtl/>
        </w:rPr>
        <w:t xml:space="preserve">ראש </w:t>
      </w:r>
      <w:bookmarkStart w:id="1010" w:name="_ETM_Q3_302189"/>
      <w:bookmarkEnd w:id="1010"/>
      <w:r>
        <w:rPr>
          <w:rtl/>
        </w:rPr>
        <w:t>מפלגתם</w:t>
      </w:r>
      <w:r>
        <w:rPr>
          <w:rFonts w:hint="cs"/>
          <w:rtl/>
        </w:rPr>
        <w:t>,</w:t>
      </w:r>
      <w:r>
        <w:rPr>
          <w:rtl/>
        </w:rPr>
        <w:t xml:space="preserve"> </w:t>
      </w:r>
      <w:bookmarkStart w:id="1011" w:name="_ETM_Q3_303329"/>
      <w:bookmarkEnd w:id="1011"/>
      <w:r>
        <w:rPr>
          <w:rtl/>
        </w:rPr>
        <w:t xml:space="preserve">שאף </w:t>
      </w:r>
      <w:bookmarkStart w:id="1012" w:name="_ETM_Q3_303750"/>
      <w:bookmarkEnd w:id="1012"/>
      <w:r>
        <w:rPr>
          <w:rtl/>
        </w:rPr>
        <w:t xml:space="preserve">לא </w:t>
      </w:r>
      <w:bookmarkStart w:id="1013" w:name="_ETM_Q3_303869"/>
      <w:bookmarkEnd w:id="1013"/>
      <w:r>
        <w:rPr>
          <w:rtl/>
        </w:rPr>
        <w:t xml:space="preserve">כפית </w:t>
      </w:r>
      <w:bookmarkStart w:id="1014" w:name="_ETM_Q3_304200"/>
      <w:bookmarkEnd w:id="1014"/>
      <w:r>
        <w:rPr>
          <w:rtl/>
        </w:rPr>
        <w:t xml:space="preserve">ממנה </w:t>
      </w:r>
      <w:bookmarkStart w:id="1015" w:name="_ETM_Q3_304590"/>
      <w:bookmarkEnd w:id="1015"/>
      <w:r>
        <w:rPr>
          <w:rtl/>
        </w:rPr>
        <w:t xml:space="preserve">נשארה </w:t>
      </w:r>
      <w:bookmarkStart w:id="1016" w:name="_ETM_Q3_305039"/>
      <w:bookmarkEnd w:id="1016"/>
      <w:r>
        <w:rPr>
          <w:rtl/>
        </w:rPr>
        <w:t xml:space="preserve">לחברי </w:t>
      </w:r>
      <w:bookmarkStart w:id="1017" w:name="_ETM_Q3_305460"/>
      <w:bookmarkEnd w:id="1017"/>
      <w:r>
        <w:rPr>
          <w:rtl/>
        </w:rPr>
        <w:t>סיעתו</w:t>
      </w:r>
      <w:r>
        <w:rPr>
          <w:rFonts w:hint="cs"/>
          <w:rtl/>
        </w:rPr>
        <w:t>;</w:t>
      </w:r>
      <w:r>
        <w:rPr>
          <w:rtl/>
        </w:rPr>
        <w:t xml:space="preserve"> </w:t>
      </w:r>
      <w:bookmarkStart w:id="1018" w:name="_ETM_Q3_306729"/>
      <w:bookmarkEnd w:id="1018"/>
      <w:r>
        <w:rPr>
          <w:rFonts w:hint="cs"/>
          <w:rtl/>
        </w:rPr>
        <w:t xml:space="preserve">או </w:t>
      </w:r>
      <w:r>
        <w:rPr>
          <w:rtl/>
        </w:rPr>
        <w:t xml:space="preserve">אולי </w:t>
      </w:r>
      <w:bookmarkStart w:id="1019" w:name="_ETM_Q3_307180"/>
      <w:bookmarkEnd w:id="1019"/>
      <w:r>
        <w:rPr>
          <w:rtl/>
        </w:rPr>
        <w:t xml:space="preserve">אלה </w:t>
      </w:r>
      <w:bookmarkStart w:id="1020" w:name="_ETM_Q3_307750"/>
      <w:bookmarkEnd w:id="1020"/>
      <w:r>
        <w:rPr>
          <w:rtl/>
        </w:rPr>
        <w:t xml:space="preserve">שמצפונם </w:t>
      </w:r>
      <w:bookmarkStart w:id="1021" w:name="_ETM_Q3_308860"/>
      <w:bookmarkEnd w:id="1021"/>
      <w:r>
        <w:rPr>
          <w:rtl/>
        </w:rPr>
        <w:t xml:space="preserve">אינו </w:t>
      </w:r>
      <w:bookmarkStart w:id="1022" w:name="_ETM_Q3_309160"/>
      <w:bookmarkEnd w:id="1022"/>
      <w:r>
        <w:rPr>
          <w:rtl/>
        </w:rPr>
        <w:t xml:space="preserve">מאפשר </w:t>
      </w:r>
      <w:bookmarkStart w:id="1023" w:name="_ETM_Q3_309639"/>
      <w:bookmarkEnd w:id="1023"/>
      <w:r>
        <w:rPr>
          <w:rtl/>
        </w:rPr>
        <w:t xml:space="preserve">להם </w:t>
      </w:r>
      <w:bookmarkStart w:id="1024" w:name="_ETM_Q3_310510"/>
      <w:bookmarkEnd w:id="1024"/>
      <w:r>
        <w:rPr>
          <w:rtl/>
        </w:rPr>
        <w:t xml:space="preserve">לתת </w:t>
      </w:r>
      <w:bookmarkStart w:id="1025" w:name="_ETM_Q3_310960"/>
      <w:bookmarkEnd w:id="1025"/>
      <w:r>
        <w:rPr>
          <w:rtl/>
        </w:rPr>
        <w:t xml:space="preserve">יד </w:t>
      </w:r>
      <w:bookmarkStart w:id="1026" w:name="_ETM_Q3_312110"/>
      <w:bookmarkEnd w:id="1026"/>
      <w:r>
        <w:rPr>
          <w:rtl/>
        </w:rPr>
        <w:t xml:space="preserve">לחוקים </w:t>
      </w:r>
      <w:bookmarkStart w:id="1027" w:name="_ETM_Q3_312680"/>
      <w:bookmarkEnd w:id="1027"/>
      <w:r>
        <w:rPr>
          <w:rFonts w:hint="cs"/>
          <w:rtl/>
        </w:rPr>
        <w:t>הבעייתיי</w:t>
      </w:r>
      <w:r>
        <w:rPr>
          <w:rFonts w:hint="eastAsia"/>
          <w:rtl/>
        </w:rPr>
        <w:t>ם</w:t>
      </w:r>
      <w:r>
        <w:rPr>
          <w:rtl/>
        </w:rPr>
        <w:t xml:space="preserve"> </w:t>
      </w:r>
      <w:bookmarkStart w:id="1028" w:name="_ETM_Q3_313370"/>
      <w:bookmarkEnd w:id="1028"/>
      <w:r>
        <w:rPr>
          <w:rtl/>
        </w:rPr>
        <w:t>ו</w:t>
      </w:r>
      <w:r>
        <w:rPr>
          <w:rFonts w:hint="cs"/>
          <w:rtl/>
        </w:rPr>
        <w:t>ה</w:t>
      </w:r>
      <w:r>
        <w:rPr>
          <w:rtl/>
        </w:rPr>
        <w:t xml:space="preserve">פרסונליים </w:t>
      </w:r>
      <w:bookmarkStart w:id="1029" w:name="_ETM_Q3_314569"/>
      <w:bookmarkEnd w:id="1029"/>
      <w:r>
        <w:rPr>
          <w:rtl/>
        </w:rPr>
        <w:t xml:space="preserve">של </w:t>
      </w:r>
      <w:bookmarkStart w:id="1030" w:name="_ETM_Q3_314780"/>
      <w:bookmarkEnd w:id="1030"/>
      <w:r>
        <w:rPr>
          <w:rtl/>
        </w:rPr>
        <w:t>סמוטריץ</w:t>
      </w:r>
      <w:r>
        <w:rPr>
          <w:rFonts w:hint="cs"/>
          <w:rtl/>
        </w:rPr>
        <w:t>',</w:t>
      </w:r>
      <w:r>
        <w:rPr>
          <w:rtl/>
        </w:rPr>
        <w:t xml:space="preserve"> </w:t>
      </w:r>
      <w:bookmarkStart w:id="1031" w:name="_ETM_Q3_315470"/>
      <w:bookmarkEnd w:id="1031"/>
      <w:r>
        <w:rPr>
          <w:rtl/>
        </w:rPr>
        <w:t xml:space="preserve">דרעי </w:t>
      </w:r>
      <w:bookmarkStart w:id="1032" w:name="_ETM_Q3_315860"/>
      <w:bookmarkEnd w:id="1032"/>
      <w:r>
        <w:rPr>
          <w:rtl/>
        </w:rPr>
        <w:t xml:space="preserve">ובן </w:t>
      </w:r>
      <w:bookmarkStart w:id="1033" w:name="_ETM_Q3_316190"/>
      <w:bookmarkEnd w:id="1033"/>
      <w:r>
        <w:rPr>
          <w:rtl/>
        </w:rPr>
        <w:t>גביר</w:t>
      </w:r>
      <w:r>
        <w:rPr>
          <w:rFonts w:hint="cs"/>
          <w:rtl/>
        </w:rPr>
        <w:t>.</w:t>
      </w:r>
      <w:r>
        <w:rPr>
          <w:rtl/>
        </w:rPr>
        <w:t xml:space="preserve"> </w:t>
      </w:r>
      <w:bookmarkStart w:id="1034" w:name="_ETM_Q3_318100"/>
      <w:bookmarkEnd w:id="1034"/>
    </w:p>
    <w:p w:rsidR="0087660A" w:rsidRDefault="0087660A" w:rsidP="000E420D">
      <w:pPr>
        <w:rPr>
          <w:rtl/>
        </w:rPr>
      </w:pPr>
      <w:bookmarkStart w:id="1035" w:name="_ETM_Q3_318288"/>
      <w:bookmarkEnd w:id="1035"/>
    </w:p>
    <w:p w:rsidR="0087660A" w:rsidRDefault="0087660A" w:rsidP="000E420D">
      <w:pPr>
        <w:rPr>
          <w:rtl/>
        </w:rPr>
      </w:pPr>
      <w:bookmarkStart w:id="1036" w:name="_ETM_Q3_318493"/>
      <w:bookmarkStart w:id="1037" w:name="_ETM_Q3_318520"/>
      <w:bookmarkStart w:id="1038" w:name="_ETM_Q3_318555"/>
      <w:bookmarkEnd w:id="1036"/>
      <w:bookmarkEnd w:id="1037"/>
      <w:bookmarkEnd w:id="1038"/>
      <w:r>
        <w:rPr>
          <w:rtl/>
        </w:rPr>
        <w:t xml:space="preserve">בין </w:t>
      </w:r>
      <w:bookmarkStart w:id="1039" w:name="_ETM_Q3_318370"/>
      <w:bookmarkEnd w:id="1039"/>
      <w:r>
        <w:rPr>
          <w:rtl/>
        </w:rPr>
        <w:t xml:space="preserve">ההסתייגויות </w:t>
      </w:r>
      <w:bookmarkStart w:id="1040" w:name="_ETM_Q3_318970"/>
      <w:bookmarkEnd w:id="1040"/>
      <w:r>
        <w:rPr>
          <w:rtl/>
        </w:rPr>
        <w:t>שהגשנו</w:t>
      </w:r>
      <w:r>
        <w:rPr>
          <w:rFonts w:hint="cs"/>
          <w:rtl/>
        </w:rPr>
        <w:t>,</w:t>
      </w:r>
      <w:r>
        <w:rPr>
          <w:rtl/>
        </w:rPr>
        <w:t xml:space="preserve"> </w:t>
      </w:r>
      <w:bookmarkStart w:id="1041" w:name="_ETM_Q3_319720"/>
      <w:bookmarkEnd w:id="1041"/>
      <w:r>
        <w:rPr>
          <w:rtl/>
        </w:rPr>
        <w:t xml:space="preserve">חברי </w:t>
      </w:r>
      <w:bookmarkStart w:id="1042" w:name="_ETM_Q3_320050"/>
      <w:bookmarkEnd w:id="1042"/>
      <w:r>
        <w:rPr>
          <w:rtl/>
        </w:rPr>
        <w:t xml:space="preserve">סיעת </w:t>
      </w:r>
      <w:bookmarkStart w:id="1043" w:name="_ETM_Q3_320440"/>
      <w:bookmarkEnd w:id="1043"/>
      <w:r>
        <w:rPr>
          <w:rtl/>
        </w:rPr>
        <w:t xml:space="preserve">יש </w:t>
      </w:r>
      <w:bookmarkStart w:id="1044" w:name="_ETM_Q3_320650"/>
      <w:bookmarkEnd w:id="1044"/>
      <w:r>
        <w:rPr>
          <w:rtl/>
        </w:rPr>
        <w:t xml:space="preserve">עתיד </w:t>
      </w:r>
      <w:bookmarkStart w:id="1045" w:name="_ETM_Q3_320980"/>
      <w:bookmarkEnd w:id="1045"/>
      <w:r>
        <w:rPr>
          <w:rtl/>
        </w:rPr>
        <w:t>ואני</w:t>
      </w:r>
      <w:r>
        <w:rPr>
          <w:rFonts w:hint="cs"/>
          <w:rtl/>
        </w:rPr>
        <w:t>,</w:t>
      </w:r>
      <w:r>
        <w:rPr>
          <w:rtl/>
        </w:rPr>
        <w:t xml:space="preserve"> </w:t>
      </w:r>
      <w:bookmarkStart w:id="1046" w:name="_ETM_Q3_321520"/>
      <w:bookmarkEnd w:id="1046"/>
      <w:r>
        <w:rPr>
          <w:rtl/>
        </w:rPr>
        <w:t xml:space="preserve">להצעת </w:t>
      </w:r>
      <w:bookmarkStart w:id="1047" w:name="_ETM_Q3_322030"/>
      <w:bookmarkEnd w:id="1047"/>
      <w:r>
        <w:rPr>
          <w:rtl/>
        </w:rPr>
        <w:t>החוק</w:t>
      </w:r>
      <w:r>
        <w:rPr>
          <w:rFonts w:hint="cs"/>
          <w:rtl/>
        </w:rPr>
        <w:t>,</w:t>
      </w:r>
      <w:r>
        <w:rPr>
          <w:rtl/>
        </w:rPr>
        <w:t xml:space="preserve"> </w:t>
      </w:r>
      <w:bookmarkStart w:id="1048" w:name="_ETM_Q3_322660"/>
      <w:bookmarkEnd w:id="1048"/>
      <w:r>
        <w:rPr>
          <w:rtl/>
        </w:rPr>
        <w:t xml:space="preserve">ישנה </w:t>
      </w:r>
      <w:bookmarkStart w:id="1049" w:name="_ETM_Q3_323050"/>
      <w:bookmarkEnd w:id="1049"/>
      <w:r>
        <w:rPr>
          <w:rtl/>
        </w:rPr>
        <w:t xml:space="preserve">הסתייגות </w:t>
      </w:r>
      <w:bookmarkStart w:id="1050" w:name="_ETM_Q3_323590"/>
      <w:bookmarkEnd w:id="1050"/>
      <w:r>
        <w:rPr>
          <w:rtl/>
        </w:rPr>
        <w:t xml:space="preserve">המתייחסת </w:t>
      </w:r>
      <w:bookmarkStart w:id="1051" w:name="_ETM_Q3_324370"/>
      <w:bookmarkEnd w:id="1051"/>
      <w:r>
        <w:rPr>
          <w:rtl/>
        </w:rPr>
        <w:t xml:space="preserve">לתצהיר </w:t>
      </w:r>
      <w:bookmarkStart w:id="1052" w:name="_ETM_Q3_325360"/>
      <w:bookmarkEnd w:id="1052"/>
      <w:r>
        <w:rPr>
          <w:rtl/>
        </w:rPr>
        <w:t xml:space="preserve">שעליו </w:t>
      </w:r>
      <w:bookmarkStart w:id="1053" w:name="_ETM_Q3_325720"/>
      <w:bookmarkEnd w:id="1053"/>
      <w:r>
        <w:rPr>
          <w:rtl/>
        </w:rPr>
        <w:t xml:space="preserve">יחתום </w:t>
      </w:r>
      <w:bookmarkStart w:id="1054" w:name="_ETM_Q3_326169"/>
      <w:bookmarkEnd w:id="1054"/>
      <w:r>
        <w:rPr>
          <w:rtl/>
        </w:rPr>
        <w:t xml:space="preserve">כל </w:t>
      </w:r>
      <w:bookmarkStart w:id="1055" w:name="_ETM_Q3_326380"/>
      <w:bookmarkEnd w:id="1055"/>
      <w:r>
        <w:rPr>
          <w:rtl/>
        </w:rPr>
        <w:t xml:space="preserve">חבר </w:t>
      </w:r>
      <w:bookmarkStart w:id="1056" w:name="_ETM_Q3_326650"/>
      <w:bookmarkEnd w:id="1056"/>
      <w:r>
        <w:rPr>
          <w:rtl/>
        </w:rPr>
        <w:t xml:space="preserve">כנסת </w:t>
      </w:r>
      <w:bookmarkStart w:id="1057" w:name="_ETM_Q3_327040"/>
      <w:bookmarkEnd w:id="1057"/>
      <w:r>
        <w:rPr>
          <w:rtl/>
        </w:rPr>
        <w:t xml:space="preserve">המבקש </w:t>
      </w:r>
      <w:bookmarkStart w:id="1058" w:name="_ETM_Q3_327460"/>
      <w:bookmarkEnd w:id="1058"/>
      <w:r>
        <w:rPr>
          <w:rtl/>
        </w:rPr>
        <w:t>להתפלג</w:t>
      </w:r>
      <w:r>
        <w:rPr>
          <w:rFonts w:hint="cs"/>
          <w:rtl/>
        </w:rPr>
        <w:t>.</w:t>
      </w:r>
      <w:r>
        <w:rPr>
          <w:rtl/>
        </w:rPr>
        <w:t xml:space="preserve"> </w:t>
      </w:r>
      <w:bookmarkStart w:id="1059" w:name="_ETM_Q3_328530"/>
      <w:bookmarkEnd w:id="1059"/>
      <w:r>
        <w:rPr>
          <w:rtl/>
        </w:rPr>
        <w:t xml:space="preserve">אנחנו </w:t>
      </w:r>
      <w:bookmarkStart w:id="1060" w:name="_ETM_Q3_328860"/>
      <w:bookmarkEnd w:id="1060"/>
      <w:r>
        <w:rPr>
          <w:rtl/>
        </w:rPr>
        <w:t xml:space="preserve">מציעים </w:t>
      </w:r>
      <w:bookmarkStart w:id="1061" w:name="_ETM_Q3_329280"/>
      <w:bookmarkEnd w:id="1061"/>
      <w:r>
        <w:rPr>
          <w:rFonts w:hint="cs"/>
          <w:rtl/>
        </w:rPr>
        <w:t>ש</w:t>
      </w:r>
      <w:r>
        <w:rPr>
          <w:rtl/>
        </w:rPr>
        <w:t xml:space="preserve">בחוק </w:t>
      </w:r>
      <w:bookmarkStart w:id="1062" w:name="_ETM_Q3_329580"/>
      <w:bookmarkEnd w:id="1062"/>
      <w:r>
        <w:rPr>
          <w:rtl/>
        </w:rPr>
        <w:t xml:space="preserve">הכנסת </w:t>
      </w:r>
      <w:bookmarkStart w:id="1063" w:name="_ETM_Q3_330389"/>
      <w:bookmarkEnd w:id="1063"/>
      <w:r>
        <w:rPr>
          <w:rtl/>
        </w:rPr>
        <w:t>1994</w:t>
      </w:r>
      <w:r>
        <w:rPr>
          <w:rFonts w:hint="cs"/>
          <w:rtl/>
        </w:rPr>
        <w:t>,</w:t>
      </w:r>
      <w:r>
        <w:rPr>
          <w:rtl/>
        </w:rPr>
        <w:t xml:space="preserve"> </w:t>
      </w:r>
      <w:bookmarkStart w:id="1064" w:name="_ETM_Q3_331560"/>
      <w:bookmarkEnd w:id="1064"/>
      <w:r>
        <w:rPr>
          <w:rtl/>
        </w:rPr>
        <w:t xml:space="preserve">בסעיף </w:t>
      </w:r>
      <w:bookmarkStart w:id="1065" w:name="_ETM_Q3_331889"/>
      <w:bookmarkEnd w:id="1065"/>
      <w:r>
        <w:rPr>
          <w:rtl/>
        </w:rPr>
        <w:t>59</w:t>
      </w:r>
      <w:bookmarkStart w:id="1066" w:name="_ETM_Q3_332669"/>
      <w:bookmarkEnd w:id="1066"/>
      <w:r>
        <w:rPr>
          <w:rFonts w:hint="cs"/>
          <w:rtl/>
        </w:rPr>
        <w:t>(1),</w:t>
      </w:r>
      <w:r>
        <w:rPr>
          <w:rtl/>
        </w:rPr>
        <w:t xml:space="preserve"> </w:t>
      </w:r>
      <w:bookmarkStart w:id="1067" w:name="_ETM_Q3_334120"/>
      <w:bookmarkEnd w:id="1067"/>
      <w:r>
        <w:rPr>
          <w:rtl/>
        </w:rPr>
        <w:t xml:space="preserve">אחרי </w:t>
      </w:r>
      <w:bookmarkStart w:id="1068" w:name="_ETM_Q3_334480"/>
      <w:bookmarkEnd w:id="1068"/>
      <w:r>
        <w:rPr>
          <w:rtl/>
        </w:rPr>
        <w:t xml:space="preserve">המילים </w:t>
      </w:r>
      <w:bookmarkStart w:id="1069" w:name="_ETM_Q3_334959"/>
      <w:bookmarkEnd w:id="1069"/>
      <w:r>
        <w:rPr>
          <w:rFonts w:hint="cs"/>
          <w:rtl/>
        </w:rPr>
        <w:t>"</w:t>
      </w:r>
      <w:r>
        <w:rPr>
          <w:rtl/>
        </w:rPr>
        <w:t xml:space="preserve">של </w:t>
      </w:r>
      <w:bookmarkStart w:id="1070" w:name="_ETM_Q3_335169"/>
      <w:bookmarkEnd w:id="1070"/>
      <w:r>
        <w:rPr>
          <w:rFonts w:hint="cs"/>
          <w:rtl/>
        </w:rPr>
        <w:t>ארבעה</w:t>
      </w:r>
      <w:r>
        <w:rPr>
          <w:rtl/>
        </w:rPr>
        <w:t xml:space="preserve"> </w:t>
      </w:r>
      <w:bookmarkStart w:id="1071" w:name="_ETM_Q3_335439"/>
      <w:bookmarkEnd w:id="1071"/>
      <w:r>
        <w:rPr>
          <w:rtl/>
        </w:rPr>
        <w:t xml:space="preserve">חברי </w:t>
      </w:r>
      <w:bookmarkStart w:id="1072" w:name="_ETM_Q3_335769"/>
      <w:bookmarkEnd w:id="1072"/>
      <w:r>
        <w:rPr>
          <w:rtl/>
        </w:rPr>
        <w:t xml:space="preserve">הכנסת </w:t>
      </w:r>
      <w:bookmarkStart w:id="1073" w:name="_ETM_Q3_336219"/>
      <w:bookmarkEnd w:id="1073"/>
      <w:r>
        <w:rPr>
          <w:rtl/>
        </w:rPr>
        <w:t>לפחות</w:t>
      </w:r>
      <w:r>
        <w:rPr>
          <w:rFonts w:hint="cs"/>
          <w:rtl/>
        </w:rPr>
        <w:t>"</w:t>
      </w:r>
      <w:r>
        <w:rPr>
          <w:rtl/>
        </w:rPr>
        <w:t xml:space="preserve"> </w:t>
      </w:r>
      <w:bookmarkStart w:id="1074" w:name="_ETM_Q3_337139"/>
      <w:bookmarkEnd w:id="1074"/>
      <w:r>
        <w:rPr>
          <w:rFonts w:hint="cs"/>
          <w:rtl/>
        </w:rPr>
        <w:t>י</w:t>
      </w:r>
      <w:r>
        <w:rPr>
          <w:rtl/>
        </w:rPr>
        <w:t>בוא</w:t>
      </w:r>
      <w:bookmarkStart w:id="1075" w:name="_ETM_Q3_337919"/>
      <w:bookmarkEnd w:id="1075"/>
      <w:r>
        <w:rPr>
          <w:rFonts w:hint="cs"/>
          <w:rtl/>
        </w:rPr>
        <w:t xml:space="preserve"> "יו"ר </w:t>
      </w:r>
      <w:bookmarkStart w:id="1076" w:name="_ETM_Q3_338189"/>
      <w:bookmarkEnd w:id="1076"/>
      <w:r>
        <w:rPr>
          <w:rtl/>
        </w:rPr>
        <w:t xml:space="preserve">הכנסת </w:t>
      </w:r>
      <w:bookmarkStart w:id="1077" w:name="_ETM_Q3_338700"/>
      <w:bookmarkEnd w:id="1077"/>
      <w:r>
        <w:rPr>
          <w:rFonts w:hint="cs"/>
          <w:rtl/>
        </w:rPr>
        <w:t>י</w:t>
      </w:r>
      <w:r>
        <w:rPr>
          <w:rtl/>
        </w:rPr>
        <w:t xml:space="preserve">קבע </w:t>
      </w:r>
      <w:bookmarkStart w:id="1078" w:name="_ETM_Q3_339060"/>
      <w:bookmarkEnd w:id="1078"/>
      <w:r>
        <w:rPr>
          <w:rtl/>
        </w:rPr>
        <w:t xml:space="preserve">נוסח </w:t>
      </w:r>
      <w:bookmarkStart w:id="1079" w:name="_ETM_Q3_339450"/>
      <w:bookmarkEnd w:id="1079"/>
      <w:r>
        <w:rPr>
          <w:rtl/>
        </w:rPr>
        <w:t xml:space="preserve">תצהיר </w:t>
      </w:r>
      <w:bookmarkStart w:id="1080" w:name="_ETM_Q3_339930"/>
      <w:bookmarkEnd w:id="1080"/>
      <w:r>
        <w:rPr>
          <w:rFonts w:hint="cs"/>
          <w:rtl/>
        </w:rPr>
        <w:t>ש</w:t>
      </w:r>
      <w:r>
        <w:rPr>
          <w:rtl/>
        </w:rPr>
        <w:t xml:space="preserve">עליו </w:t>
      </w:r>
      <w:bookmarkStart w:id="1081" w:name="_ETM_Q3_340200"/>
      <w:bookmarkEnd w:id="1081"/>
      <w:r>
        <w:rPr>
          <w:rtl/>
        </w:rPr>
        <w:t xml:space="preserve">יחתום </w:t>
      </w:r>
      <w:bookmarkStart w:id="1082" w:name="_ETM_Q3_340680"/>
      <w:bookmarkEnd w:id="1082"/>
      <w:r>
        <w:rPr>
          <w:rtl/>
        </w:rPr>
        <w:t xml:space="preserve">כל </w:t>
      </w:r>
      <w:bookmarkStart w:id="1083" w:name="_ETM_Q3_340889"/>
      <w:bookmarkEnd w:id="1083"/>
      <w:r>
        <w:rPr>
          <w:rtl/>
        </w:rPr>
        <w:t xml:space="preserve">חבר </w:t>
      </w:r>
      <w:bookmarkStart w:id="1084" w:name="_ETM_Q3_341219"/>
      <w:bookmarkEnd w:id="1084"/>
      <w:r>
        <w:rPr>
          <w:rtl/>
        </w:rPr>
        <w:t xml:space="preserve">כנסת </w:t>
      </w:r>
      <w:bookmarkStart w:id="1085" w:name="_ETM_Q3_341969"/>
      <w:bookmarkEnd w:id="1085"/>
      <w:r>
        <w:rPr>
          <w:rtl/>
        </w:rPr>
        <w:t xml:space="preserve">המתפלג </w:t>
      </w:r>
      <w:bookmarkStart w:id="1086" w:name="_ETM_Q3_342599"/>
      <w:bookmarkEnd w:id="1086"/>
      <w:r>
        <w:rPr>
          <w:rtl/>
        </w:rPr>
        <w:t xml:space="preserve">מסיעתו </w:t>
      </w:r>
      <w:bookmarkStart w:id="1087" w:name="_ETM_Q3_343550"/>
      <w:bookmarkEnd w:id="1087"/>
      <w:r>
        <w:rPr>
          <w:rtl/>
        </w:rPr>
        <w:t xml:space="preserve">בהתאם </w:t>
      </w:r>
      <w:bookmarkStart w:id="1088" w:name="_ETM_Q3_344090"/>
      <w:bookmarkEnd w:id="1088"/>
      <w:r>
        <w:rPr>
          <w:rtl/>
        </w:rPr>
        <w:t xml:space="preserve">להוראות </w:t>
      </w:r>
      <w:bookmarkStart w:id="1089" w:name="_ETM_Q3_344540"/>
      <w:bookmarkEnd w:id="1089"/>
      <w:r>
        <w:rPr>
          <w:rtl/>
        </w:rPr>
        <w:t xml:space="preserve">סעיף </w:t>
      </w:r>
      <w:bookmarkStart w:id="1090" w:name="_ETM_Q3_344840"/>
      <w:bookmarkEnd w:id="1090"/>
      <w:r>
        <w:rPr>
          <w:rtl/>
        </w:rPr>
        <w:t>זה</w:t>
      </w:r>
      <w:r>
        <w:rPr>
          <w:rFonts w:hint="cs"/>
          <w:rtl/>
        </w:rPr>
        <w:t>".</w:t>
      </w:r>
      <w:r>
        <w:rPr>
          <w:rtl/>
        </w:rPr>
        <w:t xml:space="preserve"> </w:t>
      </w:r>
      <w:bookmarkStart w:id="1091" w:name="_ETM_Q3_345959"/>
      <w:bookmarkEnd w:id="1091"/>
      <w:r>
        <w:rPr>
          <w:rtl/>
        </w:rPr>
        <w:t xml:space="preserve">מטרת </w:t>
      </w:r>
      <w:bookmarkStart w:id="1092" w:name="_ETM_Q3_346319"/>
      <w:bookmarkEnd w:id="1092"/>
      <w:r>
        <w:rPr>
          <w:rtl/>
        </w:rPr>
        <w:t xml:space="preserve">התצהיר </w:t>
      </w:r>
      <w:bookmarkStart w:id="1093" w:name="_ETM_Q3_346889"/>
      <w:bookmarkEnd w:id="1093"/>
      <w:r>
        <w:rPr>
          <w:rtl/>
        </w:rPr>
        <w:t xml:space="preserve">היא </w:t>
      </w:r>
      <w:bookmarkStart w:id="1094" w:name="_ETM_Q3_346950"/>
      <w:bookmarkEnd w:id="1094"/>
      <w:r>
        <w:rPr>
          <w:rtl/>
        </w:rPr>
        <w:t xml:space="preserve">להבטיח </w:t>
      </w:r>
      <w:bookmarkStart w:id="1095" w:name="_ETM_Q3_347580"/>
      <w:bookmarkEnd w:id="1095"/>
      <w:r>
        <w:rPr>
          <w:rFonts w:hint="cs"/>
          <w:rtl/>
        </w:rPr>
        <w:t>- -</w:t>
      </w:r>
      <w:bookmarkStart w:id="1096" w:name="_ETM_Q3_339180"/>
      <w:bookmarkEnd w:id="1096"/>
      <w:r>
        <w:rPr>
          <w:rFonts w:hint="cs"/>
          <w:rtl/>
        </w:rPr>
        <w:t xml:space="preserve"> </w:t>
      </w:r>
    </w:p>
    <w:p w:rsidR="00E828EB" w:rsidRDefault="00E828EB" w:rsidP="000E420D">
      <w:pPr>
        <w:rPr>
          <w:rtl/>
        </w:rPr>
      </w:pPr>
    </w:p>
    <w:p w:rsidR="0087660A" w:rsidRDefault="0087660A" w:rsidP="000E420D">
      <w:pPr>
        <w:pStyle w:val="af6"/>
        <w:keepNext/>
        <w:rPr>
          <w:rtl/>
        </w:rPr>
      </w:pPr>
      <w:bookmarkStart w:id="1097" w:name="_ETM_Q3_339723"/>
      <w:bookmarkStart w:id="1098" w:name="_ETM_Q3_339952"/>
      <w:bookmarkStart w:id="1099" w:name="_ETM_Q3_339979"/>
      <w:bookmarkEnd w:id="1097"/>
      <w:bookmarkEnd w:id="1098"/>
      <w:bookmarkEnd w:id="1099"/>
      <w:r w:rsidRPr="00632C38">
        <w:rPr>
          <w:rStyle w:val="TagStyle"/>
          <w:rtl/>
        </w:rPr>
        <w:t xml:space="preserve"> &lt;&lt; יור &gt;&gt; </w:t>
      </w:r>
      <w:r>
        <w:rPr>
          <w:rtl/>
        </w:rPr>
        <w:t>היו"ר יריב לוין:</w:t>
      </w:r>
      <w:r w:rsidRPr="00632C38">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bookmarkStart w:id="1100" w:name="_ETM_Q3_343605"/>
      <w:bookmarkEnd w:id="1100"/>
      <w:r>
        <w:rPr>
          <w:rFonts w:hint="cs"/>
          <w:rtl/>
          <w:lang w:eastAsia="he-IL"/>
        </w:rPr>
        <w:t>משפט אחרון, בבקשה.</w:t>
      </w:r>
    </w:p>
    <w:p w:rsidR="0087660A" w:rsidRDefault="0087660A" w:rsidP="000E420D">
      <w:pPr>
        <w:pStyle w:val="KeepWithNext"/>
        <w:ind w:firstLine="0"/>
        <w:rPr>
          <w:rtl/>
          <w:lang w:eastAsia="he-IL"/>
        </w:rPr>
      </w:pPr>
      <w:bookmarkStart w:id="1101" w:name="_ETM_Q3_348555"/>
      <w:bookmarkStart w:id="1102" w:name="_ETM_Q3_348705"/>
      <w:bookmarkStart w:id="1103" w:name="_ETM_Q3_348727"/>
      <w:bookmarkStart w:id="1104" w:name="_ETM_Q3_348783"/>
      <w:bookmarkStart w:id="1105" w:name="_ETM_Q3_341610"/>
      <w:bookmarkEnd w:id="1101"/>
      <w:bookmarkEnd w:id="1102"/>
      <w:bookmarkEnd w:id="1103"/>
      <w:bookmarkEnd w:id="1104"/>
      <w:bookmarkEnd w:id="1105"/>
    </w:p>
    <w:p w:rsidR="0087660A" w:rsidRDefault="0087660A" w:rsidP="000E420D">
      <w:pPr>
        <w:pStyle w:val="-"/>
        <w:keepNext/>
        <w:rPr>
          <w:rtl/>
        </w:rPr>
      </w:pPr>
      <w:bookmarkStart w:id="1106" w:name="_ETM_Q3_342329"/>
      <w:bookmarkStart w:id="1107" w:name="_ETM_Q3_342399"/>
      <w:bookmarkStart w:id="1108" w:name="ET_speakercontinue_6359_12"/>
      <w:bookmarkEnd w:id="1106"/>
      <w:bookmarkEnd w:id="1107"/>
      <w:r w:rsidRPr="00632C38">
        <w:rPr>
          <w:rStyle w:val="TagStyle"/>
          <w:rtl/>
        </w:rPr>
        <w:t xml:space="preserve"> &lt;&lt; דובר_המשך &gt;&gt; </w:t>
      </w:r>
      <w:r>
        <w:rPr>
          <w:rtl/>
        </w:rPr>
        <w:t>מטי צרפתי הרכבי (יש עתיד):</w:t>
      </w:r>
      <w:r w:rsidRPr="00632C38">
        <w:rPr>
          <w:rStyle w:val="TagStyle"/>
          <w:rtl/>
        </w:rPr>
        <w:t xml:space="preserve"> &lt;&lt; דובר_המשך &gt;&gt;</w:t>
      </w:r>
      <w:r>
        <w:rPr>
          <w:rtl/>
        </w:rPr>
        <w:t xml:space="preserve"> </w:t>
      </w:r>
      <w:bookmarkEnd w:id="1108"/>
    </w:p>
    <w:p w:rsidR="0087660A" w:rsidRDefault="0087660A" w:rsidP="000E420D">
      <w:pPr>
        <w:pStyle w:val="KeepWithNext"/>
        <w:rPr>
          <w:rtl/>
          <w:lang w:eastAsia="he-IL"/>
        </w:rPr>
      </w:pPr>
    </w:p>
    <w:p w:rsidR="0087660A" w:rsidRDefault="0087660A" w:rsidP="000E420D">
      <w:pPr>
        <w:rPr>
          <w:rtl/>
        </w:rPr>
      </w:pPr>
      <w:bookmarkStart w:id="1109" w:name="_ETM_Q3_343275"/>
      <w:bookmarkStart w:id="1110" w:name="_ETM_Q3_343978"/>
      <w:bookmarkStart w:id="1111" w:name="_ETM_Q3_340107"/>
      <w:bookmarkStart w:id="1112" w:name="_ETM_Q3_340136"/>
      <w:bookmarkStart w:id="1113" w:name="_ETM_Q3_340176"/>
      <w:bookmarkStart w:id="1114" w:name="_ETM_Q3_348150"/>
      <w:bookmarkEnd w:id="1109"/>
      <w:bookmarkEnd w:id="1110"/>
      <w:bookmarkEnd w:id="1111"/>
      <w:bookmarkEnd w:id="1112"/>
      <w:bookmarkEnd w:id="1113"/>
      <w:bookmarkEnd w:id="1114"/>
      <w:r>
        <w:rPr>
          <w:rFonts w:hint="cs"/>
          <w:rtl/>
        </w:rPr>
        <w:t xml:space="preserve">- - </w:t>
      </w:r>
      <w:r>
        <w:rPr>
          <w:rtl/>
        </w:rPr>
        <w:t xml:space="preserve">שאותם </w:t>
      </w:r>
      <w:bookmarkStart w:id="1115" w:name="_ETM_Q3_348659"/>
      <w:bookmarkEnd w:id="1115"/>
      <w:r>
        <w:rPr>
          <w:rtl/>
        </w:rPr>
        <w:t xml:space="preserve">חברי </w:t>
      </w:r>
      <w:bookmarkStart w:id="1116" w:name="_ETM_Q3_348959"/>
      <w:bookmarkEnd w:id="1116"/>
      <w:r>
        <w:rPr>
          <w:rtl/>
        </w:rPr>
        <w:t xml:space="preserve">כנסת </w:t>
      </w:r>
      <w:bookmarkStart w:id="1117" w:name="_ETM_Q3_349530"/>
      <w:bookmarkEnd w:id="1117"/>
      <w:r>
        <w:rPr>
          <w:rtl/>
        </w:rPr>
        <w:t xml:space="preserve">המבקשים </w:t>
      </w:r>
      <w:bookmarkStart w:id="1118" w:name="_ETM_Q3_350190"/>
      <w:bookmarkEnd w:id="1118"/>
      <w:r>
        <w:rPr>
          <w:rtl/>
        </w:rPr>
        <w:t xml:space="preserve">להתפלג </w:t>
      </w:r>
      <w:bookmarkStart w:id="1119" w:name="_ETM_Q3_350760"/>
      <w:bookmarkEnd w:id="1119"/>
      <w:r>
        <w:rPr>
          <w:rtl/>
        </w:rPr>
        <w:t xml:space="preserve">עומדים </w:t>
      </w:r>
      <w:bookmarkStart w:id="1120" w:name="_ETM_Q3_351090"/>
      <w:bookmarkEnd w:id="1120"/>
      <w:r>
        <w:rPr>
          <w:rtl/>
        </w:rPr>
        <w:t xml:space="preserve">מאחורי </w:t>
      </w:r>
      <w:bookmarkStart w:id="1121" w:name="_ETM_Q3_351450"/>
      <w:bookmarkEnd w:id="1121"/>
      <w:r>
        <w:rPr>
          <w:rtl/>
        </w:rPr>
        <w:t xml:space="preserve">בקשתם </w:t>
      </w:r>
      <w:bookmarkStart w:id="1122" w:name="_ETM_Q3_352440"/>
      <w:bookmarkEnd w:id="1122"/>
      <w:r>
        <w:rPr>
          <w:rtl/>
        </w:rPr>
        <w:t xml:space="preserve">ועושים </w:t>
      </w:r>
      <w:bookmarkStart w:id="1123" w:name="_ETM_Q3_352830"/>
      <w:bookmarkEnd w:id="1123"/>
      <w:r>
        <w:rPr>
          <w:rtl/>
        </w:rPr>
        <w:t xml:space="preserve">זאת </w:t>
      </w:r>
      <w:bookmarkStart w:id="1124" w:name="_ETM_Q3_353010"/>
      <w:bookmarkEnd w:id="1124"/>
      <w:r>
        <w:rPr>
          <w:rtl/>
        </w:rPr>
        <w:t>מרצונם</w:t>
      </w:r>
      <w:r>
        <w:rPr>
          <w:rFonts w:hint="cs"/>
          <w:rtl/>
        </w:rPr>
        <w:t>,</w:t>
      </w:r>
      <w:r>
        <w:rPr>
          <w:rtl/>
        </w:rPr>
        <w:t xml:space="preserve"> </w:t>
      </w:r>
      <w:bookmarkStart w:id="1125" w:name="_ETM_Q3_353760"/>
      <w:bookmarkEnd w:id="1125"/>
      <w:r>
        <w:rPr>
          <w:rtl/>
        </w:rPr>
        <w:t xml:space="preserve">וזאת </w:t>
      </w:r>
      <w:bookmarkStart w:id="1126" w:name="_ETM_Q3_354060"/>
      <w:bookmarkEnd w:id="1126"/>
      <w:r>
        <w:rPr>
          <w:rtl/>
        </w:rPr>
        <w:t xml:space="preserve">בשונה </w:t>
      </w:r>
      <w:bookmarkStart w:id="1127" w:name="_ETM_Q3_354840"/>
      <w:bookmarkEnd w:id="1127"/>
      <w:r>
        <w:rPr>
          <w:rtl/>
        </w:rPr>
        <w:t xml:space="preserve">מאותן </w:t>
      </w:r>
      <w:bookmarkStart w:id="1128" w:name="_ETM_Q3_355230"/>
      <w:bookmarkEnd w:id="1128"/>
      <w:r>
        <w:rPr>
          <w:rtl/>
        </w:rPr>
        <w:t xml:space="preserve">הצהרות </w:t>
      </w:r>
      <w:bookmarkStart w:id="1129" w:name="_ETM_Q3_355650"/>
      <w:bookmarkEnd w:id="1129"/>
      <w:r>
        <w:rPr>
          <w:rtl/>
        </w:rPr>
        <w:t xml:space="preserve">נאמנות </w:t>
      </w:r>
      <w:bookmarkStart w:id="1130" w:name="_ETM_Q3_356040"/>
      <w:bookmarkEnd w:id="1130"/>
      <w:r>
        <w:rPr>
          <w:rtl/>
        </w:rPr>
        <w:t xml:space="preserve">דיקטטוריות </w:t>
      </w:r>
      <w:bookmarkStart w:id="1131" w:name="_ETM_Q3_356970"/>
      <w:bookmarkEnd w:id="1131"/>
      <w:r>
        <w:rPr>
          <w:rFonts w:hint="cs"/>
          <w:rtl/>
        </w:rPr>
        <w:t>ש</w:t>
      </w:r>
      <w:r>
        <w:rPr>
          <w:rtl/>
        </w:rPr>
        <w:t>עליה</w:t>
      </w:r>
      <w:r>
        <w:rPr>
          <w:rFonts w:hint="cs"/>
          <w:rtl/>
        </w:rPr>
        <w:t>ן</w:t>
      </w:r>
      <w:r>
        <w:rPr>
          <w:rtl/>
        </w:rPr>
        <w:t xml:space="preserve"> </w:t>
      </w:r>
      <w:bookmarkStart w:id="1132" w:name="_ETM_Q3_357360"/>
      <w:bookmarkEnd w:id="1132"/>
      <w:r>
        <w:rPr>
          <w:rtl/>
        </w:rPr>
        <w:t xml:space="preserve">חתמו </w:t>
      </w:r>
      <w:bookmarkStart w:id="1133" w:name="_ETM_Q3_357690"/>
      <w:bookmarkEnd w:id="1133"/>
      <w:r>
        <w:rPr>
          <w:rtl/>
        </w:rPr>
        <w:t>בעבר</w:t>
      </w:r>
      <w:r>
        <w:rPr>
          <w:rFonts w:hint="cs"/>
          <w:rtl/>
        </w:rPr>
        <w:t>.</w:t>
      </w:r>
      <w:r>
        <w:rPr>
          <w:rtl/>
        </w:rPr>
        <w:t xml:space="preserve"> </w:t>
      </w:r>
      <w:bookmarkStart w:id="1134" w:name="_ETM_Q3_358680"/>
      <w:bookmarkEnd w:id="1134"/>
      <w:r>
        <w:rPr>
          <w:rtl/>
        </w:rPr>
        <w:t xml:space="preserve">אלה </w:t>
      </w:r>
      <w:bookmarkStart w:id="1135" w:name="_ETM_Q3_358919"/>
      <w:bookmarkEnd w:id="1135"/>
      <w:r>
        <w:rPr>
          <w:rtl/>
        </w:rPr>
        <w:t xml:space="preserve">המבקשים </w:t>
      </w:r>
      <w:bookmarkStart w:id="1136" w:name="_ETM_Q3_359400"/>
      <w:bookmarkEnd w:id="1136"/>
      <w:r>
        <w:rPr>
          <w:rtl/>
        </w:rPr>
        <w:t xml:space="preserve">להתפלג </w:t>
      </w:r>
      <w:bookmarkStart w:id="1137" w:name="_ETM_Q3_359909"/>
      <w:bookmarkEnd w:id="1137"/>
      <w:r>
        <w:rPr>
          <w:rtl/>
        </w:rPr>
        <w:t xml:space="preserve">והבוחרים </w:t>
      </w:r>
      <w:bookmarkStart w:id="1138" w:name="_ETM_Q3_360510"/>
      <w:bookmarkEnd w:id="1138"/>
      <w:r>
        <w:rPr>
          <w:rtl/>
        </w:rPr>
        <w:t xml:space="preserve">לצעוד </w:t>
      </w:r>
      <w:bookmarkStart w:id="1139" w:name="_ETM_Q3_361260"/>
      <w:bookmarkEnd w:id="1139"/>
      <w:r>
        <w:rPr>
          <w:rtl/>
        </w:rPr>
        <w:t xml:space="preserve">בדרך </w:t>
      </w:r>
      <w:bookmarkStart w:id="1140" w:name="_ETM_Q3_361739"/>
      <w:bookmarkEnd w:id="1140"/>
      <w:r>
        <w:rPr>
          <w:rFonts w:hint="cs"/>
          <w:rtl/>
        </w:rPr>
        <w:t>עצמאית</w:t>
      </w:r>
      <w:r>
        <w:rPr>
          <w:rtl/>
        </w:rPr>
        <w:t xml:space="preserve"> </w:t>
      </w:r>
      <w:bookmarkStart w:id="1141" w:name="_ETM_Q3_362579"/>
      <w:bookmarkEnd w:id="1141"/>
      <w:r>
        <w:rPr>
          <w:rtl/>
        </w:rPr>
        <w:t xml:space="preserve">יחתמו </w:t>
      </w:r>
      <w:bookmarkStart w:id="1142" w:name="_ETM_Q3_363030"/>
      <w:bookmarkEnd w:id="1142"/>
      <w:r>
        <w:rPr>
          <w:rtl/>
        </w:rPr>
        <w:t xml:space="preserve">על </w:t>
      </w:r>
      <w:bookmarkStart w:id="1143" w:name="_ETM_Q3_363090"/>
      <w:bookmarkEnd w:id="1143"/>
      <w:r>
        <w:rPr>
          <w:rtl/>
        </w:rPr>
        <w:t xml:space="preserve">תצהירים </w:t>
      </w:r>
      <w:bookmarkStart w:id="1144" w:name="_ETM_Q3_363810"/>
      <w:bookmarkEnd w:id="1144"/>
      <w:r>
        <w:rPr>
          <w:rtl/>
        </w:rPr>
        <w:t xml:space="preserve">שבהם </w:t>
      </w:r>
      <w:bookmarkStart w:id="1145" w:name="_ETM_Q3_364260"/>
      <w:bookmarkEnd w:id="1145"/>
      <w:r>
        <w:rPr>
          <w:rtl/>
        </w:rPr>
        <w:t xml:space="preserve">הם </w:t>
      </w:r>
      <w:bookmarkStart w:id="1146" w:name="_ETM_Q3_364349"/>
      <w:bookmarkEnd w:id="1146"/>
      <w:r>
        <w:rPr>
          <w:rtl/>
        </w:rPr>
        <w:t xml:space="preserve">משחררים </w:t>
      </w:r>
      <w:bookmarkStart w:id="1147" w:name="_ETM_Q3_364950"/>
      <w:bookmarkEnd w:id="1147"/>
      <w:r>
        <w:rPr>
          <w:rtl/>
        </w:rPr>
        <w:t xml:space="preserve">עצמם </w:t>
      </w:r>
      <w:bookmarkStart w:id="1148" w:name="_ETM_Q3_365790"/>
      <w:bookmarkEnd w:id="1148"/>
      <w:r>
        <w:rPr>
          <w:rtl/>
        </w:rPr>
        <w:t>מעול</w:t>
      </w:r>
      <w:r>
        <w:rPr>
          <w:rFonts w:hint="cs"/>
          <w:rtl/>
        </w:rPr>
        <w:t>ו</w:t>
      </w:r>
      <w:r>
        <w:rPr>
          <w:rtl/>
        </w:rPr>
        <w:t xml:space="preserve"> </w:t>
      </w:r>
      <w:bookmarkStart w:id="1149" w:name="_ETM_Q3_366300"/>
      <w:bookmarkEnd w:id="1149"/>
      <w:r>
        <w:rPr>
          <w:rtl/>
        </w:rPr>
        <w:t xml:space="preserve">של </w:t>
      </w:r>
      <w:bookmarkStart w:id="1150" w:name="_ETM_Q3_366540"/>
      <w:bookmarkEnd w:id="1150"/>
      <w:r>
        <w:rPr>
          <w:rtl/>
        </w:rPr>
        <w:t>זה</w:t>
      </w:r>
      <w:r>
        <w:rPr>
          <w:rFonts w:hint="cs"/>
          <w:rtl/>
        </w:rPr>
        <w:t xml:space="preserve">. תודה. </w:t>
      </w:r>
    </w:p>
    <w:p w:rsidR="0087660A" w:rsidRDefault="0087660A" w:rsidP="000E420D">
      <w:pPr>
        <w:rPr>
          <w:rtl/>
        </w:rPr>
      </w:pPr>
      <w:bookmarkStart w:id="1151" w:name="_ETM_Q3_364364"/>
      <w:bookmarkEnd w:id="1151"/>
    </w:p>
    <w:p w:rsidR="0087660A" w:rsidRDefault="0087660A" w:rsidP="000E420D">
      <w:pPr>
        <w:pStyle w:val="af6"/>
        <w:keepNext/>
        <w:rPr>
          <w:rtl/>
        </w:rPr>
      </w:pPr>
      <w:bookmarkStart w:id="1152" w:name="_ETM_Q3_364419"/>
      <w:bookmarkEnd w:id="1152"/>
      <w:r w:rsidRPr="00F96186">
        <w:rPr>
          <w:rStyle w:val="TagStyle"/>
          <w:rtl/>
        </w:rPr>
        <w:t xml:space="preserve"> &lt;&lt; יור &gt;&gt; </w:t>
      </w:r>
      <w:r>
        <w:rPr>
          <w:rtl/>
        </w:rPr>
        <w:t>היו"ר יריב לוין:</w:t>
      </w:r>
      <w:r w:rsidRPr="00F96186">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267DCD">
      <w:pPr>
        <w:rPr>
          <w:rtl/>
        </w:rPr>
      </w:pPr>
      <w:bookmarkStart w:id="1153" w:name="_ETM_Q3_366164"/>
      <w:bookmarkEnd w:id="1153"/>
      <w:r>
        <w:rPr>
          <w:rFonts w:hint="cs"/>
          <w:rtl/>
          <w:lang w:eastAsia="he-IL"/>
        </w:rPr>
        <w:t>תודה רבה.</w:t>
      </w:r>
      <w:bookmarkStart w:id="1154" w:name="_ETM_Q3_367493"/>
      <w:bookmarkStart w:id="1155" w:name="_ETM_Q3_367582"/>
      <w:bookmarkStart w:id="1156" w:name="_ETM_Q3_367605"/>
      <w:bookmarkStart w:id="1157" w:name="_ETM_Q3_367706"/>
      <w:bookmarkStart w:id="1158" w:name="_ETM_Q3_371610"/>
      <w:bookmarkStart w:id="1159" w:name="_ETM_Q3_371154"/>
      <w:bookmarkEnd w:id="1154"/>
      <w:bookmarkEnd w:id="1155"/>
      <w:bookmarkEnd w:id="1156"/>
      <w:bookmarkEnd w:id="1157"/>
      <w:bookmarkEnd w:id="1158"/>
      <w:bookmarkEnd w:id="1159"/>
      <w:r>
        <w:rPr>
          <w:rFonts w:hint="cs"/>
          <w:rtl/>
          <w:lang w:eastAsia="he-IL"/>
        </w:rPr>
        <w:t xml:space="preserve"> </w:t>
      </w:r>
      <w:bookmarkStart w:id="1160" w:name="_ETM_Q3_371237"/>
      <w:bookmarkEnd w:id="1160"/>
      <w:r>
        <w:rPr>
          <w:rtl/>
        </w:rPr>
        <w:t xml:space="preserve">חבר </w:t>
      </w:r>
      <w:bookmarkStart w:id="1161" w:name="_ETM_Q3_371940"/>
      <w:bookmarkEnd w:id="1161"/>
      <w:r>
        <w:rPr>
          <w:rtl/>
        </w:rPr>
        <w:t xml:space="preserve">הכנסת </w:t>
      </w:r>
      <w:bookmarkStart w:id="1162" w:name="_ETM_Q3_372240"/>
      <w:bookmarkEnd w:id="1162"/>
      <w:r>
        <w:rPr>
          <w:rtl/>
        </w:rPr>
        <w:t xml:space="preserve">איימן </w:t>
      </w:r>
      <w:bookmarkStart w:id="1163" w:name="_ETM_Q3_372540"/>
      <w:bookmarkEnd w:id="1163"/>
      <w:r>
        <w:rPr>
          <w:rtl/>
        </w:rPr>
        <w:t>עודה</w:t>
      </w:r>
      <w:r>
        <w:rPr>
          <w:rFonts w:hint="cs"/>
          <w:rtl/>
        </w:rPr>
        <w:t>,</w:t>
      </w:r>
      <w:r>
        <w:rPr>
          <w:rtl/>
        </w:rPr>
        <w:t xml:space="preserve"> </w:t>
      </w:r>
      <w:bookmarkStart w:id="1164" w:name="_ETM_Q3_373080"/>
      <w:bookmarkEnd w:id="1164"/>
      <w:r>
        <w:rPr>
          <w:rtl/>
        </w:rPr>
        <w:t>בבקשה</w:t>
      </w:r>
      <w:r>
        <w:rPr>
          <w:rFonts w:hint="cs"/>
          <w:rtl/>
        </w:rPr>
        <w:t>.</w:t>
      </w:r>
      <w:r>
        <w:rPr>
          <w:rtl/>
        </w:rPr>
        <w:t xml:space="preserve"> </w:t>
      </w:r>
      <w:bookmarkStart w:id="1165" w:name="_ETM_Q3_395110"/>
      <w:bookmarkEnd w:id="1165"/>
    </w:p>
    <w:p w:rsidR="0087660A" w:rsidRDefault="0087660A" w:rsidP="000E420D">
      <w:pPr>
        <w:rPr>
          <w:rtl/>
        </w:rPr>
      </w:pPr>
      <w:bookmarkStart w:id="1166" w:name="_ETM_Q3_380624"/>
      <w:bookmarkStart w:id="1167" w:name="_ETM_Q3_380752"/>
      <w:bookmarkEnd w:id="1166"/>
      <w:bookmarkEnd w:id="1167"/>
    </w:p>
    <w:p w:rsidR="0087660A" w:rsidRDefault="0087660A" w:rsidP="000E420D">
      <w:pPr>
        <w:pStyle w:val="a4"/>
        <w:keepNext/>
        <w:rPr>
          <w:rtl/>
        </w:rPr>
      </w:pPr>
      <w:bookmarkStart w:id="1168" w:name="_ETM_Q3_375361"/>
      <w:bookmarkStart w:id="1169" w:name="_ETM_Q3_375442"/>
      <w:bookmarkStart w:id="1170" w:name="_ETM_Q3_378657"/>
      <w:bookmarkStart w:id="1171" w:name="ET_speaker_5293_16"/>
      <w:bookmarkEnd w:id="1168"/>
      <w:bookmarkEnd w:id="1169"/>
      <w:bookmarkEnd w:id="1170"/>
      <w:r w:rsidRPr="00F96186">
        <w:rPr>
          <w:rStyle w:val="TagStyle"/>
          <w:rtl/>
        </w:rPr>
        <w:t xml:space="preserve"> &lt;&lt; דובר &gt;&gt; </w:t>
      </w:r>
      <w:bookmarkStart w:id="1172" w:name="_Toc122354817"/>
      <w:bookmarkStart w:id="1173" w:name="_Toc122359038"/>
      <w:r>
        <w:rPr>
          <w:rtl/>
        </w:rPr>
        <w:t>איימן עודה (חד"ש-תע"ל):</w:t>
      </w:r>
      <w:bookmarkEnd w:id="1172"/>
      <w:bookmarkEnd w:id="1173"/>
      <w:r w:rsidRPr="00F96186">
        <w:rPr>
          <w:rStyle w:val="TagStyle"/>
          <w:rtl/>
        </w:rPr>
        <w:t xml:space="preserve"> &lt;&lt; דובר &gt;&gt;</w:t>
      </w:r>
      <w:r>
        <w:rPr>
          <w:rtl/>
        </w:rPr>
        <w:t xml:space="preserve"> </w:t>
      </w:r>
      <w:bookmarkEnd w:id="1171"/>
    </w:p>
    <w:p w:rsidR="0087660A" w:rsidRPr="00F96186" w:rsidRDefault="0087660A" w:rsidP="000E420D">
      <w:pPr>
        <w:rPr>
          <w:rtl/>
          <w:lang w:eastAsia="he-IL"/>
        </w:rPr>
      </w:pPr>
      <w:bookmarkStart w:id="1174" w:name="_ETM_Q3_379343"/>
      <w:bookmarkStart w:id="1175" w:name="_ETM_Q3_379433"/>
      <w:bookmarkEnd w:id="1174"/>
      <w:bookmarkEnd w:id="1175"/>
    </w:p>
    <w:p w:rsidR="0087660A" w:rsidRDefault="0087660A" w:rsidP="000E420D">
      <w:pPr>
        <w:rPr>
          <w:rtl/>
        </w:rPr>
      </w:pPr>
      <w:bookmarkStart w:id="1176" w:name="_ETM_Q3_375505"/>
      <w:bookmarkStart w:id="1177" w:name="_ETM_Q3_375600"/>
      <w:bookmarkEnd w:id="1176"/>
      <w:bookmarkEnd w:id="1177"/>
      <w:r>
        <w:rPr>
          <w:rtl/>
        </w:rPr>
        <w:t xml:space="preserve">כבוד </w:t>
      </w:r>
      <w:bookmarkStart w:id="1178" w:name="_ETM_Q3_395440"/>
      <w:bookmarkEnd w:id="1178"/>
      <w:r>
        <w:rPr>
          <w:rtl/>
        </w:rPr>
        <w:t>היושב-ראש</w:t>
      </w:r>
      <w:r>
        <w:rPr>
          <w:rFonts w:hint="cs"/>
          <w:rtl/>
        </w:rPr>
        <w:t>,</w:t>
      </w:r>
      <w:r>
        <w:rPr>
          <w:rtl/>
        </w:rPr>
        <w:t xml:space="preserve"> </w:t>
      </w:r>
      <w:bookmarkStart w:id="1179" w:name="_ETM_Q3_397239"/>
      <w:bookmarkEnd w:id="1179"/>
      <w:r>
        <w:rPr>
          <w:rtl/>
        </w:rPr>
        <w:t xml:space="preserve">עמיתיי </w:t>
      </w:r>
      <w:bookmarkStart w:id="1180" w:name="_ETM_Q3_397720"/>
      <w:bookmarkEnd w:id="1180"/>
      <w:r>
        <w:rPr>
          <w:rtl/>
        </w:rPr>
        <w:t xml:space="preserve">חברי </w:t>
      </w:r>
      <w:bookmarkStart w:id="1181" w:name="_ETM_Q3_398020"/>
      <w:bookmarkEnd w:id="1181"/>
      <w:r>
        <w:rPr>
          <w:rtl/>
        </w:rPr>
        <w:t xml:space="preserve">הכנסת </w:t>
      </w:r>
      <w:bookmarkStart w:id="1182" w:name="_ETM_Q3_398349"/>
      <w:bookmarkEnd w:id="1182"/>
      <w:r>
        <w:rPr>
          <w:rtl/>
        </w:rPr>
        <w:t xml:space="preserve">וחברות </w:t>
      </w:r>
      <w:bookmarkStart w:id="1183" w:name="_ETM_Q3_398709"/>
      <w:bookmarkEnd w:id="1183"/>
      <w:r>
        <w:rPr>
          <w:rtl/>
        </w:rPr>
        <w:t>הכנסת</w:t>
      </w:r>
      <w:r>
        <w:rPr>
          <w:rFonts w:hint="cs"/>
          <w:rtl/>
        </w:rPr>
        <w:t>,</w:t>
      </w:r>
      <w:r>
        <w:rPr>
          <w:rtl/>
        </w:rPr>
        <w:t xml:space="preserve"> </w:t>
      </w:r>
      <w:bookmarkStart w:id="1184" w:name="_ETM_Q3_400830"/>
      <w:bookmarkEnd w:id="1184"/>
      <w:r>
        <w:rPr>
          <w:rtl/>
        </w:rPr>
        <w:t xml:space="preserve">חנוכה </w:t>
      </w:r>
      <w:bookmarkStart w:id="1185" w:name="_ETM_Q3_401310"/>
      <w:bookmarkEnd w:id="1185"/>
      <w:r>
        <w:rPr>
          <w:rtl/>
        </w:rPr>
        <w:t>שמח</w:t>
      </w:r>
      <w:r>
        <w:rPr>
          <w:rFonts w:hint="cs"/>
          <w:rtl/>
        </w:rPr>
        <w:t>.</w:t>
      </w:r>
      <w:r>
        <w:rPr>
          <w:rtl/>
        </w:rPr>
        <w:t xml:space="preserve"> </w:t>
      </w:r>
      <w:bookmarkStart w:id="1186" w:name="_ETM_Q3_402430"/>
      <w:bookmarkEnd w:id="1186"/>
      <w:r>
        <w:rPr>
          <w:rtl/>
        </w:rPr>
        <w:t xml:space="preserve">חג </w:t>
      </w:r>
      <w:bookmarkStart w:id="1187" w:name="_ETM_Q3_402730"/>
      <w:bookmarkEnd w:id="1187"/>
      <w:r>
        <w:rPr>
          <w:rtl/>
        </w:rPr>
        <w:t xml:space="preserve">שמח </w:t>
      </w:r>
      <w:bookmarkStart w:id="1188" w:name="_ETM_Q3_403239"/>
      <w:bookmarkEnd w:id="1188"/>
      <w:r>
        <w:rPr>
          <w:rtl/>
        </w:rPr>
        <w:t>לכולכם</w:t>
      </w:r>
      <w:r>
        <w:rPr>
          <w:rFonts w:hint="cs"/>
          <w:rtl/>
        </w:rPr>
        <w:t>,</w:t>
      </w:r>
      <w:r>
        <w:rPr>
          <w:rtl/>
        </w:rPr>
        <w:t xml:space="preserve"> </w:t>
      </w:r>
      <w:bookmarkStart w:id="1189" w:name="_ETM_Q3_405840"/>
      <w:bookmarkEnd w:id="1189"/>
      <w:r>
        <w:rPr>
          <w:rtl/>
        </w:rPr>
        <w:t xml:space="preserve">ונדליק </w:t>
      </w:r>
      <w:bookmarkStart w:id="1190" w:name="_ETM_Q3_407190"/>
      <w:bookmarkEnd w:id="1190"/>
      <w:r>
        <w:rPr>
          <w:rtl/>
        </w:rPr>
        <w:t xml:space="preserve">אורות </w:t>
      </w:r>
      <w:bookmarkStart w:id="1191" w:name="_ETM_Q3_408060"/>
      <w:bookmarkEnd w:id="1191"/>
      <w:r>
        <w:rPr>
          <w:rtl/>
        </w:rPr>
        <w:t xml:space="preserve">שיביאו </w:t>
      </w:r>
      <w:bookmarkStart w:id="1192" w:name="_ETM_Q3_408660"/>
      <w:bookmarkEnd w:id="1192"/>
      <w:r>
        <w:rPr>
          <w:rtl/>
        </w:rPr>
        <w:t xml:space="preserve">אור </w:t>
      </w:r>
      <w:bookmarkStart w:id="1193" w:name="_ETM_Q3_409560"/>
      <w:bookmarkEnd w:id="1193"/>
      <w:r>
        <w:rPr>
          <w:rFonts w:hint="cs"/>
          <w:rtl/>
        </w:rPr>
        <w:t>ל</w:t>
      </w:r>
      <w:r>
        <w:rPr>
          <w:rtl/>
        </w:rPr>
        <w:t xml:space="preserve">כל </w:t>
      </w:r>
      <w:bookmarkStart w:id="1194" w:name="_ETM_Q3_409950"/>
      <w:bookmarkEnd w:id="1194"/>
      <w:r>
        <w:rPr>
          <w:rtl/>
        </w:rPr>
        <w:t>העולם</w:t>
      </w:r>
      <w:r>
        <w:rPr>
          <w:rFonts w:hint="cs"/>
          <w:rtl/>
        </w:rPr>
        <w:t>.</w:t>
      </w:r>
      <w:r>
        <w:rPr>
          <w:rtl/>
        </w:rPr>
        <w:t xml:space="preserve"> </w:t>
      </w:r>
      <w:bookmarkStart w:id="1195" w:name="_ETM_Q3_411810"/>
      <w:bookmarkEnd w:id="1195"/>
      <w:r>
        <w:rPr>
          <w:rtl/>
        </w:rPr>
        <w:t xml:space="preserve">כשאני </w:t>
      </w:r>
      <w:bookmarkStart w:id="1196" w:name="_ETM_Q3_412170"/>
      <w:bookmarkEnd w:id="1196"/>
      <w:r>
        <w:rPr>
          <w:rtl/>
        </w:rPr>
        <w:t xml:space="preserve">אומר </w:t>
      </w:r>
      <w:bookmarkStart w:id="1197" w:name="_ETM_Q3_412409"/>
      <w:bookmarkEnd w:id="1197"/>
      <w:r>
        <w:rPr>
          <w:rFonts w:hint="cs"/>
          <w:rtl/>
        </w:rPr>
        <w:t>"</w:t>
      </w:r>
      <w:r>
        <w:rPr>
          <w:rtl/>
        </w:rPr>
        <w:t xml:space="preserve">כל </w:t>
      </w:r>
      <w:bookmarkStart w:id="1198" w:name="_ETM_Q3_412620"/>
      <w:bookmarkEnd w:id="1198"/>
      <w:r>
        <w:rPr>
          <w:rtl/>
        </w:rPr>
        <w:t>העולם</w:t>
      </w:r>
      <w:r>
        <w:rPr>
          <w:rFonts w:hint="cs"/>
          <w:rtl/>
        </w:rPr>
        <w:t>" –</w:t>
      </w:r>
      <w:r>
        <w:rPr>
          <w:rtl/>
        </w:rPr>
        <w:t xml:space="preserve"> </w:t>
      </w:r>
      <w:bookmarkStart w:id="1199" w:name="_ETM_Q3_413159"/>
      <w:bookmarkEnd w:id="1199"/>
      <w:r>
        <w:rPr>
          <w:rtl/>
        </w:rPr>
        <w:t>כלומר</w:t>
      </w:r>
      <w:bookmarkStart w:id="1200" w:name="_ETM_Q3_413640"/>
      <w:bookmarkEnd w:id="1200"/>
      <w:r>
        <w:rPr>
          <w:rFonts w:hint="cs"/>
          <w:rtl/>
        </w:rPr>
        <w:t xml:space="preserve">, </w:t>
      </w:r>
      <w:r>
        <w:rPr>
          <w:rtl/>
        </w:rPr>
        <w:t>היהודים</w:t>
      </w:r>
      <w:r>
        <w:rPr>
          <w:rFonts w:hint="cs"/>
          <w:rtl/>
        </w:rPr>
        <w:t>,</w:t>
      </w:r>
      <w:r>
        <w:rPr>
          <w:rtl/>
        </w:rPr>
        <w:t xml:space="preserve"> </w:t>
      </w:r>
      <w:bookmarkStart w:id="1201" w:name="_ETM_Q3_414420"/>
      <w:bookmarkEnd w:id="1201"/>
      <w:r>
        <w:rPr>
          <w:rtl/>
        </w:rPr>
        <w:t>הפלסטינים</w:t>
      </w:r>
      <w:r>
        <w:rPr>
          <w:rFonts w:hint="cs"/>
          <w:rtl/>
        </w:rPr>
        <w:t>,</w:t>
      </w:r>
      <w:r>
        <w:rPr>
          <w:rtl/>
        </w:rPr>
        <w:t xml:space="preserve"> </w:t>
      </w:r>
      <w:bookmarkStart w:id="1202" w:name="_ETM_Q3_417140"/>
      <w:bookmarkEnd w:id="1202"/>
      <w:r>
        <w:rPr>
          <w:rtl/>
        </w:rPr>
        <w:t xml:space="preserve">העולם </w:t>
      </w:r>
      <w:bookmarkStart w:id="1203" w:name="_ETM_Q3_417620"/>
      <w:bookmarkEnd w:id="1203"/>
      <w:r>
        <w:rPr>
          <w:rtl/>
        </w:rPr>
        <w:t>כולו</w:t>
      </w:r>
      <w:r>
        <w:rPr>
          <w:rFonts w:hint="cs"/>
          <w:rtl/>
        </w:rPr>
        <w:t>.</w:t>
      </w:r>
      <w:r>
        <w:rPr>
          <w:rtl/>
        </w:rPr>
        <w:t xml:space="preserve"> </w:t>
      </w:r>
      <w:bookmarkStart w:id="1204" w:name="_ETM_Q3_418640"/>
      <w:bookmarkEnd w:id="1204"/>
      <w:r>
        <w:rPr>
          <w:rtl/>
        </w:rPr>
        <w:t xml:space="preserve">שיהיה </w:t>
      </w:r>
      <w:bookmarkStart w:id="1205" w:name="_ETM_Q3_419060"/>
      <w:bookmarkEnd w:id="1205"/>
      <w:r>
        <w:rPr>
          <w:rtl/>
        </w:rPr>
        <w:t xml:space="preserve">שלום </w:t>
      </w:r>
      <w:bookmarkStart w:id="1206" w:name="_ETM_Q3_419879"/>
      <w:bookmarkEnd w:id="1206"/>
      <w:r>
        <w:rPr>
          <w:rFonts w:hint="cs"/>
          <w:rtl/>
        </w:rPr>
        <w:t>שייטיב עם כולנו</w:t>
      </w:r>
      <w:bookmarkStart w:id="1207" w:name="_ETM_Q3_422719"/>
      <w:bookmarkEnd w:id="1207"/>
      <w:r>
        <w:rPr>
          <w:rFonts w:hint="cs"/>
          <w:rtl/>
        </w:rPr>
        <w:t xml:space="preserve">, </w:t>
      </w:r>
      <w:bookmarkStart w:id="1208" w:name="_ETM_Q3_421168"/>
      <w:bookmarkEnd w:id="1208"/>
      <w:r>
        <w:rPr>
          <w:rtl/>
        </w:rPr>
        <w:t xml:space="preserve">מדינה </w:t>
      </w:r>
      <w:bookmarkStart w:id="1209" w:name="_ETM_Q3_423200"/>
      <w:bookmarkEnd w:id="1209"/>
      <w:r>
        <w:rPr>
          <w:rtl/>
        </w:rPr>
        <w:t xml:space="preserve">לצד </w:t>
      </w:r>
      <w:bookmarkStart w:id="1210" w:name="_ETM_Q3_423560"/>
      <w:bookmarkEnd w:id="1210"/>
      <w:r>
        <w:rPr>
          <w:rtl/>
        </w:rPr>
        <w:t>מדינה</w:t>
      </w:r>
      <w:r>
        <w:rPr>
          <w:rFonts w:hint="cs"/>
          <w:rtl/>
        </w:rPr>
        <w:t>,</w:t>
      </w:r>
      <w:r>
        <w:rPr>
          <w:rtl/>
        </w:rPr>
        <w:t xml:space="preserve"> </w:t>
      </w:r>
      <w:bookmarkStart w:id="1211" w:name="_ETM_Q3_424430"/>
      <w:bookmarkEnd w:id="1211"/>
      <w:r>
        <w:rPr>
          <w:rtl/>
        </w:rPr>
        <w:t xml:space="preserve">מימוש </w:t>
      </w:r>
      <w:bookmarkStart w:id="1212" w:name="_ETM_Q3_424760"/>
      <w:bookmarkEnd w:id="1212"/>
      <w:r>
        <w:rPr>
          <w:rtl/>
        </w:rPr>
        <w:t xml:space="preserve">זכויות </w:t>
      </w:r>
      <w:bookmarkStart w:id="1213" w:name="_ETM_Q3_425150"/>
      <w:bookmarkEnd w:id="1213"/>
      <w:r>
        <w:rPr>
          <w:rtl/>
        </w:rPr>
        <w:t xml:space="preserve">לאומיות </w:t>
      </w:r>
      <w:bookmarkStart w:id="1214" w:name="_ETM_Q3_425629"/>
      <w:bookmarkEnd w:id="1214"/>
      <w:r>
        <w:rPr>
          <w:rtl/>
        </w:rPr>
        <w:t xml:space="preserve">לשני </w:t>
      </w:r>
      <w:bookmarkStart w:id="1215" w:name="_ETM_Q3_425930"/>
      <w:bookmarkEnd w:id="1215"/>
      <w:r>
        <w:rPr>
          <w:rtl/>
        </w:rPr>
        <w:t xml:space="preserve">העמים </w:t>
      </w:r>
      <w:bookmarkStart w:id="1216" w:name="_ETM_Q3_426469"/>
      <w:bookmarkEnd w:id="1216"/>
      <w:r>
        <w:rPr>
          <w:rtl/>
        </w:rPr>
        <w:t xml:space="preserve">ולא </w:t>
      </w:r>
      <w:bookmarkStart w:id="1217" w:name="_ETM_Q3_426709"/>
      <w:bookmarkEnd w:id="1217"/>
      <w:r>
        <w:rPr>
          <w:rtl/>
        </w:rPr>
        <w:t xml:space="preserve">רק </w:t>
      </w:r>
      <w:bookmarkStart w:id="1218" w:name="_ETM_Q3_426920"/>
      <w:bookmarkEnd w:id="1218"/>
      <w:r>
        <w:rPr>
          <w:rtl/>
        </w:rPr>
        <w:t xml:space="preserve">לעם </w:t>
      </w:r>
      <w:bookmarkStart w:id="1219" w:name="_ETM_Q3_427219"/>
      <w:bookmarkEnd w:id="1219"/>
      <w:r>
        <w:rPr>
          <w:rFonts w:hint="cs"/>
          <w:rtl/>
        </w:rPr>
        <w:t>אחד, שוויון</w:t>
      </w:r>
      <w:r>
        <w:rPr>
          <w:rtl/>
        </w:rPr>
        <w:t xml:space="preserve"> </w:t>
      </w:r>
      <w:bookmarkStart w:id="1220" w:name="_ETM_Q3_428439"/>
      <w:bookmarkStart w:id="1221" w:name="_ETM_Q3_429040"/>
      <w:bookmarkEnd w:id="1220"/>
      <w:bookmarkEnd w:id="1221"/>
      <w:r>
        <w:rPr>
          <w:rtl/>
        </w:rPr>
        <w:t xml:space="preserve">מלא </w:t>
      </w:r>
      <w:bookmarkStart w:id="1222" w:name="_ETM_Q3_429400"/>
      <w:bookmarkEnd w:id="1222"/>
      <w:r>
        <w:rPr>
          <w:rtl/>
        </w:rPr>
        <w:t xml:space="preserve">בארץ </w:t>
      </w:r>
      <w:bookmarkStart w:id="1223" w:name="_ETM_Q3_430150"/>
      <w:bookmarkEnd w:id="1223"/>
      <w:r>
        <w:rPr>
          <w:rFonts w:hint="cs"/>
          <w:rtl/>
        </w:rPr>
        <w:t>בין ערבים ויהודים</w:t>
      </w:r>
      <w:r>
        <w:rPr>
          <w:rtl/>
        </w:rPr>
        <w:t xml:space="preserve"> </w:t>
      </w:r>
      <w:bookmarkStart w:id="1224" w:name="_ETM_Q3_430809"/>
      <w:bookmarkStart w:id="1225" w:name="_ETM_Q3_432159"/>
      <w:bookmarkEnd w:id="1224"/>
      <w:bookmarkEnd w:id="1225"/>
      <w:r>
        <w:rPr>
          <w:rtl/>
        </w:rPr>
        <w:t xml:space="preserve">הן </w:t>
      </w:r>
      <w:bookmarkStart w:id="1226" w:name="_ETM_Q3_432549"/>
      <w:bookmarkEnd w:id="1226"/>
      <w:r>
        <w:rPr>
          <w:rtl/>
        </w:rPr>
        <w:t xml:space="preserve">ברמה </w:t>
      </w:r>
      <w:bookmarkStart w:id="1227" w:name="_ETM_Q3_432970"/>
      <w:bookmarkEnd w:id="1227"/>
      <w:r>
        <w:rPr>
          <w:rtl/>
        </w:rPr>
        <w:t>האזרחית</w:t>
      </w:r>
      <w:r>
        <w:rPr>
          <w:rFonts w:hint="cs"/>
          <w:rtl/>
        </w:rPr>
        <w:t>,</w:t>
      </w:r>
      <w:r>
        <w:rPr>
          <w:rtl/>
        </w:rPr>
        <w:t xml:space="preserve"> </w:t>
      </w:r>
      <w:bookmarkStart w:id="1228" w:name="_ETM_Q3_433750"/>
      <w:bookmarkEnd w:id="1228"/>
      <w:r>
        <w:rPr>
          <w:rtl/>
        </w:rPr>
        <w:t xml:space="preserve">הן </w:t>
      </w:r>
      <w:bookmarkStart w:id="1229" w:name="_ETM_Q3_433959"/>
      <w:bookmarkEnd w:id="1229"/>
      <w:r>
        <w:rPr>
          <w:rtl/>
        </w:rPr>
        <w:t xml:space="preserve">ברמה </w:t>
      </w:r>
      <w:bookmarkStart w:id="1230" w:name="_ETM_Q3_434349"/>
      <w:bookmarkEnd w:id="1230"/>
      <w:r>
        <w:rPr>
          <w:rtl/>
        </w:rPr>
        <w:t>הלאומית</w:t>
      </w:r>
      <w:r>
        <w:rPr>
          <w:rFonts w:hint="cs"/>
          <w:rtl/>
        </w:rPr>
        <w:t>.</w:t>
      </w:r>
      <w:r>
        <w:rPr>
          <w:rtl/>
        </w:rPr>
        <w:t xml:space="preserve"> </w:t>
      </w:r>
      <w:bookmarkStart w:id="1231" w:name="_ETM_Q3_435640"/>
      <w:bookmarkEnd w:id="1231"/>
      <w:r>
        <w:rPr>
          <w:rtl/>
        </w:rPr>
        <w:t xml:space="preserve">מי </w:t>
      </w:r>
      <w:bookmarkStart w:id="1232" w:name="_ETM_Q3_435910"/>
      <w:bookmarkEnd w:id="1232"/>
      <w:r>
        <w:rPr>
          <w:rFonts w:hint="cs"/>
          <w:rtl/>
        </w:rPr>
        <w:t>ייתן</w:t>
      </w:r>
      <w:r>
        <w:rPr>
          <w:rtl/>
        </w:rPr>
        <w:t xml:space="preserve"> </w:t>
      </w:r>
      <w:bookmarkStart w:id="1233" w:name="_ETM_Q3_437159"/>
      <w:bookmarkEnd w:id="1233"/>
      <w:r>
        <w:rPr>
          <w:rtl/>
        </w:rPr>
        <w:t>ויהי</w:t>
      </w:r>
      <w:r>
        <w:rPr>
          <w:rFonts w:hint="cs"/>
          <w:rtl/>
        </w:rPr>
        <w:t>ו</w:t>
      </w:r>
      <w:r>
        <w:rPr>
          <w:rtl/>
        </w:rPr>
        <w:t xml:space="preserve"> </w:t>
      </w:r>
      <w:bookmarkStart w:id="1234" w:name="_ETM_Q3_437639"/>
      <w:bookmarkEnd w:id="1234"/>
      <w:r>
        <w:rPr>
          <w:rtl/>
        </w:rPr>
        <w:t xml:space="preserve">שלום </w:t>
      </w:r>
      <w:bookmarkStart w:id="1235" w:name="_ETM_Q3_438060"/>
      <w:bookmarkEnd w:id="1235"/>
      <w:r>
        <w:rPr>
          <w:rtl/>
        </w:rPr>
        <w:t xml:space="preserve">ושוויון </w:t>
      </w:r>
      <w:bookmarkStart w:id="1236" w:name="_ETM_Q3_438629"/>
      <w:bookmarkEnd w:id="1236"/>
      <w:r>
        <w:rPr>
          <w:rtl/>
        </w:rPr>
        <w:t>ודמוקרט</w:t>
      </w:r>
      <w:r>
        <w:rPr>
          <w:rFonts w:hint="cs"/>
          <w:rtl/>
        </w:rPr>
        <w:t>יה שייטיבו</w:t>
      </w:r>
      <w:r>
        <w:rPr>
          <w:rtl/>
        </w:rPr>
        <w:t xml:space="preserve"> </w:t>
      </w:r>
      <w:bookmarkStart w:id="1237" w:name="_ETM_Q3_439259"/>
      <w:bookmarkStart w:id="1238" w:name="_ETM_Q3_439889"/>
      <w:bookmarkEnd w:id="1237"/>
      <w:bookmarkEnd w:id="1238"/>
      <w:r>
        <w:rPr>
          <w:rtl/>
        </w:rPr>
        <w:t xml:space="preserve">עם </w:t>
      </w:r>
      <w:bookmarkStart w:id="1239" w:name="_ETM_Q3_440009"/>
      <w:bookmarkEnd w:id="1239"/>
      <w:r>
        <w:rPr>
          <w:rtl/>
        </w:rPr>
        <w:t>כולנו</w:t>
      </w:r>
      <w:r>
        <w:rPr>
          <w:rFonts w:hint="cs"/>
          <w:rtl/>
        </w:rPr>
        <w:t>.</w:t>
      </w:r>
      <w:r>
        <w:rPr>
          <w:rtl/>
        </w:rPr>
        <w:t xml:space="preserve"> </w:t>
      </w:r>
      <w:bookmarkStart w:id="1240" w:name="_ETM_Q3_441740"/>
      <w:bookmarkEnd w:id="1240"/>
      <w:r>
        <w:rPr>
          <w:rtl/>
        </w:rPr>
        <w:t xml:space="preserve">אנחנו </w:t>
      </w:r>
      <w:bookmarkStart w:id="1241" w:name="_ETM_Q3_442430"/>
      <w:bookmarkEnd w:id="1241"/>
      <w:r>
        <w:rPr>
          <w:rtl/>
        </w:rPr>
        <w:t xml:space="preserve">האזרחים </w:t>
      </w:r>
      <w:bookmarkStart w:id="1242" w:name="_ETM_Q3_442910"/>
      <w:bookmarkEnd w:id="1242"/>
      <w:r>
        <w:rPr>
          <w:rtl/>
        </w:rPr>
        <w:t xml:space="preserve">הערבים </w:t>
      </w:r>
      <w:bookmarkStart w:id="1243" w:name="_ETM_Q3_443419"/>
      <w:bookmarkEnd w:id="1243"/>
      <w:r>
        <w:rPr>
          <w:rtl/>
        </w:rPr>
        <w:t xml:space="preserve">יחד </w:t>
      </w:r>
      <w:bookmarkStart w:id="1244" w:name="_ETM_Q3_443750"/>
      <w:bookmarkEnd w:id="1244"/>
      <w:r>
        <w:rPr>
          <w:rtl/>
        </w:rPr>
        <w:t xml:space="preserve">עם </w:t>
      </w:r>
      <w:bookmarkStart w:id="1245" w:name="_ETM_Q3_443870"/>
      <w:bookmarkEnd w:id="1245"/>
      <w:r>
        <w:rPr>
          <w:rtl/>
        </w:rPr>
        <w:t xml:space="preserve">יהודים </w:t>
      </w:r>
      <w:bookmarkStart w:id="1246" w:name="_ETM_Q3_444259"/>
      <w:bookmarkEnd w:id="1246"/>
      <w:r>
        <w:rPr>
          <w:rtl/>
        </w:rPr>
        <w:t>דמוקרט</w:t>
      </w:r>
      <w:r>
        <w:rPr>
          <w:rFonts w:hint="cs"/>
          <w:rtl/>
        </w:rPr>
        <w:t>ים</w:t>
      </w:r>
      <w:r>
        <w:rPr>
          <w:rtl/>
        </w:rPr>
        <w:t xml:space="preserve"> </w:t>
      </w:r>
      <w:bookmarkStart w:id="1247" w:name="_ETM_Q3_444830"/>
      <w:bookmarkStart w:id="1248" w:name="_ETM_Q3_444979"/>
      <w:bookmarkEnd w:id="1247"/>
      <w:bookmarkEnd w:id="1248"/>
      <w:r>
        <w:rPr>
          <w:rtl/>
        </w:rPr>
        <w:t xml:space="preserve">נעשה </w:t>
      </w:r>
      <w:bookmarkStart w:id="1249" w:name="_ETM_Q3_445310"/>
      <w:bookmarkEnd w:id="1249"/>
      <w:r>
        <w:rPr>
          <w:rtl/>
        </w:rPr>
        <w:t xml:space="preserve">את </w:t>
      </w:r>
      <w:bookmarkStart w:id="1250" w:name="_ETM_Q3_445430"/>
      <w:bookmarkEnd w:id="1250"/>
      <w:r>
        <w:rPr>
          <w:rtl/>
        </w:rPr>
        <w:t>הכ</w:t>
      </w:r>
      <w:r>
        <w:rPr>
          <w:rFonts w:hint="cs"/>
          <w:rtl/>
        </w:rPr>
        <w:t>ו</w:t>
      </w:r>
      <w:r>
        <w:rPr>
          <w:rtl/>
        </w:rPr>
        <w:t xml:space="preserve">ל </w:t>
      </w:r>
      <w:bookmarkStart w:id="1251" w:name="_ETM_Q3_446419"/>
      <w:bookmarkEnd w:id="1251"/>
      <w:r>
        <w:rPr>
          <w:rtl/>
        </w:rPr>
        <w:t xml:space="preserve">בשביל </w:t>
      </w:r>
      <w:bookmarkStart w:id="1252" w:name="_ETM_Q3_446870"/>
      <w:bookmarkEnd w:id="1252"/>
      <w:r>
        <w:rPr>
          <w:rtl/>
        </w:rPr>
        <w:t xml:space="preserve">להביא </w:t>
      </w:r>
      <w:bookmarkStart w:id="1253" w:name="_ETM_Q3_447410"/>
      <w:bookmarkEnd w:id="1253"/>
      <w:r>
        <w:rPr>
          <w:rtl/>
        </w:rPr>
        <w:t xml:space="preserve">את </w:t>
      </w:r>
      <w:bookmarkStart w:id="1254" w:name="_ETM_Q3_447650"/>
      <w:bookmarkEnd w:id="1254"/>
      <w:r>
        <w:rPr>
          <w:rtl/>
        </w:rPr>
        <w:t xml:space="preserve">היום </w:t>
      </w:r>
      <w:bookmarkStart w:id="1255" w:name="_ETM_Q3_448339"/>
      <w:bookmarkEnd w:id="1255"/>
      <w:r>
        <w:rPr>
          <w:rtl/>
        </w:rPr>
        <w:t>הזה</w:t>
      </w:r>
      <w:r>
        <w:rPr>
          <w:rFonts w:hint="cs"/>
          <w:rtl/>
        </w:rPr>
        <w:t>.</w:t>
      </w:r>
      <w:r>
        <w:rPr>
          <w:rtl/>
        </w:rPr>
        <w:t xml:space="preserve"> </w:t>
      </w:r>
      <w:bookmarkStart w:id="1256" w:name="_ETM_Q3_449210"/>
      <w:bookmarkEnd w:id="1256"/>
      <w:r>
        <w:rPr>
          <w:rtl/>
        </w:rPr>
        <w:t xml:space="preserve">חג </w:t>
      </w:r>
      <w:bookmarkStart w:id="1257" w:name="_ETM_Q3_449690"/>
      <w:bookmarkEnd w:id="1257"/>
      <w:r>
        <w:rPr>
          <w:rtl/>
        </w:rPr>
        <w:t xml:space="preserve">חנוכה </w:t>
      </w:r>
      <w:bookmarkStart w:id="1258" w:name="_ETM_Q3_450470"/>
      <w:bookmarkEnd w:id="1258"/>
      <w:r>
        <w:rPr>
          <w:rtl/>
        </w:rPr>
        <w:t xml:space="preserve">שמח </w:t>
      </w:r>
      <w:bookmarkStart w:id="1259" w:name="_ETM_Q3_451750"/>
      <w:bookmarkEnd w:id="1259"/>
      <w:r>
        <w:rPr>
          <w:rtl/>
        </w:rPr>
        <w:t>לכולכם</w:t>
      </w:r>
      <w:r>
        <w:rPr>
          <w:rFonts w:hint="cs"/>
          <w:rtl/>
        </w:rPr>
        <w:t>.</w:t>
      </w:r>
      <w:r>
        <w:rPr>
          <w:rtl/>
        </w:rPr>
        <w:t xml:space="preserve"> </w:t>
      </w:r>
      <w:bookmarkStart w:id="1260" w:name="_ETM_Q3_454110"/>
      <w:bookmarkEnd w:id="1260"/>
    </w:p>
    <w:p w:rsidR="0087660A" w:rsidRDefault="0087660A" w:rsidP="000E420D">
      <w:pPr>
        <w:rPr>
          <w:rtl/>
        </w:rPr>
      </w:pPr>
      <w:bookmarkStart w:id="1261" w:name="_ETM_Q3_453563"/>
      <w:bookmarkEnd w:id="1261"/>
    </w:p>
    <w:p w:rsidR="0087660A" w:rsidRDefault="0087660A" w:rsidP="000E420D">
      <w:pPr>
        <w:rPr>
          <w:rtl/>
        </w:rPr>
      </w:pPr>
      <w:bookmarkStart w:id="1262" w:name="_ETM_Q3_453688"/>
      <w:bookmarkStart w:id="1263" w:name="_ETM_Q3_453770"/>
      <w:bookmarkStart w:id="1264" w:name="_ETM_Q3_453804"/>
      <w:bookmarkEnd w:id="1262"/>
      <w:bookmarkEnd w:id="1263"/>
      <w:bookmarkEnd w:id="1264"/>
      <w:r>
        <w:rPr>
          <w:rtl/>
        </w:rPr>
        <w:t xml:space="preserve">חברות </w:t>
      </w:r>
      <w:bookmarkStart w:id="1265" w:name="_ETM_Q3_454620"/>
      <w:bookmarkEnd w:id="1265"/>
      <w:r>
        <w:rPr>
          <w:rtl/>
        </w:rPr>
        <w:t>וחברים</w:t>
      </w:r>
      <w:r>
        <w:rPr>
          <w:rFonts w:hint="cs"/>
          <w:rtl/>
        </w:rPr>
        <w:t>,</w:t>
      </w:r>
      <w:r>
        <w:rPr>
          <w:rtl/>
        </w:rPr>
        <w:t xml:space="preserve"> </w:t>
      </w:r>
      <w:bookmarkStart w:id="1266" w:name="_ETM_Q3_455219"/>
      <w:bookmarkEnd w:id="1266"/>
      <w:r>
        <w:rPr>
          <w:rtl/>
        </w:rPr>
        <w:t xml:space="preserve">מה </w:t>
      </w:r>
      <w:bookmarkStart w:id="1267" w:name="_ETM_Q3_455370"/>
      <w:bookmarkEnd w:id="1267"/>
      <w:r>
        <w:rPr>
          <w:rtl/>
        </w:rPr>
        <w:t xml:space="preserve">שקורה </w:t>
      </w:r>
      <w:bookmarkStart w:id="1268" w:name="_ETM_Q3_455849"/>
      <w:bookmarkEnd w:id="1268"/>
      <w:r>
        <w:rPr>
          <w:rtl/>
        </w:rPr>
        <w:t xml:space="preserve">לפני </w:t>
      </w:r>
      <w:bookmarkStart w:id="1269" w:name="_ETM_Q3_456240"/>
      <w:bookmarkEnd w:id="1269"/>
      <w:r>
        <w:rPr>
          <w:rtl/>
        </w:rPr>
        <w:t xml:space="preserve">הרכבת </w:t>
      </w:r>
      <w:bookmarkStart w:id="1270" w:name="_ETM_Q3_456689"/>
      <w:bookmarkEnd w:id="1270"/>
      <w:r>
        <w:rPr>
          <w:rtl/>
        </w:rPr>
        <w:t xml:space="preserve">הממשלה </w:t>
      </w:r>
      <w:bookmarkStart w:id="1271" w:name="_ETM_Q3_457319"/>
      <w:bookmarkEnd w:id="1271"/>
      <w:r>
        <w:rPr>
          <w:rtl/>
        </w:rPr>
        <w:t xml:space="preserve">מעיד </w:t>
      </w:r>
      <w:bookmarkStart w:id="1272" w:name="_ETM_Q3_457710"/>
      <w:bookmarkEnd w:id="1272"/>
      <w:r>
        <w:rPr>
          <w:rtl/>
        </w:rPr>
        <w:t xml:space="preserve">על </w:t>
      </w:r>
      <w:bookmarkStart w:id="1273" w:name="_ETM_Q3_457770"/>
      <w:bookmarkEnd w:id="1273"/>
      <w:r>
        <w:rPr>
          <w:rtl/>
        </w:rPr>
        <w:t xml:space="preserve">כמה </w:t>
      </w:r>
      <w:bookmarkStart w:id="1274" w:name="_ETM_Q3_458039"/>
      <w:bookmarkEnd w:id="1274"/>
      <w:r>
        <w:rPr>
          <w:rtl/>
        </w:rPr>
        <w:t>דברים</w:t>
      </w:r>
      <w:r>
        <w:rPr>
          <w:rFonts w:hint="cs"/>
          <w:rtl/>
        </w:rPr>
        <w:t>.</w:t>
      </w:r>
      <w:r>
        <w:rPr>
          <w:rtl/>
        </w:rPr>
        <w:t xml:space="preserve"> </w:t>
      </w:r>
      <w:bookmarkStart w:id="1275" w:name="_ETM_Q3_459380"/>
      <w:bookmarkEnd w:id="1275"/>
      <w:r>
        <w:rPr>
          <w:rtl/>
        </w:rPr>
        <w:t xml:space="preserve">הדבר </w:t>
      </w:r>
      <w:bookmarkStart w:id="1276" w:name="_ETM_Q3_460009"/>
      <w:bookmarkEnd w:id="1276"/>
      <w:r>
        <w:rPr>
          <w:rtl/>
        </w:rPr>
        <w:t>הפחות</w:t>
      </w:r>
      <w:bookmarkStart w:id="1277" w:name="_ETM_Q3_461339"/>
      <w:bookmarkEnd w:id="1277"/>
      <w:r>
        <w:rPr>
          <w:rFonts w:hint="cs"/>
          <w:rtl/>
        </w:rPr>
        <w:t>-</w:t>
      </w:r>
      <w:r>
        <w:rPr>
          <w:rtl/>
        </w:rPr>
        <w:t xml:space="preserve">חשוב </w:t>
      </w:r>
      <w:bookmarkStart w:id="1278" w:name="_ETM_Q3_461850"/>
      <w:bookmarkEnd w:id="1278"/>
      <w:r>
        <w:rPr>
          <w:rFonts w:hint="cs"/>
          <w:rtl/>
        </w:rPr>
        <w:t>מביניהם</w:t>
      </w:r>
      <w:r>
        <w:rPr>
          <w:rtl/>
        </w:rPr>
        <w:t xml:space="preserve"> </w:t>
      </w:r>
      <w:bookmarkStart w:id="1279" w:name="_ETM_Q3_463349"/>
      <w:bookmarkEnd w:id="1279"/>
      <w:r>
        <w:rPr>
          <w:rtl/>
        </w:rPr>
        <w:t xml:space="preserve">זה </w:t>
      </w:r>
      <w:bookmarkStart w:id="1280" w:name="_ETM_Q3_463620"/>
      <w:bookmarkEnd w:id="1280"/>
      <w:r>
        <w:rPr>
          <w:rtl/>
        </w:rPr>
        <w:t xml:space="preserve">שאין </w:t>
      </w:r>
      <w:bookmarkStart w:id="1281" w:name="_ETM_Q3_464009"/>
      <w:bookmarkEnd w:id="1281"/>
      <w:r>
        <w:rPr>
          <w:rtl/>
        </w:rPr>
        <w:t xml:space="preserve">אמון </w:t>
      </w:r>
      <w:bookmarkStart w:id="1282" w:name="_ETM_Q3_464279"/>
      <w:bookmarkEnd w:id="1282"/>
      <w:r>
        <w:rPr>
          <w:rtl/>
        </w:rPr>
        <w:t xml:space="preserve">בבנימין </w:t>
      </w:r>
      <w:bookmarkStart w:id="1283" w:name="_ETM_Q3_464759"/>
      <w:bookmarkEnd w:id="1283"/>
      <w:r>
        <w:rPr>
          <w:rtl/>
        </w:rPr>
        <w:t>נתניהו</w:t>
      </w:r>
      <w:r>
        <w:rPr>
          <w:rFonts w:hint="cs"/>
          <w:rtl/>
        </w:rPr>
        <w:t>.</w:t>
      </w:r>
      <w:r>
        <w:rPr>
          <w:rtl/>
        </w:rPr>
        <w:t xml:space="preserve"> </w:t>
      </w:r>
      <w:bookmarkStart w:id="1284" w:name="_ETM_Q3_466020"/>
      <w:bookmarkEnd w:id="1284"/>
      <w:r>
        <w:rPr>
          <w:rtl/>
        </w:rPr>
        <w:t xml:space="preserve">אין </w:t>
      </w:r>
      <w:bookmarkStart w:id="1285" w:name="_ETM_Q3_466230"/>
      <w:bookmarkEnd w:id="1285"/>
      <w:r>
        <w:rPr>
          <w:rtl/>
        </w:rPr>
        <w:t>אמון</w:t>
      </w:r>
      <w:r>
        <w:rPr>
          <w:rFonts w:hint="cs"/>
          <w:rtl/>
        </w:rPr>
        <w:t>.</w:t>
      </w:r>
      <w:r>
        <w:rPr>
          <w:rtl/>
        </w:rPr>
        <w:t xml:space="preserve"> </w:t>
      </w:r>
      <w:bookmarkStart w:id="1286" w:name="_ETM_Q3_467410"/>
      <w:bookmarkEnd w:id="1286"/>
      <w:r>
        <w:rPr>
          <w:rtl/>
        </w:rPr>
        <w:t xml:space="preserve">תופסים </w:t>
      </w:r>
      <w:bookmarkStart w:id="1287" w:name="_ETM_Q3_467830"/>
      <w:bookmarkEnd w:id="1287"/>
      <w:r>
        <w:rPr>
          <w:rtl/>
        </w:rPr>
        <w:t xml:space="preserve">אותו </w:t>
      </w:r>
      <w:bookmarkStart w:id="1288" w:name="_ETM_Q3_468100"/>
      <w:bookmarkEnd w:id="1288"/>
      <w:r>
        <w:rPr>
          <w:rtl/>
        </w:rPr>
        <w:t>כבן</w:t>
      </w:r>
      <w:r>
        <w:rPr>
          <w:rFonts w:hint="cs"/>
          <w:rtl/>
        </w:rPr>
        <w:t xml:space="preserve"> </w:t>
      </w:r>
      <w:r>
        <w:rPr>
          <w:rtl/>
        </w:rPr>
        <w:t xml:space="preserve">אדם </w:t>
      </w:r>
      <w:bookmarkStart w:id="1289" w:name="_ETM_Q3_468670"/>
      <w:bookmarkEnd w:id="1289"/>
      <w:r>
        <w:rPr>
          <w:rtl/>
        </w:rPr>
        <w:t>שקרן</w:t>
      </w:r>
      <w:r>
        <w:rPr>
          <w:rFonts w:hint="cs"/>
          <w:rtl/>
        </w:rPr>
        <w:t>,</w:t>
      </w:r>
      <w:r>
        <w:rPr>
          <w:rtl/>
        </w:rPr>
        <w:t xml:space="preserve"> </w:t>
      </w:r>
      <w:bookmarkStart w:id="1290" w:name="_ETM_Q3_469480"/>
      <w:bookmarkEnd w:id="1290"/>
      <w:r>
        <w:rPr>
          <w:rtl/>
        </w:rPr>
        <w:t xml:space="preserve">כמו </w:t>
      </w:r>
      <w:bookmarkStart w:id="1291" w:name="_ETM_Q3_469660"/>
      <w:bookmarkEnd w:id="1291"/>
      <w:r>
        <w:rPr>
          <w:rtl/>
        </w:rPr>
        <w:t xml:space="preserve">שאמר </w:t>
      </w:r>
      <w:bookmarkStart w:id="1292" w:name="_ETM_Q3_470050"/>
      <w:bookmarkEnd w:id="1292"/>
      <w:r>
        <w:rPr>
          <w:rtl/>
        </w:rPr>
        <w:t>סמוטריץ'</w:t>
      </w:r>
      <w:bookmarkStart w:id="1293" w:name="_ETM_Q3_471240"/>
      <w:bookmarkEnd w:id="1293"/>
      <w:r>
        <w:rPr>
          <w:rFonts w:hint="cs"/>
          <w:rtl/>
        </w:rPr>
        <w:t>.</w:t>
      </w:r>
      <w:r>
        <w:rPr>
          <w:rtl/>
        </w:rPr>
        <w:t xml:space="preserve"> </w:t>
      </w:r>
      <w:bookmarkStart w:id="1294" w:name="_ETM_Q3_470950"/>
      <w:bookmarkEnd w:id="1294"/>
      <w:r>
        <w:rPr>
          <w:rtl/>
        </w:rPr>
        <w:t xml:space="preserve">אבל </w:t>
      </w:r>
      <w:bookmarkStart w:id="1295" w:name="_ETM_Q3_471250"/>
      <w:bookmarkEnd w:id="1295"/>
      <w:r>
        <w:rPr>
          <w:rtl/>
        </w:rPr>
        <w:t>לא</w:t>
      </w:r>
      <w:r>
        <w:rPr>
          <w:rFonts w:hint="cs"/>
          <w:rtl/>
        </w:rPr>
        <w:t>, לא,</w:t>
      </w:r>
      <w:r>
        <w:rPr>
          <w:rtl/>
        </w:rPr>
        <w:t xml:space="preserve"> </w:t>
      </w:r>
      <w:bookmarkStart w:id="1296" w:name="_ETM_Q3_471580"/>
      <w:bookmarkEnd w:id="1296"/>
      <w:r>
        <w:rPr>
          <w:rtl/>
        </w:rPr>
        <w:t xml:space="preserve">אני </w:t>
      </w:r>
      <w:bookmarkStart w:id="1297" w:name="_ETM_Q3_471760"/>
      <w:bookmarkEnd w:id="1297"/>
      <w:r>
        <w:rPr>
          <w:rtl/>
        </w:rPr>
        <w:t xml:space="preserve">לא </w:t>
      </w:r>
      <w:bookmarkStart w:id="1298" w:name="_ETM_Q3_471850"/>
      <w:bookmarkEnd w:id="1298"/>
      <w:r>
        <w:rPr>
          <w:rtl/>
        </w:rPr>
        <w:t xml:space="preserve">אוהב </w:t>
      </w:r>
      <w:bookmarkStart w:id="1299" w:name="_ETM_Q3_472000"/>
      <w:bookmarkEnd w:id="1299"/>
      <w:r>
        <w:rPr>
          <w:rtl/>
        </w:rPr>
        <w:t xml:space="preserve">את </w:t>
      </w:r>
      <w:bookmarkStart w:id="1300" w:name="_ETM_Q3_472060"/>
      <w:bookmarkEnd w:id="1300"/>
      <w:r>
        <w:rPr>
          <w:rtl/>
        </w:rPr>
        <w:t xml:space="preserve">המילה </w:t>
      </w:r>
      <w:bookmarkStart w:id="1301" w:name="_ETM_Q3_472420"/>
      <w:bookmarkEnd w:id="1301"/>
      <w:r>
        <w:rPr>
          <w:rFonts w:hint="cs"/>
          <w:rtl/>
        </w:rPr>
        <w:t>"</w:t>
      </w:r>
      <w:r>
        <w:rPr>
          <w:rtl/>
        </w:rPr>
        <w:t xml:space="preserve">בן </w:t>
      </w:r>
      <w:bookmarkStart w:id="1302" w:name="_ETM_Q3_472660"/>
      <w:bookmarkEnd w:id="1302"/>
      <w:r>
        <w:rPr>
          <w:rFonts w:hint="cs"/>
          <w:rtl/>
        </w:rPr>
        <w:t>של", לא אוהב</w:t>
      </w:r>
      <w:bookmarkStart w:id="1303" w:name="_ETM_Q3_472730"/>
      <w:bookmarkEnd w:id="1303"/>
      <w:r>
        <w:rPr>
          <w:rFonts w:hint="cs"/>
          <w:rtl/>
        </w:rPr>
        <w:t>, אבל מה שהוא אמר עליו – ופשוט מאוד לא</w:t>
      </w:r>
      <w:r>
        <w:rPr>
          <w:rtl/>
        </w:rPr>
        <w:t xml:space="preserve"> </w:t>
      </w:r>
      <w:bookmarkStart w:id="1304" w:name="_ETM_Q3_478450"/>
      <w:bookmarkEnd w:id="1304"/>
      <w:r>
        <w:rPr>
          <w:rtl/>
        </w:rPr>
        <w:t xml:space="preserve">מאמינים </w:t>
      </w:r>
      <w:bookmarkStart w:id="1305" w:name="_ETM_Q3_478960"/>
      <w:bookmarkEnd w:id="1305"/>
      <w:r>
        <w:rPr>
          <w:rtl/>
        </w:rPr>
        <w:t>לו</w:t>
      </w:r>
      <w:r>
        <w:rPr>
          <w:rFonts w:hint="cs"/>
          <w:rtl/>
        </w:rPr>
        <w:t>,</w:t>
      </w:r>
      <w:r>
        <w:rPr>
          <w:rtl/>
        </w:rPr>
        <w:t xml:space="preserve"> </w:t>
      </w:r>
      <w:bookmarkStart w:id="1306" w:name="_ETM_Q3_479230"/>
      <w:bookmarkEnd w:id="1306"/>
      <w:r>
        <w:rPr>
          <w:rtl/>
        </w:rPr>
        <w:t xml:space="preserve">אחרת </w:t>
      </w:r>
      <w:bookmarkStart w:id="1307" w:name="_ETM_Q3_479890"/>
      <w:bookmarkEnd w:id="1307"/>
      <w:r>
        <w:rPr>
          <w:rtl/>
        </w:rPr>
        <w:t xml:space="preserve">היו </w:t>
      </w:r>
      <w:bookmarkStart w:id="1308" w:name="_ETM_Q3_480070"/>
      <w:bookmarkEnd w:id="1308"/>
      <w:r>
        <w:rPr>
          <w:rtl/>
        </w:rPr>
        <w:t xml:space="preserve">חותמים </w:t>
      </w:r>
      <w:bookmarkStart w:id="1309" w:name="_ETM_Q3_480580"/>
      <w:bookmarkEnd w:id="1309"/>
      <w:r>
        <w:rPr>
          <w:rtl/>
        </w:rPr>
        <w:t xml:space="preserve">על </w:t>
      </w:r>
      <w:bookmarkStart w:id="1310" w:name="_ETM_Q3_480730"/>
      <w:bookmarkEnd w:id="1310"/>
      <w:r>
        <w:rPr>
          <w:rtl/>
        </w:rPr>
        <w:t xml:space="preserve">הסכם </w:t>
      </w:r>
      <w:bookmarkStart w:id="1311" w:name="_ETM_Q3_480000"/>
      <w:bookmarkStart w:id="1312" w:name="_ETM_Q3_480750"/>
      <w:bookmarkEnd w:id="1311"/>
      <w:bookmarkEnd w:id="1312"/>
      <w:r>
        <w:rPr>
          <w:rtl/>
        </w:rPr>
        <w:t>קואליציוני</w:t>
      </w:r>
      <w:r>
        <w:rPr>
          <w:rFonts w:hint="cs"/>
          <w:rtl/>
        </w:rPr>
        <w:t>,</w:t>
      </w:r>
      <w:r>
        <w:rPr>
          <w:rtl/>
        </w:rPr>
        <w:t xml:space="preserve"> </w:t>
      </w:r>
      <w:bookmarkStart w:id="1313" w:name="_ETM_Q3_482149"/>
      <w:bookmarkEnd w:id="1313"/>
      <w:r>
        <w:rPr>
          <w:rtl/>
        </w:rPr>
        <w:t xml:space="preserve">ויודעים </w:t>
      </w:r>
      <w:bookmarkStart w:id="1314" w:name="_ETM_Q3_482750"/>
      <w:bookmarkEnd w:id="1314"/>
      <w:r>
        <w:rPr>
          <w:rtl/>
        </w:rPr>
        <w:t xml:space="preserve">שאחרי </w:t>
      </w:r>
      <w:bookmarkStart w:id="1315" w:name="_ETM_Q3_483169"/>
      <w:bookmarkEnd w:id="1315"/>
      <w:r>
        <w:rPr>
          <w:rtl/>
        </w:rPr>
        <w:t>חודש</w:t>
      </w:r>
      <w:bookmarkStart w:id="1316" w:name="_ETM_Q3_483560"/>
      <w:bookmarkEnd w:id="1316"/>
      <w:r>
        <w:rPr>
          <w:rFonts w:hint="cs"/>
          <w:rtl/>
        </w:rPr>
        <w:t>-</w:t>
      </w:r>
      <w:r>
        <w:rPr>
          <w:rtl/>
        </w:rPr>
        <w:t xml:space="preserve">חודשיים </w:t>
      </w:r>
      <w:bookmarkStart w:id="1317" w:name="_ETM_Q3_484490"/>
      <w:bookmarkEnd w:id="1317"/>
      <w:r>
        <w:rPr>
          <w:rtl/>
        </w:rPr>
        <w:t xml:space="preserve">מממשים </w:t>
      </w:r>
      <w:bookmarkStart w:id="1318" w:name="_ETM_Q3_485149"/>
      <w:bookmarkEnd w:id="1318"/>
      <w:r>
        <w:rPr>
          <w:rtl/>
        </w:rPr>
        <w:t xml:space="preserve">את </w:t>
      </w:r>
      <w:bookmarkStart w:id="1319" w:name="_ETM_Q3_485240"/>
      <w:bookmarkEnd w:id="1319"/>
      <w:r>
        <w:rPr>
          <w:rtl/>
        </w:rPr>
        <w:t>ההסכם</w:t>
      </w:r>
      <w:r>
        <w:rPr>
          <w:rFonts w:hint="cs"/>
          <w:rtl/>
        </w:rPr>
        <w:t>.</w:t>
      </w:r>
      <w:r>
        <w:rPr>
          <w:rtl/>
        </w:rPr>
        <w:t xml:space="preserve"> </w:t>
      </w:r>
      <w:bookmarkStart w:id="1320" w:name="_ETM_Q3_486410"/>
      <w:bookmarkEnd w:id="1320"/>
      <w:r>
        <w:rPr>
          <w:rtl/>
        </w:rPr>
        <w:t xml:space="preserve">אבל </w:t>
      </w:r>
      <w:bookmarkStart w:id="1321" w:name="_ETM_Q3_486919"/>
      <w:bookmarkEnd w:id="1321"/>
      <w:r>
        <w:rPr>
          <w:rtl/>
        </w:rPr>
        <w:t xml:space="preserve">לא </w:t>
      </w:r>
      <w:bookmarkStart w:id="1322" w:name="_ETM_Q3_487160"/>
      <w:bookmarkEnd w:id="1322"/>
      <w:r>
        <w:rPr>
          <w:rtl/>
        </w:rPr>
        <w:t xml:space="preserve">מאמינים </w:t>
      </w:r>
      <w:bookmarkStart w:id="1323" w:name="_ETM_Q3_487790"/>
      <w:bookmarkEnd w:id="1323"/>
      <w:r>
        <w:rPr>
          <w:rtl/>
        </w:rPr>
        <w:t>לבן</w:t>
      </w:r>
      <w:r>
        <w:rPr>
          <w:rFonts w:hint="cs"/>
          <w:rtl/>
        </w:rPr>
        <w:t xml:space="preserve"> </w:t>
      </w:r>
      <w:r>
        <w:rPr>
          <w:rtl/>
        </w:rPr>
        <w:t>אדם</w:t>
      </w:r>
      <w:r>
        <w:rPr>
          <w:rFonts w:hint="cs"/>
          <w:rtl/>
        </w:rPr>
        <w:t>,</w:t>
      </w:r>
      <w:r>
        <w:rPr>
          <w:rtl/>
        </w:rPr>
        <w:t xml:space="preserve"> </w:t>
      </w:r>
      <w:bookmarkStart w:id="1324" w:name="_ETM_Q3_488719"/>
      <w:bookmarkEnd w:id="1324"/>
      <w:r>
        <w:rPr>
          <w:rtl/>
        </w:rPr>
        <w:t>ובצדק</w:t>
      </w:r>
      <w:r>
        <w:rPr>
          <w:rFonts w:hint="cs"/>
          <w:rtl/>
        </w:rPr>
        <w:t>.</w:t>
      </w:r>
      <w:r>
        <w:rPr>
          <w:rtl/>
        </w:rPr>
        <w:t xml:space="preserve"> </w:t>
      </w:r>
      <w:bookmarkStart w:id="1325" w:name="_ETM_Q3_490799"/>
      <w:bookmarkStart w:id="1326" w:name="_ETM_Q3_492377"/>
      <w:bookmarkEnd w:id="1325"/>
      <w:bookmarkEnd w:id="1326"/>
    </w:p>
    <w:p w:rsidR="0087660A" w:rsidRDefault="0087660A" w:rsidP="000E420D">
      <w:pPr>
        <w:rPr>
          <w:rtl/>
        </w:rPr>
      </w:pPr>
    </w:p>
    <w:p w:rsidR="0087660A" w:rsidRDefault="0087660A" w:rsidP="000E420D">
      <w:pPr>
        <w:rPr>
          <w:rtl/>
        </w:rPr>
      </w:pPr>
      <w:bookmarkStart w:id="1327" w:name="_ETM_Q3_492514"/>
      <w:bookmarkStart w:id="1328" w:name="_ETM_Q3_492621"/>
      <w:bookmarkStart w:id="1329" w:name="_ETM_Q3_492687"/>
      <w:bookmarkEnd w:id="1327"/>
      <w:bookmarkEnd w:id="1328"/>
      <w:bookmarkEnd w:id="1329"/>
      <w:r>
        <w:rPr>
          <w:rtl/>
        </w:rPr>
        <w:t xml:space="preserve">הדבר </w:t>
      </w:r>
      <w:bookmarkStart w:id="1330" w:name="_ETM_Q3_491549"/>
      <w:bookmarkEnd w:id="1330"/>
      <w:r>
        <w:rPr>
          <w:rtl/>
        </w:rPr>
        <w:t>היותר</w:t>
      </w:r>
      <w:bookmarkStart w:id="1331" w:name="_ETM_Q3_492960"/>
      <w:bookmarkEnd w:id="1331"/>
      <w:r>
        <w:rPr>
          <w:rFonts w:hint="cs"/>
          <w:rtl/>
        </w:rPr>
        <w:t>-</w:t>
      </w:r>
      <w:r>
        <w:rPr>
          <w:rtl/>
        </w:rPr>
        <w:t xml:space="preserve">חשוב </w:t>
      </w:r>
      <w:bookmarkStart w:id="1332" w:name="_ETM_Q3_494839"/>
      <w:bookmarkEnd w:id="1332"/>
      <w:r>
        <w:rPr>
          <w:rtl/>
        </w:rPr>
        <w:t xml:space="preserve">זה </w:t>
      </w:r>
      <w:bookmarkStart w:id="1333" w:name="_ETM_Q3_495170"/>
      <w:bookmarkEnd w:id="1333"/>
      <w:r>
        <w:rPr>
          <w:rtl/>
        </w:rPr>
        <w:t xml:space="preserve">חוסר </w:t>
      </w:r>
      <w:bookmarkStart w:id="1334" w:name="_ETM_Q3_495650"/>
      <w:bookmarkEnd w:id="1334"/>
      <w:r>
        <w:rPr>
          <w:rtl/>
        </w:rPr>
        <w:t xml:space="preserve">הממלכתיות </w:t>
      </w:r>
      <w:bookmarkStart w:id="1335" w:name="_ETM_Q3_496369"/>
      <w:bookmarkEnd w:id="1335"/>
      <w:r>
        <w:rPr>
          <w:rtl/>
        </w:rPr>
        <w:t>הטוטלית</w:t>
      </w:r>
      <w:r>
        <w:rPr>
          <w:rFonts w:hint="cs"/>
          <w:rtl/>
        </w:rPr>
        <w:t>.</w:t>
      </w:r>
      <w:r>
        <w:rPr>
          <w:rtl/>
        </w:rPr>
        <w:t xml:space="preserve"> </w:t>
      </w:r>
      <w:bookmarkStart w:id="1336" w:name="_ETM_Q3_497300"/>
      <w:bookmarkEnd w:id="1336"/>
      <w:r>
        <w:rPr>
          <w:rtl/>
        </w:rPr>
        <w:t xml:space="preserve">אין </w:t>
      </w:r>
      <w:bookmarkStart w:id="1337" w:name="_ETM_Q3_497510"/>
      <w:bookmarkEnd w:id="1337"/>
      <w:r>
        <w:rPr>
          <w:rtl/>
        </w:rPr>
        <w:t>ממלכתיות</w:t>
      </w:r>
      <w:r>
        <w:rPr>
          <w:rFonts w:hint="cs"/>
          <w:rtl/>
        </w:rPr>
        <w:t>.</w:t>
      </w:r>
      <w:r>
        <w:rPr>
          <w:rtl/>
        </w:rPr>
        <w:t xml:space="preserve"> </w:t>
      </w:r>
      <w:bookmarkStart w:id="1338" w:name="_ETM_Q3_498230"/>
      <w:bookmarkEnd w:id="1338"/>
      <w:r>
        <w:rPr>
          <w:rtl/>
        </w:rPr>
        <w:t xml:space="preserve">פשוט </w:t>
      </w:r>
      <w:bookmarkStart w:id="1339" w:name="_ETM_Q3_498650"/>
      <w:bookmarkEnd w:id="1339"/>
      <w:r>
        <w:rPr>
          <w:rtl/>
        </w:rPr>
        <w:t xml:space="preserve">מאוד </w:t>
      </w:r>
      <w:bookmarkStart w:id="1340" w:name="_ETM_Q3_499789"/>
      <w:bookmarkEnd w:id="1340"/>
      <w:r>
        <w:rPr>
          <w:rtl/>
        </w:rPr>
        <w:t xml:space="preserve">כל </w:t>
      </w:r>
      <w:bookmarkStart w:id="1341" w:name="_ETM_Q3_500029"/>
      <w:bookmarkEnd w:id="1341"/>
      <w:r>
        <w:rPr>
          <w:rtl/>
        </w:rPr>
        <w:t xml:space="preserve">פעם </w:t>
      </w:r>
      <w:bookmarkStart w:id="1342" w:name="_ETM_Q3_500300"/>
      <w:bookmarkEnd w:id="1342"/>
      <w:r>
        <w:rPr>
          <w:rtl/>
        </w:rPr>
        <w:t xml:space="preserve">יש </w:t>
      </w:r>
      <w:bookmarkStart w:id="1343" w:name="_ETM_Q3_500449"/>
      <w:bookmarkEnd w:id="1343"/>
      <w:r>
        <w:rPr>
          <w:rtl/>
        </w:rPr>
        <w:t xml:space="preserve">ממשלה </w:t>
      </w:r>
      <w:bookmarkStart w:id="1344" w:name="_ETM_Q3_500839"/>
      <w:bookmarkEnd w:id="1344"/>
      <w:r>
        <w:rPr>
          <w:rtl/>
        </w:rPr>
        <w:t>חדשה</w:t>
      </w:r>
      <w:r>
        <w:rPr>
          <w:rFonts w:hint="cs"/>
          <w:rtl/>
        </w:rPr>
        <w:t>,</w:t>
      </w:r>
      <w:r>
        <w:rPr>
          <w:rtl/>
        </w:rPr>
        <w:t xml:space="preserve"> </w:t>
      </w:r>
      <w:bookmarkStart w:id="1345" w:name="_ETM_Q3_502019"/>
      <w:bookmarkEnd w:id="1345"/>
      <w:r>
        <w:rPr>
          <w:rtl/>
        </w:rPr>
        <w:t xml:space="preserve">אז </w:t>
      </w:r>
      <w:bookmarkStart w:id="1346" w:name="_ETM_Q3_502439"/>
      <w:bookmarkEnd w:id="1346"/>
      <w:r>
        <w:rPr>
          <w:rtl/>
        </w:rPr>
        <w:t xml:space="preserve">משנים </w:t>
      </w:r>
      <w:bookmarkStart w:id="1347" w:name="_ETM_Q3_503009"/>
      <w:bookmarkEnd w:id="1347"/>
      <w:r>
        <w:rPr>
          <w:rtl/>
        </w:rPr>
        <w:t xml:space="preserve">חוקים </w:t>
      </w:r>
      <w:bookmarkStart w:id="1348" w:name="_ETM_Q3_503579"/>
      <w:bookmarkEnd w:id="1348"/>
      <w:r>
        <w:rPr>
          <w:rtl/>
        </w:rPr>
        <w:t xml:space="preserve">בשביל </w:t>
      </w:r>
      <w:bookmarkStart w:id="1349" w:name="_ETM_Q3_504029"/>
      <w:bookmarkEnd w:id="1349"/>
      <w:r>
        <w:rPr>
          <w:rtl/>
        </w:rPr>
        <w:t xml:space="preserve">להתאים </w:t>
      </w:r>
      <w:bookmarkStart w:id="1350" w:name="_ETM_Q3_505230"/>
      <w:bookmarkEnd w:id="1350"/>
      <w:r>
        <w:rPr>
          <w:rtl/>
        </w:rPr>
        <w:t xml:space="preserve">את </w:t>
      </w:r>
      <w:bookmarkStart w:id="1351" w:name="_ETM_Q3_505499"/>
      <w:bookmarkEnd w:id="1351"/>
      <w:r>
        <w:rPr>
          <w:rtl/>
        </w:rPr>
        <w:t xml:space="preserve">הממשלה </w:t>
      </w:r>
      <w:bookmarkStart w:id="1352" w:name="_ETM_Q3_506099"/>
      <w:bookmarkEnd w:id="1352"/>
      <w:r>
        <w:rPr>
          <w:rtl/>
        </w:rPr>
        <w:t>הבאה</w:t>
      </w:r>
      <w:r>
        <w:rPr>
          <w:rFonts w:hint="cs"/>
          <w:rtl/>
        </w:rPr>
        <w:t>.</w:t>
      </w:r>
      <w:r>
        <w:rPr>
          <w:rtl/>
        </w:rPr>
        <w:t xml:space="preserve"> </w:t>
      </w:r>
      <w:bookmarkStart w:id="1353" w:name="_ETM_Q3_507410"/>
      <w:bookmarkEnd w:id="1353"/>
      <w:r>
        <w:rPr>
          <w:rtl/>
        </w:rPr>
        <w:t xml:space="preserve">אין </w:t>
      </w:r>
      <w:bookmarkStart w:id="1354" w:name="_ETM_Q3_507950"/>
      <w:bookmarkEnd w:id="1354"/>
      <w:r>
        <w:rPr>
          <w:rFonts w:hint="cs"/>
          <w:rtl/>
        </w:rPr>
        <w:t>ממלכתיות.</w:t>
      </w:r>
      <w:r>
        <w:rPr>
          <w:rtl/>
        </w:rPr>
        <w:t xml:space="preserve"> </w:t>
      </w:r>
      <w:bookmarkStart w:id="1355" w:name="_ETM_Q3_508190"/>
      <w:bookmarkStart w:id="1356" w:name="_ETM_Q3_509990"/>
      <w:bookmarkEnd w:id="1355"/>
      <w:bookmarkEnd w:id="1356"/>
      <w:r>
        <w:rPr>
          <w:rtl/>
        </w:rPr>
        <w:t xml:space="preserve">מוכנים </w:t>
      </w:r>
      <w:bookmarkStart w:id="1357" w:name="_ETM_Q3_510650"/>
      <w:bookmarkEnd w:id="1357"/>
      <w:r>
        <w:rPr>
          <w:rtl/>
        </w:rPr>
        <w:t xml:space="preserve">לשנות </w:t>
      </w:r>
      <w:bookmarkStart w:id="1358" w:name="_ETM_Q3_511880"/>
      <w:bookmarkEnd w:id="1358"/>
      <w:r>
        <w:rPr>
          <w:rtl/>
        </w:rPr>
        <w:t xml:space="preserve">לא </w:t>
      </w:r>
      <w:bookmarkStart w:id="1359" w:name="_ETM_Q3_512150"/>
      <w:bookmarkEnd w:id="1359"/>
      <w:r>
        <w:rPr>
          <w:rFonts w:hint="cs"/>
          <w:rtl/>
        </w:rPr>
        <w:t xml:space="preserve">רק </w:t>
      </w:r>
      <w:r>
        <w:rPr>
          <w:rtl/>
        </w:rPr>
        <w:t xml:space="preserve">חוקים </w:t>
      </w:r>
      <w:bookmarkStart w:id="1360" w:name="_ETM_Q3_512810"/>
      <w:bookmarkEnd w:id="1360"/>
      <w:r>
        <w:rPr>
          <w:rtl/>
        </w:rPr>
        <w:t xml:space="preserve">אלא </w:t>
      </w:r>
      <w:bookmarkStart w:id="1361" w:name="_ETM_Q3_513020"/>
      <w:bookmarkEnd w:id="1361"/>
      <w:r>
        <w:rPr>
          <w:rtl/>
        </w:rPr>
        <w:t xml:space="preserve">גם </w:t>
      </w:r>
      <w:bookmarkStart w:id="1362" w:name="_ETM_Q3_513200"/>
      <w:bookmarkEnd w:id="1362"/>
      <w:r>
        <w:rPr>
          <w:rtl/>
        </w:rPr>
        <w:t>חוקי</w:t>
      </w:r>
      <w:bookmarkStart w:id="1363" w:name="_ETM_Q3_513529"/>
      <w:bookmarkEnd w:id="1363"/>
      <w:r>
        <w:rPr>
          <w:rFonts w:hint="cs"/>
          <w:rtl/>
        </w:rPr>
        <w:t>-</w:t>
      </w:r>
      <w:r>
        <w:rPr>
          <w:rtl/>
        </w:rPr>
        <w:t>היסוד</w:t>
      </w:r>
      <w:r>
        <w:rPr>
          <w:rFonts w:hint="cs"/>
          <w:rtl/>
        </w:rPr>
        <w:t>.</w:t>
      </w:r>
      <w:r>
        <w:rPr>
          <w:rtl/>
        </w:rPr>
        <w:t xml:space="preserve"> </w:t>
      </w:r>
      <w:bookmarkStart w:id="1364" w:name="_ETM_Q3_515089"/>
      <w:bookmarkEnd w:id="1364"/>
      <w:r>
        <w:rPr>
          <w:rtl/>
        </w:rPr>
        <w:t xml:space="preserve">לא </w:t>
      </w:r>
      <w:bookmarkStart w:id="1365" w:name="_ETM_Q3_515329"/>
      <w:bookmarkEnd w:id="1365"/>
      <w:r>
        <w:rPr>
          <w:rtl/>
        </w:rPr>
        <w:t>חשוב</w:t>
      </w:r>
      <w:r>
        <w:rPr>
          <w:rFonts w:hint="cs"/>
          <w:rtl/>
        </w:rPr>
        <w:t>,</w:t>
      </w:r>
      <w:r>
        <w:rPr>
          <w:rtl/>
        </w:rPr>
        <w:t xml:space="preserve"> </w:t>
      </w:r>
      <w:bookmarkStart w:id="1366" w:name="_ETM_Q3_515870"/>
      <w:bookmarkEnd w:id="1366"/>
      <w:r>
        <w:rPr>
          <w:rtl/>
        </w:rPr>
        <w:t>הכ</w:t>
      </w:r>
      <w:r>
        <w:rPr>
          <w:rFonts w:hint="cs"/>
          <w:rtl/>
        </w:rPr>
        <w:t>ו</w:t>
      </w:r>
      <w:r>
        <w:rPr>
          <w:rtl/>
        </w:rPr>
        <w:t xml:space="preserve">ל </w:t>
      </w:r>
      <w:bookmarkStart w:id="1367" w:name="_ETM_Q3_516200"/>
      <w:bookmarkEnd w:id="1367"/>
      <w:r>
        <w:rPr>
          <w:rtl/>
        </w:rPr>
        <w:t>נזיל</w:t>
      </w:r>
      <w:r>
        <w:rPr>
          <w:rFonts w:hint="cs"/>
          <w:rtl/>
        </w:rPr>
        <w:t>,</w:t>
      </w:r>
      <w:r>
        <w:rPr>
          <w:rtl/>
        </w:rPr>
        <w:t xml:space="preserve"> </w:t>
      </w:r>
      <w:bookmarkStart w:id="1368" w:name="_ETM_Q3_518320"/>
      <w:bookmarkEnd w:id="1368"/>
      <w:r>
        <w:rPr>
          <w:rtl/>
        </w:rPr>
        <w:t xml:space="preserve">העיקר </w:t>
      </w:r>
      <w:bookmarkStart w:id="1369" w:name="_ETM_Q3_518860"/>
      <w:bookmarkEnd w:id="1369"/>
      <w:r>
        <w:rPr>
          <w:rFonts w:hint="cs"/>
          <w:rtl/>
        </w:rPr>
        <w:t xml:space="preserve">לשרת עכשיו – </w:t>
      </w:r>
      <w:bookmarkStart w:id="1370" w:name="_ETM_Q3_519370"/>
      <w:bookmarkStart w:id="1371" w:name="_ETM_Q3_520830"/>
      <w:bookmarkEnd w:id="1370"/>
      <w:bookmarkEnd w:id="1371"/>
      <w:r>
        <w:rPr>
          <w:rtl/>
        </w:rPr>
        <w:t xml:space="preserve">לא </w:t>
      </w:r>
      <w:bookmarkStart w:id="1372" w:name="_ETM_Q3_521220"/>
      <w:bookmarkEnd w:id="1372"/>
      <w:r>
        <w:rPr>
          <w:rtl/>
        </w:rPr>
        <w:t>אסטרטגי</w:t>
      </w:r>
      <w:r>
        <w:rPr>
          <w:rFonts w:hint="cs"/>
          <w:rtl/>
        </w:rPr>
        <w:t>ת,</w:t>
      </w:r>
      <w:r>
        <w:rPr>
          <w:rtl/>
        </w:rPr>
        <w:t xml:space="preserve"> </w:t>
      </w:r>
      <w:bookmarkStart w:id="1373" w:name="_ETM_Q3_523450"/>
      <w:bookmarkEnd w:id="1373"/>
      <w:r>
        <w:rPr>
          <w:rtl/>
        </w:rPr>
        <w:t>אל</w:t>
      </w:r>
      <w:r>
        <w:rPr>
          <w:rFonts w:hint="cs"/>
          <w:rtl/>
        </w:rPr>
        <w:t>א</w:t>
      </w:r>
      <w:r>
        <w:rPr>
          <w:rtl/>
        </w:rPr>
        <w:t xml:space="preserve"> </w:t>
      </w:r>
      <w:bookmarkStart w:id="1374" w:name="_ETM_Q3_523899"/>
      <w:bookmarkEnd w:id="1374"/>
      <w:r>
        <w:rPr>
          <w:rtl/>
        </w:rPr>
        <w:t>עכשיו</w:t>
      </w:r>
      <w:r>
        <w:rPr>
          <w:rFonts w:hint="cs"/>
          <w:rtl/>
        </w:rPr>
        <w:t xml:space="preserve"> –</w:t>
      </w:r>
      <w:r>
        <w:rPr>
          <w:rtl/>
        </w:rPr>
        <w:t xml:space="preserve"> </w:t>
      </w:r>
      <w:bookmarkStart w:id="1375" w:name="_ETM_Q3_524680"/>
      <w:bookmarkEnd w:id="1375"/>
      <w:r>
        <w:rPr>
          <w:rFonts w:hint="cs"/>
          <w:rtl/>
        </w:rPr>
        <w:t>את</w:t>
      </w:r>
      <w:r>
        <w:rPr>
          <w:rtl/>
        </w:rPr>
        <w:t xml:space="preserve"> </w:t>
      </w:r>
      <w:bookmarkStart w:id="1376" w:name="_ETM_Q3_525010"/>
      <w:bookmarkEnd w:id="1376"/>
      <w:r>
        <w:rPr>
          <w:rtl/>
        </w:rPr>
        <w:t xml:space="preserve">הטובה </w:t>
      </w:r>
      <w:bookmarkStart w:id="1377" w:name="_ETM_Q3_525430"/>
      <w:bookmarkEnd w:id="1377"/>
      <w:r>
        <w:rPr>
          <w:rtl/>
        </w:rPr>
        <w:t xml:space="preserve">של </w:t>
      </w:r>
      <w:bookmarkStart w:id="1378" w:name="_ETM_Q3_525670"/>
      <w:bookmarkEnd w:id="1378"/>
      <w:r>
        <w:rPr>
          <w:rtl/>
        </w:rPr>
        <w:t xml:space="preserve">הקבוצה </w:t>
      </w:r>
      <w:bookmarkStart w:id="1379" w:name="_ETM_Q3_526270"/>
      <w:bookmarkEnd w:id="1379"/>
      <w:r>
        <w:rPr>
          <w:rtl/>
        </w:rPr>
        <w:t xml:space="preserve">הזו על </w:t>
      </w:r>
      <w:bookmarkStart w:id="1380" w:name="_ETM_Q3_527440"/>
      <w:bookmarkEnd w:id="1380"/>
      <w:r>
        <w:rPr>
          <w:rFonts w:hint="cs"/>
          <w:rtl/>
        </w:rPr>
        <w:t>חשבון</w:t>
      </w:r>
      <w:r>
        <w:rPr>
          <w:rtl/>
        </w:rPr>
        <w:t xml:space="preserve"> </w:t>
      </w:r>
      <w:bookmarkStart w:id="1381" w:name="_ETM_Q3_527949"/>
      <w:bookmarkEnd w:id="1381"/>
      <w:r>
        <w:rPr>
          <w:rFonts w:hint="cs"/>
          <w:rtl/>
        </w:rPr>
        <w:t>ה</w:t>
      </w:r>
      <w:r>
        <w:rPr>
          <w:rtl/>
        </w:rPr>
        <w:t>כלל</w:t>
      </w:r>
      <w:r>
        <w:rPr>
          <w:rFonts w:hint="cs"/>
          <w:rtl/>
        </w:rPr>
        <w:t>.</w:t>
      </w:r>
      <w:r>
        <w:rPr>
          <w:rtl/>
        </w:rPr>
        <w:t xml:space="preserve"> </w:t>
      </w:r>
      <w:bookmarkStart w:id="1382" w:name="_ETM_Q3_529880"/>
      <w:bookmarkEnd w:id="1382"/>
    </w:p>
    <w:p w:rsidR="0087660A" w:rsidRDefault="0087660A" w:rsidP="000E420D">
      <w:pPr>
        <w:rPr>
          <w:rtl/>
        </w:rPr>
      </w:pPr>
      <w:bookmarkStart w:id="1383" w:name="_ETM_Q3_527083"/>
      <w:bookmarkStart w:id="1384" w:name="_ETM_Q3_527199"/>
      <w:bookmarkEnd w:id="1383"/>
      <w:bookmarkEnd w:id="1384"/>
    </w:p>
    <w:p w:rsidR="0087660A" w:rsidRDefault="0087660A" w:rsidP="000E420D">
      <w:pPr>
        <w:rPr>
          <w:rtl/>
        </w:rPr>
      </w:pPr>
      <w:bookmarkStart w:id="1385" w:name="_ETM_Q3_527242"/>
      <w:bookmarkStart w:id="1386" w:name="_ETM_Q3_527340"/>
      <w:bookmarkEnd w:id="1385"/>
      <w:bookmarkEnd w:id="1386"/>
      <w:r>
        <w:rPr>
          <w:rtl/>
        </w:rPr>
        <w:t xml:space="preserve">הדבר </w:t>
      </w:r>
      <w:bookmarkStart w:id="1387" w:name="_ETM_Q3_530390"/>
      <w:bookmarkEnd w:id="1387"/>
      <w:r>
        <w:rPr>
          <w:rtl/>
        </w:rPr>
        <w:t>השלישי</w:t>
      </w:r>
      <w:r>
        <w:rPr>
          <w:rFonts w:hint="cs"/>
          <w:rtl/>
        </w:rPr>
        <w:t>,</w:t>
      </w:r>
      <w:r>
        <w:rPr>
          <w:rtl/>
        </w:rPr>
        <w:t xml:space="preserve"> </w:t>
      </w:r>
      <w:bookmarkStart w:id="1388" w:name="_ETM_Q3_530990"/>
      <w:bookmarkEnd w:id="1388"/>
      <w:r>
        <w:rPr>
          <w:rFonts w:hint="cs"/>
          <w:rtl/>
        </w:rPr>
        <w:t>ו</w:t>
      </w:r>
      <w:r>
        <w:rPr>
          <w:rtl/>
        </w:rPr>
        <w:t xml:space="preserve">הוא </w:t>
      </w:r>
      <w:bookmarkStart w:id="1389" w:name="_ETM_Q3_531320"/>
      <w:bookmarkEnd w:id="1389"/>
      <w:r>
        <w:rPr>
          <w:rtl/>
        </w:rPr>
        <w:t xml:space="preserve">יותר </w:t>
      </w:r>
      <w:bookmarkStart w:id="1390" w:name="_ETM_Q3_531560"/>
      <w:bookmarkEnd w:id="1390"/>
      <w:r>
        <w:rPr>
          <w:rtl/>
        </w:rPr>
        <w:t xml:space="preserve">חשוב </w:t>
      </w:r>
      <w:bookmarkStart w:id="1391" w:name="_ETM_Q3_532460"/>
      <w:bookmarkEnd w:id="1391"/>
      <w:r>
        <w:rPr>
          <w:rtl/>
        </w:rPr>
        <w:t xml:space="preserve">משני </w:t>
      </w:r>
      <w:bookmarkStart w:id="1392" w:name="_ETM_Q3_532820"/>
      <w:bookmarkEnd w:id="1392"/>
      <w:r>
        <w:rPr>
          <w:rtl/>
        </w:rPr>
        <w:t xml:space="preserve">הדברים </w:t>
      </w:r>
      <w:bookmarkStart w:id="1393" w:name="_ETM_Q3_533330"/>
      <w:bookmarkEnd w:id="1393"/>
      <w:r>
        <w:rPr>
          <w:rtl/>
        </w:rPr>
        <w:t xml:space="preserve">שדיברתי </w:t>
      </w:r>
      <w:bookmarkStart w:id="1394" w:name="_ETM_Q3_533960"/>
      <w:bookmarkEnd w:id="1394"/>
      <w:r>
        <w:rPr>
          <w:rtl/>
        </w:rPr>
        <w:t>עליהם</w:t>
      </w:r>
      <w:r>
        <w:rPr>
          <w:rFonts w:hint="cs"/>
          <w:rtl/>
        </w:rPr>
        <w:t>,</w:t>
      </w:r>
      <w:r>
        <w:rPr>
          <w:rtl/>
        </w:rPr>
        <w:t xml:space="preserve"> </w:t>
      </w:r>
      <w:bookmarkStart w:id="1395" w:name="_ETM_Q3_537909"/>
      <w:bookmarkEnd w:id="1395"/>
      <w:r>
        <w:rPr>
          <w:rtl/>
        </w:rPr>
        <w:t xml:space="preserve">זה </w:t>
      </w:r>
      <w:bookmarkStart w:id="1396" w:name="_ETM_Q3_538959"/>
      <w:bookmarkEnd w:id="1396"/>
      <w:r>
        <w:rPr>
          <w:rtl/>
        </w:rPr>
        <w:t xml:space="preserve">מה </w:t>
      </w:r>
      <w:bookmarkStart w:id="1397" w:name="_ETM_Q3_539199"/>
      <w:bookmarkEnd w:id="1397"/>
      <w:r>
        <w:rPr>
          <w:rtl/>
        </w:rPr>
        <w:t xml:space="preserve">שקרה </w:t>
      </w:r>
      <w:bookmarkStart w:id="1398" w:name="_ETM_Q3_539829"/>
      <w:bookmarkEnd w:id="1398"/>
      <w:r>
        <w:rPr>
          <w:rtl/>
        </w:rPr>
        <w:t xml:space="preserve">עם </w:t>
      </w:r>
      <w:bookmarkStart w:id="1399" w:name="_ETM_Q3_540039"/>
      <w:bookmarkEnd w:id="1399"/>
      <w:r>
        <w:rPr>
          <w:rtl/>
        </w:rPr>
        <w:t xml:space="preserve">המשטרים </w:t>
      </w:r>
      <w:bookmarkStart w:id="1400" w:name="_ETM_Q3_540639"/>
      <w:bookmarkEnd w:id="1400"/>
      <w:r>
        <w:rPr>
          <w:rtl/>
        </w:rPr>
        <w:t xml:space="preserve">האפלים </w:t>
      </w:r>
      <w:bookmarkStart w:id="1401" w:name="_ETM_Q3_541089"/>
      <w:bookmarkEnd w:id="1401"/>
      <w:r>
        <w:rPr>
          <w:rtl/>
        </w:rPr>
        <w:t xml:space="preserve">ביותר </w:t>
      </w:r>
      <w:bookmarkStart w:id="1402" w:name="_ETM_Q3_541479"/>
      <w:bookmarkEnd w:id="1402"/>
      <w:r>
        <w:rPr>
          <w:rtl/>
        </w:rPr>
        <w:t xml:space="preserve">בהיסטוריה </w:t>
      </w:r>
      <w:bookmarkStart w:id="1403" w:name="_ETM_Q3_542049"/>
      <w:bookmarkEnd w:id="1403"/>
      <w:r>
        <w:rPr>
          <w:rtl/>
        </w:rPr>
        <w:t>האנושית</w:t>
      </w:r>
      <w:r>
        <w:rPr>
          <w:rFonts w:hint="cs"/>
          <w:rtl/>
        </w:rPr>
        <w:t>,</w:t>
      </w:r>
      <w:r>
        <w:rPr>
          <w:rtl/>
        </w:rPr>
        <w:t xml:space="preserve"> </w:t>
      </w:r>
      <w:bookmarkStart w:id="1404" w:name="_ETM_Q3_543629"/>
      <w:bookmarkEnd w:id="1404"/>
      <w:r>
        <w:rPr>
          <w:rtl/>
        </w:rPr>
        <w:t>שנבחרי</w:t>
      </w:r>
      <w:r>
        <w:rPr>
          <w:rFonts w:hint="cs"/>
          <w:rtl/>
        </w:rPr>
        <w:t>ם</w:t>
      </w:r>
      <w:r>
        <w:rPr>
          <w:rtl/>
        </w:rPr>
        <w:t xml:space="preserve"> </w:t>
      </w:r>
      <w:bookmarkStart w:id="1405" w:name="_ETM_Q3_544320"/>
      <w:bookmarkEnd w:id="1405"/>
      <w:r>
        <w:rPr>
          <w:rtl/>
        </w:rPr>
        <w:t xml:space="preserve">בדרך </w:t>
      </w:r>
      <w:bookmarkStart w:id="1406" w:name="_ETM_Q3_544740"/>
      <w:bookmarkStart w:id="1407" w:name="_ETM_Q3_546229"/>
      <w:bookmarkEnd w:id="1406"/>
      <w:bookmarkEnd w:id="1407"/>
      <w:r>
        <w:rPr>
          <w:rtl/>
        </w:rPr>
        <w:t>דמוקרטית</w:t>
      </w:r>
      <w:r>
        <w:rPr>
          <w:rFonts w:hint="cs"/>
          <w:rtl/>
        </w:rPr>
        <w:t>,</w:t>
      </w:r>
      <w:r>
        <w:rPr>
          <w:rtl/>
        </w:rPr>
        <w:t xml:space="preserve"> </w:t>
      </w:r>
      <w:bookmarkStart w:id="1408" w:name="_ETM_Q3_546920"/>
      <w:bookmarkEnd w:id="1408"/>
      <w:r>
        <w:rPr>
          <w:rtl/>
        </w:rPr>
        <w:t xml:space="preserve">אבל </w:t>
      </w:r>
      <w:bookmarkStart w:id="1409" w:name="_ETM_Q3_547159"/>
      <w:bookmarkEnd w:id="1409"/>
      <w:r>
        <w:rPr>
          <w:rFonts w:hint="cs"/>
          <w:rtl/>
        </w:rPr>
        <w:t>ישר</w:t>
      </w:r>
      <w:r>
        <w:rPr>
          <w:rtl/>
        </w:rPr>
        <w:t xml:space="preserve"> </w:t>
      </w:r>
      <w:bookmarkStart w:id="1410" w:name="_ETM_Q3_548220"/>
      <w:bookmarkEnd w:id="1410"/>
      <w:r>
        <w:rPr>
          <w:rtl/>
        </w:rPr>
        <w:t xml:space="preserve">אחרי </w:t>
      </w:r>
      <w:bookmarkStart w:id="1411" w:name="_ETM_Q3_548640"/>
      <w:bookmarkEnd w:id="1411"/>
      <w:r>
        <w:rPr>
          <w:rtl/>
        </w:rPr>
        <w:t xml:space="preserve">הבחירות </w:t>
      </w:r>
      <w:bookmarkStart w:id="1412" w:name="_ETM_Q3_549210"/>
      <w:bookmarkEnd w:id="1412"/>
      <w:r>
        <w:rPr>
          <w:rtl/>
        </w:rPr>
        <w:t xml:space="preserve">מתחילים </w:t>
      </w:r>
      <w:bookmarkStart w:id="1413" w:name="_ETM_Q3_550470"/>
      <w:bookmarkEnd w:id="1413"/>
      <w:r>
        <w:rPr>
          <w:rtl/>
        </w:rPr>
        <w:t xml:space="preserve">לשנות </w:t>
      </w:r>
      <w:bookmarkStart w:id="1414" w:name="_ETM_Q3_551220"/>
      <w:bookmarkEnd w:id="1414"/>
      <w:r>
        <w:rPr>
          <w:rtl/>
        </w:rPr>
        <w:t>חוקים</w:t>
      </w:r>
      <w:r>
        <w:rPr>
          <w:rFonts w:hint="cs"/>
          <w:rtl/>
        </w:rPr>
        <w:t xml:space="preserve"> עם</w:t>
      </w:r>
      <w:r>
        <w:rPr>
          <w:rtl/>
        </w:rPr>
        <w:t xml:space="preserve"> </w:t>
      </w:r>
      <w:bookmarkStart w:id="1415" w:name="_ETM_Q3_553270"/>
      <w:bookmarkStart w:id="1416" w:name="_ETM_Q3_554500"/>
      <w:bookmarkEnd w:id="1415"/>
      <w:bookmarkEnd w:id="1416"/>
      <w:r>
        <w:rPr>
          <w:rtl/>
        </w:rPr>
        <w:t xml:space="preserve">אוריינטציה </w:t>
      </w:r>
      <w:bookmarkStart w:id="1417" w:name="_ETM_Q3_556549"/>
      <w:bookmarkEnd w:id="1417"/>
      <w:r>
        <w:rPr>
          <w:rtl/>
        </w:rPr>
        <w:t xml:space="preserve">פשיסטית </w:t>
      </w:r>
      <w:bookmarkStart w:id="1418" w:name="_ETM_Q3_557450"/>
      <w:bookmarkEnd w:id="1418"/>
      <w:r>
        <w:rPr>
          <w:rtl/>
        </w:rPr>
        <w:t>לחלוטין</w:t>
      </w:r>
      <w:r>
        <w:rPr>
          <w:rFonts w:hint="cs"/>
          <w:rtl/>
        </w:rPr>
        <w:t>.</w:t>
      </w:r>
      <w:r>
        <w:rPr>
          <w:rtl/>
        </w:rPr>
        <w:t xml:space="preserve"> </w:t>
      </w:r>
      <w:bookmarkStart w:id="1419" w:name="_ETM_Q3_559060"/>
      <w:bookmarkEnd w:id="1419"/>
      <w:r>
        <w:rPr>
          <w:rtl/>
        </w:rPr>
        <w:t>לחלוטין</w:t>
      </w:r>
      <w:r>
        <w:rPr>
          <w:rFonts w:hint="cs"/>
          <w:rtl/>
        </w:rPr>
        <w:t>.</w:t>
      </w:r>
      <w:r>
        <w:rPr>
          <w:rtl/>
        </w:rPr>
        <w:t xml:space="preserve"> </w:t>
      </w:r>
      <w:bookmarkStart w:id="1420" w:name="_ETM_Q3_561380"/>
      <w:bookmarkEnd w:id="1420"/>
      <w:r>
        <w:rPr>
          <w:rtl/>
        </w:rPr>
        <w:t xml:space="preserve">מדובר </w:t>
      </w:r>
      <w:bookmarkStart w:id="1421" w:name="_ETM_Q3_562279"/>
      <w:bookmarkEnd w:id="1421"/>
      <w:r>
        <w:rPr>
          <w:rtl/>
        </w:rPr>
        <w:t xml:space="preserve">על </w:t>
      </w:r>
      <w:bookmarkStart w:id="1422" w:name="_ETM_Q3_563450"/>
      <w:bookmarkEnd w:id="1422"/>
      <w:r>
        <w:rPr>
          <w:rtl/>
        </w:rPr>
        <w:t>השתלטו</w:t>
      </w:r>
      <w:bookmarkStart w:id="1423" w:name="_ETM_Q3_564020"/>
      <w:bookmarkEnd w:id="1423"/>
      <w:r>
        <w:rPr>
          <w:rFonts w:hint="cs"/>
          <w:rtl/>
        </w:rPr>
        <w:t xml:space="preserve">ת </w:t>
      </w:r>
      <w:bookmarkStart w:id="1424" w:name="_ETM_Q3_564110"/>
      <w:bookmarkEnd w:id="1424"/>
      <w:r>
        <w:rPr>
          <w:rtl/>
        </w:rPr>
        <w:t xml:space="preserve">הציונות </w:t>
      </w:r>
      <w:bookmarkStart w:id="1425" w:name="_ETM_Q3_564649"/>
      <w:bookmarkEnd w:id="1425"/>
      <w:r>
        <w:rPr>
          <w:rtl/>
        </w:rPr>
        <w:t>הדתית</w:t>
      </w:r>
      <w:bookmarkStart w:id="1426" w:name="_ETM_Q3_565729"/>
      <w:bookmarkEnd w:id="1426"/>
      <w:r>
        <w:rPr>
          <w:rFonts w:hint="cs"/>
          <w:rtl/>
        </w:rPr>
        <w:t xml:space="preserve"> ע</w:t>
      </w:r>
      <w:r>
        <w:rPr>
          <w:rtl/>
        </w:rPr>
        <w:t xml:space="preserve">ל </w:t>
      </w:r>
      <w:bookmarkStart w:id="1427" w:name="_ETM_Q3_565969"/>
      <w:bookmarkEnd w:id="1427"/>
      <w:r>
        <w:rPr>
          <w:rtl/>
        </w:rPr>
        <w:t xml:space="preserve">אזורי </w:t>
      </w:r>
      <w:bookmarkStart w:id="1428" w:name="_ETM_Q3_566329"/>
      <w:bookmarkEnd w:id="1428"/>
      <w:r>
        <w:rPr>
          <w:rtl/>
        </w:rPr>
        <w:t xml:space="preserve">הגדה </w:t>
      </w:r>
      <w:bookmarkStart w:id="1429" w:name="_ETM_Q3_566779"/>
      <w:bookmarkEnd w:id="1429"/>
      <w:r>
        <w:rPr>
          <w:rtl/>
        </w:rPr>
        <w:t>המערבית</w:t>
      </w:r>
      <w:r>
        <w:rPr>
          <w:rFonts w:hint="cs"/>
          <w:rtl/>
        </w:rPr>
        <w:t>,</w:t>
      </w:r>
      <w:r>
        <w:rPr>
          <w:rtl/>
        </w:rPr>
        <w:t xml:space="preserve"> </w:t>
      </w:r>
      <w:bookmarkStart w:id="1430" w:name="_ETM_Q3_567740"/>
      <w:bookmarkEnd w:id="1430"/>
      <w:r>
        <w:rPr>
          <w:rtl/>
        </w:rPr>
        <w:t xml:space="preserve">על </w:t>
      </w:r>
      <w:bookmarkStart w:id="1431" w:name="_ETM_Q3_567979"/>
      <w:bookmarkEnd w:id="1431"/>
      <w:r>
        <w:rPr>
          <w:rtl/>
        </w:rPr>
        <w:t xml:space="preserve">העם </w:t>
      </w:r>
      <w:bookmarkStart w:id="1432" w:name="_ETM_Q3_568189"/>
      <w:bookmarkEnd w:id="1432"/>
      <w:r>
        <w:rPr>
          <w:rtl/>
        </w:rPr>
        <w:t>הפלסטיני</w:t>
      </w:r>
      <w:r>
        <w:rPr>
          <w:rFonts w:hint="cs"/>
          <w:rtl/>
        </w:rPr>
        <w:t>,</w:t>
      </w:r>
      <w:r>
        <w:rPr>
          <w:rtl/>
        </w:rPr>
        <w:t xml:space="preserve"> </w:t>
      </w:r>
      <w:bookmarkStart w:id="1433" w:name="_ETM_Q3_569750"/>
      <w:bookmarkEnd w:id="1433"/>
      <w:r>
        <w:rPr>
          <w:rtl/>
        </w:rPr>
        <w:t xml:space="preserve">ירושלים </w:t>
      </w:r>
      <w:bookmarkStart w:id="1434" w:name="_ETM_Q3_570350"/>
      <w:bookmarkEnd w:id="1434"/>
      <w:r>
        <w:rPr>
          <w:rtl/>
        </w:rPr>
        <w:t>המזרחית</w:t>
      </w:r>
      <w:r>
        <w:rPr>
          <w:rFonts w:hint="cs"/>
          <w:rtl/>
        </w:rPr>
        <w:t xml:space="preserve">, ואיתמר </w:t>
      </w:r>
      <w:bookmarkStart w:id="1435" w:name="_ETM_Q3_569423"/>
      <w:bookmarkEnd w:id="1435"/>
      <w:r>
        <w:rPr>
          <w:rFonts w:hint="cs"/>
          <w:rtl/>
        </w:rPr>
        <w:t>בן גביר</w:t>
      </w:r>
      <w:bookmarkStart w:id="1436" w:name="_ETM_Q3_572029"/>
      <w:bookmarkStart w:id="1437" w:name="_ETM_Q3_574470"/>
      <w:bookmarkEnd w:id="1436"/>
      <w:bookmarkEnd w:id="1437"/>
      <w:r>
        <w:rPr>
          <w:rFonts w:hint="cs"/>
          <w:rtl/>
        </w:rPr>
        <w:t xml:space="preserve"> – </w:t>
      </w:r>
      <w:r>
        <w:rPr>
          <w:rtl/>
        </w:rPr>
        <w:t>שמ</w:t>
      </w:r>
      <w:r>
        <w:rPr>
          <w:rFonts w:hint="cs"/>
          <w:rtl/>
        </w:rPr>
        <w:t>א</w:t>
      </w:r>
      <w:r>
        <w:rPr>
          <w:rtl/>
        </w:rPr>
        <w:t>מי</w:t>
      </w:r>
      <w:r>
        <w:rPr>
          <w:rFonts w:hint="cs"/>
          <w:rtl/>
        </w:rPr>
        <w:t>ן</w:t>
      </w:r>
      <w:r>
        <w:rPr>
          <w:rtl/>
        </w:rPr>
        <w:t xml:space="preserve"> </w:t>
      </w:r>
      <w:bookmarkStart w:id="1438" w:name="_ETM_Q3_575070"/>
      <w:bookmarkStart w:id="1439" w:name="_ETM_Q3_575160"/>
      <w:bookmarkEnd w:id="1438"/>
      <w:bookmarkEnd w:id="1439"/>
      <w:r>
        <w:rPr>
          <w:rFonts w:hint="cs"/>
          <w:rtl/>
        </w:rPr>
        <w:t>ב</w:t>
      </w:r>
      <w:r>
        <w:rPr>
          <w:rtl/>
        </w:rPr>
        <w:t xml:space="preserve">תורת </w:t>
      </w:r>
      <w:bookmarkStart w:id="1440" w:name="_ETM_Q3_575460"/>
      <w:bookmarkEnd w:id="1440"/>
      <w:r>
        <w:rPr>
          <w:rtl/>
        </w:rPr>
        <w:t>הגזע</w:t>
      </w:r>
      <w:r>
        <w:rPr>
          <w:rFonts w:hint="cs"/>
          <w:rtl/>
        </w:rPr>
        <w:t>,</w:t>
      </w:r>
      <w:r>
        <w:rPr>
          <w:rtl/>
        </w:rPr>
        <w:t xml:space="preserve"> </w:t>
      </w:r>
      <w:bookmarkStart w:id="1441" w:name="_ETM_Q3_577279"/>
      <w:bookmarkEnd w:id="1441"/>
      <w:r>
        <w:rPr>
          <w:rtl/>
        </w:rPr>
        <w:t xml:space="preserve">בתורתו </w:t>
      </w:r>
      <w:bookmarkStart w:id="1442" w:name="_ETM_Q3_577909"/>
      <w:bookmarkEnd w:id="1442"/>
      <w:r>
        <w:rPr>
          <w:rtl/>
        </w:rPr>
        <w:t xml:space="preserve">של </w:t>
      </w:r>
      <w:bookmarkStart w:id="1443" w:name="_ETM_Q3_578210"/>
      <w:bookmarkEnd w:id="1443"/>
      <w:r>
        <w:rPr>
          <w:rtl/>
        </w:rPr>
        <w:t xml:space="preserve">הטרוריסט </w:t>
      </w:r>
      <w:bookmarkStart w:id="1444" w:name="_ETM_Q3_578990"/>
      <w:bookmarkEnd w:id="1444"/>
      <w:r>
        <w:rPr>
          <w:rtl/>
        </w:rPr>
        <w:t xml:space="preserve">מאיר </w:t>
      </w:r>
      <w:bookmarkStart w:id="1445" w:name="_ETM_Q3_579319"/>
      <w:bookmarkEnd w:id="1445"/>
      <w:r>
        <w:rPr>
          <w:rtl/>
        </w:rPr>
        <w:t>כהנא</w:t>
      </w:r>
      <w:r>
        <w:rPr>
          <w:rFonts w:hint="cs"/>
          <w:rtl/>
        </w:rPr>
        <w:t>,</w:t>
      </w:r>
      <w:r>
        <w:rPr>
          <w:rtl/>
        </w:rPr>
        <w:t xml:space="preserve"> </w:t>
      </w:r>
      <w:bookmarkStart w:id="1446" w:name="_ETM_Q3_581130"/>
      <w:bookmarkEnd w:id="1446"/>
      <w:r>
        <w:rPr>
          <w:rtl/>
        </w:rPr>
        <w:t xml:space="preserve">שתולה </w:t>
      </w:r>
      <w:bookmarkStart w:id="1447" w:name="_ETM_Q3_582460"/>
      <w:bookmarkEnd w:id="1447"/>
      <w:r>
        <w:rPr>
          <w:rtl/>
        </w:rPr>
        <w:t xml:space="preserve">בסלון </w:t>
      </w:r>
      <w:bookmarkStart w:id="1448" w:name="_ETM_Q3_583180"/>
      <w:bookmarkEnd w:id="1448"/>
      <w:r>
        <w:rPr>
          <w:rtl/>
        </w:rPr>
        <w:t xml:space="preserve">ביתו </w:t>
      </w:r>
      <w:bookmarkStart w:id="1449" w:name="_ETM_Q3_583869"/>
      <w:bookmarkEnd w:id="1449"/>
      <w:r>
        <w:rPr>
          <w:rFonts w:hint="cs"/>
          <w:rtl/>
        </w:rPr>
        <w:t>את תמונתו</w:t>
      </w:r>
      <w:r>
        <w:rPr>
          <w:rtl/>
        </w:rPr>
        <w:t xml:space="preserve"> </w:t>
      </w:r>
      <w:bookmarkStart w:id="1450" w:name="_ETM_Q3_584290"/>
      <w:bookmarkEnd w:id="1450"/>
      <w:r>
        <w:rPr>
          <w:rtl/>
        </w:rPr>
        <w:t xml:space="preserve">של </w:t>
      </w:r>
      <w:bookmarkStart w:id="1451" w:name="_ETM_Q3_584500"/>
      <w:bookmarkEnd w:id="1451"/>
      <w:r>
        <w:rPr>
          <w:rtl/>
        </w:rPr>
        <w:t>גולדשטיין</w:t>
      </w:r>
      <w:r>
        <w:rPr>
          <w:rFonts w:hint="cs"/>
          <w:rtl/>
        </w:rPr>
        <w:t>,</w:t>
      </w:r>
      <w:r>
        <w:rPr>
          <w:rtl/>
        </w:rPr>
        <w:t xml:space="preserve"> </w:t>
      </w:r>
      <w:bookmarkStart w:id="1452" w:name="_ETM_Q3_586140"/>
      <w:bookmarkEnd w:id="1452"/>
      <w:r>
        <w:rPr>
          <w:rtl/>
        </w:rPr>
        <w:t xml:space="preserve">זה </w:t>
      </w:r>
      <w:bookmarkStart w:id="1453" w:name="_ETM_Q3_586409"/>
      <w:bookmarkEnd w:id="1453"/>
      <w:r>
        <w:rPr>
          <w:rtl/>
        </w:rPr>
        <w:t xml:space="preserve">שרצח </w:t>
      </w:r>
      <w:bookmarkStart w:id="1454" w:name="_ETM_Q3_586979"/>
      <w:bookmarkEnd w:id="1454"/>
      <w:r>
        <w:rPr>
          <w:rFonts w:hint="cs"/>
          <w:rtl/>
        </w:rPr>
        <w:t>29</w:t>
      </w:r>
      <w:r>
        <w:rPr>
          <w:rtl/>
        </w:rPr>
        <w:t xml:space="preserve"> </w:t>
      </w:r>
      <w:bookmarkStart w:id="1455" w:name="_ETM_Q3_587909"/>
      <w:bookmarkEnd w:id="1455"/>
      <w:r>
        <w:rPr>
          <w:rtl/>
        </w:rPr>
        <w:t xml:space="preserve">מתפללים </w:t>
      </w:r>
      <w:bookmarkStart w:id="1456" w:name="_ETM_Q3_589179"/>
      <w:bookmarkEnd w:id="1456"/>
      <w:r>
        <w:rPr>
          <w:rtl/>
        </w:rPr>
        <w:t>פלסטיני</w:t>
      </w:r>
      <w:bookmarkStart w:id="1457" w:name="_ETM_Q3_589810"/>
      <w:bookmarkEnd w:id="1457"/>
      <w:r>
        <w:rPr>
          <w:rFonts w:hint="cs"/>
          <w:rtl/>
        </w:rPr>
        <w:t xml:space="preserve">ם </w:t>
      </w:r>
      <w:r>
        <w:rPr>
          <w:rtl/>
        </w:rPr>
        <w:t>בחברון</w:t>
      </w:r>
      <w:r>
        <w:rPr>
          <w:rFonts w:hint="cs"/>
          <w:rtl/>
        </w:rPr>
        <w:t xml:space="preserve"> –</w:t>
      </w:r>
      <w:r>
        <w:rPr>
          <w:rtl/>
        </w:rPr>
        <w:t xml:space="preserve"> </w:t>
      </w:r>
      <w:bookmarkStart w:id="1458" w:name="_ETM_Q3_591260"/>
      <w:bookmarkEnd w:id="1458"/>
      <w:r>
        <w:rPr>
          <w:rtl/>
        </w:rPr>
        <w:t xml:space="preserve">הוא </w:t>
      </w:r>
      <w:bookmarkStart w:id="1459" w:name="_ETM_Q3_591470"/>
      <w:bookmarkEnd w:id="1459"/>
      <w:r>
        <w:rPr>
          <w:rtl/>
        </w:rPr>
        <w:t xml:space="preserve">זה </w:t>
      </w:r>
      <w:bookmarkStart w:id="1460" w:name="_ETM_Q3_592689"/>
      <w:bookmarkStart w:id="1461" w:name="_ETM_Q3_593020"/>
      <w:bookmarkEnd w:id="1460"/>
      <w:bookmarkEnd w:id="1461"/>
      <w:r>
        <w:rPr>
          <w:rFonts w:hint="cs"/>
          <w:rtl/>
        </w:rPr>
        <w:t>שי</w:t>
      </w:r>
      <w:r>
        <w:rPr>
          <w:rtl/>
        </w:rPr>
        <w:t xml:space="preserve">מונה </w:t>
      </w:r>
      <w:bookmarkStart w:id="1462" w:name="_ETM_Q3_593380"/>
      <w:bookmarkEnd w:id="1462"/>
      <w:r>
        <w:rPr>
          <w:rtl/>
        </w:rPr>
        <w:t xml:space="preserve">להיות </w:t>
      </w:r>
      <w:bookmarkStart w:id="1463" w:name="_ETM_Q3_594909"/>
      <w:bookmarkEnd w:id="1463"/>
      <w:r>
        <w:rPr>
          <w:rtl/>
        </w:rPr>
        <w:t xml:space="preserve">השר </w:t>
      </w:r>
      <w:bookmarkStart w:id="1464" w:name="_ETM_Q3_595330"/>
      <w:bookmarkEnd w:id="1464"/>
      <w:r>
        <w:rPr>
          <w:rtl/>
        </w:rPr>
        <w:t xml:space="preserve">לביטחון </w:t>
      </w:r>
      <w:bookmarkStart w:id="1465" w:name="_ETM_Q3_595839"/>
      <w:bookmarkEnd w:id="1465"/>
      <w:r>
        <w:rPr>
          <w:rtl/>
        </w:rPr>
        <w:t>פנים</w:t>
      </w:r>
      <w:r>
        <w:rPr>
          <w:rFonts w:hint="cs"/>
          <w:rtl/>
        </w:rPr>
        <w:t>.</w:t>
      </w:r>
      <w:r>
        <w:rPr>
          <w:rtl/>
        </w:rPr>
        <w:t xml:space="preserve"> </w:t>
      </w:r>
      <w:bookmarkStart w:id="1466" w:name="_ETM_Q3_597820"/>
      <w:bookmarkEnd w:id="1466"/>
    </w:p>
    <w:p w:rsidR="0087660A" w:rsidRDefault="0087660A" w:rsidP="000E420D">
      <w:pPr>
        <w:rPr>
          <w:rtl/>
        </w:rPr>
      </w:pPr>
    </w:p>
    <w:p w:rsidR="0087660A" w:rsidRDefault="0087660A" w:rsidP="000E420D">
      <w:pPr>
        <w:rPr>
          <w:rtl/>
        </w:rPr>
      </w:pPr>
      <w:bookmarkStart w:id="1467" w:name="_ETM_Q3_602960"/>
      <w:bookmarkEnd w:id="1467"/>
      <w:r>
        <w:rPr>
          <w:rtl/>
        </w:rPr>
        <w:t xml:space="preserve">הדבר </w:t>
      </w:r>
      <w:bookmarkStart w:id="1468" w:name="_ETM_Q3_598330"/>
      <w:bookmarkEnd w:id="1468"/>
      <w:r>
        <w:rPr>
          <w:rtl/>
        </w:rPr>
        <w:t xml:space="preserve">הבסיסי </w:t>
      </w:r>
      <w:bookmarkStart w:id="1469" w:name="_ETM_Q3_598870"/>
      <w:bookmarkEnd w:id="1469"/>
      <w:r>
        <w:rPr>
          <w:rtl/>
        </w:rPr>
        <w:t>ביותר</w:t>
      </w:r>
      <w:r>
        <w:rPr>
          <w:rFonts w:hint="cs"/>
          <w:rtl/>
        </w:rPr>
        <w:t>,</w:t>
      </w:r>
      <w:r>
        <w:rPr>
          <w:rtl/>
        </w:rPr>
        <w:t xml:space="preserve"> </w:t>
      </w:r>
      <w:bookmarkStart w:id="1470" w:name="_ETM_Q3_599350"/>
      <w:bookmarkEnd w:id="1470"/>
      <w:r>
        <w:rPr>
          <w:rtl/>
        </w:rPr>
        <w:t>האלמנטרי</w:t>
      </w:r>
      <w:r>
        <w:rPr>
          <w:rFonts w:hint="cs"/>
          <w:rtl/>
        </w:rPr>
        <w:t>,</w:t>
      </w:r>
      <w:r>
        <w:rPr>
          <w:rtl/>
        </w:rPr>
        <w:t xml:space="preserve"> </w:t>
      </w:r>
      <w:bookmarkStart w:id="1471" w:name="_ETM_Q3_601360"/>
      <w:bookmarkEnd w:id="1471"/>
      <w:r>
        <w:rPr>
          <w:rtl/>
        </w:rPr>
        <w:t xml:space="preserve">למיגור </w:t>
      </w:r>
      <w:bookmarkStart w:id="1472" w:name="_ETM_Q3_601990"/>
      <w:bookmarkEnd w:id="1472"/>
      <w:r>
        <w:rPr>
          <w:rFonts w:hint="cs"/>
          <w:rtl/>
        </w:rPr>
        <w:t>פשיעה על יד</w:t>
      </w:r>
      <w:r>
        <w:rPr>
          <w:rtl/>
        </w:rPr>
        <w:t xml:space="preserve">י </w:t>
      </w:r>
      <w:bookmarkStart w:id="1473" w:name="_ETM_Q3_604149"/>
      <w:bookmarkEnd w:id="1473"/>
      <w:r>
        <w:rPr>
          <w:rtl/>
        </w:rPr>
        <w:t xml:space="preserve">המשטרה </w:t>
      </w:r>
      <w:bookmarkStart w:id="1474" w:name="_ETM_Q3_605589"/>
      <w:bookmarkEnd w:id="1474"/>
      <w:r>
        <w:rPr>
          <w:rtl/>
        </w:rPr>
        <w:t xml:space="preserve">זה </w:t>
      </w:r>
      <w:bookmarkStart w:id="1475" w:name="_ETM_Q3_605920"/>
      <w:bookmarkEnd w:id="1475"/>
      <w:r>
        <w:rPr>
          <w:rtl/>
        </w:rPr>
        <w:t xml:space="preserve">בניית </w:t>
      </w:r>
      <w:bookmarkStart w:id="1476" w:name="_ETM_Q3_606369"/>
      <w:bookmarkEnd w:id="1476"/>
      <w:r>
        <w:rPr>
          <w:rtl/>
        </w:rPr>
        <w:t xml:space="preserve">אמון </w:t>
      </w:r>
      <w:bookmarkStart w:id="1477" w:name="_ETM_Q3_607550"/>
      <w:bookmarkEnd w:id="1477"/>
      <w:r>
        <w:rPr>
          <w:rtl/>
        </w:rPr>
        <w:t xml:space="preserve">בין </w:t>
      </w:r>
      <w:bookmarkStart w:id="1478" w:name="_ETM_Q3_607880"/>
      <w:bookmarkEnd w:id="1478"/>
      <w:r>
        <w:rPr>
          <w:rtl/>
        </w:rPr>
        <w:t xml:space="preserve">הנפגעים </w:t>
      </w:r>
      <w:bookmarkStart w:id="1479" w:name="_ETM_Q3_609470"/>
      <w:bookmarkEnd w:id="1479"/>
      <w:r>
        <w:rPr>
          <w:rtl/>
        </w:rPr>
        <w:t xml:space="preserve">לבין </w:t>
      </w:r>
      <w:bookmarkStart w:id="1480" w:name="_ETM_Q3_609830"/>
      <w:bookmarkEnd w:id="1480"/>
      <w:r>
        <w:rPr>
          <w:rtl/>
        </w:rPr>
        <w:t>המשטרה</w:t>
      </w:r>
      <w:r>
        <w:rPr>
          <w:rFonts w:hint="cs"/>
          <w:rtl/>
        </w:rPr>
        <w:t>.</w:t>
      </w:r>
      <w:r>
        <w:rPr>
          <w:rtl/>
        </w:rPr>
        <w:t xml:space="preserve"> </w:t>
      </w:r>
      <w:bookmarkStart w:id="1481" w:name="_ETM_Q3_613260"/>
      <w:bookmarkEnd w:id="1481"/>
      <w:r>
        <w:rPr>
          <w:rtl/>
        </w:rPr>
        <w:t xml:space="preserve">במידה </w:t>
      </w:r>
      <w:bookmarkStart w:id="1482" w:name="_ETM_Q3_613709"/>
      <w:bookmarkEnd w:id="1482"/>
      <w:r>
        <w:rPr>
          <w:rFonts w:hint="cs"/>
          <w:rtl/>
        </w:rPr>
        <w:t>ש</w:t>
      </w:r>
      <w:r>
        <w:rPr>
          <w:rtl/>
        </w:rPr>
        <w:t xml:space="preserve">נעשה </w:t>
      </w:r>
      <w:bookmarkStart w:id="1483" w:name="_ETM_Q3_614249"/>
      <w:bookmarkEnd w:id="1483"/>
      <w:r>
        <w:rPr>
          <w:rtl/>
        </w:rPr>
        <w:t xml:space="preserve">סקר </w:t>
      </w:r>
      <w:bookmarkStart w:id="1484" w:name="_ETM_Q3_614670"/>
      <w:bookmarkEnd w:id="1484"/>
      <w:r>
        <w:rPr>
          <w:rtl/>
        </w:rPr>
        <w:t xml:space="preserve">דעת </w:t>
      </w:r>
      <w:bookmarkStart w:id="1485" w:name="_ETM_Q3_614999"/>
      <w:bookmarkEnd w:id="1485"/>
      <w:r>
        <w:rPr>
          <w:rtl/>
        </w:rPr>
        <w:t xml:space="preserve">קהל </w:t>
      </w:r>
      <w:bookmarkStart w:id="1486" w:name="_ETM_Q3_615299"/>
      <w:bookmarkEnd w:id="1486"/>
      <w:r>
        <w:rPr>
          <w:rtl/>
        </w:rPr>
        <w:t xml:space="preserve">בקרב </w:t>
      </w:r>
      <w:bookmarkStart w:id="1487" w:name="_ETM_Q3_615689"/>
      <w:bookmarkEnd w:id="1487"/>
      <w:r>
        <w:rPr>
          <w:rtl/>
        </w:rPr>
        <w:t xml:space="preserve">האוכלוסייה </w:t>
      </w:r>
      <w:bookmarkStart w:id="1488" w:name="_ETM_Q3_616200"/>
      <w:bookmarkEnd w:id="1488"/>
      <w:r>
        <w:rPr>
          <w:rtl/>
        </w:rPr>
        <w:t>הערבית</w:t>
      </w:r>
      <w:r>
        <w:rPr>
          <w:rFonts w:hint="cs"/>
          <w:rtl/>
        </w:rPr>
        <w:t>,</w:t>
      </w:r>
      <w:r>
        <w:rPr>
          <w:rtl/>
        </w:rPr>
        <w:t xml:space="preserve"> </w:t>
      </w:r>
      <w:bookmarkStart w:id="1489" w:name="_ETM_Q3_617510"/>
      <w:bookmarkEnd w:id="1489"/>
      <w:r>
        <w:rPr>
          <w:rtl/>
        </w:rPr>
        <w:t xml:space="preserve">הנפגעת </w:t>
      </w:r>
      <w:bookmarkStart w:id="1490" w:name="_ETM_Q3_618200"/>
      <w:bookmarkEnd w:id="1490"/>
      <w:r>
        <w:rPr>
          <w:rtl/>
        </w:rPr>
        <w:t xml:space="preserve">העיקרית </w:t>
      </w:r>
      <w:bookmarkStart w:id="1491" w:name="_ETM_Q3_618890"/>
      <w:bookmarkEnd w:id="1491"/>
      <w:r>
        <w:rPr>
          <w:rtl/>
        </w:rPr>
        <w:t>מ</w:t>
      </w:r>
      <w:bookmarkStart w:id="1492" w:name="_ETM_Q3_619129"/>
      <w:bookmarkEnd w:id="1492"/>
      <w:r>
        <w:rPr>
          <w:rtl/>
        </w:rPr>
        <w:t xml:space="preserve">האלימות </w:t>
      </w:r>
      <w:bookmarkStart w:id="1493" w:name="_ETM_Q3_619489"/>
      <w:bookmarkEnd w:id="1493"/>
      <w:r>
        <w:rPr>
          <w:rtl/>
        </w:rPr>
        <w:t>והפש</w:t>
      </w:r>
      <w:r>
        <w:rPr>
          <w:rFonts w:hint="cs"/>
          <w:rtl/>
        </w:rPr>
        <w:t>י</w:t>
      </w:r>
      <w:r>
        <w:rPr>
          <w:rtl/>
        </w:rPr>
        <w:t>ע</w:t>
      </w:r>
      <w:r>
        <w:rPr>
          <w:rFonts w:hint="cs"/>
          <w:rtl/>
        </w:rPr>
        <w:t>ה,</w:t>
      </w:r>
      <w:r>
        <w:rPr>
          <w:rtl/>
        </w:rPr>
        <w:t xml:space="preserve"> </w:t>
      </w:r>
      <w:bookmarkStart w:id="1494" w:name="_ETM_Q3_621249"/>
      <w:bookmarkEnd w:id="1494"/>
      <w:r>
        <w:rPr>
          <w:rtl/>
        </w:rPr>
        <w:t xml:space="preserve">ונשאל </w:t>
      </w:r>
      <w:bookmarkStart w:id="1495" w:name="_ETM_Q3_621849"/>
      <w:bookmarkEnd w:id="1495"/>
      <w:r>
        <w:rPr>
          <w:rtl/>
        </w:rPr>
        <w:t>אותם</w:t>
      </w:r>
      <w:r>
        <w:rPr>
          <w:rFonts w:hint="cs"/>
          <w:rtl/>
        </w:rPr>
        <w:t>:</w:t>
      </w:r>
      <w:r>
        <w:rPr>
          <w:rtl/>
        </w:rPr>
        <w:t xml:space="preserve"> </w:t>
      </w:r>
      <w:bookmarkStart w:id="1496" w:name="_ETM_Q3_622269"/>
      <w:bookmarkEnd w:id="1496"/>
      <w:r>
        <w:rPr>
          <w:rtl/>
        </w:rPr>
        <w:t xml:space="preserve">האם </w:t>
      </w:r>
      <w:bookmarkStart w:id="1497" w:name="_ETM_Q3_622629"/>
      <w:bookmarkEnd w:id="1497"/>
      <w:r>
        <w:rPr>
          <w:rtl/>
        </w:rPr>
        <w:t xml:space="preserve">יש </w:t>
      </w:r>
      <w:bookmarkStart w:id="1498" w:name="_ETM_Q3_622959"/>
      <w:bookmarkEnd w:id="1498"/>
      <w:r>
        <w:rPr>
          <w:rtl/>
        </w:rPr>
        <w:t xml:space="preserve">לכם </w:t>
      </w:r>
      <w:bookmarkStart w:id="1499" w:name="_ETM_Q3_623469"/>
      <w:bookmarkEnd w:id="1499"/>
      <w:r>
        <w:rPr>
          <w:rtl/>
        </w:rPr>
        <w:t xml:space="preserve">אמון </w:t>
      </w:r>
      <w:bookmarkStart w:id="1500" w:name="_ETM_Q3_624930"/>
      <w:bookmarkEnd w:id="1500"/>
      <w:r>
        <w:rPr>
          <w:rtl/>
        </w:rPr>
        <w:t xml:space="preserve">במשטרה </w:t>
      </w:r>
      <w:bookmarkStart w:id="1501" w:name="_ETM_Q3_625710"/>
      <w:bookmarkEnd w:id="1501"/>
      <w:r>
        <w:rPr>
          <w:rtl/>
        </w:rPr>
        <w:t xml:space="preserve">בכלל </w:t>
      </w:r>
      <w:bookmarkStart w:id="1502" w:name="_ETM_Q3_627400"/>
      <w:bookmarkStart w:id="1503" w:name="_ETM_Q3_627550"/>
      <w:bookmarkEnd w:id="1502"/>
      <w:bookmarkEnd w:id="1503"/>
      <w:r>
        <w:rPr>
          <w:rFonts w:hint="cs"/>
          <w:rtl/>
        </w:rPr>
        <w:t>ו</w:t>
      </w:r>
      <w:r>
        <w:rPr>
          <w:rtl/>
        </w:rPr>
        <w:t xml:space="preserve">במשטרה </w:t>
      </w:r>
      <w:bookmarkStart w:id="1504" w:name="_ETM_Q3_628300"/>
      <w:bookmarkEnd w:id="1504"/>
      <w:r>
        <w:rPr>
          <w:rtl/>
        </w:rPr>
        <w:t xml:space="preserve">בהנהגת </w:t>
      </w:r>
      <w:bookmarkStart w:id="1505" w:name="_ETM_Q3_629110"/>
      <w:bookmarkEnd w:id="1505"/>
      <w:r>
        <w:rPr>
          <w:rtl/>
        </w:rPr>
        <w:t xml:space="preserve">בן </w:t>
      </w:r>
      <w:bookmarkStart w:id="1506" w:name="_ETM_Q3_629350"/>
      <w:bookmarkEnd w:id="1506"/>
      <w:r>
        <w:rPr>
          <w:rtl/>
        </w:rPr>
        <w:t xml:space="preserve">גביר </w:t>
      </w:r>
      <w:bookmarkStart w:id="1507" w:name="_ETM_Q3_629740"/>
      <w:bookmarkEnd w:id="1507"/>
      <w:r>
        <w:rPr>
          <w:rtl/>
        </w:rPr>
        <w:t>בפרט</w:t>
      </w:r>
      <w:r>
        <w:rPr>
          <w:rFonts w:hint="cs"/>
          <w:rtl/>
        </w:rPr>
        <w:t>?</w:t>
      </w:r>
      <w:r>
        <w:rPr>
          <w:rtl/>
        </w:rPr>
        <w:t xml:space="preserve"> </w:t>
      </w:r>
      <w:bookmarkStart w:id="1508" w:name="_ETM_Q3_631470"/>
      <w:bookmarkEnd w:id="1508"/>
      <w:r>
        <w:rPr>
          <w:rtl/>
        </w:rPr>
        <w:t xml:space="preserve">כולכם </w:t>
      </w:r>
      <w:bookmarkStart w:id="1509" w:name="_ETM_Q3_631950"/>
      <w:bookmarkEnd w:id="1509"/>
      <w:r>
        <w:rPr>
          <w:rtl/>
        </w:rPr>
        <w:t xml:space="preserve">יודעים </w:t>
      </w:r>
      <w:bookmarkStart w:id="1510" w:name="_ETM_Q3_632189"/>
      <w:bookmarkEnd w:id="1510"/>
      <w:r>
        <w:rPr>
          <w:rtl/>
        </w:rPr>
        <w:t xml:space="preserve">את </w:t>
      </w:r>
      <w:bookmarkStart w:id="1511" w:name="_ETM_Q3_632280"/>
      <w:bookmarkEnd w:id="1511"/>
      <w:r>
        <w:rPr>
          <w:rtl/>
        </w:rPr>
        <w:t>התשובה</w:t>
      </w:r>
      <w:r>
        <w:rPr>
          <w:rFonts w:hint="cs"/>
          <w:rtl/>
        </w:rPr>
        <w:t>.</w:t>
      </w:r>
      <w:r>
        <w:rPr>
          <w:rtl/>
        </w:rPr>
        <w:t xml:space="preserve"> </w:t>
      </w:r>
      <w:bookmarkStart w:id="1512" w:name="_ETM_Q3_634400"/>
      <w:bookmarkEnd w:id="1512"/>
      <w:r>
        <w:rPr>
          <w:rtl/>
        </w:rPr>
        <w:t xml:space="preserve">אז </w:t>
      </w:r>
      <w:bookmarkStart w:id="1513" w:name="_ETM_Q3_634609"/>
      <w:bookmarkEnd w:id="1513"/>
      <w:r>
        <w:rPr>
          <w:rtl/>
        </w:rPr>
        <w:t xml:space="preserve">למה </w:t>
      </w:r>
      <w:bookmarkStart w:id="1514" w:name="_ETM_Q3_636090"/>
      <w:bookmarkEnd w:id="1514"/>
      <w:r>
        <w:rPr>
          <w:rtl/>
        </w:rPr>
        <w:t xml:space="preserve">בוחרים </w:t>
      </w:r>
      <w:bookmarkStart w:id="1515" w:name="_ETM_Q3_636690"/>
      <w:bookmarkEnd w:id="1515"/>
      <w:r>
        <w:rPr>
          <w:rtl/>
        </w:rPr>
        <w:t xml:space="preserve">בו </w:t>
      </w:r>
      <w:bookmarkStart w:id="1516" w:name="_ETM_Q3_636840"/>
      <w:bookmarkEnd w:id="1516"/>
      <w:r>
        <w:rPr>
          <w:rtl/>
        </w:rPr>
        <w:t xml:space="preserve">להיות </w:t>
      </w:r>
      <w:bookmarkStart w:id="1517" w:name="_ETM_Q3_637230"/>
      <w:bookmarkEnd w:id="1517"/>
      <w:r>
        <w:rPr>
          <w:rtl/>
        </w:rPr>
        <w:t xml:space="preserve">השר </w:t>
      </w:r>
      <w:bookmarkStart w:id="1518" w:name="_ETM_Q3_637500"/>
      <w:bookmarkEnd w:id="1518"/>
      <w:r>
        <w:rPr>
          <w:rtl/>
        </w:rPr>
        <w:t xml:space="preserve">לביטחון </w:t>
      </w:r>
      <w:bookmarkStart w:id="1519" w:name="_ETM_Q3_637890"/>
      <w:bookmarkEnd w:id="1519"/>
      <w:r>
        <w:rPr>
          <w:rtl/>
        </w:rPr>
        <w:t>פנים</w:t>
      </w:r>
      <w:r>
        <w:rPr>
          <w:rFonts w:hint="cs"/>
          <w:rtl/>
        </w:rPr>
        <w:t>?</w:t>
      </w:r>
      <w:r>
        <w:rPr>
          <w:rtl/>
        </w:rPr>
        <w:t xml:space="preserve"> </w:t>
      </w:r>
      <w:bookmarkStart w:id="1520" w:name="_ETM_Q3_638130"/>
      <w:bookmarkEnd w:id="1520"/>
      <w:r>
        <w:rPr>
          <w:rtl/>
        </w:rPr>
        <w:t xml:space="preserve">למה </w:t>
      </w:r>
      <w:bookmarkStart w:id="1521" w:name="_ETM_Q3_638370"/>
      <w:bookmarkEnd w:id="1521"/>
      <w:r>
        <w:rPr>
          <w:rtl/>
        </w:rPr>
        <w:t>מסכימים</w:t>
      </w:r>
      <w:r>
        <w:rPr>
          <w:rFonts w:hint="cs"/>
          <w:rtl/>
        </w:rPr>
        <w:t>?</w:t>
      </w:r>
      <w:r>
        <w:rPr>
          <w:rtl/>
        </w:rPr>
        <w:t xml:space="preserve"> </w:t>
      </w:r>
      <w:bookmarkStart w:id="1522" w:name="_ETM_Q3_641309"/>
      <w:bookmarkEnd w:id="1522"/>
      <w:r>
        <w:rPr>
          <w:rtl/>
        </w:rPr>
        <w:t xml:space="preserve">כי </w:t>
      </w:r>
      <w:bookmarkStart w:id="1523" w:name="_ETM_Q3_641489"/>
      <w:bookmarkEnd w:id="1523"/>
      <w:r>
        <w:rPr>
          <w:rtl/>
        </w:rPr>
        <w:t xml:space="preserve">האוכלוסייה </w:t>
      </w:r>
      <w:bookmarkStart w:id="1524" w:name="_ETM_Q3_642090"/>
      <w:bookmarkEnd w:id="1524"/>
      <w:r>
        <w:rPr>
          <w:rtl/>
        </w:rPr>
        <w:t>הערבית</w:t>
      </w:r>
      <w:r>
        <w:rPr>
          <w:rFonts w:hint="cs"/>
          <w:rtl/>
        </w:rPr>
        <w:t>,</w:t>
      </w:r>
      <w:r>
        <w:rPr>
          <w:rtl/>
        </w:rPr>
        <w:t xml:space="preserve"> </w:t>
      </w:r>
      <w:bookmarkStart w:id="1525" w:name="_ETM_Q3_642510"/>
      <w:bookmarkEnd w:id="1525"/>
      <w:r>
        <w:rPr>
          <w:rtl/>
        </w:rPr>
        <w:t xml:space="preserve">מבחינת </w:t>
      </w:r>
      <w:bookmarkStart w:id="1526" w:name="_ETM_Q3_642989"/>
      <w:bookmarkEnd w:id="1526"/>
      <w:r>
        <w:rPr>
          <w:rtl/>
        </w:rPr>
        <w:t xml:space="preserve">הממשלה </w:t>
      </w:r>
      <w:bookmarkStart w:id="1527" w:name="_ETM_Q3_643469"/>
      <w:bookmarkEnd w:id="1527"/>
      <w:r>
        <w:rPr>
          <w:rtl/>
        </w:rPr>
        <w:t>הזו</w:t>
      </w:r>
      <w:r>
        <w:rPr>
          <w:rFonts w:hint="cs"/>
          <w:rtl/>
        </w:rPr>
        <w:t>,</w:t>
      </w:r>
      <w:r>
        <w:rPr>
          <w:rtl/>
        </w:rPr>
        <w:t xml:space="preserve"> </w:t>
      </w:r>
      <w:bookmarkStart w:id="1528" w:name="_ETM_Q3_644640"/>
      <w:bookmarkEnd w:id="1528"/>
      <w:r>
        <w:rPr>
          <w:rtl/>
        </w:rPr>
        <w:t xml:space="preserve">היא </w:t>
      </w:r>
      <w:bookmarkStart w:id="1529" w:name="_ETM_Q3_644879"/>
      <w:bookmarkEnd w:id="1529"/>
      <w:r>
        <w:rPr>
          <w:rtl/>
        </w:rPr>
        <w:t xml:space="preserve">בדיוק </w:t>
      </w:r>
      <w:bookmarkStart w:id="1530" w:name="_ETM_Q3_646370"/>
      <w:bookmarkEnd w:id="1530"/>
      <w:r>
        <w:rPr>
          <w:rtl/>
        </w:rPr>
        <w:t xml:space="preserve">מה </w:t>
      </w:r>
      <w:bookmarkStart w:id="1531" w:name="_ETM_Q3_646640"/>
      <w:bookmarkStart w:id="1532" w:name="_ETM_Q3_646760"/>
      <w:bookmarkEnd w:id="1531"/>
      <w:bookmarkEnd w:id="1532"/>
      <w:r>
        <w:rPr>
          <w:rFonts w:hint="cs"/>
          <w:rtl/>
        </w:rPr>
        <w:t>ש</w:t>
      </w:r>
      <w:r>
        <w:rPr>
          <w:rtl/>
        </w:rPr>
        <w:t xml:space="preserve">שאל </w:t>
      </w:r>
      <w:bookmarkStart w:id="1533" w:name="_ETM_Q3_647660"/>
      <w:bookmarkEnd w:id="1533"/>
      <w:r>
        <w:rPr>
          <w:rtl/>
        </w:rPr>
        <w:t xml:space="preserve">דני </w:t>
      </w:r>
      <w:bookmarkStart w:id="1534" w:name="_ETM_Q3_648050"/>
      <w:bookmarkEnd w:id="1534"/>
      <w:r>
        <w:rPr>
          <w:rFonts w:hint="cs"/>
          <w:rtl/>
        </w:rPr>
        <w:t>קושמרו</w:t>
      </w:r>
      <w:r>
        <w:rPr>
          <w:rtl/>
        </w:rPr>
        <w:t xml:space="preserve"> </w:t>
      </w:r>
      <w:bookmarkStart w:id="1535" w:name="_ETM_Q3_648560"/>
      <w:bookmarkStart w:id="1536" w:name="_ETM_Q3_649620"/>
      <w:bookmarkEnd w:id="1535"/>
      <w:bookmarkEnd w:id="1536"/>
      <w:r>
        <w:rPr>
          <w:rtl/>
        </w:rPr>
        <w:t xml:space="preserve">את </w:t>
      </w:r>
      <w:bookmarkStart w:id="1537" w:name="_ETM_Q3_649859"/>
      <w:bookmarkEnd w:id="1537"/>
      <w:r>
        <w:rPr>
          <w:rtl/>
        </w:rPr>
        <w:t xml:space="preserve">השר </w:t>
      </w:r>
      <w:bookmarkStart w:id="1538" w:name="_ETM_Q3_650340"/>
      <w:bookmarkEnd w:id="1538"/>
      <w:r>
        <w:rPr>
          <w:rtl/>
        </w:rPr>
        <w:t xml:space="preserve">לביטחון </w:t>
      </w:r>
      <w:bookmarkStart w:id="1539" w:name="_ETM_Q3_650879"/>
      <w:bookmarkEnd w:id="1539"/>
      <w:r>
        <w:rPr>
          <w:rtl/>
        </w:rPr>
        <w:t xml:space="preserve">פנים </w:t>
      </w:r>
      <w:bookmarkStart w:id="1540" w:name="_ETM_Q3_651209"/>
      <w:bookmarkEnd w:id="1540"/>
      <w:r>
        <w:rPr>
          <w:rtl/>
        </w:rPr>
        <w:t xml:space="preserve">עמר </w:t>
      </w:r>
      <w:bookmarkStart w:id="1541" w:name="_ETM_Q3_651450"/>
      <w:bookmarkEnd w:id="1541"/>
      <w:r>
        <w:rPr>
          <w:rtl/>
        </w:rPr>
        <w:t>בר</w:t>
      </w:r>
      <w:r>
        <w:rPr>
          <w:rFonts w:hint="cs"/>
          <w:rtl/>
        </w:rPr>
        <w:t xml:space="preserve"> </w:t>
      </w:r>
      <w:bookmarkStart w:id="1542" w:name="_ETM_Q3_641166"/>
      <w:bookmarkEnd w:id="1542"/>
      <w:r>
        <w:rPr>
          <w:rtl/>
        </w:rPr>
        <w:t>לב</w:t>
      </w:r>
      <w:bookmarkStart w:id="1543" w:name="_ETM_Q3_652530"/>
      <w:bookmarkEnd w:id="1543"/>
      <w:r>
        <w:rPr>
          <w:rFonts w:hint="cs"/>
          <w:rtl/>
        </w:rPr>
        <w:t>, ש</w:t>
      </w:r>
      <w:r>
        <w:rPr>
          <w:rtl/>
        </w:rPr>
        <w:t xml:space="preserve">אמר </w:t>
      </w:r>
      <w:bookmarkStart w:id="1544" w:name="_ETM_Q3_653069"/>
      <w:bookmarkEnd w:id="1544"/>
      <w:r>
        <w:rPr>
          <w:rtl/>
        </w:rPr>
        <w:t>לו</w:t>
      </w:r>
      <w:r>
        <w:rPr>
          <w:rFonts w:hint="cs"/>
          <w:rtl/>
        </w:rPr>
        <w:t>:</w:t>
      </w:r>
      <w:r>
        <w:rPr>
          <w:rtl/>
        </w:rPr>
        <w:t xml:space="preserve"> </w:t>
      </w:r>
      <w:bookmarkStart w:id="1545" w:name="_ETM_Q3_653189"/>
      <w:bookmarkEnd w:id="1545"/>
      <w:r>
        <w:rPr>
          <w:rFonts w:hint="cs"/>
          <w:rtl/>
        </w:rPr>
        <w:t>כש</w:t>
      </w:r>
      <w:r>
        <w:rPr>
          <w:rtl/>
        </w:rPr>
        <w:t>נפגשת</w:t>
      </w:r>
      <w:r>
        <w:rPr>
          <w:rFonts w:hint="cs"/>
          <w:rtl/>
        </w:rPr>
        <w:t>י</w:t>
      </w:r>
      <w:r>
        <w:rPr>
          <w:rtl/>
        </w:rPr>
        <w:t xml:space="preserve"> </w:t>
      </w:r>
      <w:bookmarkStart w:id="1546" w:name="_ETM_Q3_653909"/>
      <w:bookmarkEnd w:id="1546"/>
      <w:r>
        <w:rPr>
          <w:rtl/>
        </w:rPr>
        <w:t xml:space="preserve">עם </w:t>
      </w:r>
      <w:bookmarkStart w:id="1547" w:name="_ETM_Q3_653999"/>
      <w:bookmarkEnd w:id="1547"/>
      <w:r>
        <w:rPr>
          <w:rtl/>
        </w:rPr>
        <w:t xml:space="preserve">קצינים </w:t>
      </w:r>
      <w:bookmarkStart w:id="1548" w:name="_ETM_Q3_654569"/>
      <w:bookmarkEnd w:id="1548"/>
      <w:r>
        <w:rPr>
          <w:rtl/>
        </w:rPr>
        <w:t>בדימוס</w:t>
      </w:r>
      <w:r>
        <w:rPr>
          <w:rFonts w:hint="cs"/>
          <w:rtl/>
        </w:rPr>
        <w:t>, קצינים</w:t>
      </w:r>
      <w:r>
        <w:rPr>
          <w:rtl/>
        </w:rPr>
        <w:t xml:space="preserve"> </w:t>
      </w:r>
      <w:bookmarkStart w:id="1549" w:name="_ETM_Q3_655879"/>
      <w:bookmarkStart w:id="1550" w:name="_ETM_Q3_656359"/>
      <w:bookmarkEnd w:id="1549"/>
      <w:bookmarkEnd w:id="1550"/>
      <w:r>
        <w:rPr>
          <w:rtl/>
        </w:rPr>
        <w:t xml:space="preserve">של </w:t>
      </w:r>
      <w:bookmarkStart w:id="1551" w:name="_ETM_Q3_656599"/>
      <w:bookmarkEnd w:id="1551"/>
      <w:r>
        <w:rPr>
          <w:rtl/>
        </w:rPr>
        <w:t xml:space="preserve">המשטרה </w:t>
      </w:r>
      <w:bookmarkStart w:id="1552" w:name="_ETM_Q3_656989"/>
      <w:bookmarkEnd w:id="1552"/>
      <w:r>
        <w:rPr>
          <w:rFonts w:hint="cs"/>
          <w:rtl/>
        </w:rPr>
        <w:t>בדימוס, הם אמרו לי:</w:t>
      </w:r>
      <w:r>
        <w:rPr>
          <w:rtl/>
        </w:rPr>
        <w:t xml:space="preserve"> </w:t>
      </w:r>
      <w:bookmarkStart w:id="1553" w:name="_ETM_Q3_657260"/>
      <w:bookmarkStart w:id="1554" w:name="_ETM_Q3_658969"/>
      <w:bookmarkEnd w:id="1553"/>
      <w:bookmarkEnd w:id="1554"/>
      <w:r>
        <w:rPr>
          <w:rtl/>
        </w:rPr>
        <w:t>כ</w:t>
      </w:r>
      <w:bookmarkStart w:id="1555" w:name="_ETM_Q3_659150"/>
      <w:bookmarkEnd w:id="1555"/>
      <w:r>
        <w:rPr>
          <w:rFonts w:hint="cs"/>
          <w:rtl/>
        </w:rPr>
        <w:t>ש</w:t>
      </w:r>
      <w:r>
        <w:rPr>
          <w:rtl/>
        </w:rPr>
        <w:t xml:space="preserve">שמענו </w:t>
      </w:r>
      <w:bookmarkStart w:id="1556" w:name="_ETM_Q3_659629"/>
      <w:bookmarkEnd w:id="1556"/>
      <w:r>
        <w:rPr>
          <w:rtl/>
        </w:rPr>
        <w:t xml:space="preserve">את </w:t>
      </w:r>
      <w:bookmarkStart w:id="1557" w:name="_ETM_Q3_659689"/>
      <w:bookmarkEnd w:id="1557"/>
      <w:r>
        <w:rPr>
          <w:rtl/>
        </w:rPr>
        <w:t xml:space="preserve">השמות </w:t>
      </w:r>
      <w:bookmarkStart w:id="1558" w:name="_ETM_Q3_660109"/>
      <w:bookmarkEnd w:id="1558"/>
      <w:r>
        <w:rPr>
          <w:rtl/>
        </w:rPr>
        <w:t xml:space="preserve">של </w:t>
      </w:r>
      <w:bookmarkStart w:id="1559" w:name="_ETM_Q3_660349"/>
      <w:bookmarkEnd w:id="1559"/>
      <w:r>
        <w:rPr>
          <w:rFonts w:hint="cs"/>
          <w:rtl/>
        </w:rPr>
        <w:t>ה</w:t>
      </w:r>
      <w:r>
        <w:rPr>
          <w:rtl/>
        </w:rPr>
        <w:t>נהרגים</w:t>
      </w:r>
      <w:r>
        <w:rPr>
          <w:rFonts w:hint="cs"/>
          <w:rtl/>
        </w:rPr>
        <w:t>,</w:t>
      </w:r>
      <w:r>
        <w:rPr>
          <w:rtl/>
        </w:rPr>
        <w:t xml:space="preserve"> </w:t>
      </w:r>
      <w:bookmarkStart w:id="1560" w:name="_ETM_Q3_661340"/>
      <w:bookmarkEnd w:id="1560"/>
      <w:r>
        <w:rPr>
          <w:rtl/>
        </w:rPr>
        <w:t xml:space="preserve">מוחמד </w:t>
      </w:r>
      <w:bookmarkStart w:id="1561" w:name="_ETM_Q3_661939"/>
      <w:bookmarkEnd w:id="1561"/>
      <w:r>
        <w:rPr>
          <w:rtl/>
        </w:rPr>
        <w:t>מחמוד</w:t>
      </w:r>
      <w:r>
        <w:rPr>
          <w:rFonts w:hint="cs"/>
          <w:rtl/>
        </w:rPr>
        <w:t>,</w:t>
      </w:r>
      <w:r>
        <w:rPr>
          <w:rtl/>
        </w:rPr>
        <w:t xml:space="preserve"> </w:t>
      </w:r>
      <w:bookmarkStart w:id="1562" w:name="_ETM_Q3_662959"/>
      <w:bookmarkEnd w:id="1562"/>
      <w:r>
        <w:rPr>
          <w:rFonts w:hint="cs"/>
          <w:rtl/>
        </w:rPr>
        <w:t xml:space="preserve">אמרנו שיהרגו אחד את השני. </w:t>
      </w:r>
      <w:bookmarkStart w:id="1563" w:name="_ETM_Q3_666079"/>
      <w:bookmarkEnd w:id="1563"/>
      <w:r>
        <w:rPr>
          <w:rtl/>
        </w:rPr>
        <w:t xml:space="preserve">כך </w:t>
      </w:r>
      <w:bookmarkStart w:id="1564" w:name="_ETM_Q3_666620"/>
      <w:bookmarkEnd w:id="1564"/>
      <w:r>
        <w:rPr>
          <w:rtl/>
        </w:rPr>
        <w:t xml:space="preserve">מתייחסים </w:t>
      </w:r>
      <w:bookmarkStart w:id="1565" w:name="_ETM_Q3_667219"/>
      <w:bookmarkEnd w:id="1565"/>
      <w:r>
        <w:rPr>
          <w:rFonts w:hint="cs"/>
          <w:rtl/>
        </w:rPr>
        <w:t>א</w:t>
      </w:r>
      <w:r>
        <w:rPr>
          <w:rtl/>
        </w:rPr>
        <w:t>ל</w:t>
      </w:r>
      <w:r>
        <w:rPr>
          <w:rFonts w:hint="cs"/>
          <w:rtl/>
        </w:rPr>
        <w:t xml:space="preserve"> </w:t>
      </w:r>
      <w:bookmarkStart w:id="1566" w:name="_ETM_Q3_668023"/>
      <w:bookmarkEnd w:id="1566"/>
      <w:r>
        <w:rPr>
          <w:rFonts w:hint="cs"/>
          <w:rtl/>
        </w:rPr>
        <w:t>ה</w:t>
      </w:r>
      <w:r>
        <w:rPr>
          <w:rtl/>
        </w:rPr>
        <w:t xml:space="preserve">אוכלוסייה </w:t>
      </w:r>
      <w:bookmarkStart w:id="1567" w:name="_ETM_Q3_667639"/>
      <w:bookmarkEnd w:id="1567"/>
      <w:r>
        <w:rPr>
          <w:rtl/>
        </w:rPr>
        <w:t>הערבית</w:t>
      </w:r>
      <w:r>
        <w:rPr>
          <w:rFonts w:hint="cs"/>
          <w:rtl/>
        </w:rPr>
        <w:t>,</w:t>
      </w:r>
      <w:r>
        <w:rPr>
          <w:rtl/>
        </w:rPr>
        <w:t xml:space="preserve"> </w:t>
      </w:r>
      <w:bookmarkStart w:id="1568" w:name="_ETM_Q3_668459"/>
      <w:bookmarkEnd w:id="1568"/>
      <w:r>
        <w:rPr>
          <w:rtl/>
        </w:rPr>
        <w:t xml:space="preserve">וכך </w:t>
      </w:r>
      <w:bookmarkStart w:id="1569" w:name="_ETM_Q3_669120"/>
      <w:bookmarkEnd w:id="1569"/>
      <w:r>
        <w:rPr>
          <w:rtl/>
        </w:rPr>
        <w:t xml:space="preserve">התייחס </w:t>
      </w:r>
      <w:bookmarkStart w:id="1570" w:name="_ETM_Q3_670319"/>
      <w:bookmarkEnd w:id="1570"/>
      <w:r>
        <w:rPr>
          <w:rFonts w:hint="cs"/>
          <w:rtl/>
        </w:rPr>
        <w:t>הטרוריסט המורשע</w:t>
      </w:r>
      <w:r>
        <w:rPr>
          <w:rtl/>
        </w:rPr>
        <w:t xml:space="preserve"> </w:t>
      </w:r>
      <w:bookmarkStart w:id="1571" w:name="_ETM_Q3_670950"/>
      <w:bookmarkStart w:id="1572" w:name="_ETM_Q3_672970"/>
      <w:bookmarkEnd w:id="1571"/>
      <w:bookmarkEnd w:id="1572"/>
      <w:r>
        <w:rPr>
          <w:rtl/>
        </w:rPr>
        <w:t xml:space="preserve">בן </w:t>
      </w:r>
      <w:bookmarkStart w:id="1573" w:name="_ETM_Q3_673300"/>
      <w:bookmarkEnd w:id="1573"/>
      <w:r>
        <w:rPr>
          <w:rtl/>
        </w:rPr>
        <w:t>גביר</w:t>
      </w:r>
      <w:r>
        <w:rPr>
          <w:rFonts w:hint="cs"/>
          <w:rtl/>
        </w:rPr>
        <w:t>.</w:t>
      </w:r>
      <w:r>
        <w:rPr>
          <w:rtl/>
        </w:rPr>
        <w:t xml:space="preserve"> </w:t>
      </w:r>
      <w:bookmarkStart w:id="1574" w:name="_ETM_Q3_674769"/>
      <w:bookmarkEnd w:id="1574"/>
    </w:p>
    <w:p w:rsidR="0087660A" w:rsidRDefault="0087660A" w:rsidP="000E420D">
      <w:pPr>
        <w:rPr>
          <w:rtl/>
        </w:rPr>
      </w:pPr>
      <w:bookmarkStart w:id="1575" w:name="_ETM_Q3_672794"/>
      <w:bookmarkStart w:id="1576" w:name="_ETM_Q3_672894"/>
      <w:bookmarkEnd w:id="1575"/>
      <w:bookmarkEnd w:id="1576"/>
    </w:p>
    <w:p w:rsidR="0087660A" w:rsidRDefault="0087660A" w:rsidP="000E420D">
      <w:pPr>
        <w:rPr>
          <w:rtl/>
        </w:rPr>
      </w:pPr>
      <w:bookmarkStart w:id="1577" w:name="_ETM_Q3_672938"/>
      <w:bookmarkStart w:id="1578" w:name="_ETM_Q3_673008"/>
      <w:bookmarkEnd w:id="1577"/>
      <w:bookmarkEnd w:id="1578"/>
      <w:r>
        <w:rPr>
          <w:rtl/>
        </w:rPr>
        <w:t xml:space="preserve">אנחנו </w:t>
      </w:r>
      <w:bookmarkStart w:id="1579" w:name="_ETM_Q3_675700"/>
      <w:bookmarkEnd w:id="1579"/>
      <w:r>
        <w:rPr>
          <w:rtl/>
        </w:rPr>
        <w:t>חס</w:t>
      </w:r>
      <w:r>
        <w:rPr>
          <w:rFonts w:hint="cs"/>
          <w:rtl/>
        </w:rPr>
        <w:t>מנו</w:t>
      </w:r>
      <w:r>
        <w:rPr>
          <w:rtl/>
        </w:rPr>
        <w:t xml:space="preserve"> </w:t>
      </w:r>
      <w:bookmarkStart w:id="1580" w:name="_ETM_Q3_676180"/>
      <w:bookmarkEnd w:id="1580"/>
      <w:r>
        <w:rPr>
          <w:rtl/>
        </w:rPr>
        <w:t xml:space="preserve">עורקים </w:t>
      </w:r>
      <w:bookmarkStart w:id="1581" w:name="_ETM_Q3_676870"/>
      <w:bookmarkEnd w:id="1581"/>
      <w:r>
        <w:rPr>
          <w:rtl/>
        </w:rPr>
        <w:t>ראשיים</w:t>
      </w:r>
      <w:r>
        <w:rPr>
          <w:rFonts w:hint="cs"/>
          <w:rtl/>
        </w:rPr>
        <w:t>,</w:t>
      </w:r>
      <w:r>
        <w:rPr>
          <w:rtl/>
        </w:rPr>
        <w:t xml:space="preserve"> </w:t>
      </w:r>
      <w:bookmarkStart w:id="1582" w:name="_ETM_Q3_678680"/>
      <w:bookmarkEnd w:id="1582"/>
      <w:r>
        <w:rPr>
          <w:rFonts w:hint="cs"/>
          <w:rtl/>
        </w:rPr>
        <w:t>השבתנו, דיברנו - -</w:t>
      </w:r>
    </w:p>
    <w:p w:rsidR="0087660A" w:rsidRDefault="0087660A" w:rsidP="000E420D">
      <w:pPr>
        <w:rPr>
          <w:rtl/>
        </w:rPr>
      </w:pPr>
      <w:bookmarkStart w:id="1583" w:name="_ETM_Q3_679028"/>
      <w:bookmarkStart w:id="1584" w:name="_ETM_Q3_679139"/>
      <w:bookmarkEnd w:id="1583"/>
      <w:bookmarkEnd w:id="1584"/>
    </w:p>
    <w:p w:rsidR="0087660A" w:rsidRDefault="0087660A" w:rsidP="000E420D">
      <w:pPr>
        <w:pStyle w:val="af6"/>
        <w:keepNext/>
        <w:rPr>
          <w:rtl/>
        </w:rPr>
      </w:pPr>
      <w:bookmarkStart w:id="1585" w:name="_ETM_Q3_679203"/>
      <w:bookmarkStart w:id="1586" w:name="_ETM_Q3_679289"/>
      <w:bookmarkStart w:id="1587" w:name="ET_yor_6338_17"/>
      <w:bookmarkEnd w:id="1585"/>
      <w:bookmarkEnd w:id="1586"/>
      <w:r w:rsidRPr="00AE7A10">
        <w:rPr>
          <w:rStyle w:val="TagStyle"/>
          <w:rtl/>
        </w:rPr>
        <w:t xml:space="preserve"> &lt;&lt; יור &gt;&gt; </w:t>
      </w:r>
      <w:r>
        <w:rPr>
          <w:rtl/>
        </w:rPr>
        <w:t>היו"ר יריב לוין:</w:t>
      </w:r>
      <w:r w:rsidRPr="00AE7A10">
        <w:rPr>
          <w:rStyle w:val="TagStyle"/>
          <w:rtl/>
        </w:rPr>
        <w:t xml:space="preserve"> &lt;&lt; יור &gt;&gt;</w:t>
      </w:r>
      <w:r>
        <w:rPr>
          <w:rtl/>
        </w:rPr>
        <w:t xml:space="preserve"> </w:t>
      </w:r>
      <w:bookmarkEnd w:id="1587"/>
    </w:p>
    <w:p w:rsidR="0087660A" w:rsidRDefault="0087660A" w:rsidP="000E420D">
      <w:pPr>
        <w:pStyle w:val="KeepWithNext"/>
        <w:rPr>
          <w:rtl/>
          <w:lang w:eastAsia="he-IL"/>
        </w:rPr>
      </w:pPr>
    </w:p>
    <w:p w:rsidR="0087660A" w:rsidRDefault="0087660A" w:rsidP="000E420D">
      <w:pPr>
        <w:rPr>
          <w:rtl/>
          <w:lang w:eastAsia="he-IL"/>
        </w:rPr>
      </w:pPr>
      <w:bookmarkStart w:id="1588" w:name="_ETM_Q3_680701"/>
      <w:bookmarkEnd w:id="1588"/>
      <w:r>
        <w:rPr>
          <w:rFonts w:hint="cs"/>
          <w:rtl/>
          <w:lang w:eastAsia="he-IL"/>
        </w:rPr>
        <w:t>משפט אחרון רק, בבקשה.</w:t>
      </w:r>
    </w:p>
    <w:p w:rsidR="0087660A" w:rsidRDefault="0087660A" w:rsidP="000E420D">
      <w:pPr>
        <w:rPr>
          <w:rtl/>
          <w:lang w:eastAsia="he-IL"/>
        </w:rPr>
      </w:pPr>
      <w:bookmarkStart w:id="1589" w:name="_ETM_Q3_680459"/>
      <w:bookmarkEnd w:id="1589"/>
    </w:p>
    <w:p w:rsidR="0087660A" w:rsidRDefault="0087660A" w:rsidP="000E420D">
      <w:pPr>
        <w:pStyle w:val="-"/>
        <w:keepNext/>
        <w:rPr>
          <w:rtl/>
        </w:rPr>
      </w:pPr>
      <w:bookmarkStart w:id="1590" w:name="_ETM_Q3_680645"/>
      <w:bookmarkStart w:id="1591" w:name="_ETM_Q3_680662"/>
      <w:bookmarkStart w:id="1592" w:name="_ETM_Q3_680709"/>
      <w:bookmarkStart w:id="1593" w:name="ET_speakercontinue_5293_18"/>
      <w:bookmarkEnd w:id="1590"/>
      <w:bookmarkEnd w:id="1591"/>
      <w:bookmarkEnd w:id="1592"/>
      <w:r w:rsidRPr="00AE7A10">
        <w:rPr>
          <w:rStyle w:val="TagStyle"/>
          <w:rtl/>
        </w:rPr>
        <w:t xml:space="preserve"> &lt;&lt; דובר_המשך &gt;&gt; </w:t>
      </w:r>
      <w:r>
        <w:rPr>
          <w:rtl/>
        </w:rPr>
        <w:t>איימן עודה (חד"ש-תע"ל):</w:t>
      </w:r>
      <w:r w:rsidRPr="00AE7A10">
        <w:rPr>
          <w:rStyle w:val="TagStyle"/>
          <w:rtl/>
        </w:rPr>
        <w:t xml:space="preserve"> &lt;&lt; דובר_המשך &gt;&gt;</w:t>
      </w:r>
      <w:r>
        <w:rPr>
          <w:rtl/>
        </w:rPr>
        <w:t xml:space="preserve"> </w:t>
      </w:r>
      <w:bookmarkEnd w:id="1593"/>
    </w:p>
    <w:p w:rsidR="0087660A" w:rsidRPr="00AE7A10" w:rsidRDefault="0087660A" w:rsidP="000E420D">
      <w:pPr>
        <w:rPr>
          <w:rtl/>
          <w:lang w:eastAsia="he-IL"/>
        </w:rPr>
      </w:pPr>
      <w:bookmarkStart w:id="1594" w:name="_ETM_Q3_681439"/>
      <w:bookmarkEnd w:id="1594"/>
    </w:p>
    <w:p w:rsidR="0087660A" w:rsidRDefault="0087660A" w:rsidP="000E420D">
      <w:pPr>
        <w:rPr>
          <w:rtl/>
        </w:rPr>
      </w:pPr>
      <w:bookmarkStart w:id="1595" w:name="_ETM_Q3_679332"/>
      <w:bookmarkStart w:id="1596" w:name="_ETM_Q3_679429"/>
      <w:bookmarkStart w:id="1597" w:name="_ETM_Q3_679130"/>
      <w:bookmarkEnd w:id="1595"/>
      <w:bookmarkEnd w:id="1596"/>
      <w:bookmarkEnd w:id="1597"/>
      <w:r>
        <w:rPr>
          <w:rFonts w:hint="cs"/>
          <w:rtl/>
        </w:rPr>
        <w:t xml:space="preserve">- </w:t>
      </w:r>
      <w:bookmarkStart w:id="1598" w:name="_ETM_Q3_678276"/>
      <w:bookmarkEnd w:id="1598"/>
      <w:r>
        <w:rPr>
          <w:rFonts w:hint="cs"/>
          <w:rtl/>
        </w:rPr>
        <w:t>- מדם ליבנו מעל במה זו</w:t>
      </w:r>
      <w:bookmarkStart w:id="1599" w:name="_ETM_Q3_684629"/>
      <w:bookmarkEnd w:id="1599"/>
      <w:r>
        <w:rPr>
          <w:rFonts w:hint="cs"/>
          <w:rtl/>
        </w:rPr>
        <w:t xml:space="preserve">, </w:t>
      </w:r>
      <w:r>
        <w:rPr>
          <w:rtl/>
        </w:rPr>
        <w:t>הי</w:t>
      </w:r>
      <w:r>
        <w:rPr>
          <w:rFonts w:hint="cs"/>
          <w:rtl/>
        </w:rPr>
        <w:t>ינ</w:t>
      </w:r>
      <w:r>
        <w:rPr>
          <w:rtl/>
        </w:rPr>
        <w:t xml:space="preserve">ו </w:t>
      </w:r>
      <w:bookmarkStart w:id="1600" w:name="_ETM_Q3_684930"/>
      <w:bookmarkStart w:id="1601" w:name="_ETM_Q3_685049"/>
      <w:bookmarkEnd w:id="1600"/>
      <w:bookmarkEnd w:id="1601"/>
      <w:r>
        <w:rPr>
          <w:rtl/>
        </w:rPr>
        <w:t xml:space="preserve">גם </w:t>
      </w:r>
      <w:bookmarkStart w:id="1602" w:name="_ETM_Q3_685290"/>
      <w:bookmarkEnd w:id="1602"/>
      <w:r>
        <w:rPr>
          <w:rtl/>
        </w:rPr>
        <w:t>באו</w:t>
      </w:r>
      <w:r>
        <w:rPr>
          <w:rFonts w:hint="cs"/>
          <w:rtl/>
        </w:rPr>
        <w:t>"ם</w:t>
      </w:r>
      <w:r>
        <w:rPr>
          <w:rtl/>
        </w:rPr>
        <w:t xml:space="preserve"> </w:t>
      </w:r>
      <w:bookmarkStart w:id="1603" w:name="_ETM_Q3_685620"/>
      <w:bookmarkEnd w:id="1603"/>
      <w:r>
        <w:rPr>
          <w:rtl/>
        </w:rPr>
        <w:t xml:space="preserve">ונפגשנו </w:t>
      </w:r>
      <w:bookmarkStart w:id="1604" w:name="_ETM_Q3_686250"/>
      <w:bookmarkEnd w:id="1604"/>
      <w:r>
        <w:rPr>
          <w:rtl/>
        </w:rPr>
        <w:t xml:space="preserve">עם </w:t>
      </w:r>
      <w:bookmarkStart w:id="1605" w:name="_ETM_Q3_686370"/>
      <w:bookmarkEnd w:id="1605"/>
      <w:r>
        <w:rPr>
          <w:rtl/>
        </w:rPr>
        <w:t xml:space="preserve">מזכ"ל </w:t>
      </w:r>
      <w:bookmarkStart w:id="1606" w:name="_ETM_Q3_686730"/>
      <w:bookmarkEnd w:id="1606"/>
      <w:r>
        <w:rPr>
          <w:rtl/>
        </w:rPr>
        <w:t>האו"ם</w:t>
      </w:r>
      <w:r>
        <w:rPr>
          <w:rFonts w:hint="cs"/>
          <w:rtl/>
        </w:rPr>
        <w:t>.</w:t>
      </w:r>
      <w:r>
        <w:rPr>
          <w:rtl/>
        </w:rPr>
        <w:t xml:space="preserve"> </w:t>
      </w:r>
      <w:bookmarkStart w:id="1607" w:name="_ETM_Q3_687269"/>
      <w:bookmarkEnd w:id="1607"/>
      <w:r>
        <w:rPr>
          <w:rtl/>
        </w:rPr>
        <w:t xml:space="preserve">אנחנו </w:t>
      </w:r>
      <w:bookmarkStart w:id="1608" w:name="_ETM_Q3_687870"/>
      <w:bookmarkEnd w:id="1608"/>
      <w:r>
        <w:rPr>
          <w:rtl/>
        </w:rPr>
        <w:t xml:space="preserve">נמשיך </w:t>
      </w:r>
      <w:bookmarkStart w:id="1609" w:name="_ETM_Q3_688439"/>
      <w:bookmarkEnd w:id="1609"/>
      <w:r>
        <w:rPr>
          <w:rtl/>
        </w:rPr>
        <w:t xml:space="preserve">להיאבק </w:t>
      </w:r>
      <w:bookmarkStart w:id="1610" w:name="_ETM_Q3_689189"/>
      <w:bookmarkEnd w:id="1610"/>
      <w:r>
        <w:rPr>
          <w:rtl/>
        </w:rPr>
        <w:t xml:space="preserve">ביתר </w:t>
      </w:r>
      <w:bookmarkStart w:id="1611" w:name="_ETM_Q3_689700"/>
      <w:bookmarkEnd w:id="1611"/>
      <w:r>
        <w:rPr>
          <w:rFonts w:hint="cs"/>
          <w:rtl/>
        </w:rPr>
        <w:t>שאת</w:t>
      </w:r>
      <w:r>
        <w:rPr>
          <w:rtl/>
        </w:rPr>
        <w:t xml:space="preserve"> </w:t>
      </w:r>
      <w:bookmarkStart w:id="1612" w:name="_ETM_Q3_690769"/>
      <w:bookmarkEnd w:id="1612"/>
      <w:r>
        <w:rPr>
          <w:rtl/>
        </w:rPr>
        <w:t xml:space="preserve">למען </w:t>
      </w:r>
      <w:bookmarkStart w:id="1613" w:name="_ETM_Q3_691339"/>
      <w:bookmarkEnd w:id="1613"/>
      <w:r>
        <w:rPr>
          <w:rtl/>
        </w:rPr>
        <w:t xml:space="preserve">חיים </w:t>
      </w:r>
      <w:bookmarkStart w:id="1614" w:name="_ETM_Q3_691730"/>
      <w:bookmarkEnd w:id="1614"/>
      <w:r>
        <w:rPr>
          <w:rtl/>
        </w:rPr>
        <w:t xml:space="preserve">בטוחים </w:t>
      </w:r>
      <w:bookmarkStart w:id="1615" w:name="_ETM_Q3_692749"/>
      <w:bookmarkEnd w:id="1615"/>
      <w:r>
        <w:rPr>
          <w:rtl/>
        </w:rPr>
        <w:t>ודמוקרט</w:t>
      </w:r>
      <w:r>
        <w:rPr>
          <w:rFonts w:hint="cs"/>
          <w:rtl/>
        </w:rPr>
        <w:t>יים</w:t>
      </w:r>
      <w:r>
        <w:rPr>
          <w:rtl/>
        </w:rPr>
        <w:t xml:space="preserve"> </w:t>
      </w:r>
      <w:bookmarkStart w:id="1616" w:name="_ETM_Q3_693559"/>
      <w:bookmarkEnd w:id="1616"/>
      <w:r>
        <w:rPr>
          <w:rtl/>
        </w:rPr>
        <w:t>בחברה שלנו</w:t>
      </w:r>
      <w:r>
        <w:rPr>
          <w:rFonts w:hint="cs"/>
          <w:rtl/>
        </w:rPr>
        <w:t>.</w:t>
      </w:r>
      <w:r>
        <w:rPr>
          <w:rtl/>
        </w:rPr>
        <w:t xml:space="preserve"> </w:t>
      </w:r>
      <w:bookmarkStart w:id="1617" w:name="_ETM_Q3_694639"/>
      <w:bookmarkEnd w:id="1617"/>
      <w:r>
        <w:rPr>
          <w:rtl/>
        </w:rPr>
        <w:t xml:space="preserve">תודה </w:t>
      </w:r>
      <w:bookmarkStart w:id="1618" w:name="_ETM_Q3_694939"/>
      <w:bookmarkEnd w:id="1618"/>
      <w:r>
        <w:rPr>
          <w:rtl/>
        </w:rPr>
        <w:t>רבה</w:t>
      </w:r>
      <w:r>
        <w:rPr>
          <w:rFonts w:hint="cs"/>
          <w:rtl/>
        </w:rPr>
        <w:t>.</w:t>
      </w:r>
      <w:r>
        <w:rPr>
          <w:rtl/>
        </w:rPr>
        <w:t xml:space="preserve"> </w:t>
      </w:r>
      <w:bookmarkStart w:id="1619" w:name="_ETM_Q3_696129"/>
      <w:bookmarkEnd w:id="1619"/>
    </w:p>
    <w:p w:rsidR="0087660A" w:rsidRDefault="0087660A" w:rsidP="000E420D">
      <w:pPr>
        <w:rPr>
          <w:rtl/>
        </w:rPr>
      </w:pPr>
      <w:bookmarkStart w:id="1620" w:name="_ETM_Q3_693805"/>
      <w:bookmarkStart w:id="1621" w:name="_ETM_Q3_693933"/>
      <w:bookmarkEnd w:id="1620"/>
      <w:bookmarkEnd w:id="1621"/>
    </w:p>
    <w:p w:rsidR="0087660A" w:rsidRDefault="0087660A" w:rsidP="000E420D">
      <w:pPr>
        <w:pStyle w:val="af6"/>
        <w:keepNext/>
        <w:rPr>
          <w:rtl/>
        </w:rPr>
      </w:pPr>
      <w:bookmarkStart w:id="1622" w:name="_ETM_Q3_693980"/>
      <w:bookmarkStart w:id="1623" w:name="_ETM_Q3_694062"/>
      <w:bookmarkStart w:id="1624" w:name="_ETM_Q3_694098"/>
      <w:bookmarkStart w:id="1625" w:name="ET_yor_6338_19"/>
      <w:bookmarkEnd w:id="1622"/>
      <w:bookmarkEnd w:id="1623"/>
      <w:bookmarkEnd w:id="1624"/>
      <w:r w:rsidRPr="00494831">
        <w:rPr>
          <w:rStyle w:val="TagStyle"/>
          <w:rtl/>
        </w:rPr>
        <w:t xml:space="preserve"> &lt;&lt; יור &gt;&gt; </w:t>
      </w:r>
      <w:r>
        <w:rPr>
          <w:rtl/>
        </w:rPr>
        <w:t>היו"ר יריב לוין:</w:t>
      </w:r>
      <w:r w:rsidRPr="00494831">
        <w:rPr>
          <w:rStyle w:val="TagStyle"/>
          <w:rtl/>
        </w:rPr>
        <w:t xml:space="preserve"> &lt;&lt; יור &gt;&gt;</w:t>
      </w:r>
      <w:r>
        <w:rPr>
          <w:rtl/>
        </w:rPr>
        <w:t xml:space="preserve"> </w:t>
      </w:r>
      <w:bookmarkEnd w:id="1625"/>
    </w:p>
    <w:p w:rsidR="0087660A" w:rsidRDefault="0087660A" w:rsidP="000E420D">
      <w:pPr>
        <w:pStyle w:val="KeepWithNext"/>
        <w:rPr>
          <w:rtl/>
          <w:lang w:eastAsia="he-IL"/>
        </w:rPr>
      </w:pPr>
    </w:p>
    <w:p w:rsidR="0087660A" w:rsidRDefault="0087660A" w:rsidP="00267DCD">
      <w:pPr>
        <w:rPr>
          <w:rtl/>
        </w:rPr>
      </w:pPr>
      <w:bookmarkStart w:id="1626" w:name="_ETM_Q3_692723"/>
      <w:bookmarkEnd w:id="1626"/>
      <w:r>
        <w:rPr>
          <w:rFonts w:hint="cs"/>
          <w:rtl/>
          <w:lang w:eastAsia="he-IL"/>
        </w:rPr>
        <w:t xml:space="preserve">תודה. </w:t>
      </w:r>
      <w:bookmarkStart w:id="1627" w:name="_ETM_Q3_694213"/>
      <w:bookmarkStart w:id="1628" w:name="_ETM_Q3_698199"/>
      <w:bookmarkEnd w:id="1627"/>
      <w:bookmarkEnd w:id="1628"/>
      <w:r>
        <w:rPr>
          <w:rtl/>
        </w:rPr>
        <w:t xml:space="preserve">חברת </w:t>
      </w:r>
      <w:bookmarkStart w:id="1629" w:name="_ETM_Q3_698529"/>
      <w:bookmarkEnd w:id="1629"/>
      <w:r>
        <w:rPr>
          <w:rtl/>
        </w:rPr>
        <w:t xml:space="preserve">הכנסת </w:t>
      </w:r>
      <w:bookmarkStart w:id="1630" w:name="_ETM_Q3_698889"/>
      <w:bookmarkEnd w:id="1630"/>
      <w:r>
        <w:rPr>
          <w:rtl/>
        </w:rPr>
        <w:t xml:space="preserve">עאידה </w:t>
      </w:r>
      <w:bookmarkStart w:id="1631" w:name="_ETM_Q3_699129"/>
      <w:bookmarkEnd w:id="1631"/>
      <w:r>
        <w:rPr>
          <w:rtl/>
        </w:rPr>
        <w:t xml:space="preserve">תומא </w:t>
      </w:r>
      <w:bookmarkStart w:id="1632" w:name="_ETM_Q3_699400"/>
      <w:bookmarkEnd w:id="1632"/>
      <w:r>
        <w:rPr>
          <w:rtl/>
        </w:rPr>
        <w:t>סלימאן</w:t>
      </w:r>
      <w:r>
        <w:rPr>
          <w:rFonts w:hint="cs"/>
          <w:rtl/>
        </w:rPr>
        <w:t>,</w:t>
      </w:r>
      <w:r>
        <w:rPr>
          <w:rtl/>
        </w:rPr>
        <w:t xml:space="preserve"> </w:t>
      </w:r>
      <w:bookmarkStart w:id="1633" w:name="_ETM_Q3_699999"/>
      <w:bookmarkEnd w:id="1633"/>
      <w:r>
        <w:rPr>
          <w:rtl/>
        </w:rPr>
        <w:t>בבקשה</w:t>
      </w:r>
      <w:r>
        <w:rPr>
          <w:rFonts w:hint="cs"/>
          <w:rtl/>
        </w:rPr>
        <w:t>.</w:t>
      </w:r>
      <w:r>
        <w:rPr>
          <w:rtl/>
        </w:rPr>
        <w:t xml:space="preserve"> </w:t>
      </w:r>
      <w:bookmarkStart w:id="1634" w:name="_ETM_Q3_721280"/>
      <w:bookmarkStart w:id="1635" w:name="_ETM_Q3_702083"/>
      <w:bookmarkStart w:id="1636" w:name="_ETM_Q3_702175"/>
      <w:bookmarkStart w:id="1637" w:name="_ETM_Q3_702211"/>
      <w:bookmarkStart w:id="1638" w:name="_ETM_Q3_702396"/>
      <w:bookmarkEnd w:id="1634"/>
      <w:bookmarkEnd w:id="1635"/>
      <w:bookmarkEnd w:id="1636"/>
      <w:bookmarkEnd w:id="1637"/>
      <w:bookmarkEnd w:id="1638"/>
    </w:p>
    <w:p w:rsidR="0087660A" w:rsidRDefault="0087660A" w:rsidP="00267DCD">
      <w:pPr>
        <w:rPr>
          <w:rtl/>
        </w:rPr>
      </w:pPr>
    </w:p>
    <w:p w:rsidR="0087660A" w:rsidRDefault="0087660A" w:rsidP="000E420D">
      <w:pPr>
        <w:pStyle w:val="a4"/>
        <w:rPr>
          <w:rtl/>
        </w:rPr>
      </w:pPr>
      <w:bookmarkStart w:id="1639" w:name="ET_speaker_5761_2"/>
      <w:r w:rsidRPr="00556419">
        <w:rPr>
          <w:rStyle w:val="TagStyle"/>
          <w:rtl/>
        </w:rPr>
        <w:t>&lt;&lt; דובר &gt;&gt;</w:t>
      </w:r>
      <w:r w:rsidRPr="00436424">
        <w:rPr>
          <w:rStyle w:val="TagStyle"/>
          <w:rtl/>
        </w:rPr>
        <w:t xml:space="preserve"> </w:t>
      </w:r>
      <w:bookmarkStart w:id="1640" w:name="_Toc122354818"/>
      <w:bookmarkStart w:id="1641" w:name="_Toc122359039"/>
      <w:r>
        <w:rPr>
          <w:rtl/>
        </w:rPr>
        <w:t>עאידה תומא סלימאן (חד"ש-תע"ל):</w:t>
      </w:r>
      <w:bookmarkEnd w:id="1640"/>
      <w:bookmarkEnd w:id="1641"/>
      <w:r w:rsidRPr="00436424">
        <w:rPr>
          <w:rStyle w:val="TagStyle"/>
          <w:rtl/>
        </w:rPr>
        <w:t xml:space="preserve"> </w:t>
      </w:r>
      <w:r w:rsidRPr="00556419">
        <w:rPr>
          <w:rStyle w:val="TagStyle"/>
          <w:rtl/>
        </w:rPr>
        <w:t>&lt;&lt; דובר &gt;&gt;</w:t>
      </w:r>
      <w:r>
        <w:rPr>
          <w:rtl/>
        </w:rPr>
        <w:t xml:space="preserve">   </w:t>
      </w:r>
      <w:bookmarkEnd w:id="1639"/>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תודה, כבוד היושב-ראש. האמת, בחוק הזה שעומד </w:t>
      </w:r>
      <w:bookmarkStart w:id="1642" w:name="_ETM_Q4_137000"/>
      <w:bookmarkEnd w:id="1642"/>
      <w:r>
        <w:rPr>
          <w:rFonts w:hint="cs"/>
          <w:rtl/>
          <w:lang w:eastAsia="he-IL"/>
        </w:rPr>
        <w:t>בפנינו, או בשינוי החוק, בהצעת תיקון החוק, יש דילמה לא פשוטה</w:t>
      </w:r>
      <w:bookmarkStart w:id="1643" w:name="_ETM_Q4_144000"/>
      <w:bookmarkEnd w:id="1643"/>
      <w:r>
        <w:rPr>
          <w:rFonts w:hint="cs"/>
          <w:rtl/>
          <w:lang w:eastAsia="he-IL"/>
        </w:rPr>
        <w:t xml:space="preserve"> לנו כחברי סיעת חד"ש-תע"ל. הדילמה היא בעיקר בגלל </w:t>
      </w:r>
      <w:bookmarkStart w:id="1644" w:name="_ETM_Q4_152000"/>
      <w:bookmarkEnd w:id="1644"/>
      <w:r>
        <w:rPr>
          <w:rFonts w:hint="cs"/>
          <w:rtl/>
          <w:lang w:eastAsia="he-IL"/>
        </w:rPr>
        <w:t xml:space="preserve">שאנחנו עקרונית בדרך כלל נגד פיצולים או מתן אפשרות לפיצולים מסיעות. עדיין שיטת הבחירות במדינת ישראל היא שיטה שמתייחסת למפלגות </w:t>
      </w:r>
      <w:bookmarkStart w:id="1645" w:name="_ETM_Q4_169000"/>
      <w:bookmarkEnd w:id="1645"/>
      <w:r>
        <w:rPr>
          <w:rFonts w:hint="cs"/>
          <w:rtl/>
          <w:lang w:eastAsia="he-IL"/>
        </w:rPr>
        <w:t xml:space="preserve">ולא לאנשים. אנשים לא נבחרים בהיותם אנשים, אלא בהיותם שייכים </w:t>
      </w:r>
      <w:bookmarkStart w:id="1646" w:name="_ETM_Q4_175000"/>
      <w:bookmarkEnd w:id="1646"/>
      <w:r>
        <w:rPr>
          <w:rFonts w:hint="cs"/>
          <w:rtl/>
          <w:lang w:eastAsia="he-IL"/>
        </w:rPr>
        <w:t xml:space="preserve">למפלגות פוליטיות, לרשימות שיש להן מצע פוליטי שכל </w:t>
      </w:r>
      <w:bookmarkStart w:id="1647" w:name="_ETM_Q4_182000"/>
      <w:bookmarkEnd w:id="1647"/>
      <w:r>
        <w:rPr>
          <w:rFonts w:hint="cs"/>
          <w:rtl/>
          <w:lang w:eastAsia="he-IL"/>
        </w:rPr>
        <w:t>אחד ואחת מאיתנו אמור להיות מחויב להיאבק למען ביצוע התוכנית הפוליטית הזאת. בגלל זה אנחנו בדרך כלל לא אוהבים את העניין של הפיצולים כי בזה אנחנו נותנים לח</w:t>
      </w:r>
      <w:bookmarkStart w:id="1648" w:name="_ETM_Q4_198000"/>
      <w:bookmarkEnd w:id="1648"/>
      <w:r>
        <w:rPr>
          <w:rFonts w:hint="cs"/>
          <w:rtl/>
          <w:lang w:eastAsia="he-IL"/>
        </w:rPr>
        <w:t>"כים, לאנשים, למועמדים, כן לגנוב את הקולות של המצביעים שהצביעו</w:t>
      </w:r>
      <w:bookmarkStart w:id="1649" w:name="_ETM_Q4_204000"/>
      <w:bookmarkEnd w:id="1649"/>
      <w:r>
        <w:rPr>
          <w:rFonts w:hint="cs"/>
          <w:rtl/>
          <w:lang w:eastAsia="he-IL"/>
        </w:rPr>
        <w:t xml:space="preserve"> לתוכנית פוליטית ולקחת את זה באופן אישי ולעבור לרשימות</w:t>
      </w:r>
      <w:bookmarkStart w:id="1650" w:name="_ETM_Q4_206000"/>
      <w:bookmarkEnd w:id="1650"/>
      <w:r>
        <w:rPr>
          <w:rFonts w:hint="cs"/>
          <w:rtl/>
          <w:lang w:eastAsia="he-IL"/>
        </w:rPr>
        <w:t xml:space="preserve"> אחרות. </w:t>
      </w:r>
    </w:p>
    <w:p w:rsidR="0087660A" w:rsidRDefault="0087660A" w:rsidP="000E420D">
      <w:pPr>
        <w:rPr>
          <w:rtl/>
          <w:lang w:eastAsia="he-IL"/>
        </w:rPr>
      </w:pPr>
    </w:p>
    <w:p w:rsidR="0087660A" w:rsidRDefault="0087660A" w:rsidP="000E420D">
      <w:pPr>
        <w:rPr>
          <w:rtl/>
          <w:lang w:eastAsia="he-IL"/>
        </w:rPr>
      </w:pPr>
      <w:bookmarkStart w:id="1651" w:name="_ETM_Q4_209000"/>
      <w:bookmarkEnd w:id="1651"/>
      <w:r>
        <w:rPr>
          <w:rFonts w:hint="cs"/>
          <w:rtl/>
          <w:lang w:eastAsia="he-IL"/>
        </w:rPr>
        <w:t xml:space="preserve">אבל מצד שני אנחנו יודעים שתיקון החוק הזה לא בא בצורה העקרונית מתוך </w:t>
      </w:r>
      <w:bookmarkStart w:id="1652" w:name="_ETM_Q4_217000"/>
      <w:bookmarkEnd w:id="1652"/>
      <w:r>
        <w:rPr>
          <w:rFonts w:hint="cs"/>
          <w:rtl/>
          <w:lang w:eastAsia="he-IL"/>
        </w:rPr>
        <w:t xml:space="preserve">אותה הבנה שאנחנו מבינים למה אסור להתפצל או </w:t>
      </w:r>
      <w:bookmarkStart w:id="1653" w:name="_ETM_Q4_227000"/>
      <w:bookmarkEnd w:id="1653"/>
      <w:r>
        <w:rPr>
          <w:rFonts w:hint="cs"/>
          <w:rtl/>
          <w:lang w:eastAsia="he-IL"/>
        </w:rPr>
        <w:t xml:space="preserve">לאפשר בקלות לח"כים להתפצל מהסיעות. כולנו יודעים שהצעת תיקון החוק הזאת בעבר עברה כי אנשים בנו על זה, או </w:t>
      </w:r>
      <w:bookmarkStart w:id="1654" w:name="_ETM_Q4_234000"/>
      <w:bookmarkEnd w:id="1654"/>
      <w:r>
        <w:rPr>
          <w:rFonts w:hint="cs"/>
          <w:rtl/>
          <w:lang w:eastAsia="he-IL"/>
        </w:rPr>
        <w:t xml:space="preserve">ממשלת המעבר הנוכחית בנתה על זה שאולי תצליח לקחת </w:t>
      </w:r>
      <w:bookmarkStart w:id="1655" w:name="_ETM_Q4_246000"/>
      <w:bookmarkEnd w:id="1655"/>
      <w:r>
        <w:rPr>
          <w:rFonts w:hint="cs"/>
          <w:rtl/>
          <w:lang w:eastAsia="he-IL"/>
        </w:rPr>
        <w:t xml:space="preserve">ח"כים מהליכוד ולצרף אותם לממשלה; ומצד שני אנחנו יודעים שהתיקון הזה בא למנוע מכל מי שלא מוצא חן בעיניו הרכב הממשלה הבאה לקום ולהתפצל. זה כבר לא סוד, אדוני היושב-ראש, שקורים </w:t>
      </w:r>
      <w:bookmarkStart w:id="1656" w:name="_ETM_Q4_266000"/>
      <w:bookmarkEnd w:id="1656"/>
      <w:r>
        <w:rPr>
          <w:rFonts w:hint="cs"/>
          <w:rtl/>
          <w:lang w:eastAsia="he-IL"/>
        </w:rPr>
        <w:t xml:space="preserve">דברים בתוך הליכוד. זה כבר לא סוד שיש גושים בתוך הליכוד ושיש אנשים שממורמרים מהחלוקה. </w:t>
      </w:r>
    </w:p>
    <w:p w:rsidR="0087660A" w:rsidRDefault="0087660A" w:rsidP="000E420D">
      <w:pPr>
        <w:rPr>
          <w:rtl/>
          <w:lang w:eastAsia="he-IL"/>
        </w:rPr>
      </w:pPr>
    </w:p>
    <w:p w:rsidR="0087660A" w:rsidRDefault="0087660A" w:rsidP="000E420D">
      <w:pPr>
        <w:rPr>
          <w:rtl/>
          <w:lang w:eastAsia="he-IL"/>
        </w:rPr>
      </w:pPr>
      <w:r>
        <w:rPr>
          <w:rFonts w:hint="cs"/>
          <w:rtl/>
          <w:lang w:eastAsia="he-IL"/>
        </w:rPr>
        <w:t xml:space="preserve">היה אפשר להגיד, אתה יודע </w:t>
      </w:r>
      <w:bookmarkStart w:id="1657" w:name="_ETM_Q4_284172"/>
      <w:bookmarkEnd w:id="1657"/>
      <w:r>
        <w:rPr>
          <w:rFonts w:hint="cs"/>
          <w:rtl/>
          <w:lang w:eastAsia="he-IL"/>
        </w:rPr>
        <w:t xml:space="preserve">מה, מה לי ולבעיות בתוך הליכוד? איך אמר חבר הכנסת איימן עודה? שיהרגו אחד את השני, שיהיו להם בליכוד בעיות כמה </w:t>
      </w:r>
      <w:bookmarkStart w:id="1658" w:name="_ETM_Q4_288000"/>
      <w:bookmarkEnd w:id="1658"/>
      <w:r>
        <w:rPr>
          <w:rFonts w:hint="cs"/>
          <w:rtl/>
          <w:lang w:eastAsia="he-IL"/>
        </w:rPr>
        <w:t xml:space="preserve">שאפשר. זה היה נכון אם פתרון הבעיות האלה לא היה על חשבוננו, אם פתרון בעיות </w:t>
      </w:r>
      <w:bookmarkStart w:id="1659" w:name="_ETM_Q4_299000"/>
      <w:bookmarkEnd w:id="1659"/>
      <w:r>
        <w:rPr>
          <w:rFonts w:hint="cs"/>
          <w:rtl/>
          <w:lang w:eastAsia="he-IL"/>
        </w:rPr>
        <w:t xml:space="preserve">הפנים בליכוד והבעיות של הפחד הזה של נתניהו שאולי יתפצלו לו אנשים מתוך הליכוד ויחזרו – תסתכלו על המספר </w:t>
      </w:r>
      <w:bookmarkStart w:id="1660" w:name="_ETM_Q4_312000"/>
      <w:bookmarkEnd w:id="1660"/>
      <w:r>
        <w:rPr>
          <w:rFonts w:hint="cs"/>
          <w:rtl/>
          <w:lang w:eastAsia="he-IL"/>
        </w:rPr>
        <w:t xml:space="preserve">המדויק בתיקון החוק הזה </w:t>
      </w:r>
      <w:r>
        <w:rPr>
          <w:rtl/>
          <w:lang w:eastAsia="he-IL"/>
        </w:rPr>
        <w:t>–</w:t>
      </w:r>
      <w:r>
        <w:rPr>
          <w:rFonts w:hint="cs"/>
          <w:rtl/>
          <w:lang w:eastAsia="he-IL"/>
        </w:rPr>
        <w:t xml:space="preserve"> ארבעה ח"כים, כאשר הממשלה המסתמנת אמורה להיות עם 64 חברי כנסת. אז </w:t>
      </w:r>
      <w:bookmarkStart w:id="1661" w:name="_ETM_Q4_322000"/>
      <w:bookmarkEnd w:id="1661"/>
      <w:r>
        <w:rPr>
          <w:rFonts w:hint="cs"/>
          <w:rtl/>
          <w:lang w:eastAsia="he-IL"/>
        </w:rPr>
        <w:t xml:space="preserve">אם יתפצלו הארבעה האלה תהיה בעיה רצינית. זה הופך את נתניהו לסחיט כל הזמן כי אפשר שאנשים מתוך </w:t>
      </w:r>
      <w:bookmarkStart w:id="1662" w:name="_ETM_Q4_334000"/>
      <w:bookmarkEnd w:id="1662"/>
      <w:r>
        <w:rPr>
          <w:rFonts w:hint="cs"/>
          <w:rtl/>
          <w:lang w:eastAsia="he-IL"/>
        </w:rPr>
        <w:t xml:space="preserve">המפלגה שלו יגידו לו – אנחנו ארבעה, אנחנו יכולים להתפצל. </w:t>
      </w:r>
    </w:p>
    <w:p w:rsidR="0087660A" w:rsidRDefault="0087660A" w:rsidP="000E420D">
      <w:pPr>
        <w:rPr>
          <w:rtl/>
          <w:lang w:eastAsia="he-IL"/>
        </w:rPr>
      </w:pPr>
    </w:p>
    <w:p w:rsidR="0087660A" w:rsidRDefault="0087660A" w:rsidP="000E420D">
      <w:pPr>
        <w:rPr>
          <w:rtl/>
          <w:lang w:eastAsia="he-IL"/>
        </w:rPr>
      </w:pPr>
      <w:bookmarkStart w:id="1663" w:name="_ETM_Q4_344000"/>
      <w:bookmarkEnd w:id="1663"/>
      <w:r>
        <w:rPr>
          <w:rFonts w:hint="cs"/>
          <w:rtl/>
          <w:lang w:eastAsia="he-IL"/>
        </w:rPr>
        <w:t xml:space="preserve">אבל תראו, השיגעון הזה שאנחנו צריכים לעבור אותו בחקיקה שפותרת רק את הבעיות של הקמת ממשלה שכולנו יודעים שהיא תהיה אסון – אסון למה שנשאר משולי הדמוקרטיה; אסון למערכת בית </w:t>
      </w:r>
      <w:bookmarkStart w:id="1664" w:name="_ETM_Q4_362000"/>
      <w:bookmarkEnd w:id="1664"/>
      <w:r>
        <w:rPr>
          <w:rFonts w:hint="cs"/>
          <w:rtl/>
          <w:lang w:eastAsia="he-IL"/>
        </w:rPr>
        <w:t xml:space="preserve">המשפט; אסון לאוכלוסייה הערבית, כאשר שמים את בן </w:t>
      </w:r>
      <w:bookmarkStart w:id="1665" w:name="_ETM_Q4_365000"/>
      <w:bookmarkEnd w:id="1665"/>
      <w:r>
        <w:rPr>
          <w:rFonts w:hint="cs"/>
          <w:rtl/>
          <w:lang w:eastAsia="he-IL"/>
        </w:rPr>
        <w:t>גביר לשלוט בנו</w:t>
      </w:r>
      <w:bookmarkStart w:id="1666" w:name="_ETM_Q4_364000"/>
      <w:bookmarkEnd w:id="1666"/>
      <w:r>
        <w:rPr>
          <w:rFonts w:hint="cs"/>
          <w:rtl/>
          <w:lang w:eastAsia="he-IL"/>
        </w:rPr>
        <w:t xml:space="preserve">, והוא יושב יומם ולילה כבר שבועיים, דורש ודורש עוד ועוד סמכויות – לא להגן על ביטחוננו האישי, </w:t>
      </w:r>
      <w:bookmarkStart w:id="1667" w:name="_ETM_Q4_379000"/>
      <w:bookmarkEnd w:id="1667"/>
      <w:r>
        <w:rPr>
          <w:rFonts w:hint="cs"/>
          <w:rtl/>
          <w:lang w:eastAsia="he-IL"/>
        </w:rPr>
        <w:t xml:space="preserve">אלא להיות עם שליטה ועם יכולת לדכא כל תזוזה בתוך האוכלוסייה הערבית. מצד שני אנחנו נדון בהצעת החוק למען סמוטריץ' כדי שיוכל להיות המושל הצבאי, עלק אזרחי, בשטחים הפלסטיניים הכבושים ויוכל ליישם את כל התורה הפוליטית המשיחית שלו על חשבון העם הפלסטיני. </w:t>
      </w:r>
    </w:p>
    <w:p w:rsidR="0087660A" w:rsidRDefault="0087660A" w:rsidP="000E420D">
      <w:pPr>
        <w:rPr>
          <w:rtl/>
          <w:lang w:eastAsia="he-IL"/>
        </w:rPr>
      </w:pPr>
    </w:p>
    <w:p w:rsidR="0087660A" w:rsidRDefault="0087660A" w:rsidP="000E420D">
      <w:pPr>
        <w:rPr>
          <w:rtl/>
          <w:lang w:eastAsia="he-IL"/>
        </w:rPr>
      </w:pPr>
      <w:bookmarkStart w:id="1668" w:name="_ETM_Q4_405000"/>
      <w:bookmarkEnd w:id="1668"/>
      <w:r>
        <w:rPr>
          <w:rFonts w:hint="cs"/>
          <w:rtl/>
          <w:lang w:eastAsia="he-IL"/>
        </w:rPr>
        <w:t xml:space="preserve">ממשלה </w:t>
      </w:r>
      <w:bookmarkStart w:id="1669" w:name="_ETM_Q4_406000"/>
      <w:bookmarkEnd w:id="1669"/>
      <w:r>
        <w:rPr>
          <w:rFonts w:hint="cs"/>
          <w:rtl/>
          <w:lang w:eastAsia="he-IL"/>
        </w:rPr>
        <w:t>כזאת, שמהווה סכנה אמיתית, אנחנו צריכים לשבת יום ולילה כדי לנסות להדוף את הפתרונות שמביאים לכנסת הזאת כדי שנתניהו יפסיק</w:t>
      </w:r>
      <w:bookmarkStart w:id="1670" w:name="_ETM_Q4_422000"/>
      <w:bookmarkEnd w:id="1670"/>
      <w:r>
        <w:rPr>
          <w:rFonts w:hint="cs"/>
          <w:rtl/>
          <w:lang w:eastAsia="he-IL"/>
        </w:rPr>
        <w:t xml:space="preserve"> להיות סחיט, כדי שנתניהו יקבל את כס ראש </w:t>
      </w:r>
      <w:bookmarkStart w:id="1671" w:name="_ETM_Q4_423000"/>
      <w:bookmarkEnd w:id="1671"/>
      <w:r>
        <w:rPr>
          <w:rFonts w:hint="cs"/>
          <w:rtl/>
          <w:lang w:eastAsia="he-IL"/>
        </w:rPr>
        <w:t xml:space="preserve">הממשלה ויוכל להמשיך אחר כך את המשא ומתן על עסקת הטיעון החדשה שלו. </w:t>
      </w:r>
    </w:p>
    <w:p w:rsidR="0087660A" w:rsidRDefault="0087660A" w:rsidP="000E420D">
      <w:pPr>
        <w:rPr>
          <w:rtl/>
          <w:lang w:eastAsia="he-IL"/>
        </w:rPr>
      </w:pPr>
    </w:p>
    <w:p w:rsidR="0087660A" w:rsidRDefault="0087660A" w:rsidP="000E420D">
      <w:pPr>
        <w:pStyle w:val="af6"/>
        <w:rPr>
          <w:rtl/>
        </w:rPr>
      </w:pPr>
      <w:r w:rsidRPr="00556419">
        <w:rPr>
          <w:rStyle w:val="TagStyle"/>
          <w:rtl/>
        </w:rPr>
        <w:t xml:space="preserve"> &lt;&lt; יור &gt;&gt;</w:t>
      </w:r>
      <w:r w:rsidRPr="00A04313">
        <w:rPr>
          <w:rStyle w:val="TagStyle"/>
          <w:rtl/>
        </w:rPr>
        <w:t xml:space="preserve"> </w:t>
      </w:r>
      <w:r>
        <w:rPr>
          <w:rtl/>
        </w:rPr>
        <w:t>היו"ר יריב לוין:</w:t>
      </w:r>
      <w:r w:rsidRPr="00A04313">
        <w:rPr>
          <w:rStyle w:val="TagStyle"/>
          <w:rtl/>
        </w:rPr>
        <w:t xml:space="preserve"> </w:t>
      </w:r>
      <w:r w:rsidRPr="00556419">
        <w:rPr>
          <w:rStyle w:val="TagStyle"/>
          <w:rtl/>
        </w:rPr>
        <w:t>&lt;&lt;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תודה. חבר הכנסת עופר כסיף, בבקשה. </w:t>
      </w:r>
    </w:p>
    <w:p w:rsidR="0087660A" w:rsidRDefault="0087660A" w:rsidP="000E420D">
      <w:pPr>
        <w:rPr>
          <w:rtl/>
          <w:lang w:eastAsia="he-IL"/>
        </w:rPr>
      </w:pPr>
    </w:p>
    <w:p w:rsidR="0087660A" w:rsidRDefault="0087660A" w:rsidP="000E420D">
      <w:pPr>
        <w:pStyle w:val="a4"/>
        <w:rPr>
          <w:rtl/>
        </w:rPr>
      </w:pPr>
      <w:bookmarkStart w:id="1672" w:name="ET_speaker_5785_4"/>
      <w:r w:rsidRPr="00556419">
        <w:rPr>
          <w:rStyle w:val="TagStyle"/>
          <w:rtl/>
        </w:rPr>
        <w:t xml:space="preserve"> &lt;&lt; דובר &gt;&gt;</w:t>
      </w:r>
      <w:r w:rsidRPr="00A04313">
        <w:rPr>
          <w:rStyle w:val="TagStyle"/>
          <w:rtl/>
        </w:rPr>
        <w:t xml:space="preserve"> </w:t>
      </w:r>
      <w:bookmarkStart w:id="1673" w:name="_Toc122354819"/>
      <w:bookmarkStart w:id="1674" w:name="_Toc122359040"/>
      <w:r>
        <w:rPr>
          <w:rtl/>
        </w:rPr>
        <w:t>עופר כסיף (חד"ש-תע"ל):</w:t>
      </w:r>
      <w:bookmarkEnd w:id="1673"/>
      <w:bookmarkEnd w:id="1674"/>
      <w:r w:rsidRPr="00A04313">
        <w:rPr>
          <w:rStyle w:val="TagStyle"/>
          <w:rtl/>
        </w:rPr>
        <w:t xml:space="preserve"> </w:t>
      </w:r>
      <w:r w:rsidRPr="00556419">
        <w:rPr>
          <w:rStyle w:val="TagStyle"/>
          <w:rtl/>
        </w:rPr>
        <w:t>&lt;&lt; דובר &gt;&gt;</w:t>
      </w:r>
      <w:r>
        <w:rPr>
          <w:rtl/>
        </w:rPr>
        <w:t xml:space="preserve">   </w:t>
      </w:r>
      <w:bookmarkEnd w:id="1672"/>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כבוד היושב-ראש, חברי הכנסת, בשבוע האחרון כולנו נמצאים תחת בליץ חקיקה של שינוי משטרי, שינוי למשטר רודני מובהק. כולנו ספונים בוועדות ובמליאה שעות ארוכות עד שיכול להידמות כאילו אין עוד מציאות מחוץ </w:t>
      </w:r>
      <w:bookmarkStart w:id="1675" w:name="_ETM_Q4_487000"/>
      <w:bookmarkEnd w:id="1675"/>
      <w:r>
        <w:rPr>
          <w:rFonts w:hint="cs"/>
          <w:rtl/>
          <w:lang w:eastAsia="he-IL"/>
        </w:rPr>
        <w:t xml:space="preserve">למשכן. אבל זאת, כמובן, אשליה, והייתי שמח לנצל את </w:t>
      </w:r>
      <w:bookmarkStart w:id="1676" w:name="_ETM_Q4_491000"/>
      <w:bookmarkEnd w:id="1676"/>
      <w:r>
        <w:rPr>
          <w:rFonts w:hint="cs"/>
          <w:rtl/>
          <w:lang w:eastAsia="he-IL"/>
        </w:rPr>
        <w:t xml:space="preserve">הדקות הקרובות כדי לנפץ את האשליה הזאת ולספר על השינויים הקשים שמתרחשים בארץ בזמן שקואליציית הימין הקיצוני מבזבזת </w:t>
      </w:r>
      <w:bookmarkStart w:id="1677" w:name="_ETM_Q4_503000"/>
      <w:bookmarkEnd w:id="1677"/>
      <w:r>
        <w:rPr>
          <w:rFonts w:hint="cs"/>
          <w:rtl/>
          <w:lang w:eastAsia="he-IL"/>
        </w:rPr>
        <w:t xml:space="preserve">את זמנה של הכנסת על חוקי טובות הנאה אישיים. </w:t>
      </w:r>
    </w:p>
    <w:p w:rsidR="0087660A" w:rsidRDefault="0087660A" w:rsidP="000E420D">
      <w:pPr>
        <w:rPr>
          <w:rtl/>
          <w:lang w:eastAsia="he-IL"/>
        </w:rPr>
      </w:pPr>
    </w:p>
    <w:p w:rsidR="0087660A" w:rsidRDefault="0087660A" w:rsidP="00E828EB">
      <w:pPr>
        <w:rPr>
          <w:rtl/>
          <w:lang w:eastAsia="he-IL"/>
        </w:rPr>
      </w:pPr>
      <w:r>
        <w:rPr>
          <w:rFonts w:hint="cs"/>
          <w:rtl/>
          <w:lang w:eastAsia="he-IL"/>
        </w:rPr>
        <w:t xml:space="preserve">אבל לא רק המשטר משתנה, גם האקלים, ולזה אני רוצה להתייחס. העיתונאית ליה רון חשפה בעיתון הארץ כי רשויות מקומיות מוחלשות </w:t>
      </w:r>
      <w:bookmarkStart w:id="1678" w:name="_ETM_Q4_519000"/>
      <w:bookmarkEnd w:id="1678"/>
      <w:r>
        <w:rPr>
          <w:rFonts w:hint="cs"/>
          <w:rtl/>
          <w:lang w:eastAsia="he-IL"/>
        </w:rPr>
        <w:t xml:space="preserve">מודרות מקבלת סיוע בשיפור המוכנות שלהן לנזקי שינוי האקלים. בעוד </w:t>
      </w:r>
      <w:bookmarkStart w:id="1679" w:name="_ETM_Q4_528000"/>
      <w:bookmarkEnd w:id="1679"/>
      <w:r>
        <w:rPr>
          <w:rFonts w:hint="cs"/>
          <w:rtl/>
          <w:lang w:eastAsia="he-IL"/>
        </w:rPr>
        <w:t>יישובים מבוססים והתנחלויות יוכלו ליהנות מסיוע נרחב לצמצם את פליטות גזי החממה בשטחיהם ולהתמודד עם תופעת אי</w:t>
      </w:r>
      <w:r w:rsidR="00E828EB">
        <w:rPr>
          <w:rFonts w:hint="cs"/>
          <w:rtl/>
          <w:lang w:eastAsia="he-IL"/>
        </w:rPr>
        <w:t>-</w:t>
      </w:r>
      <w:r>
        <w:rPr>
          <w:rFonts w:hint="cs"/>
          <w:rtl/>
          <w:lang w:eastAsia="he-IL"/>
        </w:rPr>
        <w:t xml:space="preserve">חום עירוני </w:t>
      </w:r>
      <w:bookmarkStart w:id="1680" w:name="_ETM_Q4_538000"/>
      <w:bookmarkEnd w:id="1680"/>
      <w:r>
        <w:rPr>
          <w:rFonts w:hint="cs"/>
          <w:rtl/>
          <w:lang w:eastAsia="he-IL"/>
        </w:rPr>
        <w:t>שמחמירה את ההתחממות, הפריפריה, כרגיל, מופקרת. במחקר אחר התבהר ששכונות מצוקה</w:t>
      </w:r>
      <w:bookmarkStart w:id="1681" w:name="_ETM_Q4_546000"/>
      <w:bookmarkEnd w:id="1681"/>
      <w:r>
        <w:rPr>
          <w:rFonts w:hint="cs"/>
          <w:rtl/>
          <w:lang w:eastAsia="he-IL"/>
        </w:rPr>
        <w:t xml:space="preserve"> בעיר תל</w:t>
      </w:r>
      <w:r w:rsidR="00E828EB">
        <w:rPr>
          <w:rFonts w:hint="cs"/>
          <w:rtl/>
          <w:lang w:eastAsia="he-IL"/>
        </w:rPr>
        <w:t xml:space="preserve"> </w:t>
      </w:r>
      <w:r>
        <w:rPr>
          <w:rFonts w:hint="cs"/>
          <w:rtl/>
          <w:lang w:eastAsia="he-IL"/>
        </w:rPr>
        <w:t xml:space="preserve">אביב </w:t>
      </w:r>
      <w:r>
        <w:rPr>
          <w:rtl/>
          <w:lang w:eastAsia="he-IL"/>
        </w:rPr>
        <w:t>–</w:t>
      </w:r>
      <w:r>
        <w:rPr>
          <w:rFonts w:hint="cs"/>
          <w:rtl/>
          <w:lang w:eastAsia="he-IL"/>
        </w:rPr>
        <w:t xml:space="preserve"> מה שנקרא "סובב תחנה מרכזית" </w:t>
      </w:r>
      <w:r>
        <w:rPr>
          <w:rtl/>
          <w:lang w:eastAsia="he-IL"/>
        </w:rPr>
        <w:t>–</w:t>
      </w:r>
      <w:r>
        <w:rPr>
          <w:rFonts w:hint="cs"/>
          <w:rtl/>
          <w:lang w:eastAsia="he-IL"/>
        </w:rPr>
        <w:t xml:space="preserve"> לא רק מזוהמות יותר בפיח, אלא גם חמות יותר בשבע מעלות משאר העיר. </w:t>
      </w:r>
      <w:bookmarkStart w:id="1682" w:name="_ETM_Q4_557000"/>
      <w:bookmarkEnd w:id="1682"/>
      <w:r>
        <w:rPr>
          <w:rFonts w:hint="cs"/>
          <w:rtl/>
          <w:lang w:eastAsia="he-IL"/>
        </w:rPr>
        <w:t xml:space="preserve">מפגע ההתחממות הוא יותר מאי-נוחות ולא ייפתר עם מזגן. גלי חום מובילים לעלייה בתחלואה ואחראים לתמותה. מדובר בחיי אדם, ופעם נוספת הפריפריה החברתית נותרת מאחור, מופקרת לגורלה ומוזנחת לזיהומה. </w:t>
      </w:r>
    </w:p>
    <w:p w:rsidR="0087660A" w:rsidRDefault="0087660A" w:rsidP="000E420D">
      <w:pPr>
        <w:rPr>
          <w:rtl/>
          <w:lang w:eastAsia="he-IL"/>
        </w:rPr>
      </w:pPr>
    </w:p>
    <w:p w:rsidR="0087660A" w:rsidRDefault="0087660A" w:rsidP="000E420D">
      <w:pPr>
        <w:rPr>
          <w:rtl/>
          <w:lang w:eastAsia="he-IL"/>
        </w:rPr>
      </w:pPr>
      <w:bookmarkStart w:id="1683" w:name="_ETM_Q4_582000"/>
      <w:bookmarkEnd w:id="1683"/>
      <w:r>
        <w:rPr>
          <w:rFonts w:hint="cs"/>
          <w:rtl/>
          <w:lang w:eastAsia="he-IL"/>
        </w:rPr>
        <w:t xml:space="preserve">במקביל נחתם הסדר שילומים מול חברת כי"ל, גדולת המזהמות הפרטיות בישראל </w:t>
      </w:r>
      <w:r>
        <w:rPr>
          <w:rtl/>
          <w:lang w:eastAsia="he-IL"/>
        </w:rPr>
        <w:t>–</w:t>
      </w:r>
      <w:r>
        <w:rPr>
          <w:rFonts w:hint="cs"/>
          <w:rtl/>
          <w:lang w:eastAsia="he-IL"/>
        </w:rPr>
        <w:t xml:space="preserve"> 115 מיליון </w:t>
      </w:r>
      <w:bookmarkStart w:id="1684" w:name="_ETM_Q4_590000"/>
      <w:bookmarkEnd w:id="1684"/>
      <w:r>
        <w:rPr>
          <w:rFonts w:hint="cs"/>
          <w:rtl/>
          <w:lang w:eastAsia="he-IL"/>
        </w:rPr>
        <w:t xml:space="preserve">שקל פיצוי על זיהום נחל אשלים. הסדר מעליב, </w:t>
      </w:r>
      <w:bookmarkStart w:id="1685" w:name="_ETM_Q4_592000"/>
      <w:bookmarkEnd w:id="1685"/>
      <w:r>
        <w:rPr>
          <w:rFonts w:hint="cs"/>
          <w:rtl/>
          <w:lang w:eastAsia="he-IL"/>
        </w:rPr>
        <w:t xml:space="preserve">מושחת, שמוכיח אוזלת יד ורפיון ידיים של אכיפת החוק הסביבתית. אני לא מאשים את המשרד להגנת הסביבה, אבל ללא גיבוי ממשלתי, ציבורי ופוליטי אמיתי להיאבק בהון </w:t>
      </w:r>
      <w:bookmarkStart w:id="1686" w:name="_ETM_Q4_610000"/>
      <w:bookmarkEnd w:id="1686"/>
      <w:r>
        <w:rPr>
          <w:rFonts w:hint="cs"/>
          <w:rtl/>
          <w:lang w:eastAsia="he-IL"/>
        </w:rPr>
        <w:t xml:space="preserve">– ידיהם כבולות. נזכיר שביוני 2017 שטפו 200,000 מ"ק של חומצה את נחל אשלים. חברה שרווחיה </w:t>
      </w:r>
      <w:r>
        <w:rPr>
          <w:rtl/>
          <w:lang w:eastAsia="he-IL"/>
        </w:rPr>
        <w:t>–</w:t>
      </w:r>
      <w:r>
        <w:rPr>
          <w:rFonts w:hint="cs"/>
          <w:rtl/>
          <w:lang w:eastAsia="he-IL"/>
        </w:rPr>
        <w:t xml:space="preserve"> לא ההכנסות, הרווחים </w:t>
      </w:r>
      <w:r>
        <w:rPr>
          <w:rtl/>
          <w:lang w:eastAsia="he-IL"/>
        </w:rPr>
        <w:t>–</w:t>
      </w:r>
      <w:r>
        <w:rPr>
          <w:rFonts w:hint="cs"/>
          <w:rtl/>
          <w:lang w:eastAsia="he-IL"/>
        </w:rPr>
        <w:t xml:space="preserve"> נאמדים כל שנה במיליארדים, תשלם כסף קטן על דליפת החומצה. האזרח הקטן משלם דמי מים, והמזהמת הגדולה כי"ל זוכה לפטור. </w:t>
      </w:r>
    </w:p>
    <w:p w:rsidR="0087660A" w:rsidRDefault="0087660A" w:rsidP="000E420D">
      <w:pPr>
        <w:rPr>
          <w:rtl/>
          <w:lang w:eastAsia="he-IL"/>
        </w:rPr>
      </w:pPr>
    </w:p>
    <w:p w:rsidR="0087660A" w:rsidRDefault="0087660A" w:rsidP="000E420D">
      <w:pPr>
        <w:rPr>
          <w:rtl/>
          <w:lang w:eastAsia="he-IL"/>
        </w:rPr>
      </w:pPr>
      <w:r>
        <w:rPr>
          <w:rFonts w:hint="cs"/>
          <w:rtl/>
          <w:lang w:eastAsia="he-IL"/>
        </w:rPr>
        <w:t xml:space="preserve">חמישה דיונים יזמתי בוועדות הכספים והכלכלה בכנסת העשרים-וארבע נגד ההתנהלות </w:t>
      </w:r>
      <w:bookmarkStart w:id="1687" w:name="_ETM_Q4_649000"/>
      <w:bookmarkEnd w:id="1687"/>
      <w:r>
        <w:rPr>
          <w:rFonts w:hint="cs"/>
          <w:rtl/>
          <w:lang w:eastAsia="he-IL"/>
        </w:rPr>
        <w:t>של כי"ל. כל דיון חשף טפח אחר בקשר בין שחיתות ציבורית לזיהום הסביבה</w:t>
      </w:r>
      <w:bookmarkStart w:id="1688" w:name="_ETM_Q4_657000"/>
      <w:bookmarkEnd w:id="1688"/>
      <w:r>
        <w:rPr>
          <w:rFonts w:hint="cs"/>
          <w:rtl/>
          <w:lang w:eastAsia="he-IL"/>
        </w:rPr>
        <w:t xml:space="preserve"> ולשוד משאבי הטבע. האם הקואליציה העתידית שחוזרת על סיסמת המשילות השכם והערב תילחם על משילות מול המזהמים? מול הטייקונים? משבר האקלים מחייב התגייסות, אפילו בליץ של חקיקה </w:t>
      </w:r>
      <w:bookmarkStart w:id="1689" w:name="_ETM_Q4_675000"/>
      <w:bookmarkEnd w:id="1689"/>
      <w:r>
        <w:rPr>
          <w:rFonts w:hint="cs"/>
          <w:rtl/>
          <w:lang w:eastAsia="he-IL"/>
        </w:rPr>
        <w:t xml:space="preserve">ותקצוב. אך קואליציית הרודנות לא מתעסקת בזוטות כמו הסבל הצפוי של מיליוני אזרחיה ומותם של אלפים ממשבר האקלים. </w:t>
      </w:r>
    </w:p>
    <w:p w:rsidR="0087660A" w:rsidRDefault="0087660A" w:rsidP="000E420D">
      <w:pPr>
        <w:rPr>
          <w:rtl/>
          <w:lang w:eastAsia="he-IL"/>
        </w:rPr>
      </w:pPr>
    </w:p>
    <w:p w:rsidR="0087660A" w:rsidRDefault="0087660A" w:rsidP="000E420D">
      <w:pPr>
        <w:rPr>
          <w:rtl/>
          <w:lang w:eastAsia="he-IL"/>
        </w:rPr>
      </w:pPr>
      <w:bookmarkStart w:id="1690" w:name="_ETM_Q4_690000"/>
      <w:bookmarkEnd w:id="1690"/>
      <w:r>
        <w:rPr>
          <w:rFonts w:hint="cs"/>
          <w:rtl/>
          <w:lang w:eastAsia="he-IL"/>
        </w:rPr>
        <w:t xml:space="preserve">אנחנו ניצבים בפני משבר שהוא משבר של השיטה הקפיטליסטית. הפקרת הרווחה, הבריאות והתשתיות </w:t>
      </w:r>
      <w:bookmarkStart w:id="1691" w:name="_ETM_Q4_700000"/>
      <w:bookmarkEnd w:id="1691"/>
      <w:r>
        <w:rPr>
          <w:rFonts w:hint="cs"/>
          <w:rtl/>
          <w:lang w:eastAsia="he-IL"/>
        </w:rPr>
        <w:t xml:space="preserve">ואיתה תאוות הבצע שהורסת את כדור הארץ. המשבר יכול להיות גם הזדמנות לשינוי </w:t>
      </w:r>
      <w:r>
        <w:rPr>
          <w:rtl/>
          <w:lang w:eastAsia="he-IL"/>
        </w:rPr>
        <w:t>–</w:t>
      </w:r>
      <w:r>
        <w:rPr>
          <w:rFonts w:hint="cs"/>
          <w:rtl/>
          <w:lang w:eastAsia="he-IL"/>
        </w:rPr>
        <w:t xml:space="preserve"> לעצור את הטירוף ולהשקיע בציבור. </w:t>
      </w:r>
      <w:bookmarkStart w:id="1692" w:name="_ETM_Q4_710000"/>
      <w:bookmarkEnd w:id="1692"/>
      <w:r>
        <w:rPr>
          <w:rFonts w:hint="cs"/>
          <w:rtl/>
          <w:lang w:eastAsia="he-IL"/>
        </w:rPr>
        <w:t xml:space="preserve">אבל הקואליציה מעדיפה להשקיע בעצמה ובחבריה. ההזנחה משרתת את פוליטיקת ההפחדה, הניכור והפילוג ובכך את ביצור כוחם של תאבי השררה. </w:t>
      </w:r>
    </w:p>
    <w:p w:rsidR="0087660A" w:rsidRDefault="0087660A" w:rsidP="000E420D">
      <w:pPr>
        <w:rPr>
          <w:rtl/>
          <w:lang w:eastAsia="he-IL"/>
        </w:rPr>
      </w:pPr>
    </w:p>
    <w:p w:rsidR="0087660A" w:rsidRDefault="0087660A" w:rsidP="000E420D">
      <w:pPr>
        <w:rPr>
          <w:rtl/>
          <w:lang w:eastAsia="he-IL"/>
        </w:rPr>
      </w:pPr>
      <w:bookmarkStart w:id="1693" w:name="TOR_Q5"/>
      <w:bookmarkEnd w:id="1693"/>
      <w:r>
        <w:rPr>
          <w:rFonts w:hint="cs"/>
          <w:rtl/>
          <w:lang w:eastAsia="he-IL"/>
        </w:rPr>
        <w:t xml:space="preserve">זאת לא טעות, זאת מדיניות. אירועי מזג אוויר קיצוניים יגיעו לעיתים תכופות יותר ויותר: הצפות בחורף, סערות, גלי </w:t>
      </w:r>
      <w:bookmarkStart w:id="1694" w:name="_ETM_Q5_138787"/>
      <w:bookmarkEnd w:id="1694"/>
      <w:r>
        <w:rPr>
          <w:rFonts w:hint="cs"/>
          <w:rtl/>
          <w:lang w:eastAsia="he-IL"/>
        </w:rPr>
        <w:t xml:space="preserve">חום קיצוניים בקיץ ועוד; חיי אדם יאבדו; אנשים ועסקים </w:t>
      </w:r>
      <w:bookmarkStart w:id="1695" w:name="_ETM_Q5_144549"/>
      <w:bookmarkEnd w:id="1695"/>
      <w:r>
        <w:rPr>
          <w:rFonts w:hint="cs"/>
          <w:rtl/>
          <w:lang w:eastAsia="he-IL"/>
        </w:rPr>
        <w:t xml:space="preserve">ייפגעו. בשבוע שלפני הבחירות צעדו אלפי בני נוער </w:t>
      </w:r>
      <w:bookmarkStart w:id="1696" w:name="_ETM_Q5_150195"/>
      <w:bookmarkEnd w:id="1696"/>
      <w:r>
        <w:rPr>
          <w:rFonts w:hint="cs"/>
          <w:rtl/>
          <w:lang w:eastAsia="he-IL"/>
        </w:rPr>
        <w:t>- - -</w:t>
      </w:r>
    </w:p>
    <w:p w:rsidR="0087660A" w:rsidRDefault="0087660A" w:rsidP="000E420D">
      <w:pPr>
        <w:rPr>
          <w:rtl/>
          <w:lang w:eastAsia="he-IL"/>
        </w:rPr>
      </w:pPr>
      <w:bookmarkStart w:id="1697" w:name="_ETM_Q5_151227"/>
      <w:bookmarkStart w:id="1698" w:name="_ETM_Q5_151313"/>
      <w:bookmarkEnd w:id="1697"/>
      <w:bookmarkEnd w:id="1698"/>
    </w:p>
    <w:p w:rsidR="0087660A" w:rsidRDefault="0087660A" w:rsidP="000E420D">
      <w:pPr>
        <w:pStyle w:val="af6"/>
        <w:keepNext/>
        <w:rPr>
          <w:rtl/>
        </w:rPr>
      </w:pPr>
      <w:r w:rsidRPr="00A8690F">
        <w:rPr>
          <w:rStyle w:val="TagStyle"/>
          <w:rtl/>
        </w:rPr>
        <w:t xml:space="preserve"> &lt;&lt; יור &gt;&gt; </w:t>
      </w:r>
      <w:r>
        <w:rPr>
          <w:rtl/>
        </w:rPr>
        <w:t>היו"ר יריב לוין:</w:t>
      </w:r>
      <w:r w:rsidRPr="00A8690F">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bookmarkStart w:id="1699" w:name="_ETM_Q5_151950"/>
      <w:bookmarkEnd w:id="1699"/>
      <w:r>
        <w:rPr>
          <w:rFonts w:hint="cs"/>
          <w:rtl/>
          <w:lang w:eastAsia="he-IL"/>
        </w:rPr>
        <w:t xml:space="preserve">ברשותך, משפט אחרון. </w:t>
      </w:r>
    </w:p>
    <w:p w:rsidR="0087660A" w:rsidRDefault="0087660A" w:rsidP="000E420D">
      <w:pPr>
        <w:rPr>
          <w:rtl/>
          <w:lang w:eastAsia="he-IL"/>
        </w:rPr>
      </w:pPr>
      <w:bookmarkStart w:id="1700" w:name="_ETM_Q5_149126"/>
      <w:bookmarkStart w:id="1701" w:name="_ETM_Q5_149192"/>
      <w:bookmarkEnd w:id="1700"/>
      <w:bookmarkEnd w:id="1701"/>
    </w:p>
    <w:p w:rsidR="0087660A" w:rsidRDefault="0087660A" w:rsidP="000E420D">
      <w:pPr>
        <w:pStyle w:val="-"/>
        <w:keepNext/>
        <w:rPr>
          <w:rtl/>
        </w:rPr>
      </w:pPr>
      <w:bookmarkStart w:id="1702" w:name="ET_speakercontinue_5785_3"/>
      <w:r w:rsidRPr="00A8690F">
        <w:rPr>
          <w:rStyle w:val="TagStyle"/>
          <w:rtl/>
        </w:rPr>
        <w:t xml:space="preserve"> &lt;&lt; דובר_המשך &gt;&gt; </w:t>
      </w:r>
      <w:r>
        <w:rPr>
          <w:rtl/>
        </w:rPr>
        <w:t>עופר כסיף (חד"ש-תע"ל):</w:t>
      </w:r>
      <w:r w:rsidRPr="00A8690F">
        <w:rPr>
          <w:rStyle w:val="TagStyle"/>
          <w:rtl/>
        </w:rPr>
        <w:t xml:space="preserve"> &lt;&lt; דובר_המשך &gt;&gt;</w:t>
      </w:r>
      <w:r>
        <w:rPr>
          <w:rtl/>
        </w:rPr>
        <w:t xml:space="preserve"> </w:t>
      </w:r>
      <w:bookmarkEnd w:id="1702"/>
    </w:p>
    <w:p w:rsidR="0087660A" w:rsidRDefault="0087660A" w:rsidP="000E420D">
      <w:pPr>
        <w:pStyle w:val="KeepWithNext"/>
        <w:rPr>
          <w:rtl/>
          <w:lang w:eastAsia="he-IL"/>
        </w:rPr>
      </w:pPr>
    </w:p>
    <w:p w:rsidR="0087660A" w:rsidRDefault="0087660A" w:rsidP="000E420D">
      <w:pPr>
        <w:rPr>
          <w:rtl/>
          <w:lang w:eastAsia="he-IL"/>
        </w:rPr>
      </w:pPr>
      <w:bookmarkStart w:id="1703" w:name="_ETM_Q5_150251"/>
      <w:bookmarkEnd w:id="1703"/>
      <w:r>
        <w:rPr>
          <w:rFonts w:hint="cs"/>
          <w:rtl/>
          <w:lang w:eastAsia="he-IL"/>
        </w:rPr>
        <w:t>סליחה?</w:t>
      </w:r>
    </w:p>
    <w:p w:rsidR="0087660A" w:rsidRDefault="0087660A" w:rsidP="000E420D">
      <w:pPr>
        <w:rPr>
          <w:rtl/>
          <w:lang w:eastAsia="he-IL"/>
        </w:rPr>
      </w:pPr>
      <w:bookmarkStart w:id="1704" w:name="_ETM_Q5_151694"/>
      <w:bookmarkStart w:id="1705" w:name="_ETM_Q5_151762"/>
      <w:bookmarkEnd w:id="1704"/>
      <w:bookmarkEnd w:id="1705"/>
    </w:p>
    <w:p w:rsidR="0087660A" w:rsidRDefault="0087660A" w:rsidP="000E420D">
      <w:pPr>
        <w:pStyle w:val="af6"/>
        <w:keepNext/>
        <w:rPr>
          <w:rtl/>
        </w:rPr>
      </w:pPr>
      <w:r w:rsidRPr="00A8690F">
        <w:rPr>
          <w:rStyle w:val="TagStyle"/>
          <w:rtl/>
        </w:rPr>
        <w:t xml:space="preserve"> &lt;&lt; יור &gt;&gt; </w:t>
      </w:r>
      <w:r>
        <w:rPr>
          <w:rtl/>
        </w:rPr>
        <w:t>היו"ר יריב לוין:</w:t>
      </w:r>
      <w:r w:rsidRPr="00A8690F">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bookmarkStart w:id="1706" w:name="_ETM_Q5_152885"/>
      <w:bookmarkEnd w:id="1706"/>
      <w:r>
        <w:rPr>
          <w:rFonts w:hint="cs"/>
          <w:rtl/>
          <w:lang w:eastAsia="he-IL"/>
        </w:rPr>
        <w:t xml:space="preserve">משפט אחרון, כי אני </w:t>
      </w:r>
      <w:bookmarkStart w:id="1707" w:name="_ETM_Q5_156422"/>
      <w:bookmarkEnd w:id="1707"/>
      <w:r>
        <w:rPr>
          <w:rFonts w:hint="cs"/>
          <w:rtl/>
          <w:lang w:eastAsia="he-IL"/>
        </w:rPr>
        <w:t xml:space="preserve">שומר כך שכולם יספיקו לדבר. </w:t>
      </w:r>
    </w:p>
    <w:p w:rsidR="0087660A" w:rsidRDefault="0087660A" w:rsidP="000E420D">
      <w:pPr>
        <w:rPr>
          <w:rtl/>
          <w:lang w:eastAsia="he-IL"/>
        </w:rPr>
      </w:pPr>
      <w:bookmarkStart w:id="1708" w:name="_ETM_Q5_157993"/>
      <w:bookmarkStart w:id="1709" w:name="_ETM_Q5_158064"/>
      <w:bookmarkEnd w:id="1708"/>
      <w:bookmarkEnd w:id="1709"/>
    </w:p>
    <w:p w:rsidR="0087660A" w:rsidRDefault="0087660A" w:rsidP="000E420D">
      <w:pPr>
        <w:pStyle w:val="-"/>
        <w:keepNext/>
        <w:rPr>
          <w:rtl/>
        </w:rPr>
      </w:pPr>
      <w:bookmarkStart w:id="1710" w:name="ET_speakercontinue_5785_5"/>
      <w:r w:rsidRPr="00A8690F">
        <w:rPr>
          <w:rStyle w:val="TagStyle"/>
          <w:rtl/>
        </w:rPr>
        <w:t xml:space="preserve"> &lt;&lt; דובר_המשך &gt;&gt; </w:t>
      </w:r>
      <w:r>
        <w:rPr>
          <w:rtl/>
        </w:rPr>
        <w:t>עופר כסיף (חד"ש-תע"ל):</w:t>
      </w:r>
      <w:r w:rsidRPr="00A8690F">
        <w:rPr>
          <w:rStyle w:val="TagStyle"/>
          <w:rtl/>
        </w:rPr>
        <w:t xml:space="preserve"> &lt;&lt; דובר_המשך &gt;&gt;</w:t>
      </w:r>
      <w:r>
        <w:rPr>
          <w:rtl/>
        </w:rPr>
        <w:t xml:space="preserve"> </w:t>
      </w:r>
      <w:bookmarkEnd w:id="1710"/>
    </w:p>
    <w:p w:rsidR="0087660A" w:rsidRDefault="0087660A" w:rsidP="000E420D">
      <w:pPr>
        <w:pStyle w:val="KeepWithNext"/>
        <w:rPr>
          <w:rtl/>
          <w:lang w:eastAsia="he-IL"/>
        </w:rPr>
      </w:pPr>
    </w:p>
    <w:p w:rsidR="0087660A" w:rsidRDefault="0087660A" w:rsidP="000E420D">
      <w:pPr>
        <w:rPr>
          <w:rtl/>
          <w:lang w:eastAsia="he-IL"/>
        </w:rPr>
      </w:pPr>
      <w:bookmarkStart w:id="1711" w:name="_ETM_Q5_156039"/>
      <w:bookmarkEnd w:id="1711"/>
      <w:r>
        <w:rPr>
          <w:rFonts w:hint="cs"/>
          <w:rtl/>
          <w:lang w:eastAsia="he-IL"/>
        </w:rPr>
        <w:t>אוקיי. בשבוע לפני הבחירות צעדו</w:t>
      </w:r>
      <w:bookmarkStart w:id="1712" w:name="_ETM_Q5_160653"/>
      <w:bookmarkEnd w:id="1712"/>
      <w:r>
        <w:rPr>
          <w:rFonts w:hint="cs"/>
          <w:rtl/>
          <w:lang w:eastAsia="he-IL"/>
        </w:rPr>
        <w:t xml:space="preserve"> אלפי בני נוער בכל רחבי הארץ במצעד אקלים </w:t>
      </w:r>
      <w:bookmarkStart w:id="1713" w:name="_ETM_Q5_162916"/>
      <w:bookmarkEnd w:id="1713"/>
      <w:r>
        <w:rPr>
          <w:rFonts w:hint="cs"/>
          <w:rtl/>
          <w:lang w:eastAsia="he-IL"/>
        </w:rPr>
        <w:t xml:space="preserve">למען שינוי. איפה הקול שלהם נמצא במשכן הזה השבוע? מול </w:t>
      </w:r>
      <w:bookmarkStart w:id="1714" w:name="_ETM_Q5_169838"/>
      <w:bookmarkEnd w:id="1714"/>
      <w:r>
        <w:rPr>
          <w:rFonts w:hint="cs"/>
          <w:rtl/>
          <w:lang w:eastAsia="he-IL"/>
        </w:rPr>
        <w:t xml:space="preserve">זה על הציבור להתקומם, על הפריפריה להתקומם, ערבים ויהודים ביחד, </w:t>
      </w:r>
      <w:bookmarkStart w:id="1715" w:name="_ETM_Q5_175359"/>
      <w:bookmarkEnd w:id="1715"/>
      <w:r>
        <w:rPr>
          <w:rFonts w:hint="cs"/>
          <w:rtl/>
          <w:lang w:eastAsia="he-IL"/>
        </w:rPr>
        <w:t xml:space="preserve">כי הקואליציה לא סופרת את המצוקה הזאת. הקואליציה נלחמת למען </w:t>
      </w:r>
      <w:bookmarkStart w:id="1716" w:name="_ETM_Q5_180232"/>
      <w:bookmarkEnd w:id="1716"/>
      <w:r>
        <w:rPr>
          <w:rFonts w:hint="cs"/>
          <w:rtl/>
          <w:lang w:eastAsia="he-IL"/>
        </w:rPr>
        <w:t xml:space="preserve">משטרה רודנית, שלא תגיש כתבי אישום בשל זיהום; היא </w:t>
      </w:r>
      <w:bookmarkStart w:id="1717" w:name="_ETM_Q5_185293"/>
      <w:bookmarkEnd w:id="1717"/>
      <w:r>
        <w:rPr>
          <w:rFonts w:hint="cs"/>
          <w:rtl/>
          <w:lang w:eastAsia="he-IL"/>
        </w:rPr>
        <w:t xml:space="preserve">נלחמת על פיצול משרדים ולא על סמכויות אכיפה חדשות נגד </w:t>
      </w:r>
      <w:bookmarkStart w:id="1718" w:name="_ETM_Q5_189275"/>
      <w:bookmarkEnd w:id="1718"/>
      <w:r>
        <w:rPr>
          <w:rFonts w:hint="cs"/>
          <w:rtl/>
          <w:lang w:eastAsia="he-IL"/>
        </w:rPr>
        <w:t xml:space="preserve">בעלי מפעלים מזהמים; היא נלחמת על תוספת שרים ולא </w:t>
      </w:r>
      <w:bookmarkStart w:id="1719" w:name="_ETM_Q5_193956"/>
      <w:bookmarkEnd w:id="1719"/>
      <w:r>
        <w:rPr>
          <w:rFonts w:hint="cs"/>
          <w:rtl/>
          <w:lang w:eastAsia="he-IL"/>
        </w:rPr>
        <w:t xml:space="preserve">על תוכנית ממשלתית להפחתת זיהום ופליטת פחמן. עם השבעת הכנסת העשרים-וחמש - </w:t>
      </w:r>
      <w:bookmarkStart w:id="1720" w:name="_ETM_Q5_202152"/>
      <w:bookmarkEnd w:id="1720"/>
      <w:r>
        <w:rPr>
          <w:rFonts w:hint="cs"/>
          <w:rtl/>
          <w:lang w:eastAsia="he-IL"/>
        </w:rPr>
        <w:t>- -</w:t>
      </w:r>
    </w:p>
    <w:p w:rsidR="0087660A" w:rsidRDefault="0087660A" w:rsidP="000E420D">
      <w:pPr>
        <w:rPr>
          <w:rtl/>
          <w:lang w:eastAsia="he-IL"/>
        </w:rPr>
      </w:pPr>
      <w:bookmarkStart w:id="1721" w:name="_ETM_Q5_196594"/>
      <w:bookmarkStart w:id="1722" w:name="_ETM_Q5_196663"/>
      <w:bookmarkEnd w:id="1721"/>
      <w:bookmarkEnd w:id="1722"/>
    </w:p>
    <w:p w:rsidR="0087660A" w:rsidRDefault="0087660A" w:rsidP="000E420D">
      <w:pPr>
        <w:pStyle w:val="af6"/>
        <w:keepNext/>
        <w:rPr>
          <w:rtl/>
        </w:rPr>
      </w:pPr>
      <w:bookmarkStart w:id="1723" w:name="ET_yor_6338_6"/>
      <w:r w:rsidRPr="00A8690F">
        <w:rPr>
          <w:rStyle w:val="TagStyle"/>
          <w:rtl/>
        </w:rPr>
        <w:t xml:space="preserve"> &lt;&lt; יור &gt;&gt; </w:t>
      </w:r>
      <w:r>
        <w:rPr>
          <w:rtl/>
        </w:rPr>
        <w:t>היו"ר יריב לוין:</w:t>
      </w:r>
      <w:r w:rsidRPr="00A8690F">
        <w:rPr>
          <w:rStyle w:val="TagStyle"/>
          <w:rtl/>
        </w:rPr>
        <w:t xml:space="preserve"> &lt;&lt; יור &gt;&gt;</w:t>
      </w:r>
      <w:r>
        <w:rPr>
          <w:rtl/>
        </w:rPr>
        <w:t xml:space="preserve"> </w:t>
      </w:r>
      <w:bookmarkEnd w:id="1723"/>
    </w:p>
    <w:p w:rsidR="0087660A" w:rsidRDefault="0087660A" w:rsidP="000E420D">
      <w:pPr>
        <w:pStyle w:val="KeepWithNext"/>
        <w:rPr>
          <w:rtl/>
          <w:lang w:eastAsia="he-IL"/>
        </w:rPr>
      </w:pPr>
    </w:p>
    <w:p w:rsidR="0087660A" w:rsidRDefault="0087660A" w:rsidP="000E420D">
      <w:pPr>
        <w:rPr>
          <w:rtl/>
          <w:lang w:eastAsia="he-IL"/>
        </w:rPr>
      </w:pPr>
      <w:bookmarkStart w:id="1724" w:name="_ETM_Q5_197779"/>
      <w:bookmarkEnd w:id="1724"/>
      <w:r>
        <w:rPr>
          <w:rFonts w:hint="cs"/>
          <w:rtl/>
          <w:lang w:eastAsia="he-IL"/>
        </w:rPr>
        <w:t>חבר הכנסת</w:t>
      </w:r>
      <w:bookmarkStart w:id="1725" w:name="_ETM_Q5_199114"/>
      <w:bookmarkEnd w:id="1725"/>
      <w:r>
        <w:rPr>
          <w:rFonts w:hint="cs"/>
          <w:rtl/>
          <w:lang w:eastAsia="he-IL"/>
        </w:rPr>
        <w:t xml:space="preserve"> כסיף, פשוט אחרים יישארו בלי אפשרות לדבר, וחבל. </w:t>
      </w:r>
    </w:p>
    <w:p w:rsidR="0087660A" w:rsidRDefault="0087660A" w:rsidP="000E420D">
      <w:pPr>
        <w:rPr>
          <w:rtl/>
          <w:lang w:eastAsia="he-IL"/>
        </w:rPr>
      </w:pPr>
      <w:bookmarkStart w:id="1726" w:name="_ETM_Q5_202315"/>
      <w:bookmarkStart w:id="1727" w:name="_ETM_Q5_202398"/>
      <w:bookmarkEnd w:id="1726"/>
      <w:bookmarkEnd w:id="1727"/>
    </w:p>
    <w:p w:rsidR="0087660A" w:rsidRDefault="0087660A" w:rsidP="000E420D">
      <w:pPr>
        <w:pStyle w:val="-"/>
        <w:keepNext/>
        <w:rPr>
          <w:rtl/>
        </w:rPr>
      </w:pPr>
      <w:bookmarkStart w:id="1728" w:name="ET_speakercontinue_5785_7"/>
      <w:r w:rsidRPr="00A8690F">
        <w:rPr>
          <w:rStyle w:val="TagStyle"/>
          <w:rtl/>
        </w:rPr>
        <w:t xml:space="preserve"> &lt;&lt; דובר_המשך &gt;&gt; </w:t>
      </w:r>
      <w:r>
        <w:rPr>
          <w:rtl/>
        </w:rPr>
        <w:t>עופר כסיף (חד"ש-תע"ל):</w:t>
      </w:r>
      <w:r w:rsidRPr="00A8690F">
        <w:rPr>
          <w:rStyle w:val="TagStyle"/>
          <w:rtl/>
        </w:rPr>
        <w:t xml:space="preserve"> &lt;&lt; דובר_המשך &gt;&gt;</w:t>
      </w:r>
      <w:r>
        <w:rPr>
          <w:rtl/>
        </w:rPr>
        <w:t xml:space="preserve"> </w:t>
      </w:r>
      <w:bookmarkEnd w:id="1728"/>
    </w:p>
    <w:p w:rsidR="0087660A" w:rsidRDefault="0087660A" w:rsidP="000E420D">
      <w:pPr>
        <w:pStyle w:val="KeepWithNext"/>
        <w:rPr>
          <w:rtl/>
          <w:lang w:eastAsia="he-IL"/>
        </w:rPr>
      </w:pPr>
    </w:p>
    <w:p w:rsidR="0087660A" w:rsidRDefault="0087660A" w:rsidP="000E420D">
      <w:pPr>
        <w:rPr>
          <w:rtl/>
          <w:lang w:eastAsia="he-IL"/>
        </w:rPr>
      </w:pPr>
      <w:bookmarkStart w:id="1729" w:name="_ETM_Q5_203581"/>
      <w:bookmarkEnd w:id="1729"/>
      <w:r>
        <w:rPr>
          <w:rFonts w:hint="cs"/>
          <w:rtl/>
          <w:lang w:eastAsia="he-IL"/>
        </w:rPr>
        <w:t xml:space="preserve">אוקיי, אז </w:t>
      </w:r>
      <w:bookmarkStart w:id="1730" w:name="_ETM_Q5_204932"/>
      <w:bookmarkEnd w:id="1730"/>
      <w:r>
        <w:rPr>
          <w:rFonts w:hint="cs"/>
          <w:rtl/>
          <w:lang w:eastAsia="he-IL"/>
        </w:rPr>
        <w:t xml:space="preserve">אני אסיים במשפט אחרון בבקשה. עם השבעת הכנסת העשרים-וחמש ביקשתי מהממ"מ לנסח מדיניות מס </w:t>
      </w:r>
      <w:bookmarkStart w:id="1731" w:name="_ETM_Q5_213666"/>
      <w:bookmarkEnd w:id="1731"/>
      <w:r>
        <w:rPr>
          <w:rFonts w:hint="cs"/>
          <w:rtl/>
          <w:lang w:eastAsia="he-IL"/>
        </w:rPr>
        <w:t xml:space="preserve">אקלימית שאינה רגרסיבית, שאינה מכוונת בראש ובראשונה לשכבות המוחלשות ולעניים. </w:t>
      </w:r>
      <w:bookmarkStart w:id="1732" w:name="_ETM_Q5_221860"/>
      <w:bookmarkEnd w:id="1732"/>
      <w:r>
        <w:rPr>
          <w:rFonts w:hint="cs"/>
          <w:rtl/>
          <w:lang w:eastAsia="he-IL"/>
        </w:rPr>
        <w:t xml:space="preserve">זה מצב החירום האמיתי, ואיתו אנחנו צריכים להתמודד ולתת פתרון. תודה. </w:t>
      </w:r>
      <w:bookmarkStart w:id="1733" w:name="_ETM_Q5_225499"/>
      <w:bookmarkEnd w:id="1733"/>
    </w:p>
    <w:p w:rsidR="0087660A" w:rsidRDefault="0087660A" w:rsidP="000E420D">
      <w:pPr>
        <w:rPr>
          <w:rtl/>
          <w:lang w:eastAsia="he-IL"/>
        </w:rPr>
      </w:pPr>
      <w:bookmarkStart w:id="1734" w:name="_ETM_Q5_226260"/>
      <w:bookmarkStart w:id="1735" w:name="_ETM_Q5_226338"/>
      <w:bookmarkEnd w:id="1734"/>
      <w:bookmarkEnd w:id="1735"/>
    </w:p>
    <w:p w:rsidR="0087660A" w:rsidRDefault="0087660A" w:rsidP="000E420D">
      <w:pPr>
        <w:pStyle w:val="af6"/>
        <w:keepNext/>
        <w:rPr>
          <w:rtl/>
        </w:rPr>
      </w:pPr>
      <w:bookmarkStart w:id="1736" w:name="ET_yor_6338_8"/>
      <w:r w:rsidRPr="00A8690F">
        <w:rPr>
          <w:rStyle w:val="TagStyle"/>
          <w:rtl/>
        </w:rPr>
        <w:t xml:space="preserve"> &lt;&lt; יור &gt;&gt; </w:t>
      </w:r>
      <w:r>
        <w:rPr>
          <w:rtl/>
        </w:rPr>
        <w:t>היו"ר יריב לוין:</w:t>
      </w:r>
      <w:r w:rsidRPr="00A8690F">
        <w:rPr>
          <w:rStyle w:val="TagStyle"/>
          <w:rtl/>
        </w:rPr>
        <w:t xml:space="preserve"> &lt;&lt; יור &gt;&gt;</w:t>
      </w:r>
      <w:r>
        <w:rPr>
          <w:rtl/>
        </w:rPr>
        <w:t xml:space="preserve"> </w:t>
      </w:r>
      <w:bookmarkEnd w:id="1736"/>
    </w:p>
    <w:p w:rsidR="0087660A" w:rsidRDefault="0087660A" w:rsidP="000E420D">
      <w:pPr>
        <w:pStyle w:val="KeepWithNext"/>
        <w:rPr>
          <w:rtl/>
          <w:lang w:eastAsia="he-IL"/>
        </w:rPr>
      </w:pPr>
    </w:p>
    <w:p w:rsidR="0087660A" w:rsidRDefault="0087660A" w:rsidP="000E420D">
      <w:pPr>
        <w:rPr>
          <w:rtl/>
          <w:lang w:eastAsia="he-IL"/>
        </w:rPr>
      </w:pPr>
      <w:bookmarkStart w:id="1737" w:name="_ETM_Q5_227714"/>
      <w:bookmarkEnd w:id="1737"/>
      <w:r>
        <w:rPr>
          <w:rFonts w:hint="cs"/>
          <w:rtl/>
          <w:lang w:eastAsia="he-IL"/>
        </w:rPr>
        <w:t xml:space="preserve">תודה. חבר הכנסת יוסף עטאונה, בבקשה. כמו שביקשתי מכולם, נא לעמוד </w:t>
      </w:r>
      <w:bookmarkStart w:id="1738" w:name="_ETM_Q5_255948"/>
      <w:bookmarkEnd w:id="1738"/>
      <w:r>
        <w:rPr>
          <w:rFonts w:hint="cs"/>
          <w:rtl/>
          <w:lang w:eastAsia="he-IL"/>
        </w:rPr>
        <w:t xml:space="preserve">בחמש דקות, כדי שכולם יספיקו לדבר עד שעת </w:t>
      </w:r>
      <w:bookmarkStart w:id="1739" w:name="_ETM_Q5_262014"/>
      <w:bookmarkEnd w:id="1739"/>
      <w:r>
        <w:rPr>
          <w:rFonts w:hint="cs"/>
          <w:rtl/>
          <w:lang w:eastAsia="he-IL"/>
        </w:rPr>
        <w:t xml:space="preserve">ההצבעה שסוכמה. תודה. </w:t>
      </w:r>
    </w:p>
    <w:p w:rsidR="0087660A" w:rsidRDefault="0087660A" w:rsidP="000E420D">
      <w:pPr>
        <w:rPr>
          <w:rtl/>
          <w:lang w:eastAsia="he-IL"/>
        </w:rPr>
      </w:pPr>
      <w:bookmarkStart w:id="1740" w:name="_ETM_Q5_233445"/>
      <w:bookmarkStart w:id="1741" w:name="_ETM_Q5_233511"/>
      <w:bookmarkEnd w:id="1740"/>
      <w:bookmarkEnd w:id="1741"/>
    </w:p>
    <w:p w:rsidR="0087660A" w:rsidRDefault="0087660A" w:rsidP="000E420D">
      <w:pPr>
        <w:pStyle w:val="a4"/>
        <w:keepNext/>
        <w:rPr>
          <w:rtl/>
        </w:rPr>
      </w:pPr>
      <w:bookmarkStart w:id="1742" w:name="ET_speaker_5696_9"/>
      <w:r w:rsidRPr="00A8690F">
        <w:rPr>
          <w:rStyle w:val="TagStyle"/>
          <w:rtl/>
        </w:rPr>
        <w:t xml:space="preserve"> &lt;&lt; דובר &gt;&gt; </w:t>
      </w:r>
      <w:bookmarkStart w:id="1743" w:name="_Toc122354820"/>
      <w:bookmarkStart w:id="1744" w:name="_Toc122359041"/>
      <w:r>
        <w:rPr>
          <w:rtl/>
        </w:rPr>
        <w:t>יוסף עטאונה (חד"ש-תע"ל):</w:t>
      </w:r>
      <w:bookmarkEnd w:id="1743"/>
      <w:bookmarkEnd w:id="1744"/>
      <w:r w:rsidRPr="00A8690F">
        <w:rPr>
          <w:rStyle w:val="TagStyle"/>
          <w:rtl/>
        </w:rPr>
        <w:t xml:space="preserve"> &lt;&lt; דובר &gt;&gt;</w:t>
      </w:r>
      <w:r>
        <w:rPr>
          <w:rtl/>
        </w:rPr>
        <w:t xml:space="preserve"> </w:t>
      </w:r>
      <w:bookmarkEnd w:id="1742"/>
    </w:p>
    <w:p w:rsidR="0087660A" w:rsidRDefault="0087660A" w:rsidP="000E420D">
      <w:pPr>
        <w:pStyle w:val="KeepWithNext"/>
        <w:rPr>
          <w:rtl/>
          <w:lang w:eastAsia="he-IL"/>
        </w:rPr>
      </w:pPr>
    </w:p>
    <w:p w:rsidR="0087660A" w:rsidRDefault="0087660A" w:rsidP="000E420D">
      <w:pPr>
        <w:rPr>
          <w:rtl/>
          <w:lang w:eastAsia="he-IL"/>
        </w:rPr>
      </w:pPr>
      <w:bookmarkStart w:id="1745" w:name="_ETM_Q5_236810"/>
      <w:bookmarkEnd w:id="1745"/>
      <w:r>
        <w:rPr>
          <w:rFonts w:hint="cs"/>
          <w:rtl/>
          <w:lang w:eastAsia="he-IL"/>
        </w:rPr>
        <w:t xml:space="preserve">כבוד היושב-ראש, כנסת נכבדה, צר לי מאוד </w:t>
      </w:r>
      <w:bookmarkStart w:id="1746" w:name="_ETM_Q5_270784"/>
      <w:bookmarkEnd w:id="1746"/>
      <w:r>
        <w:rPr>
          <w:rFonts w:hint="cs"/>
          <w:rtl/>
          <w:lang w:eastAsia="he-IL"/>
        </w:rPr>
        <w:t xml:space="preserve">שבכל מה שקשור לדיון סביב החוקים שהממשלה העתידית מנסה להביא </w:t>
      </w:r>
      <w:bookmarkStart w:id="1747" w:name="_ETM_Q5_279810"/>
      <w:bookmarkEnd w:id="1747"/>
      <w:r>
        <w:rPr>
          <w:rFonts w:hint="cs"/>
          <w:rtl/>
          <w:lang w:eastAsia="he-IL"/>
        </w:rPr>
        <w:t xml:space="preserve">ולאשר אותם, הנושא של הנגב עולה יותר מדי, ויש </w:t>
      </w:r>
      <w:bookmarkStart w:id="1748" w:name="_ETM_Q5_288016"/>
      <w:bookmarkEnd w:id="1748"/>
      <w:r>
        <w:rPr>
          <w:rFonts w:hint="cs"/>
          <w:rtl/>
          <w:lang w:eastAsia="he-IL"/>
        </w:rPr>
        <w:t>מי שמוליך את הבית הזה ואת דעת הקהל בהסתה מתמדת כלפי האוכלוסייה הערבית הבדואית בנגב.</w:t>
      </w:r>
    </w:p>
    <w:p w:rsidR="0087660A" w:rsidRDefault="0087660A" w:rsidP="000E420D">
      <w:pPr>
        <w:rPr>
          <w:rtl/>
          <w:lang w:eastAsia="he-IL"/>
        </w:rPr>
      </w:pPr>
      <w:bookmarkStart w:id="1749" w:name="_ETM_Q5_300168"/>
      <w:bookmarkStart w:id="1750" w:name="_ETM_Q5_300242"/>
      <w:bookmarkEnd w:id="1749"/>
      <w:bookmarkEnd w:id="1750"/>
    </w:p>
    <w:p w:rsidR="0087660A" w:rsidRDefault="0087660A" w:rsidP="000E420D">
      <w:pPr>
        <w:rPr>
          <w:rtl/>
          <w:lang w:eastAsia="he-IL"/>
        </w:rPr>
      </w:pPr>
      <w:bookmarkStart w:id="1751" w:name="_ETM_Q5_300311"/>
      <w:bookmarkStart w:id="1752" w:name="_ETM_Q5_300382"/>
      <w:bookmarkEnd w:id="1751"/>
      <w:bookmarkEnd w:id="1752"/>
      <w:r>
        <w:rPr>
          <w:rFonts w:hint="cs"/>
          <w:rtl/>
          <w:lang w:eastAsia="he-IL"/>
        </w:rPr>
        <w:t xml:space="preserve">כבוד היושב-ראש, כשמדברים על פשיעה </w:t>
      </w:r>
      <w:bookmarkStart w:id="1753" w:name="_ETM_Q5_305808"/>
      <w:bookmarkEnd w:id="1753"/>
      <w:r>
        <w:rPr>
          <w:rFonts w:hint="cs"/>
          <w:rtl/>
          <w:lang w:eastAsia="he-IL"/>
        </w:rPr>
        <w:t xml:space="preserve">ועל עוני </w:t>
      </w:r>
      <w:r>
        <w:rPr>
          <w:rtl/>
          <w:lang w:eastAsia="he-IL"/>
        </w:rPr>
        <w:t>–</w:t>
      </w:r>
      <w:r>
        <w:rPr>
          <w:rFonts w:hint="cs"/>
          <w:rtl/>
          <w:lang w:eastAsia="he-IL"/>
        </w:rPr>
        <w:t xml:space="preserve"> פשיעה ועוני הם לא גזרה משמיים; </w:t>
      </w:r>
      <w:bookmarkStart w:id="1754" w:name="_ETM_Q5_310866"/>
      <w:bookmarkEnd w:id="1754"/>
      <w:r>
        <w:rPr>
          <w:rFonts w:hint="cs"/>
          <w:rtl/>
          <w:lang w:eastAsia="he-IL"/>
        </w:rPr>
        <w:t xml:space="preserve">זו תוצאה של מציאות של הזנחה רבת שנים; של </w:t>
      </w:r>
      <w:bookmarkStart w:id="1755" w:name="_ETM_Q5_318186"/>
      <w:bookmarkEnd w:id="1755"/>
      <w:r>
        <w:rPr>
          <w:rFonts w:hint="cs"/>
          <w:rtl/>
          <w:lang w:eastAsia="he-IL"/>
        </w:rPr>
        <w:t xml:space="preserve">אי-התייחסות לאוכלוסייה הזו כאוכלוסייה שווה. מי שמדבר </w:t>
      </w:r>
      <w:bookmarkStart w:id="1756" w:name="_ETM_Q5_328736"/>
      <w:bookmarkEnd w:id="1756"/>
      <w:r>
        <w:rPr>
          <w:rFonts w:hint="cs"/>
          <w:rtl/>
          <w:lang w:eastAsia="he-IL"/>
        </w:rPr>
        <w:t xml:space="preserve">על פשיעה בנגב הוא מסית והוא רוצה להעביר תוכניות </w:t>
      </w:r>
      <w:bookmarkStart w:id="1757" w:name="_ETM_Q5_335144"/>
      <w:bookmarkEnd w:id="1757"/>
      <w:r>
        <w:rPr>
          <w:rFonts w:hint="cs"/>
          <w:rtl/>
          <w:lang w:eastAsia="he-IL"/>
        </w:rPr>
        <w:t xml:space="preserve">שבעיקר באות לכתר את היישובים הערביים הבדואיים בנגב. הוא רוצה </w:t>
      </w:r>
      <w:bookmarkStart w:id="1758" w:name="_ETM_Q5_341447"/>
      <w:bookmarkEnd w:id="1758"/>
      <w:r>
        <w:rPr>
          <w:rFonts w:hint="cs"/>
          <w:rtl/>
          <w:lang w:eastAsia="he-IL"/>
        </w:rPr>
        <w:t xml:space="preserve">להעביר תוכניות להשתלטות על הקרקעות הערביות הבדואיות בנגב. מי </w:t>
      </w:r>
      <w:bookmarkStart w:id="1759" w:name="_ETM_Q5_350092"/>
      <w:bookmarkEnd w:id="1759"/>
      <w:r>
        <w:rPr>
          <w:rFonts w:hint="cs"/>
          <w:rtl/>
          <w:lang w:eastAsia="he-IL"/>
        </w:rPr>
        <w:t xml:space="preserve">שרוצה להילחם בפשיעה בנגב צריך להסתכל אחרת על הנגב. מי </w:t>
      </w:r>
      <w:bookmarkStart w:id="1760" w:name="_ETM_Q5_359356"/>
      <w:bookmarkEnd w:id="1760"/>
      <w:r>
        <w:rPr>
          <w:rFonts w:hint="cs"/>
          <w:rtl/>
          <w:lang w:eastAsia="he-IL"/>
        </w:rPr>
        <w:t xml:space="preserve">שחושב שאפשר לפתח את הנגב רק ליהודים </w:t>
      </w:r>
      <w:r>
        <w:rPr>
          <w:rtl/>
          <w:lang w:eastAsia="he-IL"/>
        </w:rPr>
        <w:t>–</w:t>
      </w:r>
      <w:r>
        <w:rPr>
          <w:rFonts w:hint="cs"/>
          <w:rtl/>
          <w:lang w:eastAsia="he-IL"/>
        </w:rPr>
        <w:t xml:space="preserve"> הוא טועה. אי-אפשר לפתח את הנגב רק ליהודים. אם </w:t>
      </w:r>
      <w:bookmarkStart w:id="1761" w:name="_ETM_Q5_371018"/>
      <w:bookmarkEnd w:id="1761"/>
      <w:r>
        <w:rPr>
          <w:rFonts w:hint="cs"/>
          <w:rtl/>
          <w:lang w:eastAsia="he-IL"/>
        </w:rPr>
        <w:t xml:space="preserve">חושבים איך צריך לפתח את הנגב, צריך לפתח אותו לכלל </w:t>
      </w:r>
      <w:bookmarkStart w:id="1762" w:name="_ETM_Q5_379227"/>
      <w:bookmarkEnd w:id="1762"/>
      <w:r>
        <w:rPr>
          <w:rFonts w:hint="cs"/>
          <w:rtl/>
          <w:lang w:eastAsia="he-IL"/>
        </w:rPr>
        <w:t>תושביו. הערבים הבדואים בנגב הם 30%.</w:t>
      </w:r>
    </w:p>
    <w:p w:rsidR="0087660A" w:rsidRDefault="0087660A" w:rsidP="000E420D">
      <w:pPr>
        <w:rPr>
          <w:rtl/>
          <w:lang w:eastAsia="he-IL"/>
        </w:rPr>
      </w:pPr>
      <w:bookmarkStart w:id="1763" w:name="_ETM_Q5_383413"/>
      <w:bookmarkStart w:id="1764" w:name="_ETM_Q5_383487"/>
      <w:bookmarkEnd w:id="1763"/>
      <w:bookmarkEnd w:id="1764"/>
    </w:p>
    <w:p w:rsidR="0087660A" w:rsidRDefault="0087660A" w:rsidP="000E420D">
      <w:pPr>
        <w:rPr>
          <w:rtl/>
          <w:lang w:eastAsia="he-IL"/>
        </w:rPr>
      </w:pPr>
      <w:bookmarkStart w:id="1765" w:name="_ETM_Q5_383606"/>
      <w:bookmarkStart w:id="1766" w:name="_ETM_Q5_383670"/>
      <w:bookmarkEnd w:id="1765"/>
      <w:bookmarkEnd w:id="1766"/>
      <w:r>
        <w:rPr>
          <w:rFonts w:hint="cs"/>
          <w:rtl/>
          <w:lang w:eastAsia="he-IL"/>
        </w:rPr>
        <w:t xml:space="preserve">מי שמדבר על פשיעה בנגב, </w:t>
      </w:r>
      <w:bookmarkStart w:id="1767" w:name="_ETM_Q5_384698"/>
      <w:bookmarkEnd w:id="1767"/>
      <w:r>
        <w:rPr>
          <w:rFonts w:hint="cs"/>
          <w:rtl/>
          <w:lang w:eastAsia="he-IL"/>
        </w:rPr>
        <w:t xml:space="preserve">הוא לא צריך להילחם במקורות הפרנסה של הערבים הבדואים בנגב. </w:t>
      </w:r>
      <w:bookmarkStart w:id="1768" w:name="_ETM_Q5_392140"/>
      <w:bookmarkEnd w:id="1768"/>
      <w:r>
        <w:rPr>
          <w:rFonts w:hint="cs"/>
          <w:rtl/>
          <w:lang w:eastAsia="he-IL"/>
        </w:rPr>
        <w:t xml:space="preserve">ראינו בשבוע האחרון שני ניסיונות של הסיירת הירוקה ורשות הבדואים להילחם במקורות פרנסה מסורתיים של הבדואים בנגב. ראינו </w:t>
      </w:r>
      <w:bookmarkStart w:id="1769" w:name="_ETM_Q5_410248"/>
      <w:bookmarkEnd w:id="1769"/>
      <w:r>
        <w:rPr>
          <w:rFonts w:hint="cs"/>
          <w:rtl/>
          <w:lang w:eastAsia="he-IL"/>
        </w:rPr>
        <w:t xml:space="preserve">בערב אבו סבילה איך באים להדביק צווי הריסה </w:t>
      </w:r>
      <w:bookmarkStart w:id="1770" w:name="_ETM_Q5_414648"/>
      <w:bookmarkEnd w:id="1770"/>
      <w:r>
        <w:rPr>
          <w:rFonts w:hint="cs"/>
          <w:rtl/>
          <w:lang w:eastAsia="he-IL"/>
        </w:rPr>
        <w:t xml:space="preserve">והתראות לסככות צאן. הבדואים עסקו כל החיים שלהם בחקלאות, הם </w:t>
      </w:r>
      <w:bookmarkStart w:id="1771" w:name="_ETM_Q5_424978"/>
      <w:bookmarkEnd w:id="1771"/>
      <w:r>
        <w:rPr>
          <w:rFonts w:hint="cs"/>
          <w:rtl/>
          <w:lang w:eastAsia="he-IL"/>
        </w:rPr>
        <w:t xml:space="preserve">מגדלי צאן, ואי-אפשר להפריד ביניהם לבין מקור הכנסה. צריך </w:t>
      </w:r>
      <w:bookmarkStart w:id="1772" w:name="_ETM_Q5_433617"/>
      <w:bookmarkEnd w:id="1772"/>
      <w:r>
        <w:rPr>
          <w:rFonts w:hint="cs"/>
          <w:rtl/>
          <w:lang w:eastAsia="he-IL"/>
        </w:rPr>
        <w:t xml:space="preserve">לפתח ולתת את האישורים הנכונים לשטחי מרעה לבדואים בתחום הצאן, </w:t>
      </w:r>
      <w:bookmarkStart w:id="1773" w:name="_ETM_Q5_441301"/>
      <w:bookmarkEnd w:id="1773"/>
      <w:r>
        <w:rPr>
          <w:rFonts w:hint="cs"/>
          <w:rtl/>
          <w:lang w:eastAsia="he-IL"/>
        </w:rPr>
        <w:t xml:space="preserve">צריך לתת להם מכסות מים וצריך לעזור להם לפתח. וכשבאים לפתח את היישובים הבדואיים בנגב ולהכיר בהם, צריך </w:t>
      </w:r>
      <w:bookmarkStart w:id="1774" w:name="_ETM_Q5_452467"/>
      <w:bookmarkEnd w:id="1774"/>
      <w:r>
        <w:rPr>
          <w:rFonts w:hint="cs"/>
          <w:rtl/>
          <w:lang w:eastAsia="he-IL"/>
        </w:rPr>
        <w:t xml:space="preserve">לעשות תכנון מותאם בשיתוף עם הבדואים, שהם לא יפספסו את </w:t>
      </w:r>
      <w:bookmarkStart w:id="1775" w:name="_ETM_Q5_459163"/>
      <w:bookmarkEnd w:id="1775"/>
      <w:r>
        <w:rPr>
          <w:rFonts w:hint="cs"/>
          <w:rtl/>
          <w:lang w:eastAsia="he-IL"/>
        </w:rPr>
        <w:t xml:space="preserve">מקור הפרנסה שלהם. כי בתכנון הקיים היום יש התעלמות טוטלית </w:t>
      </w:r>
      <w:bookmarkStart w:id="1776" w:name="_ETM_Q5_463851"/>
      <w:bookmarkEnd w:id="1776"/>
      <w:r>
        <w:rPr>
          <w:rFonts w:hint="cs"/>
          <w:rtl/>
          <w:lang w:eastAsia="he-IL"/>
        </w:rPr>
        <w:t xml:space="preserve">ממקור הפרנסה הזה. </w:t>
      </w:r>
    </w:p>
    <w:p w:rsidR="0087660A" w:rsidRDefault="0087660A" w:rsidP="000E420D">
      <w:pPr>
        <w:rPr>
          <w:rtl/>
          <w:lang w:eastAsia="he-IL"/>
        </w:rPr>
      </w:pPr>
      <w:bookmarkStart w:id="1777" w:name="_ETM_Q5_469128"/>
      <w:bookmarkStart w:id="1778" w:name="_ETM_Q5_469201"/>
      <w:bookmarkEnd w:id="1777"/>
      <w:bookmarkEnd w:id="1778"/>
    </w:p>
    <w:p w:rsidR="0087660A" w:rsidRDefault="0087660A" w:rsidP="000E420D">
      <w:pPr>
        <w:rPr>
          <w:rtl/>
          <w:lang w:eastAsia="he-IL"/>
        </w:rPr>
      </w:pPr>
      <w:bookmarkStart w:id="1779" w:name="_ETM_Q5_469272"/>
      <w:bookmarkStart w:id="1780" w:name="_ETM_Q5_469349"/>
      <w:bookmarkEnd w:id="1779"/>
      <w:bookmarkEnd w:id="1780"/>
      <w:r>
        <w:rPr>
          <w:rFonts w:hint="cs"/>
          <w:rtl/>
          <w:lang w:eastAsia="he-IL"/>
        </w:rPr>
        <w:t xml:space="preserve">אתמול בכפר רח'מה – המוכר, שהוכר רק לפני שנה – ראינו התנהגות ברוטלית ומוזרה, איך הסיירת הירוקה, </w:t>
      </w:r>
      <w:bookmarkStart w:id="1781" w:name="_ETM_Q5_482737"/>
      <w:bookmarkEnd w:id="1781"/>
      <w:r>
        <w:rPr>
          <w:rFonts w:hint="cs"/>
          <w:rtl/>
          <w:lang w:eastAsia="he-IL"/>
        </w:rPr>
        <w:t>בליווי של המשטרה, באה לשם ומחרימה גמלים. אי-אפשר להפריד</w:t>
      </w:r>
      <w:bookmarkStart w:id="1782" w:name="_ETM_Q5_486976"/>
      <w:bookmarkEnd w:id="1782"/>
      <w:r>
        <w:rPr>
          <w:rFonts w:hint="cs"/>
          <w:rtl/>
          <w:lang w:eastAsia="he-IL"/>
        </w:rPr>
        <w:t xml:space="preserve"> את הגמל מהמדבר. הם מכירים ביישוב ומכתרים אותו בשטחי אש ולא רוצים שהגמלים יצאו למרעה. מי שרוצה להילחם בפשיעה </w:t>
      </w:r>
      <w:bookmarkStart w:id="1783" w:name="_ETM_Q5_502069"/>
      <w:bookmarkEnd w:id="1783"/>
      <w:r>
        <w:rPr>
          <w:rFonts w:hint="cs"/>
          <w:rtl/>
          <w:lang w:eastAsia="he-IL"/>
        </w:rPr>
        <w:t xml:space="preserve">צריך להשקיע בחינוך, צריך להשקיע באזורי פיתוח ותעסוקה, צריך לפתח </w:t>
      </w:r>
      <w:bookmarkStart w:id="1784" w:name="_ETM_Q5_507992"/>
      <w:bookmarkEnd w:id="1784"/>
      <w:r>
        <w:rPr>
          <w:rFonts w:hint="cs"/>
          <w:rtl/>
          <w:lang w:eastAsia="he-IL"/>
        </w:rPr>
        <w:t xml:space="preserve">את התעסוקה המסורתית. </w:t>
      </w:r>
    </w:p>
    <w:p w:rsidR="0087660A" w:rsidRDefault="0087660A" w:rsidP="000E420D">
      <w:pPr>
        <w:rPr>
          <w:rtl/>
          <w:lang w:eastAsia="he-IL"/>
        </w:rPr>
      </w:pPr>
      <w:bookmarkStart w:id="1785" w:name="_ETM_Q5_512984"/>
      <w:bookmarkStart w:id="1786" w:name="_ETM_Q5_513067"/>
      <w:bookmarkEnd w:id="1785"/>
      <w:bookmarkEnd w:id="1786"/>
    </w:p>
    <w:p w:rsidR="0087660A" w:rsidRDefault="0087660A" w:rsidP="000E420D">
      <w:pPr>
        <w:rPr>
          <w:rtl/>
          <w:lang w:eastAsia="he-IL"/>
        </w:rPr>
      </w:pPr>
      <w:bookmarkStart w:id="1787" w:name="_ETM_Q5_513127"/>
      <w:bookmarkStart w:id="1788" w:name="_ETM_Q5_513208"/>
      <w:bookmarkEnd w:id="1787"/>
      <w:bookmarkEnd w:id="1788"/>
      <w:r>
        <w:rPr>
          <w:rFonts w:hint="cs"/>
          <w:rtl/>
          <w:lang w:eastAsia="he-IL"/>
        </w:rPr>
        <w:t xml:space="preserve">לכן אני פונה מכאן לסיירת הירוקה </w:t>
      </w:r>
      <w:bookmarkStart w:id="1789" w:name="_ETM_Q5_517684"/>
      <w:bookmarkEnd w:id="1789"/>
      <w:r>
        <w:rPr>
          <w:rFonts w:hint="cs"/>
          <w:rtl/>
          <w:lang w:eastAsia="he-IL"/>
        </w:rPr>
        <w:t xml:space="preserve">להחזיר מיידית את הגמלים שהוחרמו אתמול ולשבת עם בעלי הגמלים </w:t>
      </w:r>
      <w:bookmarkStart w:id="1790" w:name="_ETM_Q5_526204"/>
      <w:bookmarkEnd w:id="1790"/>
      <w:r>
        <w:rPr>
          <w:rFonts w:hint="cs"/>
          <w:rtl/>
          <w:lang w:eastAsia="he-IL"/>
        </w:rPr>
        <w:t xml:space="preserve">וכל הבדואים שמגדלים אותם ולהכיר בהם כמשק חקלאי מוכר. כי </w:t>
      </w:r>
      <w:bookmarkStart w:id="1791" w:name="_ETM_Q5_532177"/>
      <w:bookmarkEnd w:id="1791"/>
      <w:r>
        <w:rPr>
          <w:rFonts w:hint="cs"/>
          <w:rtl/>
          <w:lang w:eastAsia="he-IL"/>
        </w:rPr>
        <w:t xml:space="preserve">עד היום הגמלים לא מוכרים כמשק חקלאי מוכר בנגב. צריך </w:t>
      </w:r>
      <w:bookmarkStart w:id="1792" w:name="_ETM_Q5_537247"/>
      <w:bookmarkEnd w:id="1792"/>
      <w:r>
        <w:rPr>
          <w:rFonts w:hint="cs"/>
          <w:rtl/>
          <w:lang w:eastAsia="he-IL"/>
        </w:rPr>
        <w:t xml:space="preserve">להכיר בהם כמשק חקלאי מוכר, לתת להם את האישורים, את </w:t>
      </w:r>
      <w:bookmarkStart w:id="1793" w:name="_ETM_Q5_542039"/>
      <w:bookmarkEnd w:id="1793"/>
      <w:r>
        <w:rPr>
          <w:rFonts w:hint="cs"/>
          <w:rtl/>
          <w:lang w:eastAsia="he-IL"/>
        </w:rPr>
        <w:t>שטחי המרעה, את המכסות של המים המתאימות וגם לעזור לאנשים.</w:t>
      </w:r>
    </w:p>
    <w:p w:rsidR="0087660A" w:rsidRDefault="0087660A" w:rsidP="000E420D">
      <w:pPr>
        <w:rPr>
          <w:rtl/>
          <w:lang w:eastAsia="he-IL"/>
        </w:rPr>
      </w:pPr>
      <w:bookmarkStart w:id="1794" w:name="_ETM_Q5_551580"/>
      <w:bookmarkStart w:id="1795" w:name="_ETM_Q5_551678"/>
      <w:bookmarkEnd w:id="1794"/>
      <w:bookmarkEnd w:id="1795"/>
    </w:p>
    <w:p w:rsidR="0087660A" w:rsidRDefault="0087660A" w:rsidP="000E420D">
      <w:pPr>
        <w:rPr>
          <w:rtl/>
          <w:lang w:eastAsia="he-IL"/>
        </w:rPr>
      </w:pPr>
      <w:bookmarkStart w:id="1796" w:name="_ETM_Q5_551749"/>
      <w:bookmarkStart w:id="1797" w:name="_ETM_Q5_551827"/>
      <w:bookmarkEnd w:id="1796"/>
      <w:bookmarkEnd w:id="1797"/>
      <w:r>
        <w:rPr>
          <w:rFonts w:hint="cs"/>
          <w:rtl/>
          <w:lang w:eastAsia="he-IL"/>
        </w:rPr>
        <w:t xml:space="preserve">אנחנו </w:t>
      </w:r>
      <w:bookmarkStart w:id="1798" w:name="_ETM_Q5_552444"/>
      <w:bookmarkEnd w:id="1798"/>
      <w:r>
        <w:rPr>
          <w:rFonts w:hint="cs"/>
          <w:rtl/>
          <w:lang w:eastAsia="he-IL"/>
        </w:rPr>
        <w:t>ראינו את המחזה שהיה אתמול, איך מעמיסים גמל במנוף.</w:t>
      </w:r>
      <w:bookmarkStart w:id="1799" w:name="_ETM_Q5_557728"/>
      <w:bookmarkEnd w:id="1799"/>
      <w:r>
        <w:rPr>
          <w:rFonts w:hint="cs"/>
          <w:rtl/>
          <w:lang w:eastAsia="he-IL"/>
        </w:rPr>
        <w:t xml:space="preserve"> </w:t>
      </w:r>
    </w:p>
    <w:p w:rsidR="0087660A" w:rsidRDefault="0087660A" w:rsidP="000E420D">
      <w:pPr>
        <w:rPr>
          <w:rtl/>
          <w:lang w:eastAsia="he-IL"/>
        </w:rPr>
      </w:pPr>
    </w:p>
    <w:p w:rsidR="0087660A" w:rsidRDefault="0087660A" w:rsidP="000E420D">
      <w:pPr>
        <w:pStyle w:val="af6"/>
        <w:keepNext/>
        <w:rPr>
          <w:rtl/>
        </w:rPr>
      </w:pPr>
      <w:bookmarkStart w:id="1800" w:name="ET_yor_6338_10"/>
      <w:r w:rsidRPr="00335765">
        <w:rPr>
          <w:rStyle w:val="TagStyle"/>
          <w:rtl/>
        </w:rPr>
        <w:t xml:space="preserve"> &lt;&lt; יור &gt;&gt; </w:t>
      </w:r>
      <w:r>
        <w:rPr>
          <w:rtl/>
        </w:rPr>
        <w:t>היו"ר יריב לוין:</w:t>
      </w:r>
      <w:r w:rsidRPr="00335765">
        <w:rPr>
          <w:rStyle w:val="TagStyle"/>
          <w:rtl/>
        </w:rPr>
        <w:t xml:space="preserve"> &lt;&lt; יור &gt;&gt;</w:t>
      </w:r>
      <w:r>
        <w:rPr>
          <w:rtl/>
        </w:rPr>
        <w:t xml:space="preserve"> </w:t>
      </w:r>
      <w:bookmarkEnd w:id="1800"/>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משפט אחרון, בבקשה. </w:t>
      </w:r>
    </w:p>
    <w:p w:rsidR="0087660A" w:rsidRDefault="0087660A" w:rsidP="000E420D">
      <w:pPr>
        <w:rPr>
          <w:rtl/>
          <w:lang w:eastAsia="he-IL"/>
        </w:rPr>
      </w:pPr>
      <w:bookmarkStart w:id="1801" w:name="_ETM_Q5_558566"/>
      <w:bookmarkStart w:id="1802" w:name="_ETM_Q5_558644"/>
      <w:bookmarkEnd w:id="1801"/>
      <w:bookmarkEnd w:id="1802"/>
    </w:p>
    <w:p w:rsidR="0087660A" w:rsidRDefault="0087660A" w:rsidP="000E420D">
      <w:pPr>
        <w:pStyle w:val="-"/>
        <w:keepNext/>
        <w:rPr>
          <w:rtl/>
        </w:rPr>
      </w:pPr>
      <w:bookmarkStart w:id="1803" w:name="ET_speakercontinue_5696_11"/>
      <w:r w:rsidRPr="00335765">
        <w:rPr>
          <w:rStyle w:val="TagStyle"/>
          <w:rtl/>
        </w:rPr>
        <w:t xml:space="preserve"> &lt;&lt; דובר_המשך &gt;&gt; </w:t>
      </w:r>
      <w:r>
        <w:rPr>
          <w:rtl/>
        </w:rPr>
        <w:t>יוסף עטאונה (חד"ש-תע"ל):</w:t>
      </w:r>
      <w:r w:rsidRPr="00335765">
        <w:rPr>
          <w:rStyle w:val="TagStyle"/>
          <w:rtl/>
        </w:rPr>
        <w:t xml:space="preserve"> &lt;&lt; דובר_המשך &gt;&gt;</w:t>
      </w:r>
      <w:r>
        <w:rPr>
          <w:rtl/>
        </w:rPr>
        <w:t xml:space="preserve"> </w:t>
      </w:r>
      <w:bookmarkEnd w:id="1803"/>
    </w:p>
    <w:p w:rsidR="0087660A" w:rsidRDefault="0087660A" w:rsidP="000E420D">
      <w:pPr>
        <w:rPr>
          <w:rtl/>
          <w:lang w:eastAsia="he-IL"/>
        </w:rPr>
      </w:pPr>
    </w:p>
    <w:p w:rsidR="0087660A" w:rsidRDefault="0087660A" w:rsidP="000E420D">
      <w:pPr>
        <w:rPr>
          <w:rtl/>
          <w:lang w:eastAsia="he-IL"/>
        </w:rPr>
      </w:pPr>
      <w:bookmarkStart w:id="1804" w:name="_ETM_Q5_559395"/>
      <w:bookmarkEnd w:id="1804"/>
      <w:r>
        <w:rPr>
          <w:rFonts w:hint="cs"/>
          <w:rtl/>
          <w:lang w:eastAsia="he-IL"/>
        </w:rPr>
        <w:t xml:space="preserve">אם זה היה קורה במקום אחר כל </w:t>
      </w:r>
      <w:bookmarkStart w:id="1805" w:name="_ETM_Q5_563270"/>
      <w:bookmarkEnd w:id="1805"/>
      <w:r>
        <w:rPr>
          <w:rFonts w:hint="cs"/>
          <w:rtl/>
          <w:lang w:eastAsia="he-IL"/>
        </w:rPr>
        <w:t xml:space="preserve">העולם היה צועק וכל הארגונים של צער בעלי חיים היו מתקוממים. מה שקרה אתמול – לא </w:t>
      </w:r>
      <w:bookmarkStart w:id="1806" w:name="_ETM_Q5_570035"/>
      <w:bookmarkEnd w:id="1806"/>
      <w:r>
        <w:rPr>
          <w:rFonts w:hint="cs"/>
          <w:rtl/>
          <w:lang w:eastAsia="he-IL"/>
        </w:rPr>
        <w:t xml:space="preserve">ראינו שום זעקה, כי מדובר בתושבים בדואים מהנגב. תודה רבה. </w:t>
      </w:r>
      <w:bookmarkStart w:id="1807" w:name="_ETM_Q5_575567"/>
      <w:bookmarkEnd w:id="1807"/>
    </w:p>
    <w:p w:rsidR="0087660A" w:rsidRDefault="0087660A" w:rsidP="000E420D">
      <w:pPr>
        <w:rPr>
          <w:rtl/>
          <w:lang w:eastAsia="he-IL"/>
        </w:rPr>
      </w:pPr>
      <w:bookmarkStart w:id="1808" w:name="_ETM_Q5_577201"/>
      <w:bookmarkStart w:id="1809" w:name="_ETM_Q5_577278"/>
      <w:bookmarkEnd w:id="1808"/>
      <w:bookmarkEnd w:id="1809"/>
    </w:p>
    <w:p w:rsidR="0087660A" w:rsidRDefault="0087660A" w:rsidP="000E420D">
      <w:pPr>
        <w:pStyle w:val="af6"/>
        <w:keepNext/>
        <w:rPr>
          <w:rtl/>
        </w:rPr>
      </w:pPr>
      <w:bookmarkStart w:id="1810" w:name="ET_yor_6338_12"/>
      <w:r w:rsidRPr="00E636B8">
        <w:rPr>
          <w:rStyle w:val="TagStyle"/>
          <w:rtl/>
        </w:rPr>
        <w:t xml:space="preserve"> &lt;&lt; יור &gt;&gt; </w:t>
      </w:r>
      <w:r>
        <w:rPr>
          <w:rtl/>
        </w:rPr>
        <w:t>היו"ר יריב לוין:</w:t>
      </w:r>
      <w:r w:rsidRPr="00E636B8">
        <w:rPr>
          <w:rStyle w:val="TagStyle"/>
          <w:rtl/>
        </w:rPr>
        <w:t xml:space="preserve"> &lt;&lt; יור &gt;&gt;</w:t>
      </w:r>
      <w:r>
        <w:rPr>
          <w:rtl/>
        </w:rPr>
        <w:t xml:space="preserve"> </w:t>
      </w:r>
      <w:bookmarkEnd w:id="1810"/>
    </w:p>
    <w:p w:rsidR="0087660A" w:rsidRDefault="0087660A" w:rsidP="000E420D">
      <w:pPr>
        <w:pStyle w:val="KeepWithNext"/>
        <w:rPr>
          <w:rtl/>
          <w:lang w:eastAsia="he-IL"/>
        </w:rPr>
      </w:pPr>
    </w:p>
    <w:p w:rsidR="0087660A" w:rsidRDefault="0087660A" w:rsidP="000E420D">
      <w:pPr>
        <w:rPr>
          <w:rtl/>
          <w:lang w:eastAsia="he-IL"/>
        </w:rPr>
      </w:pPr>
      <w:bookmarkStart w:id="1811" w:name="_ETM_Q5_578315"/>
      <w:bookmarkEnd w:id="1811"/>
      <w:r>
        <w:rPr>
          <w:rFonts w:hint="cs"/>
          <w:rtl/>
          <w:lang w:eastAsia="he-IL"/>
        </w:rPr>
        <w:t xml:space="preserve">תודה. השרה מרב מיכאלי – איננה. חברת הכנסת נעמה לזימי, בבקשה. </w:t>
      </w:r>
      <w:bookmarkStart w:id="1812" w:name="_ETM_Q5_583560"/>
      <w:bookmarkEnd w:id="1812"/>
      <w:r>
        <w:rPr>
          <w:rFonts w:hint="cs"/>
          <w:rtl/>
          <w:lang w:eastAsia="he-IL"/>
        </w:rPr>
        <w:t>שוב, כפי שאני מבקש מכולם, להתכנס לזמן, כדי שכולם יספיק</w:t>
      </w:r>
      <w:bookmarkStart w:id="1813" w:name="_ETM_Q5_607436"/>
      <w:bookmarkEnd w:id="1813"/>
      <w:r>
        <w:rPr>
          <w:rFonts w:hint="cs"/>
          <w:rtl/>
          <w:lang w:eastAsia="he-IL"/>
        </w:rPr>
        <w:t xml:space="preserve">ו לדבר. בבקשה. </w:t>
      </w:r>
    </w:p>
    <w:p w:rsidR="0087660A" w:rsidRDefault="0087660A" w:rsidP="000E420D">
      <w:pPr>
        <w:rPr>
          <w:rtl/>
          <w:lang w:eastAsia="he-IL"/>
        </w:rPr>
      </w:pPr>
      <w:bookmarkStart w:id="1814" w:name="_ETM_Q5_610924"/>
      <w:bookmarkStart w:id="1815" w:name="_ETM_Q5_611020"/>
      <w:bookmarkStart w:id="1816" w:name="_ETM_Q5_612409"/>
      <w:bookmarkEnd w:id="1814"/>
      <w:bookmarkEnd w:id="1815"/>
      <w:bookmarkEnd w:id="1816"/>
    </w:p>
    <w:p w:rsidR="0087660A" w:rsidRDefault="0087660A" w:rsidP="000E420D">
      <w:pPr>
        <w:pStyle w:val="a4"/>
        <w:keepNext/>
        <w:rPr>
          <w:rtl/>
        </w:rPr>
      </w:pPr>
      <w:bookmarkStart w:id="1817" w:name="ET_speaker_6236_13"/>
      <w:r w:rsidRPr="00E636B8">
        <w:rPr>
          <w:rStyle w:val="TagStyle"/>
          <w:rtl/>
        </w:rPr>
        <w:t xml:space="preserve"> &lt;&lt; דובר &gt;&gt; </w:t>
      </w:r>
      <w:bookmarkStart w:id="1818" w:name="_Toc122354821"/>
      <w:bookmarkStart w:id="1819" w:name="_Toc122359042"/>
      <w:r>
        <w:rPr>
          <w:rtl/>
        </w:rPr>
        <w:t>נעמה לזימי (העבודה):</w:t>
      </w:r>
      <w:bookmarkEnd w:id="1818"/>
      <w:bookmarkEnd w:id="1819"/>
      <w:r w:rsidRPr="00E636B8">
        <w:rPr>
          <w:rStyle w:val="TagStyle"/>
          <w:rtl/>
        </w:rPr>
        <w:t xml:space="preserve"> &lt;&lt; דובר &gt;&gt;</w:t>
      </w:r>
      <w:r>
        <w:rPr>
          <w:rtl/>
        </w:rPr>
        <w:t xml:space="preserve"> </w:t>
      </w:r>
      <w:bookmarkEnd w:id="1817"/>
    </w:p>
    <w:p w:rsidR="0087660A" w:rsidRDefault="0087660A" w:rsidP="000E420D">
      <w:pPr>
        <w:pStyle w:val="KeepWithNext"/>
        <w:rPr>
          <w:rtl/>
          <w:lang w:eastAsia="he-IL"/>
        </w:rPr>
      </w:pPr>
    </w:p>
    <w:p w:rsidR="0087660A" w:rsidRDefault="0087660A" w:rsidP="000E420D">
      <w:pPr>
        <w:rPr>
          <w:rtl/>
          <w:lang w:eastAsia="he-IL"/>
        </w:rPr>
      </w:pPr>
      <w:bookmarkStart w:id="1820" w:name="_ETM_Q5_613087"/>
      <w:bookmarkStart w:id="1821" w:name="_ETM_Q5_613140"/>
      <w:bookmarkEnd w:id="1820"/>
      <w:bookmarkEnd w:id="1821"/>
      <w:r>
        <w:rPr>
          <w:rFonts w:hint="cs"/>
          <w:rtl/>
          <w:lang w:eastAsia="he-IL"/>
        </w:rPr>
        <w:t xml:space="preserve">תודה, כבוד יו"ר הכנסת. אני רוצה לדבר </w:t>
      </w:r>
      <w:bookmarkStart w:id="1822" w:name="_ETM_Q5_619322"/>
      <w:bookmarkEnd w:id="1822"/>
      <w:r>
        <w:rPr>
          <w:rFonts w:hint="cs"/>
          <w:rtl/>
          <w:lang w:eastAsia="he-IL"/>
        </w:rPr>
        <w:t xml:space="preserve">כאן על הפגיעה הצפויה בנשים בכנסת הקרובה, </w:t>
      </w:r>
      <w:bookmarkStart w:id="1823" w:name="_ETM_Q5_620452"/>
      <w:bookmarkEnd w:id="1823"/>
      <w:r>
        <w:rPr>
          <w:rFonts w:hint="cs"/>
          <w:rtl/>
          <w:lang w:eastAsia="he-IL"/>
        </w:rPr>
        <w:t xml:space="preserve">ובפרט בבליץ החקיקה שאנחנו עדים לו עכשיו. </w:t>
      </w:r>
    </w:p>
    <w:p w:rsidR="0087660A" w:rsidRDefault="0087660A" w:rsidP="000E420D">
      <w:pPr>
        <w:rPr>
          <w:rtl/>
          <w:lang w:eastAsia="he-IL"/>
        </w:rPr>
      </w:pPr>
      <w:bookmarkStart w:id="1824" w:name="_ETM_Q5_624060"/>
      <w:bookmarkStart w:id="1825" w:name="_ETM_Q5_624132"/>
      <w:bookmarkStart w:id="1826" w:name="_ETM_Q5_624204"/>
      <w:bookmarkEnd w:id="1824"/>
      <w:bookmarkEnd w:id="1825"/>
      <w:bookmarkEnd w:id="1826"/>
    </w:p>
    <w:p w:rsidR="0087660A" w:rsidRDefault="0087660A" w:rsidP="000E420D">
      <w:pPr>
        <w:rPr>
          <w:rtl/>
          <w:lang w:eastAsia="he-IL"/>
        </w:rPr>
      </w:pPr>
      <w:bookmarkStart w:id="1827" w:name="_ETM_Q5_624265"/>
      <w:bookmarkEnd w:id="1827"/>
      <w:r>
        <w:rPr>
          <w:rFonts w:hint="cs"/>
          <w:rtl/>
          <w:lang w:eastAsia="he-IL"/>
        </w:rPr>
        <w:t xml:space="preserve">תראו, היום </w:t>
      </w:r>
      <w:bookmarkStart w:id="1828" w:name="_ETM_Q5_627611"/>
      <w:bookmarkEnd w:id="1828"/>
      <w:r>
        <w:rPr>
          <w:rFonts w:hint="cs"/>
          <w:rtl/>
          <w:lang w:eastAsia="he-IL"/>
        </w:rPr>
        <w:t xml:space="preserve">בשעה 17:00 אמורה להתקיים פה עוד פעם הפגנה של מי </w:t>
      </w:r>
      <w:bookmarkStart w:id="1829" w:name="_ETM_Q5_633404"/>
      <w:bookmarkEnd w:id="1829"/>
      <w:r>
        <w:rPr>
          <w:rFonts w:hint="cs"/>
          <w:rtl/>
          <w:lang w:eastAsia="he-IL"/>
        </w:rPr>
        <w:t xml:space="preserve">שנפגעו מהרב טאו, אותו רב של מי שאתם עכשיו חתמתם </w:t>
      </w:r>
      <w:bookmarkStart w:id="1830" w:name="_ETM_Q5_640497"/>
      <w:bookmarkEnd w:id="1830"/>
      <w:r>
        <w:rPr>
          <w:rFonts w:hint="cs"/>
          <w:rtl/>
          <w:lang w:eastAsia="he-IL"/>
        </w:rPr>
        <w:t xml:space="preserve">איתו על חוזה – שאין לי מושג על מה חתמתם עליו – להיות סגן ראש הממשלה שיהיה אמון על </w:t>
      </w:r>
      <w:bookmarkStart w:id="1831" w:name="_ETM_Q5_650697"/>
      <w:bookmarkEnd w:id="1831"/>
      <w:r>
        <w:rPr>
          <w:rFonts w:hint="cs"/>
          <w:rtl/>
          <w:lang w:eastAsia="he-IL"/>
        </w:rPr>
        <w:t xml:space="preserve">כל התוכניות החיצוניות במשרד החינוך. </w:t>
      </w:r>
      <w:bookmarkStart w:id="1832" w:name="_ETM_Q5_653398"/>
      <w:bookmarkStart w:id="1833" w:name="_ETM_Q5_653474"/>
      <w:bookmarkStart w:id="1834" w:name="_ETM_Q5_653565"/>
      <w:bookmarkStart w:id="1835" w:name="_ETM_Q5_653611"/>
      <w:bookmarkEnd w:id="1832"/>
      <w:bookmarkEnd w:id="1833"/>
      <w:bookmarkEnd w:id="1834"/>
      <w:bookmarkEnd w:id="1835"/>
      <w:r>
        <w:rPr>
          <w:rFonts w:hint="cs"/>
          <w:rtl/>
          <w:lang w:eastAsia="he-IL"/>
        </w:rPr>
        <w:t xml:space="preserve">אותו בן אדם שכשהוא יושב </w:t>
      </w:r>
      <w:bookmarkStart w:id="1836" w:name="_ETM_Q5_659878"/>
      <w:bookmarkEnd w:id="1836"/>
      <w:r>
        <w:rPr>
          <w:rFonts w:hint="cs"/>
          <w:rtl/>
          <w:lang w:eastAsia="he-IL"/>
        </w:rPr>
        <w:t xml:space="preserve">מסביב לשולחן הממשלה ירים את הטלפון או ייגש לחברו איתמר </w:t>
      </w:r>
      <w:bookmarkStart w:id="1837" w:name="_ETM_Q5_665166"/>
      <w:bookmarkEnd w:id="1837"/>
      <w:r>
        <w:rPr>
          <w:rFonts w:hint="cs"/>
          <w:rtl/>
          <w:lang w:eastAsia="he-IL"/>
        </w:rPr>
        <w:t xml:space="preserve">בן גביר ויגיד לו: שומע? עכשיו כשהסמכויות אצלך והפכנו </w:t>
      </w:r>
      <w:bookmarkStart w:id="1838" w:name="_ETM_Q5_673852"/>
      <w:bookmarkEnd w:id="1838"/>
      <w:r>
        <w:rPr>
          <w:rFonts w:hint="cs"/>
          <w:rtl/>
          <w:lang w:eastAsia="he-IL"/>
        </w:rPr>
        <w:t xml:space="preserve">את המפכ"ל לעציץ, אני רוצה שתוציא את הרב שלי </w:t>
      </w:r>
      <w:bookmarkStart w:id="1839" w:name="_ETM_Q5_680683"/>
      <w:bookmarkEnd w:id="1839"/>
      <w:r>
        <w:rPr>
          <w:rFonts w:hint="cs"/>
          <w:rtl/>
          <w:lang w:eastAsia="he-IL"/>
        </w:rPr>
        <w:t xml:space="preserve">מחקירה. </w:t>
      </w:r>
    </w:p>
    <w:p w:rsidR="0087660A" w:rsidRDefault="0087660A" w:rsidP="000E420D">
      <w:pPr>
        <w:rPr>
          <w:rtl/>
          <w:lang w:eastAsia="he-IL"/>
        </w:rPr>
      </w:pPr>
      <w:bookmarkStart w:id="1840" w:name="_ETM_Q5_678899"/>
      <w:bookmarkStart w:id="1841" w:name="_ETM_Q5_678904"/>
      <w:bookmarkEnd w:id="1840"/>
      <w:bookmarkEnd w:id="1841"/>
    </w:p>
    <w:p w:rsidR="0087660A" w:rsidRDefault="0087660A" w:rsidP="000E420D">
      <w:pPr>
        <w:rPr>
          <w:rtl/>
          <w:lang w:eastAsia="he-IL"/>
        </w:rPr>
      </w:pPr>
      <w:bookmarkStart w:id="1842" w:name="_ETM_Q5_678941"/>
      <w:bookmarkStart w:id="1843" w:name="_ETM_Q5_679006"/>
      <w:bookmarkEnd w:id="1842"/>
      <w:bookmarkEnd w:id="1843"/>
      <w:r>
        <w:rPr>
          <w:rFonts w:hint="cs"/>
          <w:rtl/>
          <w:lang w:eastAsia="he-IL"/>
        </w:rPr>
        <w:t xml:space="preserve">אתם מפקירים נשים לא רק בגלל היעדר הייצוג, </w:t>
      </w:r>
      <w:bookmarkStart w:id="1844" w:name="_ETM_Q5_685158"/>
      <w:bookmarkEnd w:id="1844"/>
      <w:r>
        <w:rPr>
          <w:rFonts w:hint="cs"/>
          <w:rtl/>
          <w:lang w:eastAsia="he-IL"/>
        </w:rPr>
        <w:t xml:space="preserve">לא רק כי אין נשים במפלגות שלכם; הכנסת הזו התדלדלה </w:t>
      </w:r>
      <w:bookmarkStart w:id="1845" w:name="_ETM_Q5_689900"/>
      <w:bookmarkEnd w:id="1845"/>
      <w:r>
        <w:rPr>
          <w:rFonts w:hint="cs"/>
          <w:rtl/>
          <w:lang w:eastAsia="he-IL"/>
        </w:rPr>
        <w:t xml:space="preserve">בייצוג הנשי בעיקר בגלל הגוש שלכם. אתם מדירים נשים על </w:t>
      </w:r>
      <w:bookmarkStart w:id="1846" w:name="_ETM_Q5_699069"/>
      <w:bookmarkEnd w:id="1846"/>
      <w:r>
        <w:rPr>
          <w:rFonts w:hint="cs"/>
          <w:rtl/>
          <w:lang w:eastAsia="he-IL"/>
        </w:rPr>
        <w:t xml:space="preserve">ידי העצמת גורמים חשוכים, גורמים שרוצים לא רק לא לקדם </w:t>
      </w:r>
      <w:bookmarkStart w:id="1847" w:name="_ETM_Q5_705807"/>
      <w:bookmarkEnd w:id="1847"/>
      <w:r>
        <w:rPr>
          <w:rFonts w:hint="cs"/>
          <w:rtl/>
          <w:lang w:eastAsia="he-IL"/>
        </w:rPr>
        <w:t xml:space="preserve">חקיקה שוויונית מגדרית, אלא גורמים שרוצים לקחת אותנו אחורה. </w:t>
      </w:r>
      <w:bookmarkStart w:id="1848" w:name="_ETM_Q5_716486"/>
      <w:bookmarkEnd w:id="1848"/>
      <w:r>
        <w:rPr>
          <w:rFonts w:hint="cs"/>
          <w:rtl/>
          <w:lang w:eastAsia="he-IL"/>
        </w:rPr>
        <w:t>ואתם יודעים, אתם יודעים את זה, אתם מתביישים בזה</w:t>
      </w:r>
      <w:bookmarkStart w:id="1849" w:name="_ETM_Q5_720894"/>
      <w:bookmarkEnd w:id="1849"/>
      <w:r>
        <w:rPr>
          <w:rFonts w:hint="cs"/>
          <w:rtl/>
          <w:lang w:eastAsia="he-IL"/>
        </w:rPr>
        <w:t xml:space="preserve"> גם. לא מתביישים מספיק כדי לא לחוקק את החוקים </w:t>
      </w:r>
      <w:bookmarkStart w:id="1850" w:name="_ETM_Q5_724953"/>
      <w:bookmarkEnd w:id="1850"/>
      <w:r>
        <w:rPr>
          <w:rFonts w:hint="cs"/>
          <w:rtl/>
          <w:lang w:eastAsia="he-IL"/>
        </w:rPr>
        <w:t xml:space="preserve">האלה וכדי לעשות משהו אחר, אבל אתם יודעים שפה פישלתם </w:t>
      </w:r>
      <w:bookmarkStart w:id="1851" w:name="_ETM_Q5_729856"/>
      <w:bookmarkEnd w:id="1851"/>
      <w:r>
        <w:rPr>
          <w:rFonts w:hint="cs"/>
          <w:rtl/>
          <w:lang w:eastAsia="he-IL"/>
        </w:rPr>
        <w:t xml:space="preserve">בגדול, אני רואה את זה על העיניים שלכם, אני רואה </w:t>
      </w:r>
      <w:bookmarkStart w:id="1852" w:name="_ETM_Q5_733413"/>
      <w:bookmarkEnd w:id="1852"/>
      <w:r>
        <w:rPr>
          <w:rFonts w:hint="cs"/>
          <w:rtl/>
          <w:lang w:eastAsia="he-IL"/>
        </w:rPr>
        <w:t>את זה בתגובות שלכם.</w:t>
      </w:r>
    </w:p>
    <w:p w:rsidR="0087660A" w:rsidRDefault="0087660A" w:rsidP="000E420D">
      <w:pPr>
        <w:rPr>
          <w:rtl/>
          <w:lang w:eastAsia="he-IL"/>
        </w:rPr>
      </w:pPr>
      <w:bookmarkStart w:id="1853" w:name="_ETM_Q5_731618"/>
      <w:bookmarkStart w:id="1854" w:name="_ETM_Q5_731721"/>
      <w:bookmarkEnd w:id="1853"/>
      <w:bookmarkEnd w:id="1854"/>
    </w:p>
    <w:p w:rsidR="0087660A" w:rsidRDefault="0087660A" w:rsidP="00267DCD">
      <w:pPr>
        <w:rPr>
          <w:rtl/>
        </w:rPr>
      </w:pPr>
      <w:bookmarkStart w:id="1855" w:name="_ETM_Q5_731761"/>
      <w:bookmarkStart w:id="1856" w:name="_ETM_Q5_731833"/>
      <w:bookmarkEnd w:id="1855"/>
      <w:bookmarkEnd w:id="1856"/>
      <w:r>
        <w:rPr>
          <w:rFonts w:hint="cs"/>
          <w:rtl/>
          <w:lang w:eastAsia="he-IL"/>
        </w:rPr>
        <w:t xml:space="preserve">יכולתם להימנע מעניין אבי מעוז. הרי זה </w:t>
      </w:r>
      <w:bookmarkStart w:id="1857" w:name="_ETM_Q5_739586"/>
      <w:bookmarkEnd w:id="1857"/>
      <w:r>
        <w:rPr>
          <w:rFonts w:hint="cs"/>
          <w:rtl/>
          <w:lang w:eastAsia="he-IL"/>
        </w:rPr>
        <w:t xml:space="preserve">לא שהצד שאני נמנית איתו היה משתף איתו פעולה במשהו. </w:t>
      </w:r>
      <w:bookmarkStart w:id="1858" w:name="_ETM_Q5_747108"/>
      <w:bookmarkEnd w:id="1858"/>
      <w:r>
        <w:rPr>
          <w:rFonts w:hint="cs"/>
          <w:rtl/>
          <w:lang w:eastAsia="he-IL"/>
        </w:rPr>
        <w:t xml:space="preserve">יש לנו גבולות. </w:t>
      </w:r>
      <w:bookmarkStart w:id="1859" w:name="_ETM_Q5_747854"/>
      <w:bookmarkStart w:id="1860" w:name="_ETM_Q5_747914"/>
      <w:bookmarkStart w:id="1861" w:name="_ETM_Q5_748023"/>
      <w:bookmarkStart w:id="1862" w:name="_ETM_Q5_748077"/>
      <w:bookmarkStart w:id="1863" w:name="TOR_Q6"/>
      <w:bookmarkEnd w:id="1859"/>
      <w:bookmarkEnd w:id="1860"/>
      <w:bookmarkEnd w:id="1861"/>
      <w:bookmarkEnd w:id="1862"/>
      <w:bookmarkEnd w:id="1863"/>
      <w:r>
        <w:rPr>
          <w:rFonts w:hint="cs"/>
          <w:rtl/>
          <w:lang w:eastAsia="he-IL"/>
        </w:rPr>
        <w:t xml:space="preserve">הוא היה יכול </w:t>
      </w:r>
      <w:bookmarkStart w:id="1864" w:name="_ETM_Q6_59800"/>
      <w:bookmarkEnd w:id="1864"/>
      <w:r>
        <w:rPr>
          <w:rFonts w:hint="cs"/>
          <w:rtl/>
          <w:lang w:eastAsia="he-IL"/>
        </w:rPr>
        <w:t xml:space="preserve">להיות פה איזה ח"כ אופוזיציה עצמאי שגם ככה </w:t>
      </w:r>
      <w:bookmarkStart w:id="1865" w:name="_ETM_Q6_146203"/>
      <w:bookmarkEnd w:id="1865"/>
      <w:r>
        <w:rPr>
          <w:rFonts w:hint="cs"/>
          <w:rtl/>
          <w:lang w:eastAsia="he-IL"/>
        </w:rPr>
        <w:t>היה מצביע איתכם על כל דבר שמתאים לו</w:t>
      </w:r>
      <w:bookmarkStart w:id="1866" w:name="_ETM_Q6_148673"/>
      <w:bookmarkEnd w:id="1866"/>
      <w:r>
        <w:rPr>
          <w:rFonts w:hint="cs"/>
          <w:rtl/>
          <w:lang w:eastAsia="he-IL"/>
        </w:rPr>
        <w:t>, מקסימום</w:t>
      </w:r>
      <w:bookmarkStart w:id="1867" w:name="_ETM_Q6_157317"/>
      <w:bookmarkStart w:id="1868" w:name="_ETM_Q6_152703"/>
      <w:bookmarkEnd w:id="1867"/>
      <w:bookmarkEnd w:id="1868"/>
      <w:r>
        <w:rPr>
          <w:rFonts w:hint="cs"/>
          <w:rtl/>
          <w:lang w:eastAsia="he-IL"/>
        </w:rPr>
        <w:t xml:space="preserve"> לא מסייע לנו </w:t>
      </w:r>
      <w:bookmarkStart w:id="1869" w:name="_ETM_Q6_152653"/>
      <w:bookmarkEnd w:id="1869"/>
      <w:r>
        <w:rPr>
          <w:rFonts w:hint="cs"/>
          <w:rtl/>
          <w:lang w:eastAsia="he-IL"/>
        </w:rPr>
        <w:t xml:space="preserve">בכלום, ובצדק, אנחנו לא רוצים </w:t>
      </w:r>
      <w:bookmarkStart w:id="1870" w:name="_ETM_Q6_160110"/>
      <w:bookmarkEnd w:id="1870"/>
      <w:r>
        <w:rPr>
          <w:rFonts w:hint="cs"/>
          <w:rtl/>
          <w:lang w:eastAsia="he-IL"/>
        </w:rPr>
        <w:t>סיוע מאנשים כאלה</w:t>
      </w:r>
      <w:bookmarkStart w:id="1871" w:name="_ETM_Q6_156003"/>
      <w:bookmarkStart w:id="1872" w:name="_ETM_Q6_157474"/>
      <w:bookmarkEnd w:id="1871"/>
      <w:bookmarkEnd w:id="1872"/>
      <w:r>
        <w:rPr>
          <w:rFonts w:hint="cs"/>
          <w:rtl/>
          <w:lang w:eastAsia="he-IL"/>
        </w:rPr>
        <w:t>, ולהימנע מהמחטף הזה שאתם מייצרים</w:t>
      </w:r>
      <w:bookmarkStart w:id="1873" w:name="_ETM_Q6_165323"/>
      <w:bookmarkEnd w:id="1873"/>
      <w:r>
        <w:rPr>
          <w:rFonts w:hint="cs"/>
          <w:rtl/>
          <w:lang w:eastAsia="he-IL"/>
        </w:rPr>
        <w:t>. הוא</w:t>
      </w:r>
      <w:bookmarkStart w:id="1874" w:name="_ETM_Q6_169694"/>
      <w:bookmarkEnd w:id="1874"/>
      <w:r>
        <w:rPr>
          <w:rFonts w:hint="cs"/>
          <w:rtl/>
          <w:lang w:eastAsia="he-IL"/>
        </w:rPr>
        <w:t xml:space="preserve"> גם</w:t>
      </w:r>
      <w:bookmarkStart w:id="1875" w:name="_ETM_Q6_169541"/>
      <w:bookmarkEnd w:id="1875"/>
      <w:r>
        <w:rPr>
          <w:rFonts w:hint="cs"/>
          <w:rtl/>
          <w:lang w:eastAsia="he-IL"/>
        </w:rPr>
        <w:t xml:space="preserve"> סימן את בואו של גל, גל שלם של פירוק </w:t>
      </w:r>
      <w:bookmarkStart w:id="1876" w:name="_ETM_Q6_174725"/>
      <w:bookmarkEnd w:id="1876"/>
      <w:r>
        <w:rPr>
          <w:rFonts w:hint="cs"/>
          <w:rtl/>
          <w:lang w:eastAsia="he-IL"/>
        </w:rPr>
        <w:t>משרד החינו</w:t>
      </w:r>
      <w:bookmarkStart w:id="1877" w:name="_ETM_Q6_172414"/>
      <w:bookmarkEnd w:id="1877"/>
      <w:r>
        <w:rPr>
          <w:rFonts w:hint="cs"/>
          <w:rtl/>
          <w:lang w:eastAsia="he-IL"/>
        </w:rPr>
        <w:t xml:space="preserve">ך. </w:t>
      </w:r>
      <w:bookmarkStart w:id="1878" w:name="_ETM_Q6_175266"/>
      <w:bookmarkStart w:id="1879" w:name="_ETM_Q6_175362"/>
      <w:bookmarkStart w:id="1880" w:name="_ETM_Q6_175457"/>
      <w:bookmarkStart w:id="1881" w:name="_ETM_Q6_175530"/>
      <w:bookmarkStart w:id="1882" w:name="_ETM_Q6_194553"/>
      <w:bookmarkEnd w:id="1878"/>
      <w:bookmarkEnd w:id="1879"/>
      <w:bookmarkEnd w:id="1880"/>
      <w:bookmarkEnd w:id="1881"/>
      <w:bookmarkEnd w:id="1882"/>
      <w:r>
        <w:rPr>
          <w:rFonts w:hint="cs"/>
          <w:rtl/>
          <w:lang w:eastAsia="he-IL"/>
        </w:rPr>
        <w:t xml:space="preserve">זאת אומרת, אנחנו כבר עדים </w:t>
      </w:r>
      <w:bookmarkStart w:id="1883" w:name="_ETM_Q6_176504"/>
      <w:bookmarkEnd w:id="1883"/>
      <w:r>
        <w:rPr>
          <w:rFonts w:hint="cs"/>
          <w:rtl/>
          <w:lang w:eastAsia="he-IL"/>
        </w:rPr>
        <w:t xml:space="preserve">לכך שעוד טרם הוקמה </w:t>
      </w:r>
      <w:bookmarkStart w:id="1884" w:name="_ETM_Q6_180988"/>
      <w:bookmarkEnd w:id="1884"/>
      <w:r>
        <w:rPr>
          <w:rFonts w:hint="cs"/>
          <w:rtl/>
          <w:lang w:eastAsia="he-IL"/>
        </w:rPr>
        <w:t xml:space="preserve">הממשלה הזו, ממשלת הימין </w:t>
      </w:r>
      <w:bookmarkStart w:id="1885" w:name="_ETM_Q6_180930"/>
      <w:bookmarkStart w:id="1886" w:name="_ETM_Q6_181469"/>
      <w:bookmarkStart w:id="1887" w:name="_ETM_Q6_182250"/>
      <w:bookmarkStart w:id="1888" w:name="_ETM_Q6_183080"/>
      <w:bookmarkStart w:id="1889" w:name="_ETM_Q6_183649"/>
      <w:bookmarkStart w:id="1890" w:name="_ETM_Q6_184009"/>
      <w:bookmarkStart w:id="1891" w:name="_ETM_Q6_179384"/>
      <w:bookmarkEnd w:id="1885"/>
      <w:bookmarkEnd w:id="1886"/>
      <w:bookmarkEnd w:id="1887"/>
      <w:bookmarkEnd w:id="1888"/>
      <w:bookmarkEnd w:id="1889"/>
      <w:bookmarkEnd w:id="1890"/>
      <w:bookmarkEnd w:id="1891"/>
      <w:r>
        <w:rPr>
          <w:rtl/>
        </w:rPr>
        <w:t>מלא</w:t>
      </w:r>
      <w:r>
        <w:rPr>
          <w:rFonts w:hint="cs"/>
          <w:rtl/>
        </w:rPr>
        <w:t>-</w:t>
      </w:r>
      <w:bookmarkStart w:id="1892" w:name="_ETM_Q6_184250"/>
      <w:bookmarkEnd w:id="1892"/>
      <w:r>
        <w:rPr>
          <w:rtl/>
        </w:rPr>
        <w:t>מלא</w:t>
      </w:r>
      <w:bookmarkStart w:id="1893" w:name="_ETM_Q6_184490"/>
      <w:bookmarkEnd w:id="1893"/>
      <w:r>
        <w:rPr>
          <w:rFonts w:hint="cs"/>
          <w:rtl/>
        </w:rPr>
        <w:t>-</w:t>
      </w:r>
      <w:r>
        <w:rPr>
          <w:rtl/>
        </w:rPr>
        <w:t>מלא</w:t>
      </w:r>
      <w:bookmarkStart w:id="1894" w:name="_ETM_Q6_184729"/>
      <w:bookmarkEnd w:id="1894"/>
      <w:r>
        <w:rPr>
          <w:rFonts w:hint="cs"/>
          <w:rtl/>
        </w:rPr>
        <w:t>-</w:t>
      </w:r>
      <w:r>
        <w:rPr>
          <w:rtl/>
        </w:rPr>
        <w:t>מלא</w:t>
      </w:r>
      <w:bookmarkStart w:id="1895" w:name="_ETM_Q6_184970"/>
      <w:bookmarkEnd w:id="1895"/>
      <w:r>
        <w:rPr>
          <w:rtl/>
        </w:rPr>
        <w:t xml:space="preserve"> </w:t>
      </w:r>
      <w:bookmarkStart w:id="1896" w:name="_ETM_Q6_185660"/>
      <w:bookmarkEnd w:id="1896"/>
      <w:r>
        <w:rPr>
          <w:rtl/>
        </w:rPr>
        <w:t>שלכם</w:t>
      </w:r>
      <w:r>
        <w:rPr>
          <w:rFonts w:hint="cs"/>
          <w:rtl/>
        </w:rPr>
        <w:t xml:space="preserve"> –</w:t>
      </w:r>
      <w:r>
        <w:rPr>
          <w:rtl/>
        </w:rPr>
        <w:t xml:space="preserve"> </w:t>
      </w:r>
      <w:bookmarkStart w:id="1897" w:name="_ETM_Q6_187330"/>
      <w:bookmarkStart w:id="1898" w:name="_ETM_Q6_187620"/>
      <w:bookmarkEnd w:id="1897"/>
      <w:bookmarkEnd w:id="1898"/>
      <w:r>
        <w:rPr>
          <w:rFonts w:hint="cs"/>
          <w:rtl/>
        </w:rPr>
        <w:t>עוד טרם</w:t>
      </w:r>
      <w:r>
        <w:rPr>
          <w:rtl/>
        </w:rPr>
        <w:t xml:space="preserve"> </w:t>
      </w:r>
      <w:bookmarkStart w:id="1899" w:name="_ETM_Q6_188010"/>
      <w:bookmarkEnd w:id="1899"/>
      <w:r>
        <w:rPr>
          <w:rtl/>
        </w:rPr>
        <w:t xml:space="preserve">היא </w:t>
      </w:r>
      <w:bookmarkStart w:id="1900" w:name="_ETM_Q6_188130"/>
      <w:bookmarkEnd w:id="1900"/>
      <w:r>
        <w:rPr>
          <w:rtl/>
        </w:rPr>
        <w:t>הוקמה</w:t>
      </w:r>
      <w:r>
        <w:rPr>
          <w:rFonts w:hint="cs"/>
          <w:rtl/>
        </w:rPr>
        <w:t xml:space="preserve">, היא </w:t>
      </w:r>
      <w:bookmarkStart w:id="1901" w:name="_ETM_Q6_186684"/>
      <w:bookmarkEnd w:id="1901"/>
      <w:r>
        <w:rPr>
          <w:rFonts w:hint="cs"/>
          <w:rtl/>
        </w:rPr>
        <w:t>כבר</w:t>
      </w:r>
      <w:r>
        <w:rPr>
          <w:rtl/>
        </w:rPr>
        <w:t xml:space="preserve"> </w:t>
      </w:r>
      <w:bookmarkStart w:id="1902" w:name="_ETM_Q6_189520"/>
      <w:bookmarkStart w:id="1903" w:name="_ETM_Q6_190869"/>
      <w:bookmarkEnd w:id="1902"/>
      <w:bookmarkEnd w:id="1903"/>
      <w:r>
        <w:rPr>
          <w:rtl/>
        </w:rPr>
        <w:t xml:space="preserve">מסמנת </w:t>
      </w:r>
      <w:bookmarkStart w:id="1904" w:name="_ETM_Q6_191650"/>
      <w:bookmarkEnd w:id="1904"/>
      <w:r>
        <w:rPr>
          <w:rFonts w:hint="cs"/>
          <w:rtl/>
        </w:rPr>
        <w:t>את</w:t>
      </w:r>
      <w:r>
        <w:rPr>
          <w:rtl/>
        </w:rPr>
        <w:t xml:space="preserve"> </w:t>
      </w:r>
      <w:bookmarkStart w:id="1905" w:name="_ETM_Q6_191740"/>
      <w:bookmarkEnd w:id="1905"/>
      <w:r>
        <w:rPr>
          <w:rtl/>
        </w:rPr>
        <w:t xml:space="preserve">החורבן </w:t>
      </w:r>
      <w:bookmarkStart w:id="1906" w:name="_ETM_Q6_193410"/>
      <w:bookmarkEnd w:id="1906"/>
      <w:r>
        <w:rPr>
          <w:rtl/>
        </w:rPr>
        <w:t>בהבאתה</w:t>
      </w:r>
      <w:r>
        <w:rPr>
          <w:rFonts w:hint="cs"/>
          <w:rtl/>
        </w:rPr>
        <w:t>.</w:t>
      </w:r>
      <w:bookmarkStart w:id="1907" w:name="_ETM_Q6_195700"/>
      <w:bookmarkStart w:id="1908" w:name="_ETM_Q6_195297"/>
      <w:bookmarkEnd w:id="1907"/>
      <w:bookmarkEnd w:id="1908"/>
    </w:p>
    <w:p w:rsidR="0087660A" w:rsidRDefault="0087660A" w:rsidP="000E420D">
      <w:pPr>
        <w:rPr>
          <w:rtl/>
        </w:rPr>
      </w:pPr>
      <w:bookmarkStart w:id="1909" w:name="_ETM_Q6_195407"/>
      <w:bookmarkEnd w:id="1909"/>
    </w:p>
    <w:p w:rsidR="0087660A" w:rsidRDefault="0087660A" w:rsidP="000E420D">
      <w:pPr>
        <w:rPr>
          <w:rtl/>
        </w:rPr>
      </w:pPr>
      <w:bookmarkStart w:id="1910" w:name="_ETM_Q6_195515"/>
      <w:bookmarkStart w:id="1911" w:name="_ETM_Q6_195564"/>
      <w:bookmarkEnd w:id="1910"/>
      <w:bookmarkEnd w:id="1911"/>
      <w:r>
        <w:rPr>
          <w:rtl/>
        </w:rPr>
        <w:t xml:space="preserve">משרד </w:t>
      </w:r>
      <w:bookmarkStart w:id="1912" w:name="_ETM_Q6_196750"/>
      <w:bookmarkEnd w:id="1912"/>
      <w:r>
        <w:rPr>
          <w:rtl/>
        </w:rPr>
        <w:t>שמס</w:t>
      </w:r>
      <w:r>
        <w:rPr>
          <w:rFonts w:hint="cs"/>
          <w:rtl/>
        </w:rPr>
        <w:t>פ</w:t>
      </w:r>
      <w:r>
        <w:rPr>
          <w:rtl/>
        </w:rPr>
        <w:t xml:space="preserve">ר </w:t>
      </w:r>
      <w:bookmarkStart w:id="1913" w:name="_ETM_Q6_197529"/>
      <w:bookmarkStart w:id="1914" w:name="_ETM_Q6_198099"/>
      <w:bookmarkEnd w:id="1913"/>
      <w:bookmarkEnd w:id="1914"/>
      <w:r>
        <w:rPr>
          <w:rtl/>
        </w:rPr>
        <w:t xml:space="preserve">את </w:t>
      </w:r>
      <w:bookmarkStart w:id="1915" w:name="_ETM_Q6_198189"/>
      <w:bookmarkEnd w:id="1915"/>
      <w:r>
        <w:rPr>
          <w:rtl/>
        </w:rPr>
        <w:t xml:space="preserve">סיפורה </w:t>
      </w:r>
      <w:bookmarkStart w:id="1916" w:name="_ETM_Q6_198609"/>
      <w:bookmarkEnd w:id="1916"/>
      <w:r>
        <w:rPr>
          <w:rtl/>
        </w:rPr>
        <w:t xml:space="preserve">של </w:t>
      </w:r>
      <w:bookmarkStart w:id="1917" w:name="_ETM_Q6_198820"/>
      <w:bookmarkEnd w:id="1917"/>
      <w:r>
        <w:rPr>
          <w:rtl/>
        </w:rPr>
        <w:t>אומה</w:t>
      </w:r>
      <w:r>
        <w:rPr>
          <w:rFonts w:hint="cs"/>
          <w:rtl/>
        </w:rPr>
        <w:t>,</w:t>
      </w:r>
      <w:bookmarkStart w:id="1918" w:name="_ETM_Q6_197563"/>
      <w:bookmarkEnd w:id="1918"/>
      <w:r>
        <w:rPr>
          <w:rtl/>
        </w:rPr>
        <w:t xml:space="preserve"> </w:t>
      </w:r>
      <w:bookmarkStart w:id="1919" w:name="_ETM_Q6_199150"/>
      <w:bookmarkEnd w:id="1919"/>
      <w:r>
        <w:rPr>
          <w:rtl/>
        </w:rPr>
        <w:t xml:space="preserve">משרד </w:t>
      </w:r>
      <w:bookmarkStart w:id="1920" w:name="_ETM_Q6_199509"/>
      <w:bookmarkEnd w:id="1920"/>
      <w:r>
        <w:rPr>
          <w:rtl/>
        </w:rPr>
        <w:t>החינוך</w:t>
      </w:r>
      <w:r>
        <w:rPr>
          <w:rFonts w:hint="cs"/>
          <w:rtl/>
        </w:rPr>
        <w:t xml:space="preserve"> –</w:t>
      </w:r>
      <w:r>
        <w:rPr>
          <w:rtl/>
        </w:rPr>
        <w:t xml:space="preserve"> </w:t>
      </w:r>
      <w:bookmarkStart w:id="1921" w:name="_ETM_Q6_201470"/>
      <w:bookmarkEnd w:id="1921"/>
      <w:r>
        <w:rPr>
          <w:rtl/>
        </w:rPr>
        <w:t>איז</w:t>
      </w:r>
      <w:r>
        <w:rPr>
          <w:rFonts w:hint="cs"/>
          <w:rtl/>
        </w:rPr>
        <w:t>ו</w:t>
      </w:r>
      <w:r>
        <w:rPr>
          <w:rtl/>
        </w:rPr>
        <w:t xml:space="preserve"> </w:t>
      </w:r>
      <w:bookmarkStart w:id="1922" w:name="_ETM_Q6_201739"/>
      <w:bookmarkEnd w:id="1922"/>
      <w:r>
        <w:rPr>
          <w:rtl/>
        </w:rPr>
        <w:t xml:space="preserve">חברה </w:t>
      </w:r>
      <w:bookmarkStart w:id="1923" w:name="_ETM_Q6_202099"/>
      <w:bookmarkEnd w:id="1923"/>
      <w:r>
        <w:rPr>
          <w:rtl/>
        </w:rPr>
        <w:t xml:space="preserve">אנחנו </w:t>
      </w:r>
      <w:bookmarkStart w:id="1924" w:name="_ETM_Q6_202429"/>
      <w:bookmarkEnd w:id="1924"/>
      <w:r>
        <w:rPr>
          <w:rtl/>
        </w:rPr>
        <w:t xml:space="preserve">רוצים </w:t>
      </w:r>
      <w:bookmarkStart w:id="1925" w:name="_ETM_Q6_202789"/>
      <w:bookmarkEnd w:id="1925"/>
      <w:r>
        <w:rPr>
          <w:rtl/>
        </w:rPr>
        <w:t>להיות</w:t>
      </w:r>
      <w:r>
        <w:rPr>
          <w:rFonts w:hint="cs"/>
          <w:rtl/>
        </w:rPr>
        <w:t>,</w:t>
      </w:r>
      <w:bookmarkStart w:id="1926" w:name="_ETM_Q6_198932"/>
      <w:bookmarkEnd w:id="1926"/>
      <w:r>
        <w:rPr>
          <w:rtl/>
        </w:rPr>
        <w:t xml:space="preserve"> </w:t>
      </w:r>
      <w:bookmarkStart w:id="1927" w:name="_ETM_Q6_203699"/>
      <w:bookmarkEnd w:id="1927"/>
      <w:r>
        <w:rPr>
          <w:rtl/>
        </w:rPr>
        <w:t xml:space="preserve">מה </w:t>
      </w:r>
      <w:bookmarkStart w:id="1928" w:name="_ETM_Q6_203970"/>
      <w:bookmarkEnd w:id="1928"/>
      <w:r>
        <w:rPr>
          <w:rtl/>
        </w:rPr>
        <w:t xml:space="preserve">אנחנו </w:t>
      </w:r>
      <w:bookmarkStart w:id="1929" w:name="_ETM_Q6_204300"/>
      <w:bookmarkEnd w:id="1929"/>
      <w:r>
        <w:rPr>
          <w:rtl/>
        </w:rPr>
        <w:t xml:space="preserve">שואפים </w:t>
      </w:r>
      <w:bookmarkStart w:id="1930" w:name="_ETM_Q6_206760"/>
      <w:bookmarkEnd w:id="1930"/>
      <w:r>
        <w:rPr>
          <w:rtl/>
        </w:rPr>
        <w:t xml:space="preserve">לבנות </w:t>
      </w:r>
      <w:bookmarkStart w:id="1931" w:name="_ETM_Q6_207330"/>
      <w:bookmarkEnd w:id="1931"/>
      <w:r>
        <w:rPr>
          <w:rtl/>
        </w:rPr>
        <w:t xml:space="preserve">עם </w:t>
      </w:r>
      <w:bookmarkStart w:id="1932" w:name="_ETM_Q6_207420"/>
      <w:bookmarkEnd w:id="1932"/>
      <w:r>
        <w:rPr>
          <w:rtl/>
        </w:rPr>
        <w:t xml:space="preserve">דור </w:t>
      </w:r>
      <w:bookmarkStart w:id="1933" w:name="_ETM_Q6_207690"/>
      <w:bookmarkEnd w:id="1933"/>
      <w:r>
        <w:rPr>
          <w:rtl/>
        </w:rPr>
        <w:t xml:space="preserve">העתיד </w:t>
      </w:r>
      <w:bookmarkStart w:id="1934" w:name="_ETM_Q6_208050"/>
      <w:bookmarkEnd w:id="1934"/>
      <w:r>
        <w:rPr>
          <w:rtl/>
        </w:rPr>
        <w:t>שלנו</w:t>
      </w:r>
      <w:r>
        <w:rPr>
          <w:rFonts w:hint="cs"/>
          <w:rtl/>
        </w:rPr>
        <w:t>,</w:t>
      </w:r>
      <w:r>
        <w:rPr>
          <w:rtl/>
        </w:rPr>
        <w:t xml:space="preserve"> </w:t>
      </w:r>
      <w:bookmarkStart w:id="1935" w:name="_ETM_Q6_209189"/>
      <w:bookmarkEnd w:id="1935"/>
      <w:r>
        <w:rPr>
          <w:rtl/>
        </w:rPr>
        <w:t>פ</w:t>
      </w:r>
      <w:bookmarkStart w:id="1936" w:name="_ETM_Q6_209490"/>
      <w:bookmarkEnd w:id="1936"/>
      <w:r>
        <w:rPr>
          <w:rFonts w:hint="cs"/>
          <w:rtl/>
        </w:rPr>
        <w:t>ו</w:t>
      </w:r>
      <w:r>
        <w:rPr>
          <w:rtl/>
        </w:rPr>
        <w:t xml:space="preserve">רק </w:t>
      </w:r>
      <w:bookmarkStart w:id="1937" w:name="_ETM_Q6_209699"/>
      <w:bookmarkEnd w:id="1937"/>
      <w:r>
        <w:rPr>
          <w:rtl/>
        </w:rPr>
        <w:t>ל</w:t>
      </w:r>
      <w:r>
        <w:rPr>
          <w:rFonts w:hint="cs"/>
          <w:rtl/>
        </w:rPr>
        <w:t>ו</w:t>
      </w:r>
      <w:r>
        <w:rPr>
          <w:rtl/>
        </w:rPr>
        <w:t xml:space="preserve"> </w:t>
      </w:r>
      <w:bookmarkStart w:id="1938" w:name="_ETM_Q6_209820"/>
      <w:bookmarkEnd w:id="1938"/>
      <w:r>
        <w:rPr>
          <w:rtl/>
        </w:rPr>
        <w:t>לגורמים</w:t>
      </w:r>
      <w:r>
        <w:rPr>
          <w:rFonts w:hint="cs"/>
          <w:rtl/>
        </w:rPr>
        <w:t>.</w:t>
      </w:r>
      <w:bookmarkStart w:id="1939" w:name="_ETM_Q6_205412"/>
      <w:bookmarkEnd w:id="1939"/>
      <w:r>
        <w:rPr>
          <w:rtl/>
        </w:rPr>
        <w:t xml:space="preserve"> </w:t>
      </w:r>
      <w:bookmarkStart w:id="1940" w:name="_ETM_Q6_211750"/>
      <w:bookmarkEnd w:id="1940"/>
      <w:r>
        <w:rPr>
          <w:rtl/>
        </w:rPr>
        <w:t xml:space="preserve">הכנסנו </w:t>
      </w:r>
      <w:bookmarkStart w:id="1941" w:name="_ETM_Q6_212290"/>
      <w:bookmarkEnd w:id="1941"/>
      <w:r>
        <w:rPr>
          <w:rtl/>
        </w:rPr>
        <w:t xml:space="preserve">אנשים </w:t>
      </w:r>
      <w:bookmarkStart w:id="1942" w:name="_ETM_Q6_212650"/>
      <w:bookmarkEnd w:id="1942"/>
      <w:r>
        <w:rPr>
          <w:rtl/>
        </w:rPr>
        <w:t>חשוכים</w:t>
      </w:r>
      <w:r>
        <w:rPr>
          <w:rFonts w:hint="cs"/>
          <w:rtl/>
        </w:rPr>
        <w:t>.</w:t>
      </w:r>
      <w:r>
        <w:rPr>
          <w:rtl/>
        </w:rPr>
        <w:t xml:space="preserve"> </w:t>
      </w:r>
      <w:bookmarkStart w:id="1943" w:name="_ETM_Q6_214409"/>
      <w:bookmarkEnd w:id="1943"/>
      <w:r>
        <w:rPr>
          <w:rtl/>
        </w:rPr>
        <w:t xml:space="preserve">אנחנו </w:t>
      </w:r>
      <w:bookmarkStart w:id="1944" w:name="_ETM_Q6_214950"/>
      <w:bookmarkEnd w:id="1944"/>
      <w:r>
        <w:rPr>
          <w:rtl/>
        </w:rPr>
        <w:t xml:space="preserve">הופכים </w:t>
      </w:r>
      <w:bookmarkStart w:id="1945" w:name="_ETM_Q6_215430"/>
      <w:bookmarkEnd w:id="1945"/>
      <w:r>
        <w:rPr>
          <w:rtl/>
        </w:rPr>
        <w:t xml:space="preserve">את </w:t>
      </w:r>
      <w:bookmarkStart w:id="1946" w:name="_ETM_Q6_215580"/>
      <w:bookmarkEnd w:id="1946"/>
      <w:r>
        <w:rPr>
          <w:rtl/>
        </w:rPr>
        <w:t xml:space="preserve">המשטרה </w:t>
      </w:r>
      <w:bookmarkStart w:id="1947" w:name="_ETM_Q6_216330"/>
      <w:bookmarkEnd w:id="1947"/>
      <w:r>
        <w:rPr>
          <w:rtl/>
        </w:rPr>
        <w:t>לפוליטית</w:t>
      </w:r>
      <w:r>
        <w:rPr>
          <w:rFonts w:hint="cs"/>
          <w:rtl/>
        </w:rPr>
        <w:t>,</w:t>
      </w:r>
      <w:r>
        <w:rPr>
          <w:rtl/>
        </w:rPr>
        <w:t xml:space="preserve"> </w:t>
      </w:r>
      <w:bookmarkStart w:id="1948" w:name="_ETM_Q6_217110"/>
      <w:bookmarkEnd w:id="1948"/>
      <w:r>
        <w:rPr>
          <w:rFonts w:hint="cs"/>
          <w:rtl/>
        </w:rPr>
        <w:t>ו</w:t>
      </w:r>
      <w:bookmarkStart w:id="1949" w:name="_ETM_Q6_213442"/>
      <w:bookmarkEnd w:id="1949"/>
      <w:r>
        <w:rPr>
          <w:rtl/>
        </w:rPr>
        <w:t xml:space="preserve">זה </w:t>
      </w:r>
      <w:bookmarkStart w:id="1950" w:name="_ETM_Q6_217440"/>
      <w:bookmarkEnd w:id="1950"/>
      <w:r>
        <w:rPr>
          <w:rtl/>
        </w:rPr>
        <w:t xml:space="preserve">חוק </w:t>
      </w:r>
      <w:bookmarkStart w:id="1951" w:name="_ETM_Q6_217710"/>
      <w:bookmarkEnd w:id="1951"/>
      <w:r>
        <w:rPr>
          <w:rtl/>
        </w:rPr>
        <w:t xml:space="preserve">שאני </w:t>
      </w:r>
      <w:bookmarkStart w:id="1952" w:name="_ETM_Q6_217950"/>
      <w:bookmarkEnd w:id="1952"/>
      <w:r>
        <w:rPr>
          <w:rtl/>
        </w:rPr>
        <w:t xml:space="preserve">יודעת </w:t>
      </w:r>
      <w:bookmarkStart w:id="1953" w:name="_ETM_Q6_218280"/>
      <w:bookmarkEnd w:id="1953"/>
      <w:r>
        <w:rPr>
          <w:rtl/>
        </w:rPr>
        <w:t>ש</w:t>
      </w:r>
      <w:r>
        <w:rPr>
          <w:rFonts w:hint="cs"/>
          <w:rtl/>
        </w:rPr>
        <w:t xml:space="preserve">בעיני </w:t>
      </w:r>
      <w:r>
        <w:rPr>
          <w:rtl/>
        </w:rPr>
        <w:t xml:space="preserve">הרבה </w:t>
      </w:r>
      <w:bookmarkStart w:id="1954" w:name="_ETM_Q6_218610"/>
      <w:bookmarkEnd w:id="1954"/>
      <w:r>
        <w:rPr>
          <w:rtl/>
        </w:rPr>
        <w:t xml:space="preserve">מהליכוד </w:t>
      </w:r>
      <w:bookmarkStart w:id="1955" w:name="_ETM_Q6_219120"/>
      <w:bookmarkEnd w:id="1955"/>
      <w:r>
        <w:rPr>
          <w:rtl/>
        </w:rPr>
        <w:t xml:space="preserve">לא </w:t>
      </w:r>
      <w:bookmarkStart w:id="1956" w:name="_ETM_Q6_219210"/>
      <w:bookmarkEnd w:id="1956"/>
      <w:r>
        <w:rPr>
          <w:rtl/>
        </w:rPr>
        <w:t xml:space="preserve">מוצא </w:t>
      </w:r>
      <w:bookmarkStart w:id="1957" w:name="_ETM_Q6_219479"/>
      <w:bookmarkEnd w:id="1957"/>
      <w:r>
        <w:rPr>
          <w:rtl/>
        </w:rPr>
        <w:t xml:space="preserve">חן </w:t>
      </w:r>
      <w:bookmarkStart w:id="1958" w:name="_ETM_Q6_219659"/>
      <w:bookmarkStart w:id="1959" w:name="_ETM_Q6_219960"/>
      <w:bookmarkEnd w:id="1958"/>
      <w:bookmarkEnd w:id="1959"/>
      <w:r>
        <w:rPr>
          <w:rtl/>
        </w:rPr>
        <w:t xml:space="preserve">החוק </w:t>
      </w:r>
      <w:bookmarkStart w:id="1960" w:name="_ETM_Q6_220200"/>
      <w:bookmarkEnd w:id="1960"/>
      <w:r>
        <w:rPr>
          <w:rtl/>
        </w:rPr>
        <w:t>הזה</w:t>
      </w:r>
      <w:r>
        <w:rPr>
          <w:rFonts w:hint="cs"/>
          <w:rtl/>
        </w:rPr>
        <w:t>.</w:t>
      </w:r>
      <w:r>
        <w:rPr>
          <w:rtl/>
        </w:rPr>
        <w:t xml:space="preserve"> </w:t>
      </w:r>
      <w:bookmarkStart w:id="1961" w:name="_ETM_Q6_221059"/>
      <w:bookmarkEnd w:id="1961"/>
      <w:r>
        <w:rPr>
          <w:rtl/>
        </w:rPr>
        <w:t xml:space="preserve">יש </w:t>
      </w:r>
      <w:bookmarkStart w:id="1962" w:name="_ETM_Q6_221210"/>
      <w:bookmarkEnd w:id="1962"/>
      <w:r>
        <w:rPr>
          <w:rtl/>
        </w:rPr>
        <w:t xml:space="preserve">לנו </w:t>
      </w:r>
      <w:bookmarkStart w:id="1963" w:name="_ETM_Q6_221390"/>
      <w:bookmarkEnd w:id="1963"/>
      <w:r>
        <w:rPr>
          <w:rtl/>
        </w:rPr>
        <w:t xml:space="preserve">אולי </w:t>
      </w:r>
      <w:bookmarkStart w:id="1964" w:name="_ETM_Q6_221569"/>
      <w:bookmarkEnd w:id="1964"/>
      <w:r>
        <w:rPr>
          <w:rtl/>
        </w:rPr>
        <w:t xml:space="preserve">מחלוקות </w:t>
      </w:r>
      <w:bookmarkStart w:id="1965" w:name="_ETM_Q6_222350"/>
      <w:bookmarkEnd w:id="1965"/>
      <w:r>
        <w:rPr>
          <w:rtl/>
        </w:rPr>
        <w:t xml:space="preserve">על </w:t>
      </w:r>
      <w:bookmarkStart w:id="1966" w:name="_ETM_Q6_222499"/>
      <w:bookmarkEnd w:id="1966"/>
      <w:r>
        <w:rPr>
          <w:rtl/>
        </w:rPr>
        <w:t xml:space="preserve">פסקת </w:t>
      </w:r>
      <w:bookmarkStart w:id="1967" w:name="_ETM_Q6_222859"/>
      <w:bookmarkEnd w:id="1967"/>
      <w:r>
        <w:rPr>
          <w:rtl/>
        </w:rPr>
        <w:t xml:space="preserve">ההתגברות </w:t>
      </w:r>
      <w:bookmarkStart w:id="1968" w:name="_ETM_Q6_223460"/>
      <w:bookmarkEnd w:id="1968"/>
      <w:r>
        <w:rPr>
          <w:rtl/>
        </w:rPr>
        <w:t xml:space="preserve">ועל </w:t>
      </w:r>
      <w:bookmarkStart w:id="1969" w:name="_ETM_Q6_223609"/>
      <w:bookmarkEnd w:id="1969"/>
      <w:r>
        <w:rPr>
          <w:rtl/>
        </w:rPr>
        <w:t xml:space="preserve">דברים </w:t>
      </w:r>
      <w:bookmarkStart w:id="1970" w:name="_ETM_Q6_223879"/>
      <w:bookmarkEnd w:id="1970"/>
      <w:r>
        <w:rPr>
          <w:rtl/>
        </w:rPr>
        <w:t>אחרים</w:t>
      </w:r>
      <w:r>
        <w:rPr>
          <w:rFonts w:hint="cs"/>
          <w:rtl/>
        </w:rPr>
        <w:t>,</w:t>
      </w:r>
      <w:r>
        <w:rPr>
          <w:rtl/>
        </w:rPr>
        <w:t xml:space="preserve"> </w:t>
      </w:r>
      <w:bookmarkStart w:id="1971" w:name="_ETM_Q6_224839"/>
      <w:bookmarkEnd w:id="1971"/>
      <w:r>
        <w:rPr>
          <w:rtl/>
        </w:rPr>
        <w:t xml:space="preserve">אבל </w:t>
      </w:r>
      <w:bookmarkStart w:id="1972" w:name="_ETM_Q6_225260"/>
      <w:bookmarkEnd w:id="1972"/>
      <w:r>
        <w:rPr>
          <w:rtl/>
        </w:rPr>
        <w:t xml:space="preserve">הדבר </w:t>
      </w:r>
      <w:bookmarkStart w:id="1973" w:name="_ETM_Q6_225800"/>
      <w:bookmarkEnd w:id="1973"/>
      <w:r>
        <w:rPr>
          <w:rtl/>
        </w:rPr>
        <w:t xml:space="preserve">הזה </w:t>
      </w:r>
      <w:bookmarkStart w:id="1974" w:name="_ETM_Q6_226829"/>
      <w:bookmarkEnd w:id="1974"/>
      <w:r>
        <w:rPr>
          <w:rFonts w:hint="cs"/>
          <w:rtl/>
        </w:rPr>
        <w:t>שבו</w:t>
      </w:r>
      <w:r>
        <w:rPr>
          <w:rtl/>
        </w:rPr>
        <w:t xml:space="preserve"> </w:t>
      </w:r>
      <w:bookmarkStart w:id="1975" w:name="_ETM_Q6_227130"/>
      <w:bookmarkEnd w:id="1975"/>
      <w:r>
        <w:rPr>
          <w:rtl/>
        </w:rPr>
        <w:t xml:space="preserve">משטרה </w:t>
      </w:r>
      <w:bookmarkStart w:id="1976" w:name="_ETM_Q6_228969"/>
      <w:bookmarkEnd w:id="1976"/>
      <w:r>
        <w:rPr>
          <w:rtl/>
        </w:rPr>
        <w:t xml:space="preserve">היא </w:t>
      </w:r>
      <w:bookmarkStart w:id="1977" w:name="_ETM_Q6_229210"/>
      <w:bookmarkEnd w:id="1977"/>
      <w:r>
        <w:rPr>
          <w:rtl/>
        </w:rPr>
        <w:t xml:space="preserve">לא </w:t>
      </w:r>
      <w:bookmarkStart w:id="1978" w:name="_ETM_Q6_229420"/>
      <w:bookmarkEnd w:id="1978"/>
      <w:r>
        <w:rPr>
          <w:rtl/>
        </w:rPr>
        <w:t xml:space="preserve">סוברנית </w:t>
      </w:r>
      <w:bookmarkStart w:id="1979" w:name="_ETM_Q6_232120"/>
      <w:bookmarkEnd w:id="1979"/>
      <w:r>
        <w:rPr>
          <w:rtl/>
        </w:rPr>
        <w:t xml:space="preserve">לעסוק </w:t>
      </w:r>
      <w:bookmarkStart w:id="1980" w:name="_ETM_Q6_232780"/>
      <w:bookmarkEnd w:id="1980"/>
      <w:r>
        <w:rPr>
          <w:rtl/>
        </w:rPr>
        <w:t xml:space="preserve">במערכת </w:t>
      </w:r>
      <w:bookmarkStart w:id="1981" w:name="_ETM_Q6_233229"/>
      <w:bookmarkEnd w:id="1981"/>
      <w:r>
        <w:rPr>
          <w:rtl/>
        </w:rPr>
        <w:t xml:space="preserve">אכיפת </w:t>
      </w:r>
      <w:bookmarkStart w:id="1982" w:name="_ETM_Q6_233649"/>
      <w:bookmarkEnd w:id="1982"/>
      <w:r>
        <w:rPr>
          <w:rtl/>
        </w:rPr>
        <w:t xml:space="preserve">החוק </w:t>
      </w:r>
      <w:bookmarkStart w:id="1983" w:name="_ETM_Q6_234609"/>
      <w:bookmarkEnd w:id="1983"/>
      <w:r>
        <w:rPr>
          <w:rtl/>
        </w:rPr>
        <w:t xml:space="preserve">בצורה </w:t>
      </w:r>
      <w:bookmarkStart w:id="1984" w:name="_ETM_Q6_235149"/>
      <w:bookmarkEnd w:id="1984"/>
      <w:r>
        <w:rPr>
          <w:rtl/>
        </w:rPr>
        <w:t>מקצועית</w:t>
      </w:r>
      <w:r>
        <w:rPr>
          <w:rFonts w:hint="cs"/>
          <w:rtl/>
        </w:rPr>
        <w:t>,</w:t>
      </w:r>
      <w:r>
        <w:rPr>
          <w:rtl/>
        </w:rPr>
        <w:t xml:space="preserve"> </w:t>
      </w:r>
      <w:bookmarkStart w:id="1985" w:name="_ETM_Q6_236420"/>
      <w:bookmarkEnd w:id="1985"/>
      <w:r>
        <w:rPr>
          <w:rtl/>
        </w:rPr>
        <w:t xml:space="preserve">והיא </w:t>
      </w:r>
      <w:bookmarkStart w:id="1986" w:name="_ETM_Q6_236750"/>
      <w:bookmarkEnd w:id="1986"/>
      <w:r>
        <w:rPr>
          <w:rtl/>
        </w:rPr>
        <w:t xml:space="preserve">נתונה </w:t>
      </w:r>
      <w:bookmarkStart w:id="1987" w:name="_ETM_Q6_237410"/>
      <w:bookmarkEnd w:id="1987"/>
      <w:r>
        <w:rPr>
          <w:rtl/>
        </w:rPr>
        <w:t xml:space="preserve">להלך </w:t>
      </w:r>
      <w:bookmarkStart w:id="1988" w:name="_ETM_Q6_237920"/>
      <w:bookmarkEnd w:id="1988"/>
      <w:r>
        <w:rPr>
          <w:rtl/>
        </w:rPr>
        <w:t xml:space="preserve">רוח </w:t>
      </w:r>
      <w:bookmarkStart w:id="1989" w:name="_ETM_Q6_238219"/>
      <w:bookmarkEnd w:id="1989"/>
      <w:r>
        <w:rPr>
          <w:rtl/>
        </w:rPr>
        <w:t>פוליטי</w:t>
      </w:r>
      <w:r>
        <w:rPr>
          <w:rFonts w:hint="cs"/>
          <w:rtl/>
        </w:rPr>
        <w:t xml:space="preserve"> </w:t>
      </w:r>
      <w:r>
        <w:rPr>
          <w:rFonts w:hint="eastAsia"/>
          <w:rtl/>
        </w:rPr>
        <w:t>–</w:t>
      </w:r>
      <w:r>
        <w:rPr>
          <w:rtl/>
        </w:rPr>
        <w:t xml:space="preserve"> </w:t>
      </w:r>
      <w:bookmarkStart w:id="1990" w:name="_ETM_Q6_239270"/>
      <w:bookmarkEnd w:id="1990"/>
      <w:r>
        <w:rPr>
          <w:rFonts w:hint="cs"/>
          <w:rtl/>
        </w:rPr>
        <w:t>ו</w:t>
      </w:r>
      <w:r>
        <w:rPr>
          <w:rtl/>
        </w:rPr>
        <w:t>כבוד</w:t>
      </w:r>
      <w:bookmarkStart w:id="1991" w:name="_ETM_Q6_235372"/>
      <w:bookmarkStart w:id="1992" w:name="_ETM_Q6_240020"/>
      <w:bookmarkEnd w:id="1991"/>
      <w:bookmarkEnd w:id="1992"/>
      <w:r>
        <w:rPr>
          <w:rFonts w:hint="cs"/>
          <w:rtl/>
        </w:rPr>
        <w:t xml:space="preserve"> </w:t>
      </w:r>
      <w:bookmarkStart w:id="1993" w:name="_ETM_Q6_237034"/>
      <w:bookmarkEnd w:id="1993"/>
      <w:r>
        <w:rPr>
          <w:rFonts w:hint="cs"/>
          <w:rtl/>
        </w:rPr>
        <w:t xml:space="preserve">יו"ר </w:t>
      </w:r>
      <w:r>
        <w:rPr>
          <w:rtl/>
        </w:rPr>
        <w:t>הכנסת</w:t>
      </w:r>
      <w:r>
        <w:rPr>
          <w:rFonts w:hint="cs"/>
          <w:rtl/>
        </w:rPr>
        <w:t>,</w:t>
      </w:r>
      <w:bookmarkStart w:id="1994" w:name="_ETM_Q6_237281"/>
      <w:bookmarkEnd w:id="1994"/>
      <w:r>
        <w:rPr>
          <w:rtl/>
        </w:rPr>
        <w:t xml:space="preserve"> </w:t>
      </w:r>
      <w:bookmarkStart w:id="1995" w:name="_ETM_Q6_240379"/>
      <w:bookmarkEnd w:id="1995"/>
      <w:r>
        <w:rPr>
          <w:rtl/>
        </w:rPr>
        <w:t xml:space="preserve">שנינו </w:t>
      </w:r>
      <w:bookmarkStart w:id="1996" w:name="_ETM_Q6_240710"/>
      <w:bookmarkEnd w:id="1996"/>
      <w:r>
        <w:rPr>
          <w:rtl/>
        </w:rPr>
        <w:t xml:space="preserve">מבינים </w:t>
      </w:r>
      <w:bookmarkStart w:id="1997" w:name="_ETM_Q6_241160"/>
      <w:bookmarkEnd w:id="1997"/>
      <w:r>
        <w:rPr>
          <w:rtl/>
        </w:rPr>
        <w:t xml:space="preserve">מה </w:t>
      </w:r>
      <w:bookmarkStart w:id="1998" w:name="_ETM_Q6_241280"/>
      <w:bookmarkEnd w:id="1998"/>
      <w:r>
        <w:rPr>
          <w:rtl/>
        </w:rPr>
        <w:t>המשמעות</w:t>
      </w:r>
      <w:r>
        <w:rPr>
          <w:rFonts w:hint="cs"/>
          <w:rtl/>
        </w:rPr>
        <w:t>,</w:t>
      </w:r>
      <w:r>
        <w:rPr>
          <w:rtl/>
        </w:rPr>
        <w:t xml:space="preserve"> </w:t>
      </w:r>
      <w:bookmarkStart w:id="1999" w:name="_ETM_Q6_241820"/>
      <w:bookmarkStart w:id="2000" w:name="_ETM_Q6_241940"/>
      <w:bookmarkEnd w:id="1999"/>
      <w:bookmarkEnd w:id="2000"/>
      <w:r>
        <w:rPr>
          <w:rtl/>
        </w:rPr>
        <w:t xml:space="preserve">גם </w:t>
      </w:r>
      <w:bookmarkStart w:id="2001" w:name="_ETM_Q6_242090"/>
      <w:bookmarkEnd w:id="2001"/>
      <w:r>
        <w:rPr>
          <w:rFonts w:hint="cs"/>
          <w:rtl/>
        </w:rPr>
        <w:t>א</w:t>
      </w:r>
      <w:r>
        <w:rPr>
          <w:rtl/>
        </w:rPr>
        <w:t xml:space="preserve">ם </w:t>
      </w:r>
      <w:bookmarkStart w:id="2002" w:name="_ETM_Q6_242340"/>
      <w:bookmarkEnd w:id="2002"/>
      <w:r>
        <w:rPr>
          <w:rFonts w:hint="cs"/>
          <w:rtl/>
        </w:rPr>
        <w:t>בן גביר</w:t>
      </w:r>
      <w:bookmarkStart w:id="2003" w:name="_ETM_Q6_239521"/>
      <w:bookmarkEnd w:id="2003"/>
      <w:r>
        <w:rPr>
          <w:rtl/>
        </w:rPr>
        <w:t xml:space="preserve"> </w:t>
      </w:r>
      <w:bookmarkStart w:id="2004" w:name="_ETM_Q6_242610"/>
      <w:bookmarkEnd w:id="2004"/>
      <w:r>
        <w:rPr>
          <w:rtl/>
        </w:rPr>
        <w:t xml:space="preserve">לא </w:t>
      </w:r>
      <w:bookmarkStart w:id="2005" w:name="_ETM_Q6_242730"/>
      <w:bookmarkEnd w:id="2005"/>
      <w:r>
        <w:rPr>
          <w:rtl/>
        </w:rPr>
        <w:t xml:space="preserve">מרים </w:t>
      </w:r>
      <w:bookmarkStart w:id="2006" w:name="_ETM_Q6_243000"/>
      <w:bookmarkEnd w:id="2006"/>
      <w:r>
        <w:rPr>
          <w:rtl/>
        </w:rPr>
        <w:t xml:space="preserve">את </w:t>
      </w:r>
      <w:bookmarkStart w:id="2007" w:name="_ETM_Q6_243120"/>
      <w:bookmarkEnd w:id="2007"/>
      <w:r>
        <w:rPr>
          <w:rtl/>
        </w:rPr>
        <w:t>הטלפון</w:t>
      </w:r>
      <w:r>
        <w:rPr>
          <w:rFonts w:hint="cs"/>
          <w:rtl/>
        </w:rPr>
        <w:t xml:space="preserve"> –</w:t>
      </w:r>
      <w:r>
        <w:rPr>
          <w:rtl/>
        </w:rPr>
        <w:t xml:space="preserve"> </w:t>
      </w:r>
      <w:bookmarkStart w:id="2008" w:name="_ETM_Q6_244369"/>
      <w:bookmarkStart w:id="2009" w:name="_ETM_Q6_244640"/>
      <w:bookmarkEnd w:id="2008"/>
      <w:bookmarkEnd w:id="2009"/>
      <w:r>
        <w:rPr>
          <w:rFonts w:hint="cs"/>
          <w:rtl/>
        </w:rPr>
        <w:t>ה</w:t>
      </w:r>
      <w:r>
        <w:rPr>
          <w:rtl/>
        </w:rPr>
        <w:t xml:space="preserve">לך </w:t>
      </w:r>
      <w:bookmarkStart w:id="2010" w:name="_ETM_Q6_244850"/>
      <w:bookmarkEnd w:id="2010"/>
      <w:r>
        <w:rPr>
          <w:rtl/>
        </w:rPr>
        <w:t xml:space="preserve">רוח </w:t>
      </w:r>
      <w:bookmarkStart w:id="2011" w:name="_ETM_Q6_245329"/>
      <w:bookmarkEnd w:id="2011"/>
      <w:r>
        <w:rPr>
          <w:rtl/>
        </w:rPr>
        <w:t xml:space="preserve">הוא </w:t>
      </w:r>
      <w:bookmarkStart w:id="2012" w:name="_ETM_Q6_245420"/>
      <w:bookmarkEnd w:id="2012"/>
      <w:r>
        <w:rPr>
          <w:rtl/>
        </w:rPr>
        <w:t xml:space="preserve">דבר </w:t>
      </w:r>
      <w:bookmarkStart w:id="2013" w:name="_ETM_Q6_245900"/>
      <w:bookmarkEnd w:id="2013"/>
      <w:r>
        <w:rPr>
          <w:rtl/>
        </w:rPr>
        <w:t>שמחלחל</w:t>
      </w:r>
      <w:r>
        <w:rPr>
          <w:rFonts w:hint="cs"/>
          <w:rtl/>
        </w:rPr>
        <w:t>,</w:t>
      </w:r>
      <w:r>
        <w:rPr>
          <w:rtl/>
        </w:rPr>
        <w:t xml:space="preserve"> </w:t>
      </w:r>
      <w:bookmarkStart w:id="2014" w:name="_ETM_Q6_247920"/>
      <w:bookmarkEnd w:id="2014"/>
      <w:r>
        <w:rPr>
          <w:rtl/>
        </w:rPr>
        <w:t xml:space="preserve">הוא </w:t>
      </w:r>
      <w:bookmarkStart w:id="2015" w:name="_ETM_Q6_248159"/>
      <w:bookmarkEnd w:id="2015"/>
      <w:r>
        <w:rPr>
          <w:rtl/>
        </w:rPr>
        <w:t xml:space="preserve">דבר </w:t>
      </w:r>
      <w:bookmarkStart w:id="2016" w:name="_ETM_Q6_248700"/>
      <w:bookmarkEnd w:id="2016"/>
      <w:r>
        <w:rPr>
          <w:rtl/>
        </w:rPr>
        <w:t xml:space="preserve">שמייצר </w:t>
      </w:r>
      <w:bookmarkStart w:id="2017" w:name="_ETM_Q6_249959"/>
      <w:bookmarkEnd w:id="2017"/>
      <w:r>
        <w:rPr>
          <w:rFonts w:hint="cs"/>
          <w:rtl/>
        </w:rPr>
        <w:t>אקלים</w:t>
      </w:r>
      <w:r>
        <w:rPr>
          <w:rtl/>
        </w:rPr>
        <w:t xml:space="preserve"> </w:t>
      </w:r>
      <w:bookmarkStart w:id="2018" w:name="_ETM_Q6_250380"/>
      <w:bookmarkEnd w:id="2018"/>
      <w:r>
        <w:rPr>
          <w:rtl/>
        </w:rPr>
        <w:t>מסוים</w:t>
      </w:r>
      <w:bookmarkStart w:id="2019" w:name="_ETM_Q6_246311"/>
      <w:bookmarkEnd w:id="2019"/>
      <w:r>
        <w:rPr>
          <w:rFonts w:hint="cs"/>
          <w:rtl/>
        </w:rPr>
        <w:t>,</w:t>
      </w:r>
      <w:bookmarkStart w:id="2020" w:name="_ETM_Q6_248872"/>
      <w:bookmarkEnd w:id="2020"/>
      <w:r>
        <w:rPr>
          <w:rtl/>
        </w:rPr>
        <w:t xml:space="preserve"> </w:t>
      </w:r>
      <w:bookmarkStart w:id="2021" w:name="_ETM_Q6_250950"/>
      <w:bookmarkEnd w:id="2021"/>
      <w:r>
        <w:rPr>
          <w:rtl/>
        </w:rPr>
        <w:t>אגב</w:t>
      </w:r>
      <w:r>
        <w:rPr>
          <w:rFonts w:hint="cs"/>
          <w:rtl/>
        </w:rPr>
        <w:t>,</w:t>
      </w:r>
      <w:r>
        <w:rPr>
          <w:rtl/>
        </w:rPr>
        <w:t xml:space="preserve"> </w:t>
      </w:r>
      <w:bookmarkStart w:id="2022" w:name="_ETM_Q6_251250"/>
      <w:bookmarkEnd w:id="2022"/>
      <w:r>
        <w:rPr>
          <w:rtl/>
        </w:rPr>
        <w:t xml:space="preserve">גם </w:t>
      </w:r>
      <w:bookmarkStart w:id="2023" w:name="_ETM_Q6_251430"/>
      <w:bookmarkEnd w:id="2023"/>
      <w:r>
        <w:rPr>
          <w:rtl/>
        </w:rPr>
        <w:t>ציבורית</w:t>
      </w:r>
      <w:r>
        <w:rPr>
          <w:rFonts w:hint="cs"/>
          <w:rtl/>
        </w:rPr>
        <w:t>,</w:t>
      </w:r>
      <w:r>
        <w:rPr>
          <w:rtl/>
        </w:rPr>
        <w:t xml:space="preserve"> </w:t>
      </w:r>
      <w:bookmarkStart w:id="2024" w:name="_ETM_Q6_252270"/>
      <w:bookmarkEnd w:id="2024"/>
      <w:r>
        <w:rPr>
          <w:rtl/>
        </w:rPr>
        <w:t xml:space="preserve">אבל </w:t>
      </w:r>
      <w:bookmarkStart w:id="2025" w:name="_ETM_Q6_252569"/>
      <w:bookmarkEnd w:id="2025"/>
      <w:r>
        <w:rPr>
          <w:rtl/>
        </w:rPr>
        <w:t>השוטרים</w:t>
      </w:r>
      <w:bookmarkStart w:id="2026" w:name="_ETM_Q6_251672"/>
      <w:bookmarkStart w:id="2027" w:name="_ETM_Q6_253450"/>
      <w:bookmarkEnd w:id="2026"/>
      <w:bookmarkEnd w:id="2027"/>
      <w:r>
        <w:rPr>
          <w:rFonts w:hint="cs"/>
          <w:rtl/>
        </w:rPr>
        <w:t xml:space="preserve"> </w:t>
      </w:r>
      <w:r>
        <w:rPr>
          <w:rtl/>
        </w:rPr>
        <w:t xml:space="preserve">כמובן </w:t>
      </w:r>
      <w:bookmarkStart w:id="2028" w:name="_ETM_Q6_254080"/>
      <w:bookmarkStart w:id="2029" w:name="_ETM_Q6_254319"/>
      <w:bookmarkEnd w:id="2028"/>
      <w:bookmarkEnd w:id="2029"/>
      <w:r>
        <w:rPr>
          <w:rtl/>
        </w:rPr>
        <w:t xml:space="preserve">מושפעים </w:t>
      </w:r>
      <w:bookmarkStart w:id="2030" w:name="_ETM_Q6_254799"/>
      <w:bookmarkEnd w:id="2030"/>
      <w:r>
        <w:rPr>
          <w:rtl/>
        </w:rPr>
        <w:t>ציבורית</w:t>
      </w:r>
      <w:r>
        <w:rPr>
          <w:rFonts w:hint="cs"/>
          <w:rtl/>
        </w:rPr>
        <w:t>;</w:t>
      </w:r>
      <w:r>
        <w:rPr>
          <w:rtl/>
        </w:rPr>
        <w:t xml:space="preserve"> </w:t>
      </w:r>
      <w:bookmarkStart w:id="2031" w:name="_ETM_Q6_256150"/>
      <w:bookmarkEnd w:id="2031"/>
      <w:r>
        <w:rPr>
          <w:rtl/>
        </w:rPr>
        <w:t>מ</w:t>
      </w:r>
      <w:r>
        <w:rPr>
          <w:rFonts w:hint="cs"/>
          <w:rtl/>
        </w:rPr>
        <w:t>ובן</w:t>
      </w:r>
      <w:r>
        <w:rPr>
          <w:rtl/>
        </w:rPr>
        <w:t xml:space="preserve"> </w:t>
      </w:r>
      <w:bookmarkStart w:id="2032" w:name="_ETM_Q6_256479"/>
      <w:bookmarkStart w:id="2033" w:name="_ETM_Q6_256899"/>
      <w:bookmarkStart w:id="2034" w:name="_ETM_Q6_254143"/>
      <w:bookmarkEnd w:id="2032"/>
      <w:bookmarkEnd w:id="2033"/>
      <w:bookmarkEnd w:id="2034"/>
      <w:r>
        <w:rPr>
          <w:rtl/>
        </w:rPr>
        <w:t xml:space="preserve">שזה </w:t>
      </w:r>
      <w:bookmarkStart w:id="2035" w:name="_ETM_Q6_257229"/>
      <w:bookmarkEnd w:id="2035"/>
      <w:r>
        <w:rPr>
          <w:rtl/>
        </w:rPr>
        <w:t>ה</w:t>
      </w:r>
      <w:bookmarkStart w:id="2036" w:name="_ETM_Q6_257319"/>
      <w:bookmarkEnd w:id="2036"/>
      <w:r>
        <w:rPr>
          <w:rtl/>
        </w:rPr>
        <w:t xml:space="preserve">לך </w:t>
      </w:r>
      <w:bookmarkStart w:id="2037" w:name="_ETM_Q6_257530"/>
      <w:bookmarkEnd w:id="2037"/>
      <w:r>
        <w:rPr>
          <w:rtl/>
        </w:rPr>
        <w:t xml:space="preserve">רוח </w:t>
      </w:r>
      <w:bookmarkStart w:id="2038" w:name="_ETM_Q6_258399"/>
      <w:bookmarkEnd w:id="2038"/>
      <w:r>
        <w:rPr>
          <w:rtl/>
        </w:rPr>
        <w:t xml:space="preserve">שיהפוך </w:t>
      </w:r>
      <w:bookmarkStart w:id="2039" w:name="_ETM_Q6_260130"/>
      <w:bookmarkEnd w:id="2039"/>
      <w:r>
        <w:rPr>
          <w:rFonts w:hint="cs"/>
          <w:rtl/>
        </w:rPr>
        <w:t xml:space="preserve">עכשיו </w:t>
      </w:r>
      <w:r>
        <w:rPr>
          <w:rtl/>
        </w:rPr>
        <w:t xml:space="preserve">מפגינים </w:t>
      </w:r>
      <w:bookmarkStart w:id="2040" w:name="_ETM_Q6_260850"/>
      <w:bookmarkEnd w:id="2040"/>
      <w:r>
        <w:rPr>
          <w:rtl/>
        </w:rPr>
        <w:t xml:space="preserve">הגונים </w:t>
      </w:r>
      <w:bookmarkStart w:id="2041" w:name="_ETM_Q6_261380"/>
      <w:bookmarkStart w:id="2042" w:name="_ETM_Q6_261740"/>
      <w:bookmarkEnd w:id="2041"/>
      <w:bookmarkEnd w:id="2042"/>
      <w:r>
        <w:rPr>
          <w:rtl/>
        </w:rPr>
        <w:t>לפושעים</w:t>
      </w:r>
      <w:r>
        <w:rPr>
          <w:rFonts w:hint="cs"/>
          <w:rtl/>
        </w:rPr>
        <w:t>,</w:t>
      </w:r>
      <w:r>
        <w:rPr>
          <w:rtl/>
        </w:rPr>
        <w:t xml:space="preserve"> </w:t>
      </w:r>
      <w:bookmarkStart w:id="2043" w:name="_ETM_Q6_263790"/>
      <w:bookmarkEnd w:id="2043"/>
      <w:r>
        <w:rPr>
          <w:rtl/>
        </w:rPr>
        <w:t xml:space="preserve">שיעודד </w:t>
      </w:r>
      <w:bookmarkStart w:id="2044" w:name="_ETM_Q6_265229"/>
      <w:bookmarkEnd w:id="2044"/>
      <w:r>
        <w:rPr>
          <w:rtl/>
        </w:rPr>
        <w:t xml:space="preserve">במסר </w:t>
      </w:r>
      <w:bookmarkStart w:id="2045" w:name="_ETM_Q6_266040"/>
      <w:bookmarkEnd w:id="2045"/>
      <w:r>
        <w:rPr>
          <w:rtl/>
        </w:rPr>
        <w:t xml:space="preserve">הסמוי </w:t>
      </w:r>
      <w:bookmarkStart w:id="2046" w:name="_ETM_Q6_267810"/>
      <w:bookmarkEnd w:id="2046"/>
      <w:r>
        <w:rPr>
          <w:rFonts w:hint="cs"/>
          <w:rtl/>
        </w:rPr>
        <w:t>פ</w:t>
      </w:r>
      <w:r>
        <w:rPr>
          <w:rtl/>
        </w:rPr>
        <w:t>גיע</w:t>
      </w:r>
      <w:r>
        <w:rPr>
          <w:rFonts w:hint="cs"/>
          <w:rtl/>
        </w:rPr>
        <w:t>ה</w:t>
      </w:r>
      <w:r>
        <w:rPr>
          <w:rtl/>
        </w:rPr>
        <w:t xml:space="preserve"> </w:t>
      </w:r>
      <w:bookmarkStart w:id="2047" w:name="_ETM_Q6_269400"/>
      <w:bookmarkEnd w:id="2047"/>
      <w:r>
        <w:rPr>
          <w:rtl/>
        </w:rPr>
        <w:t xml:space="preserve">במי </w:t>
      </w:r>
      <w:bookmarkStart w:id="2048" w:name="_ETM_Q6_269760"/>
      <w:bookmarkEnd w:id="2048"/>
      <w:r>
        <w:rPr>
          <w:rtl/>
        </w:rPr>
        <w:t xml:space="preserve">שנמנה </w:t>
      </w:r>
      <w:bookmarkStart w:id="2049" w:name="_ETM_Q6_270330"/>
      <w:bookmarkEnd w:id="2049"/>
      <w:r>
        <w:rPr>
          <w:rtl/>
        </w:rPr>
        <w:t xml:space="preserve">עם </w:t>
      </w:r>
      <w:bookmarkStart w:id="2050" w:name="_ETM_Q6_270450"/>
      <w:bookmarkEnd w:id="2050"/>
      <w:r>
        <w:rPr>
          <w:rtl/>
        </w:rPr>
        <w:t xml:space="preserve">הצד </w:t>
      </w:r>
      <w:bookmarkStart w:id="2051" w:name="_ETM_Q6_270780"/>
      <w:bookmarkEnd w:id="2051"/>
      <w:r>
        <w:rPr>
          <w:rtl/>
        </w:rPr>
        <w:t>השני</w:t>
      </w:r>
      <w:r>
        <w:rPr>
          <w:rFonts w:hint="cs"/>
          <w:rtl/>
        </w:rPr>
        <w:t>.</w:t>
      </w:r>
      <w:bookmarkStart w:id="2052" w:name="_ETM_Q6_271920"/>
      <w:bookmarkStart w:id="2053" w:name="_ETM_Q6_272645"/>
      <w:bookmarkEnd w:id="2052"/>
      <w:bookmarkEnd w:id="2053"/>
    </w:p>
    <w:p w:rsidR="0087660A" w:rsidRDefault="0087660A" w:rsidP="000E420D">
      <w:pPr>
        <w:rPr>
          <w:rtl/>
        </w:rPr>
      </w:pPr>
      <w:bookmarkStart w:id="2054" w:name="_ETM_Q6_272747"/>
      <w:bookmarkEnd w:id="2054"/>
    </w:p>
    <w:p w:rsidR="0087660A" w:rsidRDefault="0087660A" w:rsidP="000E420D">
      <w:pPr>
        <w:rPr>
          <w:rtl/>
        </w:rPr>
      </w:pPr>
      <w:bookmarkStart w:id="2055" w:name="_ETM_Q6_272789"/>
      <w:bookmarkStart w:id="2056" w:name="_ETM_Q6_272839"/>
      <w:bookmarkEnd w:id="2055"/>
      <w:bookmarkEnd w:id="2056"/>
      <w:r>
        <w:rPr>
          <w:rtl/>
        </w:rPr>
        <w:t xml:space="preserve">אתם </w:t>
      </w:r>
      <w:bookmarkStart w:id="2057" w:name="_ETM_Q6_272219"/>
      <w:bookmarkEnd w:id="2057"/>
      <w:r>
        <w:rPr>
          <w:rtl/>
        </w:rPr>
        <w:t xml:space="preserve">יודעים </w:t>
      </w:r>
      <w:bookmarkStart w:id="2058" w:name="_ETM_Q6_272610"/>
      <w:bookmarkEnd w:id="2058"/>
      <w:r>
        <w:rPr>
          <w:rtl/>
        </w:rPr>
        <w:t xml:space="preserve">את </w:t>
      </w:r>
      <w:bookmarkStart w:id="2059" w:name="_ETM_Q6_272700"/>
      <w:bookmarkEnd w:id="2059"/>
      <w:r>
        <w:rPr>
          <w:rtl/>
        </w:rPr>
        <w:t>זה</w:t>
      </w:r>
      <w:r>
        <w:rPr>
          <w:rFonts w:hint="cs"/>
          <w:rtl/>
        </w:rPr>
        <w:t>,</w:t>
      </w:r>
      <w:r>
        <w:rPr>
          <w:rtl/>
        </w:rPr>
        <w:t xml:space="preserve"> </w:t>
      </w:r>
      <w:bookmarkStart w:id="2060" w:name="_ETM_Q6_273780"/>
      <w:bookmarkEnd w:id="2060"/>
      <w:r>
        <w:rPr>
          <w:rtl/>
        </w:rPr>
        <w:t>ו</w:t>
      </w:r>
      <w:bookmarkStart w:id="2061" w:name="_ETM_Q6_270643"/>
      <w:bookmarkEnd w:id="2061"/>
      <w:r>
        <w:rPr>
          <w:rtl/>
        </w:rPr>
        <w:t xml:space="preserve">מי </w:t>
      </w:r>
      <w:bookmarkStart w:id="2062" w:name="_ETM_Q6_274109"/>
      <w:bookmarkEnd w:id="2062"/>
      <w:r>
        <w:rPr>
          <w:rtl/>
        </w:rPr>
        <w:t xml:space="preserve">שבאמת </w:t>
      </w:r>
      <w:bookmarkStart w:id="2063" w:name="_ETM_Q6_274920"/>
      <w:bookmarkEnd w:id="2063"/>
      <w:r>
        <w:rPr>
          <w:rtl/>
        </w:rPr>
        <w:t>דמוקרט</w:t>
      </w:r>
      <w:r>
        <w:rPr>
          <w:rFonts w:hint="cs"/>
          <w:rtl/>
        </w:rPr>
        <w:t xml:space="preserve"> ו</w:t>
      </w:r>
      <w:r>
        <w:rPr>
          <w:rtl/>
        </w:rPr>
        <w:t>ליברל</w:t>
      </w:r>
      <w:r>
        <w:rPr>
          <w:rFonts w:hint="cs"/>
          <w:rtl/>
        </w:rPr>
        <w:t>,</w:t>
      </w:r>
      <w:bookmarkStart w:id="2064" w:name="_ETM_Q6_272383"/>
      <w:bookmarkEnd w:id="2064"/>
      <w:r>
        <w:rPr>
          <w:rtl/>
        </w:rPr>
        <w:t xml:space="preserve"> </w:t>
      </w:r>
      <w:bookmarkStart w:id="2065" w:name="_ETM_Q6_276030"/>
      <w:bookmarkEnd w:id="2065"/>
      <w:r>
        <w:rPr>
          <w:rtl/>
        </w:rPr>
        <w:t xml:space="preserve">גם </w:t>
      </w:r>
      <w:bookmarkStart w:id="2066" w:name="_ETM_Q6_276179"/>
      <w:bookmarkEnd w:id="2066"/>
      <w:r>
        <w:rPr>
          <w:rtl/>
        </w:rPr>
        <w:t>אצל</w:t>
      </w:r>
      <w:r>
        <w:rPr>
          <w:rFonts w:hint="cs"/>
          <w:rtl/>
        </w:rPr>
        <w:t xml:space="preserve">כם, </w:t>
      </w:r>
      <w:bookmarkStart w:id="2067" w:name="_ETM_Q6_276509"/>
      <w:bookmarkStart w:id="2068" w:name="_ETM_Q6_272493"/>
      <w:bookmarkEnd w:id="2067"/>
      <w:bookmarkEnd w:id="2068"/>
      <w:r>
        <w:rPr>
          <w:rFonts w:hint="cs"/>
          <w:rtl/>
        </w:rPr>
        <w:t>גם אם</w:t>
      </w:r>
      <w:r>
        <w:rPr>
          <w:rtl/>
        </w:rPr>
        <w:t xml:space="preserve"> </w:t>
      </w:r>
      <w:bookmarkStart w:id="2069" w:name="_ETM_Q6_276749"/>
      <w:bookmarkEnd w:id="2069"/>
      <w:r>
        <w:rPr>
          <w:rtl/>
        </w:rPr>
        <w:t xml:space="preserve">הוא </w:t>
      </w:r>
      <w:bookmarkStart w:id="2070" w:name="_ETM_Q6_276810"/>
      <w:bookmarkEnd w:id="2070"/>
      <w:r>
        <w:rPr>
          <w:rtl/>
        </w:rPr>
        <w:t xml:space="preserve">שכח </w:t>
      </w:r>
      <w:bookmarkStart w:id="2071" w:name="_ETM_Q6_277200"/>
      <w:bookmarkEnd w:id="2071"/>
      <w:r>
        <w:rPr>
          <w:rtl/>
        </w:rPr>
        <w:t xml:space="preserve">את </w:t>
      </w:r>
      <w:bookmarkStart w:id="2072" w:name="_ETM_Q6_277319"/>
      <w:bookmarkEnd w:id="2072"/>
      <w:r>
        <w:rPr>
          <w:rtl/>
        </w:rPr>
        <w:t xml:space="preserve">זה </w:t>
      </w:r>
      <w:bookmarkStart w:id="2073" w:name="_ETM_Q6_277409"/>
      <w:bookmarkEnd w:id="2073"/>
      <w:r>
        <w:rPr>
          <w:rtl/>
        </w:rPr>
        <w:t>בפנים</w:t>
      </w:r>
      <w:r>
        <w:rPr>
          <w:rFonts w:hint="cs"/>
          <w:rtl/>
        </w:rPr>
        <w:t>,</w:t>
      </w:r>
      <w:r>
        <w:rPr>
          <w:rtl/>
        </w:rPr>
        <w:t xml:space="preserve"> </w:t>
      </w:r>
      <w:bookmarkStart w:id="2074" w:name="_ETM_Q6_277799"/>
      <w:bookmarkEnd w:id="2074"/>
      <w:r>
        <w:rPr>
          <w:rtl/>
        </w:rPr>
        <w:t xml:space="preserve">אבל </w:t>
      </w:r>
      <w:bookmarkStart w:id="2075" w:name="_ETM_Q6_277979"/>
      <w:bookmarkEnd w:id="2075"/>
      <w:r>
        <w:rPr>
          <w:rtl/>
        </w:rPr>
        <w:t xml:space="preserve">זה </w:t>
      </w:r>
      <w:bookmarkStart w:id="2076" w:name="_ETM_Q6_278039"/>
      <w:bookmarkEnd w:id="2076"/>
      <w:r>
        <w:rPr>
          <w:rtl/>
        </w:rPr>
        <w:t xml:space="preserve">עדיין </w:t>
      </w:r>
      <w:bookmarkStart w:id="2077" w:name="_ETM_Q6_278280"/>
      <w:bookmarkEnd w:id="2077"/>
      <w:r>
        <w:rPr>
          <w:rtl/>
        </w:rPr>
        <w:t xml:space="preserve">נמצא </w:t>
      </w:r>
      <w:bookmarkStart w:id="2078" w:name="_ETM_Q6_278639"/>
      <w:bookmarkEnd w:id="2078"/>
      <w:r>
        <w:rPr>
          <w:rtl/>
        </w:rPr>
        <w:t>בו</w:t>
      </w:r>
      <w:r>
        <w:rPr>
          <w:rFonts w:hint="cs"/>
          <w:rtl/>
        </w:rPr>
        <w:t xml:space="preserve"> –</w:t>
      </w:r>
      <w:r>
        <w:rPr>
          <w:rtl/>
        </w:rPr>
        <w:t xml:space="preserve"> </w:t>
      </w:r>
      <w:bookmarkStart w:id="2079" w:name="_ETM_Q6_279390"/>
      <w:bookmarkEnd w:id="2079"/>
      <w:r>
        <w:rPr>
          <w:rtl/>
        </w:rPr>
        <w:t xml:space="preserve">יודע </w:t>
      </w:r>
      <w:bookmarkStart w:id="2080" w:name="_ETM_Q6_280020"/>
      <w:bookmarkEnd w:id="2080"/>
      <w:r>
        <w:rPr>
          <w:rtl/>
        </w:rPr>
        <w:t xml:space="preserve">את </w:t>
      </w:r>
      <w:bookmarkStart w:id="2081" w:name="_ETM_Q6_280140"/>
      <w:bookmarkEnd w:id="2081"/>
      <w:r>
        <w:rPr>
          <w:rtl/>
        </w:rPr>
        <w:t xml:space="preserve">זה </w:t>
      </w:r>
      <w:bookmarkStart w:id="2082" w:name="_ETM_Q6_280409"/>
      <w:bookmarkEnd w:id="2082"/>
      <w:r>
        <w:rPr>
          <w:rtl/>
        </w:rPr>
        <w:t>עמוק</w:t>
      </w:r>
      <w:bookmarkStart w:id="2083" w:name="_ETM_Q6_280799"/>
      <w:bookmarkEnd w:id="2083"/>
      <w:r>
        <w:rPr>
          <w:rFonts w:hint="cs"/>
          <w:rtl/>
        </w:rPr>
        <w:t xml:space="preserve"> </w:t>
      </w:r>
      <w:r>
        <w:rPr>
          <w:rtl/>
        </w:rPr>
        <w:t>עמוק</w:t>
      </w:r>
      <w:r>
        <w:rPr>
          <w:rFonts w:hint="cs"/>
          <w:rtl/>
        </w:rPr>
        <w:t>.</w:t>
      </w:r>
      <w:bookmarkStart w:id="2084" w:name="_ETM_Q6_277982"/>
      <w:bookmarkEnd w:id="2084"/>
      <w:r>
        <w:rPr>
          <w:rtl/>
        </w:rPr>
        <w:t xml:space="preserve"> </w:t>
      </w:r>
      <w:bookmarkStart w:id="2085" w:name="_ETM_Q6_282039"/>
      <w:bookmarkEnd w:id="2085"/>
      <w:r>
        <w:rPr>
          <w:rtl/>
        </w:rPr>
        <w:t xml:space="preserve">אני </w:t>
      </w:r>
      <w:bookmarkStart w:id="2086" w:name="_ETM_Q6_282280"/>
      <w:bookmarkEnd w:id="2086"/>
      <w:r>
        <w:rPr>
          <w:rtl/>
        </w:rPr>
        <w:t>בן</w:t>
      </w:r>
      <w:r>
        <w:rPr>
          <w:rFonts w:hint="cs"/>
          <w:rtl/>
        </w:rPr>
        <w:t xml:space="preserve"> </w:t>
      </w:r>
      <w:r>
        <w:rPr>
          <w:rtl/>
        </w:rPr>
        <w:t xml:space="preserve">אדם </w:t>
      </w:r>
      <w:bookmarkStart w:id="2087" w:name="_ETM_Q6_282670"/>
      <w:bookmarkEnd w:id="2087"/>
      <w:r>
        <w:rPr>
          <w:rtl/>
        </w:rPr>
        <w:t>מאמין</w:t>
      </w:r>
      <w:r>
        <w:rPr>
          <w:rFonts w:hint="cs"/>
          <w:rtl/>
        </w:rPr>
        <w:t>,</w:t>
      </w:r>
      <w:bookmarkStart w:id="2088" w:name="_ETM_Q6_280992"/>
      <w:bookmarkEnd w:id="2088"/>
      <w:r>
        <w:rPr>
          <w:rtl/>
        </w:rPr>
        <w:t xml:space="preserve"> </w:t>
      </w:r>
      <w:bookmarkStart w:id="2089" w:name="_ETM_Q6_284330"/>
      <w:bookmarkEnd w:id="2089"/>
      <w:r>
        <w:rPr>
          <w:rtl/>
        </w:rPr>
        <w:t xml:space="preserve">ואני </w:t>
      </w:r>
      <w:bookmarkStart w:id="2090" w:name="_ETM_Q6_284750"/>
      <w:bookmarkEnd w:id="2090"/>
      <w:r>
        <w:rPr>
          <w:rtl/>
        </w:rPr>
        <w:t xml:space="preserve">מאמינה </w:t>
      </w:r>
      <w:bookmarkStart w:id="2091" w:name="_ETM_Q6_285230"/>
      <w:bookmarkEnd w:id="2091"/>
      <w:r>
        <w:rPr>
          <w:rtl/>
        </w:rPr>
        <w:t xml:space="preserve">שגם </w:t>
      </w:r>
      <w:bookmarkStart w:id="2092" w:name="_ETM_Q6_285590"/>
      <w:bookmarkEnd w:id="2092"/>
      <w:r>
        <w:rPr>
          <w:rtl/>
        </w:rPr>
        <w:t xml:space="preserve">ברגעי </w:t>
      </w:r>
      <w:bookmarkStart w:id="2093" w:name="_ETM_Q6_286010"/>
      <w:bookmarkEnd w:id="2093"/>
      <w:r>
        <w:rPr>
          <w:rtl/>
        </w:rPr>
        <w:t xml:space="preserve">השפל </w:t>
      </w:r>
      <w:bookmarkStart w:id="2094" w:name="_ETM_Q6_286490"/>
      <w:bookmarkEnd w:id="2094"/>
      <w:r>
        <w:rPr>
          <w:rtl/>
        </w:rPr>
        <w:t xml:space="preserve">האלה </w:t>
      </w:r>
      <w:bookmarkStart w:id="2095" w:name="_ETM_Q6_287520"/>
      <w:bookmarkEnd w:id="2095"/>
      <w:r>
        <w:rPr>
          <w:rtl/>
        </w:rPr>
        <w:t xml:space="preserve">עדיין </w:t>
      </w:r>
      <w:bookmarkStart w:id="2096" w:name="_ETM_Q6_288030"/>
      <w:bookmarkEnd w:id="2096"/>
      <w:r>
        <w:rPr>
          <w:rtl/>
        </w:rPr>
        <w:t xml:space="preserve">יש </w:t>
      </w:r>
      <w:bookmarkStart w:id="2097" w:name="_ETM_Q6_288270"/>
      <w:bookmarkEnd w:id="2097"/>
      <w:r>
        <w:rPr>
          <w:rtl/>
        </w:rPr>
        <w:t xml:space="preserve">עם </w:t>
      </w:r>
      <w:bookmarkStart w:id="2098" w:name="_ETM_Q6_288390"/>
      <w:bookmarkEnd w:id="2098"/>
      <w:r>
        <w:rPr>
          <w:rtl/>
        </w:rPr>
        <w:t xml:space="preserve">מי </w:t>
      </w:r>
      <w:bookmarkStart w:id="2099" w:name="_ETM_Q6_288510"/>
      <w:bookmarkEnd w:id="2099"/>
      <w:r>
        <w:rPr>
          <w:rtl/>
        </w:rPr>
        <w:t xml:space="preserve">לדבר </w:t>
      </w:r>
      <w:bookmarkStart w:id="2100" w:name="_ETM_Q6_289050"/>
      <w:bookmarkEnd w:id="2100"/>
      <w:r>
        <w:rPr>
          <w:rtl/>
        </w:rPr>
        <w:t xml:space="preserve">ועל </w:t>
      </w:r>
      <w:bookmarkStart w:id="2101" w:name="_ETM_Q6_289290"/>
      <w:bookmarkEnd w:id="2101"/>
      <w:r>
        <w:rPr>
          <w:rtl/>
        </w:rPr>
        <w:t xml:space="preserve">מה </w:t>
      </w:r>
      <w:bookmarkStart w:id="2102" w:name="_ETM_Q6_289440"/>
      <w:bookmarkEnd w:id="2102"/>
      <w:r>
        <w:rPr>
          <w:rtl/>
        </w:rPr>
        <w:t>לדבר</w:t>
      </w:r>
      <w:r>
        <w:rPr>
          <w:rFonts w:hint="cs"/>
          <w:rtl/>
        </w:rPr>
        <w:t>,</w:t>
      </w:r>
      <w:bookmarkStart w:id="2103" w:name="_ETM_Q6_287502"/>
      <w:bookmarkEnd w:id="2103"/>
      <w:r>
        <w:rPr>
          <w:rtl/>
        </w:rPr>
        <w:t xml:space="preserve"> </w:t>
      </w:r>
      <w:bookmarkStart w:id="2104" w:name="_ETM_Q6_290549"/>
      <w:bookmarkEnd w:id="2104"/>
      <w:r>
        <w:rPr>
          <w:rtl/>
        </w:rPr>
        <w:t xml:space="preserve">ועדיין </w:t>
      </w:r>
      <w:bookmarkStart w:id="2105" w:name="_ETM_Q6_291150"/>
      <w:bookmarkEnd w:id="2105"/>
      <w:r>
        <w:rPr>
          <w:rtl/>
        </w:rPr>
        <w:t xml:space="preserve">יש </w:t>
      </w:r>
      <w:bookmarkStart w:id="2106" w:name="_ETM_Q6_291330"/>
      <w:bookmarkEnd w:id="2106"/>
      <w:r>
        <w:rPr>
          <w:rtl/>
        </w:rPr>
        <w:t xml:space="preserve">על </w:t>
      </w:r>
      <w:bookmarkStart w:id="2107" w:name="_ETM_Q6_291450"/>
      <w:bookmarkEnd w:id="2107"/>
      <w:r>
        <w:rPr>
          <w:rtl/>
        </w:rPr>
        <w:t xml:space="preserve">מה </w:t>
      </w:r>
      <w:bookmarkStart w:id="2108" w:name="_ETM_Q6_291600"/>
      <w:bookmarkEnd w:id="2108"/>
      <w:r>
        <w:rPr>
          <w:rtl/>
        </w:rPr>
        <w:t xml:space="preserve">להתעקש </w:t>
      </w:r>
      <w:bookmarkStart w:id="2109" w:name="_ETM_Q6_292880"/>
      <w:bookmarkEnd w:id="2109"/>
      <w:r>
        <w:rPr>
          <w:rtl/>
        </w:rPr>
        <w:t>ול</w:t>
      </w:r>
      <w:r>
        <w:rPr>
          <w:rFonts w:hint="cs"/>
          <w:rtl/>
        </w:rPr>
        <w:t>קוות</w:t>
      </w:r>
      <w:bookmarkStart w:id="2110" w:name="_ETM_Q6_288173"/>
      <w:bookmarkEnd w:id="2110"/>
      <w:r>
        <w:rPr>
          <w:rtl/>
        </w:rPr>
        <w:t xml:space="preserve"> </w:t>
      </w:r>
      <w:bookmarkStart w:id="2111" w:name="_ETM_Q6_293689"/>
      <w:bookmarkEnd w:id="2111"/>
      <w:r>
        <w:rPr>
          <w:rtl/>
        </w:rPr>
        <w:t xml:space="preserve">ולצפות </w:t>
      </w:r>
      <w:bookmarkStart w:id="2112" w:name="_ETM_Q6_295090"/>
      <w:bookmarkEnd w:id="2112"/>
      <w:r>
        <w:rPr>
          <w:rtl/>
        </w:rPr>
        <w:t xml:space="preserve">שתעשו </w:t>
      </w:r>
      <w:bookmarkStart w:id="2113" w:name="_ETM_Q6_295689"/>
      <w:bookmarkEnd w:id="2113"/>
      <w:r>
        <w:rPr>
          <w:rtl/>
        </w:rPr>
        <w:t xml:space="preserve">את </w:t>
      </w:r>
      <w:bookmarkStart w:id="2114" w:name="_ETM_Q6_295840"/>
      <w:bookmarkEnd w:id="2114"/>
      <w:r>
        <w:rPr>
          <w:rtl/>
        </w:rPr>
        <w:t xml:space="preserve">המעשה </w:t>
      </w:r>
      <w:bookmarkStart w:id="2115" w:name="_ETM_Q6_296289"/>
      <w:bookmarkEnd w:id="2115"/>
      <w:r>
        <w:rPr>
          <w:rtl/>
        </w:rPr>
        <w:t>הנכון</w:t>
      </w:r>
      <w:r>
        <w:rPr>
          <w:rFonts w:hint="cs"/>
          <w:rtl/>
        </w:rPr>
        <w:t>.</w:t>
      </w:r>
      <w:bookmarkStart w:id="2116" w:name="_ETM_Q6_298399"/>
      <w:bookmarkStart w:id="2117" w:name="_ETM_Q6_298799"/>
      <w:bookmarkEnd w:id="2116"/>
      <w:bookmarkEnd w:id="2117"/>
    </w:p>
    <w:p w:rsidR="0087660A" w:rsidRDefault="0087660A" w:rsidP="000E420D">
      <w:pPr>
        <w:rPr>
          <w:rtl/>
        </w:rPr>
      </w:pPr>
    </w:p>
    <w:p w:rsidR="0087660A" w:rsidRDefault="0087660A" w:rsidP="000E420D">
      <w:pPr>
        <w:rPr>
          <w:rtl/>
        </w:rPr>
      </w:pPr>
      <w:r>
        <w:rPr>
          <w:rtl/>
        </w:rPr>
        <w:t>אנ</w:t>
      </w:r>
      <w:bookmarkStart w:id="2118" w:name="_ETM_Q6_300241"/>
      <w:bookmarkStart w:id="2119" w:name="_ETM_Q6_300258"/>
      <w:bookmarkEnd w:id="2118"/>
      <w:bookmarkEnd w:id="2119"/>
      <w:r>
        <w:rPr>
          <w:rtl/>
        </w:rPr>
        <w:t>י</w:t>
      </w:r>
      <w:bookmarkStart w:id="2120" w:name="_ETM_Q6_300291"/>
      <w:bookmarkEnd w:id="2120"/>
      <w:r>
        <w:rPr>
          <w:rtl/>
        </w:rPr>
        <w:t xml:space="preserve"> </w:t>
      </w:r>
      <w:bookmarkStart w:id="2121" w:name="_ETM_Q6_298639"/>
      <w:bookmarkEnd w:id="2121"/>
      <w:r>
        <w:rPr>
          <w:rtl/>
        </w:rPr>
        <w:t xml:space="preserve">יודעת </w:t>
      </w:r>
      <w:bookmarkStart w:id="2122" w:name="_ETM_Q6_299090"/>
      <w:bookmarkEnd w:id="2122"/>
      <w:r>
        <w:rPr>
          <w:rtl/>
        </w:rPr>
        <w:t xml:space="preserve">שלא </w:t>
      </w:r>
      <w:bookmarkStart w:id="2123" w:name="_ETM_Q6_299270"/>
      <w:bookmarkEnd w:id="2123"/>
      <w:r>
        <w:rPr>
          <w:rtl/>
        </w:rPr>
        <w:t xml:space="preserve">תמיד </w:t>
      </w:r>
      <w:bookmarkStart w:id="2124" w:name="_ETM_Q6_299689"/>
      <w:bookmarkEnd w:id="2124"/>
      <w:r>
        <w:rPr>
          <w:rtl/>
        </w:rPr>
        <w:t xml:space="preserve">קל </w:t>
      </w:r>
      <w:bookmarkStart w:id="2125" w:name="_ETM_Q6_299929"/>
      <w:bookmarkEnd w:id="2125"/>
      <w:r>
        <w:rPr>
          <w:rtl/>
        </w:rPr>
        <w:t xml:space="preserve">להיות </w:t>
      </w:r>
      <w:bookmarkStart w:id="2126" w:name="_ETM_Q6_300909"/>
      <w:bookmarkEnd w:id="2126"/>
      <w:r>
        <w:rPr>
          <w:rtl/>
        </w:rPr>
        <w:t xml:space="preserve">זנב </w:t>
      </w:r>
      <w:bookmarkStart w:id="2127" w:name="_ETM_Q6_301360"/>
      <w:bookmarkEnd w:id="2127"/>
      <w:r>
        <w:rPr>
          <w:rtl/>
        </w:rPr>
        <w:t>לאריות</w:t>
      </w:r>
      <w:r>
        <w:rPr>
          <w:rFonts w:hint="cs"/>
          <w:rtl/>
        </w:rPr>
        <w:t>;</w:t>
      </w:r>
      <w:r>
        <w:rPr>
          <w:rtl/>
        </w:rPr>
        <w:t xml:space="preserve"> </w:t>
      </w:r>
      <w:bookmarkStart w:id="2128" w:name="_ETM_Q6_303360"/>
      <w:bookmarkEnd w:id="2128"/>
      <w:r>
        <w:rPr>
          <w:rtl/>
        </w:rPr>
        <w:t xml:space="preserve">אבל </w:t>
      </w:r>
      <w:bookmarkStart w:id="2129" w:name="_ETM_Q6_303690"/>
      <w:bookmarkEnd w:id="2129"/>
      <w:r>
        <w:rPr>
          <w:rtl/>
        </w:rPr>
        <w:t xml:space="preserve">להיות </w:t>
      </w:r>
      <w:bookmarkStart w:id="2130" w:name="_ETM_Q6_303960"/>
      <w:bookmarkEnd w:id="2130"/>
      <w:r>
        <w:rPr>
          <w:rtl/>
        </w:rPr>
        <w:t xml:space="preserve">ראש </w:t>
      </w:r>
      <w:bookmarkStart w:id="2131" w:name="_ETM_Q6_304200"/>
      <w:bookmarkEnd w:id="2131"/>
      <w:r>
        <w:rPr>
          <w:rtl/>
        </w:rPr>
        <w:t xml:space="preserve">לשועלים </w:t>
      </w:r>
      <w:bookmarkStart w:id="2132" w:name="_ETM_Q6_304740"/>
      <w:bookmarkEnd w:id="2132"/>
      <w:r>
        <w:rPr>
          <w:rtl/>
        </w:rPr>
        <w:t xml:space="preserve">בכל </w:t>
      </w:r>
      <w:bookmarkStart w:id="2133" w:name="_ETM_Q6_305040"/>
      <w:bookmarkEnd w:id="2133"/>
      <w:r>
        <w:rPr>
          <w:rtl/>
        </w:rPr>
        <w:t xml:space="preserve">מחיר </w:t>
      </w:r>
      <w:bookmarkStart w:id="2134" w:name="_ETM_Q6_306669"/>
      <w:bookmarkEnd w:id="2134"/>
      <w:r>
        <w:rPr>
          <w:rtl/>
        </w:rPr>
        <w:t>ה</w:t>
      </w:r>
      <w:r>
        <w:rPr>
          <w:rFonts w:hint="cs"/>
          <w:rtl/>
        </w:rPr>
        <w:t>וא</w:t>
      </w:r>
      <w:r>
        <w:rPr>
          <w:rtl/>
        </w:rPr>
        <w:t xml:space="preserve"> </w:t>
      </w:r>
      <w:bookmarkStart w:id="2135" w:name="_ETM_Q6_306849"/>
      <w:bookmarkEnd w:id="2135"/>
      <w:r>
        <w:rPr>
          <w:rtl/>
        </w:rPr>
        <w:t xml:space="preserve">דבר </w:t>
      </w:r>
      <w:bookmarkStart w:id="2136" w:name="_ETM_Q6_308050"/>
      <w:bookmarkEnd w:id="2136"/>
      <w:r>
        <w:rPr>
          <w:rtl/>
        </w:rPr>
        <w:t xml:space="preserve">שההיסטוריה </w:t>
      </w:r>
      <w:bookmarkStart w:id="2137" w:name="_ETM_Q6_308770"/>
      <w:bookmarkEnd w:id="2137"/>
      <w:r>
        <w:rPr>
          <w:rFonts w:hint="cs"/>
          <w:rtl/>
        </w:rPr>
        <w:t xml:space="preserve">עוד </w:t>
      </w:r>
      <w:r>
        <w:rPr>
          <w:rtl/>
        </w:rPr>
        <w:t xml:space="preserve">תכתוב </w:t>
      </w:r>
      <w:bookmarkStart w:id="2138" w:name="_ETM_Q6_309160"/>
      <w:bookmarkEnd w:id="2138"/>
      <w:r>
        <w:rPr>
          <w:rtl/>
        </w:rPr>
        <w:t xml:space="preserve">אותו </w:t>
      </w:r>
      <w:bookmarkStart w:id="2139" w:name="_ETM_Q6_309340"/>
      <w:bookmarkEnd w:id="2139"/>
      <w:r>
        <w:rPr>
          <w:rtl/>
        </w:rPr>
        <w:t>אחרת</w:t>
      </w:r>
      <w:r>
        <w:rPr>
          <w:rFonts w:hint="cs"/>
          <w:rtl/>
        </w:rPr>
        <w:t>.</w:t>
      </w:r>
      <w:bookmarkStart w:id="2140" w:name="_ETM_Q6_305243"/>
      <w:bookmarkEnd w:id="2140"/>
      <w:r>
        <w:rPr>
          <w:rtl/>
        </w:rPr>
        <w:t xml:space="preserve"> </w:t>
      </w:r>
      <w:bookmarkStart w:id="2141" w:name="_ETM_Q6_311240"/>
      <w:bookmarkEnd w:id="2141"/>
      <w:r>
        <w:rPr>
          <w:rtl/>
        </w:rPr>
        <w:t xml:space="preserve">דווקא </w:t>
      </w:r>
      <w:bookmarkStart w:id="2142" w:name="_ETM_Q6_311540"/>
      <w:bookmarkEnd w:id="2142"/>
      <w:r>
        <w:rPr>
          <w:rtl/>
        </w:rPr>
        <w:t xml:space="preserve">בחג </w:t>
      </w:r>
      <w:bookmarkStart w:id="2143" w:name="_ETM_Q6_311960"/>
      <w:bookmarkEnd w:id="2143"/>
      <w:r>
        <w:rPr>
          <w:rtl/>
        </w:rPr>
        <w:t>הזה</w:t>
      </w:r>
      <w:r>
        <w:rPr>
          <w:rFonts w:hint="cs"/>
          <w:rtl/>
        </w:rPr>
        <w:t>,</w:t>
      </w:r>
      <w:r>
        <w:rPr>
          <w:rtl/>
        </w:rPr>
        <w:t xml:space="preserve"> </w:t>
      </w:r>
      <w:bookmarkStart w:id="2144" w:name="_ETM_Q6_312260"/>
      <w:bookmarkEnd w:id="2144"/>
      <w:r>
        <w:rPr>
          <w:rtl/>
        </w:rPr>
        <w:t xml:space="preserve">חג </w:t>
      </w:r>
      <w:bookmarkStart w:id="2145" w:name="_ETM_Q6_312470"/>
      <w:bookmarkEnd w:id="2145"/>
      <w:r>
        <w:rPr>
          <w:rtl/>
        </w:rPr>
        <w:t>החנוכה</w:t>
      </w:r>
      <w:r>
        <w:rPr>
          <w:rFonts w:hint="cs"/>
          <w:rtl/>
        </w:rPr>
        <w:t xml:space="preserve"> - - -</w:t>
      </w:r>
    </w:p>
    <w:p w:rsidR="0087660A" w:rsidRDefault="0087660A" w:rsidP="000E420D">
      <w:pPr>
        <w:rPr>
          <w:rtl/>
        </w:rPr>
      </w:pPr>
    </w:p>
    <w:p w:rsidR="0087660A" w:rsidRDefault="0087660A" w:rsidP="000E420D">
      <w:pPr>
        <w:pStyle w:val="af6"/>
        <w:rPr>
          <w:rtl/>
        </w:rPr>
      </w:pPr>
      <w:r w:rsidRPr="009817F4">
        <w:rPr>
          <w:rStyle w:val="TagStyle"/>
          <w:rtl/>
        </w:rPr>
        <w:t xml:space="preserve"> &lt;&lt; יור &gt;&gt;</w:t>
      </w:r>
      <w:r w:rsidRPr="00D25CFD">
        <w:rPr>
          <w:rStyle w:val="TagStyle"/>
          <w:rtl/>
        </w:rPr>
        <w:t xml:space="preserve"> </w:t>
      </w:r>
      <w:r>
        <w:rPr>
          <w:rtl/>
        </w:rPr>
        <w:t>היו"ר יריב לוין:</w:t>
      </w:r>
      <w:r w:rsidRPr="00D25CFD">
        <w:rPr>
          <w:rStyle w:val="TagStyle"/>
          <w:rtl/>
        </w:rPr>
        <w:t xml:space="preserve"> </w:t>
      </w:r>
      <w:r w:rsidRPr="009817F4">
        <w:rPr>
          <w:rStyle w:val="TagStyle"/>
          <w:rtl/>
        </w:rPr>
        <w:t>&lt;&lt;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הזמן הסתיים.</w:t>
      </w:r>
    </w:p>
    <w:p w:rsidR="0087660A" w:rsidRDefault="0087660A" w:rsidP="000E420D">
      <w:pPr>
        <w:rPr>
          <w:rtl/>
          <w:lang w:eastAsia="he-IL"/>
        </w:rPr>
      </w:pPr>
    </w:p>
    <w:p w:rsidR="0087660A" w:rsidRDefault="0087660A" w:rsidP="000E420D">
      <w:pPr>
        <w:pStyle w:val="-"/>
        <w:rPr>
          <w:rtl/>
        </w:rPr>
      </w:pPr>
      <w:bookmarkStart w:id="2146" w:name="ET_speakercontinue_6236_4"/>
      <w:r w:rsidRPr="009817F4">
        <w:rPr>
          <w:rStyle w:val="TagStyle"/>
          <w:rtl/>
        </w:rPr>
        <w:t xml:space="preserve"> &lt;&lt; דובר_המשך &gt;&gt;</w:t>
      </w:r>
      <w:r w:rsidRPr="00D25CFD">
        <w:rPr>
          <w:rStyle w:val="TagStyle"/>
          <w:rtl/>
        </w:rPr>
        <w:t xml:space="preserve"> </w:t>
      </w:r>
      <w:r>
        <w:rPr>
          <w:rtl/>
        </w:rPr>
        <w:t>נעמה לזימי (העבודה):</w:t>
      </w:r>
      <w:r w:rsidRPr="00D25CFD">
        <w:rPr>
          <w:rStyle w:val="TagStyle"/>
          <w:rtl/>
        </w:rPr>
        <w:t xml:space="preserve"> </w:t>
      </w:r>
      <w:r w:rsidRPr="009817F4">
        <w:rPr>
          <w:rStyle w:val="TagStyle"/>
          <w:rtl/>
        </w:rPr>
        <w:t>&lt;&lt; דובר_המשך &gt;&gt;</w:t>
      </w:r>
      <w:r>
        <w:rPr>
          <w:rtl/>
        </w:rPr>
        <w:t xml:space="preserve">   </w:t>
      </w:r>
      <w:bookmarkEnd w:id="2146"/>
    </w:p>
    <w:p w:rsidR="0087660A" w:rsidRDefault="0087660A" w:rsidP="000E420D">
      <w:pPr>
        <w:pStyle w:val="KeepWithNext"/>
        <w:rPr>
          <w:rtl/>
          <w:lang w:eastAsia="he-IL"/>
        </w:rPr>
      </w:pPr>
    </w:p>
    <w:p w:rsidR="0087660A" w:rsidRDefault="0087660A" w:rsidP="000E420D">
      <w:pPr>
        <w:rPr>
          <w:rtl/>
        </w:rPr>
      </w:pPr>
      <w:bookmarkStart w:id="2147" w:name="_ETM_Q6_308152"/>
      <w:bookmarkStart w:id="2148" w:name="_ETM_Q6_313160"/>
      <w:bookmarkEnd w:id="2147"/>
      <w:bookmarkEnd w:id="2148"/>
      <w:r>
        <w:rPr>
          <w:rFonts w:hint="cs"/>
          <w:rtl/>
        </w:rPr>
        <w:t>בסדר, אני רק אגיד</w:t>
      </w:r>
      <w:bookmarkStart w:id="2149" w:name="_ETM_Q6_313871"/>
      <w:bookmarkEnd w:id="2149"/>
      <w:r>
        <w:rPr>
          <w:rFonts w:hint="cs"/>
          <w:rtl/>
        </w:rPr>
        <w:t xml:space="preserve"> </w:t>
      </w:r>
      <w:r>
        <w:rPr>
          <w:rtl/>
        </w:rPr>
        <w:t>–</w:t>
      </w:r>
      <w:r>
        <w:rPr>
          <w:rFonts w:hint="cs"/>
          <w:rtl/>
        </w:rPr>
        <w:t xml:space="preserve"> אנחנו צריכים להגביר את האור </w:t>
      </w:r>
      <w:bookmarkStart w:id="2150" w:name="_ETM_Q6_320889"/>
      <w:bookmarkEnd w:id="2150"/>
      <w:r>
        <w:rPr>
          <w:rFonts w:hint="cs"/>
          <w:rtl/>
        </w:rPr>
        <w:t>על החושך</w:t>
      </w:r>
      <w:bookmarkStart w:id="2151" w:name="_ETM_Q6_317071"/>
      <w:bookmarkEnd w:id="2151"/>
      <w:r>
        <w:rPr>
          <w:rFonts w:hint="cs"/>
          <w:rtl/>
        </w:rPr>
        <w:t>.</w:t>
      </w:r>
      <w:bookmarkStart w:id="2152" w:name="_ETM_Q6_312601"/>
      <w:bookmarkStart w:id="2153" w:name="_ETM_Q6_313460"/>
      <w:bookmarkStart w:id="2154" w:name="_ETM_Q6_314280"/>
      <w:bookmarkStart w:id="2155" w:name="_ETM_Q6_314669"/>
      <w:bookmarkStart w:id="2156" w:name="_ETM_Q6_308372"/>
      <w:bookmarkStart w:id="2157" w:name="_ETM_Q6_314849"/>
      <w:bookmarkStart w:id="2158" w:name="_ETM_Q6_315719"/>
      <w:bookmarkStart w:id="2159" w:name="_ETM_Q6_316200"/>
      <w:bookmarkStart w:id="2160" w:name="_ETM_Q6_316650"/>
      <w:bookmarkStart w:id="2161" w:name="_ETM_Q6_317099"/>
      <w:bookmarkStart w:id="2162" w:name="_ETM_Q6_317219"/>
      <w:bookmarkStart w:id="2163" w:name="_ETM_Q6_317519"/>
      <w:bookmarkStart w:id="2164" w:name="_ETM_Q6_317609"/>
      <w:bookmarkStart w:id="2165" w:name="_ETM_Q6_318760"/>
      <w:bookmarkStart w:id="2166" w:name="_ETM_Q6_315332"/>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r>
        <w:rPr>
          <w:rFonts w:hint="cs"/>
          <w:rtl/>
        </w:rPr>
        <w:t xml:space="preserve"> </w:t>
      </w:r>
      <w:r>
        <w:rPr>
          <w:rtl/>
        </w:rPr>
        <w:t xml:space="preserve">ואני </w:t>
      </w:r>
      <w:bookmarkStart w:id="2167" w:name="_ETM_Q6_319090"/>
      <w:bookmarkEnd w:id="2167"/>
      <w:r>
        <w:rPr>
          <w:rtl/>
        </w:rPr>
        <w:t xml:space="preserve">גם </w:t>
      </w:r>
      <w:bookmarkStart w:id="2168" w:name="_ETM_Q6_319299"/>
      <w:bookmarkEnd w:id="2168"/>
      <w:r>
        <w:rPr>
          <w:rtl/>
        </w:rPr>
        <w:t xml:space="preserve">אומרת </w:t>
      </w:r>
      <w:bookmarkStart w:id="2169" w:name="_ETM_Q6_319659"/>
      <w:bookmarkEnd w:id="2169"/>
      <w:r>
        <w:rPr>
          <w:rtl/>
        </w:rPr>
        <w:t>לכם</w:t>
      </w:r>
      <w:r>
        <w:rPr>
          <w:rFonts w:hint="cs"/>
          <w:rtl/>
        </w:rPr>
        <w:t>,</w:t>
      </w:r>
      <w:r>
        <w:rPr>
          <w:rtl/>
        </w:rPr>
        <w:t xml:space="preserve"> </w:t>
      </w:r>
      <w:bookmarkStart w:id="2170" w:name="_ETM_Q6_320469"/>
      <w:bookmarkEnd w:id="2170"/>
      <w:r>
        <w:rPr>
          <w:rtl/>
        </w:rPr>
        <w:t>לחבר</w:t>
      </w:r>
      <w:r>
        <w:rPr>
          <w:rFonts w:hint="cs"/>
          <w:rtl/>
        </w:rPr>
        <w:t>'</w:t>
      </w:r>
      <w:r>
        <w:rPr>
          <w:rtl/>
        </w:rPr>
        <w:t xml:space="preserve">ה </w:t>
      </w:r>
      <w:bookmarkStart w:id="2171" w:name="_ETM_Q6_320919"/>
      <w:bookmarkEnd w:id="2171"/>
      <w:r>
        <w:rPr>
          <w:rtl/>
        </w:rPr>
        <w:t xml:space="preserve">שמקימים </w:t>
      </w:r>
      <w:bookmarkStart w:id="2172" w:name="_ETM_Q6_321489"/>
      <w:bookmarkEnd w:id="2172"/>
      <w:r>
        <w:rPr>
          <w:rtl/>
        </w:rPr>
        <w:t>ממשלה</w:t>
      </w:r>
      <w:r>
        <w:rPr>
          <w:rFonts w:hint="cs"/>
          <w:rtl/>
        </w:rPr>
        <w:t>,</w:t>
      </w:r>
      <w:bookmarkStart w:id="2173" w:name="_ETM_Q6_319851"/>
      <w:bookmarkEnd w:id="2173"/>
      <w:r>
        <w:rPr>
          <w:rtl/>
        </w:rPr>
        <w:t xml:space="preserve"> </w:t>
      </w:r>
      <w:bookmarkStart w:id="2174" w:name="_ETM_Q6_322480"/>
      <w:bookmarkEnd w:id="2174"/>
      <w:r>
        <w:rPr>
          <w:rtl/>
        </w:rPr>
        <w:t xml:space="preserve">שאולי </w:t>
      </w:r>
      <w:bookmarkStart w:id="2175" w:name="_ETM_Q6_323499"/>
      <w:bookmarkEnd w:id="2175"/>
      <w:r>
        <w:rPr>
          <w:rtl/>
        </w:rPr>
        <w:t xml:space="preserve">אנחנו </w:t>
      </w:r>
      <w:bookmarkStart w:id="2176" w:name="_ETM_Q6_323829"/>
      <w:bookmarkEnd w:id="2176"/>
      <w:r>
        <w:rPr>
          <w:rtl/>
        </w:rPr>
        <w:t xml:space="preserve">לא </w:t>
      </w:r>
      <w:bookmarkStart w:id="2177" w:name="_ETM_Q6_323950"/>
      <w:bookmarkEnd w:id="2177"/>
      <w:r>
        <w:rPr>
          <w:rtl/>
        </w:rPr>
        <w:t xml:space="preserve">מסכימים </w:t>
      </w:r>
      <w:bookmarkStart w:id="2178" w:name="_ETM_Q6_324340"/>
      <w:bookmarkEnd w:id="2178"/>
      <w:r>
        <w:rPr>
          <w:rtl/>
        </w:rPr>
        <w:t xml:space="preserve">על </w:t>
      </w:r>
      <w:bookmarkStart w:id="2179" w:name="_ETM_Q6_324459"/>
      <w:bookmarkEnd w:id="2179"/>
      <w:r>
        <w:rPr>
          <w:rtl/>
        </w:rPr>
        <w:t>הכ</w:t>
      </w:r>
      <w:bookmarkStart w:id="2180" w:name="_ETM_Q6_317452"/>
      <w:bookmarkEnd w:id="2180"/>
      <w:r>
        <w:rPr>
          <w:rtl/>
        </w:rPr>
        <w:t>ול</w:t>
      </w:r>
      <w:r>
        <w:rPr>
          <w:rFonts w:hint="cs"/>
          <w:rtl/>
        </w:rPr>
        <w:t>,</w:t>
      </w:r>
      <w:bookmarkStart w:id="2181" w:name="_ETM_Q6_321201"/>
      <w:bookmarkEnd w:id="2181"/>
      <w:r>
        <w:rPr>
          <w:rtl/>
        </w:rPr>
        <w:t xml:space="preserve"> </w:t>
      </w:r>
      <w:bookmarkStart w:id="2182" w:name="_ETM_Q6_324969"/>
      <w:bookmarkEnd w:id="2182"/>
      <w:r>
        <w:rPr>
          <w:rtl/>
        </w:rPr>
        <w:t xml:space="preserve">אבל </w:t>
      </w:r>
      <w:bookmarkStart w:id="2183" w:name="_ETM_Q6_325209"/>
      <w:bookmarkEnd w:id="2183"/>
      <w:r>
        <w:rPr>
          <w:rtl/>
        </w:rPr>
        <w:t xml:space="preserve">יש </w:t>
      </w:r>
      <w:bookmarkStart w:id="2184" w:name="_ETM_Q6_325389"/>
      <w:bookmarkEnd w:id="2184"/>
      <w:r>
        <w:rPr>
          <w:rtl/>
        </w:rPr>
        <w:t xml:space="preserve">ערכים </w:t>
      </w:r>
      <w:bookmarkStart w:id="2185" w:name="_ETM_Q6_325749"/>
      <w:bookmarkEnd w:id="2185"/>
      <w:r>
        <w:rPr>
          <w:rtl/>
        </w:rPr>
        <w:t xml:space="preserve">משותפים </w:t>
      </w:r>
      <w:bookmarkStart w:id="2186" w:name="_ETM_Q6_326439"/>
      <w:bookmarkEnd w:id="2186"/>
      <w:r>
        <w:rPr>
          <w:rtl/>
        </w:rPr>
        <w:t xml:space="preserve">שאסור </w:t>
      </w:r>
      <w:bookmarkStart w:id="2187" w:name="_ETM_Q6_326919"/>
      <w:bookmarkEnd w:id="2187"/>
      <w:r>
        <w:rPr>
          <w:rtl/>
        </w:rPr>
        <w:t xml:space="preserve">לנו </w:t>
      </w:r>
      <w:bookmarkStart w:id="2188" w:name="_ETM_Q6_327099"/>
      <w:bookmarkEnd w:id="2188"/>
      <w:r>
        <w:rPr>
          <w:rtl/>
        </w:rPr>
        <w:t xml:space="preserve">לוותר </w:t>
      </w:r>
      <w:bookmarkStart w:id="2189" w:name="_ETM_Q6_327519"/>
      <w:bookmarkEnd w:id="2189"/>
      <w:r>
        <w:rPr>
          <w:rtl/>
        </w:rPr>
        <w:t>עליהם</w:t>
      </w:r>
      <w:r>
        <w:rPr>
          <w:rFonts w:hint="cs"/>
          <w:rtl/>
        </w:rPr>
        <w:t>.</w:t>
      </w:r>
      <w:r>
        <w:rPr>
          <w:rtl/>
        </w:rPr>
        <w:t xml:space="preserve"> </w:t>
      </w:r>
      <w:bookmarkStart w:id="2190" w:name="_ETM_Q6_328060"/>
      <w:bookmarkEnd w:id="2190"/>
      <w:r>
        <w:rPr>
          <w:rtl/>
        </w:rPr>
        <w:t>תודה</w:t>
      </w:r>
      <w:r>
        <w:rPr>
          <w:rFonts w:hint="cs"/>
          <w:rtl/>
        </w:rPr>
        <w:t>.</w:t>
      </w:r>
      <w:bookmarkStart w:id="2191" w:name="_ETM_Q6_328970"/>
      <w:bookmarkEnd w:id="2191"/>
    </w:p>
    <w:p w:rsidR="0087660A" w:rsidRDefault="0087660A" w:rsidP="000E420D">
      <w:pPr>
        <w:rPr>
          <w:rtl/>
        </w:rPr>
      </w:pPr>
      <w:bookmarkStart w:id="2192" w:name="_ETM_Q6_330476"/>
      <w:bookmarkStart w:id="2193" w:name="_ETM_Q6_330561"/>
      <w:bookmarkEnd w:id="2192"/>
      <w:bookmarkEnd w:id="2193"/>
    </w:p>
    <w:p w:rsidR="0087660A" w:rsidRDefault="0087660A" w:rsidP="000E420D">
      <w:pPr>
        <w:pStyle w:val="af6"/>
        <w:rPr>
          <w:rtl/>
        </w:rPr>
      </w:pPr>
      <w:r w:rsidRPr="009817F4">
        <w:rPr>
          <w:rStyle w:val="TagStyle"/>
          <w:rtl/>
        </w:rPr>
        <w:t xml:space="preserve"> &lt;&lt; יור &gt;&gt;</w:t>
      </w:r>
      <w:r w:rsidRPr="0006672F">
        <w:rPr>
          <w:rStyle w:val="TagStyle"/>
          <w:rtl/>
        </w:rPr>
        <w:t xml:space="preserve"> </w:t>
      </w:r>
      <w:r>
        <w:rPr>
          <w:rtl/>
        </w:rPr>
        <w:t>היו"ר יריב לוין:</w:t>
      </w:r>
      <w:r w:rsidRPr="0006672F">
        <w:rPr>
          <w:rStyle w:val="TagStyle"/>
          <w:rtl/>
        </w:rPr>
        <w:t xml:space="preserve"> </w:t>
      </w:r>
      <w:r w:rsidRPr="009817F4">
        <w:rPr>
          <w:rStyle w:val="TagStyle"/>
          <w:rtl/>
        </w:rPr>
        <w:t>&lt;&lt; יור &gt;&gt;</w:t>
      </w:r>
      <w:r>
        <w:rPr>
          <w:rtl/>
        </w:rPr>
        <w:t xml:space="preserve">   </w:t>
      </w:r>
    </w:p>
    <w:p w:rsidR="0087660A" w:rsidRDefault="0087660A" w:rsidP="000E420D">
      <w:pPr>
        <w:pStyle w:val="KeepWithNext"/>
        <w:rPr>
          <w:rtl/>
          <w:lang w:eastAsia="he-IL"/>
        </w:rPr>
      </w:pPr>
    </w:p>
    <w:p w:rsidR="0087660A" w:rsidRDefault="0087660A" w:rsidP="000E420D">
      <w:pPr>
        <w:rPr>
          <w:rtl/>
        </w:rPr>
      </w:pPr>
      <w:bookmarkStart w:id="2194" w:name="_ETM_Q6_325781"/>
      <w:bookmarkEnd w:id="2194"/>
      <w:r>
        <w:rPr>
          <w:rFonts w:hint="cs"/>
          <w:rtl/>
          <w:lang w:eastAsia="he-IL"/>
        </w:rPr>
        <w:t xml:space="preserve">תודה רבה. חבר הכנסת גלעד קריב, </w:t>
      </w:r>
      <w:bookmarkStart w:id="2195" w:name="_ETM_Q6_330636"/>
      <w:bookmarkStart w:id="2196" w:name="_ETM_Q6_330692"/>
      <w:bookmarkStart w:id="2197" w:name="_ETM_Q6_329210"/>
      <w:bookmarkStart w:id="2198" w:name="_ETM_Q6_329840"/>
      <w:bookmarkStart w:id="2199" w:name="_ETM_Q6_330230"/>
      <w:bookmarkStart w:id="2200" w:name="_ETM_Q6_330860"/>
      <w:bookmarkStart w:id="2201" w:name="_ETM_Q6_331220"/>
      <w:bookmarkStart w:id="2202" w:name="_ETM_Q6_331760"/>
      <w:bookmarkEnd w:id="2195"/>
      <w:bookmarkEnd w:id="2196"/>
      <w:bookmarkEnd w:id="2197"/>
      <w:bookmarkEnd w:id="2198"/>
      <w:bookmarkEnd w:id="2199"/>
      <w:bookmarkEnd w:id="2200"/>
      <w:bookmarkEnd w:id="2201"/>
      <w:bookmarkEnd w:id="2202"/>
      <w:r>
        <w:rPr>
          <w:rtl/>
        </w:rPr>
        <w:t>בבקשה</w:t>
      </w:r>
      <w:r>
        <w:rPr>
          <w:rFonts w:hint="cs"/>
          <w:rtl/>
        </w:rPr>
        <w:t>.</w:t>
      </w:r>
      <w:bookmarkStart w:id="2203" w:name="_ETM_Q6_329650"/>
      <w:bookmarkStart w:id="2204" w:name="_ETM_Q6_329461"/>
      <w:bookmarkEnd w:id="2203"/>
      <w:bookmarkEnd w:id="2204"/>
      <w:r>
        <w:rPr>
          <w:rtl/>
        </w:rPr>
        <w:t xml:space="preserve"> </w:t>
      </w:r>
      <w:bookmarkStart w:id="2205" w:name="_ETM_Q6_333680"/>
      <w:bookmarkEnd w:id="2205"/>
      <w:r>
        <w:rPr>
          <w:rtl/>
        </w:rPr>
        <w:t xml:space="preserve">גם </w:t>
      </w:r>
      <w:bookmarkStart w:id="2206" w:name="_ETM_Q6_333950"/>
      <w:bookmarkEnd w:id="2206"/>
      <w:r>
        <w:rPr>
          <w:rtl/>
        </w:rPr>
        <w:t xml:space="preserve">ממך </w:t>
      </w:r>
      <w:bookmarkStart w:id="2207" w:name="_ETM_Q6_334340"/>
      <w:bookmarkEnd w:id="2207"/>
      <w:r>
        <w:rPr>
          <w:rFonts w:hint="cs"/>
          <w:rtl/>
        </w:rPr>
        <w:t xml:space="preserve">אבקש, כמו </w:t>
      </w:r>
      <w:bookmarkStart w:id="2208" w:name="_ETM_Q6_334586"/>
      <w:bookmarkEnd w:id="2208"/>
      <w:r>
        <w:rPr>
          <w:rFonts w:hint="cs"/>
          <w:rtl/>
        </w:rPr>
        <w:t>מ</w:t>
      </w:r>
      <w:bookmarkStart w:id="2209" w:name="_ETM_Q6_335000"/>
      <w:bookmarkEnd w:id="2209"/>
      <w:r>
        <w:rPr>
          <w:rtl/>
        </w:rPr>
        <w:t>כולם</w:t>
      </w:r>
      <w:r>
        <w:rPr>
          <w:rFonts w:hint="cs"/>
          <w:rtl/>
        </w:rPr>
        <w:t>,</w:t>
      </w:r>
      <w:bookmarkStart w:id="2210" w:name="_ETM_Q6_332042"/>
      <w:bookmarkEnd w:id="2210"/>
      <w:r>
        <w:rPr>
          <w:rtl/>
        </w:rPr>
        <w:t xml:space="preserve"> </w:t>
      </w:r>
      <w:bookmarkStart w:id="2211" w:name="_ETM_Q6_335840"/>
      <w:bookmarkEnd w:id="2211"/>
      <w:r>
        <w:rPr>
          <w:rtl/>
        </w:rPr>
        <w:t xml:space="preserve">להתכנס </w:t>
      </w:r>
      <w:bookmarkStart w:id="2212" w:name="_ETM_Q6_336500"/>
      <w:bookmarkEnd w:id="2212"/>
      <w:r>
        <w:rPr>
          <w:rtl/>
        </w:rPr>
        <w:t xml:space="preserve">למסגרת </w:t>
      </w:r>
      <w:bookmarkStart w:id="2213" w:name="_ETM_Q6_337159"/>
      <w:bookmarkEnd w:id="2213"/>
      <w:r>
        <w:rPr>
          <w:rtl/>
        </w:rPr>
        <w:t>הזמן</w:t>
      </w:r>
      <w:bookmarkStart w:id="2214" w:name="_ETM_Q6_330962"/>
      <w:bookmarkStart w:id="2215" w:name="_ETM_Q6_337669"/>
      <w:bookmarkEnd w:id="2214"/>
      <w:bookmarkEnd w:id="2215"/>
      <w:r>
        <w:rPr>
          <w:rFonts w:hint="cs"/>
          <w:rtl/>
        </w:rPr>
        <w:t>,</w:t>
      </w:r>
      <w:r>
        <w:rPr>
          <w:rtl/>
        </w:rPr>
        <w:t xml:space="preserve"> </w:t>
      </w:r>
      <w:bookmarkStart w:id="2216" w:name="_ETM_Q6_339180"/>
      <w:bookmarkEnd w:id="2216"/>
      <w:r>
        <w:rPr>
          <w:rtl/>
        </w:rPr>
        <w:t>פשוט</w:t>
      </w:r>
      <w:bookmarkStart w:id="2217" w:name="_ETM_Q6_339392"/>
      <w:bookmarkEnd w:id="2217"/>
      <w:r>
        <w:rPr>
          <w:rtl/>
        </w:rPr>
        <w:t xml:space="preserve"> </w:t>
      </w:r>
      <w:bookmarkStart w:id="2218" w:name="_ETM_Q6_339599"/>
      <w:bookmarkEnd w:id="2218"/>
      <w:r>
        <w:rPr>
          <w:rtl/>
        </w:rPr>
        <w:t xml:space="preserve">כדי </w:t>
      </w:r>
      <w:bookmarkStart w:id="2219" w:name="_ETM_Q6_339810"/>
      <w:bookmarkEnd w:id="2219"/>
      <w:r>
        <w:rPr>
          <w:rtl/>
        </w:rPr>
        <w:t xml:space="preserve">שכולם </w:t>
      </w:r>
      <w:bookmarkStart w:id="2220" w:name="_ETM_Q6_340230"/>
      <w:bookmarkEnd w:id="2220"/>
      <w:r>
        <w:rPr>
          <w:rtl/>
        </w:rPr>
        <w:t xml:space="preserve">יספיקו </w:t>
      </w:r>
      <w:bookmarkStart w:id="2221" w:name="_ETM_Q6_340680"/>
      <w:bookmarkEnd w:id="2221"/>
      <w:r>
        <w:rPr>
          <w:rtl/>
        </w:rPr>
        <w:t xml:space="preserve">לדבר </w:t>
      </w:r>
      <w:bookmarkStart w:id="2222" w:name="_ETM_Q6_341160"/>
      <w:bookmarkEnd w:id="2222"/>
      <w:r>
        <w:rPr>
          <w:rtl/>
        </w:rPr>
        <w:t xml:space="preserve">ולא </w:t>
      </w:r>
      <w:bookmarkStart w:id="2223" w:name="_ETM_Q6_343100"/>
      <w:bookmarkEnd w:id="2223"/>
      <w:r>
        <w:rPr>
          <w:rtl/>
        </w:rPr>
        <w:t>נגר</w:t>
      </w:r>
      <w:r>
        <w:rPr>
          <w:rFonts w:hint="cs"/>
          <w:rtl/>
        </w:rPr>
        <w:t>ע את</w:t>
      </w:r>
      <w:r>
        <w:rPr>
          <w:rtl/>
        </w:rPr>
        <w:t xml:space="preserve"> </w:t>
      </w:r>
      <w:bookmarkStart w:id="2224" w:name="_ETM_Q6_343669"/>
      <w:bookmarkEnd w:id="2224"/>
      <w:r>
        <w:rPr>
          <w:rtl/>
        </w:rPr>
        <w:t xml:space="preserve">זכותו </w:t>
      </w:r>
      <w:bookmarkStart w:id="2225" w:name="_ETM_Q6_344090"/>
      <w:bookmarkEnd w:id="2225"/>
      <w:r>
        <w:rPr>
          <w:rtl/>
        </w:rPr>
        <w:t xml:space="preserve">של </w:t>
      </w:r>
      <w:bookmarkStart w:id="2226" w:name="_ETM_Q6_344300"/>
      <w:bookmarkEnd w:id="2226"/>
      <w:r>
        <w:rPr>
          <w:rtl/>
        </w:rPr>
        <w:t xml:space="preserve">אף </w:t>
      </w:r>
      <w:bookmarkStart w:id="2227" w:name="_ETM_Q6_344450"/>
      <w:bookmarkEnd w:id="2227"/>
      <w:r>
        <w:rPr>
          <w:rFonts w:hint="cs"/>
          <w:rtl/>
        </w:rPr>
        <w:t>אחד.</w:t>
      </w:r>
      <w:r>
        <w:rPr>
          <w:rtl/>
        </w:rPr>
        <w:t xml:space="preserve"> </w:t>
      </w:r>
      <w:bookmarkStart w:id="2228" w:name="_ETM_Q6_350050"/>
      <w:bookmarkEnd w:id="2228"/>
      <w:r>
        <w:rPr>
          <w:rtl/>
        </w:rPr>
        <w:t>בבקשה</w:t>
      </w:r>
      <w:r>
        <w:rPr>
          <w:rFonts w:hint="cs"/>
          <w:rtl/>
        </w:rPr>
        <w:t>.</w:t>
      </w:r>
      <w:bookmarkStart w:id="2229" w:name="_ETM_Q6_357940"/>
      <w:bookmarkEnd w:id="2229"/>
    </w:p>
    <w:p w:rsidR="0087660A" w:rsidRDefault="0087660A" w:rsidP="000E420D">
      <w:pPr>
        <w:rPr>
          <w:rtl/>
        </w:rPr>
      </w:pPr>
      <w:bookmarkStart w:id="2230" w:name="_ETM_Q6_351818"/>
      <w:bookmarkStart w:id="2231" w:name="_ETM_Q6_351897"/>
      <w:bookmarkStart w:id="2232" w:name="_ETM_Q6_354027"/>
      <w:bookmarkEnd w:id="2230"/>
      <w:bookmarkEnd w:id="2231"/>
      <w:bookmarkEnd w:id="2232"/>
    </w:p>
    <w:p w:rsidR="0087660A" w:rsidRDefault="0087660A" w:rsidP="000E420D">
      <w:pPr>
        <w:pStyle w:val="a4"/>
        <w:rPr>
          <w:rtl/>
        </w:rPr>
      </w:pPr>
      <w:bookmarkStart w:id="2233" w:name="ET_speaker_6156_6"/>
      <w:r w:rsidRPr="009817F4">
        <w:rPr>
          <w:rStyle w:val="TagStyle"/>
          <w:rtl/>
        </w:rPr>
        <w:t xml:space="preserve"> &lt;&lt; דובר &gt;&gt;</w:t>
      </w:r>
      <w:r w:rsidRPr="00E76762">
        <w:rPr>
          <w:rStyle w:val="TagStyle"/>
          <w:rtl/>
        </w:rPr>
        <w:t xml:space="preserve"> </w:t>
      </w:r>
      <w:bookmarkStart w:id="2234" w:name="_Toc122354822"/>
      <w:bookmarkStart w:id="2235" w:name="_Toc122359043"/>
      <w:r>
        <w:rPr>
          <w:rtl/>
        </w:rPr>
        <w:t>גלעד קריב (העבודה):</w:t>
      </w:r>
      <w:bookmarkEnd w:id="2234"/>
      <w:bookmarkEnd w:id="2235"/>
      <w:r w:rsidRPr="00E76762">
        <w:rPr>
          <w:rStyle w:val="TagStyle"/>
          <w:rtl/>
        </w:rPr>
        <w:t xml:space="preserve"> </w:t>
      </w:r>
      <w:r w:rsidRPr="009817F4">
        <w:rPr>
          <w:rStyle w:val="TagStyle"/>
          <w:rtl/>
        </w:rPr>
        <w:t>&lt;&lt; דובר &gt;&gt;</w:t>
      </w:r>
      <w:r>
        <w:rPr>
          <w:rtl/>
        </w:rPr>
        <w:t xml:space="preserve">   </w:t>
      </w:r>
      <w:bookmarkEnd w:id="2233"/>
    </w:p>
    <w:p w:rsidR="0087660A" w:rsidRDefault="0087660A" w:rsidP="000E420D">
      <w:pPr>
        <w:pStyle w:val="KeepWithNext"/>
        <w:rPr>
          <w:rtl/>
          <w:lang w:eastAsia="he-IL"/>
        </w:rPr>
      </w:pPr>
    </w:p>
    <w:p w:rsidR="0087660A" w:rsidRDefault="0087660A" w:rsidP="000E420D">
      <w:pPr>
        <w:rPr>
          <w:rtl/>
        </w:rPr>
      </w:pPr>
      <w:bookmarkStart w:id="2236" w:name="_ETM_Q6_354716"/>
      <w:bookmarkStart w:id="2237" w:name="_ETM_Q6_354765"/>
      <w:bookmarkStart w:id="2238" w:name="_ETM_Q6_351962"/>
      <w:bookmarkStart w:id="2239" w:name="_ETM_Q6_352027"/>
      <w:bookmarkEnd w:id="2236"/>
      <w:bookmarkEnd w:id="2237"/>
      <w:bookmarkEnd w:id="2238"/>
      <w:bookmarkEnd w:id="2239"/>
      <w:r>
        <w:rPr>
          <w:rtl/>
        </w:rPr>
        <w:t xml:space="preserve">אדוני </w:t>
      </w:r>
      <w:bookmarkStart w:id="2240" w:name="_ETM_Q6_358690"/>
      <w:bookmarkEnd w:id="2240"/>
      <w:r>
        <w:rPr>
          <w:rtl/>
        </w:rPr>
        <w:t>היושב-ראש</w:t>
      </w:r>
      <w:r>
        <w:rPr>
          <w:rFonts w:hint="cs"/>
          <w:rtl/>
        </w:rPr>
        <w:t>,</w:t>
      </w:r>
      <w:r>
        <w:rPr>
          <w:rtl/>
        </w:rPr>
        <w:t xml:space="preserve"> </w:t>
      </w:r>
      <w:bookmarkStart w:id="2241" w:name="_ETM_Q6_359919"/>
      <w:bookmarkEnd w:id="2241"/>
      <w:r>
        <w:rPr>
          <w:rtl/>
        </w:rPr>
        <w:t xml:space="preserve">כנסת </w:t>
      </w:r>
      <w:bookmarkStart w:id="2242" w:name="_ETM_Q6_360400"/>
      <w:bookmarkEnd w:id="2242"/>
      <w:r>
        <w:rPr>
          <w:rtl/>
        </w:rPr>
        <w:t>נכבדה</w:t>
      </w:r>
      <w:r>
        <w:rPr>
          <w:rFonts w:hint="cs"/>
          <w:rtl/>
        </w:rPr>
        <w:t>,</w:t>
      </w:r>
      <w:r>
        <w:rPr>
          <w:rtl/>
        </w:rPr>
        <w:t xml:space="preserve"> </w:t>
      </w:r>
      <w:bookmarkStart w:id="2243" w:name="_ETM_Q6_361090"/>
      <w:bookmarkEnd w:id="2243"/>
      <w:r>
        <w:rPr>
          <w:rtl/>
        </w:rPr>
        <w:t>מכובדיי</w:t>
      </w:r>
      <w:bookmarkStart w:id="2244" w:name="_ETM_Q6_362110"/>
      <w:bookmarkEnd w:id="2244"/>
      <w:r>
        <w:rPr>
          <w:rtl/>
        </w:rPr>
        <w:t xml:space="preserve"> </w:t>
      </w:r>
      <w:bookmarkStart w:id="2245" w:name="_ETM_Q6_362739"/>
      <w:bookmarkEnd w:id="2245"/>
      <w:r>
        <w:rPr>
          <w:rtl/>
        </w:rPr>
        <w:t>השרים</w:t>
      </w:r>
      <w:r>
        <w:rPr>
          <w:rFonts w:hint="cs"/>
          <w:rtl/>
        </w:rPr>
        <w:t>,</w:t>
      </w:r>
      <w:r>
        <w:rPr>
          <w:rtl/>
        </w:rPr>
        <w:t xml:space="preserve"> </w:t>
      </w:r>
      <w:bookmarkStart w:id="2246" w:name="_ETM_Q6_363459"/>
      <w:bookmarkEnd w:id="2246"/>
      <w:r>
        <w:rPr>
          <w:rtl/>
        </w:rPr>
        <w:t xml:space="preserve">חג </w:t>
      </w:r>
      <w:bookmarkStart w:id="2247" w:name="_ETM_Q6_363760"/>
      <w:bookmarkEnd w:id="2247"/>
      <w:r>
        <w:rPr>
          <w:rtl/>
        </w:rPr>
        <w:t xml:space="preserve">אורים </w:t>
      </w:r>
      <w:bookmarkStart w:id="2248" w:name="_ETM_Q6_364239"/>
      <w:bookmarkEnd w:id="2248"/>
      <w:r>
        <w:rPr>
          <w:rtl/>
        </w:rPr>
        <w:t>שמח</w:t>
      </w:r>
      <w:r>
        <w:rPr>
          <w:rFonts w:hint="cs"/>
          <w:rtl/>
        </w:rPr>
        <w:t>.</w:t>
      </w:r>
      <w:bookmarkStart w:id="2249" w:name="_ETM_Q6_362111"/>
      <w:bookmarkEnd w:id="2249"/>
      <w:r>
        <w:rPr>
          <w:rtl/>
        </w:rPr>
        <w:t xml:space="preserve"> </w:t>
      </w:r>
      <w:bookmarkStart w:id="2250" w:name="_ETM_Q6_365879"/>
      <w:bookmarkEnd w:id="2250"/>
      <w:r>
        <w:rPr>
          <w:rtl/>
        </w:rPr>
        <w:t xml:space="preserve">אדוני </w:t>
      </w:r>
      <w:bookmarkStart w:id="2251" w:name="_ETM_Q6_366299"/>
      <w:bookmarkEnd w:id="2251"/>
      <w:r>
        <w:rPr>
          <w:rtl/>
        </w:rPr>
        <w:t>היושב-ראש</w:t>
      </w:r>
      <w:r>
        <w:rPr>
          <w:rFonts w:hint="cs"/>
          <w:rtl/>
        </w:rPr>
        <w:t>,</w:t>
      </w:r>
      <w:r>
        <w:rPr>
          <w:rtl/>
        </w:rPr>
        <w:t xml:space="preserve"> </w:t>
      </w:r>
      <w:bookmarkStart w:id="2252" w:name="_ETM_Q6_366779"/>
      <w:bookmarkEnd w:id="2252"/>
      <w:r>
        <w:rPr>
          <w:rtl/>
        </w:rPr>
        <w:t xml:space="preserve">אתה </w:t>
      </w:r>
      <w:bookmarkStart w:id="2253" w:name="_ETM_Q6_366959"/>
      <w:bookmarkEnd w:id="2253"/>
      <w:r>
        <w:rPr>
          <w:rtl/>
        </w:rPr>
        <w:t>יודע</w:t>
      </w:r>
      <w:r>
        <w:rPr>
          <w:rFonts w:hint="cs"/>
          <w:rtl/>
        </w:rPr>
        <w:t>,</w:t>
      </w:r>
      <w:r>
        <w:rPr>
          <w:rtl/>
        </w:rPr>
        <w:t xml:space="preserve"> </w:t>
      </w:r>
      <w:bookmarkStart w:id="2254" w:name="_ETM_Q6_367260"/>
      <w:bookmarkStart w:id="2255" w:name="_ETM_Q6_367409"/>
      <w:bookmarkStart w:id="2256" w:name="_ETM_Q6_363991"/>
      <w:bookmarkEnd w:id="2254"/>
      <w:bookmarkEnd w:id="2255"/>
      <w:bookmarkEnd w:id="2256"/>
      <w:r>
        <w:rPr>
          <w:rtl/>
        </w:rPr>
        <w:t xml:space="preserve">לרוב </w:t>
      </w:r>
      <w:bookmarkStart w:id="2257" w:name="_ETM_Q6_367829"/>
      <w:bookmarkEnd w:id="2257"/>
      <w:r>
        <w:rPr>
          <w:rtl/>
        </w:rPr>
        <w:t xml:space="preserve">כשאני </w:t>
      </w:r>
      <w:bookmarkStart w:id="2258" w:name="_ETM_Q6_368309"/>
      <w:bookmarkEnd w:id="2258"/>
      <w:r>
        <w:rPr>
          <w:rtl/>
        </w:rPr>
        <w:t xml:space="preserve">עולה </w:t>
      </w:r>
      <w:bookmarkStart w:id="2259" w:name="_ETM_Q6_368760"/>
      <w:bookmarkEnd w:id="2259"/>
      <w:r>
        <w:rPr>
          <w:rtl/>
        </w:rPr>
        <w:t xml:space="preserve">לדוכן </w:t>
      </w:r>
      <w:bookmarkStart w:id="2260" w:name="_ETM_Q6_369569"/>
      <w:bookmarkEnd w:id="2260"/>
      <w:r>
        <w:rPr>
          <w:rtl/>
        </w:rPr>
        <w:t xml:space="preserve">הנכבד </w:t>
      </w:r>
      <w:bookmarkStart w:id="2261" w:name="_ETM_Q6_370079"/>
      <w:bookmarkEnd w:id="2261"/>
      <w:r>
        <w:rPr>
          <w:rtl/>
        </w:rPr>
        <w:t>הזה</w:t>
      </w:r>
      <w:r>
        <w:rPr>
          <w:rFonts w:hint="cs"/>
          <w:rtl/>
        </w:rPr>
        <w:t>,</w:t>
      </w:r>
      <w:r>
        <w:rPr>
          <w:rtl/>
        </w:rPr>
        <w:t xml:space="preserve"> </w:t>
      </w:r>
      <w:bookmarkStart w:id="2262" w:name="_ETM_Q6_370349"/>
      <w:bookmarkEnd w:id="2262"/>
      <w:r>
        <w:rPr>
          <w:rtl/>
        </w:rPr>
        <w:t xml:space="preserve">אני </w:t>
      </w:r>
      <w:bookmarkStart w:id="2263" w:name="_ETM_Q6_370559"/>
      <w:bookmarkEnd w:id="2263"/>
      <w:r>
        <w:rPr>
          <w:rtl/>
        </w:rPr>
        <w:t xml:space="preserve">מגיע </w:t>
      </w:r>
      <w:bookmarkStart w:id="2264" w:name="_ETM_Q6_370919"/>
      <w:bookmarkEnd w:id="2264"/>
      <w:r>
        <w:rPr>
          <w:rtl/>
        </w:rPr>
        <w:t xml:space="preserve">עם </w:t>
      </w:r>
      <w:bookmarkStart w:id="2265" w:name="_ETM_Q6_371099"/>
      <w:bookmarkEnd w:id="2265"/>
      <w:r>
        <w:rPr>
          <w:rtl/>
        </w:rPr>
        <w:t xml:space="preserve">נאום </w:t>
      </w:r>
      <w:bookmarkStart w:id="2266" w:name="_ETM_Q6_371459"/>
      <w:bookmarkEnd w:id="2266"/>
      <w:r>
        <w:rPr>
          <w:rtl/>
        </w:rPr>
        <w:t>כתוב</w:t>
      </w:r>
      <w:r>
        <w:rPr>
          <w:rFonts w:hint="cs"/>
          <w:rtl/>
        </w:rPr>
        <w:t>.</w:t>
      </w:r>
      <w:r>
        <w:rPr>
          <w:rtl/>
        </w:rPr>
        <w:t xml:space="preserve"> </w:t>
      </w:r>
      <w:bookmarkStart w:id="2267" w:name="_ETM_Q6_372209"/>
      <w:bookmarkEnd w:id="2267"/>
      <w:r>
        <w:rPr>
          <w:rtl/>
        </w:rPr>
        <w:t xml:space="preserve">הפעם </w:t>
      </w:r>
      <w:bookmarkStart w:id="2268" w:name="_ETM_Q6_372659"/>
      <w:bookmarkEnd w:id="2268"/>
      <w:r>
        <w:rPr>
          <w:rtl/>
        </w:rPr>
        <w:t xml:space="preserve">הזו </w:t>
      </w:r>
      <w:bookmarkStart w:id="2269" w:name="_ETM_Q6_373109"/>
      <w:bookmarkEnd w:id="2269"/>
      <w:r>
        <w:rPr>
          <w:rtl/>
        </w:rPr>
        <w:t xml:space="preserve">לא </w:t>
      </w:r>
      <w:bookmarkStart w:id="2270" w:name="_ETM_Q6_373379"/>
      <w:bookmarkEnd w:id="2270"/>
      <w:r>
        <w:rPr>
          <w:rtl/>
        </w:rPr>
        <w:t xml:space="preserve">עלה </w:t>
      </w:r>
      <w:bookmarkStart w:id="2271" w:name="_ETM_Q6_373680"/>
      <w:bookmarkEnd w:id="2271"/>
      <w:r>
        <w:rPr>
          <w:rtl/>
        </w:rPr>
        <w:t>בידי</w:t>
      </w:r>
      <w:r>
        <w:rPr>
          <w:rFonts w:hint="cs"/>
          <w:rtl/>
        </w:rPr>
        <w:t>,</w:t>
      </w:r>
      <w:r>
        <w:rPr>
          <w:rtl/>
        </w:rPr>
        <w:t xml:space="preserve"> </w:t>
      </w:r>
      <w:bookmarkStart w:id="2272" w:name="_ETM_Q6_374850"/>
      <w:bookmarkEnd w:id="2272"/>
      <w:r>
        <w:rPr>
          <w:rtl/>
        </w:rPr>
        <w:t xml:space="preserve">וזאת </w:t>
      </w:r>
      <w:bookmarkStart w:id="2273" w:name="_ETM_Q6_375570"/>
      <w:bookmarkEnd w:id="2273"/>
      <w:r>
        <w:rPr>
          <w:rtl/>
        </w:rPr>
        <w:t xml:space="preserve">משום </w:t>
      </w:r>
      <w:bookmarkStart w:id="2274" w:name="_ETM_Q6_376080"/>
      <w:bookmarkEnd w:id="2274"/>
      <w:r>
        <w:rPr>
          <w:rtl/>
        </w:rPr>
        <w:t xml:space="preserve">שבימים </w:t>
      </w:r>
      <w:bookmarkStart w:id="2275" w:name="_ETM_Q6_376800"/>
      <w:bookmarkEnd w:id="2275"/>
      <w:r>
        <w:rPr>
          <w:rtl/>
        </w:rPr>
        <w:t xml:space="preserve">האחרונים </w:t>
      </w:r>
      <w:bookmarkStart w:id="2276" w:name="_ETM_Q6_377610"/>
      <w:bookmarkEnd w:id="2276"/>
      <w:r>
        <w:rPr>
          <w:rtl/>
        </w:rPr>
        <w:t xml:space="preserve">מתנהל </w:t>
      </w:r>
      <w:bookmarkStart w:id="2277" w:name="_ETM_Q6_378240"/>
      <w:bookmarkEnd w:id="2277"/>
      <w:r>
        <w:rPr>
          <w:rtl/>
        </w:rPr>
        <w:t xml:space="preserve">כאן </w:t>
      </w:r>
      <w:bookmarkStart w:id="2278" w:name="_ETM_Q6_378840"/>
      <w:bookmarkEnd w:id="2278"/>
      <w:r>
        <w:rPr>
          <w:rtl/>
        </w:rPr>
        <w:t xml:space="preserve">בליץ </w:t>
      </w:r>
      <w:bookmarkStart w:id="2279" w:name="_ETM_Q6_379290"/>
      <w:bookmarkEnd w:id="2279"/>
      <w:r>
        <w:rPr>
          <w:rtl/>
        </w:rPr>
        <w:t xml:space="preserve">חקיקה </w:t>
      </w:r>
      <w:bookmarkStart w:id="2280" w:name="_ETM_Q6_380870"/>
      <w:bookmarkEnd w:id="2280"/>
      <w:r>
        <w:rPr>
          <w:rtl/>
        </w:rPr>
        <w:t xml:space="preserve">לא </w:t>
      </w:r>
      <w:bookmarkStart w:id="2281" w:name="_ETM_Q6_381139"/>
      <w:bookmarkEnd w:id="2281"/>
      <w:r>
        <w:rPr>
          <w:rtl/>
        </w:rPr>
        <w:t>ראוי</w:t>
      </w:r>
      <w:r>
        <w:rPr>
          <w:rFonts w:hint="cs"/>
          <w:rtl/>
        </w:rPr>
        <w:t>.</w:t>
      </w:r>
      <w:r>
        <w:rPr>
          <w:rtl/>
        </w:rPr>
        <w:t xml:space="preserve"> </w:t>
      </w:r>
      <w:bookmarkStart w:id="2282" w:name="_ETM_Q6_382209"/>
      <w:bookmarkStart w:id="2283" w:name="_ETM_Q6_382419"/>
      <w:bookmarkEnd w:id="2282"/>
      <w:bookmarkEnd w:id="2283"/>
      <w:r>
        <w:rPr>
          <w:rtl/>
        </w:rPr>
        <w:t xml:space="preserve">אני </w:t>
      </w:r>
      <w:bookmarkStart w:id="2284" w:name="_ETM_Q6_382599"/>
      <w:bookmarkEnd w:id="2284"/>
      <w:r>
        <w:rPr>
          <w:rtl/>
        </w:rPr>
        <w:t xml:space="preserve">יודע </w:t>
      </w:r>
      <w:bookmarkStart w:id="2285" w:name="_ETM_Q6_382959"/>
      <w:bookmarkEnd w:id="2285"/>
      <w:r>
        <w:rPr>
          <w:rtl/>
        </w:rPr>
        <w:t xml:space="preserve">שעל </w:t>
      </w:r>
      <w:bookmarkStart w:id="2286" w:name="_ETM_Q6_383230"/>
      <w:bookmarkEnd w:id="2286"/>
      <w:r>
        <w:rPr>
          <w:rtl/>
        </w:rPr>
        <w:t xml:space="preserve">כל </w:t>
      </w:r>
      <w:bookmarkStart w:id="2287" w:name="_ETM_Q6_383529"/>
      <w:bookmarkEnd w:id="2287"/>
      <w:r>
        <w:rPr>
          <w:rtl/>
        </w:rPr>
        <w:t xml:space="preserve">טענת </w:t>
      </w:r>
      <w:bookmarkStart w:id="2288" w:name="_ETM_Q6_384099"/>
      <w:bookmarkEnd w:id="2288"/>
      <w:r>
        <w:rPr>
          <w:rtl/>
        </w:rPr>
        <w:t xml:space="preserve">פרוצדורה </w:t>
      </w:r>
      <w:bookmarkStart w:id="2289" w:name="_ETM_Q6_385209"/>
      <w:bookmarkEnd w:id="2289"/>
      <w:r>
        <w:rPr>
          <w:rtl/>
        </w:rPr>
        <w:t xml:space="preserve">אנחנו </w:t>
      </w:r>
      <w:bookmarkStart w:id="2290" w:name="_ETM_Q6_385930"/>
      <w:bookmarkEnd w:id="2290"/>
      <w:r>
        <w:rPr>
          <w:rtl/>
        </w:rPr>
        <w:t xml:space="preserve">שומעים </w:t>
      </w:r>
      <w:bookmarkStart w:id="2291" w:name="_ETM_Q6_386319"/>
      <w:bookmarkEnd w:id="2291"/>
      <w:r>
        <w:rPr>
          <w:rtl/>
        </w:rPr>
        <w:t xml:space="preserve">בימים </w:t>
      </w:r>
      <w:bookmarkStart w:id="2292" w:name="_ETM_Q6_386799"/>
      <w:bookmarkEnd w:id="2292"/>
      <w:r>
        <w:rPr>
          <w:rtl/>
        </w:rPr>
        <w:t>האחרונים</w:t>
      </w:r>
      <w:r>
        <w:rPr>
          <w:rFonts w:hint="cs"/>
          <w:rtl/>
        </w:rPr>
        <w:t>:</w:t>
      </w:r>
      <w:r>
        <w:rPr>
          <w:rtl/>
        </w:rPr>
        <w:t xml:space="preserve"> </w:t>
      </w:r>
      <w:bookmarkStart w:id="2293" w:name="_ETM_Q6_387579"/>
      <w:bookmarkEnd w:id="2293"/>
      <w:r>
        <w:rPr>
          <w:rtl/>
        </w:rPr>
        <w:t xml:space="preserve">אבל </w:t>
      </w:r>
      <w:bookmarkStart w:id="2294" w:name="_ETM_Q6_388120"/>
      <w:bookmarkEnd w:id="2294"/>
      <w:r>
        <w:rPr>
          <w:rtl/>
        </w:rPr>
        <w:t xml:space="preserve">תזכרו </w:t>
      </w:r>
      <w:bookmarkStart w:id="2295" w:name="_ETM_Q6_388810"/>
      <w:bookmarkEnd w:id="2295"/>
      <w:r>
        <w:rPr>
          <w:rtl/>
        </w:rPr>
        <w:t xml:space="preserve">מה </w:t>
      </w:r>
      <w:bookmarkStart w:id="2296" w:name="_ETM_Q6_389079"/>
      <w:bookmarkEnd w:id="2296"/>
      <w:r>
        <w:rPr>
          <w:rtl/>
        </w:rPr>
        <w:t xml:space="preserve">אתם </w:t>
      </w:r>
      <w:bookmarkStart w:id="2297" w:name="_ETM_Q6_389379"/>
      <w:bookmarkEnd w:id="2297"/>
      <w:r>
        <w:rPr>
          <w:rtl/>
        </w:rPr>
        <w:t>עשיתם</w:t>
      </w:r>
      <w:r>
        <w:rPr>
          <w:rFonts w:hint="cs"/>
          <w:rtl/>
        </w:rPr>
        <w:t>,</w:t>
      </w:r>
      <w:r>
        <w:rPr>
          <w:rtl/>
        </w:rPr>
        <w:t xml:space="preserve"> </w:t>
      </w:r>
      <w:bookmarkStart w:id="2298" w:name="_ETM_Q6_390599"/>
      <w:bookmarkEnd w:id="2298"/>
      <w:r>
        <w:rPr>
          <w:rtl/>
        </w:rPr>
        <w:t xml:space="preserve">אז </w:t>
      </w:r>
      <w:bookmarkStart w:id="2299" w:name="_ETM_Q6_390870"/>
      <w:bookmarkEnd w:id="2299"/>
      <w:r>
        <w:rPr>
          <w:rtl/>
        </w:rPr>
        <w:t xml:space="preserve">צריך </w:t>
      </w:r>
      <w:bookmarkStart w:id="2300" w:name="_ETM_Q6_391290"/>
      <w:bookmarkEnd w:id="2300"/>
      <w:r>
        <w:rPr>
          <w:rtl/>
        </w:rPr>
        <w:t xml:space="preserve">לומר </w:t>
      </w:r>
      <w:bookmarkStart w:id="2301" w:name="_ETM_Q6_391680"/>
      <w:bookmarkEnd w:id="2301"/>
      <w:r>
        <w:rPr>
          <w:rtl/>
        </w:rPr>
        <w:t>שבעניי</w:t>
      </w:r>
      <w:bookmarkStart w:id="2302" w:name="_ETM_Q6_387290"/>
      <w:bookmarkEnd w:id="2302"/>
      <w:r>
        <w:rPr>
          <w:rtl/>
        </w:rPr>
        <w:t xml:space="preserve">ן </w:t>
      </w:r>
      <w:bookmarkStart w:id="2303" w:name="_ETM_Q6_392339"/>
      <w:bookmarkEnd w:id="2303"/>
      <w:r>
        <w:rPr>
          <w:rtl/>
        </w:rPr>
        <w:t xml:space="preserve">הזה </w:t>
      </w:r>
      <w:bookmarkStart w:id="2304" w:name="_ETM_Q6_392909"/>
      <w:bookmarkEnd w:id="2304"/>
      <w:r>
        <w:rPr>
          <w:rtl/>
        </w:rPr>
        <w:t xml:space="preserve">התלמיד </w:t>
      </w:r>
      <w:bookmarkStart w:id="2305" w:name="_ETM_Q6_393689"/>
      <w:bookmarkEnd w:id="2305"/>
      <w:r>
        <w:rPr>
          <w:rtl/>
        </w:rPr>
        <w:t xml:space="preserve">עולה </w:t>
      </w:r>
      <w:bookmarkStart w:id="2306" w:name="_ETM_Q6_394019"/>
      <w:bookmarkEnd w:id="2306"/>
      <w:r>
        <w:rPr>
          <w:rtl/>
        </w:rPr>
        <w:t xml:space="preserve">על </w:t>
      </w:r>
      <w:bookmarkStart w:id="2307" w:name="_ETM_Q6_394169"/>
      <w:bookmarkEnd w:id="2307"/>
      <w:r>
        <w:rPr>
          <w:rtl/>
        </w:rPr>
        <w:t>רבו</w:t>
      </w:r>
      <w:r>
        <w:rPr>
          <w:rFonts w:hint="cs"/>
          <w:rtl/>
        </w:rPr>
        <w:t>.</w:t>
      </w:r>
      <w:r>
        <w:rPr>
          <w:rtl/>
        </w:rPr>
        <w:t xml:space="preserve"> </w:t>
      </w:r>
      <w:bookmarkStart w:id="2308" w:name="_ETM_Q6_395300"/>
      <w:bookmarkEnd w:id="2308"/>
      <w:r>
        <w:rPr>
          <w:rtl/>
        </w:rPr>
        <w:t xml:space="preserve">הדברים </w:t>
      </w:r>
      <w:bookmarkStart w:id="2309" w:name="_ETM_Q6_396590"/>
      <w:bookmarkEnd w:id="2309"/>
      <w:r>
        <w:rPr>
          <w:rtl/>
        </w:rPr>
        <w:t xml:space="preserve">שנעשים </w:t>
      </w:r>
      <w:bookmarkStart w:id="2310" w:name="_ETM_Q6_397430"/>
      <w:bookmarkEnd w:id="2310"/>
      <w:r>
        <w:rPr>
          <w:rtl/>
        </w:rPr>
        <w:t xml:space="preserve">בימים </w:t>
      </w:r>
      <w:bookmarkStart w:id="2311" w:name="_ETM_Q6_397879"/>
      <w:bookmarkEnd w:id="2311"/>
      <w:r>
        <w:rPr>
          <w:rtl/>
        </w:rPr>
        <w:t xml:space="preserve">האחרונים </w:t>
      </w:r>
      <w:bookmarkStart w:id="2312" w:name="_ETM_Q6_398510"/>
      <w:bookmarkEnd w:id="2312"/>
      <w:r>
        <w:rPr>
          <w:rtl/>
        </w:rPr>
        <w:t xml:space="preserve">כאן </w:t>
      </w:r>
      <w:bookmarkStart w:id="2313" w:name="_ETM_Q6_398840"/>
      <w:bookmarkEnd w:id="2313"/>
      <w:r>
        <w:rPr>
          <w:rtl/>
        </w:rPr>
        <w:t>במליאה</w:t>
      </w:r>
      <w:r>
        <w:rPr>
          <w:rFonts w:hint="cs"/>
          <w:rtl/>
        </w:rPr>
        <w:t>,</w:t>
      </w:r>
      <w:r>
        <w:rPr>
          <w:rtl/>
        </w:rPr>
        <w:t xml:space="preserve"> </w:t>
      </w:r>
      <w:bookmarkStart w:id="2314" w:name="_ETM_Q6_399950"/>
      <w:bookmarkEnd w:id="2314"/>
      <w:r>
        <w:rPr>
          <w:rtl/>
        </w:rPr>
        <w:t xml:space="preserve">קיומן </w:t>
      </w:r>
      <w:bookmarkStart w:id="2315" w:name="_ETM_Q6_400519"/>
      <w:bookmarkEnd w:id="2315"/>
      <w:r>
        <w:rPr>
          <w:rtl/>
        </w:rPr>
        <w:t xml:space="preserve">של </w:t>
      </w:r>
      <w:bookmarkStart w:id="2316" w:name="_ETM_Q6_400760"/>
      <w:bookmarkStart w:id="2317" w:name="_ETM_Q6_401269"/>
      <w:bookmarkEnd w:id="2316"/>
      <w:bookmarkEnd w:id="2317"/>
      <w:r>
        <w:rPr>
          <w:rFonts w:hint="cs"/>
          <w:rtl/>
        </w:rPr>
        <w:t xml:space="preserve">שלוש </w:t>
      </w:r>
      <w:bookmarkStart w:id="2318" w:name="_ETM_Q6_398250"/>
      <w:bookmarkStart w:id="2319" w:name="_ETM_Q6_402369"/>
      <w:bookmarkStart w:id="2320" w:name="_ETM_Q6_403039"/>
      <w:bookmarkEnd w:id="2318"/>
      <w:bookmarkEnd w:id="2319"/>
      <w:bookmarkEnd w:id="2320"/>
      <w:r>
        <w:rPr>
          <w:rtl/>
        </w:rPr>
        <w:t xml:space="preserve">ועדות </w:t>
      </w:r>
      <w:bookmarkStart w:id="2321" w:name="_ETM_Q6_401989"/>
      <w:bookmarkEnd w:id="2321"/>
      <w:r>
        <w:rPr>
          <w:rtl/>
        </w:rPr>
        <w:t xml:space="preserve">במקביל </w:t>
      </w:r>
      <w:bookmarkStart w:id="2322" w:name="_ETM_Q6_402860"/>
      <w:bookmarkEnd w:id="2322"/>
      <w:r>
        <w:rPr>
          <w:rtl/>
        </w:rPr>
        <w:t>למליאה</w:t>
      </w:r>
      <w:bookmarkStart w:id="2323" w:name="_ETM_Q6_400199"/>
      <w:bookmarkEnd w:id="2323"/>
      <w:r>
        <w:rPr>
          <w:rFonts w:hint="cs"/>
          <w:rtl/>
        </w:rPr>
        <w:t>,</w:t>
      </w:r>
      <w:bookmarkStart w:id="2324" w:name="_ETM_Q6_401489"/>
      <w:bookmarkEnd w:id="2324"/>
      <w:r>
        <w:rPr>
          <w:rtl/>
        </w:rPr>
        <w:t xml:space="preserve"> </w:t>
      </w:r>
      <w:bookmarkStart w:id="2325" w:name="_ETM_Q6_404470"/>
      <w:bookmarkEnd w:id="2325"/>
      <w:r>
        <w:rPr>
          <w:rtl/>
        </w:rPr>
        <w:t xml:space="preserve">הצבעות </w:t>
      </w:r>
      <w:bookmarkStart w:id="2326" w:name="_ETM_Q6_405340"/>
      <w:bookmarkEnd w:id="2326"/>
      <w:r>
        <w:rPr>
          <w:rtl/>
        </w:rPr>
        <w:t xml:space="preserve">בוועדות </w:t>
      </w:r>
      <w:bookmarkStart w:id="2327" w:name="_ETM_Q6_406270"/>
      <w:bookmarkEnd w:id="2327"/>
      <w:r>
        <w:rPr>
          <w:rtl/>
        </w:rPr>
        <w:t xml:space="preserve">במקביל </w:t>
      </w:r>
      <w:bookmarkStart w:id="2328" w:name="_ETM_Q6_406930"/>
      <w:bookmarkEnd w:id="2328"/>
      <w:r>
        <w:rPr>
          <w:rtl/>
        </w:rPr>
        <w:t xml:space="preserve">למליאה </w:t>
      </w:r>
      <w:bookmarkStart w:id="2329" w:name="_ETM_Q6_407650"/>
      <w:bookmarkEnd w:id="2329"/>
      <w:r>
        <w:rPr>
          <w:rtl/>
        </w:rPr>
        <w:t xml:space="preserve">ולא </w:t>
      </w:r>
      <w:bookmarkStart w:id="2330" w:name="_ETM_Q6_408040"/>
      <w:bookmarkEnd w:id="2330"/>
      <w:r>
        <w:rPr>
          <w:rtl/>
        </w:rPr>
        <w:t xml:space="preserve">רק </w:t>
      </w:r>
      <w:bookmarkStart w:id="2331" w:name="_ETM_Q6_408340"/>
      <w:bookmarkEnd w:id="2331"/>
      <w:r>
        <w:rPr>
          <w:rtl/>
        </w:rPr>
        <w:t xml:space="preserve">בעניינים </w:t>
      </w:r>
      <w:bookmarkStart w:id="2332" w:name="_ETM_Q6_409240"/>
      <w:bookmarkEnd w:id="2332"/>
      <w:r>
        <w:rPr>
          <w:rtl/>
        </w:rPr>
        <w:t>טכניים</w:t>
      </w:r>
      <w:r>
        <w:rPr>
          <w:rFonts w:hint="cs"/>
          <w:rtl/>
        </w:rPr>
        <w:t>,</w:t>
      </w:r>
      <w:r>
        <w:rPr>
          <w:rtl/>
        </w:rPr>
        <w:t xml:space="preserve"> </w:t>
      </w:r>
      <w:bookmarkStart w:id="2333" w:name="_ETM_Q6_409870"/>
      <w:bookmarkEnd w:id="2333"/>
      <w:r>
        <w:rPr>
          <w:rtl/>
        </w:rPr>
        <w:t xml:space="preserve">ענייני </w:t>
      </w:r>
      <w:bookmarkStart w:id="2334" w:name="_ETM_Q6_410290"/>
      <w:bookmarkEnd w:id="2334"/>
      <w:r>
        <w:rPr>
          <w:rtl/>
        </w:rPr>
        <w:t xml:space="preserve">ועדה </w:t>
      </w:r>
      <w:bookmarkStart w:id="2335" w:name="_ETM_Q6_410650"/>
      <w:bookmarkEnd w:id="2335"/>
      <w:r>
        <w:rPr>
          <w:rtl/>
        </w:rPr>
        <w:t>מסדרת</w:t>
      </w:r>
      <w:r>
        <w:rPr>
          <w:rFonts w:hint="cs"/>
          <w:rtl/>
        </w:rPr>
        <w:t>,</w:t>
      </w:r>
      <w:r>
        <w:rPr>
          <w:rtl/>
        </w:rPr>
        <w:t xml:space="preserve"> </w:t>
      </w:r>
      <w:bookmarkStart w:id="2336" w:name="_ETM_Q6_411640"/>
      <w:bookmarkEnd w:id="2336"/>
      <w:r>
        <w:rPr>
          <w:rtl/>
        </w:rPr>
        <w:t xml:space="preserve">ולא </w:t>
      </w:r>
      <w:bookmarkStart w:id="2337" w:name="_ETM_Q6_412030"/>
      <w:bookmarkEnd w:id="2337"/>
      <w:r>
        <w:rPr>
          <w:rtl/>
        </w:rPr>
        <w:t xml:space="preserve">רק </w:t>
      </w:r>
      <w:bookmarkStart w:id="2338" w:name="_ETM_Q6_412210"/>
      <w:bookmarkEnd w:id="2338"/>
      <w:r>
        <w:rPr>
          <w:rtl/>
        </w:rPr>
        <w:t xml:space="preserve">בחוקים </w:t>
      </w:r>
      <w:bookmarkStart w:id="2339" w:name="_ETM_Q6_412720"/>
      <w:bookmarkEnd w:id="2339"/>
      <w:r>
        <w:rPr>
          <w:rtl/>
        </w:rPr>
        <w:t xml:space="preserve">שבאמת </w:t>
      </w:r>
      <w:bookmarkStart w:id="2340" w:name="_ETM_Q6_413380"/>
      <w:bookmarkEnd w:id="2340"/>
      <w:r>
        <w:rPr>
          <w:rtl/>
        </w:rPr>
        <w:t xml:space="preserve">נחוצים </w:t>
      </w:r>
      <w:bookmarkStart w:id="2341" w:name="_ETM_Q6_414010"/>
      <w:bookmarkEnd w:id="2341"/>
      <w:r>
        <w:rPr>
          <w:rtl/>
        </w:rPr>
        <w:t xml:space="preserve">עניינית </w:t>
      </w:r>
      <w:bookmarkStart w:id="2342" w:name="_ETM_Q6_414490"/>
      <w:bookmarkEnd w:id="2342"/>
      <w:r>
        <w:rPr>
          <w:rtl/>
        </w:rPr>
        <w:t xml:space="preserve">להקמת </w:t>
      </w:r>
      <w:bookmarkStart w:id="2343" w:name="_ETM_Q6_415120"/>
      <w:bookmarkEnd w:id="2343"/>
      <w:r>
        <w:rPr>
          <w:rtl/>
        </w:rPr>
        <w:t>הממשלה</w:t>
      </w:r>
      <w:r>
        <w:rPr>
          <w:rFonts w:hint="cs"/>
          <w:rtl/>
        </w:rPr>
        <w:t xml:space="preserve"> </w:t>
      </w:r>
      <w:bookmarkStart w:id="2344" w:name="_ETM_Q6_415843"/>
      <w:bookmarkEnd w:id="2344"/>
      <w:r>
        <w:rPr>
          <w:rFonts w:hint="cs"/>
          <w:rtl/>
        </w:rPr>
        <w:t>–</w:t>
      </w:r>
      <w:r>
        <w:rPr>
          <w:rtl/>
        </w:rPr>
        <w:t xml:space="preserve"> </w:t>
      </w:r>
      <w:bookmarkStart w:id="2345" w:name="_ETM_Q6_416200"/>
      <w:bookmarkEnd w:id="2345"/>
      <w:r>
        <w:rPr>
          <w:rtl/>
        </w:rPr>
        <w:t xml:space="preserve">דבר </w:t>
      </w:r>
      <w:bookmarkStart w:id="2346" w:name="_ETM_Q6_416530"/>
      <w:bookmarkEnd w:id="2346"/>
      <w:r>
        <w:rPr>
          <w:rtl/>
        </w:rPr>
        <w:t xml:space="preserve">כזה </w:t>
      </w:r>
      <w:bookmarkStart w:id="2347" w:name="_ETM_Q6_416890"/>
      <w:bookmarkEnd w:id="2347"/>
      <w:r>
        <w:rPr>
          <w:rtl/>
        </w:rPr>
        <w:t xml:space="preserve">עוד </w:t>
      </w:r>
      <w:bookmarkStart w:id="2348" w:name="_ETM_Q6_417130"/>
      <w:bookmarkEnd w:id="2348"/>
      <w:r>
        <w:rPr>
          <w:rtl/>
        </w:rPr>
        <w:t xml:space="preserve">לא </w:t>
      </w:r>
      <w:bookmarkStart w:id="2349" w:name="_ETM_Q6_417340"/>
      <w:bookmarkEnd w:id="2349"/>
      <w:r>
        <w:rPr>
          <w:rtl/>
        </w:rPr>
        <w:t xml:space="preserve">היה </w:t>
      </w:r>
      <w:bookmarkStart w:id="2350" w:name="_ETM_Q6_417640"/>
      <w:bookmarkEnd w:id="2350"/>
      <w:r>
        <w:rPr>
          <w:rtl/>
        </w:rPr>
        <w:t xml:space="preserve">כאן </w:t>
      </w:r>
      <w:bookmarkStart w:id="2351" w:name="_ETM_Q6_417940"/>
      <w:bookmarkEnd w:id="2351"/>
      <w:r>
        <w:rPr>
          <w:rtl/>
        </w:rPr>
        <w:t>בבית</w:t>
      </w:r>
      <w:r>
        <w:rPr>
          <w:rFonts w:hint="cs"/>
          <w:rtl/>
        </w:rPr>
        <w:t>,</w:t>
      </w:r>
      <w:r>
        <w:rPr>
          <w:rtl/>
        </w:rPr>
        <w:t xml:space="preserve"> </w:t>
      </w:r>
      <w:bookmarkStart w:id="2352" w:name="_ETM_Q6_418660"/>
      <w:bookmarkEnd w:id="2352"/>
      <w:r>
        <w:rPr>
          <w:rtl/>
        </w:rPr>
        <w:t xml:space="preserve">וזה </w:t>
      </w:r>
      <w:bookmarkStart w:id="2353" w:name="_ETM_Q6_419080"/>
      <w:bookmarkEnd w:id="2353"/>
      <w:r>
        <w:rPr>
          <w:rtl/>
        </w:rPr>
        <w:t xml:space="preserve">סימן </w:t>
      </w:r>
      <w:bookmarkStart w:id="2354" w:name="_ETM_Q6_420130"/>
      <w:bookmarkEnd w:id="2354"/>
      <w:r>
        <w:rPr>
          <w:rtl/>
        </w:rPr>
        <w:t xml:space="preserve">רע </w:t>
      </w:r>
      <w:bookmarkStart w:id="2355" w:name="_ETM_Q6_420520"/>
      <w:bookmarkEnd w:id="2355"/>
      <w:r>
        <w:rPr>
          <w:rtl/>
        </w:rPr>
        <w:t xml:space="preserve">מאוד </w:t>
      </w:r>
      <w:bookmarkStart w:id="2356" w:name="_ETM_Q6_421360"/>
      <w:bookmarkEnd w:id="2356"/>
      <w:r>
        <w:rPr>
          <w:rtl/>
        </w:rPr>
        <w:t>לבאות</w:t>
      </w:r>
      <w:r>
        <w:rPr>
          <w:rFonts w:hint="cs"/>
          <w:rtl/>
        </w:rPr>
        <w:t>.</w:t>
      </w:r>
      <w:bookmarkStart w:id="2357" w:name="_ETM_Q6_422910"/>
      <w:bookmarkEnd w:id="2357"/>
    </w:p>
    <w:p w:rsidR="0087660A" w:rsidRDefault="0087660A" w:rsidP="000E420D">
      <w:pPr>
        <w:rPr>
          <w:rtl/>
        </w:rPr>
      </w:pPr>
      <w:bookmarkStart w:id="2358" w:name="_ETM_Q6_423944"/>
      <w:bookmarkStart w:id="2359" w:name="_ETM_Q6_424021"/>
      <w:bookmarkEnd w:id="2358"/>
      <w:bookmarkEnd w:id="2359"/>
    </w:p>
    <w:p w:rsidR="0087660A" w:rsidRDefault="0087660A" w:rsidP="000E420D">
      <w:pPr>
        <w:rPr>
          <w:rtl/>
        </w:rPr>
      </w:pPr>
      <w:bookmarkStart w:id="2360" w:name="_ETM_Q6_424073"/>
      <w:bookmarkStart w:id="2361" w:name="_ETM_Q6_424125"/>
      <w:bookmarkStart w:id="2362" w:name="_ETM_Q6_424520"/>
      <w:bookmarkStart w:id="2363" w:name="_ETM_Q6_419768"/>
      <w:bookmarkStart w:id="2364" w:name="_ETM_Q6_423239"/>
      <w:bookmarkEnd w:id="2360"/>
      <w:bookmarkEnd w:id="2361"/>
      <w:bookmarkEnd w:id="2362"/>
      <w:bookmarkEnd w:id="2363"/>
      <w:bookmarkEnd w:id="2364"/>
      <w:r>
        <w:rPr>
          <w:rtl/>
        </w:rPr>
        <w:t xml:space="preserve">לפני </w:t>
      </w:r>
      <w:bookmarkStart w:id="2365" w:name="_ETM_Q6_423569"/>
      <w:bookmarkEnd w:id="2365"/>
      <w:r>
        <w:rPr>
          <w:rtl/>
        </w:rPr>
        <w:t xml:space="preserve">כמה </w:t>
      </w:r>
      <w:bookmarkStart w:id="2366" w:name="_ETM_Q6_423840"/>
      <w:bookmarkEnd w:id="2366"/>
      <w:r>
        <w:rPr>
          <w:rtl/>
        </w:rPr>
        <w:t xml:space="preserve">ימים </w:t>
      </w:r>
      <w:bookmarkStart w:id="2367" w:name="_ETM_Q6_424140"/>
      <w:bookmarkEnd w:id="2367"/>
      <w:r>
        <w:rPr>
          <w:rtl/>
        </w:rPr>
        <w:t xml:space="preserve">עמדתי </w:t>
      </w:r>
      <w:bookmarkStart w:id="2368" w:name="_ETM_Q6_424440"/>
      <w:bookmarkEnd w:id="2368"/>
      <w:r>
        <w:rPr>
          <w:rtl/>
        </w:rPr>
        <w:t xml:space="preserve">כאן </w:t>
      </w:r>
      <w:bookmarkStart w:id="2369" w:name="_ETM_Q6_424709"/>
      <w:bookmarkEnd w:id="2369"/>
      <w:r>
        <w:rPr>
          <w:rtl/>
        </w:rPr>
        <w:t xml:space="preserve">על </w:t>
      </w:r>
      <w:bookmarkStart w:id="2370" w:name="_ETM_Q6_424830"/>
      <w:bookmarkEnd w:id="2370"/>
      <w:r>
        <w:rPr>
          <w:rtl/>
        </w:rPr>
        <w:t xml:space="preserve">הדוכן </w:t>
      </w:r>
      <w:bookmarkStart w:id="2371" w:name="_ETM_Q6_425520"/>
      <w:bookmarkEnd w:id="2371"/>
      <w:r>
        <w:rPr>
          <w:rtl/>
        </w:rPr>
        <w:t xml:space="preserve">ונתתי </w:t>
      </w:r>
      <w:bookmarkStart w:id="2372" w:name="_ETM_Q6_426209"/>
      <w:bookmarkEnd w:id="2372"/>
      <w:r>
        <w:rPr>
          <w:rFonts w:hint="cs"/>
          <w:rtl/>
        </w:rPr>
        <w:t>ארבעה</w:t>
      </w:r>
      <w:r>
        <w:rPr>
          <w:rtl/>
        </w:rPr>
        <w:t xml:space="preserve"> </w:t>
      </w:r>
      <w:bookmarkStart w:id="2373" w:name="_ETM_Q6_426599"/>
      <w:bookmarkEnd w:id="2373"/>
      <w:r>
        <w:rPr>
          <w:rtl/>
        </w:rPr>
        <w:t xml:space="preserve">סימנים </w:t>
      </w:r>
      <w:bookmarkStart w:id="2374" w:name="_ETM_Q6_427260"/>
      <w:bookmarkEnd w:id="2374"/>
      <w:r>
        <w:rPr>
          <w:rtl/>
        </w:rPr>
        <w:t xml:space="preserve">בממשלה </w:t>
      </w:r>
      <w:bookmarkStart w:id="2375" w:name="_ETM_Q6_429180"/>
      <w:bookmarkEnd w:id="2375"/>
      <w:r>
        <w:rPr>
          <w:rtl/>
        </w:rPr>
        <w:t xml:space="preserve">העתידה </w:t>
      </w:r>
      <w:bookmarkStart w:id="2376" w:name="_ETM_Q6_429840"/>
      <w:bookmarkEnd w:id="2376"/>
      <w:r>
        <w:rPr>
          <w:rtl/>
        </w:rPr>
        <w:t>לקום</w:t>
      </w:r>
      <w:r>
        <w:rPr>
          <w:rFonts w:hint="cs"/>
          <w:rtl/>
        </w:rPr>
        <w:t>,</w:t>
      </w:r>
      <w:r>
        <w:rPr>
          <w:rtl/>
        </w:rPr>
        <w:t xml:space="preserve"> </w:t>
      </w:r>
      <w:bookmarkStart w:id="2377" w:name="_ETM_Q6_430719"/>
      <w:bookmarkEnd w:id="2377"/>
      <w:r>
        <w:rPr>
          <w:rtl/>
        </w:rPr>
        <w:t xml:space="preserve">בהתאם </w:t>
      </w:r>
      <w:bookmarkStart w:id="2378" w:name="_ETM_Q6_431379"/>
      <w:bookmarkEnd w:id="2378"/>
      <w:r>
        <w:rPr>
          <w:rtl/>
        </w:rPr>
        <w:t>ל</w:t>
      </w:r>
      <w:r>
        <w:rPr>
          <w:rFonts w:hint="cs"/>
          <w:rtl/>
        </w:rPr>
        <w:t>ארבע</w:t>
      </w:r>
      <w:bookmarkStart w:id="2379" w:name="_ETM_Q6_427837"/>
      <w:bookmarkEnd w:id="2379"/>
      <w:r>
        <w:rPr>
          <w:rtl/>
        </w:rPr>
        <w:t xml:space="preserve"> </w:t>
      </w:r>
      <w:bookmarkStart w:id="2380" w:name="_ETM_Q6_431919"/>
      <w:bookmarkEnd w:id="2380"/>
      <w:r>
        <w:rPr>
          <w:rtl/>
        </w:rPr>
        <w:t xml:space="preserve">הצעות </w:t>
      </w:r>
      <w:bookmarkStart w:id="2381" w:name="_ETM_Q6_432370"/>
      <w:bookmarkEnd w:id="2381"/>
      <w:r>
        <w:rPr>
          <w:rtl/>
        </w:rPr>
        <w:t xml:space="preserve">החוק </w:t>
      </w:r>
      <w:bookmarkStart w:id="2382" w:name="_ETM_Q6_432699"/>
      <w:bookmarkEnd w:id="2382"/>
      <w:r>
        <w:rPr>
          <w:rtl/>
        </w:rPr>
        <w:t xml:space="preserve">שאנחנו </w:t>
      </w:r>
      <w:bookmarkStart w:id="2383" w:name="_ETM_Q6_433180"/>
      <w:bookmarkEnd w:id="2383"/>
      <w:r>
        <w:rPr>
          <w:rtl/>
        </w:rPr>
        <w:t xml:space="preserve">דנים </w:t>
      </w:r>
      <w:bookmarkStart w:id="2384" w:name="_ETM_Q6_433540"/>
      <w:bookmarkEnd w:id="2384"/>
      <w:r>
        <w:rPr>
          <w:rtl/>
        </w:rPr>
        <w:t>בה</w:t>
      </w:r>
      <w:r>
        <w:rPr>
          <w:rFonts w:hint="cs"/>
          <w:rtl/>
        </w:rPr>
        <w:t>ן</w:t>
      </w:r>
      <w:bookmarkStart w:id="2385" w:name="_ETM_Q6_431277"/>
      <w:bookmarkEnd w:id="2385"/>
      <w:r>
        <w:rPr>
          <w:rFonts w:hint="cs"/>
          <w:rtl/>
        </w:rPr>
        <w:t>:</w:t>
      </w:r>
      <w:r>
        <w:rPr>
          <w:rtl/>
        </w:rPr>
        <w:t xml:space="preserve"> </w:t>
      </w:r>
      <w:bookmarkStart w:id="2386" w:name="_ETM_Q6_434260"/>
      <w:bookmarkEnd w:id="2386"/>
      <w:r>
        <w:rPr>
          <w:rtl/>
        </w:rPr>
        <w:t xml:space="preserve">ממשלה </w:t>
      </w:r>
      <w:bookmarkStart w:id="2387" w:name="_ETM_Q6_434859"/>
      <w:bookmarkEnd w:id="2387"/>
      <w:r>
        <w:rPr>
          <w:rtl/>
        </w:rPr>
        <w:t xml:space="preserve">של </w:t>
      </w:r>
      <w:bookmarkStart w:id="2388" w:name="_ETM_Q6_435069"/>
      <w:bookmarkEnd w:id="2388"/>
      <w:r>
        <w:rPr>
          <w:rtl/>
        </w:rPr>
        <w:t>מושחתים</w:t>
      </w:r>
      <w:r>
        <w:rPr>
          <w:rFonts w:hint="cs"/>
          <w:rtl/>
        </w:rPr>
        <w:t>,</w:t>
      </w:r>
      <w:r>
        <w:rPr>
          <w:rtl/>
        </w:rPr>
        <w:t xml:space="preserve"> </w:t>
      </w:r>
      <w:bookmarkStart w:id="2389" w:name="_ETM_Q6_435939"/>
      <w:bookmarkEnd w:id="2389"/>
      <w:r>
        <w:rPr>
          <w:rtl/>
        </w:rPr>
        <w:t xml:space="preserve">ממשלה </w:t>
      </w:r>
      <w:bookmarkStart w:id="2390" w:name="_ETM_Q6_436419"/>
      <w:bookmarkEnd w:id="2390"/>
      <w:r>
        <w:rPr>
          <w:rtl/>
        </w:rPr>
        <w:t xml:space="preserve">של </w:t>
      </w:r>
      <w:bookmarkStart w:id="2391" w:name="_ETM_Q6_436660"/>
      <w:bookmarkEnd w:id="2391"/>
      <w:r>
        <w:rPr>
          <w:rtl/>
        </w:rPr>
        <w:t>קיצוני</w:t>
      </w:r>
      <w:r>
        <w:rPr>
          <w:rFonts w:hint="cs"/>
          <w:rtl/>
        </w:rPr>
        <w:t>י</w:t>
      </w:r>
      <w:r>
        <w:rPr>
          <w:rtl/>
        </w:rPr>
        <w:t>ם</w:t>
      </w:r>
      <w:bookmarkStart w:id="2392" w:name="_ETM_Q6_433847"/>
      <w:bookmarkEnd w:id="2392"/>
      <w:r>
        <w:rPr>
          <w:rFonts w:hint="cs"/>
          <w:rtl/>
        </w:rPr>
        <w:t>,</w:t>
      </w:r>
      <w:r>
        <w:rPr>
          <w:rtl/>
        </w:rPr>
        <w:t xml:space="preserve"> </w:t>
      </w:r>
      <w:bookmarkStart w:id="2393" w:name="_ETM_Q6_437770"/>
      <w:bookmarkEnd w:id="2393"/>
      <w:r>
        <w:rPr>
          <w:rtl/>
        </w:rPr>
        <w:t xml:space="preserve">ממשלה </w:t>
      </w:r>
      <w:bookmarkStart w:id="2394" w:name="_ETM_Q6_438310"/>
      <w:bookmarkEnd w:id="2394"/>
      <w:r>
        <w:rPr>
          <w:rtl/>
        </w:rPr>
        <w:t xml:space="preserve">של </w:t>
      </w:r>
      <w:bookmarkStart w:id="2395" w:name="_ETM_Q6_438520"/>
      <w:bookmarkEnd w:id="2395"/>
      <w:r>
        <w:rPr>
          <w:rtl/>
        </w:rPr>
        <w:t xml:space="preserve">שקרנים </w:t>
      </w:r>
      <w:bookmarkStart w:id="2396" w:name="_ETM_Q6_439270"/>
      <w:bookmarkEnd w:id="2396"/>
      <w:r>
        <w:rPr>
          <w:rtl/>
        </w:rPr>
        <w:t xml:space="preserve">וממשלה </w:t>
      </w:r>
      <w:bookmarkStart w:id="2397" w:name="_ETM_Q6_439810"/>
      <w:bookmarkEnd w:id="2397"/>
      <w:r>
        <w:rPr>
          <w:rtl/>
        </w:rPr>
        <w:t xml:space="preserve">של </w:t>
      </w:r>
      <w:bookmarkStart w:id="2398" w:name="_ETM_Q6_440020"/>
      <w:bookmarkEnd w:id="2398"/>
      <w:r>
        <w:rPr>
          <w:rtl/>
        </w:rPr>
        <w:t>פחדנים</w:t>
      </w:r>
      <w:r>
        <w:rPr>
          <w:rFonts w:hint="cs"/>
          <w:rtl/>
        </w:rPr>
        <w:t>.</w:t>
      </w:r>
      <w:r>
        <w:rPr>
          <w:rtl/>
        </w:rPr>
        <w:t xml:space="preserve"> </w:t>
      </w:r>
      <w:bookmarkStart w:id="2399" w:name="_ETM_Q6_441159"/>
      <w:bookmarkEnd w:id="2399"/>
      <w:r>
        <w:rPr>
          <w:rtl/>
        </w:rPr>
        <w:t xml:space="preserve">והצעת </w:t>
      </w:r>
      <w:bookmarkStart w:id="2400" w:name="_ETM_Q6_441759"/>
      <w:bookmarkEnd w:id="2400"/>
      <w:r>
        <w:rPr>
          <w:rtl/>
        </w:rPr>
        <w:t xml:space="preserve">החוק </w:t>
      </w:r>
      <w:bookmarkStart w:id="2401" w:name="_ETM_Q6_442120"/>
      <w:bookmarkEnd w:id="2401"/>
      <w:r>
        <w:rPr>
          <w:rtl/>
        </w:rPr>
        <w:t xml:space="preserve">שאנחנו </w:t>
      </w:r>
      <w:bookmarkStart w:id="2402" w:name="_ETM_Q6_442659"/>
      <w:bookmarkEnd w:id="2402"/>
      <w:r>
        <w:rPr>
          <w:rtl/>
        </w:rPr>
        <w:t xml:space="preserve">עוסקים </w:t>
      </w:r>
      <w:bookmarkStart w:id="2403" w:name="_ETM_Q6_443080"/>
      <w:bookmarkEnd w:id="2403"/>
      <w:r>
        <w:rPr>
          <w:rtl/>
        </w:rPr>
        <w:t xml:space="preserve">בה </w:t>
      </w:r>
      <w:bookmarkStart w:id="2404" w:name="_ETM_Q6_443770"/>
      <w:bookmarkEnd w:id="2404"/>
      <w:r>
        <w:rPr>
          <w:rtl/>
        </w:rPr>
        <w:t xml:space="preserve">בישיבה </w:t>
      </w:r>
      <w:bookmarkStart w:id="2405" w:name="_ETM_Q6_445500"/>
      <w:bookmarkEnd w:id="2405"/>
      <w:r>
        <w:rPr>
          <w:rtl/>
        </w:rPr>
        <w:t xml:space="preserve">זו </w:t>
      </w:r>
      <w:bookmarkStart w:id="2406" w:name="_ETM_Q6_446400"/>
      <w:bookmarkEnd w:id="2406"/>
      <w:r>
        <w:rPr>
          <w:rtl/>
        </w:rPr>
        <w:t xml:space="preserve">מעידה </w:t>
      </w:r>
      <w:bookmarkStart w:id="2407" w:name="_ETM_Q6_447180"/>
      <w:bookmarkEnd w:id="2407"/>
      <w:r>
        <w:rPr>
          <w:rtl/>
        </w:rPr>
        <w:t>כ</w:t>
      </w:r>
      <w:r>
        <w:rPr>
          <w:rFonts w:hint="cs"/>
          <w:rtl/>
        </w:rPr>
        <w:t>אלף</w:t>
      </w:r>
      <w:r>
        <w:rPr>
          <w:rtl/>
        </w:rPr>
        <w:t xml:space="preserve"> </w:t>
      </w:r>
      <w:bookmarkStart w:id="2408" w:name="_ETM_Q6_447810"/>
      <w:bookmarkEnd w:id="2408"/>
      <w:r>
        <w:rPr>
          <w:rtl/>
        </w:rPr>
        <w:t xml:space="preserve">עדים </w:t>
      </w:r>
      <w:bookmarkStart w:id="2409" w:name="_ETM_Q6_448260"/>
      <w:bookmarkEnd w:id="2409"/>
      <w:r>
        <w:rPr>
          <w:rtl/>
        </w:rPr>
        <w:t>שאכן</w:t>
      </w:r>
      <w:bookmarkStart w:id="2410" w:name="_ETM_Q6_446636"/>
      <w:bookmarkEnd w:id="2410"/>
      <w:r>
        <w:rPr>
          <w:rtl/>
        </w:rPr>
        <w:t xml:space="preserve"> </w:t>
      </w:r>
      <w:bookmarkStart w:id="2411" w:name="_ETM_Q6_449040"/>
      <w:bookmarkEnd w:id="2411"/>
      <w:r>
        <w:rPr>
          <w:rtl/>
        </w:rPr>
        <w:t xml:space="preserve">הממשלה </w:t>
      </w:r>
      <w:bookmarkStart w:id="2412" w:name="_ETM_Q6_449820"/>
      <w:bookmarkEnd w:id="2412"/>
      <w:r>
        <w:rPr>
          <w:rtl/>
        </w:rPr>
        <w:t xml:space="preserve">הבאה </w:t>
      </w:r>
      <w:bookmarkStart w:id="2413" w:name="_ETM_Q6_450449"/>
      <w:bookmarkEnd w:id="2413"/>
      <w:r>
        <w:rPr>
          <w:rtl/>
        </w:rPr>
        <w:t xml:space="preserve">היא </w:t>
      </w:r>
      <w:bookmarkStart w:id="2414" w:name="_ETM_Q6_450570"/>
      <w:bookmarkEnd w:id="2414"/>
      <w:r>
        <w:rPr>
          <w:rtl/>
        </w:rPr>
        <w:t xml:space="preserve">ממשלה </w:t>
      </w:r>
      <w:bookmarkStart w:id="2415" w:name="_ETM_Q6_451260"/>
      <w:bookmarkEnd w:id="2415"/>
      <w:r>
        <w:rPr>
          <w:rtl/>
        </w:rPr>
        <w:t xml:space="preserve">של </w:t>
      </w:r>
      <w:bookmarkStart w:id="2416" w:name="_ETM_Q6_451500"/>
      <w:bookmarkEnd w:id="2416"/>
      <w:r>
        <w:rPr>
          <w:rtl/>
        </w:rPr>
        <w:t>פחדנים</w:t>
      </w:r>
      <w:r>
        <w:rPr>
          <w:rFonts w:hint="cs"/>
          <w:rtl/>
        </w:rPr>
        <w:t>.</w:t>
      </w:r>
      <w:bookmarkStart w:id="2417" w:name="_ETM_Q6_452849"/>
      <w:bookmarkEnd w:id="2417"/>
    </w:p>
    <w:p w:rsidR="0087660A" w:rsidRDefault="0087660A" w:rsidP="000E420D">
      <w:pPr>
        <w:rPr>
          <w:rtl/>
        </w:rPr>
      </w:pPr>
    </w:p>
    <w:p w:rsidR="0087660A" w:rsidRDefault="0087660A" w:rsidP="00E828EB">
      <w:pPr>
        <w:rPr>
          <w:rtl/>
        </w:rPr>
      </w:pPr>
      <w:bookmarkStart w:id="2418" w:name="_ETM_Q6_448776"/>
      <w:bookmarkEnd w:id="2418"/>
      <w:r>
        <w:rPr>
          <w:rtl/>
        </w:rPr>
        <w:t xml:space="preserve">במשך </w:t>
      </w:r>
      <w:bookmarkStart w:id="2419" w:name="_ETM_Q6_453300"/>
      <w:bookmarkEnd w:id="2419"/>
      <w:r>
        <w:rPr>
          <w:rtl/>
        </w:rPr>
        <w:t xml:space="preserve">חודשים </w:t>
      </w:r>
      <w:bookmarkStart w:id="2420" w:name="_ETM_Q6_453720"/>
      <w:bookmarkEnd w:id="2420"/>
      <w:r>
        <w:rPr>
          <w:rtl/>
        </w:rPr>
        <w:t xml:space="preserve">ארוכים </w:t>
      </w:r>
      <w:bookmarkStart w:id="2421" w:name="_ETM_Q6_454860"/>
      <w:bookmarkEnd w:id="2421"/>
      <w:r>
        <w:rPr>
          <w:rtl/>
        </w:rPr>
        <w:t xml:space="preserve">צחקתם </w:t>
      </w:r>
      <w:bookmarkStart w:id="2422" w:name="_ETM_Q6_455669"/>
      <w:bookmarkEnd w:id="2422"/>
      <w:r>
        <w:rPr>
          <w:rtl/>
        </w:rPr>
        <w:t>עלינו</w:t>
      </w:r>
      <w:r>
        <w:rPr>
          <w:rFonts w:hint="cs"/>
          <w:rtl/>
        </w:rPr>
        <w:t>, אמרתם</w:t>
      </w:r>
      <w:r>
        <w:rPr>
          <w:rtl/>
        </w:rPr>
        <w:t xml:space="preserve"> </w:t>
      </w:r>
      <w:bookmarkStart w:id="2423" w:name="_ETM_Q6_456629"/>
      <w:bookmarkEnd w:id="2423"/>
      <w:r>
        <w:rPr>
          <w:rtl/>
        </w:rPr>
        <w:t xml:space="preserve">שאדם </w:t>
      </w:r>
      <w:bookmarkStart w:id="2424" w:name="_ETM_Q6_457349"/>
      <w:bookmarkEnd w:id="2424"/>
      <w:r>
        <w:rPr>
          <w:rFonts w:hint="cs"/>
          <w:rtl/>
        </w:rPr>
        <w:t>אחד</w:t>
      </w:r>
      <w:r>
        <w:rPr>
          <w:rtl/>
        </w:rPr>
        <w:t xml:space="preserve"> </w:t>
      </w:r>
      <w:bookmarkStart w:id="2425" w:name="_ETM_Q6_457919"/>
      <w:bookmarkEnd w:id="2425"/>
      <w:r>
        <w:rPr>
          <w:rtl/>
        </w:rPr>
        <w:t xml:space="preserve">לא </w:t>
      </w:r>
      <w:bookmarkStart w:id="2426" w:name="_ETM_Q6_458099"/>
      <w:bookmarkEnd w:id="2426"/>
      <w:r>
        <w:rPr>
          <w:rtl/>
        </w:rPr>
        <w:t xml:space="preserve">יפרוש </w:t>
      </w:r>
      <w:bookmarkStart w:id="2427" w:name="_ETM_Q6_458909"/>
      <w:bookmarkEnd w:id="2427"/>
      <w:r>
        <w:rPr>
          <w:rtl/>
        </w:rPr>
        <w:t xml:space="preserve">מסיעת </w:t>
      </w:r>
      <w:bookmarkStart w:id="2428" w:name="_ETM_Q6_459599"/>
      <w:bookmarkEnd w:id="2428"/>
      <w:r>
        <w:rPr>
          <w:rtl/>
        </w:rPr>
        <w:t>הליכוד</w:t>
      </w:r>
      <w:r>
        <w:rPr>
          <w:rFonts w:hint="cs"/>
          <w:rtl/>
        </w:rPr>
        <w:t>,</w:t>
      </w:r>
      <w:r>
        <w:rPr>
          <w:rtl/>
        </w:rPr>
        <w:t xml:space="preserve"> </w:t>
      </w:r>
      <w:bookmarkStart w:id="2429" w:name="_ETM_Q6_461029"/>
      <w:bookmarkEnd w:id="2429"/>
      <w:r>
        <w:rPr>
          <w:rtl/>
        </w:rPr>
        <w:t xml:space="preserve">שאין </w:t>
      </w:r>
      <w:bookmarkStart w:id="2430" w:name="_ETM_Q6_461450"/>
      <w:bookmarkEnd w:id="2430"/>
      <w:r>
        <w:rPr>
          <w:rtl/>
        </w:rPr>
        <w:t xml:space="preserve">שום </w:t>
      </w:r>
      <w:bookmarkStart w:id="2431" w:name="_ETM_Q6_461839"/>
      <w:bookmarkEnd w:id="2431"/>
      <w:r>
        <w:rPr>
          <w:rtl/>
        </w:rPr>
        <w:t xml:space="preserve">סיכוי </w:t>
      </w:r>
      <w:bookmarkStart w:id="2432" w:name="_ETM_Q6_462980"/>
      <w:bookmarkEnd w:id="2432"/>
      <w:r>
        <w:rPr>
          <w:rtl/>
        </w:rPr>
        <w:t>שה</w:t>
      </w:r>
      <w:r>
        <w:rPr>
          <w:rFonts w:hint="cs"/>
          <w:rtl/>
        </w:rPr>
        <w:t>ס</w:t>
      </w:r>
      <w:r>
        <w:rPr>
          <w:rtl/>
        </w:rPr>
        <w:t>י</w:t>
      </w:r>
      <w:r>
        <w:rPr>
          <w:rFonts w:hint="cs"/>
          <w:rtl/>
        </w:rPr>
        <w:t>ע</w:t>
      </w:r>
      <w:r>
        <w:rPr>
          <w:rtl/>
        </w:rPr>
        <w:t xml:space="preserve">ה </w:t>
      </w:r>
      <w:bookmarkStart w:id="2433" w:name="_ETM_Q6_463730"/>
      <w:bookmarkEnd w:id="2433"/>
      <w:r>
        <w:rPr>
          <w:rtl/>
        </w:rPr>
        <w:t xml:space="preserve">שלכם </w:t>
      </w:r>
      <w:bookmarkStart w:id="2434" w:name="_ETM_Q6_464480"/>
      <w:bookmarkEnd w:id="2434"/>
      <w:r>
        <w:rPr>
          <w:rtl/>
        </w:rPr>
        <w:t>תתפצל</w:t>
      </w:r>
      <w:r>
        <w:rPr>
          <w:rFonts w:hint="cs"/>
          <w:rtl/>
        </w:rPr>
        <w:t>.</w:t>
      </w:r>
      <w:bookmarkStart w:id="2435" w:name="_ETM_Q6_461046"/>
      <w:bookmarkEnd w:id="2435"/>
      <w:r>
        <w:rPr>
          <w:rtl/>
        </w:rPr>
        <w:t xml:space="preserve"> </w:t>
      </w:r>
      <w:bookmarkStart w:id="2436" w:name="_ETM_Q6_466050"/>
      <w:bookmarkEnd w:id="2436"/>
      <w:r>
        <w:rPr>
          <w:rtl/>
        </w:rPr>
        <w:t xml:space="preserve">אם </w:t>
      </w:r>
      <w:bookmarkStart w:id="2437" w:name="_ETM_Q6_466260"/>
      <w:bookmarkEnd w:id="2437"/>
      <w:r>
        <w:rPr>
          <w:rtl/>
        </w:rPr>
        <w:t xml:space="preserve">אתם </w:t>
      </w:r>
      <w:bookmarkStart w:id="2438" w:name="_ETM_Q6_466529"/>
      <w:bookmarkEnd w:id="2438"/>
      <w:r>
        <w:rPr>
          <w:rtl/>
        </w:rPr>
        <w:t>כל</w:t>
      </w:r>
      <w:bookmarkStart w:id="2439" w:name="_ETM_Q6_466740"/>
      <w:bookmarkEnd w:id="2439"/>
      <w:r w:rsidR="00E828EB">
        <w:rPr>
          <w:rFonts w:hint="cs"/>
          <w:rtl/>
        </w:rPr>
        <w:t xml:space="preserve"> </w:t>
      </w:r>
      <w:r>
        <w:rPr>
          <w:rtl/>
        </w:rPr>
        <w:t xml:space="preserve">כך </w:t>
      </w:r>
      <w:bookmarkStart w:id="2440" w:name="_ETM_Q6_467010"/>
      <w:bookmarkEnd w:id="2440"/>
      <w:r>
        <w:rPr>
          <w:rtl/>
        </w:rPr>
        <w:t xml:space="preserve">בטוחים </w:t>
      </w:r>
      <w:bookmarkStart w:id="2441" w:name="_ETM_Q6_467580"/>
      <w:bookmarkEnd w:id="2441"/>
      <w:r>
        <w:rPr>
          <w:rtl/>
        </w:rPr>
        <w:t>ב</w:t>
      </w:r>
      <w:r>
        <w:rPr>
          <w:rFonts w:hint="cs"/>
          <w:rtl/>
        </w:rPr>
        <w:t>כ</w:t>
      </w:r>
      <w:r>
        <w:rPr>
          <w:rtl/>
        </w:rPr>
        <w:t>ך</w:t>
      </w:r>
      <w:r>
        <w:rPr>
          <w:rFonts w:hint="cs"/>
          <w:rtl/>
        </w:rPr>
        <w:t>,</w:t>
      </w:r>
      <w:r>
        <w:rPr>
          <w:rtl/>
        </w:rPr>
        <w:t xml:space="preserve"> </w:t>
      </w:r>
      <w:bookmarkStart w:id="2442" w:name="_ETM_Q6_468610"/>
      <w:bookmarkEnd w:id="2442"/>
      <w:r>
        <w:rPr>
          <w:rtl/>
        </w:rPr>
        <w:t xml:space="preserve">מדוע </w:t>
      </w:r>
      <w:bookmarkStart w:id="2443" w:name="_ETM_Q6_469120"/>
      <w:bookmarkEnd w:id="2443"/>
      <w:r>
        <w:rPr>
          <w:rtl/>
        </w:rPr>
        <w:t xml:space="preserve">אתם </w:t>
      </w:r>
      <w:bookmarkStart w:id="2444" w:name="_ETM_Q6_469360"/>
      <w:bookmarkEnd w:id="2444"/>
      <w:r>
        <w:rPr>
          <w:rtl/>
        </w:rPr>
        <w:t xml:space="preserve">מבקשים </w:t>
      </w:r>
      <w:bookmarkStart w:id="2445" w:name="_ETM_Q6_469930"/>
      <w:bookmarkEnd w:id="2445"/>
      <w:r>
        <w:rPr>
          <w:rtl/>
        </w:rPr>
        <w:t xml:space="preserve">לתקן </w:t>
      </w:r>
      <w:bookmarkStart w:id="2446" w:name="_ETM_Q6_470440"/>
      <w:bookmarkEnd w:id="2446"/>
      <w:r>
        <w:rPr>
          <w:rtl/>
        </w:rPr>
        <w:t xml:space="preserve">בחופזה </w:t>
      </w:r>
      <w:bookmarkStart w:id="2447" w:name="_ETM_Q6_471190"/>
      <w:bookmarkEnd w:id="2447"/>
      <w:r>
        <w:rPr>
          <w:rtl/>
        </w:rPr>
        <w:t>חוק</w:t>
      </w:r>
      <w:bookmarkStart w:id="2448" w:name="_ETM_Q6_471550"/>
      <w:bookmarkEnd w:id="2448"/>
      <w:r>
        <w:rPr>
          <w:rFonts w:hint="cs"/>
          <w:rtl/>
        </w:rPr>
        <w:t>-</w:t>
      </w:r>
      <w:r>
        <w:rPr>
          <w:rtl/>
        </w:rPr>
        <w:t xml:space="preserve">יסוד </w:t>
      </w:r>
      <w:bookmarkStart w:id="2449" w:name="_ETM_Q6_472029"/>
      <w:bookmarkEnd w:id="2449"/>
      <w:r>
        <w:rPr>
          <w:rtl/>
        </w:rPr>
        <w:t xml:space="preserve">הגיוני </w:t>
      </w:r>
      <w:bookmarkStart w:id="2450" w:name="_ETM_Q6_473069"/>
      <w:bookmarkEnd w:id="2450"/>
      <w:r>
        <w:rPr>
          <w:rtl/>
        </w:rPr>
        <w:t>שאומר</w:t>
      </w:r>
      <w:bookmarkStart w:id="2451" w:name="_ETM_Q6_472225"/>
      <w:bookmarkEnd w:id="2451"/>
      <w:r>
        <w:rPr>
          <w:rtl/>
        </w:rPr>
        <w:t xml:space="preserve"> </w:t>
      </w:r>
      <w:bookmarkStart w:id="2452" w:name="_ETM_Q6_473789"/>
      <w:bookmarkEnd w:id="2452"/>
      <w:r>
        <w:rPr>
          <w:rtl/>
        </w:rPr>
        <w:t xml:space="preserve">שאם </w:t>
      </w:r>
      <w:bookmarkStart w:id="2453" w:name="_ETM_Q6_474210"/>
      <w:bookmarkEnd w:id="2453"/>
      <w:r>
        <w:rPr>
          <w:rtl/>
        </w:rPr>
        <w:t xml:space="preserve">מפלגה </w:t>
      </w:r>
      <w:bookmarkStart w:id="2454" w:name="_ETM_Q6_474900"/>
      <w:bookmarkEnd w:id="2454"/>
      <w:r>
        <w:rPr>
          <w:rtl/>
        </w:rPr>
        <w:t xml:space="preserve">יכולה </w:t>
      </w:r>
      <w:bookmarkStart w:id="2455" w:name="_ETM_Q6_475949"/>
      <w:bookmarkEnd w:id="2455"/>
      <w:r>
        <w:rPr>
          <w:rtl/>
        </w:rPr>
        <w:t xml:space="preserve">להיכנס </w:t>
      </w:r>
      <w:bookmarkStart w:id="2456" w:name="_ETM_Q6_476669"/>
      <w:bookmarkEnd w:id="2456"/>
      <w:r>
        <w:rPr>
          <w:rtl/>
        </w:rPr>
        <w:t xml:space="preserve">לכנסת </w:t>
      </w:r>
      <w:bookmarkStart w:id="2457" w:name="_ETM_Q6_477360"/>
      <w:bookmarkEnd w:id="2457"/>
      <w:r>
        <w:rPr>
          <w:rtl/>
        </w:rPr>
        <w:t xml:space="preserve">עם </w:t>
      </w:r>
      <w:bookmarkStart w:id="2458" w:name="_ETM_Q6_477509"/>
      <w:bookmarkEnd w:id="2458"/>
      <w:r>
        <w:rPr>
          <w:rFonts w:hint="cs"/>
          <w:rtl/>
        </w:rPr>
        <w:t>ארבעה</w:t>
      </w:r>
      <w:r>
        <w:rPr>
          <w:rtl/>
        </w:rPr>
        <w:t xml:space="preserve"> </w:t>
      </w:r>
      <w:bookmarkStart w:id="2459" w:name="_ETM_Q6_478050"/>
      <w:bookmarkEnd w:id="2459"/>
      <w:r>
        <w:rPr>
          <w:rtl/>
        </w:rPr>
        <w:t xml:space="preserve">חברי </w:t>
      </w:r>
      <w:bookmarkStart w:id="2460" w:name="_ETM_Q6_478500"/>
      <w:bookmarkEnd w:id="2460"/>
      <w:r>
        <w:rPr>
          <w:rFonts w:hint="cs"/>
          <w:rtl/>
        </w:rPr>
        <w:t xml:space="preserve">או </w:t>
      </w:r>
      <w:bookmarkStart w:id="2461" w:name="_ETM_Q6_476175"/>
      <w:bookmarkEnd w:id="2461"/>
      <w:r>
        <w:rPr>
          <w:rtl/>
        </w:rPr>
        <w:t xml:space="preserve">חברות </w:t>
      </w:r>
      <w:bookmarkStart w:id="2462" w:name="_ETM_Q6_479039"/>
      <w:bookmarkEnd w:id="2462"/>
      <w:r>
        <w:rPr>
          <w:rtl/>
        </w:rPr>
        <w:t>כנסת</w:t>
      </w:r>
      <w:r>
        <w:rPr>
          <w:rFonts w:hint="cs"/>
          <w:rtl/>
        </w:rPr>
        <w:t>,</w:t>
      </w:r>
      <w:bookmarkStart w:id="2463" w:name="_ETM_Q6_475716"/>
      <w:bookmarkEnd w:id="2463"/>
      <w:r>
        <w:rPr>
          <w:rtl/>
        </w:rPr>
        <w:t xml:space="preserve"> </w:t>
      </w:r>
      <w:bookmarkStart w:id="2464" w:name="_ETM_Q6_479940"/>
      <w:bookmarkEnd w:id="2464"/>
      <w:r>
        <w:rPr>
          <w:rtl/>
        </w:rPr>
        <w:t xml:space="preserve">ניתן </w:t>
      </w:r>
      <w:bookmarkStart w:id="2465" w:name="_ETM_Q6_480449"/>
      <w:bookmarkEnd w:id="2465"/>
      <w:r>
        <w:rPr>
          <w:rtl/>
        </w:rPr>
        <w:t xml:space="preserve">לאפשר </w:t>
      </w:r>
      <w:bookmarkStart w:id="2466" w:name="_ETM_Q6_481110"/>
      <w:bookmarkStart w:id="2467" w:name="_ETM_Q6_480000"/>
      <w:bookmarkStart w:id="2468" w:name="_ETM_Q6_480690"/>
      <w:bookmarkStart w:id="2469" w:name="_ETM_Q6_478176"/>
      <w:bookmarkEnd w:id="2466"/>
      <w:bookmarkEnd w:id="2467"/>
      <w:bookmarkEnd w:id="2468"/>
      <w:bookmarkEnd w:id="2469"/>
      <w:r>
        <w:rPr>
          <w:rtl/>
        </w:rPr>
        <w:t xml:space="preserve">לקבוצה </w:t>
      </w:r>
      <w:bookmarkStart w:id="2470" w:name="_ETM_Q6_481380"/>
      <w:bookmarkEnd w:id="2470"/>
      <w:r>
        <w:rPr>
          <w:rtl/>
        </w:rPr>
        <w:t xml:space="preserve">דומה </w:t>
      </w:r>
      <w:bookmarkStart w:id="2471" w:name="_ETM_Q6_481770"/>
      <w:bookmarkEnd w:id="2471"/>
      <w:r>
        <w:rPr>
          <w:rtl/>
        </w:rPr>
        <w:t xml:space="preserve">בגודלה </w:t>
      </w:r>
      <w:bookmarkStart w:id="2472" w:name="_ETM_Q6_482730"/>
      <w:bookmarkEnd w:id="2472"/>
      <w:r>
        <w:rPr>
          <w:rtl/>
        </w:rPr>
        <w:t xml:space="preserve">להתפלג </w:t>
      </w:r>
      <w:bookmarkStart w:id="2473" w:name="_ETM_Q6_483480"/>
      <w:bookmarkEnd w:id="2473"/>
      <w:r>
        <w:rPr>
          <w:rtl/>
        </w:rPr>
        <w:t xml:space="preserve">ולהקים </w:t>
      </w:r>
      <w:bookmarkStart w:id="2474" w:name="_ETM_Q6_484049"/>
      <w:bookmarkEnd w:id="2474"/>
      <w:r>
        <w:rPr>
          <w:rtl/>
        </w:rPr>
        <w:t xml:space="preserve">סיעה </w:t>
      </w:r>
      <w:bookmarkStart w:id="2475" w:name="_ETM_Q6_484470"/>
      <w:bookmarkEnd w:id="2475"/>
      <w:r>
        <w:rPr>
          <w:rtl/>
        </w:rPr>
        <w:t>עצמאית</w:t>
      </w:r>
      <w:r>
        <w:rPr>
          <w:rFonts w:hint="cs"/>
          <w:rtl/>
        </w:rPr>
        <w:t>?</w:t>
      </w:r>
      <w:bookmarkStart w:id="2476" w:name="_ETM_Q6_481566"/>
      <w:bookmarkEnd w:id="2476"/>
      <w:r>
        <w:rPr>
          <w:rtl/>
        </w:rPr>
        <w:t xml:space="preserve"> </w:t>
      </w:r>
      <w:bookmarkStart w:id="2477" w:name="_ETM_Q6_485740"/>
      <w:bookmarkEnd w:id="2477"/>
      <w:r>
        <w:rPr>
          <w:rtl/>
        </w:rPr>
        <w:t>אל</w:t>
      </w:r>
      <w:r>
        <w:rPr>
          <w:rFonts w:hint="cs"/>
          <w:rtl/>
        </w:rPr>
        <w:t>א</w:t>
      </w:r>
      <w:r>
        <w:rPr>
          <w:rtl/>
        </w:rPr>
        <w:t xml:space="preserve"> </w:t>
      </w:r>
      <w:bookmarkStart w:id="2478" w:name="_ETM_Q6_486220"/>
      <w:bookmarkEnd w:id="2478"/>
      <w:r>
        <w:rPr>
          <w:rtl/>
        </w:rPr>
        <w:t xml:space="preserve">שאתם </w:t>
      </w:r>
      <w:bookmarkStart w:id="2479" w:name="_ETM_Q6_486910"/>
      <w:bookmarkEnd w:id="2479"/>
      <w:r>
        <w:rPr>
          <w:rtl/>
        </w:rPr>
        <w:t xml:space="preserve">באמת </w:t>
      </w:r>
      <w:bookmarkStart w:id="2480" w:name="_ETM_Q6_487569"/>
      <w:bookmarkEnd w:id="2480"/>
      <w:r>
        <w:rPr>
          <w:rFonts w:hint="cs"/>
          <w:rtl/>
        </w:rPr>
        <w:t>חוששים</w:t>
      </w:r>
      <w:r>
        <w:rPr>
          <w:rtl/>
        </w:rPr>
        <w:t xml:space="preserve"> </w:t>
      </w:r>
      <w:bookmarkStart w:id="2481" w:name="_ETM_Q6_488830"/>
      <w:bookmarkEnd w:id="2481"/>
      <w:r>
        <w:rPr>
          <w:rFonts w:hint="cs"/>
          <w:rtl/>
        </w:rPr>
        <w:t>ל</w:t>
      </w:r>
      <w:r>
        <w:rPr>
          <w:rtl/>
        </w:rPr>
        <w:t xml:space="preserve">עתיד </w:t>
      </w:r>
      <w:bookmarkStart w:id="2482" w:name="_ETM_Q6_489309"/>
      <w:bookmarkEnd w:id="2482"/>
      <w:r>
        <w:rPr>
          <w:rtl/>
        </w:rPr>
        <w:t xml:space="preserve">הקואליציה </w:t>
      </w:r>
      <w:bookmarkStart w:id="2483" w:name="_ETM_Q6_490089"/>
      <w:bookmarkEnd w:id="2483"/>
      <w:r>
        <w:rPr>
          <w:rtl/>
        </w:rPr>
        <w:t xml:space="preserve">והממשלה </w:t>
      </w:r>
      <w:bookmarkStart w:id="2484" w:name="_ETM_Q6_490839"/>
      <w:bookmarkEnd w:id="2484"/>
      <w:r>
        <w:rPr>
          <w:rtl/>
        </w:rPr>
        <w:t>שלכם</w:t>
      </w:r>
      <w:r>
        <w:rPr>
          <w:rFonts w:hint="cs"/>
          <w:rtl/>
        </w:rPr>
        <w:t>,</w:t>
      </w:r>
      <w:r>
        <w:rPr>
          <w:rtl/>
        </w:rPr>
        <w:t xml:space="preserve"> </w:t>
      </w:r>
      <w:bookmarkStart w:id="2485" w:name="_ETM_Q6_491750"/>
      <w:bookmarkEnd w:id="2485"/>
      <w:r>
        <w:rPr>
          <w:rtl/>
        </w:rPr>
        <w:t xml:space="preserve">ולא </w:t>
      </w:r>
      <w:bookmarkStart w:id="2486" w:name="_ETM_Q6_492080"/>
      <w:bookmarkEnd w:id="2486"/>
      <w:r>
        <w:rPr>
          <w:rtl/>
        </w:rPr>
        <w:t xml:space="preserve">בגלל </w:t>
      </w:r>
      <w:bookmarkStart w:id="2487" w:name="_ETM_Q6_492650"/>
      <w:bookmarkEnd w:id="2487"/>
      <w:r>
        <w:rPr>
          <w:rtl/>
        </w:rPr>
        <w:t xml:space="preserve">שמישהו </w:t>
      </w:r>
      <w:bookmarkStart w:id="2488" w:name="_ETM_Q6_494730"/>
      <w:bookmarkEnd w:id="2488"/>
      <w:r>
        <w:rPr>
          <w:rFonts w:hint="cs"/>
          <w:rtl/>
        </w:rPr>
        <w:t>י</w:t>
      </w:r>
      <w:r>
        <w:rPr>
          <w:rtl/>
        </w:rPr>
        <w:t xml:space="preserve">תפלג </w:t>
      </w:r>
      <w:bookmarkStart w:id="2489" w:name="_ETM_Q6_495839"/>
      <w:bookmarkEnd w:id="2489"/>
      <w:r>
        <w:rPr>
          <w:rtl/>
        </w:rPr>
        <w:t xml:space="preserve">כי </w:t>
      </w:r>
      <w:bookmarkStart w:id="2490" w:name="_ETM_Q6_496050"/>
      <w:bookmarkEnd w:id="2490"/>
      <w:r>
        <w:rPr>
          <w:rtl/>
        </w:rPr>
        <w:t xml:space="preserve">הוא </w:t>
      </w:r>
      <w:bookmarkStart w:id="2491" w:name="_ETM_Q6_496170"/>
      <w:bookmarkEnd w:id="2491"/>
      <w:r>
        <w:rPr>
          <w:rtl/>
        </w:rPr>
        <w:t xml:space="preserve">לא </w:t>
      </w:r>
      <w:bookmarkStart w:id="2492" w:name="_ETM_Q6_496349"/>
      <w:bookmarkEnd w:id="2492"/>
      <w:r>
        <w:rPr>
          <w:rtl/>
        </w:rPr>
        <w:t xml:space="preserve">קיבל </w:t>
      </w:r>
      <w:bookmarkStart w:id="2493" w:name="_ETM_Q6_496769"/>
      <w:bookmarkEnd w:id="2493"/>
      <w:r>
        <w:rPr>
          <w:rtl/>
        </w:rPr>
        <w:t>א</w:t>
      </w:r>
      <w:bookmarkStart w:id="2494" w:name="_ETM_Q6_495536"/>
      <w:bookmarkEnd w:id="2494"/>
      <w:r>
        <w:rPr>
          <w:rtl/>
        </w:rPr>
        <w:t xml:space="preserve">ת </w:t>
      </w:r>
      <w:bookmarkStart w:id="2495" w:name="_ETM_Q6_496919"/>
      <w:bookmarkEnd w:id="2495"/>
      <w:r>
        <w:rPr>
          <w:rtl/>
        </w:rPr>
        <w:t xml:space="preserve">הג'וב </w:t>
      </w:r>
      <w:bookmarkStart w:id="2496" w:name="_ETM_Q6_497369"/>
      <w:bookmarkEnd w:id="2496"/>
      <w:r>
        <w:rPr>
          <w:rtl/>
        </w:rPr>
        <w:t>המקוו</w:t>
      </w:r>
      <w:r>
        <w:rPr>
          <w:rFonts w:hint="cs"/>
          <w:rtl/>
        </w:rPr>
        <w:t>ה –</w:t>
      </w:r>
      <w:r>
        <w:rPr>
          <w:rtl/>
        </w:rPr>
        <w:t xml:space="preserve"> </w:t>
      </w:r>
      <w:bookmarkStart w:id="2497" w:name="_ETM_Q6_498150"/>
      <w:bookmarkEnd w:id="2497"/>
      <w:r>
        <w:rPr>
          <w:rtl/>
        </w:rPr>
        <w:t xml:space="preserve">אתם </w:t>
      </w:r>
      <w:bookmarkStart w:id="2498" w:name="_ETM_Q6_498660"/>
      <w:bookmarkEnd w:id="2498"/>
      <w:r>
        <w:rPr>
          <w:rtl/>
        </w:rPr>
        <w:t>רבי</w:t>
      </w:r>
      <w:r>
        <w:rPr>
          <w:rFonts w:hint="cs"/>
          <w:rtl/>
        </w:rPr>
        <w:t>-</w:t>
      </w:r>
      <w:bookmarkStart w:id="2499" w:name="_ETM_Q6_499349"/>
      <w:bookmarkEnd w:id="2499"/>
      <w:r>
        <w:rPr>
          <w:rtl/>
        </w:rPr>
        <w:t xml:space="preserve">אומן </w:t>
      </w:r>
      <w:bookmarkStart w:id="2500" w:name="_ETM_Q6_500279"/>
      <w:bookmarkEnd w:id="2500"/>
      <w:r>
        <w:rPr>
          <w:rtl/>
        </w:rPr>
        <w:t xml:space="preserve">בחלוקת </w:t>
      </w:r>
      <w:bookmarkStart w:id="2501" w:name="_ETM_Q6_501210"/>
      <w:bookmarkEnd w:id="2501"/>
      <w:r>
        <w:rPr>
          <w:rtl/>
        </w:rPr>
        <w:t xml:space="preserve">ג'ובים </w:t>
      </w:r>
      <w:bookmarkStart w:id="2502" w:name="_ETM_Q6_501960"/>
      <w:bookmarkEnd w:id="2502"/>
      <w:r>
        <w:rPr>
          <w:rtl/>
        </w:rPr>
        <w:t xml:space="preserve">ובהסדרת </w:t>
      </w:r>
      <w:bookmarkStart w:id="2503" w:name="_ETM_Q6_502890"/>
      <w:bookmarkEnd w:id="2503"/>
      <w:r>
        <w:rPr>
          <w:rtl/>
        </w:rPr>
        <w:t>משרות</w:t>
      </w:r>
      <w:r>
        <w:rPr>
          <w:rFonts w:hint="cs"/>
          <w:rtl/>
        </w:rPr>
        <w:t xml:space="preserve"> –</w:t>
      </w:r>
      <w:r>
        <w:rPr>
          <w:rtl/>
        </w:rPr>
        <w:t xml:space="preserve"> </w:t>
      </w:r>
      <w:bookmarkStart w:id="2504" w:name="_ETM_Q6_503880"/>
      <w:bookmarkEnd w:id="2504"/>
      <w:r>
        <w:rPr>
          <w:rtl/>
        </w:rPr>
        <w:t xml:space="preserve">אלא </w:t>
      </w:r>
      <w:bookmarkStart w:id="2505" w:name="_ETM_Q6_504210"/>
      <w:bookmarkEnd w:id="2505"/>
      <w:r>
        <w:rPr>
          <w:rtl/>
        </w:rPr>
        <w:t>כ</w:t>
      </w:r>
      <w:r>
        <w:rPr>
          <w:rFonts w:hint="cs"/>
          <w:rtl/>
        </w:rPr>
        <w:t xml:space="preserve">י </w:t>
      </w:r>
      <w:r>
        <w:rPr>
          <w:rtl/>
        </w:rPr>
        <w:t xml:space="preserve">אתם </w:t>
      </w:r>
      <w:bookmarkStart w:id="2506" w:name="_ETM_Q6_504750"/>
      <w:bookmarkEnd w:id="2506"/>
      <w:r>
        <w:rPr>
          <w:rtl/>
        </w:rPr>
        <w:t xml:space="preserve">יודעים </w:t>
      </w:r>
      <w:bookmarkStart w:id="2507" w:name="_ETM_Q6_505169"/>
      <w:bookmarkEnd w:id="2507"/>
      <w:r>
        <w:rPr>
          <w:rtl/>
        </w:rPr>
        <w:t>בתוך</w:t>
      </w:r>
      <w:bookmarkStart w:id="2508" w:name="_ETM_Q6_505589"/>
      <w:bookmarkEnd w:id="2508"/>
      <w:r>
        <w:rPr>
          <w:rFonts w:hint="cs"/>
          <w:rtl/>
        </w:rPr>
        <w:t>-</w:t>
      </w:r>
      <w:r>
        <w:rPr>
          <w:rtl/>
        </w:rPr>
        <w:t xml:space="preserve">תוככם </w:t>
      </w:r>
      <w:bookmarkStart w:id="2509" w:name="_ETM_Q6_506789"/>
      <w:bookmarkEnd w:id="2509"/>
      <w:r>
        <w:rPr>
          <w:rtl/>
        </w:rPr>
        <w:t xml:space="preserve">שעדיין </w:t>
      </w:r>
      <w:bookmarkStart w:id="2510" w:name="_ETM_Q6_507570"/>
      <w:bookmarkEnd w:id="2510"/>
      <w:r>
        <w:rPr>
          <w:rtl/>
        </w:rPr>
        <w:t>ישנ</w:t>
      </w:r>
      <w:r>
        <w:rPr>
          <w:rFonts w:hint="cs"/>
          <w:rtl/>
        </w:rPr>
        <w:t>ם</w:t>
      </w:r>
      <w:r>
        <w:rPr>
          <w:rtl/>
        </w:rPr>
        <w:t xml:space="preserve"> </w:t>
      </w:r>
      <w:bookmarkStart w:id="2511" w:name="_ETM_Q6_508410"/>
      <w:bookmarkEnd w:id="2511"/>
      <w:r>
        <w:rPr>
          <w:rtl/>
        </w:rPr>
        <w:t xml:space="preserve">בסיעת </w:t>
      </w:r>
      <w:bookmarkStart w:id="2512" w:name="_ETM_Q6_509039"/>
      <w:bookmarkEnd w:id="2512"/>
      <w:r>
        <w:rPr>
          <w:rtl/>
        </w:rPr>
        <w:t xml:space="preserve">הליכוד </w:t>
      </w:r>
      <w:bookmarkStart w:id="2513" w:name="_ETM_Q6_509669"/>
      <w:bookmarkEnd w:id="2513"/>
      <w:r>
        <w:rPr>
          <w:rtl/>
        </w:rPr>
        <w:t xml:space="preserve">חברי </w:t>
      </w:r>
      <w:bookmarkStart w:id="2514" w:name="_ETM_Q6_510179"/>
      <w:bookmarkEnd w:id="2514"/>
      <w:r>
        <w:rPr>
          <w:rtl/>
        </w:rPr>
        <w:t xml:space="preserve">כנסת </w:t>
      </w:r>
      <w:bookmarkStart w:id="2515" w:name="_ETM_Q6_511320"/>
      <w:bookmarkEnd w:id="2515"/>
      <w:r>
        <w:rPr>
          <w:rtl/>
        </w:rPr>
        <w:t xml:space="preserve">שמסתכלים </w:t>
      </w:r>
      <w:bookmarkStart w:id="2516" w:name="_ETM_Q6_512190"/>
      <w:bookmarkEnd w:id="2516"/>
      <w:r>
        <w:rPr>
          <w:rtl/>
        </w:rPr>
        <w:t xml:space="preserve">בבעתה </w:t>
      </w:r>
      <w:bookmarkStart w:id="2517" w:name="_ETM_Q6_513510"/>
      <w:bookmarkEnd w:id="2517"/>
      <w:r>
        <w:rPr>
          <w:rtl/>
        </w:rPr>
        <w:t xml:space="preserve">איך </w:t>
      </w:r>
      <w:bookmarkStart w:id="2518" w:name="_ETM_Q6_513779"/>
      <w:bookmarkEnd w:id="2518"/>
      <w:r>
        <w:rPr>
          <w:rtl/>
        </w:rPr>
        <w:t xml:space="preserve">נתתם </w:t>
      </w:r>
      <w:bookmarkStart w:id="2519" w:name="_ETM_Q6_514440"/>
      <w:bookmarkEnd w:id="2519"/>
      <w:r>
        <w:rPr>
          <w:rtl/>
        </w:rPr>
        <w:t xml:space="preserve">את </w:t>
      </w:r>
      <w:bookmarkStart w:id="2520" w:name="_ETM_Q6_514559"/>
      <w:bookmarkEnd w:id="2520"/>
      <w:r>
        <w:rPr>
          <w:rtl/>
        </w:rPr>
        <w:t xml:space="preserve">מפתחות </w:t>
      </w:r>
      <w:bookmarkStart w:id="2521" w:name="_ETM_Q6_515160"/>
      <w:bookmarkEnd w:id="2521"/>
      <w:r>
        <w:rPr>
          <w:rtl/>
        </w:rPr>
        <w:t xml:space="preserve">הממשלה </w:t>
      </w:r>
      <w:bookmarkStart w:id="2522" w:name="_ETM_Q6_515879"/>
      <w:bookmarkEnd w:id="2522"/>
      <w:r>
        <w:rPr>
          <w:rtl/>
        </w:rPr>
        <w:t>ה</w:t>
      </w:r>
      <w:bookmarkStart w:id="2523" w:name="_ETM_Q6_509956"/>
      <w:bookmarkEnd w:id="2523"/>
      <w:r>
        <w:rPr>
          <w:rtl/>
        </w:rPr>
        <w:t xml:space="preserve">באה </w:t>
      </w:r>
      <w:bookmarkStart w:id="2524" w:name="_ETM_Q6_516640"/>
      <w:bookmarkEnd w:id="2524"/>
      <w:r>
        <w:rPr>
          <w:rtl/>
        </w:rPr>
        <w:t xml:space="preserve">ליורשו </w:t>
      </w:r>
      <w:bookmarkStart w:id="2525" w:name="_ETM_Q6_517629"/>
      <w:bookmarkEnd w:id="2525"/>
      <w:r>
        <w:rPr>
          <w:rtl/>
        </w:rPr>
        <w:t xml:space="preserve">ותלמידו </w:t>
      </w:r>
      <w:bookmarkStart w:id="2526" w:name="_ETM_Q6_518980"/>
      <w:bookmarkEnd w:id="2526"/>
      <w:r>
        <w:rPr>
          <w:rtl/>
        </w:rPr>
        <w:t xml:space="preserve">של </w:t>
      </w:r>
      <w:bookmarkStart w:id="2527" w:name="_ETM_Q6_519370"/>
      <w:bookmarkEnd w:id="2527"/>
      <w:r>
        <w:rPr>
          <w:rtl/>
        </w:rPr>
        <w:t>כהנא</w:t>
      </w:r>
      <w:r>
        <w:rPr>
          <w:rFonts w:hint="cs"/>
          <w:rtl/>
        </w:rPr>
        <w:t>.</w:t>
      </w:r>
      <w:bookmarkStart w:id="2528" w:name="_ETM_Q6_520850"/>
      <w:bookmarkStart w:id="2529" w:name="_ETM_Q6_523298"/>
      <w:bookmarkStart w:id="2530" w:name="_ETM_Q6_523346"/>
      <w:bookmarkStart w:id="2531" w:name="_ETM_Q6_523458"/>
      <w:bookmarkStart w:id="2532" w:name="_ETM_Q6_523496"/>
      <w:bookmarkStart w:id="2533" w:name="_ETM_Q6_519287"/>
      <w:bookmarkEnd w:id="2528"/>
      <w:bookmarkEnd w:id="2529"/>
      <w:bookmarkEnd w:id="2530"/>
      <w:bookmarkEnd w:id="2531"/>
      <w:bookmarkEnd w:id="2532"/>
      <w:bookmarkEnd w:id="2533"/>
      <w:r>
        <w:rPr>
          <w:rFonts w:hint="cs"/>
          <w:rtl/>
        </w:rPr>
        <w:t xml:space="preserve"> </w:t>
      </w:r>
      <w:r>
        <w:rPr>
          <w:rtl/>
        </w:rPr>
        <w:t xml:space="preserve">כל </w:t>
      </w:r>
      <w:bookmarkStart w:id="2534" w:name="_ETM_Q6_521839"/>
      <w:bookmarkEnd w:id="2534"/>
      <w:r>
        <w:rPr>
          <w:rtl/>
        </w:rPr>
        <w:t xml:space="preserve">הצעת </w:t>
      </w:r>
      <w:bookmarkStart w:id="2535" w:name="_ETM_Q6_522589"/>
      <w:bookmarkEnd w:id="2535"/>
      <w:r>
        <w:rPr>
          <w:rtl/>
        </w:rPr>
        <w:t xml:space="preserve">החוק </w:t>
      </w:r>
      <w:bookmarkStart w:id="2536" w:name="_ETM_Q6_523460"/>
      <w:bookmarkEnd w:id="2536"/>
      <w:r>
        <w:rPr>
          <w:rtl/>
        </w:rPr>
        <w:t xml:space="preserve">שאנחנו </w:t>
      </w:r>
      <w:bookmarkStart w:id="2537" w:name="_ETM_Q6_524120"/>
      <w:bookmarkEnd w:id="2537"/>
      <w:r>
        <w:rPr>
          <w:rtl/>
        </w:rPr>
        <w:t xml:space="preserve">דנים </w:t>
      </w:r>
      <w:bookmarkStart w:id="2538" w:name="_ETM_Q6_524540"/>
      <w:bookmarkEnd w:id="2538"/>
      <w:r>
        <w:rPr>
          <w:rtl/>
        </w:rPr>
        <w:t xml:space="preserve">בה </w:t>
      </w:r>
      <w:bookmarkStart w:id="2539" w:name="_ETM_Q6_524960"/>
      <w:bookmarkEnd w:id="2539"/>
      <w:r>
        <w:rPr>
          <w:rtl/>
        </w:rPr>
        <w:t xml:space="preserve">עומדת </w:t>
      </w:r>
      <w:bookmarkStart w:id="2540" w:name="_ETM_Q6_525589"/>
      <w:bookmarkEnd w:id="2540"/>
      <w:r>
        <w:rPr>
          <w:rtl/>
        </w:rPr>
        <w:t xml:space="preserve">בסימן </w:t>
      </w:r>
      <w:bookmarkStart w:id="2541" w:name="_ETM_Q6_526730"/>
      <w:bookmarkEnd w:id="2541"/>
      <w:r>
        <w:rPr>
          <w:rtl/>
        </w:rPr>
        <w:t xml:space="preserve">הפחדנות </w:t>
      </w:r>
      <w:bookmarkStart w:id="2542" w:name="_ETM_Q6_527660"/>
      <w:bookmarkEnd w:id="2542"/>
      <w:r>
        <w:rPr>
          <w:rtl/>
        </w:rPr>
        <w:t xml:space="preserve">האידאולוגית </w:t>
      </w:r>
      <w:bookmarkStart w:id="2543" w:name="_ETM_Q6_528770"/>
      <w:bookmarkEnd w:id="2543"/>
      <w:r>
        <w:rPr>
          <w:rtl/>
        </w:rPr>
        <w:t xml:space="preserve">והפחדנות </w:t>
      </w:r>
      <w:bookmarkStart w:id="2544" w:name="_ETM_Q6_529850"/>
      <w:bookmarkEnd w:id="2544"/>
      <w:r>
        <w:rPr>
          <w:rtl/>
        </w:rPr>
        <w:t xml:space="preserve">הפוליטית </w:t>
      </w:r>
      <w:bookmarkStart w:id="2545" w:name="_ETM_Q6_530510"/>
      <w:bookmarkEnd w:id="2545"/>
      <w:r>
        <w:rPr>
          <w:rtl/>
        </w:rPr>
        <w:t>שלכם</w:t>
      </w:r>
      <w:r>
        <w:rPr>
          <w:rFonts w:hint="cs"/>
          <w:rtl/>
        </w:rPr>
        <w:t>.</w:t>
      </w:r>
      <w:bookmarkStart w:id="2546" w:name="_ETM_Q6_532109"/>
      <w:bookmarkEnd w:id="2546"/>
    </w:p>
    <w:p w:rsidR="0087660A" w:rsidRDefault="0087660A" w:rsidP="000E420D">
      <w:pPr>
        <w:rPr>
          <w:rtl/>
        </w:rPr>
      </w:pPr>
    </w:p>
    <w:p w:rsidR="0087660A" w:rsidRDefault="0087660A" w:rsidP="00E828EB">
      <w:pPr>
        <w:rPr>
          <w:rtl/>
        </w:rPr>
      </w:pPr>
      <w:bookmarkStart w:id="2547" w:name="_ETM_Q6_528737"/>
      <w:bookmarkEnd w:id="2547"/>
      <w:r>
        <w:rPr>
          <w:rtl/>
        </w:rPr>
        <w:t xml:space="preserve">את </w:t>
      </w:r>
      <w:bookmarkStart w:id="2548" w:name="_ETM_Q6_532289"/>
      <w:bookmarkEnd w:id="2548"/>
      <w:r>
        <w:rPr>
          <w:rtl/>
        </w:rPr>
        <w:t xml:space="preserve">יתרת </w:t>
      </w:r>
      <w:bookmarkStart w:id="2549" w:name="_ETM_Q6_533250"/>
      <w:bookmarkEnd w:id="2549"/>
      <w:r>
        <w:rPr>
          <w:rtl/>
        </w:rPr>
        <w:t xml:space="preserve">דבריי </w:t>
      </w:r>
      <w:bookmarkStart w:id="2550" w:name="_ETM_Q6_534749"/>
      <w:bookmarkEnd w:id="2550"/>
      <w:r>
        <w:rPr>
          <w:rtl/>
        </w:rPr>
        <w:t xml:space="preserve">אבקש </w:t>
      </w:r>
      <w:bookmarkStart w:id="2551" w:name="_ETM_Q6_535379"/>
      <w:bookmarkEnd w:id="2551"/>
      <w:r>
        <w:rPr>
          <w:rtl/>
        </w:rPr>
        <w:t xml:space="preserve">לנצל </w:t>
      </w:r>
      <w:bookmarkStart w:id="2552" w:name="_ETM_Q6_535920"/>
      <w:bookmarkEnd w:id="2552"/>
      <w:r>
        <w:rPr>
          <w:rtl/>
        </w:rPr>
        <w:t xml:space="preserve">על </w:t>
      </w:r>
      <w:bookmarkStart w:id="2553" w:name="_ETM_Q6_536190"/>
      <w:bookmarkEnd w:id="2553"/>
      <w:r>
        <w:rPr>
          <w:rtl/>
        </w:rPr>
        <w:t xml:space="preserve">מנת </w:t>
      </w:r>
      <w:bookmarkStart w:id="2554" w:name="_ETM_Q6_536460"/>
      <w:bookmarkEnd w:id="2554"/>
      <w:r>
        <w:rPr>
          <w:rtl/>
        </w:rPr>
        <w:t xml:space="preserve">להציע </w:t>
      </w:r>
      <w:bookmarkStart w:id="2555" w:name="_ETM_Q6_537789"/>
      <w:bookmarkEnd w:id="2555"/>
      <w:r>
        <w:rPr>
          <w:rtl/>
        </w:rPr>
        <w:t xml:space="preserve">שבצד </w:t>
      </w:r>
      <w:bookmarkStart w:id="2556" w:name="_ETM_Q6_538809"/>
      <w:bookmarkEnd w:id="2556"/>
      <w:r>
        <w:rPr>
          <w:rtl/>
        </w:rPr>
        <w:t xml:space="preserve">קווי </w:t>
      </w:r>
      <w:bookmarkStart w:id="2557" w:name="_ETM_Q6_539199"/>
      <w:bookmarkEnd w:id="2557"/>
      <w:r>
        <w:rPr>
          <w:rtl/>
        </w:rPr>
        <w:t xml:space="preserve">המתאר </w:t>
      </w:r>
      <w:bookmarkStart w:id="2558" w:name="_ETM_Q6_539829"/>
      <w:bookmarkEnd w:id="2558"/>
      <w:r>
        <w:rPr>
          <w:rtl/>
        </w:rPr>
        <w:t xml:space="preserve">הללו </w:t>
      </w:r>
      <w:bookmarkStart w:id="2559" w:name="_ETM_Q6_540250"/>
      <w:bookmarkEnd w:id="2559"/>
      <w:r>
        <w:rPr>
          <w:rtl/>
        </w:rPr>
        <w:t xml:space="preserve">של </w:t>
      </w:r>
      <w:bookmarkStart w:id="2560" w:name="_ETM_Q6_540519"/>
      <w:bookmarkEnd w:id="2560"/>
      <w:r>
        <w:rPr>
          <w:rtl/>
        </w:rPr>
        <w:t xml:space="preserve">ממשלה </w:t>
      </w:r>
      <w:bookmarkStart w:id="2561" w:name="_ETM_Q6_541089"/>
      <w:bookmarkEnd w:id="2561"/>
      <w:r>
        <w:rPr>
          <w:rtl/>
        </w:rPr>
        <w:t xml:space="preserve">של </w:t>
      </w:r>
      <w:bookmarkStart w:id="2562" w:name="_ETM_Q6_541359"/>
      <w:bookmarkEnd w:id="2562"/>
      <w:r>
        <w:rPr>
          <w:rtl/>
        </w:rPr>
        <w:t>מושחתים</w:t>
      </w:r>
      <w:r>
        <w:rPr>
          <w:rFonts w:hint="cs"/>
          <w:rtl/>
        </w:rPr>
        <w:t>,</w:t>
      </w:r>
      <w:r>
        <w:rPr>
          <w:rtl/>
        </w:rPr>
        <w:t xml:space="preserve"> </w:t>
      </w:r>
      <w:bookmarkStart w:id="2563" w:name="_ETM_Q6_542230"/>
      <w:bookmarkEnd w:id="2563"/>
      <w:r>
        <w:rPr>
          <w:rtl/>
        </w:rPr>
        <w:t xml:space="preserve">של </w:t>
      </w:r>
      <w:bookmarkStart w:id="2564" w:name="_ETM_Q6_542469"/>
      <w:bookmarkEnd w:id="2564"/>
      <w:r>
        <w:rPr>
          <w:rtl/>
        </w:rPr>
        <w:t>קיצונים</w:t>
      </w:r>
      <w:r>
        <w:rPr>
          <w:rFonts w:hint="cs"/>
          <w:rtl/>
        </w:rPr>
        <w:t>,</w:t>
      </w:r>
      <w:r>
        <w:rPr>
          <w:rtl/>
        </w:rPr>
        <w:t xml:space="preserve"> </w:t>
      </w:r>
      <w:bookmarkStart w:id="2565" w:name="_ETM_Q6_543100"/>
      <w:bookmarkEnd w:id="2565"/>
      <w:r>
        <w:rPr>
          <w:rtl/>
        </w:rPr>
        <w:t xml:space="preserve">של </w:t>
      </w:r>
      <w:bookmarkStart w:id="2566" w:name="_ETM_Q6_543309"/>
      <w:bookmarkEnd w:id="2566"/>
      <w:r>
        <w:rPr>
          <w:rtl/>
        </w:rPr>
        <w:t>שקרנ</w:t>
      </w:r>
      <w:bookmarkStart w:id="2567" w:name="_ETM_Q6_539087"/>
      <w:bookmarkEnd w:id="2567"/>
      <w:r>
        <w:rPr>
          <w:rtl/>
        </w:rPr>
        <w:t xml:space="preserve">ים </w:t>
      </w:r>
      <w:bookmarkStart w:id="2568" w:name="_ETM_Q6_543910"/>
      <w:bookmarkEnd w:id="2568"/>
      <w:r>
        <w:rPr>
          <w:rtl/>
        </w:rPr>
        <w:t>ופחדנים</w:t>
      </w:r>
      <w:r>
        <w:rPr>
          <w:rFonts w:hint="cs"/>
          <w:rtl/>
        </w:rPr>
        <w:t>,</w:t>
      </w:r>
      <w:r>
        <w:rPr>
          <w:rtl/>
        </w:rPr>
        <w:t xml:space="preserve"> </w:t>
      </w:r>
      <w:bookmarkStart w:id="2569" w:name="_ETM_Q6_545119"/>
      <w:bookmarkEnd w:id="2569"/>
      <w:r>
        <w:rPr>
          <w:rFonts w:hint="cs"/>
          <w:rtl/>
        </w:rPr>
        <w:t>ב</w:t>
      </w:r>
      <w:r>
        <w:rPr>
          <w:rtl/>
        </w:rPr>
        <w:t xml:space="preserve">בוקר </w:t>
      </w:r>
      <w:bookmarkStart w:id="2570" w:name="_ETM_Q6_545750"/>
      <w:bookmarkEnd w:id="2570"/>
      <w:r>
        <w:rPr>
          <w:rtl/>
        </w:rPr>
        <w:t xml:space="preserve">הזה </w:t>
      </w:r>
      <w:bookmarkStart w:id="2571" w:name="_ETM_Q6_546170"/>
      <w:bookmarkEnd w:id="2571"/>
      <w:r>
        <w:rPr>
          <w:rtl/>
        </w:rPr>
        <w:t xml:space="preserve">ראוי </w:t>
      </w:r>
      <w:bookmarkStart w:id="2572" w:name="_ETM_Q6_546619"/>
      <w:bookmarkEnd w:id="2572"/>
      <w:r>
        <w:rPr>
          <w:rtl/>
        </w:rPr>
        <w:t xml:space="preserve">להוסיף </w:t>
      </w:r>
      <w:bookmarkStart w:id="2573" w:name="_ETM_Q6_547520"/>
      <w:bookmarkEnd w:id="2573"/>
      <w:r>
        <w:rPr>
          <w:rtl/>
        </w:rPr>
        <w:t xml:space="preserve">עוד </w:t>
      </w:r>
      <w:bookmarkStart w:id="2574" w:name="_ETM_Q6_547850"/>
      <w:bookmarkEnd w:id="2574"/>
      <w:r>
        <w:rPr>
          <w:rtl/>
        </w:rPr>
        <w:t xml:space="preserve">כינוי </w:t>
      </w:r>
      <w:bookmarkStart w:id="2575" w:name="_ETM_Q6_548390"/>
      <w:bookmarkEnd w:id="2575"/>
      <w:r>
        <w:rPr>
          <w:rFonts w:hint="cs"/>
          <w:rtl/>
        </w:rPr>
        <w:t>אחד</w:t>
      </w:r>
      <w:bookmarkStart w:id="2576" w:name="_ETM_Q6_547116"/>
      <w:bookmarkEnd w:id="2576"/>
      <w:r>
        <w:rPr>
          <w:rFonts w:hint="cs"/>
          <w:rtl/>
        </w:rPr>
        <w:t>,</w:t>
      </w:r>
      <w:r>
        <w:rPr>
          <w:rtl/>
        </w:rPr>
        <w:t xml:space="preserve"> </w:t>
      </w:r>
      <w:bookmarkStart w:id="2577" w:name="_ETM_Q6_549350"/>
      <w:bookmarkEnd w:id="2577"/>
      <w:r>
        <w:rPr>
          <w:rtl/>
        </w:rPr>
        <w:t xml:space="preserve">והוא </w:t>
      </w:r>
      <w:bookmarkStart w:id="2578" w:name="_ETM_Q6_549799"/>
      <w:bookmarkEnd w:id="2578"/>
      <w:r>
        <w:rPr>
          <w:rtl/>
        </w:rPr>
        <w:t xml:space="preserve">ממשלה </w:t>
      </w:r>
      <w:bookmarkStart w:id="2579" w:name="_ETM_Q6_550729"/>
      <w:bookmarkEnd w:id="2579"/>
      <w:r>
        <w:rPr>
          <w:rtl/>
        </w:rPr>
        <w:t xml:space="preserve">של </w:t>
      </w:r>
      <w:bookmarkStart w:id="2580" w:name="_ETM_Q6_551060"/>
      <w:bookmarkEnd w:id="2580"/>
      <w:r>
        <w:rPr>
          <w:rtl/>
        </w:rPr>
        <w:t xml:space="preserve">חדלי </w:t>
      </w:r>
      <w:bookmarkStart w:id="2581" w:name="_ETM_Q6_551689"/>
      <w:bookmarkEnd w:id="2581"/>
      <w:r>
        <w:rPr>
          <w:rtl/>
        </w:rPr>
        <w:t>אישים</w:t>
      </w:r>
      <w:r>
        <w:rPr>
          <w:rFonts w:hint="cs"/>
          <w:rtl/>
        </w:rPr>
        <w:t>.</w:t>
      </w:r>
      <w:r>
        <w:rPr>
          <w:rtl/>
        </w:rPr>
        <w:t xml:space="preserve"> </w:t>
      </w:r>
      <w:bookmarkStart w:id="2582" w:name="_ETM_Q6_552939"/>
      <w:bookmarkEnd w:id="2582"/>
      <w:r>
        <w:rPr>
          <w:rtl/>
        </w:rPr>
        <w:t xml:space="preserve">בשעה </w:t>
      </w:r>
      <w:bookmarkStart w:id="2583" w:name="_ETM_Q6_553450"/>
      <w:bookmarkEnd w:id="2583"/>
      <w:r>
        <w:rPr>
          <w:rtl/>
        </w:rPr>
        <w:t xml:space="preserve">שאנחנו </w:t>
      </w:r>
      <w:bookmarkStart w:id="2584" w:name="_ETM_Q6_554020"/>
      <w:bookmarkEnd w:id="2584"/>
      <w:r>
        <w:rPr>
          <w:rtl/>
        </w:rPr>
        <w:t xml:space="preserve">יושבים </w:t>
      </w:r>
      <w:bookmarkStart w:id="2585" w:name="_ETM_Q6_554470"/>
      <w:bookmarkEnd w:id="2585"/>
      <w:r>
        <w:rPr>
          <w:rtl/>
        </w:rPr>
        <w:t xml:space="preserve">כאן </w:t>
      </w:r>
      <w:bookmarkStart w:id="2586" w:name="_ETM_Q6_554740"/>
      <w:bookmarkEnd w:id="2586"/>
      <w:r>
        <w:rPr>
          <w:rtl/>
        </w:rPr>
        <w:t xml:space="preserve">במליאה </w:t>
      </w:r>
      <w:bookmarkStart w:id="2587" w:name="_ETM_Q6_555430"/>
      <w:bookmarkEnd w:id="2587"/>
      <w:r>
        <w:rPr>
          <w:rtl/>
        </w:rPr>
        <w:t xml:space="preserve">ועוסקים </w:t>
      </w:r>
      <w:bookmarkStart w:id="2588" w:name="_ETM_Q6_555970"/>
      <w:bookmarkEnd w:id="2588"/>
      <w:r>
        <w:rPr>
          <w:rtl/>
        </w:rPr>
        <w:t xml:space="preserve">בתיקון </w:t>
      </w:r>
      <w:bookmarkStart w:id="2589" w:name="_ETM_Q6_557049"/>
      <w:bookmarkEnd w:id="2589"/>
      <w:r>
        <w:rPr>
          <w:rtl/>
        </w:rPr>
        <w:t xml:space="preserve">לחוק </w:t>
      </w:r>
      <w:bookmarkStart w:id="2590" w:name="_ETM_Q6_557619"/>
      <w:bookmarkEnd w:id="2590"/>
      <w:r>
        <w:rPr>
          <w:rtl/>
        </w:rPr>
        <w:t>הכנסת</w:t>
      </w:r>
      <w:r>
        <w:rPr>
          <w:rFonts w:hint="cs"/>
          <w:rtl/>
        </w:rPr>
        <w:t>,</w:t>
      </w:r>
      <w:r>
        <w:rPr>
          <w:rtl/>
        </w:rPr>
        <w:t xml:space="preserve"> </w:t>
      </w:r>
      <w:bookmarkStart w:id="2591" w:name="_ETM_Q6_559360"/>
      <w:bookmarkEnd w:id="2591"/>
      <w:r>
        <w:rPr>
          <w:rtl/>
        </w:rPr>
        <w:t xml:space="preserve">מתנהל </w:t>
      </w:r>
      <w:bookmarkStart w:id="2592" w:name="_ETM_Q6_560020"/>
      <w:bookmarkEnd w:id="2592"/>
      <w:r>
        <w:rPr>
          <w:rtl/>
        </w:rPr>
        <w:t xml:space="preserve">דיון </w:t>
      </w:r>
      <w:bookmarkStart w:id="2593" w:name="_ETM_Q6_560620"/>
      <w:bookmarkEnd w:id="2593"/>
      <w:r>
        <w:rPr>
          <w:rtl/>
        </w:rPr>
        <w:t xml:space="preserve">בתיקון </w:t>
      </w:r>
      <w:bookmarkStart w:id="2594" w:name="_ETM_Q6_561250"/>
      <w:bookmarkEnd w:id="2594"/>
      <w:r>
        <w:rPr>
          <w:rtl/>
        </w:rPr>
        <w:t xml:space="preserve">פקודת </w:t>
      </w:r>
      <w:bookmarkStart w:id="2595" w:name="_ETM_Q6_561760"/>
      <w:bookmarkEnd w:id="2595"/>
      <w:r>
        <w:rPr>
          <w:rtl/>
        </w:rPr>
        <w:t>המשטרה</w:t>
      </w:r>
      <w:r>
        <w:rPr>
          <w:rFonts w:hint="cs"/>
          <w:rtl/>
        </w:rPr>
        <w:t>.</w:t>
      </w:r>
      <w:r>
        <w:rPr>
          <w:rtl/>
        </w:rPr>
        <w:t xml:space="preserve"> </w:t>
      </w:r>
      <w:bookmarkStart w:id="2596" w:name="_ETM_Q6_563190"/>
      <w:bookmarkEnd w:id="2596"/>
      <w:r>
        <w:rPr>
          <w:rtl/>
        </w:rPr>
        <w:t xml:space="preserve">במסגרת </w:t>
      </w:r>
      <w:bookmarkStart w:id="2597" w:name="_ETM_Q6_563909"/>
      <w:bookmarkEnd w:id="2597"/>
      <w:r>
        <w:rPr>
          <w:rtl/>
        </w:rPr>
        <w:t xml:space="preserve">התיקון </w:t>
      </w:r>
      <w:bookmarkStart w:id="2598" w:name="_ETM_Q6_564420"/>
      <w:bookmarkEnd w:id="2598"/>
      <w:r>
        <w:rPr>
          <w:rtl/>
        </w:rPr>
        <w:t xml:space="preserve">הזה </w:t>
      </w:r>
      <w:bookmarkStart w:id="2599" w:name="_ETM_Q6_564869"/>
      <w:bookmarkEnd w:id="2599"/>
      <w:r>
        <w:rPr>
          <w:rtl/>
        </w:rPr>
        <w:t xml:space="preserve">הליכוד </w:t>
      </w:r>
      <w:bookmarkStart w:id="2600" w:name="_ETM_Q6_565440"/>
      <w:bookmarkEnd w:id="2600"/>
      <w:r>
        <w:rPr>
          <w:rtl/>
        </w:rPr>
        <w:t>סומ</w:t>
      </w:r>
      <w:r>
        <w:rPr>
          <w:rFonts w:hint="cs"/>
          <w:rtl/>
        </w:rPr>
        <w:t>ך</w:t>
      </w:r>
      <w:bookmarkStart w:id="2601" w:name="_ETM_Q6_566138"/>
      <w:bookmarkStart w:id="2602" w:name="_ETM_Q6_562157"/>
      <w:bookmarkEnd w:id="2601"/>
      <w:bookmarkEnd w:id="2602"/>
      <w:r>
        <w:rPr>
          <w:rtl/>
        </w:rPr>
        <w:t xml:space="preserve"> </w:t>
      </w:r>
      <w:bookmarkStart w:id="2603" w:name="_ETM_Q6_566100"/>
      <w:bookmarkEnd w:id="2603"/>
      <w:r>
        <w:rPr>
          <w:rFonts w:hint="cs"/>
          <w:rtl/>
        </w:rPr>
        <w:t xml:space="preserve">את </w:t>
      </w:r>
      <w:r>
        <w:rPr>
          <w:rtl/>
        </w:rPr>
        <w:t xml:space="preserve">ידו </w:t>
      </w:r>
      <w:bookmarkStart w:id="2604" w:name="_ETM_Q6_566729"/>
      <w:bookmarkEnd w:id="2604"/>
      <w:r>
        <w:rPr>
          <w:rtl/>
        </w:rPr>
        <w:t xml:space="preserve">על </w:t>
      </w:r>
      <w:bookmarkStart w:id="2605" w:name="_ETM_Q6_566909"/>
      <w:bookmarkEnd w:id="2605"/>
      <w:r>
        <w:rPr>
          <w:rtl/>
        </w:rPr>
        <w:t xml:space="preserve">הצעת </w:t>
      </w:r>
      <w:bookmarkStart w:id="2606" w:name="_ETM_Q6_567450"/>
      <w:bookmarkEnd w:id="2606"/>
      <w:r>
        <w:rPr>
          <w:rtl/>
        </w:rPr>
        <w:t xml:space="preserve">חוק </w:t>
      </w:r>
      <w:bookmarkStart w:id="2607" w:name="_ETM_Q6_568289"/>
      <w:bookmarkEnd w:id="2607"/>
      <w:r>
        <w:rPr>
          <w:rtl/>
        </w:rPr>
        <w:t xml:space="preserve">מסוכנת </w:t>
      </w:r>
      <w:bookmarkStart w:id="2608" w:name="_ETM_Q6_569459"/>
      <w:bookmarkEnd w:id="2608"/>
      <w:r>
        <w:rPr>
          <w:rtl/>
        </w:rPr>
        <w:t>ורשלנית</w:t>
      </w:r>
      <w:r>
        <w:rPr>
          <w:rFonts w:hint="cs"/>
          <w:rtl/>
        </w:rPr>
        <w:t>,</w:t>
      </w:r>
      <w:r>
        <w:rPr>
          <w:rtl/>
        </w:rPr>
        <w:t xml:space="preserve"> </w:t>
      </w:r>
      <w:bookmarkStart w:id="2609" w:name="_ETM_Q6_570839"/>
      <w:bookmarkEnd w:id="2609"/>
      <w:r>
        <w:rPr>
          <w:rtl/>
        </w:rPr>
        <w:t xml:space="preserve">שמעבר </w:t>
      </w:r>
      <w:bookmarkStart w:id="2610" w:name="_ETM_Q6_571469"/>
      <w:bookmarkEnd w:id="2610"/>
      <w:r>
        <w:rPr>
          <w:rtl/>
        </w:rPr>
        <w:t xml:space="preserve">לפגיעה </w:t>
      </w:r>
      <w:bookmarkStart w:id="2611" w:name="_ETM_Q6_572219"/>
      <w:bookmarkEnd w:id="2611"/>
      <w:r>
        <w:rPr>
          <w:rFonts w:hint="cs"/>
          <w:rtl/>
        </w:rPr>
        <w:t>ה</w:t>
      </w:r>
      <w:r>
        <w:rPr>
          <w:rtl/>
        </w:rPr>
        <w:t xml:space="preserve">רעה </w:t>
      </w:r>
      <w:bookmarkStart w:id="2612" w:name="_ETM_Q6_572639"/>
      <w:bookmarkEnd w:id="2612"/>
      <w:r>
        <w:rPr>
          <w:rtl/>
        </w:rPr>
        <w:t>של</w:t>
      </w:r>
      <w:r>
        <w:rPr>
          <w:rFonts w:hint="cs"/>
          <w:rtl/>
        </w:rPr>
        <w:t>ה</w:t>
      </w:r>
      <w:r>
        <w:rPr>
          <w:rtl/>
        </w:rPr>
        <w:t xml:space="preserve"> </w:t>
      </w:r>
      <w:bookmarkStart w:id="2613" w:name="_ETM_Q6_573420"/>
      <w:bookmarkEnd w:id="2613"/>
      <w:r>
        <w:rPr>
          <w:rtl/>
        </w:rPr>
        <w:t xml:space="preserve">במשטרת </w:t>
      </w:r>
      <w:bookmarkStart w:id="2614" w:name="_ETM_Q6_574259"/>
      <w:bookmarkEnd w:id="2614"/>
      <w:r>
        <w:rPr>
          <w:rtl/>
        </w:rPr>
        <w:t>ישראל</w:t>
      </w:r>
      <w:r>
        <w:rPr>
          <w:rFonts w:hint="cs"/>
          <w:rtl/>
        </w:rPr>
        <w:t>,</w:t>
      </w:r>
      <w:r>
        <w:rPr>
          <w:rtl/>
        </w:rPr>
        <w:t xml:space="preserve"> </w:t>
      </w:r>
      <w:bookmarkStart w:id="2615" w:name="_ETM_Q6_575339"/>
      <w:bookmarkEnd w:id="2615"/>
      <w:r>
        <w:rPr>
          <w:rtl/>
        </w:rPr>
        <w:t xml:space="preserve">היא </w:t>
      </w:r>
      <w:bookmarkStart w:id="2616" w:name="_ETM_Q6_575520"/>
      <w:bookmarkEnd w:id="2616"/>
      <w:r>
        <w:rPr>
          <w:rtl/>
        </w:rPr>
        <w:t xml:space="preserve">עתידה </w:t>
      </w:r>
      <w:bookmarkStart w:id="2617" w:name="_ETM_Q6_576270"/>
      <w:bookmarkEnd w:id="2617"/>
      <w:r>
        <w:rPr>
          <w:rtl/>
        </w:rPr>
        <w:t>ל</w:t>
      </w:r>
      <w:bookmarkStart w:id="2618" w:name="_ETM_Q6_574227"/>
      <w:bookmarkEnd w:id="2618"/>
      <w:r>
        <w:rPr>
          <w:rFonts w:hint="cs"/>
          <w:rtl/>
        </w:rPr>
        <w:t>ה</w:t>
      </w:r>
      <w:r>
        <w:rPr>
          <w:rtl/>
        </w:rPr>
        <w:t xml:space="preserve">צר </w:t>
      </w:r>
      <w:bookmarkStart w:id="2619" w:name="_ETM_Q6_577469"/>
      <w:bookmarkEnd w:id="2619"/>
      <w:r>
        <w:rPr>
          <w:rtl/>
        </w:rPr>
        <w:t xml:space="preserve">את </w:t>
      </w:r>
      <w:bookmarkStart w:id="2620" w:name="_ETM_Q6_577679"/>
      <w:bookmarkEnd w:id="2620"/>
      <w:r>
        <w:rPr>
          <w:rtl/>
        </w:rPr>
        <w:t xml:space="preserve">יכולתו </w:t>
      </w:r>
      <w:bookmarkStart w:id="2621" w:name="_ETM_Q6_578369"/>
      <w:bookmarkEnd w:id="2621"/>
      <w:r>
        <w:rPr>
          <w:rtl/>
        </w:rPr>
        <w:t xml:space="preserve">של </w:t>
      </w:r>
      <w:bookmarkStart w:id="2622" w:name="_ETM_Q6_578670"/>
      <w:bookmarkEnd w:id="2622"/>
      <w:r>
        <w:rPr>
          <w:rtl/>
        </w:rPr>
        <w:t xml:space="preserve">ראש </w:t>
      </w:r>
      <w:bookmarkStart w:id="2623" w:name="_ETM_Q6_579029"/>
      <w:bookmarkEnd w:id="2623"/>
      <w:r>
        <w:rPr>
          <w:rtl/>
        </w:rPr>
        <w:t xml:space="preserve">הממשלה </w:t>
      </w:r>
      <w:bookmarkStart w:id="2624" w:name="_ETM_Q6_579839"/>
      <w:bookmarkEnd w:id="2624"/>
      <w:r>
        <w:rPr>
          <w:rtl/>
        </w:rPr>
        <w:t xml:space="preserve">הבא </w:t>
      </w:r>
      <w:bookmarkStart w:id="2625" w:name="_ETM_Q6_580810"/>
      <w:bookmarkEnd w:id="2625"/>
      <w:r>
        <w:rPr>
          <w:rtl/>
        </w:rPr>
        <w:t xml:space="preserve">להתערב </w:t>
      </w:r>
      <w:bookmarkStart w:id="2626" w:name="_ETM_Q6_581860"/>
      <w:bookmarkEnd w:id="2626"/>
      <w:r>
        <w:rPr>
          <w:rtl/>
        </w:rPr>
        <w:t xml:space="preserve">בפעולת </w:t>
      </w:r>
      <w:bookmarkStart w:id="2627" w:name="_ETM_Q6_582700"/>
      <w:bookmarkEnd w:id="2627"/>
      <w:r>
        <w:rPr>
          <w:rtl/>
        </w:rPr>
        <w:t xml:space="preserve">המשטרה </w:t>
      </w:r>
      <w:bookmarkStart w:id="2628" w:name="_ETM_Q6_583510"/>
      <w:bookmarkEnd w:id="2628"/>
      <w:r>
        <w:rPr>
          <w:rtl/>
        </w:rPr>
        <w:t xml:space="preserve">ברגעים </w:t>
      </w:r>
      <w:bookmarkStart w:id="2629" w:name="_ETM_Q6_584260"/>
      <w:bookmarkEnd w:id="2629"/>
      <w:r>
        <w:rPr>
          <w:rtl/>
        </w:rPr>
        <w:t xml:space="preserve">קריטיים </w:t>
      </w:r>
      <w:bookmarkStart w:id="2630" w:name="_ETM_Q6_584800"/>
      <w:bookmarkEnd w:id="2630"/>
      <w:r>
        <w:rPr>
          <w:rtl/>
        </w:rPr>
        <w:t xml:space="preserve">שיש </w:t>
      </w:r>
      <w:bookmarkStart w:id="2631" w:name="_ETM_Q6_585250"/>
      <w:bookmarkEnd w:id="2631"/>
      <w:r>
        <w:rPr>
          <w:rtl/>
        </w:rPr>
        <w:t xml:space="preserve">להם </w:t>
      </w:r>
      <w:bookmarkStart w:id="2632" w:name="_ETM_Q6_585490"/>
      <w:bookmarkEnd w:id="2632"/>
      <w:r>
        <w:rPr>
          <w:rtl/>
        </w:rPr>
        <w:t xml:space="preserve">השפעה </w:t>
      </w:r>
      <w:bookmarkStart w:id="2633" w:name="_ETM_Q6_585910"/>
      <w:bookmarkEnd w:id="2633"/>
      <w:r>
        <w:rPr>
          <w:rtl/>
        </w:rPr>
        <w:t xml:space="preserve">מכרעת </w:t>
      </w:r>
      <w:bookmarkStart w:id="2634" w:name="_ETM_Q6_586600"/>
      <w:bookmarkEnd w:id="2634"/>
      <w:r>
        <w:rPr>
          <w:rtl/>
        </w:rPr>
        <w:t xml:space="preserve">על </w:t>
      </w:r>
      <w:bookmarkStart w:id="2635" w:name="_ETM_Q6_586720"/>
      <w:bookmarkEnd w:id="2635"/>
      <w:r>
        <w:rPr>
          <w:rtl/>
        </w:rPr>
        <w:t xml:space="preserve">אינטרסים </w:t>
      </w:r>
      <w:bookmarkStart w:id="2636" w:name="_ETM_Q6_587410"/>
      <w:bookmarkEnd w:id="2636"/>
      <w:r>
        <w:rPr>
          <w:rtl/>
        </w:rPr>
        <w:t>לאומיים</w:t>
      </w:r>
      <w:r>
        <w:rPr>
          <w:rFonts w:hint="cs"/>
          <w:rtl/>
        </w:rPr>
        <w:t>,</w:t>
      </w:r>
      <w:r>
        <w:rPr>
          <w:rtl/>
        </w:rPr>
        <w:t xml:space="preserve"> </w:t>
      </w:r>
      <w:bookmarkStart w:id="2637" w:name="_ETM_Q6_588529"/>
      <w:bookmarkEnd w:id="2637"/>
      <w:r>
        <w:rPr>
          <w:rtl/>
        </w:rPr>
        <w:t xml:space="preserve">סביב </w:t>
      </w:r>
      <w:bookmarkStart w:id="2638" w:name="_ETM_Q6_588950"/>
      <w:bookmarkEnd w:id="2638"/>
      <w:r>
        <w:rPr>
          <w:rtl/>
        </w:rPr>
        <w:t xml:space="preserve">סוגיות </w:t>
      </w:r>
      <w:bookmarkStart w:id="2639" w:name="_ETM_Q6_589639"/>
      <w:bookmarkEnd w:id="2639"/>
      <w:r>
        <w:rPr>
          <w:rtl/>
        </w:rPr>
        <w:t xml:space="preserve">כדוגמת </w:t>
      </w:r>
      <w:bookmarkStart w:id="2640" w:name="_ETM_Q6_590420"/>
      <w:bookmarkEnd w:id="2640"/>
      <w:r>
        <w:rPr>
          <w:rtl/>
        </w:rPr>
        <w:t xml:space="preserve">המצב </w:t>
      </w:r>
      <w:bookmarkStart w:id="2641" w:name="_ETM_Q6_590990"/>
      <w:bookmarkEnd w:id="2641"/>
      <w:r>
        <w:rPr>
          <w:rtl/>
        </w:rPr>
        <w:t xml:space="preserve">בהר </w:t>
      </w:r>
      <w:bookmarkStart w:id="2642" w:name="_ETM_Q6_591409"/>
      <w:bookmarkEnd w:id="2642"/>
      <w:r>
        <w:rPr>
          <w:rtl/>
        </w:rPr>
        <w:t>הבית</w:t>
      </w:r>
      <w:r>
        <w:rPr>
          <w:rFonts w:hint="cs"/>
          <w:rtl/>
        </w:rPr>
        <w:t>,</w:t>
      </w:r>
      <w:r>
        <w:rPr>
          <w:rtl/>
        </w:rPr>
        <w:t xml:space="preserve"> </w:t>
      </w:r>
      <w:bookmarkStart w:id="2643" w:name="_ETM_Q6_592350"/>
      <w:bookmarkEnd w:id="2643"/>
      <w:r>
        <w:rPr>
          <w:rtl/>
        </w:rPr>
        <w:t xml:space="preserve">מצעד </w:t>
      </w:r>
      <w:bookmarkStart w:id="2644" w:name="_ETM_Q6_593010"/>
      <w:bookmarkEnd w:id="2644"/>
      <w:r>
        <w:rPr>
          <w:rtl/>
        </w:rPr>
        <w:t>הדגלים</w:t>
      </w:r>
      <w:r>
        <w:rPr>
          <w:rFonts w:hint="cs"/>
          <w:rtl/>
        </w:rPr>
        <w:t>,</w:t>
      </w:r>
      <w:r>
        <w:rPr>
          <w:rtl/>
        </w:rPr>
        <w:t xml:space="preserve"> </w:t>
      </w:r>
      <w:bookmarkStart w:id="2645" w:name="_ETM_Q6_594120"/>
      <w:bookmarkEnd w:id="2645"/>
      <w:r>
        <w:rPr>
          <w:rtl/>
        </w:rPr>
        <w:t xml:space="preserve">אירועי </w:t>
      </w:r>
      <w:bookmarkStart w:id="2646" w:name="_ETM_Q6_594690"/>
      <w:bookmarkEnd w:id="2646"/>
      <w:r>
        <w:rPr>
          <w:rtl/>
        </w:rPr>
        <w:t xml:space="preserve">ביטחון </w:t>
      </w:r>
      <w:bookmarkStart w:id="2647" w:name="_ETM_Q6_595290"/>
      <w:bookmarkEnd w:id="2647"/>
      <w:r>
        <w:rPr>
          <w:rtl/>
        </w:rPr>
        <w:t xml:space="preserve">לאומי </w:t>
      </w:r>
      <w:bookmarkStart w:id="2648" w:name="_ETM_Q6_595650"/>
      <w:bookmarkEnd w:id="2648"/>
      <w:r>
        <w:rPr>
          <w:rtl/>
        </w:rPr>
        <w:t xml:space="preserve">כדוגמת </w:t>
      </w:r>
      <w:bookmarkStart w:id="2649" w:name="_ETM_Q6_596220"/>
      <w:bookmarkEnd w:id="2649"/>
      <w:r>
        <w:rPr>
          <w:rtl/>
        </w:rPr>
        <w:t xml:space="preserve">שומר </w:t>
      </w:r>
      <w:bookmarkStart w:id="2650" w:name="_ETM_Q6_596610"/>
      <w:bookmarkEnd w:id="2650"/>
      <w:r>
        <w:rPr>
          <w:rtl/>
        </w:rPr>
        <w:t>החומות</w:t>
      </w:r>
      <w:r>
        <w:rPr>
          <w:rFonts w:hint="cs"/>
          <w:rtl/>
        </w:rPr>
        <w:t>.</w:t>
      </w:r>
      <w:bookmarkStart w:id="2651" w:name="_ETM_Q6_593037"/>
      <w:bookmarkStart w:id="2652" w:name="_ETM_Q6_597690"/>
      <w:bookmarkEnd w:id="2651"/>
      <w:bookmarkEnd w:id="2652"/>
    </w:p>
    <w:p w:rsidR="0087660A" w:rsidRDefault="0087660A" w:rsidP="000E420D">
      <w:pPr>
        <w:rPr>
          <w:rtl/>
        </w:rPr>
      </w:pPr>
      <w:bookmarkStart w:id="2653" w:name="_ETM_Q6_593814"/>
      <w:bookmarkStart w:id="2654" w:name="_ETM_Q6_593909"/>
      <w:bookmarkEnd w:id="2653"/>
      <w:bookmarkEnd w:id="2654"/>
    </w:p>
    <w:p w:rsidR="0087660A" w:rsidRDefault="0087660A" w:rsidP="000E420D">
      <w:pPr>
        <w:rPr>
          <w:rtl/>
        </w:rPr>
      </w:pPr>
      <w:bookmarkStart w:id="2655" w:name="_ETM_Q6_593958"/>
      <w:bookmarkStart w:id="2656" w:name="_ETM_Q6_594059"/>
      <w:bookmarkEnd w:id="2655"/>
      <w:bookmarkEnd w:id="2656"/>
      <w:r>
        <w:rPr>
          <w:rtl/>
        </w:rPr>
        <w:t xml:space="preserve">אם </w:t>
      </w:r>
      <w:bookmarkStart w:id="2657" w:name="_ETM_Q6_597900"/>
      <w:bookmarkEnd w:id="2657"/>
      <w:r>
        <w:rPr>
          <w:rtl/>
        </w:rPr>
        <w:t xml:space="preserve">הצעת </w:t>
      </w:r>
      <w:bookmarkStart w:id="2658" w:name="_ETM_Q6_598470"/>
      <w:bookmarkEnd w:id="2658"/>
      <w:r>
        <w:rPr>
          <w:rtl/>
        </w:rPr>
        <w:t xml:space="preserve">החוק </w:t>
      </w:r>
      <w:bookmarkStart w:id="2659" w:name="_ETM_Q6_598920"/>
      <w:bookmarkEnd w:id="2659"/>
      <w:r>
        <w:rPr>
          <w:rtl/>
        </w:rPr>
        <w:t xml:space="preserve">הזאת </w:t>
      </w:r>
      <w:bookmarkStart w:id="2660" w:name="_ETM_Q6_599340"/>
      <w:bookmarkEnd w:id="2660"/>
      <w:r>
        <w:rPr>
          <w:rtl/>
        </w:rPr>
        <w:t xml:space="preserve">תאושר </w:t>
      </w:r>
      <w:bookmarkStart w:id="2661" w:name="_ETM_Q6_599910"/>
      <w:bookmarkEnd w:id="2661"/>
      <w:r>
        <w:rPr>
          <w:rtl/>
        </w:rPr>
        <w:t xml:space="preserve">בנוסח </w:t>
      </w:r>
      <w:bookmarkStart w:id="2662" w:name="_ETM_Q6_600420"/>
      <w:bookmarkEnd w:id="2662"/>
      <w:r>
        <w:rPr>
          <w:rtl/>
        </w:rPr>
        <w:t xml:space="preserve">שמקדם </w:t>
      </w:r>
      <w:bookmarkStart w:id="2663" w:name="_ETM_Q6_601140"/>
      <w:bookmarkEnd w:id="2663"/>
      <w:r>
        <w:rPr>
          <w:rtl/>
        </w:rPr>
        <w:t xml:space="preserve">חבר </w:t>
      </w:r>
      <w:bookmarkStart w:id="2664" w:name="_ETM_Q6_601500"/>
      <w:bookmarkEnd w:id="2664"/>
      <w:r>
        <w:rPr>
          <w:rtl/>
        </w:rPr>
        <w:t xml:space="preserve">הכנסת </w:t>
      </w:r>
      <w:bookmarkStart w:id="2665" w:name="_ETM_Q6_602040"/>
      <w:bookmarkEnd w:id="2665"/>
      <w:r>
        <w:rPr>
          <w:rtl/>
        </w:rPr>
        <w:t xml:space="preserve">בן </w:t>
      </w:r>
      <w:bookmarkStart w:id="2666" w:name="_ETM_Q6_602310"/>
      <w:bookmarkEnd w:id="2666"/>
      <w:r>
        <w:rPr>
          <w:rtl/>
        </w:rPr>
        <w:t>גביר</w:t>
      </w:r>
      <w:r>
        <w:rPr>
          <w:rFonts w:hint="cs"/>
          <w:rtl/>
        </w:rPr>
        <w:t>,</w:t>
      </w:r>
      <w:r>
        <w:rPr>
          <w:rtl/>
        </w:rPr>
        <w:t xml:space="preserve"> </w:t>
      </w:r>
      <w:bookmarkStart w:id="2667" w:name="_ETM_Q6_603000"/>
      <w:bookmarkEnd w:id="2667"/>
      <w:r>
        <w:rPr>
          <w:rtl/>
        </w:rPr>
        <w:t xml:space="preserve">בפעם </w:t>
      </w:r>
      <w:bookmarkStart w:id="2668" w:name="_ETM_Q6_603570"/>
      <w:bookmarkEnd w:id="2668"/>
      <w:r>
        <w:rPr>
          <w:rtl/>
        </w:rPr>
        <w:t xml:space="preserve">הבאה </w:t>
      </w:r>
      <w:bookmarkStart w:id="2669" w:name="_ETM_Q6_603960"/>
      <w:bookmarkEnd w:id="2669"/>
      <w:r>
        <w:rPr>
          <w:rtl/>
        </w:rPr>
        <w:t xml:space="preserve">שראש </w:t>
      </w:r>
      <w:bookmarkStart w:id="2670" w:name="_ETM_Q6_604440"/>
      <w:bookmarkEnd w:id="2670"/>
      <w:r>
        <w:rPr>
          <w:rtl/>
        </w:rPr>
        <w:t xml:space="preserve">הממשלה </w:t>
      </w:r>
      <w:bookmarkStart w:id="2671" w:name="_ETM_Q6_605010"/>
      <w:bookmarkEnd w:id="2671"/>
      <w:r>
        <w:rPr>
          <w:rtl/>
        </w:rPr>
        <w:t xml:space="preserve">נתניהו </w:t>
      </w:r>
      <w:bookmarkStart w:id="2672" w:name="_ETM_Q6_605700"/>
      <w:bookmarkEnd w:id="2672"/>
      <w:r>
        <w:rPr>
          <w:rtl/>
        </w:rPr>
        <w:t xml:space="preserve">ירים </w:t>
      </w:r>
      <w:bookmarkStart w:id="2673" w:name="_ETM_Q6_606060"/>
      <w:bookmarkEnd w:id="2673"/>
      <w:r>
        <w:rPr>
          <w:rtl/>
        </w:rPr>
        <w:t xml:space="preserve">טלפון </w:t>
      </w:r>
      <w:bookmarkStart w:id="2674" w:name="_ETM_Q6_606720"/>
      <w:bookmarkEnd w:id="2674"/>
      <w:r>
        <w:rPr>
          <w:rtl/>
        </w:rPr>
        <w:t xml:space="preserve">לשר </w:t>
      </w:r>
      <w:bookmarkStart w:id="2675" w:name="_ETM_Q6_607260"/>
      <w:bookmarkEnd w:id="2675"/>
      <w:r>
        <w:rPr>
          <w:rtl/>
        </w:rPr>
        <w:t xml:space="preserve">לביטחון </w:t>
      </w:r>
      <w:bookmarkStart w:id="2676" w:name="_ETM_Q6_608130"/>
      <w:bookmarkEnd w:id="2676"/>
      <w:r>
        <w:rPr>
          <w:rtl/>
        </w:rPr>
        <w:t>לאומי</w:t>
      </w:r>
      <w:r>
        <w:rPr>
          <w:rFonts w:hint="cs"/>
          <w:rtl/>
        </w:rPr>
        <w:t>,</w:t>
      </w:r>
      <w:r>
        <w:rPr>
          <w:rtl/>
        </w:rPr>
        <w:t xml:space="preserve"> </w:t>
      </w:r>
      <w:bookmarkStart w:id="2677" w:name="_ETM_Q6_609300"/>
      <w:bookmarkEnd w:id="2677"/>
      <w:r>
        <w:rPr>
          <w:rtl/>
        </w:rPr>
        <w:t xml:space="preserve">שהיתרון </w:t>
      </w:r>
      <w:bookmarkStart w:id="2678" w:name="_ETM_Q6_610170"/>
      <w:bookmarkEnd w:id="2678"/>
      <w:r>
        <w:rPr>
          <w:rtl/>
        </w:rPr>
        <w:t xml:space="preserve">היחיד </w:t>
      </w:r>
      <w:bookmarkStart w:id="2679" w:name="_ETM_Q6_610650"/>
      <w:bookmarkEnd w:id="2679"/>
      <w:r>
        <w:rPr>
          <w:rtl/>
        </w:rPr>
        <w:t xml:space="preserve">שלו </w:t>
      </w:r>
      <w:bookmarkStart w:id="2680" w:name="_ETM_Q6_611130"/>
      <w:bookmarkEnd w:id="2680"/>
      <w:r>
        <w:rPr>
          <w:rtl/>
        </w:rPr>
        <w:t xml:space="preserve">הוא </w:t>
      </w:r>
      <w:bookmarkStart w:id="2681" w:name="_ETM_Q6_611310"/>
      <w:bookmarkEnd w:id="2681"/>
      <w:r>
        <w:rPr>
          <w:rFonts w:hint="cs"/>
          <w:rtl/>
        </w:rPr>
        <w:t>שהוא יודע</w:t>
      </w:r>
      <w:r>
        <w:rPr>
          <w:rtl/>
        </w:rPr>
        <w:t xml:space="preserve"> </w:t>
      </w:r>
      <w:bookmarkStart w:id="2682" w:name="_ETM_Q6_612880"/>
      <w:bookmarkStart w:id="2683" w:name="_ETM_Q6_609468"/>
      <w:bookmarkEnd w:id="2682"/>
      <w:bookmarkEnd w:id="2683"/>
      <w:r>
        <w:rPr>
          <w:rtl/>
        </w:rPr>
        <w:t xml:space="preserve">כיצד </w:t>
      </w:r>
      <w:bookmarkStart w:id="2684" w:name="_ETM_Q6_613450"/>
      <w:bookmarkEnd w:id="2684"/>
      <w:r>
        <w:rPr>
          <w:rtl/>
        </w:rPr>
        <w:t xml:space="preserve">לנופף </w:t>
      </w:r>
      <w:bookmarkStart w:id="2685" w:name="_ETM_Q6_613959"/>
      <w:bookmarkEnd w:id="2685"/>
      <w:r>
        <w:rPr>
          <w:rFonts w:hint="cs"/>
          <w:rtl/>
        </w:rPr>
        <w:t>ב</w:t>
      </w:r>
      <w:r>
        <w:rPr>
          <w:rtl/>
        </w:rPr>
        <w:t>אקדחים</w:t>
      </w:r>
      <w:bookmarkStart w:id="2686" w:name="_ETM_Q6_615250"/>
      <w:bookmarkStart w:id="2687" w:name="_ETM_Q6_613527"/>
      <w:bookmarkEnd w:id="2686"/>
      <w:bookmarkEnd w:id="2687"/>
      <w:r>
        <w:rPr>
          <w:rFonts w:hint="cs"/>
          <w:rtl/>
        </w:rPr>
        <w:t xml:space="preserve"> </w:t>
      </w:r>
      <w:r>
        <w:rPr>
          <w:rFonts w:hint="eastAsia"/>
          <w:rtl/>
        </w:rPr>
        <w:t>–</w:t>
      </w:r>
      <w:r>
        <w:rPr>
          <w:rtl/>
        </w:rPr>
        <w:t xml:space="preserve"> </w:t>
      </w:r>
      <w:bookmarkStart w:id="2688" w:name="_ETM_Q6_616450"/>
      <w:bookmarkEnd w:id="2688"/>
      <w:r>
        <w:rPr>
          <w:rtl/>
        </w:rPr>
        <w:t xml:space="preserve">בפעם </w:t>
      </w:r>
      <w:bookmarkStart w:id="2689" w:name="_ETM_Q6_616959"/>
      <w:bookmarkEnd w:id="2689"/>
      <w:r>
        <w:rPr>
          <w:rtl/>
        </w:rPr>
        <w:t xml:space="preserve">הבאה </w:t>
      </w:r>
      <w:bookmarkStart w:id="2690" w:name="_ETM_Q6_617290"/>
      <w:bookmarkEnd w:id="2690"/>
      <w:r>
        <w:rPr>
          <w:rtl/>
        </w:rPr>
        <w:t xml:space="preserve">שנתניהו </w:t>
      </w:r>
      <w:bookmarkStart w:id="2691" w:name="_ETM_Q6_618130"/>
      <w:bookmarkEnd w:id="2691"/>
      <w:r>
        <w:rPr>
          <w:rFonts w:hint="cs"/>
          <w:rtl/>
        </w:rPr>
        <w:t>י</w:t>
      </w:r>
      <w:r>
        <w:rPr>
          <w:rtl/>
        </w:rPr>
        <w:t xml:space="preserve">תקשר </w:t>
      </w:r>
      <w:bookmarkStart w:id="2692" w:name="_ETM_Q6_618670"/>
      <w:bookmarkEnd w:id="2692"/>
      <w:r>
        <w:rPr>
          <w:rtl/>
        </w:rPr>
        <w:t xml:space="preserve">לבן </w:t>
      </w:r>
      <w:bookmarkStart w:id="2693" w:name="_ETM_Q6_619060"/>
      <w:bookmarkEnd w:id="2693"/>
      <w:r>
        <w:rPr>
          <w:rtl/>
        </w:rPr>
        <w:t>גביר</w:t>
      </w:r>
      <w:r>
        <w:rPr>
          <w:rFonts w:hint="cs"/>
          <w:rtl/>
        </w:rPr>
        <w:t>,</w:t>
      </w:r>
      <w:bookmarkStart w:id="2694" w:name="_ETM_Q6_616508"/>
      <w:bookmarkEnd w:id="2694"/>
      <w:r>
        <w:rPr>
          <w:rtl/>
        </w:rPr>
        <w:t xml:space="preserve"> </w:t>
      </w:r>
      <w:bookmarkStart w:id="2695" w:name="_ETM_Q6_619900"/>
      <w:bookmarkEnd w:id="2695"/>
      <w:r>
        <w:rPr>
          <w:rtl/>
        </w:rPr>
        <w:t xml:space="preserve">בן </w:t>
      </w:r>
      <w:bookmarkStart w:id="2696" w:name="_ETM_Q6_620170"/>
      <w:bookmarkEnd w:id="2696"/>
      <w:r>
        <w:rPr>
          <w:rtl/>
        </w:rPr>
        <w:t xml:space="preserve">גביר </w:t>
      </w:r>
      <w:bookmarkStart w:id="2697" w:name="_ETM_Q6_620410"/>
      <w:bookmarkEnd w:id="2697"/>
      <w:r>
        <w:rPr>
          <w:rtl/>
        </w:rPr>
        <w:t xml:space="preserve">יאמר </w:t>
      </w:r>
      <w:bookmarkStart w:id="2698" w:name="_ETM_Q6_620800"/>
      <w:bookmarkEnd w:id="2698"/>
      <w:r>
        <w:rPr>
          <w:rtl/>
        </w:rPr>
        <w:t>לו</w:t>
      </w:r>
      <w:r>
        <w:rPr>
          <w:rFonts w:hint="cs"/>
          <w:rtl/>
        </w:rPr>
        <w:t>:</w:t>
      </w:r>
      <w:r>
        <w:rPr>
          <w:rtl/>
        </w:rPr>
        <w:t xml:space="preserve"> </w:t>
      </w:r>
      <w:bookmarkStart w:id="2699" w:name="_ETM_Q6_621069"/>
      <w:bookmarkEnd w:id="2699"/>
      <w:r>
        <w:rPr>
          <w:rtl/>
        </w:rPr>
        <w:t xml:space="preserve">אדוני </w:t>
      </w:r>
      <w:bookmarkStart w:id="2700" w:name="_ETM_Q6_621489"/>
      <w:bookmarkEnd w:id="2700"/>
      <w:r>
        <w:rPr>
          <w:rtl/>
        </w:rPr>
        <w:t xml:space="preserve">ראש </w:t>
      </w:r>
      <w:bookmarkStart w:id="2701" w:name="_ETM_Q6_621760"/>
      <w:bookmarkEnd w:id="2701"/>
      <w:r>
        <w:rPr>
          <w:rtl/>
        </w:rPr>
        <w:t>הממשלה</w:t>
      </w:r>
      <w:r>
        <w:rPr>
          <w:rFonts w:hint="cs"/>
          <w:rtl/>
        </w:rPr>
        <w:t>,</w:t>
      </w:r>
      <w:r>
        <w:rPr>
          <w:rtl/>
        </w:rPr>
        <w:t xml:space="preserve"> </w:t>
      </w:r>
      <w:bookmarkStart w:id="2702" w:name="_ETM_Q6_622569"/>
      <w:bookmarkEnd w:id="2702"/>
      <w:r>
        <w:rPr>
          <w:rtl/>
        </w:rPr>
        <w:t xml:space="preserve">אתה </w:t>
      </w:r>
      <w:bookmarkStart w:id="2703" w:name="_ETM_Q6_622750"/>
      <w:bookmarkEnd w:id="2703"/>
      <w:r>
        <w:rPr>
          <w:rtl/>
        </w:rPr>
        <w:t xml:space="preserve">לא </w:t>
      </w:r>
      <w:bookmarkStart w:id="2704" w:name="_ETM_Q6_622900"/>
      <w:bookmarkEnd w:id="2704"/>
      <w:r>
        <w:rPr>
          <w:rtl/>
        </w:rPr>
        <w:t xml:space="preserve">זוכר </w:t>
      </w:r>
      <w:bookmarkStart w:id="2705" w:name="_ETM_Q6_623950"/>
      <w:bookmarkEnd w:id="2705"/>
      <w:r>
        <w:rPr>
          <w:rtl/>
        </w:rPr>
        <w:t xml:space="preserve">איך </w:t>
      </w:r>
      <w:bookmarkStart w:id="2706" w:name="_ETM_Q6_624220"/>
      <w:bookmarkEnd w:id="2706"/>
      <w:r>
        <w:rPr>
          <w:rtl/>
        </w:rPr>
        <w:t xml:space="preserve">תיקנו </w:t>
      </w:r>
      <w:bookmarkStart w:id="2707" w:name="_ETM_Q6_624790"/>
      <w:bookmarkEnd w:id="2707"/>
      <w:r>
        <w:rPr>
          <w:rtl/>
        </w:rPr>
        <w:t xml:space="preserve">את </w:t>
      </w:r>
      <w:bookmarkStart w:id="2708" w:name="_ETM_Q6_624940"/>
      <w:bookmarkEnd w:id="2708"/>
      <w:r>
        <w:rPr>
          <w:rtl/>
        </w:rPr>
        <w:t xml:space="preserve">פקודת </w:t>
      </w:r>
      <w:bookmarkStart w:id="2709" w:name="_ETM_Q6_625390"/>
      <w:bookmarkEnd w:id="2709"/>
      <w:r>
        <w:rPr>
          <w:rtl/>
        </w:rPr>
        <w:t xml:space="preserve">המשטרה </w:t>
      </w:r>
      <w:bookmarkStart w:id="2710" w:name="_ETM_Q6_626080"/>
      <w:bookmarkEnd w:id="2710"/>
      <w:r>
        <w:rPr>
          <w:rtl/>
        </w:rPr>
        <w:t xml:space="preserve">והכפפנו </w:t>
      </w:r>
      <w:bookmarkStart w:id="2711" w:name="_ETM_Q6_626860"/>
      <w:bookmarkEnd w:id="2711"/>
      <w:r>
        <w:rPr>
          <w:rtl/>
        </w:rPr>
        <w:t xml:space="preserve">את </w:t>
      </w:r>
      <w:bookmarkStart w:id="2712" w:name="_ETM_Q6_627010"/>
      <w:bookmarkEnd w:id="2712"/>
      <w:r>
        <w:rPr>
          <w:rtl/>
        </w:rPr>
        <w:t xml:space="preserve">המנכ"ל </w:t>
      </w:r>
      <w:bookmarkStart w:id="2713" w:name="_ETM_Q6_627880"/>
      <w:bookmarkEnd w:id="2713"/>
      <w:r>
        <w:rPr>
          <w:rtl/>
        </w:rPr>
        <w:t xml:space="preserve">רק </w:t>
      </w:r>
      <w:bookmarkStart w:id="2714" w:name="_ETM_Q6_628300"/>
      <w:bookmarkEnd w:id="2714"/>
      <w:r>
        <w:rPr>
          <w:rtl/>
        </w:rPr>
        <w:t>אלי</w:t>
      </w:r>
      <w:r>
        <w:rPr>
          <w:rFonts w:hint="cs"/>
          <w:rtl/>
        </w:rPr>
        <w:t>י?</w:t>
      </w:r>
      <w:bookmarkStart w:id="2715" w:name="_ETM_Q6_625908"/>
      <w:bookmarkEnd w:id="2715"/>
      <w:r>
        <w:rPr>
          <w:rtl/>
        </w:rPr>
        <w:t xml:space="preserve"> </w:t>
      </w:r>
      <w:bookmarkStart w:id="2716" w:name="_ETM_Q6_629080"/>
      <w:bookmarkEnd w:id="2716"/>
      <w:r>
        <w:rPr>
          <w:rtl/>
        </w:rPr>
        <w:t xml:space="preserve">מה </w:t>
      </w:r>
      <w:bookmarkStart w:id="2717" w:name="_ETM_Q6_629440"/>
      <w:bookmarkEnd w:id="2717"/>
      <w:r>
        <w:rPr>
          <w:rtl/>
        </w:rPr>
        <w:t xml:space="preserve">אתה </w:t>
      </w:r>
      <w:bookmarkStart w:id="2718" w:name="_ETM_Q6_629709"/>
      <w:bookmarkEnd w:id="2718"/>
      <w:r>
        <w:rPr>
          <w:rtl/>
        </w:rPr>
        <w:t xml:space="preserve">מתערב </w:t>
      </w:r>
      <w:bookmarkStart w:id="2719" w:name="_ETM_Q6_630430"/>
      <w:bookmarkEnd w:id="2719"/>
      <w:r>
        <w:rPr>
          <w:rtl/>
        </w:rPr>
        <w:t xml:space="preserve">בעבודתי </w:t>
      </w:r>
      <w:bookmarkStart w:id="2720" w:name="_ETM_Q6_631720"/>
      <w:bookmarkEnd w:id="2720"/>
      <w:r>
        <w:rPr>
          <w:rtl/>
        </w:rPr>
        <w:t xml:space="preserve">בניגוד </w:t>
      </w:r>
      <w:bookmarkStart w:id="2721" w:name="_ETM_Q6_632319"/>
      <w:bookmarkEnd w:id="2721"/>
      <w:r>
        <w:rPr>
          <w:rtl/>
        </w:rPr>
        <w:t xml:space="preserve">להוראות </w:t>
      </w:r>
      <w:bookmarkStart w:id="2722" w:name="_ETM_Q6_632890"/>
      <w:bookmarkEnd w:id="2722"/>
      <w:r>
        <w:rPr>
          <w:rtl/>
        </w:rPr>
        <w:t>החוק</w:t>
      </w:r>
      <w:r>
        <w:rPr>
          <w:rFonts w:hint="cs"/>
          <w:rtl/>
        </w:rPr>
        <w:t>?</w:t>
      </w:r>
      <w:bookmarkStart w:id="2723" w:name="_ETM_Q6_633780"/>
      <w:bookmarkEnd w:id="2723"/>
    </w:p>
    <w:p w:rsidR="0087660A" w:rsidRDefault="0087660A" w:rsidP="000E420D">
      <w:pPr>
        <w:rPr>
          <w:rtl/>
        </w:rPr>
      </w:pPr>
      <w:bookmarkStart w:id="2724" w:name="_ETM_Q6_630866"/>
      <w:bookmarkStart w:id="2725" w:name="_ETM_Q6_630950"/>
      <w:bookmarkEnd w:id="2724"/>
      <w:bookmarkEnd w:id="2725"/>
    </w:p>
    <w:p w:rsidR="0087660A" w:rsidRDefault="0087660A" w:rsidP="000E420D">
      <w:pPr>
        <w:rPr>
          <w:rtl/>
        </w:rPr>
      </w:pPr>
      <w:bookmarkStart w:id="2726" w:name="_ETM_Q6_631042"/>
      <w:bookmarkStart w:id="2727" w:name="_ETM_Q6_631107"/>
      <w:bookmarkEnd w:id="2726"/>
      <w:bookmarkEnd w:id="2727"/>
      <w:r>
        <w:rPr>
          <w:rtl/>
        </w:rPr>
        <w:t xml:space="preserve">ולכן </w:t>
      </w:r>
      <w:bookmarkStart w:id="2728" w:name="_ETM_Q6_634380"/>
      <w:bookmarkEnd w:id="2728"/>
      <w:r>
        <w:rPr>
          <w:rtl/>
        </w:rPr>
        <w:t xml:space="preserve">הבוקר </w:t>
      </w:r>
      <w:bookmarkStart w:id="2729" w:name="_ETM_Q6_634830"/>
      <w:bookmarkEnd w:id="2729"/>
      <w:r>
        <w:rPr>
          <w:rtl/>
        </w:rPr>
        <w:t xml:space="preserve">הזה </w:t>
      </w:r>
      <w:bookmarkStart w:id="2730" w:name="_ETM_Q6_635070"/>
      <w:bookmarkEnd w:id="2730"/>
      <w:r>
        <w:rPr>
          <w:rtl/>
        </w:rPr>
        <w:t xml:space="preserve">צריך </w:t>
      </w:r>
      <w:bookmarkStart w:id="2731" w:name="_ETM_Q6_635460"/>
      <w:bookmarkEnd w:id="2731"/>
      <w:r>
        <w:rPr>
          <w:rtl/>
        </w:rPr>
        <w:t xml:space="preserve">לומר </w:t>
      </w:r>
      <w:bookmarkStart w:id="2732" w:name="_ETM_Q6_636000"/>
      <w:bookmarkEnd w:id="2732"/>
      <w:r>
        <w:rPr>
          <w:rtl/>
        </w:rPr>
        <w:t xml:space="preserve">שהממשלה </w:t>
      </w:r>
      <w:bookmarkStart w:id="2733" w:name="_ETM_Q6_636780"/>
      <w:bookmarkEnd w:id="2733"/>
      <w:r>
        <w:rPr>
          <w:rtl/>
        </w:rPr>
        <w:t xml:space="preserve">העתידה </w:t>
      </w:r>
      <w:bookmarkStart w:id="2734" w:name="_ETM_Q6_637200"/>
      <w:bookmarkEnd w:id="2734"/>
      <w:r>
        <w:rPr>
          <w:rtl/>
        </w:rPr>
        <w:t xml:space="preserve">לקום </w:t>
      </w:r>
      <w:bookmarkStart w:id="2735" w:name="_ETM_Q6_637650"/>
      <w:bookmarkEnd w:id="2735"/>
      <w:r>
        <w:rPr>
          <w:rtl/>
        </w:rPr>
        <w:t xml:space="preserve">היא </w:t>
      </w:r>
      <w:bookmarkStart w:id="2736" w:name="_ETM_Q6_637710"/>
      <w:bookmarkEnd w:id="2736"/>
      <w:r>
        <w:rPr>
          <w:rtl/>
        </w:rPr>
        <w:t xml:space="preserve">לא </w:t>
      </w:r>
      <w:bookmarkStart w:id="2737" w:name="_ETM_Q6_637890"/>
      <w:bookmarkEnd w:id="2737"/>
      <w:r>
        <w:rPr>
          <w:rtl/>
        </w:rPr>
        <w:t xml:space="preserve">רק </w:t>
      </w:r>
      <w:bookmarkStart w:id="2738" w:name="_ETM_Q6_638100"/>
      <w:bookmarkEnd w:id="2738"/>
      <w:r>
        <w:rPr>
          <w:rtl/>
        </w:rPr>
        <w:t xml:space="preserve">ממשלה </w:t>
      </w:r>
      <w:bookmarkStart w:id="2739" w:name="_ETM_Q6_638580"/>
      <w:bookmarkEnd w:id="2739"/>
      <w:r>
        <w:rPr>
          <w:rtl/>
        </w:rPr>
        <w:t xml:space="preserve">של </w:t>
      </w:r>
      <w:bookmarkStart w:id="2740" w:name="_ETM_Q6_638820"/>
      <w:bookmarkEnd w:id="2740"/>
      <w:r>
        <w:rPr>
          <w:rtl/>
        </w:rPr>
        <w:t>מושחתים</w:t>
      </w:r>
      <w:r>
        <w:rPr>
          <w:rFonts w:hint="cs"/>
          <w:rtl/>
        </w:rPr>
        <w:t>,</w:t>
      </w:r>
      <w:r>
        <w:rPr>
          <w:rtl/>
        </w:rPr>
        <w:t xml:space="preserve"> </w:t>
      </w:r>
      <w:bookmarkStart w:id="2741" w:name="_ETM_Q6_639870"/>
      <w:bookmarkEnd w:id="2741"/>
      <w:r>
        <w:rPr>
          <w:rtl/>
        </w:rPr>
        <w:t>קיצוניים</w:t>
      </w:r>
      <w:r>
        <w:rPr>
          <w:rFonts w:hint="cs"/>
          <w:rtl/>
        </w:rPr>
        <w:t>,</w:t>
      </w:r>
      <w:r>
        <w:rPr>
          <w:rtl/>
        </w:rPr>
        <w:t xml:space="preserve"> </w:t>
      </w:r>
      <w:bookmarkStart w:id="2742" w:name="_ETM_Q6_640530"/>
      <w:bookmarkEnd w:id="2742"/>
      <w:r>
        <w:rPr>
          <w:rtl/>
        </w:rPr>
        <w:t xml:space="preserve">שקרנים </w:t>
      </w:r>
      <w:bookmarkStart w:id="2743" w:name="_ETM_Q6_641160"/>
      <w:bookmarkEnd w:id="2743"/>
      <w:r>
        <w:rPr>
          <w:rtl/>
        </w:rPr>
        <w:t>ופחדנים</w:t>
      </w:r>
      <w:r>
        <w:rPr>
          <w:rFonts w:hint="cs"/>
          <w:rtl/>
        </w:rPr>
        <w:t>,</w:t>
      </w:r>
      <w:bookmarkStart w:id="2744" w:name="_ETM_Q6_640300"/>
      <w:bookmarkEnd w:id="2744"/>
      <w:r>
        <w:rPr>
          <w:rtl/>
        </w:rPr>
        <w:t xml:space="preserve"> </w:t>
      </w:r>
      <w:bookmarkStart w:id="2745" w:name="_ETM_Q6_642240"/>
      <w:bookmarkEnd w:id="2745"/>
      <w:r>
        <w:rPr>
          <w:rtl/>
        </w:rPr>
        <w:t xml:space="preserve">אלא </w:t>
      </w:r>
      <w:bookmarkStart w:id="2746" w:name="_ETM_Q6_642510"/>
      <w:bookmarkEnd w:id="2746"/>
      <w:r>
        <w:rPr>
          <w:rtl/>
        </w:rPr>
        <w:t xml:space="preserve">זו </w:t>
      </w:r>
      <w:bookmarkStart w:id="2747" w:name="_ETM_Q6_642660"/>
      <w:bookmarkEnd w:id="2747"/>
      <w:r>
        <w:rPr>
          <w:rtl/>
        </w:rPr>
        <w:t xml:space="preserve">גם </w:t>
      </w:r>
      <w:bookmarkStart w:id="2748" w:name="_ETM_Q6_642900"/>
      <w:bookmarkEnd w:id="2748"/>
      <w:r>
        <w:rPr>
          <w:rtl/>
        </w:rPr>
        <w:t xml:space="preserve">עתידה </w:t>
      </w:r>
      <w:bookmarkStart w:id="2749" w:name="_ETM_Q6_643350"/>
      <w:bookmarkEnd w:id="2749"/>
      <w:r>
        <w:rPr>
          <w:rtl/>
        </w:rPr>
        <w:t xml:space="preserve">להיות </w:t>
      </w:r>
      <w:bookmarkStart w:id="2750" w:name="_ETM_Q6_643770"/>
      <w:bookmarkEnd w:id="2750"/>
      <w:r>
        <w:rPr>
          <w:rtl/>
        </w:rPr>
        <w:t xml:space="preserve">ממשלה </w:t>
      </w:r>
      <w:bookmarkStart w:id="2751" w:name="_ETM_Q6_644400"/>
      <w:bookmarkEnd w:id="2751"/>
      <w:r>
        <w:rPr>
          <w:rtl/>
        </w:rPr>
        <w:t xml:space="preserve">של </w:t>
      </w:r>
      <w:bookmarkStart w:id="2752" w:name="_ETM_Q6_644640"/>
      <w:bookmarkEnd w:id="2752"/>
      <w:r>
        <w:rPr>
          <w:rtl/>
        </w:rPr>
        <w:t>ח</w:t>
      </w:r>
      <w:r>
        <w:rPr>
          <w:rFonts w:hint="cs"/>
          <w:rtl/>
        </w:rPr>
        <w:t>ד</w:t>
      </w:r>
      <w:r>
        <w:rPr>
          <w:rtl/>
        </w:rPr>
        <w:t xml:space="preserve">לי </w:t>
      </w:r>
      <w:bookmarkStart w:id="2753" w:name="_ETM_Q6_645270"/>
      <w:bookmarkEnd w:id="2753"/>
      <w:r>
        <w:rPr>
          <w:rtl/>
        </w:rPr>
        <w:t>אישים</w:t>
      </w:r>
      <w:r>
        <w:rPr>
          <w:rFonts w:hint="cs"/>
          <w:rtl/>
        </w:rPr>
        <w:t>,</w:t>
      </w:r>
      <w:r>
        <w:rPr>
          <w:rtl/>
        </w:rPr>
        <w:t xml:space="preserve"> </w:t>
      </w:r>
      <w:bookmarkStart w:id="2754" w:name="_ETM_Q6_646140"/>
      <w:bookmarkEnd w:id="2754"/>
      <w:r>
        <w:rPr>
          <w:rtl/>
        </w:rPr>
        <w:t xml:space="preserve">אנשים </w:t>
      </w:r>
      <w:bookmarkStart w:id="2755" w:name="_ETM_Q6_646740"/>
      <w:bookmarkEnd w:id="2755"/>
      <w:r>
        <w:rPr>
          <w:rtl/>
        </w:rPr>
        <w:t xml:space="preserve">שמפקידים </w:t>
      </w:r>
      <w:bookmarkStart w:id="2756" w:name="_ETM_Q6_647580"/>
      <w:bookmarkEnd w:id="2756"/>
      <w:r>
        <w:rPr>
          <w:rtl/>
        </w:rPr>
        <w:t xml:space="preserve">באופן </w:t>
      </w:r>
      <w:bookmarkStart w:id="2757" w:name="_ETM_Q6_648240"/>
      <w:bookmarkEnd w:id="2757"/>
      <w:r>
        <w:rPr>
          <w:rtl/>
        </w:rPr>
        <w:t xml:space="preserve">אווילי </w:t>
      </w:r>
      <w:bookmarkStart w:id="2758" w:name="_ETM_Q6_649020"/>
      <w:bookmarkEnd w:id="2758"/>
      <w:r>
        <w:rPr>
          <w:rtl/>
        </w:rPr>
        <w:t xml:space="preserve">ומסוכן </w:t>
      </w:r>
      <w:bookmarkStart w:id="2759" w:name="_ETM_Q6_650250"/>
      <w:bookmarkEnd w:id="2759"/>
      <w:r>
        <w:rPr>
          <w:rtl/>
        </w:rPr>
        <w:t xml:space="preserve">את </w:t>
      </w:r>
      <w:bookmarkStart w:id="2760" w:name="_ETM_Q6_650460"/>
      <w:bookmarkEnd w:id="2760"/>
      <w:r>
        <w:rPr>
          <w:rtl/>
        </w:rPr>
        <w:t xml:space="preserve">הסמכויות </w:t>
      </w:r>
      <w:bookmarkStart w:id="2761" w:name="_ETM_Q6_651240"/>
      <w:bookmarkEnd w:id="2761"/>
      <w:r>
        <w:rPr>
          <w:rtl/>
        </w:rPr>
        <w:t xml:space="preserve">הרגישות </w:t>
      </w:r>
      <w:bookmarkStart w:id="2762" w:name="_ETM_Q6_651900"/>
      <w:bookmarkEnd w:id="2762"/>
      <w:r>
        <w:rPr>
          <w:rtl/>
        </w:rPr>
        <w:t xml:space="preserve">ביותר </w:t>
      </w:r>
      <w:bookmarkStart w:id="2763" w:name="_ETM_Q6_652840"/>
      <w:bookmarkEnd w:id="2763"/>
      <w:r>
        <w:rPr>
          <w:rtl/>
        </w:rPr>
        <w:t xml:space="preserve">של </w:t>
      </w:r>
      <w:bookmarkStart w:id="2764" w:name="_ETM_Q6_653080"/>
      <w:bookmarkEnd w:id="2764"/>
      <w:r>
        <w:rPr>
          <w:rtl/>
        </w:rPr>
        <w:t xml:space="preserve">מדינת </w:t>
      </w:r>
      <w:bookmarkStart w:id="2765" w:name="_ETM_Q6_653620"/>
      <w:bookmarkEnd w:id="2765"/>
      <w:r>
        <w:rPr>
          <w:rtl/>
        </w:rPr>
        <w:t xml:space="preserve">ישראל </w:t>
      </w:r>
      <w:bookmarkStart w:id="2766" w:name="_ETM_Q6_654460"/>
      <w:bookmarkEnd w:id="2766"/>
      <w:r>
        <w:rPr>
          <w:rtl/>
        </w:rPr>
        <w:t xml:space="preserve">בידי </w:t>
      </w:r>
      <w:bookmarkStart w:id="2767" w:name="_ETM_Q6_654910"/>
      <w:bookmarkEnd w:id="2767"/>
      <w:r>
        <w:rPr>
          <w:rtl/>
        </w:rPr>
        <w:t xml:space="preserve">חבר </w:t>
      </w:r>
      <w:bookmarkStart w:id="2768" w:name="_ETM_Q6_655390"/>
      <w:bookmarkEnd w:id="2768"/>
      <w:r>
        <w:rPr>
          <w:rtl/>
        </w:rPr>
        <w:t xml:space="preserve">כנסת </w:t>
      </w:r>
      <w:bookmarkStart w:id="2769" w:name="_ETM_Q6_655989"/>
      <w:bookmarkEnd w:id="2769"/>
      <w:r>
        <w:rPr>
          <w:rtl/>
        </w:rPr>
        <w:t>קיצוני</w:t>
      </w:r>
      <w:r>
        <w:rPr>
          <w:rFonts w:hint="cs"/>
          <w:rtl/>
        </w:rPr>
        <w:t>,</w:t>
      </w:r>
      <w:r>
        <w:rPr>
          <w:rtl/>
        </w:rPr>
        <w:t xml:space="preserve"> </w:t>
      </w:r>
      <w:bookmarkStart w:id="2770" w:name="_ETM_Q6_656709"/>
      <w:bookmarkEnd w:id="2770"/>
      <w:r>
        <w:rPr>
          <w:rtl/>
        </w:rPr>
        <w:t xml:space="preserve">מתלהם </w:t>
      </w:r>
      <w:bookmarkStart w:id="2771" w:name="_ETM_Q6_657340"/>
      <w:bookmarkEnd w:id="2771"/>
      <w:r>
        <w:rPr>
          <w:rtl/>
        </w:rPr>
        <w:t xml:space="preserve">ולאומן </w:t>
      </w:r>
      <w:bookmarkStart w:id="2772" w:name="_ETM_Q6_658389"/>
      <w:bookmarkEnd w:id="2772"/>
      <w:r>
        <w:rPr>
          <w:rtl/>
        </w:rPr>
        <w:t>כ</w:t>
      </w:r>
      <w:bookmarkStart w:id="2773" w:name="_ETM_Q6_658569"/>
      <w:bookmarkStart w:id="2774" w:name="_ETM_Q6_655331"/>
      <w:bookmarkEnd w:id="2773"/>
      <w:bookmarkEnd w:id="2774"/>
      <w:r>
        <w:rPr>
          <w:rtl/>
        </w:rPr>
        <w:t xml:space="preserve">איתמר </w:t>
      </w:r>
      <w:bookmarkStart w:id="2775" w:name="_ETM_Q6_659049"/>
      <w:bookmarkEnd w:id="2775"/>
      <w:r>
        <w:rPr>
          <w:rtl/>
        </w:rPr>
        <w:t xml:space="preserve">בן </w:t>
      </w:r>
      <w:bookmarkStart w:id="2776" w:name="_ETM_Q6_659319"/>
      <w:bookmarkEnd w:id="2776"/>
      <w:r>
        <w:rPr>
          <w:rtl/>
        </w:rPr>
        <w:t>גביר</w:t>
      </w:r>
      <w:r>
        <w:rPr>
          <w:rFonts w:hint="cs"/>
          <w:rtl/>
        </w:rPr>
        <w:t>.</w:t>
      </w:r>
      <w:bookmarkStart w:id="2777" w:name="_ETM_Q6_660040"/>
      <w:bookmarkEnd w:id="2777"/>
    </w:p>
    <w:p w:rsidR="0087660A" w:rsidRDefault="0087660A" w:rsidP="000E420D">
      <w:pPr>
        <w:rPr>
          <w:rtl/>
        </w:rPr>
      </w:pPr>
      <w:bookmarkStart w:id="2778" w:name="_ETM_Q6_657873"/>
      <w:bookmarkStart w:id="2779" w:name="_ETM_Q6_657932"/>
      <w:bookmarkEnd w:id="2778"/>
      <w:bookmarkEnd w:id="2779"/>
    </w:p>
    <w:p w:rsidR="0087660A" w:rsidRDefault="0087660A" w:rsidP="000E420D">
      <w:pPr>
        <w:pStyle w:val="af6"/>
        <w:rPr>
          <w:rtl/>
        </w:rPr>
      </w:pPr>
      <w:bookmarkStart w:id="2780" w:name="ET_yor_6170_8"/>
      <w:r w:rsidRPr="009817F4">
        <w:rPr>
          <w:rStyle w:val="TagStyle"/>
          <w:rtl/>
        </w:rPr>
        <w:t xml:space="preserve"> &lt;&lt; יור &gt;&gt;</w:t>
      </w:r>
      <w:r w:rsidRPr="00770C20">
        <w:rPr>
          <w:rStyle w:val="TagStyle"/>
          <w:rtl/>
        </w:rPr>
        <w:t xml:space="preserve"> </w:t>
      </w:r>
      <w:r>
        <w:rPr>
          <w:rtl/>
        </w:rPr>
        <w:t>היו"ר יעקב מרגי:</w:t>
      </w:r>
      <w:r w:rsidRPr="00770C20">
        <w:rPr>
          <w:rStyle w:val="TagStyle"/>
          <w:rtl/>
        </w:rPr>
        <w:t xml:space="preserve"> </w:t>
      </w:r>
      <w:r w:rsidRPr="009817F4">
        <w:rPr>
          <w:rStyle w:val="TagStyle"/>
          <w:rtl/>
        </w:rPr>
        <w:t>&lt;&lt; יור &gt;&gt;</w:t>
      </w:r>
      <w:r>
        <w:rPr>
          <w:rtl/>
        </w:rPr>
        <w:t xml:space="preserve">   </w:t>
      </w:r>
      <w:bookmarkEnd w:id="2780"/>
    </w:p>
    <w:p w:rsidR="0087660A" w:rsidRDefault="0087660A" w:rsidP="000E420D">
      <w:pPr>
        <w:pStyle w:val="KeepWithNext"/>
        <w:rPr>
          <w:rtl/>
          <w:lang w:eastAsia="he-IL"/>
        </w:rPr>
      </w:pPr>
    </w:p>
    <w:p w:rsidR="0087660A" w:rsidRDefault="0087660A" w:rsidP="000E420D">
      <w:pPr>
        <w:rPr>
          <w:rtl/>
          <w:lang w:eastAsia="he-IL"/>
        </w:rPr>
      </w:pPr>
      <w:bookmarkStart w:id="2781" w:name="_ETM_Q6_659452"/>
      <w:bookmarkEnd w:id="2781"/>
      <w:r>
        <w:rPr>
          <w:rFonts w:hint="cs"/>
          <w:rtl/>
          <w:lang w:eastAsia="he-IL"/>
        </w:rPr>
        <w:t>נא לס</w:t>
      </w:r>
      <w:bookmarkStart w:id="2782" w:name="_ETM_Q6_657020"/>
      <w:bookmarkEnd w:id="2782"/>
      <w:r>
        <w:rPr>
          <w:rFonts w:hint="cs"/>
          <w:rtl/>
          <w:lang w:eastAsia="he-IL"/>
        </w:rPr>
        <w:t>כם. תודה.</w:t>
      </w:r>
    </w:p>
    <w:p w:rsidR="0087660A" w:rsidRDefault="0087660A" w:rsidP="000E420D">
      <w:pPr>
        <w:rPr>
          <w:rtl/>
          <w:lang w:eastAsia="he-IL"/>
        </w:rPr>
      </w:pPr>
      <w:bookmarkStart w:id="2783" w:name="_ETM_Q6_661867"/>
      <w:bookmarkStart w:id="2784" w:name="_ETM_Q6_661945"/>
      <w:bookmarkEnd w:id="2783"/>
      <w:bookmarkEnd w:id="2784"/>
    </w:p>
    <w:p w:rsidR="0087660A" w:rsidRDefault="0087660A" w:rsidP="000E420D">
      <w:pPr>
        <w:pStyle w:val="-"/>
        <w:rPr>
          <w:rtl/>
        </w:rPr>
      </w:pPr>
      <w:bookmarkStart w:id="2785" w:name="ET_speakercontinue_6156_9"/>
      <w:r w:rsidRPr="009817F4">
        <w:rPr>
          <w:rStyle w:val="TagStyle"/>
          <w:rtl/>
        </w:rPr>
        <w:t xml:space="preserve"> &lt;&lt; דובר_המשך &gt;&gt;</w:t>
      </w:r>
      <w:r w:rsidRPr="00770C20">
        <w:rPr>
          <w:rStyle w:val="TagStyle"/>
          <w:rtl/>
        </w:rPr>
        <w:t xml:space="preserve"> </w:t>
      </w:r>
      <w:r>
        <w:rPr>
          <w:rtl/>
        </w:rPr>
        <w:t>גלעד קריב (העבודה):</w:t>
      </w:r>
      <w:r w:rsidRPr="00770C20">
        <w:rPr>
          <w:rStyle w:val="TagStyle"/>
          <w:rtl/>
        </w:rPr>
        <w:t xml:space="preserve"> </w:t>
      </w:r>
      <w:r w:rsidRPr="009817F4">
        <w:rPr>
          <w:rStyle w:val="TagStyle"/>
          <w:rtl/>
        </w:rPr>
        <w:t>&lt;&lt; דובר_המשך &gt;&gt;</w:t>
      </w:r>
      <w:r>
        <w:rPr>
          <w:rtl/>
        </w:rPr>
        <w:t xml:space="preserve">   </w:t>
      </w:r>
      <w:bookmarkEnd w:id="2785"/>
    </w:p>
    <w:p w:rsidR="0087660A" w:rsidRDefault="0087660A" w:rsidP="000E420D">
      <w:pPr>
        <w:pStyle w:val="KeepWithNext"/>
        <w:rPr>
          <w:rtl/>
          <w:lang w:eastAsia="he-IL"/>
        </w:rPr>
      </w:pPr>
    </w:p>
    <w:p w:rsidR="0087660A" w:rsidRDefault="0087660A" w:rsidP="000E420D">
      <w:pPr>
        <w:rPr>
          <w:rtl/>
        </w:rPr>
      </w:pPr>
      <w:bookmarkStart w:id="2786" w:name="_ETM_Q6_662631"/>
      <w:bookmarkStart w:id="2787" w:name="_ETM_Q6_658034"/>
      <w:bookmarkStart w:id="2788" w:name="_ETM_Q6_658074"/>
      <w:bookmarkEnd w:id="2786"/>
      <w:bookmarkEnd w:id="2787"/>
      <w:bookmarkEnd w:id="2788"/>
      <w:r>
        <w:rPr>
          <w:rtl/>
        </w:rPr>
        <w:t>נתניהו</w:t>
      </w:r>
      <w:r>
        <w:rPr>
          <w:rFonts w:hint="cs"/>
          <w:rtl/>
        </w:rPr>
        <w:t>,</w:t>
      </w:r>
      <w:r>
        <w:rPr>
          <w:rtl/>
        </w:rPr>
        <w:t xml:space="preserve"> </w:t>
      </w:r>
      <w:bookmarkStart w:id="2789" w:name="_ETM_Q6_660999"/>
      <w:bookmarkEnd w:id="2789"/>
      <w:r>
        <w:rPr>
          <w:rtl/>
        </w:rPr>
        <w:t xml:space="preserve">אתה </w:t>
      </w:r>
      <w:bookmarkStart w:id="2790" w:name="_ETM_Q6_661299"/>
      <w:bookmarkEnd w:id="2790"/>
      <w:r>
        <w:rPr>
          <w:rtl/>
        </w:rPr>
        <w:t xml:space="preserve">לא </w:t>
      </w:r>
      <w:bookmarkStart w:id="2791" w:name="_ETM_Q6_661510"/>
      <w:bookmarkEnd w:id="2791"/>
      <w:r>
        <w:rPr>
          <w:rtl/>
        </w:rPr>
        <w:t xml:space="preserve">רק </w:t>
      </w:r>
      <w:bookmarkStart w:id="2792" w:name="_ETM_Q6_661779"/>
      <w:bookmarkEnd w:id="2792"/>
      <w:r>
        <w:rPr>
          <w:rtl/>
        </w:rPr>
        <w:t>פחדן</w:t>
      </w:r>
      <w:r>
        <w:rPr>
          <w:rFonts w:hint="cs"/>
          <w:rtl/>
        </w:rPr>
        <w:t>,</w:t>
      </w:r>
      <w:r>
        <w:rPr>
          <w:rtl/>
        </w:rPr>
        <w:t xml:space="preserve"> </w:t>
      </w:r>
      <w:bookmarkStart w:id="2793" w:name="_ETM_Q6_662799"/>
      <w:bookmarkEnd w:id="2793"/>
      <w:r>
        <w:rPr>
          <w:rtl/>
        </w:rPr>
        <w:t xml:space="preserve">אתה </w:t>
      </w:r>
      <w:bookmarkStart w:id="2794" w:name="_ETM_Q6_663069"/>
      <w:bookmarkEnd w:id="2794"/>
      <w:r>
        <w:rPr>
          <w:rtl/>
        </w:rPr>
        <w:t xml:space="preserve">גם </w:t>
      </w:r>
      <w:bookmarkStart w:id="2795" w:name="_ETM_Q6_663310"/>
      <w:bookmarkEnd w:id="2795"/>
      <w:r>
        <w:rPr>
          <w:rtl/>
        </w:rPr>
        <w:t>ח</w:t>
      </w:r>
      <w:r>
        <w:rPr>
          <w:rFonts w:hint="cs"/>
          <w:rtl/>
        </w:rPr>
        <w:t>דל</w:t>
      </w:r>
      <w:r>
        <w:rPr>
          <w:rtl/>
        </w:rPr>
        <w:t xml:space="preserve"> </w:t>
      </w:r>
      <w:bookmarkStart w:id="2796" w:name="_ETM_Q6_663849"/>
      <w:bookmarkEnd w:id="2796"/>
      <w:r>
        <w:rPr>
          <w:rtl/>
        </w:rPr>
        <w:t>אישים</w:t>
      </w:r>
      <w:r>
        <w:rPr>
          <w:rFonts w:hint="cs"/>
          <w:rtl/>
        </w:rPr>
        <w:t>.</w:t>
      </w:r>
      <w:bookmarkStart w:id="2797" w:name="_ETM_Q6_664450"/>
      <w:bookmarkEnd w:id="2797"/>
    </w:p>
    <w:p w:rsidR="0087660A" w:rsidRDefault="0087660A" w:rsidP="000E420D">
      <w:pPr>
        <w:rPr>
          <w:rtl/>
        </w:rPr>
      </w:pPr>
    </w:p>
    <w:p w:rsidR="0087660A" w:rsidRDefault="0087660A" w:rsidP="000E420D">
      <w:pPr>
        <w:pStyle w:val="af6"/>
        <w:rPr>
          <w:rtl/>
        </w:rPr>
      </w:pPr>
      <w:bookmarkStart w:id="2798" w:name="ET_yor_6170_10"/>
      <w:r w:rsidRPr="009817F4">
        <w:rPr>
          <w:rStyle w:val="TagStyle"/>
          <w:rtl/>
        </w:rPr>
        <w:t xml:space="preserve"> &lt;&lt; יור &gt;&gt;</w:t>
      </w:r>
      <w:r w:rsidRPr="00770C20">
        <w:rPr>
          <w:rStyle w:val="TagStyle"/>
          <w:rtl/>
        </w:rPr>
        <w:t xml:space="preserve"> </w:t>
      </w:r>
      <w:r>
        <w:rPr>
          <w:rtl/>
        </w:rPr>
        <w:t>היו"ר יעקב מרגי:</w:t>
      </w:r>
      <w:r w:rsidRPr="00770C20">
        <w:rPr>
          <w:rStyle w:val="TagStyle"/>
          <w:rtl/>
        </w:rPr>
        <w:t xml:space="preserve"> </w:t>
      </w:r>
      <w:r w:rsidRPr="009817F4">
        <w:rPr>
          <w:rStyle w:val="TagStyle"/>
          <w:rtl/>
        </w:rPr>
        <w:t>&lt;&lt; יור &gt;&gt;</w:t>
      </w:r>
      <w:r>
        <w:rPr>
          <w:rtl/>
        </w:rPr>
        <w:t xml:space="preserve">   </w:t>
      </w:r>
      <w:bookmarkEnd w:id="2798"/>
    </w:p>
    <w:p w:rsidR="0087660A" w:rsidRDefault="0087660A" w:rsidP="000E420D">
      <w:pPr>
        <w:pStyle w:val="KeepWithNext"/>
        <w:rPr>
          <w:rtl/>
          <w:lang w:eastAsia="he-IL"/>
        </w:rPr>
      </w:pPr>
    </w:p>
    <w:p w:rsidR="0087660A" w:rsidRDefault="0087660A" w:rsidP="000E420D">
      <w:pPr>
        <w:rPr>
          <w:rtl/>
        </w:rPr>
      </w:pPr>
      <w:bookmarkStart w:id="2799" w:name="_ETM_Q6_659651"/>
      <w:bookmarkEnd w:id="2799"/>
      <w:r>
        <w:rPr>
          <w:rtl/>
        </w:rPr>
        <w:t>תודה</w:t>
      </w:r>
      <w:r>
        <w:rPr>
          <w:rFonts w:hint="cs"/>
          <w:rtl/>
        </w:rPr>
        <w:t>.</w:t>
      </w:r>
      <w:r>
        <w:rPr>
          <w:rtl/>
        </w:rPr>
        <w:t xml:space="preserve"> </w:t>
      </w:r>
      <w:bookmarkStart w:id="2800" w:name="_ETM_Q6_665359"/>
      <w:bookmarkEnd w:id="2800"/>
      <w:r>
        <w:rPr>
          <w:rtl/>
        </w:rPr>
        <w:t xml:space="preserve">תעלה </w:t>
      </w:r>
      <w:bookmarkStart w:id="2801" w:name="_ETM_Q6_665840"/>
      <w:bookmarkEnd w:id="2801"/>
      <w:r>
        <w:rPr>
          <w:rtl/>
        </w:rPr>
        <w:t xml:space="preserve">ותבוא </w:t>
      </w:r>
      <w:bookmarkStart w:id="2802" w:name="_ETM_Q6_666170"/>
      <w:bookmarkEnd w:id="2802"/>
      <w:r>
        <w:rPr>
          <w:rtl/>
        </w:rPr>
        <w:t xml:space="preserve">חברת </w:t>
      </w:r>
      <w:bookmarkStart w:id="2803" w:name="_ETM_Q6_666560"/>
      <w:bookmarkEnd w:id="2803"/>
      <w:r>
        <w:rPr>
          <w:rtl/>
        </w:rPr>
        <w:t xml:space="preserve">הכנסת </w:t>
      </w:r>
      <w:bookmarkStart w:id="2804" w:name="_ETM_Q6_667069"/>
      <w:bookmarkEnd w:id="2804"/>
      <w:r>
        <w:rPr>
          <w:rtl/>
        </w:rPr>
        <w:t xml:space="preserve">אפרת </w:t>
      </w:r>
      <w:bookmarkStart w:id="2805" w:name="_ETM_Q6_667430"/>
      <w:bookmarkEnd w:id="2805"/>
      <w:r>
        <w:rPr>
          <w:rtl/>
        </w:rPr>
        <w:t xml:space="preserve">רייטן </w:t>
      </w:r>
      <w:bookmarkStart w:id="2806" w:name="_ETM_Q6_668510"/>
      <w:bookmarkEnd w:id="2806"/>
      <w:r>
        <w:rPr>
          <w:rFonts w:hint="cs"/>
          <w:rtl/>
        </w:rPr>
        <w:t xml:space="preserve">מרום </w:t>
      </w:r>
      <w:r>
        <w:rPr>
          <w:rFonts w:hint="eastAsia"/>
          <w:rtl/>
        </w:rPr>
        <w:t>–</w:t>
      </w:r>
      <w:r>
        <w:rPr>
          <w:rtl/>
        </w:rPr>
        <w:t xml:space="preserve"> </w:t>
      </w:r>
      <w:bookmarkStart w:id="2807" w:name="_ETM_Q6_669750"/>
      <w:bookmarkEnd w:id="2807"/>
      <w:r>
        <w:rPr>
          <w:rtl/>
        </w:rPr>
        <w:t xml:space="preserve">איננה </w:t>
      </w:r>
      <w:bookmarkStart w:id="2808" w:name="_ETM_Q6_670200"/>
      <w:bookmarkEnd w:id="2808"/>
      <w:r>
        <w:rPr>
          <w:rtl/>
        </w:rPr>
        <w:t>נוכחת</w:t>
      </w:r>
      <w:r>
        <w:rPr>
          <w:rFonts w:hint="cs"/>
          <w:rtl/>
        </w:rPr>
        <w:t>.</w:t>
      </w:r>
      <w:bookmarkStart w:id="2809" w:name="_ETM_Q6_668541"/>
      <w:bookmarkStart w:id="2810" w:name="_ETM_Q6_671570"/>
      <w:bookmarkStart w:id="2811" w:name="_ETM_Q6_672110"/>
      <w:bookmarkStart w:id="2812" w:name="_ETM_Q6_675489"/>
      <w:bookmarkStart w:id="2813" w:name="_ETM_Q6_675599"/>
      <w:bookmarkEnd w:id="2809"/>
      <w:bookmarkEnd w:id="2810"/>
      <w:bookmarkEnd w:id="2811"/>
      <w:bookmarkEnd w:id="2812"/>
      <w:bookmarkEnd w:id="2813"/>
    </w:p>
    <w:p w:rsidR="0087660A" w:rsidRDefault="0087660A" w:rsidP="000E420D">
      <w:pPr>
        <w:rPr>
          <w:rtl/>
        </w:rPr>
      </w:pPr>
    </w:p>
    <w:p w:rsidR="0087660A" w:rsidRDefault="0087660A" w:rsidP="000E420D">
      <w:pPr>
        <w:pStyle w:val="af5"/>
        <w:rPr>
          <w:rtl/>
        </w:rPr>
      </w:pPr>
      <w:bookmarkStart w:id="2814" w:name="ET_interruption_6156_11"/>
      <w:r w:rsidRPr="009817F4">
        <w:rPr>
          <w:rStyle w:val="TagStyle"/>
          <w:rtl/>
        </w:rPr>
        <w:t xml:space="preserve"> &lt;&lt; קריאה &gt;&gt;</w:t>
      </w:r>
      <w:r w:rsidRPr="00C73A2E">
        <w:rPr>
          <w:rStyle w:val="TagStyle"/>
          <w:rtl/>
        </w:rPr>
        <w:t xml:space="preserve"> </w:t>
      </w:r>
      <w:r>
        <w:rPr>
          <w:rtl/>
        </w:rPr>
        <w:t>גלעד קריב (העבודה):</w:t>
      </w:r>
      <w:r w:rsidRPr="00C73A2E">
        <w:rPr>
          <w:rStyle w:val="TagStyle"/>
          <w:rtl/>
        </w:rPr>
        <w:t xml:space="preserve"> </w:t>
      </w:r>
      <w:r w:rsidRPr="009817F4">
        <w:rPr>
          <w:rStyle w:val="TagStyle"/>
          <w:rtl/>
        </w:rPr>
        <w:t>&lt;&lt; קריאה &gt;&gt;</w:t>
      </w:r>
      <w:r>
        <w:rPr>
          <w:rtl/>
        </w:rPr>
        <w:t xml:space="preserve">   </w:t>
      </w:r>
      <w:bookmarkEnd w:id="2814"/>
    </w:p>
    <w:p w:rsidR="0087660A" w:rsidRDefault="0087660A" w:rsidP="000E420D">
      <w:pPr>
        <w:pStyle w:val="KeepWithNext"/>
        <w:rPr>
          <w:rtl/>
          <w:lang w:eastAsia="he-IL"/>
        </w:rPr>
      </w:pPr>
    </w:p>
    <w:p w:rsidR="0087660A" w:rsidRDefault="0087660A" w:rsidP="000E420D">
      <w:pPr>
        <w:rPr>
          <w:rtl/>
          <w:lang w:eastAsia="he-IL"/>
        </w:rPr>
      </w:pPr>
      <w:bookmarkStart w:id="2815" w:name="_ETM_Q6_671351"/>
      <w:bookmarkEnd w:id="2815"/>
      <w:r>
        <w:rPr>
          <w:rFonts w:hint="cs"/>
          <w:rtl/>
          <w:lang w:eastAsia="he-IL"/>
        </w:rPr>
        <w:t>לא, לא. היא בדרכה מהוועדה, אדוני היושב-ראש.</w:t>
      </w:r>
      <w:bookmarkStart w:id="2816" w:name="_ETM_Q6_668158"/>
      <w:bookmarkEnd w:id="2816"/>
    </w:p>
    <w:p w:rsidR="0087660A" w:rsidRDefault="0087660A" w:rsidP="000E420D">
      <w:pPr>
        <w:rPr>
          <w:rtl/>
          <w:lang w:eastAsia="he-IL"/>
        </w:rPr>
      </w:pPr>
      <w:bookmarkStart w:id="2817" w:name="_ETM_Q6_672483"/>
      <w:bookmarkStart w:id="2818" w:name="_ETM_Q6_672538"/>
      <w:bookmarkEnd w:id="2817"/>
      <w:bookmarkEnd w:id="2818"/>
    </w:p>
    <w:p w:rsidR="0087660A" w:rsidRDefault="0087660A" w:rsidP="000E420D">
      <w:pPr>
        <w:pStyle w:val="af6"/>
        <w:rPr>
          <w:rtl/>
        </w:rPr>
      </w:pPr>
      <w:bookmarkStart w:id="2819" w:name="ET_yor_6170_12"/>
      <w:r w:rsidRPr="009817F4">
        <w:rPr>
          <w:rStyle w:val="TagStyle"/>
          <w:rtl/>
        </w:rPr>
        <w:t xml:space="preserve"> &lt;&lt; יור &gt;&gt;</w:t>
      </w:r>
      <w:r w:rsidRPr="00C73A2E">
        <w:rPr>
          <w:rStyle w:val="TagStyle"/>
          <w:rtl/>
        </w:rPr>
        <w:t xml:space="preserve"> </w:t>
      </w:r>
      <w:r>
        <w:rPr>
          <w:rtl/>
        </w:rPr>
        <w:t>היו"ר יעקב מרגי:</w:t>
      </w:r>
      <w:r w:rsidRPr="00C73A2E">
        <w:rPr>
          <w:rStyle w:val="TagStyle"/>
          <w:rtl/>
        </w:rPr>
        <w:t xml:space="preserve"> </w:t>
      </w:r>
      <w:r w:rsidRPr="009817F4">
        <w:rPr>
          <w:rStyle w:val="TagStyle"/>
          <w:rtl/>
        </w:rPr>
        <w:t>&lt;&lt; יור &gt;&gt;</w:t>
      </w:r>
      <w:r>
        <w:rPr>
          <w:rtl/>
        </w:rPr>
        <w:t xml:space="preserve">   </w:t>
      </w:r>
      <w:bookmarkEnd w:id="2819"/>
    </w:p>
    <w:p w:rsidR="0087660A" w:rsidRDefault="0087660A" w:rsidP="000E420D">
      <w:pPr>
        <w:pStyle w:val="KeepWithNext"/>
        <w:rPr>
          <w:rtl/>
          <w:lang w:eastAsia="he-IL"/>
        </w:rPr>
      </w:pPr>
    </w:p>
    <w:p w:rsidR="0087660A" w:rsidRDefault="0087660A" w:rsidP="000E420D">
      <w:pPr>
        <w:rPr>
          <w:rtl/>
        </w:rPr>
      </w:pPr>
      <w:bookmarkStart w:id="2820" w:name="_ETM_Q6_674828"/>
      <w:bookmarkStart w:id="2821" w:name="_ETM_Q6_672672"/>
      <w:bookmarkStart w:id="2822" w:name="_ETM_Q6_675655"/>
      <w:bookmarkEnd w:id="2820"/>
      <w:bookmarkEnd w:id="2821"/>
      <w:bookmarkEnd w:id="2822"/>
      <w:r>
        <w:rPr>
          <w:rtl/>
        </w:rPr>
        <w:t xml:space="preserve">חבר </w:t>
      </w:r>
      <w:bookmarkStart w:id="2823" w:name="_ETM_Q6_672560"/>
      <w:bookmarkStart w:id="2824" w:name="_ETM_Q6_673550"/>
      <w:bookmarkStart w:id="2825" w:name="_ETM_Q6_673940"/>
      <w:bookmarkEnd w:id="2823"/>
      <w:bookmarkEnd w:id="2824"/>
      <w:bookmarkEnd w:id="2825"/>
      <w:r>
        <w:rPr>
          <w:rtl/>
        </w:rPr>
        <w:t xml:space="preserve">הכנסת </w:t>
      </w:r>
      <w:bookmarkStart w:id="2826" w:name="_ETM_Q6_674300"/>
      <w:bookmarkEnd w:id="2826"/>
      <w:r>
        <w:rPr>
          <w:rtl/>
        </w:rPr>
        <w:t xml:space="preserve">אביגדור </w:t>
      </w:r>
      <w:bookmarkStart w:id="2827" w:name="_ETM_Q6_674720"/>
      <w:bookmarkEnd w:id="2827"/>
      <w:r>
        <w:rPr>
          <w:rtl/>
        </w:rPr>
        <w:t>ליברמן</w:t>
      </w:r>
      <w:bookmarkStart w:id="2828" w:name="_ETM_Q6_671171"/>
      <w:bookmarkEnd w:id="2828"/>
      <w:r>
        <w:rPr>
          <w:rFonts w:hint="cs"/>
          <w:rtl/>
        </w:rPr>
        <w:t>.</w:t>
      </w:r>
      <w:bookmarkStart w:id="2829" w:name="_ETM_Q6_675110"/>
      <w:bookmarkStart w:id="2830" w:name="_ETM_Q6_675423"/>
      <w:bookmarkEnd w:id="2829"/>
      <w:bookmarkEnd w:id="2830"/>
      <w:r>
        <w:rPr>
          <w:rFonts w:hint="cs"/>
          <w:rtl/>
        </w:rPr>
        <w:t xml:space="preserve"> </w:t>
      </w:r>
      <w:bookmarkStart w:id="2831" w:name="_ETM_Q6_670529"/>
      <w:bookmarkEnd w:id="2831"/>
      <w:r>
        <w:rPr>
          <w:rtl/>
        </w:rPr>
        <w:t xml:space="preserve">אל </w:t>
      </w:r>
      <w:bookmarkStart w:id="2832" w:name="_ETM_Q6_675170"/>
      <w:bookmarkStart w:id="2833" w:name="_ETM_Q6_674003"/>
      <w:bookmarkStart w:id="2834" w:name="_ETM_Q6_669430"/>
      <w:bookmarkEnd w:id="2832"/>
      <w:bookmarkEnd w:id="2833"/>
      <w:bookmarkEnd w:id="2834"/>
      <w:r>
        <w:rPr>
          <w:rtl/>
        </w:rPr>
        <w:t xml:space="preserve">תפריע </w:t>
      </w:r>
      <w:bookmarkStart w:id="2835" w:name="_ETM_Q6_675470"/>
      <w:bookmarkEnd w:id="2835"/>
      <w:r>
        <w:rPr>
          <w:rtl/>
        </w:rPr>
        <w:t>לי</w:t>
      </w:r>
      <w:r>
        <w:rPr>
          <w:rFonts w:hint="cs"/>
          <w:rtl/>
        </w:rPr>
        <w:t>,</w:t>
      </w:r>
      <w:r>
        <w:rPr>
          <w:rtl/>
        </w:rPr>
        <w:t xml:space="preserve"> </w:t>
      </w:r>
      <w:bookmarkStart w:id="2836" w:name="_ETM_Q6_675560"/>
      <w:bookmarkEnd w:id="2836"/>
      <w:r>
        <w:rPr>
          <w:rtl/>
        </w:rPr>
        <w:t>בבקשה</w:t>
      </w:r>
      <w:r>
        <w:rPr>
          <w:rFonts w:hint="cs"/>
          <w:rtl/>
        </w:rPr>
        <w:t>.</w:t>
      </w:r>
      <w:r>
        <w:rPr>
          <w:rtl/>
        </w:rPr>
        <w:t xml:space="preserve"> </w:t>
      </w:r>
      <w:bookmarkStart w:id="2837" w:name="_ETM_Q6_676760"/>
      <w:bookmarkEnd w:id="2837"/>
      <w:r>
        <w:rPr>
          <w:rFonts w:hint="cs"/>
          <w:rtl/>
        </w:rPr>
        <w:t xml:space="preserve">היא </w:t>
      </w:r>
      <w:bookmarkStart w:id="2838" w:name="_ETM_Q6_675073"/>
      <w:bookmarkEnd w:id="2838"/>
      <w:r>
        <w:rPr>
          <w:rtl/>
        </w:rPr>
        <w:t xml:space="preserve">הפסידה </w:t>
      </w:r>
      <w:bookmarkStart w:id="2839" w:name="_ETM_Q6_677239"/>
      <w:bookmarkEnd w:id="2839"/>
      <w:r>
        <w:rPr>
          <w:rtl/>
        </w:rPr>
        <w:t xml:space="preserve">את </w:t>
      </w:r>
      <w:bookmarkStart w:id="2840" w:name="_ETM_Q6_677330"/>
      <w:bookmarkEnd w:id="2840"/>
      <w:r>
        <w:rPr>
          <w:rtl/>
        </w:rPr>
        <w:t>ה</w:t>
      </w:r>
      <w:bookmarkStart w:id="2841" w:name="_ETM_Q6_677569"/>
      <w:bookmarkStart w:id="2842" w:name="_ETM_Q6_674493"/>
      <w:bookmarkEnd w:id="2841"/>
      <w:bookmarkEnd w:id="2842"/>
      <w:r>
        <w:rPr>
          <w:rtl/>
        </w:rPr>
        <w:t>הזדמנות</w:t>
      </w:r>
      <w:r>
        <w:rPr>
          <w:rFonts w:hint="cs"/>
          <w:rtl/>
        </w:rPr>
        <w:t>.</w:t>
      </w:r>
      <w:bookmarkStart w:id="2843" w:name="_ETM_Q6_678840"/>
      <w:bookmarkEnd w:id="2843"/>
    </w:p>
    <w:p w:rsidR="0087660A" w:rsidRDefault="0087660A" w:rsidP="000E420D">
      <w:pPr>
        <w:rPr>
          <w:rtl/>
        </w:rPr>
      </w:pPr>
    </w:p>
    <w:p w:rsidR="0087660A" w:rsidRDefault="0087660A" w:rsidP="000E420D">
      <w:pPr>
        <w:pStyle w:val="af5"/>
        <w:rPr>
          <w:rtl/>
        </w:rPr>
      </w:pPr>
      <w:bookmarkStart w:id="2844" w:name="_ETM_Q6_678456"/>
      <w:bookmarkStart w:id="2845" w:name="_ETM_Q6_678523"/>
      <w:bookmarkStart w:id="2846" w:name="ET_interruption_6156_13"/>
      <w:bookmarkEnd w:id="2844"/>
      <w:bookmarkEnd w:id="2845"/>
      <w:r w:rsidRPr="009817F4">
        <w:rPr>
          <w:rStyle w:val="TagStyle"/>
          <w:rtl/>
        </w:rPr>
        <w:t xml:space="preserve"> &lt;&lt; קריאה &gt;&gt;</w:t>
      </w:r>
      <w:r w:rsidRPr="00C73A2E">
        <w:rPr>
          <w:rStyle w:val="TagStyle"/>
          <w:rtl/>
        </w:rPr>
        <w:t xml:space="preserve"> </w:t>
      </w:r>
      <w:r>
        <w:rPr>
          <w:rtl/>
        </w:rPr>
        <w:t>גלעד קריב (העבודה):</w:t>
      </w:r>
      <w:r w:rsidRPr="00C73A2E">
        <w:rPr>
          <w:rStyle w:val="TagStyle"/>
          <w:rtl/>
        </w:rPr>
        <w:t xml:space="preserve"> </w:t>
      </w:r>
      <w:r w:rsidRPr="009817F4">
        <w:rPr>
          <w:rStyle w:val="TagStyle"/>
          <w:rtl/>
        </w:rPr>
        <w:t>&lt;&lt; קריאה &gt;&gt;</w:t>
      </w:r>
      <w:r>
        <w:rPr>
          <w:rtl/>
        </w:rPr>
        <w:t xml:space="preserve">   </w:t>
      </w:r>
      <w:bookmarkEnd w:id="2846"/>
    </w:p>
    <w:p w:rsidR="0087660A" w:rsidRDefault="0087660A" w:rsidP="000E420D">
      <w:pPr>
        <w:pStyle w:val="KeepWithNext"/>
        <w:rPr>
          <w:rtl/>
          <w:lang w:eastAsia="he-IL"/>
        </w:rPr>
      </w:pPr>
    </w:p>
    <w:p w:rsidR="0087660A" w:rsidRDefault="0087660A" w:rsidP="000E420D">
      <w:pPr>
        <w:rPr>
          <w:rtl/>
          <w:lang w:eastAsia="he-IL"/>
        </w:rPr>
      </w:pPr>
      <w:bookmarkStart w:id="2847" w:name="_ETM_Q6_683295"/>
      <w:bookmarkEnd w:id="2847"/>
      <w:r>
        <w:rPr>
          <w:rFonts w:hint="cs"/>
          <w:rtl/>
          <w:lang w:eastAsia="he-IL"/>
        </w:rPr>
        <w:t xml:space="preserve">כן, ככה זה </w:t>
      </w:r>
      <w:bookmarkStart w:id="2848" w:name="_ETM_Q6_677341"/>
      <w:bookmarkStart w:id="2849" w:name="_ETM_Q6_680194"/>
      <w:bookmarkEnd w:id="2848"/>
      <w:bookmarkEnd w:id="2849"/>
      <w:r>
        <w:rPr>
          <w:rFonts w:hint="cs"/>
          <w:rtl/>
          <w:lang w:eastAsia="he-IL"/>
        </w:rPr>
        <w:t>כשצריך לנמק הסת</w:t>
      </w:r>
      <w:bookmarkStart w:id="2850" w:name="_ETM_Q6_675743"/>
      <w:bookmarkEnd w:id="2850"/>
      <w:r>
        <w:rPr>
          <w:rFonts w:hint="cs"/>
          <w:rtl/>
          <w:lang w:eastAsia="he-IL"/>
        </w:rPr>
        <w:t>ייגויות.</w:t>
      </w:r>
      <w:bookmarkStart w:id="2851" w:name="_ETM_Q6_676962"/>
      <w:bookmarkEnd w:id="2851"/>
      <w:r>
        <w:rPr>
          <w:rFonts w:hint="cs"/>
          <w:rtl/>
          <w:lang w:eastAsia="he-IL"/>
        </w:rPr>
        <w:t xml:space="preserve"> </w:t>
      </w:r>
      <w:bookmarkStart w:id="2852" w:name="_ETM_Q6_683512"/>
      <w:bookmarkEnd w:id="2852"/>
      <w:r>
        <w:rPr>
          <w:rFonts w:hint="cs"/>
          <w:rtl/>
          <w:lang w:eastAsia="he-IL"/>
        </w:rPr>
        <w:t>ככה זה. היא מנמקת עכשיו הסתייגויות.</w:t>
      </w:r>
    </w:p>
    <w:p w:rsidR="0087660A" w:rsidRDefault="0087660A" w:rsidP="000E420D">
      <w:pPr>
        <w:rPr>
          <w:rtl/>
          <w:lang w:eastAsia="he-IL"/>
        </w:rPr>
      </w:pPr>
      <w:bookmarkStart w:id="2853" w:name="_ETM_Q6_676560"/>
      <w:bookmarkEnd w:id="2853"/>
    </w:p>
    <w:p w:rsidR="0087660A" w:rsidRDefault="0087660A" w:rsidP="000E420D">
      <w:pPr>
        <w:pStyle w:val="af6"/>
        <w:rPr>
          <w:rtl/>
        </w:rPr>
      </w:pPr>
      <w:bookmarkStart w:id="2854" w:name="ET_yor_6170_14"/>
      <w:r w:rsidRPr="009817F4">
        <w:rPr>
          <w:rStyle w:val="TagStyle"/>
          <w:rtl/>
        </w:rPr>
        <w:t xml:space="preserve"> &lt;&lt; יור &gt;&gt;</w:t>
      </w:r>
      <w:r w:rsidRPr="00603BAA">
        <w:rPr>
          <w:rStyle w:val="TagStyle"/>
          <w:rtl/>
        </w:rPr>
        <w:t xml:space="preserve"> </w:t>
      </w:r>
      <w:r>
        <w:rPr>
          <w:rtl/>
        </w:rPr>
        <w:t>היו"ר יעקב מרגי:</w:t>
      </w:r>
      <w:r w:rsidRPr="00603BAA">
        <w:rPr>
          <w:rStyle w:val="TagStyle"/>
          <w:rtl/>
        </w:rPr>
        <w:t xml:space="preserve"> </w:t>
      </w:r>
      <w:r w:rsidRPr="009817F4">
        <w:rPr>
          <w:rStyle w:val="TagStyle"/>
          <w:rtl/>
        </w:rPr>
        <w:t>&lt;&lt; יור &gt;&gt;</w:t>
      </w:r>
      <w:r>
        <w:rPr>
          <w:rtl/>
        </w:rPr>
        <w:t xml:space="preserve">   </w:t>
      </w:r>
      <w:bookmarkEnd w:id="2854"/>
    </w:p>
    <w:p w:rsidR="0087660A" w:rsidRDefault="0087660A" w:rsidP="000E420D">
      <w:pPr>
        <w:pStyle w:val="KeepWithNext"/>
        <w:rPr>
          <w:rtl/>
          <w:lang w:eastAsia="he-IL"/>
        </w:rPr>
      </w:pPr>
    </w:p>
    <w:p w:rsidR="0087660A" w:rsidRDefault="0087660A" w:rsidP="000E420D">
      <w:pPr>
        <w:rPr>
          <w:rtl/>
        </w:rPr>
      </w:pPr>
      <w:bookmarkStart w:id="2855" w:name="_ETM_Q6_677679"/>
      <w:bookmarkStart w:id="2856" w:name="_ETM_Q6_678617"/>
      <w:bookmarkStart w:id="2857" w:name="_ETM_Q6_678670"/>
      <w:bookmarkStart w:id="2858" w:name="_ETM_Q6_679840"/>
      <w:bookmarkStart w:id="2859" w:name="_ETM_Q6_678793"/>
      <w:bookmarkEnd w:id="2855"/>
      <w:bookmarkEnd w:id="2856"/>
      <w:bookmarkEnd w:id="2857"/>
      <w:bookmarkEnd w:id="2858"/>
      <w:bookmarkEnd w:id="2859"/>
      <w:r>
        <w:rPr>
          <w:rtl/>
        </w:rPr>
        <w:t>תמשיך</w:t>
      </w:r>
      <w:r>
        <w:rPr>
          <w:rFonts w:hint="cs"/>
          <w:rtl/>
        </w:rPr>
        <w:t>,</w:t>
      </w:r>
      <w:r>
        <w:rPr>
          <w:rtl/>
        </w:rPr>
        <w:t xml:space="preserve"> </w:t>
      </w:r>
      <w:bookmarkStart w:id="2860" w:name="_ETM_Q6_680439"/>
      <w:bookmarkEnd w:id="2860"/>
      <w:r>
        <w:rPr>
          <w:rtl/>
        </w:rPr>
        <w:t>תמשיך</w:t>
      </w:r>
      <w:r>
        <w:rPr>
          <w:rFonts w:hint="cs"/>
          <w:rtl/>
        </w:rPr>
        <w:t>,</w:t>
      </w:r>
      <w:r>
        <w:rPr>
          <w:rtl/>
        </w:rPr>
        <w:t xml:space="preserve"> </w:t>
      </w:r>
      <w:bookmarkStart w:id="2861" w:name="_ETM_Q6_680829"/>
      <w:bookmarkEnd w:id="2861"/>
      <w:r>
        <w:rPr>
          <w:rtl/>
        </w:rPr>
        <w:t>תמשיך</w:t>
      </w:r>
      <w:r>
        <w:rPr>
          <w:rFonts w:hint="cs"/>
          <w:rtl/>
        </w:rPr>
        <w:t>.</w:t>
      </w:r>
      <w:bookmarkStart w:id="2862" w:name="_ETM_Q6_681159"/>
      <w:bookmarkEnd w:id="2862"/>
    </w:p>
    <w:p w:rsidR="0087660A" w:rsidRDefault="0087660A" w:rsidP="000E420D">
      <w:pPr>
        <w:rPr>
          <w:rtl/>
        </w:rPr>
      </w:pPr>
    </w:p>
    <w:p w:rsidR="0087660A" w:rsidRDefault="0087660A" w:rsidP="000E420D">
      <w:pPr>
        <w:pStyle w:val="af5"/>
        <w:rPr>
          <w:rtl/>
        </w:rPr>
      </w:pPr>
      <w:bookmarkStart w:id="2863" w:name="ET_interruption_6156_15"/>
      <w:r w:rsidRPr="009817F4">
        <w:rPr>
          <w:rStyle w:val="TagStyle"/>
          <w:rtl/>
        </w:rPr>
        <w:t xml:space="preserve"> &lt;&lt; קריאה &gt;&gt;</w:t>
      </w:r>
      <w:r w:rsidRPr="00603BAA">
        <w:rPr>
          <w:rStyle w:val="TagStyle"/>
          <w:rtl/>
        </w:rPr>
        <w:t xml:space="preserve"> </w:t>
      </w:r>
      <w:r>
        <w:rPr>
          <w:rtl/>
        </w:rPr>
        <w:t>גלעד קריב (העבודה):</w:t>
      </w:r>
      <w:r w:rsidRPr="00603BAA">
        <w:rPr>
          <w:rStyle w:val="TagStyle"/>
          <w:rtl/>
        </w:rPr>
        <w:t xml:space="preserve"> </w:t>
      </w:r>
      <w:r w:rsidRPr="009817F4">
        <w:rPr>
          <w:rStyle w:val="TagStyle"/>
          <w:rtl/>
        </w:rPr>
        <w:t>&lt;&lt; קריאה &gt;&gt;</w:t>
      </w:r>
      <w:r>
        <w:rPr>
          <w:rtl/>
        </w:rPr>
        <w:t xml:space="preserve">   </w:t>
      </w:r>
      <w:bookmarkEnd w:id="2863"/>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ככה זה. היא מנמקת עכשיו הסתייגויות.</w:t>
      </w:r>
      <w:bookmarkStart w:id="2864" w:name="_ETM_Q6_679589"/>
      <w:bookmarkEnd w:id="2864"/>
      <w:r>
        <w:rPr>
          <w:rFonts w:hint="cs"/>
          <w:rtl/>
          <w:lang w:eastAsia="he-IL"/>
        </w:rPr>
        <w:t xml:space="preserve"> אתם פשוט יוצ</w:t>
      </w:r>
      <w:bookmarkStart w:id="2865" w:name="_ETM_Q6_684880"/>
      <w:bookmarkEnd w:id="2865"/>
      <w:r>
        <w:rPr>
          <w:rFonts w:hint="cs"/>
          <w:rtl/>
          <w:lang w:eastAsia="he-IL"/>
        </w:rPr>
        <w:t>רים מצב - - -</w:t>
      </w:r>
    </w:p>
    <w:p w:rsidR="0087660A" w:rsidRDefault="0087660A" w:rsidP="000E420D">
      <w:pPr>
        <w:rPr>
          <w:rtl/>
          <w:lang w:eastAsia="he-IL"/>
        </w:rPr>
      </w:pPr>
      <w:bookmarkStart w:id="2866" w:name="_ETM_Q6_690930"/>
      <w:bookmarkStart w:id="2867" w:name="_ETM_Q6_690989"/>
      <w:bookmarkStart w:id="2868" w:name="_ETM_Q6_686121"/>
      <w:bookmarkEnd w:id="2866"/>
      <w:bookmarkEnd w:id="2867"/>
      <w:bookmarkEnd w:id="2868"/>
    </w:p>
    <w:p w:rsidR="0087660A" w:rsidRDefault="0087660A" w:rsidP="000E420D">
      <w:pPr>
        <w:pStyle w:val="af6"/>
        <w:rPr>
          <w:rtl/>
        </w:rPr>
      </w:pPr>
      <w:bookmarkStart w:id="2869" w:name="ET_yor_6170_16"/>
      <w:r w:rsidRPr="009817F4">
        <w:rPr>
          <w:rStyle w:val="TagStyle"/>
          <w:rtl/>
        </w:rPr>
        <w:t xml:space="preserve"> &lt;&lt; יור &gt;&gt;</w:t>
      </w:r>
      <w:r w:rsidRPr="00603BAA">
        <w:rPr>
          <w:rStyle w:val="TagStyle"/>
          <w:rtl/>
        </w:rPr>
        <w:t xml:space="preserve"> </w:t>
      </w:r>
      <w:r>
        <w:rPr>
          <w:rtl/>
        </w:rPr>
        <w:t>היו"ר יעקב מרגי:</w:t>
      </w:r>
      <w:r w:rsidRPr="00603BAA">
        <w:rPr>
          <w:rStyle w:val="TagStyle"/>
          <w:rtl/>
        </w:rPr>
        <w:t xml:space="preserve"> </w:t>
      </w:r>
      <w:r w:rsidRPr="009817F4">
        <w:rPr>
          <w:rStyle w:val="TagStyle"/>
          <w:rtl/>
        </w:rPr>
        <w:t>&lt;&lt; יור &gt;&gt;</w:t>
      </w:r>
      <w:r>
        <w:rPr>
          <w:rtl/>
        </w:rPr>
        <w:t xml:space="preserve">   </w:t>
      </w:r>
      <w:bookmarkEnd w:id="2869"/>
    </w:p>
    <w:p w:rsidR="0087660A" w:rsidRDefault="0087660A" w:rsidP="000E420D">
      <w:pPr>
        <w:pStyle w:val="KeepWithNext"/>
        <w:rPr>
          <w:rtl/>
          <w:lang w:eastAsia="he-IL"/>
        </w:rPr>
      </w:pPr>
    </w:p>
    <w:p w:rsidR="0087660A" w:rsidRDefault="0087660A" w:rsidP="000E420D">
      <w:pPr>
        <w:rPr>
          <w:rtl/>
        </w:rPr>
      </w:pPr>
      <w:bookmarkStart w:id="2870" w:name="_ETM_Q6_687030"/>
      <w:bookmarkStart w:id="2871" w:name="_ETM_Q6_679765"/>
      <w:bookmarkStart w:id="2872" w:name="_ETM_Q6_679857"/>
      <w:bookmarkStart w:id="2873" w:name="_ETM_Q6_683500"/>
      <w:bookmarkStart w:id="2874" w:name="_ETM_Q6_687910"/>
      <w:bookmarkEnd w:id="2870"/>
      <w:bookmarkEnd w:id="2871"/>
      <w:bookmarkEnd w:id="2872"/>
      <w:bookmarkEnd w:id="2873"/>
      <w:bookmarkEnd w:id="2874"/>
      <w:r>
        <w:rPr>
          <w:rtl/>
        </w:rPr>
        <w:t xml:space="preserve">נא </w:t>
      </w:r>
      <w:bookmarkStart w:id="2875" w:name="_ETM_Q6_688120"/>
      <w:bookmarkEnd w:id="2875"/>
      <w:r>
        <w:rPr>
          <w:rtl/>
        </w:rPr>
        <w:t xml:space="preserve">לשבת </w:t>
      </w:r>
      <w:bookmarkStart w:id="2876" w:name="_ETM_Q6_688629"/>
      <w:bookmarkEnd w:id="2876"/>
      <w:r>
        <w:rPr>
          <w:rtl/>
        </w:rPr>
        <w:t xml:space="preserve">ולא </w:t>
      </w:r>
      <w:bookmarkStart w:id="2877" w:name="_ETM_Q6_688840"/>
      <w:bookmarkEnd w:id="2877"/>
      <w:r>
        <w:rPr>
          <w:rtl/>
        </w:rPr>
        <w:t xml:space="preserve">להפריע </w:t>
      </w:r>
      <w:bookmarkStart w:id="2878" w:name="_ETM_Q6_689140"/>
      <w:bookmarkEnd w:id="2878"/>
      <w:r>
        <w:rPr>
          <w:rtl/>
        </w:rPr>
        <w:t xml:space="preserve">למהלך </w:t>
      </w:r>
      <w:bookmarkStart w:id="2879" w:name="_ETM_Q6_689500"/>
      <w:bookmarkEnd w:id="2879"/>
      <w:r>
        <w:rPr>
          <w:rtl/>
        </w:rPr>
        <w:t>הדיון</w:t>
      </w:r>
      <w:r>
        <w:rPr>
          <w:rFonts w:hint="cs"/>
          <w:rtl/>
        </w:rPr>
        <w:t>.</w:t>
      </w:r>
      <w:bookmarkStart w:id="2880" w:name="_ETM_Q6_694909"/>
      <w:bookmarkEnd w:id="2880"/>
    </w:p>
    <w:p w:rsidR="0087660A" w:rsidRDefault="0087660A" w:rsidP="000E420D">
      <w:pPr>
        <w:rPr>
          <w:rtl/>
        </w:rPr>
      </w:pPr>
      <w:bookmarkStart w:id="2881" w:name="_ETM_Q6_687417"/>
      <w:bookmarkEnd w:id="2881"/>
    </w:p>
    <w:p w:rsidR="0087660A" w:rsidRDefault="0087660A" w:rsidP="000E420D">
      <w:pPr>
        <w:pStyle w:val="af5"/>
        <w:rPr>
          <w:rtl/>
        </w:rPr>
      </w:pPr>
      <w:bookmarkStart w:id="2882" w:name="ET_interruption_6191_17"/>
      <w:r w:rsidRPr="009817F4">
        <w:rPr>
          <w:rStyle w:val="TagStyle"/>
          <w:rtl/>
        </w:rPr>
        <w:t xml:space="preserve"> &lt;&lt; קריאה &gt;&gt;</w:t>
      </w:r>
      <w:r w:rsidRPr="00603BAA">
        <w:rPr>
          <w:rStyle w:val="TagStyle"/>
          <w:rtl/>
        </w:rPr>
        <w:t xml:space="preserve"> </w:t>
      </w:r>
      <w:r>
        <w:rPr>
          <w:rtl/>
        </w:rPr>
        <w:t>שרת האנרגיה קארין אלהרר:</w:t>
      </w:r>
      <w:r w:rsidRPr="00603BAA">
        <w:rPr>
          <w:rStyle w:val="TagStyle"/>
          <w:rtl/>
        </w:rPr>
        <w:t xml:space="preserve"> </w:t>
      </w:r>
      <w:r w:rsidRPr="009817F4">
        <w:rPr>
          <w:rStyle w:val="TagStyle"/>
          <w:rtl/>
        </w:rPr>
        <w:t>&lt;&lt; קריאה &gt;&gt;</w:t>
      </w:r>
      <w:r>
        <w:rPr>
          <w:rtl/>
        </w:rPr>
        <w:t xml:space="preserve">   </w:t>
      </w:r>
      <w:bookmarkEnd w:id="2882"/>
    </w:p>
    <w:p w:rsidR="0087660A" w:rsidRDefault="0087660A" w:rsidP="000E420D">
      <w:pPr>
        <w:pStyle w:val="KeepWithNext"/>
        <w:rPr>
          <w:rtl/>
          <w:lang w:eastAsia="he-IL"/>
        </w:rPr>
      </w:pPr>
    </w:p>
    <w:p w:rsidR="0087660A" w:rsidRDefault="0087660A" w:rsidP="000E420D">
      <w:pPr>
        <w:rPr>
          <w:rtl/>
          <w:lang w:eastAsia="he-IL"/>
        </w:rPr>
      </w:pPr>
      <w:bookmarkStart w:id="2883" w:name="_ETM_Q6_687519"/>
      <w:bookmarkEnd w:id="2883"/>
      <w:r>
        <w:rPr>
          <w:rFonts w:hint="cs"/>
          <w:rtl/>
          <w:lang w:eastAsia="he-IL"/>
        </w:rPr>
        <w:t xml:space="preserve">אדוני </w:t>
      </w:r>
      <w:bookmarkStart w:id="2884" w:name="_ETM_Q6_688325"/>
      <w:bookmarkEnd w:id="2884"/>
      <w:r>
        <w:rPr>
          <w:rFonts w:hint="cs"/>
          <w:rtl/>
          <w:lang w:eastAsia="he-IL"/>
        </w:rPr>
        <w:t>היו"ר, אבל זה באמת לא בסדר.</w:t>
      </w:r>
    </w:p>
    <w:p w:rsidR="0087660A" w:rsidRDefault="0087660A" w:rsidP="000E420D">
      <w:pPr>
        <w:rPr>
          <w:rtl/>
          <w:lang w:eastAsia="he-IL"/>
        </w:rPr>
      </w:pPr>
      <w:bookmarkStart w:id="2885" w:name="_ETM_Q6_688950"/>
      <w:bookmarkStart w:id="2886" w:name="_ETM_Q6_686759"/>
      <w:bookmarkEnd w:id="2885"/>
      <w:bookmarkEnd w:id="2886"/>
    </w:p>
    <w:p w:rsidR="0087660A" w:rsidRDefault="0087660A" w:rsidP="000E420D">
      <w:pPr>
        <w:pStyle w:val="af5"/>
        <w:rPr>
          <w:rtl/>
        </w:rPr>
      </w:pPr>
      <w:bookmarkStart w:id="2887" w:name="ET_interruption_6156_18"/>
      <w:r w:rsidRPr="009817F4">
        <w:rPr>
          <w:rStyle w:val="TagStyle"/>
          <w:rtl/>
        </w:rPr>
        <w:t xml:space="preserve"> &lt;&lt; קריאה &gt;&gt;</w:t>
      </w:r>
      <w:r w:rsidRPr="00603BAA">
        <w:rPr>
          <w:rStyle w:val="TagStyle"/>
          <w:rtl/>
        </w:rPr>
        <w:t xml:space="preserve"> </w:t>
      </w:r>
      <w:r>
        <w:rPr>
          <w:rtl/>
        </w:rPr>
        <w:t>גלעד קריב (העבודה):</w:t>
      </w:r>
      <w:r w:rsidRPr="00603BAA">
        <w:rPr>
          <w:rStyle w:val="TagStyle"/>
          <w:rtl/>
        </w:rPr>
        <w:t xml:space="preserve"> </w:t>
      </w:r>
      <w:r w:rsidRPr="009817F4">
        <w:rPr>
          <w:rStyle w:val="TagStyle"/>
          <w:rtl/>
        </w:rPr>
        <w:t>&lt;&lt; קריאה &gt;&gt;</w:t>
      </w:r>
      <w:r>
        <w:rPr>
          <w:rtl/>
        </w:rPr>
        <w:t xml:space="preserve">   </w:t>
      </w:r>
      <w:bookmarkEnd w:id="2887"/>
    </w:p>
    <w:p w:rsidR="0087660A" w:rsidRDefault="0087660A" w:rsidP="000E420D">
      <w:pPr>
        <w:pStyle w:val="KeepWithNext"/>
        <w:rPr>
          <w:rtl/>
          <w:lang w:eastAsia="he-IL"/>
        </w:rPr>
      </w:pPr>
    </w:p>
    <w:p w:rsidR="0087660A" w:rsidRDefault="0087660A" w:rsidP="000E420D">
      <w:pPr>
        <w:rPr>
          <w:rtl/>
          <w:lang w:eastAsia="he-IL"/>
        </w:rPr>
      </w:pPr>
      <w:bookmarkStart w:id="2888" w:name="_ETM_Q6_686909"/>
      <w:bookmarkEnd w:id="2888"/>
      <w:r>
        <w:rPr>
          <w:rFonts w:hint="cs"/>
          <w:rtl/>
          <w:lang w:eastAsia="he-IL"/>
        </w:rPr>
        <w:t>אני לא מפריע לאף אחד.</w:t>
      </w:r>
      <w:bookmarkStart w:id="2889" w:name="_ETM_Q6_689713"/>
      <w:bookmarkStart w:id="2890" w:name="_ETM_Q6_689853"/>
      <w:bookmarkEnd w:id="2889"/>
      <w:bookmarkEnd w:id="2890"/>
      <w:r>
        <w:rPr>
          <w:rFonts w:hint="cs"/>
          <w:rtl/>
          <w:lang w:eastAsia="he-IL"/>
        </w:rPr>
        <w:t xml:space="preserve"> אתם סותמים את הפיות של האופוזיציה העתידית</w:t>
      </w:r>
      <w:bookmarkStart w:id="2891" w:name="_ETM_Q6_690583"/>
      <w:bookmarkEnd w:id="2891"/>
      <w:r>
        <w:rPr>
          <w:rFonts w:hint="cs"/>
          <w:rtl/>
          <w:lang w:eastAsia="he-IL"/>
        </w:rPr>
        <w:t>.</w:t>
      </w:r>
    </w:p>
    <w:p w:rsidR="0087660A" w:rsidRDefault="0087660A" w:rsidP="000E420D">
      <w:pPr>
        <w:rPr>
          <w:rtl/>
          <w:lang w:eastAsia="he-IL"/>
        </w:rPr>
      </w:pPr>
      <w:bookmarkStart w:id="2892" w:name="_ETM_Q6_695904"/>
      <w:bookmarkStart w:id="2893" w:name="_ETM_Q6_695970"/>
      <w:bookmarkStart w:id="2894" w:name="_ETM_Q6_691863"/>
      <w:bookmarkEnd w:id="2892"/>
      <w:bookmarkEnd w:id="2893"/>
      <w:bookmarkEnd w:id="2894"/>
    </w:p>
    <w:p w:rsidR="0087660A" w:rsidRDefault="0087660A" w:rsidP="000E420D">
      <w:pPr>
        <w:pStyle w:val="af6"/>
        <w:rPr>
          <w:rtl/>
        </w:rPr>
      </w:pPr>
      <w:bookmarkStart w:id="2895" w:name="ET_yor_6170_19"/>
      <w:r w:rsidRPr="009817F4">
        <w:rPr>
          <w:rStyle w:val="TagStyle"/>
          <w:rtl/>
        </w:rPr>
        <w:t xml:space="preserve"> &lt;&lt; יור &gt;&gt;</w:t>
      </w:r>
      <w:r w:rsidRPr="00603BAA">
        <w:rPr>
          <w:rStyle w:val="TagStyle"/>
          <w:rtl/>
        </w:rPr>
        <w:t xml:space="preserve"> </w:t>
      </w:r>
      <w:r>
        <w:rPr>
          <w:rtl/>
        </w:rPr>
        <w:t>היו"ר יעקב מרגי:</w:t>
      </w:r>
      <w:r w:rsidRPr="00603BAA">
        <w:rPr>
          <w:rStyle w:val="TagStyle"/>
          <w:rtl/>
        </w:rPr>
        <w:t xml:space="preserve"> </w:t>
      </w:r>
      <w:r w:rsidRPr="009817F4">
        <w:rPr>
          <w:rStyle w:val="TagStyle"/>
          <w:rtl/>
        </w:rPr>
        <w:t>&lt;&lt; יור &gt;&gt;</w:t>
      </w:r>
      <w:r>
        <w:rPr>
          <w:rtl/>
        </w:rPr>
        <w:t xml:space="preserve">   </w:t>
      </w:r>
      <w:bookmarkEnd w:id="2895"/>
    </w:p>
    <w:p w:rsidR="0087660A" w:rsidRDefault="0087660A" w:rsidP="000E420D">
      <w:pPr>
        <w:pStyle w:val="KeepWithNext"/>
        <w:rPr>
          <w:rtl/>
          <w:lang w:eastAsia="he-IL"/>
        </w:rPr>
      </w:pPr>
    </w:p>
    <w:p w:rsidR="0087660A" w:rsidRDefault="0087660A" w:rsidP="000E420D">
      <w:pPr>
        <w:rPr>
          <w:rtl/>
          <w:lang w:eastAsia="he-IL"/>
        </w:rPr>
      </w:pPr>
      <w:bookmarkStart w:id="2896" w:name="_ETM_Q6_692658"/>
      <w:bookmarkEnd w:id="2896"/>
      <w:r>
        <w:rPr>
          <w:rFonts w:hint="cs"/>
          <w:rtl/>
          <w:lang w:eastAsia="he-IL"/>
        </w:rPr>
        <w:t xml:space="preserve">לא סותמים לך את </w:t>
      </w:r>
      <w:bookmarkStart w:id="2897" w:name="_ETM_Q6_697908"/>
      <w:bookmarkEnd w:id="2897"/>
      <w:r>
        <w:rPr>
          <w:rFonts w:hint="cs"/>
          <w:rtl/>
          <w:lang w:eastAsia="he-IL"/>
        </w:rPr>
        <w:t>הפ</w:t>
      </w:r>
      <w:bookmarkStart w:id="2898" w:name="_ETM_Q6_694198"/>
      <w:bookmarkEnd w:id="2898"/>
      <w:r>
        <w:rPr>
          <w:rFonts w:hint="cs"/>
          <w:rtl/>
          <w:lang w:eastAsia="he-IL"/>
        </w:rPr>
        <w:t>ה.</w:t>
      </w:r>
    </w:p>
    <w:p w:rsidR="0087660A" w:rsidRDefault="0087660A" w:rsidP="000E420D">
      <w:pPr>
        <w:rPr>
          <w:rtl/>
          <w:lang w:eastAsia="he-IL"/>
        </w:rPr>
      </w:pPr>
    </w:p>
    <w:p w:rsidR="0087660A" w:rsidRDefault="0087660A" w:rsidP="000E420D">
      <w:pPr>
        <w:pStyle w:val="af5"/>
        <w:rPr>
          <w:rtl/>
        </w:rPr>
      </w:pPr>
      <w:bookmarkStart w:id="2899" w:name="ET_interruption_6156_20"/>
      <w:r w:rsidRPr="009817F4">
        <w:rPr>
          <w:rStyle w:val="TagStyle"/>
          <w:rtl/>
        </w:rPr>
        <w:t xml:space="preserve"> &lt;&lt; קריאה &gt;&gt;</w:t>
      </w:r>
      <w:r w:rsidRPr="00603BAA">
        <w:rPr>
          <w:rStyle w:val="TagStyle"/>
          <w:rtl/>
        </w:rPr>
        <w:t xml:space="preserve"> </w:t>
      </w:r>
      <w:r>
        <w:rPr>
          <w:rtl/>
        </w:rPr>
        <w:t>גלעד קריב (העבודה):</w:t>
      </w:r>
      <w:r w:rsidRPr="00603BAA">
        <w:rPr>
          <w:rStyle w:val="TagStyle"/>
          <w:rtl/>
        </w:rPr>
        <w:t xml:space="preserve"> </w:t>
      </w:r>
      <w:r w:rsidRPr="009817F4">
        <w:rPr>
          <w:rStyle w:val="TagStyle"/>
          <w:rtl/>
        </w:rPr>
        <w:t>&lt;&lt; קריאה &gt;&gt;</w:t>
      </w:r>
      <w:r>
        <w:rPr>
          <w:rtl/>
        </w:rPr>
        <w:t xml:space="preserve">   </w:t>
      </w:r>
      <w:bookmarkEnd w:id="2899"/>
    </w:p>
    <w:p w:rsidR="0087660A" w:rsidRDefault="0087660A" w:rsidP="000E420D">
      <w:pPr>
        <w:pStyle w:val="KeepWithNext"/>
        <w:rPr>
          <w:rtl/>
          <w:lang w:eastAsia="he-IL"/>
        </w:rPr>
      </w:pPr>
    </w:p>
    <w:p w:rsidR="0087660A" w:rsidRDefault="0087660A" w:rsidP="000E420D">
      <w:pPr>
        <w:rPr>
          <w:rtl/>
          <w:lang w:eastAsia="he-IL"/>
        </w:rPr>
      </w:pPr>
      <w:bookmarkStart w:id="2900" w:name="_ETM_Q6_693703"/>
      <w:bookmarkEnd w:id="2900"/>
      <w:r>
        <w:rPr>
          <w:rFonts w:hint="cs"/>
          <w:rtl/>
          <w:lang w:eastAsia="he-IL"/>
        </w:rPr>
        <w:t>דבר כזה לא היה.</w:t>
      </w:r>
    </w:p>
    <w:p w:rsidR="0087660A" w:rsidRDefault="0087660A" w:rsidP="000E420D">
      <w:pPr>
        <w:rPr>
          <w:rtl/>
          <w:lang w:eastAsia="he-IL"/>
        </w:rPr>
      </w:pPr>
      <w:bookmarkStart w:id="2901" w:name="_ETM_Q6_699533"/>
      <w:bookmarkStart w:id="2902" w:name="_ETM_Q6_699596"/>
      <w:bookmarkEnd w:id="2901"/>
      <w:bookmarkEnd w:id="2902"/>
    </w:p>
    <w:p w:rsidR="0087660A" w:rsidRDefault="0087660A" w:rsidP="000E420D">
      <w:pPr>
        <w:pStyle w:val="af6"/>
        <w:rPr>
          <w:rtl/>
        </w:rPr>
      </w:pPr>
      <w:bookmarkStart w:id="2903" w:name="ET_yor_6170_21"/>
      <w:r w:rsidRPr="009817F4">
        <w:rPr>
          <w:rStyle w:val="TagStyle"/>
          <w:rtl/>
        </w:rPr>
        <w:t xml:space="preserve"> &lt;&lt; יור &gt;&gt;</w:t>
      </w:r>
      <w:r w:rsidRPr="00603BAA">
        <w:rPr>
          <w:rStyle w:val="TagStyle"/>
          <w:rtl/>
        </w:rPr>
        <w:t xml:space="preserve"> </w:t>
      </w:r>
      <w:r>
        <w:rPr>
          <w:rtl/>
        </w:rPr>
        <w:t>היו"ר יעקב מרגי:</w:t>
      </w:r>
      <w:r w:rsidRPr="00603BAA">
        <w:rPr>
          <w:rStyle w:val="TagStyle"/>
          <w:rtl/>
        </w:rPr>
        <w:t xml:space="preserve"> </w:t>
      </w:r>
      <w:r w:rsidRPr="009817F4">
        <w:rPr>
          <w:rStyle w:val="TagStyle"/>
          <w:rtl/>
        </w:rPr>
        <w:t>&lt;&lt; יור &gt;&gt;</w:t>
      </w:r>
      <w:r>
        <w:rPr>
          <w:rtl/>
        </w:rPr>
        <w:t xml:space="preserve">   </w:t>
      </w:r>
      <w:bookmarkEnd w:id="2903"/>
    </w:p>
    <w:p w:rsidR="0087660A" w:rsidRDefault="0087660A" w:rsidP="000E420D">
      <w:pPr>
        <w:pStyle w:val="KeepWithNext"/>
        <w:rPr>
          <w:rtl/>
          <w:lang w:eastAsia="he-IL"/>
        </w:rPr>
      </w:pPr>
    </w:p>
    <w:p w:rsidR="0087660A" w:rsidRDefault="0087660A" w:rsidP="000E420D">
      <w:pPr>
        <w:rPr>
          <w:rtl/>
          <w:lang w:eastAsia="he-IL"/>
        </w:rPr>
      </w:pPr>
      <w:bookmarkStart w:id="2904" w:name="_ETM_Q6_701601"/>
      <w:bookmarkStart w:id="2905" w:name="_ETM_Q6_696885"/>
      <w:bookmarkStart w:id="2906" w:name="_ETM_Q6_700244"/>
      <w:bookmarkStart w:id="2907" w:name="_ETM_Q6_695596"/>
      <w:bookmarkEnd w:id="2904"/>
      <w:bookmarkEnd w:id="2905"/>
      <w:bookmarkEnd w:id="2906"/>
      <w:bookmarkEnd w:id="2907"/>
      <w:r>
        <w:rPr>
          <w:rFonts w:hint="cs"/>
          <w:rtl/>
          <w:lang w:eastAsia="he-IL"/>
        </w:rPr>
        <w:t>בבקשה, אדוני.</w:t>
      </w:r>
    </w:p>
    <w:p w:rsidR="0087660A" w:rsidRDefault="0087660A" w:rsidP="000E420D">
      <w:pPr>
        <w:rPr>
          <w:rtl/>
          <w:lang w:eastAsia="he-IL"/>
        </w:rPr>
      </w:pPr>
    </w:p>
    <w:p w:rsidR="0087660A" w:rsidRDefault="0087660A" w:rsidP="000E420D">
      <w:pPr>
        <w:pStyle w:val="a4"/>
        <w:rPr>
          <w:rtl/>
        </w:rPr>
      </w:pPr>
      <w:bookmarkStart w:id="2908" w:name="ET_speaker_6205_22"/>
      <w:r w:rsidRPr="009817F4">
        <w:rPr>
          <w:rStyle w:val="TagStyle"/>
          <w:rtl/>
        </w:rPr>
        <w:t xml:space="preserve"> &lt;&lt; דובר &gt;&gt;</w:t>
      </w:r>
      <w:r w:rsidRPr="00CB5734">
        <w:rPr>
          <w:rStyle w:val="TagStyle"/>
          <w:rtl/>
        </w:rPr>
        <w:t xml:space="preserve"> </w:t>
      </w:r>
      <w:bookmarkStart w:id="2909" w:name="_Toc122354823"/>
      <w:bookmarkStart w:id="2910" w:name="_Toc122359044"/>
      <w:r>
        <w:rPr>
          <w:rtl/>
        </w:rPr>
        <w:t>שר האוצר אביגדור ליברמן:</w:t>
      </w:r>
      <w:bookmarkEnd w:id="2909"/>
      <w:bookmarkEnd w:id="2910"/>
      <w:r w:rsidRPr="00CB5734">
        <w:rPr>
          <w:rStyle w:val="TagStyle"/>
          <w:rtl/>
        </w:rPr>
        <w:t xml:space="preserve"> </w:t>
      </w:r>
      <w:r w:rsidRPr="009817F4">
        <w:rPr>
          <w:rStyle w:val="TagStyle"/>
          <w:rtl/>
        </w:rPr>
        <w:t>&lt;&lt; דובר &gt;&gt;</w:t>
      </w:r>
      <w:r>
        <w:rPr>
          <w:rtl/>
        </w:rPr>
        <w:t xml:space="preserve">   </w:t>
      </w:r>
      <w:bookmarkEnd w:id="2908"/>
    </w:p>
    <w:p w:rsidR="0087660A" w:rsidRDefault="0087660A" w:rsidP="000E420D">
      <w:pPr>
        <w:pStyle w:val="KeepWithNext"/>
        <w:rPr>
          <w:rtl/>
          <w:lang w:eastAsia="he-IL"/>
        </w:rPr>
      </w:pPr>
    </w:p>
    <w:p w:rsidR="0087660A" w:rsidRDefault="0087660A" w:rsidP="00E828EB">
      <w:pPr>
        <w:rPr>
          <w:rtl/>
        </w:rPr>
      </w:pPr>
      <w:bookmarkStart w:id="2911" w:name="_ETM_Q6_705847"/>
      <w:bookmarkStart w:id="2912" w:name="_ETM_Q6_705957"/>
      <w:bookmarkStart w:id="2913" w:name="_ETM_Q6_706222"/>
      <w:bookmarkStart w:id="2914" w:name="_ETM_Q6_706703"/>
      <w:bookmarkStart w:id="2915" w:name="_ETM_Q6_695269"/>
      <w:bookmarkStart w:id="2916" w:name="_ETM_Q6_695599"/>
      <w:bookmarkStart w:id="2917" w:name="_ETM_Q6_697140"/>
      <w:bookmarkStart w:id="2918" w:name="_ETM_Q6_697620"/>
      <w:bookmarkStart w:id="2919" w:name="_ETM_Q6_699709"/>
      <w:bookmarkStart w:id="2920" w:name="_ETM_Q6_701893"/>
      <w:bookmarkEnd w:id="2911"/>
      <w:bookmarkEnd w:id="2912"/>
      <w:bookmarkEnd w:id="2913"/>
      <w:bookmarkEnd w:id="2914"/>
      <w:bookmarkEnd w:id="2915"/>
      <w:bookmarkEnd w:id="2916"/>
      <w:bookmarkEnd w:id="2917"/>
      <w:bookmarkEnd w:id="2918"/>
      <w:bookmarkEnd w:id="2919"/>
      <w:bookmarkEnd w:id="2920"/>
      <w:r>
        <w:rPr>
          <w:rtl/>
        </w:rPr>
        <w:t xml:space="preserve">אדוני </w:t>
      </w:r>
      <w:bookmarkStart w:id="2921" w:name="_ETM_Q6_700189"/>
      <w:bookmarkEnd w:id="2921"/>
      <w:r>
        <w:rPr>
          <w:rtl/>
        </w:rPr>
        <w:t>היושב-ראש</w:t>
      </w:r>
      <w:r>
        <w:rPr>
          <w:rFonts w:hint="cs"/>
          <w:rtl/>
        </w:rPr>
        <w:t>,</w:t>
      </w:r>
      <w:r>
        <w:rPr>
          <w:rtl/>
        </w:rPr>
        <w:t xml:space="preserve"> </w:t>
      </w:r>
      <w:bookmarkStart w:id="2922" w:name="_ETM_Q6_701969"/>
      <w:bookmarkEnd w:id="2922"/>
      <w:r>
        <w:rPr>
          <w:rtl/>
        </w:rPr>
        <w:t xml:space="preserve">אדוני </w:t>
      </w:r>
      <w:bookmarkStart w:id="2923" w:name="_ETM_Q6_702420"/>
      <w:bookmarkEnd w:id="2923"/>
      <w:r>
        <w:rPr>
          <w:rtl/>
        </w:rPr>
        <w:t>השר</w:t>
      </w:r>
      <w:r>
        <w:rPr>
          <w:rFonts w:hint="cs"/>
          <w:rtl/>
        </w:rPr>
        <w:t>,</w:t>
      </w:r>
      <w:r>
        <w:rPr>
          <w:rtl/>
        </w:rPr>
        <w:t xml:space="preserve"> </w:t>
      </w:r>
      <w:bookmarkStart w:id="2924" w:name="_ETM_Q6_702929"/>
      <w:bookmarkEnd w:id="2924"/>
      <w:r>
        <w:rPr>
          <w:rtl/>
        </w:rPr>
        <w:t xml:space="preserve">כנסת </w:t>
      </w:r>
      <w:bookmarkStart w:id="2925" w:name="_ETM_Q6_703409"/>
      <w:bookmarkEnd w:id="2925"/>
      <w:r>
        <w:rPr>
          <w:rtl/>
        </w:rPr>
        <w:t>נכבדה</w:t>
      </w:r>
      <w:r>
        <w:rPr>
          <w:rFonts w:hint="cs"/>
          <w:rtl/>
        </w:rPr>
        <w:t>,</w:t>
      </w:r>
      <w:r>
        <w:rPr>
          <w:rtl/>
        </w:rPr>
        <w:t xml:space="preserve"> </w:t>
      </w:r>
      <w:bookmarkStart w:id="2926" w:name="_ETM_Q6_705200"/>
      <w:bookmarkEnd w:id="2926"/>
      <w:r>
        <w:rPr>
          <w:rtl/>
        </w:rPr>
        <w:t xml:space="preserve">כתוב </w:t>
      </w:r>
      <w:bookmarkStart w:id="2927" w:name="_ETM_Q6_705679"/>
      <w:bookmarkEnd w:id="2927"/>
      <w:r>
        <w:rPr>
          <w:rtl/>
        </w:rPr>
        <w:t xml:space="preserve">במקורות </w:t>
      </w:r>
      <w:bookmarkStart w:id="2928" w:name="_ETM_Q6_706340"/>
      <w:bookmarkEnd w:id="2928"/>
      <w:r>
        <w:rPr>
          <w:rtl/>
        </w:rPr>
        <w:t>שלנו</w:t>
      </w:r>
      <w:r>
        <w:rPr>
          <w:rFonts w:hint="cs"/>
          <w:rtl/>
        </w:rPr>
        <w:t>:</w:t>
      </w:r>
      <w:r>
        <w:rPr>
          <w:rtl/>
        </w:rPr>
        <w:t xml:space="preserve"> </w:t>
      </w:r>
      <w:bookmarkStart w:id="2929" w:name="_ETM_Q6_707569"/>
      <w:bookmarkEnd w:id="2929"/>
      <w:r>
        <w:rPr>
          <w:rtl/>
        </w:rPr>
        <w:t xml:space="preserve">אין </w:t>
      </w:r>
      <w:bookmarkStart w:id="2930" w:name="_ETM_Q6_707809"/>
      <w:bookmarkEnd w:id="2930"/>
      <w:r>
        <w:rPr>
          <w:rtl/>
        </w:rPr>
        <w:t xml:space="preserve">חכם </w:t>
      </w:r>
      <w:bookmarkStart w:id="2931" w:name="_ETM_Q6_708260"/>
      <w:bookmarkEnd w:id="2931"/>
      <w:r>
        <w:rPr>
          <w:rtl/>
        </w:rPr>
        <w:t xml:space="preserve">כבעל </w:t>
      </w:r>
      <w:bookmarkStart w:id="2932" w:name="_ETM_Q6_708739"/>
      <w:bookmarkEnd w:id="2932"/>
      <w:r>
        <w:rPr>
          <w:rtl/>
        </w:rPr>
        <w:t>ניסיון</w:t>
      </w:r>
      <w:r>
        <w:rPr>
          <w:rFonts w:hint="cs"/>
          <w:rtl/>
        </w:rPr>
        <w:t>.</w:t>
      </w:r>
      <w:r>
        <w:rPr>
          <w:rtl/>
        </w:rPr>
        <w:t xml:space="preserve"> </w:t>
      </w:r>
      <w:bookmarkStart w:id="2933" w:name="_ETM_Q6_710500"/>
      <w:bookmarkEnd w:id="2933"/>
      <w:r>
        <w:rPr>
          <w:rtl/>
        </w:rPr>
        <w:t>מ-</w:t>
      </w:r>
      <w:bookmarkStart w:id="2934" w:name="_ETM_Q6_712559"/>
      <w:bookmarkEnd w:id="2934"/>
      <w:r>
        <w:rPr>
          <w:rFonts w:hint="cs"/>
          <w:rtl/>
        </w:rPr>
        <w:t xml:space="preserve">1996 </w:t>
      </w:r>
      <w:bookmarkStart w:id="2935" w:name="_ETM_Q6_706629"/>
      <w:bookmarkEnd w:id="2935"/>
      <w:r>
        <w:rPr>
          <w:rtl/>
        </w:rPr>
        <w:t xml:space="preserve">אני </w:t>
      </w:r>
      <w:bookmarkStart w:id="2936" w:name="_ETM_Q6_712949"/>
      <w:bookmarkEnd w:id="2936"/>
      <w:r>
        <w:rPr>
          <w:rtl/>
        </w:rPr>
        <w:t xml:space="preserve">מלווה </w:t>
      </w:r>
      <w:bookmarkStart w:id="2937" w:name="_ETM_Q6_713400"/>
      <w:bookmarkEnd w:id="2937"/>
      <w:r>
        <w:rPr>
          <w:rtl/>
        </w:rPr>
        <w:t xml:space="preserve">הקמת </w:t>
      </w:r>
      <w:bookmarkStart w:id="2938" w:name="_ETM_Q6_713879"/>
      <w:bookmarkEnd w:id="2938"/>
      <w:r>
        <w:rPr>
          <w:rtl/>
        </w:rPr>
        <w:t xml:space="preserve">קואליציות </w:t>
      </w:r>
      <w:bookmarkStart w:id="2939" w:name="_ETM_Q6_714569"/>
      <w:bookmarkEnd w:id="2939"/>
      <w:r>
        <w:rPr>
          <w:rtl/>
        </w:rPr>
        <w:t xml:space="preserve">שונות </w:t>
      </w:r>
      <w:bookmarkStart w:id="2940" w:name="_ETM_Q6_715550"/>
      <w:bookmarkEnd w:id="2940"/>
      <w:r>
        <w:rPr>
          <w:rtl/>
        </w:rPr>
        <w:t>ומשונות</w:t>
      </w:r>
      <w:r>
        <w:rPr>
          <w:rFonts w:hint="cs"/>
          <w:rtl/>
        </w:rPr>
        <w:t>.</w:t>
      </w:r>
      <w:r>
        <w:rPr>
          <w:rtl/>
        </w:rPr>
        <w:t xml:space="preserve"> </w:t>
      </w:r>
      <w:bookmarkStart w:id="2941" w:name="_ETM_Q6_717540"/>
      <w:bookmarkEnd w:id="2941"/>
      <w:r>
        <w:rPr>
          <w:rtl/>
        </w:rPr>
        <w:t xml:space="preserve">קואליציה </w:t>
      </w:r>
      <w:bookmarkStart w:id="2942" w:name="_ETM_Q6_718230"/>
      <w:bookmarkEnd w:id="2942"/>
      <w:r>
        <w:rPr>
          <w:rtl/>
        </w:rPr>
        <w:t>כזאת</w:t>
      </w:r>
      <w:r>
        <w:rPr>
          <w:rFonts w:hint="cs"/>
          <w:rtl/>
        </w:rPr>
        <w:t>,</w:t>
      </w:r>
      <w:r>
        <w:rPr>
          <w:rtl/>
        </w:rPr>
        <w:t xml:space="preserve"> </w:t>
      </w:r>
      <w:bookmarkStart w:id="2943" w:name="_ETM_Q6_718709"/>
      <w:bookmarkEnd w:id="2943"/>
      <w:r>
        <w:rPr>
          <w:rtl/>
        </w:rPr>
        <w:t xml:space="preserve">אדוני </w:t>
      </w:r>
      <w:bookmarkStart w:id="2944" w:name="_ETM_Q6_719069"/>
      <w:bookmarkEnd w:id="2944"/>
      <w:r>
        <w:rPr>
          <w:rtl/>
        </w:rPr>
        <w:t>היושב-ראש</w:t>
      </w:r>
      <w:r>
        <w:rPr>
          <w:rFonts w:hint="cs"/>
          <w:rtl/>
        </w:rPr>
        <w:t>,</w:t>
      </w:r>
      <w:r>
        <w:rPr>
          <w:rtl/>
        </w:rPr>
        <w:t xml:space="preserve"> </w:t>
      </w:r>
      <w:bookmarkStart w:id="2945" w:name="_ETM_Q6_720200"/>
      <w:bookmarkEnd w:id="2945"/>
      <w:r>
        <w:rPr>
          <w:rtl/>
        </w:rPr>
        <w:t xml:space="preserve">מעולם </w:t>
      </w:r>
      <w:bookmarkStart w:id="2946" w:name="_ETM_Q6_720889"/>
      <w:bookmarkEnd w:id="2946"/>
      <w:r>
        <w:rPr>
          <w:rtl/>
        </w:rPr>
        <w:t xml:space="preserve">לא </w:t>
      </w:r>
      <w:bookmarkStart w:id="2947" w:name="_ETM_Q6_721040"/>
      <w:bookmarkEnd w:id="2947"/>
      <w:r>
        <w:rPr>
          <w:rtl/>
        </w:rPr>
        <w:t>הייתה</w:t>
      </w:r>
      <w:r>
        <w:rPr>
          <w:rFonts w:hint="cs"/>
          <w:rtl/>
        </w:rPr>
        <w:t>.</w:t>
      </w:r>
      <w:r>
        <w:rPr>
          <w:rtl/>
        </w:rPr>
        <w:t xml:space="preserve"> </w:t>
      </w:r>
      <w:bookmarkStart w:id="2948" w:name="_ETM_Q6_722500"/>
      <w:bookmarkEnd w:id="2948"/>
      <w:r>
        <w:rPr>
          <w:rtl/>
        </w:rPr>
        <w:t xml:space="preserve">זאת </w:t>
      </w:r>
      <w:bookmarkStart w:id="2949" w:name="_ETM_Q6_722800"/>
      <w:bookmarkEnd w:id="2949"/>
      <w:r>
        <w:rPr>
          <w:rtl/>
        </w:rPr>
        <w:t xml:space="preserve">קואליציה </w:t>
      </w:r>
      <w:bookmarkStart w:id="2950" w:name="_ETM_Q6_724360"/>
      <w:bookmarkEnd w:id="2950"/>
      <w:r>
        <w:rPr>
          <w:rtl/>
        </w:rPr>
        <w:t>ש</w:t>
      </w:r>
      <w:r>
        <w:rPr>
          <w:rFonts w:hint="cs"/>
          <w:rtl/>
        </w:rPr>
        <w:t xml:space="preserve">בה </w:t>
      </w:r>
      <w:r>
        <w:rPr>
          <w:rtl/>
        </w:rPr>
        <w:t xml:space="preserve">אף </w:t>
      </w:r>
      <w:bookmarkStart w:id="2951" w:name="_ETM_Q6_725080"/>
      <w:bookmarkEnd w:id="2951"/>
      <w:r>
        <w:rPr>
          <w:rFonts w:hint="cs"/>
          <w:rtl/>
        </w:rPr>
        <w:t>אחד</w:t>
      </w:r>
      <w:bookmarkStart w:id="2952" w:name="_ETM_Q6_722881"/>
      <w:bookmarkEnd w:id="2952"/>
      <w:r>
        <w:rPr>
          <w:rtl/>
        </w:rPr>
        <w:t xml:space="preserve"> </w:t>
      </w:r>
      <w:bookmarkStart w:id="2953" w:name="_ETM_Q6_725590"/>
      <w:bookmarkEnd w:id="2953"/>
      <w:r>
        <w:rPr>
          <w:rtl/>
        </w:rPr>
        <w:t xml:space="preserve">לא </w:t>
      </w:r>
      <w:bookmarkStart w:id="2954" w:name="_ETM_Q6_725800"/>
      <w:bookmarkEnd w:id="2954"/>
      <w:r>
        <w:rPr>
          <w:rtl/>
        </w:rPr>
        <w:t xml:space="preserve">מאמין </w:t>
      </w:r>
      <w:bookmarkStart w:id="2955" w:name="_ETM_Q6_726309"/>
      <w:bookmarkEnd w:id="2955"/>
      <w:r>
        <w:rPr>
          <w:rtl/>
        </w:rPr>
        <w:t xml:space="preserve">לאף </w:t>
      </w:r>
      <w:bookmarkStart w:id="2956" w:name="_ETM_Q6_726640"/>
      <w:bookmarkEnd w:id="2956"/>
      <w:r>
        <w:rPr>
          <w:rFonts w:hint="cs"/>
          <w:rtl/>
        </w:rPr>
        <w:t>אחד</w:t>
      </w:r>
      <w:r w:rsidR="00E828EB">
        <w:rPr>
          <w:rFonts w:hint="cs"/>
          <w:rtl/>
        </w:rPr>
        <w:t>;</w:t>
      </w:r>
      <w:r>
        <w:rPr>
          <w:rtl/>
        </w:rPr>
        <w:t xml:space="preserve"> </w:t>
      </w:r>
      <w:bookmarkStart w:id="2957" w:name="_ETM_Q6_727900"/>
      <w:bookmarkEnd w:id="2957"/>
      <w:r>
        <w:rPr>
          <w:rFonts w:hint="cs"/>
          <w:rtl/>
        </w:rPr>
        <w:t xml:space="preserve">יש </w:t>
      </w:r>
      <w:r>
        <w:rPr>
          <w:rtl/>
        </w:rPr>
        <w:t xml:space="preserve">חוסר </w:t>
      </w:r>
      <w:bookmarkStart w:id="2958" w:name="_ETM_Q6_728439"/>
      <w:bookmarkEnd w:id="2958"/>
      <w:r>
        <w:rPr>
          <w:rtl/>
        </w:rPr>
        <w:t xml:space="preserve">אמון </w:t>
      </w:r>
      <w:bookmarkStart w:id="2959" w:name="_ETM_Q6_728769"/>
      <w:bookmarkEnd w:id="2959"/>
      <w:r>
        <w:rPr>
          <w:rtl/>
        </w:rPr>
        <w:t xml:space="preserve">מוחלט </w:t>
      </w:r>
      <w:bookmarkStart w:id="2960" w:name="_ETM_Q6_730010"/>
      <w:bookmarkEnd w:id="2960"/>
      <w:r>
        <w:rPr>
          <w:rtl/>
        </w:rPr>
        <w:t xml:space="preserve">בין </w:t>
      </w:r>
      <w:bookmarkStart w:id="2961" w:name="_ETM_Q6_730340"/>
      <w:bookmarkEnd w:id="2961"/>
      <w:r>
        <w:rPr>
          <w:rtl/>
        </w:rPr>
        <w:t xml:space="preserve">מרכיבי </w:t>
      </w:r>
      <w:bookmarkStart w:id="2962" w:name="_ETM_Q6_730909"/>
      <w:bookmarkEnd w:id="2962"/>
      <w:r>
        <w:rPr>
          <w:rtl/>
        </w:rPr>
        <w:t xml:space="preserve">הקואליציה </w:t>
      </w:r>
      <w:bookmarkStart w:id="2963" w:name="_ETM_Q6_732230"/>
      <w:bookmarkEnd w:id="2963"/>
      <w:r>
        <w:rPr>
          <w:rtl/>
        </w:rPr>
        <w:t xml:space="preserve">וגם </w:t>
      </w:r>
      <w:bookmarkStart w:id="2964" w:name="_ETM_Q6_732799"/>
      <w:bookmarkEnd w:id="2964"/>
      <w:r>
        <w:rPr>
          <w:rtl/>
        </w:rPr>
        <w:t xml:space="preserve">בתוך </w:t>
      </w:r>
      <w:bookmarkStart w:id="2965" w:name="_ETM_Q6_733340"/>
      <w:bookmarkEnd w:id="2965"/>
      <w:r>
        <w:rPr>
          <w:rtl/>
        </w:rPr>
        <w:t>הקואליציה</w:t>
      </w:r>
      <w:bookmarkStart w:id="2966" w:name="_ETM_Q6_732380"/>
      <w:bookmarkEnd w:id="2966"/>
      <w:r>
        <w:rPr>
          <w:rtl/>
        </w:rPr>
        <w:t xml:space="preserve"> </w:t>
      </w:r>
      <w:bookmarkStart w:id="2967" w:name="_ETM_Q6_734150"/>
      <w:bookmarkEnd w:id="2967"/>
      <w:r>
        <w:rPr>
          <w:rtl/>
        </w:rPr>
        <w:t xml:space="preserve">ובתוך </w:t>
      </w:r>
      <w:bookmarkStart w:id="2968" w:name="_ETM_Q6_734809"/>
      <w:bookmarkEnd w:id="2968"/>
      <w:r>
        <w:rPr>
          <w:rtl/>
        </w:rPr>
        <w:t>המפלגות</w:t>
      </w:r>
      <w:r>
        <w:rPr>
          <w:rFonts w:hint="cs"/>
          <w:rtl/>
        </w:rPr>
        <w:t>.</w:t>
      </w:r>
      <w:r>
        <w:rPr>
          <w:rtl/>
        </w:rPr>
        <w:t xml:space="preserve"> </w:t>
      </w:r>
      <w:bookmarkStart w:id="2969" w:name="_ETM_Q6_736790"/>
      <w:bookmarkEnd w:id="2969"/>
      <w:r w:rsidR="00E828EB">
        <w:rPr>
          <w:rFonts w:hint="cs"/>
          <w:rtl/>
        </w:rPr>
        <w:t>ה</w:t>
      </w:r>
      <w:r>
        <w:rPr>
          <w:rtl/>
        </w:rPr>
        <w:t xml:space="preserve">דיון </w:t>
      </w:r>
      <w:bookmarkStart w:id="2970" w:name="_ETM_Q6_737940"/>
      <w:bookmarkEnd w:id="2970"/>
      <w:r>
        <w:rPr>
          <w:rtl/>
        </w:rPr>
        <w:t xml:space="preserve">על </w:t>
      </w:r>
      <w:bookmarkStart w:id="2971" w:name="_ETM_Q6_738270"/>
      <w:bookmarkEnd w:id="2971"/>
      <w:r>
        <w:rPr>
          <w:rtl/>
        </w:rPr>
        <w:t xml:space="preserve">תיקון </w:t>
      </w:r>
      <w:bookmarkStart w:id="2972" w:name="_ETM_Q6_738750"/>
      <w:bookmarkEnd w:id="2972"/>
      <w:r>
        <w:rPr>
          <w:rtl/>
        </w:rPr>
        <w:t xml:space="preserve">חוק </w:t>
      </w:r>
      <w:bookmarkStart w:id="2973" w:name="_ETM_Q6_739050"/>
      <w:bookmarkEnd w:id="2973"/>
      <w:r>
        <w:rPr>
          <w:rtl/>
        </w:rPr>
        <w:t xml:space="preserve">הכנסת </w:t>
      </w:r>
      <w:bookmarkStart w:id="2974" w:name="_ETM_Q6_740410"/>
      <w:bookmarkEnd w:id="2974"/>
      <w:r>
        <w:rPr>
          <w:rtl/>
        </w:rPr>
        <w:t xml:space="preserve">הוא </w:t>
      </w:r>
      <w:bookmarkStart w:id="2975" w:name="_ETM_Q6_740800"/>
      <w:bookmarkEnd w:id="2975"/>
      <w:r>
        <w:rPr>
          <w:rtl/>
        </w:rPr>
        <w:t xml:space="preserve">רק </w:t>
      </w:r>
      <w:bookmarkStart w:id="2976" w:name="_ETM_Q6_741520"/>
      <w:bookmarkEnd w:id="2976"/>
      <w:r>
        <w:rPr>
          <w:rtl/>
        </w:rPr>
        <w:t xml:space="preserve">הוכחה </w:t>
      </w:r>
      <w:bookmarkStart w:id="2977" w:name="_ETM_Q6_742059"/>
      <w:bookmarkEnd w:id="2977"/>
      <w:r>
        <w:rPr>
          <w:rtl/>
        </w:rPr>
        <w:t>לכך</w:t>
      </w:r>
      <w:r>
        <w:rPr>
          <w:rFonts w:hint="cs"/>
          <w:rtl/>
        </w:rPr>
        <w:t>.</w:t>
      </w:r>
      <w:bookmarkStart w:id="2978" w:name="_ETM_Q6_743479"/>
      <w:bookmarkEnd w:id="2978"/>
    </w:p>
    <w:p w:rsidR="0087660A" w:rsidRDefault="0087660A" w:rsidP="000E420D">
      <w:pPr>
        <w:rPr>
          <w:rtl/>
        </w:rPr>
      </w:pPr>
      <w:bookmarkStart w:id="2979" w:name="_ETM_Q6_763449"/>
      <w:bookmarkStart w:id="2980" w:name="_ETM_Q6_763520"/>
      <w:bookmarkEnd w:id="2979"/>
      <w:bookmarkEnd w:id="2980"/>
    </w:p>
    <w:p w:rsidR="0087660A" w:rsidRDefault="0087660A" w:rsidP="000E420D">
      <w:pPr>
        <w:rPr>
          <w:rtl/>
        </w:rPr>
      </w:pPr>
      <w:bookmarkStart w:id="2981" w:name="_ETM_Q6_763784"/>
      <w:bookmarkStart w:id="2982" w:name="_ETM_Q6_763833"/>
      <w:bookmarkStart w:id="2983" w:name="TOR_Q7"/>
      <w:bookmarkStart w:id="2984" w:name="_ETM_Q7_180000"/>
      <w:bookmarkEnd w:id="2981"/>
      <w:bookmarkEnd w:id="2982"/>
      <w:bookmarkEnd w:id="2983"/>
      <w:bookmarkEnd w:id="2984"/>
      <w:r>
        <w:rPr>
          <w:rFonts w:hint="cs"/>
          <w:rtl/>
        </w:rPr>
        <w:t xml:space="preserve">הרי למה צריך לחוקק חוק מיוחד שרק שליש סיעה תוכל לפרוש? כי נתניהו מפחד מחבריו בתוך הליכוד. וזה לא מקרה שהוא מפחד </w:t>
      </w:r>
      <w:bookmarkStart w:id="2985" w:name="_ETM_Q7_155244"/>
      <w:bookmarkEnd w:id="2985"/>
      <w:r>
        <w:rPr>
          <w:rFonts w:hint="cs"/>
          <w:rtl/>
        </w:rPr>
        <w:t xml:space="preserve">מחבריו בתוך הליכוד – הוא צודק. כי כמו שהוא התעלל בחבריו בתוך הליכוד – זה מעולם לא </w:t>
      </w:r>
      <w:bookmarkStart w:id="2986" w:name="_ETM_Q7_163803"/>
      <w:bookmarkEnd w:id="2986"/>
      <w:r>
        <w:rPr>
          <w:rFonts w:hint="cs"/>
          <w:rtl/>
        </w:rPr>
        <w:t xml:space="preserve">קרה. אף אחד בליכוד לא יודע מה הוא יקבל, והוא מחזיק אותם, את כולם, באוויר על מזבח הניסיון האישי שלו להיחלץ מתסבוכת משפטית. לכן </w:t>
      </w:r>
      <w:bookmarkStart w:id="2987" w:name="_ETM_Q7_178371"/>
      <w:bookmarkEnd w:id="2987"/>
      <w:r>
        <w:rPr>
          <w:rFonts w:hint="cs"/>
          <w:rtl/>
        </w:rPr>
        <w:t xml:space="preserve">הוא מקריב מתחת לגלגלים מדינה שלמה וגם </w:t>
      </w:r>
      <w:bookmarkStart w:id="2988" w:name="_ETM_Q7_186077"/>
      <w:bookmarkEnd w:id="2988"/>
      <w:r>
        <w:rPr>
          <w:rFonts w:hint="cs"/>
          <w:rtl/>
        </w:rPr>
        <w:t xml:space="preserve">את תנועתו. אבל לא יעזור שום דבר. לא צריך לפרוש. מספיק שארבעה ח"כים לא יגיעו להצבעה קריטית, הצבעה </w:t>
      </w:r>
      <w:bookmarkStart w:id="2989" w:name="_ETM_Q7_199244"/>
      <w:bookmarkEnd w:id="2989"/>
      <w:r>
        <w:rPr>
          <w:rFonts w:hint="cs"/>
          <w:rtl/>
        </w:rPr>
        <w:t xml:space="preserve">חשובה, זה כבר מספיק. גם לא צריך להצביע נגד, כדי </w:t>
      </w:r>
      <w:bookmarkStart w:id="2990" w:name="_ETM_Q7_200593"/>
      <w:bookmarkEnd w:id="2990"/>
      <w:r>
        <w:rPr>
          <w:rFonts w:hint="cs"/>
          <w:rtl/>
        </w:rPr>
        <w:t xml:space="preserve">שלא יכריזו עליהם כפורשים. </w:t>
      </w:r>
      <w:bookmarkStart w:id="2991" w:name="_ETM_Q7_201309"/>
      <w:bookmarkStart w:id="2992" w:name="_ETM_Q7_201789"/>
      <w:bookmarkStart w:id="2993" w:name="_ETM_Q7_202210"/>
      <w:bookmarkStart w:id="2994" w:name="_ETM_Q7_202569"/>
      <w:bookmarkStart w:id="2995" w:name="_ETM_Q7_203890"/>
      <w:bookmarkStart w:id="2996" w:name="_ETM_Q7_204669"/>
      <w:bookmarkStart w:id="2997" w:name="_ETM_Q7_204999"/>
      <w:bookmarkStart w:id="2998" w:name="_ETM_Q7_205269"/>
      <w:bookmarkStart w:id="2999" w:name="_ETM_Q7_205839"/>
      <w:bookmarkStart w:id="3000" w:name="_ETM_Q7_207039"/>
      <w:bookmarkStart w:id="3001" w:name="_ETM_Q7_208760"/>
      <w:bookmarkEnd w:id="2991"/>
      <w:bookmarkEnd w:id="2992"/>
      <w:bookmarkEnd w:id="2993"/>
      <w:bookmarkEnd w:id="2994"/>
      <w:bookmarkEnd w:id="2995"/>
      <w:bookmarkEnd w:id="2996"/>
      <w:bookmarkEnd w:id="2997"/>
      <w:bookmarkEnd w:id="2998"/>
      <w:bookmarkEnd w:id="2999"/>
      <w:bookmarkEnd w:id="3000"/>
      <w:bookmarkEnd w:id="3001"/>
      <w:r>
        <w:rPr>
          <w:rtl/>
        </w:rPr>
        <w:t xml:space="preserve">אבל </w:t>
      </w:r>
      <w:bookmarkStart w:id="3002" w:name="_ETM_Q7_209060"/>
      <w:bookmarkEnd w:id="3002"/>
      <w:r>
        <w:rPr>
          <w:rtl/>
        </w:rPr>
        <w:t xml:space="preserve">אני </w:t>
      </w:r>
      <w:bookmarkStart w:id="3003" w:name="_ETM_Q7_209240"/>
      <w:bookmarkEnd w:id="3003"/>
      <w:r>
        <w:rPr>
          <w:rtl/>
        </w:rPr>
        <w:t xml:space="preserve">מניח </w:t>
      </w:r>
      <w:bookmarkStart w:id="3004" w:name="_ETM_Q7_209750"/>
      <w:bookmarkEnd w:id="3004"/>
      <w:r>
        <w:rPr>
          <w:rtl/>
        </w:rPr>
        <w:t xml:space="preserve">שברגע </w:t>
      </w:r>
      <w:bookmarkStart w:id="3005" w:name="_ETM_Q7_210439"/>
      <w:bookmarkEnd w:id="3005"/>
      <w:r>
        <w:rPr>
          <w:rtl/>
        </w:rPr>
        <w:t xml:space="preserve">קריטי </w:t>
      </w:r>
      <w:bookmarkStart w:id="3006" w:name="_ETM_Q7_210980"/>
      <w:bookmarkEnd w:id="3006"/>
      <w:r>
        <w:rPr>
          <w:rtl/>
        </w:rPr>
        <w:t xml:space="preserve">בהצבעות </w:t>
      </w:r>
      <w:bookmarkStart w:id="3007" w:name="_ETM_Q7_211670"/>
      <w:bookmarkEnd w:id="3007"/>
      <w:r>
        <w:rPr>
          <w:rtl/>
        </w:rPr>
        <w:t xml:space="preserve">הבאות </w:t>
      </w:r>
      <w:bookmarkStart w:id="3008" w:name="_ETM_Q7_212150"/>
      <w:bookmarkEnd w:id="3008"/>
      <w:r>
        <w:rPr>
          <w:rtl/>
        </w:rPr>
        <w:t xml:space="preserve">אנחנו </w:t>
      </w:r>
      <w:bookmarkStart w:id="3009" w:name="_ETM_Q7_212630"/>
      <w:bookmarkEnd w:id="3009"/>
      <w:r>
        <w:rPr>
          <w:rtl/>
        </w:rPr>
        <w:t xml:space="preserve">נראה </w:t>
      </w:r>
      <w:bookmarkStart w:id="3010" w:name="_ETM_Q7_213500"/>
      <w:bookmarkEnd w:id="3010"/>
      <w:r>
        <w:rPr>
          <w:rtl/>
        </w:rPr>
        <w:t>לפחות</w:t>
      </w:r>
      <w:r>
        <w:rPr>
          <w:rFonts w:hint="cs"/>
          <w:rtl/>
        </w:rPr>
        <w:t xml:space="preserve"> ארבעה ח"כים </w:t>
      </w:r>
      <w:bookmarkStart w:id="3011" w:name="_ETM_Q7_214130"/>
      <w:bookmarkStart w:id="3012" w:name="_ETM_Q7_214460"/>
      <w:bookmarkStart w:id="3013" w:name="_ETM_Q7_214909"/>
      <w:bookmarkEnd w:id="3011"/>
      <w:bookmarkEnd w:id="3012"/>
      <w:bookmarkEnd w:id="3013"/>
      <w:r>
        <w:rPr>
          <w:rtl/>
        </w:rPr>
        <w:t xml:space="preserve">מתוך </w:t>
      </w:r>
      <w:bookmarkStart w:id="3014" w:name="_ETM_Q7_215300"/>
      <w:bookmarkEnd w:id="3014"/>
      <w:r>
        <w:rPr>
          <w:rtl/>
        </w:rPr>
        <w:t xml:space="preserve">הליכוד </w:t>
      </w:r>
      <w:bookmarkStart w:id="3015" w:name="_ETM_Q7_216200"/>
      <w:bookmarkEnd w:id="3015"/>
      <w:r>
        <w:rPr>
          <w:rtl/>
        </w:rPr>
        <w:t xml:space="preserve">שמשום </w:t>
      </w:r>
      <w:bookmarkStart w:id="3016" w:name="_ETM_Q7_216950"/>
      <w:bookmarkEnd w:id="3016"/>
      <w:r>
        <w:rPr>
          <w:rtl/>
        </w:rPr>
        <w:t xml:space="preserve">מה </w:t>
      </w:r>
      <w:bookmarkStart w:id="3017" w:name="_ETM_Q7_217159"/>
      <w:bookmarkEnd w:id="3017"/>
      <w:r>
        <w:rPr>
          <w:rFonts w:hint="cs"/>
          <w:rtl/>
        </w:rPr>
        <w:t xml:space="preserve">יהיו עסוקים באותו רגע. </w:t>
      </w:r>
    </w:p>
    <w:p w:rsidR="0087660A" w:rsidRDefault="0087660A" w:rsidP="000E420D">
      <w:pPr>
        <w:rPr>
          <w:rtl/>
        </w:rPr>
      </w:pPr>
      <w:bookmarkStart w:id="3018" w:name="_ETM_Q7_217472"/>
      <w:bookmarkStart w:id="3019" w:name="_ETM_Q7_217581"/>
      <w:bookmarkEnd w:id="3018"/>
      <w:bookmarkEnd w:id="3019"/>
    </w:p>
    <w:p w:rsidR="0087660A" w:rsidRDefault="0087660A" w:rsidP="000E420D">
      <w:pPr>
        <w:rPr>
          <w:rtl/>
        </w:rPr>
      </w:pPr>
      <w:bookmarkStart w:id="3020" w:name="_ETM_Q7_217664"/>
      <w:bookmarkStart w:id="3021" w:name="_ETM_Q7_217737"/>
      <w:bookmarkStart w:id="3022" w:name="_ETM_Q7_217489"/>
      <w:bookmarkStart w:id="3023" w:name="_ETM_Q7_218150"/>
      <w:bookmarkStart w:id="3024" w:name="_ETM_Q7_218659"/>
      <w:bookmarkStart w:id="3025" w:name="_ETM_Q7_219229"/>
      <w:bookmarkStart w:id="3026" w:name="_ETM_Q7_219710"/>
      <w:bookmarkStart w:id="3027" w:name="_ETM_Q7_220250"/>
      <w:bookmarkStart w:id="3028" w:name="_ETM_Q7_220729"/>
      <w:bookmarkStart w:id="3029" w:name="_ETM_Q7_222530"/>
      <w:bookmarkEnd w:id="3020"/>
      <w:bookmarkEnd w:id="3021"/>
      <w:bookmarkEnd w:id="3022"/>
      <w:bookmarkEnd w:id="3023"/>
      <w:bookmarkEnd w:id="3024"/>
      <w:bookmarkEnd w:id="3025"/>
      <w:bookmarkEnd w:id="3026"/>
      <w:bookmarkEnd w:id="3027"/>
      <w:bookmarkEnd w:id="3028"/>
      <w:bookmarkEnd w:id="3029"/>
      <w:r>
        <w:rPr>
          <w:rtl/>
        </w:rPr>
        <w:t xml:space="preserve">גם </w:t>
      </w:r>
      <w:bookmarkStart w:id="3030" w:name="_ETM_Q7_222920"/>
      <w:bookmarkEnd w:id="3030"/>
      <w:r>
        <w:rPr>
          <w:rtl/>
        </w:rPr>
        <w:t xml:space="preserve">בנושא </w:t>
      </w:r>
      <w:bookmarkStart w:id="3031" w:name="_ETM_Q7_223460"/>
      <w:bookmarkStart w:id="3032" w:name="_ETM_Q7_224870"/>
      <w:bookmarkEnd w:id="3031"/>
      <w:bookmarkEnd w:id="3032"/>
      <w:r>
        <w:rPr>
          <w:rtl/>
        </w:rPr>
        <w:t xml:space="preserve">המרכיבים </w:t>
      </w:r>
      <w:bookmarkStart w:id="3033" w:name="_ETM_Q7_225620"/>
      <w:bookmarkEnd w:id="3033"/>
      <w:r>
        <w:rPr>
          <w:rtl/>
        </w:rPr>
        <w:t>האחרים</w:t>
      </w:r>
      <w:r>
        <w:rPr>
          <w:rFonts w:hint="cs"/>
          <w:rtl/>
        </w:rPr>
        <w:t>,</w:t>
      </w:r>
      <w:r>
        <w:rPr>
          <w:rtl/>
        </w:rPr>
        <w:t xml:space="preserve"> </w:t>
      </w:r>
      <w:bookmarkStart w:id="3034" w:name="_ETM_Q7_226999"/>
      <w:bookmarkEnd w:id="3034"/>
      <w:r>
        <w:rPr>
          <w:rtl/>
        </w:rPr>
        <w:t xml:space="preserve">הרי </w:t>
      </w:r>
      <w:bookmarkStart w:id="3035" w:name="_ETM_Q7_227449"/>
      <w:bookmarkEnd w:id="3035"/>
      <w:r>
        <w:rPr>
          <w:rtl/>
        </w:rPr>
        <w:t xml:space="preserve">גם </w:t>
      </w:r>
      <w:bookmarkStart w:id="3036" w:name="_ETM_Q7_227839"/>
      <w:bookmarkEnd w:id="3036"/>
      <w:r>
        <w:rPr>
          <w:rtl/>
        </w:rPr>
        <w:t xml:space="preserve">אנחנו </w:t>
      </w:r>
      <w:bookmarkStart w:id="3037" w:name="_ETM_Q7_228289"/>
      <w:bookmarkEnd w:id="3037"/>
      <w:r>
        <w:rPr>
          <w:rtl/>
        </w:rPr>
        <w:t xml:space="preserve">יודעים </w:t>
      </w:r>
      <w:bookmarkStart w:id="3038" w:name="_ETM_Q7_229159"/>
      <w:bookmarkEnd w:id="3038"/>
      <w:r>
        <w:rPr>
          <w:rtl/>
        </w:rPr>
        <w:t xml:space="preserve">בדיוק </w:t>
      </w:r>
      <w:bookmarkStart w:id="3039" w:name="_ETM_Q7_230239"/>
      <w:bookmarkEnd w:id="3039"/>
      <w:r>
        <w:rPr>
          <w:rtl/>
        </w:rPr>
        <w:t>מה</w:t>
      </w:r>
      <w:r>
        <w:rPr>
          <w:rFonts w:hint="cs"/>
          <w:rtl/>
        </w:rPr>
        <w:t xml:space="preserve"> שר האוצר המיועד חושב על נתניהו, </w:t>
      </w:r>
      <w:bookmarkStart w:id="3040" w:name="_ETM_Q7_230479"/>
      <w:bookmarkStart w:id="3041" w:name="_ETM_Q7_230929"/>
      <w:bookmarkStart w:id="3042" w:name="_ETM_Q7_231350"/>
      <w:bookmarkStart w:id="3043" w:name="_ETM_Q7_231710"/>
      <w:bookmarkStart w:id="3044" w:name="_ETM_Q7_232219"/>
      <w:bookmarkStart w:id="3045" w:name="_ETM_Q7_232640"/>
      <w:bookmarkStart w:id="3046" w:name="_ETM_Q7_232789"/>
      <w:bookmarkStart w:id="3047" w:name="_ETM_Q7_234030"/>
      <w:bookmarkEnd w:id="3040"/>
      <w:bookmarkEnd w:id="3041"/>
      <w:bookmarkEnd w:id="3042"/>
      <w:bookmarkEnd w:id="3043"/>
      <w:bookmarkEnd w:id="3044"/>
      <w:bookmarkEnd w:id="3045"/>
      <w:bookmarkEnd w:id="3046"/>
      <w:bookmarkEnd w:id="3047"/>
      <w:r>
        <w:rPr>
          <w:rtl/>
        </w:rPr>
        <w:t xml:space="preserve">ונתניהו </w:t>
      </w:r>
      <w:bookmarkStart w:id="3048" w:name="_ETM_Q7_234870"/>
      <w:bookmarkEnd w:id="3048"/>
      <w:r>
        <w:rPr>
          <w:rtl/>
        </w:rPr>
        <w:t xml:space="preserve">חושב </w:t>
      </w:r>
      <w:bookmarkStart w:id="3049" w:name="_ETM_Q7_235320"/>
      <w:bookmarkEnd w:id="3049"/>
      <w:r>
        <w:rPr>
          <w:rtl/>
        </w:rPr>
        <w:t xml:space="preserve">עליו </w:t>
      </w:r>
      <w:bookmarkStart w:id="3050" w:name="_ETM_Q7_235620"/>
      <w:bookmarkEnd w:id="3050"/>
      <w:r>
        <w:rPr>
          <w:rtl/>
        </w:rPr>
        <w:t xml:space="preserve">אותו </w:t>
      </w:r>
      <w:bookmarkStart w:id="3051" w:name="_ETM_Q7_235859"/>
      <w:bookmarkEnd w:id="3051"/>
      <w:r>
        <w:rPr>
          <w:rtl/>
        </w:rPr>
        <w:t>דבר</w:t>
      </w:r>
      <w:r>
        <w:rPr>
          <w:rFonts w:hint="cs"/>
          <w:rtl/>
        </w:rPr>
        <w:t xml:space="preserve"> –</w:t>
      </w:r>
      <w:r>
        <w:rPr>
          <w:rtl/>
        </w:rPr>
        <w:t xml:space="preserve"> </w:t>
      </w:r>
      <w:bookmarkStart w:id="3052" w:name="_ETM_Q7_237370"/>
      <w:bookmarkEnd w:id="3052"/>
      <w:r>
        <w:rPr>
          <w:rtl/>
        </w:rPr>
        <w:t>ולכן</w:t>
      </w:r>
      <w:r>
        <w:rPr>
          <w:rFonts w:hint="cs"/>
          <w:rtl/>
        </w:rPr>
        <w:t xml:space="preserve"> זה</w:t>
      </w:r>
      <w:r>
        <w:rPr>
          <w:rtl/>
        </w:rPr>
        <w:t xml:space="preserve"> </w:t>
      </w:r>
      <w:bookmarkStart w:id="3053" w:name="_ETM_Q7_238210"/>
      <w:bookmarkEnd w:id="3053"/>
      <w:r>
        <w:rPr>
          <w:rtl/>
        </w:rPr>
        <w:t>ברור</w:t>
      </w:r>
      <w:r>
        <w:rPr>
          <w:rFonts w:hint="cs"/>
          <w:rtl/>
        </w:rPr>
        <w:t>.</w:t>
      </w:r>
      <w:r>
        <w:rPr>
          <w:rtl/>
        </w:rPr>
        <w:t xml:space="preserve"> </w:t>
      </w:r>
      <w:bookmarkStart w:id="3054" w:name="_ETM_Q7_239269"/>
      <w:bookmarkEnd w:id="3054"/>
      <w:r>
        <w:rPr>
          <w:rtl/>
        </w:rPr>
        <w:t xml:space="preserve">ואם </w:t>
      </w:r>
      <w:bookmarkStart w:id="3055" w:name="_ETM_Q7_239629"/>
      <w:bookmarkEnd w:id="3055"/>
      <w:r>
        <w:rPr>
          <w:rtl/>
        </w:rPr>
        <w:t xml:space="preserve">אני </w:t>
      </w:r>
      <w:bookmarkStart w:id="3056" w:name="_ETM_Q7_239780"/>
      <w:bookmarkEnd w:id="3056"/>
      <w:r>
        <w:rPr>
          <w:rtl/>
        </w:rPr>
        <w:t>רוצה</w:t>
      </w:r>
      <w:r>
        <w:rPr>
          <w:rFonts w:hint="cs"/>
          <w:rtl/>
        </w:rPr>
        <w:t>,</w:t>
      </w:r>
      <w:r>
        <w:rPr>
          <w:rtl/>
        </w:rPr>
        <w:t xml:space="preserve"> </w:t>
      </w:r>
      <w:bookmarkStart w:id="3057" w:name="_ETM_Q7_240109"/>
      <w:bookmarkEnd w:id="3057"/>
      <w:r>
        <w:rPr>
          <w:rtl/>
        </w:rPr>
        <w:t xml:space="preserve">אדוני </w:t>
      </w:r>
      <w:bookmarkStart w:id="3058" w:name="_ETM_Q7_240409"/>
      <w:bookmarkEnd w:id="3058"/>
      <w:r>
        <w:rPr>
          <w:rtl/>
        </w:rPr>
        <w:t>היושב-ראש</w:t>
      </w:r>
      <w:r>
        <w:rPr>
          <w:rFonts w:hint="cs"/>
          <w:rtl/>
        </w:rPr>
        <w:t>,</w:t>
      </w:r>
      <w:r>
        <w:rPr>
          <w:rtl/>
        </w:rPr>
        <w:t xml:space="preserve"> </w:t>
      </w:r>
      <w:bookmarkStart w:id="3059" w:name="_ETM_Q7_241010"/>
      <w:bookmarkEnd w:id="3059"/>
      <w:r>
        <w:rPr>
          <w:rtl/>
        </w:rPr>
        <w:t xml:space="preserve">לדבר </w:t>
      </w:r>
      <w:bookmarkStart w:id="3060" w:name="_ETM_Q7_242069"/>
      <w:bookmarkEnd w:id="3060"/>
      <w:r>
        <w:rPr>
          <w:rtl/>
        </w:rPr>
        <w:t xml:space="preserve">ברוח </w:t>
      </w:r>
      <w:bookmarkStart w:id="3061" w:name="_ETM_Q7_242670"/>
      <w:bookmarkEnd w:id="3061"/>
      <w:r>
        <w:rPr>
          <w:rtl/>
        </w:rPr>
        <w:t>המונדיאל</w:t>
      </w:r>
      <w:r>
        <w:rPr>
          <w:rFonts w:hint="cs"/>
          <w:rtl/>
        </w:rPr>
        <w:t>:</w:t>
      </w:r>
      <w:r>
        <w:rPr>
          <w:rtl/>
        </w:rPr>
        <w:t xml:space="preserve"> </w:t>
      </w:r>
      <w:bookmarkStart w:id="3062" w:name="_ETM_Q7_244299"/>
      <w:bookmarkEnd w:id="3062"/>
      <w:r>
        <w:rPr>
          <w:rtl/>
        </w:rPr>
        <w:t xml:space="preserve">בהזדמנות </w:t>
      </w:r>
      <w:bookmarkStart w:id="3063" w:name="_ETM_Q7_245500"/>
      <w:bookmarkEnd w:id="3063"/>
      <w:r>
        <w:rPr>
          <w:rtl/>
        </w:rPr>
        <w:t xml:space="preserve">הראשונה </w:t>
      </w:r>
      <w:bookmarkStart w:id="3064" w:name="_ETM_Q7_246900"/>
      <w:bookmarkEnd w:id="3064"/>
      <w:r>
        <w:rPr>
          <w:rtl/>
        </w:rPr>
        <w:t xml:space="preserve">אחרי </w:t>
      </w:r>
      <w:bookmarkStart w:id="3065" w:name="_ETM_Q7_247380"/>
      <w:bookmarkEnd w:id="3065"/>
      <w:r>
        <w:rPr>
          <w:rtl/>
        </w:rPr>
        <w:t xml:space="preserve">שבן </w:t>
      </w:r>
      <w:bookmarkStart w:id="3066" w:name="_ETM_Q7_247860"/>
      <w:bookmarkEnd w:id="3066"/>
      <w:r>
        <w:rPr>
          <w:rtl/>
        </w:rPr>
        <w:t xml:space="preserve">גביר </w:t>
      </w:r>
      <w:bookmarkStart w:id="3067" w:name="_ETM_Q7_248069"/>
      <w:bookmarkEnd w:id="3067"/>
      <w:r>
        <w:rPr>
          <w:rtl/>
        </w:rPr>
        <w:t>וסמוט</w:t>
      </w:r>
      <w:r>
        <w:rPr>
          <w:rFonts w:hint="cs"/>
          <w:rtl/>
        </w:rPr>
        <w:t xml:space="preserve">ריץ' </w:t>
      </w:r>
      <w:bookmarkStart w:id="3068" w:name="_ETM_Q7_250468"/>
      <w:bookmarkStart w:id="3069" w:name="_ETM_Q7_248790"/>
      <w:bookmarkEnd w:id="3068"/>
      <w:bookmarkEnd w:id="3069"/>
      <w:r>
        <w:rPr>
          <w:rtl/>
        </w:rPr>
        <w:t xml:space="preserve">יעבירו </w:t>
      </w:r>
      <w:bookmarkStart w:id="3070" w:name="_ETM_Q7_249450"/>
      <w:bookmarkEnd w:id="3070"/>
      <w:r>
        <w:rPr>
          <w:rtl/>
        </w:rPr>
        <w:t xml:space="preserve">את </w:t>
      </w:r>
      <w:bookmarkStart w:id="3071" w:name="_ETM_Q7_249600"/>
      <w:bookmarkEnd w:id="3071"/>
      <w:r>
        <w:rPr>
          <w:rtl/>
        </w:rPr>
        <w:t xml:space="preserve">החקיקה </w:t>
      </w:r>
      <w:bookmarkStart w:id="3072" w:name="_ETM_Q7_250810"/>
      <w:bookmarkEnd w:id="3072"/>
      <w:r>
        <w:rPr>
          <w:rtl/>
        </w:rPr>
        <w:t xml:space="preserve">שתציל </w:t>
      </w:r>
      <w:bookmarkStart w:id="3073" w:name="_ETM_Q7_251560"/>
      <w:bookmarkEnd w:id="3073"/>
      <w:r>
        <w:rPr>
          <w:rtl/>
        </w:rPr>
        <w:t xml:space="preserve">אותו </w:t>
      </w:r>
      <w:bookmarkStart w:id="3074" w:name="_ETM_Q7_252630"/>
      <w:bookmarkEnd w:id="3074"/>
      <w:r>
        <w:rPr>
          <w:rtl/>
        </w:rPr>
        <w:t xml:space="preserve"> </w:t>
      </w:r>
      <w:bookmarkStart w:id="3075" w:name="_ETM_Q7_253020"/>
      <w:bookmarkEnd w:id="3075"/>
      <w:r>
        <w:rPr>
          <w:rFonts w:hint="cs"/>
          <w:rtl/>
        </w:rPr>
        <w:t>מ</w:t>
      </w:r>
      <w:r>
        <w:rPr>
          <w:rtl/>
        </w:rPr>
        <w:t xml:space="preserve">תסבוכת </w:t>
      </w:r>
      <w:bookmarkStart w:id="3076" w:name="_ETM_Q7_253740"/>
      <w:bookmarkEnd w:id="3076"/>
      <w:r>
        <w:rPr>
          <w:rtl/>
        </w:rPr>
        <w:t>משפטית</w:t>
      </w:r>
      <w:r>
        <w:rPr>
          <w:rFonts w:hint="cs"/>
          <w:rtl/>
        </w:rPr>
        <w:t>,</w:t>
      </w:r>
      <w:r>
        <w:rPr>
          <w:rtl/>
        </w:rPr>
        <w:t xml:space="preserve"> </w:t>
      </w:r>
      <w:bookmarkStart w:id="3077" w:name="_ETM_Q7_254520"/>
      <w:bookmarkEnd w:id="3077"/>
      <w:r>
        <w:rPr>
          <w:rtl/>
        </w:rPr>
        <w:t xml:space="preserve">הוא </w:t>
      </w:r>
      <w:bookmarkStart w:id="3078" w:name="_ETM_Q7_254639"/>
      <w:bookmarkEnd w:id="3078"/>
      <w:r>
        <w:rPr>
          <w:rtl/>
        </w:rPr>
        <w:t xml:space="preserve">ייתן </w:t>
      </w:r>
      <w:bookmarkStart w:id="3079" w:name="_ETM_Q7_254999"/>
      <w:bookmarkEnd w:id="3079"/>
      <w:r>
        <w:rPr>
          <w:rtl/>
        </w:rPr>
        <w:t xml:space="preserve">להם </w:t>
      </w:r>
      <w:bookmarkStart w:id="3080" w:name="_ETM_Q7_255179"/>
      <w:bookmarkEnd w:id="3080"/>
      <w:r>
        <w:rPr>
          <w:rtl/>
        </w:rPr>
        <w:t xml:space="preserve">את </w:t>
      </w:r>
      <w:bookmarkStart w:id="3081" w:name="_ETM_Q7_255329"/>
      <w:bookmarkEnd w:id="3081"/>
      <w:r>
        <w:rPr>
          <w:rtl/>
        </w:rPr>
        <w:t>השפיץ</w:t>
      </w:r>
      <w:r>
        <w:rPr>
          <w:rFonts w:hint="cs"/>
          <w:rtl/>
        </w:rPr>
        <w:t xml:space="preserve"> –</w:t>
      </w:r>
      <w:r>
        <w:rPr>
          <w:rtl/>
        </w:rPr>
        <w:t xml:space="preserve"> </w:t>
      </w:r>
      <w:bookmarkStart w:id="3082" w:name="_ETM_Q7_256510"/>
      <w:bookmarkEnd w:id="3082"/>
      <w:r>
        <w:rPr>
          <w:rtl/>
        </w:rPr>
        <w:t xml:space="preserve">גם </w:t>
      </w:r>
      <w:bookmarkStart w:id="3083" w:name="_ETM_Q7_256840"/>
      <w:bookmarkEnd w:id="3083"/>
      <w:r>
        <w:rPr>
          <w:rtl/>
        </w:rPr>
        <w:t xml:space="preserve">הם </w:t>
      </w:r>
      <w:bookmarkStart w:id="3084" w:name="_ETM_Q7_256990"/>
      <w:bookmarkEnd w:id="3084"/>
      <w:r>
        <w:rPr>
          <w:rtl/>
        </w:rPr>
        <w:t>מודעים</w:t>
      </w:r>
      <w:r>
        <w:rPr>
          <w:rFonts w:hint="cs"/>
          <w:rtl/>
        </w:rPr>
        <w:t xml:space="preserve"> לכך.</w:t>
      </w:r>
      <w:r>
        <w:rPr>
          <w:rtl/>
        </w:rPr>
        <w:t xml:space="preserve"> </w:t>
      </w:r>
      <w:bookmarkStart w:id="3085" w:name="_ETM_Q7_258390"/>
      <w:bookmarkEnd w:id="3085"/>
      <w:r>
        <w:rPr>
          <w:rtl/>
        </w:rPr>
        <w:t xml:space="preserve">ולכן </w:t>
      </w:r>
      <w:bookmarkStart w:id="3086" w:name="_ETM_Q7_259080"/>
      <w:bookmarkEnd w:id="3086"/>
      <w:r>
        <w:rPr>
          <w:rtl/>
        </w:rPr>
        <w:t>אף</w:t>
      </w:r>
      <w:r>
        <w:rPr>
          <w:rFonts w:hint="cs"/>
          <w:rtl/>
        </w:rPr>
        <w:t xml:space="preserve"> אחד</w:t>
      </w:r>
      <w:bookmarkStart w:id="3087" w:name="_ETM_Q7_259319"/>
      <w:bookmarkEnd w:id="3087"/>
      <w:r>
        <w:rPr>
          <w:rtl/>
        </w:rPr>
        <w:t xml:space="preserve"> </w:t>
      </w:r>
      <w:bookmarkStart w:id="3088" w:name="_ETM_Q7_259770"/>
      <w:bookmarkEnd w:id="3088"/>
      <w:r>
        <w:rPr>
          <w:rtl/>
        </w:rPr>
        <w:t xml:space="preserve">פה </w:t>
      </w:r>
      <w:bookmarkStart w:id="3089" w:name="_ETM_Q7_260310"/>
      <w:bookmarkEnd w:id="3089"/>
      <w:r>
        <w:rPr>
          <w:rtl/>
        </w:rPr>
        <w:t xml:space="preserve">לא </w:t>
      </w:r>
      <w:bookmarkStart w:id="3090" w:name="_ETM_Q7_260520"/>
      <w:bookmarkEnd w:id="3090"/>
      <w:r>
        <w:rPr>
          <w:rtl/>
        </w:rPr>
        <w:t xml:space="preserve">סומך </w:t>
      </w:r>
      <w:bookmarkStart w:id="3091" w:name="_ETM_Q7_261030"/>
      <w:bookmarkEnd w:id="3091"/>
      <w:r>
        <w:rPr>
          <w:rtl/>
        </w:rPr>
        <w:t xml:space="preserve">על </w:t>
      </w:r>
      <w:bookmarkStart w:id="3092" w:name="_ETM_Q7_261150"/>
      <w:bookmarkEnd w:id="3092"/>
      <w:r>
        <w:rPr>
          <w:rtl/>
        </w:rPr>
        <w:t xml:space="preserve">מילתו </w:t>
      </w:r>
      <w:bookmarkStart w:id="3093" w:name="_ETM_Q7_261660"/>
      <w:bookmarkEnd w:id="3093"/>
      <w:r>
        <w:rPr>
          <w:rtl/>
        </w:rPr>
        <w:t xml:space="preserve">של </w:t>
      </w:r>
      <w:bookmarkStart w:id="3094" w:name="_ETM_Q7_261930"/>
      <w:bookmarkEnd w:id="3094"/>
      <w:r>
        <w:rPr>
          <w:rtl/>
        </w:rPr>
        <w:t>נתניהו</w:t>
      </w:r>
      <w:r>
        <w:rPr>
          <w:rFonts w:hint="cs"/>
          <w:rtl/>
        </w:rPr>
        <w:t>,</w:t>
      </w:r>
      <w:r>
        <w:rPr>
          <w:rtl/>
        </w:rPr>
        <w:t xml:space="preserve"> </w:t>
      </w:r>
      <w:bookmarkStart w:id="3095" w:name="_ETM_Q7_262979"/>
      <w:bookmarkEnd w:id="3095"/>
      <w:r>
        <w:rPr>
          <w:rtl/>
        </w:rPr>
        <w:t xml:space="preserve">כולם </w:t>
      </w:r>
      <w:bookmarkStart w:id="3096" w:name="_ETM_Q7_263729"/>
      <w:bookmarkEnd w:id="3096"/>
      <w:r>
        <w:rPr>
          <w:rtl/>
        </w:rPr>
        <w:t xml:space="preserve">רוצים </w:t>
      </w:r>
      <w:bookmarkStart w:id="3097" w:name="_ETM_Q7_264180"/>
      <w:bookmarkEnd w:id="3097"/>
      <w:r>
        <w:rPr>
          <w:rtl/>
        </w:rPr>
        <w:t>לפרו</w:t>
      </w:r>
      <w:r>
        <w:rPr>
          <w:rFonts w:hint="cs"/>
          <w:rtl/>
        </w:rPr>
        <w:t>ע</w:t>
      </w:r>
      <w:r>
        <w:rPr>
          <w:rtl/>
        </w:rPr>
        <w:t xml:space="preserve"> </w:t>
      </w:r>
      <w:bookmarkStart w:id="3098" w:name="_ETM_Q7_264720"/>
      <w:bookmarkEnd w:id="3098"/>
      <w:r>
        <w:rPr>
          <w:rtl/>
        </w:rPr>
        <w:t xml:space="preserve">את </w:t>
      </w:r>
      <w:bookmarkStart w:id="3099" w:name="_ETM_Q7_264869"/>
      <w:bookmarkEnd w:id="3099"/>
      <w:r>
        <w:rPr>
          <w:rtl/>
        </w:rPr>
        <w:t xml:space="preserve">כל </w:t>
      </w:r>
      <w:bookmarkStart w:id="3100" w:name="_ETM_Q7_265170"/>
      <w:bookmarkEnd w:id="3100"/>
      <w:r>
        <w:rPr>
          <w:rtl/>
        </w:rPr>
        <w:t xml:space="preserve">ההתחייבויות </w:t>
      </w:r>
      <w:bookmarkStart w:id="3101" w:name="_ETM_Q7_266290"/>
      <w:bookmarkEnd w:id="3101"/>
      <w:r>
        <w:rPr>
          <w:rtl/>
        </w:rPr>
        <w:t>מי</w:t>
      </w:r>
      <w:r>
        <w:rPr>
          <w:rFonts w:hint="cs"/>
          <w:rtl/>
        </w:rPr>
        <w:t>י</w:t>
      </w:r>
      <w:r>
        <w:rPr>
          <w:rtl/>
        </w:rPr>
        <w:t xml:space="preserve">ד </w:t>
      </w:r>
      <w:bookmarkStart w:id="3102" w:name="_ETM_Q7_266860"/>
      <w:bookmarkEnd w:id="3102"/>
      <w:r>
        <w:rPr>
          <w:rtl/>
        </w:rPr>
        <w:t>ועכשיו</w:t>
      </w:r>
      <w:r>
        <w:rPr>
          <w:rFonts w:hint="cs"/>
          <w:rtl/>
        </w:rPr>
        <w:t>.</w:t>
      </w:r>
      <w:r>
        <w:rPr>
          <w:rtl/>
        </w:rPr>
        <w:t xml:space="preserve"> </w:t>
      </w:r>
      <w:bookmarkStart w:id="3103" w:name="_ETM_Q7_267940"/>
      <w:bookmarkEnd w:id="3103"/>
      <w:r>
        <w:rPr>
          <w:rtl/>
        </w:rPr>
        <w:t>הכ</w:t>
      </w:r>
      <w:r>
        <w:rPr>
          <w:rFonts w:hint="cs"/>
          <w:rtl/>
        </w:rPr>
        <w:t>ו</w:t>
      </w:r>
      <w:r>
        <w:rPr>
          <w:rtl/>
        </w:rPr>
        <w:t xml:space="preserve">ל </w:t>
      </w:r>
      <w:bookmarkStart w:id="3104" w:name="_ETM_Q7_268330"/>
      <w:bookmarkEnd w:id="3104"/>
      <w:r>
        <w:rPr>
          <w:rtl/>
        </w:rPr>
        <w:t>במזומן</w:t>
      </w:r>
      <w:r>
        <w:rPr>
          <w:rFonts w:hint="cs"/>
          <w:rtl/>
        </w:rPr>
        <w:t xml:space="preserve"> </w:t>
      </w:r>
      <w:r>
        <w:rPr>
          <w:rtl/>
        </w:rPr>
        <w:t xml:space="preserve">– </w:t>
      </w:r>
      <w:bookmarkStart w:id="3105" w:name="_ETM_Q7_269670"/>
      <w:bookmarkEnd w:id="3105"/>
      <w:r>
        <w:rPr>
          <w:rtl/>
        </w:rPr>
        <w:t>החקיקה</w:t>
      </w:r>
      <w:r>
        <w:rPr>
          <w:rFonts w:hint="cs"/>
          <w:rtl/>
        </w:rPr>
        <w:t>,</w:t>
      </w:r>
      <w:r>
        <w:rPr>
          <w:rtl/>
        </w:rPr>
        <w:t xml:space="preserve"> </w:t>
      </w:r>
      <w:bookmarkStart w:id="3106" w:name="_ETM_Q7_270720"/>
      <w:bookmarkEnd w:id="3106"/>
      <w:r>
        <w:rPr>
          <w:rtl/>
        </w:rPr>
        <w:t>התקציבים</w:t>
      </w:r>
      <w:r>
        <w:rPr>
          <w:rFonts w:hint="cs"/>
          <w:rtl/>
        </w:rPr>
        <w:t>,</w:t>
      </w:r>
      <w:r>
        <w:rPr>
          <w:rtl/>
        </w:rPr>
        <w:t xml:space="preserve"> </w:t>
      </w:r>
      <w:bookmarkStart w:id="3107" w:name="_ETM_Q7_272069"/>
      <w:bookmarkEnd w:id="3107"/>
      <w:r>
        <w:rPr>
          <w:rFonts w:hint="cs"/>
          <w:rtl/>
        </w:rPr>
        <w:t xml:space="preserve">רוצים לעגן </w:t>
      </w:r>
      <w:r>
        <w:rPr>
          <w:rtl/>
        </w:rPr>
        <w:t>הכ</w:t>
      </w:r>
      <w:r>
        <w:rPr>
          <w:rFonts w:hint="cs"/>
          <w:rtl/>
        </w:rPr>
        <w:t>ו</w:t>
      </w:r>
      <w:r>
        <w:rPr>
          <w:rtl/>
        </w:rPr>
        <w:t xml:space="preserve">ל </w:t>
      </w:r>
      <w:bookmarkStart w:id="3108" w:name="_ETM_Q7_272670"/>
      <w:bookmarkEnd w:id="3108"/>
      <w:r>
        <w:rPr>
          <w:rFonts w:hint="cs"/>
          <w:rtl/>
        </w:rPr>
        <w:t xml:space="preserve">בתוך ההסכם הקואליציוני. </w:t>
      </w:r>
    </w:p>
    <w:p w:rsidR="0087660A" w:rsidRDefault="0087660A" w:rsidP="000E420D">
      <w:pPr>
        <w:rPr>
          <w:rtl/>
        </w:rPr>
      </w:pPr>
      <w:bookmarkStart w:id="3109" w:name="_ETM_Q7_274383"/>
      <w:bookmarkStart w:id="3110" w:name="_ETM_Q7_274480"/>
      <w:bookmarkEnd w:id="3109"/>
      <w:bookmarkEnd w:id="3110"/>
    </w:p>
    <w:p w:rsidR="0087660A" w:rsidRDefault="0087660A" w:rsidP="00E828EB">
      <w:pPr>
        <w:rPr>
          <w:rtl/>
        </w:rPr>
      </w:pPr>
      <w:bookmarkStart w:id="3111" w:name="_ETM_Q7_274543"/>
      <w:bookmarkStart w:id="3112" w:name="_ETM_Q7_274621"/>
      <w:bookmarkStart w:id="3113" w:name="_ETM_Q7_273360"/>
      <w:bookmarkStart w:id="3114" w:name="_ETM_Q7_273869"/>
      <w:bookmarkStart w:id="3115" w:name="_ETM_Q7_274890"/>
      <w:bookmarkStart w:id="3116" w:name="_ETM_Q7_275400"/>
      <w:bookmarkStart w:id="3117" w:name="_ETM_Q7_277590"/>
      <w:bookmarkEnd w:id="3111"/>
      <w:bookmarkEnd w:id="3112"/>
      <w:bookmarkEnd w:id="3113"/>
      <w:bookmarkEnd w:id="3114"/>
      <w:bookmarkEnd w:id="3115"/>
      <w:bookmarkEnd w:id="3116"/>
      <w:bookmarkEnd w:id="3117"/>
      <w:r>
        <w:rPr>
          <w:rtl/>
        </w:rPr>
        <w:t xml:space="preserve">מעולם </w:t>
      </w:r>
      <w:bookmarkStart w:id="3118" w:name="_ETM_Q7_278190"/>
      <w:bookmarkEnd w:id="3118"/>
      <w:r>
        <w:rPr>
          <w:rtl/>
        </w:rPr>
        <w:t xml:space="preserve">חקיקה </w:t>
      </w:r>
      <w:bookmarkStart w:id="3119" w:name="_ETM_Q7_278730"/>
      <w:bookmarkEnd w:id="3119"/>
      <w:r>
        <w:rPr>
          <w:rtl/>
        </w:rPr>
        <w:t xml:space="preserve">כזאת </w:t>
      </w:r>
      <w:bookmarkStart w:id="3120" w:name="_ETM_Q7_279549"/>
      <w:bookmarkEnd w:id="3120"/>
      <w:r>
        <w:rPr>
          <w:rtl/>
        </w:rPr>
        <w:t xml:space="preserve">לא </w:t>
      </w:r>
      <w:bookmarkStart w:id="3121" w:name="_ETM_Q7_279789"/>
      <w:bookmarkEnd w:id="3121"/>
      <w:r>
        <w:rPr>
          <w:rtl/>
        </w:rPr>
        <w:t xml:space="preserve">קדמה </w:t>
      </w:r>
      <w:bookmarkStart w:id="3122" w:name="_ETM_Q7_280270"/>
      <w:bookmarkEnd w:id="3122"/>
      <w:r>
        <w:rPr>
          <w:rtl/>
        </w:rPr>
        <w:t xml:space="preserve">להצבעת </w:t>
      </w:r>
      <w:bookmarkStart w:id="3123" w:name="_ETM_Q7_281020"/>
      <w:bookmarkEnd w:id="3123"/>
      <w:r>
        <w:rPr>
          <w:rtl/>
        </w:rPr>
        <w:t xml:space="preserve">אמון </w:t>
      </w:r>
      <w:bookmarkStart w:id="3124" w:name="_ETM_Q7_281829"/>
      <w:bookmarkEnd w:id="3124"/>
      <w:r>
        <w:rPr>
          <w:rtl/>
        </w:rPr>
        <w:t xml:space="preserve">על </w:t>
      </w:r>
      <w:bookmarkStart w:id="3125" w:name="_ETM_Q7_282009"/>
      <w:bookmarkEnd w:id="3125"/>
      <w:r>
        <w:rPr>
          <w:rtl/>
        </w:rPr>
        <w:t xml:space="preserve">הקמת </w:t>
      </w:r>
      <w:bookmarkStart w:id="3126" w:name="_ETM_Q7_282520"/>
      <w:bookmarkEnd w:id="3126"/>
      <w:r>
        <w:rPr>
          <w:rtl/>
        </w:rPr>
        <w:t>הקואליציה</w:t>
      </w:r>
      <w:r w:rsidR="00E828EB">
        <w:rPr>
          <w:rFonts w:hint="cs"/>
          <w:rtl/>
        </w:rPr>
        <w:t>.</w:t>
      </w:r>
      <w:r>
        <w:rPr>
          <w:rtl/>
        </w:rPr>
        <w:t xml:space="preserve"> </w:t>
      </w:r>
      <w:bookmarkStart w:id="3127" w:name="_ETM_Q7_284009"/>
      <w:bookmarkEnd w:id="3127"/>
      <w:r>
        <w:rPr>
          <w:rtl/>
        </w:rPr>
        <w:t>מעולם</w:t>
      </w:r>
      <w:r>
        <w:rPr>
          <w:rFonts w:hint="cs"/>
          <w:rtl/>
        </w:rPr>
        <w:t>.</w:t>
      </w:r>
      <w:r>
        <w:rPr>
          <w:rtl/>
        </w:rPr>
        <w:t xml:space="preserve"> </w:t>
      </w:r>
      <w:bookmarkStart w:id="3128" w:name="_ETM_Q7_285600"/>
      <w:bookmarkEnd w:id="3128"/>
      <w:r>
        <w:rPr>
          <w:rtl/>
        </w:rPr>
        <w:t xml:space="preserve">לכן </w:t>
      </w:r>
      <w:bookmarkStart w:id="3129" w:name="_ETM_Q7_286110"/>
      <w:bookmarkEnd w:id="3129"/>
      <w:r>
        <w:rPr>
          <w:rtl/>
        </w:rPr>
        <w:t xml:space="preserve">אנחנו </w:t>
      </w:r>
      <w:bookmarkStart w:id="3130" w:name="_ETM_Q7_286560"/>
      <w:bookmarkEnd w:id="3130"/>
      <w:r>
        <w:rPr>
          <w:rtl/>
        </w:rPr>
        <w:t xml:space="preserve">רואים </w:t>
      </w:r>
      <w:bookmarkStart w:id="3131" w:name="_ETM_Q7_286800"/>
      <w:bookmarkEnd w:id="3131"/>
      <w:r>
        <w:rPr>
          <w:rtl/>
        </w:rPr>
        <w:t xml:space="preserve">פה </w:t>
      </w:r>
      <w:bookmarkStart w:id="3132" w:name="_ETM_Q7_286950"/>
      <w:bookmarkEnd w:id="3132"/>
      <w:r>
        <w:rPr>
          <w:rtl/>
        </w:rPr>
        <w:t xml:space="preserve">תופעות </w:t>
      </w:r>
      <w:bookmarkStart w:id="3133" w:name="_ETM_Q7_288109"/>
      <w:bookmarkEnd w:id="3133"/>
      <w:r>
        <w:rPr>
          <w:rtl/>
        </w:rPr>
        <w:t xml:space="preserve">שגם </w:t>
      </w:r>
      <w:bookmarkStart w:id="3134" w:name="_ETM_Q7_288859"/>
      <w:bookmarkEnd w:id="3134"/>
      <w:r>
        <w:rPr>
          <w:rFonts w:hint="cs"/>
          <w:rtl/>
        </w:rPr>
        <w:t>הן</w:t>
      </w:r>
      <w:r>
        <w:rPr>
          <w:rtl/>
        </w:rPr>
        <w:t xml:space="preserve"> </w:t>
      </w:r>
      <w:bookmarkStart w:id="3135" w:name="_ETM_Q7_289130"/>
      <w:bookmarkEnd w:id="3135"/>
      <w:r>
        <w:rPr>
          <w:rtl/>
        </w:rPr>
        <w:t xml:space="preserve">תופעות </w:t>
      </w:r>
      <w:bookmarkStart w:id="3136" w:name="_ETM_Q7_289700"/>
      <w:bookmarkEnd w:id="3136"/>
      <w:r>
        <w:rPr>
          <w:rtl/>
        </w:rPr>
        <w:t xml:space="preserve">מסוכנות </w:t>
      </w:r>
      <w:bookmarkStart w:id="3137" w:name="_ETM_Q7_290479"/>
      <w:bookmarkEnd w:id="3137"/>
      <w:r>
        <w:rPr>
          <w:rtl/>
        </w:rPr>
        <w:t xml:space="preserve">שלא </w:t>
      </w:r>
      <w:bookmarkStart w:id="3138" w:name="_ETM_Q7_290810"/>
      <w:bookmarkEnd w:id="3138"/>
      <w:r>
        <w:rPr>
          <w:rtl/>
        </w:rPr>
        <w:t xml:space="preserve">ראינו </w:t>
      </w:r>
      <w:bookmarkStart w:id="3139" w:name="_ETM_Q7_291229"/>
      <w:bookmarkStart w:id="3140" w:name="_ETM_Q7_291529"/>
      <w:bookmarkEnd w:id="3139"/>
      <w:bookmarkEnd w:id="3140"/>
      <w:r>
        <w:rPr>
          <w:rtl/>
        </w:rPr>
        <w:t xml:space="preserve">קודם </w:t>
      </w:r>
      <w:bookmarkStart w:id="3141" w:name="_ETM_Q7_292600"/>
      <w:bookmarkEnd w:id="3141"/>
      <w:r>
        <w:rPr>
          <w:rtl/>
        </w:rPr>
        <w:t>–</w:t>
      </w:r>
      <w:r>
        <w:rPr>
          <w:rFonts w:hint="cs"/>
          <w:rtl/>
        </w:rPr>
        <w:t xml:space="preserve"> </w:t>
      </w:r>
      <w:r>
        <w:rPr>
          <w:rtl/>
        </w:rPr>
        <w:t>פירוק</w:t>
      </w:r>
      <w:bookmarkStart w:id="3142" w:name="_ETM_Q7_293170"/>
      <w:bookmarkEnd w:id="3142"/>
      <w:r>
        <w:rPr>
          <w:rFonts w:hint="cs"/>
          <w:rtl/>
        </w:rPr>
        <w:t xml:space="preserve"> </w:t>
      </w:r>
      <w:bookmarkStart w:id="3143" w:name="_ETM_Q7_291258"/>
      <w:bookmarkEnd w:id="3143"/>
      <w:r>
        <w:rPr>
          <w:rtl/>
        </w:rPr>
        <w:t xml:space="preserve">למעשה </w:t>
      </w:r>
      <w:bookmarkStart w:id="3144" w:name="_ETM_Q7_293920"/>
      <w:bookmarkEnd w:id="3144"/>
      <w:r>
        <w:rPr>
          <w:rtl/>
        </w:rPr>
        <w:t xml:space="preserve">גם </w:t>
      </w:r>
      <w:bookmarkStart w:id="3145" w:name="_ETM_Q7_294280"/>
      <w:bookmarkEnd w:id="3145"/>
      <w:r>
        <w:rPr>
          <w:rtl/>
        </w:rPr>
        <w:t xml:space="preserve">של </w:t>
      </w:r>
      <w:bookmarkStart w:id="3146" w:name="_ETM_Q7_294520"/>
      <w:bookmarkEnd w:id="3146"/>
      <w:r>
        <w:rPr>
          <w:rtl/>
        </w:rPr>
        <w:t xml:space="preserve">המדינה </w:t>
      </w:r>
      <w:bookmarkStart w:id="3147" w:name="_ETM_Q7_295670"/>
      <w:bookmarkEnd w:id="3147"/>
      <w:r>
        <w:rPr>
          <w:rtl/>
        </w:rPr>
        <w:t xml:space="preserve">וגם </w:t>
      </w:r>
      <w:bookmarkStart w:id="3148" w:name="_ETM_Q7_296240"/>
      <w:bookmarkStart w:id="3149" w:name="_ETM_Q7_296630"/>
      <w:bookmarkEnd w:id="3148"/>
      <w:bookmarkEnd w:id="3149"/>
      <w:r>
        <w:rPr>
          <w:rtl/>
        </w:rPr>
        <w:t xml:space="preserve">של </w:t>
      </w:r>
      <w:bookmarkStart w:id="3150" w:name="_ETM_Q7_296930"/>
      <w:bookmarkEnd w:id="3150"/>
      <w:r>
        <w:rPr>
          <w:rtl/>
        </w:rPr>
        <w:t>העם</w:t>
      </w:r>
      <w:r>
        <w:rPr>
          <w:rFonts w:hint="cs"/>
          <w:rtl/>
        </w:rPr>
        <w:t>.</w:t>
      </w:r>
      <w:r>
        <w:rPr>
          <w:rtl/>
        </w:rPr>
        <w:t xml:space="preserve"> </w:t>
      </w:r>
      <w:bookmarkStart w:id="3151" w:name="_ETM_Q7_297940"/>
      <w:bookmarkEnd w:id="3151"/>
      <w:r>
        <w:rPr>
          <w:rtl/>
        </w:rPr>
        <w:t>הרי</w:t>
      </w:r>
      <w:r>
        <w:rPr>
          <w:rFonts w:hint="cs"/>
          <w:rtl/>
        </w:rPr>
        <w:t>,</w:t>
      </w:r>
      <w:r>
        <w:rPr>
          <w:rtl/>
        </w:rPr>
        <w:t xml:space="preserve"> </w:t>
      </w:r>
      <w:bookmarkStart w:id="3152" w:name="_ETM_Q7_298390"/>
      <w:bookmarkEnd w:id="3152"/>
      <w:r>
        <w:rPr>
          <w:rtl/>
        </w:rPr>
        <w:t xml:space="preserve">איך </w:t>
      </w:r>
      <w:bookmarkStart w:id="3153" w:name="_ETM_Q7_298600"/>
      <w:bookmarkEnd w:id="3153"/>
      <w:r>
        <w:rPr>
          <w:rtl/>
        </w:rPr>
        <w:t xml:space="preserve">אפשר </w:t>
      </w:r>
      <w:bookmarkStart w:id="3154" w:name="_ETM_Q7_299020"/>
      <w:bookmarkEnd w:id="3154"/>
      <w:r>
        <w:rPr>
          <w:rtl/>
        </w:rPr>
        <w:t>להסביר</w:t>
      </w:r>
      <w:r>
        <w:rPr>
          <w:rFonts w:hint="cs"/>
          <w:rtl/>
        </w:rPr>
        <w:t>?</w:t>
      </w:r>
      <w:r>
        <w:rPr>
          <w:rtl/>
        </w:rPr>
        <w:t xml:space="preserve"> </w:t>
      </w:r>
      <w:bookmarkStart w:id="3155" w:name="_ETM_Q7_299560"/>
      <w:bookmarkEnd w:id="3155"/>
      <w:r>
        <w:rPr>
          <w:rtl/>
        </w:rPr>
        <w:t xml:space="preserve">ביהודה </w:t>
      </w:r>
      <w:bookmarkStart w:id="3156" w:name="_ETM_Q7_300100"/>
      <w:bookmarkEnd w:id="3156"/>
      <w:r>
        <w:rPr>
          <w:rtl/>
        </w:rPr>
        <w:t xml:space="preserve">ושומרון </w:t>
      </w:r>
      <w:bookmarkStart w:id="3157" w:name="_ETM_Q7_301450"/>
      <w:bookmarkEnd w:id="3157"/>
      <w:r>
        <w:rPr>
          <w:rFonts w:hint="cs"/>
          <w:rtl/>
        </w:rPr>
        <w:t xml:space="preserve">תהיה </w:t>
      </w:r>
      <w:bookmarkStart w:id="3158" w:name="_ETM_Q7_301810"/>
      <w:bookmarkEnd w:id="3158"/>
      <w:r>
        <w:rPr>
          <w:rtl/>
        </w:rPr>
        <w:t xml:space="preserve">לנו </w:t>
      </w:r>
      <w:bookmarkStart w:id="3159" w:name="_ETM_Q7_302170"/>
      <w:bookmarkStart w:id="3160" w:name="_ETM_Q7_302470"/>
      <w:bookmarkStart w:id="3161" w:name="_ETM_Q7_302740"/>
      <w:bookmarkEnd w:id="3159"/>
      <w:bookmarkEnd w:id="3160"/>
      <w:bookmarkEnd w:id="3161"/>
      <w:r>
        <w:rPr>
          <w:rtl/>
        </w:rPr>
        <w:t xml:space="preserve">סמכות </w:t>
      </w:r>
      <w:bookmarkStart w:id="3162" w:name="_ETM_Q7_303280"/>
      <w:bookmarkEnd w:id="3162"/>
      <w:r>
        <w:rPr>
          <w:rtl/>
        </w:rPr>
        <w:t>כפולה</w:t>
      </w:r>
      <w:r>
        <w:rPr>
          <w:rFonts w:hint="cs"/>
          <w:rtl/>
        </w:rPr>
        <w:t>.</w:t>
      </w:r>
      <w:r>
        <w:rPr>
          <w:rtl/>
        </w:rPr>
        <w:t xml:space="preserve"> </w:t>
      </w:r>
      <w:bookmarkStart w:id="3163" w:name="_ETM_Q7_304620"/>
      <w:bookmarkEnd w:id="3163"/>
      <w:r>
        <w:rPr>
          <w:rtl/>
        </w:rPr>
        <w:t>החיילים</w:t>
      </w:r>
      <w:r>
        <w:rPr>
          <w:rFonts w:hint="cs"/>
          <w:rtl/>
        </w:rPr>
        <w:t>,</w:t>
      </w:r>
      <w:r>
        <w:rPr>
          <w:rtl/>
        </w:rPr>
        <w:t xml:space="preserve"> </w:t>
      </w:r>
      <w:bookmarkStart w:id="3164" w:name="_ETM_Q7_305340"/>
      <w:bookmarkEnd w:id="3164"/>
      <w:r>
        <w:rPr>
          <w:rtl/>
        </w:rPr>
        <w:t xml:space="preserve">חיילי </w:t>
      </w:r>
      <w:bookmarkStart w:id="3165" w:name="_ETM_Q7_305820"/>
      <w:bookmarkEnd w:id="3165"/>
      <w:r>
        <w:rPr>
          <w:rtl/>
        </w:rPr>
        <w:t>צה"ל</w:t>
      </w:r>
      <w:r>
        <w:rPr>
          <w:rFonts w:hint="cs"/>
          <w:rtl/>
        </w:rPr>
        <w:t>,</w:t>
      </w:r>
      <w:r>
        <w:rPr>
          <w:rtl/>
        </w:rPr>
        <w:t xml:space="preserve"> </w:t>
      </w:r>
      <w:bookmarkStart w:id="3166" w:name="_ETM_Q7_306930"/>
      <w:bookmarkEnd w:id="3166"/>
      <w:r>
        <w:rPr>
          <w:rtl/>
        </w:rPr>
        <w:t xml:space="preserve">יהיו </w:t>
      </w:r>
      <w:bookmarkStart w:id="3167" w:name="_ETM_Q7_307200"/>
      <w:bookmarkEnd w:id="3167"/>
      <w:r>
        <w:rPr>
          <w:rtl/>
        </w:rPr>
        <w:t xml:space="preserve">כפופים </w:t>
      </w:r>
      <w:bookmarkStart w:id="3168" w:name="_ETM_Q7_307770"/>
      <w:bookmarkEnd w:id="3168"/>
      <w:r>
        <w:rPr>
          <w:rtl/>
        </w:rPr>
        <w:t xml:space="preserve">לרמטכ"ל </w:t>
      </w:r>
      <w:bookmarkStart w:id="3169" w:name="_ETM_Q7_308460"/>
      <w:bookmarkEnd w:id="3169"/>
      <w:r>
        <w:rPr>
          <w:rtl/>
        </w:rPr>
        <w:t xml:space="preserve">ושר </w:t>
      </w:r>
      <w:bookmarkStart w:id="3170" w:name="_ETM_Q7_308880"/>
      <w:bookmarkEnd w:id="3170"/>
      <w:r>
        <w:rPr>
          <w:rtl/>
        </w:rPr>
        <w:t>הביטחון</w:t>
      </w:r>
      <w:r>
        <w:rPr>
          <w:rFonts w:hint="cs"/>
          <w:rtl/>
        </w:rPr>
        <w:t>,</w:t>
      </w:r>
      <w:r>
        <w:rPr>
          <w:rtl/>
        </w:rPr>
        <w:t xml:space="preserve"> </w:t>
      </w:r>
      <w:bookmarkStart w:id="3171" w:name="_ETM_Q7_311329"/>
      <w:bookmarkEnd w:id="3171"/>
      <w:r>
        <w:rPr>
          <w:rFonts w:hint="cs"/>
          <w:rtl/>
        </w:rPr>
        <w:t>ו</w:t>
      </w:r>
      <w:r>
        <w:rPr>
          <w:rtl/>
        </w:rPr>
        <w:t xml:space="preserve">אנשי </w:t>
      </w:r>
      <w:bookmarkStart w:id="3172" w:name="_ETM_Q7_311779"/>
      <w:bookmarkEnd w:id="3172"/>
      <w:r>
        <w:rPr>
          <w:rtl/>
        </w:rPr>
        <w:t xml:space="preserve">משמר </w:t>
      </w:r>
      <w:bookmarkStart w:id="3173" w:name="_ETM_Q7_312319"/>
      <w:bookmarkEnd w:id="3173"/>
      <w:r>
        <w:rPr>
          <w:rtl/>
        </w:rPr>
        <w:t>הגבול</w:t>
      </w:r>
      <w:r>
        <w:rPr>
          <w:rFonts w:hint="cs"/>
          <w:rtl/>
        </w:rPr>
        <w:t>,</w:t>
      </w:r>
      <w:r>
        <w:rPr>
          <w:rtl/>
        </w:rPr>
        <w:t xml:space="preserve"> </w:t>
      </w:r>
      <w:bookmarkStart w:id="3174" w:name="_ETM_Q7_313219"/>
      <w:bookmarkEnd w:id="3174"/>
      <w:r>
        <w:rPr>
          <w:rtl/>
        </w:rPr>
        <w:t xml:space="preserve">לוחמי </w:t>
      </w:r>
      <w:bookmarkStart w:id="3175" w:name="_ETM_Q7_313760"/>
      <w:bookmarkEnd w:id="3175"/>
      <w:r>
        <w:rPr>
          <w:rtl/>
        </w:rPr>
        <w:t xml:space="preserve">משמר </w:t>
      </w:r>
      <w:bookmarkStart w:id="3176" w:name="_ETM_Q7_314239"/>
      <w:bookmarkEnd w:id="3176"/>
      <w:r>
        <w:rPr>
          <w:rtl/>
        </w:rPr>
        <w:t>הגבול</w:t>
      </w:r>
      <w:r>
        <w:rPr>
          <w:rFonts w:hint="cs"/>
          <w:rtl/>
        </w:rPr>
        <w:t>,</w:t>
      </w:r>
      <w:r>
        <w:rPr>
          <w:rtl/>
        </w:rPr>
        <w:t xml:space="preserve"> </w:t>
      </w:r>
      <w:bookmarkStart w:id="3177" w:name="_ETM_Q7_314659"/>
      <w:bookmarkEnd w:id="3177"/>
      <w:r>
        <w:rPr>
          <w:rFonts w:hint="cs"/>
          <w:rtl/>
        </w:rPr>
        <w:t>י</w:t>
      </w:r>
      <w:r>
        <w:rPr>
          <w:rtl/>
        </w:rPr>
        <w:t xml:space="preserve">היו </w:t>
      </w:r>
      <w:bookmarkStart w:id="3178" w:name="_ETM_Q7_314870"/>
      <w:bookmarkEnd w:id="3178"/>
      <w:r>
        <w:rPr>
          <w:rtl/>
        </w:rPr>
        <w:t xml:space="preserve">כפופים </w:t>
      </w:r>
      <w:bookmarkStart w:id="3179" w:name="_ETM_Q7_315859"/>
      <w:bookmarkEnd w:id="3179"/>
      <w:r>
        <w:rPr>
          <w:rtl/>
        </w:rPr>
        <w:t xml:space="preserve">לשר </w:t>
      </w:r>
      <w:bookmarkStart w:id="3180" w:name="_ETM_Q7_316459"/>
      <w:bookmarkEnd w:id="3180"/>
      <w:r>
        <w:rPr>
          <w:rtl/>
        </w:rPr>
        <w:t xml:space="preserve">לביטחון </w:t>
      </w:r>
      <w:bookmarkStart w:id="3181" w:name="_ETM_Q7_317239"/>
      <w:bookmarkEnd w:id="3181"/>
      <w:r>
        <w:rPr>
          <w:rtl/>
        </w:rPr>
        <w:t>לאומי</w:t>
      </w:r>
      <w:r>
        <w:rPr>
          <w:rFonts w:hint="cs"/>
          <w:rtl/>
        </w:rPr>
        <w:t>.</w:t>
      </w:r>
      <w:r>
        <w:rPr>
          <w:rtl/>
        </w:rPr>
        <w:t xml:space="preserve"> </w:t>
      </w:r>
      <w:bookmarkStart w:id="3182" w:name="_ETM_Q7_318650"/>
      <w:bookmarkEnd w:id="3182"/>
      <w:r>
        <w:rPr>
          <w:rtl/>
        </w:rPr>
        <w:t xml:space="preserve">שר </w:t>
      </w:r>
      <w:bookmarkStart w:id="3183" w:name="_ETM_Q7_319099"/>
      <w:bookmarkEnd w:id="3183"/>
      <w:r>
        <w:rPr>
          <w:rFonts w:hint="cs"/>
          <w:rtl/>
        </w:rPr>
        <w:t>ה</w:t>
      </w:r>
      <w:r>
        <w:rPr>
          <w:rtl/>
        </w:rPr>
        <w:t xml:space="preserve">ביטחון </w:t>
      </w:r>
      <w:bookmarkStart w:id="3184" w:name="_ETM_Q7_319790"/>
      <w:bookmarkEnd w:id="3184"/>
      <w:r>
        <w:rPr>
          <w:rFonts w:hint="cs"/>
          <w:rtl/>
        </w:rPr>
        <w:t xml:space="preserve">ייתן </w:t>
      </w:r>
      <w:bookmarkStart w:id="3185" w:name="_ETM_Q7_320030"/>
      <w:bookmarkEnd w:id="3185"/>
      <w:r>
        <w:rPr>
          <w:rtl/>
        </w:rPr>
        <w:t xml:space="preserve">פקודה </w:t>
      </w:r>
      <w:bookmarkStart w:id="3186" w:name="_ETM_Q7_320629"/>
      <w:bookmarkEnd w:id="3186"/>
      <w:r>
        <w:rPr>
          <w:rtl/>
        </w:rPr>
        <w:t>א</w:t>
      </w:r>
      <w:r>
        <w:rPr>
          <w:rFonts w:hint="cs"/>
          <w:rtl/>
        </w:rPr>
        <w:t xml:space="preserve">ל"ף, </w:t>
      </w:r>
      <w:bookmarkStart w:id="3187" w:name="_ETM_Q7_321299"/>
      <w:bookmarkEnd w:id="3187"/>
      <w:r>
        <w:rPr>
          <w:rtl/>
        </w:rPr>
        <w:t>ו</w:t>
      </w:r>
      <w:r>
        <w:rPr>
          <w:rFonts w:hint="cs"/>
          <w:rtl/>
        </w:rPr>
        <w:t>ה</w:t>
      </w:r>
      <w:r>
        <w:rPr>
          <w:rtl/>
        </w:rPr>
        <w:t xml:space="preserve">שר </w:t>
      </w:r>
      <w:bookmarkStart w:id="3188" w:name="_ETM_Q7_321870"/>
      <w:bookmarkEnd w:id="3188"/>
      <w:r>
        <w:rPr>
          <w:rtl/>
        </w:rPr>
        <w:t xml:space="preserve">לביטחון </w:t>
      </w:r>
      <w:bookmarkStart w:id="3189" w:name="_ETM_Q7_322590"/>
      <w:bookmarkEnd w:id="3189"/>
      <w:r>
        <w:rPr>
          <w:rtl/>
        </w:rPr>
        <w:t xml:space="preserve">לאומי </w:t>
      </w:r>
      <w:bookmarkStart w:id="3190" w:name="_ETM_Q7_323040"/>
      <w:bookmarkEnd w:id="3190"/>
      <w:r>
        <w:rPr>
          <w:rtl/>
        </w:rPr>
        <w:t xml:space="preserve">ייתן </w:t>
      </w:r>
      <w:bookmarkStart w:id="3191" w:name="_ETM_Q7_323780"/>
      <w:bookmarkEnd w:id="3191"/>
      <w:r>
        <w:rPr>
          <w:rtl/>
        </w:rPr>
        <w:t xml:space="preserve">פקודה </w:t>
      </w:r>
      <w:bookmarkStart w:id="3192" w:name="_ETM_Q7_324230"/>
      <w:bookmarkEnd w:id="3192"/>
      <w:r>
        <w:rPr>
          <w:rFonts w:hint="cs"/>
          <w:rtl/>
        </w:rPr>
        <w:t xml:space="preserve">בי"ת. או למשל, </w:t>
      </w:r>
      <w:bookmarkStart w:id="3193" w:name="_ETM_Q7_325730"/>
      <w:bookmarkStart w:id="3194" w:name="_ETM_Q7_326090"/>
      <w:bookmarkStart w:id="3195" w:name="_ETM_Q7_326720"/>
      <w:bookmarkEnd w:id="3193"/>
      <w:bookmarkEnd w:id="3194"/>
      <w:bookmarkEnd w:id="3195"/>
      <w:r>
        <w:rPr>
          <w:rFonts w:hint="cs"/>
          <w:rtl/>
        </w:rPr>
        <w:t>ה</w:t>
      </w:r>
      <w:r>
        <w:rPr>
          <w:rtl/>
        </w:rPr>
        <w:t xml:space="preserve">סמכות </w:t>
      </w:r>
      <w:bookmarkStart w:id="3196" w:name="_ETM_Q7_327260"/>
      <w:bookmarkEnd w:id="3196"/>
      <w:r>
        <w:rPr>
          <w:rFonts w:hint="cs"/>
          <w:rtl/>
        </w:rPr>
        <w:t>ה</w:t>
      </w:r>
      <w:bookmarkStart w:id="3197" w:name="_ETM_Q7_328040"/>
      <w:bookmarkEnd w:id="3197"/>
      <w:r>
        <w:rPr>
          <w:rtl/>
        </w:rPr>
        <w:t xml:space="preserve">אזרחית </w:t>
      </w:r>
      <w:bookmarkStart w:id="3198" w:name="_ETM_Q7_328760"/>
      <w:bookmarkEnd w:id="3198"/>
      <w:r>
        <w:rPr>
          <w:rtl/>
        </w:rPr>
        <w:t xml:space="preserve">ביהודה </w:t>
      </w:r>
      <w:bookmarkStart w:id="3199" w:name="_ETM_Q7_329209"/>
      <w:bookmarkEnd w:id="3199"/>
      <w:r>
        <w:rPr>
          <w:rtl/>
        </w:rPr>
        <w:t>ושומרון</w:t>
      </w:r>
      <w:r>
        <w:rPr>
          <w:rFonts w:hint="cs"/>
          <w:rtl/>
        </w:rPr>
        <w:t>;</w:t>
      </w:r>
      <w:r>
        <w:rPr>
          <w:rtl/>
        </w:rPr>
        <w:t xml:space="preserve"> </w:t>
      </w:r>
      <w:bookmarkStart w:id="3200" w:name="_ETM_Q7_330800"/>
      <w:bookmarkEnd w:id="3200"/>
      <w:r>
        <w:rPr>
          <w:rtl/>
        </w:rPr>
        <w:t xml:space="preserve">הסמכות </w:t>
      </w:r>
      <w:bookmarkStart w:id="3201" w:name="_ETM_Q7_331639"/>
      <w:bookmarkEnd w:id="3201"/>
      <w:r>
        <w:rPr>
          <w:rtl/>
        </w:rPr>
        <w:t xml:space="preserve">האמיתית </w:t>
      </w:r>
      <w:bookmarkStart w:id="3202" w:name="_ETM_Q7_332270"/>
      <w:bookmarkEnd w:id="3202"/>
      <w:r>
        <w:rPr>
          <w:rtl/>
        </w:rPr>
        <w:t xml:space="preserve">היא </w:t>
      </w:r>
      <w:bookmarkStart w:id="3203" w:name="_ETM_Q7_332389"/>
      <w:bookmarkEnd w:id="3203"/>
      <w:r>
        <w:rPr>
          <w:rtl/>
        </w:rPr>
        <w:t xml:space="preserve">אלוף </w:t>
      </w:r>
      <w:bookmarkStart w:id="3204" w:name="_ETM_Q7_332690"/>
      <w:bookmarkEnd w:id="3204"/>
      <w:r>
        <w:rPr>
          <w:rtl/>
        </w:rPr>
        <w:t xml:space="preserve">פיקוד </w:t>
      </w:r>
      <w:bookmarkStart w:id="3205" w:name="_ETM_Q7_333080"/>
      <w:bookmarkEnd w:id="3205"/>
      <w:r>
        <w:rPr>
          <w:rtl/>
        </w:rPr>
        <w:t>המרכז</w:t>
      </w:r>
      <w:r>
        <w:rPr>
          <w:rFonts w:hint="cs"/>
          <w:rtl/>
        </w:rPr>
        <w:t>,</w:t>
      </w:r>
      <w:r>
        <w:rPr>
          <w:rtl/>
        </w:rPr>
        <w:t xml:space="preserve"> </w:t>
      </w:r>
      <w:bookmarkStart w:id="3206" w:name="_ETM_Q7_334510"/>
      <w:bookmarkEnd w:id="3206"/>
      <w:r>
        <w:rPr>
          <w:rtl/>
        </w:rPr>
        <w:t xml:space="preserve">אבל </w:t>
      </w:r>
      <w:bookmarkStart w:id="3207" w:name="_ETM_Q7_334780"/>
      <w:bookmarkEnd w:id="3207"/>
      <w:r>
        <w:rPr>
          <w:rtl/>
        </w:rPr>
        <w:t xml:space="preserve">מעבירים </w:t>
      </w:r>
      <w:bookmarkStart w:id="3208" w:name="_ETM_Q7_335379"/>
      <w:bookmarkEnd w:id="3208"/>
      <w:r>
        <w:rPr>
          <w:rtl/>
        </w:rPr>
        <w:t xml:space="preserve">פה </w:t>
      </w:r>
      <w:bookmarkStart w:id="3209" w:name="_ETM_Q7_335590"/>
      <w:bookmarkEnd w:id="3209"/>
      <w:r>
        <w:rPr>
          <w:rtl/>
        </w:rPr>
        <w:t xml:space="preserve">חוק </w:t>
      </w:r>
      <w:bookmarkStart w:id="3210" w:name="_ETM_Q7_335919"/>
      <w:bookmarkEnd w:id="3210"/>
      <w:r>
        <w:rPr>
          <w:rtl/>
        </w:rPr>
        <w:t xml:space="preserve">שמעניק </w:t>
      </w:r>
      <w:bookmarkStart w:id="3211" w:name="_ETM_Q7_337960"/>
      <w:bookmarkEnd w:id="3211"/>
      <w:r>
        <w:rPr>
          <w:rFonts w:hint="cs"/>
          <w:rtl/>
        </w:rPr>
        <w:t>ל</w:t>
      </w:r>
      <w:r>
        <w:rPr>
          <w:rtl/>
        </w:rPr>
        <w:t xml:space="preserve">שר </w:t>
      </w:r>
      <w:bookmarkStart w:id="3212" w:name="_ETM_Q7_338350"/>
      <w:bookmarkEnd w:id="3212"/>
      <w:r>
        <w:rPr>
          <w:rtl/>
        </w:rPr>
        <w:t xml:space="preserve">האוצר </w:t>
      </w:r>
      <w:bookmarkStart w:id="3213" w:name="_ETM_Q7_338919"/>
      <w:bookmarkEnd w:id="3213"/>
      <w:r>
        <w:rPr>
          <w:rtl/>
        </w:rPr>
        <w:t xml:space="preserve">העתידי </w:t>
      </w:r>
      <w:bookmarkStart w:id="3214" w:name="_ETM_Q7_339520"/>
      <w:bookmarkEnd w:id="3214"/>
      <w:r>
        <w:rPr>
          <w:rtl/>
        </w:rPr>
        <w:t xml:space="preserve">סמוטריץ' </w:t>
      </w:r>
      <w:bookmarkStart w:id="3215" w:name="_ETM_Q7_340480"/>
      <w:bookmarkEnd w:id="3215"/>
      <w:r>
        <w:rPr>
          <w:rtl/>
        </w:rPr>
        <w:t xml:space="preserve">סמכויות </w:t>
      </w:r>
      <w:bookmarkStart w:id="3216" w:name="_ETM_Q7_341260"/>
      <w:bookmarkEnd w:id="3216"/>
      <w:r>
        <w:rPr>
          <w:rtl/>
        </w:rPr>
        <w:t xml:space="preserve">בתחום </w:t>
      </w:r>
      <w:bookmarkStart w:id="3217" w:name="_ETM_Q7_341710"/>
      <w:bookmarkEnd w:id="3217"/>
      <w:r>
        <w:rPr>
          <w:rtl/>
        </w:rPr>
        <w:t>המ</w:t>
      </w:r>
      <w:r>
        <w:rPr>
          <w:rFonts w:hint="cs"/>
          <w:rtl/>
        </w:rPr>
        <w:t>י</w:t>
      </w:r>
      <w:r>
        <w:rPr>
          <w:rtl/>
        </w:rPr>
        <w:t xml:space="preserve">נהל </w:t>
      </w:r>
      <w:bookmarkStart w:id="3218" w:name="_ETM_Q7_342160"/>
      <w:bookmarkEnd w:id="3218"/>
      <w:r>
        <w:rPr>
          <w:rtl/>
        </w:rPr>
        <w:t xml:space="preserve">האזרחי </w:t>
      </w:r>
      <w:bookmarkStart w:id="3219" w:name="_ETM_Q7_343370"/>
      <w:bookmarkEnd w:id="3219"/>
      <w:r>
        <w:rPr>
          <w:rFonts w:hint="cs"/>
          <w:rtl/>
        </w:rPr>
        <w:t xml:space="preserve">– </w:t>
      </w:r>
      <w:r>
        <w:rPr>
          <w:rtl/>
        </w:rPr>
        <w:t xml:space="preserve">זה </w:t>
      </w:r>
      <w:bookmarkStart w:id="3220" w:name="_ETM_Q7_343639"/>
      <w:bookmarkEnd w:id="3220"/>
      <w:r>
        <w:rPr>
          <w:rtl/>
        </w:rPr>
        <w:t xml:space="preserve">לא </w:t>
      </w:r>
      <w:bookmarkStart w:id="3221" w:name="_ETM_Q7_343790"/>
      <w:bookmarkEnd w:id="3221"/>
      <w:r>
        <w:rPr>
          <w:rtl/>
        </w:rPr>
        <w:t>יעבוד</w:t>
      </w:r>
      <w:r>
        <w:rPr>
          <w:rFonts w:hint="cs"/>
          <w:rtl/>
        </w:rPr>
        <w:t>.</w:t>
      </w:r>
      <w:r>
        <w:rPr>
          <w:rtl/>
        </w:rPr>
        <w:t xml:space="preserve"> </w:t>
      </w:r>
      <w:bookmarkStart w:id="3222" w:name="_ETM_Q7_345010"/>
      <w:bookmarkEnd w:id="3222"/>
      <w:r>
        <w:rPr>
          <w:rtl/>
        </w:rPr>
        <w:t xml:space="preserve">הקואליציה </w:t>
      </w:r>
      <w:bookmarkStart w:id="3223" w:name="_ETM_Q7_345849"/>
      <w:bookmarkEnd w:id="3223"/>
      <w:r>
        <w:rPr>
          <w:rtl/>
        </w:rPr>
        <w:t xml:space="preserve">הזאת </w:t>
      </w:r>
      <w:bookmarkStart w:id="3224" w:name="_ETM_Q7_346389"/>
      <w:bookmarkEnd w:id="3224"/>
      <w:r>
        <w:rPr>
          <w:rtl/>
        </w:rPr>
        <w:t xml:space="preserve">לא </w:t>
      </w:r>
      <w:bookmarkStart w:id="3225" w:name="_ETM_Q7_346659"/>
      <w:bookmarkEnd w:id="3225"/>
      <w:r>
        <w:rPr>
          <w:rtl/>
        </w:rPr>
        <w:t xml:space="preserve">תחזיק </w:t>
      </w:r>
      <w:bookmarkStart w:id="3226" w:name="_ETM_Q7_347260"/>
      <w:bookmarkEnd w:id="3226"/>
      <w:r>
        <w:rPr>
          <w:rtl/>
        </w:rPr>
        <w:t>מעמד</w:t>
      </w:r>
      <w:r>
        <w:rPr>
          <w:rFonts w:hint="cs"/>
          <w:rtl/>
        </w:rPr>
        <w:t>.</w:t>
      </w:r>
      <w:r>
        <w:rPr>
          <w:rtl/>
        </w:rPr>
        <w:t xml:space="preserve"> </w:t>
      </w:r>
      <w:bookmarkStart w:id="3227" w:name="_ETM_Q7_348610"/>
      <w:bookmarkEnd w:id="3227"/>
      <w:r>
        <w:rPr>
          <w:rtl/>
        </w:rPr>
        <w:t xml:space="preserve">אני </w:t>
      </w:r>
      <w:bookmarkStart w:id="3228" w:name="_ETM_Q7_348910"/>
      <w:bookmarkEnd w:id="3228"/>
      <w:r>
        <w:rPr>
          <w:rtl/>
        </w:rPr>
        <w:t xml:space="preserve">נותן </w:t>
      </w:r>
      <w:bookmarkStart w:id="3229" w:name="_ETM_Q7_349270"/>
      <w:bookmarkEnd w:id="3229"/>
      <w:r>
        <w:rPr>
          <w:rtl/>
        </w:rPr>
        <w:t xml:space="preserve">לכם </w:t>
      </w:r>
      <w:bookmarkStart w:id="3230" w:name="_ETM_Q7_349570"/>
      <w:bookmarkEnd w:id="3230"/>
      <w:r>
        <w:rPr>
          <w:rtl/>
        </w:rPr>
        <w:t xml:space="preserve">שנה </w:t>
      </w:r>
      <w:bookmarkStart w:id="3231" w:name="_ETM_Q7_349930"/>
      <w:bookmarkEnd w:id="3231"/>
      <w:r>
        <w:rPr>
          <w:rtl/>
        </w:rPr>
        <w:t xml:space="preserve">וחצי </w:t>
      </w:r>
      <w:bookmarkStart w:id="3232" w:name="_ETM_Q7_350410"/>
      <w:bookmarkEnd w:id="3232"/>
      <w:r>
        <w:rPr>
          <w:rtl/>
        </w:rPr>
        <w:t xml:space="preserve">במקרה </w:t>
      </w:r>
      <w:bookmarkStart w:id="3233" w:name="_ETM_Q7_350919"/>
      <w:bookmarkEnd w:id="3233"/>
      <w:r>
        <w:rPr>
          <w:rtl/>
        </w:rPr>
        <w:t>הטוב</w:t>
      </w:r>
      <w:r>
        <w:rPr>
          <w:rFonts w:hint="cs"/>
          <w:rtl/>
        </w:rPr>
        <w:t>.</w:t>
      </w:r>
      <w:r>
        <w:rPr>
          <w:rtl/>
        </w:rPr>
        <w:t xml:space="preserve"> </w:t>
      </w:r>
      <w:bookmarkStart w:id="3234" w:name="_ETM_Q7_351970"/>
      <w:bookmarkEnd w:id="3234"/>
    </w:p>
    <w:p w:rsidR="0087660A" w:rsidRDefault="0087660A" w:rsidP="000E420D">
      <w:pPr>
        <w:rPr>
          <w:rtl/>
        </w:rPr>
      </w:pPr>
    </w:p>
    <w:p w:rsidR="0087660A" w:rsidRDefault="0087660A" w:rsidP="00E828EB">
      <w:pPr>
        <w:rPr>
          <w:rtl/>
        </w:rPr>
      </w:pPr>
      <w:r>
        <w:rPr>
          <w:rtl/>
        </w:rPr>
        <w:t xml:space="preserve">אבל </w:t>
      </w:r>
      <w:bookmarkStart w:id="3235" w:name="_ETM_Q7_352360"/>
      <w:bookmarkStart w:id="3236" w:name="_ETM_Q7_353320"/>
      <w:bookmarkEnd w:id="3235"/>
      <w:bookmarkEnd w:id="3236"/>
      <w:r>
        <w:rPr>
          <w:rtl/>
        </w:rPr>
        <w:t xml:space="preserve">בסופו </w:t>
      </w:r>
      <w:bookmarkStart w:id="3237" w:name="_ETM_Q7_353950"/>
      <w:bookmarkEnd w:id="3237"/>
      <w:r>
        <w:rPr>
          <w:rtl/>
        </w:rPr>
        <w:t xml:space="preserve">של </w:t>
      </w:r>
      <w:bookmarkStart w:id="3238" w:name="_ETM_Q7_354190"/>
      <w:bookmarkEnd w:id="3238"/>
      <w:r>
        <w:rPr>
          <w:rtl/>
        </w:rPr>
        <w:t xml:space="preserve">דבר </w:t>
      </w:r>
      <w:bookmarkStart w:id="3239" w:name="_ETM_Q7_354880"/>
      <w:bookmarkEnd w:id="3239"/>
      <w:r>
        <w:rPr>
          <w:rFonts w:hint="cs"/>
          <w:rtl/>
        </w:rPr>
        <w:t xml:space="preserve">אנחנו </w:t>
      </w:r>
      <w:r>
        <w:rPr>
          <w:rtl/>
        </w:rPr>
        <w:t xml:space="preserve">דואגים </w:t>
      </w:r>
      <w:bookmarkStart w:id="3240" w:name="_ETM_Q7_355419"/>
      <w:bookmarkEnd w:id="3240"/>
      <w:r>
        <w:rPr>
          <w:rtl/>
        </w:rPr>
        <w:t xml:space="preserve">למדינת </w:t>
      </w:r>
      <w:bookmarkStart w:id="3241" w:name="_ETM_Q7_356050"/>
      <w:bookmarkEnd w:id="3241"/>
      <w:r>
        <w:rPr>
          <w:rtl/>
        </w:rPr>
        <w:t>ישראל</w:t>
      </w:r>
      <w:r>
        <w:rPr>
          <w:rFonts w:hint="cs"/>
          <w:rtl/>
        </w:rPr>
        <w:t>.</w:t>
      </w:r>
      <w:r>
        <w:rPr>
          <w:rtl/>
        </w:rPr>
        <w:t xml:space="preserve"> </w:t>
      </w:r>
      <w:bookmarkStart w:id="3242" w:name="_ETM_Q7_357330"/>
      <w:bookmarkEnd w:id="3242"/>
      <w:r>
        <w:rPr>
          <w:rtl/>
        </w:rPr>
        <w:t xml:space="preserve">זה </w:t>
      </w:r>
      <w:bookmarkStart w:id="3243" w:name="_ETM_Q7_357569"/>
      <w:bookmarkEnd w:id="3243"/>
      <w:r>
        <w:rPr>
          <w:rtl/>
        </w:rPr>
        <w:t xml:space="preserve">פשוט </w:t>
      </w:r>
      <w:bookmarkStart w:id="3244" w:name="_ETM_Q7_358080"/>
      <w:bookmarkEnd w:id="3244"/>
      <w:r>
        <w:rPr>
          <w:rtl/>
        </w:rPr>
        <w:t xml:space="preserve">לא </w:t>
      </w:r>
      <w:bookmarkStart w:id="3245" w:name="_ETM_Q7_358290"/>
      <w:bookmarkEnd w:id="3245"/>
      <w:r>
        <w:rPr>
          <w:rtl/>
        </w:rPr>
        <w:t xml:space="preserve">יכול </w:t>
      </w:r>
      <w:bookmarkStart w:id="3246" w:name="_ETM_Q7_358680"/>
      <w:bookmarkEnd w:id="3246"/>
      <w:r>
        <w:rPr>
          <w:rtl/>
        </w:rPr>
        <w:t xml:space="preserve">להיות </w:t>
      </w:r>
      <w:bookmarkStart w:id="3247" w:name="_ETM_Q7_359010"/>
      <w:bookmarkEnd w:id="3247"/>
      <w:r>
        <w:rPr>
          <w:rtl/>
        </w:rPr>
        <w:t xml:space="preserve">מה </w:t>
      </w:r>
      <w:bookmarkStart w:id="3248" w:name="_ETM_Q7_359190"/>
      <w:bookmarkEnd w:id="3248"/>
      <w:r>
        <w:rPr>
          <w:rtl/>
        </w:rPr>
        <w:t>שקורה</w:t>
      </w:r>
      <w:r>
        <w:rPr>
          <w:rFonts w:hint="cs"/>
          <w:rtl/>
        </w:rPr>
        <w:t>,</w:t>
      </w:r>
      <w:r>
        <w:rPr>
          <w:rtl/>
        </w:rPr>
        <w:t xml:space="preserve"> </w:t>
      </w:r>
      <w:bookmarkStart w:id="3249" w:name="_ETM_Q7_360030"/>
      <w:bookmarkEnd w:id="3249"/>
      <w:r>
        <w:rPr>
          <w:rtl/>
        </w:rPr>
        <w:t xml:space="preserve">בשום </w:t>
      </w:r>
      <w:bookmarkStart w:id="3250" w:name="_ETM_Q7_360569"/>
      <w:bookmarkEnd w:id="3250"/>
      <w:r>
        <w:rPr>
          <w:rtl/>
        </w:rPr>
        <w:t>תחום</w:t>
      </w:r>
      <w:r>
        <w:rPr>
          <w:rFonts w:hint="cs"/>
          <w:rtl/>
        </w:rPr>
        <w:t>.</w:t>
      </w:r>
      <w:r>
        <w:rPr>
          <w:rtl/>
        </w:rPr>
        <w:t xml:space="preserve"> </w:t>
      </w:r>
      <w:bookmarkStart w:id="3251" w:name="_ETM_Q7_361600"/>
      <w:bookmarkEnd w:id="3251"/>
      <w:r>
        <w:rPr>
          <w:rtl/>
        </w:rPr>
        <w:t xml:space="preserve">איך </w:t>
      </w:r>
      <w:bookmarkStart w:id="3252" w:name="_ETM_Q7_361900"/>
      <w:bookmarkEnd w:id="3252"/>
      <w:r>
        <w:rPr>
          <w:rtl/>
        </w:rPr>
        <w:t xml:space="preserve">אפשר </w:t>
      </w:r>
      <w:bookmarkStart w:id="3253" w:name="_ETM_Q7_362320"/>
      <w:bookmarkEnd w:id="3253"/>
      <w:r>
        <w:rPr>
          <w:rtl/>
        </w:rPr>
        <w:t xml:space="preserve">להפריד </w:t>
      </w:r>
      <w:bookmarkStart w:id="3254" w:name="_ETM_Q7_363590"/>
      <w:bookmarkEnd w:id="3254"/>
      <w:r>
        <w:rPr>
          <w:rFonts w:hint="cs"/>
          <w:rtl/>
        </w:rPr>
        <w:t xml:space="preserve">את </w:t>
      </w:r>
      <w:r>
        <w:rPr>
          <w:rtl/>
        </w:rPr>
        <w:t xml:space="preserve">החברה </w:t>
      </w:r>
      <w:bookmarkStart w:id="3255" w:name="_ETM_Q7_364189"/>
      <w:bookmarkEnd w:id="3255"/>
      <w:r>
        <w:rPr>
          <w:rtl/>
        </w:rPr>
        <w:t xml:space="preserve">למתנ"סים </w:t>
      </w:r>
      <w:bookmarkStart w:id="3256" w:name="_ETM_Q7_365440"/>
      <w:bookmarkEnd w:id="3256"/>
      <w:r>
        <w:rPr>
          <w:rtl/>
        </w:rPr>
        <w:t xml:space="preserve">ממשרד </w:t>
      </w:r>
      <w:bookmarkStart w:id="3257" w:name="_ETM_Q7_366220"/>
      <w:bookmarkEnd w:id="3257"/>
      <w:r>
        <w:rPr>
          <w:rtl/>
        </w:rPr>
        <w:t>החינוך</w:t>
      </w:r>
      <w:r>
        <w:rPr>
          <w:rFonts w:hint="cs"/>
          <w:rtl/>
        </w:rPr>
        <w:t>?</w:t>
      </w:r>
      <w:r>
        <w:rPr>
          <w:rtl/>
        </w:rPr>
        <w:t xml:space="preserve"> </w:t>
      </w:r>
      <w:bookmarkStart w:id="3258" w:name="_ETM_Q7_367450"/>
      <w:bookmarkEnd w:id="3258"/>
      <w:r>
        <w:rPr>
          <w:rtl/>
        </w:rPr>
        <w:t>הרי</w:t>
      </w:r>
      <w:r>
        <w:rPr>
          <w:rFonts w:hint="cs"/>
          <w:rtl/>
        </w:rPr>
        <w:t xml:space="preserve">, באמת, </w:t>
      </w:r>
      <w:bookmarkStart w:id="3259" w:name="_ETM_Q7_366336"/>
      <w:bookmarkStart w:id="3260" w:name="_ETM_Q7_367780"/>
      <w:bookmarkStart w:id="3261" w:name="_ETM_Q7_368200"/>
      <w:bookmarkStart w:id="3262" w:name="_ETM_Q7_369340"/>
      <w:bookmarkEnd w:id="3259"/>
      <w:bookmarkEnd w:id="3260"/>
      <w:bookmarkEnd w:id="3261"/>
      <w:bookmarkEnd w:id="3262"/>
      <w:r>
        <w:rPr>
          <w:rtl/>
        </w:rPr>
        <w:t xml:space="preserve">התפיסה </w:t>
      </w:r>
      <w:bookmarkStart w:id="3263" w:name="_ETM_Q7_369909"/>
      <w:bookmarkEnd w:id="3263"/>
      <w:r>
        <w:rPr>
          <w:rFonts w:hint="cs"/>
          <w:rtl/>
        </w:rPr>
        <w:t>ה</w:t>
      </w:r>
      <w:r>
        <w:rPr>
          <w:rtl/>
        </w:rPr>
        <w:t xml:space="preserve">הוליסטית </w:t>
      </w:r>
      <w:bookmarkStart w:id="3264" w:name="_ETM_Q7_370510"/>
      <w:bookmarkEnd w:id="3264"/>
      <w:r>
        <w:rPr>
          <w:rtl/>
        </w:rPr>
        <w:t xml:space="preserve">בנושא </w:t>
      </w:r>
      <w:bookmarkStart w:id="3265" w:name="_ETM_Q7_371079"/>
      <w:bookmarkEnd w:id="3265"/>
      <w:r>
        <w:rPr>
          <w:rtl/>
        </w:rPr>
        <w:t xml:space="preserve">חינוך </w:t>
      </w:r>
      <w:bookmarkStart w:id="3266" w:name="_ETM_Q7_372120"/>
      <w:bookmarkEnd w:id="3266"/>
      <w:r>
        <w:rPr>
          <w:rtl/>
        </w:rPr>
        <w:t xml:space="preserve">אומרת </w:t>
      </w:r>
      <w:bookmarkStart w:id="3267" w:name="_ETM_Q7_372600"/>
      <w:bookmarkEnd w:id="3267"/>
      <w:r>
        <w:rPr>
          <w:rtl/>
        </w:rPr>
        <w:t xml:space="preserve">שהילדים </w:t>
      </w:r>
      <w:bookmarkStart w:id="3268" w:name="_ETM_Q7_373950"/>
      <w:bookmarkEnd w:id="3268"/>
      <w:r>
        <w:rPr>
          <w:rtl/>
        </w:rPr>
        <w:t xml:space="preserve">מסיימים </w:t>
      </w:r>
      <w:bookmarkStart w:id="3269" w:name="_ETM_Q7_374610"/>
      <w:bookmarkEnd w:id="3269"/>
      <w:r>
        <w:rPr>
          <w:rtl/>
        </w:rPr>
        <w:t xml:space="preserve">לימודים </w:t>
      </w:r>
      <w:bookmarkStart w:id="3270" w:name="_ETM_Q7_375599"/>
      <w:bookmarkEnd w:id="3270"/>
      <w:r>
        <w:rPr>
          <w:rtl/>
        </w:rPr>
        <w:t>בבתי</w:t>
      </w:r>
      <w:bookmarkStart w:id="3271" w:name="_ETM_Q7_376260"/>
      <w:bookmarkEnd w:id="3271"/>
      <w:r>
        <w:rPr>
          <w:rFonts w:hint="cs"/>
          <w:rtl/>
        </w:rPr>
        <w:t xml:space="preserve"> </w:t>
      </w:r>
      <w:r>
        <w:rPr>
          <w:rtl/>
        </w:rPr>
        <w:t>ספר</w:t>
      </w:r>
      <w:r>
        <w:rPr>
          <w:rFonts w:hint="cs"/>
          <w:rtl/>
        </w:rPr>
        <w:t>,</w:t>
      </w:r>
      <w:r>
        <w:rPr>
          <w:rtl/>
        </w:rPr>
        <w:t xml:space="preserve"> </w:t>
      </w:r>
      <w:bookmarkStart w:id="3272" w:name="_ETM_Q7_376770"/>
      <w:bookmarkEnd w:id="3272"/>
      <w:r>
        <w:rPr>
          <w:rtl/>
        </w:rPr>
        <w:t>ואחר</w:t>
      </w:r>
      <w:bookmarkStart w:id="3273" w:name="_ETM_Q7_377190"/>
      <w:bookmarkEnd w:id="3273"/>
      <w:r w:rsidR="00E828EB">
        <w:rPr>
          <w:rFonts w:hint="cs"/>
          <w:rtl/>
        </w:rPr>
        <w:t xml:space="preserve"> </w:t>
      </w:r>
      <w:r>
        <w:rPr>
          <w:rtl/>
        </w:rPr>
        <w:t xml:space="preserve">כך </w:t>
      </w:r>
      <w:bookmarkStart w:id="3274" w:name="_ETM_Q7_377400"/>
      <w:bookmarkEnd w:id="3274"/>
      <w:r>
        <w:rPr>
          <w:rtl/>
        </w:rPr>
        <w:t xml:space="preserve">יש </w:t>
      </w:r>
      <w:bookmarkStart w:id="3275" w:name="_ETM_Q7_377639"/>
      <w:bookmarkEnd w:id="3275"/>
      <w:r>
        <w:rPr>
          <w:rtl/>
        </w:rPr>
        <w:t xml:space="preserve">להם </w:t>
      </w:r>
      <w:bookmarkStart w:id="3276" w:name="_ETM_Q7_377849"/>
      <w:bookmarkEnd w:id="3276"/>
      <w:r>
        <w:rPr>
          <w:rFonts w:hint="cs"/>
          <w:rtl/>
        </w:rPr>
        <w:t xml:space="preserve">מתנ"סים. </w:t>
      </w:r>
      <w:bookmarkStart w:id="3277" w:name="_ETM_Q7_378000"/>
      <w:bookmarkStart w:id="3278" w:name="_ETM_Q7_379209"/>
      <w:bookmarkEnd w:id="3277"/>
      <w:bookmarkEnd w:id="3278"/>
      <w:r>
        <w:rPr>
          <w:rtl/>
        </w:rPr>
        <w:t xml:space="preserve">פתאום </w:t>
      </w:r>
      <w:bookmarkStart w:id="3279" w:name="_ETM_Q7_379720"/>
      <w:bookmarkEnd w:id="3279"/>
      <w:r>
        <w:rPr>
          <w:rFonts w:hint="cs"/>
          <w:rtl/>
        </w:rPr>
        <w:t>כל</w:t>
      </w:r>
      <w:r>
        <w:rPr>
          <w:rtl/>
        </w:rPr>
        <w:t xml:space="preserve"> </w:t>
      </w:r>
      <w:bookmarkStart w:id="3280" w:name="_ETM_Q7_380110"/>
      <w:bookmarkEnd w:id="3280"/>
      <w:r>
        <w:rPr>
          <w:rtl/>
        </w:rPr>
        <w:t xml:space="preserve">חברת </w:t>
      </w:r>
      <w:bookmarkStart w:id="3281" w:name="_ETM_Q7_380620"/>
      <w:bookmarkEnd w:id="3281"/>
      <w:r>
        <w:rPr>
          <w:rtl/>
        </w:rPr>
        <w:t xml:space="preserve">המתנ"סים </w:t>
      </w:r>
      <w:bookmarkStart w:id="3282" w:name="_ETM_Q7_381370"/>
      <w:bookmarkEnd w:id="3282"/>
      <w:r>
        <w:rPr>
          <w:rtl/>
        </w:rPr>
        <w:t xml:space="preserve">עוברת </w:t>
      </w:r>
      <w:bookmarkStart w:id="3283" w:name="_ETM_Q7_382090"/>
      <w:bookmarkEnd w:id="3283"/>
      <w:r>
        <w:rPr>
          <w:rtl/>
        </w:rPr>
        <w:t xml:space="preserve">למשרד </w:t>
      </w:r>
      <w:bookmarkStart w:id="3284" w:name="_ETM_Q7_382780"/>
      <w:bookmarkEnd w:id="3284"/>
      <w:r>
        <w:rPr>
          <w:rtl/>
        </w:rPr>
        <w:t>הפנים</w:t>
      </w:r>
      <w:r>
        <w:rPr>
          <w:rFonts w:hint="cs"/>
          <w:rtl/>
        </w:rPr>
        <w:t>.</w:t>
      </w:r>
      <w:r>
        <w:rPr>
          <w:rtl/>
        </w:rPr>
        <w:t xml:space="preserve"> </w:t>
      </w:r>
      <w:bookmarkStart w:id="3285" w:name="_ETM_Q7_383950"/>
      <w:bookmarkStart w:id="3286" w:name="_ETM_Q7_384069"/>
      <w:bookmarkEnd w:id="3285"/>
      <w:bookmarkEnd w:id="3286"/>
      <w:r>
        <w:rPr>
          <w:rtl/>
        </w:rPr>
        <w:t>בוא</w:t>
      </w:r>
      <w:r>
        <w:rPr>
          <w:rFonts w:hint="cs"/>
          <w:rtl/>
        </w:rPr>
        <w:t>ו</w:t>
      </w:r>
      <w:r>
        <w:rPr>
          <w:rtl/>
        </w:rPr>
        <w:t xml:space="preserve"> </w:t>
      </w:r>
      <w:bookmarkStart w:id="3287" w:name="_ETM_Q7_384280"/>
      <w:bookmarkEnd w:id="3287"/>
      <w:r>
        <w:rPr>
          <w:rtl/>
        </w:rPr>
        <w:t xml:space="preserve">ניקח </w:t>
      </w:r>
      <w:bookmarkStart w:id="3288" w:name="_ETM_Q7_384700"/>
      <w:bookmarkEnd w:id="3288"/>
      <w:r>
        <w:rPr>
          <w:rtl/>
        </w:rPr>
        <w:t xml:space="preserve">אבסורד </w:t>
      </w:r>
      <w:bookmarkStart w:id="3289" w:name="_ETM_Q7_385150"/>
      <w:bookmarkEnd w:id="3289"/>
      <w:r>
        <w:rPr>
          <w:rFonts w:hint="cs"/>
          <w:rtl/>
        </w:rPr>
        <w:t xml:space="preserve">עוד </w:t>
      </w:r>
      <w:bookmarkStart w:id="3290" w:name="_ETM_Q7_385329"/>
      <w:bookmarkEnd w:id="3290"/>
      <w:r>
        <w:rPr>
          <w:rtl/>
        </w:rPr>
        <w:t xml:space="preserve">יותר </w:t>
      </w:r>
      <w:bookmarkStart w:id="3291" w:name="_ETM_Q7_385629"/>
      <w:bookmarkEnd w:id="3291"/>
      <w:r>
        <w:rPr>
          <w:rtl/>
        </w:rPr>
        <w:t>גדול</w:t>
      </w:r>
      <w:r>
        <w:rPr>
          <w:rFonts w:hint="cs"/>
          <w:rtl/>
        </w:rPr>
        <w:t>:</w:t>
      </w:r>
      <w:r>
        <w:rPr>
          <w:rtl/>
        </w:rPr>
        <w:t xml:space="preserve"> </w:t>
      </w:r>
      <w:bookmarkStart w:id="3292" w:name="_ETM_Q7_387349"/>
      <w:bookmarkEnd w:id="3292"/>
      <w:r>
        <w:rPr>
          <w:rtl/>
        </w:rPr>
        <w:t xml:space="preserve">הזהות </w:t>
      </w:r>
      <w:bookmarkStart w:id="3293" w:name="_ETM_Q7_387919"/>
      <w:bookmarkEnd w:id="3293"/>
      <w:r>
        <w:rPr>
          <w:rtl/>
        </w:rPr>
        <w:t xml:space="preserve">הלאומית </w:t>
      </w:r>
      <w:bookmarkStart w:id="3294" w:name="_ETM_Q7_389010"/>
      <w:bookmarkEnd w:id="3294"/>
      <w:r>
        <w:rPr>
          <w:rFonts w:hint="cs"/>
          <w:rtl/>
        </w:rPr>
        <w:t xml:space="preserve">– </w:t>
      </w:r>
      <w:r>
        <w:rPr>
          <w:rtl/>
        </w:rPr>
        <w:t xml:space="preserve">כמה </w:t>
      </w:r>
      <w:bookmarkStart w:id="3295" w:name="_ETM_Q7_389490"/>
      <w:bookmarkEnd w:id="3295"/>
      <w:r>
        <w:rPr>
          <w:rtl/>
        </w:rPr>
        <w:t xml:space="preserve">יחידות </w:t>
      </w:r>
      <w:bookmarkStart w:id="3296" w:name="_ETM_Q7_390060"/>
      <w:bookmarkEnd w:id="3296"/>
      <w:r>
        <w:rPr>
          <w:rtl/>
        </w:rPr>
        <w:t xml:space="preserve">לזהות </w:t>
      </w:r>
      <w:bookmarkStart w:id="3297" w:name="_ETM_Q7_390600"/>
      <w:bookmarkEnd w:id="3297"/>
      <w:r>
        <w:rPr>
          <w:rtl/>
        </w:rPr>
        <w:t>לאומית</w:t>
      </w:r>
      <w:r>
        <w:rPr>
          <w:rFonts w:hint="cs"/>
          <w:rtl/>
        </w:rPr>
        <w:t>,</w:t>
      </w:r>
      <w:r>
        <w:rPr>
          <w:rtl/>
        </w:rPr>
        <w:t xml:space="preserve"> </w:t>
      </w:r>
      <w:bookmarkStart w:id="3298" w:name="_ETM_Q7_391050"/>
      <w:bookmarkEnd w:id="3298"/>
      <w:r>
        <w:rPr>
          <w:rtl/>
        </w:rPr>
        <w:t xml:space="preserve">אדוני </w:t>
      </w:r>
      <w:bookmarkStart w:id="3299" w:name="_ETM_Q7_391470"/>
      <w:bookmarkEnd w:id="3299"/>
      <w:r>
        <w:rPr>
          <w:rtl/>
        </w:rPr>
        <w:t>היושב-ראש</w:t>
      </w:r>
      <w:r>
        <w:rPr>
          <w:rFonts w:hint="cs"/>
          <w:rtl/>
        </w:rPr>
        <w:t>,</w:t>
      </w:r>
      <w:r>
        <w:rPr>
          <w:rtl/>
        </w:rPr>
        <w:t xml:space="preserve"> </w:t>
      </w:r>
      <w:bookmarkStart w:id="3300" w:name="_ETM_Q7_392340"/>
      <w:bookmarkEnd w:id="3300"/>
      <w:r>
        <w:rPr>
          <w:rtl/>
        </w:rPr>
        <w:t xml:space="preserve">צריך </w:t>
      </w:r>
      <w:bookmarkStart w:id="3301" w:name="_ETM_Q7_392790"/>
      <w:bookmarkEnd w:id="3301"/>
      <w:r>
        <w:rPr>
          <w:rtl/>
        </w:rPr>
        <w:t>להקים</w:t>
      </w:r>
      <w:r>
        <w:rPr>
          <w:rFonts w:hint="cs"/>
          <w:rtl/>
        </w:rPr>
        <w:t>?</w:t>
      </w:r>
      <w:r>
        <w:rPr>
          <w:rtl/>
        </w:rPr>
        <w:t xml:space="preserve"> </w:t>
      </w:r>
      <w:bookmarkStart w:id="3302" w:name="_ETM_Q7_394000"/>
      <w:bookmarkEnd w:id="3302"/>
      <w:r>
        <w:rPr>
          <w:rtl/>
        </w:rPr>
        <w:t xml:space="preserve">אז </w:t>
      </w:r>
      <w:bookmarkStart w:id="3303" w:name="_ETM_Q7_394209"/>
      <w:bookmarkEnd w:id="3303"/>
      <w:r>
        <w:rPr>
          <w:rtl/>
        </w:rPr>
        <w:t xml:space="preserve">יש </w:t>
      </w:r>
      <w:bookmarkStart w:id="3304" w:name="_ETM_Q7_394510"/>
      <w:bookmarkEnd w:id="3304"/>
      <w:r>
        <w:rPr>
          <w:rtl/>
        </w:rPr>
        <w:t xml:space="preserve">לנו </w:t>
      </w:r>
      <w:bookmarkStart w:id="3305" w:name="_ETM_Q7_394810"/>
      <w:bookmarkEnd w:id="3305"/>
      <w:r>
        <w:rPr>
          <w:rtl/>
        </w:rPr>
        <w:t>מ</w:t>
      </w:r>
      <w:bookmarkStart w:id="3306" w:name="_ETM_Q7_394989"/>
      <w:bookmarkEnd w:id="3306"/>
      <w:r>
        <w:rPr>
          <w:rtl/>
        </w:rPr>
        <w:t xml:space="preserve">עכשיו </w:t>
      </w:r>
      <w:bookmarkStart w:id="3307" w:name="_ETM_Q7_395890"/>
      <w:bookmarkEnd w:id="3307"/>
      <w:r>
        <w:rPr>
          <w:rtl/>
        </w:rPr>
        <w:t xml:space="preserve">רשות </w:t>
      </w:r>
      <w:bookmarkStart w:id="3308" w:name="_ETM_Q7_396400"/>
      <w:bookmarkEnd w:id="3308"/>
      <w:r>
        <w:rPr>
          <w:rtl/>
        </w:rPr>
        <w:t xml:space="preserve">חדשה </w:t>
      </w:r>
      <w:bookmarkStart w:id="3309" w:name="_ETM_Q7_396970"/>
      <w:bookmarkEnd w:id="3309"/>
      <w:r>
        <w:rPr>
          <w:rtl/>
        </w:rPr>
        <w:t xml:space="preserve">לזהות </w:t>
      </w:r>
      <w:bookmarkStart w:id="3310" w:name="_ETM_Q7_397569"/>
      <w:bookmarkEnd w:id="3310"/>
      <w:r>
        <w:rPr>
          <w:rtl/>
        </w:rPr>
        <w:t xml:space="preserve">לאומית </w:t>
      </w:r>
      <w:bookmarkStart w:id="3311" w:name="_ETM_Q7_398050"/>
      <w:bookmarkEnd w:id="3311"/>
      <w:r>
        <w:rPr>
          <w:rtl/>
        </w:rPr>
        <w:t xml:space="preserve">יהודית </w:t>
      </w:r>
      <w:bookmarkStart w:id="3312" w:name="_ETM_Q7_398500"/>
      <w:bookmarkEnd w:id="3312"/>
      <w:r>
        <w:rPr>
          <w:rtl/>
        </w:rPr>
        <w:t xml:space="preserve">במשרד </w:t>
      </w:r>
      <w:bookmarkStart w:id="3313" w:name="_ETM_Q7_399069"/>
      <w:bookmarkEnd w:id="3313"/>
      <w:r>
        <w:rPr>
          <w:rtl/>
        </w:rPr>
        <w:t xml:space="preserve">ראש </w:t>
      </w:r>
      <w:bookmarkStart w:id="3314" w:name="_ETM_Q7_399340"/>
      <w:bookmarkEnd w:id="3314"/>
      <w:r>
        <w:rPr>
          <w:rtl/>
        </w:rPr>
        <w:t>הממשלה</w:t>
      </w:r>
      <w:r>
        <w:rPr>
          <w:rFonts w:hint="cs"/>
          <w:rtl/>
        </w:rPr>
        <w:t>;</w:t>
      </w:r>
      <w:r>
        <w:rPr>
          <w:rtl/>
        </w:rPr>
        <w:t xml:space="preserve"> </w:t>
      </w:r>
      <w:bookmarkStart w:id="3315" w:name="_ETM_Q7_400959"/>
      <w:bookmarkEnd w:id="3315"/>
      <w:r>
        <w:rPr>
          <w:rtl/>
        </w:rPr>
        <w:t xml:space="preserve">יש </w:t>
      </w:r>
      <w:bookmarkStart w:id="3316" w:name="_ETM_Q7_401290"/>
      <w:bookmarkEnd w:id="3316"/>
      <w:r>
        <w:rPr>
          <w:rFonts w:hint="cs"/>
          <w:rtl/>
        </w:rPr>
        <w:t xml:space="preserve">לנו </w:t>
      </w:r>
      <w:r>
        <w:rPr>
          <w:rtl/>
        </w:rPr>
        <w:t>מ</w:t>
      </w:r>
      <w:r>
        <w:rPr>
          <w:rFonts w:hint="cs"/>
          <w:rtl/>
        </w:rPr>
        <w:t>י</w:t>
      </w:r>
      <w:r>
        <w:rPr>
          <w:rtl/>
        </w:rPr>
        <w:t xml:space="preserve">נהלת </w:t>
      </w:r>
      <w:bookmarkStart w:id="3317" w:name="_ETM_Q7_402219"/>
      <w:bookmarkEnd w:id="3317"/>
      <w:r>
        <w:rPr>
          <w:rtl/>
        </w:rPr>
        <w:t xml:space="preserve">לזהות </w:t>
      </w:r>
      <w:bookmarkStart w:id="3318" w:name="_ETM_Q7_402790"/>
      <w:bookmarkEnd w:id="3318"/>
      <w:r>
        <w:rPr>
          <w:rtl/>
        </w:rPr>
        <w:t xml:space="preserve">יהודית </w:t>
      </w:r>
      <w:bookmarkStart w:id="3319" w:name="_ETM_Q7_403829"/>
      <w:bookmarkEnd w:id="3319"/>
      <w:r>
        <w:rPr>
          <w:rtl/>
        </w:rPr>
        <w:t xml:space="preserve">תחת </w:t>
      </w:r>
      <w:bookmarkStart w:id="3320" w:name="_ETM_Q7_404969"/>
      <w:bookmarkEnd w:id="3320"/>
      <w:r>
        <w:rPr>
          <w:rtl/>
        </w:rPr>
        <w:t>סמוטריץ'</w:t>
      </w:r>
      <w:r>
        <w:rPr>
          <w:rFonts w:hint="cs"/>
          <w:rtl/>
        </w:rPr>
        <w:t>;</w:t>
      </w:r>
      <w:r>
        <w:rPr>
          <w:rtl/>
        </w:rPr>
        <w:t xml:space="preserve"> </w:t>
      </w:r>
      <w:bookmarkStart w:id="3321" w:name="_ETM_Q7_406109"/>
      <w:bookmarkEnd w:id="3321"/>
      <w:r>
        <w:rPr>
          <w:rtl/>
        </w:rPr>
        <w:t xml:space="preserve">ויש </w:t>
      </w:r>
      <w:bookmarkStart w:id="3322" w:name="_ETM_Q7_406590"/>
      <w:bookmarkEnd w:id="3322"/>
      <w:r>
        <w:rPr>
          <w:rtl/>
        </w:rPr>
        <w:t xml:space="preserve">לנו </w:t>
      </w:r>
      <w:bookmarkStart w:id="3323" w:name="_ETM_Q7_407250"/>
      <w:bookmarkEnd w:id="3323"/>
      <w:r>
        <w:rPr>
          <w:rtl/>
        </w:rPr>
        <w:t>מ</w:t>
      </w:r>
      <w:r>
        <w:rPr>
          <w:rFonts w:hint="cs"/>
          <w:rtl/>
        </w:rPr>
        <w:t>י</w:t>
      </w:r>
      <w:r>
        <w:rPr>
          <w:rtl/>
        </w:rPr>
        <w:t xml:space="preserve">נהלת </w:t>
      </w:r>
      <w:bookmarkStart w:id="3324" w:name="_ETM_Q7_407939"/>
      <w:bookmarkEnd w:id="3324"/>
      <w:r>
        <w:rPr>
          <w:rtl/>
        </w:rPr>
        <w:t>מ</w:t>
      </w:r>
      <w:r>
        <w:rPr>
          <w:rFonts w:hint="cs"/>
          <w:rtl/>
        </w:rPr>
        <w:t>י</w:t>
      </w:r>
      <w:r>
        <w:rPr>
          <w:rtl/>
        </w:rPr>
        <w:t xml:space="preserve">וחדת </w:t>
      </w:r>
      <w:bookmarkStart w:id="3325" w:name="_ETM_Q7_408659"/>
      <w:bookmarkEnd w:id="3325"/>
      <w:r>
        <w:rPr>
          <w:rtl/>
        </w:rPr>
        <w:t xml:space="preserve">לקהילות </w:t>
      </w:r>
      <w:bookmarkStart w:id="3326" w:name="_ETM_Q7_409349"/>
      <w:bookmarkEnd w:id="3326"/>
      <w:r>
        <w:rPr>
          <w:rtl/>
        </w:rPr>
        <w:t xml:space="preserve">משימתיות </w:t>
      </w:r>
      <w:bookmarkStart w:id="3327" w:name="_ETM_Q7_410590"/>
      <w:bookmarkEnd w:id="3327"/>
      <w:r>
        <w:rPr>
          <w:rtl/>
        </w:rPr>
        <w:t xml:space="preserve">אצל </w:t>
      </w:r>
      <w:bookmarkStart w:id="3328" w:name="_ETM_Q7_410919"/>
      <w:bookmarkEnd w:id="3328"/>
      <w:r>
        <w:rPr>
          <w:rtl/>
        </w:rPr>
        <w:t xml:space="preserve">אורית </w:t>
      </w:r>
      <w:bookmarkStart w:id="3329" w:name="_ETM_Q7_411249"/>
      <w:bookmarkEnd w:id="3329"/>
      <w:r>
        <w:rPr>
          <w:rtl/>
        </w:rPr>
        <w:t>סטרוק</w:t>
      </w:r>
      <w:r>
        <w:rPr>
          <w:rFonts w:hint="cs"/>
          <w:rtl/>
        </w:rPr>
        <w:t xml:space="preserve"> – שלוש יחידות </w:t>
      </w:r>
      <w:bookmarkStart w:id="3330" w:name="_ETM_Q7_412160"/>
      <w:bookmarkStart w:id="3331" w:name="_ETM_Q7_412610"/>
      <w:bookmarkStart w:id="3332" w:name="_ETM_Q7_413090"/>
      <w:bookmarkEnd w:id="3330"/>
      <w:bookmarkEnd w:id="3331"/>
      <w:bookmarkEnd w:id="3332"/>
      <w:r>
        <w:rPr>
          <w:rtl/>
        </w:rPr>
        <w:t xml:space="preserve">מקבילות </w:t>
      </w:r>
      <w:bookmarkStart w:id="3333" w:name="_ETM_Q7_414140"/>
      <w:bookmarkStart w:id="3334" w:name="_ETM_Q7_414350"/>
      <w:bookmarkEnd w:id="3333"/>
      <w:bookmarkEnd w:id="3334"/>
      <w:r>
        <w:rPr>
          <w:rFonts w:hint="cs"/>
          <w:rtl/>
        </w:rPr>
        <w:t>ב</w:t>
      </w:r>
      <w:r>
        <w:rPr>
          <w:rtl/>
        </w:rPr>
        <w:t>תקציבים</w:t>
      </w:r>
      <w:r>
        <w:rPr>
          <w:rFonts w:hint="cs"/>
          <w:rtl/>
        </w:rPr>
        <w:t>,</w:t>
      </w:r>
      <w:r>
        <w:rPr>
          <w:rtl/>
        </w:rPr>
        <w:t xml:space="preserve"> </w:t>
      </w:r>
      <w:bookmarkStart w:id="3335" w:name="_ETM_Q7_415069"/>
      <w:bookmarkEnd w:id="3335"/>
      <w:r>
        <w:rPr>
          <w:rFonts w:hint="cs"/>
          <w:rtl/>
        </w:rPr>
        <w:t xml:space="preserve">עם </w:t>
      </w:r>
      <w:r>
        <w:rPr>
          <w:rtl/>
        </w:rPr>
        <w:t xml:space="preserve">מנגנון </w:t>
      </w:r>
      <w:bookmarkStart w:id="3336" w:name="_ETM_Q7_415819"/>
      <w:bookmarkEnd w:id="3336"/>
      <w:r>
        <w:rPr>
          <w:rtl/>
        </w:rPr>
        <w:t>ש</w:t>
      </w:r>
      <w:r>
        <w:rPr>
          <w:rFonts w:hint="cs"/>
          <w:rtl/>
        </w:rPr>
        <w:t xml:space="preserve">בו </w:t>
      </w:r>
      <w:r>
        <w:rPr>
          <w:rtl/>
        </w:rPr>
        <w:t xml:space="preserve">התחרו </w:t>
      </w:r>
      <w:bookmarkStart w:id="3337" w:name="_ETM_Q7_416420"/>
      <w:bookmarkEnd w:id="3337"/>
      <w:r>
        <w:rPr>
          <w:rFonts w:hint="cs"/>
          <w:rtl/>
        </w:rPr>
        <w:t xml:space="preserve">אחד </w:t>
      </w:r>
      <w:bookmarkStart w:id="3338" w:name="_ETM_Q7_416839"/>
      <w:bookmarkEnd w:id="3338"/>
      <w:r>
        <w:rPr>
          <w:rFonts w:hint="cs"/>
          <w:rtl/>
        </w:rPr>
        <w:t xml:space="preserve">בשני. </w:t>
      </w:r>
    </w:p>
    <w:p w:rsidR="0087660A" w:rsidRDefault="0087660A" w:rsidP="000E420D">
      <w:pPr>
        <w:rPr>
          <w:rtl/>
        </w:rPr>
      </w:pPr>
      <w:bookmarkStart w:id="3339" w:name="_ETM_Q7_418342"/>
      <w:bookmarkStart w:id="3340" w:name="_ETM_Q7_418488"/>
      <w:bookmarkEnd w:id="3339"/>
      <w:bookmarkEnd w:id="3340"/>
    </w:p>
    <w:p w:rsidR="0087660A" w:rsidRDefault="0087660A" w:rsidP="000E420D">
      <w:pPr>
        <w:ind w:firstLine="0"/>
        <w:rPr>
          <w:rtl/>
        </w:rPr>
      </w:pPr>
      <w:bookmarkStart w:id="3341" w:name="_ETM_Q7_418529"/>
      <w:bookmarkStart w:id="3342" w:name="_ETM_Q7_418599"/>
      <w:bookmarkStart w:id="3343" w:name="_ETM_Q7_418696"/>
      <w:bookmarkEnd w:id="3341"/>
      <w:bookmarkEnd w:id="3342"/>
      <w:bookmarkEnd w:id="3343"/>
    </w:p>
    <w:p w:rsidR="0087660A" w:rsidRDefault="0087660A" w:rsidP="000E420D">
      <w:pPr>
        <w:pStyle w:val="af6"/>
        <w:keepNext/>
        <w:rPr>
          <w:rtl/>
        </w:rPr>
      </w:pPr>
      <w:r w:rsidRPr="00D606A5">
        <w:rPr>
          <w:rStyle w:val="TagStyle"/>
          <w:rtl/>
        </w:rPr>
        <w:t xml:space="preserve"> &lt;&lt; יור &gt;&gt;</w:t>
      </w:r>
      <w:r w:rsidRPr="00310D97">
        <w:rPr>
          <w:rStyle w:val="TagStyle"/>
          <w:rtl/>
        </w:rPr>
        <w:t xml:space="preserve"> </w:t>
      </w:r>
      <w:r>
        <w:rPr>
          <w:rtl/>
        </w:rPr>
        <w:t>היו"ר יעקב מרגי:</w:t>
      </w:r>
      <w:r w:rsidRPr="00310D97">
        <w:rPr>
          <w:rStyle w:val="TagStyle"/>
          <w:rtl/>
        </w:rPr>
        <w:t xml:space="preserve"> </w:t>
      </w:r>
      <w:r w:rsidRPr="00D606A5">
        <w:rPr>
          <w:rStyle w:val="TagStyle"/>
          <w:rtl/>
        </w:rPr>
        <w:t>&lt;&lt; יור &gt;&gt;</w:t>
      </w:r>
      <w:r>
        <w:rPr>
          <w:rtl/>
        </w:rPr>
        <w:t xml:space="preserve">   </w:t>
      </w:r>
    </w:p>
    <w:p w:rsidR="0087660A" w:rsidRDefault="0087660A" w:rsidP="000E420D">
      <w:pPr>
        <w:pStyle w:val="KeepWithNext"/>
        <w:rPr>
          <w:rtl/>
        </w:rPr>
      </w:pPr>
    </w:p>
    <w:p w:rsidR="0087660A" w:rsidRDefault="0087660A" w:rsidP="000E420D">
      <w:pPr>
        <w:rPr>
          <w:rtl/>
        </w:rPr>
      </w:pPr>
      <w:r>
        <w:rPr>
          <w:rFonts w:hint="cs"/>
          <w:rtl/>
        </w:rPr>
        <w:t xml:space="preserve">תודה. </w:t>
      </w:r>
    </w:p>
    <w:p w:rsidR="0087660A" w:rsidRDefault="0087660A" w:rsidP="000E420D">
      <w:pPr>
        <w:rPr>
          <w:rtl/>
        </w:rPr>
      </w:pPr>
    </w:p>
    <w:p w:rsidR="0087660A" w:rsidRDefault="0087660A" w:rsidP="000E420D">
      <w:pPr>
        <w:pStyle w:val="-"/>
        <w:keepNext/>
        <w:rPr>
          <w:rtl/>
        </w:rPr>
      </w:pPr>
      <w:bookmarkStart w:id="3344" w:name="ET_speakercontinue_6205_11"/>
      <w:r w:rsidRPr="00D606A5">
        <w:rPr>
          <w:rStyle w:val="TagStyle"/>
          <w:rtl/>
        </w:rPr>
        <w:t xml:space="preserve"> &lt;&lt; דובר_המשך &gt;&gt;</w:t>
      </w:r>
      <w:r w:rsidRPr="00310D97">
        <w:rPr>
          <w:rStyle w:val="TagStyle"/>
          <w:rtl/>
        </w:rPr>
        <w:t xml:space="preserve"> </w:t>
      </w:r>
      <w:r>
        <w:rPr>
          <w:rtl/>
        </w:rPr>
        <w:t>שר האוצר אביגדור ליברמן:</w:t>
      </w:r>
      <w:r w:rsidRPr="00310D97">
        <w:rPr>
          <w:rStyle w:val="TagStyle"/>
          <w:rtl/>
        </w:rPr>
        <w:t xml:space="preserve"> </w:t>
      </w:r>
      <w:r w:rsidRPr="00D606A5">
        <w:rPr>
          <w:rStyle w:val="TagStyle"/>
          <w:rtl/>
        </w:rPr>
        <w:t>&lt;&lt; דובר_המשך &gt;&gt;</w:t>
      </w:r>
      <w:r>
        <w:rPr>
          <w:rtl/>
        </w:rPr>
        <w:t xml:space="preserve">   </w:t>
      </w:r>
      <w:bookmarkEnd w:id="3344"/>
    </w:p>
    <w:p w:rsidR="0087660A" w:rsidRDefault="0087660A" w:rsidP="000E420D">
      <w:pPr>
        <w:rPr>
          <w:rtl/>
          <w:lang w:eastAsia="he-IL"/>
        </w:rPr>
      </w:pPr>
    </w:p>
    <w:p w:rsidR="0087660A" w:rsidRDefault="0087660A" w:rsidP="000E420D">
      <w:pPr>
        <w:rPr>
          <w:rtl/>
          <w:lang w:eastAsia="he-IL"/>
        </w:rPr>
      </w:pPr>
      <w:r>
        <w:rPr>
          <w:rFonts w:hint="cs"/>
          <w:rtl/>
          <w:lang w:eastAsia="he-IL"/>
        </w:rPr>
        <w:t xml:space="preserve">הדבר הזה, אדוני היושב-ראש, לא יחזיק מעמד. </w:t>
      </w:r>
    </w:p>
    <w:p w:rsidR="0087660A" w:rsidRDefault="0087660A" w:rsidP="000E420D">
      <w:pPr>
        <w:rPr>
          <w:rtl/>
          <w:lang w:eastAsia="he-IL"/>
        </w:rPr>
      </w:pPr>
      <w:bookmarkStart w:id="3345" w:name="_ETM_Q7_422698"/>
      <w:bookmarkStart w:id="3346" w:name="_ETM_Q7_422787"/>
      <w:bookmarkStart w:id="3347" w:name="_ETM_Q7_422874"/>
      <w:bookmarkEnd w:id="3345"/>
      <w:bookmarkEnd w:id="3346"/>
      <w:bookmarkEnd w:id="3347"/>
    </w:p>
    <w:p w:rsidR="0087660A" w:rsidRDefault="0087660A" w:rsidP="000E420D">
      <w:pPr>
        <w:pStyle w:val="af6"/>
        <w:keepNext/>
        <w:rPr>
          <w:rtl/>
        </w:rPr>
      </w:pPr>
      <w:bookmarkStart w:id="3348" w:name="_ETM_Q7_422979"/>
      <w:bookmarkEnd w:id="3348"/>
      <w:r w:rsidRPr="00D606A5">
        <w:rPr>
          <w:rStyle w:val="TagStyle"/>
          <w:rtl/>
        </w:rPr>
        <w:t xml:space="preserve"> &lt;&lt; יור &gt;&gt;</w:t>
      </w:r>
      <w:r w:rsidRPr="007A4161">
        <w:rPr>
          <w:rStyle w:val="TagStyle"/>
          <w:rtl/>
        </w:rPr>
        <w:t xml:space="preserve"> </w:t>
      </w:r>
      <w:r>
        <w:rPr>
          <w:rtl/>
        </w:rPr>
        <w:t>היו"ר יעקב מרגי:</w:t>
      </w:r>
      <w:r w:rsidRPr="007A4161">
        <w:rPr>
          <w:rStyle w:val="TagStyle"/>
          <w:rtl/>
        </w:rPr>
        <w:t xml:space="preserve"> </w:t>
      </w:r>
      <w:r w:rsidRPr="00D606A5">
        <w:rPr>
          <w:rStyle w:val="TagStyle"/>
          <w:rtl/>
        </w:rPr>
        <w:t>&lt;&lt; יור &gt;&gt;</w:t>
      </w:r>
      <w:r>
        <w:rPr>
          <w:rtl/>
        </w:rPr>
        <w:t xml:space="preserve">   </w:t>
      </w:r>
    </w:p>
    <w:p w:rsidR="0087660A" w:rsidRDefault="0087660A" w:rsidP="000E420D">
      <w:pPr>
        <w:pStyle w:val="KeepWithNext"/>
        <w:rPr>
          <w:rtl/>
          <w:lang w:eastAsia="he-IL"/>
        </w:rPr>
      </w:pPr>
    </w:p>
    <w:p w:rsidR="0087660A" w:rsidRDefault="0087660A" w:rsidP="00E828EB">
      <w:pPr>
        <w:rPr>
          <w:rtl/>
          <w:lang w:eastAsia="he-IL"/>
        </w:rPr>
      </w:pPr>
      <w:bookmarkStart w:id="3349" w:name="_ETM_Q7_424090"/>
      <w:bookmarkEnd w:id="3349"/>
      <w:r>
        <w:rPr>
          <w:rFonts w:hint="cs"/>
          <w:rtl/>
          <w:lang w:eastAsia="he-IL"/>
        </w:rPr>
        <w:t xml:space="preserve">תודה רבה. </w:t>
      </w:r>
      <w:bookmarkStart w:id="3350" w:name="_ETM_Q7_420871"/>
      <w:bookmarkStart w:id="3351" w:name="_ETM_Q7_420968"/>
      <w:bookmarkStart w:id="3352" w:name="_ETM_Q7_421030"/>
      <w:bookmarkStart w:id="3353" w:name="_ETM_Q7_421138"/>
      <w:bookmarkEnd w:id="3350"/>
      <w:bookmarkEnd w:id="3351"/>
      <w:bookmarkEnd w:id="3352"/>
      <w:bookmarkEnd w:id="3353"/>
      <w:r>
        <w:rPr>
          <w:rFonts w:hint="cs"/>
          <w:rtl/>
          <w:lang w:eastAsia="he-IL"/>
        </w:rPr>
        <w:t xml:space="preserve">תעלה ותבוא חברת הכנסת אפרת רייטן </w:t>
      </w:r>
      <w:bookmarkStart w:id="3354" w:name="_ETM_Q7_425477"/>
      <w:bookmarkEnd w:id="3354"/>
      <w:r>
        <w:rPr>
          <w:rFonts w:hint="cs"/>
          <w:rtl/>
          <w:lang w:eastAsia="he-IL"/>
        </w:rPr>
        <w:t xml:space="preserve">מרום. </w:t>
      </w:r>
      <w:bookmarkStart w:id="3355" w:name="_ETM_Q7_428807"/>
      <w:bookmarkStart w:id="3356" w:name="_ETM_Q7_428925"/>
      <w:bookmarkStart w:id="3357" w:name="_ETM_Q7_428983"/>
      <w:bookmarkStart w:id="3358" w:name="_ETM_Q7_429090"/>
      <w:bookmarkStart w:id="3359" w:name="_ETM_Q7_430471"/>
      <w:bookmarkStart w:id="3360" w:name="_ETM_Q7_440070"/>
      <w:bookmarkStart w:id="3361" w:name="_ETM_Q7_440186"/>
      <w:bookmarkEnd w:id="3355"/>
      <w:bookmarkEnd w:id="3356"/>
      <w:bookmarkEnd w:id="3357"/>
      <w:bookmarkEnd w:id="3358"/>
      <w:bookmarkEnd w:id="3359"/>
      <w:bookmarkEnd w:id="3360"/>
      <w:bookmarkEnd w:id="3361"/>
      <w:r>
        <w:rPr>
          <w:rFonts w:hint="cs"/>
          <w:rtl/>
          <w:lang w:eastAsia="he-IL"/>
        </w:rPr>
        <w:t xml:space="preserve">צריך להבין </w:t>
      </w:r>
      <w:bookmarkStart w:id="3362" w:name="_ETM_Q7_438064"/>
      <w:bookmarkEnd w:id="3362"/>
      <w:r>
        <w:rPr>
          <w:rFonts w:hint="cs"/>
          <w:rtl/>
          <w:lang w:eastAsia="he-IL"/>
        </w:rPr>
        <w:t xml:space="preserve">שכשיש דיונים מקבילים, גם הסגנון של הבקשה קובע. </w:t>
      </w:r>
    </w:p>
    <w:p w:rsidR="0087660A" w:rsidRDefault="0087660A" w:rsidP="000E420D">
      <w:pPr>
        <w:rPr>
          <w:rtl/>
          <w:lang w:eastAsia="he-IL"/>
        </w:rPr>
      </w:pPr>
      <w:bookmarkStart w:id="3363" w:name="_ETM_Q7_445300"/>
      <w:bookmarkStart w:id="3364" w:name="_ETM_Q7_445421"/>
      <w:bookmarkEnd w:id="3363"/>
      <w:bookmarkEnd w:id="3364"/>
    </w:p>
    <w:p w:rsidR="0087660A" w:rsidRDefault="0087660A" w:rsidP="000E420D">
      <w:pPr>
        <w:pStyle w:val="af5"/>
        <w:keepNext/>
        <w:rPr>
          <w:rtl/>
        </w:rPr>
      </w:pPr>
      <w:bookmarkStart w:id="3365" w:name="_ETM_Q7_445459"/>
      <w:bookmarkStart w:id="3366" w:name="_ETM_Q7_445581"/>
      <w:bookmarkStart w:id="3367" w:name="ET_interruption_קר_אה_14"/>
      <w:bookmarkEnd w:id="3365"/>
      <w:bookmarkEnd w:id="3366"/>
      <w:r w:rsidRPr="00D606A5">
        <w:rPr>
          <w:rStyle w:val="TagStyle"/>
          <w:rtl/>
        </w:rPr>
        <w:t xml:space="preserve"> &lt;&lt; קריאה &gt;&gt;</w:t>
      </w:r>
      <w:r w:rsidRPr="007A4161">
        <w:rPr>
          <w:rStyle w:val="TagStyle"/>
          <w:rtl/>
        </w:rPr>
        <w:t xml:space="preserve"> </w:t>
      </w:r>
      <w:r>
        <w:rPr>
          <w:rtl/>
        </w:rPr>
        <w:t>קריא</w:t>
      </w:r>
      <w:r>
        <w:rPr>
          <w:rFonts w:hint="cs"/>
          <w:rtl/>
        </w:rPr>
        <w:t>ות</w:t>
      </w:r>
      <w:r>
        <w:rPr>
          <w:rtl/>
        </w:rPr>
        <w:t>:</w:t>
      </w:r>
      <w:r w:rsidRPr="007A4161">
        <w:rPr>
          <w:rStyle w:val="TagStyle"/>
          <w:rtl/>
        </w:rPr>
        <w:t xml:space="preserve"> </w:t>
      </w:r>
      <w:r w:rsidRPr="00D606A5">
        <w:rPr>
          <w:rStyle w:val="TagStyle"/>
          <w:rtl/>
        </w:rPr>
        <w:t>&lt;&lt; קריאה &gt;&gt;</w:t>
      </w:r>
      <w:r>
        <w:rPr>
          <w:rtl/>
        </w:rPr>
        <w:t xml:space="preserve">   </w:t>
      </w:r>
      <w:bookmarkEnd w:id="3367"/>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נכון מאוד.</w:t>
      </w:r>
    </w:p>
    <w:p w:rsidR="0087660A" w:rsidRDefault="0087660A" w:rsidP="000E420D">
      <w:pPr>
        <w:rPr>
          <w:rtl/>
          <w:lang w:eastAsia="he-IL"/>
        </w:rPr>
      </w:pPr>
      <w:bookmarkStart w:id="3368" w:name="_ETM_Q7_441999"/>
      <w:bookmarkStart w:id="3369" w:name="_ETM_Q7_442134"/>
      <w:bookmarkEnd w:id="3368"/>
      <w:bookmarkEnd w:id="3369"/>
    </w:p>
    <w:p w:rsidR="0087660A" w:rsidRDefault="0087660A" w:rsidP="000E420D">
      <w:pPr>
        <w:pStyle w:val="af6"/>
        <w:keepNext/>
        <w:rPr>
          <w:rtl/>
        </w:rPr>
      </w:pPr>
      <w:bookmarkStart w:id="3370" w:name="_ETM_Q7_442159"/>
      <w:bookmarkStart w:id="3371" w:name="_ETM_Q7_442268"/>
      <w:bookmarkStart w:id="3372" w:name="ET_yor_6170_15"/>
      <w:bookmarkEnd w:id="3370"/>
      <w:bookmarkEnd w:id="3371"/>
      <w:r w:rsidRPr="00D606A5">
        <w:rPr>
          <w:rStyle w:val="TagStyle"/>
          <w:rtl/>
        </w:rPr>
        <w:t xml:space="preserve"> &lt;&lt; יור &gt;&gt;</w:t>
      </w:r>
      <w:r w:rsidRPr="007A4161">
        <w:rPr>
          <w:rStyle w:val="TagStyle"/>
          <w:rtl/>
        </w:rPr>
        <w:t xml:space="preserve"> </w:t>
      </w:r>
      <w:r>
        <w:rPr>
          <w:rtl/>
        </w:rPr>
        <w:t>היו"ר יעקב מרגי:</w:t>
      </w:r>
      <w:r w:rsidRPr="007A4161">
        <w:rPr>
          <w:rStyle w:val="TagStyle"/>
          <w:rtl/>
        </w:rPr>
        <w:t xml:space="preserve"> </w:t>
      </w:r>
      <w:r w:rsidRPr="00D606A5">
        <w:rPr>
          <w:rStyle w:val="TagStyle"/>
          <w:rtl/>
        </w:rPr>
        <w:t>&lt;&lt; יור &gt;&gt;</w:t>
      </w:r>
      <w:r>
        <w:rPr>
          <w:rtl/>
        </w:rPr>
        <w:t xml:space="preserve">   </w:t>
      </w:r>
      <w:bookmarkEnd w:id="3372"/>
    </w:p>
    <w:p w:rsidR="0087660A" w:rsidRDefault="0087660A" w:rsidP="000E420D">
      <w:pPr>
        <w:pStyle w:val="KeepWithNext"/>
        <w:rPr>
          <w:rtl/>
          <w:lang w:eastAsia="he-IL"/>
        </w:rPr>
      </w:pPr>
    </w:p>
    <w:p w:rsidR="0087660A" w:rsidRPr="007A4161" w:rsidRDefault="0087660A" w:rsidP="00267DCD">
      <w:pPr>
        <w:rPr>
          <w:rtl/>
          <w:lang w:eastAsia="he-IL"/>
        </w:rPr>
      </w:pPr>
      <w:bookmarkStart w:id="3373" w:name="_ETM_Q7_443319"/>
      <w:bookmarkEnd w:id="3373"/>
      <w:r>
        <w:rPr>
          <w:rFonts w:hint="cs"/>
          <w:rtl/>
          <w:lang w:eastAsia="he-IL"/>
        </w:rPr>
        <w:t xml:space="preserve">צריך קצת לפעול לפי דרך ארץ קדמה לעולם. לפעמים, לא תמיד, לעיתים. </w:t>
      </w:r>
      <w:bookmarkStart w:id="3374" w:name="_ETM_Q7_446531"/>
      <w:bookmarkEnd w:id="3374"/>
      <w:r>
        <w:rPr>
          <w:rFonts w:hint="cs"/>
          <w:rtl/>
          <w:lang w:eastAsia="he-IL"/>
        </w:rPr>
        <w:t xml:space="preserve">לעיתים דרך ארץ חשובה. בבקשה, גברתי. </w:t>
      </w:r>
    </w:p>
    <w:p w:rsidR="0087660A" w:rsidRDefault="0087660A" w:rsidP="000E420D">
      <w:pPr>
        <w:rPr>
          <w:rtl/>
          <w:lang w:eastAsia="he-IL"/>
        </w:rPr>
      </w:pPr>
      <w:bookmarkStart w:id="3375" w:name="_ETM_Q7_440262"/>
      <w:bookmarkStart w:id="3376" w:name="_ETM_Q7_440373"/>
      <w:bookmarkStart w:id="3377" w:name="_ETM_Q7_440455"/>
      <w:bookmarkStart w:id="3378" w:name="_ETM_Q7_440567"/>
      <w:bookmarkEnd w:id="3375"/>
      <w:bookmarkEnd w:id="3376"/>
      <w:bookmarkEnd w:id="3377"/>
      <w:bookmarkEnd w:id="3378"/>
    </w:p>
    <w:p w:rsidR="0087660A" w:rsidRDefault="0087660A" w:rsidP="000E420D">
      <w:pPr>
        <w:pStyle w:val="a4"/>
        <w:keepNext/>
        <w:rPr>
          <w:rtl/>
        </w:rPr>
      </w:pPr>
      <w:bookmarkStart w:id="3379" w:name="ET_speaker_6158_13"/>
      <w:r w:rsidRPr="00D606A5">
        <w:rPr>
          <w:rStyle w:val="TagStyle"/>
          <w:rtl/>
        </w:rPr>
        <w:t xml:space="preserve"> &lt;&lt; דובר &gt;&gt;</w:t>
      </w:r>
      <w:r w:rsidRPr="007A4161">
        <w:rPr>
          <w:rStyle w:val="TagStyle"/>
          <w:rtl/>
        </w:rPr>
        <w:t xml:space="preserve"> </w:t>
      </w:r>
      <w:bookmarkStart w:id="3380" w:name="_Toc122354824"/>
      <w:bookmarkStart w:id="3381" w:name="_Toc122359045"/>
      <w:r>
        <w:rPr>
          <w:rtl/>
        </w:rPr>
        <w:t>אפרת רייטן מרום (העבודה):</w:t>
      </w:r>
      <w:bookmarkEnd w:id="3380"/>
      <w:bookmarkEnd w:id="3381"/>
      <w:r w:rsidRPr="007A4161">
        <w:rPr>
          <w:rStyle w:val="TagStyle"/>
          <w:rtl/>
        </w:rPr>
        <w:t xml:space="preserve"> </w:t>
      </w:r>
      <w:r w:rsidRPr="00D606A5">
        <w:rPr>
          <w:rStyle w:val="TagStyle"/>
          <w:rtl/>
        </w:rPr>
        <w:t>&lt;&lt; דובר &gt;&gt;</w:t>
      </w:r>
      <w:r>
        <w:rPr>
          <w:rtl/>
        </w:rPr>
        <w:t xml:space="preserve">   </w:t>
      </w:r>
      <w:bookmarkEnd w:id="3379"/>
    </w:p>
    <w:p w:rsidR="0087660A" w:rsidRDefault="0087660A" w:rsidP="000E420D">
      <w:pPr>
        <w:pStyle w:val="KeepWithNext"/>
        <w:rPr>
          <w:rtl/>
          <w:lang w:eastAsia="he-IL"/>
        </w:rPr>
      </w:pPr>
    </w:p>
    <w:p w:rsidR="0087660A" w:rsidRDefault="0087660A" w:rsidP="000E420D">
      <w:pPr>
        <w:rPr>
          <w:rtl/>
        </w:rPr>
      </w:pPr>
      <w:bookmarkStart w:id="3382" w:name="_ETM_Q7_431168"/>
      <w:bookmarkStart w:id="3383" w:name="_ETM_Q7_431237"/>
      <w:bookmarkStart w:id="3384" w:name="_ETM_Q7_418805"/>
      <w:bookmarkStart w:id="3385" w:name="_ETM_Q7_418855"/>
      <w:bookmarkStart w:id="3386" w:name="_ETM_Q7_418978"/>
      <w:bookmarkStart w:id="3387" w:name="_ETM_Q7_419030"/>
      <w:bookmarkStart w:id="3388" w:name="_ETM_Q7_419145"/>
      <w:bookmarkStart w:id="3389" w:name="_ETM_Q7_419207"/>
      <w:bookmarkStart w:id="3390" w:name="_ETM_Q7_419321"/>
      <w:bookmarkStart w:id="3391" w:name="_ETM_Q7_416750"/>
      <w:bookmarkStart w:id="3392" w:name="_ETM_Q7_417380"/>
      <w:bookmarkStart w:id="3393" w:name="_ETM_Q7_417530"/>
      <w:bookmarkStart w:id="3394" w:name="_ETM_Q7_418069"/>
      <w:bookmarkStart w:id="3395" w:name="_ETM_Q7_418610"/>
      <w:bookmarkStart w:id="3396" w:name="_ETM_Q7_419600"/>
      <w:bookmarkStart w:id="3397" w:name="_ETM_Q7_420230"/>
      <w:bookmarkStart w:id="3398" w:name="_ETM_Q7_420410"/>
      <w:bookmarkStart w:id="3399" w:name="_ETM_Q7_420830"/>
      <w:bookmarkStart w:id="3400" w:name="_ETM_Q7_421730"/>
      <w:bookmarkStart w:id="3401" w:name="_ETM_Q7_421880"/>
      <w:bookmarkStart w:id="3402" w:name="_ETM_Q7_422030"/>
      <w:bookmarkStart w:id="3403" w:name="_ETM_Q7_422690"/>
      <w:bookmarkStart w:id="3404" w:name="_ETM_Q7_422990"/>
      <w:bookmarkStart w:id="3405" w:name="_ETM_Q7_423290"/>
      <w:bookmarkStart w:id="3406" w:name="_ETM_Q7_423620"/>
      <w:bookmarkStart w:id="3407" w:name="_ETM_Q7_424040"/>
      <w:bookmarkStart w:id="3408" w:name="_ETM_Q7_424370"/>
      <w:bookmarkStart w:id="3409" w:name="_ETM_Q7_424640"/>
      <w:bookmarkStart w:id="3410" w:name="_ETM_Q7_424700"/>
      <w:bookmarkStart w:id="3411" w:name="_ETM_Q7_424850"/>
      <w:bookmarkStart w:id="3412" w:name="_ETM_Q7_437449"/>
      <w:bookmarkStart w:id="3413" w:name="_ETM_Q7_437960"/>
      <w:bookmarkStart w:id="3414" w:name="_ETM_Q7_438349"/>
      <w:bookmarkStart w:id="3415" w:name="_ETM_Q7_438620"/>
      <w:bookmarkStart w:id="3416" w:name="_ETM_Q7_438979"/>
      <w:bookmarkStart w:id="3417" w:name="_ETM_Q7_439940"/>
      <w:bookmarkStart w:id="3418" w:name="_ETM_Q7_440270"/>
      <w:bookmarkStart w:id="3419" w:name="_ETM_Q7_440779"/>
      <w:bookmarkStart w:id="3420" w:name="_ETM_Q7_440930"/>
      <w:bookmarkStart w:id="3421" w:name="_ETM_Q7_441770"/>
      <w:bookmarkStart w:id="3422" w:name="_ETM_Q7_442009"/>
      <w:bookmarkStart w:id="3423" w:name="_ETM_Q7_446330"/>
      <w:bookmarkStart w:id="3424" w:name="_ETM_Q7_446540"/>
      <w:bookmarkStart w:id="3425" w:name="_ETM_Q7_446779"/>
      <w:bookmarkStart w:id="3426" w:name="_ETM_Q7_447080"/>
      <w:bookmarkStart w:id="3427" w:name="_ETM_Q7_447410"/>
      <w:bookmarkStart w:id="3428" w:name="_ETM_Q7_447740"/>
      <w:bookmarkStart w:id="3429" w:name="_ETM_Q7_448490"/>
      <w:bookmarkStart w:id="3430" w:name="_ETM_Q7_449060"/>
      <w:bookmarkStart w:id="3431" w:name="_ETM_Q7_449210"/>
      <w:bookmarkStart w:id="3432" w:name="_ETM_Q7_449630"/>
      <w:bookmarkStart w:id="3433" w:name="_ETM_Q7_451339"/>
      <w:bookmarkStart w:id="3434" w:name="_ETM_Q7_452089"/>
      <w:bookmarkStart w:id="3435" w:name="_ETM_Q7_452480"/>
      <w:bookmarkStart w:id="3436" w:name="_ETM_Q7_452940"/>
      <w:bookmarkStart w:id="3437" w:name="_ETM_Q7_453630"/>
      <w:bookmarkStart w:id="3438" w:name="_ETM_Q7_453930"/>
      <w:bookmarkStart w:id="3439" w:name="_ETM_Q7_454410"/>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r>
        <w:rPr>
          <w:rFonts w:hint="cs"/>
          <w:rtl/>
        </w:rPr>
        <w:t xml:space="preserve">אדוני היושב-ראש, </w:t>
      </w:r>
      <w:bookmarkStart w:id="3440" w:name="_ETM_Q7_455250"/>
      <w:bookmarkEnd w:id="3440"/>
      <w:r>
        <w:rPr>
          <w:rtl/>
        </w:rPr>
        <w:t xml:space="preserve">כנסת </w:t>
      </w:r>
      <w:bookmarkStart w:id="3441" w:name="_ETM_Q7_455729"/>
      <w:bookmarkStart w:id="3442" w:name="_ETM_Q7_456240"/>
      <w:bookmarkEnd w:id="3441"/>
      <w:bookmarkEnd w:id="3442"/>
      <w:r>
        <w:rPr>
          <w:rtl/>
        </w:rPr>
        <w:t>נכבדה</w:t>
      </w:r>
      <w:r>
        <w:rPr>
          <w:rFonts w:hint="cs"/>
          <w:rtl/>
        </w:rPr>
        <w:t>,</w:t>
      </w:r>
      <w:r>
        <w:rPr>
          <w:rtl/>
        </w:rPr>
        <w:t xml:space="preserve"> </w:t>
      </w:r>
      <w:bookmarkStart w:id="3443" w:name="_ETM_Q7_457229"/>
      <w:bookmarkEnd w:id="3443"/>
      <w:r>
        <w:rPr>
          <w:rtl/>
        </w:rPr>
        <w:t xml:space="preserve">ראשית </w:t>
      </w:r>
      <w:bookmarkStart w:id="3444" w:name="_ETM_Q7_457650"/>
      <w:bookmarkEnd w:id="3444"/>
      <w:r>
        <w:rPr>
          <w:rFonts w:hint="cs"/>
          <w:rtl/>
        </w:rPr>
        <w:t xml:space="preserve">אני </w:t>
      </w:r>
      <w:r>
        <w:rPr>
          <w:rtl/>
        </w:rPr>
        <w:t xml:space="preserve">באמת </w:t>
      </w:r>
      <w:bookmarkStart w:id="3445" w:name="_ETM_Q7_458310"/>
      <w:bookmarkEnd w:id="3445"/>
      <w:r>
        <w:rPr>
          <w:rtl/>
        </w:rPr>
        <w:t xml:space="preserve">מודה </w:t>
      </w:r>
      <w:bookmarkStart w:id="3446" w:name="_ETM_Q7_458610"/>
      <w:bookmarkEnd w:id="3446"/>
      <w:r>
        <w:rPr>
          <w:rtl/>
        </w:rPr>
        <w:t xml:space="preserve">לך </w:t>
      </w:r>
      <w:bookmarkStart w:id="3447" w:name="_ETM_Q7_458970"/>
      <w:bookmarkEnd w:id="3447"/>
      <w:r>
        <w:rPr>
          <w:rtl/>
        </w:rPr>
        <w:t>שהחזרת</w:t>
      </w:r>
      <w:r>
        <w:rPr>
          <w:rFonts w:hint="cs"/>
          <w:rtl/>
        </w:rPr>
        <w:t xml:space="preserve"> –</w:t>
      </w:r>
      <w:r>
        <w:rPr>
          <w:rtl/>
        </w:rPr>
        <w:t xml:space="preserve"> </w:t>
      </w:r>
      <w:bookmarkStart w:id="3448" w:name="_ETM_Q7_461330"/>
      <w:bookmarkEnd w:id="3448"/>
      <w:r>
        <w:rPr>
          <w:rtl/>
        </w:rPr>
        <w:t xml:space="preserve">או </w:t>
      </w:r>
      <w:bookmarkStart w:id="3449" w:name="_ETM_Q7_461390"/>
      <w:bookmarkEnd w:id="3449"/>
      <w:r>
        <w:rPr>
          <w:rFonts w:hint="cs"/>
          <w:rtl/>
        </w:rPr>
        <w:t>השבת</w:t>
      </w:r>
      <w:r>
        <w:rPr>
          <w:rtl/>
        </w:rPr>
        <w:t xml:space="preserve"> </w:t>
      </w:r>
      <w:bookmarkStart w:id="3450" w:name="_ETM_Q7_461750"/>
      <w:bookmarkEnd w:id="3450"/>
      <w:r>
        <w:rPr>
          <w:rtl/>
        </w:rPr>
        <w:t xml:space="preserve">לי </w:t>
      </w:r>
      <w:bookmarkStart w:id="3451" w:name="_ETM_Q7_461839"/>
      <w:bookmarkEnd w:id="3451"/>
      <w:r>
        <w:rPr>
          <w:rtl/>
        </w:rPr>
        <w:t xml:space="preserve">את </w:t>
      </w:r>
      <w:bookmarkStart w:id="3452" w:name="_ETM_Q7_461900"/>
      <w:bookmarkEnd w:id="3452"/>
      <w:r>
        <w:rPr>
          <w:rtl/>
        </w:rPr>
        <w:t xml:space="preserve">זכות </w:t>
      </w:r>
      <w:bookmarkStart w:id="3453" w:name="_ETM_Q7_462140"/>
      <w:bookmarkEnd w:id="3453"/>
      <w:r>
        <w:rPr>
          <w:rtl/>
        </w:rPr>
        <w:t>הדיבור</w:t>
      </w:r>
      <w:r>
        <w:rPr>
          <w:rFonts w:hint="cs"/>
          <w:rtl/>
        </w:rPr>
        <w:t>.</w:t>
      </w:r>
      <w:r>
        <w:rPr>
          <w:rtl/>
        </w:rPr>
        <w:t xml:space="preserve"> </w:t>
      </w:r>
      <w:bookmarkStart w:id="3454" w:name="_ETM_Q7_463819"/>
      <w:bookmarkEnd w:id="3454"/>
      <w:r>
        <w:rPr>
          <w:rtl/>
        </w:rPr>
        <w:t xml:space="preserve">אין </w:t>
      </w:r>
      <w:bookmarkStart w:id="3455" w:name="_ETM_Q7_463939"/>
      <w:bookmarkEnd w:id="3455"/>
      <w:r>
        <w:rPr>
          <w:rtl/>
        </w:rPr>
        <w:t xml:space="preserve">מה </w:t>
      </w:r>
      <w:bookmarkStart w:id="3456" w:name="_ETM_Q7_464060"/>
      <w:bookmarkEnd w:id="3456"/>
      <w:r>
        <w:rPr>
          <w:rtl/>
        </w:rPr>
        <w:t xml:space="preserve">לעשות </w:t>
      </w:r>
      <w:bookmarkStart w:id="3457" w:name="_ETM_Q7_464819"/>
      <w:bookmarkEnd w:id="3457"/>
      <w:r>
        <w:rPr>
          <w:rFonts w:hint="cs"/>
          <w:rtl/>
        </w:rPr>
        <w:t xml:space="preserve">- - </w:t>
      </w:r>
      <w:bookmarkStart w:id="3458" w:name="_ETM_Q7_462804"/>
      <w:bookmarkEnd w:id="3458"/>
      <w:r>
        <w:rPr>
          <w:rFonts w:hint="cs"/>
          <w:rtl/>
        </w:rPr>
        <w:t xml:space="preserve">- </w:t>
      </w:r>
    </w:p>
    <w:p w:rsidR="0087660A" w:rsidRDefault="0087660A" w:rsidP="000E420D">
      <w:pPr>
        <w:rPr>
          <w:rtl/>
        </w:rPr>
      </w:pPr>
      <w:bookmarkStart w:id="3459" w:name="_ETM_Q7_463811"/>
      <w:bookmarkStart w:id="3460" w:name="_ETM_Q7_463910"/>
      <w:bookmarkEnd w:id="3459"/>
      <w:bookmarkEnd w:id="3460"/>
    </w:p>
    <w:p w:rsidR="0087660A" w:rsidRDefault="0087660A" w:rsidP="000E420D">
      <w:pPr>
        <w:pStyle w:val="af6"/>
        <w:keepNext/>
        <w:rPr>
          <w:rtl/>
        </w:rPr>
      </w:pPr>
      <w:bookmarkStart w:id="3461" w:name="_ETM_Q7_463994"/>
      <w:bookmarkStart w:id="3462" w:name="_ETM_Q7_464071"/>
      <w:bookmarkEnd w:id="3461"/>
      <w:bookmarkEnd w:id="3462"/>
      <w:r w:rsidRPr="00D606A5">
        <w:rPr>
          <w:rStyle w:val="TagStyle"/>
          <w:rtl/>
        </w:rPr>
        <w:t xml:space="preserve"> &lt;&lt; יור &gt;&gt;</w:t>
      </w:r>
      <w:r w:rsidRPr="007A4161">
        <w:rPr>
          <w:rStyle w:val="TagStyle"/>
          <w:rtl/>
        </w:rPr>
        <w:t xml:space="preserve"> </w:t>
      </w:r>
      <w:r>
        <w:rPr>
          <w:rtl/>
        </w:rPr>
        <w:t>היו"ר יעקב מרגי:</w:t>
      </w:r>
      <w:r w:rsidRPr="007A4161">
        <w:rPr>
          <w:rStyle w:val="TagStyle"/>
          <w:rtl/>
        </w:rPr>
        <w:t xml:space="preserve"> </w:t>
      </w:r>
      <w:r w:rsidRPr="00D606A5">
        <w:rPr>
          <w:rStyle w:val="TagStyle"/>
          <w:rtl/>
        </w:rPr>
        <w:t>&lt;&lt; יור &gt;&gt;</w:t>
      </w:r>
      <w:r>
        <w:rPr>
          <w:rtl/>
        </w:rPr>
        <w:t xml:space="preserve">   </w:t>
      </w:r>
    </w:p>
    <w:p w:rsidR="0087660A" w:rsidRDefault="0087660A" w:rsidP="000E420D">
      <w:pPr>
        <w:pStyle w:val="KeepWithNext"/>
        <w:rPr>
          <w:rtl/>
        </w:rPr>
      </w:pPr>
    </w:p>
    <w:p w:rsidR="0087660A" w:rsidRDefault="0087660A" w:rsidP="00267DCD">
      <w:pPr>
        <w:rPr>
          <w:rtl/>
        </w:rPr>
      </w:pPr>
      <w:r>
        <w:rPr>
          <w:rFonts w:hint="cs"/>
          <w:rtl/>
        </w:rPr>
        <w:t xml:space="preserve">רשות, רשות הדיבור. </w:t>
      </w:r>
      <w:bookmarkStart w:id="3463" w:name="_ETM_Q7_464180"/>
      <w:bookmarkStart w:id="3464" w:name="_ETM_Q7_464259"/>
      <w:bookmarkStart w:id="3465" w:name="_ETM_Q7_464356"/>
      <w:bookmarkStart w:id="3466" w:name="_ETM_Q7_464445"/>
      <w:bookmarkEnd w:id="3463"/>
      <w:bookmarkEnd w:id="3464"/>
      <w:bookmarkEnd w:id="3465"/>
      <w:bookmarkEnd w:id="3466"/>
      <w:r>
        <w:rPr>
          <w:rFonts w:hint="cs"/>
          <w:rtl/>
        </w:rPr>
        <w:t xml:space="preserve">זכות עומדת לך. </w:t>
      </w:r>
    </w:p>
    <w:p w:rsidR="0087660A" w:rsidRDefault="0087660A" w:rsidP="000E420D">
      <w:pPr>
        <w:rPr>
          <w:rtl/>
        </w:rPr>
      </w:pPr>
      <w:bookmarkStart w:id="3467" w:name="_ETM_Q7_465907"/>
      <w:bookmarkStart w:id="3468" w:name="_ETM_Q7_465993"/>
      <w:bookmarkEnd w:id="3467"/>
      <w:bookmarkEnd w:id="3468"/>
    </w:p>
    <w:p w:rsidR="0087660A" w:rsidRDefault="0087660A" w:rsidP="000E420D">
      <w:pPr>
        <w:pStyle w:val="-"/>
        <w:keepNext/>
        <w:rPr>
          <w:rtl/>
        </w:rPr>
      </w:pPr>
      <w:bookmarkStart w:id="3469" w:name="_ETM_Q7_466084"/>
      <w:bookmarkStart w:id="3470" w:name="_ETM_Q7_466176"/>
      <w:bookmarkStart w:id="3471" w:name="ET_speakercontinue_6158_19"/>
      <w:bookmarkEnd w:id="3469"/>
      <w:bookmarkEnd w:id="3470"/>
      <w:r w:rsidRPr="00D606A5">
        <w:rPr>
          <w:rStyle w:val="TagStyle"/>
          <w:rtl/>
        </w:rPr>
        <w:t xml:space="preserve"> &lt;&lt; דובר_המשך &gt;&gt;</w:t>
      </w:r>
      <w:r w:rsidRPr="007A4161">
        <w:rPr>
          <w:rStyle w:val="TagStyle"/>
          <w:rtl/>
        </w:rPr>
        <w:t xml:space="preserve"> </w:t>
      </w:r>
      <w:r>
        <w:rPr>
          <w:rtl/>
        </w:rPr>
        <w:t>אפרת רייטן מרום (העבודה):</w:t>
      </w:r>
      <w:r w:rsidRPr="007A4161">
        <w:rPr>
          <w:rStyle w:val="TagStyle"/>
          <w:rtl/>
        </w:rPr>
        <w:t xml:space="preserve"> </w:t>
      </w:r>
      <w:r w:rsidRPr="00D606A5">
        <w:rPr>
          <w:rStyle w:val="TagStyle"/>
          <w:rtl/>
        </w:rPr>
        <w:t>&lt;&lt; דובר_המשך &gt;&gt;</w:t>
      </w:r>
      <w:r>
        <w:rPr>
          <w:rtl/>
        </w:rPr>
        <w:t xml:space="preserve">   </w:t>
      </w:r>
      <w:bookmarkEnd w:id="3471"/>
    </w:p>
    <w:p w:rsidR="0087660A" w:rsidRDefault="0087660A" w:rsidP="000E420D">
      <w:pPr>
        <w:pStyle w:val="KeepWithNext"/>
        <w:rPr>
          <w:rtl/>
        </w:rPr>
      </w:pPr>
    </w:p>
    <w:p w:rsidR="0087660A" w:rsidRDefault="0087660A" w:rsidP="000E420D">
      <w:pPr>
        <w:rPr>
          <w:rtl/>
        </w:rPr>
      </w:pPr>
      <w:bookmarkStart w:id="3472" w:name="_ETM_Q7_467117"/>
      <w:bookmarkStart w:id="3473" w:name="_ETM_Q7_467212"/>
      <w:bookmarkEnd w:id="3472"/>
      <w:bookmarkEnd w:id="3473"/>
      <w:r>
        <w:rPr>
          <w:rFonts w:hint="cs"/>
          <w:rtl/>
        </w:rPr>
        <w:t xml:space="preserve">אתה </w:t>
      </w:r>
      <w:bookmarkStart w:id="3474" w:name="_ETM_Q7_468812"/>
      <w:bookmarkEnd w:id="3474"/>
      <w:r>
        <w:rPr>
          <w:rFonts w:hint="cs"/>
          <w:rtl/>
        </w:rPr>
        <w:t xml:space="preserve">צודק ממש. תכף אגיד על זה משהו. </w:t>
      </w:r>
    </w:p>
    <w:p w:rsidR="0087660A" w:rsidRDefault="0087660A" w:rsidP="000E420D">
      <w:pPr>
        <w:rPr>
          <w:rtl/>
        </w:rPr>
      </w:pPr>
      <w:bookmarkStart w:id="3475" w:name="_ETM_Q7_468299"/>
      <w:bookmarkStart w:id="3476" w:name="_ETM_Q7_468400"/>
      <w:bookmarkEnd w:id="3475"/>
      <w:bookmarkEnd w:id="3476"/>
    </w:p>
    <w:p w:rsidR="0087660A" w:rsidRDefault="0087660A" w:rsidP="00E828EB">
      <w:pPr>
        <w:rPr>
          <w:rtl/>
        </w:rPr>
      </w:pPr>
      <w:bookmarkStart w:id="3477" w:name="_ETM_Q7_468459"/>
      <w:bookmarkStart w:id="3478" w:name="_ETM_Q7_468542"/>
      <w:bookmarkStart w:id="3479" w:name="_ETM_Q7_467239"/>
      <w:bookmarkStart w:id="3480" w:name="_ETM_Q7_464515"/>
      <w:bookmarkStart w:id="3481" w:name="_ETM_Q7_464606"/>
      <w:bookmarkStart w:id="3482" w:name="_ETM_Q7_465630"/>
      <w:bookmarkStart w:id="3483" w:name="_ETM_Q7_466110"/>
      <w:bookmarkStart w:id="3484" w:name="_ETM_Q7_466500"/>
      <w:bookmarkStart w:id="3485" w:name="_ETM_Q7_466949"/>
      <w:bookmarkStart w:id="3486" w:name="_ETM_Q7_467250"/>
      <w:bookmarkStart w:id="3487" w:name="_ETM_Q7_467639"/>
      <w:bookmarkStart w:id="3488" w:name="_ETM_Q7_468120"/>
      <w:bookmarkStart w:id="3489" w:name="_ETM_Q7_468600"/>
      <w:bookmarkStart w:id="3490" w:name="_ETM_Q7_469819"/>
      <w:bookmarkStart w:id="3491" w:name="_ETM_Q7_469939"/>
      <w:bookmarkStart w:id="3492" w:name="_ETM_Q7_470089"/>
      <w:bookmarkStart w:id="3493" w:name="_ETM_Q7_470240"/>
      <w:bookmarkStart w:id="3494" w:name="_ETM_Q7_471099"/>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r>
        <w:rPr>
          <w:rFonts w:hint="cs"/>
          <w:rtl/>
        </w:rPr>
        <w:t xml:space="preserve">באמת, להיות – בפעם </w:t>
      </w:r>
      <w:bookmarkStart w:id="3495" w:name="_ETM_Q7_469285"/>
      <w:bookmarkEnd w:id="3495"/>
      <w:r>
        <w:rPr>
          <w:rFonts w:hint="cs"/>
          <w:rtl/>
        </w:rPr>
        <w:t xml:space="preserve">הזו בכנסת הזאת </w:t>
      </w:r>
      <w:bookmarkStart w:id="3496" w:name="_ETM_Q7_472060"/>
      <w:bookmarkStart w:id="3497" w:name="_ETM_Q7_472569"/>
      <w:bookmarkStart w:id="3498" w:name="_ETM_Q7_472810"/>
      <w:bookmarkStart w:id="3499" w:name="_ETM_Q7_473409"/>
      <w:bookmarkStart w:id="3500" w:name="_ETM_Q7_473650"/>
      <w:bookmarkStart w:id="3501" w:name="_ETM_Q7_474039"/>
      <w:bookmarkStart w:id="3502" w:name="_ETM_Q7_474310"/>
      <w:bookmarkEnd w:id="3496"/>
      <w:bookmarkEnd w:id="3497"/>
      <w:bookmarkEnd w:id="3498"/>
      <w:bookmarkEnd w:id="3499"/>
      <w:bookmarkEnd w:id="3500"/>
      <w:bookmarkEnd w:id="3501"/>
      <w:bookmarkEnd w:id="3502"/>
      <w:r>
        <w:rPr>
          <w:rtl/>
        </w:rPr>
        <w:t xml:space="preserve">אני </w:t>
      </w:r>
      <w:bookmarkStart w:id="3503" w:name="_ETM_Q7_474430"/>
      <w:bookmarkEnd w:id="3503"/>
      <w:r>
        <w:rPr>
          <w:rtl/>
        </w:rPr>
        <w:t xml:space="preserve">מרגישה </w:t>
      </w:r>
      <w:bookmarkStart w:id="3504" w:name="_ETM_Q7_475599"/>
      <w:bookmarkEnd w:id="3504"/>
      <w:r>
        <w:rPr>
          <w:rtl/>
        </w:rPr>
        <w:t>מה</w:t>
      </w:r>
      <w:r>
        <w:rPr>
          <w:rFonts w:hint="cs"/>
          <w:rtl/>
        </w:rPr>
        <w:t>י</w:t>
      </w:r>
      <w:r>
        <w:rPr>
          <w:rtl/>
        </w:rPr>
        <w:t xml:space="preserve"> </w:t>
      </w:r>
      <w:bookmarkStart w:id="3505" w:name="_ETM_Q7_475900"/>
      <w:bookmarkEnd w:id="3505"/>
      <w:r>
        <w:rPr>
          <w:rtl/>
        </w:rPr>
        <w:t xml:space="preserve">היכולת </w:t>
      </w:r>
      <w:bookmarkStart w:id="3506" w:name="_ETM_Q7_476680"/>
      <w:bookmarkEnd w:id="3506"/>
      <w:r>
        <w:rPr>
          <w:rtl/>
        </w:rPr>
        <w:t xml:space="preserve">של </w:t>
      </w:r>
      <w:bookmarkStart w:id="3507" w:name="_ETM_Q7_476800"/>
      <w:bookmarkEnd w:id="3507"/>
      <w:r>
        <w:rPr>
          <w:rtl/>
        </w:rPr>
        <w:t>בן</w:t>
      </w:r>
      <w:r>
        <w:rPr>
          <w:rFonts w:hint="cs"/>
          <w:rtl/>
        </w:rPr>
        <w:t xml:space="preserve"> </w:t>
      </w:r>
      <w:r>
        <w:rPr>
          <w:rtl/>
        </w:rPr>
        <w:t xml:space="preserve">אדם </w:t>
      </w:r>
      <w:bookmarkStart w:id="3508" w:name="_ETM_Q7_477219"/>
      <w:bookmarkEnd w:id="3508"/>
      <w:r>
        <w:rPr>
          <w:rtl/>
        </w:rPr>
        <w:t>להתפצל</w:t>
      </w:r>
      <w:r>
        <w:rPr>
          <w:rFonts w:hint="cs"/>
          <w:rtl/>
        </w:rPr>
        <w:t xml:space="preserve"> לארבעה </w:t>
      </w:r>
      <w:r>
        <w:rPr>
          <w:rtl/>
        </w:rPr>
        <w:t>–</w:t>
      </w:r>
      <w:r>
        <w:rPr>
          <w:rFonts w:hint="cs"/>
          <w:rtl/>
        </w:rPr>
        <w:t xml:space="preserve"> בו</w:t>
      </w:r>
      <w:r w:rsidR="00E828EB">
        <w:rPr>
          <w:rFonts w:hint="cs"/>
          <w:rtl/>
        </w:rPr>
        <w:t xml:space="preserve"> </w:t>
      </w:r>
      <w:r>
        <w:rPr>
          <w:rFonts w:hint="cs"/>
          <w:rtl/>
        </w:rPr>
        <w:t xml:space="preserve">זמנית </w:t>
      </w:r>
      <w:bookmarkStart w:id="3509" w:name="_ETM_Q7_477298"/>
      <w:bookmarkStart w:id="3510" w:name="_ETM_Q7_478710"/>
      <w:bookmarkStart w:id="3511" w:name="_ETM_Q7_479949"/>
      <w:bookmarkStart w:id="3512" w:name="_ETM_Q7_480940"/>
      <w:bookmarkEnd w:id="3509"/>
      <w:bookmarkEnd w:id="3510"/>
      <w:bookmarkEnd w:id="3511"/>
      <w:bookmarkEnd w:id="3512"/>
      <w:r>
        <w:rPr>
          <w:rtl/>
        </w:rPr>
        <w:t xml:space="preserve">הוא </w:t>
      </w:r>
      <w:bookmarkStart w:id="3513" w:name="_ETM_Q7_481029"/>
      <w:bookmarkEnd w:id="3513"/>
      <w:r>
        <w:rPr>
          <w:rtl/>
        </w:rPr>
        <w:t xml:space="preserve">חייב </w:t>
      </w:r>
      <w:bookmarkStart w:id="3514" w:name="_ETM_Q7_480000"/>
      <w:bookmarkStart w:id="3515" w:name="_ETM_Q7_480420"/>
      <w:bookmarkStart w:id="3516" w:name="_ETM_Q7_480510"/>
      <w:bookmarkStart w:id="3517" w:name="_ETM_Q7_481020"/>
      <w:bookmarkEnd w:id="3514"/>
      <w:bookmarkEnd w:id="3515"/>
      <w:bookmarkEnd w:id="3516"/>
      <w:bookmarkEnd w:id="3517"/>
      <w:r>
        <w:rPr>
          <w:rtl/>
        </w:rPr>
        <w:t>להיות</w:t>
      </w:r>
      <w:r>
        <w:rPr>
          <w:rFonts w:hint="cs"/>
          <w:rtl/>
        </w:rPr>
        <w:t xml:space="preserve"> בארבעה מקומות</w:t>
      </w:r>
      <w:r w:rsidR="00E828EB">
        <w:rPr>
          <w:rFonts w:hint="cs"/>
          <w:rtl/>
        </w:rPr>
        <w:t>:</w:t>
      </w:r>
      <w:r>
        <w:rPr>
          <w:rFonts w:hint="cs"/>
          <w:rtl/>
        </w:rPr>
        <w:t xml:space="preserve"> בו</w:t>
      </w:r>
      <w:r w:rsidR="00E828EB">
        <w:rPr>
          <w:rFonts w:hint="cs"/>
          <w:rtl/>
        </w:rPr>
        <w:t xml:space="preserve"> </w:t>
      </w:r>
      <w:r>
        <w:rPr>
          <w:rFonts w:hint="cs"/>
          <w:rtl/>
        </w:rPr>
        <w:t xml:space="preserve">זמנית במליאה, בוועדה של פקודת המשטרה, </w:t>
      </w:r>
      <w:bookmarkStart w:id="3518" w:name="_ETM_Q7_484771"/>
      <w:bookmarkEnd w:id="3518"/>
      <w:r>
        <w:rPr>
          <w:rFonts w:hint="cs"/>
          <w:rtl/>
        </w:rPr>
        <w:t xml:space="preserve">בוועדה של </w:t>
      </w:r>
      <w:bookmarkStart w:id="3519" w:name="_ETM_Q7_481439"/>
      <w:bookmarkStart w:id="3520" w:name="_ETM_Q7_481949"/>
      <w:bookmarkStart w:id="3521" w:name="_ETM_Q7_482520"/>
      <w:bookmarkStart w:id="3522" w:name="_ETM_Q7_482760"/>
      <w:bookmarkStart w:id="3523" w:name="_ETM_Q7_484040"/>
      <w:bookmarkStart w:id="3524" w:name="_ETM_Q7_485519"/>
      <w:bookmarkStart w:id="3525" w:name="_ETM_Q7_486149"/>
      <w:bookmarkStart w:id="3526" w:name="_ETM_Q7_486330"/>
      <w:bookmarkStart w:id="3527" w:name="_ETM_Q7_486689"/>
      <w:bookmarkStart w:id="3528" w:name="_ETM_Q7_487769"/>
      <w:bookmarkStart w:id="3529" w:name="_ETM_Q7_488370"/>
      <w:bookmarkEnd w:id="3519"/>
      <w:bookmarkEnd w:id="3520"/>
      <w:bookmarkEnd w:id="3521"/>
      <w:bookmarkEnd w:id="3522"/>
      <w:bookmarkEnd w:id="3523"/>
      <w:bookmarkEnd w:id="3524"/>
      <w:bookmarkEnd w:id="3525"/>
      <w:bookmarkEnd w:id="3526"/>
      <w:bookmarkEnd w:id="3527"/>
      <w:bookmarkEnd w:id="3528"/>
      <w:bookmarkEnd w:id="3529"/>
      <w:r>
        <w:rPr>
          <w:rFonts w:hint="cs"/>
          <w:rtl/>
        </w:rPr>
        <w:t>קרעי, מה שנקרא חוק</w:t>
      </w:r>
      <w:r w:rsidR="00E828EB">
        <w:rPr>
          <w:rFonts w:hint="cs"/>
          <w:rtl/>
        </w:rPr>
        <w:t>-</w:t>
      </w:r>
      <w:r>
        <w:rPr>
          <w:rFonts w:hint="cs"/>
          <w:rtl/>
        </w:rPr>
        <w:t xml:space="preserve">יסוד: הממשלה, בוועדה המסדרת. </w:t>
      </w:r>
    </w:p>
    <w:p w:rsidR="0087660A" w:rsidRDefault="0087660A" w:rsidP="000E420D">
      <w:pPr>
        <w:rPr>
          <w:rtl/>
        </w:rPr>
      </w:pPr>
      <w:bookmarkStart w:id="3530" w:name="_ETM_Q7_491851"/>
      <w:bookmarkStart w:id="3531" w:name="_ETM_Q7_491940"/>
      <w:bookmarkEnd w:id="3530"/>
      <w:bookmarkEnd w:id="3531"/>
    </w:p>
    <w:p w:rsidR="0087660A" w:rsidRDefault="0087660A" w:rsidP="000E420D">
      <w:pPr>
        <w:pStyle w:val="af6"/>
        <w:keepNext/>
        <w:rPr>
          <w:rtl/>
        </w:rPr>
      </w:pPr>
      <w:bookmarkStart w:id="3532" w:name="_ETM_Q7_492027"/>
      <w:bookmarkStart w:id="3533" w:name="_ETM_Q7_492103"/>
      <w:bookmarkStart w:id="3534" w:name="ET_yor_6170_20"/>
      <w:bookmarkEnd w:id="3532"/>
      <w:bookmarkEnd w:id="3533"/>
      <w:r w:rsidRPr="00D606A5">
        <w:rPr>
          <w:rStyle w:val="TagStyle"/>
          <w:rtl/>
        </w:rPr>
        <w:t xml:space="preserve"> &lt;&lt; יור &gt;&gt;</w:t>
      </w:r>
      <w:r w:rsidRPr="007A4161">
        <w:rPr>
          <w:rStyle w:val="TagStyle"/>
          <w:rtl/>
        </w:rPr>
        <w:t xml:space="preserve"> </w:t>
      </w:r>
      <w:r>
        <w:rPr>
          <w:rtl/>
        </w:rPr>
        <w:t>היו"ר יעקב מרגי:</w:t>
      </w:r>
      <w:r w:rsidRPr="007A4161">
        <w:rPr>
          <w:rStyle w:val="TagStyle"/>
          <w:rtl/>
        </w:rPr>
        <w:t xml:space="preserve"> </w:t>
      </w:r>
      <w:r w:rsidRPr="00D606A5">
        <w:rPr>
          <w:rStyle w:val="TagStyle"/>
          <w:rtl/>
        </w:rPr>
        <w:t>&lt;&lt; יור &gt;&gt;</w:t>
      </w:r>
      <w:r>
        <w:rPr>
          <w:rtl/>
        </w:rPr>
        <w:t xml:space="preserve">   </w:t>
      </w:r>
      <w:bookmarkEnd w:id="3534"/>
    </w:p>
    <w:p w:rsidR="0087660A" w:rsidRDefault="0087660A" w:rsidP="000E420D">
      <w:pPr>
        <w:pStyle w:val="KeepWithNext"/>
        <w:rPr>
          <w:rtl/>
        </w:rPr>
      </w:pPr>
    </w:p>
    <w:p w:rsidR="0087660A" w:rsidRPr="007A4161" w:rsidRDefault="0087660A" w:rsidP="000E420D">
      <w:pPr>
        <w:rPr>
          <w:rtl/>
        </w:rPr>
      </w:pPr>
      <w:bookmarkStart w:id="3535" w:name="_ETM_Q7_495428"/>
      <w:bookmarkEnd w:id="3535"/>
      <w:r>
        <w:rPr>
          <w:rFonts w:hint="cs"/>
          <w:rtl/>
        </w:rPr>
        <w:t xml:space="preserve">זאת זכות של מפלגות קטנות. </w:t>
      </w:r>
    </w:p>
    <w:p w:rsidR="0087660A" w:rsidRDefault="0087660A" w:rsidP="000E420D">
      <w:pPr>
        <w:rPr>
          <w:rtl/>
        </w:rPr>
      </w:pPr>
      <w:bookmarkStart w:id="3536" w:name="_ETM_Q7_492189"/>
      <w:bookmarkStart w:id="3537" w:name="_ETM_Q7_492274"/>
      <w:bookmarkEnd w:id="3536"/>
      <w:bookmarkEnd w:id="3537"/>
    </w:p>
    <w:p w:rsidR="0087660A" w:rsidRDefault="0087660A" w:rsidP="000E420D">
      <w:pPr>
        <w:pStyle w:val="-"/>
        <w:keepNext/>
        <w:rPr>
          <w:rtl/>
        </w:rPr>
      </w:pPr>
      <w:bookmarkStart w:id="3538" w:name="ET_speakercontinue_6158_21"/>
      <w:r w:rsidRPr="00D606A5">
        <w:rPr>
          <w:rStyle w:val="TagStyle"/>
          <w:rtl/>
        </w:rPr>
        <w:t xml:space="preserve"> &lt;&lt; דובר_המשך &gt;&gt;</w:t>
      </w:r>
      <w:r w:rsidRPr="007A4161">
        <w:rPr>
          <w:rStyle w:val="TagStyle"/>
          <w:rtl/>
        </w:rPr>
        <w:t xml:space="preserve"> </w:t>
      </w:r>
      <w:r>
        <w:rPr>
          <w:rtl/>
        </w:rPr>
        <w:t>אפרת רייטן מרום (העבודה):</w:t>
      </w:r>
      <w:r w:rsidRPr="007A4161">
        <w:rPr>
          <w:rStyle w:val="TagStyle"/>
          <w:rtl/>
        </w:rPr>
        <w:t xml:space="preserve"> </w:t>
      </w:r>
      <w:r w:rsidRPr="00D606A5">
        <w:rPr>
          <w:rStyle w:val="TagStyle"/>
          <w:rtl/>
        </w:rPr>
        <w:t>&lt;&lt; דובר_המשך &gt;&gt;</w:t>
      </w:r>
      <w:r>
        <w:rPr>
          <w:rtl/>
        </w:rPr>
        <w:t xml:space="preserve">   </w:t>
      </w:r>
      <w:bookmarkEnd w:id="3538"/>
    </w:p>
    <w:p w:rsidR="0087660A" w:rsidRDefault="0087660A" w:rsidP="000E420D">
      <w:pPr>
        <w:pStyle w:val="KeepWithNext"/>
        <w:rPr>
          <w:rtl/>
        </w:rPr>
      </w:pPr>
    </w:p>
    <w:p w:rsidR="0087660A" w:rsidRDefault="0087660A" w:rsidP="00E828EB">
      <w:pPr>
        <w:rPr>
          <w:rtl/>
        </w:rPr>
      </w:pPr>
      <w:bookmarkStart w:id="3539" w:name="_ETM_Q7_493029"/>
      <w:bookmarkEnd w:id="3539"/>
      <w:r>
        <w:rPr>
          <w:rFonts w:hint="cs"/>
          <w:rtl/>
        </w:rPr>
        <w:t xml:space="preserve">אגב, צריך לומר </w:t>
      </w:r>
      <w:bookmarkStart w:id="3540" w:name="_ETM_Q7_494163"/>
      <w:bookmarkEnd w:id="3540"/>
      <w:r>
        <w:rPr>
          <w:rFonts w:hint="cs"/>
          <w:rtl/>
        </w:rPr>
        <w:t xml:space="preserve">מכאן מילה </w:t>
      </w:r>
      <w:bookmarkStart w:id="3541" w:name="_ETM_Q7_492364"/>
      <w:bookmarkStart w:id="3542" w:name="_ETM_Q7_492439"/>
      <w:bookmarkStart w:id="3543" w:name="_ETM_Q7_489589"/>
      <w:bookmarkStart w:id="3544" w:name="_ETM_Q7_490010"/>
      <w:bookmarkStart w:id="3545" w:name="_ETM_Q7_490190"/>
      <w:bookmarkStart w:id="3546" w:name="_ETM_Q7_490310"/>
      <w:bookmarkStart w:id="3547" w:name="_ETM_Q7_490820"/>
      <w:bookmarkStart w:id="3548" w:name="_ETM_Q7_491180"/>
      <w:bookmarkStart w:id="3549" w:name="_ETM_Q7_491750"/>
      <w:bookmarkStart w:id="3550" w:name="_ETM_Q7_492690"/>
      <w:bookmarkStart w:id="3551" w:name="_ETM_Q7_494160"/>
      <w:bookmarkStart w:id="3552" w:name="_ETM_Q7_494610"/>
      <w:bookmarkStart w:id="3553" w:name="_ETM_Q7_495570"/>
      <w:bookmarkStart w:id="3554" w:name="_ETM_Q7_496500"/>
      <w:bookmarkStart w:id="3555" w:name="_ETM_Q7_496860"/>
      <w:bookmarkStart w:id="3556" w:name="_ETM_Q7_497160"/>
      <w:bookmarkStart w:id="3557" w:name="_ETM_Q7_497610"/>
      <w:bookmarkStart w:id="3558" w:name="_ETM_Q7_49839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r>
        <w:rPr>
          <w:rtl/>
        </w:rPr>
        <w:t xml:space="preserve">משובחת </w:t>
      </w:r>
      <w:bookmarkStart w:id="3559" w:name="_ETM_Q7_499410"/>
      <w:bookmarkEnd w:id="3559"/>
      <w:r>
        <w:rPr>
          <w:rtl/>
        </w:rPr>
        <w:t xml:space="preserve">לחבריי </w:t>
      </w:r>
      <w:bookmarkStart w:id="3560" w:name="_ETM_Q7_500520"/>
      <w:bookmarkEnd w:id="3560"/>
      <w:r>
        <w:rPr>
          <w:rtl/>
        </w:rPr>
        <w:t>במפלגה</w:t>
      </w:r>
      <w:r>
        <w:rPr>
          <w:rFonts w:hint="cs"/>
          <w:rtl/>
        </w:rPr>
        <w:t>,</w:t>
      </w:r>
      <w:r>
        <w:rPr>
          <w:rtl/>
        </w:rPr>
        <w:t xml:space="preserve"> </w:t>
      </w:r>
      <w:bookmarkStart w:id="3561" w:name="_ETM_Q7_501739"/>
      <w:bookmarkEnd w:id="3561"/>
      <w:r>
        <w:rPr>
          <w:rtl/>
        </w:rPr>
        <w:t xml:space="preserve">שאומנם </w:t>
      </w:r>
      <w:bookmarkStart w:id="3562" w:name="_ETM_Q7_502399"/>
      <w:bookmarkEnd w:id="3562"/>
      <w:r>
        <w:rPr>
          <w:rtl/>
        </w:rPr>
        <w:t>אנחנו</w:t>
      </w:r>
      <w:r>
        <w:rPr>
          <w:rFonts w:hint="cs"/>
          <w:rtl/>
        </w:rPr>
        <w:t xml:space="preserve"> ארבעה,</w:t>
      </w:r>
      <w:bookmarkStart w:id="3563" w:name="_ETM_Q7_502759"/>
      <w:bookmarkStart w:id="3564" w:name="_ETM_Q7_503329"/>
      <w:bookmarkEnd w:id="3563"/>
      <w:bookmarkEnd w:id="3564"/>
      <w:r>
        <w:rPr>
          <w:rFonts w:hint="cs"/>
          <w:rtl/>
        </w:rPr>
        <w:t xml:space="preserve"> </w:t>
      </w:r>
      <w:r>
        <w:rPr>
          <w:rtl/>
        </w:rPr>
        <w:t xml:space="preserve">אבל </w:t>
      </w:r>
      <w:bookmarkStart w:id="3565" w:name="_ETM_Q7_503599"/>
      <w:bookmarkEnd w:id="3565"/>
      <w:r>
        <w:rPr>
          <w:rtl/>
        </w:rPr>
        <w:t xml:space="preserve">מתרוצצים </w:t>
      </w:r>
      <w:bookmarkStart w:id="3566" w:name="_ETM_Q7_504380"/>
      <w:bookmarkEnd w:id="3566"/>
      <w:r>
        <w:rPr>
          <w:rtl/>
        </w:rPr>
        <w:t xml:space="preserve">ועושים </w:t>
      </w:r>
      <w:bookmarkStart w:id="3567" w:name="_ETM_Q7_504679"/>
      <w:bookmarkEnd w:id="3567"/>
      <w:r>
        <w:rPr>
          <w:rtl/>
        </w:rPr>
        <w:t xml:space="preserve">כאן </w:t>
      </w:r>
      <w:bookmarkStart w:id="3568" w:name="_ETM_Q7_504859"/>
      <w:bookmarkEnd w:id="3568"/>
      <w:r>
        <w:rPr>
          <w:rtl/>
        </w:rPr>
        <w:t xml:space="preserve">עבודה </w:t>
      </w:r>
      <w:bookmarkStart w:id="3569" w:name="_ETM_Q7_505460"/>
      <w:bookmarkStart w:id="3570" w:name="_ETM_Q7_505759"/>
      <w:bookmarkEnd w:id="3569"/>
      <w:bookmarkEnd w:id="3570"/>
      <w:r>
        <w:rPr>
          <w:rtl/>
        </w:rPr>
        <w:t xml:space="preserve">כאילו </w:t>
      </w:r>
      <w:bookmarkStart w:id="3571" w:name="_ETM_Q7_505970"/>
      <w:bookmarkEnd w:id="3571"/>
      <w:r>
        <w:rPr>
          <w:rtl/>
        </w:rPr>
        <w:t xml:space="preserve">היינו </w:t>
      </w:r>
      <w:bookmarkStart w:id="3572" w:name="_ETM_Q7_506149"/>
      <w:bookmarkEnd w:id="3572"/>
      <w:r>
        <w:rPr>
          <w:rtl/>
        </w:rPr>
        <w:t>20</w:t>
      </w:r>
      <w:r>
        <w:rPr>
          <w:rFonts w:hint="cs"/>
          <w:rtl/>
        </w:rPr>
        <w:t xml:space="preserve"> –</w:t>
      </w:r>
      <w:r>
        <w:rPr>
          <w:rtl/>
        </w:rPr>
        <w:t xml:space="preserve"> </w:t>
      </w:r>
      <w:bookmarkStart w:id="3573" w:name="_ETM_Q7_506960"/>
      <w:bookmarkEnd w:id="3573"/>
      <w:r>
        <w:rPr>
          <w:rtl/>
        </w:rPr>
        <w:t xml:space="preserve">אז </w:t>
      </w:r>
      <w:bookmarkStart w:id="3574" w:name="_ETM_Q7_507109"/>
      <w:bookmarkEnd w:id="3574"/>
      <w:r>
        <w:rPr>
          <w:rtl/>
        </w:rPr>
        <w:t xml:space="preserve">אני </w:t>
      </w:r>
      <w:bookmarkStart w:id="3575" w:name="_ETM_Q7_507259"/>
      <w:bookmarkEnd w:id="3575"/>
      <w:r>
        <w:rPr>
          <w:rtl/>
        </w:rPr>
        <w:t>מצדיע</w:t>
      </w:r>
      <w:r>
        <w:rPr>
          <w:rFonts w:hint="cs"/>
          <w:rtl/>
        </w:rPr>
        <w:t>ה</w:t>
      </w:r>
      <w:r>
        <w:rPr>
          <w:rtl/>
        </w:rPr>
        <w:t xml:space="preserve"> </w:t>
      </w:r>
      <w:bookmarkStart w:id="3576" w:name="_ETM_Q7_507739"/>
      <w:bookmarkEnd w:id="3576"/>
      <w:r>
        <w:rPr>
          <w:rtl/>
        </w:rPr>
        <w:t xml:space="preserve">גם </w:t>
      </w:r>
      <w:bookmarkStart w:id="3577" w:name="_ETM_Q7_507919"/>
      <w:bookmarkEnd w:id="3577"/>
      <w:r>
        <w:rPr>
          <w:rtl/>
        </w:rPr>
        <w:t xml:space="preserve">לחבריי </w:t>
      </w:r>
      <w:bookmarkStart w:id="3578" w:name="_ETM_Q7_508460"/>
      <w:bookmarkEnd w:id="3578"/>
      <w:r>
        <w:rPr>
          <w:rtl/>
        </w:rPr>
        <w:t xml:space="preserve">בעניין </w:t>
      </w:r>
      <w:bookmarkStart w:id="3579" w:name="_ETM_Q7_508880"/>
      <w:bookmarkEnd w:id="3579"/>
      <w:r>
        <w:rPr>
          <w:rtl/>
        </w:rPr>
        <w:t>הזה</w:t>
      </w:r>
      <w:r>
        <w:rPr>
          <w:rFonts w:hint="cs"/>
          <w:rtl/>
        </w:rPr>
        <w:t>.</w:t>
      </w:r>
      <w:r>
        <w:rPr>
          <w:rtl/>
        </w:rPr>
        <w:t xml:space="preserve"> </w:t>
      </w:r>
      <w:bookmarkStart w:id="3580" w:name="_ETM_Q7_509820"/>
      <w:bookmarkEnd w:id="3580"/>
      <w:r>
        <w:rPr>
          <w:rtl/>
        </w:rPr>
        <w:t xml:space="preserve">ואתה </w:t>
      </w:r>
      <w:bookmarkStart w:id="3581" w:name="_ETM_Q7_510119"/>
      <w:bookmarkEnd w:id="3581"/>
      <w:r>
        <w:rPr>
          <w:rtl/>
        </w:rPr>
        <w:t>יודע</w:t>
      </w:r>
      <w:r>
        <w:rPr>
          <w:rFonts w:hint="cs"/>
          <w:rtl/>
        </w:rPr>
        <w:t>,</w:t>
      </w:r>
      <w:r>
        <w:rPr>
          <w:rtl/>
        </w:rPr>
        <w:t xml:space="preserve"> </w:t>
      </w:r>
      <w:bookmarkStart w:id="3582" w:name="_ETM_Q7_510750"/>
      <w:bookmarkEnd w:id="3582"/>
      <w:r>
        <w:rPr>
          <w:rtl/>
        </w:rPr>
        <w:t xml:space="preserve">אני </w:t>
      </w:r>
      <w:bookmarkStart w:id="3583" w:name="_ETM_Q7_510960"/>
      <w:bookmarkEnd w:id="3583"/>
      <w:r>
        <w:rPr>
          <w:rtl/>
        </w:rPr>
        <w:t xml:space="preserve">מסתכלת </w:t>
      </w:r>
      <w:bookmarkStart w:id="3584" w:name="_ETM_Q7_511470"/>
      <w:bookmarkEnd w:id="3584"/>
      <w:r>
        <w:rPr>
          <w:rtl/>
        </w:rPr>
        <w:t xml:space="preserve">על </w:t>
      </w:r>
      <w:bookmarkStart w:id="3585" w:name="_ETM_Q7_511560"/>
      <w:bookmarkEnd w:id="3585"/>
      <w:r>
        <w:rPr>
          <w:rtl/>
        </w:rPr>
        <w:t xml:space="preserve">כרטיס </w:t>
      </w:r>
      <w:bookmarkStart w:id="3586" w:name="_ETM_Q7_511920"/>
      <w:bookmarkEnd w:id="3586"/>
      <w:r>
        <w:rPr>
          <w:rtl/>
        </w:rPr>
        <w:t xml:space="preserve">הביקור </w:t>
      </w:r>
      <w:bookmarkStart w:id="3587" w:name="_ETM_Q7_513100"/>
      <w:bookmarkEnd w:id="3587"/>
      <w:r>
        <w:rPr>
          <w:rtl/>
        </w:rPr>
        <w:t xml:space="preserve">של </w:t>
      </w:r>
      <w:bookmarkStart w:id="3588" w:name="_ETM_Q7_513609"/>
      <w:bookmarkEnd w:id="3588"/>
      <w:r>
        <w:rPr>
          <w:rtl/>
        </w:rPr>
        <w:t xml:space="preserve">הממשלה </w:t>
      </w:r>
      <w:bookmarkStart w:id="3589" w:name="_ETM_Q7_514059"/>
      <w:bookmarkEnd w:id="3589"/>
      <w:r>
        <w:rPr>
          <w:rtl/>
        </w:rPr>
        <w:t xml:space="preserve">החדשה </w:t>
      </w:r>
      <w:bookmarkStart w:id="3590" w:name="_ETM_Q7_514600"/>
      <w:bookmarkEnd w:id="3590"/>
      <w:r>
        <w:rPr>
          <w:rtl/>
        </w:rPr>
        <w:t xml:space="preserve">הזו </w:t>
      </w:r>
      <w:bookmarkStart w:id="3591" w:name="_ETM_Q7_514779"/>
      <w:bookmarkEnd w:id="3591"/>
      <w:r>
        <w:rPr>
          <w:rtl/>
        </w:rPr>
        <w:t>שמת</w:t>
      </w:r>
      <w:r>
        <w:rPr>
          <w:rFonts w:hint="cs"/>
          <w:rtl/>
        </w:rPr>
        <w:t>ה</w:t>
      </w:r>
      <w:r>
        <w:rPr>
          <w:rtl/>
        </w:rPr>
        <w:t>ווה</w:t>
      </w:r>
      <w:r>
        <w:rPr>
          <w:rFonts w:hint="cs"/>
          <w:rtl/>
        </w:rPr>
        <w:t>,</w:t>
      </w:r>
      <w:r>
        <w:rPr>
          <w:rtl/>
        </w:rPr>
        <w:t xml:space="preserve"> </w:t>
      </w:r>
      <w:bookmarkStart w:id="3592" w:name="_ETM_Q7_516029"/>
      <w:bookmarkEnd w:id="3592"/>
      <w:r>
        <w:rPr>
          <w:rtl/>
        </w:rPr>
        <w:t xml:space="preserve">ואני </w:t>
      </w:r>
      <w:bookmarkStart w:id="3593" w:name="_ETM_Q7_516330"/>
      <w:bookmarkEnd w:id="3593"/>
      <w:r>
        <w:rPr>
          <w:rtl/>
        </w:rPr>
        <w:t>אומרת</w:t>
      </w:r>
      <w:r w:rsidR="00E828EB">
        <w:rPr>
          <w:rFonts w:hint="cs"/>
          <w:rtl/>
        </w:rPr>
        <w:t>:</w:t>
      </w:r>
      <w:r>
        <w:rPr>
          <w:rtl/>
        </w:rPr>
        <w:t xml:space="preserve"> </w:t>
      </w:r>
      <w:bookmarkStart w:id="3594" w:name="_ETM_Q7_516839"/>
      <w:bookmarkEnd w:id="3594"/>
      <w:r>
        <w:rPr>
          <w:rtl/>
        </w:rPr>
        <w:t xml:space="preserve">מה </w:t>
      </w:r>
      <w:bookmarkStart w:id="3595" w:name="_ETM_Q7_517170"/>
      <w:bookmarkEnd w:id="3595"/>
      <w:r>
        <w:rPr>
          <w:rtl/>
        </w:rPr>
        <w:t xml:space="preserve">עברתי </w:t>
      </w:r>
      <w:bookmarkStart w:id="3596" w:name="_ETM_Q7_517650"/>
      <w:bookmarkEnd w:id="3596"/>
      <w:r>
        <w:rPr>
          <w:rtl/>
        </w:rPr>
        <w:t xml:space="preserve">פה </w:t>
      </w:r>
      <w:bookmarkStart w:id="3597" w:name="_ETM_Q7_517830"/>
      <w:bookmarkEnd w:id="3597"/>
      <w:r>
        <w:rPr>
          <w:rtl/>
        </w:rPr>
        <w:t>בשבועיים</w:t>
      </w:r>
      <w:r>
        <w:rPr>
          <w:rFonts w:hint="cs"/>
          <w:rtl/>
        </w:rPr>
        <w:t>?</w:t>
      </w:r>
      <w:r>
        <w:rPr>
          <w:rtl/>
        </w:rPr>
        <w:t xml:space="preserve"> </w:t>
      </w:r>
      <w:bookmarkStart w:id="3598" w:name="_ETM_Q7_518460"/>
      <w:bookmarkEnd w:id="3598"/>
      <w:r>
        <w:rPr>
          <w:rFonts w:hint="cs"/>
          <w:rtl/>
        </w:rPr>
        <w:t xml:space="preserve">מה </w:t>
      </w:r>
      <w:bookmarkStart w:id="3599" w:name="_ETM_Q7_518640"/>
      <w:bookmarkEnd w:id="3599"/>
      <w:r>
        <w:rPr>
          <w:rtl/>
        </w:rPr>
        <w:t xml:space="preserve">כולנו </w:t>
      </w:r>
      <w:bookmarkStart w:id="3600" w:name="_ETM_Q7_519120"/>
      <w:bookmarkEnd w:id="3600"/>
      <w:r>
        <w:rPr>
          <w:rtl/>
        </w:rPr>
        <w:t xml:space="preserve">עברנו </w:t>
      </w:r>
      <w:bookmarkStart w:id="3601" w:name="_ETM_Q7_519660"/>
      <w:bookmarkEnd w:id="3601"/>
      <w:r>
        <w:rPr>
          <w:rtl/>
        </w:rPr>
        <w:t>כ</w:t>
      </w:r>
      <w:r>
        <w:rPr>
          <w:rFonts w:hint="cs"/>
          <w:rtl/>
        </w:rPr>
        <w:t>א</w:t>
      </w:r>
      <w:r>
        <w:rPr>
          <w:rtl/>
        </w:rPr>
        <w:t xml:space="preserve">ן </w:t>
      </w:r>
      <w:bookmarkStart w:id="3602" w:name="_ETM_Q7_519839"/>
      <w:bookmarkEnd w:id="3602"/>
      <w:r>
        <w:rPr>
          <w:rtl/>
        </w:rPr>
        <w:t xml:space="preserve">בשבועיים-שלושה </w:t>
      </w:r>
      <w:bookmarkStart w:id="3603" w:name="_ETM_Q7_520860"/>
      <w:bookmarkEnd w:id="3603"/>
      <w:r>
        <w:rPr>
          <w:rtl/>
        </w:rPr>
        <w:t>האחרונים</w:t>
      </w:r>
      <w:r>
        <w:rPr>
          <w:rFonts w:hint="cs"/>
          <w:rtl/>
        </w:rPr>
        <w:t>?</w:t>
      </w:r>
      <w:r>
        <w:rPr>
          <w:rtl/>
        </w:rPr>
        <w:t xml:space="preserve"> </w:t>
      </w:r>
      <w:bookmarkStart w:id="3604" w:name="_ETM_Q7_521339"/>
      <w:bookmarkEnd w:id="3604"/>
      <w:r>
        <w:rPr>
          <w:rtl/>
        </w:rPr>
        <w:t xml:space="preserve">כי </w:t>
      </w:r>
      <w:bookmarkStart w:id="3605" w:name="_ETM_Q7_521460"/>
      <w:bookmarkEnd w:id="3605"/>
      <w:r>
        <w:rPr>
          <w:rtl/>
        </w:rPr>
        <w:t xml:space="preserve">זה </w:t>
      </w:r>
      <w:bookmarkStart w:id="3606" w:name="_ETM_Q7_521640"/>
      <w:bookmarkEnd w:id="3606"/>
      <w:r>
        <w:rPr>
          <w:rtl/>
        </w:rPr>
        <w:t xml:space="preserve">כרטיס </w:t>
      </w:r>
      <w:bookmarkStart w:id="3607" w:name="_ETM_Q7_521970"/>
      <w:bookmarkEnd w:id="3607"/>
      <w:r>
        <w:rPr>
          <w:rFonts w:hint="cs"/>
          <w:rtl/>
        </w:rPr>
        <w:t>ה</w:t>
      </w:r>
      <w:r>
        <w:rPr>
          <w:rtl/>
        </w:rPr>
        <w:t xml:space="preserve">ביקור </w:t>
      </w:r>
      <w:bookmarkStart w:id="3608" w:name="_ETM_Q7_522270"/>
      <w:bookmarkEnd w:id="3608"/>
      <w:r>
        <w:rPr>
          <w:rtl/>
        </w:rPr>
        <w:t>שלכם</w:t>
      </w:r>
      <w:r>
        <w:rPr>
          <w:rFonts w:hint="cs"/>
          <w:rtl/>
        </w:rPr>
        <w:t>.</w:t>
      </w:r>
      <w:r>
        <w:rPr>
          <w:rtl/>
        </w:rPr>
        <w:t xml:space="preserve"> </w:t>
      </w:r>
      <w:bookmarkStart w:id="3609" w:name="_ETM_Q7_524070"/>
      <w:bookmarkEnd w:id="3609"/>
      <w:r>
        <w:rPr>
          <w:rFonts w:hint="cs"/>
          <w:rtl/>
        </w:rPr>
        <w:t xml:space="preserve">עפתי </w:t>
      </w:r>
      <w:r>
        <w:rPr>
          <w:rtl/>
        </w:rPr>
        <w:t xml:space="preserve"> </w:t>
      </w:r>
      <w:bookmarkStart w:id="3610" w:name="_ETM_Q7_524789"/>
      <w:bookmarkEnd w:id="3610"/>
      <w:r>
        <w:rPr>
          <w:rtl/>
        </w:rPr>
        <w:t xml:space="preserve">מכל </w:t>
      </w:r>
      <w:bookmarkStart w:id="3611" w:name="_ETM_Q7_525210"/>
      <w:bookmarkEnd w:id="3611"/>
      <w:r>
        <w:rPr>
          <w:rtl/>
        </w:rPr>
        <w:t xml:space="preserve">ועדה </w:t>
      </w:r>
      <w:bookmarkStart w:id="3612" w:name="_ETM_Q7_525539"/>
      <w:bookmarkEnd w:id="3612"/>
      <w:r>
        <w:rPr>
          <w:rtl/>
        </w:rPr>
        <w:t xml:space="preserve">אפשרית </w:t>
      </w:r>
      <w:bookmarkStart w:id="3613" w:name="_ETM_Q7_526019"/>
      <w:bookmarkEnd w:id="3613"/>
      <w:r>
        <w:rPr>
          <w:rtl/>
        </w:rPr>
        <w:t xml:space="preserve">לפחות </w:t>
      </w:r>
      <w:bookmarkStart w:id="3614" w:name="_ETM_Q7_526469"/>
      <w:bookmarkEnd w:id="3614"/>
      <w:r>
        <w:rPr>
          <w:rtl/>
        </w:rPr>
        <w:t>פעמיים</w:t>
      </w:r>
      <w:r>
        <w:rPr>
          <w:rFonts w:hint="cs"/>
          <w:rtl/>
        </w:rPr>
        <w:t xml:space="preserve"> –</w:t>
      </w:r>
      <w:r>
        <w:rPr>
          <w:rtl/>
        </w:rPr>
        <w:t xml:space="preserve"> </w:t>
      </w:r>
      <w:bookmarkStart w:id="3615" w:name="_ETM_Q7_528260"/>
      <w:bookmarkEnd w:id="3615"/>
      <w:r>
        <w:rPr>
          <w:rtl/>
        </w:rPr>
        <w:t xml:space="preserve">גינו </w:t>
      </w:r>
      <w:bookmarkStart w:id="3616" w:name="_ETM_Q7_528770"/>
      <w:bookmarkEnd w:id="3616"/>
      <w:r>
        <w:rPr>
          <w:rtl/>
        </w:rPr>
        <w:t>אותי</w:t>
      </w:r>
      <w:r>
        <w:rPr>
          <w:rFonts w:hint="cs"/>
          <w:rtl/>
        </w:rPr>
        <w:t>;</w:t>
      </w:r>
      <w:r>
        <w:rPr>
          <w:rtl/>
        </w:rPr>
        <w:t xml:space="preserve"> </w:t>
      </w:r>
      <w:bookmarkStart w:id="3617" w:name="_ETM_Q7_529190"/>
      <w:bookmarkEnd w:id="3617"/>
      <w:r>
        <w:rPr>
          <w:rtl/>
        </w:rPr>
        <w:t>ב</w:t>
      </w:r>
      <w:r>
        <w:rPr>
          <w:rFonts w:hint="cs"/>
          <w:rtl/>
        </w:rPr>
        <w:t xml:space="preserve">יזו </w:t>
      </w:r>
      <w:bookmarkStart w:id="3618" w:name="_ETM_Q7_529580"/>
      <w:bookmarkEnd w:id="3618"/>
      <w:r>
        <w:rPr>
          <w:rtl/>
        </w:rPr>
        <w:t>אותי</w:t>
      </w:r>
      <w:r>
        <w:rPr>
          <w:rFonts w:hint="cs"/>
          <w:rtl/>
        </w:rPr>
        <w:t>;</w:t>
      </w:r>
      <w:r>
        <w:rPr>
          <w:rtl/>
        </w:rPr>
        <w:t xml:space="preserve"> </w:t>
      </w:r>
      <w:bookmarkStart w:id="3619" w:name="_ETM_Q7_530420"/>
      <w:bookmarkEnd w:id="3619"/>
      <w:r>
        <w:rPr>
          <w:rtl/>
        </w:rPr>
        <w:t xml:space="preserve">ניסו </w:t>
      </w:r>
      <w:bookmarkStart w:id="3620" w:name="_ETM_Q7_530779"/>
      <w:bookmarkEnd w:id="3620"/>
      <w:r>
        <w:rPr>
          <w:rtl/>
        </w:rPr>
        <w:t>להעליב</w:t>
      </w:r>
      <w:r>
        <w:rPr>
          <w:rFonts w:hint="cs"/>
          <w:rtl/>
        </w:rPr>
        <w:t>;</w:t>
      </w:r>
      <w:r>
        <w:rPr>
          <w:rtl/>
        </w:rPr>
        <w:t xml:space="preserve"> </w:t>
      </w:r>
      <w:bookmarkStart w:id="3621" w:name="_ETM_Q7_531410"/>
      <w:bookmarkEnd w:id="3621"/>
      <w:r>
        <w:rPr>
          <w:rtl/>
        </w:rPr>
        <w:t xml:space="preserve">ניסו </w:t>
      </w:r>
      <w:bookmarkStart w:id="3622" w:name="_ETM_Q7_532730"/>
      <w:bookmarkEnd w:id="3622"/>
      <w:r>
        <w:rPr>
          <w:rtl/>
        </w:rPr>
        <w:t>להשפיל</w:t>
      </w:r>
      <w:r>
        <w:rPr>
          <w:rFonts w:hint="cs"/>
          <w:rtl/>
        </w:rPr>
        <w:t>;</w:t>
      </w:r>
      <w:r>
        <w:rPr>
          <w:rtl/>
        </w:rPr>
        <w:t xml:space="preserve"> </w:t>
      </w:r>
      <w:bookmarkStart w:id="3623" w:name="_ETM_Q7_533779"/>
      <w:bookmarkEnd w:id="3623"/>
      <w:r>
        <w:rPr>
          <w:rtl/>
        </w:rPr>
        <w:t xml:space="preserve">ניסו </w:t>
      </w:r>
      <w:bookmarkStart w:id="3624" w:name="_ETM_Q7_534380"/>
      <w:bookmarkEnd w:id="3624"/>
      <w:r>
        <w:rPr>
          <w:rtl/>
        </w:rPr>
        <w:t xml:space="preserve">לעשות </w:t>
      </w:r>
      <w:bookmarkStart w:id="3625" w:name="_ETM_Q7_534720"/>
      <w:bookmarkEnd w:id="3625"/>
      <w:r>
        <w:rPr>
          <w:rtl/>
        </w:rPr>
        <w:t>כל</w:t>
      </w:r>
      <w:bookmarkStart w:id="3626" w:name="_ETM_Q7_534839"/>
      <w:bookmarkEnd w:id="3626"/>
      <w:r w:rsidR="00E828EB">
        <w:rPr>
          <w:rFonts w:hint="cs"/>
          <w:rtl/>
        </w:rPr>
        <w:t xml:space="preserve"> </w:t>
      </w:r>
      <w:r>
        <w:rPr>
          <w:rtl/>
        </w:rPr>
        <w:t xml:space="preserve">כך </w:t>
      </w:r>
      <w:bookmarkStart w:id="3627" w:name="_ETM_Q7_534989"/>
      <w:bookmarkEnd w:id="3627"/>
      <w:r>
        <w:rPr>
          <w:rtl/>
        </w:rPr>
        <w:t xml:space="preserve">הרבה </w:t>
      </w:r>
      <w:bookmarkStart w:id="3628" w:name="_ETM_Q7_535170"/>
      <w:bookmarkEnd w:id="3628"/>
      <w:r>
        <w:rPr>
          <w:rtl/>
        </w:rPr>
        <w:t xml:space="preserve">דברים </w:t>
      </w:r>
      <w:bookmarkStart w:id="3629" w:name="_ETM_Q7_535470"/>
      <w:bookmarkEnd w:id="3629"/>
      <w:r>
        <w:rPr>
          <w:rtl/>
        </w:rPr>
        <w:t xml:space="preserve">כדי </w:t>
      </w:r>
      <w:bookmarkStart w:id="3630" w:name="_ETM_Q7_535680"/>
      <w:bookmarkEnd w:id="3630"/>
      <w:r>
        <w:rPr>
          <w:rtl/>
        </w:rPr>
        <w:t xml:space="preserve">לפגוע </w:t>
      </w:r>
      <w:bookmarkStart w:id="3631" w:name="_ETM_Q7_536040"/>
      <w:bookmarkEnd w:id="3631"/>
      <w:r>
        <w:rPr>
          <w:rtl/>
        </w:rPr>
        <w:t xml:space="preserve">בלגיטימיות </w:t>
      </w:r>
      <w:bookmarkStart w:id="3632" w:name="_ETM_Q7_536910"/>
      <w:bookmarkEnd w:id="3632"/>
      <w:r>
        <w:rPr>
          <w:rtl/>
        </w:rPr>
        <w:t xml:space="preserve">שלנו </w:t>
      </w:r>
      <w:bookmarkStart w:id="3633" w:name="_ETM_Q7_537989"/>
      <w:bookmarkEnd w:id="3633"/>
      <w:r>
        <w:rPr>
          <w:rtl/>
        </w:rPr>
        <w:t xml:space="preserve">כחברי </w:t>
      </w:r>
      <w:bookmarkStart w:id="3634" w:name="_ETM_Q7_538500"/>
      <w:bookmarkEnd w:id="3634"/>
      <w:r>
        <w:rPr>
          <w:rtl/>
        </w:rPr>
        <w:t xml:space="preserve">כנסת </w:t>
      </w:r>
      <w:bookmarkStart w:id="3635" w:name="_ETM_Q7_539309"/>
      <w:bookmarkStart w:id="3636" w:name="_ETM_Q7_539489"/>
      <w:bookmarkStart w:id="3637" w:name="_ETM_Q7_540180"/>
      <w:bookmarkEnd w:id="3635"/>
      <w:bookmarkEnd w:id="3636"/>
      <w:bookmarkEnd w:id="3637"/>
      <w:r>
        <w:rPr>
          <w:rFonts w:hint="cs"/>
          <w:rtl/>
        </w:rPr>
        <w:t>וכ</w:t>
      </w:r>
      <w:r>
        <w:rPr>
          <w:rtl/>
        </w:rPr>
        <w:t xml:space="preserve">שליחי </w:t>
      </w:r>
      <w:bookmarkStart w:id="3638" w:name="_ETM_Q7_540779"/>
      <w:bookmarkEnd w:id="3638"/>
      <w:r>
        <w:rPr>
          <w:rtl/>
        </w:rPr>
        <w:t>ציבור</w:t>
      </w:r>
      <w:r>
        <w:rPr>
          <w:rFonts w:hint="cs"/>
          <w:rtl/>
        </w:rPr>
        <w:t>.</w:t>
      </w:r>
      <w:r>
        <w:rPr>
          <w:rtl/>
        </w:rPr>
        <w:t xml:space="preserve"> </w:t>
      </w:r>
      <w:bookmarkStart w:id="3639" w:name="_ETM_Q7_541680"/>
      <w:bookmarkEnd w:id="3639"/>
      <w:r>
        <w:rPr>
          <w:rtl/>
        </w:rPr>
        <w:t>יותר</w:t>
      </w:r>
      <w:bookmarkStart w:id="3640" w:name="_ETM_Q7_541940"/>
      <w:bookmarkEnd w:id="3640"/>
      <w:r>
        <w:rPr>
          <w:rtl/>
        </w:rPr>
        <w:t xml:space="preserve"> </w:t>
      </w:r>
      <w:bookmarkStart w:id="3641" w:name="_ETM_Q7_542149"/>
      <w:bookmarkEnd w:id="3641"/>
      <w:r>
        <w:rPr>
          <w:rtl/>
        </w:rPr>
        <w:t>מזה</w:t>
      </w:r>
      <w:r>
        <w:rPr>
          <w:rFonts w:hint="cs"/>
          <w:rtl/>
        </w:rPr>
        <w:t>,</w:t>
      </w:r>
      <w:r>
        <w:rPr>
          <w:rtl/>
        </w:rPr>
        <w:t xml:space="preserve"> </w:t>
      </w:r>
      <w:bookmarkStart w:id="3642" w:name="_ETM_Q7_542989"/>
      <w:bookmarkEnd w:id="3642"/>
      <w:r>
        <w:rPr>
          <w:rtl/>
        </w:rPr>
        <w:t xml:space="preserve">באו </w:t>
      </w:r>
      <w:bookmarkStart w:id="3643" w:name="_ETM_Q7_543470"/>
      <w:bookmarkEnd w:id="3643"/>
      <w:r>
        <w:rPr>
          <w:rtl/>
        </w:rPr>
        <w:t xml:space="preserve">ועשו </w:t>
      </w:r>
      <w:bookmarkStart w:id="3644" w:name="_ETM_Q7_543860"/>
      <w:bookmarkEnd w:id="3644"/>
      <w:r>
        <w:rPr>
          <w:rtl/>
        </w:rPr>
        <w:t xml:space="preserve">את </w:t>
      </w:r>
      <w:bookmarkStart w:id="3645" w:name="_ETM_Q7_543950"/>
      <w:bookmarkEnd w:id="3645"/>
      <w:r>
        <w:rPr>
          <w:rtl/>
        </w:rPr>
        <w:t>הכ</w:t>
      </w:r>
      <w:r>
        <w:rPr>
          <w:rFonts w:hint="cs"/>
          <w:rtl/>
        </w:rPr>
        <w:t>ו</w:t>
      </w:r>
      <w:r>
        <w:rPr>
          <w:rtl/>
        </w:rPr>
        <w:t xml:space="preserve">ל </w:t>
      </w:r>
      <w:bookmarkStart w:id="3646" w:name="_ETM_Q7_544339"/>
      <w:bookmarkEnd w:id="3646"/>
      <w:r>
        <w:rPr>
          <w:rtl/>
        </w:rPr>
        <w:t xml:space="preserve">בצורה </w:t>
      </w:r>
      <w:bookmarkStart w:id="3647" w:name="_ETM_Q7_544760"/>
      <w:bookmarkEnd w:id="3647"/>
      <w:r>
        <w:rPr>
          <w:rtl/>
        </w:rPr>
        <w:t xml:space="preserve">מקביל </w:t>
      </w:r>
      <w:bookmarkStart w:id="3648" w:name="_ETM_Q7_545510"/>
      <w:bookmarkEnd w:id="3648"/>
      <w:r>
        <w:rPr>
          <w:rtl/>
        </w:rPr>
        <w:t xml:space="preserve">כדי </w:t>
      </w:r>
      <w:bookmarkStart w:id="3649" w:name="_ETM_Q7_545779"/>
      <w:bookmarkEnd w:id="3649"/>
      <w:r>
        <w:rPr>
          <w:rtl/>
        </w:rPr>
        <w:t>להקשות</w:t>
      </w:r>
      <w:r>
        <w:rPr>
          <w:rFonts w:hint="cs"/>
          <w:rtl/>
        </w:rPr>
        <w:t>,</w:t>
      </w:r>
      <w:r>
        <w:rPr>
          <w:rtl/>
        </w:rPr>
        <w:t xml:space="preserve"> </w:t>
      </w:r>
      <w:bookmarkStart w:id="3650" w:name="_ETM_Q7_546840"/>
      <w:bookmarkEnd w:id="3650"/>
      <w:r>
        <w:rPr>
          <w:rtl/>
        </w:rPr>
        <w:t xml:space="preserve">כדי </w:t>
      </w:r>
      <w:bookmarkStart w:id="3651" w:name="_ETM_Q7_547110"/>
      <w:bookmarkEnd w:id="3651"/>
      <w:r>
        <w:rPr>
          <w:rtl/>
        </w:rPr>
        <w:t xml:space="preserve">לפגוע </w:t>
      </w:r>
      <w:bookmarkStart w:id="3652" w:name="_ETM_Q7_547710"/>
      <w:bookmarkEnd w:id="3652"/>
      <w:r>
        <w:rPr>
          <w:rtl/>
        </w:rPr>
        <w:t xml:space="preserve">בזכות </w:t>
      </w:r>
      <w:bookmarkStart w:id="3653" w:name="_ETM_Q7_548430"/>
      <w:bookmarkEnd w:id="3653"/>
      <w:r>
        <w:rPr>
          <w:rtl/>
        </w:rPr>
        <w:t xml:space="preserve">ובחובה </w:t>
      </w:r>
      <w:bookmarkStart w:id="3654" w:name="_ETM_Q7_549450"/>
      <w:bookmarkEnd w:id="3654"/>
      <w:r>
        <w:rPr>
          <w:rtl/>
        </w:rPr>
        <w:t xml:space="preserve">שלנו </w:t>
      </w:r>
      <w:bookmarkStart w:id="3655" w:name="_ETM_Q7_550230"/>
      <w:bookmarkEnd w:id="3655"/>
      <w:r>
        <w:rPr>
          <w:rtl/>
        </w:rPr>
        <w:t xml:space="preserve">לשרת </w:t>
      </w:r>
      <w:bookmarkStart w:id="3656" w:name="_ETM_Q7_550770"/>
      <w:bookmarkEnd w:id="3656"/>
      <w:r>
        <w:rPr>
          <w:rtl/>
        </w:rPr>
        <w:t xml:space="preserve">את </w:t>
      </w:r>
      <w:bookmarkStart w:id="3657" w:name="_ETM_Q7_550890"/>
      <w:bookmarkEnd w:id="3657"/>
      <w:r>
        <w:rPr>
          <w:rtl/>
        </w:rPr>
        <w:t xml:space="preserve">האינטרסים </w:t>
      </w:r>
      <w:bookmarkStart w:id="3658" w:name="_ETM_Q7_551460"/>
      <w:bookmarkEnd w:id="3658"/>
      <w:r>
        <w:rPr>
          <w:rtl/>
        </w:rPr>
        <w:t xml:space="preserve">של </w:t>
      </w:r>
      <w:bookmarkStart w:id="3659" w:name="_ETM_Q7_551640"/>
      <w:bookmarkEnd w:id="3659"/>
      <w:r>
        <w:rPr>
          <w:rtl/>
        </w:rPr>
        <w:t xml:space="preserve">הציבור </w:t>
      </w:r>
      <w:bookmarkStart w:id="3660" w:name="_ETM_Q7_552150"/>
      <w:bookmarkEnd w:id="3660"/>
      <w:r>
        <w:rPr>
          <w:rtl/>
        </w:rPr>
        <w:t>שלנו</w:t>
      </w:r>
      <w:r>
        <w:rPr>
          <w:rFonts w:hint="cs"/>
          <w:rtl/>
        </w:rPr>
        <w:t>,</w:t>
      </w:r>
      <w:r>
        <w:rPr>
          <w:rtl/>
        </w:rPr>
        <w:t xml:space="preserve"> </w:t>
      </w:r>
      <w:bookmarkStart w:id="3661" w:name="_ETM_Q7_552960"/>
      <w:bookmarkEnd w:id="3661"/>
      <w:r>
        <w:rPr>
          <w:rtl/>
        </w:rPr>
        <w:t xml:space="preserve">ויש </w:t>
      </w:r>
      <w:bookmarkStart w:id="3662" w:name="_ETM_Q7_553350"/>
      <w:bookmarkEnd w:id="3662"/>
      <w:r>
        <w:rPr>
          <w:rtl/>
        </w:rPr>
        <w:t xml:space="preserve">מאחורינו </w:t>
      </w:r>
      <w:bookmarkStart w:id="3663" w:name="_ETM_Q7_554210"/>
      <w:bookmarkEnd w:id="3663"/>
      <w:r>
        <w:rPr>
          <w:rtl/>
        </w:rPr>
        <w:t xml:space="preserve">מאות </w:t>
      </w:r>
      <w:bookmarkStart w:id="3664" w:name="_ETM_Q7_554810"/>
      <w:bookmarkEnd w:id="3664"/>
      <w:r>
        <w:rPr>
          <w:rtl/>
        </w:rPr>
        <w:t>אלפים</w:t>
      </w:r>
      <w:r>
        <w:rPr>
          <w:rFonts w:hint="cs"/>
          <w:rtl/>
        </w:rPr>
        <w:t xml:space="preserve"> ומיליונים, </w:t>
      </w:r>
      <w:bookmarkStart w:id="3665" w:name="_ETM_Q7_555229"/>
      <w:bookmarkStart w:id="3666" w:name="_ETM_Q7_556299"/>
      <w:bookmarkEnd w:id="3665"/>
      <w:bookmarkEnd w:id="3666"/>
      <w:r>
        <w:rPr>
          <w:rtl/>
        </w:rPr>
        <w:t xml:space="preserve">שכן </w:t>
      </w:r>
      <w:bookmarkStart w:id="3667" w:name="_ETM_Q7_556790"/>
      <w:bookmarkStart w:id="3668" w:name="_ETM_Q7_557100"/>
      <w:bookmarkEnd w:id="3667"/>
      <w:bookmarkEnd w:id="3668"/>
      <w:r>
        <w:rPr>
          <w:rtl/>
        </w:rPr>
        <w:t xml:space="preserve">גם </w:t>
      </w:r>
      <w:bookmarkStart w:id="3669" w:name="_ETM_Q7_557250"/>
      <w:bookmarkEnd w:id="3669"/>
      <w:r>
        <w:rPr>
          <w:rtl/>
        </w:rPr>
        <w:t xml:space="preserve">במפלגה </w:t>
      </w:r>
      <w:bookmarkStart w:id="3670" w:name="_ETM_Q7_557909"/>
      <w:bookmarkEnd w:id="3670"/>
      <w:r>
        <w:rPr>
          <w:rtl/>
        </w:rPr>
        <w:t xml:space="preserve">שלנו </w:t>
      </w:r>
      <w:bookmarkStart w:id="3671" w:name="_ETM_Q7_558869"/>
      <w:bookmarkEnd w:id="3671"/>
      <w:r>
        <w:rPr>
          <w:rtl/>
        </w:rPr>
        <w:t xml:space="preserve">יש </w:t>
      </w:r>
      <w:bookmarkStart w:id="3672" w:name="_ETM_Q7_559460"/>
      <w:bookmarkEnd w:id="3672"/>
      <w:r>
        <w:rPr>
          <w:rtl/>
        </w:rPr>
        <w:t xml:space="preserve">מעל </w:t>
      </w:r>
      <w:bookmarkStart w:id="3673" w:name="_ETM_Q7_560120"/>
      <w:bookmarkEnd w:id="3673"/>
      <w:r>
        <w:rPr>
          <w:rtl/>
        </w:rPr>
        <w:t>150</w:t>
      </w:r>
      <w:r>
        <w:rPr>
          <w:rFonts w:hint="cs"/>
          <w:rtl/>
        </w:rPr>
        <w:t>,</w:t>
      </w:r>
      <w:r>
        <w:rPr>
          <w:rtl/>
        </w:rPr>
        <w:t xml:space="preserve">000 </w:t>
      </w:r>
      <w:bookmarkStart w:id="3674" w:name="_ETM_Q7_561170"/>
      <w:bookmarkEnd w:id="3674"/>
      <w:r>
        <w:rPr>
          <w:rtl/>
        </w:rPr>
        <w:t>איש</w:t>
      </w:r>
      <w:r>
        <w:rPr>
          <w:rFonts w:hint="cs"/>
          <w:rtl/>
        </w:rPr>
        <w:t>,</w:t>
      </w:r>
      <w:r>
        <w:rPr>
          <w:rtl/>
        </w:rPr>
        <w:t xml:space="preserve"> </w:t>
      </w:r>
      <w:bookmarkStart w:id="3675" w:name="_ETM_Q7_561380"/>
      <w:bookmarkEnd w:id="3675"/>
      <w:r>
        <w:rPr>
          <w:rtl/>
        </w:rPr>
        <w:t xml:space="preserve">איך </w:t>
      </w:r>
      <w:bookmarkStart w:id="3676" w:name="_ETM_Q7_561529"/>
      <w:bookmarkEnd w:id="3676"/>
      <w:r>
        <w:rPr>
          <w:rtl/>
        </w:rPr>
        <w:t xml:space="preserve">שאתם </w:t>
      </w:r>
      <w:bookmarkStart w:id="3677" w:name="_ETM_Q7_561770"/>
      <w:bookmarkEnd w:id="3677"/>
      <w:r>
        <w:rPr>
          <w:rtl/>
        </w:rPr>
        <w:t xml:space="preserve">לא </w:t>
      </w:r>
      <w:bookmarkStart w:id="3678" w:name="_ETM_Q7_561890"/>
      <w:bookmarkEnd w:id="3678"/>
      <w:r>
        <w:rPr>
          <w:rFonts w:hint="cs"/>
          <w:rtl/>
        </w:rPr>
        <w:t xml:space="preserve">מסתכלים </w:t>
      </w:r>
      <w:bookmarkStart w:id="3679" w:name="_ETM_Q7_553415"/>
      <w:bookmarkEnd w:id="3679"/>
      <w:r>
        <w:rPr>
          <w:rFonts w:hint="cs"/>
          <w:rtl/>
        </w:rPr>
        <w:t xml:space="preserve">על זה – שמסתכלים </w:t>
      </w:r>
      <w:bookmarkStart w:id="3680" w:name="_ETM_Q7_555174"/>
      <w:bookmarkStart w:id="3681" w:name="_ETM_Q7_555273"/>
      <w:bookmarkStart w:id="3682" w:name="_ETM_Q7_555334"/>
      <w:bookmarkStart w:id="3683" w:name="_ETM_Q7_555407"/>
      <w:bookmarkStart w:id="3684" w:name="_ETM_Q7_562220"/>
      <w:bookmarkStart w:id="3685" w:name="_ETM_Q7_562339"/>
      <w:bookmarkStart w:id="3686" w:name="_ETM_Q7_563260"/>
      <w:bookmarkStart w:id="3687" w:name="_ETM_Q7_564190"/>
      <w:bookmarkEnd w:id="3680"/>
      <w:bookmarkEnd w:id="3681"/>
      <w:bookmarkEnd w:id="3682"/>
      <w:bookmarkEnd w:id="3683"/>
      <w:bookmarkEnd w:id="3684"/>
      <w:bookmarkEnd w:id="3685"/>
      <w:bookmarkEnd w:id="3686"/>
      <w:bookmarkEnd w:id="3687"/>
      <w:r>
        <w:rPr>
          <w:rtl/>
        </w:rPr>
        <w:t xml:space="preserve">ורוצים </w:t>
      </w:r>
      <w:bookmarkStart w:id="3688" w:name="_ETM_Q7_564640"/>
      <w:bookmarkEnd w:id="3688"/>
      <w:r>
        <w:rPr>
          <w:rtl/>
        </w:rPr>
        <w:t xml:space="preserve">שאנחנו </w:t>
      </w:r>
      <w:bookmarkStart w:id="3689" w:name="_ETM_Q7_564940"/>
      <w:bookmarkEnd w:id="3689"/>
      <w:r>
        <w:rPr>
          <w:rtl/>
        </w:rPr>
        <w:t>נייצ</w:t>
      </w:r>
      <w:r>
        <w:rPr>
          <w:rFonts w:hint="cs"/>
          <w:rtl/>
        </w:rPr>
        <w:t>ג</w:t>
      </w:r>
      <w:r>
        <w:rPr>
          <w:rtl/>
        </w:rPr>
        <w:t xml:space="preserve"> </w:t>
      </w:r>
      <w:bookmarkStart w:id="3690" w:name="_ETM_Q7_565330"/>
      <w:bookmarkEnd w:id="3690"/>
      <w:r>
        <w:rPr>
          <w:rtl/>
        </w:rPr>
        <w:t xml:space="preserve">אותם </w:t>
      </w:r>
      <w:bookmarkStart w:id="3691" w:name="_ETM_Q7_565540"/>
      <w:bookmarkEnd w:id="3691"/>
      <w:r>
        <w:rPr>
          <w:rtl/>
        </w:rPr>
        <w:t>בכבוד</w:t>
      </w:r>
      <w:r>
        <w:rPr>
          <w:rFonts w:hint="cs"/>
          <w:rtl/>
        </w:rPr>
        <w:t>.</w:t>
      </w:r>
      <w:r>
        <w:rPr>
          <w:rtl/>
        </w:rPr>
        <w:t xml:space="preserve"> </w:t>
      </w:r>
      <w:bookmarkStart w:id="3692" w:name="_ETM_Q7_566490"/>
      <w:bookmarkEnd w:id="3692"/>
      <w:r>
        <w:rPr>
          <w:rtl/>
        </w:rPr>
        <w:t xml:space="preserve">לפגוע </w:t>
      </w:r>
      <w:bookmarkStart w:id="3693" w:name="_ETM_Q7_567119"/>
      <w:bookmarkEnd w:id="3693"/>
      <w:r>
        <w:rPr>
          <w:rtl/>
        </w:rPr>
        <w:t xml:space="preserve">בצורה </w:t>
      </w:r>
      <w:bookmarkStart w:id="3694" w:name="_ETM_Q7_567539"/>
      <w:bookmarkEnd w:id="3694"/>
      <w:r>
        <w:rPr>
          <w:rtl/>
        </w:rPr>
        <w:t xml:space="preserve">כזאת </w:t>
      </w:r>
      <w:bookmarkStart w:id="3695" w:name="_ETM_Q7_568020"/>
      <w:bookmarkEnd w:id="3695"/>
      <w:r>
        <w:rPr>
          <w:rtl/>
        </w:rPr>
        <w:t xml:space="preserve">אנושה </w:t>
      </w:r>
      <w:bookmarkStart w:id="3696" w:name="_ETM_Q7_569369"/>
      <w:bookmarkEnd w:id="3696"/>
      <w:r>
        <w:rPr>
          <w:rtl/>
        </w:rPr>
        <w:t>בזכות</w:t>
      </w:r>
      <w:r>
        <w:rPr>
          <w:rFonts w:hint="cs"/>
          <w:rtl/>
        </w:rPr>
        <w:t>,</w:t>
      </w:r>
      <w:r>
        <w:rPr>
          <w:rtl/>
        </w:rPr>
        <w:t xml:space="preserve"> </w:t>
      </w:r>
      <w:bookmarkStart w:id="3697" w:name="_ETM_Q7_570119"/>
      <w:bookmarkEnd w:id="3697"/>
      <w:r>
        <w:rPr>
          <w:rtl/>
        </w:rPr>
        <w:t xml:space="preserve">בחובה </w:t>
      </w:r>
      <w:bookmarkStart w:id="3698" w:name="_ETM_Q7_570750"/>
      <w:bookmarkStart w:id="3699" w:name="_ETM_Q7_571079"/>
      <w:bookmarkEnd w:id="3698"/>
      <w:bookmarkEnd w:id="3699"/>
      <w:r>
        <w:rPr>
          <w:rtl/>
        </w:rPr>
        <w:t xml:space="preserve">הבסיסית </w:t>
      </w:r>
      <w:bookmarkStart w:id="3700" w:name="_ETM_Q7_571950"/>
      <w:bookmarkEnd w:id="3700"/>
      <w:r>
        <w:rPr>
          <w:rtl/>
        </w:rPr>
        <w:t xml:space="preserve">שלנו לקיים </w:t>
      </w:r>
      <w:bookmarkStart w:id="3701" w:name="_ETM_Q7_572549"/>
      <w:bookmarkEnd w:id="3701"/>
      <w:r>
        <w:rPr>
          <w:rtl/>
        </w:rPr>
        <w:t xml:space="preserve">כנסת </w:t>
      </w:r>
      <w:bookmarkStart w:id="3702" w:name="_ETM_Q7_573029"/>
      <w:bookmarkEnd w:id="3702"/>
      <w:r>
        <w:rPr>
          <w:rtl/>
        </w:rPr>
        <w:t xml:space="preserve">תקינה </w:t>
      </w:r>
      <w:bookmarkStart w:id="3703" w:name="_ETM_Q7_573839"/>
      <w:bookmarkEnd w:id="3703"/>
      <w:r>
        <w:rPr>
          <w:rtl/>
        </w:rPr>
        <w:t xml:space="preserve">ולעשות </w:t>
      </w:r>
      <w:bookmarkStart w:id="3704" w:name="_ETM_Q7_574200"/>
      <w:bookmarkEnd w:id="3704"/>
      <w:r>
        <w:rPr>
          <w:rtl/>
        </w:rPr>
        <w:t>כ</w:t>
      </w:r>
      <w:r>
        <w:rPr>
          <w:rFonts w:hint="cs"/>
          <w:rtl/>
        </w:rPr>
        <w:t>א</w:t>
      </w:r>
      <w:r>
        <w:rPr>
          <w:rtl/>
        </w:rPr>
        <w:t xml:space="preserve">ן </w:t>
      </w:r>
      <w:bookmarkStart w:id="3705" w:name="_ETM_Q7_574350"/>
      <w:bookmarkEnd w:id="3705"/>
      <w:r>
        <w:rPr>
          <w:rtl/>
        </w:rPr>
        <w:t xml:space="preserve">הליכי </w:t>
      </w:r>
      <w:bookmarkStart w:id="3706" w:name="_ETM_Q7_574680"/>
      <w:bookmarkEnd w:id="3706"/>
      <w:r>
        <w:rPr>
          <w:rtl/>
        </w:rPr>
        <w:t xml:space="preserve">חקיקה </w:t>
      </w:r>
      <w:bookmarkStart w:id="3707" w:name="_ETM_Q7_575610"/>
      <w:bookmarkEnd w:id="3707"/>
      <w:r>
        <w:rPr>
          <w:rtl/>
        </w:rPr>
        <w:t>ראוי</w:t>
      </w:r>
      <w:r>
        <w:rPr>
          <w:rFonts w:hint="cs"/>
          <w:rtl/>
        </w:rPr>
        <w:t>ים –</w:t>
      </w:r>
      <w:r>
        <w:rPr>
          <w:rtl/>
        </w:rPr>
        <w:t xml:space="preserve"> </w:t>
      </w:r>
      <w:bookmarkStart w:id="3708" w:name="_ETM_Q7_576000"/>
      <w:bookmarkStart w:id="3709" w:name="_ETM_Q7_576630"/>
      <w:bookmarkEnd w:id="3708"/>
      <w:bookmarkEnd w:id="3709"/>
      <w:r>
        <w:rPr>
          <w:rtl/>
        </w:rPr>
        <w:t xml:space="preserve">זה </w:t>
      </w:r>
      <w:bookmarkStart w:id="3710" w:name="_ETM_Q7_576810"/>
      <w:bookmarkEnd w:id="3710"/>
      <w:r>
        <w:rPr>
          <w:rtl/>
        </w:rPr>
        <w:t xml:space="preserve">בעיניי </w:t>
      </w:r>
      <w:bookmarkStart w:id="3711" w:name="_ETM_Q7_578110"/>
      <w:bookmarkEnd w:id="3711"/>
      <w:r>
        <w:rPr>
          <w:rtl/>
        </w:rPr>
        <w:t xml:space="preserve">לא </w:t>
      </w:r>
      <w:bookmarkStart w:id="3712" w:name="_ETM_Q7_578409"/>
      <w:bookmarkEnd w:id="3712"/>
      <w:r>
        <w:rPr>
          <w:rtl/>
        </w:rPr>
        <w:t xml:space="preserve">דבר </w:t>
      </w:r>
      <w:bookmarkStart w:id="3713" w:name="_ETM_Q7_578770"/>
      <w:bookmarkEnd w:id="3713"/>
      <w:r>
        <w:rPr>
          <w:rtl/>
        </w:rPr>
        <w:t xml:space="preserve">שהייתי </w:t>
      </w:r>
      <w:bookmarkStart w:id="3714" w:name="_ETM_Q7_579070"/>
      <w:bookmarkEnd w:id="3714"/>
      <w:r>
        <w:rPr>
          <w:rtl/>
        </w:rPr>
        <w:t xml:space="preserve">מתגאה </w:t>
      </w:r>
      <w:bookmarkStart w:id="3715" w:name="_ETM_Q7_579520"/>
      <w:bookmarkEnd w:id="3715"/>
      <w:r>
        <w:rPr>
          <w:rtl/>
        </w:rPr>
        <w:t>בו</w:t>
      </w:r>
      <w:r>
        <w:rPr>
          <w:rFonts w:hint="cs"/>
          <w:rtl/>
        </w:rPr>
        <w:t>.</w:t>
      </w:r>
    </w:p>
    <w:p w:rsidR="0087660A" w:rsidRDefault="0087660A" w:rsidP="000E420D">
      <w:pPr>
        <w:rPr>
          <w:rtl/>
        </w:rPr>
      </w:pPr>
      <w:bookmarkStart w:id="3716" w:name="_ETM_Q7_571994"/>
      <w:bookmarkStart w:id="3717" w:name="_ETM_Q7_572122"/>
      <w:bookmarkEnd w:id="3716"/>
      <w:bookmarkEnd w:id="3717"/>
    </w:p>
    <w:p w:rsidR="0087660A" w:rsidRDefault="0087660A" w:rsidP="000E420D">
      <w:pPr>
        <w:rPr>
          <w:rtl/>
        </w:rPr>
      </w:pPr>
      <w:bookmarkStart w:id="3718" w:name="_ETM_Q7_572154"/>
      <w:bookmarkStart w:id="3719" w:name="_ETM_Q7_572279"/>
      <w:bookmarkStart w:id="3720" w:name="_ETM_Q7_580259"/>
      <w:bookmarkEnd w:id="3718"/>
      <w:bookmarkEnd w:id="3719"/>
      <w:bookmarkEnd w:id="3720"/>
      <w:r>
        <w:rPr>
          <w:rtl/>
        </w:rPr>
        <w:t xml:space="preserve">אבל </w:t>
      </w:r>
      <w:bookmarkStart w:id="3721" w:name="_ETM_Q7_580470"/>
      <w:bookmarkEnd w:id="3721"/>
      <w:r>
        <w:rPr>
          <w:rtl/>
        </w:rPr>
        <w:t xml:space="preserve">אתה </w:t>
      </w:r>
      <w:bookmarkStart w:id="3722" w:name="_ETM_Q7_580589"/>
      <w:bookmarkEnd w:id="3722"/>
      <w:r>
        <w:rPr>
          <w:rtl/>
        </w:rPr>
        <w:t xml:space="preserve">יודע </w:t>
      </w:r>
      <w:bookmarkStart w:id="3723" w:name="_ETM_Q7_580890"/>
      <w:bookmarkEnd w:id="3723"/>
      <w:r>
        <w:rPr>
          <w:rtl/>
        </w:rPr>
        <w:t>מה</w:t>
      </w:r>
      <w:r>
        <w:rPr>
          <w:rFonts w:hint="cs"/>
          <w:rtl/>
        </w:rPr>
        <w:t>,</w:t>
      </w:r>
      <w:r>
        <w:rPr>
          <w:rtl/>
        </w:rPr>
        <w:t xml:space="preserve"> </w:t>
      </w:r>
      <w:bookmarkStart w:id="3724" w:name="_ETM_Q7_580979"/>
      <w:bookmarkEnd w:id="3724"/>
      <w:r>
        <w:rPr>
          <w:rtl/>
        </w:rPr>
        <w:t xml:space="preserve">יותר </w:t>
      </w:r>
      <w:bookmarkStart w:id="3725" w:name="_ETM_Q7_581279"/>
      <w:bookmarkEnd w:id="3725"/>
      <w:r>
        <w:rPr>
          <w:rtl/>
        </w:rPr>
        <w:t>מזה</w:t>
      </w:r>
      <w:r>
        <w:rPr>
          <w:rFonts w:hint="cs"/>
          <w:rtl/>
        </w:rPr>
        <w:t>,</w:t>
      </w:r>
      <w:r>
        <w:rPr>
          <w:rtl/>
        </w:rPr>
        <w:t xml:space="preserve"> </w:t>
      </w:r>
      <w:bookmarkStart w:id="3726" w:name="_ETM_Q7_582089"/>
      <w:bookmarkEnd w:id="3726"/>
      <w:r>
        <w:rPr>
          <w:rtl/>
        </w:rPr>
        <w:t xml:space="preserve">אני </w:t>
      </w:r>
      <w:bookmarkStart w:id="3727" w:name="_ETM_Q7_582270"/>
      <w:bookmarkEnd w:id="3727"/>
      <w:r>
        <w:rPr>
          <w:rFonts w:hint="cs"/>
          <w:rtl/>
        </w:rPr>
        <w:t>א</w:t>
      </w:r>
      <w:r>
        <w:rPr>
          <w:rtl/>
        </w:rPr>
        <w:t xml:space="preserve">שאל </w:t>
      </w:r>
      <w:bookmarkStart w:id="3728" w:name="_ETM_Q7_582479"/>
      <w:bookmarkEnd w:id="3728"/>
      <w:r>
        <w:rPr>
          <w:rtl/>
        </w:rPr>
        <w:t xml:space="preserve">אותך </w:t>
      </w:r>
      <w:bookmarkStart w:id="3729" w:name="_ETM_Q7_582659"/>
      <w:bookmarkEnd w:id="3729"/>
      <w:r>
        <w:rPr>
          <w:rtl/>
        </w:rPr>
        <w:t>שאלה</w:t>
      </w:r>
      <w:r>
        <w:rPr>
          <w:rFonts w:hint="cs"/>
          <w:rtl/>
        </w:rPr>
        <w:t>,</w:t>
      </w:r>
      <w:r>
        <w:rPr>
          <w:rtl/>
        </w:rPr>
        <w:t xml:space="preserve"> </w:t>
      </w:r>
      <w:bookmarkStart w:id="3730" w:name="_ETM_Q7_583079"/>
      <w:bookmarkEnd w:id="3730"/>
      <w:r>
        <w:rPr>
          <w:rtl/>
        </w:rPr>
        <w:t xml:space="preserve">אדוני </w:t>
      </w:r>
      <w:bookmarkStart w:id="3731" w:name="_ETM_Q7_583439"/>
      <w:bookmarkEnd w:id="3731"/>
      <w:r>
        <w:rPr>
          <w:rtl/>
        </w:rPr>
        <w:t xml:space="preserve">יושב-ראש </w:t>
      </w:r>
      <w:bookmarkStart w:id="3732" w:name="_ETM_Q7_583829"/>
      <w:bookmarkEnd w:id="3732"/>
      <w:r>
        <w:rPr>
          <w:rtl/>
        </w:rPr>
        <w:t>הכנסת</w:t>
      </w:r>
      <w:r>
        <w:rPr>
          <w:rFonts w:hint="cs"/>
          <w:rtl/>
        </w:rPr>
        <w:t>:</w:t>
      </w:r>
      <w:r>
        <w:rPr>
          <w:rtl/>
        </w:rPr>
        <w:t xml:space="preserve"> </w:t>
      </w:r>
      <w:bookmarkStart w:id="3733" w:name="_ETM_Q7_585630"/>
      <w:bookmarkEnd w:id="3733"/>
      <w:r>
        <w:rPr>
          <w:rtl/>
        </w:rPr>
        <w:t xml:space="preserve">מה </w:t>
      </w:r>
      <w:bookmarkStart w:id="3734" w:name="_ETM_Q7_585899"/>
      <w:bookmarkEnd w:id="3734"/>
      <w:r>
        <w:rPr>
          <w:rtl/>
        </w:rPr>
        <w:t xml:space="preserve">היחס </w:t>
      </w:r>
      <w:bookmarkStart w:id="3735" w:name="_ETM_Q7_587830"/>
      <w:bookmarkEnd w:id="3735"/>
      <w:r>
        <w:rPr>
          <w:rtl/>
        </w:rPr>
        <w:t>–</w:t>
      </w:r>
      <w:r>
        <w:rPr>
          <w:rFonts w:hint="cs"/>
          <w:rtl/>
        </w:rPr>
        <w:t xml:space="preserve"> יושב-ראש </w:t>
      </w:r>
      <w:bookmarkStart w:id="3736" w:name="_ETM_Q7_588279"/>
      <w:bookmarkEnd w:id="3736"/>
      <w:r>
        <w:rPr>
          <w:rtl/>
        </w:rPr>
        <w:t>הישיבה</w:t>
      </w:r>
      <w:r>
        <w:rPr>
          <w:rFonts w:hint="cs"/>
          <w:rtl/>
        </w:rPr>
        <w:t>,</w:t>
      </w:r>
      <w:r>
        <w:rPr>
          <w:rtl/>
        </w:rPr>
        <w:t xml:space="preserve"> </w:t>
      </w:r>
      <w:bookmarkStart w:id="3737" w:name="_ETM_Q7_588940"/>
      <w:bookmarkEnd w:id="3737"/>
      <w:r>
        <w:rPr>
          <w:rtl/>
        </w:rPr>
        <w:t xml:space="preserve">אבל </w:t>
      </w:r>
      <w:bookmarkStart w:id="3738" w:name="_ETM_Q7_589150"/>
      <w:bookmarkEnd w:id="3738"/>
      <w:r>
        <w:rPr>
          <w:rtl/>
        </w:rPr>
        <w:t xml:space="preserve">גם </w:t>
      </w:r>
      <w:bookmarkStart w:id="3739" w:name="_ETM_Q7_589240"/>
      <w:bookmarkEnd w:id="3739"/>
      <w:r>
        <w:rPr>
          <w:rFonts w:hint="cs"/>
          <w:rtl/>
        </w:rPr>
        <w:t>ה</w:t>
      </w:r>
      <w:r>
        <w:rPr>
          <w:rtl/>
        </w:rPr>
        <w:t xml:space="preserve">כנסת </w:t>
      </w:r>
      <w:bookmarkStart w:id="3740" w:name="_ETM_Q7_589720"/>
      <w:bookmarkEnd w:id="3740"/>
      <w:r>
        <w:rPr>
          <w:rtl/>
        </w:rPr>
        <w:t>עכשיו</w:t>
      </w:r>
      <w:r>
        <w:rPr>
          <w:rFonts w:hint="cs"/>
          <w:rtl/>
        </w:rPr>
        <w:t xml:space="preserve">, </w:t>
      </w:r>
      <w:r>
        <w:rPr>
          <w:rtl/>
        </w:rPr>
        <w:t xml:space="preserve">מה </w:t>
      </w:r>
      <w:bookmarkStart w:id="3741" w:name="_ETM_Q7_590170"/>
      <w:bookmarkEnd w:id="3741"/>
      <w:r>
        <w:rPr>
          <w:rtl/>
        </w:rPr>
        <w:t>לעשות</w:t>
      </w:r>
      <w:r>
        <w:rPr>
          <w:rFonts w:hint="cs"/>
          <w:rtl/>
        </w:rPr>
        <w:t>?</w:t>
      </w:r>
      <w:r>
        <w:rPr>
          <w:rtl/>
        </w:rPr>
        <w:t xml:space="preserve"> </w:t>
      </w:r>
      <w:bookmarkStart w:id="3742" w:name="_ETM_Q7_591680"/>
      <w:bookmarkStart w:id="3743" w:name="_ETM_Q7_592070"/>
      <w:bookmarkStart w:id="3744" w:name="_ETM_Q7_592430"/>
      <w:bookmarkEnd w:id="3742"/>
      <w:bookmarkEnd w:id="3743"/>
      <w:bookmarkEnd w:id="3744"/>
      <w:r>
        <w:rPr>
          <w:rtl/>
        </w:rPr>
        <w:t xml:space="preserve">האם </w:t>
      </w:r>
      <w:bookmarkStart w:id="3745" w:name="_ETM_Q7_592880"/>
      <w:bookmarkEnd w:id="3745"/>
      <w:r>
        <w:rPr>
          <w:rtl/>
        </w:rPr>
        <w:t xml:space="preserve">הייתה </w:t>
      </w:r>
      <w:bookmarkStart w:id="3746" w:name="_ETM_Q7_599409"/>
      <w:bookmarkEnd w:id="3746"/>
      <w:r>
        <w:rPr>
          <w:rtl/>
        </w:rPr>
        <w:t>מתי</w:t>
      </w:r>
      <w:bookmarkStart w:id="3747" w:name="_ETM_Q7_600009"/>
      <w:bookmarkEnd w:id="3747"/>
      <w:r>
        <w:rPr>
          <w:rtl/>
        </w:rPr>
        <w:t xml:space="preserve">שהו </w:t>
      </w:r>
      <w:bookmarkStart w:id="3748" w:name="_ETM_Q7_600909"/>
      <w:bookmarkEnd w:id="3748"/>
      <w:r>
        <w:rPr>
          <w:rtl/>
        </w:rPr>
        <w:t xml:space="preserve">במהלך </w:t>
      </w:r>
      <w:bookmarkStart w:id="3749" w:name="_ETM_Q7_601270"/>
      <w:bookmarkEnd w:id="3749"/>
      <w:r>
        <w:rPr>
          <w:rtl/>
        </w:rPr>
        <w:t xml:space="preserve">הקדנציה </w:t>
      </w:r>
      <w:bookmarkStart w:id="3750" w:name="_ETM_Q7_601689"/>
      <w:bookmarkEnd w:id="3750"/>
      <w:r>
        <w:rPr>
          <w:rtl/>
        </w:rPr>
        <w:t xml:space="preserve">האחרונה </w:t>
      </w:r>
      <w:bookmarkStart w:id="3751" w:name="_ETM_Q7_602450"/>
      <w:bookmarkEnd w:id="3751"/>
      <w:r>
        <w:rPr>
          <w:rtl/>
        </w:rPr>
        <w:t xml:space="preserve">חוסר </w:t>
      </w:r>
      <w:bookmarkStart w:id="3752" w:name="_ETM_Q7_602960"/>
      <w:bookmarkEnd w:id="3752"/>
      <w:r>
        <w:rPr>
          <w:rtl/>
        </w:rPr>
        <w:t>כבוד</w:t>
      </w:r>
      <w:r>
        <w:rPr>
          <w:rFonts w:hint="cs"/>
          <w:rtl/>
        </w:rPr>
        <w:t xml:space="preserve"> ממני</w:t>
      </w:r>
      <w:r>
        <w:rPr>
          <w:rtl/>
        </w:rPr>
        <w:t xml:space="preserve"> </w:t>
      </w:r>
      <w:bookmarkStart w:id="3753" w:name="_ETM_Q7_593899"/>
      <w:bookmarkEnd w:id="3753"/>
      <w:r>
        <w:rPr>
          <w:rtl/>
        </w:rPr>
        <w:t xml:space="preserve">אל </w:t>
      </w:r>
      <w:bookmarkStart w:id="3754" w:name="_ETM_Q7_594200"/>
      <w:bookmarkEnd w:id="3754"/>
      <w:r>
        <w:rPr>
          <w:rtl/>
        </w:rPr>
        <w:t xml:space="preserve">חברי </w:t>
      </w:r>
      <w:bookmarkStart w:id="3755" w:name="_ETM_Q7_594529"/>
      <w:bookmarkEnd w:id="3755"/>
      <w:r>
        <w:rPr>
          <w:rtl/>
        </w:rPr>
        <w:t xml:space="preserve">הכנסת </w:t>
      </w:r>
      <w:bookmarkStart w:id="3756" w:name="_ETM_Q7_595520"/>
      <w:bookmarkEnd w:id="3756"/>
      <w:r>
        <w:rPr>
          <w:rtl/>
        </w:rPr>
        <w:t xml:space="preserve">של </w:t>
      </w:r>
      <w:bookmarkStart w:id="3757" w:name="_ETM_Q7_595939"/>
      <w:bookmarkEnd w:id="3757"/>
      <w:r>
        <w:rPr>
          <w:rtl/>
        </w:rPr>
        <w:t xml:space="preserve">ש"ס </w:t>
      </w:r>
      <w:bookmarkStart w:id="3758" w:name="_ETM_Q7_596299"/>
      <w:bookmarkEnd w:id="3758"/>
      <w:r>
        <w:rPr>
          <w:rtl/>
        </w:rPr>
        <w:t>ו</w:t>
      </w:r>
      <w:r>
        <w:rPr>
          <w:rFonts w:hint="cs"/>
          <w:rtl/>
        </w:rPr>
        <w:t>א</w:t>
      </w:r>
      <w:r>
        <w:rPr>
          <w:rtl/>
        </w:rPr>
        <w:t xml:space="preserve">ליך </w:t>
      </w:r>
      <w:bookmarkStart w:id="3759" w:name="_ETM_Q7_596960"/>
      <w:bookmarkEnd w:id="3759"/>
      <w:r>
        <w:rPr>
          <w:rtl/>
        </w:rPr>
        <w:t xml:space="preserve">באופן </w:t>
      </w:r>
      <w:bookmarkStart w:id="3760" w:name="_ETM_Q7_597380"/>
      <w:bookmarkEnd w:id="3760"/>
      <w:r>
        <w:rPr>
          <w:rtl/>
        </w:rPr>
        <w:t>אישי</w:t>
      </w:r>
      <w:r>
        <w:rPr>
          <w:rFonts w:hint="cs"/>
          <w:rtl/>
        </w:rPr>
        <w:t>?</w:t>
      </w:r>
      <w:r>
        <w:rPr>
          <w:rtl/>
        </w:rPr>
        <w:t xml:space="preserve"> </w:t>
      </w:r>
      <w:bookmarkStart w:id="3761" w:name="_ETM_Q7_598070"/>
      <w:bookmarkEnd w:id="3761"/>
    </w:p>
    <w:p w:rsidR="0087660A" w:rsidRDefault="0087660A" w:rsidP="000E420D">
      <w:pPr>
        <w:rPr>
          <w:rtl/>
        </w:rPr>
      </w:pPr>
      <w:bookmarkStart w:id="3762" w:name="_ETM_Q7_606613"/>
      <w:bookmarkStart w:id="3763" w:name="_ETM_Q7_606736"/>
      <w:bookmarkEnd w:id="3762"/>
      <w:bookmarkEnd w:id="3763"/>
    </w:p>
    <w:p w:rsidR="0087660A" w:rsidRDefault="0087660A" w:rsidP="000E420D">
      <w:pPr>
        <w:pStyle w:val="af6"/>
        <w:keepNext/>
        <w:rPr>
          <w:rtl/>
        </w:rPr>
      </w:pPr>
      <w:bookmarkStart w:id="3764" w:name="_ETM_Q7_608112"/>
      <w:bookmarkStart w:id="3765" w:name="_ETM_Q7_608210"/>
      <w:bookmarkStart w:id="3766" w:name="ET_yor_6170_22"/>
      <w:bookmarkEnd w:id="3764"/>
      <w:bookmarkEnd w:id="3765"/>
      <w:r w:rsidRPr="00D606A5">
        <w:rPr>
          <w:rStyle w:val="TagStyle"/>
          <w:rtl/>
        </w:rPr>
        <w:t xml:space="preserve"> &lt;&lt; יור &gt;&gt;</w:t>
      </w:r>
      <w:r w:rsidRPr="00F7707A">
        <w:rPr>
          <w:rStyle w:val="TagStyle"/>
          <w:rtl/>
        </w:rPr>
        <w:t xml:space="preserve"> </w:t>
      </w:r>
      <w:r>
        <w:rPr>
          <w:rtl/>
        </w:rPr>
        <w:t>היו"ר יעקב מרגי:</w:t>
      </w:r>
      <w:r w:rsidRPr="00F7707A">
        <w:rPr>
          <w:rStyle w:val="TagStyle"/>
          <w:rtl/>
        </w:rPr>
        <w:t xml:space="preserve"> </w:t>
      </w:r>
      <w:r w:rsidRPr="00D606A5">
        <w:rPr>
          <w:rStyle w:val="TagStyle"/>
          <w:rtl/>
        </w:rPr>
        <w:t>&lt;&lt; יור &gt;&gt;</w:t>
      </w:r>
      <w:r>
        <w:rPr>
          <w:rtl/>
        </w:rPr>
        <w:t xml:space="preserve">   </w:t>
      </w:r>
      <w:bookmarkEnd w:id="3766"/>
    </w:p>
    <w:p w:rsidR="0087660A" w:rsidRDefault="0087660A" w:rsidP="000E420D">
      <w:pPr>
        <w:pStyle w:val="KeepWithNext"/>
        <w:rPr>
          <w:rtl/>
        </w:rPr>
      </w:pPr>
    </w:p>
    <w:p w:rsidR="0087660A" w:rsidRPr="00F7707A" w:rsidRDefault="0087660A" w:rsidP="000E420D">
      <w:pPr>
        <w:rPr>
          <w:rtl/>
        </w:rPr>
      </w:pPr>
      <w:bookmarkStart w:id="3767" w:name="_ETM_Q7_609373"/>
      <w:bookmarkEnd w:id="3767"/>
      <w:r>
        <w:rPr>
          <w:rFonts w:hint="cs"/>
          <w:rtl/>
        </w:rPr>
        <w:t xml:space="preserve">לא זכור לי, כפי </w:t>
      </w:r>
      <w:bookmarkStart w:id="3768" w:name="_ETM_Q7_606249"/>
      <w:bookmarkEnd w:id="3768"/>
      <w:r>
        <w:rPr>
          <w:rFonts w:hint="cs"/>
          <w:rtl/>
        </w:rPr>
        <w:t xml:space="preserve">שלא זכור לי שאני נהגתי בחוסר כבוד - - - </w:t>
      </w:r>
      <w:bookmarkStart w:id="3769" w:name="_ETM_Q7_607348"/>
      <w:bookmarkEnd w:id="3769"/>
    </w:p>
    <w:p w:rsidR="0087660A" w:rsidRDefault="0087660A" w:rsidP="000E420D">
      <w:pPr>
        <w:rPr>
          <w:rtl/>
        </w:rPr>
      </w:pPr>
      <w:bookmarkStart w:id="3770" w:name="_ETM_Q7_606772"/>
      <w:bookmarkStart w:id="3771" w:name="_ETM_Q7_606897"/>
      <w:bookmarkEnd w:id="3770"/>
      <w:bookmarkEnd w:id="3771"/>
    </w:p>
    <w:p w:rsidR="0087660A" w:rsidRDefault="0087660A" w:rsidP="000E420D">
      <w:pPr>
        <w:pStyle w:val="-"/>
        <w:keepNext/>
        <w:rPr>
          <w:rtl/>
        </w:rPr>
      </w:pPr>
      <w:bookmarkStart w:id="3772" w:name="_ETM_Q7_606964"/>
      <w:bookmarkStart w:id="3773" w:name="_ETM_Q7_607072"/>
      <w:bookmarkStart w:id="3774" w:name="ET_speakercontinue_6158_23"/>
      <w:bookmarkEnd w:id="3772"/>
      <w:bookmarkEnd w:id="3773"/>
      <w:r w:rsidRPr="00D606A5">
        <w:rPr>
          <w:rStyle w:val="TagStyle"/>
          <w:rtl/>
        </w:rPr>
        <w:t xml:space="preserve"> &lt;&lt; דובר_המשך &gt;&gt;</w:t>
      </w:r>
      <w:r w:rsidRPr="00F7707A">
        <w:rPr>
          <w:rStyle w:val="TagStyle"/>
          <w:rtl/>
        </w:rPr>
        <w:t xml:space="preserve"> </w:t>
      </w:r>
      <w:r>
        <w:rPr>
          <w:rtl/>
        </w:rPr>
        <w:t>אפרת רייטן מרום (העבודה):</w:t>
      </w:r>
      <w:r w:rsidRPr="00F7707A">
        <w:rPr>
          <w:rStyle w:val="TagStyle"/>
          <w:rtl/>
        </w:rPr>
        <w:t xml:space="preserve"> </w:t>
      </w:r>
      <w:r w:rsidRPr="00D606A5">
        <w:rPr>
          <w:rStyle w:val="TagStyle"/>
          <w:rtl/>
        </w:rPr>
        <w:t>&lt;&lt; דובר_המשך &gt;&gt;</w:t>
      </w:r>
      <w:r>
        <w:rPr>
          <w:rtl/>
        </w:rPr>
        <w:t xml:space="preserve">   </w:t>
      </w:r>
      <w:bookmarkEnd w:id="3774"/>
    </w:p>
    <w:p w:rsidR="0087660A" w:rsidRDefault="0087660A" w:rsidP="000E420D">
      <w:pPr>
        <w:pStyle w:val="KeepWithNext"/>
        <w:rPr>
          <w:rtl/>
        </w:rPr>
      </w:pPr>
    </w:p>
    <w:p w:rsidR="0087660A" w:rsidRDefault="0087660A" w:rsidP="000E420D">
      <w:pPr>
        <w:rPr>
          <w:rtl/>
        </w:rPr>
      </w:pPr>
      <w:r>
        <w:rPr>
          <w:rFonts w:hint="cs"/>
          <w:rtl/>
        </w:rPr>
        <w:t xml:space="preserve">לא זכור לי. </w:t>
      </w:r>
      <w:bookmarkStart w:id="3775" w:name="_ETM_Q7_611736"/>
      <w:bookmarkStart w:id="3776" w:name="_ETM_Q7_611834"/>
      <w:bookmarkStart w:id="3777" w:name="_ETM_Q7_612313"/>
      <w:bookmarkStart w:id="3778" w:name="_ETM_Q7_612393"/>
      <w:bookmarkStart w:id="3779" w:name="_ETM_Q7_607157"/>
      <w:bookmarkStart w:id="3780" w:name="_ETM_Q7_607259"/>
      <w:bookmarkStart w:id="3781" w:name="_ETM_Q7_605179"/>
      <w:bookmarkStart w:id="3782" w:name="_ETM_Q7_605479"/>
      <w:bookmarkStart w:id="3783" w:name="_ETM_Q7_605899"/>
      <w:bookmarkStart w:id="3784" w:name="_ETM_Q7_606990"/>
      <w:bookmarkStart w:id="3785" w:name="_ETM_Q7_607289"/>
      <w:bookmarkStart w:id="3786" w:name="_ETM_Q7_607499"/>
      <w:bookmarkStart w:id="3787" w:name="_ETM_Q7_607890"/>
      <w:bookmarkStart w:id="3788" w:name="_ETM_Q7_608069"/>
      <w:bookmarkStart w:id="3789" w:name="_ETM_Q7_608909"/>
      <w:bookmarkStart w:id="3790" w:name="_ETM_Q7_609120"/>
      <w:bookmarkStart w:id="3791" w:name="_ETM_Q7_609810"/>
      <w:bookmarkStart w:id="3792" w:name="_ETM_Q7_610379"/>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r>
        <w:rPr>
          <w:rtl/>
        </w:rPr>
        <w:t xml:space="preserve">אבל </w:t>
      </w:r>
      <w:bookmarkStart w:id="3793" w:name="_ETM_Q7_610620"/>
      <w:bookmarkEnd w:id="3793"/>
      <w:r>
        <w:rPr>
          <w:rtl/>
        </w:rPr>
        <w:t xml:space="preserve">משום </w:t>
      </w:r>
      <w:bookmarkStart w:id="3794" w:name="_ETM_Q7_611040"/>
      <w:bookmarkEnd w:id="3794"/>
      <w:r>
        <w:rPr>
          <w:rtl/>
        </w:rPr>
        <w:t>מה</w:t>
      </w:r>
      <w:r>
        <w:rPr>
          <w:rFonts w:hint="cs"/>
          <w:rtl/>
        </w:rPr>
        <w:t>,</w:t>
      </w:r>
      <w:r>
        <w:rPr>
          <w:rtl/>
        </w:rPr>
        <w:t xml:space="preserve"> </w:t>
      </w:r>
      <w:bookmarkStart w:id="3795" w:name="_ETM_Q7_611500"/>
      <w:bookmarkEnd w:id="3795"/>
      <w:r>
        <w:rPr>
          <w:rtl/>
        </w:rPr>
        <w:t xml:space="preserve">יש </w:t>
      </w:r>
      <w:bookmarkStart w:id="3796" w:name="_ETM_Q7_611680"/>
      <w:bookmarkEnd w:id="3796"/>
      <w:r>
        <w:rPr>
          <w:rtl/>
        </w:rPr>
        <w:t>כ</w:t>
      </w:r>
      <w:r>
        <w:rPr>
          <w:rFonts w:hint="cs"/>
          <w:rtl/>
        </w:rPr>
        <w:t>אן</w:t>
      </w:r>
      <w:r>
        <w:rPr>
          <w:rtl/>
        </w:rPr>
        <w:t xml:space="preserve"> </w:t>
      </w:r>
      <w:bookmarkStart w:id="3797" w:name="_ETM_Q7_611860"/>
      <w:bookmarkEnd w:id="3797"/>
      <w:r>
        <w:rPr>
          <w:rtl/>
        </w:rPr>
        <w:t xml:space="preserve">חברי </w:t>
      </w:r>
      <w:bookmarkStart w:id="3798" w:name="_ETM_Q7_612100"/>
      <w:bookmarkEnd w:id="3798"/>
      <w:r>
        <w:rPr>
          <w:rtl/>
        </w:rPr>
        <w:t xml:space="preserve">כנסת </w:t>
      </w:r>
      <w:bookmarkStart w:id="3799" w:name="_ETM_Q7_612730"/>
      <w:bookmarkEnd w:id="3799"/>
      <w:r>
        <w:rPr>
          <w:rtl/>
        </w:rPr>
        <w:t xml:space="preserve">שהולכים </w:t>
      </w:r>
      <w:bookmarkStart w:id="3800" w:name="_ETM_Q7_613330"/>
      <w:bookmarkEnd w:id="3800"/>
      <w:r>
        <w:rPr>
          <w:rtl/>
        </w:rPr>
        <w:t>ו</w:t>
      </w:r>
      <w:r>
        <w:rPr>
          <w:rFonts w:hint="cs"/>
          <w:rtl/>
        </w:rPr>
        <w:t xml:space="preserve">מוציאים את דיבתנו ואפילו את דיבתי האישית </w:t>
      </w:r>
      <w:bookmarkStart w:id="3801" w:name="_ETM_Q7_614269"/>
      <w:bookmarkEnd w:id="3801"/>
      <w:r>
        <w:rPr>
          <w:rFonts w:hint="cs"/>
          <w:rtl/>
        </w:rPr>
        <w:t xml:space="preserve">וחבריי, </w:t>
      </w:r>
      <w:bookmarkStart w:id="3802" w:name="_ETM_Q7_613750"/>
      <w:bookmarkStart w:id="3803" w:name="_ETM_Q7_613840"/>
      <w:bookmarkStart w:id="3804" w:name="_ETM_Q7_614440"/>
      <w:bookmarkStart w:id="3805" w:name="_ETM_Q7_614950"/>
      <w:bookmarkStart w:id="3806" w:name="_ETM_Q7_615050"/>
      <w:bookmarkStart w:id="3807" w:name="_ETM_Q7_615230"/>
      <w:bookmarkStart w:id="3808" w:name="_ETM_Q7_615560"/>
      <w:bookmarkStart w:id="3809" w:name="_ETM_Q7_616730"/>
      <w:bookmarkStart w:id="3810" w:name="_ETM_Q7_617010"/>
      <w:bookmarkEnd w:id="3802"/>
      <w:bookmarkEnd w:id="3803"/>
      <w:bookmarkEnd w:id="3804"/>
      <w:bookmarkEnd w:id="3805"/>
      <w:bookmarkEnd w:id="3806"/>
      <w:bookmarkEnd w:id="3807"/>
      <w:bookmarkEnd w:id="3808"/>
      <w:bookmarkEnd w:id="3809"/>
      <w:bookmarkEnd w:id="3810"/>
      <w:r>
        <w:rPr>
          <w:rFonts w:hint="cs"/>
          <w:rtl/>
        </w:rPr>
        <w:t>ש</w:t>
      </w:r>
      <w:r>
        <w:rPr>
          <w:rtl/>
        </w:rPr>
        <w:t xml:space="preserve">אנחנו </w:t>
      </w:r>
      <w:bookmarkStart w:id="3811" w:name="_ETM_Q7_617549"/>
      <w:bookmarkEnd w:id="3811"/>
      <w:r>
        <w:rPr>
          <w:rtl/>
        </w:rPr>
        <w:t xml:space="preserve">מסיתים </w:t>
      </w:r>
      <w:bookmarkStart w:id="3812" w:name="_ETM_Q7_618180"/>
      <w:bookmarkEnd w:id="3812"/>
      <w:r>
        <w:rPr>
          <w:rtl/>
        </w:rPr>
        <w:t xml:space="preserve">נגד </w:t>
      </w:r>
      <w:bookmarkStart w:id="3813" w:name="_ETM_Q7_618390"/>
      <w:bookmarkEnd w:id="3813"/>
      <w:r>
        <w:rPr>
          <w:rtl/>
        </w:rPr>
        <w:t>חרדים</w:t>
      </w:r>
      <w:r>
        <w:rPr>
          <w:rFonts w:hint="cs"/>
          <w:rtl/>
        </w:rPr>
        <w:t>.</w:t>
      </w:r>
      <w:r>
        <w:rPr>
          <w:rtl/>
        </w:rPr>
        <w:t xml:space="preserve"> </w:t>
      </w:r>
      <w:bookmarkStart w:id="3814" w:name="_ETM_Q7_619140"/>
      <w:bookmarkEnd w:id="3814"/>
      <w:r>
        <w:rPr>
          <w:rtl/>
        </w:rPr>
        <w:t>עכשיו</w:t>
      </w:r>
      <w:r>
        <w:rPr>
          <w:rFonts w:hint="cs"/>
          <w:rtl/>
        </w:rPr>
        <w:t>,</w:t>
      </w:r>
      <w:r>
        <w:rPr>
          <w:rtl/>
        </w:rPr>
        <w:t xml:space="preserve"> </w:t>
      </w:r>
      <w:bookmarkStart w:id="3815" w:name="_ETM_Q7_619410"/>
      <w:bookmarkEnd w:id="3815"/>
      <w:r>
        <w:rPr>
          <w:rtl/>
        </w:rPr>
        <w:t xml:space="preserve">לא </w:t>
      </w:r>
      <w:bookmarkStart w:id="3816" w:name="_ETM_Q7_619530"/>
      <w:bookmarkEnd w:id="3816"/>
      <w:r>
        <w:rPr>
          <w:rtl/>
        </w:rPr>
        <w:t xml:space="preserve">סתם </w:t>
      </w:r>
      <w:bookmarkStart w:id="3817" w:name="_ETM_Q7_619800"/>
      <w:bookmarkEnd w:id="3817"/>
      <w:r>
        <w:rPr>
          <w:rtl/>
        </w:rPr>
        <w:t xml:space="preserve">שאלתי </w:t>
      </w:r>
      <w:bookmarkStart w:id="3818" w:name="_ETM_Q7_620130"/>
      <w:bookmarkEnd w:id="3818"/>
      <w:r>
        <w:rPr>
          <w:rtl/>
        </w:rPr>
        <w:t xml:space="preserve">אותך </w:t>
      </w:r>
      <w:bookmarkStart w:id="3819" w:name="_ETM_Q7_620280"/>
      <w:bookmarkEnd w:id="3819"/>
      <w:r>
        <w:rPr>
          <w:rtl/>
        </w:rPr>
        <w:t xml:space="preserve">את </w:t>
      </w:r>
      <w:bookmarkStart w:id="3820" w:name="_ETM_Q7_620340"/>
      <w:bookmarkEnd w:id="3820"/>
      <w:r>
        <w:rPr>
          <w:rtl/>
        </w:rPr>
        <w:t xml:space="preserve">השאלה </w:t>
      </w:r>
      <w:bookmarkStart w:id="3821" w:name="_ETM_Q7_620700"/>
      <w:bookmarkEnd w:id="3821"/>
      <w:r>
        <w:rPr>
          <w:rtl/>
        </w:rPr>
        <w:t>הזאת</w:t>
      </w:r>
      <w:r>
        <w:rPr>
          <w:rFonts w:hint="cs"/>
          <w:rtl/>
        </w:rPr>
        <w:t xml:space="preserve"> –</w:t>
      </w:r>
      <w:r>
        <w:rPr>
          <w:rtl/>
        </w:rPr>
        <w:t xml:space="preserve"> </w:t>
      </w:r>
      <w:bookmarkStart w:id="3822" w:name="_ETM_Q7_620800"/>
      <w:bookmarkStart w:id="3823" w:name="_ETM_Q7_621190"/>
      <w:bookmarkEnd w:id="3822"/>
      <w:bookmarkEnd w:id="3823"/>
      <w:r>
        <w:rPr>
          <w:rtl/>
        </w:rPr>
        <w:t xml:space="preserve">בגלל </w:t>
      </w:r>
      <w:bookmarkStart w:id="3824" w:name="_ETM_Q7_621400"/>
      <w:bookmarkEnd w:id="3824"/>
      <w:r>
        <w:rPr>
          <w:rtl/>
        </w:rPr>
        <w:t xml:space="preserve">שישבת </w:t>
      </w:r>
      <w:bookmarkStart w:id="3825" w:name="_ETM_Q7_621880"/>
      <w:bookmarkEnd w:id="3825"/>
      <w:r>
        <w:rPr>
          <w:rtl/>
        </w:rPr>
        <w:t xml:space="preserve">איתנו </w:t>
      </w:r>
      <w:bookmarkStart w:id="3826" w:name="_ETM_Q7_622210"/>
      <w:bookmarkEnd w:id="3826"/>
      <w:r>
        <w:rPr>
          <w:rtl/>
        </w:rPr>
        <w:t>כאן</w:t>
      </w:r>
      <w:r>
        <w:rPr>
          <w:rFonts w:hint="cs"/>
          <w:rtl/>
        </w:rPr>
        <w:t>,</w:t>
      </w:r>
      <w:r>
        <w:rPr>
          <w:rtl/>
        </w:rPr>
        <w:t xml:space="preserve"> </w:t>
      </w:r>
      <w:bookmarkStart w:id="3827" w:name="_ETM_Q7_622420"/>
      <w:bookmarkEnd w:id="3827"/>
      <w:r>
        <w:rPr>
          <w:rtl/>
        </w:rPr>
        <w:t xml:space="preserve">ודווקא </w:t>
      </w:r>
      <w:bookmarkStart w:id="3828" w:name="_ETM_Q7_622730"/>
      <w:bookmarkStart w:id="3829" w:name="_ETM_Q7_622790"/>
      <w:bookmarkEnd w:id="3828"/>
      <w:bookmarkEnd w:id="3829"/>
      <w:r>
        <w:rPr>
          <w:rtl/>
        </w:rPr>
        <w:t xml:space="preserve">אותך </w:t>
      </w:r>
      <w:bookmarkStart w:id="3830" w:name="_ETM_Q7_623030"/>
      <w:bookmarkEnd w:id="3830"/>
      <w:r>
        <w:rPr>
          <w:rtl/>
        </w:rPr>
        <w:t xml:space="preserve">אני </w:t>
      </w:r>
      <w:bookmarkStart w:id="3831" w:name="_ETM_Q7_623150"/>
      <w:bookmarkEnd w:id="3831"/>
      <w:r>
        <w:rPr>
          <w:rtl/>
        </w:rPr>
        <w:t xml:space="preserve">צריכה </w:t>
      </w:r>
      <w:bookmarkStart w:id="3832" w:name="_ETM_Q7_623390"/>
      <w:bookmarkEnd w:id="3832"/>
      <w:r>
        <w:rPr>
          <w:rtl/>
        </w:rPr>
        <w:t>לשאול</w:t>
      </w:r>
      <w:r>
        <w:rPr>
          <w:rFonts w:hint="cs"/>
          <w:rtl/>
        </w:rPr>
        <w:t>.</w:t>
      </w:r>
      <w:r>
        <w:rPr>
          <w:rtl/>
        </w:rPr>
        <w:t xml:space="preserve"> </w:t>
      </w:r>
      <w:bookmarkStart w:id="3833" w:name="_ETM_Q7_623629"/>
      <w:bookmarkStart w:id="3834" w:name="_ETM_Q7_624050"/>
      <w:bookmarkEnd w:id="3833"/>
      <w:bookmarkEnd w:id="3834"/>
      <w:r>
        <w:rPr>
          <w:rtl/>
        </w:rPr>
        <w:t xml:space="preserve">אתה </w:t>
      </w:r>
      <w:bookmarkStart w:id="3835" w:name="_ETM_Q7_624230"/>
      <w:bookmarkEnd w:id="3835"/>
      <w:r>
        <w:rPr>
          <w:rtl/>
        </w:rPr>
        <w:t xml:space="preserve">אדם </w:t>
      </w:r>
      <w:bookmarkStart w:id="3836" w:name="_ETM_Q7_624470"/>
      <w:bookmarkEnd w:id="3836"/>
      <w:r>
        <w:rPr>
          <w:rtl/>
        </w:rPr>
        <w:t>הגון</w:t>
      </w:r>
      <w:r>
        <w:rPr>
          <w:rFonts w:hint="cs"/>
          <w:rtl/>
        </w:rPr>
        <w:t>,</w:t>
      </w:r>
      <w:r>
        <w:rPr>
          <w:rtl/>
        </w:rPr>
        <w:t xml:space="preserve"> </w:t>
      </w:r>
      <w:bookmarkStart w:id="3837" w:name="_ETM_Q7_624739"/>
      <w:bookmarkEnd w:id="3837"/>
      <w:r>
        <w:rPr>
          <w:rtl/>
        </w:rPr>
        <w:t xml:space="preserve">חבר </w:t>
      </w:r>
      <w:bookmarkStart w:id="3838" w:name="_ETM_Q7_624980"/>
      <w:bookmarkEnd w:id="3838"/>
      <w:r>
        <w:rPr>
          <w:rtl/>
        </w:rPr>
        <w:t xml:space="preserve">כנסת </w:t>
      </w:r>
      <w:bookmarkStart w:id="3839" w:name="_ETM_Q7_625550"/>
      <w:bookmarkEnd w:id="3839"/>
      <w:r>
        <w:rPr>
          <w:rtl/>
        </w:rPr>
        <w:t xml:space="preserve">הגון </w:t>
      </w:r>
      <w:bookmarkStart w:id="3840" w:name="_ETM_Q7_625879"/>
      <w:bookmarkEnd w:id="3840"/>
      <w:r>
        <w:rPr>
          <w:rtl/>
        </w:rPr>
        <w:t>וישר</w:t>
      </w:r>
      <w:r>
        <w:rPr>
          <w:rFonts w:hint="cs"/>
          <w:rtl/>
        </w:rPr>
        <w:t>.</w:t>
      </w:r>
      <w:r>
        <w:rPr>
          <w:rtl/>
        </w:rPr>
        <w:t xml:space="preserve"> </w:t>
      </w:r>
      <w:bookmarkStart w:id="3841" w:name="_ETM_Q7_627050"/>
      <w:bookmarkEnd w:id="3841"/>
      <w:r>
        <w:rPr>
          <w:rFonts w:hint="cs"/>
          <w:rtl/>
        </w:rPr>
        <w:t>ו</w:t>
      </w:r>
      <w:bookmarkStart w:id="3842" w:name="_ETM_Q7_627260"/>
      <w:bookmarkEnd w:id="3842"/>
      <w:r>
        <w:rPr>
          <w:rtl/>
        </w:rPr>
        <w:t xml:space="preserve">לבוא </w:t>
      </w:r>
      <w:bookmarkStart w:id="3843" w:name="_ETM_Q7_627560"/>
      <w:bookmarkEnd w:id="3843"/>
      <w:r>
        <w:rPr>
          <w:rtl/>
        </w:rPr>
        <w:t xml:space="preserve">ולשמוע </w:t>
      </w:r>
      <w:bookmarkStart w:id="3844" w:name="_ETM_Q7_628040"/>
      <w:bookmarkEnd w:id="3844"/>
      <w:r>
        <w:rPr>
          <w:rtl/>
        </w:rPr>
        <w:t xml:space="preserve">את </w:t>
      </w:r>
      <w:bookmarkStart w:id="3845" w:name="_ETM_Q7_628129"/>
      <w:bookmarkEnd w:id="3845"/>
      <w:r>
        <w:rPr>
          <w:rtl/>
        </w:rPr>
        <w:t xml:space="preserve">ההסתה </w:t>
      </w:r>
      <w:bookmarkStart w:id="3846" w:name="_ETM_Q7_628819"/>
      <w:bookmarkEnd w:id="3846"/>
      <w:r>
        <w:rPr>
          <w:rtl/>
        </w:rPr>
        <w:t xml:space="preserve">הזו </w:t>
      </w:r>
      <w:bookmarkStart w:id="3847" w:name="_ETM_Q7_629450"/>
      <w:bookmarkEnd w:id="3847"/>
      <w:r>
        <w:rPr>
          <w:rtl/>
        </w:rPr>
        <w:t xml:space="preserve">ואת </w:t>
      </w:r>
      <w:bookmarkStart w:id="3848" w:name="_ETM_Q7_629629"/>
      <w:bookmarkEnd w:id="3848"/>
      <w:r>
        <w:rPr>
          <w:rtl/>
        </w:rPr>
        <w:t xml:space="preserve">השקרים </w:t>
      </w:r>
      <w:bookmarkStart w:id="3849" w:name="_ETM_Q7_630170"/>
      <w:bookmarkEnd w:id="3849"/>
      <w:r>
        <w:rPr>
          <w:rtl/>
        </w:rPr>
        <w:t xml:space="preserve">האלה </w:t>
      </w:r>
      <w:bookmarkStart w:id="3850" w:name="_ETM_Q7_630560"/>
      <w:bookmarkEnd w:id="3850"/>
      <w:r>
        <w:rPr>
          <w:rtl/>
        </w:rPr>
        <w:t xml:space="preserve">בשביל </w:t>
      </w:r>
      <w:bookmarkStart w:id="3851" w:name="_ETM_Q7_631040"/>
      <w:bookmarkEnd w:id="3851"/>
      <w:r>
        <w:rPr>
          <w:rtl/>
        </w:rPr>
        <w:t xml:space="preserve">ליצור </w:t>
      </w:r>
      <w:bookmarkStart w:id="3852" w:name="_ETM_Q7_631670"/>
      <w:bookmarkEnd w:id="3852"/>
      <w:r>
        <w:rPr>
          <w:rtl/>
        </w:rPr>
        <w:t xml:space="preserve">דה-לגיטימציה </w:t>
      </w:r>
      <w:bookmarkStart w:id="3853" w:name="_ETM_Q7_632599"/>
      <w:bookmarkEnd w:id="3853"/>
      <w:r>
        <w:rPr>
          <w:rtl/>
        </w:rPr>
        <w:t>לבני</w:t>
      </w:r>
      <w:r>
        <w:rPr>
          <w:rFonts w:hint="cs"/>
          <w:rtl/>
        </w:rPr>
        <w:t xml:space="preserve"> </w:t>
      </w:r>
      <w:r>
        <w:rPr>
          <w:rtl/>
        </w:rPr>
        <w:t>אדם</w:t>
      </w:r>
      <w:r>
        <w:rPr>
          <w:rFonts w:hint="cs"/>
          <w:rtl/>
        </w:rPr>
        <w:t>,</w:t>
      </w:r>
      <w:r>
        <w:rPr>
          <w:rtl/>
        </w:rPr>
        <w:t xml:space="preserve"> </w:t>
      </w:r>
      <w:bookmarkStart w:id="3854" w:name="_ETM_Q7_633319"/>
      <w:bookmarkEnd w:id="3854"/>
      <w:r>
        <w:rPr>
          <w:rtl/>
        </w:rPr>
        <w:t>לאנשים</w:t>
      </w:r>
      <w:r>
        <w:rPr>
          <w:rFonts w:hint="cs"/>
          <w:rtl/>
        </w:rPr>
        <w:t>,</w:t>
      </w:r>
      <w:r>
        <w:rPr>
          <w:rtl/>
        </w:rPr>
        <w:t xml:space="preserve"> </w:t>
      </w:r>
      <w:bookmarkStart w:id="3855" w:name="_ETM_Q7_634190"/>
      <w:bookmarkEnd w:id="3855"/>
      <w:r>
        <w:rPr>
          <w:rtl/>
        </w:rPr>
        <w:t xml:space="preserve">בעיניי </w:t>
      </w:r>
      <w:bookmarkStart w:id="3856" w:name="_ETM_Q7_634670"/>
      <w:bookmarkEnd w:id="3856"/>
      <w:r>
        <w:rPr>
          <w:rtl/>
        </w:rPr>
        <w:t xml:space="preserve">זה </w:t>
      </w:r>
      <w:bookmarkStart w:id="3857" w:name="_ETM_Q7_635330"/>
      <w:bookmarkEnd w:id="3857"/>
      <w:r>
        <w:rPr>
          <w:rtl/>
        </w:rPr>
        <w:t xml:space="preserve">פשע </w:t>
      </w:r>
      <w:bookmarkStart w:id="3858" w:name="_ETM_Q7_635720"/>
      <w:bookmarkEnd w:id="3858"/>
      <w:r>
        <w:rPr>
          <w:rtl/>
        </w:rPr>
        <w:t xml:space="preserve">על </w:t>
      </w:r>
      <w:bookmarkStart w:id="3859" w:name="_ETM_Q7_635780"/>
      <w:bookmarkEnd w:id="3859"/>
      <w:r>
        <w:rPr>
          <w:rtl/>
        </w:rPr>
        <w:t>פשע</w:t>
      </w:r>
      <w:r>
        <w:rPr>
          <w:rFonts w:hint="cs"/>
          <w:rtl/>
        </w:rPr>
        <w:t>,</w:t>
      </w:r>
      <w:r>
        <w:rPr>
          <w:rtl/>
        </w:rPr>
        <w:t xml:space="preserve"> </w:t>
      </w:r>
      <w:bookmarkStart w:id="3860" w:name="_ETM_Q7_636470"/>
      <w:bookmarkEnd w:id="3860"/>
      <w:r>
        <w:rPr>
          <w:rtl/>
        </w:rPr>
        <w:t xml:space="preserve">זה </w:t>
      </w:r>
      <w:bookmarkStart w:id="3861" w:name="_ETM_Q7_636680"/>
      <w:bookmarkEnd w:id="3861"/>
      <w:r>
        <w:rPr>
          <w:rtl/>
        </w:rPr>
        <w:t>ח</w:t>
      </w:r>
      <w:bookmarkStart w:id="3862" w:name="_ETM_Q7_636800"/>
      <w:bookmarkEnd w:id="3862"/>
      <w:r>
        <w:rPr>
          <w:rtl/>
        </w:rPr>
        <w:t xml:space="preserve">מור </w:t>
      </w:r>
      <w:bookmarkStart w:id="3863" w:name="_ETM_Q7_637100"/>
      <w:bookmarkEnd w:id="3863"/>
      <w:r>
        <w:rPr>
          <w:rtl/>
        </w:rPr>
        <w:t>שבעתיים</w:t>
      </w:r>
      <w:r>
        <w:rPr>
          <w:rFonts w:hint="cs"/>
          <w:rtl/>
        </w:rPr>
        <w:t>.</w:t>
      </w:r>
      <w:r>
        <w:rPr>
          <w:rtl/>
        </w:rPr>
        <w:t xml:space="preserve"> </w:t>
      </w:r>
      <w:bookmarkStart w:id="3864" w:name="_ETM_Q7_638080"/>
      <w:bookmarkEnd w:id="3864"/>
      <w:r>
        <w:rPr>
          <w:rtl/>
        </w:rPr>
        <w:t xml:space="preserve">ודווקא </w:t>
      </w:r>
      <w:bookmarkStart w:id="3865" w:name="_ETM_Q7_638620"/>
      <w:bookmarkEnd w:id="3865"/>
      <w:r>
        <w:rPr>
          <w:rtl/>
        </w:rPr>
        <w:t>עכשיו</w:t>
      </w:r>
      <w:r>
        <w:rPr>
          <w:rFonts w:hint="cs"/>
          <w:rtl/>
        </w:rPr>
        <w:t>,</w:t>
      </w:r>
      <w:r>
        <w:rPr>
          <w:rtl/>
        </w:rPr>
        <w:t xml:space="preserve"> </w:t>
      </w:r>
      <w:bookmarkStart w:id="3866" w:name="_ETM_Q7_639550"/>
      <w:bookmarkEnd w:id="3866"/>
      <w:r>
        <w:rPr>
          <w:rFonts w:hint="cs"/>
          <w:rtl/>
        </w:rPr>
        <w:t>כ</w:t>
      </w:r>
      <w:r>
        <w:rPr>
          <w:rtl/>
        </w:rPr>
        <w:t xml:space="preserve">שהכוח </w:t>
      </w:r>
      <w:bookmarkStart w:id="3867" w:name="_ETM_Q7_640090"/>
      <w:bookmarkEnd w:id="3867"/>
      <w:r>
        <w:rPr>
          <w:rtl/>
        </w:rPr>
        <w:t xml:space="preserve">בידיים </w:t>
      </w:r>
      <w:bookmarkStart w:id="3868" w:name="_ETM_Q7_640570"/>
      <w:bookmarkEnd w:id="3868"/>
      <w:r>
        <w:rPr>
          <w:rtl/>
        </w:rPr>
        <w:t>שלכם</w:t>
      </w:r>
      <w:r>
        <w:rPr>
          <w:rFonts w:hint="cs"/>
          <w:rtl/>
        </w:rPr>
        <w:t>,</w:t>
      </w:r>
      <w:r>
        <w:rPr>
          <w:rtl/>
        </w:rPr>
        <w:t xml:space="preserve"> </w:t>
      </w:r>
      <w:bookmarkStart w:id="3869" w:name="_ETM_Q7_641530"/>
      <w:bookmarkEnd w:id="3869"/>
      <w:r>
        <w:rPr>
          <w:rtl/>
        </w:rPr>
        <w:t xml:space="preserve">ואתם </w:t>
      </w:r>
      <w:bookmarkStart w:id="3870" w:name="_ETM_Q7_641770"/>
      <w:bookmarkEnd w:id="3870"/>
      <w:r>
        <w:rPr>
          <w:rtl/>
        </w:rPr>
        <w:t xml:space="preserve">יכולים </w:t>
      </w:r>
      <w:bookmarkStart w:id="3871" w:name="_ETM_Q7_642070"/>
      <w:bookmarkEnd w:id="3871"/>
      <w:r>
        <w:rPr>
          <w:rtl/>
        </w:rPr>
        <w:t>להרגיע</w:t>
      </w:r>
      <w:r>
        <w:rPr>
          <w:rFonts w:hint="cs"/>
          <w:rtl/>
        </w:rPr>
        <w:t>,</w:t>
      </w:r>
      <w:r>
        <w:rPr>
          <w:rtl/>
        </w:rPr>
        <w:t xml:space="preserve"> </w:t>
      </w:r>
      <w:bookmarkStart w:id="3872" w:name="_ETM_Q7_643000"/>
      <w:bookmarkStart w:id="3873" w:name="_ETM_Q7_643120"/>
      <w:bookmarkEnd w:id="3872"/>
      <w:bookmarkEnd w:id="3873"/>
      <w:r>
        <w:rPr>
          <w:rFonts w:hint="cs"/>
          <w:rtl/>
        </w:rPr>
        <w:t>וא</w:t>
      </w:r>
      <w:r>
        <w:rPr>
          <w:rtl/>
        </w:rPr>
        <w:t xml:space="preserve">תם </w:t>
      </w:r>
      <w:bookmarkStart w:id="3874" w:name="_ETM_Q7_643240"/>
      <w:bookmarkEnd w:id="3874"/>
      <w:r>
        <w:rPr>
          <w:rtl/>
        </w:rPr>
        <w:t xml:space="preserve">יכולים </w:t>
      </w:r>
      <w:bookmarkStart w:id="3875" w:name="_ETM_Q7_643720"/>
      <w:bookmarkEnd w:id="3875"/>
      <w:r>
        <w:rPr>
          <w:rtl/>
        </w:rPr>
        <w:t xml:space="preserve">לעשות </w:t>
      </w:r>
      <w:bookmarkStart w:id="3876" w:name="_ETM_Q7_645260"/>
      <w:bookmarkEnd w:id="3876"/>
      <w:r>
        <w:rPr>
          <w:rtl/>
        </w:rPr>
        <w:t>ש</w:t>
      </w:r>
      <w:r>
        <w:rPr>
          <w:rFonts w:hint="cs"/>
          <w:rtl/>
        </w:rPr>
        <w:t xml:space="preserve">קט בציבור, לאחד, להגיד </w:t>
      </w:r>
      <w:r>
        <w:rPr>
          <w:rtl/>
        </w:rPr>
        <w:t>–</w:t>
      </w:r>
      <w:r>
        <w:rPr>
          <w:rFonts w:hint="cs"/>
          <w:rtl/>
        </w:rPr>
        <w:t xml:space="preserve"> הבנו, </w:t>
      </w:r>
      <w:bookmarkStart w:id="3877" w:name="_ETM_Q7_645800"/>
      <w:bookmarkStart w:id="3878" w:name="_ETM_Q7_646400"/>
      <w:bookmarkStart w:id="3879" w:name="_ETM_Q7_647299"/>
      <w:bookmarkStart w:id="3880" w:name="_ETM_Q7_647750"/>
      <w:bookmarkStart w:id="3881" w:name="_ETM_Q7_648230"/>
      <w:bookmarkEnd w:id="3877"/>
      <w:bookmarkEnd w:id="3878"/>
      <w:bookmarkEnd w:id="3879"/>
      <w:bookmarkEnd w:id="3880"/>
      <w:bookmarkEnd w:id="3881"/>
      <w:r>
        <w:rPr>
          <w:rtl/>
        </w:rPr>
        <w:t xml:space="preserve">אנחנו </w:t>
      </w:r>
      <w:bookmarkStart w:id="3882" w:name="_ETM_Q7_648530"/>
      <w:bookmarkEnd w:id="3882"/>
      <w:r>
        <w:rPr>
          <w:rtl/>
        </w:rPr>
        <w:t xml:space="preserve">נלמד </w:t>
      </w:r>
      <w:bookmarkStart w:id="3883" w:name="_ETM_Q7_648920"/>
      <w:bookmarkEnd w:id="3883"/>
      <w:r>
        <w:rPr>
          <w:rFonts w:hint="cs"/>
          <w:rtl/>
        </w:rPr>
        <w:t xml:space="preserve">מהטעויות שלכם, שלנו. </w:t>
      </w:r>
      <w:bookmarkStart w:id="3884" w:name="_ETM_Q7_649417"/>
      <w:bookmarkStart w:id="3885" w:name="_ETM_Q7_649420"/>
      <w:bookmarkStart w:id="3886" w:name="_ETM_Q7_649569"/>
      <w:bookmarkStart w:id="3887" w:name="_ETM_Q7_649870"/>
      <w:bookmarkStart w:id="3888" w:name="_ETM_Q7_650830"/>
      <w:bookmarkEnd w:id="3884"/>
      <w:bookmarkEnd w:id="3885"/>
      <w:bookmarkEnd w:id="3886"/>
      <w:bookmarkEnd w:id="3887"/>
      <w:bookmarkEnd w:id="3888"/>
      <w:r>
        <w:rPr>
          <w:rtl/>
        </w:rPr>
        <w:t xml:space="preserve">אנחנו </w:t>
      </w:r>
      <w:bookmarkStart w:id="3889" w:name="_ETM_Q7_651250"/>
      <w:bookmarkEnd w:id="3889"/>
      <w:r>
        <w:rPr>
          <w:rtl/>
        </w:rPr>
        <w:t xml:space="preserve">נבוא </w:t>
      </w:r>
      <w:bookmarkStart w:id="3890" w:name="_ETM_Q7_651550"/>
      <w:bookmarkEnd w:id="3890"/>
      <w:r>
        <w:rPr>
          <w:rtl/>
        </w:rPr>
        <w:t xml:space="preserve">עם </w:t>
      </w:r>
      <w:bookmarkStart w:id="3891" w:name="_ETM_Q7_651670"/>
      <w:bookmarkEnd w:id="3891"/>
      <w:r>
        <w:rPr>
          <w:rtl/>
        </w:rPr>
        <w:t xml:space="preserve">בשורה </w:t>
      </w:r>
      <w:bookmarkStart w:id="3892" w:name="_ETM_Q7_652030"/>
      <w:bookmarkEnd w:id="3892"/>
      <w:r>
        <w:rPr>
          <w:rtl/>
        </w:rPr>
        <w:t>חדשה</w:t>
      </w:r>
      <w:r>
        <w:rPr>
          <w:rFonts w:hint="cs"/>
          <w:rtl/>
        </w:rPr>
        <w:t>,</w:t>
      </w:r>
      <w:r>
        <w:rPr>
          <w:rtl/>
        </w:rPr>
        <w:t xml:space="preserve"> </w:t>
      </w:r>
      <w:bookmarkStart w:id="3893" w:name="_ETM_Q7_652480"/>
      <w:bookmarkEnd w:id="3893"/>
      <w:r>
        <w:rPr>
          <w:rtl/>
        </w:rPr>
        <w:t>ה</w:t>
      </w:r>
      <w:r>
        <w:rPr>
          <w:rFonts w:hint="cs"/>
          <w:rtl/>
        </w:rPr>
        <w:t>י</w:t>
      </w:r>
      <w:r>
        <w:rPr>
          <w:rtl/>
        </w:rPr>
        <w:t>נה</w:t>
      </w:r>
      <w:r>
        <w:rPr>
          <w:rFonts w:hint="cs"/>
          <w:rtl/>
        </w:rPr>
        <w:t>,</w:t>
      </w:r>
      <w:r>
        <w:rPr>
          <w:rtl/>
        </w:rPr>
        <w:t xml:space="preserve"> </w:t>
      </w:r>
      <w:bookmarkStart w:id="3894" w:name="_ETM_Q7_652690"/>
      <w:bookmarkEnd w:id="3894"/>
      <w:r>
        <w:rPr>
          <w:rtl/>
        </w:rPr>
        <w:t>ל</w:t>
      </w:r>
      <w:bookmarkStart w:id="3895" w:name="_ETM_Q7_653080"/>
      <w:bookmarkEnd w:id="3895"/>
      <w:r>
        <w:rPr>
          <w:rtl/>
        </w:rPr>
        <w:t xml:space="preserve">כבוד </w:t>
      </w:r>
      <w:bookmarkStart w:id="3896" w:name="_ETM_Q7_653380"/>
      <w:bookmarkEnd w:id="3896"/>
      <w:r>
        <w:rPr>
          <w:rtl/>
        </w:rPr>
        <w:t xml:space="preserve">חג </w:t>
      </w:r>
      <w:bookmarkStart w:id="3897" w:name="_ETM_Q7_653590"/>
      <w:bookmarkEnd w:id="3897"/>
      <w:r>
        <w:rPr>
          <w:rtl/>
        </w:rPr>
        <w:t>החנוכה</w:t>
      </w:r>
      <w:r>
        <w:rPr>
          <w:rFonts w:hint="cs"/>
          <w:rtl/>
        </w:rPr>
        <w:t>,</w:t>
      </w:r>
      <w:r>
        <w:rPr>
          <w:rtl/>
        </w:rPr>
        <w:t xml:space="preserve"> </w:t>
      </w:r>
      <w:bookmarkStart w:id="3898" w:name="_ETM_Q7_654400"/>
      <w:bookmarkEnd w:id="3898"/>
      <w:r>
        <w:rPr>
          <w:rtl/>
        </w:rPr>
        <w:t xml:space="preserve">לכבוד </w:t>
      </w:r>
      <w:bookmarkStart w:id="3899" w:name="_ETM_Q7_654760"/>
      <w:bookmarkEnd w:id="3899"/>
      <w:r>
        <w:rPr>
          <w:rFonts w:hint="cs"/>
          <w:rtl/>
        </w:rPr>
        <w:t xml:space="preserve">אחדות ישראל; נבוא עם זמירות חדשות; </w:t>
      </w:r>
      <w:bookmarkStart w:id="3900" w:name="_ETM_Q7_655019"/>
      <w:bookmarkStart w:id="3901" w:name="_ETM_Q7_655169"/>
      <w:bookmarkStart w:id="3902" w:name="_ETM_Q7_655230"/>
      <w:bookmarkStart w:id="3903" w:name="_ETM_Q7_655950"/>
      <w:bookmarkStart w:id="3904" w:name="_ETM_Q7_656650"/>
      <w:bookmarkStart w:id="3905" w:name="_ETM_Q7_657100"/>
      <w:bookmarkStart w:id="3906" w:name="_ETM_Q7_657220"/>
      <w:bookmarkStart w:id="3907" w:name="_ETM_Q7_657730"/>
      <w:bookmarkStart w:id="3908" w:name="_ETM_Q7_658390"/>
      <w:bookmarkEnd w:id="3900"/>
      <w:bookmarkEnd w:id="3901"/>
      <w:bookmarkEnd w:id="3902"/>
      <w:bookmarkEnd w:id="3903"/>
      <w:bookmarkEnd w:id="3904"/>
      <w:bookmarkEnd w:id="3905"/>
      <w:bookmarkEnd w:id="3906"/>
      <w:bookmarkEnd w:id="3907"/>
      <w:bookmarkEnd w:id="3908"/>
      <w:r>
        <w:rPr>
          <w:rFonts w:hint="cs"/>
          <w:rtl/>
        </w:rPr>
        <w:t xml:space="preserve">נבוא עם </w:t>
      </w:r>
      <w:bookmarkStart w:id="3909" w:name="_ETM_Q7_658690"/>
      <w:bookmarkStart w:id="3910" w:name="_ETM_Q7_659320"/>
      <w:bookmarkStart w:id="3911" w:name="_ETM_Q7_659500"/>
      <w:bookmarkEnd w:id="3909"/>
      <w:bookmarkEnd w:id="3910"/>
      <w:bookmarkEnd w:id="3911"/>
      <w:r>
        <w:rPr>
          <w:rtl/>
        </w:rPr>
        <w:t xml:space="preserve">איזושהי </w:t>
      </w:r>
      <w:bookmarkStart w:id="3912" w:name="_ETM_Q7_661000"/>
      <w:bookmarkEnd w:id="3912"/>
      <w:r>
        <w:rPr>
          <w:rtl/>
        </w:rPr>
        <w:t xml:space="preserve">תקווה </w:t>
      </w:r>
      <w:bookmarkStart w:id="3913" w:name="_ETM_Q7_661510"/>
      <w:bookmarkEnd w:id="3913"/>
      <w:r>
        <w:rPr>
          <w:rtl/>
        </w:rPr>
        <w:t xml:space="preserve">חדשה </w:t>
      </w:r>
      <w:bookmarkStart w:id="3914" w:name="_ETM_Q7_661960"/>
      <w:bookmarkEnd w:id="3914"/>
      <w:r>
        <w:rPr>
          <w:rtl/>
        </w:rPr>
        <w:t xml:space="preserve">עבור </w:t>
      </w:r>
      <w:bookmarkStart w:id="3915" w:name="_ETM_Q7_662200"/>
      <w:bookmarkEnd w:id="3915"/>
      <w:r>
        <w:rPr>
          <w:rtl/>
        </w:rPr>
        <w:t>כולם</w:t>
      </w:r>
      <w:r>
        <w:rPr>
          <w:rFonts w:hint="cs"/>
          <w:rtl/>
        </w:rPr>
        <w:t xml:space="preserve">, </w:t>
      </w:r>
      <w:bookmarkStart w:id="3916" w:name="_ETM_Q7_663008"/>
      <w:bookmarkStart w:id="3917" w:name="_ETM_Q7_663111"/>
      <w:bookmarkStart w:id="3918" w:name="_ETM_Q7_663200"/>
      <w:bookmarkStart w:id="3919" w:name="_ETM_Q7_663291"/>
      <w:bookmarkStart w:id="3920" w:name="_ETM_Q7_663392"/>
      <w:bookmarkStart w:id="3921" w:name="_ETM_Q7_663479"/>
      <w:bookmarkStart w:id="3922" w:name="_ETM_Q7_663080"/>
      <w:bookmarkEnd w:id="3916"/>
      <w:bookmarkEnd w:id="3917"/>
      <w:bookmarkEnd w:id="3918"/>
      <w:bookmarkEnd w:id="3919"/>
      <w:bookmarkEnd w:id="3920"/>
      <w:bookmarkEnd w:id="3921"/>
      <w:bookmarkEnd w:id="3922"/>
      <w:r>
        <w:rPr>
          <w:rtl/>
        </w:rPr>
        <w:t xml:space="preserve">מתוך </w:t>
      </w:r>
      <w:bookmarkStart w:id="3923" w:name="_ETM_Q7_663590"/>
      <w:bookmarkEnd w:id="3923"/>
      <w:r>
        <w:rPr>
          <w:rtl/>
        </w:rPr>
        <w:t xml:space="preserve">המקום </w:t>
      </w:r>
      <w:bookmarkStart w:id="3924" w:name="_ETM_Q7_664010"/>
      <w:bookmarkEnd w:id="3924"/>
      <w:r>
        <w:rPr>
          <w:rtl/>
        </w:rPr>
        <w:t xml:space="preserve">הזה </w:t>
      </w:r>
      <w:bookmarkStart w:id="3925" w:name="_ETM_Q7_664220"/>
      <w:bookmarkEnd w:id="3925"/>
      <w:r>
        <w:rPr>
          <w:rtl/>
        </w:rPr>
        <w:t xml:space="preserve">של </w:t>
      </w:r>
      <w:bookmarkStart w:id="3926" w:name="_ETM_Q7_664430"/>
      <w:bookmarkEnd w:id="3926"/>
      <w:r>
        <w:rPr>
          <w:rtl/>
        </w:rPr>
        <w:t>הכוח</w:t>
      </w:r>
      <w:r>
        <w:rPr>
          <w:rFonts w:hint="cs"/>
          <w:rtl/>
        </w:rPr>
        <w:t>, ו</w:t>
      </w:r>
      <w:bookmarkStart w:id="3927" w:name="_ETM_Q7_664970"/>
      <w:bookmarkStart w:id="3928" w:name="_ETM_Q7_665319"/>
      <w:bookmarkEnd w:id="3927"/>
      <w:bookmarkEnd w:id="3928"/>
      <w:r>
        <w:rPr>
          <w:rtl/>
        </w:rPr>
        <w:t xml:space="preserve">כוח </w:t>
      </w:r>
      <w:bookmarkStart w:id="3929" w:name="_ETM_Q7_665769"/>
      <w:bookmarkEnd w:id="3929"/>
      <w:r>
        <w:rPr>
          <w:rtl/>
        </w:rPr>
        <w:t>ה</w:t>
      </w:r>
      <w:r>
        <w:rPr>
          <w:rFonts w:hint="cs"/>
          <w:rtl/>
        </w:rPr>
        <w:t>וא</w:t>
      </w:r>
      <w:r>
        <w:rPr>
          <w:rtl/>
        </w:rPr>
        <w:t xml:space="preserve"> </w:t>
      </w:r>
      <w:bookmarkStart w:id="3930" w:name="_ETM_Q7_665920"/>
      <w:bookmarkEnd w:id="3930"/>
      <w:r>
        <w:rPr>
          <w:rtl/>
        </w:rPr>
        <w:t xml:space="preserve">דבר </w:t>
      </w:r>
      <w:bookmarkStart w:id="3931" w:name="_ETM_Q7_666549"/>
      <w:bookmarkEnd w:id="3931"/>
      <w:r>
        <w:rPr>
          <w:rtl/>
        </w:rPr>
        <w:t>קדוש</w:t>
      </w:r>
      <w:r>
        <w:rPr>
          <w:rFonts w:hint="cs"/>
          <w:rtl/>
        </w:rPr>
        <w:t>,</w:t>
      </w:r>
      <w:r>
        <w:rPr>
          <w:rtl/>
        </w:rPr>
        <w:t xml:space="preserve"> </w:t>
      </w:r>
      <w:bookmarkStart w:id="3932" w:name="_ETM_Q7_667920"/>
      <w:bookmarkEnd w:id="3932"/>
      <w:r>
        <w:rPr>
          <w:rtl/>
        </w:rPr>
        <w:t xml:space="preserve">ומי </w:t>
      </w:r>
      <w:bookmarkStart w:id="3933" w:name="_ETM_Q7_668220"/>
      <w:bookmarkEnd w:id="3933"/>
      <w:r>
        <w:rPr>
          <w:rtl/>
        </w:rPr>
        <w:t xml:space="preserve">שמשתמש </w:t>
      </w:r>
      <w:bookmarkStart w:id="3934" w:name="_ETM_Q7_669000"/>
      <w:bookmarkEnd w:id="3934"/>
      <w:r>
        <w:rPr>
          <w:rtl/>
        </w:rPr>
        <w:t xml:space="preserve">בו </w:t>
      </w:r>
      <w:bookmarkStart w:id="3935" w:name="_ETM_Q7_669209"/>
      <w:bookmarkEnd w:id="3935"/>
      <w:r>
        <w:rPr>
          <w:rtl/>
        </w:rPr>
        <w:t xml:space="preserve">לרעה </w:t>
      </w:r>
      <w:bookmarkStart w:id="3936" w:name="_ETM_Q7_670440"/>
      <w:bookmarkEnd w:id="3936"/>
      <w:r>
        <w:rPr>
          <w:rFonts w:hint="cs"/>
          <w:rtl/>
        </w:rPr>
        <w:t xml:space="preserve">– </w:t>
      </w:r>
      <w:bookmarkStart w:id="3937" w:name="_ETM_Q7_670579"/>
      <w:bookmarkEnd w:id="3937"/>
      <w:r>
        <w:rPr>
          <w:rtl/>
        </w:rPr>
        <w:t xml:space="preserve">הוא </w:t>
      </w:r>
      <w:bookmarkStart w:id="3938" w:name="_ETM_Q7_670590"/>
      <w:bookmarkEnd w:id="3938"/>
      <w:r>
        <w:rPr>
          <w:rtl/>
        </w:rPr>
        <w:t xml:space="preserve">באמת </w:t>
      </w:r>
      <w:bookmarkStart w:id="3939" w:name="_ETM_Q7_671100"/>
      <w:bookmarkEnd w:id="3939"/>
      <w:r>
        <w:rPr>
          <w:rtl/>
        </w:rPr>
        <w:t xml:space="preserve">פושע </w:t>
      </w:r>
      <w:bookmarkStart w:id="3940" w:name="_ETM_Q7_671520"/>
      <w:bookmarkEnd w:id="3940"/>
      <w:r>
        <w:rPr>
          <w:rtl/>
        </w:rPr>
        <w:t>גדול</w:t>
      </w:r>
      <w:r>
        <w:rPr>
          <w:rFonts w:hint="cs"/>
          <w:rtl/>
        </w:rPr>
        <w:t>.</w:t>
      </w:r>
      <w:r>
        <w:rPr>
          <w:rtl/>
        </w:rPr>
        <w:t xml:space="preserve"> </w:t>
      </w:r>
      <w:bookmarkStart w:id="3941" w:name="_ETM_Q7_672380"/>
      <w:bookmarkEnd w:id="3941"/>
    </w:p>
    <w:p w:rsidR="0087660A" w:rsidRDefault="0087660A" w:rsidP="000E420D">
      <w:pPr>
        <w:rPr>
          <w:rtl/>
        </w:rPr>
      </w:pPr>
      <w:bookmarkStart w:id="3942" w:name="_ETM_Q7_673475"/>
      <w:bookmarkStart w:id="3943" w:name="_ETM_Q7_673537"/>
      <w:bookmarkEnd w:id="3942"/>
      <w:bookmarkEnd w:id="3943"/>
    </w:p>
    <w:p w:rsidR="0087660A" w:rsidRDefault="0087660A" w:rsidP="000E420D">
      <w:pPr>
        <w:rPr>
          <w:rtl/>
        </w:rPr>
      </w:pPr>
      <w:bookmarkStart w:id="3944" w:name="_ETM_Q7_673635"/>
      <w:bookmarkStart w:id="3945" w:name="_ETM_Q7_673709"/>
      <w:bookmarkEnd w:id="3944"/>
      <w:bookmarkEnd w:id="3945"/>
      <w:r>
        <w:rPr>
          <w:rtl/>
        </w:rPr>
        <w:t xml:space="preserve">אני </w:t>
      </w:r>
      <w:bookmarkStart w:id="3946" w:name="_ETM_Q7_672770"/>
      <w:bookmarkEnd w:id="3946"/>
      <w:r>
        <w:rPr>
          <w:rtl/>
        </w:rPr>
        <w:t xml:space="preserve">פונה </w:t>
      </w:r>
      <w:bookmarkStart w:id="3947" w:name="_ETM_Q7_673220"/>
      <w:bookmarkEnd w:id="3947"/>
      <w:r>
        <w:rPr>
          <w:rtl/>
        </w:rPr>
        <w:t xml:space="preserve">אליכם </w:t>
      </w:r>
      <w:bookmarkStart w:id="3948" w:name="_ETM_Q7_673640"/>
      <w:bookmarkEnd w:id="3948"/>
      <w:r>
        <w:rPr>
          <w:rtl/>
        </w:rPr>
        <w:t xml:space="preserve">ולכל </w:t>
      </w:r>
      <w:bookmarkStart w:id="3949" w:name="_ETM_Q7_674060"/>
      <w:bookmarkEnd w:id="3949"/>
      <w:r>
        <w:rPr>
          <w:rtl/>
        </w:rPr>
        <w:t xml:space="preserve">חברי </w:t>
      </w:r>
      <w:bookmarkStart w:id="3950" w:name="_ETM_Q7_674360"/>
      <w:bookmarkEnd w:id="3950"/>
      <w:r>
        <w:rPr>
          <w:rtl/>
        </w:rPr>
        <w:t xml:space="preserve">הכנסת </w:t>
      </w:r>
      <w:bookmarkStart w:id="3951" w:name="_ETM_Q7_674750"/>
      <w:bookmarkEnd w:id="3951"/>
      <w:r>
        <w:rPr>
          <w:rtl/>
        </w:rPr>
        <w:t xml:space="preserve">שלכם </w:t>
      </w:r>
      <w:bookmarkStart w:id="3952" w:name="_ETM_Q7_675500"/>
      <w:bookmarkEnd w:id="3952"/>
      <w:r>
        <w:rPr>
          <w:rtl/>
        </w:rPr>
        <w:t>שממשי</w:t>
      </w:r>
      <w:bookmarkStart w:id="3953" w:name="_ETM_Q7_676040"/>
      <w:bookmarkEnd w:id="3953"/>
      <w:r>
        <w:rPr>
          <w:rtl/>
        </w:rPr>
        <w:t xml:space="preserve">כים </w:t>
      </w:r>
      <w:bookmarkStart w:id="3954" w:name="_ETM_Q7_676790"/>
      <w:bookmarkEnd w:id="3954"/>
      <w:r>
        <w:rPr>
          <w:rtl/>
        </w:rPr>
        <w:t xml:space="preserve">בשלב </w:t>
      </w:r>
      <w:bookmarkStart w:id="3955" w:name="_ETM_Q7_677180"/>
      <w:bookmarkEnd w:id="3955"/>
      <w:r>
        <w:rPr>
          <w:rtl/>
        </w:rPr>
        <w:t xml:space="preserve">הזה </w:t>
      </w:r>
      <w:bookmarkStart w:id="3956" w:name="_ETM_Q7_677390"/>
      <w:bookmarkEnd w:id="3956"/>
      <w:r>
        <w:rPr>
          <w:rtl/>
        </w:rPr>
        <w:t xml:space="preserve">להמשיך </w:t>
      </w:r>
      <w:bookmarkStart w:id="3957" w:name="_ETM_Q7_677750"/>
      <w:bookmarkEnd w:id="3957"/>
      <w:r>
        <w:rPr>
          <w:rtl/>
        </w:rPr>
        <w:t>ולהסית</w:t>
      </w:r>
      <w:r>
        <w:rPr>
          <w:rFonts w:hint="cs"/>
          <w:rtl/>
        </w:rPr>
        <w:t xml:space="preserve"> –</w:t>
      </w:r>
      <w:r>
        <w:rPr>
          <w:rtl/>
        </w:rPr>
        <w:t xml:space="preserve"> </w:t>
      </w:r>
      <w:bookmarkStart w:id="3958" w:name="_ETM_Q7_678730"/>
      <w:bookmarkEnd w:id="3958"/>
      <w:r>
        <w:rPr>
          <w:rtl/>
        </w:rPr>
        <w:t>בעיניי</w:t>
      </w:r>
      <w:r>
        <w:rPr>
          <w:rFonts w:hint="cs"/>
          <w:rtl/>
        </w:rPr>
        <w:t>,</w:t>
      </w:r>
      <w:r>
        <w:rPr>
          <w:rtl/>
        </w:rPr>
        <w:t xml:space="preserve"> </w:t>
      </w:r>
      <w:bookmarkStart w:id="3959" w:name="_ETM_Q7_679390"/>
      <w:bookmarkEnd w:id="3959"/>
      <w:r>
        <w:rPr>
          <w:rtl/>
        </w:rPr>
        <w:t xml:space="preserve">זה </w:t>
      </w:r>
      <w:bookmarkStart w:id="3960" w:name="_ETM_Q7_679629"/>
      <w:bookmarkEnd w:id="3960"/>
      <w:r>
        <w:rPr>
          <w:rtl/>
        </w:rPr>
        <w:t>חמור</w:t>
      </w:r>
      <w:r>
        <w:rPr>
          <w:rFonts w:hint="cs"/>
          <w:rtl/>
        </w:rPr>
        <w:t>,</w:t>
      </w:r>
      <w:r>
        <w:rPr>
          <w:rtl/>
        </w:rPr>
        <w:t xml:space="preserve"> </w:t>
      </w:r>
      <w:bookmarkStart w:id="3961" w:name="_ETM_Q7_680079"/>
      <w:bookmarkEnd w:id="3961"/>
      <w:r>
        <w:rPr>
          <w:rtl/>
        </w:rPr>
        <w:t>וז</w:t>
      </w:r>
      <w:r>
        <w:rPr>
          <w:rFonts w:hint="cs"/>
          <w:rtl/>
        </w:rPr>
        <w:t xml:space="preserve">ה חטא ענק. </w:t>
      </w:r>
      <w:bookmarkStart w:id="3962" w:name="_ETM_Q7_680560"/>
      <w:bookmarkStart w:id="3963" w:name="_ETM_Q7_681670"/>
      <w:bookmarkEnd w:id="3962"/>
      <w:bookmarkEnd w:id="3963"/>
      <w:r>
        <w:rPr>
          <w:rtl/>
        </w:rPr>
        <w:t>ו</w:t>
      </w:r>
      <w:bookmarkStart w:id="3964" w:name="_ETM_Q7_681910"/>
      <w:bookmarkEnd w:id="3964"/>
      <w:r>
        <w:rPr>
          <w:rtl/>
        </w:rPr>
        <w:t xml:space="preserve">אומר </w:t>
      </w:r>
      <w:bookmarkStart w:id="3965" w:name="_ETM_Q7_682180"/>
      <w:bookmarkEnd w:id="3965"/>
      <w:r>
        <w:rPr>
          <w:rtl/>
        </w:rPr>
        <w:t xml:space="preserve">עוד </w:t>
      </w:r>
      <w:bookmarkStart w:id="3966" w:name="_ETM_Q7_682270"/>
      <w:bookmarkEnd w:id="3966"/>
      <w:r>
        <w:rPr>
          <w:rtl/>
        </w:rPr>
        <w:t>מילה</w:t>
      </w:r>
      <w:r>
        <w:rPr>
          <w:rFonts w:hint="cs"/>
          <w:rtl/>
        </w:rPr>
        <w:t xml:space="preserve"> אחת</w:t>
      </w:r>
      <w:bookmarkStart w:id="3967" w:name="_ETM_Q7_682540"/>
      <w:bookmarkEnd w:id="3967"/>
      <w:r>
        <w:rPr>
          <w:rFonts w:hint="cs"/>
          <w:rtl/>
        </w:rPr>
        <w:t>:</w:t>
      </w:r>
      <w:r>
        <w:rPr>
          <w:rtl/>
        </w:rPr>
        <w:t xml:space="preserve"> </w:t>
      </w:r>
      <w:bookmarkStart w:id="3968" w:name="_ETM_Q7_684799"/>
      <w:bookmarkEnd w:id="3968"/>
      <w:r>
        <w:rPr>
          <w:rtl/>
        </w:rPr>
        <w:t xml:space="preserve">אני </w:t>
      </w:r>
      <w:bookmarkStart w:id="3969" w:name="_ETM_Q7_684980"/>
      <w:bookmarkEnd w:id="3969"/>
      <w:r>
        <w:rPr>
          <w:rtl/>
        </w:rPr>
        <w:t xml:space="preserve">נמצאת </w:t>
      </w:r>
      <w:bookmarkStart w:id="3970" w:name="_ETM_Q7_685340"/>
      <w:bookmarkEnd w:id="3970"/>
      <w:r>
        <w:rPr>
          <w:rtl/>
        </w:rPr>
        <w:t xml:space="preserve">בוועדות </w:t>
      </w:r>
      <w:bookmarkStart w:id="3971" w:name="_ETM_Q7_685969"/>
      <w:bookmarkEnd w:id="3971"/>
      <w:r>
        <w:rPr>
          <w:rtl/>
        </w:rPr>
        <w:t xml:space="preserve">ורואה </w:t>
      </w:r>
      <w:bookmarkStart w:id="3972" w:name="_ETM_Q7_686389"/>
      <w:bookmarkEnd w:id="3972"/>
      <w:r>
        <w:rPr>
          <w:rtl/>
        </w:rPr>
        <w:t xml:space="preserve">את </w:t>
      </w:r>
      <w:bookmarkStart w:id="3973" w:name="_ETM_Q7_686540"/>
      <w:bookmarkEnd w:id="3973"/>
      <w:r>
        <w:rPr>
          <w:rtl/>
        </w:rPr>
        <w:t xml:space="preserve">ההשתלחות </w:t>
      </w:r>
      <w:bookmarkStart w:id="3974" w:name="_ETM_Q7_687230"/>
      <w:bookmarkEnd w:id="3974"/>
      <w:r>
        <w:rPr>
          <w:rtl/>
        </w:rPr>
        <w:t xml:space="preserve">חסרת </w:t>
      </w:r>
      <w:bookmarkStart w:id="3975" w:name="_ETM_Q7_687829"/>
      <w:bookmarkEnd w:id="3975"/>
      <w:r>
        <w:rPr>
          <w:rtl/>
        </w:rPr>
        <w:t xml:space="preserve">הרסן </w:t>
      </w:r>
      <w:bookmarkStart w:id="3976" w:name="_ETM_Q7_689160"/>
      <w:bookmarkEnd w:id="3976"/>
      <w:r>
        <w:rPr>
          <w:rtl/>
        </w:rPr>
        <w:t xml:space="preserve">כנגד </w:t>
      </w:r>
      <w:bookmarkStart w:id="3977" w:name="_ETM_Q7_689610"/>
      <w:bookmarkEnd w:id="3977"/>
      <w:r>
        <w:rPr>
          <w:rtl/>
        </w:rPr>
        <w:t xml:space="preserve">הפקידים </w:t>
      </w:r>
      <w:bookmarkStart w:id="3978" w:name="_ETM_Q7_690090"/>
      <w:bookmarkEnd w:id="3978"/>
      <w:r>
        <w:rPr>
          <w:rtl/>
        </w:rPr>
        <w:t xml:space="preserve">והיועצים </w:t>
      </w:r>
      <w:bookmarkStart w:id="3979" w:name="_ETM_Q7_690540"/>
      <w:bookmarkEnd w:id="3979"/>
      <w:r>
        <w:rPr>
          <w:rtl/>
        </w:rPr>
        <w:t>המשפטיים</w:t>
      </w:r>
      <w:r>
        <w:rPr>
          <w:rFonts w:hint="cs"/>
          <w:rtl/>
        </w:rPr>
        <w:t>,</w:t>
      </w:r>
      <w:r>
        <w:rPr>
          <w:rtl/>
        </w:rPr>
        <w:t xml:space="preserve"> </w:t>
      </w:r>
      <w:bookmarkStart w:id="3980" w:name="_ETM_Q7_693010"/>
      <w:bookmarkEnd w:id="3980"/>
      <w:r>
        <w:rPr>
          <w:rtl/>
        </w:rPr>
        <w:t xml:space="preserve">וזה </w:t>
      </w:r>
      <w:bookmarkStart w:id="3981" w:name="_ETM_Q7_693309"/>
      <w:bookmarkEnd w:id="3981"/>
      <w:r>
        <w:rPr>
          <w:rtl/>
        </w:rPr>
        <w:t xml:space="preserve">מזעזע </w:t>
      </w:r>
      <w:bookmarkStart w:id="3982" w:name="_ETM_Q7_693910"/>
      <w:bookmarkEnd w:id="3982"/>
      <w:r>
        <w:rPr>
          <w:rtl/>
        </w:rPr>
        <w:t>בעיניי</w:t>
      </w:r>
      <w:r>
        <w:rPr>
          <w:rFonts w:hint="cs"/>
          <w:rtl/>
        </w:rPr>
        <w:t>.</w:t>
      </w:r>
      <w:r>
        <w:rPr>
          <w:rtl/>
        </w:rPr>
        <w:t xml:space="preserve"> </w:t>
      </w:r>
      <w:bookmarkStart w:id="3983" w:name="_ETM_Q7_694569"/>
      <w:bookmarkEnd w:id="3983"/>
      <w:r>
        <w:rPr>
          <w:rtl/>
        </w:rPr>
        <w:t xml:space="preserve">הם </w:t>
      </w:r>
      <w:bookmarkStart w:id="3984" w:name="_ETM_Q7_694720"/>
      <w:bookmarkEnd w:id="3984"/>
      <w:r>
        <w:rPr>
          <w:rtl/>
        </w:rPr>
        <w:t xml:space="preserve">לא </w:t>
      </w:r>
      <w:bookmarkStart w:id="3985" w:name="_ETM_Q7_694809"/>
      <w:bookmarkEnd w:id="3985"/>
      <w:r>
        <w:rPr>
          <w:rtl/>
        </w:rPr>
        <w:t xml:space="preserve">חברי </w:t>
      </w:r>
      <w:bookmarkStart w:id="3986" w:name="_ETM_Q7_695110"/>
      <w:bookmarkEnd w:id="3986"/>
      <w:r>
        <w:rPr>
          <w:rtl/>
        </w:rPr>
        <w:t>הכנסת</w:t>
      </w:r>
      <w:r>
        <w:rPr>
          <w:rFonts w:hint="cs"/>
          <w:rtl/>
        </w:rPr>
        <w:t>.</w:t>
      </w:r>
      <w:r>
        <w:rPr>
          <w:rtl/>
        </w:rPr>
        <w:t xml:space="preserve"> </w:t>
      </w:r>
      <w:bookmarkStart w:id="3987" w:name="_ETM_Q7_696190"/>
      <w:bookmarkEnd w:id="3987"/>
      <w:r>
        <w:rPr>
          <w:rtl/>
        </w:rPr>
        <w:t xml:space="preserve">הם </w:t>
      </w:r>
      <w:bookmarkStart w:id="3988" w:name="_ETM_Q7_696309"/>
      <w:bookmarkEnd w:id="3988"/>
      <w:r>
        <w:rPr>
          <w:rtl/>
        </w:rPr>
        <w:t xml:space="preserve">פקידים </w:t>
      </w:r>
      <w:bookmarkStart w:id="3989" w:name="_ETM_Q7_696849"/>
      <w:bookmarkEnd w:id="3989"/>
      <w:r>
        <w:rPr>
          <w:rtl/>
        </w:rPr>
        <w:t xml:space="preserve">שהיו </w:t>
      </w:r>
      <w:bookmarkStart w:id="3990" w:name="_ETM_Q7_697120"/>
      <w:bookmarkEnd w:id="3990"/>
      <w:r>
        <w:rPr>
          <w:rtl/>
        </w:rPr>
        <w:t xml:space="preserve">כאן </w:t>
      </w:r>
      <w:bookmarkStart w:id="3991" w:name="_ETM_Q7_697239"/>
      <w:bookmarkEnd w:id="3991"/>
      <w:r>
        <w:rPr>
          <w:rtl/>
        </w:rPr>
        <w:t xml:space="preserve">גם </w:t>
      </w:r>
      <w:bookmarkStart w:id="3992" w:name="_ETM_Q7_697450"/>
      <w:bookmarkEnd w:id="3992"/>
      <w:r>
        <w:rPr>
          <w:rtl/>
        </w:rPr>
        <w:t xml:space="preserve">בשלטון </w:t>
      </w:r>
      <w:bookmarkStart w:id="3993" w:name="_ETM_Q7_699110"/>
      <w:bookmarkEnd w:id="3993"/>
      <w:r>
        <w:rPr>
          <w:rtl/>
        </w:rPr>
        <w:t>הקודם</w:t>
      </w:r>
      <w:r>
        <w:rPr>
          <w:rFonts w:hint="cs"/>
          <w:rtl/>
        </w:rPr>
        <w:t>,</w:t>
      </w:r>
      <w:r>
        <w:rPr>
          <w:rtl/>
        </w:rPr>
        <w:t xml:space="preserve"> </w:t>
      </w:r>
      <w:bookmarkStart w:id="3994" w:name="_ETM_Q7_699500"/>
      <w:bookmarkEnd w:id="3994"/>
      <w:r>
        <w:rPr>
          <w:rtl/>
        </w:rPr>
        <w:t>ו</w:t>
      </w:r>
      <w:r>
        <w:rPr>
          <w:rFonts w:hint="cs"/>
          <w:rtl/>
        </w:rPr>
        <w:t>ב</w:t>
      </w:r>
      <w:r>
        <w:rPr>
          <w:rtl/>
        </w:rPr>
        <w:t xml:space="preserve">זה </w:t>
      </w:r>
      <w:bookmarkStart w:id="3995" w:name="_ETM_Q7_699769"/>
      <w:bookmarkEnd w:id="3995"/>
      <w:r>
        <w:rPr>
          <w:rtl/>
        </w:rPr>
        <w:t>שאחריו</w:t>
      </w:r>
      <w:r>
        <w:rPr>
          <w:rFonts w:hint="cs"/>
          <w:rtl/>
        </w:rPr>
        <w:t>.</w:t>
      </w:r>
      <w:r>
        <w:rPr>
          <w:rtl/>
        </w:rPr>
        <w:t xml:space="preserve"> </w:t>
      </w:r>
      <w:bookmarkStart w:id="3996" w:name="_ETM_Q7_700370"/>
      <w:bookmarkEnd w:id="3996"/>
      <w:r>
        <w:rPr>
          <w:rFonts w:hint="cs"/>
          <w:rtl/>
        </w:rPr>
        <w:t>אל</w:t>
      </w:r>
      <w:r>
        <w:rPr>
          <w:rtl/>
        </w:rPr>
        <w:t xml:space="preserve">ה </w:t>
      </w:r>
      <w:bookmarkStart w:id="3997" w:name="_ETM_Q7_700459"/>
      <w:bookmarkEnd w:id="3997"/>
      <w:r>
        <w:rPr>
          <w:rtl/>
        </w:rPr>
        <w:t xml:space="preserve">אנשים </w:t>
      </w:r>
      <w:bookmarkStart w:id="3998" w:name="_ETM_Q7_700700"/>
      <w:bookmarkEnd w:id="3998"/>
      <w:r>
        <w:rPr>
          <w:rtl/>
        </w:rPr>
        <w:t xml:space="preserve">שכבר </w:t>
      </w:r>
      <w:bookmarkStart w:id="3999" w:name="_ETM_Q7_701000"/>
      <w:bookmarkEnd w:id="3999"/>
      <w:r>
        <w:rPr>
          <w:rtl/>
        </w:rPr>
        <w:t xml:space="preserve">שנים </w:t>
      </w:r>
      <w:bookmarkStart w:id="4000" w:name="_ETM_Q7_701329"/>
      <w:bookmarkEnd w:id="4000"/>
      <w:r>
        <w:rPr>
          <w:rtl/>
        </w:rPr>
        <w:t xml:space="preserve">על </w:t>
      </w:r>
      <w:bookmarkStart w:id="4001" w:name="_ETM_Q7_701390"/>
      <w:bookmarkEnd w:id="4001"/>
      <w:r>
        <w:rPr>
          <w:rtl/>
        </w:rPr>
        <w:t xml:space="preserve">גבי </w:t>
      </w:r>
      <w:bookmarkStart w:id="4002" w:name="_ETM_Q7_701629"/>
      <w:bookmarkEnd w:id="4002"/>
      <w:r>
        <w:rPr>
          <w:rtl/>
        </w:rPr>
        <w:t xml:space="preserve">שנים </w:t>
      </w:r>
      <w:bookmarkStart w:id="4003" w:name="_ETM_Q7_702410"/>
      <w:bookmarkEnd w:id="4003"/>
      <w:r>
        <w:rPr>
          <w:rtl/>
        </w:rPr>
        <w:t xml:space="preserve">עובדים </w:t>
      </w:r>
      <w:bookmarkStart w:id="4004" w:name="_ETM_Q7_703710"/>
      <w:bookmarkEnd w:id="4004"/>
      <w:r>
        <w:rPr>
          <w:rtl/>
        </w:rPr>
        <w:t xml:space="preserve">במקצועות </w:t>
      </w:r>
      <w:bookmarkStart w:id="4005" w:name="_ETM_Q7_705150"/>
      <w:bookmarkEnd w:id="4005"/>
      <w:r>
        <w:rPr>
          <w:rtl/>
        </w:rPr>
        <w:t>האלה</w:t>
      </w:r>
      <w:r>
        <w:rPr>
          <w:rFonts w:hint="cs"/>
          <w:rtl/>
        </w:rPr>
        <w:t xml:space="preserve">, אם </w:t>
      </w:r>
      <w:bookmarkStart w:id="4006" w:name="_ETM_Q7_703290"/>
      <w:bookmarkStart w:id="4007" w:name="_ETM_Q7_705390"/>
      <w:bookmarkStart w:id="4008" w:name="_ETM_Q7_705570"/>
      <w:bookmarkEnd w:id="4006"/>
      <w:bookmarkEnd w:id="4007"/>
      <w:bookmarkEnd w:id="4008"/>
      <w:r>
        <w:rPr>
          <w:rtl/>
        </w:rPr>
        <w:t xml:space="preserve">זה </w:t>
      </w:r>
      <w:bookmarkStart w:id="4009" w:name="_ETM_Q7_705690"/>
      <w:bookmarkEnd w:id="4009"/>
      <w:r>
        <w:rPr>
          <w:rFonts w:hint="cs"/>
          <w:rtl/>
        </w:rPr>
        <w:t xml:space="preserve">עורכי דין, </w:t>
      </w:r>
      <w:bookmarkStart w:id="4010" w:name="_ETM_Q7_706320"/>
      <w:bookmarkEnd w:id="4010"/>
      <w:r>
        <w:rPr>
          <w:rtl/>
        </w:rPr>
        <w:t xml:space="preserve">ואם </w:t>
      </w:r>
      <w:bookmarkStart w:id="4011" w:name="_ETM_Q7_706530"/>
      <w:bookmarkEnd w:id="4011"/>
      <w:r>
        <w:rPr>
          <w:rtl/>
        </w:rPr>
        <w:t xml:space="preserve">זה </w:t>
      </w:r>
      <w:bookmarkStart w:id="4012" w:name="_ETM_Q7_706650"/>
      <w:bookmarkEnd w:id="4012"/>
      <w:r>
        <w:rPr>
          <w:rtl/>
        </w:rPr>
        <w:t>אחרים</w:t>
      </w:r>
      <w:r>
        <w:rPr>
          <w:rFonts w:hint="cs"/>
          <w:rtl/>
        </w:rPr>
        <w:t>,</w:t>
      </w:r>
      <w:r>
        <w:rPr>
          <w:rtl/>
        </w:rPr>
        <w:t xml:space="preserve"> </w:t>
      </w:r>
      <w:bookmarkStart w:id="4013" w:name="_ETM_Q7_707670"/>
      <w:bookmarkEnd w:id="4013"/>
      <w:r>
        <w:rPr>
          <w:rtl/>
        </w:rPr>
        <w:t xml:space="preserve">שבאו </w:t>
      </w:r>
      <w:bookmarkStart w:id="4014" w:name="_ETM_Q7_708300"/>
      <w:bookmarkEnd w:id="4014"/>
      <w:r>
        <w:rPr>
          <w:rtl/>
        </w:rPr>
        <w:t xml:space="preserve">לשרת </w:t>
      </w:r>
      <w:bookmarkStart w:id="4015" w:name="_ETM_Q7_708660"/>
      <w:bookmarkEnd w:id="4015"/>
      <w:r>
        <w:rPr>
          <w:rtl/>
        </w:rPr>
        <w:t xml:space="preserve">את </w:t>
      </w:r>
      <w:bookmarkStart w:id="4016" w:name="_ETM_Q7_708750"/>
      <w:bookmarkEnd w:id="4016"/>
      <w:r>
        <w:rPr>
          <w:rtl/>
        </w:rPr>
        <w:t xml:space="preserve">האינטרס </w:t>
      </w:r>
      <w:bookmarkStart w:id="4017" w:name="_ETM_Q7_709080"/>
      <w:bookmarkEnd w:id="4017"/>
      <w:r>
        <w:rPr>
          <w:rtl/>
        </w:rPr>
        <w:t>הציבורי</w:t>
      </w:r>
      <w:r>
        <w:rPr>
          <w:rFonts w:hint="cs"/>
          <w:rtl/>
        </w:rPr>
        <w:t xml:space="preserve">. הם לא באו למשרד פרטי, </w:t>
      </w:r>
      <w:bookmarkStart w:id="4018" w:name="_ETM_Q7_709530"/>
      <w:bookmarkStart w:id="4019" w:name="_ETM_Q7_709650"/>
      <w:bookmarkStart w:id="4020" w:name="_ETM_Q7_709780"/>
      <w:bookmarkStart w:id="4021" w:name="_ETM_Q7_710080"/>
      <w:bookmarkStart w:id="4022" w:name="_ETM_Q7_710500"/>
      <w:bookmarkStart w:id="4023" w:name="_ETM_Q7_711220"/>
      <w:bookmarkEnd w:id="4018"/>
      <w:bookmarkEnd w:id="4019"/>
      <w:bookmarkEnd w:id="4020"/>
      <w:bookmarkEnd w:id="4021"/>
      <w:bookmarkEnd w:id="4022"/>
      <w:bookmarkEnd w:id="4023"/>
      <w:r>
        <w:rPr>
          <w:rtl/>
        </w:rPr>
        <w:t xml:space="preserve">הם </w:t>
      </w:r>
      <w:bookmarkStart w:id="4024" w:name="_ETM_Q7_711370"/>
      <w:bookmarkEnd w:id="4024"/>
      <w:r>
        <w:rPr>
          <w:rtl/>
        </w:rPr>
        <w:t xml:space="preserve">לא </w:t>
      </w:r>
      <w:bookmarkStart w:id="4025" w:name="_ETM_Q7_711459"/>
      <w:bookmarkEnd w:id="4025"/>
      <w:r>
        <w:rPr>
          <w:rtl/>
        </w:rPr>
        <w:t xml:space="preserve">עושים </w:t>
      </w:r>
      <w:bookmarkStart w:id="4026" w:name="_ETM_Q7_711700"/>
      <w:bookmarkEnd w:id="4026"/>
      <w:r>
        <w:rPr>
          <w:rtl/>
        </w:rPr>
        <w:t xml:space="preserve">את </w:t>
      </w:r>
      <w:bookmarkStart w:id="4027" w:name="_ETM_Q7_711790"/>
      <w:bookmarkEnd w:id="4027"/>
      <w:r>
        <w:rPr>
          <w:rtl/>
        </w:rPr>
        <w:t xml:space="preserve">זה </w:t>
      </w:r>
      <w:bookmarkStart w:id="4028" w:name="_ETM_Q7_711849"/>
      <w:bookmarkEnd w:id="4028"/>
      <w:r>
        <w:rPr>
          <w:rtl/>
        </w:rPr>
        <w:t xml:space="preserve">בשביל </w:t>
      </w:r>
      <w:bookmarkStart w:id="4029" w:name="_ETM_Q7_712120"/>
      <w:bookmarkEnd w:id="4029"/>
      <w:r>
        <w:rPr>
          <w:rtl/>
        </w:rPr>
        <w:t>הכסף</w:t>
      </w:r>
      <w:r>
        <w:rPr>
          <w:rFonts w:hint="cs"/>
          <w:rtl/>
        </w:rPr>
        <w:t>.</w:t>
      </w:r>
      <w:r>
        <w:rPr>
          <w:rtl/>
        </w:rPr>
        <w:t xml:space="preserve"> </w:t>
      </w:r>
      <w:bookmarkStart w:id="4030" w:name="_ETM_Q7_712790"/>
      <w:bookmarkEnd w:id="4030"/>
      <w:r>
        <w:rPr>
          <w:rFonts w:hint="cs"/>
          <w:rtl/>
        </w:rPr>
        <w:t>ה</w:t>
      </w:r>
      <w:r>
        <w:rPr>
          <w:rtl/>
        </w:rPr>
        <w:t xml:space="preserve">ם </w:t>
      </w:r>
      <w:bookmarkStart w:id="4031" w:name="_ETM_Q7_713000"/>
      <w:bookmarkEnd w:id="4031"/>
      <w:r>
        <w:rPr>
          <w:rtl/>
        </w:rPr>
        <w:t xml:space="preserve">לא </w:t>
      </w:r>
      <w:bookmarkStart w:id="4032" w:name="_ETM_Q7_713360"/>
      <w:bookmarkEnd w:id="4032"/>
      <w:r>
        <w:rPr>
          <w:rtl/>
        </w:rPr>
        <w:t xml:space="preserve">יוצרים </w:t>
      </w:r>
      <w:bookmarkStart w:id="4033" w:name="_ETM_Q7_713929"/>
      <w:bookmarkEnd w:id="4033"/>
      <w:r>
        <w:rPr>
          <w:rtl/>
        </w:rPr>
        <w:t xml:space="preserve">חוות </w:t>
      </w:r>
      <w:bookmarkStart w:id="4034" w:name="_ETM_Q7_714230"/>
      <w:bookmarkEnd w:id="4034"/>
      <w:r>
        <w:rPr>
          <w:rtl/>
        </w:rPr>
        <w:t xml:space="preserve">דעת </w:t>
      </w:r>
      <w:bookmarkStart w:id="4035" w:name="_ETM_Q7_714469"/>
      <w:bookmarkEnd w:id="4035"/>
      <w:r>
        <w:rPr>
          <w:rtl/>
        </w:rPr>
        <w:t xml:space="preserve">בשביל </w:t>
      </w:r>
      <w:bookmarkStart w:id="4036" w:name="_ETM_Q7_714769"/>
      <w:bookmarkEnd w:id="4036"/>
      <w:r>
        <w:rPr>
          <w:rtl/>
        </w:rPr>
        <w:t xml:space="preserve">הלקוח </w:t>
      </w:r>
      <w:bookmarkStart w:id="4037" w:name="_ETM_Q7_715159"/>
      <w:bookmarkEnd w:id="4037"/>
      <w:r>
        <w:rPr>
          <w:rtl/>
        </w:rPr>
        <w:t>שלהם</w:t>
      </w:r>
      <w:r>
        <w:rPr>
          <w:rFonts w:hint="cs"/>
          <w:rtl/>
        </w:rPr>
        <w:t>.</w:t>
      </w:r>
      <w:r>
        <w:rPr>
          <w:rtl/>
        </w:rPr>
        <w:t xml:space="preserve"> </w:t>
      </w:r>
      <w:bookmarkStart w:id="4038" w:name="_ETM_Q7_716019"/>
      <w:bookmarkEnd w:id="4038"/>
      <w:r>
        <w:rPr>
          <w:rFonts w:hint="cs"/>
          <w:rtl/>
        </w:rPr>
        <w:t>ה</w:t>
      </w:r>
      <w:r>
        <w:rPr>
          <w:rtl/>
        </w:rPr>
        <w:t xml:space="preserve">ם </w:t>
      </w:r>
      <w:bookmarkStart w:id="4039" w:name="_ETM_Q7_716169"/>
      <w:bookmarkEnd w:id="4039"/>
      <w:r>
        <w:rPr>
          <w:rtl/>
        </w:rPr>
        <w:t xml:space="preserve">היו </w:t>
      </w:r>
      <w:bookmarkStart w:id="4040" w:name="_ETM_Q7_716379"/>
      <w:bookmarkEnd w:id="4040"/>
      <w:r>
        <w:rPr>
          <w:rtl/>
        </w:rPr>
        <w:t>ב</w:t>
      </w:r>
      <w:bookmarkStart w:id="4041" w:name="_ETM_Q7_717069"/>
      <w:bookmarkEnd w:id="4041"/>
      <w:r>
        <w:rPr>
          <w:rtl/>
        </w:rPr>
        <w:t xml:space="preserve">שלטון </w:t>
      </w:r>
      <w:bookmarkStart w:id="4042" w:name="_ETM_Q7_717579"/>
      <w:bookmarkEnd w:id="4042"/>
      <w:r>
        <w:rPr>
          <w:rtl/>
        </w:rPr>
        <w:t xml:space="preserve">של </w:t>
      </w:r>
      <w:bookmarkStart w:id="4043" w:name="_ETM_Q7_717909"/>
      <w:bookmarkEnd w:id="4043"/>
      <w:r>
        <w:rPr>
          <w:rtl/>
        </w:rPr>
        <w:t>ב</w:t>
      </w:r>
      <w:r>
        <w:rPr>
          <w:rFonts w:hint="cs"/>
          <w:rtl/>
        </w:rPr>
        <w:t xml:space="preserve">נט, </w:t>
      </w:r>
      <w:bookmarkStart w:id="4044" w:name="_ETM_Q7_718640"/>
      <w:bookmarkEnd w:id="4044"/>
      <w:r>
        <w:rPr>
          <w:rtl/>
        </w:rPr>
        <w:t xml:space="preserve">ולפני </w:t>
      </w:r>
      <w:bookmarkStart w:id="4045" w:name="_ETM_Q7_719000"/>
      <w:bookmarkEnd w:id="4045"/>
      <w:r>
        <w:rPr>
          <w:rtl/>
        </w:rPr>
        <w:t xml:space="preserve">זה </w:t>
      </w:r>
      <w:bookmarkStart w:id="4046" w:name="_ETM_Q7_719090"/>
      <w:bookmarkEnd w:id="4046"/>
      <w:r>
        <w:rPr>
          <w:rtl/>
        </w:rPr>
        <w:t>ש</w:t>
      </w:r>
      <w:r>
        <w:rPr>
          <w:rFonts w:hint="cs"/>
          <w:rtl/>
        </w:rPr>
        <w:t xml:space="preserve">ל </w:t>
      </w:r>
      <w:bookmarkStart w:id="4047" w:name="_ETM_Q7_721075"/>
      <w:bookmarkEnd w:id="4047"/>
      <w:r>
        <w:rPr>
          <w:rtl/>
        </w:rPr>
        <w:t>נתניהו</w:t>
      </w:r>
      <w:r>
        <w:rPr>
          <w:rFonts w:hint="cs"/>
          <w:rtl/>
        </w:rPr>
        <w:t>,</w:t>
      </w:r>
      <w:r>
        <w:rPr>
          <w:rtl/>
        </w:rPr>
        <w:t xml:space="preserve"> </w:t>
      </w:r>
      <w:bookmarkStart w:id="4048" w:name="_ETM_Q7_719809"/>
      <w:bookmarkEnd w:id="4048"/>
      <w:r>
        <w:rPr>
          <w:rtl/>
        </w:rPr>
        <w:t xml:space="preserve">ולפני </w:t>
      </w:r>
      <w:bookmarkStart w:id="4049" w:name="_ETM_Q7_720049"/>
      <w:bookmarkEnd w:id="4049"/>
      <w:r>
        <w:rPr>
          <w:rtl/>
        </w:rPr>
        <w:t xml:space="preserve">זה </w:t>
      </w:r>
      <w:bookmarkStart w:id="4050" w:name="_ETM_Q7_720110"/>
      <w:bookmarkEnd w:id="4050"/>
      <w:r>
        <w:rPr>
          <w:rtl/>
        </w:rPr>
        <w:t>ש</w:t>
      </w:r>
      <w:r>
        <w:rPr>
          <w:rFonts w:hint="cs"/>
          <w:rtl/>
        </w:rPr>
        <w:t xml:space="preserve">ל </w:t>
      </w:r>
      <w:r>
        <w:rPr>
          <w:rtl/>
        </w:rPr>
        <w:t xml:space="preserve">נתניהו </w:t>
      </w:r>
      <w:bookmarkStart w:id="4051" w:name="_ETM_Q7_720650"/>
      <w:bookmarkEnd w:id="4051"/>
      <w:r>
        <w:rPr>
          <w:rtl/>
        </w:rPr>
        <w:t xml:space="preserve">ונתניהו </w:t>
      </w:r>
      <w:bookmarkStart w:id="4052" w:name="_ETM_Q7_721099"/>
      <w:bookmarkEnd w:id="4052"/>
      <w:r>
        <w:rPr>
          <w:rtl/>
        </w:rPr>
        <w:t xml:space="preserve">ונתניהו </w:t>
      </w:r>
      <w:bookmarkStart w:id="4053" w:name="_ETM_Q7_721730"/>
      <w:bookmarkEnd w:id="4053"/>
      <w:r>
        <w:rPr>
          <w:rtl/>
        </w:rPr>
        <w:t>ונתניהו</w:t>
      </w:r>
      <w:r>
        <w:rPr>
          <w:rFonts w:hint="cs"/>
          <w:rtl/>
        </w:rPr>
        <w:t xml:space="preserve">. ואני אומרת לעצמי, איך יכול להיות </w:t>
      </w:r>
      <w:bookmarkStart w:id="4054" w:name="_ETM_Q7_719666"/>
      <w:bookmarkStart w:id="4055" w:name="_ETM_Q7_719755"/>
      <w:bookmarkStart w:id="4056" w:name="_ETM_Q7_719840"/>
      <w:bookmarkStart w:id="4057" w:name="_ETM_Q7_719932"/>
      <w:bookmarkStart w:id="4058" w:name="_ETM_Q7_723000"/>
      <w:bookmarkStart w:id="4059" w:name="_ETM_Q7_723420"/>
      <w:bookmarkStart w:id="4060" w:name="_ETM_Q7_723780"/>
      <w:bookmarkStart w:id="4061" w:name="_ETM_Q7_723930"/>
      <w:bookmarkStart w:id="4062" w:name="_ETM_Q7_724900"/>
      <w:bookmarkStart w:id="4063" w:name="_ETM_Q7_725200"/>
      <w:bookmarkStart w:id="4064" w:name="_ETM_Q7_725439"/>
      <w:bookmarkStart w:id="4065" w:name="_ETM_Q7_725949"/>
      <w:bookmarkStart w:id="4066" w:name="_ETM_Q7_726279"/>
      <w:bookmarkStart w:id="4067" w:name="_ETM_Q7_726609"/>
      <w:bookmarkStart w:id="4068" w:name="_ETM_Q7_727269"/>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r>
        <w:rPr>
          <w:rtl/>
        </w:rPr>
        <w:t>שעכשיו</w:t>
      </w:r>
      <w:r>
        <w:rPr>
          <w:rFonts w:hint="cs"/>
          <w:rtl/>
        </w:rPr>
        <w:t>,</w:t>
      </w:r>
      <w:r>
        <w:rPr>
          <w:rtl/>
        </w:rPr>
        <w:t xml:space="preserve"> </w:t>
      </w:r>
      <w:bookmarkStart w:id="4069" w:name="_ETM_Q7_727929"/>
      <w:bookmarkEnd w:id="4069"/>
      <w:r>
        <w:rPr>
          <w:rtl/>
        </w:rPr>
        <w:t xml:space="preserve">כשהם </w:t>
      </w:r>
      <w:bookmarkStart w:id="4070" w:name="_ETM_Q7_728379"/>
      <w:bookmarkEnd w:id="4070"/>
      <w:r>
        <w:rPr>
          <w:rtl/>
        </w:rPr>
        <w:t>מצ</w:t>
      </w:r>
      <w:r>
        <w:rPr>
          <w:rFonts w:hint="cs"/>
          <w:rtl/>
        </w:rPr>
        <w:t xml:space="preserve">יבים </w:t>
      </w:r>
      <w:bookmarkStart w:id="4071" w:name="_ETM_Q7_729260"/>
      <w:bookmarkEnd w:id="4071"/>
      <w:r>
        <w:rPr>
          <w:rtl/>
        </w:rPr>
        <w:t xml:space="preserve">דברים </w:t>
      </w:r>
      <w:bookmarkStart w:id="4072" w:name="_ETM_Q7_729650"/>
      <w:bookmarkEnd w:id="4072"/>
      <w:r>
        <w:rPr>
          <w:rtl/>
        </w:rPr>
        <w:t xml:space="preserve">שלא </w:t>
      </w:r>
      <w:bookmarkStart w:id="4073" w:name="_ETM_Q7_730129"/>
      <w:bookmarkEnd w:id="4073"/>
      <w:r>
        <w:rPr>
          <w:rFonts w:hint="cs"/>
          <w:rtl/>
        </w:rPr>
        <w:t xml:space="preserve">נעימים </w:t>
      </w:r>
      <w:bookmarkStart w:id="4074" w:name="_ETM_Q7_732436"/>
      <w:bookmarkEnd w:id="4074"/>
      <w:r>
        <w:rPr>
          <w:rFonts w:hint="cs"/>
          <w:rtl/>
        </w:rPr>
        <w:t xml:space="preserve">לכם לשמוע, לא רק שמתעלמים מהם, </w:t>
      </w:r>
      <w:bookmarkStart w:id="4075" w:name="_ETM_Q7_730220"/>
      <w:bookmarkStart w:id="4076" w:name="_ETM_Q7_730429"/>
      <w:bookmarkStart w:id="4077" w:name="_ETM_Q7_731929"/>
      <w:bookmarkStart w:id="4078" w:name="_ETM_Q7_732379"/>
      <w:bookmarkStart w:id="4079" w:name="_ETM_Q7_733040"/>
      <w:bookmarkStart w:id="4080" w:name="_ETM_Q7_733610"/>
      <w:bookmarkEnd w:id="4075"/>
      <w:bookmarkEnd w:id="4076"/>
      <w:bookmarkEnd w:id="4077"/>
      <w:bookmarkEnd w:id="4078"/>
      <w:bookmarkEnd w:id="4079"/>
      <w:bookmarkEnd w:id="4080"/>
      <w:r>
        <w:rPr>
          <w:rtl/>
        </w:rPr>
        <w:t xml:space="preserve">אלא </w:t>
      </w:r>
      <w:bookmarkStart w:id="4081" w:name="_ETM_Q7_733819"/>
      <w:bookmarkEnd w:id="4081"/>
      <w:r>
        <w:rPr>
          <w:rtl/>
        </w:rPr>
        <w:t xml:space="preserve">באמת </w:t>
      </w:r>
      <w:bookmarkStart w:id="4082" w:name="_ETM_Q7_734299"/>
      <w:bookmarkEnd w:id="4082"/>
      <w:r>
        <w:rPr>
          <w:rtl/>
        </w:rPr>
        <w:t xml:space="preserve">מוציאים </w:t>
      </w:r>
      <w:bookmarkStart w:id="4083" w:name="_ETM_Q7_734659"/>
      <w:bookmarkEnd w:id="4083"/>
      <w:r>
        <w:rPr>
          <w:rtl/>
        </w:rPr>
        <w:t xml:space="preserve">לפועל </w:t>
      </w:r>
      <w:bookmarkStart w:id="4084" w:name="_ETM_Q7_735110"/>
      <w:bookmarkEnd w:id="4084"/>
      <w:r>
        <w:rPr>
          <w:rtl/>
        </w:rPr>
        <w:t xml:space="preserve">את </w:t>
      </w:r>
      <w:bookmarkStart w:id="4085" w:name="_ETM_Q7_735290"/>
      <w:bookmarkEnd w:id="4085"/>
      <w:r>
        <w:rPr>
          <w:rtl/>
        </w:rPr>
        <w:t xml:space="preserve">כל </w:t>
      </w:r>
      <w:bookmarkStart w:id="4086" w:name="_ETM_Q7_735620"/>
      <w:bookmarkEnd w:id="4086"/>
      <w:r>
        <w:rPr>
          <w:rtl/>
        </w:rPr>
        <w:t>מה</w:t>
      </w:r>
      <w:r>
        <w:rPr>
          <w:rFonts w:hint="cs"/>
          <w:rtl/>
        </w:rPr>
        <w:t xml:space="preserve"> </w:t>
      </w:r>
      <w:r>
        <w:rPr>
          <w:rtl/>
        </w:rPr>
        <w:t>ש</w:t>
      </w:r>
      <w:bookmarkStart w:id="4087" w:name="_ETM_Q7_736000"/>
      <w:bookmarkStart w:id="4088" w:name="_ETM_Q7_736179"/>
      <w:bookmarkEnd w:id="4087"/>
      <w:bookmarkEnd w:id="4088"/>
      <w:r>
        <w:rPr>
          <w:rtl/>
        </w:rPr>
        <w:t>הבטחתם</w:t>
      </w:r>
      <w:r>
        <w:rPr>
          <w:rFonts w:hint="cs"/>
          <w:rtl/>
        </w:rPr>
        <w:t>,</w:t>
      </w:r>
      <w:r>
        <w:rPr>
          <w:rtl/>
        </w:rPr>
        <w:t xml:space="preserve"> </w:t>
      </w:r>
      <w:bookmarkStart w:id="4089" w:name="_ETM_Q7_736750"/>
      <w:bookmarkEnd w:id="4089"/>
      <w:r>
        <w:rPr>
          <w:rtl/>
        </w:rPr>
        <w:t>למעשה</w:t>
      </w:r>
      <w:bookmarkStart w:id="4090" w:name="_ETM_Q7_737679"/>
      <w:bookmarkEnd w:id="4090"/>
      <w:r>
        <w:rPr>
          <w:rFonts w:hint="cs"/>
          <w:rtl/>
        </w:rPr>
        <w:t xml:space="preserve">: </w:t>
      </w:r>
      <w:r>
        <w:rPr>
          <w:rtl/>
        </w:rPr>
        <w:t>דורסים</w:t>
      </w:r>
      <w:r>
        <w:rPr>
          <w:rFonts w:hint="cs"/>
          <w:rtl/>
        </w:rPr>
        <w:t xml:space="preserve">, משפילים, </w:t>
      </w:r>
      <w:bookmarkStart w:id="4091" w:name="_ETM_Q7_740444"/>
      <w:bookmarkEnd w:id="4091"/>
      <w:r>
        <w:rPr>
          <w:rFonts w:hint="cs"/>
          <w:rtl/>
        </w:rPr>
        <w:t xml:space="preserve">רומסים, </w:t>
      </w:r>
      <w:bookmarkStart w:id="4092" w:name="_ETM_Q7_738309"/>
      <w:bookmarkStart w:id="4093" w:name="_ETM_Q7_738940"/>
      <w:bookmarkStart w:id="4094" w:name="_ETM_Q7_740169"/>
      <w:bookmarkStart w:id="4095" w:name="_ETM_Q7_741160"/>
      <w:bookmarkEnd w:id="4092"/>
      <w:bookmarkEnd w:id="4093"/>
      <w:bookmarkEnd w:id="4094"/>
      <w:bookmarkEnd w:id="4095"/>
      <w:r>
        <w:rPr>
          <w:rtl/>
        </w:rPr>
        <w:t>ו</w:t>
      </w:r>
      <w:r>
        <w:rPr>
          <w:rFonts w:hint="cs"/>
          <w:rtl/>
        </w:rPr>
        <w:t>ב</w:t>
      </w:r>
      <w:r>
        <w:rPr>
          <w:rtl/>
        </w:rPr>
        <w:t xml:space="preserve">עוד </w:t>
      </w:r>
      <w:bookmarkStart w:id="4096" w:name="_ETM_Q7_741520"/>
      <w:bookmarkEnd w:id="4096"/>
      <w:r>
        <w:rPr>
          <w:rtl/>
        </w:rPr>
        <w:t>ר</w:t>
      </w:r>
      <w:bookmarkStart w:id="4097" w:name="_ETM_Q7_741690"/>
      <w:bookmarkEnd w:id="4097"/>
      <w:r>
        <w:rPr>
          <w:rtl/>
        </w:rPr>
        <w:t xml:space="preserve">גע </w:t>
      </w:r>
      <w:bookmarkStart w:id="4098" w:name="_ETM_Q7_742170"/>
      <w:bookmarkEnd w:id="4098"/>
      <w:r>
        <w:rPr>
          <w:rtl/>
        </w:rPr>
        <w:t xml:space="preserve">אתם </w:t>
      </w:r>
      <w:bookmarkStart w:id="4099" w:name="_ETM_Q7_742400"/>
      <w:bookmarkStart w:id="4100" w:name="_ETM_Q7_742460"/>
      <w:bookmarkEnd w:id="4099"/>
      <w:bookmarkEnd w:id="4100"/>
      <w:r>
        <w:rPr>
          <w:rtl/>
        </w:rPr>
        <w:t xml:space="preserve">בונים </w:t>
      </w:r>
      <w:bookmarkStart w:id="4101" w:name="_ETM_Q7_742759"/>
      <w:bookmarkEnd w:id="4101"/>
      <w:r>
        <w:rPr>
          <w:rFonts w:hint="cs"/>
          <w:rtl/>
        </w:rPr>
        <w:t xml:space="preserve">גם </w:t>
      </w:r>
      <w:bookmarkStart w:id="4102" w:name="_ETM_Q7_742820"/>
      <w:bookmarkEnd w:id="4102"/>
      <w:r>
        <w:rPr>
          <w:rtl/>
        </w:rPr>
        <w:t>מכלאות</w:t>
      </w:r>
      <w:r>
        <w:rPr>
          <w:rFonts w:hint="cs"/>
          <w:rtl/>
        </w:rPr>
        <w:t>,</w:t>
      </w:r>
      <w:r>
        <w:rPr>
          <w:rtl/>
        </w:rPr>
        <w:t xml:space="preserve"> </w:t>
      </w:r>
      <w:bookmarkStart w:id="4103" w:name="_ETM_Q7_743750"/>
      <w:bookmarkEnd w:id="4103"/>
      <w:r>
        <w:rPr>
          <w:rtl/>
        </w:rPr>
        <w:t xml:space="preserve">בדיוק </w:t>
      </w:r>
      <w:bookmarkStart w:id="4104" w:name="_ETM_Q7_744169"/>
      <w:bookmarkEnd w:id="4104"/>
      <w:r>
        <w:rPr>
          <w:rtl/>
        </w:rPr>
        <w:t xml:space="preserve">כמו </w:t>
      </w:r>
      <w:bookmarkStart w:id="4105" w:name="_ETM_Q7_744320"/>
      <w:bookmarkEnd w:id="4105"/>
      <w:r>
        <w:rPr>
          <w:rtl/>
        </w:rPr>
        <w:t>שהבטחתם</w:t>
      </w:r>
      <w:r>
        <w:rPr>
          <w:rFonts w:hint="cs"/>
          <w:rtl/>
        </w:rPr>
        <w:t xml:space="preserve">, </w:t>
      </w:r>
      <w:bookmarkStart w:id="4106" w:name="_ETM_Q7_745220"/>
      <w:bookmarkEnd w:id="4106"/>
      <w:r>
        <w:rPr>
          <w:rtl/>
        </w:rPr>
        <w:t xml:space="preserve">לשים </w:t>
      </w:r>
      <w:bookmarkStart w:id="4107" w:name="_ETM_Q7_745550"/>
      <w:bookmarkEnd w:id="4107"/>
      <w:r>
        <w:rPr>
          <w:rtl/>
        </w:rPr>
        <w:t xml:space="preserve">שם </w:t>
      </w:r>
      <w:bookmarkStart w:id="4108" w:name="_ETM_Q7_745790"/>
      <w:bookmarkEnd w:id="4108"/>
      <w:r>
        <w:rPr>
          <w:rtl/>
        </w:rPr>
        <w:t xml:space="preserve">את </w:t>
      </w:r>
      <w:bookmarkStart w:id="4109" w:name="_ETM_Q7_745880"/>
      <w:bookmarkEnd w:id="4109"/>
      <w:r>
        <w:rPr>
          <w:rtl/>
        </w:rPr>
        <w:t xml:space="preserve">היועצים </w:t>
      </w:r>
      <w:bookmarkStart w:id="4110" w:name="_ETM_Q7_746300"/>
      <w:bookmarkEnd w:id="4110"/>
      <w:r>
        <w:rPr>
          <w:rtl/>
        </w:rPr>
        <w:t>המשפטיים</w:t>
      </w:r>
      <w:bookmarkStart w:id="4111" w:name="_ETM_Q7_748467"/>
      <w:bookmarkStart w:id="4112" w:name="_ETM_Q7_748582"/>
      <w:bookmarkEnd w:id="4111"/>
      <w:bookmarkEnd w:id="4112"/>
      <w:r>
        <w:rPr>
          <w:rFonts w:hint="cs"/>
          <w:rtl/>
        </w:rPr>
        <w:t>.</w:t>
      </w:r>
    </w:p>
    <w:p w:rsidR="0087660A" w:rsidRDefault="0087660A" w:rsidP="000E420D">
      <w:pPr>
        <w:rPr>
          <w:rtl/>
        </w:rPr>
      </w:pPr>
    </w:p>
    <w:p w:rsidR="0087660A" w:rsidRDefault="0087660A" w:rsidP="000E420D">
      <w:pPr>
        <w:rPr>
          <w:rtl/>
        </w:rPr>
      </w:pPr>
      <w:bookmarkStart w:id="4113" w:name="_ETM_Q7_748643"/>
      <w:bookmarkStart w:id="4114" w:name="_ETM_Q7_748731"/>
      <w:bookmarkStart w:id="4115" w:name="TOR_Q8"/>
      <w:bookmarkStart w:id="4116" w:name="_ETM_Q8_180000"/>
      <w:bookmarkEnd w:id="4113"/>
      <w:bookmarkEnd w:id="4114"/>
      <w:bookmarkEnd w:id="4115"/>
      <w:bookmarkEnd w:id="4116"/>
      <w:r>
        <w:rPr>
          <w:rFonts w:hint="cs"/>
          <w:rtl/>
        </w:rPr>
        <w:t>אז אליכם, אל כל היועצים ואל כל מי שרוא</w:t>
      </w:r>
      <w:bookmarkStart w:id="4117" w:name="_ETM_Q8_150000"/>
      <w:bookmarkEnd w:id="4117"/>
      <w:r>
        <w:rPr>
          <w:rFonts w:hint="cs"/>
          <w:rtl/>
        </w:rPr>
        <w:t>ה אותנו, וגם אל השופטים, שעומדים עכשיו תחת מתקפה חסרת תקדים ומסוכנת, אני רוצה לומר ולפנות</w:t>
      </w:r>
      <w:bookmarkStart w:id="4118" w:name="_ETM_Q8_153000"/>
      <w:bookmarkEnd w:id="4118"/>
      <w:r>
        <w:rPr>
          <w:rFonts w:hint="cs"/>
          <w:rtl/>
        </w:rPr>
        <w:t xml:space="preserve"> בדברים הבאים.</w:t>
      </w:r>
    </w:p>
    <w:p w:rsidR="0087660A" w:rsidRDefault="0087660A" w:rsidP="000E420D">
      <w:pPr>
        <w:pStyle w:val="KeepWithNext"/>
        <w:rPr>
          <w:rtl/>
        </w:rPr>
      </w:pPr>
    </w:p>
    <w:p w:rsidR="0087660A" w:rsidRDefault="0087660A" w:rsidP="000E420D">
      <w:pPr>
        <w:pStyle w:val="af6"/>
        <w:keepNext/>
        <w:rPr>
          <w:rtl/>
        </w:rPr>
      </w:pPr>
      <w:bookmarkStart w:id="4119" w:name="ET_yor_6170_11"/>
      <w:r w:rsidRPr="00742818">
        <w:rPr>
          <w:rStyle w:val="TagStyle"/>
          <w:rtl/>
        </w:rPr>
        <w:t xml:space="preserve"> &lt;&lt; יור &gt;&gt; </w:t>
      </w:r>
      <w:r>
        <w:rPr>
          <w:rtl/>
        </w:rPr>
        <w:t>היו"ר יעקב מרגי:</w:t>
      </w:r>
      <w:r w:rsidRPr="00742818">
        <w:rPr>
          <w:rStyle w:val="TagStyle"/>
          <w:rtl/>
        </w:rPr>
        <w:t xml:space="preserve"> &lt;&lt; יור &gt;&gt;</w:t>
      </w:r>
      <w:r>
        <w:rPr>
          <w:rtl/>
        </w:rPr>
        <w:t xml:space="preserve">  </w:t>
      </w:r>
      <w:bookmarkEnd w:id="4119"/>
    </w:p>
    <w:p w:rsidR="0087660A" w:rsidRDefault="0087660A" w:rsidP="000E420D">
      <w:pPr>
        <w:pStyle w:val="KeepWithNext"/>
        <w:rPr>
          <w:rtl/>
        </w:rPr>
      </w:pPr>
    </w:p>
    <w:p w:rsidR="0087660A" w:rsidRDefault="0087660A" w:rsidP="000E420D">
      <w:pPr>
        <w:rPr>
          <w:rtl/>
        </w:rPr>
      </w:pPr>
      <w:r>
        <w:rPr>
          <w:rFonts w:hint="cs"/>
          <w:rtl/>
        </w:rPr>
        <w:t>נא לסיים.</w:t>
      </w:r>
    </w:p>
    <w:p w:rsidR="0087660A" w:rsidRDefault="0087660A" w:rsidP="000E420D">
      <w:pPr>
        <w:rPr>
          <w:rtl/>
        </w:rPr>
      </w:pPr>
      <w:bookmarkStart w:id="4120" w:name="_ETM_Q8_156000"/>
      <w:bookmarkEnd w:id="4120"/>
    </w:p>
    <w:p w:rsidR="0087660A" w:rsidRDefault="0087660A" w:rsidP="000E420D">
      <w:pPr>
        <w:pStyle w:val="-"/>
        <w:keepNext/>
        <w:rPr>
          <w:rtl/>
        </w:rPr>
      </w:pPr>
      <w:bookmarkStart w:id="4121" w:name="ET_speakercontinue_6158_12"/>
      <w:r w:rsidRPr="00742818">
        <w:rPr>
          <w:rStyle w:val="TagStyle"/>
          <w:rtl/>
        </w:rPr>
        <w:t xml:space="preserve"> &lt;&lt; דובר_המשך &gt;&gt; </w:t>
      </w:r>
      <w:r>
        <w:rPr>
          <w:rtl/>
        </w:rPr>
        <w:t>אפרת רייטן מרום (העבודה):</w:t>
      </w:r>
      <w:r w:rsidRPr="00742818">
        <w:rPr>
          <w:rStyle w:val="TagStyle"/>
          <w:rtl/>
        </w:rPr>
        <w:t xml:space="preserve"> &lt;&lt; דובר_המשך &gt;&gt;</w:t>
      </w:r>
      <w:r>
        <w:rPr>
          <w:rtl/>
        </w:rPr>
        <w:t xml:space="preserve">  </w:t>
      </w:r>
      <w:bookmarkEnd w:id="4121"/>
    </w:p>
    <w:p w:rsidR="0087660A" w:rsidRDefault="0087660A" w:rsidP="000E420D">
      <w:pPr>
        <w:pStyle w:val="KeepWithNext"/>
        <w:rPr>
          <w:rtl/>
        </w:rPr>
      </w:pPr>
    </w:p>
    <w:p w:rsidR="0087660A" w:rsidRDefault="0087660A" w:rsidP="000E420D">
      <w:pPr>
        <w:rPr>
          <w:rtl/>
        </w:rPr>
      </w:pPr>
      <w:r>
        <w:rPr>
          <w:rFonts w:hint="cs"/>
          <w:rtl/>
        </w:rPr>
        <w:t xml:space="preserve">הינה, זה הסוף שלי. ממש פסקה. </w:t>
      </w:r>
    </w:p>
    <w:p w:rsidR="0087660A" w:rsidRDefault="0087660A" w:rsidP="000E420D">
      <w:pPr>
        <w:rPr>
          <w:rtl/>
        </w:rPr>
      </w:pPr>
    </w:p>
    <w:p w:rsidR="0087660A" w:rsidRDefault="0087660A" w:rsidP="000E420D">
      <w:pPr>
        <w:pStyle w:val="af6"/>
        <w:keepNext/>
        <w:rPr>
          <w:rtl/>
        </w:rPr>
      </w:pPr>
      <w:bookmarkStart w:id="4122" w:name="ET_yor_6170_13"/>
      <w:r w:rsidRPr="00742818">
        <w:rPr>
          <w:rStyle w:val="TagStyle"/>
          <w:rtl/>
        </w:rPr>
        <w:t xml:space="preserve"> &lt;&lt; יור &gt;&gt; </w:t>
      </w:r>
      <w:r>
        <w:rPr>
          <w:rtl/>
        </w:rPr>
        <w:t>היו"ר יעקב מרגי:</w:t>
      </w:r>
      <w:r w:rsidRPr="00742818">
        <w:rPr>
          <w:rStyle w:val="TagStyle"/>
          <w:rtl/>
        </w:rPr>
        <w:t xml:space="preserve"> &lt;&lt; יור &gt;&gt;</w:t>
      </w:r>
      <w:r>
        <w:rPr>
          <w:rtl/>
        </w:rPr>
        <w:t xml:space="preserve">  </w:t>
      </w:r>
      <w:bookmarkEnd w:id="4122"/>
    </w:p>
    <w:p w:rsidR="0087660A" w:rsidRDefault="0087660A" w:rsidP="000E420D">
      <w:pPr>
        <w:pStyle w:val="KeepWithNext"/>
        <w:rPr>
          <w:rtl/>
        </w:rPr>
      </w:pPr>
    </w:p>
    <w:p w:rsidR="0087660A" w:rsidRDefault="0087660A" w:rsidP="000E420D">
      <w:pPr>
        <w:rPr>
          <w:rtl/>
        </w:rPr>
      </w:pPr>
      <w:bookmarkStart w:id="4123" w:name="_ETM_Q8_161000"/>
      <w:bookmarkEnd w:id="4123"/>
      <w:r>
        <w:rPr>
          <w:rFonts w:hint="cs"/>
          <w:rtl/>
        </w:rPr>
        <w:t xml:space="preserve">לא. </w:t>
      </w:r>
      <w:bookmarkStart w:id="4124" w:name="_ETM_Q8_157000"/>
      <w:bookmarkEnd w:id="4124"/>
      <w:r>
        <w:rPr>
          <w:rFonts w:hint="cs"/>
          <w:rtl/>
        </w:rPr>
        <w:t>זה לא הסוף שלך, חס ושלום.</w:t>
      </w:r>
    </w:p>
    <w:p w:rsidR="0087660A" w:rsidRDefault="0087660A" w:rsidP="000E420D">
      <w:pPr>
        <w:rPr>
          <w:rtl/>
        </w:rPr>
      </w:pPr>
      <w:bookmarkStart w:id="4125" w:name="_ETM_Q8_158000"/>
      <w:bookmarkEnd w:id="4125"/>
    </w:p>
    <w:p w:rsidR="0087660A" w:rsidRDefault="0087660A" w:rsidP="000E420D">
      <w:pPr>
        <w:pStyle w:val="-"/>
        <w:keepNext/>
        <w:rPr>
          <w:rtl/>
        </w:rPr>
      </w:pPr>
      <w:bookmarkStart w:id="4126" w:name="ET_speakercontinue_6158_14"/>
      <w:r w:rsidRPr="00742818">
        <w:rPr>
          <w:rStyle w:val="TagStyle"/>
          <w:rtl/>
        </w:rPr>
        <w:t xml:space="preserve"> &lt;&lt; דובר_המשך &gt;&gt; </w:t>
      </w:r>
      <w:r>
        <w:rPr>
          <w:rtl/>
        </w:rPr>
        <w:t>אפרת רייטן מרום (העבודה):</w:t>
      </w:r>
      <w:r w:rsidRPr="00742818">
        <w:rPr>
          <w:rStyle w:val="TagStyle"/>
          <w:rtl/>
        </w:rPr>
        <w:t xml:space="preserve"> &lt;&lt; דובר_המשך &gt;&gt;</w:t>
      </w:r>
      <w:r>
        <w:rPr>
          <w:rtl/>
        </w:rPr>
        <w:t xml:space="preserve">  </w:t>
      </w:r>
      <w:bookmarkEnd w:id="4126"/>
    </w:p>
    <w:p w:rsidR="0087660A" w:rsidRDefault="0087660A" w:rsidP="000E420D">
      <w:pPr>
        <w:pStyle w:val="KeepWithNext"/>
        <w:rPr>
          <w:rtl/>
        </w:rPr>
      </w:pPr>
    </w:p>
    <w:p w:rsidR="0087660A" w:rsidRDefault="0087660A" w:rsidP="00E828EB">
      <w:pPr>
        <w:rPr>
          <w:rtl/>
        </w:rPr>
      </w:pPr>
      <w:bookmarkStart w:id="4127" w:name="_ETM_Q8_160000"/>
      <w:bookmarkEnd w:id="4127"/>
      <w:r>
        <w:rPr>
          <w:rFonts w:hint="cs"/>
          <w:rtl/>
        </w:rPr>
        <w:t xml:space="preserve">לא, </w:t>
      </w:r>
      <w:bookmarkStart w:id="4128" w:name="_ETM_Q8_162000"/>
      <w:bookmarkEnd w:id="4128"/>
      <w:r>
        <w:rPr>
          <w:rFonts w:hint="cs"/>
          <w:rtl/>
        </w:rPr>
        <w:t xml:space="preserve">לא הסוף שלי. אני רוצה לומר מילה אחת. "כל עוד שלטון עריץ </w:t>
      </w:r>
      <w:bookmarkStart w:id="4129" w:name="_ETM_Q8_165000"/>
      <w:bookmarkEnd w:id="4129"/>
      <w:r>
        <w:rPr>
          <w:rFonts w:hint="cs"/>
          <w:rtl/>
        </w:rPr>
        <w:t xml:space="preserve">לא הצליח להדביר תחתיו המשפט; </w:t>
      </w:r>
      <w:bookmarkStart w:id="4130" w:name="_ETM_Q8_180299"/>
      <w:bookmarkEnd w:id="4130"/>
      <w:r w:rsidRPr="00742818">
        <w:rPr>
          <w:rtl/>
        </w:rPr>
        <w:t xml:space="preserve">כל </w:t>
      </w:r>
      <w:bookmarkStart w:id="4131" w:name="_ETM_Q8_180719"/>
      <w:bookmarkEnd w:id="4131"/>
      <w:r w:rsidRPr="00742818">
        <w:rPr>
          <w:rtl/>
        </w:rPr>
        <w:t xml:space="preserve">עוד </w:t>
      </w:r>
      <w:bookmarkStart w:id="4132" w:name="_ETM_Q8_181560"/>
      <w:bookmarkEnd w:id="4132"/>
      <w:r>
        <w:rPr>
          <w:rFonts w:hint="cs"/>
          <w:rtl/>
        </w:rPr>
        <w:t xml:space="preserve">לא עלה בידו להפוך את אולם בית הדין לאולם הצגות, שעליהן מנצחת מאחורי </w:t>
      </w:r>
      <w:bookmarkStart w:id="4133" w:name="_ETM_Q8_174000"/>
      <w:bookmarkEnd w:id="4133"/>
      <w:r>
        <w:rPr>
          <w:rFonts w:hint="cs"/>
          <w:rtl/>
        </w:rPr>
        <w:t>הקלעים המשטרה החשאית - -</w:t>
      </w:r>
    </w:p>
    <w:p w:rsidR="0087660A" w:rsidRDefault="0087660A" w:rsidP="000E420D">
      <w:pPr>
        <w:rPr>
          <w:rtl/>
        </w:rPr>
      </w:pPr>
      <w:bookmarkStart w:id="4134" w:name="_ETM_Q8_172000"/>
      <w:bookmarkEnd w:id="4134"/>
    </w:p>
    <w:p w:rsidR="0087660A" w:rsidRDefault="0087660A" w:rsidP="000E420D">
      <w:pPr>
        <w:pStyle w:val="af6"/>
        <w:keepNext/>
        <w:rPr>
          <w:rtl/>
        </w:rPr>
      </w:pPr>
      <w:r w:rsidRPr="00742818">
        <w:rPr>
          <w:rStyle w:val="TagStyle"/>
          <w:rtl/>
        </w:rPr>
        <w:t xml:space="preserve"> &lt;&lt; יור &gt;&gt; </w:t>
      </w:r>
      <w:r>
        <w:rPr>
          <w:rtl/>
        </w:rPr>
        <w:t>היו"ר יעקב מרגי:</w:t>
      </w:r>
      <w:r w:rsidRPr="00742818">
        <w:rPr>
          <w:rStyle w:val="TagStyle"/>
          <w:rtl/>
        </w:rPr>
        <w:t xml:space="preserve"> &lt;&lt; יור &gt;&gt;</w:t>
      </w:r>
      <w:r>
        <w:rPr>
          <w:rtl/>
        </w:rPr>
        <w:t xml:space="preserve">  </w:t>
      </w:r>
    </w:p>
    <w:p w:rsidR="0087660A" w:rsidRDefault="0087660A" w:rsidP="000E420D">
      <w:pPr>
        <w:pStyle w:val="KeepWithNext"/>
        <w:rPr>
          <w:rtl/>
        </w:rPr>
      </w:pPr>
    </w:p>
    <w:p w:rsidR="0087660A" w:rsidRDefault="0087660A" w:rsidP="000E420D">
      <w:pPr>
        <w:rPr>
          <w:rtl/>
        </w:rPr>
      </w:pPr>
      <w:bookmarkStart w:id="4135" w:name="_ETM_Q8_173000"/>
      <w:bookmarkEnd w:id="4135"/>
      <w:r>
        <w:rPr>
          <w:rFonts w:hint="cs"/>
          <w:rtl/>
        </w:rPr>
        <w:t>תודה.</w:t>
      </w:r>
    </w:p>
    <w:p w:rsidR="0087660A" w:rsidRDefault="0087660A" w:rsidP="000E420D">
      <w:pPr>
        <w:rPr>
          <w:rtl/>
        </w:rPr>
      </w:pPr>
      <w:bookmarkStart w:id="4136" w:name="_ETM_Q8_176000"/>
      <w:bookmarkEnd w:id="4136"/>
    </w:p>
    <w:p w:rsidR="0087660A" w:rsidRDefault="0087660A" w:rsidP="000E420D">
      <w:pPr>
        <w:pStyle w:val="-"/>
        <w:keepNext/>
        <w:rPr>
          <w:rtl/>
        </w:rPr>
      </w:pPr>
      <w:bookmarkStart w:id="4137" w:name="ET_speakercontinue_6158_16"/>
      <w:r w:rsidRPr="00742818">
        <w:rPr>
          <w:rStyle w:val="TagStyle"/>
          <w:rtl/>
        </w:rPr>
        <w:t xml:space="preserve"> &lt;&lt; דובר_המשך &gt;&gt; </w:t>
      </w:r>
      <w:r>
        <w:rPr>
          <w:rtl/>
        </w:rPr>
        <w:t>אפרת רייטן מרום (העבודה):</w:t>
      </w:r>
      <w:r w:rsidRPr="00742818">
        <w:rPr>
          <w:rStyle w:val="TagStyle"/>
          <w:rtl/>
        </w:rPr>
        <w:t xml:space="preserve"> &lt;&lt; דובר_המשך &gt;&gt;</w:t>
      </w:r>
      <w:r>
        <w:rPr>
          <w:rtl/>
        </w:rPr>
        <w:t xml:space="preserve">  </w:t>
      </w:r>
      <w:bookmarkEnd w:id="4137"/>
    </w:p>
    <w:p w:rsidR="0087660A" w:rsidRDefault="0087660A" w:rsidP="000E420D">
      <w:pPr>
        <w:pStyle w:val="KeepWithNext"/>
        <w:rPr>
          <w:rtl/>
        </w:rPr>
      </w:pPr>
    </w:p>
    <w:p w:rsidR="0087660A" w:rsidRDefault="00E828EB" w:rsidP="00E828EB">
      <w:pPr>
        <w:rPr>
          <w:rtl/>
        </w:rPr>
      </w:pPr>
      <w:bookmarkStart w:id="4138" w:name="_ETM_Q8_178000"/>
      <w:bookmarkEnd w:id="4138"/>
      <w:r>
        <w:rPr>
          <w:rFonts w:hint="cs"/>
          <w:rtl/>
        </w:rPr>
        <w:t>"</w:t>
      </w:r>
      <w:r w:rsidR="0087660A">
        <w:rPr>
          <w:rFonts w:hint="cs"/>
          <w:rtl/>
        </w:rPr>
        <w:t xml:space="preserve">- - כל עוד </w:t>
      </w:r>
      <w:r w:rsidR="0087660A" w:rsidRPr="00742818">
        <w:rPr>
          <w:rtl/>
        </w:rPr>
        <w:t xml:space="preserve">קיימת </w:t>
      </w:r>
      <w:bookmarkStart w:id="4139" w:name="_ETM_Q8_182009"/>
      <w:bookmarkEnd w:id="4139"/>
      <w:r w:rsidR="0087660A">
        <w:rPr>
          <w:rFonts w:hint="cs"/>
          <w:rtl/>
        </w:rPr>
        <w:t>'</w:t>
      </w:r>
      <w:r w:rsidR="0087660A" w:rsidRPr="00742818">
        <w:rPr>
          <w:rtl/>
        </w:rPr>
        <w:t xml:space="preserve">אווירה </w:t>
      </w:r>
      <w:bookmarkStart w:id="4140" w:name="_ETM_Q8_182340"/>
      <w:bookmarkEnd w:id="4140"/>
      <w:r w:rsidR="0087660A" w:rsidRPr="00742818">
        <w:rPr>
          <w:rtl/>
        </w:rPr>
        <w:t>ציבורית</w:t>
      </w:r>
      <w:r w:rsidR="0087660A">
        <w:rPr>
          <w:rFonts w:hint="cs"/>
          <w:rtl/>
        </w:rPr>
        <w:t>'</w:t>
      </w:r>
      <w:r w:rsidR="0087660A" w:rsidRPr="00742818">
        <w:rPr>
          <w:rtl/>
        </w:rPr>
        <w:t xml:space="preserve"> </w:t>
      </w:r>
      <w:bookmarkStart w:id="4141" w:name="_ETM_Q8_182759"/>
      <w:bookmarkEnd w:id="4141"/>
      <w:r w:rsidR="0087660A" w:rsidRPr="00742818">
        <w:rPr>
          <w:rtl/>
        </w:rPr>
        <w:t>ל</w:t>
      </w:r>
      <w:bookmarkStart w:id="4142" w:name="_ETM_Q8_183179"/>
      <w:bookmarkEnd w:id="4142"/>
      <w:r w:rsidR="0087660A">
        <w:rPr>
          <w:rFonts w:hint="cs"/>
          <w:rtl/>
        </w:rPr>
        <w:t>טובת ק</w:t>
      </w:r>
      <w:r w:rsidR="0087660A" w:rsidRPr="00742818">
        <w:rPr>
          <w:rtl/>
        </w:rPr>
        <w:t xml:space="preserve">דושת </w:t>
      </w:r>
      <w:bookmarkStart w:id="4143" w:name="_ETM_Q8_183659"/>
      <w:bookmarkEnd w:id="4143"/>
      <w:r w:rsidR="0087660A" w:rsidRPr="00742818">
        <w:rPr>
          <w:rtl/>
        </w:rPr>
        <w:t xml:space="preserve">המצפון </w:t>
      </w:r>
      <w:bookmarkStart w:id="4144" w:name="_ETM_Q8_184110"/>
      <w:bookmarkEnd w:id="4144"/>
      <w:r w:rsidR="0087660A" w:rsidRPr="00742818">
        <w:rPr>
          <w:rtl/>
        </w:rPr>
        <w:t xml:space="preserve">של </w:t>
      </w:r>
      <w:bookmarkStart w:id="4145" w:name="_ETM_Q8_184259"/>
      <w:bookmarkEnd w:id="4145"/>
      <w:r w:rsidR="0087660A" w:rsidRPr="00742818">
        <w:rPr>
          <w:rtl/>
        </w:rPr>
        <w:t xml:space="preserve">השופט </w:t>
      </w:r>
      <w:bookmarkStart w:id="4146" w:name="_ETM_Q8_184650"/>
      <w:bookmarkEnd w:id="4146"/>
      <w:r w:rsidR="0087660A" w:rsidRPr="00742818">
        <w:rPr>
          <w:rtl/>
        </w:rPr>
        <w:t xml:space="preserve">ועצמאותו </w:t>
      </w:r>
      <w:bookmarkStart w:id="4147" w:name="_ETM_Q8_185220"/>
      <w:bookmarkEnd w:id="4147"/>
      <w:r w:rsidR="0087660A" w:rsidRPr="00742818">
        <w:rPr>
          <w:rtl/>
        </w:rPr>
        <w:t xml:space="preserve">של </w:t>
      </w:r>
      <w:bookmarkStart w:id="4148" w:name="_ETM_Q8_185370"/>
      <w:bookmarkEnd w:id="4148"/>
      <w:r w:rsidR="0087660A" w:rsidRPr="00742818">
        <w:rPr>
          <w:rtl/>
        </w:rPr>
        <w:t xml:space="preserve">המשפט </w:t>
      </w:r>
      <w:bookmarkStart w:id="4149" w:name="_ETM_Q8_186399"/>
      <w:bookmarkEnd w:id="4149"/>
      <w:r w:rsidR="0087660A">
        <w:rPr>
          <w:rtl/>
        </w:rPr>
        <w:t>–</w:t>
      </w:r>
      <w:r w:rsidR="0087660A">
        <w:rPr>
          <w:rFonts w:hint="cs"/>
          <w:rtl/>
        </w:rPr>
        <w:t xml:space="preserve"> ידעו </w:t>
      </w:r>
      <w:bookmarkStart w:id="4150" w:name="_ETM_Q8_183000"/>
      <w:bookmarkStart w:id="4151" w:name="_ETM_Q8_186609"/>
      <w:bookmarkEnd w:id="4150"/>
      <w:bookmarkEnd w:id="4151"/>
      <w:r w:rsidR="0087660A" w:rsidRPr="00742818">
        <w:rPr>
          <w:rtl/>
        </w:rPr>
        <w:t xml:space="preserve">שופטים </w:t>
      </w:r>
      <w:bookmarkStart w:id="4152" w:name="_ETM_Q8_187119"/>
      <w:bookmarkEnd w:id="4152"/>
      <w:r w:rsidR="0087660A" w:rsidRPr="00742818">
        <w:rPr>
          <w:rtl/>
        </w:rPr>
        <w:t xml:space="preserve">להתייצב </w:t>
      </w:r>
      <w:bookmarkStart w:id="4153" w:name="_ETM_Q8_187629"/>
      <w:bookmarkEnd w:id="4153"/>
      <w:r w:rsidR="0087660A" w:rsidRPr="00742818">
        <w:rPr>
          <w:rtl/>
        </w:rPr>
        <w:t xml:space="preserve">מול </w:t>
      </w:r>
      <w:bookmarkStart w:id="4154" w:name="_ETM_Q8_187749"/>
      <w:bookmarkEnd w:id="4154"/>
      <w:r w:rsidR="0087660A" w:rsidRPr="00742818">
        <w:rPr>
          <w:rtl/>
        </w:rPr>
        <w:t xml:space="preserve">שליטים </w:t>
      </w:r>
      <w:bookmarkStart w:id="4155" w:name="_ETM_Q8_188200"/>
      <w:bookmarkEnd w:id="4155"/>
      <w:r w:rsidR="0087660A" w:rsidRPr="00742818">
        <w:rPr>
          <w:rtl/>
        </w:rPr>
        <w:t xml:space="preserve">ולהעדיף </w:t>
      </w:r>
      <w:bookmarkStart w:id="4156" w:name="_ETM_Q8_188709"/>
      <w:bookmarkEnd w:id="4156"/>
      <w:r w:rsidR="0087660A" w:rsidRPr="00742818">
        <w:rPr>
          <w:rtl/>
        </w:rPr>
        <w:t xml:space="preserve">את </w:t>
      </w:r>
      <w:bookmarkStart w:id="4157" w:name="_ETM_Q8_188799"/>
      <w:bookmarkEnd w:id="4157"/>
      <w:r w:rsidR="0087660A" w:rsidRPr="00742818">
        <w:rPr>
          <w:rtl/>
        </w:rPr>
        <w:t xml:space="preserve">צו </w:t>
      </w:r>
      <w:bookmarkStart w:id="4158" w:name="_ETM_Q8_189039"/>
      <w:bookmarkEnd w:id="4158"/>
      <w:r w:rsidR="0087660A">
        <w:rPr>
          <w:rtl/>
        </w:rPr>
        <w:t>מצפונ</w:t>
      </w:r>
      <w:r w:rsidR="0087660A">
        <w:rPr>
          <w:rFonts w:hint="cs"/>
          <w:rtl/>
        </w:rPr>
        <w:t xml:space="preserve">ם על </w:t>
      </w:r>
      <w:bookmarkStart w:id="4159" w:name="_ETM_Q8_190049"/>
      <w:bookmarkEnd w:id="4159"/>
      <w:r w:rsidR="0087660A" w:rsidRPr="00742818">
        <w:rPr>
          <w:rtl/>
        </w:rPr>
        <w:t xml:space="preserve">לחץ </w:t>
      </w:r>
      <w:bookmarkStart w:id="4160" w:name="_ETM_Q8_190559"/>
      <w:bookmarkEnd w:id="4160"/>
      <w:r w:rsidR="0087660A" w:rsidRPr="00742818">
        <w:rPr>
          <w:rtl/>
        </w:rPr>
        <w:t xml:space="preserve">השלטונות </w:t>
      </w:r>
      <w:bookmarkStart w:id="4161" w:name="_ETM_Q8_191490"/>
      <w:bookmarkEnd w:id="4161"/>
      <w:r w:rsidR="0087660A">
        <w:rPr>
          <w:rFonts w:hint="cs"/>
          <w:rtl/>
        </w:rPr>
        <w:t>- -</w:t>
      </w:r>
    </w:p>
    <w:p w:rsidR="0087660A" w:rsidRDefault="0087660A" w:rsidP="000E420D">
      <w:pPr>
        <w:rPr>
          <w:rtl/>
        </w:rPr>
      </w:pPr>
    </w:p>
    <w:p w:rsidR="0087660A" w:rsidRDefault="0087660A" w:rsidP="000E420D">
      <w:pPr>
        <w:pStyle w:val="af6"/>
        <w:keepNext/>
        <w:rPr>
          <w:rtl/>
        </w:rPr>
      </w:pPr>
      <w:bookmarkStart w:id="4162" w:name="ET_yor_6170_17"/>
      <w:r w:rsidRPr="00266F98">
        <w:rPr>
          <w:rStyle w:val="TagStyle"/>
          <w:rtl/>
        </w:rPr>
        <w:t xml:space="preserve"> &lt;&lt; יור &gt;&gt; </w:t>
      </w:r>
      <w:r>
        <w:rPr>
          <w:rtl/>
        </w:rPr>
        <w:t>היו"ר יעקב מרגי:</w:t>
      </w:r>
      <w:r w:rsidRPr="00266F98">
        <w:rPr>
          <w:rStyle w:val="TagStyle"/>
          <w:rtl/>
        </w:rPr>
        <w:t xml:space="preserve"> &lt;&lt; יור &gt;&gt;</w:t>
      </w:r>
      <w:r>
        <w:rPr>
          <w:rtl/>
        </w:rPr>
        <w:t xml:space="preserve">  </w:t>
      </w:r>
      <w:bookmarkEnd w:id="4162"/>
    </w:p>
    <w:p w:rsidR="0087660A" w:rsidRDefault="0087660A" w:rsidP="000E420D">
      <w:pPr>
        <w:pStyle w:val="KeepWithNext"/>
        <w:rPr>
          <w:rtl/>
        </w:rPr>
      </w:pPr>
    </w:p>
    <w:p w:rsidR="0087660A" w:rsidRDefault="0087660A" w:rsidP="000E420D">
      <w:pPr>
        <w:rPr>
          <w:rtl/>
        </w:rPr>
      </w:pPr>
      <w:bookmarkStart w:id="4163" w:name="_ETM_Q8_185000"/>
      <w:bookmarkEnd w:id="4163"/>
      <w:r>
        <w:rPr>
          <w:rFonts w:hint="cs"/>
          <w:rtl/>
        </w:rPr>
        <w:t>תודה.</w:t>
      </w:r>
    </w:p>
    <w:p w:rsidR="0087660A" w:rsidRDefault="0087660A" w:rsidP="000E420D">
      <w:pPr>
        <w:rPr>
          <w:rtl/>
        </w:rPr>
      </w:pPr>
      <w:bookmarkStart w:id="4164" w:name="_ETM_Q8_188000"/>
      <w:bookmarkEnd w:id="4164"/>
    </w:p>
    <w:p w:rsidR="0087660A" w:rsidRDefault="0087660A" w:rsidP="000E420D">
      <w:pPr>
        <w:pStyle w:val="-"/>
        <w:keepNext/>
        <w:rPr>
          <w:rtl/>
        </w:rPr>
      </w:pPr>
      <w:bookmarkStart w:id="4165" w:name="ET_speakercontinue_6158_18"/>
      <w:r w:rsidRPr="00266F98">
        <w:rPr>
          <w:rStyle w:val="TagStyle"/>
          <w:rtl/>
        </w:rPr>
        <w:t xml:space="preserve"> &lt;&lt; דובר_המשך &gt;&gt; </w:t>
      </w:r>
      <w:r>
        <w:rPr>
          <w:rtl/>
        </w:rPr>
        <w:t>אפרת רייטן מרום (העבודה):</w:t>
      </w:r>
      <w:r w:rsidRPr="00266F98">
        <w:rPr>
          <w:rStyle w:val="TagStyle"/>
          <w:rtl/>
        </w:rPr>
        <w:t xml:space="preserve"> &lt;&lt; דובר_המשך &gt;&gt;</w:t>
      </w:r>
      <w:r>
        <w:rPr>
          <w:rtl/>
        </w:rPr>
        <w:t xml:space="preserve">  </w:t>
      </w:r>
      <w:bookmarkEnd w:id="4165"/>
    </w:p>
    <w:p w:rsidR="0087660A" w:rsidRDefault="0087660A" w:rsidP="000E420D">
      <w:pPr>
        <w:rPr>
          <w:rtl/>
        </w:rPr>
      </w:pPr>
    </w:p>
    <w:p w:rsidR="0087660A" w:rsidRDefault="00E828EB" w:rsidP="00E828EB">
      <w:pPr>
        <w:rPr>
          <w:rtl/>
        </w:rPr>
      </w:pPr>
      <w:bookmarkStart w:id="4166" w:name="_ETM_Q8_189000"/>
      <w:bookmarkEnd w:id="4166"/>
      <w:r>
        <w:rPr>
          <w:rFonts w:hint="cs"/>
          <w:rtl/>
        </w:rPr>
        <w:t>"</w:t>
      </w:r>
      <w:r w:rsidR="0087660A">
        <w:rPr>
          <w:rFonts w:hint="cs"/>
          <w:rtl/>
        </w:rPr>
        <w:t xml:space="preserve">- - </w:t>
      </w:r>
      <w:r w:rsidR="0087660A" w:rsidRPr="00742818">
        <w:rPr>
          <w:rtl/>
        </w:rPr>
        <w:t xml:space="preserve">או </w:t>
      </w:r>
      <w:bookmarkStart w:id="4167" w:name="_ETM_Q8_191610"/>
      <w:bookmarkEnd w:id="4167"/>
      <w:r w:rsidR="0087660A" w:rsidRPr="00742818">
        <w:rPr>
          <w:rtl/>
        </w:rPr>
        <w:t xml:space="preserve">פקודתם </w:t>
      </w:r>
      <w:bookmarkStart w:id="4168" w:name="_ETM_Q8_192240"/>
      <w:bookmarkEnd w:id="4168"/>
      <w:r w:rsidR="0087660A" w:rsidRPr="00742818">
        <w:rPr>
          <w:rtl/>
        </w:rPr>
        <w:t>הנסתרת</w:t>
      </w:r>
      <w:r w:rsidR="0087660A">
        <w:rPr>
          <w:rFonts w:hint="cs"/>
          <w:rtl/>
        </w:rPr>
        <w:t>;</w:t>
      </w:r>
      <w:r w:rsidR="0087660A" w:rsidRPr="00742818">
        <w:rPr>
          <w:rtl/>
        </w:rPr>
        <w:t xml:space="preserve"> </w:t>
      </w:r>
      <w:bookmarkStart w:id="4169" w:name="_ETM_Q8_193249"/>
      <w:bookmarkEnd w:id="4169"/>
      <w:r w:rsidR="0087660A" w:rsidRPr="00742818">
        <w:rPr>
          <w:rtl/>
        </w:rPr>
        <w:t xml:space="preserve">ידעו </w:t>
      </w:r>
      <w:bookmarkStart w:id="4170" w:name="_ETM_Q8_193669"/>
      <w:bookmarkEnd w:id="4170"/>
      <w:r w:rsidR="0087660A" w:rsidRPr="00742818">
        <w:rPr>
          <w:rtl/>
        </w:rPr>
        <w:t xml:space="preserve">להתגבר </w:t>
      </w:r>
      <w:bookmarkStart w:id="4171" w:name="_ETM_Q8_194389"/>
      <w:bookmarkEnd w:id="4171"/>
      <w:r w:rsidR="0087660A" w:rsidRPr="00742818">
        <w:rPr>
          <w:rtl/>
        </w:rPr>
        <w:t xml:space="preserve">על </w:t>
      </w:r>
      <w:bookmarkStart w:id="4172" w:name="_ETM_Q8_194539"/>
      <w:bookmarkEnd w:id="4172"/>
      <w:r w:rsidR="0087660A" w:rsidRPr="00742818">
        <w:rPr>
          <w:rtl/>
        </w:rPr>
        <w:t xml:space="preserve">פחד </w:t>
      </w:r>
      <w:bookmarkStart w:id="4173" w:name="_ETM_Q8_194929"/>
      <w:bookmarkEnd w:id="4173"/>
      <w:r w:rsidR="0087660A" w:rsidRPr="00742818">
        <w:rPr>
          <w:rtl/>
        </w:rPr>
        <w:t xml:space="preserve">מפני </w:t>
      </w:r>
      <w:bookmarkStart w:id="4174" w:name="_ETM_Q8_195259"/>
      <w:bookmarkEnd w:id="4174"/>
      <w:r w:rsidR="0087660A" w:rsidRPr="00742818">
        <w:rPr>
          <w:rtl/>
        </w:rPr>
        <w:t>רדיפות</w:t>
      </w:r>
      <w:r w:rsidR="0087660A">
        <w:rPr>
          <w:rFonts w:hint="cs"/>
          <w:rtl/>
        </w:rPr>
        <w:t xml:space="preserve"> - -</w:t>
      </w:r>
    </w:p>
    <w:p w:rsidR="0087660A" w:rsidRDefault="0087660A" w:rsidP="000E420D">
      <w:pPr>
        <w:rPr>
          <w:rtl/>
        </w:rPr>
      </w:pPr>
      <w:bookmarkStart w:id="4175" w:name="_ETM_Q8_192000"/>
      <w:bookmarkEnd w:id="4175"/>
    </w:p>
    <w:p w:rsidR="0087660A" w:rsidRDefault="0087660A" w:rsidP="000E420D">
      <w:pPr>
        <w:pStyle w:val="af6"/>
        <w:keepNext/>
        <w:rPr>
          <w:rtl/>
        </w:rPr>
      </w:pPr>
      <w:r w:rsidRPr="00266F98">
        <w:rPr>
          <w:rStyle w:val="TagStyle"/>
          <w:rtl/>
        </w:rPr>
        <w:t xml:space="preserve"> &lt;&lt; יור &gt;&gt; </w:t>
      </w:r>
      <w:r>
        <w:rPr>
          <w:rtl/>
        </w:rPr>
        <w:t>היו"ר יעקב מרגי:</w:t>
      </w:r>
      <w:r w:rsidRPr="00266F98">
        <w:rPr>
          <w:rStyle w:val="TagStyle"/>
          <w:rtl/>
        </w:rPr>
        <w:t xml:space="preserve"> &lt;&lt; יור &gt;&gt;</w:t>
      </w:r>
      <w:r>
        <w:rPr>
          <w:rtl/>
        </w:rPr>
        <w:t xml:space="preserve">  </w:t>
      </w:r>
    </w:p>
    <w:p w:rsidR="0087660A" w:rsidRDefault="0087660A" w:rsidP="000E420D">
      <w:pPr>
        <w:pStyle w:val="KeepWithNext"/>
        <w:rPr>
          <w:rtl/>
        </w:rPr>
      </w:pPr>
    </w:p>
    <w:p w:rsidR="0087660A" w:rsidRDefault="0087660A" w:rsidP="000E420D">
      <w:pPr>
        <w:rPr>
          <w:rtl/>
        </w:rPr>
      </w:pPr>
      <w:bookmarkStart w:id="4176" w:name="_ETM_Q8_194000"/>
      <w:bookmarkEnd w:id="4176"/>
      <w:r>
        <w:rPr>
          <w:rFonts w:hint="cs"/>
          <w:rtl/>
        </w:rPr>
        <w:t>תודה.</w:t>
      </w:r>
    </w:p>
    <w:p w:rsidR="0087660A" w:rsidRDefault="0087660A" w:rsidP="000E420D">
      <w:pPr>
        <w:rPr>
          <w:rtl/>
        </w:rPr>
      </w:pPr>
      <w:bookmarkStart w:id="4177" w:name="_ETM_Q8_190000"/>
      <w:bookmarkEnd w:id="4177"/>
    </w:p>
    <w:p w:rsidR="0087660A" w:rsidRDefault="0087660A" w:rsidP="000E420D">
      <w:pPr>
        <w:pStyle w:val="-"/>
        <w:keepNext/>
        <w:rPr>
          <w:rtl/>
        </w:rPr>
      </w:pPr>
      <w:bookmarkStart w:id="4178" w:name="ET_speakercontinue_6158_20"/>
      <w:r w:rsidRPr="00266F98">
        <w:rPr>
          <w:rStyle w:val="TagStyle"/>
          <w:rtl/>
        </w:rPr>
        <w:t xml:space="preserve"> &lt;&lt; דובר_המשך &gt;&gt; </w:t>
      </w:r>
      <w:r>
        <w:rPr>
          <w:rtl/>
        </w:rPr>
        <w:t>אפרת רייטן מרום (העבודה):</w:t>
      </w:r>
      <w:r w:rsidRPr="00266F98">
        <w:rPr>
          <w:rStyle w:val="TagStyle"/>
          <w:rtl/>
        </w:rPr>
        <w:t xml:space="preserve"> &lt;&lt; דובר_המשך &gt;&gt;</w:t>
      </w:r>
      <w:r>
        <w:rPr>
          <w:rtl/>
        </w:rPr>
        <w:t xml:space="preserve">  </w:t>
      </w:r>
      <w:bookmarkEnd w:id="4178"/>
    </w:p>
    <w:p w:rsidR="0087660A" w:rsidRDefault="0087660A" w:rsidP="000E420D">
      <w:pPr>
        <w:pStyle w:val="KeepWithNext"/>
        <w:rPr>
          <w:rtl/>
        </w:rPr>
      </w:pPr>
    </w:p>
    <w:p w:rsidR="0087660A" w:rsidRDefault="00E828EB" w:rsidP="00E828EB">
      <w:pPr>
        <w:rPr>
          <w:rtl/>
        </w:rPr>
      </w:pPr>
      <w:bookmarkStart w:id="4179" w:name="_ETM_Q8_191000"/>
      <w:bookmarkEnd w:id="4179"/>
      <w:r>
        <w:rPr>
          <w:rFonts w:hint="cs"/>
          <w:rtl/>
        </w:rPr>
        <w:t>"</w:t>
      </w:r>
      <w:r w:rsidR="0087660A">
        <w:rPr>
          <w:rFonts w:hint="cs"/>
          <w:rtl/>
        </w:rPr>
        <w:t>- -</w:t>
      </w:r>
      <w:r w:rsidR="0087660A" w:rsidRPr="00742818">
        <w:rPr>
          <w:rtl/>
        </w:rPr>
        <w:t xml:space="preserve"> </w:t>
      </w:r>
      <w:bookmarkStart w:id="4180" w:name="_ETM_Q8_196120"/>
      <w:bookmarkEnd w:id="4180"/>
      <w:r w:rsidR="0087660A" w:rsidRPr="00742818">
        <w:rPr>
          <w:rtl/>
        </w:rPr>
        <w:t xml:space="preserve">לא </w:t>
      </w:r>
      <w:bookmarkStart w:id="4181" w:name="_ETM_Q8_196420"/>
      <w:bookmarkEnd w:id="4181"/>
      <w:r w:rsidR="0087660A">
        <w:rPr>
          <w:rFonts w:hint="cs"/>
          <w:rtl/>
        </w:rPr>
        <w:t>'</w:t>
      </w:r>
      <w:r w:rsidR="0087660A" w:rsidRPr="00742818">
        <w:rPr>
          <w:rtl/>
        </w:rPr>
        <w:t>נשא</w:t>
      </w:r>
      <w:r w:rsidR="0087660A">
        <w:rPr>
          <w:rFonts w:hint="cs"/>
          <w:rtl/>
        </w:rPr>
        <w:t>ו</w:t>
      </w:r>
      <w:r w:rsidR="0087660A" w:rsidRPr="00742818">
        <w:rPr>
          <w:rtl/>
        </w:rPr>
        <w:t xml:space="preserve"> </w:t>
      </w:r>
      <w:bookmarkStart w:id="4182" w:name="_ETM_Q8_196720"/>
      <w:bookmarkEnd w:id="4182"/>
      <w:r w:rsidR="0087660A" w:rsidRPr="00742818">
        <w:rPr>
          <w:rtl/>
        </w:rPr>
        <w:t>פנים</w:t>
      </w:r>
      <w:r w:rsidR="0087660A">
        <w:rPr>
          <w:rFonts w:hint="cs"/>
          <w:rtl/>
        </w:rPr>
        <w:t>',</w:t>
      </w:r>
      <w:r w:rsidR="0087660A" w:rsidRPr="00742818">
        <w:rPr>
          <w:rtl/>
        </w:rPr>
        <w:t xml:space="preserve"> </w:t>
      </w:r>
      <w:bookmarkStart w:id="4183" w:name="_ETM_Q8_197279"/>
      <w:bookmarkEnd w:id="4183"/>
      <w:r w:rsidR="0087660A" w:rsidRPr="00742818">
        <w:rPr>
          <w:rtl/>
        </w:rPr>
        <w:t xml:space="preserve">לא </w:t>
      </w:r>
      <w:bookmarkStart w:id="4184" w:name="_ETM_Q8_197669"/>
      <w:bookmarkEnd w:id="4184"/>
      <w:r w:rsidR="0087660A" w:rsidRPr="00742818">
        <w:rPr>
          <w:rtl/>
        </w:rPr>
        <w:t>הו</w:t>
      </w:r>
      <w:r w:rsidR="0087660A">
        <w:rPr>
          <w:rFonts w:hint="cs"/>
          <w:rtl/>
        </w:rPr>
        <w:t xml:space="preserve">נעו </w:t>
      </w:r>
      <w:bookmarkStart w:id="4185" w:name="_ETM_Q8_198029"/>
      <w:bookmarkEnd w:id="4185"/>
      <w:r w:rsidR="0087660A">
        <w:rPr>
          <w:rFonts w:hint="cs"/>
          <w:rtl/>
        </w:rPr>
        <w:t xml:space="preserve">על ידי </w:t>
      </w:r>
      <w:bookmarkStart w:id="4186" w:name="_ETM_Q8_198390"/>
      <w:bookmarkEnd w:id="4186"/>
      <w:r w:rsidR="0087660A">
        <w:rPr>
          <w:rtl/>
        </w:rPr>
        <w:t>פ</w:t>
      </w:r>
      <w:r w:rsidR="0087660A">
        <w:rPr>
          <w:rFonts w:hint="cs"/>
          <w:rtl/>
        </w:rPr>
        <w:t>ניו</w:t>
      </w:r>
      <w:r w:rsidR="0087660A" w:rsidRPr="00742818">
        <w:rPr>
          <w:rtl/>
        </w:rPr>
        <w:t xml:space="preserve">ת </w:t>
      </w:r>
      <w:bookmarkStart w:id="4187" w:name="_ETM_Q8_198749"/>
      <w:bookmarkEnd w:id="4187"/>
      <w:r w:rsidR="0087660A">
        <w:rPr>
          <w:rFonts w:hint="cs"/>
          <w:rtl/>
        </w:rPr>
        <w:t>ה</w:t>
      </w:r>
      <w:r w:rsidR="0087660A" w:rsidRPr="00742818">
        <w:rPr>
          <w:rtl/>
        </w:rPr>
        <w:t xml:space="preserve">צדדים </w:t>
      </w:r>
      <w:bookmarkStart w:id="4188" w:name="_ETM_Q8_199140"/>
      <w:bookmarkEnd w:id="4188"/>
      <w:r w:rsidR="0087660A" w:rsidRPr="00742818">
        <w:rPr>
          <w:rtl/>
        </w:rPr>
        <w:t xml:space="preserve">וחרצו </w:t>
      </w:r>
      <w:bookmarkStart w:id="4189" w:name="_ETM_Q8_199619"/>
      <w:bookmarkEnd w:id="4189"/>
      <w:r w:rsidR="0087660A" w:rsidRPr="00742818">
        <w:rPr>
          <w:rtl/>
        </w:rPr>
        <w:t>דין</w:t>
      </w:r>
      <w:r w:rsidR="0087660A">
        <w:rPr>
          <w:rFonts w:hint="cs"/>
          <w:rtl/>
        </w:rPr>
        <w:t>".</w:t>
      </w:r>
    </w:p>
    <w:p w:rsidR="0087660A" w:rsidRDefault="0087660A" w:rsidP="000E420D">
      <w:pPr>
        <w:rPr>
          <w:rtl/>
        </w:rPr>
      </w:pPr>
      <w:bookmarkStart w:id="4190" w:name="_ETM_Q8_199000"/>
      <w:bookmarkEnd w:id="4190"/>
    </w:p>
    <w:p w:rsidR="0087660A" w:rsidRDefault="0087660A" w:rsidP="000E420D">
      <w:pPr>
        <w:pStyle w:val="af6"/>
        <w:keepNext/>
        <w:rPr>
          <w:rtl/>
        </w:rPr>
      </w:pPr>
      <w:r w:rsidRPr="00266F98">
        <w:rPr>
          <w:rStyle w:val="TagStyle"/>
          <w:rtl/>
        </w:rPr>
        <w:t xml:space="preserve"> &lt;&lt; יור &gt;&gt; </w:t>
      </w:r>
      <w:r>
        <w:rPr>
          <w:rtl/>
        </w:rPr>
        <w:t>היו"ר יעקב מרגי:</w:t>
      </w:r>
      <w:r w:rsidRPr="00266F98">
        <w:rPr>
          <w:rStyle w:val="TagStyle"/>
          <w:rtl/>
        </w:rPr>
        <w:t xml:space="preserve"> &lt;&lt; יור &gt;&gt;</w:t>
      </w:r>
      <w:r>
        <w:rPr>
          <w:rtl/>
        </w:rPr>
        <w:t xml:space="preserve">  </w:t>
      </w:r>
    </w:p>
    <w:p w:rsidR="0087660A" w:rsidRDefault="0087660A" w:rsidP="000E420D">
      <w:pPr>
        <w:pStyle w:val="KeepWithNext"/>
        <w:rPr>
          <w:rtl/>
        </w:rPr>
      </w:pPr>
    </w:p>
    <w:p w:rsidR="0087660A" w:rsidRDefault="0087660A" w:rsidP="000E420D">
      <w:pPr>
        <w:rPr>
          <w:rtl/>
        </w:rPr>
      </w:pPr>
      <w:bookmarkStart w:id="4191" w:name="_ETM_Q8_195000"/>
      <w:bookmarkEnd w:id="4191"/>
      <w:r>
        <w:rPr>
          <w:rFonts w:hint="cs"/>
          <w:rtl/>
        </w:rPr>
        <w:t xml:space="preserve">תודה, אפרת. אנחנו היום מקפידים על לוחות הזמנים. </w:t>
      </w:r>
    </w:p>
    <w:p w:rsidR="0087660A" w:rsidRDefault="0087660A" w:rsidP="000E420D">
      <w:pPr>
        <w:rPr>
          <w:rtl/>
        </w:rPr>
      </w:pPr>
    </w:p>
    <w:p w:rsidR="0087660A" w:rsidRDefault="0087660A" w:rsidP="000E420D">
      <w:pPr>
        <w:pStyle w:val="-"/>
        <w:keepNext/>
        <w:rPr>
          <w:rtl/>
        </w:rPr>
      </w:pPr>
      <w:bookmarkStart w:id="4192" w:name="ET_speakercontinue_6158_22"/>
      <w:r w:rsidRPr="00266F98">
        <w:rPr>
          <w:rStyle w:val="TagStyle"/>
          <w:rtl/>
        </w:rPr>
        <w:t xml:space="preserve"> &lt;&lt; דובר_המשך &gt;&gt; </w:t>
      </w:r>
      <w:r>
        <w:rPr>
          <w:rtl/>
        </w:rPr>
        <w:t>אפרת רייטן מרום (העבודה):</w:t>
      </w:r>
      <w:r w:rsidRPr="00266F98">
        <w:rPr>
          <w:rStyle w:val="TagStyle"/>
          <w:rtl/>
        </w:rPr>
        <w:t xml:space="preserve"> &lt;&lt; דובר_המשך &gt;&gt;</w:t>
      </w:r>
      <w:r>
        <w:rPr>
          <w:rtl/>
        </w:rPr>
        <w:t xml:space="preserve">  </w:t>
      </w:r>
      <w:bookmarkEnd w:id="4192"/>
    </w:p>
    <w:p w:rsidR="0087660A" w:rsidRDefault="0087660A" w:rsidP="000E420D">
      <w:pPr>
        <w:pStyle w:val="KeepWithNext"/>
        <w:rPr>
          <w:rtl/>
        </w:rPr>
      </w:pPr>
    </w:p>
    <w:p w:rsidR="0087660A" w:rsidRDefault="0087660A" w:rsidP="000E420D">
      <w:pPr>
        <w:rPr>
          <w:rtl/>
        </w:rPr>
      </w:pPr>
      <w:r>
        <w:rPr>
          <w:rFonts w:hint="cs"/>
          <w:rtl/>
        </w:rPr>
        <w:t xml:space="preserve">את הדברים החשובים האלה </w:t>
      </w:r>
      <w:r>
        <w:rPr>
          <w:rtl/>
        </w:rPr>
        <w:t>–</w:t>
      </w:r>
      <w:r>
        <w:rPr>
          <w:rFonts w:hint="cs"/>
          <w:rtl/>
        </w:rPr>
        <w:t xml:space="preserve"> אני רק רוצה לומר </w:t>
      </w:r>
      <w:bookmarkStart w:id="4193" w:name="_ETM_Q8_198000"/>
      <w:bookmarkEnd w:id="4193"/>
      <w:r>
        <w:rPr>
          <w:rFonts w:hint="cs"/>
          <w:rtl/>
        </w:rPr>
        <w:t xml:space="preserve">מי אמר אותם </w:t>
      </w:r>
      <w:r>
        <w:rPr>
          <w:rtl/>
        </w:rPr>
        <w:t>–</w:t>
      </w:r>
      <w:r>
        <w:rPr>
          <w:rFonts w:hint="cs"/>
          <w:rtl/>
        </w:rPr>
        <w:t xml:space="preserve"> אמר לא אחר מאשר מנחם בגין. </w:t>
      </w:r>
      <w:bookmarkStart w:id="4194" w:name="_ETM_Q8_207880"/>
      <w:bookmarkEnd w:id="4194"/>
      <w:r w:rsidRPr="00742818">
        <w:rPr>
          <w:rtl/>
        </w:rPr>
        <w:t xml:space="preserve">אז </w:t>
      </w:r>
      <w:bookmarkStart w:id="4195" w:name="_ETM_Q8_208060"/>
      <w:bookmarkEnd w:id="4195"/>
      <w:r w:rsidRPr="00742818">
        <w:rPr>
          <w:rtl/>
        </w:rPr>
        <w:t>בבקשה</w:t>
      </w:r>
      <w:r>
        <w:rPr>
          <w:rFonts w:hint="cs"/>
          <w:rtl/>
        </w:rPr>
        <w:t>,</w:t>
      </w:r>
      <w:r w:rsidRPr="00742818">
        <w:rPr>
          <w:rtl/>
        </w:rPr>
        <w:t xml:space="preserve"> </w:t>
      </w:r>
      <w:bookmarkStart w:id="4196" w:name="_ETM_Q8_208789"/>
      <w:bookmarkEnd w:id="4196"/>
      <w:r w:rsidRPr="00742818">
        <w:rPr>
          <w:rtl/>
        </w:rPr>
        <w:t xml:space="preserve">חזקו </w:t>
      </w:r>
      <w:bookmarkStart w:id="4197" w:name="_ETM_Q8_209359"/>
      <w:bookmarkEnd w:id="4197"/>
      <w:r w:rsidRPr="00742818">
        <w:rPr>
          <w:rtl/>
        </w:rPr>
        <w:t>ואמצו</w:t>
      </w:r>
      <w:r>
        <w:rPr>
          <w:rFonts w:hint="cs"/>
          <w:rtl/>
        </w:rPr>
        <w:t>.</w:t>
      </w:r>
    </w:p>
    <w:p w:rsidR="0087660A" w:rsidRDefault="0087660A" w:rsidP="000E420D">
      <w:pPr>
        <w:rPr>
          <w:rtl/>
        </w:rPr>
      </w:pPr>
      <w:bookmarkStart w:id="4198" w:name="_ETM_Q8_204000"/>
      <w:bookmarkEnd w:id="4198"/>
    </w:p>
    <w:p w:rsidR="0087660A" w:rsidRDefault="0087660A" w:rsidP="000E420D">
      <w:pPr>
        <w:pStyle w:val="af6"/>
        <w:keepNext/>
        <w:rPr>
          <w:rtl/>
        </w:rPr>
      </w:pPr>
      <w:bookmarkStart w:id="4199" w:name="ET_yor_6170_23"/>
      <w:r w:rsidRPr="00266F98">
        <w:rPr>
          <w:rStyle w:val="TagStyle"/>
          <w:rtl/>
        </w:rPr>
        <w:t xml:space="preserve"> &lt;&lt; יור &gt;&gt; </w:t>
      </w:r>
      <w:r>
        <w:rPr>
          <w:rtl/>
        </w:rPr>
        <w:t>היו"ר יעקב מרגי:</w:t>
      </w:r>
      <w:r w:rsidRPr="00266F98">
        <w:rPr>
          <w:rStyle w:val="TagStyle"/>
          <w:rtl/>
        </w:rPr>
        <w:t xml:space="preserve"> &lt;&lt; יור &gt;&gt;</w:t>
      </w:r>
      <w:r>
        <w:rPr>
          <w:rtl/>
        </w:rPr>
        <w:t xml:space="preserve">  </w:t>
      </w:r>
      <w:bookmarkEnd w:id="4199"/>
    </w:p>
    <w:p w:rsidR="0087660A" w:rsidRDefault="0087660A" w:rsidP="000E420D">
      <w:pPr>
        <w:pStyle w:val="KeepWithNext"/>
        <w:rPr>
          <w:rtl/>
        </w:rPr>
      </w:pPr>
    </w:p>
    <w:p w:rsidR="0087660A" w:rsidRDefault="0087660A" w:rsidP="000E420D">
      <w:pPr>
        <w:rPr>
          <w:rtl/>
        </w:rPr>
      </w:pPr>
      <w:bookmarkStart w:id="4200" w:name="_ETM_Q8_205000"/>
      <w:bookmarkEnd w:id="4200"/>
      <w:r>
        <w:rPr>
          <w:rFonts w:hint="cs"/>
          <w:rtl/>
        </w:rPr>
        <w:t>תודה.</w:t>
      </w:r>
      <w:bookmarkStart w:id="4201" w:name="_ETM_Q8_207000"/>
      <w:bookmarkEnd w:id="4201"/>
      <w:r w:rsidRPr="00742818">
        <w:rPr>
          <w:rtl/>
        </w:rPr>
        <w:t xml:space="preserve"> </w:t>
      </w:r>
      <w:bookmarkStart w:id="4202" w:name="_ETM_Q8_210269"/>
      <w:bookmarkEnd w:id="4202"/>
      <w:r w:rsidRPr="00742818">
        <w:rPr>
          <w:rtl/>
        </w:rPr>
        <w:t xml:space="preserve">חבר </w:t>
      </w:r>
      <w:bookmarkStart w:id="4203" w:name="_ETM_Q8_210810"/>
      <w:bookmarkEnd w:id="4203"/>
      <w:r w:rsidRPr="00742818">
        <w:rPr>
          <w:rtl/>
        </w:rPr>
        <w:t xml:space="preserve">הכנסת </w:t>
      </w:r>
      <w:bookmarkStart w:id="4204" w:name="_ETM_Q8_211320"/>
      <w:bookmarkEnd w:id="4204"/>
      <w:r w:rsidRPr="00742818">
        <w:rPr>
          <w:rtl/>
        </w:rPr>
        <w:t xml:space="preserve">השר </w:t>
      </w:r>
      <w:bookmarkStart w:id="4205" w:name="_ETM_Q8_211619"/>
      <w:bookmarkEnd w:id="4205"/>
      <w:r w:rsidRPr="00742818">
        <w:rPr>
          <w:rtl/>
        </w:rPr>
        <w:t xml:space="preserve">עודד </w:t>
      </w:r>
      <w:bookmarkStart w:id="4206" w:name="_ETM_Q8_211859"/>
      <w:bookmarkEnd w:id="4206"/>
      <w:r w:rsidRPr="00742818">
        <w:rPr>
          <w:rtl/>
        </w:rPr>
        <w:t>פורר</w:t>
      </w:r>
      <w:r>
        <w:rPr>
          <w:rFonts w:hint="cs"/>
          <w:rtl/>
        </w:rPr>
        <w:t>,</w:t>
      </w:r>
      <w:r w:rsidRPr="00742818">
        <w:rPr>
          <w:rtl/>
        </w:rPr>
        <w:t xml:space="preserve"> </w:t>
      </w:r>
      <w:bookmarkStart w:id="4207" w:name="_ETM_Q8_212219"/>
      <w:bookmarkEnd w:id="4207"/>
      <w:r w:rsidRPr="00742818">
        <w:rPr>
          <w:rtl/>
        </w:rPr>
        <w:t>בבקשה</w:t>
      </w:r>
      <w:bookmarkStart w:id="4208" w:name="_ETM_Q8_212550"/>
      <w:bookmarkEnd w:id="4208"/>
      <w:r>
        <w:rPr>
          <w:rFonts w:hint="cs"/>
          <w:rtl/>
        </w:rPr>
        <w:t xml:space="preserve">, </w:t>
      </w:r>
      <w:r w:rsidRPr="00742818">
        <w:rPr>
          <w:rtl/>
        </w:rPr>
        <w:t>אדוני</w:t>
      </w:r>
      <w:r>
        <w:rPr>
          <w:rFonts w:hint="cs"/>
          <w:rtl/>
        </w:rPr>
        <w:t>.</w:t>
      </w:r>
      <w:r w:rsidRPr="00742818">
        <w:rPr>
          <w:rtl/>
        </w:rPr>
        <w:t xml:space="preserve"> </w:t>
      </w:r>
      <w:bookmarkStart w:id="4209" w:name="_ETM_Q8_215329"/>
      <w:bookmarkEnd w:id="4209"/>
      <w:r w:rsidRPr="00742818">
        <w:rPr>
          <w:rtl/>
        </w:rPr>
        <w:t xml:space="preserve">נא </w:t>
      </w:r>
      <w:bookmarkStart w:id="4210" w:name="_ETM_Q8_215510"/>
      <w:bookmarkEnd w:id="4210"/>
      <w:r w:rsidRPr="00742818">
        <w:rPr>
          <w:rtl/>
        </w:rPr>
        <w:t xml:space="preserve">להקפיד </w:t>
      </w:r>
      <w:bookmarkStart w:id="4211" w:name="_ETM_Q8_215899"/>
      <w:bookmarkEnd w:id="4211"/>
      <w:r w:rsidRPr="00742818">
        <w:rPr>
          <w:rtl/>
        </w:rPr>
        <w:t xml:space="preserve">על </w:t>
      </w:r>
      <w:bookmarkStart w:id="4212" w:name="_ETM_Q8_215989"/>
      <w:bookmarkEnd w:id="4212"/>
      <w:r w:rsidRPr="00742818">
        <w:rPr>
          <w:rtl/>
        </w:rPr>
        <w:t xml:space="preserve">לוחות </w:t>
      </w:r>
      <w:bookmarkStart w:id="4213" w:name="_ETM_Q8_216320"/>
      <w:bookmarkEnd w:id="4213"/>
      <w:r w:rsidRPr="00742818">
        <w:rPr>
          <w:rtl/>
        </w:rPr>
        <w:t>הזמנים</w:t>
      </w:r>
      <w:r>
        <w:rPr>
          <w:rFonts w:hint="cs"/>
          <w:rtl/>
        </w:rPr>
        <w:t>.</w:t>
      </w:r>
      <w:r w:rsidRPr="00742818">
        <w:rPr>
          <w:rtl/>
        </w:rPr>
        <w:t xml:space="preserve"> </w:t>
      </w:r>
      <w:bookmarkStart w:id="4214" w:name="_ETM_Q8_216800"/>
      <w:bookmarkEnd w:id="4214"/>
      <w:r w:rsidRPr="00742818">
        <w:rPr>
          <w:rtl/>
        </w:rPr>
        <w:t xml:space="preserve">לא </w:t>
      </w:r>
      <w:bookmarkStart w:id="4215" w:name="_ETM_Q8_216890"/>
      <w:bookmarkEnd w:id="4215"/>
      <w:r w:rsidRPr="00742818">
        <w:rPr>
          <w:rtl/>
        </w:rPr>
        <w:t xml:space="preserve">נעים </w:t>
      </w:r>
      <w:bookmarkStart w:id="4216" w:name="_ETM_Q8_217159"/>
      <w:bookmarkEnd w:id="4216"/>
      <w:r w:rsidRPr="00742818">
        <w:rPr>
          <w:rtl/>
        </w:rPr>
        <w:t>לעצור</w:t>
      </w:r>
      <w:r>
        <w:rPr>
          <w:rFonts w:hint="cs"/>
          <w:rtl/>
        </w:rPr>
        <w:t>.</w:t>
      </w:r>
      <w:r w:rsidRPr="00742818">
        <w:rPr>
          <w:rtl/>
        </w:rPr>
        <w:t xml:space="preserve"> </w:t>
      </w:r>
      <w:bookmarkStart w:id="4217" w:name="_ETM_Q8_217550"/>
      <w:bookmarkStart w:id="4218" w:name="_ETM_Q8_232250"/>
      <w:bookmarkEnd w:id="4217"/>
      <w:bookmarkEnd w:id="4218"/>
      <w:r w:rsidRPr="00742818">
        <w:rPr>
          <w:rtl/>
        </w:rPr>
        <w:t>בבקשה</w:t>
      </w:r>
      <w:r>
        <w:rPr>
          <w:rFonts w:hint="cs"/>
          <w:rtl/>
        </w:rPr>
        <w:t>,</w:t>
      </w:r>
      <w:r w:rsidRPr="00742818">
        <w:rPr>
          <w:rtl/>
        </w:rPr>
        <w:t xml:space="preserve"> </w:t>
      </w:r>
      <w:bookmarkStart w:id="4219" w:name="_ETM_Q8_232790"/>
      <w:bookmarkEnd w:id="4219"/>
      <w:r w:rsidRPr="00742818">
        <w:rPr>
          <w:rtl/>
        </w:rPr>
        <w:t>אדוני</w:t>
      </w:r>
      <w:r>
        <w:rPr>
          <w:rFonts w:hint="cs"/>
          <w:rtl/>
        </w:rPr>
        <w:t xml:space="preserve">, חמש </w:t>
      </w:r>
      <w:bookmarkStart w:id="4220" w:name="_ETM_Q8_229000"/>
      <w:bookmarkStart w:id="4221" w:name="_ETM_Q8_233090"/>
      <w:bookmarkStart w:id="4222" w:name="_ETM_Q8_233449"/>
      <w:bookmarkEnd w:id="4220"/>
      <w:bookmarkEnd w:id="4221"/>
      <w:bookmarkEnd w:id="4222"/>
      <w:r w:rsidRPr="00742818">
        <w:rPr>
          <w:rtl/>
        </w:rPr>
        <w:t xml:space="preserve">דקות </w:t>
      </w:r>
      <w:bookmarkStart w:id="4223" w:name="_ETM_Q8_233780"/>
      <w:bookmarkEnd w:id="4223"/>
      <w:r w:rsidRPr="00742818">
        <w:rPr>
          <w:rtl/>
        </w:rPr>
        <w:t>לרשותך</w:t>
      </w:r>
      <w:r>
        <w:rPr>
          <w:rFonts w:hint="cs"/>
          <w:rtl/>
        </w:rPr>
        <w:t>.</w:t>
      </w:r>
    </w:p>
    <w:p w:rsidR="0087660A" w:rsidRDefault="0087660A" w:rsidP="000E420D">
      <w:pPr>
        <w:rPr>
          <w:rtl/>
        </w:rPr>
      </w:pPr>
      <w:bookmarkStart w:id="4224" w:name="_ETM_Q8_235000"/>
      <w:bookmarkEnd w:id="4224"/>
    </w:p>
    <w:p w:rsidR="0087660A" w:rsidRDefault="0087660A" w:rsidP="000E420D">
      <w:pPr>
        <w:pStyle w:val="a4"/>
        <w:keepNext/>
        <w:rPr>
          <w:rtl/>
        </w:rPr>
      </w:pPr>
      <w:bookmarkStart w:id="4225" w:name="ET_speaker_6211_24"/>
      <w:r w:rsidRPr="00266F98">
        <w:rPr>
          <w:rStyle w:val="TagStyle"/>
          <w:rtl/>
        </w:rPr>
        <w:t xml:space="preserve"> &lt;&lt; דובר &gt;&gt; </w:t>
      </w:r>
      <w:bookmarkStart w:id="4226" w:name="_Toc122354825"/>
      <w:bookmarkStart w:id="4227" w:name="_Toc122359046"/>
      <w:r>
        <w:rPr>
          <w:rtl/>
        </w:rPr>
        <w:t>שר החקלאות ופיתוח הכפר עודד פורר:</w:t>
      </w:r>
      <w:bookmarkEnd w:id="4226"/>
      <w:bookmarkEnd w:id="4227"/>
      <w:r w:rsidRPr="00266F98">
        <w:rPr>
          <w:rStyle w:val="TagStyle"/>
          <w:rtl/>
        </w:rPr>
        <w:t xml:space="preserve"> &lt;&lt; דובר &gt;&gt;</w:t>
      </w:r>
      <w:r>
        <w:rPr>
          <w:rtl/>
        </w:rPr>
        <w:t xml:space="preserve">  </w:t>
      </w:r>
      <w:bookmarkEnd w:id="4225"/>
    </w:p>
    <w:p w:rsidR="0087660A" w:rsidRDefault="0087660A" w:rsidP="000E420D">
      <w:pPr>
        <w:pStyle w:val="KeepWithNext"/>
        <w:rPr>
          <w:rtl/>
        </w:rPr>
      </w:pPr>
    </w:p>
    <w:p w:rsidR="0087660A" w:rsidRDefault="0087660A" w:rsidP="000E420D">
      <w:pPr>
        <w:rPr>
          <w:rtl/>
        </w:rPr>
      </w:pPr>
      <w:bookmarkStart w:id="4228" w:name="_ETM_Q8_236670"/>
      <w:bookmarkEnd w:id="4228"/>
      <w:r w:rsidRPr="00742818">
        <w:rPr>
          <w:rtl/>
        </w:rPr>
        <w:t>תודה</w:t>
      </w:r>
      <w:r>
        <w:rPr>
          <w:rFonts w:hint="cs"/>
          <w:rtl/>
        </w:rPr>
        <w:t>,</w:t>
      </w:r>
      <w:r w:rsidRPr="00742818">
        <w:rPr>
          <w:rtl/>
        </w:rPr>
        <w:t xml:space="preserve"> </w:t>
      </w:r>
      <w:bookmarkStart w:id="4229" w:name="_ETM_Q8_236969"/>
      <w:bookmarkEnd w:id="4229"/>
      <w:r>
        <w:rPr>
          <w:rtl/>
        </w:rPr>
        <w:t>אד</w:t>
      </w:r>
      <w:r>
        <w:rPr>
          <w:rFonts w:hint="cs"/>
          <w:rtl/>
        </w:rPr>
        <w:t>וני.</w:t>
      </w:r>
      <w:r w:rsidRPr="00742818">
        <w:rPr>
          <w:rtl/>
        </w:rPr>
        <w:t xml:space="preserve"> </w:t>
      </w:r>
      <w:bookmarkStart w:id="4230" w:name="_ETM_Q8_237790"/>
      <w:bookmarkEnd w:id="4230"/>
      <w:r w:rsidRPr="00742818">
        <w:rPr>
          <w:rtl/>
        </w:rPr>
        <w:t xml:space="preserve">אדוני </w:t>
      </w:r>
      <w:bookmarkStart w:id="4231" w:name="_ETM_Q8_238090"/>
      <w:bookmarkEnd w:id="4231"/>
      <w:r w:rsidRPr="00742818">
        <w:rPr>
          <w:rtl/>
        </w:rPr>
        <w:t>היושב-ראש</w:t>
      </w:r>
      <w:r>
        <w:rPr>
          <w:rFonts w:hint="cs"/>
          <w:rtl/>
        </w:rPr>
        <w:t>,</w:t>
      </w:r>
      <w:r w:rsidRPr="00742818">
        <w:rPr>
          <w:rtl/>
        </w:rPr>
        <w:t xml:space="preserve"> </w:t>
      </w:r>
      <w:bookmarkStart w:id="4232" w:name="_ETM_Q8_238630"/>
      <w:bookmarkEnd w:id="4232"/>
      <w:r w:rsidRPr="00742818">
        <w:rPr>
          <w:rtl/>
        </w:rPr>
        <w:t xml:space="preserve">חבריי </w:t>
      </w:r>
      <w:bookmarkStart w:id="4233" w:name="_ETM_Q8_238960"/>
      <w:bookmarkEnd w:id="4233"/>
      <w:r w:rsidRPr="00742818">
        <w:rPr>
          <w:rtl/>
        </w:rPr>
        <w:t xml:space="preserve">חברי </w:t>
      </w:r>
      <w:bookmarkStart w:id="4234" w:name="_ETM_Q8_239200"/>
      <w:bookmarkEnd w:id="4234"/>
      <w:r w:rsidRPr="00742818">
        <w:rPr>
          <w:rtl/>
        </w:rPr>
        <w:t>הכנסת</w:t>
      </w:r>
      <w:r>
        <w:rPr>
          <w:rFonts w:hint="cs"/>
          <w:rtl/>
        </w:rPr>
        <w:t>,</w:t>
      </w:r>
      <w:r w:rsidRPr="00742818">
        <w:rPr>
          <w:rtl/>
        </w:rPr>
        <w:t xml:space="preserve"> </w:t>
      </w:r>
      <w:bookmarkStart w:id="4235" w:name="_ETM_Q8_239650"/>
      <w:bookmarkEnd w:id="4235"/>
      <w:r w:rsidRPr="00742818">
        <w:rPr>
          <w:rtl/>
        </w:rPr>
        <w:t>חברי</w:t>
      </w:r>
      <w:r>
        <w:rPr>
          <w:rFonts w:hint="cs"/>
          <w:rtl/>
        </w:rPr>
        <w:t>י</w:t>
      </w:r>
      <w:r w:rsidRPr="00742818">
        <w:rPr>
          <w:rtl/>
        </w:rPr>
        <w:t xml:space="preserve"> </w:t>
      </w:r>
      <w:bookmarkStart w:id="4236" w:name="_ETM_Q8_240010"/>
      <w:bookmarkEnd w:id="4236"/>
      <w:r w:rsidRPr="00742818">
        <w:rPr>
          <w:rtl/>
        </w:rPr>
        <w:t>השרים</w:t>
      </w:r>
      <w:r>
        <w:rPr>
          <w:rFonts w:hint="cs"/>
          <w:rtl/>
        </w:rPr>
        <w:t>,</w:t>
      </w:r>
      <w:r w:rsidRPr="00742818">
        <w:rPr>
          <w:rtl/>
        </w:rPr>
        <w:t xml:space="preserve"> </w:t>
      </w:r>
      <w:bookmarkStart w:id="4237" w:name="_ETM_Q8_240460"/>
      <w:bookmarkEnd w:id="4237"/>
      <w:r w:rsidRPr="00742818">
        <w:rPr>
          <w:rtl/>
        </w:rPr>
        <w:t xml:space="preserve">אני </w:t>
      </w:r>
      <w:bookmarkStart w:id="4238" w:name="_ETM_Q8_241339"/>
      <w:bookmarkEnd w:id="4238"/>
      <w:r w:rsidRPr="00742818">
        <w:rPr>
          <w:rtl/>
        </w:rPr>
        <w:t xml:space="preserve">חייב </w:t>
      </w:r>
      <w:bookmarkStart w:id="4239" w:name="_ETM_Q8_241729"/>
      <w:bookmarkEnd w:id="4239"/>
      <w:r w:rsidRPr="00742818">
        <w:rPr>
          <w:rtl/>
        </w:rPr>
        <w:t xml:space="preserve">לומר </w:t>
      </w:r>
      <w:bookmarkStart w:id="4240" w:name="_ETM_Q8_242600"/>
      <w:bookmarkEnd w:id="4240"/>
      <w:r w:rsidRPr="00742818">
        <w:rPr>
          <w:rtl/>
        </w:rPr>
        <w:t xml:space="preserve">שאני </w:t>
      </w:r>
      <w:bookmarkStart w:id="4241" w:name="_ETM_Q8_242809"/>
      <w:bookmarkEnd w:id="4241"/>
      <w:r w:rsidRPr="00742818">
        <w:rPr>
          <w:rtl/>
        </w:rPr>
        <w:t xml:space="preserve">מסתכל </w:t>
      </w:r>
      <w:bookmarkStart w:id="4242" w:name="_ETM_Q8_243199"/>
      <w:bookmarkEnd w:id="4242"/>
      <w:r w:rsidRPr="00742818">
        <w:rPr>
          <w:rtl/>
        </w:rPr>
        <w:t xml:space="preserve">על </w:t>
      </w:r>
      <w:bookmarkStart w:id="4243" w:name="_ETM_Q8_243319"/>
      <w:bookmarkEnd w:id="4243"/>
      <w:r w:rsidRPr="00742818">
        <w:rPr>
          <w:rtl/>
        </w:rPr>
        <w:t xml:space="preserve">הקואליציה </w:t>
      </w:r>
      <w:bookmarkStart w:id="4244" w:name="_ETM_Q8_243859"/>
      <w:bookmarkEnd w:id="4244"/>
      <w:r>
        <w:rPr>
          <w:rFonts w:hint="cs"/>
          <w:rtl/>
        </w:rPr>
        <w:t>המתהווה</w:t>
      </w:r>
      <w:r w:rsidRPr="00742818">
        <w:rPr>
          <w:rtl/>
        </w:rPr>
        <w:t xml:space="preserve"> </w:t>
      </w:r>
      <w:bookmarkStart w:id="4245" w:name="_ETM_Q8_244310"/>
      <w:bookmarkEnd w:id="4245"/>
      <w:r w:rsidRPr="00742818">
        <w:rPr>
          <w:rtl/>
        </w:rPr>
        <w:t xml:space="preserve">ועל </w:t>
      </w:r>
      <w:bookmarkStart w:id="4246" w:name="_ETM_Q8_244490"/>
      <w:bookmarkEnd w:id="4246"/>
      <w:r w:rsidRPr="00742818">
        <w:rPr>
          <w:rtl/>
        </w:rPr>
        <w:t xml:space="preserve">ההסכמים </w:t>
      </w:r>
      <w:bookmarkStart w:id="4247" w:name="_ETM_Q8_244909"/>
      <w:bookmarkEnd w:id="4247"/>
      <w:r w:rsidRPr="00742818">
        <w:rPr>
          <w:rtl/>
        </w:rPr>
        <w:t>הקואליציוניים</w:t>
      </w:r>
      <w:r>
        <w:rPr>
          <w:rFonts w:hint="cs"/>
          <w:rtl/>
        </w:rPr>
        <w:t>,</w:t>
      </w:r>
      <w:r w:rsidRPr="00742818">
        <w:rPr>
          <w:rtl/>
        </w:rPr>
        <w:t xml:space="preserve"> </w:t>
      </w:r>
      <w:bookmarkStart w:id="4248" w:name="_ETM_Q8_246350"/>
      <w:bookmarkStart w:id="4249" w:name="_ETM_Q8_246470"/>
      <w:bookmarkEnd w:id="4248"/>
      <w:bookmarkEnd w:id="4249"/>
      <w:r>
        <w:rPr>
          <w:rFonts w:hint="cs"/>
          <w:rtl/>
        </w:rPr>
        <w:t xml:space="preserve">ואז </w:t>
      </w:r>
      <w:r w:rsidRPr="00742818">
        <w:rPr>
          <w:rtl/>
        </w:rPr>
        <w:t xml:space="preserve">יש </w:t>
      </w:r>
      <w:bookmarkStart w:id="4250" w:name="_ETM_Q8_246590"/>
      <w:bookmarkEnd w:id="4250"/>
      <w:r>
        <w:rPr>
          <w:rtl/>
        </w:rPr>
        <w:t>איז</w:t>
      </w:r>
      <w:r>
        <w:rPr>
          <w:rFonts w:hint="cs"/>
          <w:rtl/>
        </w:rPr>
        <w:t>ו</w:t>
      </w:r>
      <w:r w:rsidRPr="00742818">
        <w:rPr>
          <w:rtl/>
        </w:rPr>
        <w:t xml:space="preserve"> </w:t>
      </w:r>
      <w:bookmarkStart w:id="4251" w:name="_ETM_Q8_246740"/>
      <w:bookmarkEnd w:id="4251"/>
      <w:r w:rsidRPr="00742818">
        <w:rPr>
          <w:rtl/>
        </w:rPr>
        <w:t xml:space="preserve">תחושה </w:t>
      </w:r>
      <w:bookmarkStart w:id="4252" w:name="_ETM_Q8_247850"/>
      <w:bookmarkEnd w:id="4252"/>
      <w:r w:rsidRPr="00742818">
        <w:rPr>
          <w:rtl/>
        </w:rPr>
        <w:t xml:space="preserve">שאולי </w:t>
      </w:r>
      <w:bookmarkStart w:id="4253" w:name="_ETM_Q8_249350"/>
      <w:bookmarkEnd w:id="4253"/>
      <w:r w:rsidRPr="00742818">
        <w:rPr>
          <w:rtl/>
        </w:rPr>
        <w:t xml:space="preserve">חברי </w:t>
      </w:r>
      <w:bookmarkStart w:id="4254" w:name="_ETM_Q8_249740"/>
      <w:bookmarkEnd w:id="4254"/>
      <w:r w:rsidRPr="00742818">
        <w:rPr>
          <w:rtl/>
        </w:rPr>
        <w:t xml:space="preserve">הקואליציה </w:t>
      </w:r>
      <w:bookmarkStart w:id="4255" w:name="_ETM_Q8_250160"/>
      <w:bookmarkEnd w:id="4255"/>
      <w:r>
        <w:rPr>
          <w:rFonts w:hint="cs"/>
          <w:rtl/>
        </w:rPr>
        <w:t xml:space="preserve">המתהווה </w:t>
      </w:r>
      <w:bookmarkStart w:id="4256" w:name="_ETM_Q8_250520"/>
      <w:bookmarkEnd w:id="4256"/>
      <w:r w:rsidRPr="00742818">
        <w:rPr>
          <w:rtl/>
        </w:rPr>
        <w:t xml:space="preserve">חושבים </w:t>
      </w:r>
      <w:bookmarkStart w:id="4257" w:name="_ETM_Q8_250850"/>
      <w:bookmarkEnd w:id="4257"/>
      <w:r w:rsidRPr="00742818">
        <w:rPr>
          <w:rtl/>
        </w:rPr>
        <w:t xml:space="preserve">שאנחנו </w:t>
      </w:r>
      <w:bookmarkStart w:id="4258" w:name="_ETM_Q8_251180"/>
      <w:bookmarkEnd w:id="4258"/>
      <w:r w:rsidRPr="00742818">
        <w:rPr>
          <w:rtl/>
        </w:rPr>
        <w:t>פראיירים</w:t>
      </w:r>
      <w:r>
        <w:rPr>
          <w:rFonts w:hint="cs"/>
          <w:rtl/>
        </w:rPr>
        <w:t>.</w:t>
      </w:r>
      <w:r w:rsidRPr="00742818">
        <w:rPr>
          <w:rtl/>
        </w:rPr>
        <w:t xml:space="preserve"> </w:t>
      </w:r>
      <w:bookmarkStart w:id="4259" w:name="_ETM_Q8_252110"/>
      <w:bookmarkEnd w:id="4259"/>
      <w:r w:rsidRPr="00742818">
        <w:rPr>
          <w:rtl/>
        </w:rPr>
        <w:t xml:space="preserve">כשאני </w:t>
      </w:r>
      <w:bookmarkStart w:id="4260" w:name="_ETM_Q8_252380"/>
      <w:bookmarkEnd w:id="4260"/>
      <w:r w:rsidRPr="00742818">
        <w:rPr>
          <w:rtl/>
        </w:rPr>
        <w:t xml:space="preserve">אומר </w:t>
      </w:r>
      <w:bookmarkStart w:id="4261" w:name="_ETM_Q8_252530"/>
      <w:bookmarkEnd w:id="4261"/>
      <w:r>
        <w:rPr>
          <w:rFonts w:hint="cs"/>
          <w:rtl/>
        </w:rPr>
        <w:t>"</w:t>
      </w:r>
      <w:r w:rsidRPr="00742818">
        <w:rPr>
          <w:rtl/>
        </w:rPr>
        <w:t>אנחנו</w:t>
      </w:r>
      <w:bookmarkStart w:id="4262" w:name="_ETM_Q8_252890"/>
      <w:bookmarkEnd w:id="4262"/>
      <w:r>
        <w:rPr>
          <w:rFonts w:hint="cs"/>
          <w:rtl/>
        </w:rPr>
        <w:t xml:space="preserve">", </w:t>
      </w:r>
      <w:r w:rsidRPr="00742818">
        <w:rPr>
          <w:rtl/>
        </w:rPr>
        <w:t xml:space="preserve">אני </w:t>
      </w:r>
      <w:bookmarkStart w:id="4263" w:name="_ETM_Q8_252980"/>
      <w:bookmarkEnd w:id="4263"/>
      <w:r w:rsidRPr="00742818">
        <w:rPr>
          <w:rtl/>
        </w:rPr>
        <w:t xml:space="preserve">מדבר </w:t>
      </w:r>
      <w:bookmarkStart w:id="4264" w:name="_ETM_Q8_253280"/>
      <w:bookmarkEnd w:id="4264"/>
      <w:r w:rsidRPr="00742818">
        <w:rPr>
          <w:rtl/>
        </w:rPr>
        <w:t xml:space="preserve">על </w:t>
      </w:r>
      <w:bookmarkStart w:id="4265" w:name="_ETM_Q8_253400"/>
      <w:bookmarkEnd w:id="4265"/>
      <w:r w:rsidRPr="00742818">
        <w:rPr>
          <w:rtl/>
        </w:rPr>
        <w:t xml:space="preserve">הציבור </w:t>
      </w:r>
      <w:bookmarkStart w:id="4266" w:name="_ETM_Q8_253819"/>
      <w:bookmarkEnd w:id="4266"/>
      <w:r w:rsidRPr="00742818">
        <w:rPr>
          <w:rtl/>
        </w:rPr>
        <w:t xml:space="preserve">הישראלי </w:t>
      </w:r>
      <w:bookmarkStart w:id="4267" w:name="_ETM_Q8_254270"/>
      <w:bookmarkEnd w:id="4267"/>
      <w:r w:rsidRPr="00742818">
        <w:rPr>
          <w:rtl/>
        </w:rPr>
        <w:t>כולו</w:t>
      </w:r>
      <w:r>
        <w:rPr>
          <w:rFonts w:hint="cs"/>
          <w:rtl/>
        </w:rPr>
        <w:t>.</w:t>
      </w:r>
      <w:r w:rsidRPr="00742818">
        <w:rPr>
          <w:rtl/>
        </w:rPr>
        <w:t xml:space="preserve"> </w:t>
      </w:r>
      <w:bookmarkStart w:id="4268" w:name="_ETM_Q8_255500"/>
      <w:bookmarkEnd w:id="4268"/>
      <w:r w:rsidRPr="00742818">
        <w:rPr>
          <w:rtl/>
        </w:rPr>
        <w:t xml:space="preserve">יש </w:t>
      </w:r>
      <w:bookmarkStart w:id="4269" w:name="_ETM_Q8_255650"/>
      <w:bookmarkEnd w:id="4269"/>
      <w:r w:rsidRPr="00742818">
        <w:rPr>
          <w:rtl/>
        </w:rPr>
        <w:t xml:space="preserve">איזה </w:t>
      </w:r>
      <w:bookmarkStart w:id="4270" w:name="_ETM_Q8_255860"/>
      <w:bookmarkEnd w:id="4270"/>
      <w:r w:rsidRPr="00742818">
        <w:rPr>
          <w:rtl/>
        </w:rPr>
        <w:t>שיר</w:t>
      </w:r>
      <w:bookmarkStart w:id="4271" w:name="_ETM_Q8_256100"/>
      <w:bookmarkEnd w:id="4271"/>
      <w:r w:rsidRPr="00742818">
        <w:rPr>
          <w:rtl/>
        </w:rPr>
        <w:t xml:space="preserve"> </w:t>
      </w:r>
      <w:bookmarkStart w:id="4272" w:name="_ETM_Q8_257180"/>
      <w:bookmarkEnd w:id="4272"/>
      <w:r w:rsidRPr="00742818">
        <w:rPr>
          <w:rtl/>
        </w:rPr>
        <w:t xml:space="preserve">של </w:t>
      </w:r>
      <w:bookmarkStart w:id="4273" w:name="_ETM_Q8_257750"/>
      <w:bookmarkEnd w:id="4273"/>
      <w:r w:rsidRPr="00742818">
        <w:rPr>
          <w:rtl/>
        </w:rPr>
        <w:t xml:space="preserve">להקת </w:t>
      </w:r>
      <w:bookmarkStart w:id="4274" w:name="_ETM_Q8_258140"/>
      <w:bookmarkEnd w:id="4274"/>
      <w:r w:rsidRPr="00742818">
        <w:rPr>
          <w:rtl/>
        </w:rPr>
        <w:t xml:space="preserve">הדג </w:t>
      </w:r>
      <w:bookmarkStart w:id="4275" w:name="_ETM_Q8_258410"/>
      <w:bookmarkEnd w:id="4275"/>
      <w:r w:rsidRPr="00742818">
        <w:rPr>
          <w:rtl/>
        </w:rPr>
        <w:t>נחש</w:t>
      </w:r>
      <w:bookmarkStart w:id="4276" w:name="_ETM_Q8_260120"/>
      <w:bookmarkEnd w:id="4276"/>
      <w:r>
        <w:rPr>
          <w:rFonts w:hint="cs"/>
          <w:rtl/>
        </w:rPr>
        <w:t>, "</w:t>
      </w:r>
      <w:bookmarkStart w:id="4277" w:name="_ETM_Q8_260510"/>
      <w:bookmarkEnd w:id="4277"/>
      <w:r w:rsidRPr="00742818">
        <w:rPr>
          <w:rtl/>
        </w:rPr>
        <w:t xml:space="preserve">לא </w:t>
      </w:r>
      <w:bookmarkStart w:id="4278" w:name="_ETM_Q8_260659"/>
      <w:bookmarkEnd w:id="4278"/>
      <w:r w:rsidRPr="00742818">
        <w:rPr>
          <w:rtl/>
        </w:rPr>
        <w:t>פראיירים</w:t>
      </w:r>
      <w:r>
        <w:rPr>
          <w:rFonts w:hint="cs"/>
          <w:rtl/>
        </w:rPr>
        <w:t>":</w:t>
      </w:r>
      <w:r w:rsidRPr="00742818">
        <w:rPr>
          <w:rtl/>
        </w:rPr>
        <w:t xml:space="preserve"> </w:t>
      </w:r>
      <w:bookmarkStart w:id="4279" w:name="_ETM_Q8_262010"/>
      <w:bookmarkEnd w:id="4279"/>
      <w:r>
        <w:rPr>
          <w:rFonts w:hint="cs"/>
          <w:rtl/>
        </w:rPr>
        <w:t>נ</w:t>
      </w:r>
      <w:r w:rsidRPr="00742818">
        <w:rPr>
          <w:rtl/>
        </w:rPr>
        <w:t>שלם</w:t>
      </w:r>
      <w:bookmarkStart w:id="4280" w:name="_ETM_Q8_262459"/>
      <w:bookmarkEnd w:id="4280"/>
      <w:r>
        <w:rPr>
          <w:rFonts w:hint="cs"/>
          <w:rtl/>
        </w:rPr>
        <w:t xml:space="preserve"> </w:t>
      </w:r>
      <w:r w:rsidRPr="00742818">
        <w:rPr>
          <w:rtl/>
        </w:rPr>
        <w:t>המ</w:t>
      </w:r>
      <w:r>
        <w:rPr>
          <w:rFonts w:hint="cs"/>
          <w:rtl/>
        </w:rPr>
        <w:t>י</w:t>
      </w:r>
      <w:r w:rsidRPr="00742818">
        <w:rPr>
          <w:rtl/>
        </w:rPr>
        <w:t>סים</w:t>
      </w:r>
      <w:bookmarkStart w:id="4281" w:name="_ETM_Q8_263209"/>
      <w:bookmarkEnd w:id="4281"/>
      <w:r>
        <w:rPr>
          <w:rFonts w:hint="cs"/>
          <w:rtl/>
        </w:rPr>
        <w:t xml:space="preserve">, נעשה מילואים, אבל אותנו לא </w:t>
      </w:r>
      <w:bookmarkStart w:id="4282" w:name="_ETM_Q8_266335"/>
      <w:bookmarkEnd w:id="4282"/>
      <w:r>
        <w:rPr>
          <w:rFonts w:hint="cs"/>
          <w:rtl/>
        </w:rPr>
        <w:t xml:space="preserve">דופקים, אנחנו לא פראיירים. </w:t>
      </w:r>
    </w:p>
    <w:p w:rsidR="0087660A" w:rsidRDefault="0087660A" w:rsidP="000E420D">
      <w:pPr>
        <w:rPr>
          <w:rtl/>
        </w:rPr>
      </w:pPr>
    </w:p>
    <w:p w:rsidR="0087660A" w:rsidRDefault="0087660A" w:rsidP="000E420D">
      <w:pPr>
        <w:pStyle w:val="af5"/>
        <w:keepNext/>
        <w:rPr>
          <w:rtl/>
        </w:rPr>
      </w:pPr>
      <w:bookmarkStart w:id="4283" w:name="ET_interruption_6158_25"/>
      <w:r w:rsidRPr="00A42BE2">
        <w:rPr>
          <w:rStyle w:val="TagStyle"/>
          <w:rtl/>
        </w:rPr>
        <w:t xml:space="preserve"> &lt;&lt; קריאה &gt;&gt; </w:t>
      </w:r>
      <w:r>
        <w:rPr>
          <w:rtl/>
        </w:rPr>
        <w:t>אפרת רייטן מרום (העבודה):</w:t>
      </w:r>
      <w:r w:rsidRPr="00A42BE2">
        <w:rPr>
          <w:rStyle w:val="TagStyle"/>
          <w:rtl/>
        </w:rPr>
        <w:t xml:space="preserve"> &lt;&lt; קריאה &gt;&gt;</w:t>
      </w:r>
      <w:r>
        <w:rPr>
          <w:rtl/>
        </w:rPr>
        <w:t xml:space="preserve">  </w:t>
      </w:r>
      <w:bookmarkEnd w:id="4283"/>
    </w:p>
    <w:p w:rsidR="0087660A" w:rsidRDefault="0087660A" w:rsidP="000E420D">
      <w:pPr>
        <w:pStyle w:val="KeepWithNext"/>
        <w:rPr>
          <w:rtl/>
          <w:lang w:eastAsia="he-IL"/>
        </w:rPr>
      </w:pPr>
    </w:p>
    <w:p w:rsidR="0087660A" w:rsidRDefault="0087660A" w:rsidP="000E420D">
      <w:pPr>
        <w:rPr>
          <w:rtl/>
          <w:lang w:eastAsia="he-IL"/>
        </w:rPr>
      </w:pPr>
      <w:bookmarkStart w:id="4284" w:name="_ETM_Q8_261000"/>
      <w:bookmarkEnd w:id="4284"/>
      <w:r>
        <w:rPr>
          <w:rFonts w:hint="cs"/>
          <w:rtl/>
          <w:lang w:eastAsia="he-IL"/>
        </w:rPr>
        <w:t xml:space="preserve">ועוד </w:t>
      </w:r>
      <w:bookmarkStart w:id="4285" w:name="_ETM_Q8_263000"/>
      <w:bookmarkEnd w:id="4285"/>
      <w:r>
        <w:rPr>
          <w:rFonts w:hint="cs"/>
          <w:rtl/>
          <w:lang w:eastAsia="he-IL"/>
        </w:rPr>
        <w:t>איך אנחנו פראיירים.</w:t>
      </w:r>
    </w:p>
    <w:p w:rsidR="0087660A" w:rsidRDefault="0087660A" w:rsidP="000E420D">
      <w:pPr>
        <w:rPr>
          <w:rtl/>
          <w:lang w:eastAsia="he-IL"/>
        </w:rPr>
      </w:pPr>
      <w:bookmarkStart w:id="4286" w:name="_ETM_Q8_265000"/>
      <w:bookmarkEnd w:id="4286"/>
    </w:p>
    <w:p w:rsidR="0087660A" w:rsidRDefault="0087660A" w:rsidP="000E420D">
      <w:pPr>
        <w:pStyle w:val="-"/>
        <w:keepNext/>
        <w:rPr>
          <w:rtl/>
        </w:rPr>
      </w:pPr>
      <w:bookmarkStart w:id="4287" w:name="ET_speakercontinue_6211_26"/>
      <w:r w:rsidRPr="00A42BE2">
        <w:rPr>
          <w:rStyle w:val="TagStyle"/>
          <w:rtl/>
        </w:rPr>
        <w:t xml:space="preserve"> &lt;&lt; דובר_המשך &gt;&gt; </w:t>
      </w:r>
      <w:r>
        <w:rPr>
          <w:rtl/>
        </w:rPr>
        <w:t>שר החקלאות ופיתוח הכפר עודד פורר:</w:t>
      </w:r>
      <w:r w:rsidRPr="00A42BE2">
        <w:rPr>
          <w:rStyle w:val="TagStyle"/>
          <w:rtl/>
        </w:rPr>
        <w:t xml:space="preserve"> &lt;&lt; דובר_המשך &gt;&gt;</w:t>
      </w:r>
      <w:r>
        <w:rPr>
          <w:rtl/>
        </w:rPr>
        <w:t xml:space="preserve">  </w:t>
      </w:r>
      <w:bookmarkEnd w:id="4287"/>
    </w:p>
    <w:p w:rsidR="0087660A" w:rsidRPr="00A42BE2" w:rsidRDefault="0087660A" w:rsidP="000E420D">
      <w:pPr>
        <w:rPr>
          <w:rtl/>
          <w:lang w:eastAsia="he-IL"/>
        </w:rPr>
      </w:pPr>
      <w:bookmarkStart w:id="4288" w:name="_ETM_Q8_267000"/>
      <w:bookmarkEnd w:id="4288"/>
    </w:p>
    <w:p w:rsidR="0087660A" w:rsidRDefault="0087660A" w:rsidP="000E420D">
      <w:pPr>
        <w:rPr>
          <w:rtl/>
        </w:rPr>
      </w:pPr>
      <w:bookmarkStart w:id="4289" w:name="_ETM_Q8_266000"/>
      <w:bookmarkStart w:id="4290" w:name="_ETM_Q8_267930"/>
      <w:bookmarkEnd w:id="4289"/>
      <w:bookmarkEnd w:id="4290"/>
      <w:r w:rsidRPr="00742818">
        <w:rPr>
          <w:rtl/>
        </w:rPr>
        <w:t xml:space="preserve">ושאף </w:t>
      </w:r>
      <w:bookmarkStart w:id="4291" w:name="_ETM_Q8_268560"/>
      <w:bookmarkStart w:id="4292" w:name="_ETM_Q8_268830"/>
      <w:bookmarkEnd w:id="4291"/>
      <w:bookmarkEnd w:id="4292"/>
      <w:r>
        <w:rPr>
          <w:rFonts w:hint="cs"/>
          <w:rtl/>
        </w:rPr>
        <w:t xml:space="preserve">אחד </w:t>
      </w:r>
      <w:r w:rsidRPr="00742818">
        <w:rPr>
          <w:rtl/>
        </w:rPr>
        <w:t xml:space="preserve">פה </w:t>
      </w:r>
      <w:bookmarkStart w:id="4293" w:name="_ETM_Q8_268980"/>
      <w:bookmarkEnd w:id="4293"/>
      <w:r w:rsidRPr="00742818">
        <w:rPr>
          <w:rtl/>
        </w:rPr>
        <w:t xml:space="preserve">לא </w:t>
      </w:r>
      <w:bookmarkStart w:id="4294" w:name="_ETM_Q8_269100"/>
      <w:bookmarkEnd w:id="4294"/>
      <w:r w:rsidRPr="00742818">
        <w:rPr>
          <w:rtl/>
        </w:rPr>
        <w:t xml:space="preserve">יחשוב </w:t>
      </w:r>
      <w:bookmarkStart w:id="4295" w:name="_ETM_Q8_270040"/>
      <w:bookmarkEnd w:id="4295"/>
      <w:r w:rsidRPr="00742818">
        <w:rPr>
          <w:rtl/>
        </w:rPr>
        <w:t xml:space="preserve">שהציבור </w:t>
      </w:r>
      <w:bookmarkStart w:id="4296" w:name="_ETM_Q8_270549"/>
      <w:bookmarkEnd w:id="4296"/>
      <w:r w:rsidRPr="00742818">
        <w:rPr>
          <w:rtl/>
        </w:rPr>
        <w:t xml:space="preserve">הישראלי </w:t>
      </w:r>
      <w:bookmarkStart w:id="4297" w:name="_ETM_Q8_271030"/>
      <w:bookmarkEnd w:id="4297"/>
      <w:r w:rsidRPr="00742818">
        <w:rPr>
          <w:rtl/>
        </w:rPr>
        <w:t xml:space="preserve">הוא </w:t>
      </w:r>
      <w:bookmarkStart w:id="4298" w:name="_ETM_Q8_271090"/>
      <w:bookmarkEnd w:id="4298"/>
      <w:r w:rsidRPr="00742818">
        <w:rPr>
          <w:rtl/>
        </w:rPr>
        <w:t>פראייר</w:t>
      </w:r>
      <w:r>
        <w:rPr>
          <w:rFonts w:hint="cs"/>
          <w:rtl/>
        </w:rPr>
        <w:t>.</w:t>
      </w:r>
      <w:r w:rsidRPr="00742818">
        <w:rPr>
          <w:rtl/>
        </w:rPr>
        <w:t xml:space="preserve"> </w:t>
      </w:r>
      <w:bookmarkStart w:id="4299" w:name="_ETM_Q8_272170"/>
      <w:bookmarkEnd w:id="4299"/>
      <w:r w:rsidRPr="00742818">
        <w:rPr>
          <w:rtl/>
        </w:rPr>
        <w:t xml:space="preserve">וכשאתם </w:t>
      </w:r>
      <w:bookmarkStart w:id="4300" w:name="_ETM_Q8_273280"/>
      <w:bookmarkEnd w:id="4300"/>
      <w:r w:rsidRPr="00742818">
        <w:rPr>
          <w:rtl/>
        </w:rPr>
        <w:t xml:space="preserve">עושים </w:t>
      </w:r>
      <w:bookmarkStart w:id="4301" w:name="_ETM_Q8_273640"/>
      <w:bookmarkEnd w:id="4301"/>
      <w:r w:rsidRPr="00742818">
        <w:rPr>
          <w:rtl/>
        </w:rPr>
        <w:t xml:space="preserve">את </w:t>
      </w:r>
      <w:bookmarkStart w:id="4302" w:name="_ETM_Q8_273760"/>
      <w:bookmarkEnd w:id="4302"/>
      <w:r w:rsidRPr="00742818">
        <w:rPr>
          <w:rtl/>
        </w:rPr>
        <w:t xml:space="preserve">כל </w:t>
      </w:r>
      <w:bookmarkStart w:id="4303" w:name="_ETM_Q8_274090"/>
      <w:bookmarkEnd w:id="4303"/>
      <w:r w:rsidRPr="00742818">
        <w:rPr>
          <w:rtl/>
        </w:rPr>
        <w:t xml:space="preserve">הקומבינות </w:t>
      </w:r>
      <w:bookmarkStart w:id="4304" w:name="_ETM_Q8_274569"/>
      <w:bookmarkEnd w:id="4304"/>
      <w:r w:rsidRPr="00742818">
        <w:rPr>
          <w:rtl/>
        </w:rPr>
        <w:t xml:space="preserve">שאתם </w:t>
      </w:r>
      <w:bookmarkStart w:id="4305" w:name="_ETM_Q8_274870"/>
      <w:bookmarkEnd w:id="4305"/>
      <w:r w:rsidRPr="00742818">
        <w:rPr>
          <w:rtl/>
        </w:rPr>
        <w:t xml:space="preserve">עושים </w:t>
      </w:r>
      <w:bookmarkStart w:id="4306" w:name="_ETM_Q8_275899"/>
      <w:bookmarkEnd w:id="4306"/>
      <w:r w:rsidRPr="00742818">
        <w:rPr>
          <w:rtl/>
        </w:rPr>
        <w:t xml:space="preserve">בשביל </w:t>
      </w:r>
      <w:bookmarkStart w:id="4307" w:name="_ETM_Q8_276229"/>
      <w:bookmarkEnd w:id="4307"/>
      <w:r w:rsidRPr="00742818">
        <w:rPr>
          <w:rtl/>
        </w:rPr>
        <w:t xml:space="preserve">לדפוק </w:t>
      </w:r>
      <w:bookmarkStart w:id="4308" w:name="_ETM_Q8_276560"/>
      <w:bookmarkEnd w:id="4308"/>
      <w:r w:rsidRPr="00742818">
        <w:rPr>
          <w:rtl/>
        </w:rPr>
        <w:t xml:space="preserve">חצי </w:t>
      </w:r>
      <w:bookmarkStart w:id="4309" w:name="_ETM_Q8_276799"/>
      <w:bookmarkEnd w:id="4309"/>
      <w:r w:rsidRPr="00742818">
        <w:rPr>
          <w:rtl/>
        </w:rPr>
        <w:t xml:space="preserve">מהציבור </w:t>
      </w:r>
      <w:bookmarkStart w:id="4310" w:name="_ETM_Q8_277279"/>
      <w:bookmarkEnd w:id="4310"/>
      <w:r w:rsidRPr="00742818">
        <w:rPr>
          <w:rtl/>
        </w:rPr>
        <w:t>הישראלי</w:t>
      </w:r>
      <w:bookmarkStart w:id="4311" w:name="_ETM_Q8_278799"/>
      <w:bookmarkEnd w:id="4311"/>
      <w:r>
        <w:rPr>
          <w:rFonts w:hint="cs"/>
          <w:rtl/>
        </w:rPr>
        <w:t xml:space="preserve">, עם </w:t>
      </w:r>
      <w:bookmarkStart w:id="4312" w:name="_ETM_Q8_276000"/>
      <w:bookmarkEnd w:id="4312"/>
      <w:r w:rsidRPr="00742818">
        <w:rPr>
          <w:rtl/>
        </w:rPr>
        <w:t xml:space="preserve">אמירות </w:t>
      </w:r>
      <w:bookmarkStart w:id="4313" w:name="_ETM_Q8_279549"/>
      <w:bookmarkEnd w:id="4313"/>
      <w:r w:rsidRPr="00742818">
        <w:rPr>
          <w:rtl/>
        </w:rPr>
        <w:t>כמו</w:t>
      </w:r>
      <w:r>
        <w:rPr>
          <w:rFonts w:hint="cs"/>
          <w:rtl/>
        </w:rPr>
        <w:t>:</w:t>
      </w:r>
      <w:r w:rsidRPr="00742818">
        <w:rPr>
          <w:rtl/>
        </w:rPr>
        <w:t xml:space="preserve"> </w:t>
      </w:r>
      <w:bookmarkStart w:id="4314" w:name="_ETM_Q8_279819"/>
      <w:bookmarkEnd w:id="4314"/>
      <w:r w:rsidRPr="00742818">
        <w:rPr>
          <w:rtl/>
        </w:rPr>
        <w:t xml:space="preserve">חצי </w:t>
      </w:r>
      <w:bookmarkStart w:id="4315" w:name="_ETM_Q8_280149"/>
      <w:bookmarkEnd w:id="4315"/>
      <w:r w:rsidRPr="00742818">
        <w:rPr>
          <w:rtl/>
        </w:rPr>
        <w:t>מה</w:t>
      </w:r>
      <w:r>
        <w:rPr>
          <w:rFonts w:hint="cs"/>
          <w:rtl/>
        </w:rPr>
        <w:t>עם ילמד</w:t>
      </w:r>
      <w:r w:rsidRPr="00742818">
        <w:rPr>
          <w:rtl/>
        </w:rPr>
        <w:t xml:space="preserve"> </w:t>
      </w:r>
      <w:bookmarkStart w:id="4316" w:name="_ETM_Q8_280899"/>
      <w:bookmarkEnd w:id="4316"/>
      <w:r w:rsidRPr="00742818">
        <w:rPr>
          <w:rtl/>
        </w:rPr>
        <w:t>תורה</w:t>
      </w:r>
      <w:r>
        <w:rPr>
          <w:rFonts w:hint="cs"/>
          <w:rtl/>
        </w:rPr>
        <w:t>,</w:t>
      </w:r>
      <w:r w:rsidRPr="00742818">
        <w:rPr>
          <w:rtl/>
        </w:rPr>
        <w:t xml:space="preserve"> </w:t>
      </w:r>
      <w:bookmarkStart w:id="4317" w:name="_ETM_Q8_281229"/>
      <w:bookmarkEnd w:id="4317"/>
      <w:r w:rsidRPr="00742818">
        <w:rPr>
          <w:rtl/>
        </w:rPr>
        <w:t xml:space="preserve">חצי </w:t>
      </w:r>
      <w:bookmarkStart w:id="4318" w:name="_ETM_Q8_281560"/>
      <w:bookmarkEnd w:id="4318"/>
      <w:r>
        <w:rPr>
          <w:rFonts w:hint="cs"/>
          <w:rtl/>
        </w:rPr>
        <w:t>מהעם י</w:t>
      </w:r>
      <w:r w:rsidRPr="00742818">
        <w:rPr>
          <w:rtl/>
        </w:rPr>
        <w:t xml:space="preserve">שרת </w:t>
      </w:r>
      <w:bookmarkStart w:id="4319" w:name="_ETM_Q8_282219"/>
      <w:bookmarkEnd w:id="4319"/>
      <w:r w:rsidRPr="00742818">
        <w:rPr>
          <w:rtl/>
        </w:rPr>
        <w:t xml:space="preserve">בצבא </w:t>
      </w:r>
      <w:bookmarkStart w:id="4320" w:name="_ETM_Q8_284159"/>
      <w:bookmarkEnd w:id="4320"/>
      <w:r>
        <w:rPr>
          <w:rtl/>
        </w:rPr>
        <w:t>–</w:t>
      </w:r>
      <w:r>
        <w:rPr>
          <w:rFonts w:hint="cs"/>
          <w:rtl/>
        </w:rPr>
        <w:t xml:space="preserve"> </w:t>
      </w:r>
      <w:r w:rsidRPr="00742818">
        <w:rPr>
          <w:rtl/>
        </w:rPr>
        <w:t xml:space="preserve">הדבר </w:t>
      </w:r>
      <w:bookmarkStart w:id="4321" w:name="_ETM_Q8_284609"/>
      <w:bookmarkEnd w:id="4321"/>
      <w:r w:rsidRPr="00742818">
        <w:rPr>
          <w:rtl/>
        </w:rPr>
        <w:t xml:space="preserve">הזה </w:t>
      </w:r>
      <w:bookmarkStart w:id="4322" w:name="_ETM_Q8_284849"/>
      <w:bookmarkEnd w:id="4322"/>
      <w:r w:rsidRPr="00742818">
        <w:rPr>
          <w:rtl/>
        </w:rPr>
        <w:t xml:space="preserve">לא </w:t>
      </w:r>
      <w:bookmarkStart w:id="4323" w:name="_ETM_Q8_284999"/>
      <w:bookmarkEnd w:id="4323"/>
      <w:r w:rsidRPr="00742818">
        <w:rPr>
          <w:rtl/>
        </w:rPr>
        <w:t>יעבור</w:t>
      </w:r>
      <w:r>
        <w:rPr>
          <w:rFonts w:hint="cs"/>
          <w:rtl/>
        </w:rPr>
        <w:t>,</w:t>
      </w:r>
      <w:r w:rsidRPr="00742818">
        <w:rPr>
          <w:rtl/>
        </w:rPr>
        <w:t xml:space="preserve"> </w:t>
      </w:r>
      <w:bookmarkStart w:id="4324" w:name="_ETM_Q8_286350"/>
      <w:bookmarkEnd w:id="4324"/>
      <w:r w:rsidRPr="00742818">
        <w:rPr>
          <w:rtl/>
        </w:rPr>
        <w:t xml:space="preserve">לא </w:t>
      </w:r>
      <w:bookmarkStart w:id="4325" w:name="_ETM_Q8_286530"/>
      <w:bookmarkEnd w:id="4325"/>
      <w:r w:rsidRPr="00742818">
        <w:rPr>
          <w:rtl/>
        </w:rPr>
        <w:t xml:space="preserve">נאפשר </w:t>
      </w:r>
      <w:bookmarkStart w:id="4326" w:name="_ETM_Q8_286979"/>
      <w:bookmarkEnd w:id="4326"/>
      <w:r w:rsidRPr="00742818">
        <w:rPr>
          <w:rtl/>
        </w:rPr>
        <w:t xml:space="preserve">לו </w:t>
      </w:r>
      <w:bookmarkStart w:id="4327" w:name="_ETM_Q8_287100"/>
      <w:bookmarkEnd w:id="4327"/>
      <w:r w:rsidRPr="00742818">
        <w:rPr>
          <w:rtl/>
        </w:rPr>
        <w:t>לעבור</w:t>
      </w:r>
      <w:r>
        <w:rPr>
          <w:rFonts w:hint="cs"/>
          <w:rtl/>
        </w:rPr>
        <w:t>,</w:t>
      </w:r>
      <w:r w:rsidRPr="00742818">
        <w:rPr>
          <w:rtl/>
        </w:rPr>
        <w:t xml:space="preserve"> </w:t>
      </w:r>
      <w:bookmarkStart w:id="4328" w:name="_ETM_Q8_287880"/>
      <w:bookmarkEnd w:id="4328"/>
      <w:r w:rsidRPr="00742818">
        <w:rPr>
          <w:rtl/>
        </w:rPr>
        <w:t xml:space="preserve">וגם </w:t>
      </w:r>
      <w:bookmarkStart w:id="4329" w:name="_ETM_Q8_288150"/>
      <w:bookmarkEnd w:id="4329"/>
      <w:r w:rsidRPr="00742818">
        <w:rPr>
          <w:rtl/>
        </w:rPr>
        <w:t xml:space="preserve">לא </w:t>
      </w:r>
      <w:bookmarkStart w:id="4330" w:name="_ETM_Q8_288240"/>
      <w:bookmarkEnd w:id="4330"/>
      <w:r w:rsidRPr="00742818">
        <w:rPr>
          <w:rtl/>
        </w:rPr>
        <w:t xml:space="preserve">תצליחו </w:t>
      </w:r>
      <w:bookmarkStart w:id="4331" w:name="_ETM_Q8_288689"/>
      <w:bookmarkEnd w:id="4331"/>
      <w:r w:rsidRPr="00742818">
        <w:rPr>
          <w:rtl/>
        </w:rPr>
        <w:t xml:space="preserve">להעביר </w:t>
      </w:r>
      <w:bookmarkStart w:id="4332" w:name="_ETM_Q8_289049"/>
      <w:bookmarkEnd w:id="4332"/>
      <w:r w:rsidRPr="00742818">
        <w:rPr>
          <w:rtl/>
        </w:rPr>
        <w:t>אותו</w:t>
      </w:r>
      <w:r>
        <w:rPr>
          <w:rFonts w:hint="cs"/>
          <w:rtl/>
        </w:rPr>
        <w:t>.</w:t>
      </w:r>
      <w:r w:rsidRPr="00742818">
        <w:rPr>
          <w:rtl/>
        </w:rPr>
        <w:t xml:space="preserve"> </w:t>
      </w:r>
      <w:bookmarkStart w:id="4333" w:name="_ETM_Q8_289680"/>
      <w:bookmarkEnd w:id="4333"/>
      <w:r w:rsidRPr="00742818">
        <w:rPr>
          <w:rtl/>
        </w:rPr>
        <w:t xml:space="preserve">ויותר </w:t>
      </w:r>
      <w:bookmarkStart w:id="4334" w:name="_ETM_Q8_290070"/>
      <w:bookmarkEnd w:id="4334"/>
      <w:r w:rsidRPr="00742818">
        <w:rPr>
          <w:rtl/>
        </w:rPr>
        <w:t xml:space="preserve">מזה </w:t>
      </w:r>
      <w:bookmarkStart w:id="4335" w:name="_ETM_Q8_290310"/>
      <w:bookmarkEnd w:id="4335"/>
      <w:r w:rsidRPr="00742818">
        <w:rPr>
          <w:rtl/>
        </w:rPr>
        <w:t xml:space="preserve">אני </w:t>
      </w:r>
      <w:bookmarkStart w:id="4336" w:name="_ETM_Q8_290400"/>
      <w:bookmarkEnd w:id="4336"/>
      <w:r w:rsidRPr="00742818">
        <w:rPr>
          <w:rtl/>
        </w:rPr>
        <w:t xml:space="preserve">אגיד </w:t>
      </w:r>
      <w:bookmarkStart w:id="4337" w:name="_ETM_Q8_290580"/>
      <w:bookmarkEnd w:id="4337"/>
      <w:r w:rsidRPr="00742818">
        <w:rPr>
          <w:rtl/>
        </w:rPr>
        <w:t>לך</w:t>
      </w:r>
      <w:r>
        <w:rPr>
          <w:rFonts w:hint="cs"/>
          <w:rtl/>
        </w:rPr>
        <w:t>,</w:t>
      </w:r>
      <w:r w:rsidRPr="00742818">
        <w:rPr>
          <w:rtl/>
        </w:rPr>
        <w:t xml:space="preserve"> </w:t>
      </w:r>
      <w:bookmarkStart w:id="4338" w:name="_ETM_Q8_290729"/>
      <w:bookmarkEnd w:id="4338"/>
      <w:r w:rsidRPr="00742818">
        <w:rPr>
          <w:rtl/>
        </w:rPr>
        <w:t xml:space="preserve">אדוני </w:t>
      </w:r>
      <w:bookmarkStart w:id="4339" w:name="_ETM_Q8_290970"/>
      <w:bookmarkEnd w:id="4339"/>
      <w:r w:rsidRPr="00742818">
        <w:rPr>
          <w:rtl/>
        </w:rPr>
        <w:t>היושב-ראש</w:t>
      </w:r>
      <w:r>
        <w:rPr>
          <w:rFonts w:hint="cs"/>
          <w:rtl/>
        </w:rPr>
        <w:t>.</w:t>
      </w:r>
      <w:r w:rsidRPr="00742818">
        <w:rPr>
          <w:rtl/>
        </w:rPr>
        <w:t xml:space="preserve"> </w:t>
      </w:r>
      <w:bookmarkStart w:id="4340" w:name="_ETM_Q8_291390"/>
      <w:bookmarkEnd w:id="4340"/>
      <w:r w:rsidRPr="00742818">
        <w:rPr>
          <w:rtl/>
        </w:rPr>
        <w:t xml:space="preserve">אני </w:t>
      </w:r>
      <w:bookmarkStart w:id="4341" w:name="_ETM_Q8_291540"/>
      <w:bookmarkEnd w:id="4341"/>
      <w:r w:rsidRPr="00742818">
        <w:rPr>
          <w:rtl/>
        </w:rPr>
        <w:t xml:space="preserve">הסתכלתי </w:t>
      </w:r>
      <w:bookmarkStart w:id="4342" w:name="_ETM_Q8_292049"/>
      <w:bookmarkEnd w:id="4342"/>
      <w:r w:rsidRPr="00742818">
        <w:rPr>
          <w:rtl/>
        </w:rPr>
        <w:t xml:space="preserve">היום </w:t>
      </w:r>
      <w:bookmarkStart w:id="4343" w:name="_ETM_Q8_292680"/>
      <w:bookmarkEnd w:id="4343"/>
      <w:r w:rsidRPr="00742818">
        <w:rPr>
          <w:rtl/>
        </w:rPr>
        <w:t xml:space="preserve">על </w:t>
      </w:r>
      <w:bookmarkStart w:id="4344" w:name="_ETM_Q8_292860"/>
      <w:bookmarkEnd w:id="4344"/>
      <w:r w:rsidRPr="00742818">
        <w:rPr>
          <w:rtl/>
        </w:rPr>
        <w:t xml:space="preserve">ההסכמים </w:t>
      </w:r>
      <w:bookmarkStart w:id="4345" w:name="_ETM_Q8_293310"/>
      <w:bookmarkEnd w:id="4345"/>
      <w:r w:rsidRPr="00742818">
        <w:rPr>
          <w:rtl/>
        </w:rPr>
        <w:t xml:space="preserve">שלכם </w:t>
      </w:r>
      <w:bookmarkStart w:id="4346" w:name="_ETM_Q8_293729"/>
      <w:bookmarkEnd w:id="4346"/>
      <w:r w:rsidRPr="00742818">
        <w:rPr>
          <w:rtl/>
        </w:rPr>
        <w:t xml:space="preserve">במערכת </w:t>
      </w:r>
      <w:bookmarkStart w:id="4347" w:name="_ETM_Q8_294150"/>
      <w:bookmarkEnd w:id="4347"/>
      <w:r w:rsidRPr="00742818">
        <w:rPr>
          <w:rtl/>
        </w:rPr>
        <w:t>החינוך</w:t>
      </w:r>
      <w:r>
        <w:rPr>
          <w:rFonts w:hint="cs"/>
          <w:rtl/>
        </w:rPr>
        <w:t>,</w:t>
      </w:r>
      <w:r w:rsidRPr="00742818">
        <w:rPr>
          <w:rtl/>
        </w:rPr>
        <w:t xml:space="preserve"> </w:t>
      </w:r>
      <w:bookmarkStart w:id="4348" w:name="_ETM_Q8_295430"/>
      <w:bookmarkEnd w:id="4348"/>
      <w:r w:rsidRPr="00742818">
        <w:rPr>
          <w:rtl/>
        </w:rPr>
        <w:t xml:space="preserve">וכשאני </w:t>
      </w:r>
      <w:bookmarkStart w:id="4349" w:name="_ETM_Q8_295820"/>
      <w:bookmarkEnd w:id="4349"/>
      <w:r w:rsidRPr="00742818">
        <w:rPr>
          <w:rtl/>
        </w:rPr>
        <w:t xml:space="preserve">מסתכל </w:t>
      </w:r>
      <w:bookmarkStart w:id="4350" w:name="_ETM_Q8_296360"/>
      <w:bookmarkEnd w:id="4350"/>
      <w:r w:rsidRPr="00742818">
        <w:rPr>
          <w:rtl/>
        </w:rPr>
        <w:t xml:space="preserve">על </w:t>
      </w:r>
      <w:bookmarkStart w:id="4351" w:name="_ETM_Q8_296450"/>
      <w:bookmarkEnd w:id="4351"/>
      <w:r w:rsidRPr="00742818">
        <w:rPr>
          <w:rtl/>
        </w:rPr>
        <w:t xml:space="preserve">ההסכמים </w:t>
      </w:r>
      <w:bookmarkStart w:id="4352" w:name="_ETM_Q8_296840"/>
      <w:bookmarkEnd w:id="4352"/>
      <w:r w:rsidRPr="00742818">
        <w:rPr>
          <w:rtl/>
        </w:rPr>
        <w:t xml:space="preserve">שלכם </w:t>
      </w:r>
      <w:bookmarkStart w:id="4353" w:name="_ETM_Q8_297140"/>
      <w:bookmarkEnd w:id="4353"/>
      <w:r w:rsidRPr="00742818">
        <w:rPr>
          <w:rtl/>
        </w:rPr>
        <w:t xml:space="preserve">במערכת </w:t>
      </w:r>
      <w:bookmarkStart w:id="4354" w:name="_ETM_Q8_297530"/>
      <w:bookmarkEnd w:id="4354"/>
      <w:r w:rsidRPr="00742818">
        <w:rPr>
          <w:rtl/>
        </w:rPr>
        <w:t>החינוך</w:t>
      </w:r>
      <w:r>
        <w:rPr>
          <w:rFonts w:hint="cs"/>
          <w:rtl/>
        </w:rPr>
        <w:t>,</w:t>
      </w:r>
      <w:r w:rsidRPr="00742818">
        <w:rPr>
          <w:rtl/>
        </w:rPr>
        <w:t xml:space="preserve"> </w:t>
      </w:r>
      <w:bookmarkStart w:id="4355" w:name="_ETM_Q8_298539"/>
      <w:bookmarkEnd w:id="4355"/>
      <w:r w:rsidRPr="00742818">
        <w:rPr>
          <w:rtl/>
        </w:rPr>
        <w:t>כנראה</w:t>
      </w:r>
      <w:r>
        <w:rPr>
          <w:rFonts w:hint="cs"/>
          <w:rtl/>
        </w:rPr>
        <w:t>,</w:t>
      </w:r>
      <w:r w:rsidRPr="00742818">
        <w:rPr>
          <w:rtl/>
        </w:rPr>
        <w:t xml:space="preserve"> </w:t>
      </w:r>
      <w:bookmarkStart w:id="4356" w:name="_ETM_Q8_299580"/>
      <w:bookmarkEnd w:id="4356"/>
      <w:r w:rsidRPr="00742818">
        <w:rPr>
          <w:rtl/>
        </w:rPr>
        <w:t xml:space="preserve">ואני </w:t>
      </w:r>
      <w:bookmarkStart w:id="4357" w:name="_ETM_Q8_299910"/>
      <w:bookmarkEnd w:id="4357"/>
      <w:r w:rsidRPr="00742818">
        <w:rPr>
          <w:rtl/>
        </w:rPr>
        <w:t xml:space="preserve">אומר </w:t>
      </w:r>
      <w:bookmarkStart w:id="4358" w:name="_ETM_Q8_300150"/>
      <w:bookmarkEnd w:id="4358"/>
      <w:r w:rsidRPr="00742818">
        <w:rPr>
          <w:rtl/>
        </w:rPr>
        <w:t xml:space="preserve">את </w:t>
      </w:r>
      <w:bookmarkStart w:id="4359" w:name="_ETM_Q8_300270"/>
      <w:bookmarkEnd w:id="4359"/>
      <w:r w:rsidRPr="00742818">
        <w:rPr>
          <w:rtl/>
        </w:rPr>
        <w:t xml:space="preserve">זה </w:t>
      </w:r>
      <w:bookmarkStart w:id="4360" w:name="_ETM_Q8_301200"/>
      <w:bookmarkEnd w:id="4360"/>
      <w:r w:rsidRPr="00742818">
        <w:rPr>
          <w:rtl/>
        </w:rPr>
        <w:t xml:space="preserve">לך </w:t>
      </w:r>
      <w:bookmarkStart w:id="4361" w:name="_ETM_Q8_301560"/>
      <w:bookmarkEnd w:id="4361"/>
      <w:r>
        <w:rPr>
          <w:rtl/>
        </w:rPr>
        <w:t>–</w:t>
      </w:r>
      <w:r>
        <w:rPr>
          <w:rFonts w:hint="cs"/>
          <w:rtl/>
        </w:rPr>
        <w:t xml:space="preserve"> </w:t>
      </w:r>
      <w:bookmarkStart w:id="4362" w:name="_ETM_Q8_297000"/>
      <w:bookmarkEnd w:id="4362"/>
      <w:r w:rsidRPr="00742818">
        <w:rPr>
          <w:rtl/>
        </w:rPr>
        <w:t xml:space="preserve">אני </w:t>
      </w:r>
      <w:bookmarkStart w:id="4363" w:name="_ETM_Q8_301650"/>
      <w:bookmarkEnd w:id="4363"/>
      <w:r w:rsidRPr="00742818">
        <w:rPr>
          <w:rtl/>
        </w:rPr>
        <w:t xml:space="preserve">יודע </w:t>
      </w:r>
      <w:bookmarkStart w:id="4364" w:name="_ETM_Q8_301800"/>
      <w:bookmarkEnd w:id="4364"/>
      <w:r>
        <w:rPr>
          <w:rtl/>
        </w:rPr>
        <w:t>מאיז</w:t>
      </w:r>
      <w:r>
        <w:rPr>
          <w:rFonts w:hint="cs"/>
          <w:rtl/>
        </w:rPr>
        <w:t>ו</w:t>
      </w:r>
      <w:r w:rsidRPr="00742818">
        <w:rPr>
          <w:rtl/>
        </w:rPr>
        <w:t xml:space="preserve"> </w:t>
      </w:r>
      <w:bookmarkStart w:id="4365" w:name="_ETM_Q8_302010"/>
      <w:bookmarkEnd w:id="4365"/>
      <w:r w:rsidRPr="00742818">
        <w:rPr>
          <w:rtl/>
        </w:rPr>
        <w:t xml:space="preserve">מפלגה </w:t>
      </w:r>
      <w:bookmarkStart w:id="4366" w:name="_ETM_Q8_302460"/>
      <w:bookmarkEnd w:id="4366"/>
      <w:r w:rsidRPr="00742818">
        <w:rPr>
          <w:rtl/>
        </w:rPr>
        <w:t xml:space="preserve">אתם </w:t>
      </w:r>
      <w:bookmarkStart w:id="4367" w:name="_ETM_Q8_302670"/>
      <w:bookmarkEnd w:id="4367"/>
      <w:r w:rsidRPr="00742818">
        <w:rPr>
          <w:rtl/>
        </w:rPr>
        <w:t>מגיעים</w:t>
      </w:r>
      <w:bookmarkStart w:id="4368" w:name="_ETM_Q8_303540"/>
      <w:bookmarkEnd w:id="4368"/>
      <w:r>
        <w:rPr>
          <w:rFonts w:hint="cs"/>
          <w:rtl/>
        </w:rPr>
        <w:t xml:space="preserve"> </w:t>
      </w:r>
      <w:r w:rsidRPr="00742818">
        <w:rPr>
          <w:rtl/>
        </w:rPr>
        <w:t xml:space="preserve">אבל </w:t>
      </w:r>
      <w:bookmarkStart w:id="4369" w:name="_ETM_Q8_303900"/>
      <w:bookmarkEnd w:id="4369"/>
      <w:r w:rsidRPr="00742818">
        <w:rPr>
          <w:rtl/>
        </w:rPr>
        <w:t xml:space="preserve">נראה </w:t>
      </w:r>
      <w:bookmarkStart w:id="4370" w:name="_ETM_Q8_304110"/>
      <w:bookmarkEnd w:id="4370"/>
      <w:r w:rsidRPr="00742818">
        <w:rPr>
          <w:rtl/>
        </w:rPr>
        <w:t xml:space="preserve">לי </w:t>
      </w:r>
      <w:bookmarkStart w:id="4371" w:name="_ETM_Q8_304200"/>
      <w:bookmarkEnd w:id="4371"/>
      <w:r w:rsidRPr="00742818">
        <w:rPr>
          <w:rtl/>
        </w:rPr>
        <w:t xml:space="preserve">שאתם </w:t>
      </w:r>
      <w:bookmarkStart w:id="4372" w:name="_ETM_Q8_304380"/>
      <w:bookmarkEnd w:id="4372"/>
      <w:r w:rsidRPr="00742818">
        <w:rPr>
          <w:rtl/>
        </w:rPr>
        <w:t xml:space="preserve">גם </w:t>
      </w:r>
      <w:bookmarkStart w:id="4373" w:name="_ETM_Q8_304500"/>
      <w:bookmarkEnd w:id="4373"/>
      <w:r w:rsidRPr="00742818">
        <w:rPr>
          <w:rtl/>
        </w:rPr>
        <w:t xml:space="preserve">חושבים </w:t>
      </w:r>
      <w:bookmarkStart w:id="4374" w:name="_ETM_Q8_304860"/>
      <w:bookmarkEnd w:id="4374"/>
      <w:r w:rsidRPr="00742818">
        <w:rPr>
          <w:rtl/>
        </w:rPr>
        <w:t xml:space="preserve">שיהדות </w:t>
      </w:r>
      <w:bookmarkStart w:id="4375" w:name="_ETM_Q8_305280"/>
      <w:bookmarkEnd w:id="4375"/>
      <w:r w:rsidRPr="00742818">
        <w:rPr>
          <w:rtl/>
        </w:rPr>
        <w:t xml:space="preserve">התורה </w:t>
      </w:r>
      <w:bookmarkStart w:id="4376" w:name="_ETM_Q8_305580"/>
      <w:bookmarkEnd w:id="4376"/>
      <w:r w:rsidRPr="00742818">
        <w:rPr>
          <w:rtl/>
        </w:rPr>
        <w:t xml:space="preserve">הם </w:t>
      </w:r>
      <w:bookmarkStart w:id="4377" w:name="_ETM_Q8_305670"/>
      <w:bookmarkEnd w:id="4377"/>
      <w:r w:rsidRPr="00742818">
        <w:rPr>
          <w:rtl/>
        </w:rPr>
        <w:t>פראיירים</w:t>
      </w:r>
      <w:r>
        <w:rPr>
          <w:rFonts w:hint="cs"/>
          <w:rtl/>
        </w:rPr>
        <w:t>.</w:t>
      </w:r>
      <w:r w:rsidRPr="00742818">
        <w:rPr>
          <w:rtl/>
        </w:rPr>
        <w:t xml:space="preserve"> </w:t>
      </w:r>
      <w:bookmarkStart w:id="4378" w:name="_ETM_Q8_306950"/>
      <w:bookmarkEnd w:id="4378"/>
      <w:r w:rsidRPr="00742818">
        <w:rPr>
          <w:rtl/>
        </w:rPr>
        <w:t xml:space="preserve">אני </w:t>
      </w:r>
      <w:bookmarkStart w:id="4379" w:name="_ETM_Q8_307100"/>
      <w:bookmarkEnd w:id="4379"/>
      <w:r w:rsidRPr="00742818">
        <w:rPr>
          <w:rtl/>
        </w:rPr>
        <w:t xml:space="preserve">לא </w:t>
      </w:r>
      <w:bookmarkStart w:id="4380" w:name="_ETM_Q8_307159"/>
      <w:bookmarkEnd w:id="4380"/>
      <w:r w:rsidRPr="00742818">
        <w:rPr>
          <w:rtl/>
        </w:rPr>
        <w:t>יודע</w:t>
      </w:r>
      <w:r>
        <w:rPr>
          <w:rFonts w:hint="cs"/>
          <w:rtl/>
        </w:rPr>
        <w:t>,</w:t>
      </w:r>
      <w:r w:rsidRPr="00742818">
        <w:rPr>
          <w:rtl/>
        </w:rPr>
        <w:t xml:space="preserve"> </w:t>
      </w:r>
      <w:bookmarkStart w:id="4381" w:name="_ETM_Q8_307340"/>
      <w:bookmarkEnd w:id="4381"/>
      <w:r w:rsidRPr="00742818">
        <w:rPr>
          <w:rtl/>
        </w:rPr>
        <w:t xml:space="preserve">גם </w:t>
      </w:r>
      <w:bookmarkStart w:id="4382" w:name="_ETM_Q8_307520"/>
      <w:bookmarkEnd w:id="4382"/>
      <w:r w:rsidRPr="00742818">
        <w:rPr>
          <w:rtl/>
        </w:rPr>
        <w:t xml:space="preserve">בתוך </w:t>
      </w:r>
      <w:bookmarkStart w:id="4383" w:name="_ETM_Q8_307820"/>
      <w:bookmarkEnd w:id="4383"/>
      <w:r w:rsidRPr="00742818">
        <w:rPr>
          <w:rtl/>
        </w:rPr>
        <w:t xml:space="preserve">הקואליציה </w:t>
      </w:r>
      <w:bookmarkStart w:id="4384" w:name="_ETM_Q8_308419"/>
      <w:bookmarkEnd w:id="4384"/>
      <w:r w:rsidRPr="00742818">
        <w:rPr>
          <w:rtl/>
        </w:rPr>
        <w:t xml:space="preserve">אתם </w:t>
      </w:r>
      <w:bookmarkStart w:id="4385" w:name="_ETM_Q8_308599"/>
      <w:bookmarkEnd w:id="4385"/>
      <w:r w:rsidRPr="00742818">
        <w:rPr>
          <w:rtl/>
        </w:rPr>
        <w:t xml:space="preserve">מתחרים </w:t>
      </w:r>
      <w:bookmarkStart w:id="4386" w:name="_ETM_Q8_309379"/>
      <w:bookmarkEnd w:id="4386"/>
      <w:r w:rsidRPr="00742818">
        <w:rPr>
          <w:rtl/>
        </w:rPr>
        <w:t xml:space="preserve">במי </w:t>
      </w:r>
      <w:bookmarkStart w:id="4387" w:name="_ETM_Q8_309709"/>
      <w:bookmarkEnd w:id="4387"/>
      <w:r>
        <w:rPr>
          <w:rtl/>
        </w:rPr>
        <w:t>דופק</w:t>
      </w:r>
      <w:r>
        <w:rPr>
          <w:rFonts w:hint="cs"/>
          <w:rtl/>
        </w:rPr>
        <w:t xml:space="preserve"> מי את</w:t>
      </w:r>
      <w:r w:rsidRPr="00742818">
        <w:rPr>
          <w:rtl/>
        </w:rPr>
        <w:t xml:space="preserve"> </w:t>
      </w:r>
      <w:bookmarkStart w:id="4388" w:name="_ETM_Q8_310160"/>
      <w:bookmarkEnd w:id="4388"/>
      <w:r w:rsidRPr="00742818">
        <w:rPr>
          <w:rtl/>
        </w:rPr>
        <w:t xml:space="preserve">יותר </w:t>
      </w:r>
      <w:bookmarkStart w:id="4389" w:name="_ETM_Q8_310970"/>
      <w:bookmarkEnd w:id="4389"/>
      <w:r w:rsidRPr="00742818">
        <w:rPr>
          <w:rtl/>
        </w:rPr>
        <w:t xml:space="preserve">ואיך </w:t>
      </w:r>
      <w:bookmarkStart w:id="4390" w:name="_ETM_Q8_311269"/>
      <w:bookmarkEnd w:id="4390"/>
      <w:r w:rsidRPr="00742818">
        <w:rPr>
          <w:rtl/>
        </w:rPr>
        <w:t xml:space="preserve">תצליחו </w:t>
      </w:r>
      <w:bookmarkStart w:id="4391" w:name="_ETM_Q8_311750"/>
      <w:bookmarkEnd w:id="4391"/>
      <w:r w:rsidRPr="00742818">
        <w:rPr>
          <w:rtl/>
        </w:rPr>
        <w:t xml:space="preserve">לקבל </w:t>
      </w:r>
      <w:bookmarkStart w:id="4392" w:name="_ETM_Q8_312139"/>
      <w:bookmarkEnd w:id="4392"/>
      <w:r w:rsidRPr="00742818">
        <w:rPr>
          <w:rtl/>
        </w:rPr>
        <w:t xml:space="preserve">יותר </w:t>
      </w:r>
      <w:bookmarkStart w:id="4393" w:name="_ETM_Q8_312440"/>
      <w:bookmarkEnd w:id="4393"/>
      <w:r w:rsidRPr="00742818">
        <w:rPr>
          <w:rtl/>
        </w:rPr>
        <w:t xml:space="preserve">מהצד </w:t>
      </w:r>
      <w:bookmarkStart w:id="4394" w:name="_ETM_Q8_312769"/>
      <w:bookmarkEnd w:id="4394"/>
      <w:r w:rsidRPr="00742818">
        <w:rPr>
          <w:rtl/>
        </w:rPr>
        <w:t>השני</w:t>
      </w:r>
      <w:bookmarkStart w:id="4395" w:name="_ETM_Q8_313960"/>
      <w:bookmarkEnd w:id="4395"/>
      <w:r>
        <w:rPr>
          <w:rFonts w:hint="cs"/>
          <w:rtl/>
        </w:rPr>
        <w:t xml:space="preserve">. </w:t>
      </w:r>
      <w:r w:rsidRPr="00742818">
        <w:rPr>
          <w:rtl/>
        </w:rPr>
        <w:t xml:space="preserve">אבל </w:t>
      </w:r>
      <w:bookmarkStart w:id="4396" w:name="_ETM_Q8_314350"/>
      <w:bookmarkEnd w:id="4396"/>
      <w:r w:rsidRPr="00742818">
        <w:rPr>
          <w:rtl/>
        </w:rPr>
        <w:t xml:space="preserve">אם </w:t>
      </w:r>
      <w:bookmarkStart w:id="4397" w:name="_ETM_Q8_314470"/>
      <w:bookmarkEnd w:id="4397"/>
      <w:r w:rsidRPr="00742818">
        <w:rPr>
          <w:rtl/>
        </w:rPr>
        <w:t xml:space="preserve">אתם </w:t>
      </w:r>
      <w:bookmarkStart w:id="4398" w:name="_ETM_Q8_314680"/>
      <w:bookmarkEnd w:id="4398"/>
      <w:r w:rsidRPr="00742818">
        <w:rPr>
          <w:rtl/>
        </w:rPr>
        <w:t xml:space="preserve">חושבים </w:t>
      </w:r>
      <w:bookmarkStart w:id="4399" w:name="_ETM_Q8_314980"/>
      <w:bookmarkEnd w:id="4399"/>
      <w:r w:rsidRPr="00742818">
        <w:rPr>
          <w:rtl/>
        </w:rPr>
        <w:t xml:space="preserve">לקחת </w:t>
      </w:r>
      <w:bookmarkStart w:id="4400" w:name="_ETM_Q8_315310"/>
      <w:bookmarkEnd w:id="4400"/>
      <w:r w:rsidRPr="00742818">
        <w:rPr>
          <w:rtl/>
        </w:rPr>
        <w:t xml:space="preserve">את </w:t>
      </w:r>
      <w:bookmarkStart w:id="4401" w:name="_ETM_Q8_315430"/>
      <w:bookmarkEnd w:id="4401"/>
      <w:r w:rsidRPr="00742818">
        <w:rPr>
          <w:rtl/>
        </w:rPr>
        <w:t xml:space="preserve">מערכת </w:t>
      </w:r>
      <w:bookmarkStart w:id="4402" w:name="_ETM_Q8_315790"/>
      <w:bookmarkEnd w:id="4402"/>
      <w:r w:rsidRPr="00742818">
        <w:rPr>
          <w:rtl/>
        </w:rPr>
        <w:t xml:space="preserve">החינוך </w:t>
      </w:r>
      <w:bookmarkStart w:id="4403" w:name="_ETM_Q8_316800"/>
      <w:bookmarkEnd w:id="4403"/>
      <w:r w:rsidRPr="00742818">
        <w:rPr>
          <w:rtl/>
        </w:rPr>
        <w:t xml:space="preserve">למצב </w:t>
      </w:r>
      <w:bookmarkStart w:id="4404" w:name="_ETM_Q8_317460"/>
      <w:bookmarkEnd w:id="4404"/>
      <w:r w:rsidRPr="00742818">
        <w:rPr>
          <w:rtl/>
        </w:rPr>
        <w:t xml:space="preserve">שבו </w:t>
      </w:r>
      <w:bookmarkStart w:id="4405" w:name="_ETM_Q8_318510"/>
      <w:bookmarkEnd w:id="4405"/>
      <w:r w:rsidRPr="00742818">
        <w:rPr>
          <w:rtl/>
        </w:rPr>
        <w:t xml:space="preserve">החינוך </w:t>
      </w:r>
      <w:bookmarkStart w:id="4406" w:name="_ETM_Q8_319169"/>
      <w:bookmarkEnd w:id="4406"/>
      <w:r w:rsidRPr="00742818">
        <w:rPr>
          <w:rtl/>
        </w:rPr>
        <w:t xml:space="preserve">הממלכתי </w:t>
      </w:r>
      <w:bookmarkStart w:id="4407" w:name="_ETM_Q8_320430"/>
      <w:bookmarkEnd w:id="4407"/>
      <w:r w:rsidRPr="00742818">
        <w:rPr>
          <w:rtl/>
        </w:rPr>
        <w:t xml:space="preserve">יתוקצב </w:t>
      </w:r>
      <w:bookmarkStart w:id="4408" w:name="_ETM_Q8_321300"/>
      <w:bookmarkEnd w:id="4408"/>
      <w:r w:rsidRPr="00742818">
        <w:rPr>
          <w:rtl/>
        </w:rPr>
        <w:t xml:space="preserve">פחות </w:t>
      </w:r>
      <w:bookmarkStart w:id="4409" w:name="_ETM_Q8_321870"/>
      <w:bookmarkEnd w:id="4409"/>
      <w:r w:rsidRPr="00742818">
        <w:rPr>
          <w:rtl/>
        </w:rPr>
        <w:t xml:space="preserve">מהחינוך </w:t>
      </w:r>
      <w:bookmarkStart w:id="4410" w:name="_ETM_Q8_322410"/>
      <w:bookmarkEnd w:id="4410"/>
      <w:r w:rsidRPr="00742818">
        <w:rPr>
          <w:rtl/>
        </w:rPr>
        <w:t xml:space="preserve">העצמאי </w:t>
      </w:r>
      <w:bookmarkStart w:id="4411" w:name="_ETM_Q8_322919"/>
      <w:bookmarkEnd w:id="4411"/>
      <w:r w:rsidRPr="00742818">
        <w:rPr>
          <w:rtl/>
        </w:rPr>
        <w:t>ו</w:t>
      </w:r>
      <w:r>
        <w:rPr>
          <w:rFonts w:hint="cs"/>
          <w:rtl/>
        </w:rPr>
        <w:t>מ</w:t>
      </w:r>
      <w:r w:rsidRPr="00742818">
        <w:rPr>
          <w:rtl/>
        </w:rPr>
        <w:t xml:space="preserve">החינוך </w:t>
      </w:r>
      <w:bookmarkStart w:id="4412" w:name="_ETM_Q8_323430"/>
      <w:bookmarkEnd w:id="4412"/>
      <w:r w:rsidRPr="00742818">
        <w:rPr>
          <w:rtl/>
        </w:rPr>
        <w:t>התורני</w:t>
      </w:r>
      <w:bookmarkStart w:id="4413" w:name="_ETM_Q8_324900"/>
      <w:bookmarkEnd w:id="4413"/>
      <w:r>
        <w:rPr>
          <w:rFonts w:hint="cs"/>
          <w:rtl/>
        </w:rPr>
        <w:t xml:space="preserve">, </w:t>
      </w:r>
      <w:r w:rsidRPr="00742818">
        <w:rPr>
          <w:rtl/>
        </w:rPr>
        <w:t xml:space="preserve">המשמעות </w:t>
      </w:r>
      <w:bookmarkStart w:id="4414" w:name="_ETM_Q8_325650"/>
      <w:bookmarkEnd w:id="4414"/>
      <w:r w:rsidRPr="00742818">
        <w:rPr>
          <w:rtl/>
        </w:rPr>
        <w:t xml:space="preserve">היא </w:t>
      </w:r>
      <w:bookmarkStart w:id="4415" w:name="_ETM_Q8_325860"/>
      <w:bookmarkEnd w:id="4415"/>
      <w:r w:rsidRPr="00742818">
        <w:rPr>
          <w:rtl/>
        </w:rPr>
        <w:t xml:space="preserve">פירוק </w:t>
      </w:r>
      <w:bookmarkStart w:id="4416" w:name="_ETM_Q8_326310"/>
      <w:bookmarkEnd w:id="4416"/>
      <w:r w:rsidRPr="00742818">
        <w:rPr>
          <w:rtl/>
        </w:rPr>
        <w:t xml:space="preserve">מערכת </w:t>
      </w:r>
      <w:bookmarkStart w:id="4417" w:name="_ETM_Q8_326669"/>
      <w:bookmarkEnd w:id="4417"/>
      <w:r w:rsidRPr="00742818">
        <w:rPr>
          <w:rtl/>
        </w:rPr>
        <w:t xml:space="preserve">החינוך </w:t>
      </w:r>
      <w:bookmarkStart w:id="4418" w:name="_ETM_Q8_327060"/>
      <w:bookmarkEnd w:id="4418"/>
      <w:r w:rsidRPr="00742818">
        <w:rPr>
          <w:rtl/>
        </w:rPr>
        <w:t>כולה</w:t>
      </w:r>
      <w:r>
        <w:rPr>
          <w:rFonts w:hint="cs"/>
          <w:rtl/>
        </w:rPr>
        <w:t>.</w:t>
      </w:r>
      <w:r w:rsidRPr="00742818">
        <w:rPr>
          <w:rtl/>
        </w:rPr>
        <w:t xml:space="preserve"> </w:t>
      </w:r>
      <w:bookmarkStart w:id="4419" w:name="_ETM_Q8_328300"/>
      <w:bookmarkEnd w:id="4419"/>
      <w:r w:rsidRPr="00742818">
        <w:rPr>
          <w:rtl/>
        </w:rPr>
        <w:t>ואגב</w:t>
      </w:r>
      <w:r>
        <w:rPr>
          <w:rFonts w:hint="cs"/>
          <w:rtl/>
        </w:rPr>
        <w:t>,</w:t>
      </w:r>
      <w:r w:rsidRPr="00742818">
        <w:rPr>
          <w:rtl/>
        </w:rPr>
        <w:t xml:space="preserve"> </w:t>
      </w:r>
      <w:bookmarkStart w:id="4420" w:name="_ETM_Q8_328810"/>
      <w:bookmarkEnd w:id="4420"/>
      <w:r w:rsidRPr="00742818">
        <w:rPr>
          <w:rtl/>
        </w:rPr>
        <w:t xml:space="preserve">אולי </w:t>
      </w:r>
      <w:bookmarkStart w:id="4421" w:name="_ETM_Q8_329080"/>
      <w:bookmarkEnd w:id="4421"/>
      <w:r w:rsidRPr="00742818">
        <w:rPr>
          <w:rtl/>
        </w:rPr>
        <w:t xml:space="preserve">זה </w:t>
      </w:r>
      <w:bookmarkStart w:id="4422" w:name="_ETM_Q8_329260"/>
      <w:bookmarkEnd w:id="4422"/>
      <w:r w:rsidRPr="00742818">
        <w:rPr>
          <w:rtl/>
        </w:rPr>
        <w:t>עדיף</w:t>
      </w:r>
      <w:r>
        <w:rPr>
          <w:rFonts w:hint="cs"/>
          <w:rtl/>
        </w:rPr>
        <w:t>.</w:t>
      </w:r>
      <w:r w:rsidRPr="00742818">
        <w:rPr>
          <w:rtl/>
        </w:rPr>
        <w:t xml:space="preserve"> </w:t>
      </w:r>
      <w:bookmarkStart w:id="4423" w:name="_ETM_Q8_329919"/>
      <w:bookmarkEnd w:id="4423"/>
      <w:r w:rsidRPr="00742818">
        <w:rPr>
          <w:rtl/>
        </w:rPr>
        <w:t xml:space="preserve">אני </w:t>
      </w:r>
      <w:bookmarkStart w:id="4424" w:name="_ETM_Q8_330460"/>
      <w:bookmarkEnd w:id="4424"/>
      <w:r w:rsidRPr="00742818">
        <w:rPr>
          <w:rtl/>
        </w:rPr>
        <w:t xml:space="preserve">לא </w:t>
      </w:r>
      <w:bookmarkStart w:id="4425" w:name="_ETM_Q8_330700"/>
      <w:bookmarkEnd w:id="4425"/>
      <w:r w:rsidRPr="00742818">
        <w:rPr>
          <w:rtl/>
        </w:rPr>
        <w:t xml:space="preserve">חושב </w:t>
      </w:r>
      <w:bookmarkStart w:id="4426" w:name="_ETM_Q8_330970"/>
      <w:bookmarkEnd w:id="4426"/>
      <w:r w:rsidRPr="00742818">
        <w:rPr>
          <w:rtl/>
        </w:rPr>
        <w:t xml:space="preserve">שזה </w:t>
      </w:r>
      <w:bookmarkStart w:id="4427" w:name="_ETM_Q8_331270"/>
      <w:bookmarkEnd w:id="4427"/>
      <w:r w:rsidRPr="00742818">
        <w:rPr>
          <w:rtl/>
        </w:rPr>
        <w:t>י</w:t>
      </w:r>
      <w:r>
        <w:rPr>
          <w:rFonts w:hint="cs"/>
          <w:rtl/>
        </w:rPr>
        <w:t xml:space="preserve">היה רע. </w:t>
      </w:r>
      <w:bookmarkStart w:id="4428" w:name="_ETM_Q8_331630"/>
      <w:bookmarkEnd w:id="4428"/>
      <w:r w:rsidRPr="00742818">
        <w:rPr>
          <w:rtl/>
        </w:rPr>
        <w:t xml:space="preserve">בואו </w:t>
      </w:r>
      <w:bookmarkStart w:id="4429" w:name="_ETM_Q8_331810"/>
      <w:bookmarkEnd w:id="4429"/>
      <w:r w:rsidRPr="00742818">
        <w:rPr>
          <w:rtl/>
        </w:rPr>
        <w:t xml:space="preserve">נעשה </w:t>
      </w:r>
      <w:bookmarkStart w:id="4430" w:name="_ETM_Q8_332080"/>
      <w:bookmarkEnd w:id="4430"/>
      <w:r w:rsidRPr="00742818">
        <w:rPr>
          <w:rtl/>
        </w:rPr>
        <w:t xml:space="preserve">פה </w:t>
      </w:r>
      <w:bookmarkStart w:id="4431" w:name="_ETM_Q8_332230"/>
      <w:bookmarkEnd w:id="4431"/>
      <w:r w:rsidRPr="00742818">
        <w:rPr>
          <w:rtl/>
        </w:rPr>
        <w:t xml:space="preserve">חינוך </w:t>
      </w:r>
      <w:bookmarkStart w:id="4432" w:name="_ETM_Q8_332500"/>
      <w:bookmarkEnd w:id="4432"/>
      <w:r w:rsidRPr="00742818">
        <w:rPr>
          <w:rtl/>
        </w:rPr>
        <w:t>פרטי</w:t>
      </w:r>
      <w:r>
        <w:rPr>
          <w:rFonts w:hint="cs"/>
          <w:rtl/>
        </w:rPr>
        <w:t>.</w:t>
      </w:r>
      <w:r w:rsidRPr="00742818">
        <w:rPr>
          <w:rtl/>
        </w:rPr>
        <w:t xml:space="preserve"> </w:t>
      </w:r>
      <w:bookmarkStart w:id="4433" w:name="_ETM_Q8_332770"/>
      <w:bookmarkEnd w:id="4433"/>
      <w:r w:rsidRPr="00742818">
        <w:rPr>
          <w:rtl/>
        </w:rPr>
        <w:t>בוא</w:t>
      </w:r>
      <w:r>
        <w:rPr>
          <w:rFonts w:hint="cs"/>
          <w:rtl/>
        </w:rPr>
        <w:t>ו</w:t>
      </w:r>
      <w:r w:rsidRPr="00742818">
        <w:rPr>
          <w:rtl/>
        </w:rPr>
        <w:t xml:space="preserve"> </w:t>
      </w:r>
      <w:bookmarkStart w:id="4434" w:name="_ETM_Q8_332889"/>
      <w:bookmarkEnd w:id="4434"/>
      <w:r w:rsidRPr="00742818">
        <w:rPr>
          <w:rtl/>
        </w:rPr>
        <w:t xml:space="preserve">נעשה </w:t>
      </w:r>
      <w:bookmarkStart w:id="4435" w:name="_ETM_Q8_333130"/>
      <w:bookmarkEnd w:id="4435"/>
      <w:r>
        <w:rPr>
          <w:rtl/>
        </w:rPr>
        <w:t>הפר</w:t>
      </w:r>
      <w:r>
        <w:rPr>
          <w:rFonts w:hint="cs"/>
          <w:rtl/>
        </w:rPr>
        <w:t>ט</w:t>
      </w:r>
      <w:r w:rsidRPr="00742818">
        <w:rPr>
          <w:rtl/>
        </w:rPr>
        <w:t xml:space="preserve">ה </w:t>
      </w:r>
      <w:bookmarkStart w:id="4436" w:name="_ETM_Q8_333520"/>
      <w:bookmarkEnd w:id="4436"/>
      <w:r w:rsidRPr="00742818">
        <w:rPr>
          <w:rtl/>
        </w:rPr>
        <w:t xml:space="preserve">מלאה </w:t>
      </w:r>
      <w:bookmarkStart w:id="4437" w:name="_ETM_Q8_333850"/>
      <w:bookmarkEnd w:id="4437"/>
      <w:r w:rsidRPr="00742818">
        <w:rPr>
          <w:rtl/>
        </w:rPr>
        <w:t xml:space="preserve">של </w:t>
      </w:r>
      <w:bookmarkStart w:id="4438" w:name="_ETM_Q8_333970"/>
      <w:bookmarkEnd w:id="4438"/>
      <w:r w:rsidRPr="00742818">
        <w:rPr>
          <w:rtl/>
        </w:rPr>
        <w:t xml:space="preserve">מערכת </w:t>
      </w:r>
      <w:bookmarkStart w:id="4439" w:name="_ETM_Q8_334270"/>
      <w:bookmarkEnd w:id="4439"/>
      <w:r w:rsidRPr="00742818">
        <w:rPr>
          <w:rtl/>
        </w:rPr>
        <w:t>החינוך</w:t>
      </w:r>
      <w:r>
        <w:rPr>
          <w:rFonts w:hint="cs"/>
          <w:rtl/>
        </w:rPr>
        <w:t>.</w:t>
      </w:r>
      <w:r w:rsidRPr="00742818">
        <w:rPr>
          <w:rtl/>
        </w:rPr>
        <w:t xml:space="preserve"> </w:t>
      </w:r>
      <w:bookmarkStart w:id="4440" w:name="_ETM_Q8_335240"/>
      <w:bookmarkEnd w:id="4440"/>
      <w:r w:rsidRPr="00742818">
        <w:rPr>
          <w:rtl/>
        </w:rPr>
        <w:t xml:space="preserve">אבל </w:t>
      </w:r>
      <w:bookmarkStart w:id="4441" w:name="_ETM_Q8_335480"/>
      <w:bookmarkEnd w:id="4441"/>
      <w:r w:rsidRPr="00742818">
        <w:rPr>
          <w:rtl/>
        </w:rPr>
        <w:t xml:space="preserve">הפרטה </w:t>
      </w:r>
      <w:bookmarkStart w:id="4442" w:name="_ETM_Q8_335900"/>
      <w:bookmarkEnd w:id="4442"/>
      <w:r w:rsidRPr="00742818">
        <w:rPr>
          <w:rtl/>
        </w:rPr>
        <w:t>אמיתית</w:t>
      </w:r>
      <w:r>
        <w:rPr>
          <w:rFonts w:hint="cs"/>
          <w:rtl/>
        </w:rPr>
        <w:t>,</w:t>
      </w:r>
      <w:r w:rsidRPr="00742818">
        <w:rPr>
          <w:rtl/>
        </w:rPr>
        <w:t xml:space="preserve"> </w:t>
      </w:r>
      <w:bookmarkStart w:id="4443" w:name="_ETM_Q8_336700"/>
      <w:bookmarkEnd w:id="4443"/>
      <w:r w:rsidRPr="00742818">
        <w:rPr>
          <w:rtl/>
        </w:rPr>
        <w:t xml:space="preserve">לא </w:t>
      </w:r>
      <w:bookmarkStart w:id="4444" w:name="_ETM_Q8_336879"/>
      <w:bookmarkEnd w:id="4444"/>
      <w:r w:rsidRPr="00742818">
        <w:rPr>
          <w:rtl/>
        </w:rPr>
        <w:t xml:space="preserve">כזאת </w:t>
      </w:r>
      <w:bookmarkStart w:id="4445" w:name="_ETM_Q8_337629"/>
      <w:bookmarkEnd w:id="4445"/>
      <w:r w:rsidRPr="00742818">
        <w:rPr>
          <w:rtl/>
        </w:rPr>
        <w:t xml:space="preserve">שהמדינה </w:t>
      </w:r>
      <w:bookmarkStart w:id="4446" w:name="_ETM_Q8_338169"/>
      <w:bookmarkEnd w:id="4446"/>
      <w:r w:rsidRPr="00742818">
        <w:rPr>
          <w:rtl/>
        </w:rPr>
        <w:t xml:space="preserve">משלמת </w:t>
      </w:r>
      <w:bookmarkStart w:id="4447" w:name="_ETM_Q8_338739"/>
      <w:bookmarkEnd w:id="4447"/>
      <w:r w:rsidRPr="00742818">
        <w:rPr>
          <w:rtl/>
        </w:rPr>
        <w:t xml:space="preserve">לעמותות </w:t>
      </w:r>
      <w:bookmarkStart w:id="4448" w:name="_ETM_Q8_339249"/>
      <w:bookmarkEnd w:id="4448"/>
      <w:r w:rsidRPr="00742818">
        <w:rPr>
          <w:rtl/>
        </w:rPr>
        <w:t xml:space="preserve">פרטיות </w:t>
      </w:r>
      <w:bookmarkStart w:id="4449" w:name="_ETM_Q8_341189"/>
      <w:bookmarkEnd w:id="4449"/>
      <w:r w:rsidRPr="00742818">
        <w:rPr>
          <w:rtl/>
        </w:rPr>
        <w:t xml:space="preserve">כדי </w:t>
      </w:r>
      <w:bookmarkStart w:id="4450" w:name="_ETM_Q8_341579"/>
      <w:bookmarkEnd w:id="4450"/>
      <w:r w:rsidRPr="00742818">
        <w:rPr>
          <w:rtl/>
        </w:rPr>
        <w:t xml:space="preserve">לנהל </w:t>
      </w:r>
      <w:bookmarkStart w:id="4451" w:name="_ETM_Q8_341999"/>
      <w:bookmarkEnd w:id="4451"/>
      <w:r w:rsidRPr="00742818">
        <w:rPr>
          <w:rtl/>
        </w:rPr>
        <w:t xml:space="preserve">מערכת </w:t>
      </w:r>
      <w:bookmarkStart w:id="4452" w:name="_ETM_Q8_342450"/>
      <w:bookmarkEnd w:id="4452"/>
      <w:r w:rsidRPr="00742818">
        <w:rPr>
          <w:rtl/>
        </w:rPr>
        <w:t>חינוך</w:t>
      </w:r>
      <w:bookmarkStart w:id="4453" w:name="_ETM_Q8_343220"/>
      <w:bookmarkEnd w:id="4453"/>
      <w:r>
        <w:rPr>
          <w:rFonts w:hint="cs"/>
          <w:rtl/>
        </w:rPr>
        <w:t xml:space="preserve"> </w:t>
      </w:r>
      <w:r w:rsidRPr="00742818">
        <w:rPr>
          <w:rtl/>
        </w:rPr>
        <w:t xml:space="preserve">שאין </w:t>
      </w:r>
      <w:bookmarkStart w:id="4454" w:name="_ETM_Q8_343459"/>
      <w:bookmarkEnd w:id="4454"/>
      <w:r w:rsidRPr="00742818">
        <w:rPr>
          <w:rtl/>
        </w:rPr>
        <w:t xml:space="preserve">לה </w:t>
      </w:r>
      <w:bookmarkStart w:id="4455" w:name="_ETM_Q8_343549"/>
      <w:bookmarkEnd w:id="4455"/>
      <w:r w:rsidRPr="00742818">
        <w:rPr>
          <w:rtl/>
        </w:rPr>
        <w:t xml:space="preserve">שום </w:t>
      </w:r>
      <w:bookmarkStart w:id="4456" w:name="_ETM_Q8_343819"/>
      <w:bookmarkEnd w:id="4456"/>
      <w:r w:rsidRPr="00742818">
        <w:rPr>
          <w:rtl/>
        </w:rPr>
        <w:t xml:space="preserve">דין </w:t>
      </w:r>
      <w:bookmarkStart w:id="4457" w:name="_ETM_Q8_343970"/>
      <w:bookmarkEnd w:id="4457"/>
      <w:r w:rsidRPr="00742818">
        <w:rPr>
          <w:rtl/>
        </w:rPr>
        <w:t xml:space="preserve">וחשבון </w:t>
      </w:r>
      <w:bookmarkStart w:id="4458" w:name="_ETM_Q8_344419"/>
      <w:bookmarkEnd w:id="4458"/>
      <w:r w:rsidRPr="00742818">
        <w:rPr>
          <w:rtl/>
        </w:rPr>
        <w:t>למדינה</w:t>
      </w:r>
      <w:r>
        <w:rPr>
          <w:rFonts w:hint="cs"/>
          <w:rtl/>
        </w:rPr>
        <w:t>.</w:t>
      </w:r>
      <w:r w:rsidRPr="00742818">
        <w:rPr>
          <w:rtl/>
        </w:rPr>
        <w:t xml:space="preserve"> </w:t>
      </w:r>
      <w:bookmarkStart w:id="4459" w:name="_ETM_Q8_345919"/>
      <w:bookmarkEnd w:id="4459"/>
    </w:p>
    <w:p w:rsidR="0087660A" w:rsidRDefault="0087660A" w:rsidP="000E420D">
      <w:pPr>
        <w:rPr>
          <w:rtl/>
        </w:rPr>
      </w:pPr>
    </w:p>
    <w:p w:rsidR="0087660A" w:rsidRDefault="0087660A" w:rsidP="00E828EB">
      <w:pPr>
        <w:rPr>
          <w:rtl/>
        </w:rPr>
      </w:pPr>
      <w:bookmarkStart w:id="4460" w:name="_ETM_Q8_341000"/>
      <w:bookmarkEnd w:id="4460"/>
      <w:r w:rsidRPr="00742818">
        <w:rPr>
          <w:rtl/>
        </w:rPr>
        <w:t xml:space="preserve">אבל </w:t>
      </w:r>
      <w:bookmarkStart w:id="4461" w:name="_ETM_Q8_346190"/>
      <w:bookmarkEnd w:id="4461"/>
      <w:r w:rsidRPr="00742818">
        <w:rPr>
          <w:rtl/>
        </w:rPr>
        <w:t>שיא</w:t>
      </w:r>
      <w:bookmarkStart w:id="4462" w:name="_ETM_Q8_346370"/>
      <w:bookmarkEnd w:id="4462"/>
      <w:r w:rsidR="00E828EB">
        <w:rPr>
          <w:rFonts w:hint="cs"/>
          <w:rtl/>
        </w:rPr>
        <w:t>-</w:t>
      </w:r>
      <w:r w:rsidRPr="00742818">
        <w:rPr>
          <w:rtl/>
        </w:rPr>
        <w:t xml:space="preserve">השיאים </w:t>
      </w:r>
      <w:bookmarkStart w:id="4463" w:name="_ETM_Q8_346850"/>
      <w:bookmarkEnd w:id="4463"/>
      <w:r>
        <w:rPr>
          <w:rtl/>
        </w:rPr>
        <w:t>–</w:t>
      </w:r>
      <w:r>
        <w:rPr>
          <w:rFonts w:hint="cs"/>
          <w:rtl/>
        </w:rPr>
        <w:t xml:space="preserve"> </w:t>
      </w:r>
      <w:bookmarkStart w:id="4464" w:name="_ETM_Q8_346000"/>
      <w:bookmarkEnd w:id="4464"/>
      <w:r w:rsidRPr="00742818">
        <w:rPr>
          <w:rtl/>
        </w:rPr>
        <w:t xml:space="preserve">אני </w:t>
      </w:r>
      <w:bookmarkStart w:id="4465" w:name="_ETM_Q8_347000"/>
      <w:bookmarkEnd w:id="4465"/>
      <w:r w:rsidRPr="00742818">
        <w:rPr>
          <w:rtl/>
        </w:rPr>
        <w:t xml:space="preserve">לא </w:t>
      </w:r>
      <w:bookmarkStart w:id="4466" w:name="_ETM_Q8_347090"/>
      <w:bookmarkEnd w:id="4466"/>
      <w:r w:rsidRPr="00742818">
        <w:rPr>
          <w:rtl/>
        </w:rPr>
        <w:t xml:space="preserve">רואה </w:t>
      </w:r>
      <w:bookmarkStart w:id="4467" w:name="_ETM_Q8_347240"/>
      <w:bookmarkEnd w:id="4467"/>
      <w:r w:rsidRPr="00742818">
        <w:rPr>
          <w:rtl/>
        </w:rPr>
        <w:t xml:space="preserve">פה </w:t>
      </w:r>
      <w:bookmarkStart w:id="4468" w:name="_ETM_Q8_347360"/>
      <w:bookmarkEnd w:id="4468"/>
      <w:r w:rsidRPr="00742818">
        <w:rPr>
          <w:rtl/>
        </w:rPr>
        <w:t xml:space="preserve">את </w:t>
      </w:r>
      <w:bookmarkStart w:id="4469" w:name="_ETM_Q8_347450"/>
      <w:bookmarkEnd w:id="4469"/>
      <w:r w:rsidRPr="00742818">
        <w:rPr>
          <w:rtl/>
        </w:rPr>
        <w:t xml:space="preserve">חבר </w:t>
      </w:r>
      <w:bookmarkStart w:id="4470" w:name="_ETM_Q8_347690"/>
      <w:bookmarkEnd w:id="4470"/>
      <w:r w:rsidRPr="00742818">
        <w:rPr>
          <w:rtl/>
        </w:rPr>
        <w:t xml:space="preserve">הכנסת </w:t>
      </w:r>
      <w:bookmarkStart w:id="4471" w:name="_ETM_Q8_348050"/>
      <w:bookmarkEnd w:id="4471"/>
      <w:r w:rsidRPr="00742818">
        <w:rPr>
          <w:rtl/>
        </w:rPr>
        <w:t>גפני</w:t>
      </w:r>
      <w:r>
        <w:rPr>
          <w:rFonts w:hint="cs"/>
          <w:rtl/>
        </w:rPr>
        <w:t>;</w:t>
      </w:r>
      <w:r w:rsidRPr="00742818">
        <w:rPr>
          <w:rtl/>
        </w:rPr>
        <w:t xml:space="preserve"> </w:t>
      </w:r>
      <w:bookmarkStart w:id="4472" w:name="_ETM_Q8_348440"/>
      <w:bookmarkEnd w:id="4472"/>
      <w:r w:rsidRPr="00742818">
        <w:rPr>
          <w:rtl/>
        </w:rPr>
        <w:t xml:space="preserve">אני </w:t>
      </w:r>
      <w:bookmarkStart w:id="4473" w:name="_ETM_Q8_348590"/>
      <w:bookmarkEnd w:id="4473"/>
      <w:r w:rsidRPr="00742818">
        <w:rPr>
          <w:rtl/>
        </w:rPr>
        <w:t xml:space="preserve">מניח </w:t>
      </w:r>
      <w:bookmarkStart w:id="4474" w:name="_ETM_Q8_348889"/>
      <w:bookmarkEnd w:id="4474"/>
      <w:r w:rsidRPr="00742818">
        <w:rPr>
          <w:rtl/>
        </w:rPr>
        <w:t xml:space="preserve">שאולי </w:t>
      </w:r>
      <w:bookmarkStart w:id="4475" w:name="_ETM_Q8_349190"/>
      <w:bookmarkEnd w:id="4475"/>
      <w:r>
        <w:rPr>
          <w:rFonts w:hint="cs"/>
          <w:rtl/>
        </w:rPr>
        <w:t xml:space="preserve">הוא </w:t>
      </w:r>
      <w:r w:rsidRPr="00742818">
        <w:rPr>
          <w:rtl/>
        </w:rPr>
        <w:t xml:space="preserve">יעשה </w:t>
      </w:r>
      <w:bookmarkStart w:id="4476" w:name="_ETM_Q8_349430"/>
      <w:bookmarkEnd w:id="4476"/>
      <w:r w:rsidRPr="00742818">
        <w:rPr>
          <w:rtl/>
        </w:rPr>
        <w:t xml:space="preserve">על </w:t>
      </w:r>
      <w:bookmarkStart w:id="4477" w:name="_ETM_Q8_349520"/>
      <w:bookmarkEnd w:id="4477"/>
      <w:r w:rsidRPr="00742818">
        <w:rPr>
          <w:rtl/>
        </w:rPr>
        <w:t xml:space="preserve">זה </w:t>
      </w:r>
      <w:bookmarkStart w:id="4478" w:name="_ETM_Q8_349610"/>
      <w:bookmarkEnd w:id="4478"/>
      <w:r w:rsidRPr="00742818">
        <w:rPr>
          <w:rtl/>
        </w:rPr>
        <w:t xml:space="preserve">איזשהו </w:t>
      </w:r>
      <w:bookmarkStart w:id="4479" w:name="_ETM_Q8_349850"/>
      <w:bookmarkEnd w:id="4479"/>
      <w:r w:rsidRPr="00742818">
        <w:rPr>
          <w:rtl/>
        </w:rPr>
        <w:t xml:space="preserve">דיון </w:t>
      </w:r>
      <w:bookmarkStart w:id="4480" w:name="_ETM_Q8_350090"/>
      <w:bookmarkEnd w:id="4480"/>
      <w:r w:rsidRPr="00742818">
        <w:rPr>
          <w:rtl/>
        </w:rPr>
        <w:t xml:space="preserve">בוועדת </w:t>
      </w:r>
      <w:bookmarkStart w:id="4481" w:name="_ETM_Q8_350480"/>
      <w:bookmarkEnd w:id="4481"/>
      <w:r w:rsidRPr="00742818">
        <w:rPr>
          <w:rtl/>
        </w:rPr>
        <w:t>הכספים</w:t>
      </w:r>
      <w:bookmarkStart w:id="4482" w:name="_ETM_Q8_351490"/>
      <w:bookmarkEnd w:id="4482"/>
      <w:r>
        <w:rPr>
          <w:rFonts w:hint="cs"/>
          <w:rtl/>
        </w:rPr>
        <w:t xml:space="preserve">. </w:t>
      </w:r>
      <w:r w:rsidRPr="00742818">
        <w:rPr>
          <w:rtl/>
        </w:rPr>
        <w:t xml:space="preserve">כשאני </w:t>
      </w:r>
      <w:bookmarkStart w:id="4483" w:name="_ETM_Q8_351730"/>
      <w:bookmarkEnd w:id="4483"/>
      <w:r w:rsidRPr="00742818">
        <w:rPr>
          <w:rtl/>
        </w:rPr>
        <w:t xml:space="preserve">מסתכל </w:t>
      </w:r>
      <w:bookmarkStart w:id="4484" w:name="_ETM_Q8_352150"/>
      <w:bookmarkEnd w:id="4484"/>
      <w:r w:rsidRPr="00742818">
        <w:rPr>
          <w:rtl/>
        </w:rPr>
        <w:t xml:space="preserve">מתוך </w:t>
      </w:r>
      <w:bookmarkStart w:id="4485" w:name="_ETM_Q8_352510"/>
      <w:bookmarkEnd w:id="4485"/>
      <w:r w:rsidRPr="00742818">
        <w:rPr>
          <w:rtl/>
        </w:rPr>
        <w:t xml:space="preserve">ההסכמים </w:t>
      </w:r>
      <w:bookmarkStart w:id="4486" w:name="_ETM_Q8_353050"/>
      <w:bookmarkEnd w:id="4486"/>
      <w:r w:rsidRPr="00742818">
        <w:rPr>
          <w:rtl/>
        </w:rPr>
        <w:t xml:space="preserve">הקואליציוניים </w:t>
      </w:r>
      <w:bookmarkStart w:id="4487" w:name="_ETM_Q8_354370"/>
      <w:bookmarkStart w:id="4488" w:name="_ETM_Q8_355480"/>
      <w:bookmarkEnd w:id="4487"/>
      <w:bookmarkEnd w:id="4488"/>
      <w:r w:rsidRPr="00742818">
        <w:rPr>
          <w:rtl/>
        </w:rPr>
        <w:t>ש</w:t>
      </w:r>
      <w:bookmarkStart w:id="4489" w:name="_ETM_Q8_356200"/>
      <w:bookmarkEnd w:id="4489"/>
      <w:r w:rsidRPr="00742818">
        <w:rPr>
          <w:rtl/>
        </w:rPr>
        <w:t xml:space="preserve">פורסמו </w:t>
      </w:r>
      <w:bookmarkStart w:id="4490" w:name="_ETM_Q8_356740"/>
      <w:bookmarkEnd w:id="4490"/>
      <w:r>
        <w:rPr>
          <w:rtl/>
        </w:rPr>
        <w:t>–</w:t>
      </w:r>
      <w:r>
        <w:rPr>
          <w:rFonts w:hint="cs"/>
          <w:rtl/>
        </w:rPr>
        <w:t xml:space="preserve"> </w:t>
      </w:r>
      <w:r w:rsidRPr="00742818">
        <w:rPr>
          <w:rtl/>
        </w:rPr>
        <w:t xml:space="preserve">לא </w:t>
      </w:r>
      <w:bookmarkStart w:id="4491" w:name="_ETM_Q8_356889"/>
      <w:bookmarkEnd w:id="4491"/>
      <w:r w:rsidRPr="00742818">
        <w:rPr>
          <w:rtl/>
        </w:rPr>
        <w:t xml:space="preserve">הנחתם </w:t>
      </w:r>
      <w:bookmarkStart w:id="4492" w:name="_ETM_Q8_357280"/>
      <w:bookmarkEnd w:id="4492"/>
      <w:r w:rsidRPr="00742818">
        <w:rPr>
          <w:rtl/>
        </w:rPr>
        <w:t>עדיין</w:t>
      </w:r>
      <w:bookmarkStart w:id="4493" w:name="_ETM_Q8_357520"/>
      <w:bookmarkEnd w:id="4493"/>
      <w:r>
        <w:rPr>
          <w:rFonts w:hint="cs"/>
          <w:rtl/>
        </w:rPr>
        <w:t xml:space="preserve">, </w:t>
      </w:r>
      <w:r w:rsidRPr="00742818">
        <w:rPr>
          <w:rtl/>
        </w:rPr>
        <w:t xml:space="preserve">אבל </w:t>
      </w:r>
      <w:bookmarkStart w:id="4494" w:name="_ETM_Q8_358209"/>
      <w:bookmarkEnd w:id="4494"/>
      <w:r w:rsidRPr="00742818">
        <w:rPr>
          <w:rtl/>
        </w:rPr>
        <w:t xml:space="preserve">אנחנו </w:t>
      </w:r>
      <w:bookmarkStart w:id="4495" w:name="_ETM_Q8_358450"/>
      <w:bookmarkEnd w:id="4495"/>
      <w:r w:rsidRPr="00742818">
        <w:rPr>
          <w:rtl/>
        </w:rPr>
        <w:t xml:space="preserve">מבינים </w:t>
      </w:r>
      <w:bookmarkStart w:id="4496" w:name="_ETM_Q8_358750"/>
      <w:bookmarkEnd w:id="4496"/>
      <w:r w:rsidRPr="00742818">
        <w:rPr>
          <w:rtl/>
        </w:rPr>
        <w:t>שפורסמו</w:t>
      </w:r>
      <w:r>
        <w:rPr>
          <w:rFonts w:hint="cs"/>
          <w:rtl/>
        </w:rPr>
        <w:t>,</w:t>
      </w:r>
      <w:r w:rsidRPr="00742818">
        <w:rPr>
          <w:rtl/>
        </w:rPr>
        <w:t xml:space="preserve"> </w:t>
      </w:r>
      <w:bookmarkStart w:id="4497" w:name="_ETM_Q8_359260"/>
      <w:bookmarkEnd w:id="4497"/>
      <w:r w:rsidRPr="00742818">
        <w:rPr>
          <w:rtl/>
        </w:rPr>
        <w:t xml:space="preserve">עשו </w:t>
      </w:r>
      <w:bookmarkStart w:id="4498" w:name="_ETM_Q8_359470"/>
      <w:bookmarkEnd w:id="4498"/>
      <w:r w:rsidRPr="00742818">
        <w:rPr>
          <w:rtl/>
        </w:rPr>
        <w:t xml:space="preserve">בדיקה </w:t>
      </w:r>
      <w:bookmarkStart w:id="4499" w:name="_ETM_Q8_359800"/>
      <w:bookmarkEnd w:id="4499"/>
      <w:r w:rsidRPr="00742818">
        <w:rPr>
          <w:rtl/>
        </w:rPr>
        <w:t xml:space="preserve">במשרד </w:t>
      </w:r>
      <w:bookmarkStart w:id="4500" w:name="_ETM_Q8_360190"/>
      <w:bookmarkEnd w:id="4500"/>
      <w:r w:rsidRPr="00742818">
        <w:rPr>
          <w:rtl/>
        </w:rPr>
        <w:t xml:space="preserve">החינוך </w:t>
      </w:r>
      <w:bookmarkStart w:id="4501" w:name="_ETM_Q8_360550"/>
      <w:bookmarkEnd w:id="4501"/>
      <w:r w:rsidRPr="00742818">
        <w:rPr>
          <w:rtl/>
        </w:rPr>
        <w:t xml:space="preserve">והיום </w:t>
      </w:r>
      <w:bookmarkStart w:id="4502" w:name="_ETM_Q8_360819"/>
      <w:bookmarkEnd w:id="4502"/>
      <w:r w:rsidRPr="00742818">
        <w:rPr>
          <w:rtl/>
        </w:rPr>
        <w:t>פורסם</w:t>
      </w:r>
      <w:r>
        <w:rPr>
          <w:rFonts w:hint="cs"/>
          <w:rtl/>
        </w:rPr>
        <w:t>.</w:t>
      </w:r>
      <w:r w:rsidRPr="00742818">
        <w:rPr>
          <w:rtl/>
        </w:rPr>
        <w:t xml:space="preserve"> </w:t>
      </w:r>
      <w:bookmarkStart w:id="4503" w:name="_ETM_Q8_361960"/>
      <w:bookmarkEnd w:id="4503"/>
      <w:r w:rsidRPr="00742818">
        <w:rPr>
          <w:rtl/>
        </w:rPr>
        <w:t xml:space="preserve">אז </w:t>
      </w:r>
      <w:bookmarkStart w:id="4504" w:name="_ETM_Q8_362230"/>
      <w:bookmarkEnd w:id="4504"/>
      <w:r w:rsidRPr="00742818">
        <w:rPr>
          <w:rtl/>
        </w:rPr>
        <w:t>ב</w:t>
      </w:r>
      <w:bookmarkStart w:id="4505" w:name="_ETM_Q8_362350"/>
      <w:bookmarkEnd w:id="4505"/>
      <w:r w:rsidRPr="00742818">
        <w:rPr>
          <w:rtl/>
        </w:rPr>
        <w:t>ממלכתי</w:t>
      </w:r>
      <w:r>
        <w:rPr>
          <w:rFonts w:hint="cs"/>
          <w:rtl/>
        </w:rPr>
        <w:t>,</w:t>
      </w:r>
      <w:r w:rsidRPr="00742818">
        <w:rPr>
          <w:rtl/>
        </w:rPr>
        <w:t xml:space="preserve"> </w:t>
      </w:r>
      <w:bookmarkStart w:id="4506" w:name="_ETM_Q8_362889"/>
      <w:bookmarkEnd w:id="4506"/>
      <w:r w:rsidRPr="00742818">
        <w:rPr>
          <w:rtl/>
        </w:rPr>
        <w:t xml:space="preserve">בבתי </w:t>
      </w:r>
      <w:bookmarkStart w:id="4507" w:name="_ETM_Q8_363250"/>
      <w:bookmarkEnd w:id="4507"/>
      <w:r w:rsidRPr="00742818">
        <w:rPr>
          <w:rtl/>
        </w:rPr>
        <w:t xml:space="preserve">ספר </w:t>
      </w:r>
      <w:bookmarkStart w:id="4508" w:name="_ETM_Q8_363580"/>
      <w:bookmarkEnd w:id="4508"/>
      <w:r w:rsidRPr="00742818">
        <w:rPr>
          <w:rtl/>
        </w:rPr>
        <w:t xml:space="preserve">ממלכתיים </w:t>
      </w:r>
      <w:bookmarkStart w:id="4509" w:name="_ETM_Q8_364720"/>
      <w:bookmarkEnd w:id="4509"/>
      <w:r w:rsidRPr="00742818">
        <w:rPr>
          <w:rtl/>
        </w:rPr>
        <w:t xml:space="preserve">פר </w:t>
      </w:r>
      <w:bookmarkStart w:id="4510" w:name="_ETM_Q8_364930"/>
      <w:bookmarkEnd w:id="4510"/>
      <w:r w:rsidRPr="00742818">
        <w:rPr>
          <w:rtl/>
        </w:rPr>
        <w:t xml:space="preserve">תלמיד </w:t>
      </w:r>
      <w:bookmarkStart w:id="4511" w:name="_ETM_Q8_365860"/>
      <w:bookmarkEnd w:id="4511"/>
      <w:r w:rsidRPr="00742818">
        <w:rPr>
          <w:rtl/>
        </w:rPr>
        <w:t>י</w:t>
      </w:r>
      <w:r>
        <w:rPr>
          <w:rFonts w:hint="cs"/>
          <w:rtl/>
        </w:rPr>
        <w:t>היה</w:t>
      </w:r>
      <w:r w:rsidRPr="00742818">
        <w:rPr>
          <w:rtl/>
        </w:rPr>
        <w:t xml:space="preserve"> </w:t>
      </w:r>
      <w:bookmarkStart w:id="4512" w:name="_ETM_Q8_366220"/>
      <w:bookmarkEnd w:id="4512"/>
      <w:r w:rsidRPr="00742818">
        <w:rPr>
          <w:rtl/>
        </w:rPr>
        <w:t>18</w:t>
      </w:r>
      <w:r>
        <w:rPr>
          <w:rFonts w:hint="cs"/>
          <w:rtl/>
        </w:rPr>
        <w:t>,1</w:t>
      </w:r>
      <w:r w:rsidRPr="00742818">
        <w:rPr>
          <w:rtl/>
        </w:rPr>
        <w:t xml:space="preserve">00 </w:t>
      </w:r>
      <w:bookmarkStart w:id="4513" w:name="_ETM_Q8_366970"/>
      <w:bookmarkEnd w:id="4513"/>
      <w:r w:rsidRPr="00742818">
        <w:rPr>
          <w:rtl/>
        </w:rPr>
        <w:t>שקל</w:t>
      </w:r>
      <w:r>
        <w:rPr>
          <w:rFonts w:hint="cs"/>
          <w:rtl/>
        </w:rPr>
        <w:t>.</w:t>
      </w:r>
      <w:bookmarkStart w:id="4514" w:name="_ETM_Q8_367360"/>
      <w:bookmarkStart w:id="4515" w:name="_ETM_Q8_368260"/>
      <w:bookmarkEnd w:id="4514"/>
      <w:bookmarkEnd w:id="4515"/>
      <w:r>
        <w:rPr>
          <w:rFonts w:hint="cs"/>
          <w:rtl/>
        </w:rPr>
        <w:t xml:space="preserve"> </w:t>
      </w:r>
      <w:bookmarkStart w:id="4516" w:name="_ETM_Q8_363000"/>
      <w:bookmarkEnd w:id="4516"/>
      <w:r w:rsidRPr="00742818">
        <w:rPr>
          <w:rtl/>
        </w:rPr>
        <w:t xml:space="preserve">בחינוך </w:t>
      </w:r>
      <w:bookmarkStart w:id="4517" w:name="_ETM_Q8_368799"/>
      <w:bookmarkEnd w:id="4517"/>
      <w:r w:rsidRPr="00742818">
        <w:rPr>
          <w:rtl/>
        </w:rPr>
        <w:t>העצמאי</w:t>
      </w:r>
      <w:r>
        <w:rPr>
          <w:rFonts w:hint="cs"/>
          <w:rtl/>
        </w:rPr>
        <w:t>,</w:t>
      </w:r>
      <w:r w:rsidRPr="00742818">
        <w:rPr>
          <w:rtl/>
        </w:rPr>
        <w:t xml:space="preserve"> </w:t>
      </w:r>
      <w:bookmarkStart w:id="4518" w:name="_ETM_Q8_369790"/>
      <w:bookmarkEnd w:id="4518"/>
      <w:r w:rsidRPr="00742818">
        <w:rPr>
          <w:rtl/>
        </w:rPr>
        <w:t xml:space="preserve">שמזוהה </w:t>
      </w:r>
      <w:bookmarkStart w:id="4519" w:name="_ETM_Q8_370389"/>
      <w:bookmarkEnd w:id="4519"/>
      <w:r w:rsidRPr="00742818">
        <w:rPr>
          <w:rtl/>
        </w:rPr>
        <w:t xml:space="preserve">עם </w:t>
      </w:r>
      <w:bookmarkStart w:id="4520" w:name="_ETM_Q8_370480"/>
      <w:bookmarkEnd w:id="4520"/>
      <w:r w:rsidRPr="00742818">
        <w:rPr>
          <w:rtl/>
        </w:rPr>
        <w:t xml:space="preserve">יהדות </w:t>
      </w:r>
      <w:bookmarkStart w:id="4521" w:name="_ETM_Q8_370749"/>
      <w:bookmarkEnd w:id="4521"/>
      <w:r w:rsidRPr="00742818">
        <w:rPr>
          <w:rtl/>
        </w:rPr>
        <w:t>התורה</w:t>
      </w:r>
      <w:bookmarkStart w:id="4522" w:name="_ETM_Q8_371079"/>
      <w:bookmarkEnd w:id="4522"/>
      <w:r>
        <w:rPr>
          <w:rFonts w:hint="cs"/>
          <w:rtl/>
        </w:rPr>
        <w:t xml:space="preserve"> </w:t>
      </w:r>
      <w:r>
        <w:rPr>
          <w:rtl/>
        </w:rPr>
        <w:t>–</w:t>
      </w:r>
      <w:r>
        <w:rPr>
          <w:rFonts w:hint="cs"/>
          <w:rtl/>
        </w:rPr>
        <w:t xml:space="preserve"> </w:t>
      </w:r>
      <w:r w:rsidRPr="00742818">
        <w:rPr>
          <w:rtl/>
        </w:rPr>
        <w:t xml:space="preserve">צריך </w:t>
      </w:r>
      <w:bookmarkStart w:id="4523" w:name="_ETM_Q8_371260"/>
      <w:bookmarkEnd w:id="4523"/>
      <w:r w:rsidRPr="00742818">
        <w:rPr>
          <w:rtl/>
        </w:rPr>
        <w:t xml:space="preserve">להגיד </w:t>
      </w:r>
      <w:bookmarkStart w:id="4524" w:name="_ETM_Q8_371559"/>
      <w:bookmarkEnd w:id="4524"/>
      <w:r w:rsidRPr="00742818">
        <w:rPr>
          <w:rtl/>
        </w:rPr>
        <w:t xml:space="preserve">גם </w:t>
      </w:r>
      <w:bookmarkStart w:id="4525" w:name="_ETM_Q8_371709"/>
      <w:bookmarkStart w:id="4526" w:name="_ETM_Q8_372129"/>
      <w:bookmarkEnd w:id="4525"/>
      <w:bookmarkEnd w:id="4526"/>
      <w:r w:rsidRPr="00742818">
        <w:rPr>
          <w:rtl/>
        </w:rPr>
        <w:t xml:space="preserve">מערכות </w:t>
      </w:r>
      <w:bookmarkStart w:id="4527" w:name="_ETM_Q8_372489"/>
      <w:bookmarkEnd w:id="4527"/>
      <w:r w:rsidRPr="00742818">
        <w:rPr>
          <w:rtl/>
        </w:rPr>
        <w:t xml:space="preserve">החינוך </w:t>
      </w:r>
      <w:bookmarkStart w:id="4528" w:name="_ETM_Q8_372879"/>
      <w:bookmarkEnd w:id="4528"/>
      <w:r w:rsidRPr="00742818">
        <w:rPr>
          <w:rtl/>
        </w:rPr>
        <w:t xml:space="preserve">האלה </w:t>
      </w:r>
      <w:bookmarkStart w:id="4529" w:name="_ETM_Q8_373419"/>
      <w:bookmarkEnd w:id="4529"/>
      <w:r w:rsidRPr="00742818">
        <w:rPr>
          <w:rtl/>
        </w:rPr>
        <w:t xml:space="preserve">הן </w:t>
      </w:r>
      <w:bookmarkStart w:id="4530" w:name="_ETM_Q8_373749"/>
      <w:bookmarkEnd w:id="4530"/>
      <w:r w:rsidRPr="00742818">
        <w:rPr>
          <w:rtl/>
        </w:rPr>
        <w:t xml:space="preserve">מערכות </w:t>
      </w:r>
      <w:bookmarkStart w:id="4531" w:name="_ETM_Q8_374139"/>
      <w:bookmarkEnd w:id="4531"/>
      <w:r w:rsidRPr="00742818">
        <w:rPr>
          <w:rtl/>
        </w:rPr>
        <w:t xml:space="preserve">חינוך </w:t>
      </w:r>
      <w:bookmarkStart w:id="4532" w:name="_ETM_Q8_374409"/>
      <w:bookmarkEnd w:id="4532"/>
      <w:r w:rsidRPr="00742818">
        <w:rPr>
          <w:rtl/>
        </w:rPr>
        <w:t xml:space="preserve">של </w:t>
      </w:r>
      <w:bookmarkStart w:id="4533" w:name="_ETM_Q8_374620"/>
      <w:bookmarkEnd w:id="4533"/>
      <w:r w:rsidRPr="00742818">
        <w:rPr>
          <w:rtl/>
        </w:rPr>
        <w:t xml:space="preserve">עמותות </w:t>
      </w:r>
      <w:bookmarkStart w:id="4534" w:name="_ETM_Q8_375580"/>
      <w:bookmarkEnd w:id="4534"/>
      <w:r>
        <w:rPr>
          <w:rtl/>
        </w:rPr>
        <w:t>שמזוה</w:t>
      </w:r>
      <w:r>
        <w:rPr>
          <w:rFonts w:hint="cs"/>
          <w:rtl/>
        </w:rPr>
        <w:t>ות</w:t>
      </w:r>
      <w:r w:rsidRPr="00742818">
        <w:rPr>
          <w:rtl/>
        </w:rPr>
        <w:t xml:space="preserve"> </w:t>
      </w:r>
      <w:bookmarkStart w:id="4535" w:name="_ETM_Q8_376239"/>
      <w:bookmarkEnd w:id="4535"/>
      <w:r w:rsidRPr="00742818">
        <w:rPr>
          <w:rtl/>
        </w:rPr>
        <w:t xml:space="preserve">עם </w:t>
      </w:r>
      <w:bookmarkStart w:id="4536" w:name="_ETM_Q8_376360"/>
      <w:bookmarkEnd w:id="4536"/>
      <w:r w:rsidRPr="00742818">
        <w:rPr>
          <w:rtl/>
        </w:rPr>
        <w:t>מפלגות</w:t>
      </w:r>
      <w:bookmarkStart w:id="4537" w:name="_ETM_Q8_377470"/>
      <w:bookmarkEnd w:id="4537"/>
      <w:r>
        <w:rPr>
          <w:rFonts w:hint="cs"/>
          <w:rtl/>
        </w:rPr>
        <w:t xml:space="preserve"> </w:t>
      </w:r>
      <w:r>
        <w:rPr>
          <w:rtl/>
        </w:rPr>
        <w:t>–</w:t>
      </w:r>
      <w:r>
        <w:rPr>
          <w:rFonts w:hint="cs"/>
          <w:rtl/>
        </w:rPr>
        <w:t xml:space="preserve"> </w:t>
      </w:r>
      <w:r w:rsidRPr="00742818">
        <w:rPr>
          <w:rtl/>
        </w:rPr>
        <w:t xml:space="preserve">אז </w:t>
      </w:r>
      <w:bookmarkStart w:id="4538" w:name="_ETM_Q8_377680"/>
      <w:bookmarkEnd w:id="4538"/>
      <w:r>
        <w:rPr>
          <w:rFonts w:hint="cs"/>
          <w:rtl/>
        </w:rPr>
        <w:t>ב</w:t>
      </w:r>
      <w:r w:rsidRPr="00742818">
        <w:rPr>
          <w:rtl/>
        </w:rPr>
        <w:t xml:space="preserve">חינוך </w:t>
      </w:r>
      <w:bookmarkStart w:id="4539" w:name="_ETM_Q8_378040"/>
      <w:bookmarkEnd w:id="4539"/>
      <w:r w:rsidRPr="00742818">
        <w:rPr>
          <w:rtl/>
        </w:rPr>
        <w:t>העצמאי</w:t>
      </w:r>
      <w:r>
        <w:rPr>
          <w:rFonts w:hint="cs"/>
          <w:rtl/>
        </w:rPr>
        <w:t>,</w:t>
      </w:r>
      <w:r w:rsidRPr="00742818">
        <w:rPr>
          <w:rtl/>
        </w:rPr>
        <w:t xml:space="preserve"> </w:t>
      </w:r>
      <w:bookmarkStart w:id="4540" w:name="_ETM_Q8_378519"/>
      <w:bookmarkEnd w:id="4540"/>
      <w:r w:rsidRPr="00742818">
        <w:rPr>
          <w:rtl/>
        </w:rPr>
        <w:t xml:space="preserve">שמזוהה </w:t>
      </w:r>
      <w:bookmarkStart w:id="4541" w:name="_ETM_Q8_379150"/>
      <w:bookmarkEnd w:id="4541"/>
      <w:r w:rsidRPr="00742818">
        <w:rPr>
          <w:rtl/>
        </w:rPr>
        <w:t xml:space="preserve">עם </w:t>
      </w:r>
      <w:bookmarkStart w:id="4542" w:name="_ETM_Q8_379239"/>
      <w:bookmarkEnd w:id="4542"/>
      <w:r w:rsidRPr="00742818">
        <w:rPr>
          <w:rtl/>
        </w:rPr>
        <w:t xml:space="preserve">מפלגת </w:t>
      </w:r>
      <w:bookmarkStart w:id="4543" w:name="_ETM_Q8_379569"/>
      <w:bookmarkEnd w:id="4543"/>
      <w:r w:rsidRPr="00742818">
        <w:rPr>
          <w:rtl/>
        </w:rPr>
        <w:t xml:space="preserve">יהדות </w:t>
      </w:r>
      <w:bookmarkStart w:id="4544" w:name="_ETM_Q8_379840"/>
      <w:bookmarkEnd w:id="4544"/>
      <w:r w:rsidRPr="00742818">
        <w:rPr>
          <w:rtl/>
        </w:rPr>
        <w:t>התורה</w:t>
      </w:r>
      <w:r>
        <w:rPr>
          <w:rFonts w:hint="cs"/>
          <w:rtl/>
        </w:rPr>
        <w:t>,</w:t>
      </w:r>
      <w:r w:rsidRPr="00742818">
        <w:rPr>
          <w:rtl/>
        </w:rPr>
        <w:t xml:space="preserve"> </w:t>
      </w:r>
      <w:bookmarkStart w:id="4545" w:name="_ETM_Q8_380530"/>
      <w:bookmarkEnd w:id="4545"/>
      <w:r w:rsidRPr="00742818">
        <w:rPr>
          <w:rtl/>
        </w:rPr>
        <w:t xml:space="preserve">התשלום </w:t>
      </w:r>
      <w:bookmarkStart w:id="4546" w:name="_ETM_Q8_381040"/>
      <w:bookmarkEnd w:id="4546"/>
      <w:r w:rsidRPr="00742818">
        <w:rPr>
          <w:rtl/>
        </w:rPr>
        <w:t xml:space="preserve">פר </w:t>
      </w:r>
      <w:bookmarkStart w:id="4547" w:name="_ETM_Q8_381250"/>
      <w:bookmarkEnd w:id="4547"/>
      <w:r w:rsidRPr="00742818">
        <w:rPr>
          <w:rtl/>
        </w:rPr>
        <w:t xml:space="preserve">תלמיד </w:t>
      </w:r>
      <w:bookmarkStart w:id="4548" w:name="_ETM_Q8_381610"/>
      <w:bookmarkEnd w:id="4548"/>
      <w:r w:rsidRPr="00742818">
        <w:rPr>
          <w:rtl/>
        </w:rPr>
        <w:t>י</w:t>
      </w:r>
      <w:r>
        <w:rPr>
          <w:rFonts w:hint="cs"/>
          <w:rtl/>
        </w:rPr>
        <w:t>היה</w:t>
      </w:r>
      <w:r w:rsidRPr="00742818">
        <w:rPr>
          <w:rtl/>
        </w:rPr>
        <w:t xml:space="preserve"> </w:t>
      </w:r>
      <w:bookmarkStart w:id="4549" w:name="_ETM_Q8_381790"/>
      <w:bookmarkEnd w:id="4549"/>
      <w:r w:rsidRPr="00742818">
        <w:rPr>
          <w:rtl/>
        </w:rPr>
        <w:t>18</w:t>
      </w:r>
      <w:r>
        <w:rPr>
          <w:rFonts w:hint="cs"/>
          <w:rtl/>
        </w:rPr>
        <w:t>,</w:t>
      </w:r>
      <w:r w:rsidRPr="00742818">
        <w:rPr>
          <w:rtl/>
        </w:rPr>
        <w:t>900</w:t>
      </w:r>
      <w:bookmarkStart w:id="4550" w:name="_ETM_Q8_383610"/>
      <w:bookmarkEnd w:id="4550"/>
      <w:r>
        <w:rPr>
          <w:rFonts w:hint="cs"/>
          <w:rtl/>
        </w:rPr>
        <w:t xml:space="preserve">. </w:t>
      </w:r>
      <w:r w:rsidRPr="00742818">
        <w:rPr>
          <w:rtl/>
        </w:rPr>
        <w:t xml:space="preserve">רק </w:t>
      </w:r>
      <w:bookmarkStart w:id="4551" w:name="_ETM_Q8_383850"/>
      <w:bookmarkEnd w:id="4551"/>
      <w:r w:rsidRPr="00742818">
        <w:rPr>
          <w:rtl/>
        </w:rPr>
        <w:t>כמובן</w:t>
      </w:r>
      <w:bookmarkStart w:id="4552" w:name="_ETM_Q8_384900"/>
      <w:bookmarkEnd w:id="4552"/>
      <w:r>
        <w:rPr>
          <w:rFonts w:hint="cs"/>
          <w:rtl/>
        </w:rPr>
        <w:t xml:space="preserve"> </w:t>
      </w:r>
      <w:r w:rsidRPr="00742818">
        <w:rPr>
          <w:rtl/>
        </w:rPr>
        <w:t xml:space="preserve">ששם </w:t>
      </w:r>
      <w:bookmarkStart w:id="4553" w:name="_ETM_Q8_385290"/>
      <w:bookmarkEnd w:id="4553"/>
      <w:r w:rsidRPr="00742818">
        <w:rPr>
          <w:rtl/>
        </w:rPr>
        <w:t xml:space="preserve">לא </w:t>
      </w:r>
      <w:bookmarkStart w:id="4554" w:name="_ETM_Q8_385409"/>
      <w:bookmarkEnd w:id="4554"/>
      <w:r w:rsidRPr="00742818">
        <w:rPr>
          <w:rtl/>
        </w:rPr>
        <w:t xml:space="preserve">ילמדו </w:t>
      </w:r>
      <w:bookmarkStart w:id="4555" w:name="_ETM_Q8_385769"/>
      <w:bookmarkEnd w:id="4555"/>
      <w:r w:rsidRPr="00742818">
        <w:rPr>
          <w:rtl/>
        </w:rPr>
        <w:t xml:space="preserve">את </w:t>
      </w:r>
      <w:bookmarkStart w:id="4556" w:name="_ETM_Q8_385829"/>
      <w:bookmarkEnd w:id="4556"/>
      <w:r w:rsidRPr="00742818">
        <w:rPr>
          <w:rtl/>
        </w:rPr>
        <w:t xml:space="preserve">מה </w:t>
      </w:r>
      <w:bookmarkStart w:id="4557" w:name="_ETM_Q8_385980"/>
      <w:bookmarkEnd w:id="4557"/>
      <w:r w:rsidRPr="00742818">
        <w:rPr>
          <w:rtl/>
        </w:rPr>
        <w:t xml:space="preserve">שחשוב </w:t>
      </w:r>
      <w:bookmarkStart w:id="4558" w:name="_ETM_Q8_386459"/>
      <w:bookmarkEnd w:id="4558"/>
      <w:r w:rsidRPr="00742818">
        <w:rPr>
          <w:rtl/>
        </w:rPr>
        <w:t xml:space="preserve">למדינה </w:t>
      </w:r>
      <w:bookmarkStart w:id="4559" w:name="_ETM_Q8_387359"/>
      <w:bookmarkEnd w:id="4559"/>
      <w:r>
        <w:rPr>
          <w:rtl/>
        </w:rPr>
        <w:t>מבחינ</w:t>
      </w:r>
      <w:r>
        <w:rPr>
          <w:rFonts w:hint="cs"/>
          <w:rtl/>
        </w:rPr>
        <w:t>ת</w:t>
      </w:r>
      <w:r w:rsidRPr="00742818">
        <w:rPr>
          <w:rtl/>
        </w:rPr>
        <w:t xml:space="preserve"> </w:t>
      </w:r>
      <w:bookmarkStart w:id="4560" w:name="_ETM_Q8_388470"/>
      <w:bookmarkEnd w:id="4560"/>
      <w:r w:rsidRPr="00742818">
        <w:rPr>
          <w:rtl/>
        </w:rPr>
        <w:t xml:space="preserve">לימודי </w:t>
      </w:r>
      <w:bookmarkStart w:id="4561" w:name="_ETM_Q8_388889"/>
      <w:bookmarkEnd w:id="4561"/>
      <w:r w:rsidRPr="00742818">
        <w:rPr>
          <w:rtl/>
        </w:rPr>
        <w:t xml:space="preserve">ליבה </w:t>
      </w:r>
      <w:bookmarkStart w:id="4562" w:name="_ETM_Q8_389669"/>
      <w:bookmarkEnd w:id="4562"/>
      <w:r w:rsidRPr="00742818">
        <w:rPr>
          <w:rtl/>
        </w:rPr>
        <w:t xml:space="preserve">והכנה </w:t>
      </w:r>
      <w:bookmarkStart w:id="4563" w:name="_ETM_Q8_390210"/>
      <w:bookmarkEnd w:id="4563"/>
      <w:r w:rsidRPr="00742818">
        <w:rPr>
          <w:rtl/>
        </w:rPr>
        <w:t xml:space="preserve">להשתלבות </w:t>
      </w:r>
      <w:bookmarkStart w:id="4564" w:name="_ETM_Q8_390660"/>
      <w:bookmarkEnd w:id="4564"/>
      <w:r w:rsidRPr="00742818">
        <w:rPr>
          <w:rtl/>
        </w:rPr>
        <w:t xml:space="preserve">בחברה </w:t>
      </w:r>
      <w:bookmarkStart w:id="4565" w:name="_ETM_Q8_391620"/>
      <w:bookmarkEnd w:id="4565"/>
      <w:r w:rsidRPr="00742818">
        <w:rPr>
          <w:rtl/>
        </w:rPr>
        <w:t xml:space="preserve">ועידוד </w:t>
      </w:r>
      <w:bookmarkStart w:id="4566" w:name="_ETM_Q8_392190"/>
      <w:bookmarkEnd w:id="4566"/>
      <w:r w:rsidRPr="00742818">
        <w:rPr>
          <w:rtl/>
        </w:rPr>
        <w:t xml:space="preserve">לשירות </w:t>
      </w:r>
      <w:bookmarkStart w:id="4567" w:name="_ETM_Q8_392610"/>
      <w:bookmarkEnd w:id="4567"/>
      <w:r w:rsidRPr="00742818">
        <w:rPr>
          <w:rtl/>
        </w:rPr>
        <w:t xml:space="preserve">בצבא </w:t>
      </w:r>
      <w:bookmarkStart w:id="4568" w:name="_ETM_Q8_393060"/>
      <w:bookmarkEnd w:id="4568"/>
      <w:r w:rsidRPr="00742818">
        <w:rPr>
          <w:rtl/>
        </w:rPr>
        <w:t xml:space="preserve">או </w:t>
      </w:r>
      <w:bookmarkStart w:id="4569" w:name="_ETM_Q8_393150"/>
      <w:bookmarkEnd w:id="4569"/>
      <w:r w:rsidRPr="00742818">
        <w:rPr>
          <w:rtl/>
        </w:rPr>
        <w:t xml:space="preserve">שירות </w:t>
      </w:r>
      <w:bookmarkStart w:id="4570" w:name="_ETM_Q8_393510"/>
      <w:bookmarkEnd w:id="4570"/>
      <w:r w:rsidRPr="00742818">
        <w:rPr>
          <w:rtl/>
        </w:rPr>
        <w:t xml:space="preserve">לאומי </w:t>
      </w:r>
      <w:bookmarkStart w:id="4571" w:name="_ETM_Q8_393810"/>
      <w:bookmarkEnd w:id="4571"/>
      <w:r w:rsidRPr="00742818">
        <w:rPr>
          <w:rtl/>
        </w:rPr>
        <w:t xml:space="preserve">כחלק </w:t>
      </w:r>
      <w:bookmarkStart w:id="4572" w:name="_ETM_Q8_394320"/>
      <w:bookmarkEnd w:id="4572"/>
      <w:r w:rsidRPr="00742818">
        <w:rPr>
          <w:rtl/>
        </w:rPr>
        <w:t>מה</w:t>
      </w:r>
      <w:r>
        <w:rPr>
          <w:rFonts w:hint="cs"/>
          <w:rtl/>
        </w:rPr>
        <w:t>הוויה</w:t>
      </w:r>
      <w:bookmarkStart w:id="4573" w:name="_ETM_Q8_394770"/>
      <w:bookmarkEnd w:id="4573"/>
      <w:r w:rsidRPr="00742818">
        <w:rPr>
          <w:rtl/>
        </w:rPr>
        <w:t xml:space="preserve"> </w:t>
      </w:r>
      <w:bookmarkStart w:id="4574" w:name="_ETM_Q8_395070"/>
      <w:bookmarkEnd w:id="4574"/>
      <w:r w:rsidRPr="00742818">
        <w:rPr>
          <w:rtl/>
        </w:rPr>
        <w:t xml:space="preserve">שלנו </w:t>
      </w:r>
      <w:bookmarkStart w:id="4575" w:name="_ETM_Q8_395280"/>
      <w:bookmarkEnd w:id="4575"/>
      <w:r w:rsidRPr="00742818">
        <w:rPr>
          <w:rtl/>
        </w:rPr>
        <w:t>כאן</w:t>
      </w:r>
      <w:r>
        <w:rPr>
          <w:rFonts w:hint="cs"/>
          <w:rtl/>
        </w:rPr>
        <w:t>,</w:t>
      </w:r>
      <w:r w:rsidRPr="00742818">
        <w:rPr>
          <w:rtl/>
        </w:rPr>
        <w:t xml:space="preserve"> </w:t>
      </w:r>
      <w:bookmarkStart w:id="4576" w:name="_ETM_Q8_395400"/>
      <w:bookmarkEnd w:id="4576"/>
      <w:r w:rsidRPr="00742818">
        <w:rPr>
          <w:rtl/>
        </w:rPr>
        <w:t xml:space="preserve">אלא </w:t>
      </w:r>
      <w:bookmarkStart w:id="4577" w:name="_ETM_Q8_395550"/>
      <w:bookmarkEnd w:id="4577"/>
      <w:r w:rsidRPr="00742818">
        <w:rPr>
          <w:rtl/>
        </w:rPr>
        <w:t>הפוך</w:t>
      </w:r>
      <w:r>
        <w:rPr>
          <w:rFonts w:hint="cs"/>
          <w:rtl/>
        </w:rPr>
        <w:t>,</w:t>
      </w:r>
      <w:r w:rsidRPr="00742818">
        <w:rPr>
          <w:rtl/>
        </w:rPr>
        <w:t xml:space="preserve"> </w:t>
      </w:r>
      <w:bookmarkStart w:id="4578" w:name="_ETM_Q8_396140"/>
      <w:bookmarkEnd w:id="4578"/>
      <w:r w:rsidRPr="00742818">
        <w:rPr>
          <w:rtl/>
        </w:rPr>
        <w:t xml:space="preserve">בדיוק </w:t>
      </w:r>
      <w:bookmarkStart w:id="4579" w:name="_ETM_Q8_396620"/>
      <w:bookmarkEnd w:id="4579"/>
      <w:r w:rsidRPr="00742818">
        <w:rPr>
          <w:rtl/>
        </w:rPr>
        <w:t>הפוך</w:t>
      </w:r>
      <w:r>
        <w:rPr>
          <w:rFonts w:hint="cs"/>
          <w:rtl/>
        </w:rPr>
        <w:t>.</w:t>
      </w:r>
      <w:r w:rsidRPr="00742818">
        <w:rPr>
          <w:rtl/>
        </w:rPr>
        <w:t xml:space="preserve"> </w:t>
      </w:r>
      <w:bookmarkStart w:id="4580" w:name="_ETM_Q8_398170"/>
      <w:bookmarkEnd w:id="4580"/>
      <w:r w:rsidRPr="00742818">
        <w:rPr>
          <w:rtl/>
        </w:rPr>
        <w:t xml:space="preserve">אבל </w:t>
      </w:r>
      <w:bookmarkStart w:id="4581" w:name="_ETM_Q8_398829"/>
      <w:bookmarkEnd w:id="4581"/>
      <w:r w:rsidRPr="00742818">
        <w:rPr>
          <w:rtl/>
        </w:rPr>
        <w:t xml:space="preserve">הגדלתם </w:t>
      </w:r>
      <w:bookmarkStart w:id="4582" w:name="_ETM_Q8_399459"/>
      <w:bookmarkEnd w:id="4582"/>
      <w:r w:rsidRPr="00742818">
        <w:rPr>
          <w:rtl/>
        </w:rPr>
        <w:t>לעשות</w:t>
      </w:r>
      <w:bookmarkStart w:id="4583" w:name="_ETM_Q8_400420"/>
      <w:bookmarkEnd w:id="4583"/>
      <w:r>
        <w:rPr>
          <w:rFonts w:hint="cs"/>
          <w:rtl/>
        </w:rPr>
        <w:t xml:space="preserve">, </w:t>
      </w:r>
      <w:r w:rsidRPr="00742818">
        <w:rPr>
          <w:rtl/>
        </w:rPr>
        <w:t xml:space="preserve">ורשת </w:t>
      </w:r>
      <w:bookmarkStart w:id="4584" w:name="_ETM_Q8_401019"/>
      <w:bookmarkEnd w:id="4584"/>
      <w:r w:rsidRPr="00742818">
        <w:rPr>
          <w:rtl/>
        </w:rPr>
        <w:t xml:space="preserve">מעיין </w:t>
      </w:r>
      <w:bookmarkStart w:id="4585" w:name="_ETM_Q8_401469"/>
      <w:bookmarkEnd w:id="4585"/>
      <w:r w:rsidRPr="00742818">
        <w:rPr>
          <w:rtl/>
        </w:rPr>
        <w:t xml:space="preserve">החינוך </w:t>
      </w:r>
      <w:bookmarkStart w:id="4586" w:name="_ETM_Q8_401860"/>
      <w:bookmarkEnd w:id="4586"/>
      <w:r w:rsidRPr="00742818">
        <w:rPr>
          <w:rtl/>
        </w:rPr>
        <w:t>התורני</w:t>
      </w:r>
      <w:r>
        <w:rPr>
          <w:rFonts w:hint="cs"/>
          <w:rtl/>
        </w:rPr>
        <w:t>,</w:t>
      </w:r>
      <w:r w:rsidRPr="00742818">
        <w:rPr>
          <w:rtl/>
        </w:rPr>
        <w:t xml:space="preserve"> </w:t>
      </w:r>
      <w:bookmarkStart w:id="4587" w:name="_ETM_Q8_402819"/>
      <w:bookmarkEnd w:id="4587"/>
      <w:r w:rsidRPr="00742818">
        <w:rPr>
          <w:rtl/>
        </w:rPr>
        <w:t xml:space="preserve">שמזוהה </w:t>
      </w:r>
      <w:bookmarkStart w:id="4588" w:name="_ETM_Q8_403780"/>
      <w:bookmarkEnd w:id="4588"/>
      <w:r w:rsidRPr="00742818">
        <w:rPr>
          <w:rtl/>
        </w:rPr>
        <w:t xml:space="preserve">עם </w:t>
      </w:r>
      <w:bookmarkStart w:id="4589" w:name="_ETM_Q8_404380"/>
      <w:bookmarkEnd w:id="4589"/>
      <w:r w:rsidRPr="00742818">
        <w:rPr>
          <w:rtl/>
        </w:rPr>
        <w:t xml:space="preserve">מפלגת </w:t>
      </w:r>
      <w:bookmarkStart w:id="4590" w:name="_ETM_Q8_404860"/>
      <w:bookmarkEnd w:id="4590"/>
      <w:r w:rsidRPr="00742818">
        <w:rPr>
          <w:rtl/>
        </w:rPr>
        <w:t xml:space="preserve">ש"ס </w:t>
      </w:r>
      <w:bookmarkStart w:id="4591" w:name="_ETM_Q8_405680"/>
      <w:bookmarkEnd w:id="4591"/>
      <w:r>
        <w:rPr>
          <w:rFonts w:hint="cs"/>
          <w:rtl/>
        </w:rPr>
        <w:t xml:space="preserve">– </w:t>
      </w:r>
      <w:r w:rsidRPr="00742818">
        <w:rPr>
          <w:rtl/>
        </w:rPr>
        <w:t xml:space="preserve">שם </w:t>
      </w:r>
      <w:bookmarkStart w:id="4592" w:name="_ETM_Q8_405979"/>
      <w:bookmarkEnd w:id="4592"/>
      <w:r w:rsidRPr="00742818">
        <w:rPr>
          <w:rtl/>
        </w:rPr>
        <w:t>יקבל</w:t>
      </w:r>
      <w:r>
        <w:rPr>
          <w:rFonts w:hint="cs"/>
          <w:rtl/>
        </w:rPr>
        <w:t>ו</w:t>
      </w:r>
      <w:r w:rsidRPr="00742818">
        <w:rPr>
          <w:rtl/>
        </w:rPr>
        <w:t xml:space="preserve"> </w:t>
      </w:r>
      <w:bookmarkStart w:id="4593" w:name="_ETM_Q8_406370"/>
      <w:bookmarkEnd w:id="4593"/>
      <w:r w:rsidRPr="00742818">
        <w:rPr>
          <w:rtl/>
        </w:rPr>
        <w:t xml:space="preserve">פר </w:t>
      </w:r>
      <w:bookmarkStart w:id="4594" w:name="_ETM_Q8_406609"/>
      <w:bookmarkEnd w:id="4594"/>
      <w:r w:rsidRPr="00742818">
        <w:rPr>
          <w:rtl/>
        </w:rPr>
        <w:t xml:space="preserve">תלמיד </w:t>
      </w:r>
      <w:bookmarkStart w:id="4595" w:name="_ETM_Q8_407550"/>
      <w:bookmarkEnd w:id="4595"/>
      <w:r w:rsidRPr="00742818">
        <w:rPr>
          <w:rtl/>
        </w:rPr>
        <w:t>22</w:t>
      </w:r>
      <w:r>
        <w:rPr>
          <w:rFonts w:hint="cs"/>
          <w:rtl/>
        </w:rPr>
        <w:t>,</w:t>
      </w:r>
      <w:r w:rsidRPr="00742818">
        <w:rPr>
          <w:rtl/>
        </w:rPr>
        <w:t xml:space="preserve">110 </w:t>
      </w:r>
      <w:bookmarkStart w:id="4596" w:name="_ETM_Q8_410220"/>
      <w:bookmarkEnd w:id="4596"/>
      <w:r w:rsidRPr="00742818">
        <w:rPr>
          <w:rtl/>
        </w:rPr>
        <w:t>שקלים</w:t>
      </w:r>
      <w:r>
        <w:rPr>
          <w:rFonts w:hint="cs"/>
          <w:rtl/>
        </w:rPr>
        <w:t>.</w:t>
      </w:r>
      <w:r w:rsidRPr="00742818">
        <w:rPr>
          <w:rtl/>
        </w:rPr>
        <w:t xml:space="preserve"> </w:t>
      </w:r>
      <w:bookmarkStart w:id="4597" w:name="_ETM_Q8_411300"/>
      <w:bookmarkEnd w:id="4597"/>
    </w:p>
    <w:p w:rsidR="0087660A" w:rsidRDefault="0087660A" w:rsidP="000E420D">
      <w:pPr>
        <w:rPr>
          <w:rtl/>
        </w:rPr>
      </w:pPr>
    </w:p>
    <w:p w:rsidR="0087660A" w:rsidRDefault="0087660A" w:rsidP="000E420D">
      <w:pPr>
        <w:rPr>
          <w:rtl/>
        </w:rPr>
      </w:pPr>
      <w:bookmarkStart w:id="4598" w:name="_ETM_Q8_411000"/>
      <w:bookmarkEnd w:id="4598"/>
      <w:r w:rsidRPr="00742818">
        <w:rPr>
          <w:rtl/>
        </w:rPr>
        <w:t xml:space="preserve">אז </w:t>
      </w:r>
      <w:bookmarkStart w:id="4599" w:name="_ETM_Q8_411629"/>
      <w:bookmarkEnd w:id="4599"/>
      <w:r w:rsidRPr="00742818">
        <w:rPr>
          <w:rtl/>
        </w:rPr>
        <w:t xml:space="preserve">אני </w:t>
      </w:r>
      <w:bookmarkStart w:id="4600" w:name="_ETM_Q8_412319"/>
      <w:bookmarkEnd w:id="4600"/>
      <w:r w:rsidRPr="00742818">
        <w:rPr>
          <w:rtl/>
        </w:rPr>
        <w:t xml:space="preserve">אומר </w:t>
      </w:r>
      <w:bookmarkStart w:id="4601" w:name="_ETM_Q8_412590"/>
      <w:bookmarkEnd w:id="4601"/>
      <w:r w:rsidRPr="00742818">
        <w:rPr>
          <w:rtl/>
        </w:rPr>
        <w:t xml:space="preserve">לכם </w:t>
      </w:r>
      <w:bookmarkStart w:id="4602" w:name="_ETM_Q8_412800"/>
      <w:bookmarkEnd w:id="4602"/>
      <w:r w:rsidRPr="00742818">
        <w:rPr>
          <w:rtl/>
        </w:rPr>
        <w:t xml:space="preserve">באופן </w:t>
      </w:r>
      <w:bookmarkStart w:id="4603" w:name="_ETM_Q8_413129"/>
      <w:bookmarkEnd w:id="4603"/>
      <w:r w:rsidRPr="00742818">
        <w:rPr>
          <w:rtl/>
        </w:rPr>
        <w:t xml:space="preserve">הכי </w:t>
      </w:r>
      <w:bookmarkStart w:id="4604" w:name="_ETM_Q8_413340"/>
      <w:bookmarkEnd w:id="4604"/>
      <w:r w:rsidRPr="00742818">
        <w:rPr>
          <w:rtl/>
        </w:rPr>
        <w:t>ברור</w:t>
      </w:r>
      <w:r>
        <w:rPr>
          <w:rFonts w:hint="cs"/>
          <w:rtl/>
        </w:rPr>
        <w:t>:</w:t>
      </w:r>
      <w:r w:rsidRPr="00742818">
        <w:rPr>
          <w:rtl/>
        </w:rPr>
        <w:t xml:space="preserve"> </w:t>
      </w:r>
      <w:bookmarkStart w:id="4605" w:name="_ETM_Q8_413819"/>
      <w:bookmarkEnd w:id="4605"/>
      <w:r w:rsidRPr="00742818">
        <w:rPr>
          <w:rtl/>
        </w:rPr>
        <w:t xml:space="preserve">אנחנו </w:t>
      </w:r>
      <w:bookmarkStart w:id="4606" w:name="_ETM_Q8_414150"/>
      <w:bookmarkEnd w:id="4606"/>
      <w:r w:rsidRPr="00742818">
        <w:rPr>
          <w:rtl/>
        </w:rPr>
        <w:t xml:space="preserve">לא </w:t>
      </w:r>
      <w:bookmarkStart w:id="4607" w:name="_ETM_Q8_414300"/>
      <w:bookmarkEnd w:id="4607"/>
      <w:r w:rsidRPr="00742818">
        <w:rPr>
          <w:rtl/>
        </w:rPr>
        <w:t>פראיירים</w:t>
      </w:r>
      <w:r>
        <w:rPr>
          <w:rFonts w:hint="cs"/>
          <w:rtl/>
        </w:rPr>
        <w:t>,</w:t>
      </w:r>
      <w:r w:rsidRPr="00742818">
        <w:rPr>
          <w:rtl/>
        </w:rPr>
        <w:t xml:space="preserve"> </w:t>
      </w:r>
      <w:bookmarkStart w:id="4608" w:name="_ETM_Q8_414810"/>
      <w:bookmarkEnd w:id="4608"/>
      <w:r w:rsidRPr="00742818">
        <w:rPr>
          <w:rtl/>
        </w:rPr>
        <w:t xml:space="preserve">ולא </w:t>
      </w:r>
      <w:bookmarkStart w:id="4609" w:name="_ETM_Q8_415019"/>
      <w:bookmarkEnd w:id="4609"/>
      <w:r w:rsidRPr="00742818">
        <w:rPr>
          <w:rtl/>
        </w:rPr>
        <w:t xml:space="preserve">נאפשר </w:t>
      </w:r>
      <w:bookmarkStart w:id="4610" w:name="_ETM_Q8_415349"/>
      <w:bookmarkEnd w:id="4610"/>
      <w:r w:rsidRPr="00742818">
        <w:rPr>
          <w:rtl/>
        </w:rPr>
        <w:t xml:space="preserve">לזה </w:t>
      </w:r>
      <w:bookmarkStart w:id="4611" w:name="_ETM_Q8_415590"/>
      <w:bookmarkEnd w:id="4611"/>
      <w:r w:rsidRPr="00742818">
        <w:rPr>
          <w:rtl/>
        </w:rPr>
        <w:t>לעבור</w:t>
      </w:r>
      <w:r>
        <w:rPr>
          <w:rFonts w:hint="cs"/>
          <w:rtl/>
        </w:rPr>
        <w:t>.</w:t>
      </w:r>
      <w:r w:rsidRPr="00742818">
        <w:rPr>
          <w:rtl/>
        </w:rPr>
        <w:t xml:space="preserve"> </w:t>
      </w:r>
      <w:bookmarkStart w:id="4612" w:name="_ETM_Q8_416040"/>
      <w:bookmarkEnd w:id="4612"/>
      <w:r w:rsidRPr="00742818">
        <w:rPr>
          <w:rtl/>
        </w:rPr>
        <w:t xml:space="preserve">אבל </w:t>
      </w:r>
      <w:bookmarkStart w:id="4613" w:name="_ETM_Q8_416250"/>
      <w:bookmarkEnd w:id="4613"/>
      <w:r w:rsidRPr="00742818">
        <w:rPr>
          <w:rtl/>
        </w:rPr>
        <w:t xml:space="preserve">מה </w:t>
      </w:r>
      <w:bookmarkStart w:id="4614" w:name="_ETM_Q8_416370"/>
      <w:bookmarkEnd w:id="4614"/>
      <w:r w:rsidRPr="00742818">
        <w:rPr>
          <w:rtl/>
        </w:rPr>
        <w:t xml:space="preserve">שאני </w:t>
      </w:r>
      <w:bookmarkStart w:id="4615" w:name="_ETM_Q8_416550"/>
      <w:bookmarkEnd w:id="4615"/>
      <w:r w:rsidRPr="00742818">
        <w:rPr>
          <w:rtl/>
        </w:rPr>
        <w:t xml:space="preserve">לא </w:t>
      </w:r>
      <w:bookmarkStart w:id="4616" w:name="_ETM_Q8_416610"/>
      <w:bookmarkEnd w:id="4616"/>
      <w:r w:rsidRPr="00742818">
        <w:rPr>
          <w:rtl/>
        </w:rPr>
        <w:t xml:space="preserve">מצליח </w:t>
      </w:r>
      <w:bookmarkStart w:id="4617" w:name="_ETM_Q8_416970"/>
      <w:bookmarkEnd w:id="4617"/>
      <w:r w:rsidRPr="00742818">
        <w:rPr>
          <w:rtl/>
        </w:rPr>
        <w:t>להבין</w:t>
      </w:r>
      <w:r>
        <w:rPr>
          <w:rFonts w:hint="cs"/>
          <w:rtl/>
        </w:rPr>
        <w:t>:</w:t>
      </w:r>
      <w:r w:rsidRPr="00742818">
        <w:rPr>
          <w:rtl/>
        </w:rPr>
        <w:t xml:space="preserve"> </w:t>
      </w:r>
      <w:bookmarkStart w:id="4618" w:name="_ETM_Q8_417940"/>
      <w:bookmarkStart w:id="4619" w:name="_ETM_Q8_418180"/>
      <w:bookmarkEnd w:id="4618"/>
      <w:bookmarkEnd w:id="4619"/>
      <w:r w:rsidRPr="00742818">
        <w:rPr>
          <w:rtl/>
        </w:rPr>
        <w:t xml:space="preserve">בקואליציה </w:t>
      </w:r>
      <w:bookmarkStart w:id="4620" w:name="_ETM_Q8_418780"/>
      <w:bookmarkEnd w:id="4620"/>
      <w:r w:rsidRPr="00742818">
        <w:rPr>
          <w:rtl/>
        </w:rPr>
        <w:t>שלכם</w:t>
      </w:r>
      <w:bookmarkStart w:id="4621" w:name="_ETM_Q8_419740"/>
      <w:bookmarkEnd w:id="4621"/>
      <w:r>
        <w:rPr>
          <w:rFonts w:hint="cs"/>
          <w:rtl/>
        </w:rPr>
        <w:t xml:space="preserve">, </w:t>
      </w:r>
      <w:r w:rsidRPr="00742818">
        <w:rPr>
          <w:rtl/>
        </w:rPr>
        <w:t>מה</w:t>
      </w:r>
      <w:r>
        <w:rPr>
          <w:rFonts w:hint="cs"/>
          <w:rtl/>
        </w:rPr>
        <w:t>,</w:t>
      </w:r>
      <w:r w:rsidRPr="00742818">
        <w:rPr>
          <w:rtl/>
        </w:rPr>
        <w:t xml:space="preserve"> </w:t>
      </w:r>
      <w:bookmarkStart w:id="4622" w:name="_ETM_Q8_419950"/>
      <w:bookmarkEnd w:id="4622"/>
      <w:r w:rsidRPr="00742818">
        <w:rPr>
          <w:rtl/>
        </w:rPr>
        <w:t xml:space="preserve">חבר </w:t>
      </w:r>
      <w:bookmarkStart w:id="4623" w:name="_ETM_Q8_420250"/>
      <w:bookmarkEnd w:id="4623"/>
      <w:r w:rsidRPr="00742818">
        <w:rPr>
          <w:rtl/>
        </w:rPr>
        <w:t xml:space="preserve">הכנסת </w:t>
      </w:r>
      <w:bookmarkStart w:id="4624" w:name="_ETM_Q8_420670"/>
      <w:bookmarkEnd w:id="4624"/>
      <w:r w:rsidRPr="00742818">
        <w:rPr>
          <w:rtl/>
        </w:rPr>
        <w:t xml:space="preserve">גפני </w:t>
      </w:r>
      <w:bookmarkStart w:id="4625" w:name="_ETM_Q8_421030"/>
      <w:bookmarkEnd w:id="4625"/>
      <w:r w:rsidRPr="00742818">
        <w:rPr>
          <w:rtl/>
        </w:rPr>
        <w:t xml:space="preserve">הוא </w:t>
      </w:r>
      <w:bookmarkStart w:id="4626" w:name="_ETM_Q8_421120"/>
      <w:bookmarkEnd w:id="4626"/>
      <w:r w:rsidRPr="00742818">
        <w:rPr>
          <w:rtl/>
        </w:rPr>
        <w:t xml:space="preserve">כזה </w:t>
      </w:r>
      <w:bookmarkStart w:id="4627" w:name="_ETM_Q8_421390"/>
      <w:bookmarkEnd w:id="4627"/>
      <w:r w:rsidRPr="00742818">
        <w:rPr>
          <w:rtl/>
        </w:rPr>
        <w:t>פראייר</w:t>
      </w:r>
      <w:bookmarkStart w:id="4628" w:name="_ETM_Q8_422559"/>
      <w:bookmarkEnd w:id="4628"/>
      <w:r>
        <w:rPr>
          <w:rFonts w:hint="cs"/>
          <w:rtl/>
        </w:rPr>
        <w:t xml:space="preserve">? </w:t>
      </w:r>
      <w:r w:rsidRPr="00742818">
        <w:rPr>
          <w:rtl/>
        </w:rPr>
        <w:t>מה</w:t>
      </w:r>
      <w:r>
        <w:rPr>
          <w:rFonts w:hint="cs"/>
          <w:rtl/>
        </w:rPr>
        <w:t>,</w:t>
      </w:r>
      <w:r w:rsidRPr="00742818">
        <w:rPr>
          <w:rtl/>
        </w:rPr>
        <w:t xml:space="preserve"> </w:t>
      </w:r>
      <w:bookmarkStart w:id="4629" w:name="_ETM_Q8_422859"/>
      <w:bookmarkEnd w:id="4629"/>
      <w:r w:rsidRPr="00742818">
        <w:rPr>
          <w:rtl/>
        </w:rPr>
        <w:t>ישרא</w:t>
      </w:r>
      <w:bookmarkStart w:id="4630" w:name="_ETM_Q8_423219"/>
      <w:bookmarkEnd w:id="4630"/>
      <w:r>
        <w:rPr>
          <w:rFonts w:hint="cs"/>
          <w:rtl/>
        </w:rPr>
        <w:t xml:space="preserve">ל אייכלר </w:t>
      </w:r>
      <w:bookmarkStart w:id="4631" w:name="_ETM_Q8_418000"/>
      <w:bookmarkStart w:id="4632" w:name="_ETM_Q8_423579"/>
      <w:bookmarkEnd w:id="4631"/>
      <w:bookmarkEnd w:id="4632"/>
      <w:r>
        <w:rPr>
          <w:rFonts w:hint="cs"/>
          <w:rtl/>
        </w:rPr>
        <w:t>הוא</w:t>
      </w:r>
      <w:r w:rsidRPr="00742818">
        <w:rPr>
          <w:rtl/>
        </w:rPr>
        <w:t xml:space="preserve"> </w:t>
      </w:r>
      <w:bookmarkStart w:id="4633" w:name="_ETM_Q8_423790"/>
      <w:bookmarkEnd w:id="4633"/>
      <w:r w:rsidRPr="00742818">
        <w:rPr>
          <w:rtl/>
        </w:rPr>
        <w:t xml:space="preserve">כזה </w:t>
      </w:r>
      <w:bookmarkStart w:id="4634" w:name="_ETM_Q8_424059"/>
      <w:bookmarkEnd w:id="4634"/>
      <w:r w:rsidRPr="00742818">
        <w:rPr>
          <w:rtl/>
        </w:rPr>
        <w:t>פראייר</w:t>
      </w:r>
      <w:bookmarkStart w:id="4635" w:name="_ETM_Q8_424870"/>
      <w:bookmarkEnd w:id="4635"/>
      <w:r>
        <w:rPr>
          <w:rFonts w:hint="cs"/>
          <w:rtl/>
        </w:rPr>
        <w:t xml:space="preserve">? </w:t>
      </w:r>
      <w:r w:rsidRPr="00742818">
        <w:rPr>
          <w:rtl/>
        </w:rPr>
        <w:t xml:space="preserve">למה </w:t>
      </w:r>
      <w:bookmarkStart w:id="4636" w:name="_ETM_Q8_425319"/>
      <w:bookmarkEnd w:id="4636"/>
      <w:r w:rsidRPr="00742818">
        <w:rPr>
          <w:rtl/>
        </w:rPr>
        <w:t xml:space="preserve">החינוך </w:t>
      </w:r>
      <w:bookmarkStart w:id="4637" w:name="_ETM_Q8_425739"/>
      <w:bookmarkEnd w:id="4637"/>
      <w:r w:rsidRPr="00742818">
        <w:rPr>
          <w:rtl/>
        </w:rPr>
        <w:t xml:space="preserve">שמזוהה </w:t>
      </w:r>
      <w:bookmarkStart w:id="4638" w:name="_ETM_Q8_426309"/>
      <w:bookmarkEnd w:id="4638"/>
      <w:r w:rsidRPr="00742818">
        <w:rPr>
          <w:rtl/>
        </w:rPr>
        <w:t xml:space="preserve">איתם </w:t>
      </w:r>
      <w:bookmarkStart w:id="4639" w:name="_ETM_Q8_426999"/>
      <w:bookmarkEnd w:id="4639"/>
      <w:r w:rsidRPr="00742818">
        <w:rPr>
          <w:rtl/>
        </w:rPr>
        <w:t xml:space="preserve">מקבל </w:t>
      </w:r>
      <w:bookmarkStart w:id="4640" w:name="_ETM_Q8_427510"/>
      <w:bookmarkEnd w:id="4640"/>
      <w:r w:rsidRPr="00742818">
        <w:rPr>
          <w:rtl/>
        </w:rPr>
        <w:t xml:space="preserve">פחות </w:t>
      </w:r>
      <w:bookmarkStart w:id="4641" w:name="_ETM_Q8_427900"/>
      <w:bookmarkEnd w:id="4641"/>
      <w:r w:rsidRPr="00742818">
        <w:rPr>
          <w:rtl/>
        </w:rPr>
        <w:t xml:space="preserve">מהחינוך </w:t>
      </w:r>
      <w:bookmarkStart w:id="4642" w:name="_ETM_Q8_428409"/>
      <w:bookmarkEnd w:id="4642"/>
      <w:r>
        <w:rPr>
          <w:rFonts w:hint="cs"/>
          <w:rtl/>
        </w:rPr>
        <w:t xml:space="preserve">שמזוהה </w:t>
      </w:r>
      <w:r w:rsidRPr="00742818">
        <w:rPr>
          <w:rtl/>
        </w:rPr>
        <w:t xml:space="preserve">עם </w:t>
      </w:r>
      <w:bookmarkStart w:id="4643" w:name="_ETM_Q8_428529"/>
      <w:bookmarkEnd w:id="4643"/>
      <w:r w:rsidRPr="00742818">
        <w:rPr>
          <w:rtl/>
        </w:rPr>
        <w:t>ש"ס</w:t>
      </w:r>
      <w:r>
        <w:rPr>
          <w:rFonts w:hint="cs"/>
          <w:rtl/>
        </w:rPr>
        <w:t>?</w:t>
      </w:r>
      <w:r w:rsidRPr="00742818">
        <w:rPr>
          <w:rtl/>
        </w:rPr>
        <w:t xml:space="preserve"> </w:t>
      </w:r>
      <w:bookmarkStart w:id="4644" w:name="_ETM_Q8_429459"/>
      <w:bookmarkEnd w:id="4644"/>
      <w:r w:rsidRPr="00742818">
        <w:rPr>
          <w:rtl/>
        </w:rPr>
        <w:t>למה</w:t>
      </w:r>
      <w:r>
        <w:rPr>
          <w:rFonts w:hint="cs"/>
          <w:rtl/>
        </w:rPr>
        <w:t>?</w:t>
      </w:r>
      <w:r w:rsidRPr="00742818">
        <w:rPr>
          <w:rtl/>
        </w:rPr>
        <w:t xml:space="preserve"> </w:t>
      </w:r>
      <w:bookmarkStart w:id="4645" w:name="_ETM_Q8_430889"/>
      <w:bookmarkEnd w:id="4645"/>
    </w:p>
    <w:p w:rsidR="0087660A" w:rsidRDefault="0087660A" w:rsidP="000E420D">
      <w:pPr>
        <w:rPr>
          <w:rtl/>
        </w:rPr>
      </w:pPr>
    </w:p>
    <w:p w:rsidR="0087660A" w:rsidRDefault="0087660A" w:rsidP="000E420D">
      <w:pPr>
        <w:rPr>
          <w:rtl/>
        </w:rPr>
      </w:pPr>
      <w:bookmarkStart w:id="4646" w:name="_ETM_Q8_428000"/>
      <w:bookmarkEnd w:id="4646"/>
      <w:r w:rsidRPr="00742818">
        <w:rPr>
          <w:rtl/>
        </w:rPr>
        <w:t xml:space="preserve">ובמובנים </w:t>
      </w:r>
      <w:bookmarkStart w:id="4647" w:name="_ETM_Q8_432150"/>
      <w:bookmarkEnd w:id="4647"/>
      <w:r w:rsidRPr="00742818">
        <w:rPr>
          <w:rtl/>
        </w:rPr>
        <w:t>האלה</w:t>
      </w:r>
      <w:r>
        <w:rPr>
          <w:rFonts w:hint="cs"/>
          <w:rtl/>
        </w:rPr>
        <w:t>,</w:t>
      </w:r>
      <w:r w:rsidRPr="00742818">
        <w:rPr>
          <w:rtl/>
        </w:rPr>
        <w:t xml:space="preserve"> </w:t>
      </w:r>
      <w:bookmarkStart w:id="4648" w:name="_ETM_Q8_432449"/>
      <w:bookmarkEnd w:id="4648"/>
      <w:r w:rsidRPr="00742818">
        <w:rPr>
          <w:rtl/>
        </w:rPr>
        <w:t xml:space="preserve">אני </w:t>
      </w:r>
      <w:bookmarkStart w:id="4649" w:name="_ETM_Q8_432599"/>
      <w:bookmarkEnd w:id="4649"/>
      <w:r w:rsidRPr="00742818">
        <w:rPr>
          <w:rtl/>
        </w:rPr>
        <w:t xml:space="preserve">חייב </w:t>
      </w:r>
      <w:bookmarkStart w:id="4650" w:name="_ETM_Q8_432900"/>
      <w:bookmarkEnd w:id="4650"/>
      <w:r w:rsidRPr="00742818">
        <w:rPr>
          <w:rtl/>
        </w:rPr>
        <w:t>לומר</w:t>
      </w:r>
      <w:r>
        <w:rPr>
          <w:rFonts w:hint="cs"/>
          <w:rtl/>
        </w:rPr>
        <w:t>,</w:t>
      </w:r>
      <w:r w:rsidRPr="00742818">
        <w:rPr>
          <w:rtl/>
        </w:rPr>
        <w:t xml:space="preserve"> </w:t>
      </w:r>
      <w:bookmarkStart w:id="4651" w:name="_ETM_Q8_433959"/>
      <w:bookmarkEnd w:id="4651"/>
      <w:r w:rsidRPr="00742818">
        <w:rPr>
          <w:rtl/>
        </w:rPr>
        <w:t>אדוני</w:t>
      </w:r>
      <w:r>
        <w:rPr>
          <w:rFonts w:hint="cs"/>
          <w:rtl/>
        </w:rPr>
        <w:t>,</w:t>
      </w:r>
      <w:r w:rsidRPr="00742818">
        <w:rPr>
          <w:rtl/>
        </w:rPr>
        <w:t xml:space="preserve"> </w:t>
      </w:r>
      <w:bookmarkStart w:id="4652" w:name="_ETM_Q8_434349"/>
      <w:bookmarkEnd w:id="4652"/>
      <w:r w:rsidRPr="00742818">
        <w:rPr>
          <w:rtl/>
        </w:rPr>
        <w:t xml:space="preserve">שיושב </w:t>
      </w:r>
      <w:bookmarkStart w:id="4653" w:name="_ETM_Q8_435790"/>
      <w:bookmarkEnd w:id="4653"/>
      <w:r w:rsidRPr="00742818">
        <w:rPr>
          <w:rtl/>
        </w:rPr>
        <w:t xml:space="preserve">בראשות </w:t>
      </w:r>
      <w:bookmarkStart w:id="4654" w:name="_ETM_Q8_436240"/>
      <w:bookmarkEnd w:id="4654"/>
      <w:r w:rsidRPr="00742818">
        <w:rPr>
          <w:rtl/>
        </w:rPr>
        <w:t>הישיבה</w:t>
      </w:r>
      <w:bookmarkStart w:id="4655" w:name="_ETM_Q8_437110"/>
      <w:bookmarkEnd w:id="4655"/>
      <w:r>
        <w:rPr>
          <w:rFonts w:hint="cs"/>
          <w:rtl/>
        </w:rPr>
        <w:t xml:space="preserve"> </w:t>
      </w:r>
      <w:r>
        <w:rPr>
          <w:rtl/>
        </w:rPr>
        <w:t>–</w:t>
      </w:r>
      <w:r>
        <w:rPr>
          <w:rFonts w:hint="cs"/>
          <w:rtl/>
        </w:rPr>
        <w:t xml:space="preserve"> </w:t>
      </w:r>
      <w:r w:rsidRPr="00742818">
        <w:rPr>
          <w:rtl/>
        </w:rPr>
        <w:t xml:space="preserve">היית </w:t>
      </w:r>
      <w:bookmarkStart w:id="4656" w:name="_ETM_Q8_437409"/>
      <w:bookmarkEnd w:id="4656"/>
      <w:r w:rsidRPr="00742818">
        <w:rPr>
          <w:rtl/>
        </w:rPr>
        <w:t xml:space="preserve">גם </w:t>
      </w:r>
      <w:bookmarkStart w:id="4657" w:name="_ETM_Q8_437560"/>
      <w:bookmarkEnd w:id="4657"/>
      <w:r w:rsidRPr="00742818">
        <w:rPr>
          <w:rtl/>
        </w:rPr>
        <w:t xml:space="preserve">יושב-ראש </w:t>
      </w:r>
      <w:bookmarkStart w:id="4658" w:name="_ETM_Q8_437979"/>
      <w:bookmarkEnd w:id="4658"/>
      <w:r w:rsidRPr="00742818">
        <w:rPr>
          <w:rtl/>
        </w:rPr>
        <w:t xml:space="preserve">ועדת </w:t>
      </w:r>
      <w:bookmarkStart w:id="4659" w:name="_ETM_Q8_438370"/>
      <w:bookmarkEnd w:id="4659"/>
      <w:r w:rsidRPr="00742818">
        <w:rPr>
          <w:rtl/>
        </w:rPr>
        <w:t xml:space="preserve">החינוך </w:t>
      </w:r>
      <w:bookmarkStart w:id="4660" w:name="_ETM_Q8_439779"/>
      <w:bookmarkEnd w:id="4660"/>
      <w:r>
        <w:rPr>
          <w:rtl/>
        </w:rPr>
        <w:t>–</w:t>
      </w:r>
      <w:bookmarkStart w:id="4661" w:name="_ETM_Q8_437000"/>
      <w:bookmarkEnd w:id="4661"/>
      <w:r>
        <w:rPr>
          <w:rFonts w:hint="cs"/>
          <w:rtl/>
        </w:rPr>
        <w:t xml:space="preserve"> </w:t>
      </w:r>
      <w:r w:rsidRPr="00742818">
        <w:rPr>
          <w:rtl/>
        </w:rPr>
        <w:t xml:space="preserve">המהלך </w:t>
      </w:r>
      <w:bookmarkStart w:id="4662" w:name="_ETM_Q8_440409"/>
      <w:bookmarkEnd w:id="4662"/>
      <w:r w:rsidRPr="00742818">
        <w:rPr>
          <w:rtl/>
        </w:rPr>
        <w:t xml:space="preserve">שאתם </w:t>
      </w:r>
      <w:bookmarkStart w:id="4663" w:name="_ETM_Q8_440800"/>
      <w:bookmarkEnd w:id="4663"/>
      <w:r w:rsidRPr="00742818">
        <w:rPr>
          <w:rtl/>
        </w:rPr>
        <w:t xml:space="preserve">מובילים </w:t>
      </w:r>
      <w:bookmarkStart w:id="4664" w:name="_ETM_Q8_441999"/>
      <w:bookmarkEnd w:id="4664"/>
      <w:r w:rsidRPr="00742818">
        <w:rPr>
          <w:rtl/>
        </w:rPr>
        <w:t xml:space="preserve">יהרוס </w:t>
      </w:r>
      <w:bookmarkStart w:id="4665" w:name="_ETM_Q8_442960"/>
      <w:bookmarkEnd w:id="4665"/>
      <w:r w:rsidRPr="00742818">
        <w:rPr>
          <w:rtl/>
        </w:rPr>
        <w:t xml:space="preserve">את </w:t>
      </w:r>
      <w:bookmarkStart w:id="4666" w:name="_ETM_Q8_443169"/>
      <w:bookmarkEnd w:id="4666"/>
      <w:r w:rsidRPr="00742818">
        <w:rPr>
          <w:rtl/>
        </w:rPr>
        <w:t xml:space="preserve">כלל </w:t>
      </w:r>
      <w:bookmarkStart w:id="4667" w:name="_ETM_Q8_443620"/>
      <w:bookmarkEnd w:id="4667"/>
      <w:r w:rsidRPr="00742818">
        <w:rPr>
          <w:rtl/>
        </w:rPr>
        <w:t>מערכת</w:t>
      </w:r>
      <w:r>
        <w:rPr>
          <w:rFonts w:hint="cs"/>
          <w:rtl/>
        </w:rPr>
        <w:t xml:space="preserve"> החינוך.</w:t>
      </w:r>
    </w:p>
    <w:p w:rsidR="0087660A" w:rsidRDefault="0087660A" w:rsidP="000E420D">
      <w:pPr>
        <w:rPr>
          <w:rtl/>
        </w:rPr>
      </w:pPr>
      <w:bookmarkStart w:id="4668" w:name="_ETM_Q8_441000"/>
      <w:bookmarkStart w:id="4669" w:name="_ETM_Q8_442000"/>
      <w:bookmarkEnd w:id="4668"/>
      <w:bookmarkEnd w:id="4669"/>
    </w:p>
    <w:p w:rsidR="0087660A" w:rsidRDefault="0087660A" w:rsidP="000E420D">
      <w:pPr>
        <w:pStyle w:val="af6"/>
        <w:keepNext/>
        <w:rPr>
          <w:rtl/>
        </w:rPr>
      </w:pPr>
      <w:bookmarkStart w:id="4670" w:name="ET_yor_6170_27"/>
      <w:r w:rsidRPr="0010263B">
        <w:rPr>
          <w:rStyle w:val="TagStyle"/>
          <w:rtl/>
        </w:rPr>
        <w:t xml:space="preserve"> &lt;&lt; יור &gt;&gt; </w:t>
      </w:r>
      <w:r>
        <w:rPr>
          <w:rtl/>
        </w:rPr>
        <w:t>היו"ר יעקב מרגי:</w:t>
      </w:r>
      <w:r w:rsidRPr="0010263B">
        <w:rPr>
          <w:rStyle w:val="TagStyle"/>
          <w:rtl/>
        </w:rPr>
        <w:t xml:space="preserve"> &lt;&lt; יור &gt;&gt;</w:t>
      </w:r>
      <w:r>
        <w:rPr>
          <w:rtl/>
        </w:rPr>
        <w:t xml:space="preserve">  </w:t>
      </w:r>
      <w:bookmarkEnd w:id="4670"/>
    </w:p>
    <w:p w:rsidR="0087660A" w:rsidRDefault="0087660A" w:rsidP="000E420D">
      <w:pPr>
        <w:rPr>
          <w:rtl/>
        </w:rPr>
      </w:pPr>
    </w:p>
    <w:p w:rsidR="0087660A" w:rsidRDefault="0087660A" w:rsidP="000E420D">
      <w:pPr>
        <w:rPr>
          <w:rtl/>
        </w:rPr>
      </w:pPr>
      <w:bookmarkStart w:id="4671" w:name="_ETM_Q8_443000"/>
      <w:bookmarkStart w:id="4672" w:name="_ETM_Q8_444009"/>
      <w:bookmarkEnd w:id="4671"/>
      <w:bookmarkEnd w:id="4672"/>
      <w:r>
        <w:rPr>
          <w:rFonts w:hint="cs"/>
          <w:rtl/>
        </w:rPr>
        <w:t>כ</w:t>
      </w:r>
      <w:r w:rsidRPr="00742818">
        <w:rPr>
          <w:rtl/>
        </w:rPr>
        <w:t xml:space="preserve">חבר </w:t>
      </w:r>
      <w:bookmarkStart w:id="4673" w:name="_ETM_Q8_444490"/>
      <w:bookmarkEnd w:id="4673"/>
      <w:r w:rsidRPr="00742818">
        <w:rPr>
          <w:rtl/>
        </w:rPr>
        <w:t xml:space="preserve">צוות </w:t>
      </w:r>
      <w:bookmarkStart w:id="4674" w:name="_ETM_Q8_444879"/>
      <w:bookmarkEnd w:id="4674"/>
      <w:r w:rsidRPr="00742818">
        <w:rPr>
          <w:rtl/>
        </w:rPr>
        <w:t>המשא</w:t>
      </w:r>
      <w:r>
        <w:rPr>
          <w:rFonts w:hint="cs"/>
          <w:rtl/>
        </w:rPr>
        <w:t xml:space="preserve"> </w:t>
      </w:r>
      <w:r w:rsidRPr="00742818">
        <w:rPr>
          <w:rtl/>
        </w:rPr>
        <w:t xml:space="preserve">ומתן </w:t>
      </w:r>
      <w:bookmarkStart w:id="4675" w:name="_ETM_Q8_445629"/>
      <w:bookmarkEnd w:id="4675"/>
      <w:r w:rsidRPr="00742818">
        <w:rPr>
          <w:rtl/>
        </w:rPr>
        <w:t>שלנו</w:t>
      </w:r>
      <w:r>
        <w:rPr>
          <w:rFonts w:hint="cs"/>
          <w:rtl/>
        </w:rPr>
        <w:t xml:space="preserve"> אני </w:t>
      </w:r>
      <w:bookmarkStart w:id="4676" w:name="_ETM_Q8_447069"/>
      <w:bookmarkEnd w:id="4676"/>
      <w:r w:rsidRPr="00742818">
        <w:rPr>
          <w:rtl/>
        </w:rPr>
        <w:t xml:space="preserve">לא </w:t>
      </w:r>
      <w:bookmarkStart w:id="4677" w:name="_ETM_Q8_447220"/>
      <w:bookmarkEnd w:id="4677"/>
      <w:r w:rsidRPr="00742818">
        <w:rPr>
          <w:rtl/>
        </w:rPr>
        <w:t xml:space="preserve">יודע </w:t>
      </w:r>
      <w:bookmarkStart w:id="4678" w:name="_ETM_Q8_447370"/>
      <w:bookmarkEnd w:id="4678"/>
      <w:r w:rsidRPr="00742818">
        <w:rPr>
          <w:rtl/>
        </w:rPr>
        <w:t xml:space="preserve">מאיפה </w:t>
      </w:r>
      <w:bookmarkStart w:id="4679" w:name="_ETM_Q8_447610"/>
      <w:bookmarkEnd w:id="4679"/>
      <w:r w:rsidRPr="00742818">
        <w:rPr>
          <w:rtl/>
        </w:rPr>
        <w:t>ל</w:t>
      </w:r>
      <w:r>
        <w:rPr>
          <w:rFonts w:hint="cs"/>
          <w:rtl/>
        </w:rPr>
        <w:t xml:space="preserve">יקטת את הנתונים. </w:t>
      </w:r>
    </w:p>
    <w:p w:rsidR="0087660A" w:rsidRDefault="0087660A" w:rsidP="000E420D">
      <w:pPr>
        <w:rPr>
          <w:rtl/>
        </w:rPr>
      </w:pPr>
    </w:p>
    <w:p w:rsidR="0087660A" w:rsidRDefault="0087660A" w:rsidP="000E420D">
      <w:pPr>
        <w:pStyle w:val="-"/>
        <w:keepNext/>
        <w:rPr>
          <w:rtl/>
        </w:rPr>
      </w:pPr>
      <w:bookmarkStart w:id="4680" w:name="ET_speakercontinue_6211_28"/>
      <w:r w:rsidRPr="0010263B">
        <w:rPr>
          <w:rStyle w:val="TagStyle"/>
          <w:rtl/>
        </w:rPr>
        <w:t xml:space="preserve"> &lt;&lt; דובר_המשך &gt;&gt; </w:t>
      </w:r>
      <w:r>
        <w:rPr>
          <w:rtl/>
        </w:rPr>
        <w:t>שר החקלאות ופיתוח הכפר עודד פורר:</w:t>
      </w:r>
      <w:r w:rsidRPr="0010263B">
        <w:rPr>
          <w:rStyle w:val="TagStyle"/>
          <w:rtl/>
        </w:rPr>
        <w:t xml:space="preserve"> &lt;&lt; דובר_המשך &gt;&gt;</w:t>
      </w:r>
      <w:r>
        <w:rPr>
          <w:rtl/>
        </w:rPr>
        <w:t xml:space="preserve">  </w:t>
      </w:r>
      <w:bookmarkEnd w:id="4680"/>
    </w:p>
    <w:p w:rsidR="0087660A" w:rsidRDefault="0087660A" w:rsidP="000E420D">
      <w:pPr>
        <w:pStyle w:val="KeepWithNext"/>
        <w:rPr>
          <w:rtl/>
        </w:rPr>
      </w:pPr>
    </w:p>
    <w:p w:rsidR="0087660A" w:rsidRDefault="0087660A" w:rsidP="000E420D">
      <w:pPr>
        <w:rPr>
          <w:rtl/>
        </w:rPr>
      </w:pPr>
      <w:bookmarkStart w:id="4681" w:name="_ETM_Q8_444000"/>
      <w:bookmarkStart w:id="4682" w:name="_ETM_Q8_448960"/>
      <w:bookmarkStart w:id="4683" w:name="_ETM_Q8_449349"/>
      <w:bookmarkEnd w:id="4681"/>
      <w:bookmarkEnd w:id="4682"/>
      <w:bookmarkEnd w:id="4683"/>
      <w:r w:rsidRPr="00742818">
        <w:rPr>
          <w:rtl/>
        </w:rPr>
        <w:t xml:space="preserve">הנתונים </w:t>
      </w:r>
      <w:bookmarkStart w:id="4684" w:name="_ETM_Q8_449830"/>
      <w:bookmarkEnd w:id="4684"/>
      <w:r w:rsidRPr="00742818">
        <w:rPr>
          <w:rtl/>
        </w:rPr>
        <w:t>האלה</w:t>
      </w:r>
      <w:bookmarkStart w:id="4685" w:name="_ETM_Q8_450580"/>
      <w:bookmarkEnd w:id="4685"/>
      <w:r>
        <w:rPr>
          <w:rFonts w:hint="cs"/>
          <w:rtl/>
        </w:rPr>
        <w:t xml:space="preserve">, </w:t>
      </w:r>
      <w:r w:rsidRPr="00742818">
        <w:rPr>
          <w:rtl/>
        </w:rPr>
        <w:t xml:space="preserve">נתונים </w:t>
      </w:r>
      <w:bookmarkStart w:id="4686" w:name="_ETM_Q8_451089"/>
      <w:bookmarkEnd w:id="4686"/>
      <w:r w:rsidRPr="00742818">
        <w:rPr>
          <w:rtl/>
        </w:rPr>
        <w:t>שפרסם</w:t>
      </w:r>
      <w:r>
        <w:rPr>
          <w:rFonts w:hint="cs"/>
          <w:rtl/>
        </w:rPr>
        <w:t xml:space="preserve"> </w:t>
      </w:r>
      <w:r>
        <w:rPr>
          <w:rFonts w:hint="eastAsia"/>
          <w:rtl/>
        </w:rPr>
        <w:t>–</w:t>
      </w:r>
      <w:r>
        <w:rPr>
          <w:rFonts w:hint="cs"/>
          <w:rtl/>
        </w:rPr>
        <w:t xml:space="preserve"> </w:t>
      </w:r>
      <w:r w:rsidRPr="00C50D04">
        <w:rPr>
          <w:rFonts w:hint="cs"/>
          <w:rtl/>
        </w:rPr>
        <w:t xml:space="preserve">מחקר </w:t>
      </w:r>
      <w:bookmarkStart w:id="4687" w:name="_ETM_Q8_447000"/>
      <w:bookmarkEnd w:id="4687"/>
      <w:r w:rsidRPr="00C50D04">
        <w:rPr>
          <w:rFonts w:hint="cs"/>
          <w:rtl/>
        </w:rPr>
        <w:t>ש</w:t>
      </w:r>
      <w:r>
        <w:rPr>
          <w:rFonts w:hint="cs"/>
          <w:rtl/>
        </w:rPr>
        <w:t>עשו עבור</w:t>
      </w:r>
      <w:r w:rsidRPr="00C50D04">
        <w:rPr>
          <w:rFonts w:hint="cs"/>
          <w:rtl/>
        </w:rPr>
        <w:t xml:space="preserve"> משרד</w:t>
      </w:r>
      <w:r>
        <w:rPr>
          <w:rFonts w:hint="cs"/>
          <w:rtl/>
        </w:rPr>
        <w:t xml:space="preserve"> החינוך.</w:t>
      </w:r>
    </w:p>
    <w:p w:rsidR="0087660A" w:rsidRDefault="0087660A" w:rsidP="000E420D">
      <w:pPr>
        <w:rPr>
          <w:rtl/>
        </w:rPr>
      </w:pPr>
      <w:bookmarkStart w:id="4688" w:name="_ETM_Q8_448000"/>
      <w:bookmarkEnd w:id="4688"/>
    </w:p>
    <w:p w:rsidR="0087660A" w:rsidRDefault="0087660A" w:rsidP="000E420D">
      <w:pPr>
        <w:pStyle w:val="af6"/>
        <w:keepNext/>
        <w:rPr>
          <w:rtl/>
        </w:rPr>
      </w:pPr>
      <w:bookmarkStart w:id="4689" w:name="ET_yor_6170_29"/>
      <w:r w:rsidRPr="0010263B">
        <w:rPr>
          <w:rStyle w:val="TagStyle"/>
          <w:rtl/>
        </w:rPr>
        <w:t xml:space="preserve"> &lt;&lt; יור &gt;&gt; </w:t>
      </w:r>
      <w:r>
        <w:rPr>
          <w:rtl/>
        </w:rPr>
        <w:t>היו"ר יעקב מרגי:</w:t>
      </w:r>
      <w:r w:rsidRPr="0010263B">
        <w:rPr>
          <w:rStyle w:val="TagStyle"/>
          <w:rtl/>
        </w:rPr>
        <w:t xml:space="preserve"> &lt;&lt; יור &gt;&gt;</w:t>
      </w:r>
      <w:r>
        <w:rPr>
          <w:rtl/>
        </w:rPr>
        <w:t xml:space="preserve">  </w:t>
      </w:r>
      <w:bookmarkEnd w:id="4689"/>
    </w:p>
    <w:p w:rsidR="0087660A" w:rsidRDefault="0087660A" w:rsidP="000E420D">
      <w:pPr>
        <w:pStyle w:val="KeepWithNext"/>
        <w:rPr>
          <w:rtl/>
        </w:rPr>
      </w:pPr>
    </w:p>
    <w:p w:rsidR="0087660A" w:rsidRDefault="0087660A" w:rsidP="000E420D">
      <w:pPr>
        <w:rPr>
          <w:rtl/>
        </w:rPr>
      </w:pPr>
      <w:bookmarkStart w:id="4690" w:name="_ETM_Q8_449000"/>
      <w:bookmarkEnd w:id="4690"/>
      <w:r>
        <w:rPr>
          <w:rFonts w:hint="cs"/>
          <w:rtl/>
        </w:rPr>
        <w:t xml:space="preserve">כבר </w:t>
      </w:r>
      <w:bookmarkStart w:id="4691" w:name="_ETM_Q8_451720"/>
      <w:bookmarkStart w:id="4692" w:name="_ETM_Q8_452050"/>
      <w:bookmarkEnd w:id="4691"/>
      <w:bookmarkEnd w:id="4692"/>
      <w:r w:rsidRPr="00742818">
        <w:rPr>
          <w:rtl/>
        </w:rPr>
        <w:t>התרגלנו</w:t>
      </w:r>
      <w:r>
        <w:rPr>
          <w:rFonts w:hint="cs"/>
          <w:rtl/>
        </w:rPr>
        <w:t>.</w:t>
      </w:r>
      <w:r w:rsidRPr="00742818">
        <w:rPr>
          <w:rtl/>
        </w:rPr>
        <w:t xml:space="preserve"> </w:t>
      </w:r>
      <w:bookmarkStart w:id="4693" w:name="_ETM_Q8_452770"/>
      <w:bookmarkEnd w:id="4693"/>
      <w:r w:rsidRPr="00742818">
        <w:rPr>
          <w:rtl/>
        </w:rPr>
        <w:t xml:space="preserve">הרי </w:t>
      </w:r>
      <w:bookmarkStart w:id="4694" w:name="_ETM_Q8_453279"/>
      <w:bookmarkEnd w:id="4694"/>
      <w:r>
        <w:rPr>
          <w:rFonts w:hint="cs"/>
          <w:rtl/>
        </w:rPr>
        <w:t>כבר ש</w:t>
      </w:r>
      <w:bookmarkStart w:id="4695" w:name="_ETM_Q8_453430"/>
      <w:bookmarkStart w:id="4696" w:name="_ETM_Q8_453520"/>
      <w:bookmarkStart w:id="4697" w:name="_ETM_Q8_453970"/>
      <w:bookmarkStart w:id="4698" w:name="_ETM_Q8_454180"/>
      <w:bookmarkEnd w:id="4695"/>
      <w:bookmarkEnd w:id="4696"/>
      <w:bookmarkEnd w:id="4697"/>
      <w:bookmarkEnd w:id="4698"/>
      <w:r w:rsidRPr="00742818">
        <w:rPr>
          <w:rtl/>
        </w:rPr>
        <w:t xml:space="preserve">דדנו </w:t>
      </w:r>
      <w:bookmarkStart w:id="4699" w:name="_ETM_Q8_454659"/>
      <w:bookmarkEnd w:id="4699"/>
      <w:r w:rsidRPr="00742818">
        <w:rPr>
          <w:rtl/>
        </w:rPr>
        <w:t xml:space="preserve">את </w:t>
      </w:r>
      <w:bookmarkStart w:id="4700" w:name="_ETM_Q8_454779"/>
      <w:bookmarkEnd w:id="4700"/>
      <w:r w:rsidRPr="00742818">
        <w:rPr>
          <w:rtl/>
        </w:rPr>
        <w:t xml:space="preserve">כל </w:t>
      </w:r>
      <w:bookmarkStart w:id="4701" w:name="_ETM_Q8_454960"/>
      <w:bookmarkEnd w:id="4701"/>
      <w:r>
        <w:rPr>
          <w:rFonts w:hint="cs"/>
          <w:rtl/>
        </w:rPr>
        <w:t xml:space="preserve">המדינה. </w:t>
      </w:r>
      <w:bookmarkStart w:id="4702" w:name="_ETM_Q8_450000"/>
      <w:bookmarkEnd w:id="4702"/>
      <w:r>
        <w:rPr>
          <w:rFonts w:hint="cs"/>
          <w:rtl/>
        </w:rPr>
        <w:t>כבר פירקנו את כל המערכות. התרגלנו.</w:t>
      </w:r>
    </w:p>
    <w:p w:rsidR="0087660A" w:rsidRDefault="0087660A" w:rsidP="000E420D">
      <w:pPr>
        <w:rPr>
          <w:rtl/>
        </w:rPr>
      </w:pPr>
      <w:bookmarkStart w:id="4703" w:name="_ETM_Q8_455000"/>
      <w:bookmarkEnd w:id="4703"/>
    </w:p>
    <w:p w:rsidR="0087660A" w:rsidRDefault="0087660A" w:rsidP="000E420D">
      <w:pPr>
        <w:pStyle w:val="-"/>
        <w:keepNext/>
        <w:rPr>
          <w:rtl/>
        </w:rPr>
      </w:pPr>
      <w:bookmarkStart w:id="4704" w:name="ET_speakercontinue_6211_30"/>
      <w:r w:rsidRPr="00E114B7">
        <w:rPr>
          <w:rStyle w:val="TagStyle"/>
          <w:rtl/>
        </w:rPr>
        <w:t xml:space="preserve"> &lt;&lt; דובר_המשך &gt;&gt; </w:t>
      </w:r>
      <w:r>
        <w:rPr>
          <w:rtl/>
        </w:rPr>
        <w:t>שר החקלאות ופיתוח הכפר עודד פורר:</w:t>
      </w:r>
      <w:r w:rsidRPr="00E114B7">
        <w:rPr>
          <w:rStyle w:val="TagStyle"/>
          <w:rtl/>
        </w:rPr>
        <w:t xml:space="preserve"> &lt;&lt; דובר_המשך &gt;&gt;</w:t>
      </w:r>
      <w:r>
        <w:rPr>
          <w:rtl/>
        </w:rPr>
        <w:t xml:space="preserve">  </w:t>
      </w:r>
      <w:bookmarkEnd w:id="4704"/>
    </w:p>
    <w:p w:rsidR="0087660A" w:rsidRDefault="0087660A" w:rsidP="000E420D">
      <w:pPr>
        <w:pStyle w:val="KeepWithNext"/>
        <w:rPr>
          <w:rtl/>
        </w:rPr>
      </w:pPr>
    </w:p>
    <w:p w:rsidR="0087660A" w:rsidRDefault="0087660A" w:rsidP="000E420D">
      <w:pPr>
        <w:rPr>
          <w:rtl/>
        </w:rPr>
      </w:pPr>
      <w:bookmarkStart w:id="4705" w:name="_ETM_Q8_457000"/>
      <w:bookmarkEnd w:id="4705"/>
      <w:r>
        <w:rPr>
          <w:rFonts w:hint="cs"/>
          <w:rtl/>
        </w:rPr>
        <w:t xml:space="preserve">עכשיו, </w:t>
      </w:r>
      <w:bookmarkStart w:id="4706" w:name="_ETM_Q8_456759"/>
      <w:bookmarkEnd w:id="4706"/>
      <w:r w:rsidRPr="00742818">
        <w:rPr>
          <w:rtl/>
        </w:rPr>
        <w:t xml:space="preserve">במובנים </w:t>
      </w:r>
      <w:bookmarkStart w:id="4707" w:name="_ETM_Q8_457960"/>
      <w:bookmarkEnd w:id="4707"/>
      <w:r w:rsidRPr="00742818">
        <w:rPr>
          <w:rtl/>
        </w:rPr>
        <w:t>האלה</w:t>
      </w:r>
      <w:r>
        <w:rPr>
          <w:rFonts w:hint="cs"/>
          <w:rtl/>
        </w:rPr>
        <w:t>,</w:t>
      </w:r>
      <w:r w:rsidRPr="00742818">
        <w:rPr>
          <w:rtl/>
        </w:rPr>
        <w:t xml:space="preserve"> </w:t>
      </w:r>
      <w:bookmarkStart w:id="4708" w:name="_ETM_Q8_458560"/>
      <w:bookmarkEnd w:id="4708"/>
      <w:r w:rsidRPr="00742818">
        <w:rPr>
          <w:rtl/>
        </w:rPr>
        <w:t xml:space="preserve">אדוני </w:t>
      </w:r>
      <w:bookmarkStart w:id="4709" w:name="_ETM_Q8_458919"/>
      <w:bookmarkEnd w:id="4709"/>
      <w:r w:rsidRPr="00742818">
        <w:rPr>
          <w:rtl/>
        </w:rPr>
        <w:t>יושב-ראש</w:t>
      </w:r>
      <w:bookmarkStart w:id="4710" w:name="_ETM_Q8_460460"/>
      <w:bookmarkStart w:id="4711" w:name="_ETM_Q8_460939"/>
      <w:bookmarkStart w:id="4712" w:name="_ETM_Q8_461270"/>
      <w:bookmarkEnd w:id="4710"/>
      <w:bookmarkEnd w:id="4711"/>
      <w:bookmarkEnd w:id="4712"/>
      <w:r w:rsidRPr="00742818">
        <w:rPr>
          <w:rtl/>
        </w:rPr>
        <w:t xml:space="preserve"> </w:t>
      </w:r>
      <w:bookmarkStart w:id="4713" w:name="_ETM_Q8_461479"/>
      <w:bookmarkEnd w:id="4713"/>
      <w:r>
        <w:rPr>
          <w:rFonts w:hint="cs"/>
          <w:rtl/>
        </w:rPr>
        <w:t>ה</w:t>
      </w:r>
      <w:r w:rsidRPr="00742818">
        <w:rPr>
          <w:rtl/>
        </w:rPr>
        <w:t>ישיבה</w:t>
      </w:r>
      <w:r>
        <w:rPr>
          <w:rFonts w:hint="cs"/>
          <w:rtl/>
        </w:rPr>
        <w:t>,</w:t>
      </w:r>
      <w:r w:rsidRPr="00742818">
        <w:rPr>
          <w:rtl/>
        </w:rPr>
        <w:t xml:space="preserve"> </w:t>
      </w:r>
      <w:bookmarkStart w:id="4714" w:name="_ETM_Q8_462589"/>
      <w:bookmarkEnd w:id="4714"/>
      <w:r w:rsidRPr="00742818">
        <w:rPr>
          <w:rtl/>
        </w:rPr>
        <w:t xml:space="preserve">אני </w:t>
      </w:r>
      <w:bookmarkStart w:id="4715" w:name="_ETM_Q8_462830"/>
      <w:bookmarkEnd w:id="4715"/>
      <w:r w:rsidRPr="00742818">
        <w:rPr>
          <w:rtl/>
        </w:rPr>
        <w:t xml:space="preserve">אומר </w:t>
      </w:r>
      <w:bookmarkStart w:id="4716" w:name="_ETM_Q8_463160"/>
      <w:bookmarkEnd w:id="4716"/>
      <w:r w:rsidRPr="00742818">
        <w:rPr>
          <w:rtl/>
        </w:rPr>
        <w:t xml:space="preserve">לך </w:t>
      </w:r>
      <w:bookmarkStart w:id="4717" w:name="_ETM_Q8_463970"/>
      <w:bookmarkEnd w:id="4717"/>
      <w:r w:rsidRPr="00742818">
        <w:rPr>
          <w:rtl/>
        </w:rPr>
        <w:t xml:space="preserve">באופן </w:t>
      </w:r>
      <w:bookmarkStart w:id="4718" w:name="_ETM_Q8_464449"/>
      <w:bookmarkEnd w:id="4718"/>
      <w:r w:rsidRPr="00742818">
        <w:rPr>
          <w:rtl/>
        </w:rPr>
        <w:t xml:space="preserve">הברור </w:t>
      </w:r>
      <w:bookmarkStart w:id="4719" w:name="_ETM_Q8_464839"/>
      <w:bookmarkEnd w:id="4719"/>
      <w:r w:rsidRPr="00742818">
        <w:rPr>
          <w:rtl/>
        </w:rPr>
        <w:t>ביותר</w:t>
      </w:r>
      <w:r>
        <w:rPr>
          <w:rFonts w:hint="cs"/>
          <w:rtl/>
        </w:rPr>
        <w:t>:</w:t>
      </w:r>
      <w:r w:rsidRPr="00742818">
        <w:rPr>
          <w:rtl/>
        </w:rPr>
        <w:t xml:space="preserve"> </w:t>
      </w:r>
      <w:bookmarkStart w:id="4720" w:name="_ETM_Q8_465990"/>
      <w:bookmarkEnd w:id="4720"/>
      <w:r w:rsidRPr="00742818">
        <w:rPr>
          <w:rtl/>
        </w:rPr>
        <w:t xml:space="preserve">אם </w:t>
      </w:r>
      <w:bookmarkStart w:id="4721" w:name="_ETM_Q8_466140"/>
      <w:bookmarkEnd w:id="4721"/>
      <w:r w:rsidRPr="00742818">
        <w:rPr>
          <w:rtl/>
        </w:rPr>
        <w:t xml:space="preserve">אתם </w:t>
      </w:r>
      <w:bookmarkStart w:id="4722" w:name="_ETM_Q8_466350"/>
      <w:bookmarkEnd w:id="4722"/>
      <w:r w:rsidRPr="00742818">
        <w:rPr>
          <w:rtl/>
        </w:rPr>
        <w:t xml:space="preserve">חושבים </w:t>
      </w:r>
      <w:bookmarkStart w:id="4723" w:name="_ETM_Q8_466740"/>
      <w:bookmarkEnd w:id="4723"/>
      <w:r w:rsidRPr="00742818">
        <w:rPr>
          <w:rtl/>
        </w:rPr>
        <w:t xml:space="preserve">שבדרך </w:t>
      </w:r>
      <w:bookmarkStart w:id="4724" w:name="_ETM_Q8_467310"/>
      <w:bookmarkEnd w:id="4724"/>
      <w:r w:rsidRPr="00742818">
        <w:rPr>
          <w:rtl/>
        </w:rPr>
        <w:t xml:space="preserve">הזו </w:t>
      </w:r>
      <w:bookmarkStart w:id="4725" w:name="_ETM_Q8_468060"/>
      <w:bookmarkEnd w:id="4725"/>
      <w:r w:rsidRPr="00742818">
        <w:rPr>
          <w:rtl/>
        </w:rPr>
        <w:t xml:space="preserve">אתם </w:t>
      </w:r>
      <w:bookmarkStart w:id="4726" w:name="_ETM_Q8_468390"/>
      <w:bookmarkEnd w:id="4726"/>
      <w:r w:rsidRPr="00742818">
        <w:rPr>
          <w:rtl/>
        </w:rPr>
        <w:t xml:space="preserve">עושים </w:t>
      </w:r>
      <w:bookmarkStart w:id="4727" w:name="_ETM_Q8_468750"/>
      <w:bookmarkEnd w:id="4727"/>
      <w:r w:rsidRPr="00742818">
        <w:rPr>
          <w:rtl/>
        </w:rPr>
        <w:t xml:space="preserve">טוב </w:t>
      </w:r>
      <w:bookmarkStart w:id="4728" w:name="_ETM_Q8_469080"/>
      <w:bookmarkEnd w:id="4728"/>
      <w:r w:rsidRPr="00742818">
        <w:rPr>
          <w:rtl/>
        </w:rPr>
        <w:t xml:space="preserve">למערכת </w:t>
      </w:r>
      <w:bookmarkStart w:id="4729" w:name="_ETM_Q8_469620"/>
      <w:bookmarkEnd w:id="4729"/>
      <w:r w:rsidRPr="00742818">
        <w:rPr>
          <w:rtl/>
        </w:rPr>
        <w:t xml:space="preserve">החינוך </w:t>
      </w:r>
      <w:bookmarkStart w:id="4730" w:name="_ETM_Q8_470339"/>
      <w:bookmarkEnd w:id="4730"/>
      <w:r>
        <w:rPr>
          <w:rtl/>
        </w:rPr>
        <w:t>–</w:t>
      </w:r>
      <w:r>
        <w:rPr>
          <w:rFonts w:hint="cs"/>
          <w:rtl/>
        </w:rPr>
        <w:t xml:space="preserve"> </w:t>
      </w:r>
      <w:r w:rsidRPr="00742818">
        <w:rPr>
          <w:rtl/>
        </w:rPr>
        <w:t>שלכם</w:t>
      </w:r>
      <w:bookmarkStart w:id="4731" w:name="_ETM_Q8_471729"/>
      <w:bookmarkStart w:id="4732" w:name="_ETM_Q8_471879"/>
      <w:bookmarkEnd w:id="4731"/>
      <w:bookmarkEnd w:id="4732"/>
      <w:r>
        <w:rPr>
          <w:rFonts w:hint="cs"/>
          <w:rtl/>
        </w:rPr>
        <w:t xml:space="preserve"> </w:t>
      </w:r>
      <w:r>
        <w:rPr>
          <w:rtl/>
        </w:rPr>
        <w:t>–</w:t>
      </w:r>
      <w:bookmarkStart w:id="4733" w:name="_ETM_Q8_469000"/>
      <w:bookmarkEnd w:id="4733"/>
      <w:r>
        <w:rPr>
          <w:rFonts w:hint="cs"/>
          <w:rtl/>
        </w:rPr>
        <w:t xml:space="preserve"> ו</w:t>
      </w:r>
      <w:r w:rsidRPr="00742818">
        <w:rPr>
          <w:rtl/>
        </w:rPr>
        <w:t>אגב</w:t>
      </w:r>
      <w:r>
        <w:rPr>
          <w:rFonts w:hint="cs"/>
          <w:rtl/>
        </w:rPr>
        <w:t>,</w:t>
      </w:r>
      <w:r w:rsidRPr="00742818">
        <w:rPr>
          <w:rtl/>
        </w:rPr>
        <w:t xml:space="preserve"> </w:t>
      </w:r>
      <w:bookmarkStart w:id="4734" w:name="_ETM_Q8_472330"/>
      <w:bookmarkEnd w:id="4734"/>
      <w:r w:rsidRPr="00742818">
        <w:rPr>
          <w:rtl/>
        </w:rPr>
        <w:t xml:space="preserve">אני </w:t>
      </w:r>
      <w:bookmarkStart w:id="4735" w:name="_ETM_Q8_472539"/>
      <w:bookmarkEnd w:id="4735"/>
      <w:r w:rsidRPr="00742818">
        <w:rPr>
          <w:rtl/>
        </w:rPr>
        <w:t xml:space="preserve">לא </w:t>
      </w:r>
      <w:bookmarkStart w:id="4736" w:name="_ETM_Q8_472629"/>
      <w:bookmarkEnd w:id="4736"/>
      <w:r w:rsidRPr="00742818">
        <w:rPr>
          <w:rtl/>
        </w:rPr>
        <w:t xml:space="preserve">חושב </w:t>
      </w:r>
      <w:bookmarkStart w:id="4737" w:name="_ETM_Q8_472930"/>
      <w:bookmarkEnd w:id="4737"/>
      <w:r>
        <w:rPr>
          <w:rtl/>
        </w:rPr>
        <w:t>שצרי</w:t>
      </w:r>
      <w:r>
        <w:rPr>
          <w:rFonts w:hint="cs"/>
          <w:rtl/>
        </w:rPr>
        <w:t>כה</w:t>
      </w:r>
      <w:r w:rsidRPr="00742818">
        <w:rPr>
          <w:rtl/>
        </w:rPr>
        <w:t xml:space="preserve"> </w:t>
      </w:r>
      <w:bookmarkStart w:id="4738" w:name="_ETM_Q8_473169"/>
      <w:bookmarkEnd w:id="4738"/>
      <w:r w:rsidRPr="00742818">
        <w:rPr>
          <w:rtl/>
        </w:rPr>
        <w:t xml:space="preserve">להיות </w:t>
      </w:r>
      <w:bookmarkStart w:id="4739" w:name="_ETM_Q8_473319"/>
      <w:bookmarkEnd w:id="4739"/>
      <w:r w:rsidRPr="00742818">
        <w:rPr>
          <w:rtl/>
        </w:rPr>
        <w:t xml:space="preserve">מערכת </w:t>
      </w:r>
      <w:bookmarkStart w:id="4740" w:name="_ETM_Q8_473589"/>
      <w:bookmarkEnd w:id="4740"/>
      <w:r w:rsidRPr="00742818">
        <w:rPr>
          <w:rtl/>
        </w:rPr>
        <w:t xml:space="preserve">חינוך </w:t>
      </w:r>
      <w:bookmarkStart w:id="4741" w:name="_ETM_Q8_473830"/>
      <w:bookmarkEnd w:id="4741"/>
      <w:r w:rsidRPr="00742818">
        <w:rPr>
          <w:rtl/>
        </w:rPr>
        <w:t xml:space="preserve">שלכם </w:t>
      </w:r>
      <w:bookmarkStart w:id="4742" w:name="_ETM_Q8_474639"/>
      <w:bookmarkEnd w:id="4742"/>
      <w:r>
        <w:rPr>
          <w:rFonts w:hint="cs"/>
          <w:rtl/>
        </w:rPr>
        <w:t>או מערכת</w:t>
      </w:r>
      <w:bookmarkStart w:id="4743" w:name="_ETM_Q8_474729"/>
      <w:bookmarkStart w:id="4744" w:name="_ETM_Q8_474909"/>
      <w:bookmarkEnd w:id="4743"/>
      <w:bookmarkEnd w:id="4744"/>
      <w:r>
        <w:rPr>
          <w:rFonts w:hint="cs"/>
          <w:rtl/>
        </w:rPr>
        <w:t xml:space="preserve"> </w:t>
      </w:r>
      <w:r w:rsidRPr="00742818">
        <w:rPr>
          <w:rtl/>
        </w:rPr>
        <w:t xml:space="preserve">חינוך </w:t>
      </w:r>
      <w:bookmarkStart w:id="4745" w:name="_ETM_Q8_475479"/>
      <w:bookmarkStart w:id="4746" w:name="_ETM_Q8_475960"/>
      <w:bookmarkEnd w:id="4745"/>
      <w:bookmarkEnd w:id="4746"/>
      <w:r w:rsidRPr="00742818">
        <w:rPr>
          <w:rtl/>
        </w:rPr>
        <w:t xml:space="preserve">שלנו </w:t>
      </w:r>
      <w:bookmarkStart w:id="4747" w:name="_ETM_Q8_476680"/>
      <w:bookmarkEnd w:id="4747"/>
      <w:r>
        <w:rPr>
          <w:rFonts w:hint="cs"/>
          <w:rtl/>
        </w:rPr>
        <w:t xml:space="preserve">או </w:t>
      </w:r>
      <w:r w:rsidRPr="00742818">
        <w:rPr>
          <w:rtl/>
        </w:rPr>
        <w:t xml:space="preserve">של </w:t>
      </w:r>
      <w:bookmarkStart w:id="4748" w:name="_ETM_Q8_476830"/>
      <w:bookmarkEnd w:id="4748"/>
      <w:r w:rsidRPr="00742818">
        <w:rPr>
          <w:rtl/>
        </w:rPr>
        <w:t xml:space="preserve">מישהו </w:t>
      </w:r>
      <w:bookmarkStart w:id="4749" w:name="_ETM_Q8_477069"/>
      <w:bookmarkEnd w:id="4749"/>
      <w:r w:rsidRPr="00742818">
        <w:rPr>
          <w:rtl/>
        </w:rPr>
        <w:t>אחר</w:t>
      </w:r>
      <w:bookmarkStart w:id="4750" w:name="_ETM_Q8_478370"/>
      <w:bookmarkEnd w:id="4750"/>
      <w:r>
        <w:rPr>
          <w:rFonts w:hint="cs"/>
          <w:rtl/>
        </w:rPr>
        <w:t xml:space="preserve">; </w:t>
      </w:r>
      <w:r w:rsidRPr="00742818">
        <w:rPr>
          <w:rtl/>
        </w:rPr>
        <w:t xml:space="preserve">אבל </w:t>
      </w:r>
      <w:bookmarkStart w:id="4751" w:name="_ETM_Q8_478790"/>
      <w:bookmarkEnd w:id="4751"/>
      <w:r w:rsidRPr="00742818">
        <w:rPr>
          <w:rtl/>
        </w:rPr>
        <w:t>בראייתכם</w:t>
      </w:r>
      <w:r>
        <w:rPr>
          <w:rFonts w:hint="cs"/>
          <w:rtl/>
        </w:rPr>
        <w:t>,</w:t>
      </w:r>
      <w:r w:rsidRPr="00742818">
        <w:rPr>
          <w:rtl/>
        </w:rPr>
        <w:t xml:space="preserve"> </w:t>
      </w:r>
      <w:bookmarkStart w:id="4752" w:name="_ETM_Q8_479690"/>
      <w:bookmarkEnd w:id="4752"/>
      <w:r w:rsidRPr="00742818">
        <w:rPr>
          <w:rtl/>
        </w:rPr>
        <w:t xml:space="preserve">לעמותות </w:t>
      </w:r>
      <w:bookmarkStart w:id="4753" w:name="_ETM_Q8_480320"/>
      <w:bookmarkEnd w:id="4753"/>
      <w:r w:rsidRPr="00742818">
        <w:rPr>
          <w:rtl/>
        </w:rPr>
        <w:t>שלכם</w:t>
      </w:r>
      <w:r>
        <w:rPr>
          <w:rFonts w:hint="cs"/>
          <w:rtl/>
        </w:rPr>
        <w:t>,</w:t>
      </w:r>
      <w:r w:rsidRPr="00742818">
        <w:rPr>
          <w:rtl/>
        </w:rPr>
        <w:t xml:space="preserve"> </w:t>
      </w:r>
      <w:bookmarkStart w:id="4754" w:name="_ETM_Q8_480980"/>
      <w:bookmarkEnd w:id="4754"/>
      <w:r>
        <w:rPr>
          <w:rFonts w:hint="cs"/>
          <w:rtl/>
        </w:rPr>
        <w:t xml:space="preserve">אם </w:t>
      </w:r>
      <w:r w:rsidRPr="00742818">
        <w:rPr>
          <w:rtl/>
        </w:rPr>
        <w:t xml:space="preserve">אתם </w:t>
      </w:r>
      <w:bookmarkStart w:id="4755" w:name="_ETM_Q8_481130"/>
      <w:bookmarkEnd w:id="4755"/>
      <w:r w:rsidRPr="00742818">
        <w:rPr>
          <w:rtl/>
        </w:rPr>
        <w:t xml:space="preserve">חושבים </w:t>
      </w:r>
      <w:bookmarkStart w:id="4756" w:name="_ETM_Q8_480000"/>
      <w:bookmarkEnd w:id="4756"/>
      <w:r>
        <w:rPr>
          <w:rFonts w:hint="cs"/>
          <w:rtl/>
        </w:rPr>
        <w:t>שאתם</w:t>
      </w:r>
      <w:bookmarkStart w:id="4757" w:name="_ETM_Q8_475000"/>
      <w:bookmarkEnd w:id="4757"/>
      <w:r w:rsidRPr="00742818">
        <w:rPr>
          <w:rtl/>
        </w:rPr>
        <w:t xml:space="preserve"> </w:t>
      </w:r>
      <w:bookmarkStart w:id="4758" w:name="_ETM_Q8_481319"/>
      <w:bookmarkEnd w:id="4758"/>
      <w:r w:rsidRPr="00742818">
        <w:rPr>
          <w:rtl/>
        </w:rPr>
        <w:t xml:space="preserve">עושים </w:t>
      </w:r>
      <w:bookmarkStart w:id="4759" w:name="_ETM_Q8_481560"/>
      <w:bookmarkEnd w:id="4759"/>
      <w:r w:rsidRPr="00742818">
        <w:rPr>
          <w:rtl/>
        </w:rPr>
        <w:t xml:space="preserve">טוב </w:t>
      </w:r>
      <w:bookmarkStart w:id="4760" w:name="_ETM_Q8_482230"/>
      <w:bookmarkEnd w:id="4760"/>
      <w:r>
        <w:rPr>
          <w:rFonts w:hint="cs"/>
          <w:rtl/>
        </w:rPr>
        <w:t xml:space="preserve">– </w:t>
      </w:r>
      <w:r w:rsidRPr="00742818">
        <w:rPr>
          <w:rtl/>
        </w:rPr>
        <w:t xml:space="preserve">אתם </w:t>
      </w:r>
      <w:bookmarkStart w:id="4761" w:name="_ETM_Q8_482529"/>
      <w:bookmarkEnd w:id="4761"/>
      <w:r w:rsidRPr="00742818">
        <w:rPr>
          <w:rtl/>
        </w:rPr>
        <w:t xml:space="preserve">עושים </w:t>
      </w:r>
      <w:bookmarkStart w:id="4762" w:name="_ETM_Q8_482949"/>
      <w:bookmarkEnd w:id="4762"/>
      <w:r w:rsidRPr="00742818">
        <w:rPr>
          <w:rtl/>
        </w:rPr>
        <w:t>רע</w:t>
      </w:r>
      <w:bookmarkStart w:id="4763" w:name="_ETM_Q8_483850"/>
      <w:bookmarkEnd w:id="4763"/>
      <w:r>
        <w:rPr>
          <w:rFonts w:hint="cs"/>
          <w:rtl/>
        </w:rPr>
        <w:t xml:space="preserve">, </w:t>
      </w:r>
      <w:r w:rsidRPr="00742818">
        <w:rPr>
          <w:rtl/>
        </w:rPr>
        <w:t xml:space="preserve">כי </w:t>
      </w:r>
      <w:bookmarkStart w:id="4764" w:name="_ETM_Q8_484029"/>
      <w:bookmarkEnd w:id="4764"/>
      <w:r w:rsidRPr="00742818">
        <w:rPr>
          <w:rtl/>
        </w:rPr>
        <w:t xml:space="preserve">בסופו </w:t>
      </w:r>
      <w:bookmarkStart w:id="4765" w:name="_ETM_Q8_484660"/>
      <w:bookmarkEnd w:id="4765"/>
      <w:r w:rsidRPr="00742818">
        <w:rPr>
          <w:rtl/>
        </w:rPr>
        <w:t xml:space="preserve">של </w:t>
      </w:r>
      <w:bookmarkStart w:id="4766" w:name="_ETM_Q8_484839"/>
      <w:bookmarkEnd w:id="4766"/>
      <w:r w:rsidRPr="00742818">
        <w:rPr>
          <w:rtl/>
        </w:rPr>
        <w:t xml:space="preserve">דבר </w:t>
      </w:r>
      <w:bookmarkStart w:id="4767" w:name="_ETM_Q8_485649"/>
      <w:bookmarkEnd w:id="4767"/>
      <w:r w:rsidRPr="00742818">
        <w:rPr>
          <w:rtl/>
        </w:rPr>
        <w:t xml:space="preserve">מה </w:t>
      </w:r>
      <w:bookmarkStart w:id="4768" w:name="_ETM_Q8_485830"/>
      <w:bookmarkEnd w:id="4768"/>
      <w:r w:rsidRPr="00742818">
        <w:rPr>
          <w:rtl/>
        </w:rPr>
        <w:t xml:space="preserve">שאתם </w:t>
      </w:r>
      <w:bookmarkStart w:id="4769" w:name="_ETM_Q8_486190"/>
      <w:bookmarkEnd w:id="4769"/>
      <w:r w:rsidRPr="00742818">
        <w:rPr>
          <w:rtl/>
        </w:rPr>
        <w:t xml:space="preserve">מייצרים </w:t>
      </w:r>
      <w:bookmarkStart w:id="4770" w:name="_ETM_Q8_486640"/>
      <w:bookmarkEnd w:id="4770"/>
      <w:r w:rsidRPr="00742818">
        <w:rPr>
          <w:rtl/>
        </w:rPr>
        <w:t xml:space="preserve">פה </w:t>
      </w:r>
      <w:bookmarkStart w:id="4771" w:name="_ETM_Q8_486790"/>
      <w:bookmarkEnd w:id="4771"/>
      <w:r w:rsidRPr="00742818">
        <w:rPr>
          <w:rtl/>
        </w:rPr>
        <w:t xml:space="preserve">זה </w:t>
      </w:r>
      <w:bookmarkStart w:id="4772" w:name="_ETM_Q8_486939"/>
      <w:bookmarkEnd w:id="4772"/>
      <w:r w:rsidRPr="00742818">
        <w:rPr>
          <w:rtl/>
        </w:rPr>
        <w:t xml:space="preserve">מצב </w:t>
      </w:r>
      <w:bookmarkStart w:id="4773" w:name="_ETM_Q8_487690"/>
      <w:bookmarkEnd w:id="4773"/>
      <w:r w:rsidRPr="00742818">
        <w:rPr>
          <w:rtl/>
        </w:rPr>
        <w:t xml:space="preserve">שכולם </w:t>
      </w:r>
      <w:bookmarkStart w:id="4774" w:name="_ETM_Q8_488260"/>
      <w:bookmarkStart w:id="4775" w:name="_ETM_Q8_489349"/>
      <w:bookmarkEnd w:id="4774"/>
      <w:bookmarkEnd w:id="4775"/>
      <w:r>
        <w:rPr>
          <w:rFonts w:hint="cs"/>
          <w:rtl/>
        </w:rPr>
        <w:t xml:space="preserve">יכוונו </w:t>
      </w:r>
      <w:r w:rsidRPr="00742818">
        <w:rPr>
          <w:rtl/>
        </w:rPr>
        <w:t xml:space="preserve">לדבר </w:t>
      </w:r>
      <w:bookmarkStart w:id="4776" w:name="_ETM_Q8_490539"/>
      <w:bookmarkEnd w:id="4776"/>
      <w:r w:rsidRPr="00742818">
        <w:rPr>
          <w:rtl/>
        </w:rPr>
        <w:t xml:space="preserve">הנמוך </w:t>
      </w:r>
      <w:bookmarkStart w:id="4777" w:name="_ETM_Q8_490929"/>
      <w:bookmarkEnd w:id="4777"/>
      <w:r w:rsidRPr="00742818">
        <w:rPr>
          <w:rtl/>
        </w:rPr>
        <w:t xml:space="preserve">ביותר </w:t>
      </w:r>
      <w:bookmarkStart w:id="4778" w:name="_ETM_Q8_491410"/>
      <w:bookmarkEnd w:id="4778"/>
      <w:r w:rsidRPr="00742818">
        <w:rPr>
          <w:rtl/>
        </w:rPr>
        <w:t xml:space="preserve">והרדוד </w:t>
      </w:r>
      <w:bookmarkStart w:id="4779" w:name="_ETM_Q8_492039"/>
      <w:bookmarkEnd w:id="4779"/>
      <w:r w:rsidRPr="00742818">
        <w:rPr>
          <w:rtl/>
        </w:rPr>
        <w:t>ביותר</w:t>
      </w:r>
      <w:r>
        <w:rPr>
          <w:rFonts w:hint="cs"/>
          <w:rtl/>
        </w:rPr>
        <w:t>,</w:t>
      </w:r>
      <w:r w:rsidRPr="00742818">
        <w:rPr>
          <w:rtl/>
        </w:rPr>
        <w:t xml:space="preserve"> </w:t>
      </w:r>
      <w:bookmarkStart w:id="4780" w:name="_ETM_Q8_492860"/>
      <w:bookmarkEnd w:id="4780"/>
      <w:r>
        <w:rPr>
          <w:rFonts w:hint="cs"/>
          <w:rtl/>
        </w:rPr>
        <w:t>עם</w:t>
      </w:r>
      <w:r w:rsidRPr="00742818">
        <w:rPr>
          <w:rtl/>
        </w:rPr>
        <w:t xml:space="preserve"> </w:t>
      </w:r>
      <w:bookmarkStart w:id="4781" w:name="_ETM_Q8_493130"/>
      <w:bookmarkEnd w:id="4781"/>
      <w:r w:rsidRPr="00742818">
        <w:rPr>
          <w:rtl/>
        </w:rPr>
        <w:t xml:space="preserve">מערכת </w:t>
      </w:r>
      <w:bookmarkStart w:id="4782" w:name="_ETM_Q8_493610"/>
      <w:bookmarkEnd w:id="4782"/>
      <w:r w:rsidRPr="00742818">
        <w:rPr>
          <w:rtl/>
        </w:rPr>
        <w:t xml:space="preserve">חינוך </w:t>
      </w:r>
      <w:bookmarkStart w:id="4783" w:name="_ETM_Q8_493940"/>
      <w:bookmarkEnd w:id="4783"/>
      <w:r w:rsidRPr="00742818">
        <w:rPr>
          <w:rtl/>
        </w:rPr>
        <w:t xml:space="preserve">שאין </w:t>
      </w:r>
      <w:bookmarkStart w:id="4784" w:name="_ETM_Q8_494180"/>
      <w:bookmarkEnd w:id="4784"/>
      <w:r w:rsidRPr="00742818">
        <w:rPr>
          <w:rtl/>
        </w:rPr>
        <w:t xml:space="preserve">עליה </w:t>
      </w:r>
      <w:bookmarkStart w:id="4785" w:name="_ETM_Q8_494420"/>
      <w:bookmarkEnd w:id="4785"/>
      <w:r w:rsidRPr="00742818">
        <w:rPr>
          <w:rtl/>
        </w:rPr>
        <w:t xml:space="preserve">לא </w:t>
      </w:r>
      <w:bookmarkStart w:id="4786" w:name="_ETM_Q8_494570"/>
      <w:bookmarkEnd w:id="4786"/>
      <w:r w:rsidRPr="00742818">
        <w:rPr>
          <w:rtl/>
        </w:rPr>
        <w:t xml:space="preserve">פיקוח </w:t>
      </w:r>
      <w:bookmarkStart w:id="4787" w:name="_ETM_Q8_494960"/>
      <w:bookmarkEnd w:id="4787"/>
      <w:r w:rsidRPr="00742818">
        <w:rPr>
          <w:rtl/>
        </w:rPr>
        <w:t xml:space="preserve">על </w:t>
      </w:r>
      <w:bookmarkStart w:id="4788" w:name="_ETM_Q8_495080"/>
      <w:bookmarkEnd w:id="4788"/>
      <w:r w:rsidRPr="00742818">
        <w:rPr>
          <w:rtl/>
        </w:rPr>
        <w:t>המורים</w:t>
      </w:r>
      <w:r>
        <w:rPr>
          <w:rFonts w:hint="cs"/>
          <w:rtl/>
        </w:rPr>
        <w:t>,</w:t>
      </w:r>
      <w:r w:rsidRPr="00742818">
        <w:rPr>
          <w:rtl/>
        </w:rPr>
        <w:t xml:space="preserve"> </w:t>
      </w:r>
      <w:bookmarkStart w:id="4789" w:name="_ETM_Q8_495680"/>
      <w:bookmarkEnd w:id="4789"/>
      <w:r w:rsidRPr="00742818">
        <w:rPr>
          <w:rtl/>
        </w:rPr>
        <w:t xml:space="preserve">לא </w:t>
      </w:r>
      <w:bookmarkStart w:id="4790" w:name="_ETM_Q8_495920"/>
      <w:bookmarkEnd w:id="4790"/>
      <w:r w:rsidRPr="00742818">
        <w:rPr>
          <w:rtl/>
        </w:rPr>
        <w:t xml:space="preserve">אקדמיזציה </w:t>
      </w:r>
      <w:bookmarkStart w:id="4791" w:name="_ETM_Q8_496640"/>
      <w:bookmarkEnd w:id="4791"/>
      <w:r w:rsidRPr="00742818">
        <w:rPr>
          <w:rtl/>
        </w:rPr>
        <w:t xml:space="preserve">של </w:t>
      </w:r>
      <w:bookmarkStart w:id="4792" w:name="_ETM_Q8_496760"/>
      <w:bookmarkEnd w:id="4792"/>
      <w:r w:rsidRPr="00742818">
        <w:rPr>
          <w:rtl/>
        </w:rPr>
        <w:t>המורים</w:t>
      </w:r>
      <w:r>
        <w:rPr>
          <w:rFonts w:hint="cs"/>
          <w:rtl/>
        </w:rPr>
        <w:t>,</w:t>
      </w:r>
      <w:r w:rsidRPr="00742818">
        <w:rPr>
          <w:rtl/>
        </w:rPr>
        <w:t xml:space="preserve"> </w:t>
      </w:r>
      <w:bookmarkStart w:id="4793" w:name="_ETM_Q8_497420"/>
      <w:bookmarkEnd w:id="4793"/>
      <w:r w:rsidRPr="00742818">
        <w:rPr>
          <w:rtl/>
        </w:rPr>
        <w:t xml:space="preserve">לא </w:t>
      </w:r>
      <w:bookmarkStart w:id="4794" w:name="_ETM_Q8_497660"/>
      <w:bookmarkEnd w:id="4794"/>
      <w:r w:rsidRPr="00742818">
        <w:rPr>
          <w:rtl/>
        </w:rPr>
        <w:t>שילוב</w:t>
      </w:r>
      <w:r>
        <w:rPr>
          <w:rFonts w:hint="cs"/>
          <w:rtl/>
        </w:rPr>
        <w:t>,</w:t>
      </w:r>
      <w:r w:rsidRPr="00742818">
        <w:rPr>
          <w:rtl/>
        </w:rPr>
        <w:t xml:space="preserve"> </w:t>
      </w:r>
      <w:bookmarkStart w:id="4795" w:name="_ETM_Q8_498289"/>
      <w:bookmarkEnd w:id="4795"/>
      <w:r w:rsidRPr="00742818">
        <w:rPr>
          <w:rtl/>
        </w:rPr>
        <w:t xml:space="preserve">לא </w:t>
      </w:r>
      <w:bookmarkStart w:id="4796" w:name="_ETM_Q8_498470"/>
      <w:bookmarkEnd w:id="4796"/>
      <w:r w:rsidRPr="00742818">
        <w:rPr>
          <w:rtl/>
        </w:rPr>
        <w:t xml:space="preserve">שום </w:t>
      </w:r>
      <w:bookmarkStart w:id="4797" w:name="_ETM_Q8_498740"/>
      <w:bookmarkEnd w:id="4797"/>
      <w:r w:rsidRPr="00742818">
        <w:rPr>
          <w:rtl/>
        </w:rPr>
        <w:t xml:space="preserve">דבר </w:t>
      </w:r>
      <w:bookmarkStart w:id="4798" w:name="_ETM_Q8_499130"/>
      <w:bookmarkEnd w:id="4798"/>
      <w:r w:rsidRPr="00742818">
        <w:rPr>
          <w:rtl/>
        </w:rPr>
        <w:t xml:space="preserve">ממה </w:t>
      </w:r>
      <w:bookmarkStart w:id="4799" w:name="_ETM_Q8_499369"/>
      <w:bookmarkEnd w:id="4799"/>
      <w:r w:rsidRPr="00742818">
        <w:rPr>
          <w:rtl/>
        </w:rPr>
        <w:t xml:space="preserve">שאנחנו </w:t>
      </w:r>
      <w:bookmarkStart w:id="4800" w:name="_ETM_Q8_499640"/>
      <w:bookmarkEnd w:id="4800"/>
      <w:r w:rsidRPr="00742818">
        <w:rPr>
          <w:rtl/>
        </w:rPr>
        <w:t xml:space="preserve">מכירים </w:t>
      </w:r>
      <w:bookmarkStart w:id="4801" w:name="_ETM_Q8_500000"/>
      <w:bookmarkEnd w:id="4801"/>
      <w:r w:rsidRPr="00742818">
        <w:rPr>
          <w:rtl/>
        </w:rPr>
        <w:t xml:space="preserve">ושהצלחנו </w:t>
      </w:r>
      <w:bookmarkStart w:id="4802" w:name="_ETM_Q8_500539"/>
      <w:bookmarkEnd w:id="4802"/>
      <w:r w:rsidRPr="00742818">
        <w:rPr>
          <w:rtl/>
        </w:rPr>
        <w:t xml:space="preserve">לייצר </w:t>
      </w:r>
      <w:bookmarkStart w:id="4803" w:name="_ETM_Q8_501290"/>
      <w:bookmarkEnd w:id="4803"/>
      <w:r w:rsidRPr="00742818">
        <w:rPr>
          <w:rtl/>
        </w:rPr>
        <w:t xml:space="preserve">במערכת </w:t>
      </w:r>
      <w:bookmarkStart w:id="4804" w:name="_ETM_Q8_501740"/>
      <w:bookmarkEnd w:id="4804"/>
      <w:r w:rsidRPr="00742818">
        <w:rPr>
          <w:rtl/>
        </w:rPr>
        <w:t>החינוך</w:t>
      </w:r>
      <w:r>
        <w:rPr>
          <w:rFonts w:hint="cs"/>
          <w:rtl/>
        </w:rPr>
        <w:t>.</w:t>
      </w:r>
      <w:r w:rsidRPr="00742818">
        <w:rPr>
          <w:rtl/>
        </w:rPr>
        <w:t xml:space="preserve"> </w:t>
      </w:r>
      <w:bookmarkStart w:id="4805" w:name="_ETM_Q8_502160"/>
      <w:bookmarkEnd w:id="4805"/>
    </w:p>
    <w:p w:rsidR="0087660A" w:rsidRDefault="0087660A" w:rsidP="000E420D">
      <w:pPr>
        <w:rPr>
          <w:rtl/>
        </w:rPr>
      </w:pPr>
      <w:bookmarkStart w:id="4806" w:name="_ETM_Q8_502000"/>
      <w:bookmarkEnd w:id="4806"/>
    </w:p>
    <w:p w:rsidR="0087660A" w:rsidRDefault="0087660A" w:rsidP="000E420D">
      <w:pPr>
        <w:rPr>
          <w:rtl/>
        </w:rPr>
      </w:pPr>
      <w:bookmarkStart w:id="4807" w:name="_ETM_Q8_501000"/>
      <w:bookmarkStart w:id="4808" w:name="_ETM_Q8_502369"/>
      <w:bookmarkEnd w:id="4807"/>
      <w:bookmarkEnd w:id="4808"/>
      <w:r w:rsidRPr="00742818">
        <w:rPr>
          <w:rtl/>
        </w:rPr>
        <w:t xml:space="preserve">מערכת </w:t>
      </w:r>
      <w:bookmarkStart w:id="4809" w:name="_ETM_Q8_502640"/>
      <w:bookmarkEnd w:id="4809"/>
      <w:r w:rsidRPr="00742818">
        <w:rPr>
          <w:rtl/>
        </w:rPr>
        <w:t xml:space="preserve">החינוך </w:t>
      </w:r>
      <w:bookmarkStart w:id="4810" w:name="_ETM_Q8_502970"/>
      <w:bookmarkEnd w:id="4810"/>
      <w:r w:rsidRPr="00742818">
        <w:rPr>
          <w:rtl/>
        </w:rPr>
        <w:t xml:space="preserve">במדינת </w:t>
      </w:r>
      <w:bookmarkStart w:id="4811" w:name="_ETM_Q8_503330"/>
      <w:bookmarkEnd w:id="4811"/>
      <w:r w:rsidRPr="00742818">
        <w:rPr>
          <w:rtl/>
        </w:rPr>
        <w:t xml:space="preserve">ישראל </w:t>
      </w:r>
      <w:bookmarkStart w:id="4812" w:name="_ETM_Q8_504349"/>
      <w:bookmarkEnd w:id="4812"/>
      <w:r w:rsidRPr="00742818">
        <w:rPr>
          <w:rtl/>
        </w:rPr>
        <w:t xml:space="preserve">זקוקה </w:t>
      </w:r>
      <w:bookmarkStart w:id="4813" w:name="_ETM_Q8_504739"/>
      <w:bookmarkEnd w:id="4813"/>
      <w:r w:rsidRPr="00742818">
        <w:rPr>
          <w:rtl/>
        </w:rPr>
        <w:t xml:space="preserve">להרבה </w:t>
      </w:r>
      <w:bookmarkStart w:id="4814" w:name="_ETM_Q8_505009"/>
      <w:bookmarkEnd w:id="4814"/>
      <w:r w:rsidRPr="00742818">
        <w:rPr>
          <w:rtl/>
        </w:rPr>
        <w:t xml:space="preserve">מאוד </w:t>
      </w:r>
      <w:bookmarkStart w:id="4815" w:name="_ETM_Q8_505189"/>
      <w:bookmarkEnd w:id="4815"/>
      <w:r w:rsidRPr="00742818">
        <w:rPr>
          <w:rtl/>
        </w:rPr>
        <w:t xml:space="preserve">שיפורים </w:t>
      </w:r>
      <w:bookmarkStart w:id="4816" w:name="_ETM_Q8_505849"/>
      <w:bookmarkEnd w:id="4816"/>
      <w:r w:rsidRPr="00742818">
        <w:rPr>
          <w:rtl/>
        </w:rPr>
        <w:t>ו</w:t>
      </w:r>
      <w:r>
        <w:rPr>
          <w:rFonts w:hint="cs"/>
          <w:rtl/>
        </w:rPr>
        <w:t>ל</w:t>
      </w:r>
      <w:r w:rsidRPr="00742818">
        <w:rPr>
          <w:rtl/>
        </w:rPr>
        <w:t xml:space="preserve">הרבה </w:t>
      </w:r>
      <w:bookmarkStart w:id="4817" w:name="_ETM_Q8_506210"/>
      <w:bookmarkEnd w:id="4817"/>
      <w:r w:rsidRPr="00742818">
        <w:rPr>
          <w:rtl/>
        </w:rPr>
        <w:t>מא</w:t>
      </w:r>
      <w:r>
        <w:rPr>
          <w:rFonts w:hint="cs"/>
          <w:rtl/>
        </w:rPr>
        <w:t>ו</w:t>
      </w:r>
      <w:r w:rsidRPr="00742818">
        <w:rPr>
          <w:rtl/>
        </w:rPr>
        <w:t xml:space="preserve">ד </w:t>
      </w:r>
      <w:bookmarkStart w:id="4818" w:name="_ETM_Q8_506390"/>
      <w:bookmarkEnd w:id="4818"/>
      <w:r w:rsidRPr="00742818">
        <w:rPr>
          <w:rtl/>
        </w:rPr>
        <w:t>רפורמות</w:t>
      </w:r>
      <w:r>
        <w:rPr>
          <w:rFonts w:hint="cs"/>
          <w:rtl/>
        </w:rPr>
        <w:t>.</w:t>
      </w:r>
      <w:r w:rsidRPr="00742818">
        <w:rPr>
          <w:rtl/>
        </w:rPr>
        <w:t xml:space="preserve"> </w:t>
      </w:r>
      <w:bookmarkStart w:id="4819" w:name="_ETM_Q8_507369"/>
      <w:bookmarkEnd w:id="4819"/>
      <w:r>
        <w:rPr>
          <w:rFonts w:hint="cs"/>
          <w:rtl/>
        </w:rPr>
        <w:t>ו</w:t>
      </w:r>
      <w:r w:rsidRPr="00742818">
        <w:rPr>
          <w:rtl/>
        </w:rPr>
        <w:t xml:space="preserve">בהסכם </w:t>
      </w:r>
      <w:bookmarkStart w:id="4820" w:name="_ETM_Q8_507999"/>
      <w:bookmarkEnd w:id="4820"/>
      <w:r w:rsidRPr="00742818">
        <w:rPr>
          <w:rtl/>
        </w:rPr>
        <w:t>שנחתם</w:t>
      </w:r>
      <w:r>
        <w:rPr>
          <w:rFonts w:hint="cs"/>
          <w:rtl/>
        </w:rPr>
        <w:t>,</w:t>
      </w:r>
      <w:r w:rsidRPr="00742818">
        <w:rPr>
          <w:rtl/>
        </w:rPr>
        <w:t xml:space="preserve"> </w:t>
      </w:r>
      <w:bookmarkStart w:id="4821" w:name="_ETM_Q8_508480"/>
      <w:bookmarkEnd w:id="4821"/>
      <w:r w:rsidRPr="00742818">
        <w:rPr>
          <w:rtl/>
        </w:rPr>
        <w:t xml:space="preserve">שחתם </w:t>
      </w:r>
      <w:bookmarkStart w:id="4822" w:name="_ETM_Q8_508810"/>
      <w:bookmarkEnd w:id="4822"/>
      <w:r w:rsidRPr="00742818">
        <w:rPr>
          <w:rtl/>
        </w:rPr>
        <w:t xml:space="preserve">שר </w:t>
      </w:r>
      <w:bookmarkStart w:id="4823" w:name="_ETM_Q8_509050"/>
      <w:bookmarkEnd w:id="4823"/>
      <w:r w:rsidRPr="00742818">
        <w:rPr>
          <w:rtl/>
        </w:rPr>
        <w:t xml:space="preserve">האוצר </w:t>
      </w:r>
      <w:bookmarkStart w:id="4824" w:name="_ETM_Q8_509380"/>
      <w:bookmarkEnd w:id="4824"/>
      <w:r w:rsidRPr="00742818">
        <w:rPr>
          <w:rtl/>
        </w:rPr>
        <w:t>עכשיו</w:t>
      </w:r>
      <w:r>
        <w:rPr>
          <w:rFonts w:hint="cs"/>
          <w:rtl/>
        </w:rPr>
        <w:t xml:space="preserve">, כבר יש </w:t>
      </w:r>
      <w:bookmarkStart w:id="4825" w:name="_ETM_Q8_509679"/>
      <w:bookmarkStart w:id="4826" w:name="_ETM_Q8_509859"/>
      <w:bookmarkEnd w:id="4825"/>
      <w:bookmarkEnd w:id="4826"/>
      <w:r w:rsidRPr="00742818">
        <w:rPr>
          <w:rtl/>
        </w:rPr>
        <w:t xml:space="preserve">ההתחלה </w:t>
      </w:r>
      <w:bookmarkStart w:id="4827" w:name="_ETM_Q8_510699"/>
      <w:bookmarkEnd w:id="4827"/>
      <w:r w:rsidRPr="00742818">
        <w:rPr>
          <w:rtl/>
        </w:rPr>
        <w:t xml:space="preserve">של </w:t>
      </w:r>
      <w:bookmarkStart w:id="4828" w:name="_ETM_Q8_510849"/>
      <w:bookmarkEnd w:id="4828"/>
      <w:r w:rsidRPr="00742818">
        <w:rPr>
          <w:rtl/>
        </w:rPr>
        <w:t xml:space="preserve">רפורמות </w:t>
      </w:r>
      <w:bookmarkStart w:id="4829" w:name="_ETM_Q8_511239"/>
      <w:bookmarkEnd w:id="4829"/>
      <w:r w:rsidRPr="00742818">
        <w:rPr>
          <w:rtl/>
        </w:rPr>
        <w:t xml:space="preserve">גם </w:t>
      </w:r>
      <w:bookmarkStart w:id="4830" w:name="_ETM_Q8_511390"/>
      <w:bookmarkEnd w:id="4830"/>
      <w:r w:rsidRPr="00742818">
        <w:rPr>
          <w:rtl/>
        </w:rPr>
        <w:t xml:space="preserve">בדברים </w:t>
      </w:r>
      <w:bookmarkStart w:id="4831" w:name="_ETM_Q8_511720"/>
      <w:bookmarkEnd w:id="4831"/>
      <w:r w:rsidRPr="00742818">
        <w:rPr>
          <w:rtl/>
        </w:rPr>
        <w:t xml:space="preserve">שאנחנו </w:t>
      </w:r>
      <w:bookmarkStart w:id="4832" w:name="_ETM_Q8_512050"/>
      <w:bookmarkEnd w:id="4832"/>
      <w:r w:rsidRPr="00742818">
        <w:rPr>
          <w:rtl/>
        </w:rPr>
        <w:t>נגענו</w:t>
      </w:r>
      <w:r>
        <w:rPr>
          <w:rFonts w:hint="cs"/>
          <w:rtl/>
        </w:rPr>
        <w:t xml:space="preserve"> בהם,</w:t>
      </w:r>
      <w:r w:rsidRPr="00742818">
        <w:rPr>
          <w:rtl/>
        </w:rPr>
        <w:t xml:space="preserve"> </w:t>
      </w:r>
      <w:bookmarkStart w:id="4833" w:name="_ETM_Q8_512770"/>
      <w:bookmarkEnd w:id="4833"/>
      <w:r w:rsidRPr="00742818">
        <w:rPr>
          <w:rtl/>
        </w:rPr>
        <w:t xml:space="preserve">כולל </w:t>
      </w:r>
      <w:bookmarkStart w:id="4834" w:name="_ETM_Q8_513100"/>
      <w:bookmarkEnd w:id="4834"/>
      <w:r w:rsidRPr="00742818">
        <w:rPr>
          <w:rtl/>
        </w:rPr>
        <w:t xml:space="preserve">הנושא </w:t>
      </w:r>
      <w:bookmarkStart w:id="4835" w:name="_ETM_Q8_513430"/>
      <w:bookmarkEnd w:id="4835"/>
      <w:r w:rsidRPr="00742818">
        <w:rPr>
          <w:rtl/>
        </w:rPr>
        <w:t xml:space="preserve">של </w:t>
      </w:r>
      <w:bookmarkStart w:id="4836" w:name="_ETM_Q8_514480"/>
      <w:bookmarkEnd w:id="4836"/>
      <w:r w:rsidRPr="00742818">
        <w:rPr>
          <w:rtl/>
        </w:rPr>
        <w:t xml:space="preserve">שינוי </w:t>
      </w:r>
      <w:bookmarkStart w:id="4837" w:name="_ETM_Q8_514809"/>
      <w:bookmarkEnd w:id="4837"/>
      <w:r>
        <w:rPr>
          <w:rtl/>
        </w:rPr>
        <w:t>החופש</w:t>
      </w:r>
      <w:r>
        <w:rPr>
          <w:rFonts w:hint="cs"/>
          <w:rtl/>
        </w:rPr>
        <w:t>ות.</w:t>
      </w:r>
      <w:bookmarkStart w:id="4838" w:name="_ETM_Q8_515559"/>
      <w:bookmarkStart w:id="4839" w:name="_ETM_Q8_517000"/>
      <w:bookmarkEnd w:id="4838"/>
      <w:bookmarkEnd w:id="4839"/>
      <w:r>
        <w:rPr>
          <w:rFonts w:hint="cs"/>
          <w:rtl/>
        </w:rPr>
        <w:t xml:space="preserve"> </w:t>
      </w:r>
      <w:r w:rsidRPr="00742818">
        <w:rPr>
          <w:rtl/>
        </w:rPr>
        <w:t>אגב</w:t>
      </w:r>
      <w:bookmarkStart w:id="4840" w:name="_ETM_Q8_516609"/>
      <w:bookmarkEnd w:id="4840"/>
      <w:r>
        <w:rPr>
          <w:rFonts w:hint="cs"/>
          <w:rtl/>
        </w:rPr>
        <w:t xml:space="preserve">, </w:t>
      </w:r>
      <w:r w:rsidRPr="00742818">
        <w:rPr>
          <w:rtl/>
        </w:rPr>
        <w:t xml:space="preserve">אולי </w:t>
      </w:r>
      <w:bookmarkStart w:id="4841" w:name="_ETM_Q8_517670"/>
      <w:bookmarkEnd w:id="4841"/>
      <w:r w:rsidRPr="00742818">
        <w:rPr>
          <w:rtl/>
        </w:rPr>
        <w:t xml:space="preserve">תעשו </w:t>
      </w:r>
      <w:bookmarkStart w:id="4842" w:name="_ETM_Q8_517970"/>
      <w:bookmarkEnd w:id="4842"/>
      <w:r w:rsidRPr="00742818">
        <w:rPr>
          <w:rtl/>
        </w:rPr>
        <w:t xml:space="preserve">הסכם </w:t>
      </w:r>
      <w:bookmarkStart w:id="4843" w:name="_ETM_Q8_518870"/>
      <w:bookmarkEnd w:id="4843"/>
      <w:r w:rsidRPr="00742818">
        <w:rPr>
          <w:rtl/>
        </w:rPr>
        <w:t xml:space="preserve">שבמערכת </w:t>
      </w:r>
      <w:bookmarkStart w:id="4844" w:name="_ETM_Q8_519529"/>
      <w:bookmarkEnd w:id="4844"/>
      <w:r w:rsidRPr="00742818">
        <w:rPr>
          <w:rtl/>
        </w:rPr>
        <w:t xml:space="preserve">החינוך </w:t>
      </w:r>
      <w:bookmarkStart w:id="4845" w:name="_ETM_Q8_520370"/>
      <w:bookmarkEnd w:id="4845"/>
      <w:r w:rsidRPr="00742818">
        <w:rPr>
          <w:rtl/>
        </w:rPr>
        <w:t xml:space="preserve">הממלכתית </w:t>
      </w:r>
      <w:bookmarkStart w:id="4846" w:name="_ETM_Q8_521120"/>
      <w:bookmarkEnd w:id="4846"/>
      <w:r w:rsidRPr="00742818">
        <w:rPr>
          <w:rtl/>
        </w:rPr>
        <w:t xml:space="preserve">יאמצו </w:t>
      </w:r>
      <w:bookmarkStart w:id="4847" w:name="_ETM_Q8_521960"/>
      <w:bookmarkEnd w:id="4847"/>
      <w:r w:rsidRPr="00742818">
        <w:rPr>
          <w:rtl/>
        </w:rPr>
        <w:t xml:space="preserve">את </w:t>
      </w:r>
      <w:bookmarkStart w:id="4848" w:name="_ETM_Q8_522170"/>
      <w:bookmarkEnd w:id="4848"/>
      <w:r>
        <w:rPr>
          <w:rtl/>
        </w:rPr>
        <w:t>החופש</w:t>
      </w:r>
      <w:r>
        <w:rPr>
          <w:rFonts w:hint="cs"/>
          <w:rtl/>
        </w:rPr>
        <w:t>ות</w:t>
      </w:r>
      <w:r w:rsidRPr="00742818">
        <w:rPr>
          <w:rtl/>
        </w:rPr>
        <w:t xml:space="preserve"> </w:t>
      </w:r>
      <w:bookmarkStart w:id="4849" w:name="_ETM_Q8_522829"/>
      <w:bookmarkEnd w:id="4849"/>
      <w:r w:rsidRPr="00742818">
        <w:rPr>
          <w:rtl/>
        </w:rPr>
        <w:t xml:space="preserve">שבמערכת </w:t>
      </w:r>
      <w:bookmarkStart w:id="4850" w:name="_ETM_Q8_523430"/>
      <w:bookmarkEnd w:id="4850"/>
      <w:r w:rsidRPr="00742818">
        <w:rPr>
          <w:rtl/>
        </w:rPr>
        <w:t xml:space="preserve">החינוך </w:t>
      </w:r>
      <w:bookmarkStart w:id="4851" w:name="_ETM_Q8_523820"/>
      <w:bookmarkEnd w:id="4851"/>
      <w:r w:rsidRPr="00742818">
        <w:rPr>
          <w:rtl/>
        </w:rPr>
        <w:t xml:space="preserve">בחינוך </w:t>
      </w:r>
      <w:bookmarkStart w:id="4852" w:name="_ETM_Q8_524239"/>
      <w:bookmarkEnd w:id="4852"/>
      <w:r w:rsidRPr="00742818">
        <w:rPr>
          <w:rtl/>
        </w:rPr>
        <w:t xml:space="preserve">החרדי </w:t>
      </w:r>
      <w:bookmarkStart w:id="4853" w:name="_ETM_Q8_524660"/>
      <w:bookmarkEnd w:id="4853"/>
      <w:r w:rsidRPr="00742818">
        <w:rPr>
          <w:rtl/>
        </w:rPr>
        <w:t>עצמאי</w:t>
      </w:r>
      <w:bookmarkStart w:id="4854" w:name="_ETM_Q8_525410"/>
      <w:bookmarkEnd w:id="4854"/>
      <w:r>
        <w:rPr>
          <w:rFonts w:hint="cs"/>
          <w:rtl/>
        </w:rPr>
        <w:t xml:space="preserve">, </w:t>
      </w:r>
      <w:r w:rsidRPr="00742818">
        <w:rPr>
          <w:rtl/>
        </w:rPr>
        <w:t xml:space="preserve">כי </w:t>
      </w:r>
      <w:bookmarkStart w:id="4855" w:name="_ETM_Q8_525529"/>
      <w:bookmarkEnd w:id="4855"/>
      <w:r w:rsidRPr="00742818">
        <w:rPr>
          <w:rtl/>
        </w:rPr>
        <w:t>אצלכם</w:t>
      </w:r>
      <w:r>
        <w:rPr>
          <w:rFonts w:hint="cs"/>
          <w:rtl/>
        </w:rPr>
        <w:t>,</w:t>
      </w:r>
      <w:r w:rsidRPr="00742818">
        <w:rPr>
          <w:rtl/>
        </w:rPr>
        <w:t xml:space="preserve"> </w:t>
      </w:r>
      <w:bookmarkStart w:id="4856" w:name="_ETM_Q8_525980"/>
      <w:bookmarkEnd w:id="4856"/>
      <w:r w:rsidRPr="00742818">
        <w:rPr>
          <w:rtl/>
        </w:rPr>
        <w:t>אגב</w:t>
      </w:r>
      <w:r>
        <w:rPr>
          <w:rFonts w:hint="cs"/>
          <w:rtl/>
        </w:rPr>
        <w:t>,</w:t>
      </w:r>
      <w:r w:rsidRPr="00742818">
        <w:rPr>
          <w:rtl/>
        </w:rPr>
        <w:t xml:space="preserve"> </w:t>
      </w:r>
      <w:bookmarkStart w:id="4857" w:name="_ETM_Q8_526670"/>
      <w:bookmarkStart w:id="4858" w:name="_ETM_Q8_527210"/>
      <w:bookmarkEnd w:id="4857"/>
      <w:bookmarkEnd w:id="4858"/>
      <w:r w:rsidRPr="00742818">
        <w:rPr>
          <w:rtl/>
        </w:rPr>
        <w:t xml:space="preserve">אין </w:t>
      </w:r>
      <w:bookmarkStart w:id="4859" w:name="_ETM_Q8_527390"/>
      <w:bookmarkStart w:id="4860" w:name="_ETM_Q8_527510"/>
      <w:bookmarkEnd w:id="4859"/>
      <w:bookmarkEnd w:id="4860"/>
      <w:r w:rsidRPr="00742818">
        <w:rPr>
          <w:rFonts w:hint="cs"/>
          <w:rtl/>
        </w:rPr>
        <w:t>אס</w:t>
      </w:r>
      <w:r>
        <w:rPr>
          <w:rFonts w:hint="cs"/>
          <w:rtl/>
        </w:rPr>
        <w:t xml:space="preserve">רו </w:t>
      </w:r>
      <w:bookmarkStart w:id="4861" w:name="_ETM_Q8_525000"/>
      <w:bookmarkEnd w:id="4861"/>
      <w:r>
        <w:rPr>
          <w:rFonts w:hint="cs"/>
          <w:rtl/>
        </w:rPr>
        <w:t>חג,</w:t>
      </w:r>
      <w:bookmarkStart w:id="4862" w:name="_ETM_Q8_527690"/>
      <w:bookmarkStart w:id="4863" w:name="_ETM_Q8_528589"/>
      <w:bookmarkEnd w:id="4862"/>
      <w:bookmarkEnd w:id="4863"/>
      <w:r>
        <w:rPr>
          <w:rFonts w:hint="cs"/>
          <w:rtl/>
        </w:rPr>
        <w:t xml:space="preserve"> </w:t>
      </w:r>
      <w:r w:rsidRPr="00742818">
        <w:rPr>
          <w:rtl/>
        </w:rPr>
        <w:t xml:space="preserve">ואין </w:t>
      </w:r>
      <w:bookmarkStart w:id="4864" w:name="_ETM_Q8_528890"/>
      <w:bookmarkEnd w:id="4864"/>
      <w:r w:rsidRPr="00742818">
        <w:rPr>
          <w:rtl/>
        </w:rPr>
        <w:t xml:space="preserve">חופשות </w:t>
      </w:r>
      <w:bookmarkStart w:id="4865" w:name="_ETM_Q8_529339"/>
      <w:bookmarkEnd w:id="4865"/>
      <w:r w:rsidRPr="00742818">
        <w:rPr>
          <w:rtl/>
        </w:rPr>
        <w:t>בזמ</w:t>
      </w:r>
      <w:bookmarkStart w:id="4866" w:name="_ETM_Q8_529670"/>
      <w:bookmarkEnd w:id="4866"/>
      <w:r>
        <w:rPr>
          <w:rFonts w:hint="cs"/>
          <w:rtl/>
        </w:rPr>
        <w:t xml:space="preserve">נים </w:t>
      </w:r>
      <w:r>
        <w:rPr>
          <w:rtl/>
        </w:rPr>
        <w:t>–</w:t>
      </w:r>
      <w:r>
        <w:rPr>
          <w:rFonts w:hint="cs"/>
          <w:rtl/>
        </w:rPr>
        <w:t xml:space="preserve"> </w:t>
      </w:r>
      <w:r w:rsidRPr="00742818">
        <w:rPr>
          <w:rtl/>
        </w:rPr>
        <w:t xml:space="preserve">אני </w:t>
      </w:r>
      <w:bookmarkStart w:id="4867" w:name="_ETM_Q8_529820"/>
      <w:bookmarkEnd w:id="4867"/>
      <w:r w:rsidRPr="00742818">
        <w:rPr>
          <w:rtl/>
        </w:rPr>
        <w:t xml:space="preserve">לא </w:t>
      </w:r>
      <w:bookmarkStart w:id="4868" w:name="_ETM_Q8_529880"/>
      <w:bookmarkEnd w:id="4868"/>
      <w:r w:rsidRPr="00742818">
        <w:rPr>
          <w:rtl/>
        </w:rPr>
        <w:t xml:space="preserve">יודע </w:t>
      </w:r>
      <w:bookmarkStart w:id="4869" w:name="_ETM_Q8_530089"/>
      <w:bookmarkEnd w:id="4869"/>
      <w:r w:rsidRPr="00742818">
        <w:rPr>
          <w:rtl/>
        </w:rPr>
        <w:t>למה</w:t>
      </w:r>
      <w:r>
        <w:rPr>
          <w:rFonts w:hint="cs"/>
          <w:rtl/>
        </w:rPr>
        <w:t>,</w:t>
      </w:r>
      <w:r w:rsidRPr="00742818">
        <w:rPr>
          <w:rtl/>
        </w:rPr>
        <w:t xml:space="preserve"> </w:t>
      </w:r>
      <w:bookmarkStart w:id="4870" w:name="_ETM_Q8_530329"/>
      <w:bookmarkEnd w:id="4870"/>
      <w:r w:rsidRPr="00742818">
        <w:rPr>
          <w:rtl/>
        </w:rPr>
        <w:t xml:space="preserve">כנראה </w:t>
      </w:r>
      <w:bookmarkStart w:id="4871" w:name="_ETM_Q8_530600"/>
      <w:bookmarkEnd w:id="4871"/>
      <w:r w:rsidRPr="00742818">
        <w:rPr>
          <w:rtl/>
        </w:rPr>
        <w:t>שם</w:t>
      </w:r>
      <w:bookmarkStart w:id="4872" w:name="_ETM_Q8_531100"/>
      <w:bookmarkEnd w:id="4872"/>
      <w:r w:rsidRPr="00742818">
        <w:rPr>
          <w:rtl/>
        </w:rPr>
        <w:t xml:space="preserve"> </w:t>
      </w:r>
      <w:bookmarkStart w:id="4873" w:name="_ETM_Q8_532269"/>
      <w:bookmarkEnd w:id="4873"/>
      <w:r w:rsidRPr="00742818">
        <w:rPr>
          <w:rtl/>
        </w:rPr>
        <w:t xml:space="preserve">מקפידים </w:t>
      </w:r>
      <w:bookmarkStart w:id="4874" w:name="_ETM_Q8_533079"/>
      <w:bookmarkEnd w:id="4874"/>
      <w:r w:rsidRPr="00742818">
        <w:rPr>
          <w:rtl/>
        </w:rPr>
        <w:t>פחות</w:t>
      </w:r>
      <w:r>
        <w:rPr>
          <w:rFonts w:hint="cs"/>
          <w:rtl/>
        </w:rPr>
        <w:t>.</w:t>
      </w:r>
    </w:p>
    <w:p w:rsidR="0087660A" w:rsidRDefault="0087660A" w:rsidP="000E420D">
      <w:pPr>
        <w:rPr>
          <w:rtl/>
        </w:rPr>
      </w:pPr>
      <w:bookmarkStart w:id="4875" w:name="_ETM_Q8_532000"/>
      <w:bookmarkEnd w:id="4875"/>
    </w:p>
    <w:p w:rsidR="0087660A" w:rsidRDefault="0087660A" w:rsidP="000E420D">
      <w:pPr>
        <w:pStyle w:val="af6"/>
        <w:keepNext/>
        <w:rPr>
          <w:rtl/>
        </w:rPr>
      </w:pPr>
      <w:bookmarkStart w:id="4876" w:name="ET_yor_6170_31"/>
      <w:r w:rsidRPr="00E114B7">
        <w:rPr>
          <w:rStyle w:val="TagStyle"/>
          <w:rtl/>
        </w:rPr>
        <w:t xml:space="preserve"> &lt;&lt; יור &gt;&gt; </w:t>
      </w:r>
      <w:r>
        <w:rPr>
          <w:rtl/>
        </w:rPr>
        <w:t>היו"ר יעקב מרגי:</w:t>
      </w:r>
      <w:r w:rsidRPr="00E114B7">
        <w:rPr>
          <w:rStyle w:val="TagStyle"/>
          <w:rtl/>
        </w:rPr>
        <w:t xml:space="preserve"> &lt;&lt; יור &gt;&gt;</w:t>
      </w:r>
      <w:r>
        <w:rPr>
          <w:rtl/>
        </w:rPr>
        <w:t xml:space="preserve">  </w:t>
      </w:r>
      <w:bookmarkEnd w:id="4876"/>
    </w:p>
    <w:p w:rsidR="0087660A" w:rsidRDefault="0087660A" w:rsidP="000E420D">
      <w:pPr>
        <w:pStyle w:val="KeepWithNext"/>
        <w:rPr>
          <w:rtl/>
        </w:rPr>
      </w:pPr>
    </w:p>
    <w:p w:rsidR="0087660A" w:rsidRDefault="0087660A" w:rsidP="000E420D">
      <w:pPr>
        <w:rPr>
          <w:rtl/>
        </w:rPr>
      </w:pPr>
      <w:bookmarkStart w:id="4877" w:name="_ETM_Q8_528000"/>
      <w:bookmarkEnd w:id="4877"/>
      <w:r>
        <w:rPr>
          <w:rFonts w:hint="cs"/>
          <w:rtl/>
        </w:rPr>
        <w:t xml:space="preserve">נא לסיים. תודה. </w:t>
      </w:r>
    </w:p>
    <w:p w:rsidR="0087660A" w:rsidRDefault="0087660A" w:rsidP="000E420D">
      <w:pPr>
        <w:rPr>
          <w:rtl/>
        </w:rPr>
      </w:pPr>
    </w:p>
    <w:p w:rsidR="0087660A" w:rsidRDefault="0087660A" w:rsidP="000E420D">
      <w:pPr>
        <w:pStyle w:val="-"/>
        <w:keepNext/>
        <w:rPr>
          <w:rtl/>
        </w:rPr>
      </w:pPr>
      <w:bookmarkStart w:id="4878" w:name="ET_speakercontinue_6211_32"/>
      <w:r w:rsidRPr="00E114B7">
        <w:rPr>
          <w:rStyle w:val="TagStyle"/>
          <w:rtl/>
        </w:rPr>
        <w:t xml:space="preserve"> &lt;&lt; דובר_המשך &gt;&gt; </w:t>
      </w:r>
      <w:r>
        <w:rPr>
          <w:rtl/>
        </w:rPr>
        <w:t>שר החקלאות ופיתוח הכפר עודד פורר:</w:t>
      </w:r>
      <w:r w:rsidRPr="00E114B7">
        <w:rPr>
          <w:rStyle w:val="TagStyle"/>
          <w:rtl/>
        </w:rPr>
        <w:t xml:space="preserve"> &lt;&lt; דובר_המשך &gt;&gt;</w:t>
      </w:r>
      <w:r>
        <w:rPr>
          <w:rtl/>
        </w:rPr>
        <w:t xml:space="preserve">  </w:t>
      </w:r>
      <w:bookmarkEnd w:id="4878"/>
    </w:p>
    <w:p w:rsidR="0087660A" w:rsidRDefault="0087660A" w:rsidP="000E420D">
      <w:pPr>
        <w:pStyle w:val="KeepWithNext"/>
        <w:rPr>
          <w:rtl/>
        </w:rPr>
      </w:pPr>
    </w:p>
    <w:p w:rsidR="0087660A" w:rsidRDefault="0087660A" w:rsidP="000E420D">
      <w:pPr>
        <w:rPr>
          <w:rtl/>
        </w:rPr>
      </w:pPr>
      <w:bookmarkStart w:id="4879" w:name="_ETM_Q8_530000"/>
      <w:bookmarkStart w:id="4880" w:name="_ETM_Q8_533829"/>
      <w:bookmarkEnd w:id="4879"/>
      <w:bookmarkEnd w:id="4880"/>
      <w:r w:rsidRPr="00742818">
        <w:rPr>
          <w:rtl/>
        </w:rPr>
        <w:t xml:space="preserve">בשורה </w:t>
      </w:r>
      <w:bookmarkStart w:id="4881" w:name="_ETM_Q8_534309"/>
      <w:bookmarkEnd w:id="4881"/>
      <w:r w:rsidRPr="00742818">
        <w:rPr>
          <w:rtl/>
        </w:rPr>
        <w:t>התחתונה</w:t>
      </w:r>
      <w:r>
        <w:rPr>
          <w:rFonts w:hint="cs"/>
          <w:rtl/>
        </w:rPr>
        <w:t>,</w:t>
      </w:r>
      <w:r w:rsidRPr="00742818">
        <w:rPr>
          <w:rtl/>
        </w:rPr>
        <w:t xml:space="preserve"> </w:t>
      </w:r>
      <w:bookmarkStart w:id="4882" w:name="_ETM_Q8_535929"/>
      <w:bookmarkEnd w:id="4882"/>
      <w:r w:rsidRPr="00742818">
        <w:rPr>
          <w:rtl/>
        </w:rPr>
        <w:t xml:space="preserve">לא </w:t>
      </w:r>
      <w:bookmarkStart w:id="4883" w:name="_ETM_Q8_536079"/>
      <w:bookmarkEnd w:id="4883"/>
      <w:r w:rsidRPr="00742818">
        <w:rPr>
          <w:rtl/>
        </w:rPr>
        <w:t xml:space="preserve">נהיה </w:t>
      </w:r>
      <w:bookmarkStart w:id="4884" w:name="_ETM_Q8_536410"/>
      <w:bookmarkEnd w:id="4884"/>
      <w:r w:rsidRPr="00742818">
        <w:rPr>
          <w:rtl/>
        </w:rPr>
        <w:t xml:space="preserve">הפראיירים </w:t>
      </w:r>
      <w:bookmarkStart w:id="4885" w:name="_ETM_Q8_537010"/>
      <w:bookmarkEnd w:id="4885"/>
      <w:r w:rsidRPr="00742818">
        <w:rPr>
          <w:rtl/>
        </w:rPr>
        <w:t>שלכם</w:t>
      </w:r>
      <w:bookmarkStart w:id="4886" w:name="_ETM_Q8_534000"/>
      <w:bookmarkStart w:id="4887" w:name="_ETM_Q8_537940"/>
      <w:bookmarkEnd w:id="4886"/>
      <w:bookmarkEnd w:id="4887"/>
      <w:r>
        <w:rPr>
          <w:rFonts w:hint="cs"/>
          <w:rtl/>
        </w:rPr>
        <w:t>, ו</w:t>
      </w:r>
      <w:r w:rsidRPr="00742818">
        <w:rPr>
          <w:rtl/>
        </w:rPr>
        <w:t xml:space="preserve">אני </w:t>
      </w:r>
      <w:bookmarkStart w:id="4888" w:name="_ETM_Q8_538239"/>
      <w:bookmarkEnd w:id="4888"/>
      <w:r w:rsidRPr="00742818">
        <w:rPr>
          <w:rtl/>
        </w:rPr>
        <w:t xml:space="preserve">מצפה </w:t>
      </w:r>
      <w:bookmarkStart w:id="4889" w:name="_ETM_Q8_539019"/>
      <w:bookmarkEnd w:id="4889"/>
      <w:r w:rsidRPr="00742818">
        <w:rPr>
          <w:rtl/>
        </w:rPr>
        <w:t xml:space="preserve">שגם </w:t>
      </w:r>
      <w:bookmarkStart w:id="4890" w:name="_ETM_Q8_539350"/>
      <w:bookmarkEnd w:id="4890"/>
      <w:r w:rsidRPr="00742818">
        <w:rPr>
          <w:rtl/>
        </w:rPr>
        <w:t xml:space="preserve">אצלכם </w:t>
      </w:r>
      <w:bookmarkStart w:id="4891" w:name="_ETM_Q8_539769"/>
      <w:bookmarkEnd w:id="4891"/>
      <w:r w:rsidRPr="00742818">
        <w:rPr>
          <w:rtl/>
        </w:rPr>
        <w:t xml:space="preserve">בקואליציה </w:t>
      </w:r>
      <w:bookmarkStart w:id="4892" w:name="_ETM_Q8_540690"/>
      <w:bookmarkEnd w:id="4892"/>
      <w:r w:rsidRPr="00742818">
        <w:rPr>
          <w:rtl/>
        </w:rPr>
        <w:t xml:space="preserve">אף </w:t>
      </w:r>
      <w:bookmarkStart w:id="4893" w:name="_ETM_Q8_540989"/>
      <w:bookmarkStart w:id="4894" w:name="_ETM_Q8_541170"/>
      <w:bookmarkEnd w:id="4893"/>
      <w:bookmarkEnd w:id="4894"/>
      <w:r>
        <w:rPr>
          <w:rFonts w:hint="cs"/>
          <w:rtl/>
        </w:rPr>
        <w:t xml:space="preserve">אחד </w:t>
      </w:r>
      <w:r w:rsidRPr="00742818">
        <w:rPr>
          <w:rtl/>
        </w:rPr>
        <w:t xml:space="preserve">לא </w:t>
      </w:r>
      <w:bookmarkStart w:id="4895" w:name="_ETM_Q8_541289"/>
      <w:bookmarkEnd w:id="4895"/>
      <w:r>
        <w:rPr>
          <w:rFonts w:hint="cs"/>
          <w:rtl/>
        </w:rPr>
        <w:t>י</w:t>
      </w:r>
      <w:r w:rsidRPr="00742818">
        <w:rPr>
          <w:rtl/>
        </w:rPr>
        <w:t xml:space="preserve">היה </w:t>
      </w:r>
      <w:bookmarkStart w:id="4896" w:name="_ETM_Q8_541529"/>
      <w:bookmarkEnd w:id="4896"/>
      <w:r w:rsidRPr="00742818">
        <w:rPr>
          <w:rtl/>
        </w:rPr>
        <w:t xml:space="preserve">הפראייר </w:t>
      </w:r>
      <w:bookmarkStart w:id="4897" w:name="_ETM_Q8_541920"/>
      <w:bookmarkEnd w:id="4897"/>
      <w:r w:rsidRPr="00742818">
        <w:rPr>
          <w:rtl/>
        </w:rPr>
        <w:t xml:space="preserve">של </w:t>
      </w:r>
      <w:bookmarkStart w:id="4898" w:name="_ETM_Q8_542070"/>
      <w:bookmarkEnd w:id="4898"/>
      <w:r w:rsidRPr="00742818">
        <w:rPr>
          <w:rtl/>
        </w:rPr>
        <w:t>השני</w:t>
      </w:r>
      <w:r>
        <w:rPr>
          <w:rFonts w:hint="cs"/>
          <w:rtl/>
        </w:rPr>
        <w:t>.</w:t>
      </w:r>
      <w:r w:rsidRPr="00742818">
        <w:rPr>
          <w:rtl/>
        </w:rPr>
        <w:t xml:space="preserve"> </w:t>
      </w:r>
      <w:bookmarkStart w:id="4899" w:name="_ETM_Q8_542430"/>
      <w:bookmarkEnd w:id="4899"/>
      <w:r w:rsidRPr="00742818">
        <w:rPr>
          <w:rtl/>
        </w:rPr>
        <w:t>תודה</w:t>
      </w:r>
      <w:r>
        <w:rPr>
          <w:rFonts w:hint="cs"/>
          <w:rtl/>
        </w:rPr>
        <w:t>.</w:t>
      </w:r>
    </w:p>
    <w:p w:rsidR="0087660A" w:rsidRDefault="0087660A" w:rsidP="000E420D">
      <w:pPr>
        <w:rPr>
          <w:rtl/>
        </w:rPr>
      </w:pPr>
      <w:bookmarkStart w:id="4900" w:name="_ETM_Q8_538000"/>
      <w:bookmarkEnd w:id="4900"/>
    </w:p>
    <w:p w:rsidR="0087660A" w:rsidRDefault="0087660A" w:rsidP="000E420D">
      <w:pPr>
        <w:pStyle w:val="af6"/>
        <w:keepNext/>
        <w:rPr>
          <w:rtl/>
        </w:rPr>
      </w:pPr>
      <w:bookmarkStart w:id="4901" w:name="ET_yor_6170_35"/>
      <w:r w:rsidRPr="00E114B7">
        <w:rPr>
          <w:rStyle w:val="TagStyle"/>
          <w:rtl/>
        </w:rPr>
        <w:t xml:space="preserve"> &lt;&lt; יור &gt;&gt; </w:t>
      </w:r>
      <w:r>
        <w:rPr>
          <w:rtl/>
        </w:rPr>
        <w:t>היו"ר יעקב מרגי:</w:t>
      </w:r>
      <w:r w:rsidRPr="00E114B7">
        <w:rPr>
          <w:rStyle w:val="TagStyle"/>
          <w:rtl/>
        </w:rPr>
        <w:t xml:space="preserve"> &lt;&lt; יור &gt;&gt;</w:t>
      </w:r>
      <w:r>
        <w:rPr>
          <w:rtl/>
        </w:rPr>
        <w:t xml:space="preserve">  </w:t>
      </w:r>
      <w:bookmarkEnd w:id="4901"/>
    </w:p>
    <w:p w:rsidR="0087660A" w:rsidRDefault="0087660A" w:rsidP="000E420D">
      <w:pPr>
        <w:rPr>
          <w:rtl/>
        </w:rPr>
      </w:pPr>
    </w:p>
    <w:p w:rsidR="0087660A" w:rsidRDefault="0087660A" w:rsidP="000E420D">
      <w:pPr>
        <w:rPr>
          <w:rtl/>
        </w:rPr>
      </w:pPr>
      <w:bookmarkStart w:id="4902" w:name="_ETM_Q8_539000"/>
      <w:bookmarkEnd w:id="4902"/>
      <w:r>
        <w:rPr>
          <w:rFonts w:hint="cs"/>
          <w:rtl/>
        </w:rPr>
        <w:t>תודה.</w:t>
      </w:r>
      <w:r w:rsidRPr="00742818">
        <w:rPr>
          <w:rtl/>
        </w:rPr>
        <w:t xml:space="preserve"> </w:t>
      </w:r>
      <w:bookmarkStart w:id="4903" w:name="_ETM_Q8_543420"/>
      <w:bookmarkEnd w:id="4903"/>
      <w:r w:rsidRPr="00742818">
        <w:rPr>
          <w:rtl/>
        </w:rPr>
        <w:t xml:space="preserve">חבר </w:t>
      </w:r>
      <w:bookmarkStart w:id="4904" w:name="_ETM_Q8_543809"/>
      <w:bookmarkEnd w:id="4904"/>
      <w:r w:rsidRPr="00742818">
        <w:rPr>
          <w:rtl/>
        </w:rPr>
        <w:t xml:space="preserve">הכנסת </w:t>
      </w:r>
      <w:bookmarkStart w:id="4905" w:name="_ETM_Q8_544440"/>
      <w:bookmarkEnd w:id="4905"/>
      <w:r w:rsidRPr="00742818">
        <w:rPr>
          <w:rtl/>
        </w:rPr>
        <w:t xml:space="preserve">השר </w:t>
      </w:r>
      <w:bookmarkStart w:id="4906" w:name="_ETM_Q8_544770"/>
      <w:bookmarkEnd w:id="4906"/>
      <w:r w:rsidRPr="00742818">
        <w:rPr>
          <w:rtl/>
        </w:rPr>
        <w:t xml:space="preserve">חמד </w:t>
      </w:r>
      <w:bookmarkStart w:id="4907" w:name="_ETM_Q8_545130"/>
      <w:bookmarkEnd w:id="4907"/>
      <w:r w:rsidRPr="00742818">
        <w:rPr>
          <w:rtl/>
        </w:rPr>
        <w:t>עמאר</w:t>
      </w:r>
      <w:r>
        <w:rPr>
          <w:rFonts w:hint="cs"/>
          <w:rtl/>
        </w:rPr>
        <w:t>.</w:t>
      </w:r>
      <w:r w:rsidRPr="00742818">
        <w:rPr>
          <w:rtl/>
        </w:rPr>
        <w:t xml:space="preserve"> </w:t>
      </w:r>
      <w:bookmarkStart w:id="4908" w:name="_ETM_Q8_545430"/>
      <w:bookmarkEnd w:id="4908"/>
      <w:r w:rsidRPr="00742818">
        <w:rPr>
          <w:rtl/>
        </w:rPr>
        <w:t>בבקשה</w:t>
      </w:r>
      <w:r>
        <w:rPr>
          <w:rFonts w:hint="cs"/>
          <w:rtl/>
        </w:rPr>
        <w:t>,</w:t>
      </w:r>
      <w:r w:rsidRPr="00742818">
        <w:rPr>
          <w:rtl/>
        </w:rPr>
        <w:t xml:space="preserve"> </w:t>
      </w:r>
      <w:bookmarkStart w:id="4909" w:name="_ETM_Q8_545759"/>
      <w:bookmarkEnd w:id="4909"/>
      <w:r w:rsidRPr="00742818">
        <w:rPr>
          <w:rtl/>
        </w:rPr>
        <w:t>אדוני</w:t>
      </w:r>
      <w:r>
        <w:rPr>
          <w:rFonts w:hint="cs"/>
          <w:rtl/>
        </w:rPr>
        <w:t xml:space="preserve">. חמש </w:t>
      </w:r>
      <w:bookmarkStart w:id="4910" w:name="_ETM_Q8_561659"/>
      <w:bookmarkStart w:id="4911" w:name="_ETM_Q8_562109"/>
      <w:bookmarkEnd w:id="4910"/>
      <w:bookmarkEnd w:id="4911"/>
      <w:r w:rsidRPr="00742818">
        <w:rPr>
          <w:rtl/>
        </w:rPr>
        <w:t xml:space="preserve">דקות </w:t>
      </w:r>
      <w:bookmarkStart w:id="4912" w:name="_ETM_Q8_562500"/>
      <w:bookmarkEnd w:id="4912"/>
      <w:r w:rsidRPr="00742818">
        <w:rPr>
          <w:rtl/>
        </w:rPr>
        <w:t>לרשותך</w:t>
      </w:r>
      <w:r>
        <w:rPr>
          <w:rFonts w:hint="cs"/>
          <w:rtl/>
        </w:rPr>
        <w:t>,</w:t>
      </w:r>
      <w:r w:rsidRPr="00742818">
        <w:rPr>
          <w:rtl/>
        </w:rPr>
        <w:t xml:space="preserve"> </w:t>
      </w:r>
      <w:bookmarkStart w:id="4913" w:name="_ETM_Q8_562979"/>
      <w:bookmarkEnd w:id="4913"/>
      <w:r w:rsidRPr="00742818">
        <w:rPr>
          <w:rtl/>
        </w:rPr>
        <w:t>אדוני</w:t>
      </w:r>
      <w:r>
        <w:rPr>
          <w:rFonts w:hint="cs"/>
          <w:rtl/>
        </w:rPr>
        <w:t>.</w:t>
      </w:r>
    </w:p>
    <w:p w:rsidR="0087660A" w:rsidRDefault="0087660A" w:rsidP="000E420D">
      <w:pPr>
        <w:rPr>
          <w:rtl/>
        </w:rPr>
      </w:pPr>
      <w:bookmarkStart w:id="4914" w:name="_ETM_Q8_554000"/>
      <w:bookmarkEnd w:id="4914"/>
    </w:p>
    <w:p w:rsidR="0087660A" w:rsidRDefault="0087660A" w:rsidP="000E420D">
      <w:pPr>
        <w:pStyle w:val="a4"/>
        <w:keepNext/>
        <w:rPr>
          <w:rtl/>
        </w:rPr>
      </w:pPr>
      <w:bookmarkStart w:id="4915" w:name="ET_speaker_6210_36"/>
      <w:r w:rsidRPr="00E114B7">
        <w:rPr>
          <w:rStyle w:val="TagStyle"/>
          <w:rtl/>
        </w:rPr>
        <w:t xml:space="preserve"> &lt;&lt; דובר &gt;&gt; </w:t>
      </w:r>
      <w:bookmarkStart w:id="4916" w:name="_Toc122354826"/>
      <w:bookmarkStart w:id="4917" w:name="_Toc122359047"/>
      <w:r>
        <w:rPr>
          <w:rtl/>
        </w:rPr>
        <w:t>השר במשרד האוצר חמד עמאר:</w:t>
      </w:r>
      <w:bookmarkEnd w:id="4916"/>
      <w:bookmarkEnd w:id="4917"/>
      <w:r w:rsidRPr="00E114B7">
        <w:rPr>
          <w:rStyle w:val="TagStyle"/>
          <w:rtl/>
        </w:rPr>
        <w:t xml:space="preserve"> &lt;&lt; דובר &gt;&gt;</w:t>
      </w:r>
      <w:r>
        <w:rPr>
          <w:rtl/>
        </w:rPr>
        <w:t xml:space="preserve">  </w:t>
      </w:r>
      <w:bookmarkEnd w:id="4915"/>
    </w:p>
    <w:p w:rsidR="0087660A" w:rsidRDefault="0087660A" w:rsidP="000E420D">
      <w:pPr>
        <w:pStyle w:val="KeepWithNext"/>
        <w:rPr>
          <w:rtl/>
        </w:rPr>
      </w:pPr>
    </w:p>
    <w:p w:rsidR="0087660A" w:rsidRDefault="0087660A" w:rsidP="000E420D">
      <w:pPr>
        <w:rPr>
          <w:rtl/>
        </w:rPr>
      </w:pPr>
      <w:bookmarkStart w:id="4918" w:name="_ETM_Q8_561000"/>
      <w:bookmarkStart w:id="4919" w:name="_ETM_Q8_569529"/>
      <w:bookmarkEnd w:id="4918"/>
      <w:bookmarkEnd w:id="4919"/>
      <w:r w:rsidRPr="00742818">
        <w:rPr>
          <w:rtl/>
        </w:rPr>
        <w:t xml:space="preserve">אדוני </w:t>
      </w:r>
      <w:bookmarkStart w:id="4920" w:name="_ETM_Q8_569860"/>
      <w:bookmarkEnd w:id="4920"/>
      <w:r w:rsidRPr="00742818">
        <w:rPr>
          <w:rtl/>
        </w:rPr>
        <w:t>היושב-ראש</w:t>
      </w:r>
      <w:r>
        <w:rPr>
          <w:rFonts w:hint="cs"/>
          <w:rtl/>
        </w:rPr>
        <w:t>,</w:t>
      </w:r>
      <w:r w:rsidRPr="00742818">
        <w:rPr>
          <w:rtl/>
        </w:rPr>
        <w:t xml:space="preserve"> </w:t>
      </w:r>
      <w:bookmarkStart w:id="4921" w:name="_ETM_Q8_571240"/>
      <w:bookmarkEnd w:id="4921"/>
      <w:r w:rsidRPr="00742818">
        <w:rPr>
          <w:rtl/>
        </w:rPr>
        <w:t xml:space="preserve">חבריי </w:t>
      </w:r>
      <w:bookmarkStart w:id="4922" w:name="_ETM_Q8_571839"/>
      <w:bookmarkEnd w:id="4922"/>
      <w:r w:rsidRPr="00742818">
        <w:rPr>
          <w:rtl/>
        </w:rPr>
        <w:t xml:space="preserve">חברי </w:t>
      </w:r>
      <w:bookmarkStart w:id="4923" w:name="_ETM_Q8_572529"/>
      <w:bookmarkEnd w:id="4923"/>
      <w:r w:rsidRPr="00742818">
        <w:rPr>
          <w:rtl/>
        </w:rPr>
        <w:t>הכנסת</w:t>
      </w:r>
      <w:r>
        <w:rPr>
          <w:rFonts w:hint="cs"/>
          <w:rtl/>
        </w:rPr>
        <w:t>,</w:t>
      </w:r>
      <w:r w:rsidRPr="00742818">
        <w:rPr>
          <w:rtl/>
        </w:rPr>
        <w:t xml:space="preserve"> </w:t>
      </w:r>
      <w:bookmarkStart w:id="4924" w:name="_ETM_Q8_573130"/>
      <w:bookmarkEnd w:id="4924"/>
      <w:r w:rsidRPr="00742818">
        <w:rPr>
          <w:rtl/>
        </w:rPr>
        <w:t xml:space="preserve">כבוד </w:t>
      </w:r>
      <w:bookmarkStart w:id="4925" w:name="_ETM_Q8_573339"/>
      <w:bookmarkEnd w:id="4925"/>
      <w:r w:rsidRPr="00742818">
        <w:rPr>
          <w:rtl/>
        </w:rPr>
        <w:t>השרים</w:t>
      </w:r>
      <w:r>
        <w:rPr>
          <w:rFonts w:hint="cs"/>
          <w:rtl/>
        </w:rPr>
        <w:t>,</w:t>
      </w:r>
      <w:r w:rsidRPr="00742818">
        <w:rPr>
          <w:rtl/>
        </w:rPr>
        <w:t xml:space="preserve"> </w:t>
      </w:r>
      <w:bookmarkStart w:id="4926" w:name="_ETM_Q8_575900"/>
      <w:bookmarkEnd w:id="4926"/>
      <w:r w:rsidRPr="00742818">
        <w:rPr>
          <w:rtl/>
        </w:rPr>
        <w:t xml:space="preserve">אני </w:t>
      </w:r>
      <w:bookmarkStart w:id="4927" w:name="_ETM_Q8_575990"/>
      <w:bookmarkEnd w:id="4927"/>
      <w:r w:rsidRPr="00742818">
        <w:rPr>
          <w:rtl/>
        </w:rPr>
        <w:t xml:space="preserve">אגיד </w:t>
      </w:r>
      <w:bookmarkStart w:id="4928" w:name="_ETM_Q8_576140"/>
      <w:bookmarkEnd w:id="4928"/>
      <w:r w:rsidRPr="00742818">
        <w:rPr>
          <w:rtl/>
        </w:rPr>
        <w:t xml:space="preserve">לך </w:t>
      </w:r>
      <w:bookmarkStart w:id="4929" w:name="_ETM_Q8_576320"/>
      <w:bookmarkEnd w:id="4929"/>
      <w:r w:rsidRPr="00742818">
        <w:rPr>
          <w:rtl/>
        </w:rPr>
        <w:t xml:space="preserve">את </w:t>
      </w:r>
      <w:bookmarkStart w:id="4930" w:name="_ETM_Q8_576409"/>
      <w:bookmarkEnd w:id="4930"/>
      <w:r w:rsidRPr="00742818">
        <w:rPr>
          <w:rtl/>
        </w:rPr>
        <w:t>האמת</w:t>
      </w:r>
      <w:r>
        <w:rPr>
          <w:rFonts w:hint="cs"/>
          <w:rtl/>
        </w:rPr>
        <w:t>,</w:t>
      </w:r>
      <w:r w:rsidRPr="00742818">
        <w:rPr>
          <w:rtl/>
        </w:rPr>
        <w:t xml:space="preserve"> </w:t>
      </w:r>
      <w:bookmarkStart w:id="4931" w:name="_ETM_Q8_577609"/>
      <w:bookmarkStart w:id="4932" w:name="_ETM_Q8_578179"/>
      <w:bookmarkStart w:id="4933" w:name="_ETM_Q8_578630"/>
      <w:bookmarkEnd w:id="4931"/>
      <w:bookmarkEnd w:id="4932"/>
      <w:bookmarkEnd w:id="4933"/>
      <w:r w:rsidRPr="00742818">
        <w:rPr>
          <w:rtl/>
        </w:rPr>
        <w:t xml:space="preserve">כעיקרון </w:t>
      </w:r>
      <w:bookmarkStart w:id="4934" w:name="_ETM_Q8_580200"/>
      <w:bookmarkEnd w:id="4934"/>
      <w:r w:rsidRPr="00742818">
        <w:rPr>
          <w:rtl/>
        </w:rPr>
        <w:t xml:space="preserve">בהצעת </w:t>
      </w:r>
      <w:bookmarkStart w:id="4935" w:name="_ETM_Q8_580560"/>
      <w:bookmarkEnd w:id="4935"/>
      <w:r w:rsidRPr="00742818">
        <w:rPr>
          <w:rtl/>
        </w:rPr>
        <w:t xml:space="preserve">החוק </w:t>
      </w:r>
      <w:bookmarkStart w:id="4936" w:name="_ETM_Q8_580740"/>
      <w:bookmarkEnd w:id="4936"/>
      <w:r w:rsidRPr="00742818">
        <w:rPr>
          <w:rtl/>
        </w:rPr>
        <w:t xml:space="preserve">הזאת </w:t>
      </w:r>
      <w:bookmarkStart w:id="4937" w:name="_ETM_Q8_581159"/>
      <w:bookmarkEnd w:id="4937"/>
      <w:r w:rsidRPr="00742818">
        <w:rPr>
          <w:rtl/>
        </w:rPr>
        <w:t xml:space="preserve">אני </w:t>
      </w:r>
      <w:bookmarkStart w:id="4938" w:name="_ETM_Q8_581339"/>
      <w:bookmarkEnd w:id="4938"/>
      <w:r w:rsidRPr="00742818">
        <w:rPr>
          <w:rtl/>
        </w:rPr>
        <w:t>תומך</w:t>
      </w:r>
      <w:r>
        <w:rPr>
          <w:rFonts w:hint="cs"/>
          <w:rtl/>
        </w:rPr>
        <w:t>.</w:t>
      </w:r>
      <w:r w:rsidRPr="00742818">
        <w:rPr>
          <w:rtl/>
        </w:rPr>
        <w:t xml:space="preserve"> </w:t>
      </w:r>
      <w:bookmarkStart w:id="4939" w:name="_ETM_Q8_582760"/>
      <w:bookmarkEnd w:id="4939"/>
      <w:r w:rsidRPr="00742818">
        <w:rPr>
          <w:rtl/>
        </w:rPr>
        <w:t xml:space="preserve">אני </w:t>
      </w:r>
      <w:bookmarkStart w:id="4940" w:name="_ETM_Q8_583090"/>
      <w:bookmarkEnd w:id="4940"/>
      <w:r w:rsidRPr="00742818">
        <w:rPr>
          <w:rtl/>
        </w:rPr>
        <w:t xml:space="preserve">נגד </w:t>
      </w:r>
      <w:bookmarkStart w:id="4941" w:name="_ETM_Q8_583720"/>
      <w:bookmarkEnd w:id="4941"/>
      <w:r w:rsidRPr="00742818">
        <w:rPr>
          <w:rtl/>
        </w:rPr>
        <w:t xml:space="preserve">פיצול </w:t>
      </w:r>
      <w:bookmarkStart w:id="4942" w:name="_ETM_Q8_584979"/>
      <w:bookmarkEnd w:id="4942"/>
      <w:r>
        <w:rPr>
          <w:rFonts w:hint="cs"/>
          <w:rtl/>
        </w:rPr>
        <w:t>סיעות</w:t>
      </w:r>
      <w:bookmarkStart w:id="4943" w:name="_ETM_Q8_581000"/>
      <w:bookmarkEnd w:id="4943"/>
      <w:r>
        <w:rPr>
          <w:rFonts w:hint="cs"/>
          <w:rtl/>
        </w:rPr>
        <w:t xml:space="preserve">. </w:t>
      </w:r>
      <w:bookmarkStart w:id="4944" w:name="_ETM_Q8_586770"/>
      <w:bookmarkEnd w:id="4944"/>
      <w:r w:rsidRPr="00742818">
        <w:rPr>
          <w:rtl/>
        </w:rPr>
        <w:t xml:space="preserve">אבל </w:t>
      </w:r>
      <w:bookmarkStart w:id="4945" w:name="_ETM_Q8_587159"/>
      <w:bookmarkEnd w:id="4945"/>
      <w:r w:rsidRPr="00742818">
        <w:rPr>
          <w:rtl/>
        </w:rPr>
        <w:t xml:space="preserve">להביא </w:t>
      </w:r>
      <w:bookmarkStart w:id="4946" w:name="_ETM_Q8_587520"/>
      <w:bookmarkEnd w:id="4946"/>
      <w:r w:rsidRPr="00742818">
        <w:rPr>
          <w:rtl/>
        </w:rPr>
        <w:t xml:space="preserve">את </w:t>
      </w:r>
      <w:bookmarkStart w:id="4947" w:name="_ETM_Q8_587640"/>
      <w:bookmarkEnd w:id="4947"/>
      <w:r w:rsidRPr="00742818">
        <w:rPr>
          <w:rtl/>
        </w:rPr>
        <w:t xml:space="preserve">החוק </w:t>
      </w:r>
      <w:bookmarkStart w:id="4948" w:name="_ETM_Q8_588029"/>
      <w:bookmarkEnd w:id="4948"/>
      <w:r w:rsidRPr="00742818">
        <w:rPr>
          <w:rtl/>
        </w:rPr>
        <w:t xml:space="preserve">הזה </w:t>
      </w:r>
      <w:bookmarkStart w:id="4949" w:name="_ETM_Q8_588329"/>
      <w:bookmarkEnd w:id="4949"/>
      <w:r w:rsidRPr="00742818">
        <w:rPr>
          <w:rtl/>
        </w:rPr>
        <w:t>עכשיו</w:t>
      </w:r>
      <w:r>
        <w:rPr>
          <w:rFonts w:hint="cs"/>
          <w:rtl/>
        </w:rPr>
        <w:t>,</w:t>
      </w:r>
      <w:r w:rsidRPr="00742818">
        <w:rPr>
          <w:rtl/>
        </w:rPr>
        <w:t xml:space="preserve"> </w:t>
      </w:r>
      <w:bookmarkStart w:id="4950" w:name="_ETM_Q8_590469"/>
      <w:bookmarkEnd w:id="4950"/>
      <w:r w:rsidRPr="00742818">
        <w:rPr>
          <w:rtl/>
        </w:rPr>
        <w:t xml:space="preserve">בזמן </w:t>
      </w:r>
      <w:bookmarkStart w:id="4951" w:name="_ETM_Q8_591189"/>
      <w:bookmarkEnd w:id="4951"/>
      <w:r w:rsidRPr="00742818">
        <w:rPr>
          <w:rtl/>
        </w:rPr>
        <w:t>הזה</w:t>
      </w:r>
      <w:r>
        <w:rPr>
          <w:rFonts w:hint="cs"/>
          <w:rtl/>
        </w:rPr>
        <w:t>,</w:t>
      </w:r>
      <w:r w:rsidRPr="00742818">
        <w:rPr>
          <w:rtl/>
        </w:rPr>
        <w:t xml:space="preserve"> </w:t>
      </w:r>
      <w:bookmarkStart w:id="4952" w:name="_ETM_Q8_592770"/>
      <w:bookmarkEnd w:id="4952"/>
      <w:r w:rsidRPr="00742818">
        <w:rPr>
          <w:rtl/>
        </w:rPr>
        <w:t xml:space="preserve">זה </w:t>
      </w:r>
      <w:bookmarkStart w:id="4953" w:name="_ETM_Q8_592980"/>
      <w:bookmarkEnd w:id="4953"/>
      <w:r w:rsidRPr="00742818">
        <w:rPr>
          <w:rtl/>
        </w:rPr>
        <w:t xml:space="preserve">מעיד </w:t>
      </w:r>
      <w:bookmarkStart w:id="4954" w:name="_ETM_Q8_593250"/>
      <w:bookmarkStart w:id="4955" w:name="_ETM_Q8_593339"/>
      <w:bookmarkEnd w:id="4954"/>
      <w:bookmarkEnd w:id="4955"/>
      <w:r w:rsidRPr="00742818">
        <w:rPr>
          <w:rtl/>
        </w:rPr>
        <w:t xml:space="preserve">רק </w:t>
      </w:r>
      <w:bookmarkStart w:id="4956" w:name="_ETM_Q8_593490"/>
      <w:bookmarkEnd w:id="4956"/>
      <w:r w:rsidRPr="00742818">
        <w:rPr>
          <w:rtl/>
        </w:rPr>
        <w:t xml:space="preserve">על </w:t>
      </w:r>
      <w:bookmarkStart w:id="4957" w:name="_ETM_Q8_593640"/>
      <w:bookmarkEnd w:id="4957"/>
      <w:r w:rsidRPr="00742818">
        <w:rPr>
          <w:rtl/>
        </w:rPr>
        <w:t xml:space="preserve">דבר </w:t>
      </w:r>
      <w:bookmarkStart w:id="4958" w:name="_ETM_Q8_593940"/>
      <w:bookmarkStart w:id="4959" w:name="_ETM_Q8_595869"/>
      <w:bookmarkEnd w:id="4958"/>
      <w:bookmarkEnd w:id="4959"/>
      <w:r>
        <w:rPr>
          <w:rFonts w:hint="cs"/>
          <w:rtl/>
        </w:rPr>
        <w:t xml:space="preserve">אחד </w:t>
      </w:r>
      <w:r>
        <w:rPr>
          <w:rtl/>
        </w:rPr>
        <w:t>–</w:t>
      </w:r>
      <w:r>
        <w:rPr>
          <w:rFonts w:hint="cs"/>
          <w:rtl/>
        </w:rPr>
        <w:t xml:space="preserve"> </w:t>
      </w:r>
      <w:r w:rsidRPr="00742818">
        <w:rPr>
          <w:rtl/>
        </w:rPr>
        <w:t xml:space="preserve">שראש </w:t>
      </w:r>
      <w:bookmarkStart w:id="4960" w:name="_ETM_Q8_596529"/>
      <w:bookmarkEnd w:id="4960"/>
      <w:r w:rsidRPr="00742818">
        <w:rPr>
          <w:rtl/>
        </w:rPr>
        <w:t xml:space="preserve">הממשלה </w:t>
      </w:r>
      <w:bookmarkStart w:id="4961" w:name="_ETM_Q8_598179"/>
      <w:bookmarkEnd w:id="4961"/>
      <w:r w:rsidRPr="00742818">
        <w:rPr>
          <w:rtl/>
        </w:rPr>
        <w:t xml:space="preserve">המיועד </w:t>
      </w:r>
      <w:bookmarkStart w:id="4962" w:name="_ETM_Q8_600649"/>
      <w:bookmarkEnd w:id="4962"/>
      <w:r w:rsidRPr="00742818">
        <w:rPr>
          <w:rtl/>
        </w:rPr>
        <w:t xml:space="preserve">לא </w:t>
      </w:r>
      <w:bookmarkStart w:id="4963" w:name="_ETM_Q8_601249"/>
      <w:bookmarkEnd w:id="4963"/>
      <w:r w:rsidRPr="00742818">
        <w:rPr>
          <w:rtl/>
        </w:rPr>
        <w:t xml:space="preserve">מאמין </w:t>
      </w:r>
      <w:bookmarkStart w:id="4964" w:name="_ETM_Q8_602359"/>
      <w:bookmarkEnd w:id="4964"/>
      <w:r w:rsidRPr="00742818">
        <w:rPr>
          <w:rtl/>
        </w:rPr>
        <w:t xml:space="preserve">לחברי </w:t>
      </w:r>
      <w:bookmarkStart w:id="4965" w:name="_ETM_Q8_603259"/>
      <w:bookmarkEnd w:id="4965"/>
      <w:r w:rsidRPr="00742818">
        <w:rPr>
          <w:rtl/>
        </w:rPr>
        <w:t xml:space="preserve">הכנסת </w:t>
      </w:r>
      <w:bookmarkStart w:id="4966" w:name="_ETM_Q8_603889"/>
      <w:bookmarkEnd w:id="4966"/>
      <w:r w:rsidRPr="00742818">
        <w:rPr>
          <w:rtl/>
        </w:rPr>
        <w:t>שלו</w:t>
      </w:r>
      <w:r>
        <w:rPr>
          <w:rFonts w:hint="cs"/>
          <w:rtl/>
        </w:rPr>
        <w:t>.</w:t>
      </w:r>
      <w:r w:rsidRPr="00742818">
        <w:rPr>
          <w:rtl/>
        </w:rPr>
        <w:t xml:space="preserve"> </w:t>
      </w:r>
      <w:bookmarkStart w:id="4967" w:name="_ETM_Q8_605170"/>
      <w:bookmarkEnd w:id="4967"/>
      <w:r w:rsidRPr="00742818">
        <w:rPr>
          <w:rtl/>
        </w:rPr>
        <w:t xml:space="preserve">הוא </w:t>
      </w:r>
      <w:bookmarkStart w:id="4968" w:name="_ETM_Q8_605259"/>
      <w:bookmarkEnd w:id="4968"/>
      <w:r w:rsidRPr="00742818">
        <w:rPr>
          <w:rtl/>
        </w:rPr>
        <w:t xml:space="preserve">לא </w:t>
      </w:r>
      <w:bookmarkStart w:id="4969" w:name="_ETM_Q8_605380"/>
      <w:bookmarkEnd w:id="4969"/>
      <w:r w:rsidRPr="00742818">
        <w:rPr>
          <w:rtl/>
        </w:rPr>
        <w:t xml:space="preserve">מאמין </w:t>
      </w:r>
      <w:bookmarkStart w:id="4970" w:name="_ETM_Q8_605710"/>
      <w:bookmarkEnd w:id="4970"/>
      <w:r w:rsidRPr="00742818">
        <w:rPr>
          <w:rtl/>
        </w:rPr>
        <w:t>להם</w:t>
      </w:r>
      <w:r>
        <w:rPr>
          <w:rFonts w:hint="cs"/>
          <w:rtl/>
        </w:rPr>
        <w:t>.</w:t>
      </w:r>
      <w:r w:rsidRPr="00742818">
        <w:rPr>
          <w:rtl/>
        </w:rPr>
        <w:t xml:space="preserve"> </w:t>
      </w:r>
      <w:bookmarkStart w:id="4971" w:name="_ETM_Q8_607100"/>
      <w:bookmarkEnd w:id="4971"/>
      <w:r w:rsidRPr="00742818">
        <w:rPr>
          <w:rtl/>
        </w:rPr>
        <w:t xml:space="preserve">הוא </w:t>
      </w:r>
      <w:bookmarkStart w:id="4972" w:name="_ETM_Q8_607339"/>
      <w:bookmarkEnd w:id="4972"/>
      <w:r w:rsidRPr="00742818">
        <w:rPr>
          <w:rtl/>
        </w:rPr>
        <w:t xml:space="preserve">מאמין </w:t>
      </w:r>
      <w:bookmarkStart w:id="4973" w:name="_ETM_Q8_608830"/>
      <w:bookmarkEnd w:id="4973"/>
      <w:r w:rsidRPr="00742818">
        <w:rPr>
          <w:rtl/>
        </w:rPr>
        <w:t xml:space="preserve">שברגע </w:t>
      </w:r>
      <w:bookmarkStart w:id="4974" w:name="_ETM_Q8_609459"/>
      <w:bookmarkEnd w:id="4974"/>
      <w:r w:rsidRPr="00742818">
        <w:rPr>
          <w:rtl/>
        </w:rPr>
        <w:t xml:space="preserve">שיחלק </w:t>
      </w:r>
      <w:bookmarkStart w:id="4975" w:name="_ETM_Q8_609910"/>
      <w:bookmarkEnd w:id="4975"/>
      <w:r w:rsidRPr="00742818">
        <w:rPr>
          <w:rtl/>
        </w:rPr>
        <w:t xml:space="preserve">את </w:t>
      </w:r>
      <w:bookmarkStart w:id="4976" w:name="_ETM_Q8_610000"/>
      <w:bookmarkEnd w:id="4976"/>
      <w:r w:rsidRPr="00742818">
        <w:rPr>
          <w:rtl/>
        </w:rPr>
        <w:t xml:space="preserve">התפקידים </w:t>
      </w:r>
      <w:bookmarkStart w:id="4977" w:name="_ETM_Q8_611320"/>
      <w:bookmarkEnd w:id="4977"/>
      <w:r w:rsidRPr="00742818">
        <w:rPr>
          <w:rtl/>
        </w:rPr>
        <w:t xml:space="preserve">שהוא </w:t>
      </w:r>
      <w:bookmarkStart w:id="4978" w:name="_ETM_Q8_611530"/>
      <w:bookmarkEnd w:id="4978"/>
      <w:r w:rsidRPr="00742818">
        <w:rPr>
          <w:rtl/>
        </w:rPr>
        <w:t xml:space="preserve">מחזיק </w:t>
      </w:r>
      <w:bookmarkStart w:id="4979" w:name="_ETM_Q8_611920"/>
      <w:bookmarkEnd w:id="4979"/>
      <w:r w:rsidRPr="00742818">
        <w:rPr>
          <w:rtl/>
        </w:rPr>
        <w:t xml:space="preserve">כל </w:t>
      </w:r>
      <w:bookmarkStart w:id="4980" w:name="_ETM_Q8_612070"/>
      <w:bookmarkEnd w:id="4980"/>
      <w:r w:rsidRPr="00742818">
        <w:rPr>
          <w:rtl/>
        </w:rPr>
        <w:t xml:space="preserve">כך </w:t>
      </w:r>
      <w:bookmarkStart w:id="4981" w:name="_ETM_Q8_612310"/>
      <w:bookmarkEnd w:id="4981"/>
      <w:r w:rsidRPr="00742818">
        <w:rPr>
          <w:rtl/>
        </w:rPr>
        <w:t xml:space="preserve">קרוב </w:t>
      </w:r>
      <w:bookmarkStart w:id="4982" w:name="_ETM_Q8_612700"/>
      <w:bookmarkEnd w:id="4982"/>
      <w:r w:rsidRPr="00742818">
        <w:rPr>
          <w:rtl/>
        </w:rPr>
        <w:t xml:space="preserve">אליו </w:t>
      </w:r>
      <w:bookmarkStart w:id="4983" w:name="_ETM_Q8_614360"/>
      <w:bookmarkEnd w:id="4983"/>
      <w:r w:rsidRPr="00742818">
        <w:rPr>
          <w:rtl/>
        </w:rPr>
        <w:t>בליכוד</w:t>
      </w:r>
      <w:r>
        <w:rPr>
          <w:rFonts w:hint="cs"/>
          <w:rtl/>
        </w:rPr>
        <w:t>, יהיו לו פורשים.</w:t>
      </w:r>
      <w:bookmarkStart w:id="4984" w:name="_ETM_Q8_616030"/>
      <w:bookmarkStart w:id="4985" w:name="_ETM_Q8_616209"/>
      <w:bookmarkStart w:id="4986" w:name="_ETM_Q8_616330"/>
      <w:bookmarkStart w:id="4987" w:name="_ETM_Q8_617939"/>
      <w:bookmarkEnd w:id="4984"/>
      <w:bookmarkEnd w:id="4985"/>
      <w:bookmarkEnd w:id="4986"/>
      <w:bookmarkEnd w:id="4987"/>
      <w:r>
        <w:rPr>
          <w:rFonts w:hint="cs"/>
          <w:rtl/>
        </w:rPr>
        <w:t xml:space="preserve"> </w:t>
      </w:r>
      <w:r>
        <w:rPr>
          <w:rtl/>
        </w:rPr>
        <w:t>יהי</w:t>
      </w:r>
      <w:r>
        <w:rPr>
          <w:rFonts w:hint="cs"/>
          <w:rtl/>
        </w:rPr>
        <w:t>ו</w:t>
      </w:r>
      <w:r w:rsidRPr="00742818">
        <w:rPr>
          <w:rtl/>
        </w:rPr>
        <w:t xml:space="preserve"> </w:t>
      </w:r>
      <w:bookmarkStart w:id="4988" w:name="_ETM_Q8_618120"/>
      <w:bookmarkEnd w:id="4988"/>
      <w:r w:rsidRPr="00742818">
        <w:rPr>
          <w:rtl/>
        </w:rPr>
        <w:t xml:space="preserve">לו </w:t>
      </w:r>
      <w:bookmarkStart w:id="4989" w:name="_ETM_Q8_618239"/>
      <w:bookmarkEnd w:id="4989"/>
      <w:r w:rsidRPr="00742818">
        <w:rPr>
          <w:rtl/>
        </w:rPr>
        <w:t xml:space="preserve">אנשים </w:t>
      </w:r>
      <w:bookmarkStart w:id="4990" w:name="_ETM_Q8_619829"/>
      <w:bookmarkEnd w:id="4990"/>
      <w:r w:rsidRPr="00742818">
        <w:rPr>
          <w:rtl/>
        </w:rPr>
        <w:t>ו</w:t>
      </w:r>
      <w:bookmarkStart w:id="4991" w:name="_ETM_Q8_620010"/>
      <w:bookmarkEnd w:id="4991"/>
      <w:r w:rsidRPr="00742818">
        <w:rPr>
          <w:rtl/>
        </w:rPr>
        <w:t xml:space="preserve">חברי </w:t>
      </w:r>
      <w:bookmarkStart w:id="4992" w:name="_ETM_Q8_620370"/>
      <w:bookmarkEnd w:id="4992"/>
      <w:r w:rsidRPr="00742818">
        <w:rPr>
          <w:rtl/>
        </w:rPr>
        <w:t xml:space="preserve">כנסת </w:t>
      </w:r>
      <w:bookmarkStart w:id="4993" w:name="_ETM_Q8_620819"/>
      <w:bookmarkEnd w:id="4993"/>
      <w:r w:rsidRPr="00C50D04">
        <w:rPr>
          <w:rtl/>
        </w:rPr>
        <w:t xml:space="preserve">שלא </w:t>
      </w:r>
      <w:bookmarkStart w:id="4994" w:name="_ETM_Q8_621060"/>
      <w:bookmarkEnd w:id="4994"/>
      <w:r w:rsidRPr="00C50D04">
        <w:rPr>
          <w:rtl/>
        </w:rPr>
        <w:t>י</w:t>
      </w:r>
      <w:r>
        <w:rPr>
          <w:rFonts w:hint="cs"/>
          <w:rtl/>
        </w:rPr>
        <w:t>צביעו לו</w:t>
      </w:r>
      <w:r w:rsidRPr="00C50D04">
        <w:rPr>
          <w:rFonts w:hint="cs"/>
          <w:rtl/>
        </w:rPr>
        <w:t>.</w:t>
      </w:r>
      <w:r w:rsidRPr="00C50D04">
        <w:rPr>
          <w:rtl/>
        </w:rPr>
        <w:t xml:space="preserve"> </w:t>
      </w:r>
      <w:bookmarkStart w:id="4995" w:name="_ETM_Q8_622610"/>
      <w:bookmarkEnd w:id="4995"/>
      <w:r w:rsidRPr="00C50D04">
        <w:rPr>
          <w:rtl/>
        </w:rPr>
        <w:t xml:space="preserve">לכן </w:t>
      </w:r>
      <w:bookmarkStart w:id="4996" w:name="_ETM_Q8_623670"/>
      <w:bookmarkEnd w:id="4996"/>
      <w:r w:rsidRPr="00C50D04">
        <w:rPr>
          <w:rtl/>
        </w:rPr>
        <w:t xml:space="preserve">הוא </w:t>
      </w:r>
      <w:bookmarkStart w:id="4997" w:name="_ETM_Q8_623910"/>
      <w:bookmarkEnd w:id="4997"/>
      <w:r w:rsidRPr="00C50D04">
        <w:rPr>
          <w:rtl/>
        </w:rPr>
        <w:t>מפחד</w:t>
      </w:r>
      <w:bookmarkStart w:id="4998" w:name="_ETM_Q8_626280"/>
      <w:bookmarkEnd w:id="4998"/>
      <w:r>
        <w:rPr>
          <w:rFonts w:hint="cs"/>
          <w:rtl/>
        </w:rPr>
        <w:t xml:space="preserve">. </w:t>
      </w:r>
    </w:p>
    <w:p w:rsidR="0087660A" w:rsidRDefault="0087660A" w:rsidP="000E420D">
      <w:pPr>
        <w:rPr>
          <w:rtl/>
        </w:rPr>
      </w:pPr>
    </w:p>
    <w:p w:rsidR="0087660A" w:rsidRDefault="0087660A" w:rsidP="000E420D">
      <w:pPr>
        <w:rPr>
          <w:rtl/>
        </w:rPr>
      </w:pPr>
      <w:r w:rsidRPr="00742818">
        <w:rPr>
          <w:rtl/>
        </w:rPr>
        <w:t xml:space="preserve">והדבר </w:t>
      </w:r>
      <w:bookmarkStart w:id="4999" w:name="_ETM_Q8_626700"/>
      <w:bookmarkEnd w:id="4999"/>
      <w:r w:rsidRPr="00742818">
        <w:rPr>
          <w:rtl/>
        </w:rPr>
        <w:t xml:space="preserve">הראשון </w:t>
      </w:r>
      <w:bookmarkStart w:id="5000" w:name="_ETM_Q8_627090"/>
      <w:bookmarkEnd w:id="5000"/>
      <w:r w:rsidRPr="00742818">
        <w:rPr>
          <w:rtl/>
        </w:rPr>
        <w:t xml:space="preserve">שהוא </w:t>
      </w:r>
      <w:bookmarkStart w:id="5001" w:name="_ETM_Q8_627300"/>
      <w:bookmarkEnd w:id="5001"/>
      <w:r w:rsidRPr="00742818">
        <w:rPr>
          <w:rtl/>
        </w:rPr>
        <w:t xml:space="preserve">עושה </w:t>
      </w:r>
      <w:bookmarkStart w:id="5002" w:name="_ETM_Q8_627600"/>
      <w:bookmarkEnd w:id="5002"/>
      <w:r>
        <w:rPr>
          <w:rtl/>
        </w:rPr>
        <w:t>–</w:t>
      </w:r>
      <w:bookmarkStart w:id="5003" w:name="_ETM_Q8_623000"/>
      <w:bookmarkEnd w:id="5003"/>
      <w:r>
        <w:rPr>
          <w:rFonts w:hint="cs"/>
          <w:rtl/>
        </w:rPr>
        <w:t xml:space="preserve"> מ</w:t>
      </w:r>
      <w:r w:rsidRPr="00742818">
        <w:rPr>
          <w:rtl/>
        </w:rPr>
        <w:t xml:space="preserve">ביא </w:t>
      </w:r>
      <w:bookmarkStart w:id="5004" w:name="_ETM_Q8_628080"/>
      <w:bookmarkStart w:id="5005" w:name="_ETM_Q8_628140"/>
      <w:bookmarkStart w:id="5006" w:name="_ETM_Q8_628320"/>
      <w:bookmarkEnd w:id="5004"/>
      <w:bookmarkEnd w:id="5005"/>
      <w:bookmarkEnd w:id="5006"/>
      <w:r w:rsidRPr="00742818">
        <w:rPr>
          <w:rtl/>
        </w:rPr>
        <w:t xml:space="preserve">בקריאה </w:t>
      </w:r>
      <w:bookmarkStart w:id="5007" w:name="_ETM_Q8_628680"/>
      <w:bookmarkEnd w:id="5007"/>
      <w:r w:rsidRPr="00742818">
        <w:rPr>
          <w:rtl/>
        </w:rPr>
        <w:t xml:space="preserve">שנייה </w:t>
      </w:r>
      <w:bookmarkStart w:id="5008" w:name="_ETM_Q8_629040"/>
      <w:bookmarkEnd w:id="5008"/>
      <w:r w:rsidRPr="00742818">
        <w:rPr>
          <w:rtl/>
        </w:rPr>
        <w:t xml:space="preserve">ושלישית </w:t>
      </w:r>
      <w:bookmarkStart w:id="5009" w:name="_ETM_Q8_630390"/>
      <w:bookmarkEnd w:id="5009"/>
      <w:r>
        <w:rPr>
          <w:rFonts w:hint="cs"/>
          <w:rtl/>
        </w:rPr>
        <w:t xml:space="preserve">את </w:t>
      </w:r>
      <w:bookmarkStart w:id="5010" w:name="_ETM_Q8_637171"/>
      <w:bookmarkEnd w:id="5010"/>
      <w:r w:rsidRPr="00742818">
        <w:rPr>
          <w:rtl/>
        </w:rPr>
        <w:t xml:space="preserve">חוק </w:t>
      </w:r>
      <w:bookmarkStart w:id="5011" w:name="_ETM_Q8_630780"/>
      <w:bookmarkEnd w:id="5011"/>
      <w:r w:rsidRPr="00742818">
        <w:rPr>
          <w:rtl/>
        </w:rPr>
        <w:t xml:space="preserve">פיצול </w:t>
      </w:r>
      <w:bookmarkStart w:id="5012" w:name="_ETM_Q8_632840"/>
      <w:bookmarkEnd w:id="5012"/>
      <w:r w:rsidRPr="00742818">
        <w:rPr>
          <w:rtl/>
        </w:rPr>
        <w:t>מפלגות</w:t>
      </w:r>
      <w:r>
        <w:rPr>
          <w:rFonts w:hint="cs"/>
          <w:rtl/>
        </w:rPr>
        <w:t>.</w:t>
      </w:r>
      <w:r w:rsidRPr="00742818">
        <w:rPr>
          <w:rtl/>
        </w:rPr>
        <w:t xml:space="preserve"> </w:t>
      </w:r>
      <w:bookmarkStart w:id="5013" w:name="_ETM_Q8_635430"/>
      <w:bookmarkEnd w:id="5013"/>
      <w:r w:rsidRPr="00742818">
        <w:rPr>
          <w:rtl/>
        </w:rPr>
        <w:t>ואמרתי</w:t>
      </w:r>
      <w:r>
        <w:rPr>
          <w:rFonts w:hint="cs"/>
          <w:rtl/>
        </w:rPr>
        <w:t>,</w:t>
      </w:r>
      <w:r w:rsidRPr="00742818">
        <w:rPr>
          <w:rtl/>
        </w:rPr>
        <w:t xml:space="preserve"> </w:t>
      </w:r>
      <w:bookmarkStart w:id="5014" w:name="_ETM_Q8_636000"/>
      <w:bookmarkEnd w:id="5014"/>
      <w:r w:rsidRPr="00742818">
        <w:rPr>
          <w:rtl/>
        </w:rPr>
        <w:t xml:space="preserve">כעיקרון </w:t>
      </w:r>
      <w:bookmarkStart w:id="5015" w:name="_ETM_Q8_636569"/>
      <w:bookmarkEnd w:id="5015"/>
      <w:r w:rsidRPr="00742818">
        <w:rPr>
          <w:rtl/>
        </w:rPr>
        <w:t xml:space="preserve">הוא </w:t>
      </w:r>
      <w:bookmarkStart w:id="5016" w:name="_ETM_Q8_636690"/>
      <w:bookmarkEnd w:id="5016"/>
      <w:r w:rsidRPr="00742818">
        <w:rPr>
          <w:rtl/>
        </w:rPr>
        <w:t xml:space="preserve">חוק </w:t>
      </w:r>
      <w:bookmarkStart w:id="5017" w:name="_ETM_Q8_636930"/>
      <w:bookmarkEnd w:id="5017"/>
      <w:r w:rsidRPr="00742818">
        <w:rPr>
          <w:rtl/>
        </w:rPr>
        <w:t>טוב</w:t>
      </w:r>
      <w:r>
        <w:rPr>
          <w:rFonts w:hint="cs"/>
          <w:rtl/>
        </w:rPr>
        <w:t>.</w:t>
      </w:r>
      <w:r w:rsidRPr="00742818">
        <w:rPr>
          <w:rtl/>
        </w:rPr>
        <w:t xml:space="preserve"> </w:t>
      </w:r>
      <w:bookmarkStart w:id="5018" w:name="_ETM_Q8_637650"/>
      <w:bookmarkEnd w:id="5018"/>
      <w:r w:rsidRPr="00742818">
        <w:rPr>
          <w:rtl/>
        </w:rPr>
        <w:t xml:space="preserve">אני </w:t>
      </w:r>
      <w:bookmarkStart w:id="5019" w:name="_ETM_Q8_637860"/>
      <w:bookmarkEnd w:id="5019"/>
      <w:r w:rsidRPr="00742818">
        <w:rPr>
          <w:rtl/>
        </w:rPr>
        <w:t xml:space="preserve">לא </w:t>
      </w:r>
      <w:bookmarkStart w:id="5020" w:name="_ETM_Q8_637950"/>
      <w:bookmarkEnd w:id="5020"/>
      <w:r w:rsidRPr="00742818">
        <w:rPr>
          <w:rtl/>
        </w:rPr>
        <w:t xml:space="preserve">מאמין </w:t>
      </w:r>
      <w:bookmarkStart w:id="5021" w:name="_ETM_Q8_638250"/>
      <w:bookmarkEnd w:id="5021"/>
      <w:r w:rsidRPr="00742818">
        <w:rPr>
          <w:rtl/>
        </w:rPr>
        <w:t xml:space="preserve">שמי </w:t>
      </w:r>
      <w:bookmarkStart w:id="5022" w:name="_ETM_Q8_638489"/>
      <w:bookmarkEnd w:id="5022"/>
      <w:r w:rsidRPr="00742818">
        <w:rPr>
          <w:rtl/>
        </w:rPr>
        <w:t xml:space="preserve">שנבחר </w:t>
      </w:r>
      <w:bookmarkStart w:id="5023" w:name="_ETM_Q8_639000"/>
      <w:bookmarkEnd w:id="5023"/>
      <w:r w:rsidRPr="00742818">
        <w:rPr>
          <w:rtl/>
        </w:rPr>
        <w:t xml:space="preserve">עם </w:t>
      </w:r>
      <w:bookmarkStart w:id="5024" w:name="_ETM_Q8_639120"/>
      <w:bookmarkEnd w:id="5024"/>
      <w:r w:rsidRPr="00742818">
        <w:rPr>
          <w:rtl/>
        </w:rPr>
        <w:t xml:space="preserve">מפלגה </w:t>
      </w:r>
      <w:bookmarkStart w:id="5025" w:name="_ETM_Q8_640160"/>
      <w:bookmarkEnd w:id="5025"/>
      <w:r w:rsidRPr="00742818">
        <w:rPr>
          <w:rtl/>
        </w:rPr>
        <w:t xml:space="preserve">צריך </w:t>
      </w:r>
      <w:bookmarkStart w:id="5026" w:name="_ETM_Q8_640459"/>
      <w:bookmarkEnd w:id="5026"/>
      <w:r w:rsidRPr="00742818">
        <w:rPr>
          <w:rtl/>
        </w:rPr>
        <w:t xml:space="preserve">לפרוש </w:t>
      </w:r>
      <w:bookmarkStart w:id="5027" w:name="_ETM_Q8_640880"/>
      <w:bookmarkEnd w:id="5027"/>
      <w:r w:rsidRPr="00742818">
        <w:rPr>
          <w:rtl/>
        </w:rPr>
        <w:t>ממנה</w:t>
      </w:r>
      <w:r>
        <w:rPr>
          <w:rFonts w:hint="cs"/>
          <w:rtl/>
        </w:rPr>
        <w:t>.</w:t>
      </w:r>
      <w:r w:rsidRPr="00742818">
        <w:rPr>
          <w:rtl/>
        </w:rPr>
        <w:t xml:space="preserve"> </w:t>
      </w:r>
      <w:bookmarkStart w:id="5028" w:name="_ETM_Q8_641950"/>
      <w:bookmarkEnd w:id="5028"/>
      <w:r w:rsidRPr="00742818">
        <w:rPr>
          <w:rtl/>
        </w:rPr>
        <w:t xml:space="preserve">ואם </w:t>
      </w:r>
      <w:bookmarkStart w:id="5029" w:name="_ETM_Q8_642189"/>
      <w:bookmarkEnd w:id="5029"/>
      <w:r w:rsidRPr="00742818">
        <w:rPr>
          <w:rtl/>
        </w:rPr>
        <w:t xml:space="preserve">הוא </w:t>
      </w:r>
      <w:bookmarkStart w:id="5030" w:name="_ETM_Q8_642250"/>
      <w:bookmarkEnd w:id="5030"/>
      <w:r w:rsidRPr="00742818">
        <w:rPr>
          <w:rtl/>
        </w:rPr>
        <w:t xml:space="preserve">רוצה </w:t>
      </w:r>
      <w:bookmarkStart w:id="5031" w:name="_ETM_Q8_642549"/>
      <w:bookmarkEnd w:id="5031"/>
      <w:r w:rsidRPr="00742818">
        <w:rPr>
          <w:rtl/>
        </w:rPr>
        <w:t>לפרוש</w:t>
      </w:r>
      <w:r>
        <w:rPr>
          <w:rFonts w:hint="cs"/>
          <w:rtl/>
        </w:rPr>
        <w:t>,</w:t>
      </w:r>
      <w:r w:rsidRPr="00742818">
        <w:rPr>
          <w:rtl/>
        </w:rPr>
        <w:t xml:space="preserve"> </w:t>
      </w:r>
      <w:bookmarkStart w:id="5032" w:name="_ETM_Q8_643430"/>
      <w:bookmarkEnd w:id="5032"/>
      <w:r w:rsidRPr="00742818">
        <w:rPr>
          <w:rtl/>
        </w:rPr>
        <w:t xml:space="preserve">שילך </w:t>
      </w:r>
      <w:bookmarkStart w:id="5033" w:name="_ETM_Q8_643850"/>
      <w:bookmarkEnd w:id="5033"/>
      <w:r w:rsidRPr="00742818">
        <w:rPr>
          <w:rtl/>
        </w:rPr>
        <w:t xml:space="preserve">הביתה </w:t>
      </w:r>
      <w:bookmarkStart w:id="5034" w:name="_ETM_Q8_646080"/>
      <w:bookmarkEnd w:id="5034"/>
      <w:r w:rsidRPr="00742818">
        <w:rPr>
          <w:rtl/>
        </w:rPr>
        <w:t xml:space="preserve">וישאיר </w:t>
      </w:r>
      <w:bookmarkStart w:id="5035" w:name="_ETM_Q8_646500"/>
      <w:bookmarkEnd w:id="5035"/>
      <w:r w:rsidRPr="00742818">
        <w:rPr>
          <w:rtl/>
        </w:rPr>
        <w:t xml:space="preserve">את </w:t>
      </w:r>
      <w:bookmarkStart w:id="5036" w:name="_ETM_Q8_646560"/>
      <w:bookmarkEnd w:id="5036"/>
      <w:r w:rsidRPr="00742818">
        <w:rPr>
          <w:rtl/>
        </w:rPr>
        <w:t>המ</w:t>
      </w:r>
      <w:r>
        <w:rPr>
          <w:rFonts w:hint="cs"/>
          <w:rtl/>
        </w:rPr>
        <w:t>נ</w:t>
      </w:r>
      <w:r w:rsidRPr="00742818">
        <w:rPr>
          <w:rtl/>
        </w:rPr>
        <w:t>ד</w:t>
      </w:r>
      <w:r>
        <w:rPr>
          <w:rFonts w:hint="cs"/>
          <w:rtl/>
        </w:rPr>
        <w:t>ט</w:t>
      </w:r>
      <w:r w:rsidRPr="00742818">
        <w:rPr>
          <w:rtl/>
        </w:rPr>
        <w:t xml:space="preserve"> </w:t>
      </w:r>
      <w:bookmarkStart w:id="5037" w:name="_ETM_Q8_647220"/>
      <w:bookmarkEnd w:id="5037"/>
      <w:r w:rsidRPr="00742818">
        <w:rPr>
          <w:rtl/>
        </w:rPr>
        <w:t xml:space="preserve">למפלגה </w:t>
      </w:r>
      <w:bookmarkStart w:id="5038" w:name="_ETM_Q8_647819"/>
      <w:bookmarkEnd w:id="5038"/>
      <w:r w:rsidRPr="00742818">
        <w:rPr>
          <w:rtl/>
        </w:rPr>
        <w:t>שלו</w:t>
      </w:r>
      <w:r>
        <w:rPr>
          <w:rFonts w:hint="cs"/>
          <w:rtl/>
        </w:rPr>
        <w:t>.</w:t>
      </w:r>
      <w:r w:rsidRPr="00742818">
        <w:rPr>
          <w:rtl/>
        </w:rPr>
        <w:t xml:space="preserve"> </w:t>
      </w:r>
      <w:bookmarkStart w:id="5039" w:name="_ETM_Q8_648690"/>
      <w:bookmarkEnd w:id="5039"/>
      <w:r w:rsidRPr="00742818">
        <w:rPr>
          <w:rtl/>
        </w:rPr>
        <w:t xml:space="preserve">אבל </w:t>
      </w:r>
      <w:bookmarkStart w:id="5040" w:name="_ETM_Q8_649020"/>
      <w:bookmarkEnd w:id="5040"/>
      <w:r w:rsidRPr="00742818">
        <w:rPr>
          <w:rtl/>
        </w:rPr>
        <w:t xml:space="preserve">בעת </w:t>
      </w:r>
      <w:bookmarkStart w:id="5041" w:name="_ETM_Q8_649500"/>
      <w:bookmarkEnd w:id="5041"/>
      <w:r w:rsidRPr="00742818">
        <w:rPr>
          <w:rtl/>
        </w:rPr>
        <w:t>הזאת</w:t>
      </w:r>
      <w:r>
        <w:rPr>
          <w:rFonts w:hint="cs"/>
          <w:rtl/>
        </w:rPr>
        <w:t>,</w:t>
      </w:r>
      <w:r w:rsidRPr="00742818">
        <w:rPr>
          <w:rtl/>
        </w:rPr>
        <w:t xml:space="preserve"> </w:t>
      </w:r>
      <w:bookmarkStart w:id="5042" w:name="_ETM_Q8_650409"/>
      <w:bookmarkEnd w:id="5042"/>
      <w:r w:rsidRPr="00742818">
        <w:rPr>
          <w:rtl/>
        </w:rPr>
        <w:t xml:space="preserve">בזמן </w:t>
      </w:r>
      <w:bookmarkStart w:id="5043" w:name="_ETM_Q8_651129"/>
      <w:bookmarkEnd w:id="5043"/>
      <w:r w:rsidRPr="00742818">
        <w:rPr>
          <w:rtl/>
        </w:rPr>
        <w:t>הזה</w:t>
      </w:r>
      <w:r>
        <w:rPr>
          <w:rFonts w:hint="cs"/>
          <w:rtl/>
        </w:rPr>
        <w:t>,</w:t>
      </w:r>
      <w:r w:rsidRPr="00742818">
        <w:rPr>
          <w:rtl/>
        </w:rPr>
        <w:t xml:space="preserve"> </w:t>
      </w:r>
      <w:bookmarkStart w:id="5044" w:name="_ETM_Q8_652189"/>
      <w:bookmarkEnd w:id="5044"/>
      <w:r w:rsidRPr="00742818">
        <w:rPr>
          <w:rtl/>
        </w:rPr>
        <w:t xml:space="preserve">בטיימינג </w:t>
      </w:r>
      <w:bookmarkStart w:id="5045" w:name="_ETM_Q8_653150"/>
      <w:bookmarkEnd w:id="5045"/>
      <w:r w:rsidRPr="00742818">
        <w:rPr>
          <w:rtl/>
        </w:rPr>
        <w:t>הזה</w:t>
      </w:r>
      <w:bookmarkStart w:id="5046" w:name="_ETM_Q8_655730"/>
      <w:bookmarkEnd w:id="5046"/>
      <w:r>
        <w:rPr>
          <w:rFonts w:hint="cs"/>
          <w:rtl/>
        </w:rPr>
        <w:t xml:space="preserve">, </w:t>
      </w:r>
      <w:r w:rsidRPr="00742818">
        <w:rPr>
          <w:rtl/>
        </w:rPr>
        <w:t xml:space="preserve">עושים </w:t>
      </w:r>
      <w:bookmarkStart w:id="5047" w:name="_ETM_Q8_656210"/>
      <w:bookmarkEnd w:id="5047"/>
      <w:r w:rsidRPr="00742818">
        <w:rPr>
          <w:rtl/>
        </w:rPr>
        <w:t xml:space="preserve">את </w:t>
      </w:r>
      <w:bookmarkStart w:id="5048" w:name="_ETM_Q8_656300"/>
      <w:bookmarkEnd w:id="5048"/>
      <w:r w:rsidRPr="00742818">
        <w:rPr>
          <w:rtl/>
        </w:rPr>
        <w:t xml:space="preserve">זה </w:t>
      </w:r>
      <w:bookmarkStart w:id="5049" w:name="_ETM_Q8_656480"/>
      <w:bookmarkEnd w:id="5049"/>
      <w:r w:rsidRPr="00742818">
        <w:rPr>
          <w:rtl/>
        </w:rPr>
        <w:t xml:space="preserve">רק </w:t>
      </w:r>
      <w:bookmarkStart w:id="5050" w:name="_ETM_Q8_656660"/>
      <w:bookmarkEnd w:id="5050"/>
      <w:r w:rsidRPr="00742818">
        <w:rPr>
          <w:rtl/>
        </w:rPr>
        <w:t xml:space="preserve">בגלל </w:t>
      </w:r>
      <w:bookmarkStart w:id="5051" w:name="_ETM_Q8_656930"/>
      <w:bookmarkEnd w:id="5051"/>
      <w:r w:rsidRPr="00742818">
        <w:rPr>
          <w:rtl/>
        </w:rPr>
        <w:t xml:space="preserve">דבר </w:t>
      </w:r>
      <w:bookmarkStart w:id="5052" w:name="_ETM_Q8_657200"/>
      <w:bookmarkEnd w:id="5052"/>
      <w:r>
        <w:rPr>
          <w:rFonts w:hint="cs"/>
          <w:rtl/>
        </w:rPr>
        <w:t xml:space="preserve">אחד </w:t>
      </w:r>
      <w:r>
        <w:rPr>
          <w:rtl/>
        </w:rPr>
        <w:t>–</w:t>
      </w:r>
      <w:r w:rsidRPr="00742818">
        <w:rPr>
          <w:rtl/>
        </w:rPr>
        <w:t xml:space="preserve"> </w:t>
      </w:r>
      <w:bookmarkStart w:id="5053" w:name="_ETM_Q8_659249"/>
      <w:bookmarkEnd w:id="5053"/>
      <w:r w:rsidRPr="00742818">
        <w:rPr>
          <w:rtl/>
        </w:rPr>
        <w:t xml:space="preserve">כי </w:t>
      </w:r>
      <w:bookmarkStart w:id="5054" w:name="_ETM_Q8_659519"/>
      <w:bookmarkEnd w:id="5054"/>
      <w:r w:rsidRPr="00742818">
        <w:rPr>
          <w:rtl/>
        </w:rPr>
        <w:t xml:space="preserve">הוא </w:t>
      </w:r>
      <w:bookmarkStart w:id="5055" w:name="_ETM_Q8_659639"/>
      <w:bookmarkEnd w:id="5055"/>
      <w:r w:rsidRPr="00742818">
        <w:rPr>
          <w:rtl/>
        </w:rPr>
        <w:t xml:space="preserve">יודע </w:t>
      </w:r>
      <w:bookmarkStart w:id="5056" w:name="_ETM_Q8_662250"/>
      <w:bookmarkEnd w:id="5056"/>
      <w:r w:rsidRPr="00742818">
        <w:rPr>
          <w:rtl/>
        </w:rPr>
        <w:t xml:space="preserve">שחברי </w:t>
      </w:r>
      <w:bookmarkStart w:id="5057" w:name="_ETM_Q8_662820"/>
      <w:bookmarkEnd w:id="5057"/>
      <w:r w:rsidRPr="00742818">
        <w:rPr>
          <w:rtl/>
        </w:rPr>
        <w:t xml:space="preserve">כנסת </w:t>
      </w:r>
      <w:bookmarkStart w:id="5058" w:name="_ETM_Q8_665209"/>
      <w:bookmarkEnd w:id="5058"/>
      <w:r w:rsidRPr="00742818">
        <w:rPr>
          <w:rtl/>
        </w:rPr>
        <w:t xml:space="preserve">מסיעתו </w:t>
      </w:r>
      <w:bookmarkStart w:id="5059" w:name="_ETM_Q8_666290"/>
      <w:bookmarkEnd w:id="5059"/>
      <w:r>
        <w:rPr>
          <w:rFonts w:hint="cs"/>
          <w:rtl/>
        </w:rPr>
        <w:t>י</w:t>
      </w:r>
      <w:r w:rsidRPr="00742818">
        <w:rPr>
          <w:rtl/>
        </w:rPr>
        <w:t>פרשו</w:t>
      </w:r>
      <w:r>
        <w:rPr>
          <w:rFonts w:hint="cs"/>
          <w:rtl/>
        </w:rPr>
        <w:t>.</w:t>
      </w:r>
      <w:r w:rsidRPr="00742818">
        <w:rPr>
          <w:rtl/>
        </w:rPr>
        <w:t xml:space="preserve"> </w:t>
      </w:r>
      <w:bookmarkStart w:id="5060" w:name="_ETM_Q8_668950"/>
      <w:bookmarkEnd w:id="5060"/>
    </w:p>
    <w:p w:rsidR="0087660A" w:rsidRDefault="0087660A" w:rsidP="000E420D">
      <w:pPr>
        <w:rPr>
          <w:rtl/>
        </w:rPr>
      </w:pPr>
      <w:bookmarkStart w:id="5061" w:name="_ETM_Q8_670000"/>
      <w:bookmarkEnd w:id="5061"/>
    </w:p>
    <w:p w:rsidR="0087660A" w:rsidRDefault="0087660A" w:rsidP="00267DCD">
      <w:pPr>
        <w:rPr>
          <w:rtl/>
        </w:rPr>
      </w:pPr>
      <w:r w:rsidRPr="00742818">
        <w:rPr>
          <w:rtl/>
        </w:rPr>
        <w:t xml:space="preserve">והדבר </w:t>
      </w:r>
      <w:bookmarkStart w:id="5062" w:name="_ETM_Q8_669400"/>
      <w:bookmarkEnd w:id="5062"/>
      <w:r w:rsidRPr="00742818">
        <w:rPr>
          <w:rtl/>
        </w:rPr>
        <w:t>השני</w:t>
      </w:r>
      <w:bookmarkStart w:id="5063" w:name="_ETM_Q8_670150"/>
      <w:bookmarkStart w:id="5064" w:name="_ETM_Q8_673000"/>
      <w:bookmarkEnd w:id="5063"/>
      <w:bookmarkEnd w:id="5064"/>
      <w:r>
        <w:rPr>
          <w:rFonts w:hint="cs"/>
          <w:rtl/>
        </w:rPr>
        <w:t xml:space="preserve">, </w:t>
      </w:r>
      <w:r w:rsidRPr="00742818">
        <w:rPr>
          <w:rtl/>
        </w:rPr>
        <w:t xml:space="preserve">וגם </w:t>
      </w:r>
      <w:bookmarkStart w:id="5065" w:name="_ETM_Q8_670510"/>
      <w:bookmarkEnd w:id="5065"/>
      <w:r w:rsidRPr="00742818">
        <w:rPr>
          <w:rtl/>
        </w:rPr>
        <w:t>עודד</w:t>
      </w:r>
      <w:r>
        <w:rPr>
          <w:rFonts w:hint="cs"/>
          <w:rtl/>
        </w:rPr>
        <w:t>,</w:t>
      </w:r>
      <w:r w:rsidRPr="00742818">
        <w:rPr>
          <w:rtl/>
        </w:rPr>
        <w:t xml:space="preserve"> </w:t>
      </w:r>
      <w:bookmarkStart w:id="5066" w:name="_ETM_Q8_671170"/>
      <w:bookmarkEnd w:id="5066"/>
      <w:r w:rsidRPr="00742818">
        <w:rPr>
          <w:rtl/>
        </w:rPr>
        <w:t xml:space="preserve">חברי </w:t>
      </w:r>
      <w:bookmarkStart w:id="5067" w:name="_ETM_Q8_671740"/>
      <w:bookmarkEnd w:id="5067"/>
      <w:r w:rsidRPr="00742818">
        <w:rPr>
          <w:rtl/>
        </w:rPr>
        <w:t xml:space="preserve">השר </w:t>
      </w:r>
      <w:bookmarkStart w:id="5068" w:name="_ETM_Q8_672100"/>
      <w:bookmarkEnd w:id="5068"/>
      <w:r w:rsidRPr="00742818">
        <w:rPr>
          <w:rtl/>
        </w:rPr>
        <w:t xml:space="preserve">עודד </w:t>
      </w:r>
      <w:bookmarkStart w:id="5069" w:name="_ETM_Q8_672490"/>
      <w:bookmarkEnd w:id="5069"/>
      <w:r w:rsidRPr="00742818">
        <w:rPr>
          <w:rtl/>
        </w:rPr>
        <w:t xml:space="preserve">פורר </w:t>
      </w:r>
      <w:bookmarkStart w:id="5070" w:name="_ETM_Q8_672850"/>
      <w:bookmarkEnd w:id="5070"/>
      <w:r w:rsidRPr="00742818">
        <w:rPr>
          <w:rtl/>
        </w:rPr>
        <w:t xml:space="preserve">הזכיר </w:t>
      </w:r>
      <w:bookmarkStart w:id="5071" w:name="_ETM_Q8_673270"/>
      <w:bookmarkEnd w:id="5071"/>
      <w:r w:rsidRPr="00742818">
        <w:rPr>
          <w:rtl/>
        </w:rPr>
        <w:t xml:space="preserve">את </w:t>
      </w:r>
      <w:bookmarkStart w:id="5072" w:name="_ETM_Q8_673360"/>
      <w:bookmarkEnd w:id="5072"/>
      <w:r w:rsidRPr="00742818">
        <w:rPr>
          <w:rtl/>
        </w:rPr>
        <w:t xml:space="preserve">זה </w:t>
      </w:r>
      <w:bookmarkStart w:id="5073" w:name="_ETM_Q8_673959"/>
      <w:bookmarkEnd w:id="5073"/>
      <w:r>
        <w:rPr>
          <w:rtl/>
        </w:rPr>
        <w:t>–</w:t>
      </w:r>
      <w:r>
        <w:rPr>
          <w:rFonts w:hint="cs"/>
          <w:rtl/>
        </w:rPr>
        <w:t xml:space="preserve"> </w:t>
      </w:r>
      <w:r w:rsidRPr="00742818">
        <w:rPr>
          <w:rtl/>
        </w:rPr>
        <w:t xml:space="preserve">אתה </w:t>
      </w:r>
      <w:bookmarkStart w:id="5074" w:name="_ETM_Q8_674140"/>
      <w:bookmarkEnd w:id="5074"/>
      <w:r w:rsidRPr="00742818">
        <w:rPr>
          <w:rtl/>
        </w:rPr>
        <w:t xml:space="preserve">היית </w:t>
      </w:r>
      <w:bookmarkStart w:id="5075" w:name="_ETM_Q8_675010"/>
      <w:bookmarkEnd w:id="5075"/>
      <w:r w:rsidRPr="00742818">
        <w:rPr>
          <w:rtl/>
        </w:rPr>
        <w:t xml:space="preserve">יושב-ראש </w:t>
      </w:r>
      <w:bookmarkStart w:id="5076" w:name="_ETM_Q8_676560"/>
      <w:bookmarkEnd w:id="5076"/>
      <w:r w:rsidRPr="00742818">
        <w:rPr>
          <w:rtl/>
        </w:rPr>
        <w:t xml:space="preserve">ועדת </w:t>
      </w:r>
      <w:bookmarkStart w:id="5077" w:name="_ETM_Q8_677069"/>
      <w:bookmarkEnd w:id="5077"/>
      <w:r w:rsidRPr="00742818">
        <w:rPr>
          <w:rtl/>
        </w:rPr>
        <w:t>החינוך</w:t>
      </w:r>
      <w:r>
        <w:rPr>
          <w:rFonts w:hint="cs"/>
          <w:rtl/>
        </w:rPr>
        <w:t>,</w:t>
      </w:r>
      <w:r w:rsidRPr="00742818">
        <w:rPr>
          <w:rtl/>
        </w:rPr>
        <w:t xml:space="preserve"> </w:t>
      </w:r>
      <w:bookmarkStart w:id="5078" w:name="_ETM_Q8_677670"/>
      <w:bookmarkEnd w:id="5078"/>
      <w:r w:rsidRPr="00742818">
        <w:rPr>
          <w:rtl/>
        </w:rPr>
        <w:t xml:space="preserve">ואני </w:t>
      </w:r>
      <w:bookmarkStart w:id="5079" w:name="_ETM_Q8_677940"/>
      <w:bookmarkEnd w:id="5079"/>
      <w:r w:rsidRPr="00742818">
        <w:rPr>
          <w:rtl/>
        </w:rPr>
        <w:t xml:space="preserve">ישבתי </w:t>
      </w:r>
      <w:bookmarkStart w:id="5080" w:name="_ETM_Q8_678360"/>
      <w:bookmarkEnd w:id="5080"/>
      <w:r w:rsidRPr="00742818">
        <w:rPr>
          <w:rtl/>
        </w:rPr>
        <w:t xml:space="preserve">אצלך </w:t>
      </w:r>
      <w:bookmarkStart w:id="5081" w:name="_ETM_Q8_678659"/>
      <w:bookmarkEnd w:id="5081"/>
      <w:r w:rsidRPr="00742818">
        <w:rPr>
          <w:rtl/>
        </w:rPr>
        <w:t xml:space="preserve">גם </w:t>
      </w:r>
      <w:bookmarkStart w:id="5082" w:name="_ETM_Q8_678870"/>
      <w:bookmarkEnd w:id="5082"/>
      <w:r w:rsidRPr="00742818">
        <w:rPr>
          <w:rtl/>
        </w:rPr>
        <w:t xml:space="preserve">בדיונים </w:t>
      </w:r>
      <w:bookmarkStart w:id="5083" w:name="_ETM_Q8_680099"/>
      <w:bookmarkEnd w:id="5083"/>
      <w:r w:rsidRPr="00742818">
        <w:rPr>
          <w:rtl/>
        </w:rPr>
        <w:t xml:space="preserve">ואני </w:t>
      </w:r>
      <w:bookmarkStart w:id="5084" w:name="_ETM_Q8_680309"/>
      <w:bookmarkEnd w:id="5084"/>
      <w:r w:rsidRPr="00742818">
        <w:rPr>
          <w:rtl/>
        </w:rPr>
        <w:t xml:space="preserve">יודע </w:t>
      </w:r>
      <w:bookmarkStart w:id="5085" w:name="_ETM_Q8_680459"/>
      <w:bookmarkEnd w:id="5085"/>
      <w:r w:rsidRPr="00742818">
        <w:rPr>
          <w:rtl/>
        </w:rPr>
        <w:t xml:space="preserve">איך </w:t>
      </w:r>
      <w:bookmarkStart w:id="5086" w:name="_ETM_Q8_680579"/>
      <w:bookmarkEnd w:id="5086"/>
      <w:r w:rsidRPr="00742818">
        <w:rPr>
          <w:rtl/>
        </w:rPr>
        <w:t xml:space="preserve">ניהלת </w:t>
      </w:r>
      <w:bookmarkStart w:id="5087" w:name="_ETM_Q8_681059"/>
      <w:bookmarkEnd w:id="5087"/>
      <w:r w:rsidRPr="00742818">
        <w:rPr>
          <w:rtl/>
        </w:rPr>
        <w:t xml:space="preserve">את </w:t>
      </w:r>
      <w:bookmarkStart w:id="5088" w:name="_ETM_Q8_681150"/>
      <w:bookmarkEnd w:id="5088"/>
      <w:r w:rsidRPr="00742818">
        <w:rPr>
          <w:rtl/>
        </w:rPr>
        <w:t>הנושאים</w:t>
      </w:r>
      <w:r>
        <w:rPr>
          <w:rFonts w:hint="cs"/>
          <w:rtl/>
        </w:rPr>
        <w:t>.</w:t>
      </w:r>
      <w:r w:rsidRPr="00742818">
        <w:rPr>
          <w:rtl/>
        </w:rPr>
        <w:t xml:space="preserve"> </w:t>
      </w:r>
      <w:bookmarkStart w:id="5089" w:name="_ETM_Q8_682200"/>
      <w:bookmarkEnd w:id="5089"/>
      <w:r w:rsidRPr="00742818">
        <w:rPr>
          <w:rtl/>
        </w:rPr>
        <w:t xml:space="preserve">אתה </w:t>
      </w:r>
      <w:bookmarkStart w:id="5090" w:name="_ETM_Q8_682680"/>
      <w:bookmarkEnd w:id="5090"/>
      <w:r w:rsidRPr="00742818">
        <w:rPr>
          <w:rtl/>
        </w:rPr>
        <w:t xml:space="preserve">מאמין </w:t>
      </w:r>
      <w:bookmarkStart w:id="5091" w:name="_ETM_Q8_683400"/>
      <w:bookmarkEnd w:id="5091"/>
      <w:r w:rsidRPr="00742818">
        <w:rPr>
          <w:rtl/>
        </w:rPr>
        <w:t xml:space="preserve">בזה </w:t>
      </w:r>
      <w:bookmarkStart w:id="5092" w:name="_ETM_Q8_684389"/>
      <w:bookmarkEnd w:id="5092"/>
      <w:r w:rsidRPr="00742818">
        <w:rPr>
          <w:rtl/>
        </w:rPr>
        <w:t>ש</w:t>
      </w:r>
      <w:r>
        <w:rPr>
          <w:rFonts w:hint="cs"/>
          <w:rtl/>
        </w:rPr>
        <w:t>ב</w:t>
      </w:r>
      <w:r w:rsidRPr="00742818">
        <w:rPr>
          <w:rtl/>
        </w:rPr>
        <w:t xml:space="preserve">משרד </w:t>
      </w:r>
      <w:bookmarkStart w:id="5093" w:name="_ETM_Q8_685139"/>
      <w:bookmarkEnd w:id="5093"/>
      <w:r w:rsidRPr="00742818">
        <w:rPr>
          <w:rtl/>
        </w:rPr>
        <w:t xml:space="preserve">החינוך </w:t>
      </w:r>
      <w:bookmarkStart w:id="5094" w:name="_ETM_Q8_686380"/>
      <w:bookmarkEnd w:id="5094"/>
      <w:r w:rsidRPr="00742818">
        <w:rPr>
          <w:rtl/>
        </w:rPr>
        <w:t xml:space="preserve">צריך </w:t>
      </w:r>
      <w:bookmarkStart w:id="5095" w:name="_ETM_Q8_686740"/>
      <w:bookmarkEnd w:id="5095"/>
      <w:r w:rsidRPr="00742818">
        <w:rPr>
          <w:rtl/>
        </w:rPr>
        <w:t xml:space="preserve">לחלק </w:t>
      </w:r>
      <w:bookmarkStart w:id="5096" w:name="_ETM_Q8_687130"/>
      <w:bookmarkEnd w:id="5096"/>
      <w:r w:rsidRPr="00742818">
        <w:rPr>
          <w:rtl/>
        </w:rPr>
        <w:t xml:space="preserve">את </w:t>
      </w:r>
      <w:bookmarkStart w:id="5097" w:name="_ETM_Q8_687220"/>
      <w:bookmarkEnd w:id="5097"/>
      <w:r w:rsidRPr="00742818">
        <w:rPr>
          <w:rtl/>
        </w:rPr>
        <w:t>הסמכויות</w:t>
      </w:r>
      <w:bookmarkStart w:id="5098" w:name="_ETM_Q8_687819"/>
      <w:bookmarkStart w:id="5099" w:name="_ETM_Q8_688569"/>
      <w:bookmarkEnd w:id="5098"/>
      <w:bookmarkEnd w:id="5099"/>
      <w:r>
        <w:rPr>
          <w:rFonts w:hint="cs"/>
          <w:rtl/>
        </w:rPr>
        <w:t xml:space="preserve"> </w:t>
      </w:r>
      <w:r w:rsidRPr="00742818">
        <w:rPr>
          <w:rtl/>
        </w:rPr>
        <w:t>ל</w:t>
      </w:r>
      <w:bookmarkStart w:id="5100" w:name="_ETM_Q8_689500"/>
      <w:bookmarkEnd w:id="5100"/>
      <w:r>
        <w:rPr>
          <w:rFonts w:hint="cs"/>
          <w:rtl/>
        </w:rPr>
        <w:t xml:space="preserve">שלושה </w:t>
      </w:r>
      <w:r w:rsidRPr="00742818">
        <w:rPr>
          <w:rtl/>
        </w:rPr>
        <w:t>אנשים</w:t>
      </w:r>
      <w:r>
        <w:rPr>
          <w:rFonts w:hint="cs"/>
          <w:rtl/>
        </w:rPr>
        <w:t xml:space="preserve">, </w:t>
      </w:r>
      <w:bookmarkStart w:id="5101" w:name="_ETM_Q8_689000"/>
      <w:bookmarkEnd w:id="5101"/>
      <w:r>
        <w:rPr>
          <w:rFonts w:hint="cs"/>
          <w:rtl/>
        </w:rPr>
        <w:t>לשלושה</w:t>
      </w:r>
      <w:bookmarkStart w:id="5102" w:name="_ETM_Q8_690190"/>
      <w:bookmarkEnd w:id="5102"/>
      <w:r w:rsidRPr="00742818">
        <w:rPr>
          <w:rtl/>
        </w:rPr>
        <w:t xml:space="preserve"> </w:t>
      </w:r>
      <w:bookmarkStart w:id="5103" w:name="_ETM_Q8_690970"/>
      <w:bookmarkEnd w:id="5103"/>
      <w:r w:rsidRPr="00742818">
        <w:rPr>
          <w:rtl/>
        </w:rPr>
        <w:t>שרים</w:t>
      </w:r>
      <w:bookmarkStart w:id="5104" w:name="_ETM_Q8_691750"/>
      <w:bookmarkEnd w:id="5104"/>
      <w:r>
        <w:rPr>
          <w:rFonts w:hint="cs"/>
          <w:rtl/>
        </w:rPr>
        <w:t xml:space="preserve"> </w:t>
      </w:r>
      <w:r>
        <w:rPr>
          <w:rFonts w:hint="eastAsia"/>
          <w:rtl/>
        </w:rPr>
        <w:t>–</w:t>
      </w:r>
      <w:r>
        <w:rPr>
          <w:rFonts w:hint="cs"/>
          <w:rtl/>
        </w:rPr>
        <w:t xml:space="preserve"> </w:t>
      </w:r>
      <w:r w:rsidRPr="00742818">
        <w:rPr>
          <w:rtl/>
        </w:rPr>
        <w:t xml:space="preserve">שני </w:t>
      </w:r>
      <w:bookmarkStart w:id="5105" w:name="_ETM_Q8_692080"/>
      <w:bookmarkEnd w:id="5105"/>
      <w:r w:rsidRPr="00742818">
        <w:rPr>
          <w:rtl/>
        </w:rPr>
        <w:t xml:space="preserve">שרים </w:t>
      </w:r>
      <w:bookmarkStart w:id="5106" w:name="_ETM_Q8_692440"/>
      <w:bookmarkEnd w:id="5106"/>
      <w:r w:rsidRPr="00742818">
        <w:rPr>
          <w:rtl/>
        </w:rPr>
        <w:t xml:space="preserve">וסגן </w:t>
      </w:r>
      <w:bookmarkStart w:id="5107" w:name="_ETM_Q8_692890"/>
      <w:bookmarkEnd w:id="5107"/>
      <w:r w:rsidRPr="00742818">
        <w:rPr>
          <w:rtl/>
        </w:rPr>
        <w:t>שר</w:t>
      </w:r>
      <w:r>
        <w:rPr>
          <w:rFonts w:hint="cs"/>
          <w:rtl/>
        </w:rPr>
        <w:t>,</w:t>
      </w:r>
      <w:r w:rsidRPr="00742818">
        <w:rPr>
          <w:rtl/>
        </w:rPr>
        <w:t xml:space="preserve"> </w:t>
      </w:r>
      <w:bookmarkStart w:id="5108" w:name="_ETM_Q8_694630"/>
      <w:bookmarkEnd w:id="5108"/>
      <w:r w:rsidRPr="00742818">
        <w:rPr>
          <w:rtl/>
        </w:rPr>
        <w:t>ש</w:t>
      </w:r>
      <w:bookmarkStart w:id="5109" w:name="_ETM_Q8_694870"/>
      <w:bookmarkEnd w:id="5109"/>
      <w:r w:rsidRPr="00742818">
        <w:rPr>
          <w:rtl/>
        </w:rPr>
        <w:t xml:space="preserve">נמצא </w:t>
      </w:r>
      <w:bookmarkStart w:id="5110" w:name="_ETM_Q8_695260"/>
      <w:bookmarkEnd w:id="5110"/>
      <w:r w:rsidRPr="00742818">
        <w:rPr>
          <w:rtl/>
        </w:rPr>
        <w:t xml:space="preserve">במשרד </w:t>
      </w:r>
      <w:bookmarkStart w:id="5111" w:name="_ETM_Q8_695830"/>
      <w:bookmarkEnd w:id="5111"/>
      <w:r w:rsidRPr="00742818">
        <w:rPr>
          <w:rtl/>
        </w:rPr>
        <w:t xml:space="preserve">אחר </w:t>
      </w:r>
      <w:bookmarkStart w:id="5112" w:name="_ETM_Q8_696130"/>
      <w:bookmarkEnd w:id="5112"/>
      <w:r w:rsidRPr="00742818">
        <w:rPr>
          <w:rtl/>
        </w:rPr>
        <w:t>בכלל</w:t>
      </w:r>
      <w:r>
        <w:rPr>
          <w:rFonts w:hint="cs"/>
          <w:rtl/>
        </w:rPr>
        <w:t>?</w:t>
      </w:r>
      <w:r w:rsidRPr="00742818">
        <w:rPr>
          <w:rtl/>
        </w:rPr>
        <w:t xml:space="preserve"> </w:t>
      </w:r>
      <w:bookmarkStart w:id="5113" w:name="_ETM_Q8_698280"/>
      <w:bookmarkEnd w:id="5113"/>
      <w:r w:rsidRPr="00742818">
        <w:rPr>
          <w:rtl/>
        </w:rPr>
        <w:t xml:space="preserve">איך </w:t>
      </w:r>
      <w:bookmarkStart w:id="5114" w:name="_ETM_Q8_698670"/>
      <w:bookmarkEnd w:id="5114"/>
      <w:r w:rsidRPr="00742818">
        <w:rPr>
          <w:rtl/>
        </w:rPr>
        <w:t xml:space="preserve">יכול </w:t>
      </w:r>
      <w:bookmarkStart w:id="5115" w:name="_ETM_Q8_699240"/>
      <w:bookmarkEnd w:id="5115"/>
      <w:r w:rsidRPr="00742818">
        <w:rPr>
          <w:rtl/>
        </w:rPr>
        <w:t xml:space="preserve">להיות </w:t>
      </w:r>
      <w:bookmarkStart w:id="5116" w:name="_ETM_Q8_699600"/>
      <w:bookmarkEnd w:id="5116"/>
      <w:r w:rsidRPr="00742818">
        <w:rPr>
          <w:rtl/>
        </w:rPr>
        <w:t xml:space="preserve">דבר </w:t>
      </w:r>
      <w:bookmarkStart w:id="5117" w:name="_ETM_Q8_699929"/>
      <w:bookmarkEnd w:id="5117"/>
      <w:r w:rsidRPr="00742818">
        <w:rPr>
          <w:rtl/>
        </w:rPr>
        <w:t xml:space="preserve">כזה </w:t>
      </w:r>
      <w:bookmarkStart w:id="5118" w:name="_ETM_Q8_700650"/>
      <w:bookmarkEnd w:id="5118"/>
      <w:r w:rsidRPr="00742818">
        <w:rPr>
          <w:rtl/>
        </w:rPr>
        <w:t xml:space="preserve">שסגן </w:t>
      </w:r>
      <w:bookmarkStart w:id="5119" w:name="_ETM_Q8_701220"/>
      <w:bookmarkEnd w:id="5119"/>
      <w:r w:rsidRPr="00742818">
        <w:rPr>
          <w:rtl/>
        </w:rPr>
        <w:t xml:space="preserve">שר </w:t>
      </w:r>
      <w:bookmarkStart w:id="5120" w:name="_ETM_Q8_702270"/>
      <w:bookmarkEnd w:id="5120"/>
      <w:r w:rsidRPr="00742818">
        <w:rPr>
          <w:rtl/>
        </w:rPr>
        <w:t>ש</w:t>
      </w:r>
      <w:bookmarkStart w:id="5121" w:name="_ETM_Q8_702540"/>
      <w:bookmarkEnd w:id="5121"/>
      <w:r>
        <w:rPr>
          <w:rFonts w:hint="cs"/>
          <w:rtl/>
        </w:rPr>
        <w:t xml:space="preserve">יושב </w:t>
      </w:r>
      <w:r w:rsidRPr="00742818">
        <w:rPr>
          <w:rtl/>
        </w:rPr>
        <w:t xml:space="preserve">במשרד </w:t>
      </w:r>
      <w:bookmarkStart w:id="5122" w:name="_ETM_Q8_703319"/>
      <w:bookmarkEnd w:id="5122"/>
      <w:r w:rsidRPr="00742818">
        <w:rPr>
          <w:rtl/>
        </w:rPr>
        <w:t xml:space="preserve">ראש </w:t>
      </w:r>
      <w:bookmarkStart w:id="5123" w:name="_ETM_Q8_703530"/>
      <w:bookmarkEnd w:id="5123"/>
      <w:r w:rsidRPr="00742818">
        <w:rPr>
          <w:rtl/>
        </w:rPr>
        <w:t xml:space="preserve">הממשלה </w:t>
      </w:r>
      <w:bookmarkStart w:id="5124" w:name="_ETM_Q8_704909"/>
      <w:bookmarkEnd w:id="5124"/>
      <w:r w:rsidRPr="00742818">
        <w:rPr>
          <w:rtl/>
        </w:rPr>
        <w:t xml:space="preserve">יהיה </w:t>
      </w:r>
      <w:bookmarkStart w:id="5125" w:name="_ETM_Q8_705209"/>
      <w:bookmarkEnd w:id="5125"/>
      <w:r w:rsidRPr="00742818">
        <w:rPr>
          <w:rtl/>
        </w:rPr>
        <w:t xml:space="preserve">אחראי </w:t>
      </w:r>
      <w:bookmarkStart w:id="5126" w:name="_ETM_Q8_706370"/>
      <w:bookmarkEnd w:id="5126"/>
      <w:r w:rsidRPr="00742818">
        <w:rPr>
          <w:rtl/>
        </w:rPr>
        <w:t xml:space="preserve">על </w:t>
      </w:r>
      <w:bookmarkStart w:id="5127" w:name="_ETM_Q8_706579"/>
      <w:bookmarkEnd w:id="5127"/>
      <w:r w:rsidRPr="00742818">
        <w:rPr>
          <w:rtl/>
        </w:rPr>
        <w:t xml:space="preserve">אגפים </w:t>
      </w:r>
      <w:bookmarkStart w:id="5128" w:name="_ETM_Q8_707179"/>
      <w:bookmarkEnd w:id="5128"/>
      <w:r w:rsidRPr="00742818">
        <w:rPr>
          <w:rtl/>
        </w:rPr>
        <w:t xml:space="preserve">במשרד </w:t>
      </w:r>
      <w:bookmarkStart w:id="5129" w:name="_ETM_Q8_707689"/>
      <w:bookmarkEnd w:id="5129"/>
      <w:r w:rsidRPr="00742818">
        <w:rPr>
          <w:rtl/>
        </w:rPr>
        <w:t>החינוך</w:t>
      </w:r>
      <w:r>
        <w:rPr>
          <w:rFonts w:hint="cs"/>
          <w:rtl/>
        </w:rPr>
        <w:t>?</w:t>
      </w:r>
      <w:r w:rsidRPr="00742818">
        <w:rPr>
          <w:rtl/>
        </w:rPr>
        <w:t xml:space="preserve"> </w:t>
      </w:r>
      <w:bookmarkStart w:id="5130" w:name="_ETM_Q8_709319"/>
      <w:bookmarkEnd w:id="5130"/>
      <w:r w:rsidRPr="00742818">
        <w:rPr>
          <w:rtl/>
        </w:rPr>
        <w:t xml:space="preserve">איך </w:t>
      </w:r>
      <w:bookmarkStart w:id="5131" w:name="_ETM_Q8_709679"/>
      <w:bookmarkEnd w:id="5131"/>
      <w:r w:rsidRPr="00742818">
        <w:rPr>
          <w:rtl/>
        </w:rPr>
        <w:t xml:space="preserve">שר </w:t>
      </w:r>
      <w:bookmarkStart w:id="5132" w:name="_ETM_Q8_710040"/>
      <w:bookmarkEnd w:id="5132"/>
      <w:r>
        <w:rPr>
          <w:rFonts w:hint="cs"/>
          <w:rtl/>
        </w:rPr>
        <w:t>נ</w:t>
      </w:r>
      <w:r w:rsidRPr="00742818">
        <w:rPr>
          <w:rtl/>
        </w:rPr>
        <w:t xml:space="preserve">וסף </w:t>
      </w:r>
      <w:bookmarkStart w:id="5133" w:name="_ETM_Q8_711370"/>
      <w:bookmarkEnd w:id="5133"/>
      <w:r w:rsidRPr="00742818">
        <w:rPr>
          <w:rtl/>
        </w:rPr>
        <w:t xml:space="preserve">במשרד </w:t>
      </w:r>
      <w:bookmarkStart w:id="5134" w:name="_ETM_Q8_711940"/>
      <w:bookmarkEnd w:id="5134"/>
      <w:r w:rsidRPr="00742818">
        <w:rPr>
          <w:rtl/>
        </w:rPr>
        <w:t>החינוך</w:t>
      </w:r>
      <w:r>
        <w:rPr>
          <w:rFonts w:hint="cs"/>
          <w:rtl/>
        </w:rPr>
        <w:t>,</w:t>
      </w:r>
      <w:r w:rsidRPr="00742818">
        <w:rPr>
          <w:rtl/>
        </w:rPr>
        <w:t xml:space="preserve"> </w:t>
      </w:r>
      <w:bookmarkStart w:id="5135" w:name="_ETM_Q8_713010"/>
      <w:bookmarkEnd w:id="5135"/>
      <w:r w:rsidRPr="00742818">
        <w:rPr>
          <w:rtl/>
        </w:rPr>
        <w:t xml:space="preserve">שצריך </w:t>
      </w:r>
      <w:bookmarkStart w:id="5136" w:name="_ETM_Q8_713400"/>
      <w:bookmarkEnd w:id="5136"/>
      <w:r>
        <w:rPr>
          <w:rFonts w:hint="cs"/>
          <w:rtl/>
        </w:rPr>
        <w:t>לה</w:t>
      </w:r>
      <w:r>
        <w:rPr>
          <w:rtl/>
        </w:rPr>
        <w:t>וביל</w:t>
      </w:r>
      <w:r w:rsidRPr="00742818">
        <w:rPr>
          <w:rtl/>
        </w:rPr>
        <w:t xml:space="preserve"> </w:t>
      </w:r>
      <w:bookmarkStart w:id="5137" w:name="_ETM_Q8_713760"/>
      <w:bookmarkEnd w:id="5137"/>
      <w:r w:rsidRPr="00742818">
        <w:rPr>
          <w:rtl/>
        </w:rPr>
        <w:t xml:space="preserve">מדיניות </w:t>
      </w:r>
      <w:bookmarkStart w:id="5138" w:name="_ETM_Q8_714269"/>
      <w:bookmarkEnd w:id="5138"/>
      <w:r>
        <w:rPr>
          <w:rFonts w:hint="cs"/>
          <w:rtl/>
        </w:rPr>
        <w:t>ב</w:t>
      </w:r>
      <w:r w:rsidRPr="00742818">
        <w:rPr>
          <w:rtl/>
        </w:rPr>
        <w:t xml:space="preserve">משרד </w:t>
      </w:r>
      <w:bookmarkStart w:id="5139" w:name="_ETM_Q8_714689"/>
      <w:bookmarkEnd w:id="5139"/>
      <w:r w:rsidRPr="00742818">
        <w:rPr>
          <w:rtl/>
        </w:rPr>
        <w:t>החינוך</w:t>
      </w:r>
      <w:bookmarkStart w:id="5140" w:name="_ETM_Q8_717920"/>
      <w:bookmarkEnd w:id="5140"/>
      <w:r>
        <w:rPr>
          <w:rFonts w:hint="cs"/>
          <w:rtl/>
        </w:rPr>
        <w:t xml:space="preserve"> </w:t>
      </w:r>
      <w:r>
        <w:rPr>
          <w:rFonts w:hint="eastAsia"/>
          <w:rtl/>
        </w:rPr>
        <w:t>–</w:t>
      </w:r>
      <w:r>
        <w:rPr>
          <w:rFonts w:hint="cs"/>
          <w:rtl/>
        </w:rPr>
        <w:t xml:space="preserve"> </w:t>
      </w:r>
      <w:r w:rsidRPr="00742818">
        <w:rPr>
          <w:rtl/>
        </w:rPr>
        <w:t xml:space="preserve">יש </w:t>
      </w:r>
      <w:bookmarkStart w:id="5141" w:name="_ETM_Q8_718490"/>
      <w:bookmarkEnd w:id="5141"/>
      <w:r w:rsidRPr="00742818">
        <w:rPr>
          <w:rtl/>
        </w:rPr>
        <w:t xml:space="preserve">לשר </w:t>
      </w:r>
      <w:bookmarkStart w:id="5142" w:name="_ETM_Q8_719059"/>
      <w:bookmarkEnd w:id="5142"/>
      <w:r w:rsidRPr="00742818">
        <w:rPr>
          <w:rtl/>
        </w:rPr>
        <w:t xml:space="preserve">תפקיד </w:t>
      </w:r>
      <w:bookmarkStart w:id="5143" w:name="_ETM_Q8_719630"/>
      <w:bookmarkEnd w:id="5143"/>
      <w:r w:rsidRPr="00742818">
        <w:rPr>
          <w:rtl/>
        </w:rPr>
        <w:t>חשוב</w:t>
      </w:r>
      <w:r>
        <w:rPr>
          <w:rFonts w:hint="cs"/>
          <w:rtl/>
        </w:rPr>
        <w:t>,</w:t>
      </w:r>
      <w:r w:rsidRPr="00742818">
        <w:rPr>
          <w:rtl/>
        </w:rPr>
        <w:t xml:space="preserve"> </w:t>
      </w:r>
      <w:bookmarkStart w:id="5144" w:name="_ETM_Q8_720849"/>
      <w:bookmarkEnd w:id="5144"/>
      <w:r w:rsidRPr="00742818">
        <w:rPr>
          <w:rtl/>
        </w:rPr>
        <w:t xml:space="preserve">ובכל </w:t>
      </w:r>
      <w:bookmarkStart w:id="5145" w:name="_ETM_Q8_721359"/>
      <w:bookmarkEnd w:id="5145"/>
      <w:r w:rsidRPr="00742818">
        <w:rPr>
          <w:rtl/>
        </w:rPr>
        <w:t xml:space="preserve">משרד </w:t>
      </w:r>
      <w:bookmarkStart w:id="5146" w:name="_ETM_Q8_721659"/>
      <w:bookmarkEnd w:id="5146"/>
      <w:r w:rsidRPr="00742818">
        <w:rPr>
          <w:rtl/>
        </w:rPr>
        <w:t xml:space="preserve">שהוא </w:t>
      </w:r>
      <w:bookmarkStart w:id="5147" w:name="_ETM_Q8_721779"/>
      <w:bookmarkEnd w:id="5147"/>
      <w:r w:rsidRPr="00742818">
        <w:rPr>
          <w:rtl/>
        </w:rPr>
        <w:t xml:space="preserve">נמצא </w:t>
      </w:r>
      <w:bookmarkStart w:id="5148" w:name="_ETM_Q8_722109"/>
      <w:bookmarkStart w:id="5149" w:name="_ETM_Q8_722319"/>
      <w:bookmarkEnd w:id="5148"/>
      <w:bookmarkEnd w:id="5149"/>
      <w:r>
        <w:rPr>
          <w:rFonts w:hint="cs"/>
          <w:rtl/>
        </w:rPr>
        <w:t xml:space="preserve">שיוביל </w:t>
      </w:r>
      <w:bookmarkStart w:id="5150" w:name="_ETM_Q8_718000"/>
      <w:bookmarkStart w:id="5151" w:name="_ETM_Q8_722499"/>
      <w:bookmarkStart w:id="5152" w:name="_ETM_Q8_722589"/>
      <w:bookmarkEnd w:id="5150"/>
      <w:bookmarkEnd w:id="5151"/>
      <w:bookmarkEnd w:id="5152"/>
      <w:r w:rsidRPr="00742818">
        <w:rPr>
          <w:rtl/>
        </w:rPr>
        <w:t xml:space="preserve">את </w:t>
      </w:r>
      <w:bookmarkStart w:id="5153" w:name="_ETM_Q8_722650"/>
      <w:bookmarkEnd w:id="5153"/>
      <w:r w:rsidRPr="00742818">
        <w:rPr>
          <w:rtl/>
        </w:rPr>
        <w:t xml:space="preserve">המדיניות </w:t>
      </w:r>
      <w:bookmarkStart w:id="5154" w:name="_ETM_Q8_723279"/>
      <w:bookmarkEnd w:id="5154"/>
      <w:r w:rsidRPr="00742818">
        <w:rPr>
          <w:rtl/>
        </w:rPr>
        <w:t xml:space="preserve">של </w:t>
      </w:r>
      <w:bookmarkStart w:id="5155" w:name="_ETM_Q8_723400"/>
      <w:bookmarkEnd w:id="5155"/>
      <w:r w:rsidRPr="00742818">
        <w:rPr>
          <w:rtl/>
        </w:rPr>
        <w:t xml:space="preserve">משרד </w:t>
      </w:r>
      <w:bookmarkStart w:id="5156" w:name="_ETM_Q8_723699"/>
      <w:bookmarkEnd w:id="5156"/>
      <w:r w:rsidRPr="00742818">
        <w:rPr>
          <w:rtl/>
        </w:rPr>
        <w:t>החינוך</w:t>
      </w:r>
      <w:r>
        <w:rPr>
          <w:rFonts w:hint="cs"/>
          <w:rtl/>
        </w:rPr>
        <w:t>.</w:t>
      </w:r>
      <w:r w:rsidRPr="00742818">
        <w:rPr>
          <w:rtl/>
        </w:rPr>
        <w:t xml:space="preserve"> </w:t>
      </w:r>
      <w:bookmarkStart w:id="5157" w:name="_ETM_Q8_724670"/>
      <w:bookmarkEnd w:id="5157"/>
      <w:r w:rsidRPr="00742818">
        <w:rPr>
          <w:rtl/>
        </w:rPr>
        <w:t xml:space="preserve">מי </w:t>
      </w:r>
      <w:bookmarkStart w:id="5158" w:name="_ETM_Q8_724940"/>
      <w:bookmarkEnd w:id="5158"/>
      <w:r>
        <w:rPr>
          <w:rFonts w:hint="cs"/>
          <w:rtl/>
        </w:rPr>
        <w:t>השר</w:t>
      </w:r>
      <w:r w:rsidRPr="00742818">
        <w:rPr>
          <w:rtl/>
        </w:rPr>
        <w:t xml:space="preserve"> </w:t>
      </w:r>
      <w:bookmarkStart w:id="5159" w:name="_ETM_Q8_725239"/>
      <w:bookmarkEnd w:id="5159"/>
      <w:r w:rsidRPr="00742818">
        <w:rPr>
          <w:rtl/>
        </w:rPr>
        <w:t>ש</w:t>
      </w:r>
      <w:r>
        <w:rPr>
          <w:rFonts w:hint="cs"/>
          <w:rtl/>
        </w:rPr>
        <w:t>י</w:t>
      </w:r>
      <w:r w:rsidRPr="00742818">
        <w:rPr>
          <w:rtl/>
        </w:rPr>
        <w:t xml:space="preserve">וביל </w:t>
      </w:r>
      <w:bookmarkStart w:id="5160" w:name="_ETM_Q8_725599"/>
      <w:bookmarkEnd w:id="5160"/>
      <w:r w:rsidRPr="00742818">
        <w:rPr>
          <w:rtl/>
        </w:rPr>
        <w:t xml:space="preserve">את </w:t>
      </w:r>
      <w:bookmarkStart w:id="5161" w:name="_ETM_Q8_725659"/>
      <w:bookmarkEnd w:id="5161"/>
      <w:r w:rsidRPr="00742818">
        <w:rPr>
          <w:rtl/>
        </w:rPr>
        <w:t>המדיניות</w:t>
      </w:r>
      <w:r>
        <w:rPr>
          <w:rFonts w:hint="cs"/>
          <w:rtl/>
        </w:rPr>
        <w:t>?</w:t>
      </w:r>
      <w:r w:rsidRPr="00742818">
        <w:rPr>
          <w:rtl/>
        </w:rPr>
        <w:t xml:space="preserve"> </w:t>
      </w:r>
      <w:bookmarkStart w:id="5162" w:name="_ETM_Q8_726650"/>
      <w:bookmarkEnd w:id="5162"/>
      <w:r w:rsidRPr="00742818">
        <w:rPr>
          <w:rtl/>
        </w:rPr>
        <w:t xml:space="preserve">השר </w:t>
      </w:r>
      <w:bookmarkStart w:id="5163" w:name="_ETM_Q8_727279"/>
      <w:bookmarkEnd w:id="5163"/>
      <w:r>
        <w:rPr>
          <w:rFonts w:hint="cs"/>
          <w:rtl/>
        </w:rPr>
        <w:t>הנוסף</w:t>
      </w:r>
      <w:r w:rsidRPr="00742818">
        <w:rPr>
          <w:rtl/>
        </w:rPr>
        <w:t xml:space="preserve"> </w:t>
      </w:r>
      <w:bookmarkStart w:id="5164" w:name="_ETM_Q8_727549"/>
      <w:bookmarkEnd w:id="5164"/>
      <w:r w:rsidRPr="00742818">
        <w:rPr>
          <w:rtl/>
        </w:rPr>
        <w:t xml:space="preserve">במשרד </w:t>
      </w:r>
      <w:bookmarkStart w:id="5165" w:name="_ETM_Q8_728029"/>
      <w:bookmarkEnd w:id="5165"/>
      <w:r w:rsidRPr="00742818">
        <w:rPr>
          <w:rtl/>
        </w:rPr>
        <w:t>החינוך</w:t>
      </w:r>
      <w:r>
        <w:rPr>
          <w:rFonts w:hint="cs"/>
          <w:rtl/>
        </w:rPr>
        <w:t>,</w:t>
      </w:r>
      <w:r w:rsidRPr="00742818">
        <w:rPr>
          <w:rtl/>
        </w:rPr>
        <w:t xml:space="preserve"> </w:t>
      </w:r>
      <w:bookmarkStart w:id="5166" w:name="_ETM_Q8_728719"/>
      <w:bookmarkStart w:id="5167" w:name="_ETM_Q8_728900"/>
      <w:bookmarkEnd w:id="5166"/>
      <w:bookmarkEnd w:id="5167"/>
      <w:r w:rsidRPr="00742818">
        <w:rPr>
          <w:rtl/>
        </w:rPr>
        <w:t xml:space="preserve">סגן </w:t>
      </w:r>
      <w:bookmarkStart w:id="5168" w:name="_ETM_Q8_729379"/>
      <w:bookmarkEnd w:id="5168"/>
      <w:r>
        <w:rPr>
          <w:rFonts w:hint="cs"/>
          <w:rtl/>
        </w:rPr>
        <w:t xml:space="preserve">השר שיושב </w:t>
      </w:r>
      <w:bookmarkStart w:id="5169" w:name="_ETM_Q8_729679"/>
      <w:bookmarkStart w:id="5170" w:name="_ETM_Q8_730900"/>
      <w:bookmarkEnd w:id="5169"/>
      <w:bookmarkEnd w:id="5170"/>
      <w:r w:rsidRPr="00742818">
        <w:rPr>
          <w:rtl/>
        </w:rPr>
        <w:t xml:space="preserve">במשרד </w:t>
      </w:r>
      <w:bookmarkStart w:id="5171" w:name="_ETM_Q8_731379"/>
      <w:bookmarkEnd w:id="5171"/>
      <w:r w:rsidRPr="00742818">
        <w:rPr>
          <w:rtl/>
        </w:rPr>
        <w:t xml:space="preserve">ראש </w:t>
      </w:r>
      <w:bookmarkStart w:id="5172" w:name="_ETM_Q8_731620"/>
      <w:bookmarkEnd w:id="5172"/>
      <w:r w:rsidRPr="00742818">
        <w:rPr>
          <w:rtl/>
        </w:rPr>
        <w:t xml:space="preserve">הממשלה </w:t>
      </w:r>
      <w:bookmarkStart w:id="5173" w:name="_ETM_Q8_732609"/>
      <w:bookmarkEnd w:id="5173"/>
      <w:r w:rsidRPr="00742818">
        <w:rPr>
          <w:rtl/>
        </w:rPr>
        <w:t xml:space="preserve">או </w:t>
      </w:r>
      <w:bookmarkStart w:id="5174" w:name="_ETM_Q8_732790"/>
      <w:bookmarkEnd w:id="5174"/>
      <w:r w:rsidRPr="00742818">
        <w:rPr>
          <w:rtl/>
        </w:rPr>
        <w:t xml:space="preserve">שר </w:t>
      </w:r>
      <w:bookmarkStart w:id="5175" w:name="_ETM_Q8_733059"/>
      <w:bookmarkEnd w:id="5175"/>
      <w:r w:rsidRPr="00742818">
        <w:rPr>
          <w:rtl/>
        </w:rPr>
        <w:t xml:space="preserve">החינוך </w:t>
      </w:r>
      <w:bookmarkStart w:id="5176" w:name="_ETM_Q8_733480"/>
      <w:bookmarkEnd w:id="5176"/>
      <w:r w:rsidRPr="00742818">
        <w:rPr>
          <w:rtl/>
        </w:rPr>
        <w:t xml:space="preserve">עצמו </w:t>
      </w:r>
      <w:bookmarkStart w:id="5177" w:name="_ETM_Q8_734230"/>
      <w:bookmarkEnd w:id="5177"/>
      <w:r w:rsidRPr="00742818">
        <w:rPr>
          <w:rtl/>
        </w:rPr>
        <w:t>או</w:t>
      </w:r>
      <w:bookmarkStart w:id="5178" w:name="_ETM_Q8_734379"/>
      <w:bookmarkEnd w:id="5178"/>
      <w:r>
        <w:rPr>
          <w:rFonts w:hint="cs"/>
          <w:rtl/>
        </w:rPr>
        <w:t xml:space="preserve"> שרת</w:t>
      </w:r>
      <w:r w:rsidRPr="00742818">
        <w:rPr>
          <w:rtl/>
        </w:rPr>
        <w:t xml:space="preserve"> </w:t>
      </w:r>
      <w:bookmarkStart w:id="5179" w:name="_ETM_Q8_734739"/>
      <w:bookmarkEnd w:id="5179"/>
      <w:r w:rsidRPr="00742818">
        <w:rPr>
          <w:rtl/>
        </w:rPr>
        <w:t xml:space="preserve">החינוך </w:t>
      </w:r>
      <w:bookmarkStart w:id="5180" w:name="_ETM_Q8_735159"/>
      <w:bookmarkStart w:id="5181" w:name="_ETM_Q8_735249"/>
      <w:bookmarkEnd w:id="5180"/>
      <w:bookmarkEnd w:id="5181"/>
      <w:r>
        <w:rPr>
          <w:rFonts w:hint="cs"/>
          <w:rtl/>
        </w:rPr>
        <w:t>ש</w:t>
      </w:r>
      <w:r w:rsidRPr="00742818">
        <w:rPr>
          <w:rtl/>
        </w:rPr>
        <w:t xml:space="preserve">תהיה </w:t>
      </w:r>
      <w:bookmarkStart w:id="5182" w:name="_ETM_Q8_735549"/>
      <w:bookmarkEnd w:id="5182"/>
      <w:r w:rsidRPr="00742818">
        <w:rPr>
          <w:rtl/>
        </w:rPr>
        <w:t>שם</w:t>
      </w:r>
      <w:r>
        <w:rPr>
          <w:rFonts w:hint="cs"/>
          <w:rtl/>
        </w:rPr>
        <w:t>?</w:t>
      </w:r>
      <w:r w:rsidRPr="00742818">
        <w:rPr>
          <w:rtl/>
        </w:rPr>
        <w:t xml:space="preserve"> </w:t>
      </w:r>
      <w:bookmarkStart w:id="5183" w:name="_ETM_Q8_736199"/>
      <w:bookmarkEnd w:id="5183"/>
      <w:r w:rsidRPr="00742818">
        <w:rPr>
          <w:rtl/>
        </w:rPr>
        <w:t xml:space="preserve">מי </w:t>
      </w:r>
      <w:bookmarkStart w:id="5184" w:name="_ETM_Q8_736500"/>
      <w:bookmarkEnd w:id="5184"/>
      <w:r>
        <w:rPr>
          <w:rFonts w:hint="cs"/>
          <w:rtl/>
        </w:rPr>
        <w:t>י</w:t>
      </w:r>
      <w:r w:rsidRPr="00742818">
        <w:rPr>
          <w:rtl/>
        </w:rPr>
        <w:t xml:space="preserve">וביל </w:t>
      </w:r>
      <w:bookmarkStart w:id="5185" w:name="_ETM_Q8_736800"/>
      <w:bookmarkEnd w:id="5185"/>
      <w:r w:rsidRPr="00742818">
        <w:rPr>
          <w:rtl/>
        </w:rPr>
        <w:t xml:space="preserve">את </w:t>
      </w:r>
      <w:bookmarkStart w:id="5186" w:name="_ETM_Q8_736919"/>
      <w:bookmarkEnd w:id="5186"/>
      <w:r w:rsidRPr="00742818">
        <w:rPr>
          <w:rtl/>
        </w:rPr>
        <w:t xml:space="preserve">המדיניות </w:t>
      </w:r>
      <w:bookmarkStart w:id="5187" w:name="_ETM_Q8_737669"/>
      <w:bookmarkEnd w:id="5187"/>
      <w:r w:rsidRPr="00742818">
        <w:rPr>
          <w:rtl/>
        </w:rPr>
        <w:t xml:space="preserve">של </w:t>
      </w:r>
      <w:bookmarkStart w:id="5188" w:name="_ETM_Q8_737819"/>
      <w:bookmarkEnd w:id="5188"/>
      <w:r w:rsidRPr="00742818">
        <w:rPr>
          <w:rtl/>
        </w:rPr>
        <w:t>המשרד</w:t>
      </w:r>
      <w:r>
        <w:rPr>
          <w:rFonts w:hint="cs"/>
          <w:rtl/>
        </w:rPr>
        <w:t>?</w:t>
      </w:r>
      <w:bookmarkStart w:id="5189" w:name="_ETM_Q8_739000"/>
      <w:bookmarkStart w:id="5190" w:name="TOR_Q9"/>
      <w:bookmarkEnd w:id="5189"/>
      <w:bookmarkEnd w:id="5190"/>
      <w:r>
        <w:rPr>
          <w:rFonts w:hint="cs"/>
          <w:rtl/>
        </w:rPr>
        <w:t xml:space="preserve"> אתה יודע? אף אחד לא יודע.</w:t>
      </w:r>
      <w:bookmarkStart w:id="5191" w:name="_ETM_Q9_143000"/>
      <w:bookmarkEnd w:id="5191"/>
      <w:r>
        <w:rPr>
          <w:rFonts w:hint="cs"/>
          <w:rtl/>
        </w:rPr>
        <w:t xml:space="preserve"> זה העתיד של הילדים שלנו, זה העתיד של המדינה שלנו, </w:t>
      </w:r>
      <w:bookmarkStart w:id="5192" w:name="_ETM_Q9_148000"/>
      <w:bookmarkEnd w:id="5192"/>
      <w:r>
        <w:rPr>
          <w:rFonts w:hint="cs"/>
          <w:rtl/>
        </w:rPr>
        <w:t xml:space="preserve">ואנחנו מפקירים את זה. בעצם אתם מפקירים את זה כקואליציה </w:t>
      </w:r>
      <w:bookmarkStart w:id="5193" w:name="_ETM_Q9_155000"/>
      <w:bookmarkEnd w:id="5193"/>
      <w:r>
        <w:rPr>
          <w:rFonts w:hint="cs"/>
          <w:rtl/>
        </w:rPr>
        <w:t xml:space="preserve">מתהווה. </w:t>
      </w:r>
    </w:p>
    <w:p w:rsidR="0087660A" w:rsidRDefault="0087660A" w:rsidP="009635F5">
      <w:pPr>
        <w:rPr>
          <w:rtl/>
        </w:rPr>
      </w:pPr>
      <w:bookmarkStart w:id="5194" w:name="_ETM_Q9_156000"/>
      <w:bookmarkEnd w:id="5194"/>
    </w:p>
    <w:p w:rsidR="0087660A" w:rsidRDefault="0087660A" w:rsidP="000E420D">
      <w:pPr>
        <w:rPr>
          <w:rtl/>
        </w:rPr>
      </w:pPr>
      <w:bookmarkStart w:id="5195" w:name="_ETM_Q9_157000"/>
      <w:bookmarkEnd w:id="5195"/>
      <w:r>
        <w:rPr>
          <w:rFonts w:hint="cs"/>
          <w:rtl/>
        </w:rPr>
        <w:t xml:space="preserve">משרד הביטחון </w:t>
      </w:r>
      <w:r>
        <w:rPr>
          <w:rtl/>
        </w:rPr>
        <w:t>–</w:t>
      </w:r>
      <w:r>
        <w:rPr>
          <w:rFonts w:hint="cs"/>
          <w:rtl/>
        </w:rPr>
        <w:t xml:space="preserve"> מה שאני רואה הוא שגם במשרד הביטחון </w:t>
      </w:r>
      <w:bookmarkStart w:id="5196" w:name="_ETM_Q9_163000"/>
      <w:bookmarkEnd w:id="5196"/>
      <w:r>
        <w:rPr>
          <w:rFonts w:hint="cs"/>
          <w:rtl/>
        </w:rPr>
        <w:t xml:space="preserve">וגם במשרד לביטחון לאומי, שכך יקראו לו עכשיו, יש סמכויות, מחלקים </w:t>
      </w:r>
      <w:bookmarkStart w:id="5197" w:name="_ETM_Q9_170000"/>
      <w:bookmarkEnd w:id="5197"/>
      <w:r>
        <w:rPr>
          <w:rFonts w:hint="cs"/>
          <w:rtl/>
        </w:rPr>
        <w:t xml:space="preserve">סמכויות לשרים, אבל אחריות אין. קראתי את כל החוק, לא </w:t>
      </w:r>
      <w:bookmarkStart w:id="5198" w:name="_ETM_Q9_176000"/>
      <w:bookmarkEnd w:id="5198"/>
      <w:r>
        <w:rPr>
          <w:rFonts w:hint="cs"/>
          <w:rtl/>
        </w:rPr>
        <w:t xml:space="preserve">ראיתי שם סעיף אחד שמדבר על אחריות של אותו שר </w:t>
      </w:r>
      <w:bookmarkStart w:id="5199" w:name="_ETM_Q9_182000"/>
      <w:bookmarkEnd w:id="5199"/>
      <w:r>
        <w:rPr>
          <w:rFonts w:hint="cs"/>
          <w:rtl/>
        </w:rPr>
        <w:t xml:space="preserve">שייכנס למשרד לביטחון לאומי. רק סמכויות </w:t>
      </w:r>
      <w:r>
        <w:rPr>
          <w:rFonts w:hint="eastAsia"/>
          <w:rtl/>
        </w:rPr>
        <w:t>–</w:t>
      </w:r>
      <w:r>
        <w:rPr>
          <w:rFonts w:hint="cs"/>
          <w:rtl/>
        </w:rPr>
        <w:t xml:space="preserve"> המפכ"ל כפוף אליו, התקציב </w:t>
      </w:r>
      <w:bookmarkStart w:id="5200" w:name="_ETM_Q9_185000"/>
      <w:bookmarkEnd w:id="5200"/>
      <w:r>
        <w:rPr>
          <w:rFonts w:hint="cs"/>
          <w:rtl/>
        </w:rPr>
        <w:t xml:space="preserve">כפוף אליו, הוא קובע חקירות, זה מה שאני רואה בחוק </w:t>
      </w:r>
      <w:bookmarkStart w:id="5201" w:name="_ETM_Q9_196000"/>
      <w:bookmarkEnd w:id="5201"/>
      <w:r>
        <w:rPr>
          <w:rFonts w:hint="cs"/>
          <w:rtl/>
        </w:rPr>
        <w:t xml:space="preserve">הזה. אני לא רואה בכלל את האחריות של אותו שר, </w:t>
      </w:r>
      <w:bookmarkStart w:id="5202" w:name="_ETM_Q9_191000"/>
      <w:bookmarkEnd w:id="5202"/>
      <w:r>
        <w:rPr>
          <w:rFonts w:hint="cs"/>
          <w:rtl/>
        </w:rPr>
        <w:t xml:space="preserve">לא במשרד הביטחון ולא במשרד לביטחון לאומי, המשרד לביטחון </w:t>
      </w:r>
      <w:bookmarkStart w:id="5203" w:name="_ETM_Q9_206000"/>
      <w:bookmarkEnd w:id="5203"/>
      <w:r>
        <w:rPr>
          <w:rFonts w:hint="cs"/>
          <w:rtl/>
        </w:rPr>
        <w:t xml:space="preserve">פנים, תקראו לו איך שתקראו לו, אתם הולכים </w:t>
      </w:r>
      <w:bookmarkStart w:id="5204" w:name="_ETM_Q9_208000"/>
      <w:bookmarkEnd w:id="5204"/>
      <w:r>
        <w:rPr>
          <w:rFonts w:hint="cs"/>
          <w:rtl/>
        </w:rPr>
        <w:t>ומפרקים אותו.</w:t>
      </w:r>
    </w:p>
    <w:p w:rsidR="0087660A" w:rsidRDefault="0087660A" w:rsidP="009635F5">
      <w:pPr>
        <w:rPr>
          <w:rtl/>
        </w:rPr>
      </w:pPr>
    </w:p>
    <w:p w:rsidR="0087660A" w:rsidRDefault="0087660A" w:rsidP="000E420D">
      <w:pPr>
        <w:rPr>
          <w:rtl/>
        </w:rPr>
      </w:pPr>
      <w:bookmarkStart w:id="5205" w:name="_ETM_Q9_210000"/>
      <w:bookmarkEnd w:id="5205"/>
      <w:r>
        <w:rPr>
          <w:rFonts w:hint="cs"/>
          <w:rtl/>
        </w:rPr>
        <w:t xml:space="preserve">אבל אני חייב כאן להזכיר דבר אחד: עמדתי כאן </w:t>
      </w:r>
      <w:bookmarkStart w:id="5206" w:name="_ETM_Q9_217000"/>
      <w:bookmarkEnd w:id="5206"/>
      <w:r>
        <w:rPr>
          <w:rFonts w:hint="cs"/>
          <w:rtl/>
        </w:rPr>
        <w:t xml:space="preserve">בתור שר נוסף, השר במשרד האוצר, ואני הותקפתי הרבה, גם </w:t>
      </w:r>
      <w:bookmarkStart w:id="5207" w:name="_ETM_Q9_224000"/>
      <w:bookmarkEnd w:id="5207"/>
      <w:r>
        <w:rPr>
          <w:rFonts w:hint="cs"/>
          <w:rtl/>
        </w:rPr>
        <w:t xml:space="preserve">מהחברים שלך, על יוקר המחיה כמעט בכל פעם שעליתי לכאן, וכל שבוע עליתי יותר מפעם אחת </w:t>
      </w:r>
      <w:r>
        <w:rPr>
          <w:rtl/>
        </w:rPr>
        <w:t>–</w:t>
      </w:r>
      <w:r>
        <w:rPr>
          <w:rFonts w:hint="cs"/>
          <w:rtl/>
        </w:rPr>
        <w:t xml:space="preserve"> יוקר המחיה, יוקר </w:t>
      </w:r>
      <w:bookmarkStart w:id="5208" w:name="_ETM_Q9_227000"/>
      <w:bookmarkEnd w:id="5208"/>
      <w:r>
        <w:rPr>
          <w:rFonts w:hint="cs"/>
          <w:rtl/>
        </w:rPr>
        <w:t>המחיה. א</w:t>
      </w:r>
      <w:bookmarkStart w:id="5209" w:name="_ETM_Q9_234000"/>
      <w:bookmarkEnd w:id="5209"/>
      <w:r>
        <w:rPr>
          <w:rFonts w:hint="cs"/>
          <w:rtl/>
        </w:rPr>
        <w:t xml:space="preserve">ני קורא עכשיו את הדוח של </w:t>
      </w:r>
      <w:r>
        <w:rPr>
          <w:rFonts w:hint="cs"/>
        </w:rPr>
        <w:t>OECD</w:t>
      </w:r>
      <w:r>
        <w:rPr>
          <w:rFonts w:hint="cs"/>
          <w:rtl/>
        </w:rPr>
        <w:t xml:space="preserve">, ומה מתברר? </w:t>
      </w:r>
      <w:bookmarkStart w:id="5210" w:name="_ETM_Q9_232000"/>
      <w:bookmarkEnd w:id="5210"/>
      <w:r>
        <w:rPr>
          <w:rFonts w:hint="cs"/>
          <w:rtl/>
        </w:rPr>
        <w:t xml:space="preserve">אלה הדברים שאמרתי כאן כל הזמן, הדברים שאמר שר האוצר אביגדור </w:t>
      </w:r>
      <w:bookmarkStart w:id="5211" w:name="_ETM_Q9_244000"/>
      <w:bookmarkEnd w:id="5211"/>
      <w:r>
        <w:rPr>
          <w:rFonts w:hint="cs"/>
          <w:rtl/>
        </w:rPr>
        <w:t xml:space="preserve">ליברמן כל הזמן. אנחנו נכנסנו למשרד האוצר כשאנחנו אחת </w:t>
      </w:r>
      <w:bookmarkStart w:id="5212" w:name="_ETM_Q9_248000"/>
      <w:bookmarkEnd w:id="5212"/>
      <w:r>
        <w:rPr>
          <w:rFonts w:hint="cs"/>
          <w:rtl/>
        </w:rPr>
        <w:t>המדינות היקרות ביותר בעולם, אם לא הכי יקרה בעולם.</w:t>
      </w:r>
    </w:p>
    <w:p w:rsidR="0087660A" w:rsidRDefault="0087660A" w:rsidP="009635F5">
      <w:pPr>
        <w:rPr>
          <w:rtl/>
        </w:rPr>
      </w:pPr>
    </w:p>
    <w:p w:rsidR="0087660A" w:rsidRDefault="0087660A" w:rsidP="000E420D">
      <w:pPr>
        <w:pStyle w:val="af5"/>
        <w:keepNext/>
        <w:rPr>
          <w:rtl/>
        </w:rPr>
      </w:pPr>
      <w:bookmarkStart w:id="5213" w:name="ET_interruption_6205_25"/>
      <w:r w:rsidRPr="00282306">
        <w:rPr>
          <w:rStyle w:val="TagStyle"/>
          <w:rtl/>
        </w:rPr>
        <w:t xml:space="preserve"> &lt;&lt; קריאה &gt;&gt; </w:t>
      </w:r>
      <w:r>
        <w:rPr>
          <w:rtl/>
        </w:rPr>
        <w:t>שר האוצר אביגדור ליברמן:</w:t>
      </w:r>
      <w:r w:rsidRPr="00282306">
        <w:rPr>
          <w:rStyle w:val="TagStyle"/>
          <w:rtl/>
        </w:rPr>
        <w:t xml:space="preserve"> &lt;&lt; קריאה &gt;&gt;</w:t>
      </w:r>
      <w:r>
        <w:rPr>
          <w:rtl/>
        </w:rPr>
        <w:t xml:space="preserve">   </w:t>
      </w:r>
      <w:bookmarkEnd w:id="5213"/>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השנייה הכי </w:t>
      </w:r>
      <w:bookmarkStart w:id="5214" w:name="_ETM_Q9_255000"/>
      <w:bookmarkEnd w:id="5214"/>
      <w:r>
        <w:rPr>
          <w:rFonts w:hint="cs"/>
          <w:rtl/>
          <w:lang w:eastAsia="he-IL"/>
        </w:rPr>
        <w:t>יקרה בעולם.</w:t>
      </w:r>
    </w:p>
    <w:p w:rsidR="0087660A" w:rsidRDefault="0087660A" w:rsidP="000E420D">
      <w:pPr>
        <w:pStyle w:val="a4"/>
        <w:keepNext/>
        <w:rPr>
          <w:rtl/>
        </w:rPr>
      </w:pPr>
      <w:bookmarkStart w:id="5215" w:name="_ETM_Q9_256000"/>
      <w:bookmarkStart w:id="5216" w:name="ET_speaker_6210_27"/>
      <w:bookmarkEnd w:id="5215"/>
    </w:p>
    <w:p w:rsidR="0087660A" w:rsidRDefault="0087660A" w:rsidP="000E420D">
      <w:pPr>
        <w:pStyle w:val="-"/>
        <w:keepNext/>
        <w:rPr>
          <w:rtl/>
        </w:rPr>
      </w:pPr>
      <w:bookmarkStart w:id="5217" w:name="ET_speakercontinue_6210_28"/>
      <w:r w:rsidRPr="00282306">
        <w:rPr>
          <w:rStyle w:val="TagStyle"/>
          <w:rtl/>
        </w:rPr>
        <w:t xml:space="preserve"> &lt;&lt; דובר_המשך &gt;&gt; </w:t>
      </w:r>
      <w:r>
        <w:rPr>
          <w:rtl/>
        </w:rPr>
        <w:t>השר במשרד האוצר חמד עמאר:</w:t>
      </w:r>
      <w:r w:rsidRPr="00282306">
        <w:rPr>
          <w:rStyle w:val="TagStyle"/>
          <w:rtl/>
        </w:rPr>
        <w:t xml:space="preserve"> &lt;&lt; דובר_המשך &gt;&gt;</w:t>
      </w:r>
      <w:r>
        <w:rPr>
          <w:rtl/>
        </w:rPr>
        <w:t xml:space="preserve">   </w:t>
      </w:r>
      <w:bookmarkEnd w:id="5217"/>
    </w:p>
    <w:p w:rsidR="0087660A" w:rsidRDefault="0087660A" w:rsidP="000E420D">
      <w:pPr>
        <w:pStyle w:val="KeepWithNext"/>
        <w:rPr>
          <w:rtl/>
        </w:rPr>
      </w:pPr>
    </w:p>
    <w:p w:rsidR="0087660A" w:rsidRDefault="0087660A" w:rsidP="000E420D">
      <w:pPr>
        <w:rPr>
          <w:rtl/>
        </w:rPr>
      </w:pPr>
      <w:r>
        <w:rPr>
          <w:rFonts w:hint="cs"/>
          <w:rtl/>
        </w:rPr>
        <w:t>השנייה הכי יקרה בעולם?</w:t>
      </w:r>
      <w:r>
        <w:rPr>
          <w:rFonts w:hint="cs"/>
        </w:rPr>
        <w:t xml:space="preserve"> </w:t>
      </w:r>
      <w:r>
        <w:rPr>
          <w:rFonts w:hint="cs"/>
          <w:rtl/>
        </w:rPr>
        <w:t xml:space="preserve">השנייה הכי יקרה בעולם. אנחנו מספר אחת מבחינת עליית המחירים </w:t>
      </w:r>
      <w:r>
        <w:rPr>
          <w:rFonts w:hint="eastAsia"/>
          <w:rtl/>
        </w:rPr>
        <w:t>–</w:t>
      </w:r>
      <w:r>
        <w:rPr>
          <w:rFonts w:hint="cs"/>
          <w:rtl/>
        </w:rPr>
        <w:t xml:space="preserve"> מיתון בעליית המחירים - -</w:t>
      </w:r>
    </w:p>
    <w:p w:rsidR="0087660A" w:rsidRDefault="0087660A" w:rsidP="000E420D">
      <w:pPr>
        <w:rPr>
          <w:rtl/>
        </w:rPr>
      </w:pPr>
    </w:p>
    <w:p w:rsidR="0087660A" w:rsidRDefault="0087660A" w:rsidP="000E420D">
      <w:pPr>
        <w:pStyle w:val="af6"/>
        <w:keepNext/>
        <w:rPr>
          <w:rtl/>
        </w:rPr>
      </w:pPr>
      <w:r w:rsidRPr="00282306">
        <w:rPr>
          <w:rStyle w:val="TagStyle"/>
          <w:rtl/>
        </w:rPr>
        <w:t xml:space="preserve"> &lt;&lt; יור &gt;&gt; </w:t>
      </w:r>
      <w:r>
        <w:rPr>
          <w:rtl/>
        </w:rPr>
        <w:t>היו"ר יעקב מרגי:</w:t>
      </w:r>
      <w:r w:rsidRPr="00282306">
        <w:rPr>
          <w:rStyle w:val="TagStyle"/>
          <w:rtl/>
        </w:rPr>
        <w:t xml:space="preserve"> &lt;&lt; יור &gt;&gt;</w:t>
      </w:r>
      <w:r>
        <w:rPr>
          <w:rtl/>
        </w:rPr>
        <w:t xml:space="preserve">   </w:t>
      </w:r>
    </w:p>
    <w:p w:rsidR="0087660A" w:rsidRDefault="0087660A" w:rsidP="000E420D">
      <w:pPr>
        <w:pStyle w:val="KeepWithNext"/>
        <w:rPr>
          <w:rtl/>
        </w:rPr>
      </w:pPr>
    </w:p>
    <w:p w:rsidR="0087660A" w:rsidRDefault="0087660A" w:rsidP="000E420D">
      <w:pPr>
        <w:rPr>
          <w:rtl/>
        </w:rPr>
      </w:pPr>
      <w:bookmarkStart w:id="5218" w:name="_ETM_Q9_263000"/>
      <w:bookmarkEnd w:id="5218"/>
      <w:r>
        <w:rPr>
          <w:rFonts w:hint="cs"/>
          <w:rtl/>
        </w:rPr>
        <w:t>יועצות.</w:t>
      </w:r>
    </w:p>
    <w:p w:rsidR="0087660A" w:rsidRDefault="0087660A" w:rsidP="000E420D">
      <w:pPr>
        <w:rPr>
          <w:rtl/>
        </w:rPr>
      </w:pPr>
      <w:bookmarkStart w:id="5219" w:name="_ETM_Q9_265000"/>
      <w:bookmarkEnd w:id="5219"/>
    </w:p>
    <w:p w:rsidR="0087660A" w:rsidRDefault="0087660A" w:rsidP="000E420D">
      <w:pPr>
        <w:pStyle w:val="-"/>
        <w:keepNext/>
        <w:rPr>
          <w:rtl/>
        </w:rPr>
      </w:pPr>
      <w:bookmarkStart w:id="5220" w:name="ET_speakercontinue_6210_30"/>
      <w:r w:rsidRPr="00282306">
        <w:rPr>
          <w:rStyle w:val="TagStyle"/>
          <w:rtl/>
        </w:rPr>
        <w:t xml:space="preserve"> &lt;&lt; דובר_המשך &gt;&gt; </w:t>
      </w:r>
      <w:r>
        <w:rPr>
          <w:rtl/>
        </w:rPr>
        <w:t>השר במשרד האוצר חמד עמאר:</w:t>
      </w:r>
      <w:r w:rsidRPr="00282306">
        <w:rPr>
          <w:rStyle w:val="TagStyle"/>
          <w:rtl/>
        </w:rPr>
        <w:t xml:space="preserve"> &lt;&lt; דובר_המשך &gt;&gt;</w:t>
      </w:r>
      <w:r>
        <w:rPr>
          <w:rtl/>
        </w:rPr>
        <w:t xml:space="preserve">   </w:t>
      </w:r>
      <w:bookmarkEnd w:id="5220"/>
    </w:p>
    <w:p w:rsidR="0087660A" w:rsidRDefault="0087660A" w:rsidP="000E420D">
      <w:pPr>
        <w:rPr>
          <w:rtl/>
        </w:rPr>
      </w:pPr>
    </w:p>
    <w:p w:rsidR="0087660A" w:rsidRDefault="0087660A" w:rsidP="000E420D">
      <w:pPr>
        <w:rPr>
          <w:rtl/>
        </w:rPr>
      </w:pPr>
      <w:bookmarkStart w:id="5221" w:name="_ETM_Q9_266000"/>
      <w:bookmarkEnd w:id="5221"/>
      <w:r>
        <w:rPr>
          <w:rFonts w:hint="cs"/>
          <w:rtl/>
        </w:rPr>
        <w:t xml:space="preserve">- </w:t>
      </w:r>
      <w:bookmarkStart w:id="5222" w:name="_ETM_Q9_270000"/>
      <w:bookmarkEnd w:id="5222"/>
      <w:r>
        <w:rPr>
          <w:rFonts w:hint="cs"/>
          <w:rtl/>
        </w:rPr>
        <w:t xml:space="preserve">- אצלנו לא עלו המחירים כמו בשאר המדינות. היינו מספר </w:t>
      </w:r>
      <w:bookmarkStart w:id="5223" w:name="_ETM_Q9_277000"/>
      <w:bookmarkEnd w:id="5223"/>
      <w:r>
        <w:rPr>
          <w:rFonts w:hint="cs"/>
          <w:rtl/>
        </w:rPr>
        <w:t>אחת, הכול במדיניות שהוביל שר האוצר. תאר לעצמך שאתם הייתם</w:t>
      </w:r>
      <w:bookmarkStart w:id="5224" w:name="_ETM_Q9_282000"/>
      <w:bookmarkEnd w:id="5224"/>
      <w:r>
        <w:rPr>
          <w:rFonts w:hint="cs"/>
          <w:rtl/>
        </w:rPr>
        <w:t xml:space="preserve"> מובילים את זה. איזו עליית מחירים הייתה באנרגיה, חשמל </w:t>
      </w:r>
      <w:bookmarkStart w:id="5225" w:name="_ETM_Q9_284000"/>
      <w:bookmarkEnd w:id="5225"/>
      <w:r>
        <w:rPr>
          <w:rFonts w:hint="cs"/>
          <w:rtl/>
        </w:rPr>
        <w:t>ודלק?</w:t>
      </w:r>
      <w:r>
        <w:rPr>
          <w:rFonts w:hint="cs"/>
        </w:rPr>
        <w:t xml:space="preserve"> </w:t>
      </w:r>
      <w:r>
        <w:rPr>
          <w:rFonts w:hint="cs"/>
          <w:rtl/>
        </w:rPr>
        <w:t>היינו מקום שני בעולם; אנחנו במקום שלישי בעולם מבחינ</w:t>
      </w:r>
      <w:bookmarkStart w:id="5226" w:name="_ETM_Q9_294000"/>
      <w:bookmarkEnd w:id="5226"/>
      <w:r>
        <w:rPr>
          <w:rFonts w:hint="cs"/>
          <w:rtl/>
        </w:rPr>
        <w:t>ה זו שהכי פחות עלו המחירים אצלנו.</w:t>
      </w:r>
    </w:p>
    <w:p w:rsidR="0087660A" w:rsidRDefault="0087660A" w:rsidP="000E420D">
      <w:pPr>
        <w:rPr>
          <w:rtl/>
        </w:rPr>
      </w:pPr>
    </w:p>
    <w:p w:rsidR="0087660A" w:rsidRDefault="0087660A" w:rsidP="000E420D">
      <w:pPr>
        <w:pStyle w:val="af6"/>
        <w:keepNext/>
        <w:rPr>
          <w:rtl/>
        </w:rPr>
      </w:pPr>
      <w:r w:rsidRPr="00282306">
        <w:rPr>
          <w:rStyle w:val="TagStyle"/>
          <w:rtl/>
        </w:rPr>
        <w:t xml:space="preserve"> &lt;&lt; יור &gt;&gt; </w:t>
      </w:r>
      <w:r>
        <w:rPr>
          <w:rtl/>
        </w:rPr>
        <w:t>היו"ר יעקב מרגי:</w:t>
      </w:r>
      <w:r w:rsidRPr="00282306">
        <w:rPr>
          <w:rStyle w:val="TagStyle"/>
          <w:rtl/>
        </w:rPr>
        <w:t xml:space="preserve"> &lt;&lt; יור &gt;&gt;</w:t>
      </w:r>
      <w:r>
        <w:rPr>
          <w:rtl/>
        </w:rPr>
        <w:t xml:space="preserve">   </w:t>
      </w:r>
    </w:p>
    <w:p w:rsidR="0087660A" w:rsidRDefault="0087660A" w:rsidP="000E420D">
      <w:pPr>
        <w:pStyle w:val="KeepWithNext"/>
        <w:rPr>
          <w:rtl/>
        </w:rPr>
      </w:pPr>
    </w:p>
    <w:p w:rsidR="0087660A" w:rsidRDefault="0087660A" w:rsidP="000E420D">
      <w:pPr>
        <w:rPr>
          <w:rtl/>
        </w:rPr>
      </w:pPr>
      <w:bookmarkStart w:id="5227" w:name="_ETM_Q9_296000"/>
      <w:bookmarkEnd w:id="5227"/>
      <w:r>
        <w:rPr>
          <w:rFonts w:hint="cs"/>
          <w:rtl/>
        </w:rPr>
        <w:t xml:space="preserve">נא לסיים, תודה. </w:t>
      </w:r>
    </w:p>
    <w:p w:rsidR="0087660A" w:rsidRDefault="0087660A" w:rsidP="000E420D">
      <w:pPr>
        <w:rPr>
          <w:rtl/>
        </w:rPr>
      </w:pPr>
    </w:p>
    <w:p w:rsidR="0087660A" w:rsidRDefault="0087660A" w:rsidP="000E420D">
      <w:pPr>
        <w:pStyle w:val="-"/>
        <w:keepNext/>
        <w:rPr>
          <w:rtl/>
        </w:rPr>
      </w:pPr>
      <w:bookmarkStart w:id="5228" w:name="ET_speakercontinue_6210_32"/>
      <w:r w:rsidRPr="00282306">
        <w:rPr>
          <w:rStyle w:val="TagStyle"/>
          <w:rtl/>
        </w:rPr>
        <w:t xml:space="preserve"> &lt;&lt; דובר_המשך &gt;&gt; </w:t>
      </w:r>
      <w:r>
        <w:rPr>
          <w:rtl/>
        </w:rPr>
        <w:t>השר במשרד האוצר חמד עמאר:</w:t>
      </w:r>
      <w:r w:rsidRPr="00282306">
        <w:rPr>
          <w:rStyle w:val="TagStyle"/>
          <w:rtl/>
        </w:rPr>
        <w:t xml:space="preserve"> &lt;&lt; דובר_המשך &gt;&gt;</w:t>
      </w:r>
      <w:r>
        <w:rPr>
          <w:rtl/>
        </w:rPr>
        <w:t xml:space="preserve">   </w:t>
      </w:r>
      <w:bookmarkEnd w:id="5228"/>
    </w:p>
    <w:p w:rsidR="0087660A" w:rsidRDefault="0087660A" w:rsidP="000E420D">
      <w:pPr>
        <w:pStyle w:val="KeepWithNext"/>
        <w:rPr>
          <w:rtl/>
        </w:rPr>
      </w:pPr>
    </w:p>
    <w:p w:rsidR="0087660A" w:rsidRDefault="0087660A" w:rsidP="000E420D">
      <w:pPr>
        <w:rPr>
          <w:rtl/>
        </w:rPr>
      </w:pPr>
      <w:bookmarkStart w:id="5229" w:name="_ETM_Q9_298000"/>
      <w:bookmarkEnd w:id="5229"/>
      <w:r>
        <w:rPr>
          <w:rFonts w:hint="cs"/>
          <w:rtl/>
        </w:rPr>
        <w:t>תאר לעצמך</w:t>
      </w:r>
      <w:bookmarkStart w:id="5230" w:name="_ETM_Q9_295000"/>
      <w:bookmarkEnd w:id="5230"/>
      <w:r>
        <w:rPr>
          <w:rFonts w:hint="cs"/>
          <w:rtl/>
        </w:rPr>
        <w:t xml:space="preserve"> שאתם תובילו את זה, ואתם הולכים להוביל את זה. </w:t>
      </w:r>
      <w:bookmarkStart w:id="5231" w:name="_ETM_Q9_297000"/>
      <w:bookmarkEnd w:id="5231"/>
      <w:r>
        <w:rPr>
          <w:rFonts w:hint="cs"/>
          <w:rtl/>
        </w:rPr>
        <w:t xml:space="preserve">אני רוצה </w:t>
      </w:r>
      <w:bookmarkStart w:id="5232" w:name="_ETM_Q9_299000"/>
      <w:bookmarkEnd w:id="5232"/>
      <w:r>
        <w:rPr>
          <w:rFonts w:hint="cs"/>
          <w:rtl/>
        </w:rPr>
        <w:t>לראות לאן המדינה תגיע בזמנים שלכם.</w:t>
      </w:r>
    </w:p>
    <w:p w:rsidR="0087660A" w:rsidRDefault="0087660A" w:rsidP="000E420D">
      <w:pPr>
        <w:rPr>
          <w:rtl/>
        </w:rPr>
      </w:pPr>
    </w:p>
    <w:p w:rsidR="0087660A" w:rsidRDefault="0087660A" w:rsidP="000E420D">
      <w:pPr>
        <w:pStyle w:val="af6"/>
        <w:keepNext/>
        <w:rPr>
          <w:rtl/>
        </w:rPr>
      </w:pPr>
      <w:r w:rsidRPr="00282306">
        <w:rPr>
          <w:rStyle w:val="TagStyle"/>
          <w:rtl/>
        </w:rPr>
        <w:t xml:space="preserve"> &lt;&lt; יור &gt;&gt; </w:t>
      </w:r>
      <w:r>
        <w:rPr>
          <w:rtl/>
        </w:rPr>
        <w:t>היו"ר יעקב מרגי:</w:t>
      </w:r>
      <w:r w:rsidRPr="00282306">
        <w:rPr>
          <w:rStyle w:val="TagStyle"/>
          <w:rtl/>
        </w:rPr>
        <w:t xml:space="preserve"> &lt;&lt; יור &gt;&gt;</w:t>
      </w:r>
      <w:r>
        <w:rPr>
          <w:rtl/>
        </w:rPr>
        <w:t xml:space="preserve">   </w:t>
      </w:r>
    </w:p>
    <w:p w:rsidR="0087660A" w:rsidRDefault="0087660A" w:rsidP="000E420D">
      <w:pPr>
        <w:pStyle w:val="KeepWithNext"/>
        <w:rPr>
          <w:rtl/>
        </w:rPr>
      </w:pPr>
    </w:p>
    <w:p w:rsidR="0087660A" w:rsidRDefault="0087660A" w:rsidP="000E420D">
      <w:pPr>
        <w:rPr>
          <w:rtl/>
        </w:rPr>
      </w:pPr>
      <w:bookmarkStart w:id="5233" w:name="_ETM_Q9_305000"/>
      <w:bookmarkEnd w:id="5233"/>
      <w:r>
        <w:rPr>
          <w:rFonts w:hint="cs"/>
          <w:rtl/>
        </w:rPr>
        <w:t xml:space="preserve">תודה. </w:t>
      </w:r>
      <w:bookmarkStart w:id="5234" w:name="_ETM_Q9_311084"/>
      <w:bookmarkEnd w:id="5234"/>
      <w:r>
        <w:rPr>
          <w:rFonts w:hint="cs"/>
          <w:rtl/>
        </w:rPr>
        <w:t xml:space="preserve">תעלה ותבוא השרה, חברת הכנסת </w:t>
      </w:r>
      <w:bookmarkStart w:id="5235" w:name="_ETM_Q9_309000"/>
      <w:bookmarkEnd w:id="5235"/>
      <w:r>
        <w:rPr>
          <w:rFonts w:hint="cs"/>
          <w:rtl/>
        </w:rPr>
        <w:t>אורנה ברביבאי. בבקשה, גברתי.</w:t>
      </w:r>
      <w:r>
        <w:rPr>
          <w:rtl/>
        </w:rPr>
        <w:t xml:space="preserve"> </w:t>
      </w:r>
      <w:bookmarkEnd w:id="5216"/>
    </w:p>
    <w:p w:rsidR="0087660A" w:rsidRDefault="0087660A" w:rsidP="000E420D">
      <w:pPr>
        <w:pStyle w:val="a4"/>
        <w:keepNext/>
        <w:rPr>
          <w:rtl/>
        </w:rPr>
      </w:pPr>
      <w:bookmarkStart w:id="5236" w:name="_ETM_Q9_257000"/>
      <w:bookmarkEnd w:id="5236"/>
    </w:p>
    <w:p w:rsidR="0087660A" w:rsidRDefault="0087660A" w:rsidP="000E420D">
      <w:pPr>
        <w:pStyle w:val="af5"/>
        <w:keepNext/>
        <w:rPr>
          <w:rtl/>
        </w:rPr>
      </w:pPr>
      <w:bookmarkStart w:id="5237" w:name="ET_interruption_5561_36"/>
      <w:r w:rsidRPr="00282306">
        <w:rPr>
          <w:rStyle w:val="TagStyle"/>
          <w:rtl/>
        </w:rPr>
        <w:t xml:space="preserve"> &lt;&lt; קריאה &gt;&gt; </w:t>
      </w:r>
      <w:r>
        <w:rPr>
          <w:rFonts w:hint="cs"/>
          <w:rtl/>
        </w:rPr>
        <w:t>קריאות</w:t>
      </w:r>
      <w:r>
        <w:rPr>
          <w:rtl/>
        </w:rPr>
        <w:t>:</w:t>
      </w:r>
      <w:r w:rsidRPr="00282306">
        <w:rPr>
          <w:rStyle w:val="TagStyle"/>
          <w:rtl/>
        </w:rPr>
        <w:t xml:space="preserve"> &lt;&lt; קריאה &gt;&gt;</w:t>
      </w:r>
      <w:r>
        <w:rPr>
          <w:rtl/>
        </w:rPr>
        <w:t xml:space="preserve">   </w:t>
      </w:r>
      <w:bookmarkEnd w:id="5237"/>
    </w:p>
    <w:p w:rsidR="0087660A" w:rsidRDefault="0087660A" w:rsidP="000E420D">
      <w:pPr>
        <w:pStyle w:val="KeepWithNext"/>
        <w:rPr>
          <w:rtl/>
          <w:lang w:eastAsia="he-IL"/>
        </w:rPr>
      </w:pPr>
    </w:p>
    <w:p w:rsidR="0087660A" w:rsidRDefault="0087660A" w:rsidP="000E420D">
      <w:pPr>
        <w:rPr>
          <w:rtl/>
          <w:lang w:eastAsia="he-IL"/>
        </w:rPr>
      </w:pPr>
      <w:bookmarkStart w:id="5238" w:name="_ETM_Q9_346000"/>
      <w:bookmarkEnd w:id="5238"/>
      <w:r>
        <w:rPr>
          <w:rFonts w:hint="cs"/>
          <w:rtl/>
          <w:lang w:eastAsia="he-IL"/>
        </w:rPr>
        <w:t xml:space="preserve">- - - </w:t>
      </w:r>
    </w:p>
    <w:p w:rsidR="0087660A" w:rsidRDefault="0087660A" w:rsidP="000E420D">
      <w:pPr>
        <w:rPr>
          <w:rtl/>
          <w:lang w:eastAsia="he-IL"/>
        </w:rPr>
      </w:pPr>
    </w:p>
    <w:p w:rsidR="0087660A" w:rsidRDefault="0087660A" w:rsidP="000E420D">
      <w:pPr>
        <w:pStyle w:val="af6"/>
        <w:keepNext/>
        <w:rPr>
          <w:rtl/>
        </w:rPr>
      </w:pPr>
      <w:bookmarkStart w:id="5239" w:name="_ETM_Q9_315576"/>
      <w:bookmarkStart w:id="5240" w:name="_ETM_Q9_315678"/>
      <w:bookmarkStart w:id="5241" w:name="ET_yor_6170_9"/>
      <w:bookmarkEnd w:id="5239"/>
      <w:bookmarkEnd w:id="5240"/>
      <w:r w:rsidRPr="00D32F19">
        <w:rPr>
          <w:rStyle w:val="TagStyle"/>
          <w:rtl/>
        </w:rPr>
        <w:t xml:space="preserve">&lt;&lt; יור &gt;&gt; </w:t>
      </w:r>
      <w:r>
        <w:rPr>
          <w:rtl/>
        </w:rPr>
        <w:t>היו"ר יעקב מרגי:</w:t>
      </w:r>
      <w:r w:rsidRPr="00D32F19">
        <w:rPr>
          <w:rStyle w:val="TagStyle"/>
          <w:rtl/>
        </w:rPr>
        <w:t xml:space="preserve"> &lt;&lt; יור &gt;&gt;</w:t>
      </w:r>
      <w:r>
        <w:rPr>
          <w:rtl/>
        </w:rPr>
        <w:t xml:space="preserve">   </w:t>
      </w:r>
      <w:bookmarkEnd w:id="5241"/>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חבר הכנסת גפני, חבר הכנסת פורר, נא לשבת.</w:t>
      </w:r>
    </w:p>
    <w:p w:rsidR="0087660A" w:rsidRDefault="0087660A" w:rsidP="000E420D">
      <w:pPr>
        <w:rPr>
          <w:rtl/>
          <w:lang w:eastAsia="he-IL"/>
        </w:rPr>
      </w:pPr>
    </w:p>
    <w:p w:rsidR="0087660A" w:rsidRDefault="0087660A" w:rsidP="000E420D">
      <w:pPr>
        <w:pStyle w:val="af5"/>
        <w:keepNext/>
        <w:rPr>
          <w:rtl/>
        </w:rPr>
      </w:pPr>
      <w:bookmarkStart w:id="5242" w:name="ET_interruption_5561_38"/>
      <w:r w:rsidRPr="00282306">
        <w:rPr>
          <w:rStyle w:val="TagStyle"/>
          <w:rtl/>
        </w:rPr>
        <w:t xml:space="preserve"> &lt;&lt; קריאה &gt;&gt; </w:t>
      </w:r>
      <w:r>
        <w:rPr>
          <w:rtl/>
        </w:rPr>
        <w:t>משה גפני (יהדות התורה):</w:t>
      </w:r>
      <w:r w:rsidRPr="00282306">
        <w:rPr>
          <w:rStyle w:val="TagStyle"/>
          <w:rtl/>
        </w:rPr>
        <w:t xml:space="preserve"> &lt;&lt; קריאה &gt;&gt;</w:t>
      </w:r>
      <w:r>
        <w:rPr>
          <w:rtl/>
        </w:rPr>
        <w:t xml:space="preserve">   </w:t>
      </w:r>
      <w:bookmarkEnd w:id="5242"/>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אלי הורוביץ - - - שנינו יודעים - - - </w:t>
      </w:r>
    </w:p>
    <w:p w:rsidR="0087660A" w:rsidRPr="00282306" w:rsidRDefault="0087660A" w:rsidP="000E420D">
      <w:pPr>
        <w:rPr>
          <w:lang w:eastAsia="he-IL"/>
        </w:rPr>
      </w:pPr>
      <w:bookmarkStart w:id="5243" w:name="_ETM_Q9_345000"/>
      <w:bookmarkEnd w:id="5243"/>
    </w:p>
    <w:p w:rsidR="0087660A" w:rsidRDefault="0087660A" w:rsidP="000E420D">
      <w:pPr>
        <w:pStyle w:val="af5"/>
        <w:keepNext/>
        <w:rPr>
          <w:rtl/>
        </w:rPr>
      </w:pPr>
      <w:bookmarkStart w:id="5244" w:name="ET_interruption_6211_39"/>
      <w:r w:rsidRPr="00282306">
        <w:rPr>
          <w:rStyle w:val="TagStyle"/>
          <w:rtl/>
        </w:rPr>
        <w:t xml:space="preserve"> &lt;&lt; קריאה &gt;&gt; </w:t>
      </w:r>
      <w:r>
        <w:rPr>
          <w:rtl/>
        </w:rPr>
        <w:t>שר החקלאות ופיתוח הכפר עודד פורר:</w:t>
      </w:r>
      <w:r w:rsidRPr="00282306">
        <w:rPr>
          <w:rStyle w:val="TagStyle"/>
          <w:rtl/>
        </w:rPr>
        <w:t xml:space="preserve"> &lt;&lt; קריאה &gt;&gt;</w:t>
      </w:r>
      <w:r>
        <w:rPr>
          <w:rtl/>
        </w:rPr>
        <w:t xml:space="preserve">   </w:t>
      </w:r>
      <w:bookmarkEnd w:id="5244"/>
    </w:p>
    <w:p w:rsidR="0087660A" w:rsidRDefault="0087660A" w:rsidP="000E420D">
      <w:pPr>
        <w:pStyle w:val="KeepWithNext"/>
        <w:rPr>
          <w:rtl/>
          <w:lang w:eastAsia="he-IL"/>
        </w:rPr>
      </w:pPr>
    </w:p>
    <w:p w:rsidR="0087660A" w:rsidRPr="00282306" w:rsidRDefault="0087660A" w:rsidP="000E420D">
      <w:pPr>
        <w:rPr>
          <w:rtl/>
          <w:lang w:eastAsia="he-IL"/>
        </w:rPr>
      </w:pPr>
      <w:bookmarkStart w:id="5245" w:name="_ETM_Q9_350000"/>
      <w:bookmarkEnd w:id="5245"/>
      <w:r>
        <w:rPr>
          <w:rFonts w:hint="cs"/>
          <w:rtl/>
          <w:lang w:eastAsia="he-IL"/>
        </w:rPr>
        <w:t>- - -</w:t>
      </w:r>
    </w:p>
    <w:p w:rsidR="0087660A" w:rsidRDefault="0087660A" w:rsidP="000E420D">
      <w:pPr>
        <w:rPr>
          <w:rtl/>
          <w:lang w:eastAsia="he-IL"/>
        </w:rPr>
      </w:pPr>
    </w:p>
    <w:p w:rsidR="0087660A" w:rsidRDefault="0087660A" w:rsidP="000E420D">
      <w:pPr>
        <w:pStyle w:val="af6"/>
        <w:keepNext/>
        <w:rPr>
          <w:rtl/>
        </w:rPr>
      </w:pPr>
      <w:r w:rsidRPr="00D32F19">
        <w:rPr>
          <w:rStyle w:val="TagStyle"/>
          <w:rtl/>
        </w:rPr>
        <w:t xml:space="preserve"> &lt;&lt; יור &gt;&gt; </w:t>
      </w:r>
      <w:r>
        <w:rPr>
          <w:rtl/>
        </w:rPr>
        <w:t>היו"ר יעקב מרגי:</w:t>
      </w:r>
      <w:r w:rsidRPr="00D32F19">
        <w:rPr>
          <w:rStyle w:val="TagStyle"/>
          <w:rtl/>
        </w:rPr>
        <w:t xml:space="preserve"> &lt;&lt; יור &gt;&gt;</w:t>
      </w:r>
      <w:r>
        <w:rPr>
          <w:rtl/>
        </w:rPr>
        <w:t xml:space="preserve">   </w:t>
      </w:r>
    </w:p>
    <w:p w:rsidR="0087660A" w:rsidRDefault="0087660A" w:rsidP="000E420D">
      <w:pPr>
        <w:rPr>
          <w:rtl/>
          <w:lang w:eastAsia="he-IL"/>
        </w:rPr>
      </w:pPr>
    </w:p>
    <w:p w:rsidR="0087660A" w:rsidRDefault="0087660A" w:rsidP="000E420D">
      <w:pPr>
        <w:rPr>
          <w:rtl/>
          <w:lang w:eastAsia="he-IL"/>
        </w:rPr>
      </w:pPr>
      <w:r>
        <w:rPr>
          <w:rFonts w:hint="cs"/>
          <w:rtl/>
          <w:lang w:eastAsia="he-IL"/>
        </w:rPr>
        <w:t xml:space="preserve">נא לשבת. נא לשבת, בבקשה. חבר הכנסת עודד פורר, תודה. חבר הכנסת גפני, תודה. תודה. </w:t>
      </w:r>
      <w:bookmarkStart w:id="5246" w:name="_ETM_Q9_363000"/>
      <w:bookmarkEnd w:id="5246"/>
      <w:r>
        <w:rPr>
          <w:rFonts w:hint="cs"/>
          <w:rtl/>
          <w:lang w:eastAsia="he-IL"/>
        </w:rPr>
        <w:t>נא לא להפריע למהלך הדיון.</w:t>
      </w:r>
    </w:p>
    <w:p w:rsidR="0087660A" w:rsidRDefault="0087660A" w:rsidP="000E420D">
      <w:pPr>
        <w:rPr>
          <w:rtl/>
          <w:lang w:eastAsia="he-IL"/>
        </w:rPr>
      </w:pPr>
    </w:p>
    <w:p w:rsidR="0087660A" w:rsidRDefault="0087660A" w:rsidP="000E420D">
      <w:pPr>
        <w:pStyle w:val="af5"/>
        <w:keepNext/>
        <w:rPr>
          <w:rtl/>
        </w:rPr>
      </w:pPr>
      <w:bookmarkStart w:id="5247" w:name="ET_interruption_5561_40"/>
      <w:r w:rsidRPr="00282306">
        <w:rPr>
          <w:rStyle w:val="TagStyle"/>
          <w:rtl/>
        </w:rPr>
        <w:t xml:space="preserve"> &lt;&lt; קריאה &gt;&gt; </w:t>
      </w:r>
      <w:r>
        <w:rPr>
          <w:rtl/>
        </w:rPr>
        <w:t>משה גפני (יהדות התורה):</w:t>
      </w:r>
      <w:r w:rsidRPr="00282306">
        <w:rPr>
          <w:rStyle w:val="TagStyle"/>
          <w:rtl/>
        </w:rPr>
        <w:t xml:space="preserve"> &lt;&lt; קריאה &gt;&gt;</w:t>
      </w:r>
      <w:r>
        <w:rPr>
          <w:rtl/>
        </w:rPr>
        <w:t xml:space="preserve">   </w:t>
      </w:r>
      <w:bookmarkEnd w:id="5247"/>
    </w:p>
    <w:p w:rsidR="0087660A" w:rsidRDefault="0087660A" w:rsidP="000E420D">
      <w:pPr>
        <w:pStyle w:val="KeepWithNext"/>
        <w:rPr>
          <w:rtl/>
          <w:lang w:eastAsia="he-IL"/>
        </w:rPr>
      </w:pPr>
    </w:p>
    <w:p w:rsidR="0087660A" w:rsidRDefault="0087660A" w:rsidP="000E420D">
      <w:pPr>
        <w:rPr>
          <w:rtl/>
          <w:lang w:eastAsia="he-IL"/>
        </w:rPr>
      </w:pPr>
      <w:bookmarkStart w:id="5248" w:name="_ETM_Q9_364000"/>
      <w:bookmarkEnd w:id="5248"/>
      <w:r>
        <w:rPr>
          <w:rFonts w:hint="cs"/>
          <w:rtl/>
          <w:lang w:eastAsia="he-IL"/>
        </w:rPr>
        <w:t xml:space="preserve">- - - </w:t>
      </w:r>
    </w:p>
    <w:p w:rsidR="0087660A" w:rsidRDefault="0087660A" w:rsidP="000E420D">
      <w:pPr>
        <w:rPr>
          <w:rtl/>
          <w:lang w:eastAsia="he-IL"/>
        </w:rPr>
      </w:pPr>
      <w:bookmarkStart w:id="5249" w:name="_ETM_Q9_366000"/>
      <w:bookmarkEnd w:id="5249"/>
    </w:p>
    <w:p w:rsidR="0087660A" w:rsidRDefault="0087660A" w:rsidP="000E420D">
      <w:pPr>
        <w:pStyle w:val="af5"/>
        <w:keepNext/>
        <w:rPr>
          <w:rtl/>
        </w:rPr>
      </w:pPr>
      <w:bookmarkStart w:id="5250" w:name="ET_interruption_6211_41"/>
      <w:r w:rsidRPr="00282306">
        <w:rPr>
          <w:rStyle w:val="TagStyle"/>
          <w:rtl/>
        </w:rPr>
        <w:t xml:space="preserve"> &lt;&lt; קריאה &gt;&gt; </w:t>
      </w:r>
      <w:r>
        <w:rPr>
          <w:rtl/>
        </w:rPr>
        <w:t>שר החקלאות ופיתוח הכפר עודד פורר:</w:t>
      </w:r>
      <w:r w:rsidRPr="00282306">
        <w:rPr>
          <w:rStyle w:val="TagStyle"/>
          <w:rtl/>
        </w:rPr>
        <w:t xml:space="preserve"> &lt;&lt; קריאה &gt;&gt;</w:t>
      </w:r>
      <w:r>
        <w:rPr>
          <w:rtl/>
        </w:rPr>
        <w:t xml:space="preserve">   </w:t>
      </w:r>
      <w:bookmarkEnd w:id="5250"/>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אלה המספרים, אבל, הם פורסמו שחור על גבי לבן. </w:t>
      </w:r>
    </w:p>
    <w:p w:rsidR="0087660A" w:rsidRDefault="0087660A" w:rsidP="000E420D">
      <w:pPr>
        <w:rPr>
          <w:rtl/>
          <w:lang w:eastAsia="he-IL"/>
        </w:rPr>
      </w:pPr>
      <w:bookmarkStart w:id="5251" w:name="_ETM_Q9_373000"/>
      <w:bookmarkEnd w:id="5251"/>
    </w:p>
    <w:p w:rsidR="0087660A" w:rsidRDefault="0087660A" w:rsidP="000E420D">
      <w:pPr>
        <w:pStyle w:val="af6"/>
        <w:keepNext/>
        <w:rPr>
          <w:rtl/>
        </w:rPr>
      </w:pPr>
      <w:bookmarkStart w:id="5252" w:name="ET_yor_6170_42"/>
      <w:r w:rsidRPr="00282306">
        <w:rPr>
          <w:rStyle w:val="TagStyle"/>
          <w:rtl/>
        </w:rPr>
        <w:t xml:space="preserve"> &lt;&lt; יור &gt;&gt; </w:t>
      </w:r>
      <w:r>
        <w:rPr>
          <w:rtl/>
        </w:rPr>
        <w:t>היו"ר יעקב מרגי:</w:t>
      </w:r>
      <w:r w:rsidRPr="00282306">
        <w:rPr>
          <w:rStyle w:val="TagStyle"/>
          <w:rtl/>
        </w:rPr>
        <w:t xml:space="preserve"> &lt;&lt; יור &gt;&gt;</w:t>
      </w:r>
      <w:r>
        <w:rPr>
          <w:rtl/>
        </w:rPr>
        <w:t xml:space="preserve">   </w:t>
      </w:r>
      <w:bookmarkEnd w:id="5252"/>
    </w:p>
    <w:p w:rsidR="0087660A" w:rsidRDefault="0087660A" w:rsidP="000E420D">
      <w:pPr>
        <w:pStyle w:val="KeepWithNext"/>
        <w:rPr>
          <w:rtl/>
          <w:lang w:eastAsia="he-IL"/>
        </w:rPr>
      </w:pPr>
    </w:p>
    <w:p w:rsidR="0087660A" w:rsidRDefault="0087660A" w:rsidP="000E420D">
      <w:pPr>
        <w:rPr>
          <w:rtl/>
          <w:lang w:eastAsia="he-IL"/>
        </w:rPr>
      </w:pPr>
      <w:bookmarkStart w:id="5253" w:name="_ETM_Q9_369000"/>
      <w:bookmarkEnd w:id="5253"/>
      <w:r>
        <w:rPr>
          <w:rFonts w:hint="cs"/>
          <w:rtl/>
          <w:lang w:eastAsia="he-IL"/>
        </w:rPr>
        <w:t>תודה.</w:t>
      </w:r>
    </w:p>
    <w:p w:rsidR="0087660A" w:rsidRDefault="0087660A" w:rsidP="000E420D">
      <w:pPr>
        <w:rPr>
          <w:rtl/>
          <w:lang w:eastAsia="he-IL"/>
        </w:rPr>
      </w:pPr>
      <w:bookmarkStart w:id="5254" w:name="_ETM_Q9_371000"/>
      <w:bookmarkEnd w:id="5254"/>
    </w:p>
    <w:p w:rsidR="0087660A" w:rsidRDefault="0087660A" w:rsidP="000E420D">
      <w:pPr>
        <w:pStyle w:val="af5"/>
        <w:keepNext/>
        <w:rPr>
          <w:rtl/>
        </w:rPr>
      </w:pPr>
      <w:bookmarkStart w:id="5255" w:name="ET_interruption_5561_43"/>
      <w:r w:rsidRPr="00282306">
        <w:rPr>
          <w:rStyle w:val="TagStyle"/>
          <w:rtl/>
        </w:rPr>
        <w:t xml:space="preserve"> &lt;&lt; קריאה &gt;&gt; </w:t>
      </w:r>
      <w:r>
        <w:rPr>
          <w:rtl/>
        </w:rPr>
        <w:t>משה גפני (יהדות התורה):</w:t>
      </w:r>
      <w:r w:rsidRPr="00282306">
        <w:rPr>
          <w:rStyle w:val="TagStyle"/>
          <w:rtl/>
        </w:rPr>
        <w:t xml:space="preserve"> &lt;&lt; קריאה &gt;&gt;</w:t>
      </w:r>
      <w:r>
        <w:rPr>
          <w:rtl/>
        </w:rPr>
        <w:t xml:space="preserve">   </w:t>
      </w:r>
      <w:bookmarkEnd w:id="5255"/>
    </w:p>
    <w:p w:rsidR="0087660A" w:rsidRDefault="0087660A" w:rsidP="000E420D">
      <w:pPr>
        <w:pStyle w:val="KeepWithNext"/>
        <w:rPr>
          <w:rtl/>
          <w:lang w:eastAsia="he-IL"/>
        </w:rPr>
      </w:pPr>
    </w:p>
    <w:p w:rsidR="0087660A" w:rsidRPr="00282306" w:rsidRDefault="0087660A" w:rsidP="000E420D">
      <w:pPr>
        <w:rPr>
          <w:rtl/>
          <w:lang w:eastAsia="he-IL"/>
        </w:rPr>
      </w:pPr>
      <w:bookmarkStart w:id="5256" w:name="_ETM_Q9_374000"/>
      <w:bookmarkEnd w:id="5256"/>
      <w:r>
        <w:rPr>
          <w:rFonts w:hint="cs"/>
          <w:rtl/>
          <w:lang w:eastAsia="he-IL"/>
        </w:rPr>
        <w:t xml:space="preserve">- - - זה </w:t>
      </w:r>
      <w:bookmarkStart w:id="5257" w:name="_ETM_Q9_370000"/>
      <w:bookmarkEnd w:id="5257"/>
      <w:r>
        <w:rPr>
          <w:rFonts w:hint="cs"/>
          <w:rtl/>
          <w:lang w:eastAsia="he-IL"/>
        </w:rPr>
        <w:t>שחור על גבי לבן.</w:t>
      </w:r>
    </w:p>
    <w:p w:rsidR="0087660A" w:rsidRDefault="0087660A" w:rsidP="000E420D">
      <w:pPr>
        <w:rPr>
          <w:rtl/>
          <w:lang w:eastAsia="he-IL"/>
        </w:rPr>
      </w:pPr>
    </w:p>
    <w:p w:rsidR="0087660A" w:rsidRDefault="0087660A" w:rsidP="000E420D">
      <w:pPr>
        <w:pStyle w:val="af6"/>
        <w:keepNext/>
        <w:rPr>
          <w:rtl/>
        </w:rPr>
      </w:pPr>
      <w:r w:rsidRPr="00D32F19">
        <w:rPr>
          <w:rStyle w:val="TagStyle"/>
          <w:rtl/>
        </w:rPr>
        <w:t xml:space="preserve">&lt;&lt; יור &gt;&gt; </w:t>
      </w:r>
      <w:r>
        <w:rPr>
          <w:rtl/>
        </w:rPr>
        <w:t>היו"ר יעקב מרגי:</w:t>
      </w:r>
      <w:r w:rsidRPr="00D32F19">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חבר הכנסת גפני, מה קרה? השרה רוצה לדבר. </w:t>
      </w:r>
    </w:p>
    <w:p w:rsidR="0087660A" w:rsidRDefault="0087660A" w:rsidP="000E420D">
      <w:pPr>
        <w:rPr>
          <w:rtl/>
          <w:lang w:eastAsia="he-IL"/>
        </w:rPr>
      </w:pPr>
    </w:p>
    <w:p w:rsidR="0087660A" w:rsidRDefault="0087660A" w:rsidP="000E420D">
      <w:pPr>
        <w:pStyle w:val="af5"/>
        <w:keepNext/>
        <w:rPr>
          <w:rtl/>
        </w:rPr>
      </w:pPr>
      <w:bookmarkStart w:id="5258" w:name="_ETM_Q9_379000"/>
      <w:bookmarkStart w:id="5259" w:name="_ETM_Q9_375000"/>
      <w:bookmarkStart w:id="5260" w:name="ET_interruption_קריאות_44"/>
      <w:bookmarkEnd w:id="5258"/>
      <w:bookmarkEnd w:id="5259"/>
      <w:r w:rsidRPr="00282306">
        <w:rPr>
          <w:rStyle w:val="TagStyle"/>
          <w:rtl/>
        </w:rPr>
        <w:t xml:space="preserve"> &lt;&lt; קריאה &gt;&gt; </w:t>
      </w:r>
      <w:r>
        <w:rPr>
          <w:rtl/>
        </w:rPr>
        <w:t>קריאות:</w:t>
      </w:r>
      <w:r w:rsidRPr="00282306">
        <w:rPr>
          <w:rStyle w:val="TagStyle"/>
          <w:rtl/>
        </w:rPr>
        <w:t xml:space="preserve"> &lt;&lt; קריאה &gt;&gt;</w:t>
      </w:r>
      <w:r>
        <w:rPr>
          <w:rtl/>
        </w:rPr>
        <w:t xml:space="preserve">   </w:t>
      </w:r>
      <w:bookmarkEnd w:id="5260"/>
    </w:p>
    <w:p w:rsidR="0087660A" w:rsidRDefault="0087660A" w:rsidP="000E420D">
      <w:pPr>
        <w:pStyle w:val="KeepWithNext"/>
        <w:rPr>
          <w:rtl/>
          <w:lang w:eastAsia="he-IL"/>
        </w:rPr>
      </w:pPr>
    </w:p>
    <w:p w:rsidR="0087660A" w:rsidRPr="00282306" w:rsidRDefault="0087660A" w:rsidP="000E420D">
      <w:pPr>
        <w:rPr>
          <w:rtl/>
          <w:lang w:eastAsia="he-IL"/>
        </w:rPr>
      </w:pPr>
      <w:bookmarkStart w:id="5261" w:name="_ETM_Q9_377000"/>
      <w:bookmarkEnd w:id="5261"/>
      <w:r>
        <w:rPr>
          <w:rFonts w:hint="cs"/>
          <w:rtl/>
          <w:lang w:eastAsia="he-IL"/>
        </w:rPr>
        <w:t xml:space="preserve">- - - </w:t>
      </w:r>
    </w:p>
    <w:p w:rsidR="0087660A" w:rsidRDefault="0087660A" w:rsidP="000E420D">
      <w:pPr>
        <w:rPr>
          <w:rtl/>
          <w:lang w:eastAsia="he-IL"/>
        </w:rPr>
      </w:pPr>
    </w:p>
    <w:p w:rsidR="0087660A" w:rsidRDefault="0087660A" w:rsidP="000E420D">
      <w:pPr>
        <w:pStyle w:val="af6"/>
        <w:keepNext/>
        <w:rPr>
          <w:rtl/>
        </w:rPr>
      </w:pPr>
      <w:r w:rsidRPr="00D32F19">
        <w:rPr>
          <w:rStyle w:val="TagStyle"/>
          <w:rtl/>
        </w:rPr>
        <w:t xml:space="preserve"> &lt;&lt; יור &gt;&gt; </w:t>
      </w:r>
      <w:r>
        <w:rPr>
          <w:rtl/>
        </w:rPr>
        <w:t>היו"ר יעקב מרגי:</w:t>
      </w:r>
      <w:r w:rsidRPr="00D32F19">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נא לשבת. אני לא מוכן שידברו </w:t>
      </w:r>
      <w:bookmarkStart w:id="5262" w:name="_ETM_Q9_385884"/>
      <w:bookmarkEnd w:id="5262"/>
      <w:r>
        <w:rPr>
          <w:rFonts w:hint="cs"/>
          <w:rtl/>
          <w:lang w:eastAsia="he-IL"/>
        </w:rPr>
        <w:t xml:space="preserve">בעמידה. נא לשבת. תודה. בבקשה, גברתי. עוד פעם איפוס. </w:t>
      </w:r>
    </w:p>
    <w:p w:rsidR="0087660A" w:rsidRDefault="0087660A" w:rsidP="000E420D">
      <w:pPr>
        <w:rPr>
          <w:rtl/>
          <w:lang w:eastAsia="he-IL"/>
        </w:rPr>
      </w:pPr>
    </w:p>
    <w:p w:rsidR="0087660A" w:rsidRDefault="0087660A" w:rsidP="000E420D">
      <w:pPr>
        <w:pStyle w:val="af5"/>
        <w:keepNext/>
        <w:rPr>
          <w:rtl/>
        </w:rPr>
      </w:pPr>
      <w:r w:rsidRPr="00282306">
        <w:rPr>
          <w:rStyle w:val="TagStyle"/>
          <w:rtl/>
        </w:rPr>
        <w:t xml:space="preserve">&lt;&lt; קריאה &gt;&gt; </w:t>
      </w:r>
      <w:r>
        <w:rPr>
          <w:rtl/>
        </w:rPr>
        <w:t>משה גפני (יהדות התורה):</w:t>
      </w:r>
      <w:r w:rsidRPr="00282306">
        <w:rPr>
          <w:rStyle w:val="TagStyle"/>
          <w:rtl/>
        </w:rPr>
        <w:t xml:space="preserve"> &lt;&lt; קריאה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שחור על גבי לבן.</w:t>
      </w:r>
    </w:p>
    <w:p w:rsidR="0087660A" w:rsidRDefault="0087660A" w:rsidP="000E420D">
      <w:pPr>
        <w:rPr>
          <w:rtl/>
          <w:lang w:eastAsia="he-IL"/>
        </w:rPr>
      </w:pPr>
    </w:p>
    <w:p w:rsidR="0087660A" w:rsidRDefault="0087660A" w:rsidP="000E420D">
      <w:pPr>
        <w:pStyle w:val="af5"/>
        <w:keepNext/>
        <w:rPr>
          <w:rtl/>
        </w:rPr>
      </w:pPr>
      <w:r w:rsidRPr="00282306">
        <w:rPr>
          <w:rStyle w:val="TagStyle"/>
          <w:rtl/>
        </w:rPr>
        <w:t xml:space="preserve">&lt;&lt; קריאה &gt;&gt; </w:t>
      </w:r>
      <w:r>
        <w:rPr>
          <w:rtl/>
        </w:rPr>
        <w:t>שר החקלאות ופיתוח הכפר עודד פורר:</w:t>
      </w:r>
      <w:r w:rsidRPr="00282306">
        <w:rPr>
          <w:rStyle w:val="TagStyle"/>
          <w:rtl/>
        </w:rPr>
        <w:t xml:space="preserve"> &lt;&lt; קריאה &gt;&gt;</w:t>
      </w:r>
      <w:r>
        <w:rPr>
          <w:rtl/>
        </w:rPr>
        <w:t xml:space="preserve">   </w:t>
      </w:r>
    </w:p>
    <w:p w:rsidR="0087660A" w:rsidRDefault="0087660A" w:rsidP="000E420D">
      <w:pPr>
        <w:rPr>
          <w:rtl/>
          <w:lang w:eastAsia="he-IL"/>
        </w:rPr>
      </w:pPr>
    </w:p>
    <w:p w:rsidR="0087660A" w:rsidRPr="00282306" w:rsidRDefault="0087660A" w:rsidP="000E420D">
      <w:pPr>
        <w:rPr>
          <w:rtl/>
          <w:lang w:eastAsia="he-IL"/>
        </w:rPr>
      </w:pPr>
      <w:r>
        <w:rPr>
          <w:rFonts w:hint="cs"/>
          <w:rtl/>
          <w:lang w:eastAsia="he-IL"/>
        </w:rPr>
        <w:t xml:space="preserve">להראות לך - - - </w:t>
      </w:r>
    </w:p>
    <w:p w:rsidR="0087660A" w:rsidRDefault="0087660A" w:rsidP="000E420D">
      <w:pPr>
        <w:rPr>
          <w:rtl/>
          <w:lang w:eastAsia="he-IL"/>
        </w:rPr>
      </w:pPr>
    </w:p>
    <w:p w:rsidR="0087660A" w:rsidRDefault="0087660A" w:rsidP="000E420D">
      <w:pPr>
        <w:pStyle w:val="af6"/>
        <w:keepNext/>
        <w:rPr>
          <w:rtl/>
        </w:rPr>
      </w:pPr>
      <w:r w:rsidRPr="00D32F19">
        <w:rPr>
          <w:rStyle w:val="TagStyle"/>
          <w:rtl/>
        </w:rPr>
        <w:t xml:space="preserve"> &lt;&lt; יור &gt;&gt; </w:t>
      </w:r>
      <w:r>
        <w:rPr>
          <w:rtl/>
        </w:rPr>
        <w:t>היו"ר יעקב מרגי:</w:t>
      </w:r>
      <w:r w:rsidRPr="00D32F19">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גפני. עודד פורר, אני אקרא אותך לסדר.</w:t>
      </w:r>
    </w:p>
    <w:p w:rsidR="0087660A" w:rsidRDefault="0087660A" w:rsidP="000E420D">
      <w:pPr>
        <w:rPr>
          <w:rtl/>
          <w:lang w:eastAsia="he-IL"/>
        </w:rPr>
      </w:pPr>
    </w:p>
    <w:p w:rsidR="0087660A" w:rsidRDefault="0087660A" w:rsidP="000E420D">
      <w:pPr>
        <w:pStyle w:val="-"/>
        <w:keepNext/>
        <w:rPr>
          <w:rtl/>
        </w:rPr>
      </w:pPr>
      <w:bookmarkStart w:id="5263" w:name="ET_speakercontinue_6197_16"/>
      <w:r w:rsidRPr="00D32F19">
        <w:rPr>
          <w:rStyle w:val="TagStyle"/>
          <w:rtl/>
        </w:rPr>
        <w:t xml:space="preserve"> &lt;&lt; דובר_המשך &gt;&gt; </w:t>
      </w:r>
      <w:r>
        <w:rPr>
          <w:rtl/>
        </w:rPr>
        <w:t>שרת הכלכלה והתעשייה אורנה ברביבאי:</w:t>
      </w:r>
      <w:r w:rsidRPr="00D32F19">
        <w:rPr>
          <w:rStyle w:val="TagStyle"/>
          <w:rtl/>
        </w:rPr>
        <w:t xml:space="preserve"> &lt;&lt; דובר_המשך &gt;&gt;</w:t>
      </w:r>
      <w:r>
        <w:rPr>
          <w:rtl/>
        </w:rPr>
        <w:t xml:space="preserve">   </w:t>
      </w:r>
      <w:bookmarkEnd w:id="5263"/>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עודד, לך לא </w:t>
      </w:r>
      <w:bookmarkStart w:id="5264" w:name="_ETM_Q9_396000"/>
      <w:bookmarkEnd w:id="5264"/>
      <w:r>
        <w:rPr>
          <w:rFonts w:hint="cs"/>
          <w:rtl/>
          <w:lang w:eastAsia="he-IL"/>
        </w:rPr>
        <w:t>הפרענו.</w:t>
      </w:r>
    </w:p>
    <w:p w:rsidR="0087660A" w:rsidRDefault="0087660A" w:rsidP="000E420D">
      <w:pPr>
        <w:rPr>
          <w:rtl/>
          <w:lang w:eastAsia="he-IL"/>
        </w:rPr>
      </w:pPr>
    </w:p>
    <w:p w:rsidR="0087660A" w:rsidRDefault="0087660A" w:rsidP="000E420D">
      <w:pPr>
        <w:pStyle w:val="af6"/>
        <w:keepNext/>
        <w:rPr>
          <w:rtl/>
        </w:rPr>
      </w:pPr>
      <w:r w:rsidRPr="00D32F19">
        <w:rPr>
          <w:rStyle w:val="TagStyle"/>
          <w:rtl/>
        </w:rPr>
        <w:t xml:space="preserve"> &lt;&lt; יור &gt;&gt; </w:t>
      </w:r>
      <w:r>
        <w:rPr>
          <w:rtl/>
        </w:rPr>
        <w:t>היו"ר יעקב מרגי:</w:t>
      </w:r>
      <w:r w:rsidRPr="00D32F19">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מספיק. אפשר קריאת ביניים אחת. מה קרה?</w:t>
      </w:r>
    </w:p>
    <w:p w:rsidR="0087660A" w:rsidRDefault="0087660A" w:rsidP="000E420D">
      <w:pPr>
        <w:rPr>
          <w:rtl/>
          <w:lang w:eastAsia="he-IL"/>
        </w:rPr>
      </w:pPr>
    </w:p>
    <w:p w:rsidR="0087660A" w:rsidRDefault="0087660A" w:rsidP="000E420D">
      <w:pPr>
        <w:pStyle w:val="af5"/>
        <w:keepNext/>
        <w:rPr>
          <w:rtl/>
        </w:rPr>
      </w:pPr>
      <w:bookmarkStart w:id="5265" w:name="ET_interruption_5561_47"/>
      <w:r w:rsidRPr="00F90EA6">
        <w:rPr>
          <w:rStyle w:val="TagStyle"/>
          <w:rtl/>
        </w:rPr>
        <w:t xml:space="preserve"> &lt;&lt; קריאה &gt;&gt; </w:t>
      </w:r>
      <w:r>
        <w:rPr>
          <w:rtl/>
        </w:rPr>
        <w:t>משה גפני (יהדות התורה):</w:t>
      </w:r>
      <w:r w:rsidRPr="00F90EA6">
        <w:rPr>
          <w:rStyle w:val="TagStyle"/>
          <w:rtl/>
        </w:rPr>
        <w:t xml:space="preserve"> &lt;&lt; קריאה &gt;&gt;</w:t>
      </w:r>
      <w:r>
        <w:rPr>
          <w:rtl/>
        </w:rPr>
        <w:t xml:space="preserve">   </w:t>
      </w:r>
      <w:bookmarkEnd w:id="5265"/>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מדברים עליי.</w:t>
      </w:r>
    </w:p>
    <w:p w:rsidR="0087660A" w:rsidRDefault="0087660A" w:rsidP="000E420D">
      <w:pPr>
        <w:rPr>
          <w:rtl/>
          <w:lang w:eastAsia="he-IL"/>
        </w:rPr>
      </w:pPr>
    </w:p>
    <w:p w:rsidR="0087660A" w:rsidRDefault="0087660A" w:rsidP="000E420D">
      <w:pPr>
        <w:pStyle w:val="af6"/>
        <w:keepNext/>
        <w:rPr>
          <w:rtl/>
        </w:rPr>
      </w:pPr>
      <w:bookmarkStart w:id="5266" w:name="ET_yor_6170_48"/>
      <w:r w:rsidRPr="00F90EA6">
        <w:rPr>
          <w:rStyle w:val="TagStyle"/>
          <w:rtl/>
        </w:rPr>
        <w:t xml:space="preserve"> &lt;&lt; יור &gt;&gt; </w:t>
      </w:r>
      <w:r>
        <w:rPr>
          <w:rtl/>
        </w:rPr>
        <w:t>היו"ר יעקב מרגי:</w:t>
      </w:r>
      <w:r w:rsidRPr="00F90EA6">
        <w:rPr>
          <w:rStyle w:val="TagStyle"/>
          <w:rtl/>
        </w:rPr>
        <w:t xml:space="preserve"> &lt;&lt; יור &gt;&gt;</w:t>
      </w:r>
      <w:r>
        <w:rPr>
          <w:rtl/>
        </w:rPr>
        <w:t xml:space="preserve">   </w:t>
      </w:r>
      <w:bookmarkEnd w:id="5266"/>
    </w:p>
    <w:p w:rsidR="0087660A" w:rsidRDefault="0087660A" w:rsidP="000E420D">
      <w:pPr>
        <w:pStyle w:val="KeepWithNext"/>
        <w:rPr>
          <w:rtl/>
          <w:lang w:eastAsia="he-IL"/>
        </w:rPr>
      </w:pPr>
    </w:p>
    <w:p w:rsidR="0087660A" w:rsidRPr="00F90EA6" w:rsidRDefault="0087660A" w:rsidP="000E420D">
      <w:pPr>
        <w:rPr>
          <w:rtl/>
          <w:lang w:eastAsia="he-IL"/>
        </w:rPr>
      </w:pPr>
      <w:bookmarkStart w:id="5267" w:name="_ETM_Q9_404000"/>
      <w:bookmarkEnd w:id="5267"/>
      <w:r>
        <w:rPr>
          <w:rFonts w:hint="cs"/>
          <w:rtl/>
          <w:lang w:eastAsia="he-IL"/>
        </w:rPr>
        <w:t>אז אתה לא רגיל שמדברים עליך?</w:t>
      </w:r>
    </w:p>
    <w:p w:rsidR="0087660A" w:rsidRDefault="0087660A" w:rsidP="000E420D">
      <w:pPr>
        <w:keepNext/>
        <w:rPr>
          <w:rtl/>
        </w:rPr>
      </w:pPr>
      <w:bookmarkStart w:id="5268" w:name="ET_speakercontinue_6197_18"/>
    </w:p>
    <w:p w:rsidR="0087660A" w:rsidRDefault="0087660A" w:rsidP="000E420D">
      <w:pPr>
        <w:pStyle w:val="-"/>
        <w:keepNext/>
        <w:rPr>
          <w:rtl/>
        </w:rPr>
      </w:pPr>
      <w:bookmarkStart w:id="5269" w:name="_ETM_Q9_405000"/>
      <w:bookmarkEnd w:id="5269"/>
      <w:r w:rsidRPr="00D32F19">
        <w:rPr>
          <w:rStyle w:val="TagStyle"/>
          <w:rtl/>
        </w:rPr>
        <w:t xml:space="preserve"> &lt;&lt; דובר_המשך &gt;&gt; </w:t>
      </w:r>
      <w:r>
        <w:rPr>
          <w:rtl/>
        </w:rPr>
        <w:t>שרת הכלכלה והתעשייה אורנה ברביבאי:</w:t>
      </w:r>
      <w:r w:rsidRPr="00D32F19">
        <w:rPr>
          <w:rStyle w:val="TagStyle"/>
          <w:rtl/>
        </w:rPr>
        <w:t xml:space="preserve"> &lt;&lt; דובר_המשך &gt;&gt;</w:t>
      </w:r>
      <w:r>
        <w:rPr>
          <w:rtl/>
        </w:rPr>
        <w:t xml:space="preserve">   </w:t>
      </w:r>
      <w:bookmarkEnd w:id="5268"/>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חבר הכנסת גפני, אנא תן לי להתחיל בדבריי.</w:t>
      </w:r>
    </w:p>
    <w:p w:rsidR="0087660A" w:rsidRDefault="0087660A" w:rsidP="000E420D">
      <w:pPr>
        <w:rPr>
          <w:rtl/>
          <w:lang w:eastAsia="he-IL"/>
        </w:rPr>
      </w:pPr>
    </w:p>
    <w:p w:rsidR="0087660A" w:rsidRDefault="0087660A" w:rsidP="000E420D">
      <w:pPr>
        <w:pStyle w:val="af6"/>
        <w:keepNext/>
        <w:rPr>
          <w:rtl/>
        </w:rPr>
      </w:pPr>
      <w:bookmarkStart w:id="5270" w:name="ET_yor_6170_49"/>
      <w:r w:rsidRPr="00F90EA6">
        <w:rPr>
          <w:rStyle w:val="TagStyle"/>
          <w:rtl/>
        </w:rPr>
        <w:t xml:space="preserve"> &lt;&lt; יור &gt;&gt; </w:t>
      </w:r>
      <w:r>
        <w:rPr>
          <w:rtl/>
        </w:rPr>
        <w:t>היו"ר יעקב מרגי:</w:t>
      </w:r>
      <w:r w:rsidRPr="00F90EA6">
        <w:rPr>
          <w:rStyle w:val="TagStyle"/>
          <w:rtl/>
        </w:rPr>
        <w:t xml:space="preserve"> &lt;&lt; יור &gt;&gt;</w:t>
      </w:r>
      <w:r>
        <w:rPr>
          <w:rtl/>
        </w:rPr>
        <w:t xml:space="preserve">   </w:t>
      </w:r>
      <w:bookmarkEnd w:id="5270"/>
    </w:p>
    <w:p w:rsidR="0087660A" w:rsidRDefault="0087660A" w:rsidP="000E420D">
      <w:pPr>
        <w:pStyle w:val="KeepWithNext"/>
        <w:rPr>
          <w:rtl/>
          <w:lang w:eastAsia="he-IL"/>
        </w:rPr>
      </w:pPr>
    </w:p>
    <w:p w:rsidR="0087660A" w:rsidRPr="00F90EA6" w:rsidRDefault="0087660A" w:rsidP="000E420D">
      <w:pPr>
        <w:rPr>
          <w:rtl/>
          <w:lang w:eastAsia="he-IL"/>
        </w:rPr>
      </w:pPr>
      <w:bookmarkStart w:id="5271" w:name="_ETM_Q9_413000"/>
      <w:bookmarkEnd w:id="5271"/>
      <w:r>
        <w:rPr>
          <w:rFonts w:hint="cs"/>
          <w:rtl/>
          <w:lang w:eastAsia="he-IL"/>
        </w:rPr>
        <w:t>בבקשה. הינה, עוד פעם איפוס. פעם רביעית שאני מאפס.</w:t>
      </w:r>
    </w:p>
    <w:p w:rsidR="0087660A" w:rsidRDefault="0087660A" w:rsidP="000E420D">
      <w:pPr>
        <w:rPr>
          <w:rtl/>
          <w:lang w:eastAsia="he-IL"/>
        </w:rPr>
      </w:pPr>
    </w:p>
    <w:p w:rsidR="0087660A" w:rsidRDefault="0087660A" w:rsidP="000E420D">
      <w:pPr>
        <w:pStyle w:val="af5"/>
        <w:keepNext/>
        <w:rPr>
          <w:rtl/>
        </w:rPr>
      </w:pPr>
      <w:bookmarkStart w:id="5272" w:name="ET_interruption_5561_50"/>
      <w:r w:rsidRPr="00F90EA6">
        <w:rPr>
          <w:rStyle w:val="TagStyle"/>
          <w:rtl/>
        </w:rPr>
        <w:t xml:space="preserve"> &lt;&lt; קריאה &gt;&gt; </w:t>
      </w:r>
      <w:r>
        <w:rPr>
          <w:rFonts w:hint="cs"/>
          <w:rtl/>
        </w:rPr>
        <w:t>קריאות</w:t>
      </w:r>
      <w:r>
        <w:rPr>
          <w:rtl/>
        </w:rPr>
        <w:t>:</w:t>
      </w:r>
      <w:r w:rsidRPr="00F90EA6">
        <w:rPr>
          <w:rStyle w:val="TagStyle"/>
          <w:rtl/>
        </w:rPr>
        <w:t xml:space="preserve"> &lt;&lt; קריאה &gt;&gt;</w:t>
      </w:r>
      <w:r>
        <w:rPr>
          <w:rtl/>
        </w:rPr>
        <w:t xml:space="preserve">   </w:t>
      </w:r>
      <w:bookmarkEnd w:id="5272"/>
    </w:p>
    <w:p w:rsidR="0087660A" w:rsidRDefault="0087660A" w:rsidP="000E420D">
      <w:pPr>
        <w:pStyle w:val="KeepWithNext"/>
        <w:rPr>
          <w:rtl/>
          <w:lang w:eastAsia="he-IL"/>
        </w:rPr>
      </w:pPr>
    </w:p>
    <w:p w:rsidR="0087660A" w:rsidRPr="00F90EA6" w:rsidRDefault="0087660A" w:rsidP="000E420D">
      <w:pPr>
        <w:rPr>
          <w:rtl/>
          <w:lang w:eastAsia="he-IL"/>
        </w:rPr>
      </w:pPr>
      <w:bookmarkStart w:id="5273" w:name="_ETM_Q9_411000"/>
      <w:bookmarkEnd w:id="5273"/>
      <w:r>
        <w:rPr>
          <w:rFonts w:hint="cs"/>
          <w:rtl/>
          <w:lang w:eastAsia="he-IL"/>
        </w:rPr>
        <w:t xml:space="preserve">- </w:t>
      </w:r>
      <w:bookmarkStart w:id="5274" w:name="_ETM_Q9_412000"/>
      <w:bookmarkEnd w:id="5274"/>
      <w:r>
        <w:rPr>
          <w:rFonts w:hint="cs"/>
          <w:rtl/>
          <w:lang w:eastAsia="he-IL"/>
        </w:rPr>
        <w:t>- -</w:t>
      </w:r>
    </w:p>
    <w:p w:rsidR="0087660A" w:rsidRDefault="0087660A" w:rsidP="000E420D">
      <w:pPr>
        <w:rPr>
          <w:rtl/>
          <w:lang w:eastAsia="he-IL"/>
        </w:rPr>
      </w:pPr>
    </w:p>
    <w:p w:rsidR="0087660A" w:rsidRDefault="0087660A" w:rsidP="000E420D">
      <w:pPr>
        <w:pStyle w:val="-"/>
        <w:keepNext/>
        <w:rPr>
          <w:rtl/>
        </w:rPr>
      </w:pPr>
      <w:bookmarkStart w:id="5275" w:name="ET_speakercontinue_6197_19"/>
      <w:r w:rsidRPr="00D32F19">
        <w:rPr>
          <w:rStyle w:val="TagStyle"/>
          <w:rtl/>
        </w:rPr>
        <w:t xml:space="preserve"> &lt;&lt; דובר_המשך &gt;&gt; </w:t>
      </w:r>
      <w:r>
        <w:rPr>
          <w:rtl/>
        </w:rPr>
        <w:t>שרת הכלכלה והתעשייה אורנה ברביבאי:</w:t>
      </w:r>
      <w:r w:rsidRPr="00D32F19">
        <w:rPr>
          <w:rStyle w:val="TagStyle"/>
          <w:rtl/>
        </w:rPr>
        <w:t xml:space="preserve"> &lt;&lt; דובר_המשך &gt;&gt;</w:t>
      </w:r>
      <w:r>
        <w:rPr>
          <w:rtl/>
        </w:rPr>
        <w:t xml:space="preserve">   </w:t>
      </w:r>
      <w:bookmarkEnd w:id="5275"/>
    </w:p>
    <w:p w:rsidR="0087660A" w:rsidRDefault="0087660A" w:rsidP="000E420D">
      <w:pPr>
        <w:rPr>
          <w:rtl/>
          <w:lang w:eastAsia="he-IL"/>
        </w:rPr>
      </w:pPr>
    </w:p>
    <w:p w:rsidR="0087660A" w:rsidRDefault="0087660A" w:rsidP="000E420D">
      <w:pPr>
        <w:rPr>
          <w:rtl/>
          <w:lang w:eastAsia="he-IL"/>
        </w:rPr>
      </w:pPr>
      <w:r>
        <w:rPr>
          <w:rFonts w:hint="cs"/>
          <w:rtl/>
          <w:lang w:eastAsia="he-IL"/>
        </w:rPr>
        <w:t>עודד, עודד.</w:t>
      </w:r>
    </w:p>
    <w:p w:rsidR="0087660A" w:rsidRDefault="0087660A" w:rsidP="000E420D">
      <w:pPr>
        <w:rPr>
          <w:rtl/>
          <w:lang w:eastAsia="he-IL"/>
        </w:rPr>
      </w:pPr>
    </w:p>
    <w:p w:rsidR="0087660A" w:rsidRDefault="0087660A" w:rsidP="000E420D">
      <w:pPr>
        <w:pStyle w:val="af6"/>
        <w:keepNext/>
        <w:rPr>
          <w:rtl/>
        </w:rPr>
      </w:pPr>
      <w:r w:rsidRPr="00D32F19">
        <w:rPr>
          <w:rStyle w:val="TagStyle"/>
          <w:rtl/>
        </w:rPr>
        <w:t xml:space="preserve"> &lt;&lt; יור &gt;&gt; </w:t>
      </w:r>
      <w:r>
        <w:rPr>
          <w:rtl/>
        </w:rPr>
        <w:t>היו"ר יעקב מרגי:</w:t>
      </w:r>
      <w:r w:rsidRPr="00D32F19">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אני קורא אתכם לסדר יחד, פעם ראשונה. בבקשה.</w:t>
      </w:r>
    </w:p>
    <w:p w:rsidR="0087660A" w:rsidRDefault="0087660A" w:rsidP="000E420D">
      <w:pPr>
        <w:rPr>
          <w:rtl/>
          <w:lang w:eastAsia="he-IL"/>
        </w:rPr>
      </w:pPr>
    </w:p>
    <w:p w:rsidR="0087660A" w:rsidRDefault="0087660A" w:rsidP="000E420D">
      <w:pPr>
        <w:pStyle w:val="-"/>
        <w:keepNext/>
        <w:rPr>
          <w:rtl/>
        </w:rPr>
      </w:pPr>
      <w:bookmarkStart w:id="5276" w:name="ET_speakercontinue_6197_53"/>
      <w:bookmarkStart w:id="5277" w:name="ET_speaker_6197_52"/>
      <w:r w:rsidRPr="00F90EA6">
        <w:rPr>
          <w:rStyle w:val="TagStyle"/>
          <w:rtl/>
        </w:rPr>
        <w:t xml:space="preserve"> &lt;&lt; דובר_המשך &gt;&gt; </w:t>
      </w:r>
      <w:r>
        <w:rPr>
          <w:rtl/>
        </w:rPr>
        <w:t>שרת הכלכלה והתעשייה אורנה ברביבאי:</w:t>
      </w:r>
      <w:r w:rsidRPr="00F90EA6">
        <w:rPr>
          <w:rStyle w:val="TagStyle"/>
          <w:rtl/>
        </w:rPr>
        <w:t xml:space="preserve"> &lt;&lt; דובר_המשך &gt;&gt;</w:t>
      </w:r>
      <w:r>
        <w:rPr>
          <w:rtl/>
        </w:rPr>
        <w:t xml:space="preserve">   </w:t>
      </w:r>
      <w:bookmarkEnd w:id="5276"/>
    </w:p>
    <w:p w:rsidR="0087660A" w:rsidRDefault="0087660A" w:rsidP="000E420D">
      <w:pPr>
        <w:pStyle w:val="KeepWithNext"/>
        <w:rPr>
          <w:rtl/>
        </w:rPr>
      </w:pPr>
    </w:p>
    <w:p w:rsidR="0087660A" w:rsidRDefault="0087660A" w:rsidP="000E420D">
      <w:pPr>
        <w:rPr>
          <w:rtl/>
        </w:rPr>
      </w:pPr>
      <w:r>
        <w:rPr>
          <w:rFonts w:hint="cs"/>
          <w:rtl/>
        </w:rPr>
        <w:t xml:space="preserve">צאו החוצה </w:t>
      </w:r>
      <w:bookmarkStart w:id="5278" w:name="_ETM_Q9_422000"/>
      <w:bookmarkEnd w:id="5278"/>
      <w:r>
        <w:rPr>
          <w:rFonts w:hint="cs"/>
          <w:rtl/>
        </w:rPr>
        <w:t>להתווכח, גפני.</w:t>
      </w:r>
    </w:p>
    <w:bookmarkEnd w:id="5277"/>
    <w:p w:rsidR="0087660A" w:rsidRDefault="0087660A" w:rsidP="000E420D">
      <w:pPr>
        <w:rPr>
          <w:rtl/>
          <w:lang w:eastAsia="he-IL"/>
        </w:rPr>
      </w:pPr>
    </w:p>
    <w:p w:rsidR="0087660A" w:rsidRDefault="0087660A" w:rsidP="000E420D">
      <w:pPr>
        <w:rPr>
          <w:rtl/>
          <w:lang w:eastAsia="he-IL"/>
        </w:rPr>
      </w:pPr>
      <w:r>
        <w:rPr>
          <w:rFonts w:hint="cs"/>
          <w:rtl/>
          <w:lang w:eastAsia="he-IL"/>
        </w:rPr>
        <w:t xml:space="preserve">לאחר חודש וחצי של סחיטה באיומים, השבוע צפוי לעלות בידו של נתניהו להקים את תקופת ממלכתו השישית. אני רוצה להזכיר לציבור מה יעלה בידו: יעלה בידו לפרק את משרד החינוך לגורמים, לתת לאיש אחד קיצוני להוביל, באמצעות המטרייה המפוקפקת של משרד </w:t>
      </w:r>
      <w:bookmarkStart w:id="5279" w:name="_ETM_Q9_447000"/>
      <w:bookmarkEnd w:id="5279"/>
      <w:r>
        <w:rPr>
          <w:rFonts w:hint="cs"/>
          <w:rtl/>
          <w:lang w:eastAsia="he-IL"/>
        </w:rPr>
        <w:t xml:space="preserve">ראש הממשלה, את חינוך ילדינו לשנאה, הדרה, גזענות ושוביניזם. וכאילו </w:t>
      </w:r>
      <w:bookmarkStart w:id="5280" w:name="_ETM_Q9_458000"/>
      <w:bookmarkEnd w:id="5280"/>
      <w:r>
        <w:rPr>
          <w:rFonts w:hint="cs"/>
          <w:rtl/>
          <w:lang w:eastAsia="he-IL"/>
        </w:rPr>
        <w:t xml:space="preserve">זה לא מספיק, יפוצל המשרד לפיצולי-פיצולים ובו כל זרם ילמד </w:t>
      </w:r>
      <w:bookmarkStart w:id="5281" w:name="_ETM_Q9_457000"/>
      <w:bookmarkEnd w:id="5281"/>
      <w:r>
        <w:rPr>
          <w:rFonts w:hint="cs"/>
          <w:rtl/>
          <w:lang w:eastAsia="he-IL"/>
        </w:rPr>
        <w:t>על פי ערכיו ואמונותיו.</w:t>
      </w:r>
      <w:bookmarkStart w:id="5282" w:name="_ETM_Q9_461000"/>
      <w:bookmarkEnd w:id="5282"/>
      <w:r>
        <w:rPr>
          <w:rFonts w:hint="cs"/>
          <w:rtl/>
          <w:lang w:eastAsia="he-IL"/>
        </w:rPr>
        <w:t xml:space="preserve"> מעתה לא יהיה בישראל חינוך ממלכתי הקובע מהו </w:t>
      </w:r>
      <w:bookmarkStart w:id="5283" w:name="_ETM_Q9_459000"/>
      <w:bookmarkEnd w:id="5283"/>
      <w:r>
        <w:rPr>
          <w:rFonts w:hint="cs"/>
          <w:rtl/>
          <w:lang w:eastAsia="he-IL"/>
        </w:rPr>
        <w:t xml:space="preserve">הסף ההכרחי הנדרש, ולא תהיה לכל ילד הזכות להיחשף לתכנים </w:t>
      </w:r>
      <w:bookmarkStart w:id="5284" w:name="_ETM_Q9_468000"/>
      <w:bookmarkEnd w:id="5284"/>
      <w:r>
        <w:rPr>
          <w:rFonts w:hint="cs"/>
          <w:rtl/>
          <w:lang w:eastAsia="he-IL"/>
        </w:rPr>
        <w:t xml:space="preserve">המאפשרים לו להתמודד עם האתגרים שהחיים יזמנו לו </w:t>
      </w:r>
      <w:r>
        <w:rPr>
          <w:rtl/>
          <w:lang w:eastAsia="he-IL"/>
        </w:rPr>
        <w:t>–</w:t>
      </w:r>
      <w:r>
        <w:rPr>
          <w:rFonts w:hint="cs"/>
          <w:rtl/>
          <w:lang w:eastAsia="he-IL"/>
        </w:rPr>
        <w:t xml:space="preserve"> לא </w:t>
      </w:r>
      <w:bookmarkStart w:id="5285" w:name="_ETM_Q9_472000"/>
      <w:bookmarkEnd w:id="5285"/>
      <w:r w:rsidR="00E828EB">
        <w:rPr>
          <w:rFonts w:hint="cs"/>
          <w:rtl/>
          <w:lang w:eastAsia="he-IL"/>
        </w:rPr>
        <w:t>בהשכלה אקדמ</w:t>
      </w:r>
      <w:r>
        <w:rPr>
          <w:rFonts w:hint="cs"/>
          <w:rtl/>
          <w:lang w:eastAsia="he-IL"/>
        </w:rPr>
        <w:t xml:space="preserve">ית, לא בשוק העבודה </w:t>
      </w:r>
      <w:r>
        <w:rPr>
          <w:rFonts w:hint="eastAsia"/>
          <w:rtl/>
          <w:lang w:eastAsia="he-IL"/>
        </w:rPr>
        <w:t>–</w:t>
      </w:r>
      <w:r>
        <w:rPr>
          <w:rFonts w:hint="cs"/>
          <w:rtl/>
          <w:lang w:eastAsia="he-IL"/>
        </w:rPr>
        <w:t xml:space="preserve"> בוודאי לא תהיה לו היכולת </w:t>
      </w:r>
      <w:bookmarkStart w:id="5286" w:name="_ETM_Q9_474000"/>
      <w:bookmarkEnd w:id="5286"/>
      <w:r>
        <w:rPr>
          <w:rFonts w:hint="cs"/>
          <w:rtl/>
          <w:lang w:eastAsia="he-IL"/>
        </w:rPr>
        <w:t>להכיר ולקבל את השונה כאשר כל אחד מלמד, כמו בתוך ארובה, אך ורק מה שמתאים לאג'נדה הפוליטית שלו.</w:t>
      </w:r>
    </w:p>
    <w:p w:rsidR="0087660A" w:rsidRDefault="0087660A" w:rsidP="000E420D">
      <w:pPr>
        <w:rPr>
          <w:rtl/>
          <w:lang w:eastAsia="he-IL"/>
        </w:rPr>
      </w:pPr>
    </w:p>
    <w:p w:rsidR="0087660A" w:rsidRDefault="0087660A" w:rsidP="000E420D">
      <w:pPr>
        <w:rPr>
          <w:rtl/>
          <w:lang w:eastAsia="he-IL"/>
        </w:rPr>
      </w:pPr>
      <w:r>
        <w:rPr>
          <w:rFonts w:hint="cs"/>
          <w:rtl/>
          <w:lang w:eastAsia="he-IL"/>
        </w:rPr>
        <w:t>יעלה בידו לתת לאדם שהורשע בתמיכה - -</w:t>
      </w:r>
    </w:p>
    <w:p w:rsidR="0087660A" w:rsidRDefault="0087660A" w:rsidP="000E420D">
      <w:pPr>
        <w:rPr>
          <w:rtl/>
          <w:lang w:eastAsia="he-IL"/>
        </w:rPr>
      </w:pPr>
      <w:bookmarkStart w:id="5287" w:name="_ETM_Q9_490000"/>
      <w:bookmarkEnd w:id="5287"/>
    </w:p>
    <w:p w:rsidR="0087660A" w:rsidRDefault="0087660A" w:rsidP="000E420D">
      <w:pPr>
        <w:pStyle w:val="af5"/>
        <w:keepNext/>
        <w:rPr>
          <w:rtl/>
        </w:rPr>
      </w:pPr>
      <w:bookmarkStart w:id="5288" w:name="ET_interruption_5561_55"/>
      <w:r w:rsidRPr="00D7719F">
        <w:rPr>
          <w:rStyle w:val="TagStyle"/>
          <w:rtl/>
        </w:rPr>
        <w:t xml:space="preserve"> &lt;&lt; קריאה &gt;&gt; </w:t>
      </w:r>
      <w:r>
        <w:rPr>
          <w:rtl/>
        </w:rPr>
        <w:t>משה גפני (יהדות התורה):</w:t>
      </w:r>
      <w:r w:rsidRPr="00D7719F">
        <w:rPr>
          <w:rStyle w:val="TagStyle"/>
          <w:rtl/>
        </w:rPr>
        <w:t xml:space="preserve"> &lt;&lt; קריאה &gt;&gt;</w:t>
      </w:r>
      <w:r>
        <w:rPr>
          <w:rtl/>
        </w:rPr>
        <w:t xml:space="preserve">   </w:t>
      </w:r>
      <w:bookmarkEnd w:id="5288"/>
    </w:p>
    <w:p w:rsidR="0087660A" w:rsidRDefault="0087660A" w:rsidP="000E420D">
      <w:pPr>
        <w:pStyle w:val="KeepWithNext"/>
        <w:rPr>
          <w:rtl/>
          <w:lang w:eastAsia="he-IL"/>
        </w:rPr>
      </w:pPr>
    </w:p>
    <w:p w:rsidR="0087660A" w:rsidRDefault="0087660A" w:rsidP="000E420D">
      <w:pPr>
        <w:rPr>
          <w:rtl/>
          <w:lang w:eastAsia="he-IL"/>
        </w:rPr>
      </w:pPr>
      <w:bookmarkStart w:id="5289" w:name="_ETM_Q9_493000"/>
      <w:bookmarkEnd w:id="5289"/>
      <w:r>
        <w:rPr>
          <w:rFonts w:hint="cs"/>
          <w:rtl/>
          <w:lang w:eastAsia="he-IL"/>
        </w:rPr>
        <w:t xml:space="preserve">- - - </w:t>
      </w:r>
    </w:p>
    <w:p w:rsidR="0087660A" w:rsidRDefault="0087660A" w:rsidP="000E420D">
      <w:pPr>
        <w:rPr>
          <w:rtl/>
          <w:lang w:eastAsia="he-IL"/>
        </w:rPr>
      </w:pPr>
    </w:p>
    <w:p w:rsidR="0087660A" w:rsidRDefault="0087660A" w:rsidP="000E420D">
      <w:pPr>
        <w:pStyle w:val="-"/>
        <w:keepNext/>
        <w:rPr>
          <w:rtl/>
        </w:rPr>
      </w:pPr>
      <w:bookmarkStart w:id="5290" w:name="ET_speakercontinue_6197_56"/>
      <w:r w:rsidRPr="00D7719F">
        <w:rPr>
          <w:rStyle w:val="TagStyle"/>
          <w:rtl/>
        </w:rPr>
        <w:t xml:space="preserve"> &lt;&lt; דובר_המשך &gt;&gt; </w:t>
      </w:r>
      <w:r>
        <w:rPr>
          <w:rtl/>
        </w:rPr>
        <w:t>שרת הכלכלה והתעשייה אורנה ברביבאי:</w:t>
      </w:r>
      <w:r w:rsidRPr="00D7719F">
        <w:rPr>
          <w:rStyle w:val="TagStyle"/>
          <w:rtl/>
        </w:rPr>
        <w:t xml:space="preserve"> &lt;&lt; דובר_המשך &gt;&gt;</w:t>
      </w:r>
      <w:r>
        <w:rPr>
          <w:rtl/>
        </w:rPr>
        <w:t xml:space="preserve">   </w:t>
      </w:r>
      <w:bookmarkEnd w:id="5290"/>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גפני, תן לי </w:t>
      </w:r>
      <w:bookmarkStart w:id="5291" w:name="_ETM_Q9_497000"/>
      <w:bookmarkEnd w:id="5291"/>
      <w:r>
        <w:rPr>
          <w:rFonts w:hint="cs"/>
          <w:rtl/>
          <w:lang w:eastAsia="he-IL"/>
        </w:rPr>
        <w:t>לסיים.</w:t>
      </w:r>
    </w:p>
    <w:p w:rsidR="0087660A" w:rsidRDefault="0087660A" w:rsidP="000E420D">
      <w:pPr>
        <w:rPr>
          <w:rtl/>
          <w:lang w:eastAsia="he-IL"/>
        </w:rPr>
      </w:pPr>
      <w:bookmarkStart w:id="5292" w:name="_ETM_Q9_498000"/>
      <w:bookmarkEnd w:id="5292"/>
    </w:p>
    <w:p w:rsidR="0087660A" w:rsidRDefault="0087660A" w:rsidP="000E420D">
      <w:pPr>
        <w:pStyle w:val="af6"/>
        <w:keepNext/>
        <w:rPr>
          <w:rtl/>
        </w:rPr>
      </w:pPr>
      <w:bookmarkStart w:id="5293" w:name="ET_yor_6170_57"/>
      <w:r w:rsidRPr="00D7719F">
        <w:rPr>
          <w:rStyle w:val="TagStyle"/>
          <w:rtl/>
        </w:rPr>
        <w:t xml:space="preserve"> &lt;&lt; יור &gt;&gt; </w:t>
      </w:r>
      <w:r>
        <w:rPr>
          <w:rtl/>
        </w:rPr>
        <w:t>היו"ר יעקב מרגי:</w:t>
      </w:r>
      <w:r w:rsidRPr="00D7719F">
        <w:rPr>
          <w:rStyle w:val="TagStyle"/>
          <w:rtl/>
        </w:rPr>
        <w:t xml:space="preserve"> &lt;&lt; יור &gt;&gt;</w:t>
      </w:r>
      <w:r>
        <w:rPr>
          <w:rtl/>
        </w:rPr>
        <w:t xml:space="preserve">   </w:t>
      </w:r>
      <w:bookmarkEnd w:id="5293"/>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הרב גפני, חבר הכנסת, מה קרה היום?</w:t>
      </w:r>
    </w:p>
    <w:p w:rsidR="0087660A" w:rsidRDefault="0087660A" w:rsidP="000E420D">
      <w:pPr>
        <w:rPr>
          <w:rtl/>
          <w:lang w:eastAsia="he-IL"/>
        </w:rPr>
      </w:pPr>
    </w:p>
    <w:p w:rsidR="0087660A" w:rsidRDefault="0087660A" w:rsidP="000E420D">
      <w:pPr>
        <w:pStyle w:val="-"/>
        <w:keepNext/>
        <w:rPr>
          <w:rtl/>
        </w:rPr>
      </w:pPr>
      <w:bookmarkStart w:id="5294" w:name="ET_speakercontinue_6197_58"/>
      <w:r w:rsidRPr="00D7719F">
        <w:rPr>
          <w:rStyle w:val="TagStyle"/>
          <w:rtl/>
        </w:rPr>
        <w:t xml:space="preserve"> &lt;&lt; דובר_המשך &gt;&gt; </w:t>
      </w:r>
      <w:r>
        <w:rPr>
          <w:rtl/>
        </w:rPr>
        <w:t>שרת הכלכלה והתעשייה אורנה ברביבאי:</w:t>
      </w:r>
      <w:r w:rsidRPr="00D7719F">
        <w:rPr>
          <w:rStyle w:val="TagStyle"/>
          <w:rtl/>
        </w:rPr>
        <w:t xml:space="preserve"> &lt;&lt; דובר_המשך &gt;&gt;</w:t>
      </w:r>
      <w:r>
        <w:rPr>
          <w:rtl/>
        </w:rPr>
        <w:t xml:space="preserve">   </w:t>
      </w:r>
      <w:bookmarkEnd w:id="5294"/>
    </w:p>
    <w:p w:rsidR="0087660A" w:rsidRDefault="0087660A" w:rsidP="000E420D">
      <w:pPr>
        <w:pStyle w:val="KeepWithNext"/>
        <w:rPr>
          <w:rtl/>
          <w:lang w:eastAsia="he-IL"/>
        </w:rPr>
      </w:pPr>
    </w:p>
    <w:p w:rsidR="0087660A" w:rsidRDefault="0087660A" w:rsidP="000E420D">
      <w:pPr>
        <w:rPr>
          <w:rtl/>
          <w:lang w:eastAsia="he-IL"/>
        </w:rPr>
      </w:pPr>
      <w:bookmarkStart w:id="5295" w:name="_ETM_Q9_486000"/>
      <w:bookmarkEnd w:id="5295"/>
      <w:r>
        <w:rPr>
          <w:rFonts w:hint="cs"/>
          <w:rtl/>
          <w:lang w:eastAsia="he-IL"/>
        </w:rPr>
        <w:t xml:space="preserve">יעלה בידו לתת לאדם שהורשע בתמיכה בארגון טרור ובהסתה </w:t>
      </w:r>
      <w:bookmarkStart w:id="5296" w:name="_ETM_Q9_504000"/>
      <w:bookmarkEnd w:id="5296"/>
      <w:r>
        <w:rPr>
          <w:rFonts w:hint="cs"/>
          <w:rtl/>
          <w:lang w:eastAsia="he-IL"/>
        </w:rPr>
        <w:t xml:space="preserve">לגזענות, שעד לא מזמן התעמת עם שוטרים וחיילים בעצמו, </w:t>
      </w:r>
      <w:bookmarkStart w:id="5297" w:name="_ETM_Q9_491000"/>
      <w:bookmarkStart w:id="5298" w:name="_ETM_Q9_496000"/>
      <w:bookmarkStart w:id="5299" w:name="_ETM_Q9_495000"/>
      <w:bookmarkEnd w:id="5297"/>
      <w:bookmarkEnd w:id="5298"/>
      <w:bookmarkEnd w:id="5299"/>
      <w:r>
        <w:rPr>
          <w:rFonts w:hint="cs"/>
          <w:rtl/>
          <w:lang w:eastAsia="he-IL"/>
        </w:rPr>
        <w:t xml:space="preserve">להיות מפכ"ל-על ולאיים על המפכ"ל </w:t>
      </w:r>
      <w:bookmarkStart w:id="5300" w:name="_ETM_Q9_509000"/>
      <w:bookmarkEnd w:id="5300"/>
      <w:r>
        <w:rPr>
          <w:rFonts w:hint="cs"/>
          <w:rtl/>
          <w:lang w:eastAsia="he-IL"/>
        </w:rPr>
        <w:t xml:space="preserve">בפיטוריו; </w:t>
      </w:r>
      <w:bookmarkStart w:id="5301" w:name="_ETM_Q9_513000"/>
      <w:bookmarkEnd w:id="5301"/>
      <w:r>
        <w:rPr>
          <w:rFonts w:hint="cs"/>
          <w:rtl/>
          <w:lang w:eastAsia="he-IL"/>
        </w:rPr>
        <w:t xml:space="preserve">שר שייתן הנחיות פוליטיות לשוטרים ויחליט איזו הפגנה מתיישבת עם </w:t>
      </w:r>
      <w:bookmarkStart w:id="5302" w:name="_ETM_Q9_517000"/>
      <w:bookmarkEnd w:id="5302"/>
      <w:r>
        <w:rPr>
          <w:rFonts w:hint="cs"/>
          <w:rtl/>
          <w:lang w:eastAsia="he-IL"/>
        </w:rPr>
        <w:t xml:space="preserve">דעותיו </w:t>
      </w:r>
      <w:r>
        <w:rPr>
          <w:rFonts w:hint="eastAsia"/>
          <w:rtl/>
          <w:lang w:eastAsia="he-IL"/>
        </w:rPr>
        <w:t>–</w:t>
      </w:r>
      <w:r>
        <w:rPr>
          <w:rFonts w:hint="cs"/>
          <w:rtl/>
          <w:lang w:eastAsia="he-IL"/>
        </w:rPr>
        <w:t xml:space="preserve"> שאותה צריך יהיה לאשר, ואיזו מחאה עומדת בסתירה לדעותיו </w:t>
      </w:r>
      <w:r>
        <w:rPr>
          <w:rtl/>
          <w:lang w:eastAsia="he-IL"/>
        </w:rPr>
        <w:t>–</w:t>
      </w:r>
      <w:r>
        <w:rPr>
          <w:rFonts w:hint="cs"/>
          <w:rtl/>
          <w:lang w:eastAsia="he-IL"/>
        </w:rPr>
        <w:t xml:space="preserve"> ועליה כמובן אפשר לוותר. </w:t>
      </w:r>
      <w:bookmarkStart w:id="5303" w:name="_ETM_Q9_527000"/>
      <w:bookmarkStart w:id="5304" w:name="_ETM_Q9_528000"/>
      <w:bookmarkEnd w:id="5303"/>
      <w:bookmarkEnd w:id="5304"/>
      <w:r>
        <w:rPr>
          <w:rFonts w:hint="cs"/>
          <w:rtl/>
          <w:lang w:eastAsia="he-IL"/>
        </w:rPr>
        <w:t xml:space="preserve">לא יודעת מה </w:t>
      </w:r>
      <w:bookmarkStart w:id="5305" w:name="_ETM_Q9_522000"/>
      <w:bookmarkEnd w:id="5305"/>
      <w:r>
        <w:rPr>
          <w:rFonts w:hint="cs"/>
          <w:rtl/>
          <w:lang w:eastAsia="he-IL"/>
        </w:rPr>
        <w:t xml:space="preserve">יותר נורא, העובדה שבממלכת נתניהו החמישית לא מונה מפכ"ל </w:t>
      </w:r>
      <w:bookmarkStart w:id="5306" w:name="_ETM_Q9_532000"/>
      <w:bookmarkEnd w:id="5306"/>
      <w:r>
        <w:rPr>
          <w:rFonts w:hint="cs"/>
          <w:rtl/>
          <w:lang w:eastAsia="he-IL"/>
        </w:rPr>
        <w:t xml:space="preserve">בישראל במשך שנתיים וחצי או העובדה שעם חזרתו לשלטון הוא </w:t>
      </w:r>
      <w:bookmarkStart w:id="5307" w:name="_ETM_Q9_531000"/>
      <w:bookmarkEnd w:id="5307"/>
      <w:r>
        <w:rPr>
          <w:rFonts w:hint="cs"/>
          <w:rtl/>
          <w:lang w:eastAsia="he-IL"/>
        </w:rPr>
        <w:t xml:space="preserve">משלים את חיסול המשטרה, דורס את מה שעוד נותר ממנה </w:t>
      </w:r>
      <w:bookmarkStart w:id="5308" w:name="_ETM_Q9_540000"/>
      <w:bookmarkEnd w:id="5308"/>
      <w:r>
        <w:rPr>
          <w:rFonts w:hint="cs"/>
          <w:rtl/>
          <w:lang w:eastAsia="he-IL"/>
        </w:rPr>
        <w:t>במקום לחזק את האמון הציבור בה.</w:t>
      </w:r>
    </w:p>
    <w:p w:rsidR="0087660A" w:rsidRDefault="0087660A" w:rsidP="000E420D">
      <w:pPr>
        <w:rPr>
          <w:rtl/>
          <w:lang w:eastAsia="he-IL"/>
        </w:rPr>
      </w:pPr>
    </w:p>
    <w:p w:rsidR="0087660A" w:rsidRDefault="0087660A" w:rsidP="000E420D">
      <w:pPr>
        <w:rPr>
          <w:rtl/>
          <w:lang w:eastAsia="he-IL"/>
        </w:rPr>
      </w:pPr>
      <w:r>
        <w:rPr>
          <w:rFonts w:hint="cs"/>
          <w:rtl/>
          <w:lang w:eastAsia="he-IL"/>
        </w:rPr>
        <w:t xml:space="preserve">עוד יעלה בידו לתת לשר </w:t>
      </w:r>
      <w:bookmarkStart w:id="5309" w:name="_ETM_Q9_546000"/>
      <w:bookmarkEnd w:id="5309"/>
      <w:r>
        <w:rPr>
          <w:rFonts w:hint="cs"/>
          <w:rtl/>
          <w:lang w:eastAsia="he-IL"/>
        </w:rPr>
        <w:t xml:space="preserve">שישב בכלא פיצוי על התנהגות טובה ולהפקיד בידיו שני משרדי </w:t>
      </w:r>
      <w:bookmarkStart w:id="5310" w:name="_ETM_Q9_543000"/>
      <w:bookmarkEnd w:id="5310"/>
      <w:r>
        <w:rPr>
          <w:rFonts w:hint="cs"/>
          <w:rtl/>
          <w:lang w:eastAsia="he-IL"/>
        </w:rPr>
        <w:t xml:space="preserve">ממשלה, כאילו שהבריאות של כולנו היא משהו שצריך להיעשות כלאחר </w:t>
      </w:r>
      <w:bookmarkStart w:id="5311" w:name="_ETM_Q9_556000"/>
      <w:bookmarkEnd w:id="5311"/>
      <w:r>
        <w:rPr>
          <w:rFonts w:hint="cs"/>
          <w:rtl/>
          <w:lang w:eastAsia="he-IL"/>
        </w:rPr>
        <w:t xml:space="preserve">יד, כאילו שכחנו כולנו את הקורונה, שהייתה כאן עד לא </w:t>
      </w:r>
      <w:bookmarkStart w:id="5312" w:name="_ETM_Q9_558000"/>
      <w:bookmarkEnd w:id="5312"/>
      <w:r>
        <w:rPr>
          <w:rFonts w:hint="cs"/>
          <w:rtl/>
          <w:lang w:eastAsia="he-IL"/>
        </w:rPr>
        <w:t xml:space="preserve">מזמן. וכל זה במקביל למשרד הפנים, שאמון על איכות חייו של </w:t>
      </w:r>
      <w:bookmarkStart w:id="5313" w:name="_ETM_Q9_566000"/>
      <w:bookmarkEnd w:id="5313"/>
      <w:r>
        <w:rPr>
          <w:rFonts w:hint="cs"/>
          <w:rtl/>
          <w:lang w:eastAsia="he-IL"/>
        </w:rPr>
        <w:t xml:space="preserve">כול אזרח במדינה. </w:t>
      </w:r>
      <w:bookmarkStart w:id="5314" w:name="_ETM_Q9_559000"/>
      <w:bookmarkStart w:id="5315" w:name="_ETM_Q9_560000"/>
      <w:bookmarkEnd w:id="5314"/>
      <w:bookmarkEnd w:id="5315"/>
      <w:r>
        <w:rPr>
          <w:rFonts w:hint="cs"/>
          <w:rtl/>
          <w:lang w:eastAsia="he-IL"/>
        </w:rPr>
        <w:t xml:space="preserve">לעוות את החוק ולהפוך את עונש המאסר </w:t>
      </w:r>
      <w:bookmarkStart w:id="5316" w:name="_ETM_Q9_569000"/>
      <w:bookmarkEnd w:id="5316"/>
      <w:r>
        <w:rPr>
          <w:rFonts w:hint="cs"/>
          <w:rtl/>
          <w:lang w:eastAsia="he-IL"/>
        </w:rPr>
        <w:t xml:space="preserve">על תנאי להצטיינות המאפשרת יצירת נורמה פסולה, שבה מאסר על תנאי </w:t>
      </w:r>
      <w:bookmarkStart w:id="5317" w:name="_ETM_Q9_572000"/>
      <w:bookmarkEnd w:id="5317"/>
      <w:r>
        <w:rPr>
          <w:rFonts w:hint="cs"/>
          <w:rtl/>
          <w:lang w:eastAsia="he-IL"/>
        </w:rPr>
        <w:t>השווה בערכו לזיכוי מוחלט.</w:t>
      </w:r>
    </w:p>
    <w:p w:rsidR="0087660A" w:rsidRDefault="0087660A" w:rsidP="000E420D">
      <w:pPr>
        <w:rPr>
          <w:rtl/>
          <w:lang w:eastAsia="he-IL"/>
        </w:rPr>
      </w:pPr>
    </w:p>
    <w:p w:rsidR="0087660A" w:rsidRDefault="0087660A" w:rsidP="000E420D">
      <w:pPr>
        <w:rPr>
          <w:rtl/>
          <w:lang w:eastAsia="he-IL"/>
        </w:rPr>
      </w:pPr>
      <w:bookmarkStart w:id="5318" w:name="_ETM_Q9_578000"/>
      <w:bookmarkEnd w:id="5318"/>
      <w:r>
        <w:rPr>
          <w:rFonts w:hint="cs"/>
          <w:rtl/>
          <w:lang w:eastAsia="he-IL"/>
        </w:rPr>
        <w:t xml:space="preserve">נתניהו מאפשר, באמצעות הסכמים סחטניים, לעשות </w:t>
      </w:r>
      <w:bookmarkStart w:id="5319" w:name="_ETM_Q9_582000"/>
      <w:bookmarkEnd w:id="5319"/>
      <w:r>
        <w:rPr>
          <w:rFonts w:hint="cs"/>
          <w:rtl/>
          <w:lang w:eastAsia="he-IL"/>
        </w:rPr>
        <w:t xml:space="preserve">צחוק ממערכת המשפט. בכל מקום שנראה כי מערכת החוק לא </w:t>
      </w:r>
      <w:bookmarkStart w:id="5320" w:name="_ETM_Q9_587000"/>
      <w:bookmarkEnd w:id="5320"/>
      <w:r>
        <w:rPr>
          <w:rFonts w:hint="cs"/>
          <w:rtl/>
          <w:lang w:eastAsia="he-IL"/>
        </w:rPr>
        <w:t xml:space="preserve">מתיישבת עם הטירוף שאחז בממשלה שתוקם כאן, שליחי נתניהו מאיימים </w:t>
      </w:r>
      <w:bookmarkStart w:id="5321" w:name="_ETM_Q9_592000"/>
      <w:bookmarkEnd w:id="5321"/>
      <w:r>
        <w:rPr>
          <w:rFonts w:hint="cs"/>
          <w:rtl/>
          <w:lang w:eastAsia="he-IL"/>
        </w:rPr>
        <w:t xml:space="preserve">על היועצת המשפטית לממשלה ובפיטורים של היועצים המשפטיים </w:t>
      </w:r>
      <w:bookmarkStart w:id="5322" w:name="_ETM_Q9_591000"/>
      <w:bookmarkEnd w:id="5322"/>
      <w:r>
        <w:rPr>
          <w:rFonts w:hint="cs"/>
          <w:rtl/>
          <w:lang w:eastAsia="he-IL"/>
        </w:rPr>
        <w:t xml:space="preserve">במשרדי הממשלה, רק כדי להביא במקומם נאמנים אשר ילבינו כול </w:t>
      </w:r>
      <w:bookmarkStart w:id="5323" w:name="_ETM_Q9_601000"/>
      <w:bookmarkEnd w:id="5323"/>
      <w:r>
        <w:rPr>
          <w:rFonts w:hint="cs"/>
          <w:rtl/>
          <w:lang w:eastAsia="he-IL"/>
        </w:rPr>
        <w:t>החלטה ויתנו לגיטימציה לעוות את החוק, בעוד נתניהו דואג להכחיש זאת באנגלית רהוטה.</w:t>
      </w:r>
    </w:p>
    <w:p w:rsidR="0087660A" w:rsidRDefault="0087660A" w:rsidP="000E420D">
      <w:pPr>
        <w:rPr>
          <w:rtl/>
          <w:lang w:eastAsia="he-IL"/>
        </w:rPr>
      </w:pPr>
    </w:p>
    <w:p w:rsidR="0087660A" w:rsidRDefault="0087660A" w:rsidP="000E420D">
      <w:pPr>
        <w:rPr>
          <w:rtl/>
          <w:lang w:eastAsia="he-IL"/>
        </w:rPr>
      </w:pPr>
      <w:bookmarkStart w:id="5324" w:name="_ETM_Q9_594000"/>
      <w:bookmarkEnd w:id="5324"/>
      <w:r>
        <w:rPr>
          <w:rFonts w:hint="cs"/>
          <w:rtl/>
          <w:lang w:eastAsia="he-IL"/>
        </w:rPr>
        <w:t xml:space="preserve">אם לא מספיק, יעלה בידו גם לפרק את </w:t>
      </w:r>
      <w:bookmarkStart w:id="5325" w:name="_ETM_Q9_614000"/>
      <w:bookmarkEnd w:id="5325"/>
      <w:r>
        <w:rPr>
          <w:rFonts w:hint="cs"/>
          <w:rtl/>
          <w:lang w:eastAsia="he-IL"/>
        </w:rPr>
        <w:t xml:space="preserve">משרד הביטחון לשלושה שרים שלא מתואמים ביניהם: שר ביטחון א' </w:t>
      </w:r>
      <w:bookmarkStart w:id="5326" w:name="_ETM_Q9_617000"/>
      <w:bookmarkEnd w:id="5326"/>
      <w:r>
        <w:rPr>
          <w:rFonts w:hint="cs"/>
          <w:rtl/>
          <w:lang w:eastAsia="he-IL"/>
        </w:rPr>
        <w:t xml:space="preserve">יזהה את האיומים וייערך לסיכול בכל מי שמעוניין </w:t>
      </w:r>
      <w:bookmarkStart w:id="5327" w:name="_ETM_Q9_618000"/>
      <w:bookmarkEnd w:id="5327"/>
      <w:r>
        <w:rPr>
          <w:rFonts w:hint="cs"/>
          <w:rtl/>
          <w:lang w:eastAsia="he-IL"/>
        </w:rPr>
        <w:t xml:space="preserve">לפגוע בישראל </w:t>
      </w:r>
      <w:r>
        <w:rPr>
          <w:rtl/>
          <w:lang w:eastAsia="he-IL"/>
        </w:rPr>
        <w:t>–</w:t>
      </w:r>
      <w:r>
        <w:rPr>
          <w:rFonts w:hint="cs"/>
          <w:rtl/>
          <w:lang w:eastAsia="he-IL"/>
        </w:rPr>
        <w:t xml:space="preserve"> ככה היה פה מאז הקמתנו. אבל </w:t>
      </w:r>
      <w:bookmarkStart w:id="5328" w:name="_ETM_Q9_622000"/>
      <w:bookmarkEnd w:id="5328"/>
      <w:r>
        <w:rPr>
          <w:rFonts w:hint="cs"/>
          <w:rtl/>
          <w:lang w:eastAsia="he-IL"/>
        </w:rPr>
        <w:t xml:space="preserve">זה לא מספיק, שר ביטחון ב', או בכינויו "שר ההתיישבות", יצית את השטח באמצעות סדרי עדיפויות המנוגדים לאלה של שר </w:t>
      </w:r>
      <w:bookmarkStart w:id="5329" w:name="_ETM_Q9_633000"/>
      <w:bookmarkEnd w:id="5329"/>
      <w:r>
        <w:rPr>
          <w:rFonts w:hint="cs"/>
          <w:rtl/>
          <w:lang w:eastAsia="he-IL"/>
        </w:rPr>
        <w:t xml:space="preserve">ביטחון א', וימנה מטעמו לובשי מדים שיפעלו ברוח </w:t>
      </w:r>
      <w:bookmarkStart w:id="5330" w:name="_ETM_Q9_638000"/>
      <w:bookmarkEnd w:id="5330"/>
      <w:r>
        <w:rPr>
          <w:rFonts w:hint="cs"/>
          <w:rtl/>
          <w:lang w:eastAsia="he-IL"/>
        </w:rPr>
        <w:t>שונה מהמפקדים בשטח על פי הנחיות סותרות.</w:t>
      </w:r>
      <w:bookmarkStart w:id="5331" w:name="_ETM_Q9_641000"/>
      <w:bookmarkEnd w:id="5331"/>
      <w:r>
        <w:rPr>
          <w:rFonts w:hint="cs"/>
          <w:rtl/>
          <w:lang w:eastAsia="he-IL"/>
        </w:rPr>
        <w:t xml:space="preserve"> </w:t>
      </w:r>
      <w:bookmarkStart w:id="5332" w:name="_ETM_Q9_642364"/>
      <w:bookmarkEnd w:id="5332"/>
      <w:r>
        <w:rPr>
          <w:rFonts w:hint="cs"/>
          <w:rtl/>
          <w:lang w:eastAsia="he-IL"/>
        </w:rPr>
        <w:t xml:space="preserve">שר ביטחון ג', </w:t>
      </w:r>
      <w:bookmarkStart w:id="5333" w:name="_ETM_Q9_644000"/>
      <w:bookmarkEnd w:id="5333"/>
      <w:r>
        <w:rPr>
          <w:rFonts w:hint="cs"/>
          <w:rtl/>
          <w:lang w:eastAsia="he-IL"/>
        </w:rPr>
        <w:t xml:space="preserve">כן, גם זה יש, המכונה "השר הלאומי", שמקבל צ'ופר </w:t>
      </w:r>
      <w:r>
        <w:rPr>
          <w:rFonts w:hint="eastAsia"/>
          <w:rtl/>
          <w:lang w:eastAsia="he-IL"/>
        </w:rPr>
        <w:t>–</w:t>
      </w:r>
      <w:r>
        <w:rPr>
          <w:rFonts w:hint="cs"/>
          <w:rtl/>
          <w:lang w:eastAsia="he-IL"/>
        </w:rPr>
        <w:t xml:space="preserve"> פלוגות מג"ב </w:t>
      </w:r>
      <w:bookmarkStart w:id="5334" w:name="_ETM_Q9_640000"/>
      <w:bookmarkEnd w:id="5334"/>
      <w:r>
        <w:rPr>
          <w:rFonts w:hint="cs"/>
          <w:rtl/>
          <w:lang w:eastAsia="he-IL"/>
        </w:rPr>
        <w:t xml:space="preserve">תחת פיקודו הישיר, מבלי לראות את התמונה </w:t>
      </w:r>
      <w:bookmarkStart w:id="5335" w:name="_ETM_Q9_646000"/>
      <w:bookmarkEnd w:id="5335"/>
      <w:r>
        <w:rPr>
          <w:rFonts w:hint="cs"/>
          <w:rtl/>
          <w:lang w:eastAsia="he-IL"/>
        </w:rPr>
        <w:t>השלמה ומבלי להבין את ההשלכות בין הגזרות על התלקחות אזורית.</w:t>
      </w:r>
    </w:p>
    <w:p w:rsidR="0087660A" w:rsidRDefault="0087660A" w:rsidP="000E420D">
      <w:pPr>
        <w:rPr>
          <w:rtl/>
          <w:lang w:eastAsia="he-IL"/>
        </w:rPr>
      </w:pPr>
    </w:p>
    <w:p w:rsidR="0087660A" w:rsidRDefault="0087660A" w:rsidP="000E420D">
      <w:pPr>
        <w:rPr>
          <w:rtl/>
          <w:lang w:eastAsia="he-IL"/>
        </w:rPr>
      </w:pPr>
      <w:bookmarkStart w:id="5336" w:name="_ETM_Q9_657000"/>
      <w:bookmarkEnd w:id="5336"/>
      <w:r>
        <w:rPr>
          <w:rFonts w:hint="cs"/>
          <w:rtl/>
          <w:lang w:eastAsia="he-IL"/>
        </w:rPr>
        <w:t xml:space="preserve">אם </w:t>
      </w:r>
      <w:bookmarkStart w:id="5337" w:name="_ETM_Q9_658000"/>
      <w:bookmarkEnd w:id="5337"/>
      <w:r>
        <w:rPr>
          <w:rFonts w:hint="cs"/>
          <w:rtl/>
          <w:lang w:eastAsia="he-IL"/>
        </w:rPr>
        <w:t>כך מתנהל משא ומתן קואליציוני של גוש עלק</w:t>
      </w:r>
      <w:bookmarkStart w:id="5338" w:name="_ETM_Q9_652000"/>
      <w:bookmarkEnd w:id="5338"/>
      <w:r>
        <w:rPr>
          <w:rFonts w:hint="cs"/>
          <w:rtl/>
          <w:lang w:eastAsia="he-IL"/>
        </w:rPr>
        <w:t xml:space="preserve">-מאוחד, גוש שבו אף אחד לא מאמין לאחר, אני מאוד </w:t>
      </w:r>
      <w:bookmarkStart w:id="5339" w:name="_ETM_Q9_664000"/>
      <w:bookmarkEnd w:id="5339"/>
      <w:r>
        <w:rPr>
          <w:rFonts w:hint="cs"/>
          <w:rtl/>
          <w:lang w:eastAsia="he-IL"/>
        </w:rPr>
        <w:t xml:space="preserve">סקרנית לראות כיצד יראה דיון קבינט שבו אתה, נתניהו, תצטרך </w:t>
      </w:r>
      <w:bookmarkStart w:id="5340" w:name="_ETM_Q9_668000"/>
      <w:bookmarkEnd w:id="5340"/>
      <w:r>
        <w:rPr>
          <w:rFonts w:hint="cs"/>
          <w:rtl/>
          <w:lang w:eastAsia="he-IL"/>
        </w:rPr>
        <w:t xml:space="preserve">להחליט החלטות הרות גורל, בקבינט לאומני מלא מלא עם אפס </w:t>
      </w:r>
      <w:bookmarkStart w:id="5341" w:name="_ETM_Q9_667000"/>
      <w:bookmarkEnd w:id="5341"/>
      <w:r>
        <w:rPr>
          <w:rFonts w:hint="cs"/>
          <w:rtl/>
          <w:lang w:eastAsia="he-IL"/>
        </w:rPr>
        <w:t xml:space="preserve">ניסיון ביטחוני. </w:t>
      </w:r>
      <w:bookmarkStart w:id="5342" w:name="_ETM_Q9_674000"/>
      <w:bookmarkEnd w:id="5342"/>
      <w:r>
        <w:rPr>
          <w:rFonts w:hint="cs"/>
          <w:rtl/>
          <w:lang w:eastAsia="he-IL"/>
        </w:rPr>
        <w:t xml:space="preserve">מי יהיו האנשים לצידך בעת קבלת ההחלטות הכרוכות בסיכון חיי אדם? אלה שלא ביצעו שירות צבאי בעצמם? כיצד </w:t>
      </w:r>
      <w:bookmarkStart w:id="5343" w:name="_ETM_Q9_677000"/>
      <w:bookmarkEnd w:id="5343"/>
      <w:r>
        <w:rPr>
          <w:rFonts w:hint="cs"/>
          <w:rtl/>
          <w:lang w:eastAsia="he-IL"/>
        </w:rPr>
        <w:t xml:space="preserve">תדע כל אם עברייה כי מפקדי המפקדים של ילדיה ראויים </w:t>
      </w:r>
      <w:bookmarkStart w:id="5344" w:name="_ETM_Q9_681000"/>
      <w:bookmarkEnd w:id="5344"/>
      <w:r>
        <w:rPr>
          <w:rFonts w:hint="cs"/>
          <w:rtl/>
          <w:lang w:eastAsia="he-IL"/>
        </w:rPr>
        <w:t>לכך שהחלטות מתקבלות בענייניות ושאפשר לסמוך עליהם?</w:t>
      </w:r>
      <w:bookmarkStart w:id="5345" w:name="_ETM_Q9_688000"/>
      <w:bookmarkEnd w:id="5345"/>
      <w:r>
        <w:rPr>
          <w:rFonts w:hint="cs"/>
          <w:rtl/>
          <w:lang w:eastAsia="he-IL"/>
        </w:rPr>
        <w:t xml:space="preserve"> הפרטת הביטחון לשלושה </w:t>
      </w:r>
      <w:bookmarkStart w:id="5346" w:name="_ETM_Q9_694000"/>
      <w:bookmarkEnd w:id="5346"/>
      <w:r>
        <w:rPr>
          <w:rFonts w:hint="cs"/>
          <w:rtl/>
          <w:lang w:eastAsia="he-IL"/>
        </w:rPr>
        <w:t xml:space="preserve">שרים מתאפשרת רק כי נתניהו, שמבין היטב </w:t>
      </w:r>
      <w:r>
        <w:rPr>
          <w:rFonts w:hint="eastAsia"/>
          <w:rtl/>
          <w:lang w:eastAsia="he-IL"/>
        </w:rPr>
        <w:t>–</w:t>
      </w:r>
      <w:r>
        <w:rPr>
          <w:rFonts w:hint="cs"/>
          <w:rtl/>
          <w:lang w:eastAsia="he-IL"/>
        </w:rPr>
        <w:t xml:space="preserve"> אין לי ספק </w:t>
      </w:r>
      <w:bookmarkStart w:id="5347" w:name="_ETM_Q9_696000"/>
      <w:bookmarkEnd w:id="5347"/>
      <w:r>
        <w:rPr>
          <w:rFonts w:hint="cs"/>
          <w:rtl/>
          <w:lang w:eastAsia="he-IL"/>
        </w:rPr>
        <w:t xml:space="preserve">שהוא מבין היטב </w:t>
      </w:r>
      <w:r>
        <w:rPr>
          <w:rFonts w:hint="eastAsia"/>
          <w:rtl/>
          <w:lang w:eastAsia="he-IL"/>
        </w:rPr>
        <w:t>–</w:t>
      </w:r>
      <w:r>
        <w:rPr>
          <w:rFonts w:hint="cs"/>
          <w:rtl/>
          <w:lang w:eastAsia="he-IL"/>
        </w:rPr>
        <w:t xml:space="preserve"> את המשמעויות, לא מסוגל לשמור על </w:t>
      </w:r>
      <w:bookmarkStart w:id="5348" w:name="_ETM_Q9_697000"/>
      <w:bookmarkEnd w:id="5348"/>
      <w:r>
        <w:rPr>
          <w:rFonts w:hint="cs"/>
          <w:rtl/>
          <w:lang w:eastAsia="he-IL"/>
        </w:rPr>
        <w:t>האינטרס הביטחוני מפני הסחטנות האגרסיבית של המאיימים עליו.</w:t>
      </w:r>
    </w:p>
    <w:p w:rsidR="0087660A" w:rsidRDefault="0087660A" w:rsidP="000E420D">
      <w:pPr>
        <w:rPr>
          <w:rtl/>
          <w:lang w:eastAsia="he-IL"/>
        </w:rPr>
      </w:pPr>
    </w:p>
    <w:p w:rsidR="0087660A" w:rsidRDefault="0087660A" w:rsidP="000E420D">
      <w:pPr>
        <w:rPr>
          <w:rtl/>
          <w:lang w:eastAsia="he-IL"/>
        </w:rPr>
      </w:pPr>
      <w:bookmarkStart w:id="5349" w:name="_ETM_Q9_706000"/>
      <w:bookmarkEnd w:id="5349"/>
      <w:r>
        <w:rPr>
          <w:rFonts w:hint="cs"/>
          <w:rtl/>
          <w:lang w:eastAsia="he-IL"/>
        </w:rPr>
        <w:t xml:space="preserve">אתה יודע מה, </w:t>
      </w:r>
      <w:bookmarkStart w:id="5350" w:name="_ETM_Q9_709000"/>
      <w:bookmarkEnd w:id="5350"/>
      <w:r>
        <w:rPr>
          <w:rFonts w:hint="cs"/>
          <w:rtl/>
          <w:lang w:eastAsia="he-IL"/>
        </w:rPr>
        <w:t xml:space="preserve">מר נתניהו? אולי לא ממש כדאי לך שיעלה בידך. תחשוב </w:t>
      </w:r>
      <w:bookmarkStart w:id="5351" w:name="_ETM_Q9_712000"/>
      <w:bookmarkEnd w:id="5351"/>
      <w:r>
        <w:rPr>
          <w:rFonts w:hint="cs"/>
          <w:rtl/>
          <w:lang w:eastAsia="he-IL"/>
        </w:rPr>
        <w:t xml:space="preserve">היטב אם זאת המורשת שאתה רוצה להשאיר, אחרי שכבר כתבת </w:t>
      </w:r>
      <w:bookmarkStart w:id="5352" w:name="_ETM_Q9_710000"/>
      <w:bookmarkEnd w:id="5352"/>
      <w:r>
        <w:rPr>
          <w:rFonts w:hint="cs"/>
          <w:rtl/>
          <w:lang w:eastAsia="he-IL"/>
        </w:rPr>
        <w:t xml:space="preserve">ספר על עלילותיך בדברי הימים של מדינת ישראל, ואם ראוי </w:t>
      </w:r>
      <w:bookmarkStart w:id="5353" w:name="_ETM_Q9_721000"/>
      <w:bookmarkEnd w:id="5353"/>
      <w:r>
        <w:rPr>
          <w:rFonts w:hint="cs"/>
          <w:rtl/>
          <w:lang w:eastAsia="he-IL"/>
        </w:rPr>
        <w:t xml:space="preserve">לו, לפרק הסיום המביש הזה, להיות חלק מהמורשת שלך ושל </w:t>
      </w:r>
      <w:bookmarkStart w:id="5354" w:name="_ETM_Q9_724000"/>
      <w:bookmarkEnd w:id="5354"/>
      <w:r>
        <w:rPr>
          <w:rFonts w:hint="cs"/>
          <w:rtl/>
          <w:lang w:eastAsia="he-IL"/>
        </w:rPr>
        <w:t xml:space="preserve">הליכוד הליברלי. האם כדאי לך, האם הצונאמי הזה, דריסת מערכת </w:t>
      </w:r>
      <w:bookmarkStart w:id="5355" w:name="_ETM_Q9_723000"/>
      <w:bookmarkEnd w:id="5355"/>
      <w:r>
        <w:rPr>
          <w:rFonts w:hint="cs"/>
          <w:rtl/>
          <w:lang w:eastAsia="he-IL"/>
        </w:rPr>
        <w:t xml:space="preserve">המשפט ואמון הציבור, יהיה שווה את מחיר שקיעתה של ישראל </w:t>
      </w:r>
      <w:bookmarkStart w:id="5356" w:name="_ETM_Q9_733000"/>
      <w:bookmarkEnd w:id="5356"/>
      <w:r>
        <w:rPr>
          <w:rFonts w:hint="cs"/>
          <w:rtl/>
          <w:lang w:eastAsia="he-IL"/>
        </w:rPr>
        <w:t>- -</w:t>
      </w:r>
    </w:p>
    <w:p w:rsidR="0087660A" w:rsidRDefault="0087660A" w:rsidP="000E420D">
      <w:pPr>
        <w:keepNext/>
        <w:rPr>
          <w:rtl/>
        </w:rPr>
      </w:pPr>
      <w:bookmarkStart w:id="5357" w:name="_ETM_Q9_650000"/>
      <w:bookmarkStart w:id="5358" w:name="ET_typistreplace_אחרי_כן_רי_11_29_26"/>
      <w:bookmarkEnd w:id="5357"/>
    </w:p>
    <w:p w:rsidR="0087660A" w:rsidRDefault="0087660A" w:rsidP="000E420D">
      <w:pPr>
        <w:pStyle w:val="af6"/>
        <w:keepNext/>
        <w:rPr>
          <w:rtl/>
        </w:rPr>
      </w:pPr>
      <w:bookmarkStart w:id="5359" w:name="ET_yor_6170_62"/>
      <w:r w:rsidRPr="00074506">
        <w:rPr>
          <w:rStyle w:val="TagStyle"/>
          <w:rtl/>
        </w:rPr>
        <w:t xml:space="preserve"> &lt;&lt; יור &gt;&gt; </w:t>
      </w:r>
      <w:r>
        <w:rPr>
          <w:rtl/>
        </w:rPr>
        <w:t>היו"ר יעקב מרגי:</w:t>
      </w:r>
      <w:r w:rsidRPr="00074506">
        <w:rPr>
          <w:rStyle w:val="TagStyle"/>
          <w:rtl/>
        </w:rPr>
        <w:t xml:space="preserve"> &lt;&lt; יור &gt;&gt;</w:t>
      </w:r>
      <w:r>
        <w:rPr>
          <w:rtl/>
        </w:rPr>
        <w:t xml:space="preserve">   </w:t>
      </w:r>
      <w:bookmarkEnd w:id="5359"/>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תודה, נא לסיים.</w:t>
      </w:r>
    </w:p>
    <w:p w:rsidR="00E828EB" w:rsidRPr="00074506" w:rsidRDefault="00E828EB" w:rsidP="000E420D">
      <w:pPr>
        <w:rPr>
          <w:rtl/>
          <w:lang w:eastAsia="he-IL"/>
        </w:rPr>
      </w:pPr>
    </w:p>
    <w:p w:rsidR="0087660A" w:rsidRDefault="0087660A" w:rsidP="000E420D">
      <w:pPr>
        <w:pStyle w:val="afb"/>
        <w:keepNext/>
        <w:rPr>
          <w:rStyle w:val="TagStyle"/>
          <w:rtl/>
        </w:rPr>
      </w:pPr>
    </w:p>
    <w:p w:rsidR="0087660A" w:rsidRDefault="0087660A" w:rsidP="000E420D">
      <w:pPr>
        <w:pStyle w:val="-"/>
        <w:keepNext/>
        <w:rPr>
          <w:rtl/>
        </w:rPr>
      </w:pPr>
      <w:bookmarkStart w:id="5360" w:name="ET_speakercontinue_6197_4"/>
      <w:bookmarkEnd w:id="5358"/>
      <w:r w:rsidRPr="000D3DCF">
        <w:rPr>
          <w:rStyle w:val="TagStyle"/>
          <w:rtl/>
        </w:rPr>
        <w:t xml:space="preserve"> &lt;&lt; דובר_המשך &gt;&gt; </w:t>
      </w:r>
      <w:r>
        <w:rPr>
          <w:rtl/>
        </w:rPr>
        <w:t>שרת הכלכלה והתעשייה אורנה ברביבאי:</w:t>
      </w:r>
      <w:r w:rsidRPr="000D3DCF">
        <w:rPr>
          <w:rStyle w:val="TagStyle"/>
          <w:rtl/>
        </w:rPr>
        <w:t xml:space="preserve"> &lt;&lt; דובר_המשך &gt;&gt;</w:t>
      </w:r>
      <w:r>
        <w:rPr>
          <w:rtl/>
        </w:rPr>
        <w:t xml:space="preserve">   </w:t>
      </w:r>
      <w:bookmarkEnd w:id="5360"/>
    </w:p>
    <w:p w:rsidR="0087660A" w:rsidRDefault="0087660A" w:rsidP="000E420D">
      <w:pPr>
        <w:pStyle w:val="KeepWithNext"/>
        <w:rPr>
          <w:rtl/>
          <w:lang w:eastAsia="he-IL"/>
        </w:rPr>
      </w:pPr>
    </w:p>
    <w:p w:rsidR="0087660A" w:rsidRDefault="0087660A" w:rsidP="00267DCD">
      <w:pPr>
        <w:rPr>
          <w:rtl/>
          <w:lang w:eastAsia="he-IL"/>
        </w:rPr>
      </w:pPr>
      <w:r>
        <w:rPr>
          <w:rFonts w:hint="cs"/>
          <w:rtl/>
          <w:lang w:eastAsia="he-IL"/>
        </w:rPr>
        <w:t xml:space="preserve">אני מסיימת. - - כמדינה יהודית ודמוקרטית. מה זה שווה אם </w:t>
      </w:r>
      <w:bookmarkStart w:id="5361" w:name="_ETM_Q10_137461"/>
      <w:bookmarkEnd w:id="5361"/>
      <w:r>
        <w:rPr>
          <w:rFonts w:hint="cs"/>
          <w:rtl/>
          <w:lang w:eastAsia="he-IL"/>
        </w:rPr>
        <w:t xml:space="preserve">יעלה בידך, בעוד לכל אזרח בישראל זה יעלה הרבה </w:t>
      </w:r>
      <w:bookmarkStart w:id="5362" w:name="_ETM_Q10_139169"/>
      <w:bookmarkEnd w:id="5362"/>
      <w:r>
        <w:rPr>
          <w:rFonts w:hint="cs"/>
          <w:rtl/>
          <w:lang w:eastAsia="he-IL"/>
        </w:rPr>
        <w:t xml:space="preserve">יותר? תודה.  </w:t>
      </w:r>
    </w:p>
    <w:p w:rsidR="0087660A" w:rsidRDefault="0087660A" w:rsidP="000E420D">
      <w:pPr>
        <w:rPr>
          <w:rtl/>
          <w:lang w:eastAsia="he-IL"/>
        </w:rPr>
      </w:pPr>
    </w:p>
    <w:p w:rsidR="0087660A" w:rsidRDefault="0087660A" w:rsidP="000E420D">
      <w:pPr>
        <w:pStyle w:val="af6"/>
        <w:keepNext/>
        <w:rPr>
          <w:rtl/>
        </w:rPr>
      </w:pPr>
      <w:bookmarkStart w:id="5363" w:name="ET_yor_6170_5"/>
      <w:r w:rsidRPr="000D3DCF">
        <w:rPr>
          <w:rStyle w:val="TagStyle"/>
          <w:rtl/>
        </w:rPr>
        <w:t xml:space="preserve"> &lt;&lt; יור &gt;&gt; </w:t>
      </w:r>
      <w:r>
        <w:rPr>
          <w:rtl/>
        </w:rPr>
        <w:t>היו"ר יעקב מרגי:</w:t>
      </w:r>
      <w:r w:rsidRPr="000D3DCF">
        <w:rPr>
          <w:rStyle w:val="TagStyle"/>
          <w:rtl/>
        </w:rPr>
        <w:t xml:space="preserve"> &lt;&lt; יור &gt;&gt;</w:t>
      </w:r>
      <w:r>
        <w:rPr>
          <w:rtl/>
        </w:rPr>
        <w:t xml:space="preserve">   </w:t>
      </w:r>
      <w:bookmarkEnd w:id="5363"/>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תודה. יעלה ויבוא חבר הכנסת יואב סגלוביץ. </w:t>
      </w:r>
    </w:p>
    <w:p w:rsidR="0087660A" w:rsidRDefault="0087660A" w:rsidP="000E420D">
      <w:pPr>
        <w:rPr>
          <w:rtl/>
          <w:lang w:eastAsia="he-IL"/>
        </w:rPr>
      </w:pPr>
    </w:p>
    <w:p w:rsidR="0087660A" w:rsidRDefault="0087660A" w:rsidP="000E420D">
      <w:pPr>
        <w:pStyle w:val="af5"/>
        <w:keepNext/>
        <w:rPr>
          <w:rtl/>
        </w:rPr>
      </w:pPr>
      <w:bookmarkStart w:id="5364" w:name="ET_interruption_5851_10"/>
      <w:r w:rsidRPr="00561372">
        <w:rPr>
          <w:rStyle w:val="TagStyle"/>
          <w:rtl/>
        </w:rPr>
        <w:t xml:space="preserve"> &lt;&lt; קריאה &gt;&gt; </w:t>
      </w:r>
      <w:r>
        <w:rPr>
          <w:rtl/>
        </w:rPr>
        <w:t>משה אבוטבול (ש"ס):</w:t>
      </w:r>
      <w:r w:rsidRPr="00561372">
        <w:rPr>
          <w:rStyle w:val="TagStyle"/>
          <w:rtl/>
        </w:rPr>
        <w:t xml:space="preserve"> &lt;&lt; קריאה &gt;&gt;</w:t>
      </w:r>
      <w:r>
        <w:rPr>
          <w:rtl/>
        </w:rPr>
        <w:t xml:space="preserve">   </w:t>
      </w:r>
      <w:bookmarkEnd w:id="5364"/>
    </w:p>
    <w:p w:rsidR="0087660A" w:rsidRDefault="0087660A" w:rsidP="000E420D">
      <w:pPr>
        <w:pStyle w:val="KeepWithNext"/>
        <w:rPr>
          <w:rtl/>
        </w:rPr>
      </w:pPr>
    </w:p>
    <w:p w:rsidR="0087660A" w:rsidRDefault="0087660A" w:rsidP="000E420D">
      <w:pPr>
        <w:rPr>
          <w:rtl/>
          <w:lang w:eastAsia="he-IL"/>
        </w:rPr>
      </w:pPr>
      <w:r>
        <w:rPr>
          <w:rFonts w:hint="cs"/>
          <w:rtl/>
        </w:rPr>
        <w:t xml:space="preserve">אורנה, </w:t>
      </w:r>
      <w:r>
        <w:rPr>
          <w:rFonts w:hint="cs"/>
          <w:rtl/>
          <w:lang w:eastAsia="he-IL"/>
        </w:rPr>
        <w:t xml:space="preserve">בינתיים שמעתי שמסי אמר: עלה ברגלי. </w:t>
      </w:r>
    </w:p>
    <w:p w:rsidR="0087660A" w:rsidRDefault="0087660A" w:rsidP="000E420D">
      <w:pPr>
        <w:rPr>
          <w:rtl/>
          <w:lang w:eastAsia="he-IL"/>
        </w:rPr>
      </w:pPr>
    </w:p>
    <w:p w:rsidR="0087660A" w:rsidRDefault="0087660A" w:rsidP="000E420D">
      <w:pPr>
        <w:pStyle w:val="af5"/>
        <w:keepNext/>
        <w:rPr>
          <w:rtl/>
        </w:rPr>
      </w:pPr>
      <w:bookmarkStart w:id="5365" w:name="ET_interruption_6197_12"/>
      <w:r w:rsidRPr="00561372">
        <w:rPr>
          <w:rStyle w:val="TagStyle"/>
          <w:rtl/>
        </w:rPr>
        <w:t xml:space="preserve"> &lt;&lt; קריאה &gt;&gt; </w:t>
      </w:r>
      <w:r>
        <w:rPr>
          <w:rtl/>
        </w:rPr>
        <w:t>שרת הכלכלה והתעשייה אורנה ברביבאי:</w:t>
      </w:r>
      <w:r w:rsidRPr="00561372">
        <w:rPr>
          <w:rStyle w:val="TagStyle"/>
          <w:rtl/>
        </w:rPr>
        <w:t xml:space="preserve"> &lt;&lt; קריאה &gt;&gt;</w:t>
      </w:r>
      <w:r>
        <w:rPr>
          <w:rtl/>
        </w:rPr>
        <w:t xml:space="preserve">   </w:t>
      </w:r>
      <w:bookmarkEnd w:id="5365"/>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מה זה אומר?</w:t>
      </w:r>
    </w:p>
    <w:p w:rsidR="0087660A" w:rsidRDefault="0087660A" w:rsidP="000E420D">
      <w:pPr>
        <w:rPr>
          <w:rtl/>
          <w:lang w:eastAsia="he-IL"/>
        </w:rPr>
      </w:pPr>
      <w:bookmarkStart w:id="5366" w:name="_ETM_Q10_153188"/>
      <w:bookmarkStart w:id="5367" w:name="_ETM_Q10_153329"/>
      <w:bookmarkEnd w:id="5366"/>
      <w:bookmarkEnd w:id="5367"/>
    </w:p>
    <w:p w:rsidR="0087660A" w:rsidRDefault="0087660A" w:rsidP="000E420D">
      <w:pPr>
        <w:pStyle w:val="af5"/>
        <w:keepNext/>
        <w:rPr>
          <w:rtl/>
        </w:rPr>
      </w:pPr>
      <w:bookmarkStart w:id="5368" w:name="ET_interruption_5851_11"/>
      <w:r w:rsidRPr="00561372">
        <w:rPr>
          <w:rStyle w:val="TagStyle"/>
          <w:rtl/>
        </w:rPr>
        <w:t xml:space="preserve"> &lt;&lt; קריאה &gt;&gt; </w:t>
      </w:r>
      <w:r>
        <w:rPr>
          <w:rtl/>
        </w:rPr>
        <w:t>משה אבוטבול (ש"ס):</w:t>
      </w:r>
      <w:r w:rsidRPr="00561372">
        <w:rPr>
          <w:rStyle w:val="TagStyle"/>
          <w:rtl/>
        </w:rPr>
        <w:t xml:space="preserve"> &lt;&lt; קריאה &gt;&gt;</w:t>
      </w:r>
      <w:r>
        <w:rPr>
          <w:rtl/>
        </w:rPr>
        <w:t xml:space="preserve">   </w:t>
      </w:r>
      <w:bookmarkEnd w:id="5368"/>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כי את </w:t>
      </w:r>
      <w:bookmarkStart w:id="5369" w:name="_ETM_Q10_152126"/>
      <w:bookmarkEnd w:id="5369"/>
      <w:r>
        <w:rPr>
          <w:rFonts w:hint="cs"/>
          <w:rtl/>
          <w:lang w:eastAsia="he-IL"/>
        </w:rPr>
        <w:t xml:space="preserve">מדברת על זה ש"עלה בידי". בעזרת השם ראש </w:t>
      </w:r>
      <w:bookmarkStart w:id="5370" w:name="_ETM_Q10_157118"/>
      <w:bookmarkEnd w:id="5370"/>
      <w:r>
        <w:rPr>
          <w:rFonts w:hint="cs"/>
          <w:rtl/>
          <w:lang w:eastAsia="he-IL"/>
        </w:rPr>
        <w:t xml:space="preserve">הממשלה יצביע, אז הם ישבו שם והם יקבלו את ההסכמה על פי הדברים האלה. </w:t>
      </w:r>
    </w:p>
    <w:p w:rsidR="0087660A" w:rsidRDefault="0087660A" w:rsidP="000E420D">
      <w:pPr>
        <w:rPr>
          <w:rtl/>
          <w:lang w:eastAsia="he-IL"/>
        </w:rPr>
      </w:pPr>
      <w:bookmarkStart w:id="5371" w:name="_ETM_Q10_161037"/>
      <w:bookmarkStart w:id="5372" w:name="_ETM_Q10_161195"/>
      <w:bookmarkEnd w:id="5371"/>
      <w:bookmarkEnd w:id="5372"/>
    </w:p>
    <w:p w:rsidR="0087660A" w:rsidRDefault="0087660A" w:rsidP="000E420D">
      <w:pPr>
        <w:pStyle w:val="af6"/>
        <w:keepNext/>
        <w:rPr>
          <w:rtl/>
        </w:rPr>
      </w:pPr>
      <w:r w:rsidRPr="00561372">
        <w:rPr>
          <w:rStyle w:val="TagStyle"/>
          <w:rtl/>
        </w:rPr>
        <w:t xml:space="preserve"> &lt;&lt; יור &gt;&gt; </w:t>
      </w:r>
      <w:r>
        <w:rPr>
          <w:rtl/>
        </w:rPr>
        <w:t>היו"ר יעקב מרגי:</w:t>
      </w:r>
      <w:r w:rsidRPr="00561372">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תודה. </w:t>
      </w:r>
    </w:p>
    <w:p w:rsidR="0087660A" w:rsidRDefault="0087660A" w:rsidP="000E420D">
      <w:pPr>
        <w:rPr>
          <w:rtl/>
          <w:lang w:eastAsia="he-IL"/>
        </w:rPr>
      </w:pPr>
      <w:bookmarkStart w:id="5373" w:name="_ETM_Q10_159660"/>
      <w:bookmarkStart w:id="5374" w:name="_ETM_Q10_159753"/>
      <w:bookmarkEnd w:id="5373"/>
      <w:bookmarkEnd w:id="5374"/>
    </w:p>
    <w:p w:rsidR="0087660A" w:rsidRDefault="0087660A" w:rsidP="000E420D">
      <w:pPr>
        <w:pStyle w:val="af5"/>
        <w:keepNext/>
        <w:rPr>
          <w:rtl/>
        </w:rPr>
      </w:pPr>
      <w:bookmarkStart w:id="5375" w:name="ET_interruption_6197_14"/>
      <w:r w:rsidRPr="00561372">
        <w:rPr>
          <w:rStyle w:val="TagStyle"/>
          <w:rtl/>
        </w:rPr>
        <w:t xml:space="preserve"> &lt;&lt; קריאה &gt;&gt; </w:t>
      </w:r>
      <w:r>
        <w:rPr>
          <w:rtl/>
        </w:rPr>
        <w:t>שרת הכלכלה והתעשייה אורנה ברביבאי:</w:t>
      </w:r>
      <w:r w:rsidRPr="00561372">
        <w:rPr>
          <w:rStyle w:val="TagStyle"/>
          <w:rtl/>
        </w:rPr>
        <w:t xml:space="preserve"> &lt;&lt; קריאה &gt;&gt;</w:t>
      </w:r>
      <w:r>
        <w:rPr>
          <w:rtl/>
        </w:rPr>
        <w:t xml:space="preserve">   </w:t>
      </w:r>
      <w:bookmarkEnd w:id="5375"/>
    </w:p>
    <w:p w:rsidR="0087660A" w:rsidRDefault="0087660A" w:rsidP="000E420D">
      <w:pPr>
        <w:pStyle w:val="KeepWithNext"/>
        <w:rPr>
          <w:rtl/>
          <w:lang w:eastAsia="he-IL"/>
        </w:rPr>
      </w:pPr>
    </w:p>
    <w:p w:rsidR="0087660A" w:rsidRDefault="0087660A" w:rsidP="000E420D">
      <w:pPr>
        <w:rPr>
          <w:rtl/>
          <w:lang w:eastAsia="he-IL"/>
        </w:rPr>
      </w:pPr>
      <w:bookmarkStart w:id="5376" w:name="_ETM_Q10_163743"/>
      <w:bookmarkEnd w:id="5376"/>
      <w:r>
        <w:rPr>
          <w:rFonts w:hint="cs"/>
          <w:rtl/>
          <w:lang w:eastAsia="he-IL"/>
        </w:rPr>
        <w:t xml:space="preserve">- - - </w:t>
      </w:r>
    </w:p>
    <w:p w:rsidR="0087660A" w:rsidRDefault="0087660A" w:rsidP="000E420D">
      <w:pPr>
        <w:rPr>
          <w:rtl/>
          <w:lang w:eastAsia="he-IL"/>
        </w:rPr>
      </w:pPr>
    </w:p>
    <w:p w:rsidR="0087660A" w:rsidRDefault="0087660A" w:rsidP="000E420D">
      <w:pPr>
        <w:pStyle w:val="af5"/>
        <w:keepNext/>
        <w:rPr>
          <w:rtl/>
        </w:rPr>
      </w:pPr>
      <w:bookmarkStart w:id="5377" w:name="ET_interruption_5851_15"/>
      <w:r w:rsidRPr="00561372">
        <w:rPr>
          <w:rStyle w:val="TagStyle"/>
          <w:rtl/>
        </w:rPr>
        <w:t xml:space="preserve"> &lt;&lt; קריאה &gt;&gt; </w:t>
      </w:r>
      <w:r>
        <w:rPr>
          <w:rtl/>
        </w:rPr>
        <w:t>משה אבוטבול (ש"ס):</w:t>
      </w:r>
      <w:r w:rsidRPr="00561372">
        <w:rPr>
          <w:rStyle w:val="TagStyle"/>
          <w:rtl/>
        </w:rPr>
        <w:t xml:space="preserve"> &lt;&lt; קריאה &gt;&gt;</w:t>
      </w:r>
      <w:r>
        <w:rPr>
          <w:rtl/>
        </w:rPr>
        <w:t xml:space="preserve">   </w:t>
      </w:r>
      <w:bookmarkEnd w:id="5377"/>
    </w:p>
    <w:p w:rsidR="0087660A" w:rsidRDefault="0087660A" w:rsidP="000E420D">
      <w:pPr>
        <w:pStyle w:val="KeepWithNext"/>
        <w:rPr>
          <w:rtl/>
          <w:lang w:eastAsia="he-IL"/>
        </w:rPr>
      </w:pPr>
    </w:p>
    <w:p w:rsidR="0087660A" w:rsidRDefault="0087660A" w:rsidP="000E420D">
      <w:pPr>
        <w:rPr>
          <w:rtl/>
          <w:lang w:eastAsia="he-IL"/>
        </w:rPr>
      </w:pPr>
      <w:bookmarkStart w:id="5378" w:name="_ETM_Q10_161549"/>
      <w:bookmarkStart w:id="5379" w:name="_ETM_Q10_161664"/>
      <w:bookmarkEnd w:id="5378"/>
      <w:bookmarkEnd w:id="5379"/>
      <w:r>
        <w:rPr>
          <w:rFonts w:hint="cs"/>
          <w:rtl/>
          <w:lang w:eastAsia="he-IL"/>
        </w:rPr>
        <w:t xml:space="preserve">עלה ברגלי. </w:t>
      </w:r>
    </w:p>
    <w:p w:rsidR="0087660A" w:rsidRDefault="0087660A" w:rsidP="000E420D">
      <w:pPr>
        <w:rPr>
          <w:rtl/>
          <w:lang w:eastAsia="he-IL"/>
        </w:rPr>
      </w:pPr>
    </w:p>
    <w:p w:rsidR="0087660A" w:rsidRDefault="0087660A" w:rsidP="000E420D">
      <w:pPr>
        <w:pStyle w:val="af6"/>
        <w:keepNext/>
        <w:rPr>
          <w:rtl/>
        </w:rPr>
      </w:pPr>
      <w:bookmarkStart w:id="5380" w:name="ET_yor_6170_7"/>
      <w:r w:rsidRPr="000D3DCF">
        <w:rPr>
          <w:rStyle w:val="TagStyle"/>
          <w:rtl/>
        </w:rPr>
        <w:t xml:space="preserve"> &lt;&lt; יור &gt;&gt; </w:t>
      </w:r>
      <w:r>
        <w:rPr>
          <w:rtl/>
        </w:rPr>
        <w:t>היו"ר יעקב מרגי:</w:t>
      </w:r>
      <w:r w:rsidRPr="000D3DCF">
        <w:rPr>
          <w:rStyle w:val="TagStyle"/>
          <w:rtl/>
        </w:rPr>
        <w:t xml:space="preserve"> &lt;&lt; יור &gt;&gt;</w:t>
      </w:r>
      <w:r>
        <w:rPr>
          <w:rtl/>
        </w:rPr>
        <w:t xml:space="preserve">   </w:t>
      </w:r>
      <w:bookmarkEnd w:id="5380"/>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משה. בבקשה, אדוני. חמש דקות </w:t>
      </w:r>
      <w:bookmarkStart w:id="5381" w:name="_ETM_Q10_166539"/>
      <w:bookmarkEnd w:id="5381"/>
      <w:r>
        <w:rPr>
          <w:rFonts w:hint="cs"/>
          <w:rtl/>
          <w:lang w:eastAsia="he-IL"/>
        </w:rPr>
        <w:t xml:space="preserve">לרשותך. </w:t>
      </w:r>
    </w:p>
    <w:p w:rsidR="0087660A" w:rsidRDefault="0087660A" w:rsidP="000E420D">
      <w:pPr>
        <w:rPr>
          <w:rtl/>
          <w:lang w:eastAsia="he-IL"/>
        </w:rPr>
      </w:pPr>
    </w:p>
    <w:p w:rsidR="0087660A" w:rsidRDefault="0087660A" w:rsidP="000E420D">
      <w:pPr>
        <w:pStyle w:val="a4"/>
        <w:keepNext/>
        <w:rPr>
          <w:rtl/>
        </w:rPr>
      </w:pPr>
      <w:bookmarkStart w:id="5382" w:name="ET_speaker_5791_8"/>
      <w:r w:rsidRPr="000D3DCF">
        <w:rPr>
          <w:rStyle w:val="TagStyle"/>
          <w:rtl/>
        </w:rPr>
        <w:t xml:space="preserve"> &lt;&lt; דובר &gt;&gt; </w:t>
      </w:r>
      <w:bookmarkStart w:id="5383" w:name="_Toc122354827"/>
      <w:bookmarkStart w:id="5384" w:name="_Toc122359048"/>
      <w:r>
        <w:rPr>
          <w:rtl/>
        </w:rPr>
        <w:t>יואב סגלוביץ' (יש עתיד):</w:t>
      </w:r>
      <w:bookmarkEnd w:id="5383"/>
      <w:bookmarkEnd w:id="5384"/>
      <w:r w:rsidRPr="000D3DCF">
        <w:rPr>
          <w:rStyle w:val="TagStyle"/>
          <w:rtl/>
        </w:rPr>
        <w:t xml:space="preserve"> &lt;&lt; דובר &gt;&gt;</w:t>
      </w:r>
      <w:r>
        <w:rPr>
          <w:rtl/>
        </w:rPr>
        <w:t xml:space="preserve">   </w:t>
      </w:r>
      <w:bookmarkEnd w:id="5382"/>
    </w:p>
    <w:p w:rsidR="0087660A" w:rsidRDefault="0087660A" w:rsidP="000E420D">
      <w:pPr>
        <w:pStyle w:val="KeepWithNext"/>
        <w:rPr>
          <w:rtl/>
          <w:lang w:eastAsia="he-IL"/>
        </w:rPr>
      </w:pPr>
    </w:p>
    <w:p w:rsidR="0087660A" w:rsidRDefault="0087660A" w:rsidP="000E420D">
      <w:pPr>
        <w:rPr>
          <w:rtl/>
          <w:lang w:eastAsia="he-IL"/>
        </w:rPr>
      </w:pPr>
      <w:bookmarkStart w:id="5385" w:name="_ETM_Q10_171305"/>
      <w:bookmarkStart w:id="5386" w:name="_ETM_Q10_171452"/>
      <w:bookmarkEnd w:id="5385"/>
      <w:bookmarkEnd w:id="5386"/>
      <w:r>
        <w:rPr>
          <w:rFonts w:hint="cs"/>
          <w:rtl/>
          <w:lang w:eastAsia="he-IL"/>
        </w:rPr>
        <w:t xml:space="preserve">אדוני </w:t>
      </w:r>
      <w:bookmarkStart w:id="5387" w:name="_ETM_Q10_172251"/>
      <w:bookmarkEnd w:id="5387"/>
      <w:r>
        <w:rPr>
          <w:rFonts w:hint="cs"/>
          <w:rtl/>
          <w:lang w:eastAsia="he-IL"/>
        </w:rPr>
        <w:t xml:space="preserve">היושב-ראש, חבריי חברי הכנסת, היה פעם סרט, קראו לו </w:t>
      </w:r>
      <w:r w:rsidR="00E828EB">
        <w:rPr>
          <w:rFonts w:hint="cs"/>
          <w:rtl/>
          <w:lang w:eastAsia="he-IL"/>
        </w:rPr>
        <w:t>"</w:t>
      </w:r>
      <w:r>
        <w:rPr>
          <w:rFonts w:hint="cs"/>
          <w:rtl/>
          <w:lang w:eastAsia="he-IL"/>
        </w:rPr>
        <w:t xml:space="preserve">סודות </w:t>
      </w:r>
      <w:bookmarkStart w:id="5388" w:name="_ETM_Q10_175033"/>
      <w:bookmarkEnd w:id="5388"/>
      <w:r>
        <w:rPr>
          <w:rFonts w:hint="cs"/>
          <w:rtl/>
          <w:lang w:eastAsia="he-IL"/>
        </w:rPr>
        <w:t>ושקרים</w:t>
      </w:r>
      <w:r w:rsidR="00E828EB">
        <w:rPr>
          <w:rFonts w:hint="cs"/>
          <w:rtl/>
          <w:lang w:eastAsia="he-IL"/>
        </w:rPr>
        <w:t>"</w:t>
      </w:r>
      <w:r>
        <w:rPr>
          <w:rFonts w:hint="cs"/>
          <w:rtl/>
          <w:lang w:eastAsia="he-IL"/>
        </w:rPr>
        <w:t xml:space="preserve">. במקרה הזה כאן אין סודות, רק שקרים. כל הסודות, </w:t>
      </w:r>
      <w:bookmarkStart w:id="5389" w:name="_ETM_Q10_185137"/>
      <w:bookmarkEnd w:id="5389"/>
      <w:r>
        <w:rPr>
          <w:rFonts w:hint="cs"/>
          <w:rtl/>
          <w:lang w:eastAsia="he-IL"/>
        </w:rPr>
        <w:t xml:space="preserve">במירכאות, כתובים בהסכמים קואליציוניים ועוטפים אותם בשקרים. אז אנחנו נמצאים בעיצומו של פסטיבל מספרי סיפורים, שכל </w:t>
      </w:r>
      <w:bookmarkStart w:id="5390" w:name="_ETM_Q10_197004"/>
      <w:bookmarkEnd w:id="5390"/>
      <w:r>
        <w:rPr>
          <w:rFonts w:hint="cs"/>
          <w:rtl/>
          <w:lang w:eastAsia="he-IL"/>
        </w:rPr>
        <w:t xml:space="preserve">כולו גנבת דעת ושקרים. </w:t>
      </w:r>
    </w:p>
    <w:p w:rsidR="0087660A" w:rsidRDefault="0087660A" w:rsidP="000E420D">
      <w:pPr>
        <w:rPr>
          <w:rtl/>
          <w:lang w:eastAsia="he-IL"/>
        </w:rPr>
      </w:pPr>
      <w:bookmarkStart w:id="5391" w:name="_ETM_Q10_201611"/>
      <w:bookmarkStart w:id="5392" w:name="_ETM_Q10_201715"/>
      <w:bookmarkEnd w:id="5391"/>
      <w:bookmarkEnd w:id="5392"/>
    </w:p>
    <w:p w:rsidR="0087660A" w:rsidRDefault="0087660A" w:rsidP="000E420D">
      <w:pPr>
        <w:rPr>
          <w:rtl/>
          <w:lang w:eastAsia="he-IL"/>
        </w:rPr>
      </w:pPr>
      <w:bookmarkStart w:id="5393" w:name="_ETM_Q10_201753"/>
      <w:bookmarkStart w:id="5394" w:name="_ETM_Q10_201820"/>
      <w:bookmarkEnd w:id="5393"/>
      <w:bookmarkEnd w:id="5394"/>
      <w:r>
        <w:rPr>
          <w:rFonts w:hint="cs"/>
          <w:rtl/>
          <w:lang w:eastAsia="he-IL"/>
        </w:rPr>
        <w:t xml:space="preserve">נתחיל בפרק ראשון בסיפור המסופר. </w:t>
      </w:r>
      <w:bookmarkStart w:id="5395" w:name="_ETM_Q10_205540"/>
      <w:bookmarkEnd w:id="5395"/>
      <w:r>
        <w:rPr>
          <w:rFonts w:hint="cs"/>
          <w:rtl/>
          <w:lang w:eastAsia="he-IL"/>
        </w:rPr>
        <w:t xml:space="preserve">אתה שומע אנשים שאומרים: אין שום בעיה עם מינוי שר </w:t>
      </w:r>
      <w:bookmarkStart w:id="5396" w:name="_ETM_Q10_207537"/>
      <w:bookmarkEnd w:id="5396"/>
      <w:r>
        <w:rPr>
          <w:rFonts w:hint="cs"/>
          <w:rtl/>
          <w:lang w:eastAsia="he-IL"/>
        </w:rPr>
        <w:t xml:space="preserve">במשרד, ככה זה היה תמיד. מישהו עוד יכול לחשוב שזה גם נכון, עד שקוראים את הפרטים בהסכם קואליציוני ואתה רואה שזה לא אותו דבר. </w:t>
      </w:r>
      <w:bookmarkStart w:id="5397" w:name="_ETM_Q10_221214"/>
      <w:bookmarkEnd w:id="5397"/>
      <w:r>
        <w:rPr>
          <w:rFonts w:hint="cs"/>
          <w:rtl/>
          <w:lang w:eastAsia="he-IL"/>
        </w:rPr>
        <w:t>אתה רואה שבצבא ההגנה לישראל הריבון באזור יהודה ושומרון הוא</w:t>
      </w:r>
      <w:bookmarkStart w:id="5398" w:name="_ETM_Q10_226718"/>
      <w:bookmarkEnd w:id="5398"/>
      <w:r>
        <w:rPr>
          <w:rFonts w:hint="cs"/>
          <w:rtl/>
          <w:lang w:eastAsia="he-IL"/>
        </w:rPr>
        <w:t xml:space="preserve"> אלוף פיקוד מרכז, אבל יש עוד מישהו שנכנס פנימה חוץ משר הביטחון, קוראים לו השר במשרד האוצר, שזה שר האוצר שיש לו חלק ונחלה שם. מה שלא כתוב באותו </w:t>
      </w:r>
      <w:bookmarkStart w:id="5399" w:name="_ETM_Q10_239113"/>
      <w:bookmarkEnd w:id="5399"/>
      <w:r>
        <w:rPr>
          <w:rFonts w:hint="cs"/>
          <w:rtl/>
          <w:lang w:eastAsia="he-IL"/>
        </w:rPr>
        <w:t xml:space="preserve">הסכם קואליציוני זה משהו אחר, שעשו הסכם קואליציוני עם חבר הכנסת איתמר בן גביר, שיוכפפו אליו פלוגות מג"ב. </w:t>
      </w:r>
      <w:bookmarkStart w:id="5400" w:name="_ETM_Q10_251039"/>
      <w:bookmarkEnd w:id="5400"/>
      <w:r>
        <w:rPr>
          <w:rFonts w:hint="cs"/>
          <w:rtl/>
          <w:lang w:eastAsia="he-IL"/>
        </w:rPr>
        <w:t xml:space="preserve">שאלה לשקרנים: האם יש אפשרות לקחת את פלוגות מג"ב ולהכפיף אותן לאיש פוליטי? האם אפשר? זה לא כתוב בחוק הזה, גם לא כתוב בחוק שאנחנו </w:t>
      </w:r>
      <w:bookmarkStart w:id="5401" w:name="_ETM_Q10_265334"/>
      <w:bookmarkEnd w:id="5401"/>
      <w:r>
        <w:rPr>
          <w:rFonts w:hint="cs"/>
          <w:rtl/>
          <w:lang w:eastAsia="he-IL"/>
        </w:rPr>
        <w:t xml:space="preserve">דנים בו עכשיו, באמצע הוועדה עליתי לכאן לנאום במליאה. </w:t>
      </w:r>
      <w:bookmarkStart w:id="5402" w:name="_ETM_Q10_268148"/>
      <w:bookmarkEnd w:id="5402"/>
      <w:r>
        <w:rPr>
          <w:rFonts w:hint="cs"/>
          <w:rtl/>
          <w:lang w:eastAsia="he-IL"/>
        </w:rPr>
        <w:t xml:space="preserve">זה לא כתוב שם. אחת משתיים: אם מכפיפים אותן לשר, לא יכול להיות, כי מי שאחראי עליהן זה הריבון, זה </w:t>
      </w:r>
      <w:bookmarkStart w:id="5403" w:name="_ETM_Q10_273305"/>
      <w:bookmarkEnd w:id="5403"/>
      <w:r>
        <w:rPr>
          <w:rFonts w:hint="cs"/>
          <w:rtl/>
          <w:lang w:eastAsia="he-IL"/>
        </w:rPr>
        <w:t xml:space="preserve">אלוף הפיקוד. ואם לא מכפיפים אותן, כלומר מביאים את פלוגות מג"ב פנימה לתוך מדינת ישראל לצורך העניין, מאיפה יגיעו החיילים? האם גם </w:t>
      </w:r>
      <w:bookmarkStart w:id="5404" w:name="_ETM_Q10_286451"/>
      <w:bookmarkEnd w:id="5404"/>
      <w:r>
        <w:rPr>
          <w:rFonts w:hint="cs"/>
          <w:rtl/>
          <w:lang w:eastAsia="he-IL"/>
        </w:rPr>
        <w:t xml:space="preserve">כתוב בהסכם הקואליציוני שהולכים לגייס עוד 60 וכמה פלוגות </w:t>
      </w:r>
      <w:bookmarkStart w:id="5405" w:name="_ETM_Q10_289374"/>
      <w:bookmarkEnd w:id="5405"/>
      <w:r>
        <w:rPr>
          <w:rFonts w:hint="cs"/>
          <w:rtl/>
          <w:lang w:eastAsia="he-IL"/>
        </w:rPr>
        <w:t xml:space="preserve">מילואים לאותם מילואימניקים, שגם ככה כורעים תחת הנטל? האם גם זה כתוב? לא. מדוע? שקרים. </w:t>
      </w:r>
    </w:p>
    <w:p w:rsidR="0087660A" w:rsidRDefault="0087660A" w:rsidP="000E420D">
      <w:pPr>
        <w:rPr>
          <w:rtl/>
          <w:lang w:eastAsia="he-IL"/>
        </w:rPr>
      </w:pPr>
    </w:p>
    <w:p w:rsidR="0087660A" w:rsidRDefault="0087660A" w:rsidP="000E420D">
      <w:pPr>
        <w:rPr>
          <w:rtl/>
          <w:lang w:eastAsia="he-IL"/>
        </w:rPr>
      </w:pPr>
      <w:r>
        <w:rPr>
          <w:rFonts w:hint="cs"/>
          <w:rtl/>
          <w:lang w:eastAsia="he-IL"/>
        </w:rPr>
        <w:t xml:space="preserve">נעבור לפרק שני. אין בעיה עם תיקון של החוק </w:t>
      </w:r>
      <w:bookmarkStart w:id="5406" w:name="_ETM_Q10_302079"/>
      <w:bookmarkEnd w:id="5406"/>
      <w:r>
        <w:rPr>
          <w:rFonts w:hint="cs"/>
          <w:rtl/>
          <w:lang w:eastAsia="he-IL"/>
        </w:rPr>
        <w:t xml:space="preserve">שמאפשר את האפשרות של שר לכהן בתפקיד, למרות שהוא הורשע </w:t>
      </w:r>
      <w:bookmarkStart w:id="5407" w:name="_ETM_Q10_306309"/>
      <w:bookmarkEnd w:id="5407"/>
      <w:r>
        <w:rPr>
          <w:rFonts w:hint="cs"/>
          <w:rtl/>
          <w:lang w:eastAsia="he-IL"/>
        </w:rPr>
        <w:t>בעבירה של מאסר על תנאי. כאילו אנחנו בסך הכול מתקנים</w:t>
      </w:r>
      <w:bookmarkStart w:id="5408" w:name="_ETM_Q10_311263"/>
      <w:bookmarkEnd w:id="5408"/>
      <w:r>
        <w:rPr>
          <w:rFonts w:hint="cs"/>
          <w:rtl/>
          <w:lang w:eastAsia="he-IL"/>
        </w:rPr>
        <w:t xml:space="preserve"> איזה משהו קטן. לא, אנחנו לא. זה שקר. אנחנו אוכפים ומחוקקים חוק במצב שיש מצב קיים, יש חוק שמאפשר, </w:t>
      </w:r>
      <w:bookmarkStart w:id="5409" w:name="_ETM_Q10_318293"/>
      <w:bookmarkEnd w:id="5409"/>
      <w:r>
        <w:rPr>
          <w:rFonts w:hint="cs"/>
          <w:rtl/>
          <w:lang w:eastAsia="he-IL"/>
        </w:rPr>
        <w:t xml:space="preserve">צריך פשוט לפנות ליושב-ראש ועדת הבחירות המרכזית. התיק שעליו מדובר, אותו משהו קטן, זעיר, הוא תיק של מאסר על </w:t>
      </w:r>
      <w:bookmarkStart w:id="5410" w:name="_ETM_Q10_327582"/>
      <w:bookmarkEnd w:id="5410"/>
      <w:r>
        <w:rPr>
          <w:rFonts w:hint="cs"/>
          <w:rtl/>
          <w:lang w:eastAsia="he-IL"/>
        </w:rPr>
        <w:t xml:space="preserve">תנאי למשך שלוש שנים וקנס, שאם ברמה הציבורית היו קוראים את מה שהיה בבית המשפט ומשווים למה שנאמר בוועדות השונות, רק זה קבלת דבר במרמה. קבלת דבר במרמה של פסק דין </w:t>
      </w:r>
      <w:bookmarkStart w:id="5411" w:name="_ETM_Q10_342305"/>
      <w:bookmarkEnd w:id="5411"/>
      <w:r>
        <w:rPr>
          <w:rFonts w:hint="cs"/>
          <w:rtl/>
          <w:lang w:eastAsia="he-IL"/>
        </w:rPr>
        <w:t xml:space="preserve">בבית משפט השלום. רק לקרוא. אבל בעולם של שקרים, כל שקר הופך לאמת אם חוזרים עליו מספיק זמן. </w:t>
      </w:r>
      <w:bookmarkStart w:id="5412" w:name="_ETM_Q10_352736"/>
      <w:bookmarkEnd w:id="5412"/>
    </w:p>
    <w:p w:rsidR="0087660A" w:rsidRDefault="0087660A" w:rsidP="000E420D">
      <w:pPr>
        <w:rPr>
          <w:rtl/>
          <w:lang w:eastAsia="he-IL"/>
        </w:rPr>
      </w:pPr>
    </w:p>
    <w:p w:rsidR="0087660A" w:rsidRDefault="0087660A" w:rsidP="000E420D">
      <w:pPr>
        <w:rPr>
          <w:rtl/>
          <w:lang w:eastAsia="he-IL"/>
        </w:rPr>
      </w:pPr>
      <w:r>
        <w:rPr>
          <w:rFonts w:hint="cs"/>
          <w:rtl/>
          <w:lang w:eastAsia="he-IL"/>
        </w:rPr>
        <w:t xml:space="preserve">נעבור לשקר השלישי. אין מדיניות שר ביטחון פנים, ולכן חובה, אי-אפשר להיכנס לתפקיד ללא שיש מדיניות שר. יש שקרים שהם על הדרך, יש שקרים שהם כתובים. אני ככה ברפרוף מהיר, כי לא היה לי הרבה זמן, </w:t>
      </w:r>
      <w:bookmarkStart w:id="5413" w:name="_ETM_Q10_371735"/>
      <w:bookmarkEnd w:id="5413"/>
      <w:r>
        <w:rPr>
          <w:rFonts w:hint="cs"/>
          <w:rtl/>
          <w:lang w:eastAsia="he-IL"/>
        </w:rPr>
        <w:t xml:space="preserve">אז יש פה מדיניות השר אוחנה, מדיניות השר גלעד ארדן, קוראים שם, יש שם מדיניות לעילא ולעילא. דרך אגב, אני אפתיע את כולם, היא גם מיושמת. </w:t>
      </w:r>
      <w:bookmarkStart w:id="5414" w:name="_ETM_Q10_382155"/>
      <w:bookmarkEnd w:id="5414"/>
      <w:r>
        <w:rPr>
          <w:rFonts w:hint="cs"/>
          <w:rtl/>
          <w:lang w:eastAsia="he-IL"/>
        </w:rPr>
        <w:t xml:space="preserve">היא מיושמת. אבל למה באמת צריך מדיניות שר? לא צריך </w:t>
      </w:r>
      <w:bookmarkStart w:id="5415" w:name="_ETM_Q10_384794"/>
      <w:bookmarkEnd w:id="5415"/>
      <w:r>
        <w:rPr>
          <w:rFonts w:hint="cs"/>
          <w:rtl/>
          <w:lang w:eastAsia="he-IL"/>
        </w:rPr>
        <w:t xml:space="preserve">מדיניות שר. בשביל מילה אחת כל כולה, בשביל המילה כפיפות. כפיפות. איזה דרג מקצועי כפוף? אני ידעתי שהממשלה מנהלת, לא מכפיפה. ממתי הכפוף הגיע? הוא הגיע מחוק יסוד: הצבא. חוק </w:t>
      </w:r>
      <w:bookmarkStart w:id="5416" w:name="_ETM_Q10_405424"/>
      <w:bookmarkEnd w:id="5416"/>
      <w:r>
        <w:rPr>
          <w:rFonts w:hint="cs"/>
          <w:rtl/>
          <w:lang w:eastAsia="he-IL"/>
        </w:rPr>
        <w:t xml:space="preserve">יסוד: הצבא עוסק מול אויבים, לא מול אזרחים. הדבר הראשון שמשטרה צריכה להיות, </w:t>
      </w:r>
      <w:bookmarkStart w:id="5417" w:name="_ETM_Q10_414991"/>
      <w:bookmarkEnd w:id="5417"/>
      <w:r>
        <w:rPr>
          <w:rFonts w:hint="cs"/>
          <w:rtl/>
          <w:lang w:eastAsia="he-IL"/>
        </w:rPr>
        <w:t>הכפיפות המרכזית שלה היא</w:t>
      </w:r>
      <w:bookmarkStart w:id="5418" w:name="_ETM_Q10_416417"/>
      <w:bookmarkStart w:id="5419" w:name="_ETM_Q10_416604"/>
      <w:bookmarkEnd w:id="5418"/>
      <w:bookmarkEnd w:id="5419"/>
      <w:r>
        <w:rPr>
          <w:rFonts w:hint="cs"/>
          <w:rtl/>
          <w:lang w:eastAsia="he-IL"/>
        </w:rPr>
        <w:t xml:space="preserve"> לחוק ולדין, לממלכתיות, לחוסר צבע פוליטי. השקר השלישי </w:t>
      </w:r>
      <w:bookmarkStart w:id="5420" w:name="_ETM_Q10_418951"/>
      <w:bookmarkEnd w:id="5420"/>
      <w:r>
        <w:rPr>
          <w:rFonts w:hint="cs"/>
          <w:rtl/>
          <w:lang w:eastAsia="he-IL"/>
        </w:rPr>
        <w:t xml:space="preserve">הוא שאין מדיניות שר. הינה מדיניות שר, יש עוד כזה </w:t>
      </w:r>
      <w:bookmarkStart w:id="5421" w:name="_ETM_Q10_422071"/>
      <w:bookmarkEnd w:id="5421"/>
      <w:r>
        <w:rPr>
          <w:rtl/>
          <w:lang w:eastAsia="he-IL"/>
        </w:rPr>
        <w:t>–</w:t>
      </w:r>
      <w:r>
        <w:rPr>
          <w:rFonts w:hint="cs"/>
          <w:rtl/>
          <w:lang w:eastAsia="he-IL"/>
        </w:rPr>
        <w:t xml:space="preserve"> לא אגיד מ-48' אבל לפחות 15 שנה אחורה, </w:t>
      </w:r>
      <w:bookmarkStart w:id="5422" w:name="_ETM_Q10_428432"/>
      <w:bookmarkEnd w:id="5422"/>
      <w:r>
        <w:rPr>
          <w:rFonts w:hint="cs"/>
          <w:rtl/>
          <w:lang w:eastAsia="he-IL"/>
        </w:rPr>
        <w:t xml:space="preserve">וכולן מולאו. אנחנו מתעסקים פה בחוקים שפשוט בסיסם שקר, אדניהם שקר, הטיעונים שלהם מופרכים, ועל זה חבריי מהקואליציה העתידית הולכים להצביע. ודקה אחת לפני שאתם עושים את זה, אולי תיקחו </w:t>
      </w:r>
      <w:bookmarkStart w:id="5423" w:name="_ETM_Q10_442532"/>
      <w:bookmarkEnd w:id="5423"/>
      <w:r>
        <w:rPr>
          <w:rFonts w:hint="cs"/>
          <w:rtl/>
          <w:lang w:eastAsia="he-IL"/>
        </w:rPr>
        <w:t xml:space="preserve">משהו ממה שאמרתי ותבדקו את הדבר היטב, אם אתם מצביעים </w:t>
      </w:r>
      <w:bookmarkStart w:id="5424" w:name="_ETM_Q10_447627"/>
      <w:bookmarkEnd w:id="5424"/>
      <w:r>
        <w:rPr>
          <w:rFonts w:hint="cs"/>
          <w:rtl/>
          <w:lang w:eastAsia="he-IL"/>
        </w:rPr>
        <w:t xml:space="preserve">בעד שקר, אם אתם עושים את זה בלב שלם או </w:t>
      </w:r>
      <w:bookmarkStart w:id="5425" w:name="_ETM_Q10_449902"/>
      <w:bookmarkEnd w:id="5425"/>
      <w:r>
        <w:rPr>
          <w:rFonts w:hint="cs"/>
          <w:rtl/>
          <w:lang w:eastAsia="he-IL"/>
        </w:rPr>
        <w:t xml:space="preserve">עושים שקר בנפשכם. תודה רבה. </w:t>
      </w:r>
    </w:p>
    <w:p w:rsidR="0087660A" w:rsidRDefault="0087660A" w:rsidP="000E420D">
      <w:pPr>
        <w:rPr>
          <w:rtl/>
          <w:lang w:eastAsia="he-IL"/>
        </w:rPr>
      </w:pPr>
    </w:p>
    <w:p w:rsidR="0087660A" w:rsidRDefault="0087660A" w:rsidP="000E420D">
      <w:pPr>
        <w:pStyle w:val="af6"/>
        <w:keepNext/>
        <w:rPr>
          <w:rtl/>
        </w:rPr>
      </w:pPr>
      <w:r w:rsidRPr="001916D0">
        <w:rPr>
          <w:rStyle w:val="TagStyle"/>
          <w:rtl/>
        </w:rPr>
        <w:t xml:space="preserve"> &lt;&lt; יור &gt;&gt; </w:t>
      </w:r>
      <w:r>
        <w:rPr>
          <w:rtl/>
        </w:rPr>
        <w:t>היו"ר יעקב מרגי:</w:t>
      </w:r>
      <w:r w:rsidRPr="001916D0">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תודה רבה. יעלה חבר הכנסת עידן רול. בבקשה, אדוני. עד חמש דקות לרשותך, אדוני. </w:t>
      </w:r>
      <w:bookmarkStart w:id="5426" w:name="_ETM_Q10_462099"/>
      <w:bookmarkEnd w:id="5426"/>
    </w:p>
    <w:p w:rsidR="0087660A" w:rsidRDefault="0087660A" w:rsidP="000E420D">
      <w:pPr>
        <w:rPr>
          <w:rtl/>
          <w:lang w:eastAsia="he-IL"/>
        </w:rPr>
      </w:pPr>
    </w:p>
    <w:p w:rsidR="0087660A" w:rsidRDefault="0087660A" w:rsidP="000E420D">
      <w:pPr>
        <w:pStyle w:val="a4"/>
        <w:keepNext/>
        <w:rPr>
          <w:rtl/>
        </w:rPr>
      </w:pPr>
      <w:bookmarkStart w:id="5427" w:name="ET_speaker_5803_10"/>
      <w:r w:rsidRPr="001916D0">
        <w:rPr>
          <w:rStyle w:val="TagStyle"/>
          <w:rtl/>
        </w:rPr>
        <w:t xml:space="preserve"> &lt;&lt; דובר &gt;&gt; </w:t>
      </w:r>
      <w:bookmarkStart w:id="5428" w:name="_Toc122354828"/>
      <w:bookmarkStart w:id="5429" w:name="_Toc122359049"/>
      <w:r>
        <w:rPr>
          <w:rtl/>
        </w:rPr>
        <w:t>עידן רול (יש עתיד):</w:t>
      </w:r>
      <w:bookmarkEnd w:id="5428"/>
      <w:bookmarkEnd w:id="5429"/>
      <w:r w:rsidRPr="001916D0">
        <w:rPr>
          <w:rStyle w:val="TagStyle"/>
          <w:rtl/>
        </w:rPr>
        <w:t xml:space="preserve"> &lt;&lt; דובר &gt;&gt;</w:t>
      </w:r>
      <w:r>
        <w:rPr>
          <w:rtl/>
        </w:rPr>
        <w:t xml:space="preserve">   </w:t>
      </w:r>
      <w:bookmarkEnd w:id="5427"/>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אדוני היושב-ראש, כנסת נכבדה, בחודשים האחרונים אנחנו מתמודדים עם מכונת פייק ורעל מסוג אחר. לא הסוג הפוליטי, אלא הסוג שמנסה להשיג מטרה אחרת, להפחיד ציבורים שלמים בארץ כאילו זהותה של מדינת ישראל כמדינת היהודים מוטלת בספק או עומדת בסכנה. במשך חודשים מספרים לנו, הקואליציה העתידית, איך הממשלה שלנו ביטלה כל זכר או סממן</w:t>
      </w:r>
      <w:bookmarkStart w:id="5430" w:name="_ETM_Q10_511263"/>
      <w:bookmarkEnd w:id="5430"/>
      <w:r>
        <w:rPr>
          <w:rFonts w:hint="cs"/>
          <w:rtl/>
          <w:lang w:eastAsia="he-IL"/>
        </w:rPr>
        <w:t xml:space="preserve"> לחינוך על יהדות ומסורת בבתי הספר ובגנים. פייק מטורף שאין לו שום קשר למציאות. אני יכול לשתף אותך ששני ילדיי מתחנכים בגני </w:t>
      </w:r>
      <w:bookmarkStart w:id="5431" w:name="_ETM_Q10_520668"/>
      <w:bookmarkEnd w:id="5431"/>
      <w:r>
        <w:rPr>
          <w:rFonts w:hint="cs"/>
          <w:rtl/>
          <w:lang w:eastAsia="he-IL"/>
        </w:rPr>
        <w:t xml:space="preserve">ילדים בצפון תל אביב, ציבוריים, לומדים שם על החגים בצורה הכי מעמיקה ויפה ומחברת במשך שבועות ארוכים. רק על חנוכה הם תרגלו, לדעתי, </w:t>
      </w:r>
      <w:bookmarkStart w:id="5432" w:name="_ETM_Q10_534270"/>
      <w:bookmarkEnd w:id="5432"/>
      <w:r>
        <w:rPr>
          <w:rFonts w:hint="cs"/>
          <w:rtl/>
          <w:lang w:eastAsia="he-IL"/>
        </w:rPr>
        <w:t xml:space="preserve">שלושה שבועות את החג, ושמחים שרים עליו כל יום. עושים קבלת שבת בכל הגנים, </w:t>
      </w:r>
      <w:bookmarkStart w:id="5433" w:name="_ETM_Q10_538504"/>
      <w:bookmarkEnd w:id="5433"/>
      <w:r>
        <w:rPr>
          <w:rFonts w:hint="cs"/>
          <w:rtl/>
          <w:lang w:eastAsia="he-IL"/>
        </w:rPr>
        <w:t xml:space="preserve">וגם בצפון תל אביב, למרות כל המלעיזים ואלה שמחפשים לפלג אותנו, עוד לא ראיתי </w:t>
      </w:r>
      <w:bookmarkStart w:id="5434" w:name="_ETM_Q10_546269"/>
      <w:bookmarkEnd w:id="5434"/>
      <w:r>
        <w:rPr>
          <w:rFonts w:hint="cs"/>
          <w:rtl/>
          <w:lang w:eastAsia="he-IL"/>
        </w:rPr>
        <w:t xml:space="preserve">הורה אחד שהתנגד. להפך, כולם כל כך שמחים, כי זה חלק מהדת שלנו וזה גם חלק </w:t>
      </w:r>
      <w:bookmarkStart w:id="5435" w:name="_ETM_Q10_553344"/>
      <w:bookmarkEnd w:id="5435"/>
      <w:r>
        <w:rPr>
          <w:rFonts w:hint="cs"/>
          <w:rtl/>
          <w:lang w:eastAsia="he-IL"/>
        </w:rPr>
        <w:t xml:space="preserve">מהזהות שלנו כמדינה. </w:t>
      </w:r>
    </w:p>
    <w:p w:rsidR="0087660A" w:rsidRDefault="0087660A" w:rsidP="000E420D">
      <w:pPr>
        <w:rPr>
          <w:rtl/>
          <w:lang w:eastAsia="he-IL"/>
        </w:rPr>
      </w:pPr>
      <w:bookmarkStart w:id="5436" w:name="_ETM_Q10_556543"/>
      <w:bookmarkEnd w:id="5436"/>
    </w:p>
    <w:p w:rsidR="0087660A" w:rsidRDefault="0087660A" w:rsidP="000E420D">
      <w:pPr>
        <w:rPr>
          <w:rtl/>
          <w:lang w:eastAsia="he-IL"/>
        </w:rPr>
      </w:pPr>
      <w:bookmarkStart w:id="5437" w:name="_ETM_Q10_556727"/>
      <w:bookmarkStart w:id="5438" w:name="_ETM_Q10_556756"/>
      <w:bookmarkEnd w:id="5437"/>
      <w:bookmarkEnd w:id="5438"/>
      <w:r>
        <w:rPr>
          <w:rFonts w:hint="cs"/>
          <w:rtl/>
          <w:lang w:eastAsia="he-IL"/>
        </w:rPr>
        <w:t>ה</w:t>
      </w:r>
      <w:bookmarkStart w:id="5439" w:name="_ETM_Q10_556840"/>
      <w:bookmarkEnd w:id="5439"/>
      <w:r>
        <w:rPr>
          <w:rFonts w:hint="cs"/>
          <w:rtl/>
          <w:lang w:eastAsia="he-IL"/>
        </w:rPr>
        <w:t xml:space="preserve">שיא של זה הגיע בשבוע האחרון, כשהרשתות </w:t>
      </w:r>
      <w:bookmarkStart w:id="5440" w:name="_ETM_Q10_556834"/>
      <w:bookmarkEnd w:id="5440"/>
      <w:r>
        <w:rPr>
          <w:rFonts w:hint="cs"/>
          <w:rtl/>
          <w:lang w:eastAsia="he-IL"/>
        </w:rPr>
        <w:t xml:space="preserve">גועשות סביב עץ אשוח שהציבו אותו באוניברסיטה העברית. מדינת היהודים הגדולה והחזקה נרעשת ומפחדת מעץ אשוח. התפיסה הזו היא מאוד גלותית בעיניי. הגענו למקום, באמת, בזכות דורות </w:t>
      </w:r>
      <w:bookmarkStart w:id="5441" w:name="_ETM_Q10_574838"/>
      <w:bookmarkEnd w:id="5441"/>
      <w:r>
        <w:rPr>
          <w:rFonts w:hint="cs"/>
          <w:rtl/>
          <w:lang w:eastAsia="he-IL"/>
        </w:rPr>
        <w:t xml:space="preserve">שלמים פה שבנו את הארץ, למקום כל כך חזק של מדינה יהודית ודמוקרטית חזקה, שאין עוררין על </w:t>
      </w:r>
      <w:bookmarkStart w:id="5442" w:name="_ETM_Q10_582912"/>
      <w:bookmarkEnd w:id="5442"/>
      <w:r>
        <w:rPr>
          <w:rFonts w:hint="cs"/>
          <w:rtl/>
          <w:lang w:eastAsia="he-IL"/>
        </w:rPr>
        <w:t xml:space="preserve">זהותה ועל חשיבותה ועל ריבונותה, ועדיין יש פה כל מיני פופוליסטים דתיים בשם עצמם שהמרחק ביניהם לבין </w:t>
      </w:r>
      <w:bookmarkStart w:id="5443" w:name="_ETM_Q10_589939"/>
      <w:bookmarkEnd w:id="5443"/>
      <w:r>
        <w:rPr>
          <w:rFonts w:hint="cs"/>
          <w:rtl/>
          <w:lang w:eastAsia="he-IL"/>
        </w:rPr>
        <w:t>דת הוא גדול מאוד</w:t>
      </w:r>
      <w:r w:rsidRPr="007A2C9A">
        <w:rPr>
          <w:rFonts w:hint="cs"/>
          <w:rtl/>
          <w:lang w:eastAsia="he-IL"/>
        </w:rPr>
        <w:t xml:space="preserve"> </w:t>
      </w:r>
      <w:r>
        <w:rPr>
          <w:rFonts w:hint="cs"/>
          <w:rtl/>
          <w:lang w:eastAsia="he-IL"/>
        </w:rPr>
        <w:t xml:space="preserve">בעיניי, המרחק ביניהם לבין ערכי היהדות הוא עצום, שטורחים להפחיד מכל אחד ששונה מאיתנו. אין ספק שמדינת ישראל </w:t>
      </w:r>
      <w:bookmarkStart w:id="5444" w:name="_ETM_Q10_603061"/>
      <w:bookmarkEnd w:id="5444"/>
      <w:r>
        <w:rPr>
          <w:rFonts w:hint="cs"/>
          <w:rtl/>
          <w:lang w:eastAsia="he-IL"/>
        </w:rPr>
        <w:t xml:space="preserve">היא מדינת היהודים. אני מאלה שתומכים גם בחקיקה מסודרת שתבצר את זהותה של מדינת ישראל </w:t>
      </w:r>
      <w:bookmarkStart w:id="5445" w:name="_ETM_Q10_608107"/>
      <w:bookmarkEnd w:id="5445"/>
      <w:r>
        <w:rPr>
          <w:rFonts w:hint="cs"/>
          <w:rtl/>
          <w:lang w:eastAsia="he-IL"/>
        </w:rPr>
        <w:t xml:space="preserve">כמדינת היהודים גם ברמה הדמוגרפית. אבל מתי הפכנו לאנשים שמקדמים חשש או פחד או שנאה מהאחר? מתי הפכנו מיהודים גאים שבטוחים בערכים שלהם וביהדות שלהם ליהודים שמפחדים לכבד דת של מישהו אחר, לכבד את חג המולד </w:t>
      </w:r>
      <w:bookmarkStart w:id="5446" w:name="_ETM_Q10_627225"/>
      <w:bookmarkEnd w:id="5446"/>
      <w:r>
        <w:rPr>
          <w:rFonts w:hint="cs"/>
          <w:rtl/>
          <w:lang w:eastAsia="he-IL"/>
        </w:rPr>
        <w:t xml:space="preserve">של בני ובנות הדתות האחרות שחיים כאן בארץ? זה לא הופך אותנו לחזקים יותר. בעיניי זה הופך אותנו לחלשים יותר. אם אנחנו בטוחים </w:t>
      </w:r>
      <w:bookmarkStart w:id="5447" w:name="_ETM_Q10_636417"/>
      <w:bookmarkEnd w:id="5447"/>
      <w:r>
        <w:rPr>
          <w:rFonts w:hint="cs"/>
          <w:rtl/>
          <w:lang w:eastAsia="he-IL"/>
        </w:rPr>
        <w:t xml:space="preserve">באמונה שלנו ובדת שלנו, אף עץ אשוח לא צריך להפחיד </w:t>
      </w:r>
      <w:bookmarkStart w:id="5448" w:name="_ETM_Q10_641633"/>
      <w:bookmarkEnd w:id="5448"/>
      <w:r>
        <w:rPr>
          <w:rFonts w:hint="cs"/>
          <w:rtl/>
          <w:lang w:eastAsia="he-IL"/>
        </w:rPr>
        <w:t xml:space="preserve">אותנו, להכניס אותנו למגננה. להפך, לכו, תראו את חג המולד. הוא יפה, הוא צבעוני. זה טוב להעמיק וללמוד ולכבד </w:t>
      </w:r>
      <w:bookmarkStart w:id="5449" w:name="_ETM_Q10_652030"/>
      <w:bookmarkEnd w:id="5449"/>
      <w:r>
        <w:rPr>
          <w:rFonts w:hint="cs"/>
          <w:rtl/>
          <w:lang w:eastAsia="he-IL"/>
        </w:rPr>
        <w:t xml:space="preserve">גם דתות אחרות. </w:t>
      </w:r>
    </w:p>
    <w:p w:rsidR="0087660A" w:rsidRDefault="0087660A" w:rsidP="000E420D">
      <w:pPr>
        <w:rPr>
          <w:rtl/>
          <w:lang w:eastAsia="he-IL"/>
        </w:rPr>
      </w:pPr>
    </w:p>
    <w:p w:rsidR="0087660A" w:rsidRDefault="0087660A" w:rsidP="000E420D">
      <w:pPr>
        <w:rPr>
          <w:rtl/>
          <w:lang w:eastAsia="he-IL"/>
        </w:rPr>
      </w:pPr>
      <w:r>
        <w:rPr>
          <w:rFonts w:hint="cs"/>
          <w:rtl/>
          <w:lang w:eastAsia="he-IL"/>
        </w:rPr>
        <w:t xml:space="preserve">ואני חייב להגיד על עצמי, אני רואה בעצמי הכי רחוק מכל </w:t>
      </w:r>
      <w:bookmarkStart w:id="5450" w:name="_ETM_Q10_656584"/>
      <w:bookmarkEnd w:id="5450"/>
      <w:r>
        <w:rPr>
          <w:rFonts w:hint="cs"/>
          <w:rtl/>
          <w:lang w:eastAsia="he-IL"/>
        </w:rPr>
        <w:t xml:space="preserve">אותם אלה שמפחידים אותנו מפני מי ששונה מאתנו. אני מגדיר את עצמי כיהודי מאמין, אדם חילוני אבל שומר מסורת. אני מגדל את הילדים שלי לאור היהדות, לאור ערכיה, </w:t>
      </w:r>
      <w:bookmarkStart w:id="5451" w:name="_ETM_Q10_671853"/>
      <w:bookmarkEnd w:id="5451"/>
      <w:r>
        <w:rPr>
          <w:rFonts w:hint="cs"/>
          <w:rtl/>
          <w:lang w:eastAsia="he-IL"/>
        </w:rPr>
        <w:t xml:space="preserve">גם מסורת וגם קידוש, אבל לא פחות חשוב בעיניי – הערכים. כי מבחינתי </w:t>
      </w:r>
      <w:bookmarkStart w:id="5452" w:name="_ETM_Q10_673563"/>
      <w:bookmarkEnd w:id="5452"/>
      <w:r>
        <w:rPr>
          <w:rFonts w:hint="cs"/>
          <w:rtl/>
          <w:lang w:eastAsia="he-IL"/>
        </w:rPr>
        <w:t xml:space="preserve">יהדות זו לא רק דת, זו דעת. יש המון חוכמה. זו חוכמה שמתחילה בהלכות ובחגים, אבל מסתיימת </w:t>
      </w:r>
      <w:bookmarkStart w:id="5453" w:name="_ETM_Q10_681722"/>
      <w:bookmarkEnd w:id="5453"/>
      <w:r>
        <w:rPr>
          <w:rFonts w:hint="cs"/>
          <w:rtl/>
          <w:lang w:eastAsia="he-IL"/>
        </w:rPr>
        <w:t xml:space="preserve">גם ברפואה ובתרבות ובמוסר. ובאף שלב בחיי, לא במערכת החינוך וגם לא בלימודי המשפטים, שלמדתי משפט עברי ותלמוד במשך חודשים </w:t>
      </w:r>
      <w:bookmarkStart w:id="5454" w:name="_ETM_Q10_699004"/>
      <w:bookmarkEnd w:id="5454"/>
      <w:r>
        <w:rPr>
          <w:rFonts w:hint="cs"/>
          <w:rtl/>
          <w:lang w:eastAsia="he-IL"/>
        </w:rPr>
        <w:t xml:space="preserve">ארוכים, לא נתקלתי בגישה שאומרת שאנחנו צריכים להרתיע ולהתריע ולהפחיד מפני מי ששונה מאיתנו, בגלל שמישהו מעז לחגוג חג דתי אחר במדינת ישראל. הגיע הזמן שהקולות שיהיו יותר בולטים כאן יהיו הקולות שמדברים על יהדות מקרבת גם בתוך זרמי היהדות וגם יהדות שבטוחה במקום שלה ובזהותה של מדינת </w:t>
      </w:r>
      <w:bookmarkStart w:id="5455" w:name="_ETM_Q10_723788"/>
      <w:bookmarkEnd w:id="5455"/>
      <w:r>
        <w:rPr>
          <w:rFonts w:hint="cs"/>
          <w:rtl/>
          <w:lang w:eastAsia="he-IL"/>
        </w:rPr>
        <w:t xml:space="preserve">ישראל, ויודעת שלכבד את האחר לא מחליש אותנו אלא רק מחזק אותנו. תודה רבה. </w:t>
      </w:r>
    </w:p>
    <w:p w:rsidR="0087660A" w:rsidRDefault="0087660A" w:rsidP="000E420D">
      <w:pPr>
        <w:rPr>
          <w:rtl/>
          <w:lang w:eastAsia="he-IL"/>
        </w:rPr>
      </w:pPr>
    </w:p>
    <w:p w:rsidR="0087660A" w:rsidRDefault="0087660A" w:rsidP="000E420D">
      <w:pPr>
        <w:pStyle w:val="af6"/>
        <w:keepNext/>
        <w:rPr>
          <w:rtl/>
        </w:rPr>
      </w:pPr>
      <w:r w:rsidRPr="001916D0">
        <w:rPr>
          <w:rStyle w:val="TagStyle"/>
          <w:rtl/>
        </w:rPr>
        <w:t xml:space="preserve"> &lt;&lt; יור &gt;&gt; </w:t>
      </w:r>
      <w:r>
        <w:rPr>
          <w:rtl/>
        </w:rPr>
        <w:t>היו"ר יעקב מרגי:</w:t>
      </w:r>
      <w:r w:rsidRPr="001916D0">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תודה רבה לחבר הכנסת עידן רול. יעלה ויבוא חבר </w:t>
      </w:r>
      <w:bookmarkStart w:id="5456" w:name="_ETM_Q10_734189"/>
      <w:bookmarkEnd w:id="5456"/>
      <w:r>
        <w:rPr>
          <w:rFonts w:hint="cs"/>
          <w:rtl/>
          <w:lang w:eastAsia="he-IL"/>
        </w:rPr>
        <w:t xml:space="preserve">הכנסת השר בנימין גנץ </w:t>
      </w:r>
      <w:r>
        <w:rPr>
          <w:rtl/>
          <w:lang w:eastAsia="he-IL"/>
        </w:rPr>
        <w:t>–</w:t>
      </w:r>
      <w:r>
        <w:rPr>
          <w:rFonts w:hint="cs"/>
          <w:rtl/>
          <w:lang w:eastAsia="he-IL"/>
        </w:rPr>
        <w:t xml:space="preserve"> איננו נוכח. יעלה ויבוא השר גדעון סער, חבר הכנסת. </w:t>
      </w:r>
    </w:p>
    <w:p w:rsidR="0087660A" w:rsidRDefault="0087660A" w:rsidP="000E420D">
      <w:pPr>
        <w:rPr>
          <w:rtl/>
          <w:lang w:eastAsia="he-IL"/>
        </w:rPr>
      </w:pPr>
      <w:bookmarkStart w:id="5457" w:name="_ETM_Q10_745595"/>
      <w:bookmarkStart w:id="5458" w:name="_ETM_Q10_745731"/>
      <w:bookmarkEnd w:id="5457"/>
      <w:bookmarkEnd w:id="5458"/>
    </w:p>
    <w:p w:rsidR="0087660A" w:rsidRDefault="0087660A" w:rsidP="000E420D">
      <w:pPr>
        <w:pStyle w:val="a4"/>
        <w:rPr>
          <w:rtl/>
        </w:rPr>
      </w:pPr>
      <w:bookmarkStart w:id="5459" w:name="ET_speaker_6208_1"/>
      <w:r w:rsidRPr="00993CD8">
        <w:rPr>
          <w:rStyle w:val="TagStyle"/>
          <w:rtl/>
        </w:rPr>
        <w:t>&lt;&lt; דובר &gt;&gt;</w:t>
      </w:r>
      <w:r w:rsidRPr="00D85449">
        <w:rPr>
          <w:rStyle w:val="TagStyle"/>
          <w:rtl/>
        </w:rPr>
        <w:t xml:space="preserve"> </w:t>
      </w:r>
      <w:bookmarkStart w:id="5460" w:name="_Toc122354829"/>
      <w:bookmarkStart w:id="5461" w:name="_Toc122359050"/>
      <w:r>
        <w:rPr>
          <w:rtl/>
        </w:rPr>
        <w:t>שר המשפטים גדעון סער:</w:t>
      </w:r>
      <w:bookmarkEnd w:id="5460"/>
      <w:bookmarkEnd w:id="5461"/>
      <w:r w:rsidRPr="00D85449">
        <w:rPr>
          <w:rStyle w:val="TagStyle"/>
          <w:rtl/>
        </w:rPr>
        <w:t xml:space="preserve"> </w:t>
      </w:r>
      <w:r w:rsidRPr="00993CD8">
        <w:rPr>
          <w:rStyle w:val="TagStyle"/>
          <w:rtl/>
        </w:rPr>
        <w:t>&lt;&lt; דובר &gt;&gt;</w:t>
      </w:r>
      <w:r>
        <w:rPr>
          <w:rtl/>
        </w:rPr>
        <w:t xml:space="preserve">   </w:t>
      </w:r>
      <w:bookmarkEnd w:id="5459"/>
    </w:p>
    <w:p w:rsidR="0087660A" w:rsidRDefault="0087660A" w:rsidP="000E420D">
      <w:pPr>
        <w:pStyle w:val="KeepWithNext"/>
        <w:rPr>
          <w:rtl/>
        </w:rPr>
      </w:pPr>
    </w:p>
    <w:p w:rsidR="0087660A" w:rsidRDefault="00E828EB" w:rsidP="00E828EB">
      <w:pPr>
        <w:rPr>
          <w:rtl/>
        </w:rPr>
      </w:pPr>
      <w:bookmarkStart w:id="5462" w:name="_ETM_Q11_15000"/>
      <w:bookmarkEnd w:id="5462"/>
      <w:r>
        <w:rPr>
          <w:rFonts w:hint="cs"/>
          <w:rtl/>
        </w:rPr>
        <w:t>אדוני היושב-ראש, כנסת נכבדה,</w:t>
      </w:r>
      <w:r w:rsidR="0087660A">
        <w:rPr>
          <w:rFonts w:hint="cs"/>
          <w:rtl/>
        </w:rPr>
        <w:t xml:space="preserve"> החוק שאנחנו דנים בו עכשיו ובעיתוי</w:t>
      </w:r>
      <w:bookmarkStart w:id="5463" w:name="_ETM_Q11_165000"/>
      <w:bookmarkEnd w:id="5463"/>
      <w:r w:rsidR="0087660A">
        <w:rPr>
          <w:rFonts w:hint="cs"/>
          <w:rtl/>
        </w:rPr>
        <w:t xml:space="preserve"> שאנחנו דנים בו, הוא באמת מעלה שאלה מאוד מעניינת. זה </w:t>
      </w:r>
      <w:bookmarkStart w:id="5464" w:name="_ETM_Q11_177000"/>
      <w:bookmarkEnd w:id="5464"/>
      <w:r w:rsidR="0087660A">
        <w:rPr>
          <w:rFonts w:hint="cs"/>
          <w:rtl/>
        </w:rPr>
        <w:t xml:space="preserve">שהשותפים של ביבי לא מאמינים לו ודורשים מזומן לפני הקמת הממשלה, לא אשראי, </w:t>
      </w:r>
      <w:bookmarkStart w:id="5465" w:name="_ETM_Q11_180149"/>
      <w:bookmarkStart w:id="5466" w:name="_ETM_Q11_180719"/>
      <w:bookmarkStart w:id="5467" w:name="_ETM_Q11_181780"/>
      <w:bookmarkStart w:id="5468" w:name="_ETM_Q11_183020"/>
      <w:bookmarkStart w:id="5469" w:name="_ETM_Q11_183710"/>
      <w:bookmarkStart w:id="5470" w:name="_ETM_Q11_184040"/>
      <w:bookmarkStart w:id="5471" w:name="_ETM_Q11_184550"/>
      <w:bookmarkStart w:id="5472" w:name="_ETM_Q11_185000"/>
      <w:bookmarkStart w:id="5473" w:name="_ETM_Q11_185180"/>
      <w:bookmarkStart w:id="5474" w:name="_ETM_Q11_186960"/>
      <w:bookmarkStart w:id="5475" w:name="_ETM_Q11_187260"/>
      <w:bookmarkEnd w:id="5465"/>
      <w:bookmarkEnd w:id="5466"/>
      <w:bookmarkEnd w:id="5467"/>
      <w:bookmarkEnd w:id="5468"/>
      <w:bookmarkEnd w:id="5469"/>
      <w:bookmarkEnd w:id="5470"/>
      <w:bookmarkEnd w:id="5471"/>
      <w:bookmarkEnd w:id="5472"/>
      <w:bookmarkEnd w:id="5473"/>
      <w:bookmarkEnd w:id="5474"/>
      <w:bookmarkEnd w:id="5475"/>
      <w:r w:rsidR="0087660A">
        <w:rPr>
          <w:rFonts w:hint="cs"/>
          <w:rtl/>
        </w:rPr>
        <w:t xml:space="preserve">זה </w:t>
      </w:r>
      <w:r w:rsidR="0087660A">
        <w:rPr>
          <w:rtl/>
        </w:rPr>
        <w:t xml:space="preserve">כבר </w:t>
      </w:r>
      <w:bookmarkStart w:id="5476" w:name="_ETM_Q11_188139"/>
      <w:bookmarkEnd w:id="5476"/>
      <w:r w:rsidR="0087660A">
        <w:rPr>
          <w:rtl/>
        </w:rPr>
        <w:t xml:space="preserve">ברור </w:t>
      </w:r>
      <w:bookmarkStart w:id="5477" w:name="_ETM_Q11_188740"/>
      <w:bookmarkEnd w:id="5477"/>
      <w:r w:rsidR="0087660A">
        <w:rPr>
          <w:rtl/>
        </w:rPr>
        <w:t>וידוע</w:t>
      </w:r>
      <w:r w:rsidR="0087660A">
        <w:rPr>
          <w:rFonts w:hint="cs"/>
          <w:rtl/>
        </w:rPr>
        <w:t>,</w:t>
      </w:r>
      <w:r w:rsidR="0087660A">
        <w:rPr>
          <w:rtl/>
        </w:rPr>
        <w:t xml:space="preserve"> </w:t>
      </w:r>
      <w:bookmarkStart w:id="5478" w:name="_ETM_Q11_189400"/>
      <w:bookmarkEnd w:id="5478"/>
      <w:r w:rsidR="0087660A">
        <w:rPr>
          <w:rtl/>
        </w:rPr>
        <w:t xml:space="preserve">זאת </w:t>
      </w:r>
      <w:bookmarkStart w:id="5479" w:name="_ETM_Q11_189700"/>
      <w:bookmarkEnd w:id="5479"/>
      <w:r w:rsidR="0087660A">
        <w:rPr>
          <w:rtl/>
        </w:rPr>
        <w:t xml:space="preserve">כבר </w:t>
      </w:r>
      <w:bookmarkStart w:id="5480" w:name="_ETM_Q11_189940"/>
      <w:bookmarkEnd w:id="5480"/>
      <w:r w:rsidR="0087660A">
        <w:rPr>
          <w:rtl/>
        </w:rPr>
        <w:t>מוסכמה</w:t>
      </w:r>
      <w:r w:rsidR="0087660A">
        <w:rPr>
          <w:rFonts w:hint="cs"/>
          <w:rtl/>
        </w:rPr>
        <w:t>.</w:t>
      </w:r>
      <w:r w:rsidR="0087660A">
        <w:rPr>
          <w:rtl/>
        </w:rPr>
        <w:t xml:space="preserve"> </w:t>
      </w:r>
      <w:bookmarkStart w:id="5481" w:name="_ETM_Q11_191610"/>
      <w:bookmarkEnd w:id="5481"/>
      <w:r w:rsidR="0087660A">
        <w:rPr>
          <w:rtl/>
        </w:rPr>
        <w:t xml:space="preserve">אז </w:t>
      </w:r>
      <w:bookmarkStart w:id="5482" w:name="_ETM_Q11_192089"/>
      <w:bookmarkEnd w:id="5482"/>
      <w:r w:rsidR="0087660A">
        <w:rPr>
          <w:rtl/>
        </w:rPr>
        <w:t xml:space="preserve">לכן </w:t>
      </w:r>
      <w:bookmarkStart w:id="5483" w:name="_ETM_Q11_192539"/>
      <w:bookmarkEnd w:id="5483"/>
      <w:r w:rsidR="0087660A">
        <w:rPr>
          <w:rtl/>
        </w:rPr>
        <w:t xml:space="preserve">יש </w:t>
      </w:r>
      <w:bookmarkStart w:id="5484" w:name="_ETM_Q11_192929"/>
      <w:bookmarkStart w:id="5485" w:name="_ETM_Q11_194070"/>
      <w:bookmarkEnd w:id="5484"/>
      <w:bookmarkEnd w:id="5485"/>
      <w:r w:rsidR="0087660A">
        <w:rPr>
          <w:rtl/>
        </w:rPr>
        <w:t xml:space="preserve">חוק </w:t>
      </w:r>
      <w:bookmarkStart w:id="5486" w:name="_ETM_Q11_194459"/>
      <w:bookmarkEnd w:id="5486"/>
      <w:r w:rsidR="0087660A">
        <w:rPr>
          <w:rtl/>
        </w:rPr>
        <w:t xml:space="preserve">דרעי </w:t>
      </w:r>
      <w:bookmarkStart w:id="5487" w:name="_ETM_Q11_195709"/>
      <w:bookmarkEnd w:id="5487"/>
      <w:r w:rsidR="0087660A">
        <w:rPr>
          <w:rtl/>
        </w:rPr>
        <w:t xml:space="preserve">על </w:t>
      </w:r>
      <w:bookmarkStart w:id="5488" w:name="_ETM_Q11_196070"/>
      <w:bookmarkEnd w:id="5488"/>
      <w:r w:rsidR="0087660A">
        <w:rPr>
          <w:rtl/>
        </w:rPr>
        <w:t xml:space="preserve">הנושא </w:t>
      </w:r>
      <w:bookmarkStart w:id="5489" w:name="_ETM_Q11_196699"/>
      <w:bookmarkStart w:id="5490" w:name="_ETM_Q11_197329"/>
      <w:bookmarkEnd w:id="5489"/>
      <w:bookmarkEnd w:id="5490"/>
      <w:r w:rsidR="0087660A">
        <w:rPr>
          <w:rtl/>
        </w:rPr>
        <w:t xml:space="preserve">שדנו </w:t>
      </w:r>
      <w:bookmarkStart w:id="5491" w:name="_ETM_Q11_197840"/>
      <w:bookmarkStart w:id="5492" w:name="_ETM_Q11_198050"/>
      <w:bookmarkEnd w:id="5491"/>
      <w:bookmarkEnd w:id="5492"/>
      <w:r w:rsidR="0087660A">
        <w:rPr>
          <w:rtl/>
        </w:rPr>
        <w:t xml:space="preserve">בו </w:t>
      </w:r>
      <w:bookmarkStart w:id="5493" w:name="_ETM_Q11_198349"/>
      <w:bookmarkEnd w:id="5493"/>
      <w:r w:rsidR="0087660A">
        <w:rPr>
          <w:rtl/>
        </w:rPr>
        <w:t xml:space="preserve">באריכות </w:t>
      </w:r>
      <w:bookmarkStart w:id="5494" w:name="_ETM_Q11_199070"/>
      <w:bookmarkEnd w:id="5494"/>
      <w:r w:rsidR="0087660A">
        <w:rPr>
          <w:rtl/>
        </w:rPr>
        <w:t xml:space="preserve">בסוף </w:t>
      </w:r>
      <w:bookmarkStart w:id="5495" w:name="_ETM_Q11_200140"/>
      <w:bookmarkEnd w:id="5495"/>
      <w:r w:rsidR="0087660A">
        <w:rPr>
          <w:rtl/>
        </w:rPr>
        <w:t xml:space="preserve">השבוע </w:t>
      </w:r>
      <w:bookmarkStart w:id="5496" w:name="_ETM_Q11_200560"/>
      <w:bookmarkEnd w:id="5496"/>
      <w:r w:rsidR="0087660A">
        <w:rPr>
          <w:rtl/>
        </w:rPr>
        <w:t>שעבר</w:t>
      </w:r>
      <w:r w:rsidR="0087660A">
        <w:rPr>
          <w:rFonts w:hint="cs"/>
          <w:rtl/>
        </w:rPr>
        <w:t>,</w:t>
      </w:r>
      <w:r w:rsidR="0087660A">
        <w:rPr>
          <w:rtl/>
        </w:rPr>
        <w:t xml:space="preserve"> </w:t>
      </w:r>
      <w:bookmarkStart w:id="5497" w:name="_ETM_Q11_201339"/>
      <w:bookmarkEnd w:id="5497"/>
      <w:r w:rsidR="0087660A">
        <w:rPr>
          <w:rtl/>
        </w:rPr>
        <w:t xml:space="preserve">תיקון </w:t>
      </w:r>
      <w:bookmarkStart w:id="5498" w:name="_ETM_Q11_201789"/>
      <w:bookmarkEnd w:id="5498"/>
      <w:r w:rsidR="0087660A">
        <w:rPr>
          <w:rtl/>
        </w:rPr>
        <w:t xml:space="preserve">סעיף </w:t>
      </w:r>
      <w:bookmarkStart w:id="5499" w:name="_ETM_Q11_202150"/>
      <w:bookmarkEnd w:id="5499"/>
      <w:r w:rsidR="0087660A">
        <w:rPr>
          <w:rtl/>
        </w:rPr>
        <w:t xml:space="preserve">6 </w:t>
      </w:r>
      <w:bookmarkStart w:id="5500" w:name="_ETM_Q11_202390"/>
      <w:bookmarkEnd w:id="5500"/>
      <w:r w:rsidR="0087660A">
        <w:rPr>
          <w:rtl/>
        </w:rPr>
        <w:t>לחוק</w:t>
      </w:r>
      <w:bookmarkStart w:id="5501" w:name="_ETM_Q11_202689"/>
      <w:bookmarkEnd w:id="5501"/>
      <w:r>
        <w:rPr>
          <w:rFonts w:hint="cs"/>
          <w:rtl/>
        </w:rPr>
        <w:t>-</w:t>
      </w:r>
      <w:r w:rsidR="0087660A">
        <w:rPr>
          <w:rtl/>
        </w:rPr>
        <w:t>יסוד</w:t>
      </w:r>
      <w:r w:rsidR="0087660A">
        <w:rPr>
          <w:rFonts w:hint="cs"/>
          <w:rtl/>
        </w:rPr>
        <w:t>:</w:t>
      </w:r>
      <w:r w:rsidR="0087660A">
        <w:rPr>
          <w:rtl/>
        </w:rPr>
        <w:t xml:space="preserve"> </w:t>
      </w:r>
      <w:bookmarkStart w:id="5502" w:name="_ETM_Q11_202989"/>
      <w:bookmarkEnd w:id="5502"/>
      <w:r w:rsidR="0087660A">
        <w:rPr>
          <w:rtl/>
        </w:rPr>
        <w:t xml:space="preserve">הממשלה </w:t>
      </w:r>
      <w:bookmarkStart w:id="5503" w:name="_ETM_Q11_203560"/>
      <w:bookmarkStart w:id="5504" w:name="_ETM_Q11_203980"/>
      <w:bookmarkEnd w:id="5503"/>
      <w:bookmarkEnd w:id="5504"/>
      <w:r w:rsidR="0087660A">
        <w:rPr>
          <w:rFonts w:hint="cs"/>
          <w:rtl/>
        </w:rPr>
        <w:t>ויש</w:t>
      </w:r>
      <w:r w:rsidR="0087660A">
        <w:rPr>
          <w:rtl/>
        </w:rPr>
        <w:t xml:space="preserve"> </w:t>
      </w:r>
      <w:bookmarkStart w:id="5505" w:name="_ETM_Q11_204339"/>
      <w:bookmarkStart w:id="5506" w:name="_ETM_Q11_204550"/>
      <w:bookmarkEnd w:id="5505"/>
      <w:bookmarkEnd w:id="5506"/>
      <w:r w:rsidR="0087660A">
        <w:rPr>
          <w:rtl/>
        </w:rPr>
        <w:t xml:space="preserve">חוק </w:t>
      </w:r>
      <w:bookmarkStart w:id="5507" w:name="_ETM_Q11_204910"/>
      <w:bookmarkEnd w:id="5507"/>
      <w:r w:rsidR="0087660A">
        <w:rPr>
          <w:rtl/>
        </w:rPr>
        <w:t xml:space="preserve">סמוטריץ' </w:t>
      </w:r>
      <w:bookmarkStart w:id="5508" w:name="_ETM_Q11_206510"/>
      <w:bookmarkEnd w:id="5508"/>
      <w:r w:rsidR="0087660A">
        <w:rPr>
          <w:rtl/>
        </w:rPr>
        <w:t xml:space="preserve">שזה </w:t>
      </w:r>
      <w:bookmarkStart w:id="5509" w:name="_ETM_Q11_207350"/>
      <w:bookmarkEnd w:id="5509"/>
      <w:r w:rsidR="0087660A">
        <w:rPr>
          <w:rtl/>
        </w:rPr>
        <w:t xml:space="preserve">הנושא </w:t>
      </w:r>
      <w:bookmarkStart w:id="5510" w:name="_ETM_Q11_207830"/>
      <w:bookmarkEnd w:id="5510"/>
      <w:r w:rsidR="0087660A">
        <w:rPr>
          <w:rtl/>
        </w:rPr>
        <w:t xml:space="preserve">של </w:t>
      </w:r>
      <w:bookmarkStart w:id="5511" w:name="_ETM_Q11_208820"/>
      <w:bookmarkEnd w:id="5511"/>
      <w:r w:rsidR="0087660A">
        <w:rPr>
          <w:rtl/>
        </w:rPr>
        <w:t xml:space="preserve">שר </w:t>
      </w:r>
      <w:bookmarkStart w:id="5512" w:name="_ETM_Q11_209120"/>
      <w:bookmarkEnd w:id="5512"/>
      <w:r w:rsidR="0087660A">
        <w:rPr>
          <w:rtl/>
        </w:rPr>
        <w:t xml:space="preserve">במשרד </w:t>
      </w:r>
      <w:bookmarkStart w:id="5513" w:name="_ETM_Q11_210949"/>
      <w:bookmarkEnd w:id="5513"/>
      <w:r w:rsidR="0087660A">
        <w:rPr>
          <w:rtl/>
        </w:rPr>
        <w:t xml:space="preserve">ויש </w:t>
      </w:r>
      <w:bookmarkStart w:id="5514" w:name="_ETM_Q11_211579"/>
      <w:bookmarkStart w:id="5515" w:name="_ETM_Q11_212300"/>
      <w:bookmarkEnd w:id="5514"/>
      <w:bookmarkEnd w:id="5515"/>
      <w:r w:rsidR="0087660A">
        <w:rPr>
          <w:rtl/>
        </w:rPr>
        <w:t xml:space="preserve">חוק </w:t>
      </w:r>
      <w:bookmarkStart w:id="5516" w:name="_ETM_Q11_212539"/>
      <w:bookmarkEnd w:id="5516"/>
      <w:r w:rsidR="0087660A">
        <w:rPr>
          <w:rtl/>
        </w:rPr>
        <w:t xml:space="preserve">בן </w:t>
      </w:r>
      <w:bookmarkStart w:id="5517" w:name="_ETM_Q11_212750"/>
      <w:bookmarkEnd w:id="5517"/>
      <w:r w:rsidR="0087660A">
        <w:rPr>
          <w:rtl/>
        </w:rPr>
        <w:t xml:space="preserve">גביר </w:t>
      </w:r>
      <w:bookmarkStart w:id="5518" w:name="_ETM_Q11_213110"/>
      <w:bookmarkEnd w:id="5518"/>
      <w:r w:rsidR="0087660A">
        <w:rPr>
          <w:rtl/>
        </w:rPr>
        <w:t xml:space="preserve">שזה </w:t>
      </w:r>
      <w:bookmarkStart w:id="5519" w:name="_ETM_Q11_213469"/>
      <w:bookmarkEnd w:id="5519"/>
      <w:r w:rsidR="0087660A">
        <w:rPr>
          <w:rtl/>
        </w:rPr>
        <w:t xml:space="preserve">תיקון </w:t>
      </w:r>
      <w:bookmarkStart w:id="5520" w:name="_ETM_Q11_213860"/>
      <w:bookmarkEnd w:id="5520"/>
      <w:r w:rsidR="0087660A">
        <w:rPr>
          <w:rtl/>
        </w:rPr>
        <w:t xml:space="preserve">פקודת </w:t>
      </w:r>
      <w:bookmarkStart w:id="5521" w:name="_ETM_Q11_214250"/>
      <w:bookmarkEnd w:id="5521"/>
      <w:r w:rsidR="0087660A">
        <w:rPr>
          <w:rtl/>
        </w:rPr>
        <w:t>המשטרה</w:t>
      </w:r>
      <w:r w:rsidR="0087660A">
        <w:rPr>
          <w:rFonts w:hint="cs"/>
          <w:rtl/>
        </w:rPr>
        <w:t>,</w:t>
      </w:r>
      <w:r w:rsidR="0087660A">
        <w:rPr>
          <w:rtl/>
        </w:rPr>
        <w:t xml:space="preserve"> </w:t>
      </w:r>
      <w:bookmarkStart w:id="5522" w:name="_ETM_Q11_214729"/>
      <w:bookmarkEnd w:id="5522"/>
      <w:r w:rsidR="0087660A">
        <w:rPr>
          <w:rtl/>
        </w:rPr>
        <w:t>והכ</w:t>
      </w:r>
      <w:r w:rsidR="0087660A">
        <w:rPr>
          <w:rFonts w:hint="cs"/>
          <w:rtl/>
        </w:rPr>
        <w:t>ו</w:t>
      </w:r>
      <w:r w:rsidR="0087660A">
        <w:rPr>
          <w:rtl/>
        </w:rPr>
        <w:t xml:space="preserve">ל </w:t>
      </w:r>
      <w:bookmarkStart w:id="5523" w:name="_ETM_Q11_215120"/>
      <w:bookmarkEnd w:id="5523"/>
      <w:r w:rsidR="0087660A">
        <w:rPr>
          <w:rtl/>
        </w:rPr>
        <w:t xml:space="preserve">חייב </w:t>
      </w:r>
      <w:bookmarkStart w:id="5524" w:name="_ETM_Q11_215479"/>
      <w:bookmarkEnd w:id="5524"/>
      <w:r w:rsidR="0087660A">
        <w:rPr>
          <w:rtl/>
        </w:rPr>
        <w:t xml:space="preserve">להיות </w:t>
      </w:r>
      <w:bookmarkStart w:id="5525" w:name="_ETM_Q11_217550"/>
      <w:bookmarkEnd w:id="5525"/>
      <w:r w:rsidR="0087660A">
        <w:rPr>
          <w:rtl/>
        </w:rPr>
        <w:t xml:space="preserve">לפני </w:t>
      </w:r>
      <w:bookmarkStart w:id="5526" w:name="_ETM_Q11_218030"/>
      <w:bookmarkEnd w:id="5526"/>
      <w:r w:rsidR="0087660A">
        <w:rPr>
          <w:rtl/>
        </w:rPr>
        <w:t xml:space="preserve">הקמת </w:t>
      </w:r>
      <w:bookmarkStart w:id="5527" w:name="_ETM_Q11_218449"/>
      <w:bookmarkEnd w:id="5527"/>
      <w:r w:rsidR="0087660A">
        <w:rPr>
          <w:rtl/>
        </w:rPr>
        <w:t>הממשלה</w:t>
      </w:r>
      <w:bookmarkStart w:id="5528" w:name="_ETM_Q11_220000"/>
      <w:bookmarkStart w:id="5529" w:name="_ETM_Q11_221560"/>
      <w:bookmarkEnd w:id="5528"/>
      <w:bookmarkEnd w:id="5529"/>
      <w:r w:rsidR="0087660A">
        <w:rPr>
          <w:rFonts w:hint="cs"/>
          <w:rtl/>
        </w:rPr>
        <w:t xml:space="preserve"> – </w:t>
      </w:r>
      <w:r w:rsidR="0087660A">
        <w:rPr>
          <w:rtl/>
        </w:rPr>
        <w:t xml:space="preserve">זה </w:t>
      </w:r>
      <w:bookmarkStart w:id="5530" w:name="_ETM_Q11_223010"/>
      <w:bookmarkEnd w:id="5530"/>
      <w:r w:rsidR="0087660A">
        <w:rPr>
          <w:rtl/>
        </w:rPr>
        <w:t xml:space="preserve">מן </w:t>
      </w:r>
      <w:bookmarkStart w:id="5531" w:name="_ETM_Q11_223370"/>
      <w:bookmarkEnd w:id="5531"/>
      <w:r w:rsidR="0087660A">
        <w:rPr>
          <w:rtl/>
        </w:rPr>
        <w:t>הידועות</w:t>
      </w:r>
      <w:bookmarkStart w:id="5532" w:name="_ETM_Q11_221000"/>
      <w:bookmarkStart w:id="5533" w:name="_ETM_Q11_224300"/>
      <w:bookmarkEnd w:id="5532"/>
      <w:bookmarkEnd w:id="5533"/>
      <w:r w:rsidR="0087660A">
        <w:rPr>
          <w:rFonts w:hint="cs"/>
          <w:rtl/>
        </w:rPr>
        <w:t xml:space="preserve"> </w:t>
      </w:r>
      <w:r w:rsidR="0087660A">
        <w:rPr>
          <w:rtl/>
        </w:rPr>
        <w:t xml:space="preserve">למה </w:t>
      </w:r>
      <w:bookmarkStart w:id="5534" w:name="_ETM_Q11_224870"/>
      <w:bookmarkEnd w:id="5534"/>
      <w:r w:rsidR="0087660A">
        <w:rPr>
          <w:rtl/>
        </w:rPr>
        <w:t xml:space="preserve">זה </w:t>
      </w:r>
      <w:bookmarkStart w:id="5535" w:name="_ETM_Q11_225079"/>
      <w:bookmarkEnd w:id="5535"/>
      <w:r w:rsidR="0087660A">
        <w:rPr>
          <w:rtl/>
        </w:rPr>
        <w:t xml:space="preserve">בא </w:t>
      </w:r>
      <w:bookmarkStart w:id="5536" w:name="_ETM_Q11_225290"/>
      <w:bookmarkEnd w:id="5536"/>
      <w:r w:rsidR="0087660A">
        <w:rPr>
          <w:rtl/>
        </w:rPr>
        <w:t>לעולם</w:t>
      </w:r>
      <w:r w:rsidR="0087660A">
        <w:rPr>
          <w:rFonts w:hint="cs"/>
          <w:rtl/>
        </w:rPr>
        <w:t>.</w:t>
      </w:r>
    </w:p>
    <w:p w:rsidR="0087660A" w:rsidRDefault="0087660A" w:rsidP="000E420D">
      <w:pPr>
        <w:rPr>
          <w:rtl/>
        </w:rPr>
      </w:pPr>
    </w:p>
    <w:p w:rsidR="0087660A" w:rsidRDefault="0087660A" w:rsidP="000E420D">
      <w:pPr>
        <w:rPr>
          <w:rtl/>
        </w:rPr>
      </w:pPr>
      <w:bookmarkStart w:id="5537" w:name="_ETM_Q11_226699"/>
      <w:bookmarkStart w:id="5538" w:name="_ETM_Q11_223000"/>
      <w:bookmarkEnd w:id="5537"/>
      <w:bookmarkEnd w:id="5538"/>
      <w:r>
        <w:rPr>
          <w:rtl/>
        </w:rPr>
        <w:t xml:space="preserve">אבל </w:t>
      </w:r>
      <w:bookmarkStart w:id="5539" w:name="_ETM_Q11_226909"/>
      <w:bookmarkEnd w:id="5539"/>
      <w:r>
        <w:rPr>
          <w:rtl/>
        </w:rPr>
        <w:t xml:space="preserve">עכשיו </w:t>
      </w:r>
      <w:bookmarkStart w:id="5540" w:name="_ETM_Q11_227270"/>
      <w:bookmarkEnd w:id="5540"/>
      <w:r>
        <w:rPr>
          <w:rtl/>
        </w:rPr>
        <w:t xml:space="preserve">תראו </w:t>
      </w:r>
      <w:bookmarkStart w:id="5541" w:name="_ETM_Q11_228409"/>
      <w:bookmarkEnd w:id="5541"/>
      <w:r>
        <w:rPr>
          <w:rtl/>
        </w:rPr>
        <w:t xml:space="preserve">מה </w:t>
      </w:r>
      <w:bookmarkStart w:id="5542" w:name="_ETM_Q11_228739"/>
      <w:bookmarkEnd w:id="5542"/>
      <w:r>
        <w:rPr>
          <w:rtl/>
        </w:rPr>
        <w:t xml:space="preserve">קורה </w:t>
      </w:r>
      <w:bookmarkStart w:id="5543" w:name="_ETM_Q11_230479"/>
      <w:bookmarkEnd w:id="5543"/>
      <w:r>
        <w:rPr>
          <w:rtl/>
        </w:rPr>
        <w:t xml:space="preserve">לגבי </w:t>
      </w:r>
      <w:bookmarkStart w:id="5544" w:name="_ETM_Q11_230960"/>
      <w:bookmarkEnd w:id="5544"/>
      <w:r>
        <w:rPr>
          <w:rtl/>
        </w:rPr>
        <w:t xml:space="preserve">העניין </w:t>
      </w:r>
      <w:bookmarkStart w:id="5545" w:name="_ETM_Q11_231290"/>
      <w:bookmarkEnd w:id="5545"/>
      <w:r>
        <w:rPr>
          <w:rtl/>
        </w:rPr>
        <w:t xml:space="preserve">שאנחנו </w:t>
      </w:r>
      <w:bookmarkStart w:id="5546" w:name="_ETM_Q11_231530"/>
      <w:bookmarkEnd w:id="5546"/>
      <w:r>
        <w:rPr>
          <w:rtl/>
        </w:rPr>
        <w:t xml:space="preserve">דנים </w:t>
      </w:r>
      <w:bookmarkStart w:id="5547" w:name="_ETM_Q11_231829"/>
      <w:bookmarkEnd w:id="5547"/>
      <w:r>
        <w:rPr>
          <w:rtl/>
        </w:rPr>
        <w:t xml:space="preserve">בו </w:t>
      </w:r>
      <w:bookmarkStart w:id="5548" w:name="_ETM_Q11_231950"/>
      <w:bookmarkEnd w:id="5548"/>
      <w:r>
        <w:rPr>
          <w:rtl/>
        </w:rPr>
        <w:t>עכשיו</w:t>
      </w:r>
      <w:r>
        <w:rPr>
          <w:rFonts w:hint="cs"/>
          <w:rtl/>
        </w:rPr>
        <w:t>,</w:t>
      </w:r>
      <w:r>
        <w:rPr>
          <w:rtl/>
        </w:rPr>
        <w:t xml:space="preserve"> </w:t>
      </w:r>
      <w:bookmarkStart w:id="5549" w:name="_ETM_Q11_233949"/>
      <w:bookmarkEnd w:id="5549"/>
      <w:r>
        <w:rPr>
          <w:rtl/>
        </w:rPr>
        <w:t xml:space="preserve">כי </w:t>
      </w:r>
      <w:bookmarkStart w:id="5550" w:name="_ETM_Q11_234129"/>
      <w:bookmarkEnd w:id="5550"/>
      <w:r>
        <w:rPr>
          <w:rtl/>
        </w:rPr>
        <w:t xml:space="preserve">זה </w:t>
      </w:r>
      <w:bookmarkStart w:id="5551" w:name="_ETM_Q11_234249"/>
      <w:bookmarkEnd w:id="5551"/>
      <w:r>
        <w:rPr>
          <w:rtl/>
        </w:rPr>
        <w:t xml:space="preserve">הכי </w:t>
      </w:r>
      <w:bookmarkStart w:id="5552" w:name="_ETM_Q11_234489"/>
      <w:bookmarkEnd w:id="5552"/>
      <w:r>
        <w:rPr>
          <w:rtl/>
        </w:rPr>
        <w:t>מוזר</w:t>
      </w:r>
      <w:r>
        <w:rPr>
          <w:rFonts w:hint="cs"/>
          <w:rtl/>
        </w:rPr>
        <w:t>.</w:t>
      </w:r>
      <w:r>
        <w:rPr>
          <w:rtl/>
        </w:rPr>
        <w:t xml:space="preserve"> </w:t>
      </w:r>
      <w:bookmarkStart w:id="5553" w:name="_ETM_Q11_236860"/>
      <w:bookmarkEnd w:id="5553"/>
      <w:r>
        <w:rPr>
          <w:rtl/>
        </w:rPr>
        <w:t>מה</w:t>
      </w:r>
      <w:r>
        <w:rPr>
          <w:rFonts w:hint="cs"/>
          <w:rtl/>
        </w:rPr>
        <w:t>,</w:t>
      </w:r>
      <w:r>
        <w:rPr>
          <w:rtl/>
        </w:rPr>
        <w:t xml:space="preserve"> </w:t>
      </w:r>
      <w:bookmarkStart w:id="5554" w:name="_ETM_Q11_237929"/>
      <w:bookmarkEnd w:id="5554"/>
      <w:r>
        <w:rPr>
          <w:rtl/>
        </w:rPr>
        <w:t xml:space="preserve">ראש </w:t>
      </w:r>
      <w:bookmarkStart w:id="5555" w:name="_ETM_Q11_238230"/>
      <w:bookmarkEnd w:id="5555"/>
      <w:r>
        <w:rPr>
          <w:rtl/>
        </w:rPr>
        <w:t xml:space="preserve">הממשלה </w:t>
      </w:r>
      <w:bookmarkStart w:id="5556" w:name="_ETM_Q11_238710"/>
      <w:bookmarkEnd w:id="5556"/>
      <w:r>
        <w:rPr>
          <w:rtl/>
        </w:rPr>
        <w:t xml:space="preserve">המיועד </w:t>
      </w:r>
      <w:bookmarkStart w:id="5557" w:name="_ETM_Q11_239190"/>
      <w:bookmarkEnd w:id="5557"/>
      <w:r>
        <w:rPr>
          <w:rtl/>
        </w:rPr>
        <w:t xml:space="preserve">לא </w:t>
      </w:r>
      <w:bookmarkStart w:id="5558" w:name="_ETM_Q11_239309"/>
      <w:bookmarkEnd w:id="5558"/>
      <w:r>
        <w:rPr>
          <w:rtl/>
        </w:rPr>
        <w:t xml:space="preserve">מאמין </w:t>
      </w:r>
      <w:bookmarkStart w:id="5559" w:name="_ETM_Q11_239879"/>
      <w:bookmarkEnd w:id="5559"/>
      <w:r>
        <w:rPr>
          <w:rtl/>
        </w:rPr>
        <w:t xml:space="preserve">לחברי </w:t>
      </w:r>
      <w:bookmarkStart w:id="5560" w:name="_ETM_Q11_240390"/>
      <w:bookmarkEnd w:id="5560"/>
      <w:r>
        <w:rPr>
          <w:rtl/>
        </w:rPr>
        <w:t>סיעת</w:t>
      </w:r>
      <w:bookmarkStart w:id="5561" w:name="_ETM_Q11_240789"/>
      <w:bookmarkEnd w:id="5561"/>
      <w:r>
        <w:rPr>
          <w:rFonts w:hint="cs"/>
          <w:rtl/>
        </w:rPr>
        <w:t>ו?</w:t>
      </w:r>
      <w:r>
        <w:rPr>
          <w:rtl/>
        </w:rPr>
        <w:t xml:space="preserve"> </w:t>
      </w:r>
      <w:bookmarkStart w:id="5562" w:name="_ETM_Q11_243450"/>
      <w:bookmarkStart w:id="5563" w:name="_ETM_Q11_244840"/>
      <w:bookmarkStart w:id="5564" w:name="_ETM_Q11_244990"/>
      <w:bookmarkStart w:id="5565" w:name="_ETM_Q11_245380"/>
      <w:bookmarkStart w:id="5566" w:name="_ETM_Q11_246340"/>
      <w:bookmarkEnd w:id="5562"/>
      <w:bookmarkEnd w:id="5563"/>
      <w:bookmarkEnd w:id="5564"/>
      <w:bookmarkEnd w:id="5565"/>
      <w:bookmarkEnd w:id="5566"/>
      <w:r>
        <w:rPr>
          <w:rtl/>
        </w:rPr>
        <w:t>אם</w:t>
      </w:r>
      <w:r>
        <w:rPr>
          <w:rFonts w:hint="cs"/>
          <w:rtl/>
        </w:rPr>
        <w:t>,</w:t>
      </w:r>
      <w:r>
        <w:rPr>
          <w:rtl/>
        </w:rPr>
        <w:t xml:space="preserve"> </w:t>
      </w:r>
      <w:bookmarkStart w:id="5567" w:name="_ETM_Q11_246490"/>
      <w:bookmarkEnd w:id="5567"/>
      <w:r>
        <w:rPr>
          <w:rtl/>
        </w:rPr>
        <w:t>נגיד</w:t>
      </w:r>
      <w:r>
        <w:rPr>
          <w:rFonts w:hint="cs"/>
          <w:rtl/>
        </w:rPr>
        <w:t>,</w:t>
      </w:r>
      <w:r>
        <w:rPr>
          <w:rtl/>
        </w:rPr>
        <w:t xml:space="preserve"> </w:t>
      </w:r>
      <w:bookmarkStart w:id="5568" w:name="_ETM_Q11_247439"/>
      <w:bookmarkEnd w:id="5568"/>
      <w:r>
        <w:rPr>
          <w:rtl/>
        </w:rPr>
        <w:t xml:space="preserve">חלוקת </w:t>
      </w:r>
      <w:bookmarkStart w:id="5569" w:name="_ETM_Q11_248040"/>
      <w:bookmarkEnd w:id="5569"/>
      <w:r>
        <w:rPr>
          <w:rtl/>
        </w:rPr>
        <w:t xml:space="preserve">התפקידים </w:t>
      </w:r>
      <w:bookmarkStart w:id="5570" w:name="_ETM_Q11_249119"/>
      <w:bookmarkEnd w:id="5570"/>
      <w:r>
        <w:rPr>
          <w:rtl/>
        </w:rPr>
        <w:t xml:space="preserve">בליכוד </w:t>
      </w:r>
      <w:bookmarkStart w:id="5571" w:name="_ETM_Q11_249840"/>
      <w:bookmarkEnd w:id="5571"/>
      <w:r>
        <w:rPr>
          <w:rtl/>
        </w:rPr>
        <w:t xml:space="preserve">לתפקידי </w:t>
      </w:r>
      <w:bookmarkStart w:id="5572" w:name="_ETM_Q11_250590"/>
      <w:bookmarkEnd w:id="5572"/>
      <w:r>
        <w:rPr>
          <w:rtl/>
        </w:rPr>
        <w:t xml:space="preserve">שרים </w:t>
      </w:r>
      <w:bookmarkStart w:id="5573" w:name="_ETM_Q11_251189"/>
      <w:bookmarkEnd w:id="5573"/>
      <w:r>
        <w:rPr>
          <w:rtl/>
        </w:rPr>
        <w:t xml:space="preserve">וראשי </w:t>
      </w:r>
      <w:bookmarkStart w:id="5574" w:name="_ETM_Q11_251670"/>
      <w:bookmarkEnd w:id="5574"/>
      <w:r>
        <w:rPr>
          <w:rtl/>
        </w:rPr>
        <w:t xml:space="preserve">ועדות </w:t>
      </w:r>
      <w:bookmarkStart w:id="5575" w:name="_ETM_Q11_252150"/>
      <w:bookmarkEnd w:id="5575"/>
      <w:r>
        <w:rPr>
          <w:rtl/>
        </w:rPr>
        <w:t xml:space="preserve">וכדומה </w:t>
      </w:r>
      <w:bookmarkStart w:id="5576" w:name="_ETM_Q11_252659"/>
      <w:bookmarkEnd w:id="5576"/>
      <w:r>
        <w:rPr>
          <w:rtl/>
        </w:rPr>
        <w:t xml:space="preserve">כפי </w:t>
      </w:r>
      <w:bookmarkStart w:id="5577" w:name="_ETM_Q11_252869"/>
      <w:bookmarkEnd w:id="5577"/>
      <w:r>
        <w:rPr>
          <w:rtl/>
        </w:rPr>
        <w:t xml:space="preserve">שיש </w:t>
      </w:r>
      <w:bookmarkStart w:id="5578" w:name="_ETM_Q11_253689"/>
      <w:bookmarkEnd w:id="5578"/>
      <w:r>
        <w:rPr>
          <w:rtl/>
        </w:rPr>
        <w:t xml:space="preserve">כשמוקמת </w:t>
      </w:r>
      <w:bookmarkStart w:id="5579" w:name="_ETM_Q11_254439"/>
      <w:bookmarkEnd w:id="5579"/>
      <w:r>
        <w:rPr>
          <w:rtl/>
        </w:rPr>
        <w:t xml:space="preserve">ממשלה </w:t>
      </w:r>
      <w:bookmarkStart w:id="5580" w:name="_ETM_Q11_257319"/>
      <w:bookmarkEnd w:id="5580"/>
      <w:r>
        <w:rPr>
          <w:rtl/>
        </w:rPr>
        <w:t xml:space="preserve">תביא </w:t>
      </w:r>
      <w:bookmarkStart w:id="5581" w:name="_ETM_Q11_258009"/>
      <w:bookmarkEnd w:id="5581"/>
      <w:r>
        <w:rPr>
          <w:rtl/>
        </w:rPr>
        <w:t xml:space="preserve">בכנפיה </w:t>
      </w:r>
      <w:bookmarkStart w:id="5582" w:name="_ETM_Q11_261030"/>
      <w:bookmarkEnd w:id="5582"/>
      <w:r>
        <w:rPr>
          <w:rtl/>
        </w:rPr>
        <w:t xml:space="preserve">מספר </w:t>
      </w:r>
      <w:bookmarkStart w:id="5583" w:name="_ETM_Q11_261510"/>
      <w:bookmarkEnd w:id="5583"/>
      <w:r>
        <w:rPr>
          <w:rtl/>
        </w:rPr>
        <w:t>חברים</w:t>
      </w:r>
      <w:r>
        <w:rPr>
          <w:rFonts w:hint="cs"/>
          <w:rtl/>
        </w:rPr>
        <w:t xml:space="preserve">, ארבעה </w:t>
      </w:r>
      <w:bookmarkStart w:id="5584" w:name="_ETM_Q11_262050"/>
      <w:bookmarkStart w:id="5585" w:name="_ETM_Q11_262470"/>
      <w:bookmarkEnd w:id="5584"/>
      <w:bookmarkEnd w:id="5585"/>
      <w:r>
        <w:rPr>
          <w:rtl/>
        </w:rPr>
        <w:t xml:space="preserve">חברים </w:t>
      </w:r>
      <w:bookmarkStart w:id="5586" w:name="_ETM_Q11_263590"/>
      <w:bookmarkEnd w:id="5586"/>
      <w:r>
        <w:rPr>
          <w:rtl/>
        </w:rPr>
        <w:t xml:space="preserve">לצורך </w:t>
      </w:r>
      <w:bookmarkStart w:id="5587" w:name="_ETM_Q11_264369"/>
      <w:bookmarkEnd w:id="5587"/>
      <w:r>
        <w:rPr>
          <w:rtl/>
        </w:rPr>
        <w:t>העניין</w:t>
      </w:r>
      <w:r>
        <w:rPr>
          <w:rFonts w:hint="cs"/>
          <w:rtl/>
        </w:rPr>
        <w:t>,</w:t>
      </w:r>
      <w:r>
        <w:rPr>
          <w:rtl/>
        </w:rPr>
        <w:t xml:space="preserve"> </w:t>
      </w:r>
      <w:bookmarkStart w:id="5588" w:name="_ETM_Q11_264789"/>
      <w:bookmarkEnd w:id="5588"/>
      <w:r>
        <w:rPr>
          <w:rtl/>
        </w:rPr>
        <w:t xml:space="preserve">כי </w:t>
      </w:r>
      <w:bookmarkStart w:id="5589" w:name="_ETM_Q11_264939"/>
      <w:bookmarkEnd w:id="5589"/>
      <w:r>
        <w:rPr>
          <w:rtl/>
        </w:rPr>
        <w:t xml:space="preserve">על </w:t>
      </w:r>
      <w:bookmarkStart w:id="5590" w:name="_ETM_Q11_265060"/>
      <w:bookmarkEnd w:id="5590"/>
      <w:r>
        <w:rPr>
          <w:rtl/>
        </w:rPr>
        <w:t xml:space="preserve">זה </w:t>
      </w:r>
      <w:bookmarkStart w:id="5591" w:name="_ETM_Q11_265209"/>
      <w:bookmarkEnd w:id="5591"/>
      <w:r>
        <w:rPr>
          <w:rtl/>
        </w:rPr>
        <w:t xml:space="preserve">מדובר </w:t>
      </w:r>
      <w:bookmarkStart w:id="5592" w:name="_ETM_Q11_265599"/>
      <w:bookmarkEnd w:id="5592"/>
      <w:r>
        <w:rPr>
          <w:rtl/>
        </w:rPr>
        <w:t>פה</w:t>
      </w:r>
      <w:r>
        <w:rPr>
          <w:rFonts w:hint="cs"/>
          <w:rtl/>
        </w:rPr>
        <w:t>,</w:t>
      </w:r>
      <w:r>
        <w:rPr>
          <w:rtl/>
        </w:rPr>
        <w:t xml:space="preserve"> </w:t>
      </w:r>
      <w:bookmarkStart w:id="5593" w:name="_ETM_Q11_266759"/>
      <w:bookmarkEnd w:id="5593"/>
      <w:r>
        <w:rPr>
          <w:rtl/>
        </w:rPr>
        <w:t xml:space="preserve">שיעזבו </w:t>
      </w:r>
      <w:bookmarkStart w:id="5594" w:name="_ETM_Q11_267929"/>
      <w:bookmarkEnd w:id="5594"/>
      <w:r>
        <w:rPr>
          <w:rtl/>
        </w:rPr>
        <w:t xml:space="preserve">את </w:t>
      </w:r>
      <w:bookmarkStart w:id="5595" w:name="_ETM_Q11_268499"/>
      <w:bookmarkEnd w:id="5595"/>
      <w:r>
        <w:rPr>
          <w:rtl/>
        </w:rPr>
        <w:t xml:space="preserve">סיעת </w:t>
      </w:r>
      <w:bookmarkStart w:id="5596" w:name="_ETM_Q11_268950"/>
      <w:bookmarkEnd w:id="5596"/>
      <w:r>
        <w:rPr>
          <w:rtl/>
        </w:rPr>
        <w:t>הליכוד</w:t>
      </w:r>
      <w:r>
        <w:rPr>
          <w:rFonts w:hint="cs"/>
          <w:rtl/>
        </w:rPr>
        <w:t>,</w:t>
      </w:r>
      <w:r>
        <w:rPr>
          <w:rtl/>
        </w:rPr>
        <w:t xml:space="preserve"> </w:t>
      </w:r>
      <w:bookmarkStart w:id="5597" w:name="_ETM_Q11_269369"/>
      <w:bookmarkEnd w:id="5597"/>
      <w:r>
        <w:rPr>
          <w:rtl/>
        </w:rPr>
        <w:t xml:space="preserve">אז </w:t>
      </w:r>
      <w:bookmarkStart w:id="5598" w:name="_ETM_Q11_269490"/>
      <w:bookmarkEnd w:id="5598"/>
      <w:r>
        <w:rPr>
          <w:rtl/>
        </w:rPr>
        <w:t xml:space="preserve">הוא </w:t>
      </w:r>
      <w:bookmarkStart w:id="5599" w:name="_ETM_Q11_269579"/>
      <w:bookmarkEnd w:id="5599"/>
      <w:r>
        <w:rPr>
          <w:rtl/>
        </w:rPr>
        <w:t xml:space="preserve">חייב </w:t>
      </w:r>
      <w:bookmarkStart w:id="5600" w:name="_ETM_Q11_270899"/>
      <w:bookmarkEnd w:id="5600"/>
      <w:r>
        <w:rPr>
          <w:rtl/>
        </w:rPr>
        <w:t xml:space="preserve">להביא </w:t>
      </w:r>
      <w:bookmarkStart w:id="5601" w:name="_ETM_Q11_272060"/>
      <w:bookmarkEnd w:id="5601"/>
      <w:r>
        <w:rPr>
          <w:rtl/>
        </w:rPr>
        <w:t xml:space="preserve">חסימה </w:t>
      </w:r>
      <w:bookmarkStart w:id="5602" w:name="_ETM_Q11_272959"/>
      <w:bookmarkEnd w:id="5602"/>
      <w:r>
        <w:rPr>
          <w:rtl/>
        </w:rPr>
        <w:t xml:space="preserve">בכוח </w:t>
      </w:r>
      <w:bookmarkStart w:id="5603" w:name="_ETM_Q11_273620"/>
      <w:bookmarkEnd w:id="5603"/>
      <w:r>
        <w:rPr>
          <w:rtl/>
        </w:rPr>
        <w:t xml:space="preserve">של </w:t>
      </w:r>
      <w:bookmarkStart w:id="5604" w:name="_ETM_Q11_273830"/>
      <w:bookmarkEnd w:id="5604"/>
      <w:r>
        <w:rPr>
          <w:rtl/>
        </w:rPr>
        <w:t>הסעיף</w:t>
      </w:r>
      <w:r>
        <w:rPr>
          <w:rFonts w:hint="cs"/>
          <w:rtl/>
        </w:rPr>
        <w:t>,</w:t>
      </w:r>
      <w:r>
        <w:rPr>
          <w:rtl/>
        </w:rPr>
        <w:t xml:space="preserve"> </w:t>
      </w:r>
      <w:bookmarkStart w:id="5605" w:name="_ETM_Q11_274370"/>
      <w:bookmarkEnd w:id="5605"/>
      <w:r>
        <w:rPr>
          <w:rtl/>
        </w:rPr>
        <w:t xml:space="preserve">אדוני </w:t>
      </w:r>
      <w:bookmarkStart w:id="5606" w:name="_ETM_Q11_274640"/>
      <w:bookmarkEnd w:id="5606"/>
      <w:r>
        <w:rPr>
          <w:rtl/>
        </w:rPr>
        <w:t>היושב-ראש</w:t>
      </w:r>
      <w:r>
        <w:rPr>
          <w:rFonts w:hint="cs"/>
          <w:rtl/>
        </w:rPr>
        <w:t>,</w:t>
      </w:r>
      <w:r>
        <w:rPr>
          <w:rtl/>
        </w:rPr>
        <w:t xml:space="preserve"> </w:t>
      </w:r>
      <w:bookmarkStart w:id="5607" w:name="_ETM_Q11_276849"/>
      <w:bookmarkEnd w:id="5607"/>
      <w:r>
        <w:rPr>
          <w:rtl/>
        </w:rPr>
        <w:t xml:space="preserve">כדי </w:t>
      </w:r>
      <w:bookmarkStart w:id="5608" w:name="_ETM_Q11_277179"/>
      <w:bookmarkEnd w:id="5608"/>
      <w:r>
        <w:rPr>
          <w:rtl/>
        </w:rPr>
        <w:t xml:space="preserve">שלא </w:t>
      </w:r>
      <w:bookmarkStart w:id="5609" w:name="_ETM_Q11_277509"/>
      <w:bookmarkEnd w:id="5609"/>
      <w:r>
        <w:rPr>
          <w:rtl/>
        </w:rPr>
        <w:t>יפרשו</w:t>
      </w:r>
      <w:r>
        <w:rPr>
          <w:rFonts w:hint="cs"/>
          <w:rtl/>
        </w:rPr>
        <w:t>.</w:t>
      </w:r>
      <w:r>
        <w:rPr>
          <w:rtl/>
        </w:rPr>
        <w:t xml:space="preserve"> </w:t>
      </w:r>
      <w:bookmarkStart w:id="5610" w:name="_ETM_Q11_279430"/>
      <w:bookmarkStart w:id="5611" w:name="_ETM_Q11_279759"/>
      <w:bookmarkEnd w:id="5610"/>
      <w:bookmarkEnd w:id="5611"/>
      <w:r>
        <w:rPr>
          <w:rtl/>
        </w:rPr>
        <w:t>איז</w:t>
      </w:r>
      <w:r>
        <w:rPr>
          <w:rFonts w:hint="cs"/>
          <w:rtl/>
        </w:rPr>
        <w:t>ו</w:t>
      </w:r>
      <w:r>
        <w:rPr>
          <w:rtl/>
        </w:rPr>
        <w:t xml:space="preserve"> </w:t>
      </w:r>
      <w:bookmarkStart w:id="5612" w:name="_ETM_Q11_280060"/>
      <w:bookmarkEnd w:id="5612"/>
      <w:r>
        <w:rPr>
          <w:rtl/>
        </w:rPr>
        <w:t xml:space="preserve">סיבה </w:t>
      </w:r>
      <w:bookmarkStart w:id="5613" w:name="_ETM_Q11_281640"/>
      <w:bookmarkEnd w:id="5613"/>
      <w:r>
        <w:rPr>
          <w:rtl/>
        </w:rPr>
        <w:t xml:space="preserve">הם </w:t>
      </w:r>
      <w:bookmarkStart w:id="5614" w:name="_ETM_Q11_281819"/>
      <w:bookmarkEnd w:id="5614"/>
      <w:r>
        <w:rPr>
          <w:rtl/>
        </w:rPr>
        <w:t xml:space="preserve">נתנו </w:t>
      </w:r>
      <w:bookmarkStart w:id="5615" w:name="_ETM_Q11_282300"/>
      <w:bookmarkEnd w:id="5615"/>
      <w:r>
        <w:rPr>
          <w:rtl/>
        </w:rPr>
        <w:t xml:space="preserve">לו </w:t>
      </w:r>
      <w:bookmarkStart w:id="5616" w:name="_ETM_Q11_284680"/>
      <w:bookmarkEnd w:id="5616"/>
      <w:r>
        <w:rPr>
          <w:rtl/>
        </w:rPr>
        <w:t xml:space="preserve">עד </w:t>
      </w:r>
      <w:bookmarkStart w:id="5617" w:name="_ETM_Q11_284920"/>
      <w:bookmarkEnd w:id="5617"/>
      <w:r>
        <w:rPr>
          <w:rtl/>
        </w:rPr>
        <w:t xml:space="preserve">היום </w:t>
      </w:r>
      <w:bookmarkStart w:id="5618" w:name="_ETM_Q11_286549"/>
      <w:bookmarkEnd w:id="5618"/>
      <w:r>
        <w:rPr>
          <w:rtl/>
        </w:rPr>
        <w:t>ל</w:t>
      </w:r>
      <w:bookmarkStart w:id="5619" w:name="_ETM_Q11_286729"/>
      <w:bookmarkEnd w:id="5619"/>
      <w:r>
        <w:rPr>
          <w:rtl/>
        </w:rPr>
        <w:t xml:space="preserve">חשש </w:t>
      </w:r>
      <w:bookmarkStart w:id="5620" w:name="_ETM_Q11_287209"/>
      <w:bookmarkEnd w:id="5620"/>
      <w:r>
        <w:rPr>
          <w:rtl/>
        </w:rPr>
        <w:t>כזה</w:t>
      </w:r>
      <w:r>
        <w:rPr>
          <w:rFonts w:hint="cs"/>
          <w:rtl/>
        </w:rPr>
        <w:t>?</w:t>
      </w:r>
      <w:r>
        <w:rPr>
          <w:rtl/>
        </w:rPr>
        <w:t xml:space="preserve"> </w:t>
      </w:r>
      <w:bookmarkStart w:id="5621" w:name="_ETM_Q11_288999"/>
      <w:bookmarkEnd w:id="5621"/>
      <w:r>
        <w:rPr>
          <w:rtl/>
        </w:rPr>
        <w:t xml:space="preserve">הרי </w:t>
      </w:r>
      <w:bookmarkStart w:id="5622" w:name="_ETM_Q11_289450"/>
      <w:bookmarkEnd w:id="5622"/>
      <w:r>
        <w:rPr>
          <w:rtl/>
        </w:rPr>
        <w:t xml:space="preserve">אתה </w:t>
      </w:r>
      <w:bookmarkStart w:id="5623" w:name="_ETM_Q11_289659"/>
      <w:bookmarkEnd w:id="5623"/>
      <w:r>
        <w:rPr>
          <w:rtl/>
        </w:rPr>
        <w:t xml:space="preserve">לא </w:t>
      </w:r>
      <w:bookmarkStart w:id="5624" w:name="_ETM_Q11_289810"/>
      <w:bookmarkEnd w:id="5624"/>
      <w:r>
        <w:rPr>
          <w:rtl/>
        </w:rPr>
        <w:t xml:space="preserve">שומע </w:t>
      </w:r>
      <w:bookmarkStart w:id="5625" w:name="_ETM_Q11_290259"/>
      <w:bookmarkEnd w:id="5625"/>
      <w:r>
        <w:rPr>
          <w:rtl/>
        </w:rPr>
        <w:t>מ</w:t>
      </w:r>
      <w:r>
        <w:rPr>
          <w:rFonts w:hint="cs"/>
          <w:rtl/>
        </w:rPr>
        <w:t xml:space="preserve">הם </w:t>
      </w:r>
      <w:bookmarkStart w:id="5626" w:name="_ETM_Q11_288000"/>
      <w:bookmarkEnd w:id="5626"/>
      <w:r>
        <w:rPr>
          <w:rFonts w:hint="cs"/>
          <w:rtl/>
        </w:rPr>
        <w:t xml:space="preserve">ציוץ. </w:t>
      </w:r>
      <w:bookmarkStart w:id="5627" w:name="_ETM_Q11_291369"/>
      <w:bookmarkEnd w:id="5627"/>
      <w:r>
        <w:rPr>
          <w:rFonts w:hint="cs"/>
          <w:rtl/>
        </w:rPr>
        <w:t>אולי</w:t>
      </w:r>
      <w:r>
        <w:rPr>
          <w:rtl/>
        </w:rPr>
        <w:t xml:space="preserve"> </w:t>
      </w:r>
      <w:bookmarkStart w:id="5628" w:name="_ETM_Q11_291670"/>
      <w:bookmarkEnd w:id="5628"/>
      <w:r>
        <w:rPr>
          <w:rtl/>
        </w:rPr>
        <w:t xml:space="preserve">יש </w:t>
      </w:r>
      <w:bookmarkStart w:id="5629" w:name="_ETM_Q11_291909"/>
      <w:bookmarkEnd w:id="5629"/>
      <w:r>
        <w:rPr>
          <w:rtl/>
        </w:rPr>
        <w:t>חריג</w:t>
      </w:r>
      <w:r>
        <w:rPr>
          <w:rFonts w:hint="cs"/>
          <w:rtl/>
        </w:rPr>
        <w:t>,</w:t>
      </w:r>
      <w:r>
        <w:rPr>
          <w:rtl/>
        </w:rPr>
        <w:t xml:space="preserve"> </w:t>
      </w:r>
      <w:bookmarkStart w:id="5630" w:name="_ETM_Q11_292299"/>
      <w:bookmarkEnd w:id="5630"/>
      <w:r>
        <w:rPr>
          <w:rtl/>
        </w:rPr>
        <w:t xml:space="preserve">יש </w:t>
      </w:r>
      <w:bookmarkStart w:id="5631" w:name="_ETM_Q11_292420"/>
      <w:bookmarkEnd w:id="5631"/>
      <w:r>
        <w:rPr>
          <w:rtl/>
        </w:rPr>
        <w:t xml:space="preserve">חבר </w:t>
      </w:r>
      <w:bookmarkStart w:id="5632" w:name="_ETM_Q11_292749"/>
      <w:bookmarkEnd w:id="5632"/>
      <w:r>
        <w:rPr>
          <w:rFonts w:hint="cs"/>
          <w:rtl/>
        </w:rPr>
        <w:t>אחד,</w:t>
      </w:r>
      <w:r>
        <w:rPr>
          <w:rtl/>
        </w:rPr>
        <w:t xml:space="preserve"> </w:t>
      </w:r>
      <w:bookmarkStart w:id="5633" w:name="_ETM_Q11_293200"/>
      <w:bookmarkEnd w:id="5633"/>
      <w:r>
        <w:rPr>
          <w:rtl/>
        </w:rPr>
        <w:t xml:space="preserve">אני </w:t>
      </w:r>
      <w:bookmarkStart w:id="5634" w:name="_ETM_Q11_293350"/>
      <w:bookmarkEnd w:id="5634"/>
      <w:r>
        <w:rPr>
          <w:rtl/>
        </w:rPr>
        <w:t xml:space="preserve">לא </w:t>
      </w:r>
      <w:bookmarkStart w:id="5635" w:name="_ETM_Q11_293439"/>
      <w:bookmarkEnd w:id="5635"/>
      <w:r>
        <w:rPr>
          <w:rtl/>
        </w:rPr>
        <w:t xml:space="preserve">אזכיר </w:t>
      </w:r>
      <w:bookmarkStart w:id="5636" w:name="_ETM_Q11_293740"/>
      <w:bookmarkEnd w:id="5636"/>
      <w:r>
        <w:rPr>
          <w:rtl/>
        </w:rPr>
        <w:t xml:space="preserve">את </w:t>
      </w:r>
      <w:bookmarkStart w:id="5637" w:name="_ETM_Q11_293829"/>
      <w:bookmarkEnd w:id="5637"/>
      <w:r>
        <w:rPr>
          <w:rtl/>
        </w:rPr>
        <w:t xml:space="preserve">שמו </w:t>
      </w:r>
      <w:bookmarkStart w:id="5638" w:name="_ETM_Q11_294130"/>
      <w:bookmarkEnd w:id="5638"/>
      <w:r>
        <w:rPr>
          <w:rFonts w:hint="cs"/>
          <w:rtl/>
        </w:rPr>
        <w:t xml:space="preserve">כדי </w:t>
      </w:r>
      <w:r>
        <w:rPr>
          <w:rtl/>
        </w:rPr>
        <w:t xml:space="preserve">לא </w:t>
      </w:r>
      <w:bookmarkStart w:id="5639" w:name="_ETM_Q11_294310"/>
      <w:bookmarkEnd w:id="5639"/>
      <w:r>
        <w:rPr>
          <w:rtl/>
        </w:rPr>
        <w:t xml:space="preserve">להזיק </w:t>
      </w:r>
      <w:bookmarkStart w:id="5640" w:name="_ETM_Q11_294789"/>
      <w:bookmarkEnd w:id="5640"/>
      <w:r>
        <w:rPr>
          <w:rtl/>
        </w:rPr>
        <w:t>לו</w:t>
      </w:r>
      <w:r>
        <w:rPr>
          <w:rFonts w:hint="cs"/>
          <w:rtl/>
        </w:rPr>
        <w:t>, אבל</w:t>
      </w:r>
      <w:r>
        <w:rPr>
          <w:rtl/>
        </w:rPr>
        <w:t xml:space="preserve"> </w:t>
      </w:r>
      <w:bookmarkStart w:id="5641" w:name="_ETM_Q11_295530"/>
      <w:bookmarkEnd w:id="5641"/>
      <w:r>
        <w:rPr>
          <w:rtl/>
        </w:rPr>
        <w:t xml:space="preserve">כל </w:t>
      </w:r>
      <w:bookmarkStart w:id="5642" w:name="_ETM_Q11_295829"/>
      <w:bookmarkEnd w:id="5642"/>
      <w:r>
        <w:rPr>
          <w:rtl/>
        </w:rPr>
        <w:t xml:space="preserve">השאר </w:t>
      </w:r>
      <w:bookmarkStart w:id="5643" w:name="_ETM_Q11_296219"/>
      <w:bookmarkEnd w:id="5643"/>
      <w:r>
        <w:rPr>
          <w:rtl/>
        </w:rPr>
        <w:t>ה</w:t>
      </w:r>
      <w:r>
        <w:rPr>
          <w:rFonts w:hint="cs"/>
          <w:rtl/>
        </w:rPr>
        <w:t>ם</w:t>
      </w:r>
      <w:r>
        <w:rPr>
          <w:rtl/>
        </w:rPr>
        <w:t xml:space="preserve"> </w:t>
      </w:r>
      <w:bookmarkStart w:id="5644" w:name="_ETM_Q11_296520"/>
      <w:bookmarkEnd w:id="5644"/>
      <w:r>
        <w:rPr>
          <w:rtl/>
        </w:rPr>
        <w:t>שפנ</w:t>
      </w:r>
      <w:r>
        <w:rPr>
          <w:rFonts w:hint="cs"/>
          <w:rtl/>
        </w:rPr>
        <w:t>י</w:t>
      </w:r>
      <w:r>
        <w:rPr>
          <w:rtl/>
        </w:rPr>
        <w:t xml:space="preserve"> </w:t>
      </w:r>
      <w:bookmarkStart w:id="5645" w:name="_ETM_Q11_296880"/>
      <w:bookmarkEnd w:id="5645"/>
      <w:r>
        <w:rPr>
          <w:rFonts w:hint="cs"/>
          <w:rtl/>
        </w:rPr>
        <w:t>סלע.</w:t>
      </w:r>
      <w:r>
        <w:rPr>
          <w:rtl/>
        </w:rPr>
        <w:t xml:space="preserve"> </w:t>
      </w:r>
      <w:bookmarkStart w:id="5646" w:name="_ETM_Q11_299039"/>
      <w:bookmarkStart w:id="5647" w:name="_ETM_Q11_297000"/>
      <w:bookmarkStart w:id="5648" w:name="_ETM_Q11_298000"/>
      <w:bookmarkEnd w:id="5646"/>
      <w:bookmarkEnd w:id="5647"/>
      <w:bookmarkEnd w:id="5648"/>
      <w:r>
        <w:rPr>
          <w:rtl/>
        </w:rPr>
        <w:t xml:space="preserve">אתה </w:t>
      </w:r>
      <w:bookmarkStart w:id="5649" w:name="_ETM_Q11_299189"/>
      <w:bookmarkEnd w:id="5649"/>
      <w:r>
        <w:rPr>
          <w:rtl/>
        </w:rPr>
        <w:t xml:space="preserve">לא </w:t>
      </w:r>
      <w:bookmarkStart w:id="5650" w:name="_ETM_Q11_299340"/>
      <w:bookmarkEnd w:id="5650"/>
      <w:r>
        <w:rPr>
          <w:rtl/>
        </w:rPr>
        <w:t xml:space="preserve">שומע </w:t>
      </w:r>
      <w:bookmarkStart w:id="5651" w:name="_ETM_Q11_300710"/>
      <w:bookmarkEnd w:id="5651"/>
      <w:r>
        <w:rPr>
          <w:rtl/>
        </w:rPr>
        <w:t>פ</w:t>
      </w:r>
      <w:r>
        <w:rPr>
          <w:rFonts w:hint="cs"/>
          <w:rtl/>
        </w:rPr>
        <w:t>ע</w:t>
      </w:r>
      <w:r>
        <w:rPr>
          <w:rtl/>
        </w:rPr>
        <w:t>י</w:t>
      </w:r>
      <w:r>
        <w:rPr>
          <w:rFonts w:hint="cs"/>
          <w:rtl/>
        </w:rPr>
        <w:t>י</w:t>
      </w:r>
      <w:r>
        <w:rPr>
          <w:rtl/>
        </w:rPr>
        <w:t>ה</w:t>
      </w:r>
      <w:r>
        <w:rPr>
          <w:rFonts w:hint="cs"/>
          <w:rtl/>
        </w:rPr>
        <w:t>.</w:t>
      </w:r>
    </w:p>
    <w:p w:rsidR="0087660A" w:rsidRDefault="0087660A" w:rsidP="000E420D">
      <w:pPr>
        <w:rPr>
          <w:rtl/>
        </w:rPr>
      </w:pPr>
      <w:bookmarkStart w:id="5652" w:name="_ETM_Q11_307000"/>
      <w:bookmarkEnd w:id="5652"/>
    </w:p>
    <w:p w:rsidR="0087660A" w:rsidRDefault="0087660A" w:rsidP="000E420D">
      <w:pPr>
        <w:rPr>
          <w:rtl/>
        </w:rPr>
      </w:pPr>
      <w:bookmarkStart w:id="5653" w:name="_ETM_Q11_304179"/>
      <w:bookmarkEnd w:id="5653"/>
      <w:r>
        <w:rPr>
          <w:rtl/>
        </w:rPr>
        <w:t xml:space="preserve">אתה </w:t>
      </w:r>
      <w:bookmarkStart w:id="5654" w:name="_ETM_Q11_304509"/>
      <w:bookmarkEnd w:id="5654"/>
      <w:r>
        <w:rPr>
          <w:rtl/>
        </w:rPr>
        <w:t xml:space="preserve">לא </w:t>
      </w:r>
      <w:bookmarkStart w:id="5655" w:name="_ETM_Q11_304630"/>
      <w:bookmarkEnd w:id="5655"/>
      <w:r>
        <w:rPr>
          <w:rtl/>
        </w:rPr>
        <w:t xml:space="preserve">שומע </w:t>
      </w:r>
      <w:bookmarkStart w:id="5656" w:name="_ETM_Q11_305079"/>
      <w:bookmarkEnd w:id="5656"/>
      <w:r>
        <w:rPr>
          <w:rtl/>
        </w:rPr>
        <w:t>פ</w:t>
      </w:r>
      <w:bookmarkStart w:id="5657" w:name="_ETM_Q11_305229"/>
      <w:bookmarkEnd w:id="5657"/>
      <w:r>
        <w:rPr>
          <w:rFonts w:hint="cs"/>
          <w:rtl/>
        </w:rPr>
        <w:t>עייה,</w:t>
      </w:r>
      <w:r>
        <w:rPr>
          <w:rtl/>
        </w:rPr>
        <w:t xml:space="preserve"> </w:t>
      </w:r>
      <w:bookmarkStart w:id="5658" w:name="_ETM_Q11_307850"/>
      <w:bookmarkEnd w:id="5658"/>
      <w:r>
        <w:rPr>
          <w:rtl/>
        </w:rPr>
        <w:t xml:space="preserve">אדוני </w:t>
      </w:r>
      <w:bookmarkStart w:id="5659" w:name="_ETM_Q11_308360"/>
      <w:bookmarkEnd w:id="5659"/>
      <w:r>
        <w:rPr>
          <w:rtl/>
        </w:rPr>
        <w:t>היושב-ראש</w:t>
      </w:r>
      <w:r>
        <w:rPr>
          <w:rFonts w:hint="cs"/>
          <w:rtl/>
        </w:rPr>
        <w:t>,</w:t>
      </w:r>
      <w:r>
        <w:rPr>
          <w:rtl/>
        </w:rPr>
        <w:t xml:space="preserve"> </w:t>
      </w:r>
      <w:bookmarkStart w:id="5660" w:name="_ETM_Q11_310090"/>
      <w:bookmarkEnd w:id="5660"/>
      <w:r>
        <w:rPr>
          <w:rtl/>
        </w:rPr>
        <w:t xml:space="preserve">על </w:t>
      </w:r>
      <w:bookmarkStart w:id="5661" w:name="_ETM_Q11_307109"/>
      <w:bookmarkEnd w:id="5661"/>
      <w:r>
        <w:rPr>
          <w:rtl/>
        </w:rPr>
        <w:t xml:space="preserve">דברים מדהימים </w:t>
      </w:r>
      <w:bookmarkStart w:id="5662" w:name="_ETM_Q11_310629"/>
      <w:bookmarkEnd w:id="5662"/>
      <w:r>
        <w:rPr>
          <w:rtl/>
        </w:rPr>
        <w:t>שקורים</w:t>
      </w:r>
      <w:r>
        <w:rPr>
          <w:rFonts w:hint="cs"/>
          <w:rtl/>
        </w:rPr>
        <w:t>.</w:t>
      </w:r>
      <w:r>
        <w:rPr>
          <w:rtl/>
        </w:rPr>
        <w:t xml:space="preserve"> </w:t>
      </w:r>
      <w:bookmarkStart w:id="5663" w:name="_ETM_Q11_311169"/>
      <w:bookmarkEnd w:id="5663"/>
      <w:r>
        <w:rPr>
          <w:rtl/>
        </w:rPr>
        <w:t xml:space="preserve">אני </w:t>
      </w:r>
      <w:bookmarkStart w:id="5664" w:name="_ETM_Q11_311319"/>
      <w:bookmarkEnd w:id="5664"/>
      <w:r>
        <w:rPr>
          <w:rtl/>
        </w:rPr>
        <w:t xml:space="preserve">אתן </w:t>
      </w:r>
      <w:bookmarkStart w:id="5665" w:name="_ETM_Q11_311530"/>
      <w:bookmarkEnd w:id="5665"/>
      <w:r>
        <w:rPr>
          <w:rtl/>
        </w:rPr>
        <w:t xml:space="preserve">רק </w:t>
      </w:r>
      <w:bookmarkStart w:id="5666" w:name="_ETM_Q11_311769"/>
      <w:bookmarkEnd w:id="5666"/>
      <w:r>
        <w:rPr>
          <w:rtl/>
        </w:rPr>
        <w:t>דוגמה</w:t>
      </w:r>
      <w:r>
        <w:rPr>
          <w:rFonts w:hint="cs"/>
          <w:rtl/>
        </w:rPr>
        <w:t xml:space="preserve"> </w:t>
      </w:r>
      <w:bookmarkStart w:id="5667" w:name="_ETM_Q11_312069"/>
      <w:bookmarkEnd w:id="5667"/>
      <w:r>
        <w:rPr>
          <w:rFonts w:hint="cs"/>
          <w:rtl/>
        </w:rPr>
        <w:t>אחת,</w:t>
      </w:r>
      <w:r>
        <w:rPr>
          <w:rtl/>
        </w:rPr>
        <w:t xml:space="preserve"> </w:t>
      </w:r>
      <w:bookmarkStart w:id="5668" w:name="_ETM_Q11_314900"/>
      <w:bookmarkStart w:id="5669" w:name="_ETM_Q11_315019"/>
      <w:bookmarkEnd w:id="5668"/>
      <w:bookmarkEnd w:id="5669"/>
      <w:r>
        <w:rPr>
          <w:rFonts w:hint="cs"/>
          <w:rtl/>
        </w:rPr>
        <w:t>ה</w:t>
      </w:r>
      <w:r>
        <w:rPr>
          <w:rtl/>
        </w:rPr>
        <w:t xml:space="preserve">שותפים </w:t>
      </w:r>
      <w:bookmarkStart w:id="5670" w:name="_ETM_Q11_316610"/>
      <w:bookmarkEnd w:id="5670"/>
      <w:r>
        <w:rPr>
          <w:rtl/>
        </w:rPr>
        <w:t xml:space="preserve">לממשלת </w:t>
      </w:r>
      <w:bookmarkStart w:id="5671" w:name="_ETM_Q11_317630"/>
      <w:bookmarkEnd w:id="5671"/>
      <w:r>
        <w:rPr>
          <w:rtl/>
        </w:rPr>
        <w:t>ביבי</w:t>
      </w:r>
      <w:r>
        <w:rPr>
          <w:rFonts w:hint="cs"/>
          <w:rtl/>
        </w:rPr>
        <w:t>,</w:t>
      </w:r>
      <w:r>
        <w:rPr>
          <w:rtl/>
        </w:rPr>
        <w:t xml:space="preserve"> </w:t>
      </w:r>
      <w:bookmarkStart w:id="5672" w:name="_ETM_Q11_318050"/>
      <w:bookmarkEnd w:id="5672"/>
      <w:r>
        <w:rPr>
          <w:rtl/>
        </w:rPr>
        <w:t xml:space="preserve">עכשיו </w:t>
      </w:r>
      <w:bookmarkStart w:id="5673" w:name="_ETM_Q11_319040"/>
      <w:bookmarkEnd w:id="5673"/>
      <w:r>
        <w:rPr>
          <w:rtl/>
        </w:rPr>
        <w:t xml:space="preserve">השישית </w:t>
      </w:r>
      <w:bookmarkStart w:id="5674" w:name="_ETM_Q11_319880"/>
      <w:bookmarkEnd w:id="5674"/>
      <w:r>
        <w:rPr>
          <w:rtl/>
        </w:rPr>
        <w:t xml:space="preserve">נדמה </w:t>
      </w:r>
      <w:bookmarkStart w:id="5675" w:name="_ETM_Q11_320240"/>
      <w:bookmarkEnd w:id="5675"/>
      <w:r>
        <w:rPr>
          <w:rtl/>
        </w:rPr>
        <w:t>לי</w:t>
      </w:r>
      <w:r>
        <w:rPr>
          <w:rFonts w:hint="cs"/>
          <w:rtl/>
        </w:rPr>
        <w:t>,</w:t>
      </w:r>
      <w:r>
        <w:rPr>
          <w:rtl/>
        </w:rPr>
        <w:t xml:space="preserve"> </w:t>
      </w:r>
      <w:bookmarkStart w:id="5676" w:name="_ETM_Q11_321379"/>
      <w:bookmarkEnd w:id="5676"/>
      <w:r>
        <w:rPr>
          <w:rtl/>
        </w:rPr>
        <w:t xml:space="preserve">יצרו </w:t>
      </w:r>
      <w:bookmarkStart w:id="5677" w:name="_ETM_Q11_321739"/>
      <w:bookmarkEnd w:id="5677"/>
      <w:r>
        <w:rPr>
          <w:rtl/>
        </w:rPr>
        <w:t xml:space="preserve">כלל </w:t>
      </w:r>
      <w:bookmarkStart w:id="5678" w:name="_ETM_Q11_322069"/>
      <w:bookmarkEnd w:id="5678"/>
      <w:r>
        <w:rPr>
          <w:rtl/>
        </w:rPr>
        <w:t>חדש</w:t>
      </w:r>
      <w:r>
        <w:rPr>
          <w:rFonts w:hint="cs"/>
          <w:rtl/>
        </w:rPr>
        <w:t>:</w:t>
      </w:r>
      <w:r>
        <w:rPr>
          <w:rtl/>
        </w:rPr>
        <w:t xml:space="preserve"> </w:t>
      </w:r>
      <w:bookmarkStart w:id="5679" w:name="_ETM_Q11_324430"/>
      <w:bookmarkEnd w:id="5679"/>
      <w:r>
        <w:rPr>
          <w:rtl/>
        </w:rPr>
        <w:t xml:space="preserve">מה </w:t>
      </w:r>
      <w:bookmarkStart w:id="5680" w:name="_ETM_Q11_324790"/>
      <w:bookmarkEnd w:id="5680"/>
      <w:r>
        <w:rPr>
          <w:rtl/>
        </w:rPr>
        <w:t xml:space="preserve">ששלי </w:t>
      </w:r>
      <w:bookmarkStart w:id="5681" w:name="_ETM_Q11_325569"/>
      <w:bookmarkEnd w:id="5681"/>
      <w:r>
        <w:rPr>
          <w:rtl/>
        </w:rPr>
        <w:t xml:space="preserve">שלי </w:t>
      </w:r>
      <w:bookmarkStart w:id="5682" w:name="_ETM_Q11_326720"/>
      <w:bookmarkEnd w:id="5682"/>
      <w:r>
        <w:rPr>
          <w:rtl/>
        </w:rPr>
        <w:t xml:space="preserve">ומה </w:t>
      </w:r>
      <w:bookmarkStart w:id="5683" w:name="_ETM_Q11_327080"/>
      <w:bookmarkEnd w:id="5683"/>
      <w:r>
        <w:rPr>
          <w:rtl/>
        </w:rPr>
        <w:t xml:space="preserve">ששלך </w:t>
      </w:r>
      <w:bookmarkStart w:id="5684" w:name="_ETM_Q11_327860"/>
      <w:bookmarkEnd w:id="5684"/>
      <w:r>
        <w:rPr>
          <w:rtl/>
        </w:rPr>
        <w:t xml:space="preserve">גם </w:t>
      </w:r>
      <w:bookmarkStart w:id="5685" w:name="_ETM_Q11_328099"/>
      <w:bookmarkEnd w:id="5685"/>
      <w:r>
        <w:rPr>
          <w:rtl/>
        </w:rPr>
        <w:t xml:space="preserve">כן </w:t>
      </w:r>
      <w:bookmarkStart w:id="5686" w:name="_ETM_Q11_328310"/>
      <w:bookmarkEnd w:id="5686"/>
      <w:r>
        <w:rPr>
          <w:rtl/>
        </w:rPr>
        <w:t>שלי</w:t>
      </w:r>
      <w:r>
        <w:rPr>
          <w:rFonts w:hint="cs"/>
          <w:rtl/>
        </w:rPr>
        <w:t>.</w:t>
      </w:r>
      <w:r>
        <w:rPr>
          <w:rtl/>
        </w:rPr>
        <w:t xml:space="preserve"> </w:t>
      </w:r>
      <w:bookmarkStart w:id="5687" w:name="_ETM_Q11_329739"/>
      <w:bookmarkEnd w:id="5687"/>
      <w:r>
        <w:rPr>
          <w:rtl/>
        </w:rPr>
        <w:t xml:space="preserve">אני </w:t>
      </w:r>
      <w:bookmarkStart w:id="5688" w:name="_ETM_Q11_330040"/>
      <w:bookmarkEnd w:id="5688"/>
      <w:r>
        <w:rPr>
          <w:rtl/>
        </w:rPr>
        <w:t>אסביר</w:t>
      </w:r>
      <w:r>
        <w:rPr>
          <w:rFonts w:hint="cs"/>
          <w:rtl/>
        </w:rPr>
        <w:t>.</w:t>
      </w:r>
      <w:r>
        <w:rPr>
          <w:rtl/>
        </w:rPr>
        <w:t xml:space="preserve"> </w:t>
      </w:r>
      <w:bookmarkStart w:id="5689" w:name="_ETM_Q11_332010"/>
      <w:bookmarkEnd w:id="5689"/>
      <w:r>
        <w:rPr>
          <w:rtl/>
        </w:rPr>
        <w:t xml:space="preserve">נגיד </w:t>
      </w:r>
      <w:bookmarkStart w:id="5690" w:name="_ETM_Q11_333129"/>
      <w:bookmarkEnd w:id="5690"/>
      <w:r>
        <w:rPr>
          <w:rtl/>
        </w:rPr>
        <w:t xml:space="preserve">משרד </w:t>
      </w:r>
      <w:bookmarkStart w:id="5691" w:name="_ETM_Q11_333760"/>
      <w:bookmarkEnd w:id="5691"/>
      <w:r>
        <w:rPr>
          <w:rtl/>
        </w:rPr>
        <w:t>החינוך</w:t>
      </w:r>
      <w:r>
        <w:rPr>
          <w:rFonts w:hint="cs"/>
          <w:rtl/>
        </w:rPr>
        <w:t>,</w:t>
      </w:r>
      <w:r>
        <w:rPr>
          <w:rtl/>
        </w:rPr>
        <w:t xml:space="preserve"> </w:t>
      </w:r>
      <w:bookmarkStart w:id="5692" w:name="_ETM_Q11_334419"/>
      <w:bookmarkStart w:id="5693" w:name="_ETM_Q11_334750"/>
      <w:bookmarkEnd w:id="5692"/>
      <w:bookmarkEnd w:id="5693"/>
      <w:r>
        <w:rPr>
          <w:rtl/>
        </w:rPr>
        <w:t xml:space="preserve">מוסכם </w:t>
      </w:r>
      <w:bookmarkStart w:id="5694" w:name="_ETM_Q11_335200"/>
      <w:bookmarkEnd w:id="5694"/>
      <w:r>
        <w:rPr>
          <w:rtl/>
        </w:rPr>
        <w:t xml:space="preserve">שהוא </w:t>
      </w:r>
      <w:bookmarkStart w:id="5695" w:name="_ETM_Q11_335349"/>
      <w:bookmarkEnd w:id="5695"/>
      <w:r>
        <w:rPr>
          <w:rtl/>
        </w:rPr>
        <w:t xml:space="preserve">יישאר </w:t>
      </w:r>
      <w:bookmarkStart w:id="5696" w:name="_ETM_Q11_335620"/>
      <w:bookmarkEnd w:id="5696"/>
      <w:r>
        <w:rPr>
          <w:rtl/>
        </w:rPr>
        <w:t xml:space="preserve">בידי </w:t>
      </w:r>
      <w:bookmarkStart w:id="5697" w:name="_ETM_Q11_335919"/>
      <w:bookmarkEnd w:id="5697"/>
      <w:r>
        <w:rPr>
          <w:rtl/>
        </w:rPr>
        <w:t>הליכוד</w:t>
      </w:r>
      <w:r>
        <w:rPr>
          <w:rFonts w:hint="cs"/>
          <w:rtl/>
        </w:rPr>
        <w:t>?</w:t>
      </w:r>
      <w:r>
        <w:rPr>
          <w:rtl/>
        </w:rPr>
        <w:t xml:space="preserve"> </w:t>
      </w:r>
      <w:bookmarkStart w:id="5698" w:name="_ETM_Q11_337130"/>
      <w:bookmarkEnd w:id="5698"/>
      <w:r>
        <w:rPr>
          <w:rtl/>
        </w:rPr>
        <w:t xml:space="preserve">עם </w:t>
      </w:r>
      <w:bookmarkStart w:id="5699" w:name="_ETM_Q11_337250"/>
      <w:bookmarkEnd w:id="5699"/>
      <w:r>
        <w:rPr>
          <w:rtl/>
        </w:rPr>
        <w:t>כוכבית</w:t>
      </w:r>
      <w:r>
        <w:rPr>
          <w:rFonts w:hint="cs"/>
          <w:rtl/>
        </w:rPr>
        <w:t>,</w:t>
      </w:r>
      <w:r>
        <w:rPr>
          <w:rtl/>
        </w:rPr>
        <w:t xml:space="preserve"> </w:t>
      </w:r>
      <w:bookmarkStart w:id="5700" w:name="_ETM_Q11_339569"/>
      <w:bookmarkEnd w:id="5700"/>
      <w:r>
        <w:rPr>
          <w:rFonts w:hint="cs"/>
          <w:rtl/>
        </w:rPr>
        <w:t>ע</w:t>
      </w:r>
      <w:r>
        <w:rPr>
          <w:rtl/>
        </w:rPr>
        <w:t xml:space="preserve">ם </w:t>
      </w:r>
      <w:bookmarkStart w:id="5701" w:name="_ETM_Q11_339719"/>
      <w:bookmarkEnd w:id="5701"/>
      <w:r>
        <w:rPr>
          <w:rtl/>
        </w:rPr>
        <w:t>כוכבית</w:t>
      </w:r>
      <w:r>
        <w:rPr>
          <w:rFonts w:hint="cs"/>
          <w:rtl/>
        </w:rPr>
        <w:t>.</w:t>
      </w:r>
      <w:r>
        <w:rPr>
          <w:rtl/>
        </w:rPr>
        <w:t xml:space="preserve"> </w:t>
      </w:r>
      <w:bookmarkStart w:id="5702" w:name="_ETM_Q11_341820"/>
      <w:bookmarkStart w:id="5703" w:name="_ETM_Q11_342000"/>
      <w:bookmarkEnd w:id="5702"/>
      <w:bookmarkEnd w:id="5703"/>
      <w:r>
        <w:rPr>
          <w:rFonts w:hint="cs"/>
          <w:rtl/>
        </w:rPr>
        <w:t>הת</w:t>
      </w:r>
      <w:r>
        <w:rPr>
          <w:rtl/>
        </w:rPr>
        <w:t xml:space="preserve">וכניות </w:t>
      </w:r>
      <w:bookmarkStart w:id="5704" w:name="_ETM_Q11_342480"/>
      <w:bookmarkEnd w:id="5704"/>
      <w:r>
        <w:rPr>
          <w:rtl/>
        </w:rPr>
        <w:t xml:space="preserve">החיצוניות </w:t>
      </w:r>
      <w:bookmarkStart w:id="5705" w:name="_ETM_Q11_343530"/>
      <w:bookmarkEnd w:id="5705"/>
      <w:r>
        <w:rPr>
          <w:rFonts w:hint="cs"/>
          <w:rtl/>
        </w:rPr>
        <w:t>– ל</w:t>
      </w:r>
      <w:r>
        <w:rPr>
          <w:rtl/>
        </w:rPr>
        <w:t>מעוז</w:t>
      </w:r>
      <w:r>
        <w:rPr>
          <w:rFonts w:hint="cs"/>
          <w:rtl/>
        </w:rPr>
        <w:t>,</w:t>
      </w:r>
      <w:r>
        <w:rPr>
          <w:rtl/>
        </w:rPr>
        <w:t xml:space="preserve"> </w:t>
      </w:r>
      <w:bookmarkStart w:id="5706" w:name="_ETM_Q11_344400"/>
      <w:bookmarkEnd w:id="5706"/>
      <w:r>
        <w:rPr>
          <w:rtl/>
        </w:rPr>
        <w:t xml:space="preserve">חברת </w:t>
      </w:r>
      <w:bookmarkStart w:id="5707" w:name="_ETM_Q11_344820"/>
      <w:bookmarkEnd w:id="5707"/>
      <w:r>
        <w:rPr>
          <w:rtl/>
        </w:rPr>
        <w:t xml:space="preserve">המתנ"סים </w:t>
      </w:r>
      <w:bookmarkStart w:id="5708" w:name="_ETM_Q11_345570"/>
      <w:bookmarkEnd w:id="5708"/>
      <w:r>
        <w:rPr>
          <w:rFonts w:hint="cs"/>
          <w:rtl/>
        </w:rPr>
        <w:t xml:space="preserve">– </w:t>
      </w:r>
      <w:r>
        <w:rPr>
          <w:rtl/>
        </w:rPr>
        <w:t>לש"ס</w:t>
      </w:r>
      <w:r>
        <w:rPr>
          <w:rFonts w:hint="cs"/>
          <w:rtl/>
        </w:rPr>
        <w:t>,</w:t>
      </w:r>
      <w:r>
        <w:rPr>
          <w:rtl/>
        </w:rPr>
        <w:t xml:space="preserve"> </w:t>
      </w:r>
      <w:bookmarkStart w:id="5709" w:name="_ETM_Q11_346350"/>
      <w:bookmarkEnd w:id="5709"/>
      <w:r>
        <w:rPr>
          <w:rtl/>
        </w:rPr>
        <w:t xml:space="preserve">שר </w:t>
      </w:r>
      <w:bookmarkStart w:id="5710" w:name="_ETM_Q11_346650"/>
      <w:bookmarkEnd w:id="5710"/>
      <w:r>
        <w:rPr>
          <w:rtl/>
        </w:rPr>
        <w:t xml:space="preserve">נוסף </w:t>
      </w:r>
      <w:bookmarkStart w:id="5711" w:name="_ETM_Q11_347190"/>
      <w:bookmarkEnd w:id="5711"/>
      <w:r>
        <w:rPr>
          <w:rFonts w:hint="cs"/>
          <w:rtl/>
        </w:rPr>
        <w:t xml:space="preserve">– </w:t>
      </w:r>
      <w:r>
        <w:rPr>
          <w:rtl/>
        </w:rPr>
        <w:t xml:space="preserve">גם </w:t>
      </w:r>
      <w:bookmarkStart w:id="5712" w:name="_ETM_Q11_347400"/>
      <w:bookmarkEnd w:id="5712"/>
      <w:r>
        <w:rPr>
          <w:rtl/>
        </w:rPr>
        <w:t xml:space="preserve">כן </w:t>
      </w:r>
      <w:bookmarkStart w:id="5713" w:name="_ETM_Q11_347610"/>
      <w:bookmarkEnd w:id="5713"/>
      <w:r>
        <w:rPr>
          <w:rtl/>
        </w:rPr>
        <w:t>לש"ס</w:t>
      </w:r>
      <w:r>
        <w:rPr>
          <w:rFonts w:hint="cs"/>
          <w:rtl/>
        </w:rPr>
        <w:t>,</w:t>
      </w:r>
      <w:r>
        <w:rPr>
          <w:rtl/>
        </w:rPr>
        <w:t xml:space="preserve"> </w:t>
      </w:r>
      <w:bookmarkStart w:id="5714" w:name="_ETM_Q11_348450"/>
      <w:bookmarkEnd w:id="5714"/>
      <w:r>
        <w:rPr>
          <w:rtl/>
        </w:rPr>
        <w:t xml:space="preserve">שליטה </w:t>
      </w:r>
      <w:bookmarkStart w:id="5715" w:name="_ETM_Q11_348930"/>
      <w:bookmarkEnd w:id="5715"/>
      <w:r>
        <w:rPr>
          <w:rtl/>
        </w:rPr>
        <w:t xml:space="preserve">על </w:t>
      </w:r>
      <w:bookmarkStart w:id="5716" w:name="_ETM_Q11_349020"/>
      <w:bookmarkEnd w:id="5716"/>
      <w:r>
        <w:rPr>
          <w:rtl/>
        </w:rPr>
        <w:t xml:space="preserve">החינוך </w:t>
      </w:r>
      <w:bookmarkStart w:id="5717" w:name="_ETM_Q11_349440"/>
      <w:bookmarkEnd w:id="5717"/>
      <w:r>
        <w:rPr>
          <w:rtl/>
        </w:rPr>
        <w:t xml:space="preserve">הממלכתי-דתי </w:t>
      </w:r>
      <w:bookmarkStart w:id="5718" w:name="_ETM_Q11_350220"/>
      <w:bookmarkEnd w:id="5718"/>
      <w:r>
        <w:rPr>
          <w:rFonts w:hint="cs"/>
          <w:rtl/>
        </w:rPr>
        <w:t xml:space="preserve">– </w:t>
      </w:r>
      <w:r>
        <w:rPr>
          <w:rtl/>
        </w:rPr>
        <w:t>לסמוטריץ</w:t>
      </w:r>
      <w:r w:rsidR="00E828EB">
        <w:rPr>
          <w:rFonts w:hint="cs"/>
          <w:rtl/>
        </w:rPr>
        <w:t>'</w:t>
      </w:r>
      <w:r>
        <w:rPr>
          <w:rFonts w:hint="cs"/>
          <w:rtl/>
        </w:rPr>
        <w:t>,</w:t>
      </w:r>
      <w:r>
        <w:rPr>
          <w:rtl/>
        </w:rPr>
        <w:t xml:space="preserve"> </w:t>
      </w:r>
      <w:bookmarkStart w:id="5719" w:name="_ETM_Q11_354319"/>
      <w:bookmarkEnd w:id="5719"/>
      <w:r>
        <w:rPr>
          <w:rtl/>
        </w:rPr>
        <w:t xml:space="preserve">תרבות </w:t>
      </w:r>
      <w:bookmarkStart w:id="5720" w:name="_ETM_Q11_354709"/>
      <w:bookmarkEnd w:id="5720"/>
      <w:r>
        <w:rPr>
          <w:rtl/>
        </w:rPr>
        <w:t xml:space="preserve">יהודית </w:t>
      </w:r>
      <w:bookmarkStart w:id="5721" w:name="_ETM_Q11_355220"/>
      <w:bookmarkEnd w:id="5721"/>
      <w:r>
        <w:rPr>
          <w:rFonts w:hint="cs"/>
          <w:rtl/>
        </w:rPr>
        <w:t xml:space="preserve">– </w:t>
      </w:r>
      <w:r>
        <w:rPr>
          <w:rtl/>
        </w:rPr>
        <w:t>לאור</w:t>
      </w:r>
      <w:r>
        <w:rPr>
          <w:rFonts w:hint="cs"/>
          <w:rtl/>
        </w:rPr>
        <w:t xml:space="preserve">ית סטרוק. </w:t>
      </w:r>
      <w:bookmarkStart w:id="5722" w:name="_ETM_Q11_355459"/>
      <w:bookmarkStart w:id="5723" w:name="_ETM_Q11_356700"/>
      <w:bookmarkEnd w:id="5722"/>
      <w:bookmarkEnd w:id="5723"/>
      <w:r>
        <w:rPr>
          <w:rtl/>
        </w:rPr>
        <w:t xml:space="preserve">אז </w:t>
      </w:r>
      <w:bookmarkStart w:id="5724" w:name="_ETM_Q11_356910"/>
      <w:bookmarkEnd w:id="5724"/>
      <w:r>
        <w:rPr>
          <w:rtl/>
        </w:rPr>
        <w:t>מה</w:t>
      </w:r>
      <w:r>
        <w:rPr>
          <w:rFonts w:hint="cs"/>
          <w:rtl/>
        </w:rPr>
        <w:t>?</w:t>
      </w:r>
      <w:r>
        <w:rPr>
          <w:rtl/>
        </w:rPr>
        <w:t xml:space="preserve"> </w:t>
      </w:r>
      <w:bookmarkStart w:id="5725" w:name="_ETM_Q11_357090"/>
      <w:bookmarkEnd w:id="5725"/>
      <w:r>
        <w:rPr>
          <w:rtl/>
        </w:rPr>
        <w:t xml:space="preserve">איפה </w:t>
      </w:r>
      <w:bookmarkStart w:id="5726" w:name="_ETM_Q11_357419"/>
      <w:bookmarkEnd w:id="5726"/>
      <w:r>
        <w:rPr>
          <w:rtl/>
        </w:rPr>
        <w:t xml:space="preserve">החינוך </w:t>
      </w:r>
      <w:bookmarkStart w:id="5727" w:name="_ETM_Q11_357810"/>
      <w:bookmarkEnd w:id="5727"/>
      <w:r>
        <w:rPr>
          <w:rtl/>
        </w:rPr>
        <w:t xml:space="preserve">בידי </w:t>
      </w:r>
      <w:bookmarkStart w:id="5728" w:name="_ETM_Q11_358080"/>
      <w:bookmarkEnd w:id="5728"/>
      <w:r>
        <w:rPr>
          <w:rtl/>
        </w:rPr>
        <w:t>הליכוד</w:t>
      </w:r>
      <w:r>
        <w:rPr>
          <w:rFonts w:hint="cs"/>
          <w:rtl/>
        </w:rPr>
        <w:t>?</w:t>
      </w:r>
      <w:r>
        <w:rPr>
          <w:rtl/>
        </w:rPr>
        <w:t xml:space="preserve"> </w:t>
      </w:r>
      <w:bookmarkStart w:id="5729" w:name="_ETM_Q11_361249"/>
      <w:bookmarkEnd w:id="5729"/>
      <w:r>
        <w:rPr>
          <w:rFonts w:hint="cs"/>
          <w:rtl/>
          <w:lang w:eastAsia="he-IL"/>
        </w:rPr>
        <w:t>הביטחון. מוסכם שבידי הליכוד?</w:t>
      </w:r>
    </w:p>
    <w:p w:rsidR="0087660A" w:rsidRDefault="0087660A" w:rsidP="000E420D">
      <w:pPr>
        <w:rPr>
          <w:rtl/>
        </w:rPr>
      </w:pPr>
    </w:p>
    <w:p w:rsidR="0087660A" w:rsidRDefault="0087660A" w:rsidP="000E420D">
      <w:pPr>
        <w:pStyle w:val="af5"/>
        <w:rPr>
          <w:rtl/>
        </w:rPr>
      </w:pPr>
      <w:bookmarkStart w:id="5730" w:name="ET_interruption_5296_2"/>
      <w:r w:rsidRPr="00993CD8">
        <w:rPr>
          <w:rStyle w:val="TagStyle"/>
          <w:rtl/>
        </w:rPr>
        <w:t xml:space="preserve"> &lt;&lt; קריאה &gt;&gt;</w:t>
      </w:r>
      <w:r w:rsidRPr="00DB2160">
        <w:rPr>
          <w:rStyle w:val="TagStyle"/>
          <w:rtl/>
        </w:rPr>
        <w:t xml:space="preserve"> </w:t>
      </w:r>
      <w:r>
        <w:rPr>
          <w:rtl/>
        </w:rPr>
        <w:t>יואב קיש (הליכוד):</w:t>
      </w:r>
      <w:r w:rsidRPr="00DB2160">
        <w:rPr>
          <w:rStyle w:val="TagStyle"/>
          <w:rtl/>
        </w:rPr>
        <w:t xml:space="preserve"> </w:t>
      </w:r>
      <w:r w:rsidRPr="00993CD8">
        <w:rPr>
          <w:rStyle w:val="TagStyle"/>
          <w:rtl/>
        </w:rPr>
        <w:t>&lt;&lt; קריאה &gt;&gt;</w:t>
      </w:r>
      <w:r>
        <w:rPr>
          <w:rtl/>
        </w:rPr>
        <w:t xml:space="preserve">   </w:t>
      </w:r>
      <w:bookmarkEnd w:id="5730"/>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היושב-ראש, אין שעון.</w:t>
      </w:r>
      <w:bookmarkStart w:id="5731" w:name="_ETM_Q11_358000"/>
      <w:bookmarkEnd w:id="5731"/>
      <w:r>
        <w:rPr>
          <w:rFonts w:hint="cs"/>
          <w:rtl/>
          <w:lang w:eastAsia="he-IL"/>
        </w:rPr>
        <w:t xml:space="preserve"> </w:t>
      </w:r>
    </w:p>
    <w:p w:rsidR="0087660A" w:rsidRDefault="0087660A" w:rsidP="000E420D">
      <w:pPr>
        <w:rPr>
          <w:rtl/>
          <w:lang w:eastAsia="he-IL"/>
        </w:rPr>
      </w:pPr>
      <w:bookmarkStart w:id="5732" w:name="_ETM_Q11_363000"/>
      <w:bookmarkEnd w:id="5732"/>
    </w:p>
    <w:p w:rsidR="0087660A" w:rsidRDefault="0087660A" w:rsidP="000E420D">
      <w:pPr>
        <w:pStyle w:val="af6"/>
        <w:rPr>
          <w:rtl/>
        </w:rPr>
      </w:pPr>
      <w:r w:rsidRPr="00993CD8">
        <w:rPr>
          <w:rStyle w:val="TagStyle"/>
          <w:rtl/>
        </w:rPr>
        <w:t xml:space="preserve"> &lt;&lt; יור &gt;&gt;</w:t>
      </w:r>
      <w:r w:rsidRPr="00DB2160">
        <w:rPr>
          <w:rStyle w:val="TagStyle"/>
          <w:rtl/>
        </w:rPr>
        <w:t xml:space="preserve"> </w:t>
      </w:r>
      <w:r>
        <w:rPr>
          <w:rtl/>
        </w:rPr>
        <w:t>היו"ר יעקב מרגי:</w:t>
      </w:r>
      <w:r w:rsidRPr="00DB2160">
        <w:rPr>
          <w:rStyle w:val="TagStyle"/>
          <w:rtl/>
        </w:rPr>
        <w:t xml:space="preserve"> </w:t>
      </w:r>
      <w:r w:rsidRPr="00993CD8">
        <w:rPr>
          <w:rStyle w:val="TagStyle"/>
          <w:rtl/>
        </w:rPr>
        <w:t>&lt;&lt;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r>
        <w:rPr>
          <w:rFonts w:hint="cs"/>
          <w:rtl/>
          <w:lang w:eastAsia="he-IL"/>
        </w:rPr>
        <w:t xml:space="preserve">יש שעון. 1:37. </w:t>
      </w:r>
    </w:p>
    <w:p w:rsidR="0087660A" w:rsidRDefault="0087660A" w:rsidP="000E420D">
      <w:pPr>
        <w:rPr>
          <w:rtl/>
          <w:lang w:eastAsia="he-IL"/>
        </w:rPr>
      </w:pPr>
    </w:p>
    <w:p w:rsidR="0087660A" w:rsidRDefault="0087660A" w:rsidP="000E420D">
      <w:pPr>
        <w:pStyle w:val="-"/>
        <w:rPr>
          <w:rtl/>
        </w:rPr>
      </w:pPr>
      <w:bookmarkStart w:id="5733" w:name="ET_speakercontinue_6208_8"/>
      <w:r w:rsidRPr="00993CD8">
        <w:rPr>
          <w:rStyle w:val="TagStyle"/>
          <w:rtl/>
        </w:rPr>
        <w:t xml:space="preserve"> &lt;&lt; דובר_המשך &gt;&gt;</w:t>
      </w:r>
      <w:r w:rsidRPr="00DB2160">
        <w:rPr>
          <w:rStyle w:val="TagStyle"/>
          <w:rtl/>
        </w:rPr>
        <w:t xml:space="preserve"> </w:t>
      </w:r>
      <w:r>
        <w:rPr>
          <w:rtl/>
        </w:rPr>
        <w:t>שר המשפטים גדעון סער:</w:t>
      </w:r>
      <w:r w:rsidRPr="00DB2160">
        <w:rPr>
          <w:rStyle w:val="TagStyle"/>
          <w:rtl/>
        </w:rPr>
        <w:t xml:space="preserve"> </w:t>
      </w:r>
      <w:r w:rsidRPr="00993CD8">
        <w:rPr>
          <w:rStyle w:val="TagStyle"/>
          <w:rtl/>
        </w:rPr>
        <w:t>&lt;&lt; דובר_המשך &gt;&gt;</w:t>
      </w:r>
      <w:r>
        <w:rPr>
          <w:rtl/>
        </w:rPr>
        <w:t xml:space="preserve">   </w:t>
      </w:r>
      <w:bookmarkEnd w:id="5733"/>
    </w:p>
    <w:p w:rsidR="0087660A" w:rsidRDefault="0087660A" w:rsidP="000E420D">
      <w:pPr>
        <w:pStyle w:val="KeepWithNext"/>
        <w:rPr>
          <w:rtl/>
        </w:rPr>
      </w:pPr>
    </w:p>
    <w:p w:rsidR="0087660A" w:rsidRDefault="0087660A" w:rsidP="000E420D">
      <w:pPr>
        <w:rPr>
          <w:rtl/>
        </w:rPr>
      </w:pPr>
      <w:r>
        <w:rPr>
          <w:rFonts w:hint="cs"/>
          <w:rtl/>
        </w:rPr>
        <w:t>עכשיו אתה מפריע לי ואני מבקש את הזמן הזה בחזרה. מה קרה?</w:t>
      </w:r>
      <w:bookmarkStart w:id="5734" w:name="_ETM_Q11_371000"/>
      <w:bookmarkEnd w:id="5734"/>
      <w:r>
        <w:rPr>
          <w:rFonts w:hint="cs"/>
          <w:rtl/>
        </w:rPr>
        <w:t xml:space="preserve"> </w:t>
      </w:r>
    </w:p>
    <w:p w:rsidR="0087660A" w:rsidRDefault="0087660A" w:rsidP="000E420D">
      <w:pPr>
        <w:rPr>
          <w:rtl/>
        </w:rPr>
      </w:pPr>
    </w:p>
    <w:p w:rsidR="0087660A" w:rsidRDefault="0087660A" w:rsidP="000E420D">
      <w:pPr>
        <w:rPr>
          <w:rtl/>
        </w:rPr>
      </w:pPr>
    </w:p>
    <w:p w:rsidR="0087660A" w:rsidRDefault="0087660A" w:rsidP="000E420D">
      <w:pPr>
        <w:pStyle w:val="af5"/>
        <w:rPr>
          <w:rtl/>
        </w:rPr>
      </w:pPr>
      <w:bookmarkStart w:id="5735" w:name="ET_interruption_5296_9"/>
      <w:r w:rsidRPr="00993CD8">
        <w:rPr>
          <w:rStyle w:val="TagStyle"/>
          <w:rtl/>
        </w:rPr>
        <w:t xml:space="preserve"> &lt;&lt; קריאה &gt;&gt;</w:t>
      </w:r>
      <w:r w:rsidRPr="00DB2160">
        <w:rPr>
          <w:rStyle w:val="TagStyle"/>
          <w:rtl/>
        </w:rPr>
        <w:t xml:space="preserve"> </w:t>
      </w:r>
      <w:r>
        <w:rPr>
          <w:rtl/>
        </w:rPr>
        <w:t>יואב קיש (הליכוד):</w:t>
      </w:r>
      <w:r w:rsidRPr="00DB2160">
        <w:rPr>
          <w:rStyle w:val="TagStyle"/>
          <w:rtl/>
        </w:rPr>
        <w:t xml:space="preserve"> </w:t>
      </w:r>
      <w:r w:rsidRPr="00993CD8">
        <w:rPr>
          <w:rStyle w:val="TagStyle"/>
          <w:rtl/>
        </w:rPr>
        <w:t>&lt;&lt; קריאה &gt;&gt;</w:t>
      </w:r>
      <w:r>
        <w:rPr>
          <w:rtl/>
        </w:rPr>
        <w:t xml:space="preserve">   </w:t>
      </w:r>
      <w:bookmarkEnd w:id="5735"/>
    </w:p>
    <w:p w:rsidR="0087660A" w:rsidRDefault="0087660A" w:rsidP="000E420D">
      <w:pPr>
        <w:pStyle w:val="KeepWithNext"/>
        <w:rPr>
          <w:rtl/>
        </w:rPr>
      </w:pPr>
    </w:p>
    <w:p w:rsidR="0087660A" w:rsidRDefault="0087660A" w:rsidP="000E420D">
      <w:pPr>
        <w:rPr>
          <w:rtl/>
        </w:rPr>
      </w:pPr>
      <w:r>
        <w:rPr>
          <w:rFonts w:hint="cs"/>
          <w:rtl/>
        </w:rPr>
        <w:t xml:space="preserve"> - - - </w:t>
      </w:r>
    </w:p>
    <w:p w:rsidR="0087660A" w:rsidRDefault="0087660A" w:rsidP="000E420D">
      <w:pPr>
        <w:rPr>
          <w:rtl/>
        </w:rPr>
      </w:pPr>
    </w:p>
    <w:p w:rsidR="0087660A" w:rsidRDefault="0087660A" w:rsidP="000E420D">
      <w:pPr>
        <w:pStyle w:val="af6"/>
        <w:rPr>
          <w:rtl/>
        </w:rPr>
      </w:pPr>
      <w:r w:rsidRPr="00993CD8">
        <w:rPr>
          <w:rStyle w:val="TagStyle"/>
          <w:rtl/>
        </w:rPr>
        <w:t xml:space="preserve"> &lt;&lt; יור &gt;&gt;</w:t>
      </w:r>
      <w:r w:rsidRPr="00DB2160">
        <w:rPr>
          <w:rStyle w:val="TagStyle"/>
          <w:rtl/>
        </w:rPr>
        <w:t xml:space="preserve"> </w:t>
      </w:r>
      <w:r>
        <w:rPr>
          <w:rtl/>
        </w:rPr>
        <w:t>היו"ר יעקב מרגי:</w:t>
      </w:r>
      <w:r w:rsidRPr="00DB2160">
        <w:rPr>
          <w:rStyle w:val="TagStyle"/>
          <w:rtl/>
        </w:rPr>
        <w:t xml:space="preserve"> </w:t>
      </w:r>
      <w:r w:rsidRPr="00993CD8">
        <w:rPr>
          <w:rStyle w:val="TagStyle"/>
          <w:rtl/>
        </w:rPr>
        <w:t>&lt;&lt; יור &gt;&gt;</w:t>
      </w:r>
      <w:r>
        <w:rPr>
          <w:rtl/>
        </w:rPr>
        <w:t xml:space="preserve">   </w:t>
      </w:r>
    </w:p>
    <w:p w:rsidR="0087660A" w:rsidRDefault="0087660A" w:rsidP="000E420D">
      <w:pPr>
        <w:pStyle w:val="KeepWithNext"/>
        <w:rPr>
          <w:rtl/>
        </w:rPr>
      </w:pPr>
    </w:p>
    <w:p w:rsidR="0087660A" w:rsidRPr="00DB2160" w:rsidRDefault="0087660A" w:rsidP="000E420D">
      <w:pPr>
        <w:rPr>
          <w:rtl/>
        </w:rPr>
      </w:pPr>
      <w:r>
        <w:rPr>
          <w:rFonts w:hint="cs"/>
          <w:rtl/>
        </w:rPr>
        <w:t xml:space="preserve">יתוקן, יתוקן, אבל השעון עובד, סמוך עליי. גם אם אין שם שעון, סמוך עליי. עכשיו לקחת לו דקה, לא חבל?  </w:t>
      </w:r>
    </w:p>
    <w:p w:rsidR="0087660A" w:rsidRPr="00DB2160" w:rsidRDefault="0087660A" w:rsidP="000E420D">
      <w:pPr>
        <w:rPr>
          <w:rtl/>
          <w:lang w:eastAsia="he-IL"/>
        </w:rPr>
      </w:pPr>
    </w:p>
    <w:p w:rsidR="0087660A" w:rsidRDefault="0087660A" w:rsidP="000E420D">
      <w:pPr>
        <w:pStyle w:val="-"/>
        <w:rPr>
          <w:rtl/>
        </w:rPr>
      </w:pPr>
      <w:bookmarkStart w:id="5736" w:name="_ETM_Q11_364000"/>
      <w:bookmarkStart w:id="5737" w:name="ET_speakercontinue_6208_3"/>
      <w:bookmarkEnd w:id="5736"/>
      <w:r w:rsidRPr="00993CD8">
        <w:rPr>
          <w:rStyle w:val="TagStyle"/>
          <w:rtl/>
        </w:rPr>
        <w:t xml:space="preserve"> &lt;&lt; דובר_המשך &gt;&gt;</w:t>
      </w:r>
      <w:r w:rsidRPr="00DB2160">
        <w:rPr>
          <w:rStyle w:val="TagStyle"/>
          <w:rtl/>
        </w:rPr>
        <w:t xml:space="preserve"> </w:t>
      </w:r>
      <w:r>
        <w:rPr>
          <w:rtl/>
        </w:rPr>
        <w:t>שר המשפטים גדעון סער:</w:t>
      </w:r>
      <w:r w:rsidRPr="00DB2160">
        <w:rPr>
          <w:rStyle w:val="TagStyle"/>
          <w:rtl/>
        </w:rPr>
        <w:t xml:space="preserve"> </w:t>
      </w:r>
      <w:r w:rsidRPr="00993CD8">
        <w:rPr>
          <w:rStyle w:val="TagStyle"/>
          <w:rtl/>
        </w:rPr>
        <w:t>&lt;&lt; דובר_המשך &gt;&gt;</w:t>
      </w:r>
      <w:r>
        <w:rPr>
          <w:rtl/>
        </w:rPr>
        <w:t xml:space="preserve">   </w:t>
      </w:r>
      <w:bookmarkEnd w:id="5737"/>
    </w:p>
    <w:p w:rsidR="0087660A" w:rsidRDefault="0087660A" w:rsidP="000E420D">
      <w:pPr>
        <w:pStyle w:val="KeepWithNext"/>
        <w:rPr>
          <w:rtl/>
          <w:lang w:eastAsia="he-IL"/>
        </w:rPr>
      </w:pPr>
    </w:p>
    <w:p w:rsidR="0087660A" w:rsidRDefault="0087660A" w:rsidP="000E420D">
      <w:pPr>
        <w:rPr>
          <w:rtl/>
        </w:rPr>
      </w:pPr>
      <w:bookmarkStart w:id="5738" w:name="_ETM_Q11_365000"/>
      <w:bookmarkEnd w:id="5738"/>
      <w:r>
        <w:rPr>
          <w:rFonts w:hint="cs"/>
          <w:rtl/>
          <w:lang w:eastAsia="he-IL"/>
        </w:rPr>
        <w:t xml:space="preserve">הביטחון, אדוני היושב-ראש, </w:t>
      </w:r>
      <w:bookmarkStart w:id="5739" w:name="_ETM_Q11_390520"/>
      <w:bookmarkStart w:id="5740" w:name="_ETM_Q11_391090"/>
      <w:bookmarkStart w:id="5741" w:name="_ETM_Q11_391389"/>
      <w:bookmarkStart w:id="5742" w:name="_ETM_Q11_393700"/>
      <w:bookmarkEnd w:id="5739"/>
      <w:bookmarkEnd w:id="5740"/>
      <w:bookmarkEnd w:id="5741"/>
      <w:bookmarkEnd w:id="5742"/>
      <w:r>
        <w:rPr>
          <w:rFonts w:hint="cs"/>
          <w:rtl/>
          <w:lang w:eastAsia="he-IL"/>
        </w:rPr>
        <w:t xml:space="preserve">זה אמור להיות של הליכוד? </w:t>
      </w:r>
      <w:r>
        <w:rPr>
          <w:rtl/>
        </w:rPr>
        <w:t>כוכבית</w:t>
      </w:r>
      <w:r>
        <w:rPr>
          <w:rFonts w:hint="cs"/>
          <w:rtl/>
        </w:rPr>
        <w:t>.</w:t>
      </w:r>
      <w:bookmarkStart w:id="5743" w:name="_ETM_Q11_394269"/>
      <w:bookmarkStart w:id="5744" w:name="_ETM_Q11_394389"/>
      <w:bookmarkStart w:id="5745" w:name="_ETM_Q11_394599"/>
      <w:bookmarkStart w:id="5746" w:name="_ETM_Q11_394750"/>
      <w:bookmarkStart w:id="5747" w:name="_ETM_Q11_394870"/>
      <w:bookmarkStart w:id="5748" w:name="_ETM_Q11_395409"/>
      <w:bookmarkEnd w:id="5743"/>
      <w:bookmarkEnd w:id="5744"/>
      <w:bookmarkEnd w:id="5745"/>
      <w:bookmarkEnd w:id="5746"/>
      <w:bookmarkEnd w:id="5747"/>
      <w:bookmarkEnd w:id="5748"/>
      <w:r>
        <w:rPr>
          <w:rtl/>
        </w:rPr>
        <w:t xml:space="preserve"> </w:t>
      </w:r>
      <w:bookmarkStart w:id="5749" w:name="_ETM_Q11_397430"/>
      <w:bookmarkEnd w:id="5749"/>
      <w:r>
        <w:rPr>
          <w:rtl/>
        </w:rPr>
        <w:t xml:space="preserve">למה </w:t>
      </w:r>
      <w:bookmarkStart w:id="5750" w:name="_ETM_Q11_397820"/>
      <w:bookmarkEnd w:id="5750"/>
      <w:r>
        <w:rPr>
          <w:rtl/>
        </w:rPr>
        <w:t>כוכבית</w:t>
      </w:r>
      <w:r>
        <w:rPr>
          <w:rFonts w:hint="cs"/>
          <w:rtl/>
        </w:rPr>
        <w:t>?</w:t>
      </w:r>
      <w:r>
        <w:rPr>
          <w:rtl/>
        </w:rPr>
        <w:t xml:space="preserve"> </w:t>
      </w:r>
      <w:bookmarkStart w:id="5751" w:name="_ETM_Q11_399329"/>
      <w:bookmarkEnd w:id="5751"/>
      <w:r>
        <w:rPr>
          <w:rtl/>
        </w:rPr>
        <w:t xml:space="preserve">מינוס </w:t>
      </w:r>
      <w:bookmarkStart w:id="5752" w:name="_ETM_Q11_400049"/>
      <w:bookmarkEnd w:id="5752"/>
      <w:r>
        <w:rPr>
          <w:rtl/>
        </w:rPr>
        <w:t>המ</w:t>
      </w:r>
      <w:r>
        <w:rPr>
          <w:rFonts w:hint="cs"/>
          <w:rtl/>
        </w:rPr>
        <w:t>י</w:t>
      </w:r>
      <w:r>
        <w:rPr>
          <w:rtl/>
        </w:rPr>
        <w:t xml:space="preserve">נהל </w:t>
      </w:r>
      <w:bookmarkStart w:id="5753" w:name="_ETM_Q11_400469"/>
      <w:bookmarkEnd w:id="5753"/>
      <w:r>
        <w:rPr>
          <w:rtl/>
        </w:rPr>
        <w:t>האזרחי</w:t>
      </w:r>
      <w:r>
        <w:rPr>
          <w:rFonts w:hint="cs"/>
          <w:rtl/>
        </w:rPr>
        <w:t>,</w:t>
      </w:r>
      <w:r>
        <w:rPr>
          <w:rtl/>
        </w:rPr>
        <w:t xml:space="preserve"> </w:t>
      </w:r>
      <w:bookmarkStart w:id="5754" w:name="_ETM_Q11_401549"/>
      <w:bookmarkEnd w:id="5754"/>
      <w:r>
        <w:rPr>
          <w:rtl/>
        </w:rPr>
        <w:t xml:space="preserve">מינוס </w:t>
      </w:r>
      <w:bookmarkStart w:id="5755" w:name="_ETM_Q11_402359"/>
      <w:bookmarkEnd w:id="5755"/>
      <w:r>
        <w:rPr>
          <w:rtl/>
        </w:rPr>
        <w:t xml:space="preserve">מתאם </w:t>
      </w:r>
      <w:bookmarkStart w:id="5756" w:name="_ETM_Q11_402749"/>
      <w:bookmarkEnd w:id="5756"/>
      <w:r>
        <w:rPr>
          <w:rtl/>
        </w:rPr>
        <w:t xml:space="preserve">פעולות </w:t>
      </w:r>
      <w:bookmarkStart w:id="5757" w:name="_ETM_Q11_403139"/>
      <w:bookmarkEnd w:id="5757"/>
      <w:r>
        <w:rPr>
          <w:rtl/>
        </w:rPr>
        <w:t>בשטחים</w:t>
      </w:r>
      <w:r>
        <w:rPr>
          <w:rFonts w:hint="cs"/>
          <w:rtl/>
        </w:rPr>
        <w:t>.</w:t>
      </w:r>
      <w:r>
        <w:rPr>
          <w:rtl/>
        </w:rPr>
        <w:t xml:space="preserve"> </w:t>
      </w:r>
      <w:bookmarkStart w:id="5758" w:name="_ETM_Q11_403989"/>
      <w:bookmarkEnd w:id="5758"/>
      <w:r>
        <w:rPr>
          <w:rtl/>
        </w:rPr>
        <w:t xml:space="preserve">מה </w:t>
      </w:r>
      <w:bookmarkStart w:id="5759" w:name="_ETM_Q11_404379"/>
      <w:bookmarkEnd w:id="5759"/>
      <w:r>
        <w:rPr>
          <w:rtl/>
        </w:rPr>
        <w:t xml:space="preserve">ששלי </w:t>
      </w:r>
      <w:bookmarkStart w:id="5760" w:name="_ETM_Q11_405069"/>
      <w:bookmarkEnd w:id="5760"/>
      <w:r>
        <w:rPr>
          <w:rFonts w:hint="cs"/>
          <w:rtl/>
        </w:rPr>
        <w:t xml:space="preserve">– </w:t>
      </w:r>
      <w:r>
        <w:rPr>
          <w:rtl/>
        </w:rPr>
        <w:t>שלי</w:t>
      </w:r>
      <w:r>
        <w:rPr>
          <w:rFonts w:hint="cs"/>
          <w:rtl/>
        </w:rPr>
        <w:t>,</w:t>
      </w:r>
      <w:r>
        <w:rPr>
          <w:rtl/>
        </w:rPr>
        <w:t xml:space="preserve"> </w:t>
      </w:r>
      <w:bookmarkStart w:id="5761" w:name="_ETM_Q11_405819"/>
      <w:bookmarkEnd w:id="5761"/>
      <w:r>
        <w:rPr>
          <w:rtl/>
        </w:rPr>
        <w:t xml:space="preserve">מה </w:t>
      </w:r>
      <w:bookmarkStart w:id="5762" w:name="_ETM_Q11_405999"/>
      <w:bookmarkEnd w:id="5762"/>
      <w:r>
        <w:rPr>
          <w:rtl/>
        </w:rPr>
        <w:t xml:space="preserve">ששלך </w:t>
      </w:r>
      <w:bookmarkStart w:id="5763" w:name="_ETM_Q11_406510"/>
      <w:bookmarkEnd w:id="5763"/>
      <w:r>
        <w:rPr>
          <w:rFonts w:hint="cs"/>
          <w:rtl/>
        </w:rPr>
        <w:t xml:space="preserve">– </w:t>
      </w:r>
      <w:r>
        <w:rPr>
          <w:rtl/>
        </w:rPr>
        <w:t xml:space="preserve">גם </w:t>
      </w:r>
      <w:bookmarkStart w:id="5764" w:name="_ETM_Q11_406689"/>
      <w:bookmarkEnd w:id="5764"/>
      <w:r>
        <w:rPr>
          <w:rtl/>
        </w:rPr>
        <w:t xml:space="preserve">כן </w:t>
      </w:r>
      <w:bookmarkStart w:id="5765" w:name="_ETM_Q11_406870"/>
      <w:bookmarkEnd w:id="5765"/>
      <w:r>
        <w:rPr>
          <w:rtl/>
        </w:rPr>
        <w:t>שלי</w:t>
      </w:r>
      <w:r>
        <w:rPr>
          <w:rFonts w:hint="cs"/>
          <w:rtl/>
        </w:rPr>
        <w:t>.</w:t>
      </w:r>
    </w:p>
    <w:p w:rsidR="0087660A" w:rsidRDefault="0087660A" w:rsidP="000E420D">
      <w:pPr>
        <w:rPr>
          <w:rtl/>
        </w:rPr>
      </w:pPr>
    </w:p>
    <w:p w:rsidR="0087660A" w:rsidRDefault="0087660A" w:rsidP="000E420D">
      <w:pPr>
        <w:rPr>
          <w:rtl/>
        </w:rPr>
      </w:pPr>
      <w:bookmarkStart w:id="5766" w:name="_ETM_Q11_407000"/>
      <w:bookmarkStart w:id="5767" w:name="_ETM_Q11_410270"/>
      <w:bookmarkEnd w:id="5766"/>
      <w:bookmarkEnd w:id="5767"/>
      <w:r>
        <w:rPr>
          <w:rtl/>
        </w:rPr>
        <w:t>התחבורה</w:t>
      </w:r>
      <w:r>
        <w:rPr>
          <w:rFonts w:hint="cs"/>
          <w:rtl/>
        </w:rPr>
        <w:t>,</w:t>
      </w:r>
      <w:r>
        <w:rPr>
          <w:rtl/>
        </w:rPr>
        <w:t xml:space="preserve"> </w:t>
      </w:r>
      <w:bookmarkStart w:id="5768" w:name="_ETM_Q11_411290"/>
      <w:bookmarkEnd w:id="5768"/>
      <w:r>
        <w:rPr>
          <w:rtl/>
        </w:rPr>
        <w:t xml:space="preserve">אז </w:t>
      </w:r>
      <w:bookmarkStart w:id="5769" w:name="_ETM_Q11_411500"/>
      <w:bookmarkEnd w:id="5769"/>
      <w:r>
        <w:rPr>
          <w:rtl/>
        </w:rPr>
        <w:t xml:space="preserve">נגיד </w:t>
      </w:r>
      <w:bookmarkStart w:id="5770" w:name="_ETM_Q11_411739"/>
      <w:bookmarkEnd w:id="5770"/>
      <w:r>
        <w:rPr>
          <w:rtl/>
        </w:rPr>
        <w:t xml:space="preserve">בתחבורה </w:t>
      </w:r>
      <w:bookmarkStart w:id="5771" w:name="_ETM_Q11_412700"/>
      <w:bookmarkEnd w:id="5771"/>
      <w:r>
        <w:rPr>
          <w:rtl/>
        </w:rPr>
        <w:t xml:space="preserve">אני </w:t>
      </w:r>
      <w:bookmarkStart w:id="5772" w:name="_ETM_Q11_412879"/>
      <w:bookmarkEnd w:id="5772"/>
      <w:r>
        <w:rPr>
          <w:rtl/>
        </w:rPr>
        <w:t xml:space="preserve">חושב </w:t>
      </w:r>
      <w:bookmarkStart w:id="5773" w:name="_ETM_Q11_413120"/>
      <w:bookmarkEnd w:id="5773"/>
      <w:r>
        <w:rPr>
          <w:rtl/>
        </w:rPr>
        <w:t xml:space="preserve">שזה </w:t>
      </w:r>
      <w:bookmarkStart w:id="5774" w:name="_ETM_Q11_413420"/>
      <w:bookmarkEnd w:id="5774"/>
      <w:r>
        <w:rPr>
          <w:rtl/>
        </w:rPr>
        <w:t xml:space="preserve">יהיה </w:t>
      </w:r>
      <w:bookmarkStart w:id="5775" w:name="_ETM_Q11_413540"/>
      <w:bookmarkEnd w:id="5775"/>
      <w:r>
        <w:rPr>
          <w:rtl/>
        </w:rPr>
        <w:t xml:space="preserve">סגן </w:t>
      </w:r>
      <w:bookmarkStart w:id="5776" w:name="_ETM_Q11_413900"/>
      <w:bookmarkEnd w:id="5776"/>
      <w:r>
        <w:rPr>
          <w:rtl/>
        </w:rPr>
        <w:t>שר</w:t>
      </w:r>
      <w:r>
        <w:rPr>
          <w:rFonts w:hint="cs"/>
          <w:rtl/>
        </w:rPr>
        <w:t>.</w:t>
      </w:r>
      <w:r>
        <w:rPr>
          <w:rtl/>
        </w:rPr>
        <w:t xml:space="preserve"> </w:t>
      </w:r>
      <w:bookmarkStart w:id="5777" w:name="_ETM_Q11_415209"/>
      <w:bookmarkEnd w:id="5777"/>
      <w:r>
        <w:rPr>
          <w:rtl/>
        </w:rPr>
        <w:t xml:space="preserve">אבל </w:t>
      </w:r>
      <w:bookmarkStart w:id="5778" w:name="_ETM_Q11_415569"/>
      <w:bookmarkEnd w:id="5778"/>
      <w:r>
        <w:rPr>
          <w:rtl/>
        </w:rPr>
        <w:t xml:space="preserve">אני </w:t>
      </w:r>
      <w:bookmarkStart w:id="5779" w:name="_ETM_Q11_415810"/>
      <w:bookmarkEnd w:id="5779"/>
      <w:r>
        <w:rPr>
          <w:rtl/>
        </w:rPr>
        <w:t xml:space="preserve">מנסה </w:t>
      </w:r>
      <w:bookmarkStart w:id="5780" w:name="_ETM_Q11_416230"/>
      <w:bookmarkEnd w:id="5780"/>
      <w:r>
        <w:rPr>
          <w:rtl/>
        </w:rPr>
        <w:t xml:space="preserve">לדמיין </w:t>
      </w:r>
      <w:bookmarkStart w:id="5781" w:name="_ETM_Q11_417669"/>
      <w:bookmarkEnd w:id="5781"/>
      <w:r>
        <w:rPr>
          <w:rtl/>
        </w:rPr>
        <w:t xml:space="preserve">את </w:t>
      </w:r>
      <w:bookmarkStart w:id="5782" w:name="_ETM_Q11_417849"/>
      <w:bookmarkEnd w:id="5782"/>
      <w:r>
        <w:rPr>
          <w:rtl/>
        </w:rPr>
        <w:t xml:space="preserve">מה </w:t>
      </w:r>
      <w:bookmarkStart w:id="5783" w:name="_ETM_Q11_417999"/>
      <w:bookmarkEnd w:id="5783"/>
      <w:r>
        <w:rPr>
          <w:rtl/>
        </w:rPr>
        <w:t xml:space="preserve">שדיברנו </w:t>
      </w:r>
      <w:bookmarkStart w:id="5784" w:name="_ETM_Q11_418779"/>
      <w:bookmarkEnd w:id="5784"/>
      <w:r>
        <w:rPr>
          <w:rtl/>
        </w:rPr>
        <w:t xml:space="preserve">עכשיו </w:t>
      </w:r>
      <w:bookmarkStart w:id="5785" w:name="_ETM_Q11_420129"/>
      <w:bookmarkEnd w:id="5785"/>
      <w:r>
        <w:rPr>
          <w:rtl/>
        </w:rPr>
        <w:t xml:space="preserve">על </w:t>
      </w:r>
      <w:bookmarkStart w:id="5786" w:name="_ETM_Q11_420279"/>
      <w:bookmarkEnd w:id="5786"/>
      <w:r>
        <w:rPr>
          <w:rtl/>
        </w:rPr>
        <w:t xml:space="preserve">תיק </w:t>
      </w:r>
      <w:bookmarkStart w:id="5787" w:name="_ETM_Q11_420489"/>
      <w:bookmarkEnd w:id="5787"/>
      <w:r>
        <w:rPr>
          <w:rtl/>
        </w:rPr>
        <w:t>החינוך</w:t>
      </w:r>
      <w:r>
        <w:rPr>
          <w:rFonts w:hint="cs"/>
          <w:rtl/>
        </w:rPr>
        <w:t>,</w:t>
      </w:r>
      <w:r>
        <w:rPr>
          <w:rtl/>
        </w:rPr>
        <w:t xml:space="preserve"> </w:t>
      </w:r>
      <w:bookmarkStart w:id="5788" w:name="_ETM_Q11_422150"/>
      <w:bookmarkEnd w:id="5788"/>
      <w:r>
        <w:rPr>
          <w:rtl/>
        </w:rPr>
        <w:t xml:space="preserve">נגיד </w:t>
      </w:r>
      <w:bookmarkStart w:id="5789" w:name="_ETM_Q11_422510"/>
      <w:bookmarkEnd w:id="5789"/>
      <w:r>
        <w:rPr>
          <w:rtl/>
        </w:rPr>
        <w:t xml:space="preserve">שהיו </w:t>
      </w:r>
      <w:bookmarkStart w:id="5790" w:name="_ETM_Q11_422840"/>
      <w:bookmarkEnd w:id="5790"/>
      <w:r>
        <w:rPr>
          <w:rtl/>
        </w:rPr>
        <w:t>מציעים</w:t>
      </w:r>
      <w:r>
        <w:rPr>
          <w:rFonts w:hint="cs"/>
          <w:rtl/>
        </w:rPr>
        <w:t>,</w:t>
      </w:r>
      <w:r>
        <w:rPr>
          <w:rtl/>
        </w:rPr>
        <w:t xml:space="preserve"> </w:t>
      </w:r>
      <w:bookmarkStart w:id="5791" w:name="_ETM_Q11_423470"/>
      <w:bookmarkEnd w:id="5791"/>
      <w:r>
        <w:rPr>
          <w:rtl/>
        </w:rPr>
        <w:t xml:space="preserve">סתם </w:t>
      </w:r>
      <w:bookmarkStart w:id="5792" w:name="_ETM_Q11_423739"/>
      <w:bookmarkEnd w:id="5792"/>
      <w:r>
        <w:rPr>
          <w:rtl/>
        </w:rPr>
        <w:t>דוגמ</w:t>
      </w:r>
      <w:r>
        <w:rPr>
          <w:rFonts w:hint="cs"/>
          <w:rtl/>
        </w:rPr>
        <w:t>ה</w:t>
      </w:r>
      <w:r>
        <w:rPr>
          <w:rtl/>
        </w:rPr>
        <w:t xml:space="preserve"> </w:t>
      </w:r>
      <w:bookmarkStart w:id="5793" w:name="_ETM_Q11_424010"/>
      <w:bookmarkEnd w:id="5793"/>
      <w:r>
        <w:rPr>
          <w:rtl/>
        </w:rPr>
        <w:t>דמיונית</w:t>
      </w:r>
      <w:r>
        <w:rPr>
          <w:rFonts w:hint="cs"/>
          <w:rtl/>
        </w:rPr>
        <w:t>,</w:t>
      </w:r>
      <w:r>
        <w:rPr>
          <w:rtl/>
        </w:rPr>
        <w:t xml:space="preserve"> </w:t>
      </w:r>
      <w:bookmarkStart w:id="5794" w:name="_ETM_Q11_424430"/>
      <w:bookmarkEnd w:id="5794"/>
      <w:r>
        <w:rPr>
          <w:rFonts w:hint="cs"/>
          <w:rtl/>
        </w:rPr>
        <w:t>אדוני</w:t>
      </w:r>
      <w:r>
        <w:rPr>
          <w:rtl/>
        </w:rPr>
        <w:t xml:space="preserve"> </w:t>
      </w:r>
      <w:bookmarkStart w:id="5795" w:name="_ETM_Q11_424640"/>
      <w:bookmarkEnd w:id="5795"/>
      <w:r>
        <w:rPr>
          <w:rFonts w:hint="cs"/>
          <w:rtl/>
        </w:rPr>
        <w:t>ה</w:t>
      </w:r>
      <w:r>
        <w:rPr>
          <w:rtl/>
        </w:rPr>
        <w:t>יושב-ראש</w:t>
      </w:r>
      <w:r>
        <w:rPr>
          <w:rFonts w:hint="cs"/>
          <w:rtl/>
        </w:rPr>
        <w:t>.</w:t>
      </w:r>
      <w:r>
        <w:rPr>
          <w:rtl/>
        </w:rPr>
        <w:t xml:space="preserve"> </w:t>
      </w:r>
      <w:bookmarkStart w:id="5796" w:name="_ETM_Q11_426340"/>
      <w:bookmarkEnd w:id="5796"/>
      <w:r>
        <w:rPr>
          <w:rFonts w:hint="cs"/>
          <w:rtl/>
        </w:rPr>
        <w:t>נ</w:t>
      </w:r>
      <w:r>
        <w:rPr>
          <w:rtl/>
        </w:rPr>
        <w:t xml:space="preserve">גיד </w:t>
      </w:r>
      <w:bookmarkStart w:id="5797" w:name="_ETM_Q11_426610"/>
      <w:bookmarkEnd w:id="5797"/>
      <w:r>
        <w:rPr>
          <w:rtl/>
        </w:rPr>
        <w:t xml:space="preserve">שהיו </w:t>
      </w:r>
      <w:bookmarkStart w:id="5798" w:name="_ETM_Q11_426790"/>
      <w:bookmarkEnd w:id="5798"/>
      <w:r>
        <w:rPr>
          <w:rtl/>
        </w:rPr>
        <w:t xml:space="preserve">מציעים </w:t>
      </w:r>
      <w:bookmarkStart w:id="5799" w:name="_ETM_Q11_427420"/>
      <w:bookmarkEnd w:id="5799"/>
      <w:r>
        <w:rPr>
          <w:rtl/>
        </w:rPr>
        <w:t xml:space="preserve">הצעה </w:t>
      </w:r>
      <w:bookmarkStart w:id="5800" w:name="_ETM_Q11_427750"/>
      <w:bookmarkEnd w:id="5800"/>
      <w:r>
        <w:rPr>
          <w:rtl/>
        </w:rPr>
        <w:t xml:space="preserve">דומה </w:t>
      </w:r>
      <w:bookmarkStart w:id="5801" w:name="_ETM_Q11_428680"/>
      <w:bookmarkEnd w:id="5801"/>
      <w:r>
        <w:rPr>
          <w:rtl/>
        </w:rPr>
        <w:t xml:space="preserve">על </w:t>
      </w:r>
      <w:bookmarkStart w:id="5802" w:name="_ETM_Q11_428860"/>
      <w:bookmarkEnd w:id="5802"/>
      <w:r>
        <w:rPr>
          <w:rtl/>
        </w:rPr>
        <w:t xml:space="preserve">תיק </w:t>
      </w:r>
      <w:bookmarkStart w:id="5803" w:name="_ETM_Q11_429069"/>
      <w:bookmarkEnd w:id="5803"/>
      <w:r>
        <w:rPr>
          <w:rtl/>
        </w:rPr>
        <w:t xml:space="preserve">הפנים </w:t>
      </w:r>
      <w:bookmarkStart w:id="5804" w:name="_ETM_Q11_429790"/>
      <w:bookmarkEnd w:id="5804"/>
      <w:r>
        <w:rPr>
          <w:rtl/>
        </w:rPr>
        <w:t>ליו</w:t>
      </w:r>
      <w:r>
        <w:rPr>
          <w:rFonts w:hint="cs"/>
          <w:rtl/>
        </w:rPr>
        <w:t>שב-ראש ש"ס</w:t>
      </w:r>
      <w:r>
        <w:rPr>
          <w:rtl/>
        </w:rPr>
        <w:t xml:space="preserve"> </w:t>
      </w:r>
      <w:bookmarkStart w:id="5805" w:name="_ETM_Q11_430450"/>
      <w:bookmarkStart w:id="5806" w:name="_ETM_Q11_430750"/>
      <w:bookmarkEnd w:id="5805"/>
      <w:bookmarkEnd w:id="5806"/>
      <w:r>
        <w:rPr>
          <w:rFonts w:hint="cs"/>
          <w:rtl/>
        </w:rPr>
        <w:t>אריה</w:t>
      </w:r>
      <w:r>
        <w:rPr>
          <w:rtl/>
        </w:rPr>
        <w:t xml:space="preserve"> </w:t>
      </w:r>
      <w:bookmarkStart w:id="5807" w:name="_ETM_Q11_430900"/>
      <w:bookmarkEnd w:id="5807"/>
      <w:r>
        <w:rPr>
          <w:rtl/>
        </w:rPr>
        <w:t>דרעי</w:t>
      </w:r>
      <w:r>
        <w:rPr>
          <w:rFonts w:hint="cs"/>
          <w:rtl/>
        </w:rPr>
        <w:t>.</w:t>
      </w:r>
      <w:r>
        <w:rPr>
          <w:rtl/>
        </w:rPr>
        <w:t xml:space="preserve"> </w:t>
      </w:r>
      <w:bookmarkStart w:id="5808" w:name="_ETM_Q11_431910"/>
      <w:bookmarkEnd w:id="5808"/>
      <w:r>
        <w:rPr>
          <w:rtl/>
        </w:rPr>
        <w:t>מינה</w:t>
      </w:r>
      <w:r>
        <w:rPr>
          <w:rFonts w:hint="cs"/>
          <w:rtl/>
        </w:rPr>
        <w:t>ל</w:t>
      </w:r>
      <w:r>
        <w:rPr>
          <w:rtl/>
        </w:rPr>
        <w:t xml:space="preserve"> </w:t>
      </w:r>
      <w:bookmarkStart w:id="5809" w:name="_ETM_Q11_432270"/>
      <w:bookmarkEnd w:id="5809"/>
      <w:r>
        <w:rPr>
          <w:rtl/>
        </w:rPr>
        <w:t xml:space="preserve">לשלטון </w:t>
      </w:r>
      <w:bookmarkStart w:id="5810" w:name="_ETM_Q11_432750"/>
      <w:bookmarkEnd w:id="5810"/>
      <w:r>
        <w:rPr>
          <w:rtl/>
        </w:rPr>
        <w:t>מקומי</w:t>
      </w:r>
      <w:r>
        <w:rPr>
          <w:rFonts w:hint="cs"/>
          <w:rtl/>
        </w:rPr>
        <w:t xml:space="preserve"> </w:t>
      </w:r>
      <w:r>
        <w:rPr>
          <w:rtl/>
        </w:rPr>
        <w:t xml:space="preserve">– </w:t>
      </w:r>
      <w:bookmarkStart w:id="5811" w:name="_ETM_Q11_433410"/>
      <w:bookmarkEnd w:id="5811"/>
      <w:r>
        <w:rPr>
          <w:rtl/>
        </w:rPr>
        <w:t>תוציא</w:t>
      </w:r>
      <w:r>
        <w:rPr>
          <w:rFonts w:hint="cs"/>
          <w:rtl/>
        </w:rPr>
        <w:t>,</w:t>
      </w:r>
      <w:r>
        <w:rPr>
          <w:rtl/>
        </w:rPr>
        <w:t xml:space="preserve"> </w:t>
      </w:r>
      <w:bookmarkStart w:id="5812" w:name="_ETM_Q11_433890"/>
      <w:bookmarkEnd w:id="5812"/>
      <w:r>
        <w:rPr>
          <w:rtl/>
        </w:rPr>
        <w:t xml:space="preserve">תכנון </w:t>
      </w:r>
      <w:bookmarkStart w:id="5813" w:name="_ETM_Q11_434310"/>
      <w:bookmarkEnd w:id="5813"/>
      <w:r>
        <w:rPr>
          <w:rtl/>
        </w:rPr>
        <w:t>ובנייה</w:t>
      </w:r>
      <w:r>
        <w:rPr>
          <w:rFonts w:hint="cs"/>
          <w:rtl/>
        </w:rPr>
        <w:t xml:space="preserve"> </w:t>
      </w:r>
      <w:r>
        <w:rPr>
          <w:rtl/>
        </w:rPr>
        <w:t xml:space="preserve">– </w:t>
      </w:r>
      <w:bookmarkStart w:id="5814" w:name="_ETM_Q11_434940"/>
      <w:bookmarkEnd w:id="5814"/>
      <w:r>
        <w:rPr>
          <w:rtl/>
        </w:rPr>
        <w:t>תביא</w:t>
      </w:r>
      <w:r>
        <w:rPr>
          <w:rFonts w:hint="cs"/>
          <w:rtl/>
        </w:rPr>
        <w:t>,</w:t>
      </w:r>
      <w:r>
        <w:rPr>
          <w:rtl/>
        </w:rPr>
        <w:t xml:space="preserve"> </w:t>
      </w:r>
      <w:bookmarkStart w:id="5815" w:name="_ETM_Q11_435570"/>
      <w:bookmarkEnd w:id="5815"/>
      <w:r>
        <w:rPr>
          <w:rtl/>
        </w:rPr>
        <w:t xml:space="preserve">רשות </w:t>
      </w:r>
      <w:bookmarkStart w:id="5816" w:name="_ETM_Q11_436050"/>
      <w:bookmarkEnd w:id="5816"/>
      <w:r>
        <w:rPr>
          <w:rtl/>
        </w:rPr>
        <w:t>האוכלוסין</w:t>
      </w:r>
      <w:r>
        <w:rPr>
          <w:rFonts w:hint="cs"/>
          <w:rtl/>
        </w:rPr>
        <w:t xml:space="preserve"> </w:t>
      </w:r>
      <w:r>
        <w:rPr>
          <w:rtl/>
        </w:rPr>
        <w:t xml:space="preserve">– </w:t>
      </w:r>
      <w:bookmarkStart w:id="5817" w:name="_ETM_Q11_436680"/>
      <w:bookmarkEnd w:id="5817"/>
      <w:r>
        <w:rPr>
          <w:rtl/>
        </w:rPr>
        <w:t>תביא</w:t>
      </w:r>
      <w:r>
        <w:rPr>
          <w:rFonts w:hint="cs"/>
          <w:rtl/>
        </w:rPr>
        <w:t>,</w:t>
      </w:r>
      <w:r>
        <w:rPr>
          <w:rtl/>
        </w:rPr>
        <w:t xml:space="preserve"> </w:t>
      </w:r>
      <w:bookmarkStart w:id="5818" w:name="_ETM_Q11_438089"/>
      <w:bookmarkEnd w:id="5818"/>
      <w:r>
        <w:rPr>
          <w:rFonts w:hint="cs"/>
          <w:rtl/>
        </w:rPr>
        <w:t>ו</w:t>
      </w:r>
      <w:r>
        <w:rPr>
          <w:rtl/>
        </w:rPr>
        <w:t xml:space="preserve">חוץ </w:t>
      </w:r>
      <w:bookmarkStart w:id="5819" w:name="_ETM_Q11_438510"/>
      <w:bookmarkEnd w:id="5819"/>
      <w:r>
        <w:rPr>
          <w:rtl/>
        </w:rPr>
        <w:t xml:space="preserve">מזה </w:t>
      </w:r>
      <w:bookmarkStart w:id="5820" w:name="_ETM_Q11_438779"/>
      <w:bookmarkEnd w:id="5820"/>
      <w:r>
        <w:rPr>
          <w:rtl/>
        </w:rPr>
        <w:t xml:space="preserve">נשים </w:t>
      </w:r>
      <w:bookmarkStart w:id="5821" w:name="_ETM_Q11_439050"/>
      <w:bookmarkEnd w:id="5821"/>
      <w:r>
        <w:rPr>
          <w:rtl/>
        </w:rPr>
        <w:t xml:space="preserve">לך </w:t>
      </w:r>
      <w:bookmarkStart w:id="5822" w:name="_ETM_Q11_439200"/>
      <w:bookmarkEnd w:id="5822"/>
      <w:r>
        <w:rPr>
          <w:rtl/>
        </w:rPr>
        <w:t xml:space="preserve">גם </w:t>
      </w:r>
      <w:bookmarkStart w:id="5823" w:name="_ETM_Q11_439350"/>
      <w:bookmarkEnd w:id="5823"/>
      <w:r>
        <w:rPr>
          <w:rtl/>
        </w:rPr>
        <w:t>ש</w:t>
      </w:r>
      <w:r>
        <w:rPr>
          <w:rFonts w:hint="cs"/>
          <w:rtl/>
        </w:rPr>
        <w:t>ר</w:t>
      </w:r>
      <w:r>
        <w:rPr>
          <w:rtl/>
        </w:rPr>
        <w:t xml:space="preserve"> </w:t>
      </w:r>
      <w:bookmarkStart w:id="5824" w:name="_ETM_Q11_439680"/>
      <w:bookmarkEnd w:id="5824"/>
      <w:r>
        <w:rPr>
          <w:rtl/>
        </w:rPr>
        <w:t xml:space="preserve">במשרד </w:t>
      </w:r>
      <w:bookmarkStart w:id="5825" w:name="_ETM_Q11_440640"/>
      <w:bookmarkEnd w:id="5825"/>
      <w:r>
        <w:rPr>
          <w:rtl/>
        </w:rPr>
        <w:t xml:space="preserve">מטעם </w:t>
      </w:r>
      <w:bookmarkStart w:id="5826" w:name="_ETM_Q11_441029"/>
      <w:bookmarkEnd w:id="5826"/>
      <w:r>
        <w:rPr>
          <w:rtl/>
        </w:rPr>
        <w:t xml:space="preserve">סיעה </w:t>
      </w:r>
      <w:bookmarkStart w:id="5827" w:name="_ETM_Q11_441330"/>
      <w:bookmarkEnd w:id="5827"/>
      <w:r>
        <w:rPr>
          <w:rtl/>
        </w:rPr>
        <w:t>אחרת</w:t>
      </w:r>
      <w:r>
        <w:rPr>
          <w:rFonts w:hint="cs"/>
          <w:rtl/>
        </w:rPr>
        <w:t>.</w:t>
      </w:r>
      <w:r>
        <w:rPr>
          <w:rtl/>
        </w:rPr>
        <w:t xml:space="preserve"> </w:t>
      </w:r>
      <w:bookmarkStart w:id="5828" w:name="_ETM_Q11_443080"/>
      <w:bookmarkEnd w:id="5828"/>
      <w:r>
        <w:rPr>
          <w:rtl/>
        </w:rPr>
        <w:t xml:space="preserve">כמה </w:t>
      </w:r>
      <w:bookmarkStart w:id="5829" w:name="_ETM_Q11_443380"/>
      <w:bookmarkEnd w:id="5829"/>
      <w:r>
        <w:rPr>
          <w:rtl/>
        </w:rPr>
        <w:t xml:space="preserve">זמן </w:t>
      </w:r>
      <w:bookmarkStart w:id="5830" w:name="_ETM_Q11_445389"/>
      <w:bookmarkEnd w:id="5830"/>
      <w:r>
        <w:rPr>
          <w:rtl/>
        </w:rPr>
        <w:t xml:space="preserve">היה </w:t>
      </w:r>
      <w:bookmarkStart w:id="5831" w:name="_ETM_Q11_445629"/>
      <w:bookmarkEnd w:id="5831"/>
      <w:r>
        <w:rPr>
          <w:rtl/>
        </w:rPr>
        <w:t xml:space="preserve">לוקח </w:t>
      </w:r>
      <w:bookmarkStart w:id="5832" w:name="_ETM_Q11_446139"/>
      <w:bookmarkEnd w:id="5832"/>
      <w:r>
        <w:rPr>
          <w:rtl/>
        </w:rPr>
        <w:t xml:space="preserve">לו </w:t>
      </w:r>
      <w:bookmarkStart w:id="5833" w:name="_ETM_Q11_447240"/>
      <w:bookmarkEnd w:id="5833"/>
      <w:r>
        <w:rPr>
          <w:rtl/>
        </w:rPr>
        <w:t xml:space="preserve">להגיד </w:t>
      </w:r>
      <w:bookmarkStart w:id="5834" w:name="_ETM_Q11_447779"/>
      <w:bookmarkEnd w:id="5834"/>
      <w:r>
        <w:rPr>
          <w:rtl/>
        </w:rPr>
        <w:t>ל</w:t>
      </w:r>
      <w:r>
        <w:rPr>
          <w:rFonts w:hint="cs"/>
          <w:rtl/>
        </w:rPr>
        <w:t>א</w:t>
      </w:r>
      <w:r>
        <w:rPr>
          <w:rtl/>
        </w:rPr>
        <w:t xml:space="preserve"> </w:t>
      </w:r>
      <w:bookmarkStart w:id="5835" w:name="_ETM_Q11_448169"/>
      <w:bookmarkEnd w:id="5835"/>
      <w:r>
        <w:rPr>
          <w:rtl/>
        </w:rPr>
        <w:t xml:space="preserve">ולגלגל </w:t>
      </w:r>
      <w:bookmarkStart w:id="5836" w:name="_ETM_Q11_448680"/>
      <w:bookmarkEnd w:id="5836"/>
      <w:r>
        <w:rPr>
          <w:rtl/>
        </w:rPr>
        <w:t xml:space="preserve">מכל </w:t>
      </w:r>
      <w:bookmarkStart w:id="5837" w:name="_ETM_Q11_448979"/>
      <w:bookmarkEnd w:id="5837"/>
      <w:r>
        <w:rPr>
          <w:rtl/>
        </w:rPr>
        <w:t xml:space="preserve">המדרגות </w:t>
      </w:r>
      <w:bookmarkStart w:id="5838" w:name="_ETM_Q11_450150"/>
      <w:bookmarkEnd w:id="5838"/>
      <w:r>
        <w:rPr>
          <w:rtl/>
        </w:rPr>
        <w:t xml:space="preserve">את </w:t>
      </w:r>
      <w:bookmarkStart w:id="5839" w:name="_ETM_Q11_450300"/>
      <w:bookmarkEnd w:id="5839"/>
      <w:r>
        <w:rPr>
          <w:rtl/>
        </w:rPr>
        <w:t xml:space="preserve">מי </w:t>
      </w:r>
      <w:bookmarkStart w:id="5840" w:name="_ETM_Q11_450449"/>
      <w:bookmarkEnd w:id="5840"/>
      <w:r>
        <w:rPr>
          <w:rtl/>
        </w:rPr>
        <w:t xml:space="preserve">שמציע </w:t>
      </w:r>
      <w:bookmarkStart w:id="5841" w:name="_ETM_Q11_450930"/>
      <w:bookmarkEnd w:id="5841"/>
      <w:r>
        <w:rPr>
          <w:rtl/>
        </w:rPr>
        <w:t xml:space="preserve">דבר </w:t>
      </w:r>
      <w:bookmarkStart w:id="5842" w:name="_ETM_Q11_451229"/>
      <w:bookmarkEnd w:id="5842"/>
      <w:r>
        <w:rPr>
          <w:rtl/>
        </w:rPr>
        <w:t>כזה</w:t>
      </w:r>
      <w:r>
        <w:rPr>
          <w:rFonts w:hint="cs"/>
          <w:rtl/>
        </w:rPr>
        <w:t>?</w:t>
      </w:r>
    </w:p>
    <w:p w:rsidR="0087660A" w:rsidRDefault="0087660A" w:rsidP="000E420D">
      <w:pPr>
        <w:rPr>
          <w:rtl/>
        </w:rPr>
      </w:pPr>
    </w:p>
    <w:p w:rsidR="0087660A" w:rsidRDefault="0087660A" w:rsidP="000E420D">
      <w:pPr>
        <w:rPr>
          <w:rtl/>
        </w:rPr>
      </w:pPr>
      <w:bookmarkStart w:id="5843" w:name="_ETM_Q11_453000"/>
      <w:bookmarkStart w:id="5844" w:name="_ETM_Q11_452360"/>
      <w:bookmarkEnd w:id="5843"/>
      <w:bookmarkEnd w:id="5844"/>
      <w:r>
        <w:rPr>
          <w:rtl/>
        </w:rPr>
        <w:t xml:space="preserve">לכן </w:t>
      </w:r>
      <w:bookmarkStart w:id="5845" w:name="_ETM_Q11_455260"/>
      <w:bookmarkEnd w:id="5845"/>
      <w:r>
        <w:rPr>
          <w:rtl/>
        </w:rPr>
        <w:t xml:space="preserve">יש </w:t>
      </w:r>
      <w:bookmarkStart w:id="5846" w:name="_ETM_Q11_455500"/>
      <w:bookmarkEnd w:id="5846"/>
      <w:r>
        <w:rPr>
          <w:rtl/>
        </w:rPr>
        <w:t xml:space="preserve">פה </w:t>
      </w:r>
      <w:bookmarkStart w:id="5847" w:name="_ETM_Q11_455680"/>
      <w:bookmarkEnd w:id="5847"/>
      <w:r>
        <w:rPr>
          <w:rtl/>
        </w:rPr>
        <w:t xml:space="preserve">דבר </w:t>
      </w:r>
      <w:bookmarkStart w:id="5848" w:name="_ETM_Q11_456490"/>
      <w:bookmarkEnd w:id="5848"/>
      <w:r>
        <w:rPr>
          <w:rtl/>
        </w:rPr>
        <w:t xml:space="preserve">שלא </w:t>
      </w:r>
      <w:bookmarkStart w:id="5849" w:name="_ETM_Q11_457000"/>
      <w:bookmarkEnd w:id="5849"/>
      <w:r>
        <w:rPr>
          <w:rtl/>
        </w:rPr>
        <w:t xml:space="preserve">היה </w:t>
      </w:r>
      <w:bookmarkStart w:id="5850" w:name="_ETM_Q11_457270"/>
      <w:bookmarkEnd w:id="5850"/>
      <w:r>
        <w:rPr>
          <w:rtl/>
        </w:rPr>
        <w:t xml:space="preserve">כמותו </w:t>
      </w:r>
      <w:bookmarkStart w:id="5851" w:name="_ETM_Q11_459389"/>
      <w:bookmarkEnd w:id="5851"/>
      <w:r>
        <w:rPr>
          <w:rtl/>
        </w:rPr>
        <w:t xml:space="preserve">ולפי </w:t>
      </w:r>
      <w:bookmarkStart w:id="5852" w:name="_ETM_Q11_459900"/>
      <w:bookmarkEnd w:id="5852"/>
      <w:r>
        <w:rPr>
          <w:rtl/>
        </w:rPr>
        <w:t xml:space="preserve">דעתי </w:t>
      </w:r>
      <w:bookmarkStart w:id="5853" w:name="_ETM_Q11_461529"/>
      <w:bookmarkEnd w:id="5853"/>
      <w:r>
        <w:rPr>
          <w:rtl/>
        </w:rPr>
        <w:t xml:space="preserve">גם </w:t>
      </w:r>
      <w:bookmarkStart w:id="5854" w:name="_ETM_Q11_461949"/>
      <w:bookmarkEnd w:id="5854"/>
      <w:r>
        <w:rPr>
          <w:rtl/>
        </w:rPr>
        <w:t xml:space="preserve">בליכוד </w:t>
      </w:r>
      <w:bookmarkStart w:id="5855" w:name="_ETM_Q11_462490"/>
      <w:bookmarkEnd w:id="5855"/>
      <w:r>
        <w:rPr>
          <w:rtl/>
        </w:rPr>
        <w:t xml:space="preserve">מבינים </w:t>
      </w:r>
      <w:bookmarkStart w:id="5856" w:name="_ETM_Q11_462939"/>
      <w:bookmarkEnd w:id="5856"/>
      <w:r>
        <w:rPr>
          <w:rtl/>
        </w:rPr>
        <w:t>אותו</w:t>
      </w:r>
      <w:r>
        <w:rPr>
          <w:rFonts w:hint="cs"/>
          <w:rtl/>
        </w:rPr>
        <w:t>,</w:t>
      </w:r>
      <w:r>
        <w:rPr>
          <w:rtl/>
        </w:rPr>
        <w:t xml:space="preserve"> </w:t>
      </w:r>
      <w:bookmarkStart w:id="5857" w:name="_ETM_Q11_464020"/>
      <w:bookmarkEnd w:id="5857"/>
      <w:r>
        <w:rPr>
          <w:rtl/>
        </w:rPr>
        <w:t xml:space="preserve">גם </w:t>
      </w:r>
      <w:bookmarkStart w:id="5858" w:name="_ETM_Q11_464319"/>
      <w:bookmarkEnd w:id="5858"/>
      <w:r>
        <w:rPr>
          <w:rtl/>
        </w:rPr>
        <w:t xml:space="preserve">חברי </w:t>
      </w:r>
      <w:bookmarkStart w:id="5859" w:name="_ETM_Q11_464770"/>
      <w:bookmarkEnd w:id="5859"/>
      <w:r>
        <w:rPr>
          <w:rtl/>
        </w:rPr>
        <w:t xml:space="preserve">הליכוד </w:t>
      </w:r>
      <w:bookmarkStart w:id="5860" w:name="_ETM_Q11_465189"/>
      <w:bookmarkEnd w:id="5860"/>
      <w:r>
        <w:rPr>
          <w:rtl/>
        </w:rPr>
        <w:t xml:space="preserve">מבינים </w:t>
      </w:r>
      <w:bookmarkStart w:id="5861" w:name="_ETM_Q11_465639"/>
      <w:bookmarkEnd w:id="5861"/>
      <w:r>
        <w:rPr>
          <w:rtl/>
        </w:rPr>
        <w:t>אותו</w:t>
      </w:r>
      <w:r>
        <w:rPr>
          <w:rFonts w:hint="cs"/>
          <w:rtl/>
        </w:rPr>
        <w:t>,</w:t>
      </w:r>
      <w:r>
        <w:rPr>
          <w:rtl/>
        </w:rPr>
        <w:t xml:space="preserve"> </w:t>
      </w:r>
      <w:bookmarkStart w:id="5862" w:name="_ETM_Q11_466029"/>
      <w:bookmarkEnd w:id="5862"/>
      <w:r>
        <w:rPr>
          <w:rtl/>
        </w:rPr>
        <w:t xml:space="preserve">גם </w:t>
      </w:r>
      <w:bookmarkStart w:id="5863" w:name="_ETM_Q11_466270"/>
      <w:bookmarkEnd w:id="5863"/>
      <w:r>
        <w:rPr>
          <w:rtl/>
        </w:rPr>
        <w:t xml:space="preserve">שרי </w:t>
      </w:r>
      <w:bookmarkStart w:id="5864" w:name="_ETM_Q11_466629"/>
      <w:bookmarkEnd w:id="5864"/>
      <w:r>
        <w:rPr>
          <w:rtl/>
        </w:rPr>
        <w:t xml:space="preserve">הליכוד </w:t>
      </w:r>
      <w:bookmarkStart w:id="5865" w:name="_ETM_Q11_466990"/>
      <w:bookmarkEnd w:id="5865"/>
      <w:r>
        <w:rPr>
          <w:rtl/>
        </w:rPr>
        <w:t xml:space="preserve">המיועדים </w:t>
      </w:r>
      <w:bookmarkStart w:id="5866" w:name="_ETM_Q11_467560"/>
      <w:bookmarkEnd w:id="5866"/>
      <w:r>
        <w:rPr>
          <w:rtl/>
        </w:rPr>
        <w:t xml:space="preserve">מבינים </w:t>
      </w:r>
      <w:bookmarkStart w:id="5867" w:name="_ETM_Q11_468009"/>
      <w:bookmarkEnd w:id="5867"/>
      <w:r>
        <w:rPr>
          <w:rtl/>
        </w:rPr>
        <w:t>אותו</w:t>
      </w:r>
      <w:r>
        <w:rPr>
          <w:rFonts w:hint="cs"/>
          <w:rtl/>
        </w:rPr>
        <w:t>,</w:t>
      </w:r>
      <w:r>
        <w:rPr>
          <w:rtl/>
        </w:rPr>
        <w:t xml:space="preserve"> </w:t>
      </w:r>
      <w:bookmarkStart w:id="5868" w:name="_ETM_Q11_468249"/>
      <w:bookmarkStart w:id="5869" w:name="_ETM_Q11_469330"/>
      <w:bookmarkStart w:id="5870" w:name="_ETM_Q11_470759"/>
      <w:bookmarkEnd w:id="5868"/>
      <w:bookmarkEnd w:id="5869"/>
      <w:bookmarkEnd w:id="5870"/>
      <w:r>
        <w:rPr>
          <w:rtl/>
        </w:rPr>
        <w:t xml:space="preserve">כולם </w:t>
      </w:r>
      <w:bookmarkStart w:id="5871" w:name="_ETM_Q11_471150"/>
      <w:bookmarkEnd w:id="5871"/>
      <w:r>
        <w:rPr>
          <w:rtl/>
        </w:rPr>
        <w:t xml:space="preserve">מבינים </w:t>
      </w:r>
      <w:bookmarkStart w:id="5872" w:name="_ETM_Q11_471509"/>
      <w:bookmarkEnd w:id="5872"/>
      <w:r>
        <w:rPr>
          <w:rtl/>
        </w:rPr>
        <w:t>אותו</w:t>
      </w:r>
      <w:r>
        <w:rPr>
          <w:rFonts w:hint="cs"/>
          <w:rtl/>
        </w:rPr>
        <w:t>.</w:t>
      </w:r>
      <w:r>
        <w:rPr>
          <w:rtl/>
        </w:rPr>
        <w:t xml:space="preserve"> </w:t>
      </w:r>
      <w:bookmarkStart w:id="5873" w:name="_ETM_Q11_472500"/>
      <w:bookmarkEnd w:id="5873"/>
      <w:r>
        <w:rPr>
          <w:rtl/>
        </w:rPr>
        <w:t xml:space="preserve">אולי </w:t>
      </w:r>
      <w:bookmarkStart w:id="5874" w:name="_ETM_Q11_473040"/>
      <w:bookmarkEnd w:id="5874"/>
      <w:r>
        <w:rPr>
          <w:rtl/>
        </w:rPr>
        <w:t xml:space="preserve">בגלל </w:t>
      </w:r>
      <w:bookmarkStart w:id="5875" w:name="_ETM_Q11_473370"/>
      <w:bookmarkEnd w:id="5875"/>
      <w:r>
        <w:rPr>
          <w:rtl/>
        </w:rPr>
        <w:t>זה</w:t>
      </w:r>
      <w:r>
        <w:rPr>
          <w:rFonts w:hint="cs"/>
          <w:rtl/>
        </w:rPr>
        <w:t>,</w:t>
      </w:r>
      <w:r>
        <w:rPr>
          <w:rtl/>
        </w:rPr>
        <w:t xml:space="preserve"> </w:t>
      </w:r>
      <w:bookmarkStart w:id="5876" w:name="_ETM_Q11_473610"/>
      <w:bookmarkEnd w:id="5876"/>
      <w:r>
        <w:rPr>
          <w:rtl/>
        </w:rPr>
        <w:t xml:space="preserve">אדוני </w:t>
      </w:r>
      <w:bookmarkStart w:id="5877" w:name="_ETM_Q11_473910"/>
      <w:bookmarkEnd w:id="5877"/>
      <w:r>
        <w:rPr>
          <w:rtl/>
        </w:rPr>
        <w:t>היושב-ראש</w:t>
      </w:r>
      <w:r>
        <w:rPr>
          <w:rFonts w:hint="cs"/>
          <w:rtl/>
        </w:rPr>
        <w:t>,</w:t>
      </w:r>
      <w:r>
        <w:rPr>
          <w:rtl/>
        </w:rPr>
        <w:t xml:space="preserve"> </w:t>
      </w:r>
      <w:bookmarkStart w:id="5878" w:name="_ETM_Q11_476110"/>
      <w:bookmarkEnd w:id="5878"/>
      <w:r>
        <w:rPr>
          <w:rtl/>
        </w:rPr>
        <w:t>יו</w:t>
      </w:r>
      <w:r>
        <w:rPr>
          <w:rFonts w:hint="cs"/>
          <w:rtl/>
        </w:rPr>
        <w:t>שב-ראש</w:t>
      </w:r>
      <w:r>
        <w:rPr>
          <w:rtl/>
        </w:rPr>
        <w:t xml:space="preserve"> </w:t>
      </w:r>
      <w:bookmarkStart w:id="5879" w:name="_ETM_Q11_476770"/>
      <w:bookmarkEnd w:id="5879"/>
      <w:r>
        <w:rPr>
          <w:rtl/>
        </w:rPr>
        <w:t xml:space="preserve">הליכוד </w:t>
      </w:r>
      <w:bookmarkStart w:id="5880" w:name="_ETM_Q11_477219"/>
      <w:bookmarkEnd w:id="5880"/>
      <w:r>
        <w:rPr>
          <w:rtl/>
        </w:rPr>
        <w:t xml:space="preserve">כל </w:t>
      </w:r>
      <w:bookmarkStart w:id="5881" w:name="_ETM_Q11_477400"/>
      <w:bookmarkEnd w:id="5881"/>
      <w:r>
        <w:rPr>
          <w:rtl/>
        </w:rPr>
        <w:t xml:space="preserve">כך </w:t>
      </w:r>
      <w:bookmarkStart w:id="5882" w:name="_ETM_Q11_477639"/>
      <w:bookmarkEnd w:id="5882"/>
      <w:r>
        <w:rPr>
          <w:rtl/>
        </w:rPr>
        <w:t>מפחד</w:t>
      </w:r>
      <w:r>
        <w:rPr>
          <w:rFonts w:hint="cs"/>
          <w:rtl/>
        </w:rPr>
        <w:t>,</w:t>
      </w:r>
      <w:r>
        <w:rPr>
          <w:rtl/>
        </w:rPr>
        <w:t xml:space="preserve"> </w:t>
      </w:r>
      <w:bookmarkStart w:id="5883" w:name="_ETM_Q11_478930"/>
      <w:bookmarkStart w:id="5884" w:name="_ETM_Q11_479319"/>
      <w:bookmarkEnd w:id="5883"/>
      <w:bookmarkEnd w:id="5884"/>
      <w:r>
        <w:rPr>
          <w:rFonts w:hint="cs"/>
          <w:rtl/>
        </w:rPr>
        <w:t>ש</w:t>
      </w:r>
      <w:r>
        <w:rPr>
          <w:rtl/>
        </w:rPr>
        <w:t xml:space="preserve">הוא </w:t>
      </w:r>
      <w:bookmarkStart w:id="5885" w:name="_ETM_Q11_479650"/>
      <w:bookmarkEnd w:id="5885"/>
      <w:r>
        <w:rPr>
          <w:rtl/>
        </w:rPr>
        <w:t xml:space="preserve">ממהר </w:t>
      </w:r>
      <w:bookmarkStart w:id="5886" w:name="_ETM_Q11_481450"/>
      <w:bookmarkStart w:id="5887" w:name="_ETM_Q11_481630"/>
      <w:bookmarkStart w:id="5888" w:name="_ETM_Q11_482020"/>
      <w:bookmarkStart w:id="5889" w:name="_ETM_Q11_482380"/>
      <w:bookmarkStart w:id="5890" w:name="_ETM_Q11_482980"/>
      <w:bookmarkStart w:id="5891" w:name="_ETM_Q11_483430"/>
      <w:bookmarkStart w:id="5892" w:name="_ETM_Q11_484510"/>
      <w:bookmarkEnd w:id="5886"/>
      <w:bookmarkEnd w:id="5887"/>
      <w:bookmarkEnd w:id="5888"/>
      <w:bookmarkEnd w:id="5889"/>
      <w:bookmarkEnd w:id="5890"/>
      <w:bookmarkEnd w:id="5891"/>
      <w:bookmarkEnd w:id="5892"/>
      <w:r>
        <w:rPr>
          <w:rtl/>
        </w:rPr>
        <w:t xml:space="preserve">ומתקן </w:t>
      </w:r>
      <w:bookmarkStart w:id="5893" w:name="_ETM_Q11_486069"/>
      <w:bookmarkEnd w:id="5893"/>
      <w:r>
        <w:rPr>
          <w:rtl/>
        </w:rPr>
        <w:t xml:space="preserve">את </w:t>
      </w:r>
      <w:bookmarkStart w:id="5894" w:name="_ETM_Q11_486220"/>
      <w:bookmarkStart w:id="5895" w:name="_ETM_Q11_486359"/>
      <w:bookmarkEnd w:id="5894"/>
      <w:bookmarkEnd w:id="5895"/>
      <w:r>
        <w:rPr>
          <w:rtl/>
        </w:rPr>
        <w:t xml:space="preserve">אותו </w:t>
      </w:r>
      <w:bookmarkStart w:id="5896" w:name="_ETM_Q11_486539"/>
      <w:bookmarkEnd w:id="5896"/>
      <w:r>
        <w:rPr>
          <w:rtl/>
        </w:rPr>
        <w:t xml:space="preserve">סעיף </w:t>
      </w:r>
      <w:bookmarkStart w:id="5897" w:name="_ETM_Q11_486930"/>
      <w:bookmarkEnd w:id="5897"/>
      <w:r>
        <w:rPr>
          <w:rtl/>
        </w:rPr>
        <w:t xml:space="preserve">בחוק </w:t>
      </w:r>
      <w:bookmarkStart w:id="5898" w:name="_ETM_Q11_488350"/>
      <w:bookmarkEnd w:id="5898"/>
      <w:r>
        <w:rPr>
          <w:rtl/>
        </w:rPr>
        <w:t xml:space="preserve">כדי </w:t>
      </w:r>
      <w:bookmarkStart w:id="5899" w:name="_ETM_Q11_489190"/>
      <w:bookmarkStart w:id="5900" w:name="_ETM_Q11_489279"/>
      <w:bookmarkStart w:id="5901" w:name="_ETM_Q11_489610"/>
      <w:bookmarkStart w:id="5902" w:name="_ETM_Q11_490029"/>
      <w:bookmarkStart w:id="5903" w:name="_ETM_Q11_490390"/>
      <w:bookmarkStart w:id="5904" w:name="_ETM_Q11_490839"/>
      <w:bookmarkEnd w:id="5899"/>
      <w:bookmarkEnd w:id="5900"/>
      <w:bookmarkEnd w:id="5901"/>
      <w:bookmarkEnd w:id="5902"/>
      <w:bookmarkEnd w:id="5903"/>
      <w:bookmarkEnd w:id="5904"/>
      <w:r>
        <w:rPr>
          <w:rFonts w:hint="cs"/>
          <w:rtl/>
        </w:rPr>
        <w:t xml:space="preserve">לייצר סכר בפני הזעם כשתתגלה התמונה הזאת, הרי בסופו של דבר היא תתגלה. </w:t>
      </w:r>
    </w:p>
    <w:p w:rsidR="0087660A" w:rsidRDefault="0087660A" w:rsidP="000E420D">
      <w:pPr>
        <w:rPr>
          <w:rtl/>
        </w:rPr>
      </w:pPr>
    </w:p>
    <w:p w:rsidR="0087660A" w:rsidRDefault="0087660A" w:rsidP="000E420D">
      <w:pPr>
        <w:pStyle w:val="af6"/>
        <w:rPr>
          <w:rtl/>
        </w:rPr>
      </w:pPr>
      <w:r w:rsidRPr="00993CD8">
        <w:rPr>
          <w:rStyle w:val="TagStyle"/>
          <w:rtl/>
        </w:rPr>
        <w:t xml:space="preserve"> &lt;&lt; יור &gt;&gt;</w:t>
      </w:r>
      <w:r w:rsidRPr="00F67DB9">
        <w:rPr>
          <w:rStyle w:val="TagStyle"/>
          <w:rtl/>
        </w:rPr>
        <w:t xml:space="preserve"> </w:t>
      </w:r>
      <w:r>
        <w:rPr>
          <w:rtl/>
        </w:rPr>
        <w:t>היו"ר יעקב מרגי:</w:t>
      </w:r>
      <w:r w:rsidRPr="00F67DB9">
        <w:rPr>
          <w:rStyle w:val="TagStyle"/>
          <w:rtl/>
        </w:rPr>
        <w:t xml:space="preserve"> </w:t>
      </w:r>
      <w:r w:rsidRPr="00993CD8">
        <w:rPr>
          <w:rStyle w:val="TagStyle"/>
          <w:rtl/>
        </w:rPr>
        <w:t>&lt;&lt; יור &gt;&gt;</w:t>
      </w:r>
      <w:r>
        <w:rPr>
          <w:rtl/>
        </w:rPr>
        <w:t xml:space="preserve">   </w:t>
      </w:r>
    </w:p>
    <w:p w:rsidR="0087660A" w:rsidRDefault="0087660A" w:rsidP="000E420D">
      <w:pPr>
        <w:pStyle w:val="KeepWithNext"/>
        <w:rPr>
          <w:rtl/>
        </w:rPr>
      </w:pPr>
    </w:p>
    <w:p w:rsidR="0087660A" w:rsidRDefault="0087660A" w:rsidP="000E420D">
      <w:pPr>
        <w:rPr>
          <w:rtl/>
        </w:rPr>
      </w:pPr>
      <w:r>
        <w:rPr>
          <w:rFonts w:hint="cs"/>
          <w:rtl/>
        </w:rPr>
        <w:t>אני מוסיף לך את הדקה שלקחו לך.</w:t>
      </w:r>
    </w:p>
    <w:p w:rsidR="0087660A" w:rsidRDefault="0087660A" w:rsidP="000E420D">
      <w:pPr>
        <w:rPr>
          <w:rtl/>
        </w:rPr>
      </w:pPr>
    </w:p>
    <w:p w:rsidR="0087660A" w:rsidRDefault="0087660A" w:rsidP="000E420D">
      <w:pPr>
        <w:pStyle w:val="-"/>
        <w:rPr>
          <w:rtl/>
        </w:rPr>
      </w:pPr>
      <w:bookmarkStart w:id="5905" w:name="ET_speakercontinue_6208_12"/>
      <w:r w:rsidRPr="00993CD8">
        <w:rPr>
          <w:rStyle w:val="TagStyle"/>
          <w:rtl/>
        </w:rPr>
        <w:t xml:space="preserve"> &lt;&lt; דובר_המשך &gt;&gt;</w:t>
      </w:r>
      <w:r w:rsidRPr="00F67DB9">
        <w:rPr>
          <w:rStyle w:val="TagStyle"/>
          <w:rtl/>
        </w:rPr>
        <w:t xml:space="preserve"> </w:t>
      </w:r>
      <w:r>
        <w:rPr>
          <w:rtl/>
        </w:rPr>
        <w:t>שר המשפטים גדעון סער:</w:t>
      </w:r>
      <w:r w:rsidRPr="00F67DB9">
        <w:rPr>
          <w:rStyle w:val="TagStyle"/>
          <w:rtl/>
        </w:rPr>
        <w:t xml:space="preserve"> </w:t>
      </w:r>
      <w:r w:rsidRPr="00993CD8">
        <w:rPr>
          <w:rStyle w:val="TagStyle"/>
          <w:rtl/>
        </w:rPr>
        <w:t>&lt;&lt; דובר_המשך &gt;&gt;</w:t>
      </w:r>
      <w:r>
        <w:rPr>
          <w:rtl/>
        </w:rPr>
        <w:t xml:space="preserve">   </w:t>
      </w:r>
      <w:bookmarkEnd w:id="5905"/>
    </w:p>
    <w:p w:rsidR="0087660A" w:rsidRDefault="0087660A" w:rsidP="000E420D">
      <w:pPr>
        <w:pStyle w:val="KeepWithNext"/>
        <w:rPr>
          <w:rtl/>
        </w:rPr>
      </w:pPr>
    </w:p>
    <w:p w:rsidR="0087660A" w:rsidRDefault="0087660A" w:rsidP="00267DCD">
      <w:pPr>
        <w:rPr>
          <w:rtl/>
        </w:rPr>
      </w:pPr>
      <w:bookmarkStart w:id="5906" w:name="_ETM_Q11_501560"/>
      <w:bookmarkEnd w:id="5906"/>
      <w:r>
        <w:rPr>
          <w:rtl/>
        </w:rPr>
        <w:t xml:space="preserve">מה </w:t>
      </w:r>
      <w:bookmarkStart w:id="5907" w:name="_ETM_Q11_501769"/>
      <w:bookmarkEnd w:id="5907"/>
      <w:r>
        <w:rPr>
          <w:rtl/>
        </w:rPr>
        <w:t>של</w:t>
      </w:r>
      <w:bookmarkStart w:id="5908" w:name="_ETM_Q11_501980"/>
      <w:bookmarkEnd w:id="5908"/>
      <w:r>
        <w:rPr>
          <w:rtl/>
        </w:rPr>
        <w:t>שותפים</w:t>
      </w:r>
      <w:r>
        <w:rPr>
          <w:rFonts w:hint="cs"/>
          <w:rtl/>
        </w:rPr>
        <w:t xml:space="preserve"> </w:t>
      </w:r>
      <w:r>
        <w:rPr>
          <w:rtl/>
        </w:rPr>
        <w:t>–</w:t>
      </w:r>
      <w:bookmarkStart w:id="5909" w:name="_ETM_Q11_503270"/>
      <w:bookmarkStart w:id="5910" w:name="_ETM_Q11_503570"/>
      <w:bookmarkEnd w:id="5909"/>
      <w:bookmarkEnd w:id="5910"/>
      <w:r>
        <w:rPr>
          <w:rFonts w:hint="cs"/>
          <w:rtl/>
        </w:rPr>
        <w:t xml:space="preserve"> של </w:t>
      </w:r>
      <w:r>
        <w:rPr>
          <w:rtl/>
        </w:rPr>
        <w:t>השותפים</w:t>
      </w:r>
      <w:r>
        <w:rPr>
          <w:rFonts w:hint="cs"/>
          <w:rtl/>
        </w:rPr>
        <w:t>,</w:t>
      </w:r>
      <w:r>
        <w:rPr>
          <w:rtl/>
        </w:rPr>
        <w:t xml:space="preserve"> </w:t>
      </w:r>
      <w:bookmarkStart w:id="5911" w:name="_ETM_Q11_504950"/>
      <w:bookmarkEnd w:id="5911"/>
      <w:r>
        <w:rPr>
          <w:rtl/>
        </w:rPr>
        <w:t xml:space="preserve">מה </w:t>
      </w:r>
      <w:bookmarkStart w:id="5912" w:name="_ETM_Q11_505160"/>
      <w:bookmarkEnd w:id="5912"/>
      <w:r>
        <w:rPr>
          <w:rtl/>
        </w:rPr>
        <w:t>של</w:t>
      </w:r>
      <w:bookmarkStart w:id="5913" w:name="_ETM_Q11_505400"/>
      <w:bookmarkEnd w:id="5913"/>
      <w:r>
        <w:rPr>
          <w:rtl/>
        </w:rPr>
        <w:t>ליכוד</w:t>
      </w:r>
      <w:r>
        <w:rPr>
          <w:rFonts w:hint="cs"/>
          <w:rtl/>
        </w:rPr>
        <w:t xml:space="preserve"> </w:t>
      </w:r>
      <w:r>
        <w:rPr>
          <w:rFonts w:hint="eastAsia"/>
          <w:rtl/>
        </w:rPr>
        <w:t>–</w:t>
      </w:r>
      <w:r>
        <w:rPr>
          <w:rtl/>
        </w:rPr>
        <w:t xml:space="preserve"> </w:t>
      </w:r>
      <w:bookmarkStart w:id="5914" w:name="_ETM_Q11_506330"/>
      <w:bookmarkEnd w:id="5914"/>
      <w:r>
        <w:rPr>
          <w:rtl/>
        </w:rPr>
        <w:t xml:space="preserve">גם </w:t>
      </w:r>
      <w:bookmarkStart w:id="5915" w:name="_ETM_Q11_506600"/>
      <w:bookmarkEnd w:id="5915"/>
      <w:r>
        <w:rPr>
          <w:rtl/>
        </w:rPr>
        <w:t xml:space="preserve">כן </w:t>
      </w:r>
      <w:bookmarkStart w:id="5916" w:name="_ETM_Q11_506810"/>
      <w:bookmarkEnd w:id="5916"/>
      <w:r>
        <w:rPr>
          <w:rtl/>
        </w:rPr>
        <w:t xml:space="preserve">של </w:t>
      </w:r>
      <w:bookmarkStart w:id="5917" w:name="_ETM_Q11_506990"/>
      <w:bookmarkEnd w:id="5917"/>
      <w:r>
        <w:rPr>
          <w:rtl/>
        </w:rPr>
        <w:t>השותפים</w:t>
      </w:r>
      <w:r>
        <w:rPr>
          <w:rFonts w:hint="cs"/>
          <w:rtl/>
        </w:rPr>
        <w:t>,</w:t>
      </w:r>
      <w:r>
        <w:rPr>
          <w:rtl/>
        </w:rPr>
        <w:t xml:space="preserve"> </w:t>
      </w:r>
      <w:bookmarkStart w:id="5918" w:name="_ETM_Q11_507529"/>
      <w:bookmarkEnd w:id="5918"/>
      <w:r>
        <w:rPr>
          <w:rtl/>
        </w:rPr>
        <w:t>תודה</w:t>
      </w:r>
      <w:r>
        <w:rPr>
          <w:rFonts w:hint="cs"/>
          <w:rtl/>
        </w:rPr>
        <w:t>.</w:t>
      </w:r>
    </w:p>
    <w:p w:rsidR="0087660A" w:rsidRDefault="0087660A" w:rsidP="000E420D">
      <w:pPr>
        <w:rPr>
          <w:rtl/>
        </w:rPr>
      </w:pPr>
      <w:bookmarkStart w:id="5919" w:name="_ETM_Q11_510000"/>
      <w:bookmarkEnd w:id="5919"/>
    </w:p>
    <w:p w:rsidR="0087660A" w:rsidRDefault="0087660A" w:rsidP="000E420D">
      <w:pPr>
        <w:pStyle w:val="af6"/>
        <w:rPr>
          <w:rtl/>
        </w:rPr>
      </w:pPr>
      <w:r w:rsidRPr="00993CD8">
        <w:rPr>
          <w:rStyle w:val="TagStyle"/>
          <w:rtl/>
        </w:rPr>
        <w:t>&lt;&lt; יור &gt;&gt;</w:t>
      </w:r>
      <w:r w:rsidRPr="00582068">
        <w:rPr>
          <w:rStyle w:val="TagStyle"/>
          <w:rtl/>
        </w:rPr>
        <w:t xml:space="preserve"> </w:t>
      </w:r>
      <w:r>
        <w:rPr>
          <w:rtl/>
        </w:rPr>
        <w:t>היו"ר יעקב מרגי:</w:t>
      </w:r>
      <w:r w:rsidRPr="00582068">
        <w:rPr>
          <w:rStyle w:val="TagStyle"/>
          <w:rtl/>
        </w:rPr>
        <w:t xml:space="preserve"> </w:t>
      </w:r>
      <w:r w:rsidRPr="00993CD8">
        <w:rPr>
          <w:rStyle w:val="TagStyle"/>
          <w:rtl/>
        </w:rPr>
        <w:t>&lt;&lt; יור &gt;&gt;</w:t>
      </w:r>
      <w:r>
        <w:rPr>
          <w:rtl/>
        </w:rPr>
        <w:t xml:space="preserve">   </w:t>
      </w:r>
    </w:p>
    <w:p w:rsidR="0087660A" w:rsidRDefault="0087660A" w:rsidP="000E420D">
      <w:pPr>
        <w:pStyle w:val="KeepWithNext"/>
        <w:rPr>
          <w:rtl/>
        </w:rPr>
      </w:pPr>
    </w:p>
    <w:p w:rsidR="0087660A" w:rsidRDefault="0087660A" w:rsidP="000E420D">
      <w:pPr>
        <w:rPr>
          <w:rtl/>
        </w:rPr>
      </w:pPr>
      <w:bookmarkStart w:id="5920" w:name="_ETM_Q11_508500"/>
      <w:bookmarkEnd w:id="5920"/>
      <w:r>
        <w:rPr>
          <w:rtl/>
        </w:rPr>
        <w:t xml:space="preserve">תודה </w:t>
      </w:r>
      <w:bookmarkStart w:id="5921" w:name="_ETM_Q11_508859"/>
      <w:bookmarkEnd w:id="5921"/>
      <w:r>
        <w:rPr>
          <w:rtl/>
        </w:rPr>
        <w:t>רבה</w:t>
      </w:r>
      <w:r>
        <w:rPr>
          <w:rFonts w:hint="cs"/>
          <w:rtl/>
        </w:rPr>
        <w:t>. הייתה פה</w:t>
      </w:r>
      <w:bookmarkStart w:id="5922" w:name="_ETM_Q11_508000"/>
      <w:bookmarkEnd w:id="5922"/>
      <w:r>
        <w:rPr>
          <w:rFonts w:hint="cs"/>
          <w:rtl/>
        </w:rPr>
        <w:t xml:space="preserve"> השרה יפעת שאשא ביטון? </w:t>
      </w:r>
      <w:bookmarkStart w:id="5923" w:name="_ETM_Q11_509670"/>
      <w:bookmarkStart w:id="5924" w:name="_ETM_Q11_510119"/>
      <w:bookmarkStart w:id="5925" w:name="_ETM_Q11_510420"/>
      <w:bookmarkStart w:id="5926" w:name="_ETM_Q11_510570"/>
      <w:bookmarkStart w:id="5927" w:name="_ETM_Q11_510869"/>
      <w:bookmarkStart w:id="5928" w:name="_ETM_Q11_511199"/>
      <w:bookmarkEnd w:id="5923"/>
      <w:bookmarkEnd w:id="5924"/>
      <w:bookmarkEnd w:id="5925"/>
      <w:bookmarkEnd w:id="5926"/>
      <w:bookmarkEnd w:id="5927"/>
      <w:bookmarkEnd w:id="5928"/>
      <w:r>
        <w:rPr>
          <w:rFonts w:hint="cs"/>
          <w:rtl/>
        </w:rPr>
        <w:t>חבר הכנסת השר</w:t>
      </w:r>
      <w:r>
        <w:rPr>
          <w:rtl/>
        </w:rPr>
        <w:t xml:space="preserve"> </w:t>
      </w:r>
      <w:bookmarkStart w:id="5929" w:name="_ETM_Q11_514120"/>
      <w:bookmarkEnd w:id="5929"/>
      <w:r>
        <w:rPr>
          <w:rtl/>
        </w:rPr>
        <w:t xml:space="preserve">חילי </w:t>
      </w:r>
      <w:bookmarkStart w:id="5930" w:name="_ETM_Q11_514450"/>
      <w:bookmarkEnd w:id="5930"/>
      <w:r>
        <w:rPr>
          <w:rtl/>
        </w:rPr>
        <w:t>טרופר</w:t>
      </w:r>
      <w:r>
        <w:rPr>
          <w:rFonts w:hint="cs"/>
          <w:rtl/>
        </w:rPr>
        <w:t>,</w:t>
      </w:r>
      <w:r>
        <w:rPr>
          <w:rtl/>
        </w:rPr>
        <w:t xml:space="preserve"> </w:t>
      </w:r>
      <w:bookmarkStart w:id="5931" w:name="_ETM_Q11_514839"/>
      <w:bookmarkEnd w:id="5931"/>
      <w:r>
        <w:rPr>
          <w:rFonts w:hint="cs"/>
          <w:rtl/>
        </w:rPr>
        <w:t>בבקשה, אחרון הדוברים</w:t>
      </w:r>
      <w:bookmarkStart w:id="5932" w:name="_ETM_Q11_546000"/>
      <w:bookmarkEnd w:id="5932"/>
      <w:r>
        <w:rPr>
          <w:rFonts w:hint="cs"/>
          <w:rtl/>
        </w:rPr>
        <w:t xml:space="preserve">. אחריו יעלה יו"ר הוועדה. חמש דקות לרשותך.  </w:t>
      </w:r>
    </w:p>
    <w:p w:rsidR="0087660A" w:rsidRDefault="0087660A" w:rsidP="000E420D">
      <w:pPr>
        <w:rPr>
          <w:rtl/>
        </w:rPr>
      </w:pPr>
      <w:bookmarkStart w:id="5933" w:name="_ETM_Q11_532000"/>
      <w:bookmarkEnd w:id="5933"/>
    </w:p>
    <w:p w:rsidR="0087660A" w:rsidRDefault="0087660A" w:rsidP="000E420D">
      <w:pPr>
        <w:pStyle w:val="a4"/>
        <w:rPr>
          <w:rtl/>
        </w:rPr>
      </w:pPr>
      <w:bookmarkStart w:id="5934" w:name="ET_speaker_5991_14"/>
      <w:r w:rsidRPr="00993CD8">
        <w:rPr>
          <w:rStyle w:val="TagStyle"/>
          <w:rtl/>
        </w:rPr>
        <w:t xml:space="preserve"> &lt;&lt; דובר &gt;&gt;</w:t>
      </w:r>
      <w:r w:rsidRPr="00582068">
        <w:rPr>
          <w:rStyle w:val="TagStyle"/>
          <w:rtl/>
        </w:rPr>
        <w:t xml:space="preserve"> </w:t>
      </w:r>
      <w:bookmarkStart w:id="5935" w:name="_Toc122354830"/>
      <w:bookmarkStart w:id="5936" w:name="_Toc122359051"/>
      <w:r>
        <w:rPr>
          <w:rtl/>
        </w:rPr>
        <w:t>שר התרבות והספורט חילי טרופר:</w:t>
      </w:r>
      <w:bookmarkEnd w:id="5935"/>
      <w:bookmarkEnd w:id="5936"/>
      <w:r w:rsidRPr="00582068">
        <w:rPr>
          <w:rStyle w:val="TagStyle"/>
          <w:rtl/>
        </w:rPr>
        <w:t xml:space="preserve"> </w:t>
      </w:r>
      <w:r w:rsidRPr="00993CD8">
        <w:rPr>
          <w:rStyle w:val="TagStyle"/>
          <w:rtl/>
        </w:rPr>
        <w:t>&lt;&lt; דובר &gt;&gt;</w:t>
      </w:r>
      <w:r>
        <w:rPr>
          <w:rtl/>
        </w:rPr>
        <w:t xml:space="preserve">   </w:t>
      </w:r>
      <w:bookmarkEnd w:id="5934"/>
    </w:p>
    <w:p w:rsidR="0087660A" w:rsidRDefault="0087660A" w:rsidP="000E420D">
      <w:pPr>
        <w:pStyle w:val="KeepWithNext"/>
        <w:rPr>
          <w:rtl/>
        </w:rPr>
      </w:pPr>
    </w:p>
    <w:p w:rsidR="0087660A" w:rsidRDefault="0087660A" w:rsidP="000E420D">
      <w:pPr>
        <w:rPr>
          <w:rtl/>
        </w:rPr>
      </w:pPr>
      <w:bookmarkStart w:id="5937" w:name="_ETM_Q11_534000"/>
      <w:bookmarkStart w:id="5938" w:name="_ETM_Q11_548020"/>
      <w:bookmarkEnd w:id="5937"/>
      <w:bookmarkEnd w:id="5938"/>
      <w:r>
        <w:rPr>
          <w:rtl/>
        </w:rPr>
        <w:t xml:space="preserve">כבוד </w:t>
      </w:r>
      <w:bookmarkStart w:id="5939" w:name="_ETM_Q11_548229"/>
      <w:bookmarkEnd w:id="5939"/>
      <w:r>
        <w:rPr>
          <w:rtl/>
        </w:rPr>
        <w:t>היושב-ראש</w:t>
      </w:r>
      <w:r>
        <w:rPr>
          <w:rFonts w:hint="cs"/>
          <w:rtl/>
        </w:rPr>
        <w:t>,</w:t>
      </w:r>
      <w:r>
        <w:rPr>
          <w:rtl/>
        </w:rPr>
        <w:t xml:space="preserve"> </w:t>
      </w:r>
      <w:bookmarkStart w:id="5940" w:name="_ETM_Q11_548950"/>
      <w:bookmarkEnd w:id="5940"/>
      <w:r>
        <w:rPr>
          <w:rtl/>
        </w:rPr>
        <w:t xml:space="preserve">כנסת </w:t>
      </w:r>
      <w:bookmarkStart w:id="5941" w:name="_ETM_Q11_549250"/>
      <w:bookmarkEnd w:id="5941"/>
      <w:r>
        <w:rPr>
          <w:rtl/>
        </w:rPr>
        <w:t>נכבדה</w:t>
      </w:r>
      <w:r>
        <w:rPr>
          <w:rFonts w:hint="cs"/>
          <w:rtl/>
        </w:rPr>
        <w:t>,</w:t>
      </w:r>
      <w:r>
        <w:rPr>
          <w:rtl/>
        </w:rPr>
        <w:t xml:space="preserve"> </w:t>
      </w:r>
      <w:bookmarkStart w:id="5942" w:name="_ETM_Q11_550380"/>
      <w:bookmarkEnd w:id="5942"/>
      <w:r>
        <w:rPr>
          <w:rtl/>
        </w:rPr>
        <w:t xml:space="preserve">ביום </w:t>
      </w:r>
      <w:bookmarkStart w:id="5943" w:name="_ETM_Q11_550649"/>
      <w:bookmarkEnd w:id="5943"/>
      <w:r>
        <w:rPr>
          <w:rtl/>
        </w:rPr>
        <w:t xml:space="preserve">שישי </w:t>
      </w:r>
      <w:bookmarkStart w:id="5944" w:name="_ETM_Q11_550920"/>
      <w:bookmarkEnd w:id="5944"/>
      <w:r>
        <w:rPr>
          <w:rtl/>
        </w:rPr>
        <w:t xml:space="preserve">האחרון </w:t>
      </w:r>
      <w:bookmarkStart w:id="5945" w:name="_ETM_Q11_551310"/>
      <w:bookmarkEnd w:id="5945"/>
      <w:r>
        <w:rPr>
          <w:rtl/>
        </w:rPr>
        <w:t xml:space="preserve">עולם </w:t>
      </w:r>
      <w:bookmarkStart w:id="5946" w:name="_ETM_Q11_551549"/>
      <w:bookmarkEnd w:id="5946"/>
      <w:r>
        <w:rPr>
          <w:rtl/>
        </w:rPr>
        <w:t xml:space="preserve">התרבות </w:t>
      </w:r>
      <w:bookmarkStart w:id="5947" w:name="_ETM_Q11_552869"/>
      <w:bookmarkEnd w:id="5947"/>
      <w:r>
        <w:rPr>
          <w:rFonts w:hint="cs"/>
          <w:rtl/>
        </w:rPr>
        <w:t>עשה</w:t>
      </w:r>
      <w:r>
        <w:rPr>
          <w:rtl/>
        </w:rPr>
        <w:t xml:space="preserve"> </w:t>
      </w:r>
      <w:bookmarkStart w:id="5948" w:name="_ETM_Q11_553079"/>
      <w:bookmarkEnd w:id="5948"/>
      <w:r>
        <w:rPr>
          <w:rtl/>
        </w:rPr>
        <w:t xml:space="preserve">פרדה </w:t>
      </w:r>
      <w:bookmarkStart w:id="5949" w:name="_ETM_Q11_553350"/>
      <w:bookmarkEnd w:id="5949"/>
      <w:r>
        <w:rPr>
          <w:rtl/>
        </w:rPr>
        <w:t xml:space="preserve">מהצוות </w:t>
      </w:r>
      <w:bookmarkStart w:id="5950" w:name="_ETM_Q11_553710"/>
      <w:bookmarkEnd w:id="5950"/>
      <w:r>
        <w:rPr>
          <w:rtl/>
        </w:rPr>
        <w:t xml:space="preserve">שלי </w:t>
      </w:r>
      <w:bookmarkStart w:id="5951" w:name="_ETM_Q11_553829"/>
      <w:bookmarkEnd w:id="5951"/>
      <w:r>
        <w:rPr>
          <w:rtl/>
        </w:rPr>
        <w:t>ו</w:t>
      </w:r>
      <w:bookmarkStart w:id="5952" w:name="_ETM_Q11_553979"/>
      <w:bookmarkEnd w:id="5952"/>
      <w:r>
        <w:rPr>
          <w:rtl/>
        </w:rPr>
        <w:t xml:space="preserve">ממני </w:t>
      </w:r>
      <w:bookmarkStart w:id="5953" w:name="_ETM_Q11_554339"/>
      <w:bookmarkEnd w:id="5953"/>
      <w:r>
        <w:rPr>
          <w:rtl/>
        </w:rPr>
        <w:t xml:space="preserve">בצורה </w:t>
      </w:r>
      <w:bookmarkStart w:id="5954" w:name="_ETM_Q11_554640"/>
      <w:bookmarkEnd w:id="5954"/>
      <w:r>
        <w:rPr>
          <w:rtl/>
        </w:rPr>
        <w:t xml:space="preserve">מאוד </w:t>
      </w:r>
      <w:bookmarkStart w:id="5955" w:name="_ETM_Q11_554850"/>
      <w:bookmarkEnd w:id="5955"/>
      <w:r>
        <w:rPr>
          <w:rtl/>
        </w:rPr>
        <w:t xml:space="preserve">מאוד </w:t>
      </w:r>
      <w:bookmarkStart w:id="5956" w:name="_ETM_Q11_555029"/>
      <w:bookmarkEnd w:id="5956"/>
      <w:r>
        <w:rPr>
          <w:rtl/>
        </w:rPr>
        <w:t>יפה</w:t>
      </w:r>
      <w:r>
        <w:rPr>
          <w:rFonts w:hint="cs"/>
          <w:rtl/>
        </w:rPr>
        <w:t>,</w:t>
      </w:r>
      <w:r>
        <w:rPr>
          <w:rtl/>
        </w:rPr>
        <w:t xml:space="preserve"> </w:t>
      </w:r>
      <w:bookmarkStart w:id="5957" w:name="_ETM_Q11_556109"/>
      <w:bookmarkEnd w:id="5957"/>
      <w:r>
        <w:rPr>
          <w:rtl/>
        </w:rPr>
        <w:t>מיוזמתם</w:t>
      </w:r>
      <w:r>
        <w:rPr>
          <w:rFonts w:hint="cs"/>
          <w:rtl/>
        </w:rPr>
        <w:t>,</w:t>
      </w:r>
      <w:r>
        <w:rPr>
          <w:rtl/>
        </w:rPr>
        <w:t xml:space="preserve"> </w:t>
      </w:r>
      <w:bookmarkStart w:id="5958" w:name="_ETM_Q11_556799"/>
      <w:bookmarkEnd w:id="5958"/>
      <w:r>
        <w:rPr>
          <w:rtl/>
        </w:rPr>
        <w:t xml:space="preserve">אחרי </w:t>
      </w:r>
      <w:bookmarkStart w:id="5959" w:name="_ETM_Q11_556950"/>
      <w:bookmarkEnd w:id="5959"/>
      <w:r>
        <w:rPr>
          <w:rtl/>
        </w:rPr>
        <w:t>תקופה</w:t>
      </w:r>
      <w:r>
        <w:rPr>
          <w:rFonts w:hint="cs"/>
          <w:rtl/>
        </w:rPr>
        <w:t>.</w:t>
      </w:r>
      <w:r>
        <w:rPr>
          <w:rtl/>
        </w:rPr>
        <w:t xml:space="preserve"> </w:t>
      </w:r>
      <w:bookmarkStart w:id="5960" w:name="_ETM_Q11_557459"/>
      <w:bookmarkEnd w:id="5960"/>
      <w:r>
        <w:rPr>
          <w:rtl/>
        </w:rPr>
        <w:t xml:space="preserve">שם </w:t>
      </w:r>
      <w:bookmarkStart w:id="5961" w:name="_ETM_Q11_558630"/>
      <w:bookmarkEnd w:id="5961"/>
      <w:r>
        <w:rPr>
          <w:rtl/>
        </w:rPr>
        <w:t xml:space="preserve">גם </w:t>
      </w:r>
      <w:bookmarkStart w:id="5962" w:name="_ETM_Q11_558810"/>
      <w:bookmarkEnd w:id="5962"/>
      <w:r>
        <w:rPr>
          <w:rtl/>
        </w:rPr>
        <w:t xml:space="preserve">אני </w:t>
      </w:r>
      <w:bookmarkStart w:id="5963" w:name="_ETM_Q11_558929"/>
      <w:bookmarkEnd w:id="5963"/>
      <w:r>
        <w:rPr>
          <w:rtl/>
        </w:rPr>
        <w:t xml:space="preserve">ביקשתי </w:t>
      </w:r>
      <w:bookmarkStart w:id="5964" w:name="_ETM_Q11_559289"/>
      <w:bookmarkEnd w:id="5964"/>
      <w:r>
        <w:rPr>
          <w:rtl/>
        </w:rPr>
        <w:t xml:space="preserve">להיפרד </w:t>
      </w:r>
      <w:bookmarkStart w:id="5965" w:name="_ETM_Q11_559619"/>
      <w:bookmarkEnd w:id="5965"/>
      <w:r>
        <w:rPr>
          <w:rtl/>
        </w:rPr>
        <w:t xml:space="preserve">מהם </w:t>
      </w:r>
      <w:bookmarkStart w:id="5966" w:name="_ETM_Q11_559770"/>
      <w:bookmarkEnd w:id="5966"/>
      <w:r>
        <w:rPr>
          <w:rtl/>
        </w:rPr>
        <w:t xml:space="preserve">ולהגיד </w:t>
      </w:r>
      <w:bookmarkStart w:id="5967" w:name="_ETM_Q11_560069"/>
      <w:bookmarkEnd w:id="5967"/>
      <w:r>
        <w:rPr>
          <w:rtl/>
        </w:rPr>
        <w:t xml:space="preserve">להם </w:t>
      </w:r>
      <w:bookmarkStart w:id="5968" w:name="_ETM_Q11_560189"/>
      <w:bookmarkEnd w:id="5968"/>
      <w:r>
        <w:rPr>
          <w:rtl/>
        </w:rPr>
        <w:t>תודה</w:t>
      </w:r>
      <w:r>
        <w:rPr>
          <w:rFonts w:hint="cs"/>
          <w:rtl/>
        </w:rPr>
        <w:t>.</w:t>
      </w:r>
    </w:p>
    <w:p w:rsidR="0087660A" w:rsidRDefault="0087660A" w:rsidP="000E420D">
      <w:pPr>
        <w:rPr>
          <w:rtl/>
        </w:rPr>
      </w:pPr>
    </w:p>
    <w:p w:rsidR="0087660A" w:rsidRDefault="0087660A" w:rsidP="000E420D">
      <w:pPr>
        <w:pStyle w:val="af6"/>
        <w:rPr>
          <w:rtl/>
        </w:rPr>
      </w:pPr>
      <w:r w:rsidRPr="00993CD8">
        <w:rPr>
          <w:rStyle w:val="TagStyle"/>
          <w:rtl/>
        </w:rPr>
        <w:t xml:space="preserve"> &lt;&lt; יור &gt;&gt;</w:t>
      </w:r>
      <w:r w:rsidRPr="007F24DD">
        <w:rPr>
          <w:rStyle w:val="TagStyle"/>
          <w:rtl/>
        </w:rPr>
        <w:t xml:space="preserve"> </w:t>
      </w:r>
      <w:r>
        <w:rPr>
          <w:rtl/>
        </w:rPr>
        <w:t>היו"ר יעקב מרגי:</w:t>
      </w:r>
      <w:r w:rsidRPr="007F24DD">
        <w:rPr>
          <w:rStyle w:val="TagStyle"/>
          <w:rtl/>
        </w:rPr>
        <w:t xml:space="preserve"> </w:t>
      </w:r>
      <w:r w:rsidRPr="00993CD8">
        <w:rPr>
          <w:rStyle w:val="TagStyle"/>
          <w:rtl/>
        </w:rPr>
        <w:t>&lt;&lt; יור &gt;&gt;</w:t>
      </w:r>
      <w:r>
        <w:rPr>
          <w:rtl/>
        </w:rPr>
        <w:t xml:space="preserve">   </w:t>
      </w:r>
    </w:p>
    <w:p w:rsidR="0087660A" w:rsidRDefault="0087660A" w:rsidP="000E420D">
      <w:pPr>
        <w:pStyle w:val="KeepWithNext"/>
        <w:rPr>
          <w:rtl/>
        </w:rPr>
      </w:pPr>
    </w:p>
    <w:p w:rsidR="0087660A" w:rsidRDefault="0087660A" w:rsidP="000E420D">
      <w:pPr>
        <w:rPr>
          <w:rtl/>
        </w:rPr>
      </w:pPr>
      <w:r>
        <w:rPr>
          <w:rFonts w:hint="cs"/>
          <w:rtl/>
        </w:rPr>
        <w:t>אני יכול להבין אותם.</w:t>
      </w:r>
    </w:p>
    <w:p w:rsidR="0087660A" w:rsidRDefault="0087660A" w:rsidP="000E420D">
      <w:pPr>
        <w:rPr>
          <w:rtl/>
        </w:rPr>
      </w:pPr>
      <w:bookmarkStart w:id="5969" w:name="_ETM_Q11_557000"/>
      <w:bookmarkEnd w:id="5969"/>
    </w:p>
    <w:p w:rsidR="0087660A" w:rsidRDefault="0087660A" w:rsidP="000E420D">
      <w:pPr>
        <w:pStyle w:val="-"/>
        <w:rPr>
          <w:rtl/>
        </w:rPr>
      </w:pPr>
      <w:bookmarkStart w:id="5970" w:name="ET_speakercontinue_5991_16"/>
      <w:r w:rsidRPr="00993CD8">
        <w:rPr>
          <w:rStyle w:val="TagStyle"/>
          <w:rtl/>
        </w:rPr>
        <w:t xml:space="preserve"> &lt;&lt; דובר_המשך &gt;&gt;</w:t>
      </w:r>
      <w:r w:rsidRPr="007F24DD">
        <w:rPr>
          <w:rStyle w:val="TagStyle"/>
          <w:rtl/>
        </w:rPr>
        <w:t xml:space="preserve"> </w:t>
      </w:r>
      <w:r>
        <w:rPr>
          <w:rtl/>
        </w:rPr>
        <w:t>שר התרבות והספורט חילי טרופר:</w:t>
      </w:r>
      <w:r w:rsidRPr="007F24DD">
        <w:rPr>
          <w:rStyle w:val="TagStyle"/>
          <w:rtl/>
        </w:rPr>
        <w:t xml:space="preserve"> </w:t>
      </w:r>
      <w:r w:rsidRPr="00993CD8">
        <w:rPr>
          <w:rStyle w:val="TagStyle"/>
          <w:rtl/>
        </w:rPr>
        <w:t>&lt;&lt; דובר_המשך &gt;&gt;</w:t>
      </w:r>
      <w:r>
        <w:rPr>
          <w:rtl/>
        </w:rPr>
        <w:t xml:space="preserve">   </w:t>
      </w:r>
      <w:bookmarkEnd w:id="5970"/>
    </w:p>
    <w:p w:rsidR="0087660A" w:rsidRDefault="0087660A" w:rsidP="000E420D">
      <w:pPr>
        <w:pStyle w:val="KeepWithNext"/>
        <w:rPr>
          <w:rtl/>
        </w:rPr>
      </w:pPr>
    </w:p>
    <w:p w:rsidR="0087660A" w:rsidRDefault="0087660A" w:rsidP="000E420D">
      <w:pPr>
        <w:rPr>
          <w:rtl/>
        </w:rPr>
      </w:pPr>
      <w:bookmarkStart w:id="5971" w:name="_ETM_Q11_558000"/>
      <w:bookmarkStart w:id="5972" w:name="_ETM_Q11_560549"/>
      <w:bookmarkStart w:id="5973" w:name="_ETM_Q11_560819"/>
      <w:bookmarkStart w:id="5974" w:name="_ETM_Q11_561089"/>
      <w:bookmarkStart w:id="5975" w:name="_ETM_Q11_561389"/>
      <w:bookmarkStart w:id="5976" w:name="_ETM_Q11_562650"/>
      <w:bookmarkEnd w:id="5971"/>
      <w:bookmarkEnd w:id="5972"/>
      <w:bookmarkEnd w:id="5973"/>
      <w:bookmarkEnd w:id="5974"/>
      <w:bookmarkEnd w:id="5975"/>
      <w:bookmarkEnd w:id="5976"/>
      <w:r>
        <w:rPr>
          <w:rtl/>
        </w:rPr>
        <w:t>תודה</w:t>
      </w:r>
      <w:r>
        <w:rPr>
          <w:rFonts w:hint="cs"/>
          <w:rtl/>
        </w:rPr>
        <w:t>.</w:t>
      </w:r>
      <w:r>
        <w:rPr>
          <w:rtl/>
        </w:rPr>
        <w:t xml:space="preserve"> </w:t>
      </w:r>
      <w:bookmarkStart w:id="5977" w:name="_ETM_Q11_563610"/>
      <w:bookmarkStart w:id="5978" w:name="_ETM_Q11_563759"/>
      <w:bookmarkStart w:id="5979" w:name="_ETM_Q11_563969"/>
      <w:bookmarkEnd w:id="5977"/>
      <w:bookmarkEnd w:id="5978"/>
      <w:bookmarkEnd w:id="5979"/>
      <w:r>
        <w:rPr>
          <w:rtl/>
        </w:rPr>
        <w:t xml:space="preserve">באמת </w:t>
      </w:r>
      <w:bookmarkStart w:id="5980" w:name="_ETM_Q11_564299"/>
      <w:bookmarkEnd w:id="5980"/>
      <w:r>
        <w:rPr>
          <w:rtl/>
        </w:rPr>
        <w:t xml:space="preserve">הייתה </w:t>
      </w:r>
      <w:bookmarkStart w:id="5981" w:name="_ETM_Q11_564719"/>
      <w:bookmarkEnd w:id="5981"/>
      <w:r>
        <w:rPr>
          <w:rtl/>
        </w:rPr>
        <w:t xml:space="preserve">חוויה </w:t>
      </w:r>
      <w:bookmarkStart w:id="5982" w:name="_ETM_Q11_565049"/>
      <w:bookmarkEnd w:id="5982"/>
      <w:r>
        <w:rPr>
          <w:rtl/>
        </w:rPr>
        <w:t>מיוחדת</w:t>
      </w:r>
      <w:r w:rsidR="00E828EB">
        <w:rPr>
          <w:rFonts w:hint="cs"/>
          <w:rtl/>
        </w:rPr>
        <w:t>,</w:t>
      </w:r>
      <w:r>
        <w:rPr>
          <w:rtl/>
        </w:rPr>
        <w:t xml:space="preserve"> </w:t>
      </w:r>
      <w:bookmarkStart w:id="5983" w:name="_ETM_Q11_565740"/>
      <w:bookmarkEnd w:id="5983"/>
      <w:r>
        <w:rPr>
          <w:rtl/>
        </w:rPr>
        <w:t xml:space="preserve">ואני </w:t>
      </w:r>
      <w:bookmarkStart w:id="5984" w:name="_ETM_Q11_567950"/>
      <w:bookmarkEnd w:id="5984"/>
      <w:r>
        <w:rPr>
          <w:rtl/>
        </w:rPr>
        <w:t xml:space="preserve">אגיד </w:t>
      </w:r>
      <w:bookmarkStart w:id="5985" w:name="_ETM_Q11_568189"/>
      <w:bookmarkEnd w:id="5985"/>
      <w:r>
        <w:rPr>
          <w:rFonts w:hint="cs"/>
          <w:rtl/>
        </w:rPr>
        <w:t>פה</w:t>
      </w:r>
      <w:r>
        <w:rPr>
          <w:rtl/>
        </w:rPr>
        <w:t xml:space="preserve"> </w:t>
      </w:r>
      <w:bookmarkStart w:id="5986" w:name="_ETM_Q11_568549"/>
      <w:bookmarkEnd w:id="5986"/>
      <w:r>
        <w:rPr>
          <w:rtl/>
        </w:rPr>
        <w:t xml:space="preserve">לכבודם </w:t>
      </w:r>
      <w:bookmarkStart w:id="5987" w:name="_ETM_Q11_569119"/>
      <w:bookmarkEnd w:id="5987"/>
      <w:r>
        <w:rPr>
          <w:rtl/>
        </w:rPr>
        <w:t xml:space="preserve">את </w:t>
      </w:r>
      <w:bookmarkStart w:id="5988" w:name="_ETM_Q11_569179"/>
      <w:bookmarkEnd w:id="5988"/>
      <w:r>
        <w:rPr>
          <w:rtl/>
        </w:rPr>
        <w:t xml:space="preserve">הדברים </w:t>
      </w:r>
      <w:bookmarkStart w:id="5989" w:name="_ETM_Q11_569450"/>
      <w:bookmarkEnd w:id="5989"/>
      <w:r>
        <w:rPr>
          <w:rtl/>
        </w:rPr>
        <w:t xml:space="preserve">שאמרתי </w:t>
      </w:r>
      <w:bookmarkStart w:id="5990" w:name="_ETM_Q11_569869"/>
      <w:bookmarkEnd w:id="5990"/>
      <w:r>
        <w:rPr>
          <w:rtl/>
        </w:rPr>
        <w:t>שם</w:t>
      </w:r>
      <w:r>
        <w:rPr>
          <w:rFonts w:hint="cs"/>
          <w:rtl/>
        </w:rPr>
        <w:t>,</w:t>
      </w:r>
      <w:r>
        <w:rPr>
          <w:rtl/>
        </w:rPr>
        <w:t xml:space="preserve"> </w:t>
      </w:r>
      <w:bookmarkStart w:id="5991" w:name="_ETM_Q11_570229"/>
      <w:bookmarkEnd w:id="5991"/>
      <w:r>
        <w:rPr>
          <w:rtl/>
        </w:rPr>
        <w:t xml:space="preserve">כי </w:t>
      </w:r>
      <w:bookmarkStart w:id="5992" w:name="_ETM_Q11_570439"/>
      <w:bookmarkEnd w:id="5992"/>
      <w:r>
        <w:rPr>
          <w:rtl/>
        </w:rPr>
        <w:t xml:space="preserve">באמת </w:t>
      </w:r>
      <w:bookmarkStart w:id="5993" w:name="_ETM_Q11_573060"/>
      <w:bookmarkEnd w:id="5993"/>
      <w:r>
        <w:rPr>
          <w:rtl/>
        </w:rPr>
        <w:t xml:space="preserve">עשו </w:t>
      </w:r>
      <w:bookmarkStart w:id="5994" w:name="_ETM_Q11_573299"/>
      <w:bookmarkEnd w:id="5994"/>
      <w:r>
        <w:rPr>
          <w:rtl/>
        </w:rPr>
        <w:t xml:space="preserve">עבודה </w:t>
      </w:r>
      <w:bookmarkStart w:id="5995" w:name="_ETM_Q11_573570"/>
      <w:bookmarkEnd w:id="5995"/>
      <w:r>
        <w:rPr>
          <w:rtl/>
        </w:rPr>
        <w:t xml:space="preserve">כל </w:t>
      </w:r>
      <w:bookmarkStart w:id="5996" w:name="_ETM_Q11_573719"/>
      <w:bookmarkEnd w:id="5996"/>
      <w:r>
        <w:rPr>
          <w:rtl/>
        </w:rPr>
        <w:t xml:space="preserve">כך </w:t>
      </w:r>
      <w:bookmarkStart w:id="5997" w:name="_ETM_Q11_573899"/>
      <w:bookmarkEnd w:id="5997"/>
      <w:r>
        <w:rPr>
          <w:rtl/>
        </w:rPr>
        <w:t>יפה</w:t>
      </w:r>
      <w:r>
        <w:rPr>
          <w:rFonts w:hint="cs"/>
          <w:rtl/>
        </w:rPr>
        <w:t>.</w:t>
      </w:r>
      <w:r>
        <w:rPr>
          <w:rtl/>
        </w:rPr>
        <w:t xml:space="preserve"> </w:t>
      </w:r>
      <w:bookmarkStart w:id="5998" w:name="_ETM_Q11_574320"/>
      <w:bookmarkStart w:id="5999" w:name="_ETM_Q11_575219"/>
      <w:bookmarkEnd w:id="5998"/>
      <w:bookmarkEnd w:id="5999"/>
      <w:r>
        <w:rPr>
          <w:rtl/>
        </w:rPr>
        <w:t xml:space="preserve">אמרתי </w:t>
      </w:r>
      <w:bookmarkStart w:id="6000" w:name="_ETM_Q11_575549"/>
      <w:bookmarkEnd w:id="6000"/>
      <w:r>
        <w:rPr>
          <w:rtl/>
        </w:rPr>
        <w:t xml:space="preserve">להם </w:t>
      </w:r>
      <w:bookmarkStart w:id="6001" w:name="_ETM_Q11_575670"/>
      <w:bookmarkEnd w:id="6001"/>
      <w:r>
        <w:rPr>
          <w:rtl/>
        </w:rPr>
        <w:t xml:space="preserve">קודם </w:t>
      </w:r>
      <w:bookmarkStart w:id="6002" w:name="_ETM_Q11_575850"/>
      <w:bookmarkEnd w:id="6002"/>
      <w:r>
        <w:rPr>
          <w:rtl/>
        </w:rPr>
        <w:t>כ</w:t>
      </w:r>
      <w:r>
        <w:rPr>
          <w:rFonts w:hint="cs"/>
          <w:rtl/>
        </w:rPr>
        <w:t>ו</w:t>
      </w:r>
      <w:r>
        <w:rPr>
          <w:rtl/>
        </w:rPr>
        <w:t xml:space="preserve">ל </w:t>
      </w:r>
      <w:bookmarkStart w:id="6003" w:name="_ETM_Q11_576000"/>
      <w:bookmarkEnd w:id="6003"/>
      <w:r>
        <w:rPr>
          <w:rtl/>
        </w:rPr>
        <w:t xml:space="preserve">תודה </w:t>
      </w:r>
      <w:bookmarkStart w:id="6004" w:name="_ETM_Q11_576450"/>
      <w:bookmarkEnd w:id="6004"/>
      <w:r>
        <w:rPr>
          <w:rtl/>
        </w:rPr>
        <w:t xml:space="preserve">במובן </w:t>
      </w:r>
      <w:bookmarkStart w:id="6005" w:name="_ETM_Q11_576869"/>
      <w:bookmarkEnd w:id="6005"/>
      <w:r>
        <w:rPr>
          <w:rtl/>
        </w:rPr>
        <w:t xml:space="preserve">הפשוט </w:t>
      </w:r>
      <w:bookmarkStart w:id="6006" w:name="_ETM_Q11_577229"/>
      <w:bookmarkEnd w:id="6006"/>
      <w:r>
        <w:rPr>
          <w:rtl/>
        </w:rPr>
        <w:t xml:space="preserve">והבסיסי </w:t>
      </w:r>
      <w:bookmarkStart w:id="6007" w:name="_ETM_Q11_577680"/>
      <w:bookmarkEnd w:id="6007"/>
      <w:r>
        <w:rPr>
          <w:rtl/>
        </w:rPr>
        <w:t>ביותר</w:t>
      </w:r>
      <w:r>
        <w:rPr>
          <w:rFonts w:hint="cs"/>
          <w:rtl/>
        </w:rPr>
        <w:t>.</w:t>
      </w:r>
      <w:r>
        <w:rPr>
          <w:rtl/>
        </w:rPr>
        <w:t xml:space="preserve"> </w:t>
      </w:r>
      <w:bookmarkStart w:id="6008" w:name="_ETM_Q11_578700"/>
      <w:bookmarkEnd w:id="6008"/>
      <w:r>
        <w:rPr>
          <w:rtl/>
        </w:rPr>
        <w:t xml:space="preserve">תודה </w:t>
      </w:r>
      <w:bookmarkStart w:id="6009" w:name="_ETM_Q11_579060"/>
      <w:bookmarkEnd w:id="6009"/>
      <w:r>
        <w:rPr>
          <w:rtl/>
        </w:rPr>
        <w:t xml:space="preserve">על </w:t>
      </w:r>
      <w:bookmarkStart w:id="6010" w:name="_ETM_Q11_579119"/>
      <w:bookmarkEnd w:id="6010"/>
      <w:r>
        <w:rPr>
          <w:rtl/>
        </w:rPr>
        <w:t xml:space="preserve">זה </w:t>
      </w:r>
      <w:bookmarkStart w:id="6011" w:name="_ETM_Q11_579240"/>
      <w:bookmarkEnd w:id="6011"/>
      <w:r>
        <w:rPr>
          <w:rtl/>
        </w:rPr>
        <w:t xml:space="preserve">שהם </w:t>
      </w:r>
      <w:bookmarkStart w:id="6012" w:name="_ETM_Q11_579450"/>
      <w:bookmarkEnd w:id="6012"/>
      <w:r>
        <w:rPr>
          <w:rtl/>
        </w:rPr>
        <w:t xml:space="preserve">בוחרים </w:t>
      </w:r>
      <w:bookmarkStart w:id="6013" w:name="_ETM_Q11_579899"/>
      <w:bookmarkEnd w:id="6013"/>
      <w:r>
        <w:rPr>
          <w:rtl/>
        </w:rPr>
        <w:t xml:space="preserve">מדי </w:t>
      </w:r>
      <w:bookmarkStart w:id="6014" w:name="_ETM_Q11_580170"/>
      <w:bookmarkEnd w:id="6014"/>
      <w:r>
        <w:rPr>
          <w:rtl/>
        </w:rPr>
        <w:t xml:space="preserve">יום </w:t>
      </w:r>
      <w:bookmarkStart w:id="6015" w:name="_ETM_Q11_580380"/>
      <w:bookmarkEnd w:id="6015"/>
      <w:r>
        <w:rPr>
          <w:rtl/>
        </w:rPr>
        <w:t xml:space="preserve">ולילה </w:t>
      </w:r>
      <w:bookmarkStart w:id="6016" w:name="_ETM_Q11_580979"/>
      <w:bookmarkEnd w:id="6016"/>
      <w:r>
        <w:rPr>
          <w:rtl/>
        </w:rPr>
        <w:t>לה</w:t>
      </w:r>
      <w:r>
        <w:rPr>
          <w:rFonts w:hint="cs"/>
          <w:rtl/>
        </w:rPr>
        <w:t>עשיר</w:t>
      </w:r>
      <w:r>
        <w:rPr>
          <w:rtl/>
        </w:rPr>
        <w:t xml:space="preserve"> </w:t>
      </w:r>
      <w:bookmarkStart w:id="6017" w:name="_ETM_Q11_581339"/>
      <w:bookmarkEnd w:id="6017"/>
      <w:r>
        <w:rPr>
          <w:rtl/>
        </w:rPr>
        <w:t xml:space="preserve">את </w:t>
      </w:r>
      <w:bookmarkStart w:id="6018" w:name="_ETM_Q11_581399"/>
      <w:bookmarkEnd w:id="6018"/>
      <w:r>
        <w:rPr>
          <w:rtl/>
        </w:rPr>
        <w:t xml:space="preserve">העולם </w:t>
      </w:r>
      <w:bookmarkStart w:id="6019" w:name="_ETM_Q11_581700"/>
      <w:bookmarkEnd w:id="6019"/>
      <w:r>
        <w:rPr>
          <w:rtl/>
        </w:rPr>
        <w:t>שלנו</w:t>
      </w:r>
      <w:r>
        <w:rPr>
          <w:rFonts w:hint="cs"/>
          <w:rtl/>
        </w:rPr>
        <w:t>,</w:t>
      </w:r>
      <w:r>
        <w:rPr>
          <w:rtl/>
        </w:rPr>
        <w:t xml:space="preserve"> </w:t>
      </w:r>
      <w:bookmarkStart w:id="6020" w:name="_ETM_Q11_582149"/>
      <w:bookmarkEnd w:id="6020"/>
      <w:r>
        <w:rPr>
          <w:rtl/>
        </w:rPr>
        <w:t xml:space="preserve">למלא </w:t>
      </w:r>
      <w:bookmarkStart w:id="6021" w:name="_ETM_Q11_582450"/>
      <w:bookmarkEnd w:id="6021"/>
      <w:r>
        <w:rPr>
          <w:rtl/>
        </w:rPr>
        <w:t xml:space="preserve">אותו </w:t>
      </w:r>
      <w:bookmarkStart w:id="6022" w:name="_ETM_Q11_582659"/>
      <w:bookmarkEnd w:id="6022"/>
      <w:r>
        <w:rPr>
          <w:rtl/>
        </w:rPr>
        <w:t>ברוח</w:t>
      </w:r>
      <w:r>
        <w:rPr>
          <w:rFonts w:hint="cs"/>
          <w:rtl/>
        </w:rPr>
        <w:t>,</w:t>
      </w:r>
      <w:r>
        <w:rPr>
          <w:rtl/>
        </w:rPr>
        <w:t xml:space="preserve"> </w:t>
      </w:r>
      <w:bookmarkStart w:id="6023" w:name="_ETM_Q11_583289"/>
      <w:bookmarkEnd w:id="6023"/>
      <w:r>
        <w:rPr>
          <w:rtl/>
        </w:rPr>
        <w:t xml:space="preserve">להרחיב </w:t>
      </w:r>
      <w:bookmarkStart w:id="6024" w:name="_ETM_Q11_583679"/>
      <w:bookmarkEnd w:id="6024"/>
      <w:r>
        <w:rPr>
          <w:rtl/>
        </w:rPr>
        <w:t xml:space="preserve">את </w:t>
      </w:r>
      <w:bookmarkStart w:id="6025" w:name="_ETM_Q11_583770"/>
      <w:bookmarkEnd w:id="6025"/>
      <w:r>
        <w:rPr>
          <w:rtl/>
        </w:rPr>
        <w:t>ליבנו</w:t>
      </w:r>
      <w:r>
        <w:rPr>
          <w:rFonts w:hint="cs"/>
          <w:rtl/>
        </w:rPr>
        <w:t>,</w:t>
      </w:r>
      <w:r>
        <w:rPr>
          <w:rtl/>
        </w:rPr>
        <w:t xml:space="preserve"> </w:t>
      </w:r>
      <w:bookmarkStart w:id="6026" w:name="_ETM_Q11_584250"/>
      <w:bookmarkEnd w:id="6026"/>
      <w:r>
        <w:rPr>
          <w:rtl/>
        </w:rPr>
        <w:t xml:space="preserve">לגעת </w:t>
      </w:r>
      <w:bookmarkStart w:id="6027" w:name="_ETM_Q11_584579"/>
      <w:bookmarkEnd w:id="6027"/>
      <w:r>
        <w:rPr>
          <w:rtl/>
        </w:rPr>
        <w:t>בפצעים</w:t>
      </w:r>
      <w:r>
        <w:rPr>
          <w:rFonts w:hint="cs"/>
          <w:rtl/>
        </w:rPr>
        <w:t>,</w:t>
      </w:r>
      <w:r>
        <w:rPr>
          <w:rtl/>
        </w:rPr>
        <w:t xml:space="preserve"> </w:t>
      </w:r>
      <w:bookmarkStart w:id="6028" w:name="_ETM_Q11_585179"/>
      <w:bookmarkEnd w:id="6028"/>
      <w:r>
        <w:rPr>
          <w:rtl/>
        </w:rPr>
        <w:t xml:space="preserve">להתמודד </w:t>
      </w:r>
      <w:bookmarkStart w:id="6029" w:name="_ETM_Q11_585600"/>
      <w:bookmarkEnd w:id="6029"/>
      <w:r>
        <w:rPr>
          <w:rtl/>
        </w:rPr>
        <w:t xml:space="preserve">עם </w:t>
      </w:r>
      <w:bookmarkStart w:id="6030" w:name="_ETM_Q11_585719"/>
      <w:bookmarkEnd w:id="6030"/>
      <w:r>
        <w:rPr>
          <w:rtl/>
        </w:rPr>
        <w:t>הכאבים</w:t>
      </w:r>
      <w:r>
        <w:rPr>
          <w:rFonts w:hint="cs"/>
          <w:rtl/>
        </w:rPr>
        <w:t>,</w:t>
      </w:r>
      <w:r>
        <w:rPr>
          <w:rtl/>
        </w:rPr>
        <w:t xml:space="preserve"> </w:t>
      </w:r>
      <w:bookmarkStart w:id="6031" w:name="_ETM_Q11_586899"/>
      <w:bookmarkEnd w:id="6031"/>
      <w:r>
        <w:rPr>
          <w:rtl/>
        </w:rPr>
        <w:t xml:space="preserve">לשקף </w:t>
      </w:r>
      <w:bookmarkStart w:id="6032" w:name="_ETM_Q11_587350"/>
      <w:bookmarkEnd w:id="6032"/>
      <w:r>
        <w:rPr>
          <w:rtl/>
        </w:rPr>
        <w:t xml:space="preserve">את </w:t>
      </w:r>
      <w:bookmarkStart w:id="6033" w:name="_ETM_Q11_587500"/>
      <w:bookmarkEnd w:id="6033"/>
      <w:r>
        <w:rPr>
          <w:rtl/>
        </w:rPr>
        <w:t xml:space="preserve">היופי </w:t>
      </w:r>
      <w:bookmarkStart w:id="6034" w:name="_ETM_Q11_587979"/>
      <w:bookmarkEnd w:id="6034"/>
      <w:r>
        <w:rPr>
          <w:rtl/>
        </w:rPr>
        <w:t xml:space="preserve">ולהוסיף </w:t>
      </w:r>
      <w:bookmarkStart w:id="6035" w:name="_ETM_Q11_588579"/>
      <w:bookmarkEnd w:id="6035"/>
      <w:r>
        <w:rPr>
          <w:rtl/>
        </w:rPr>
        <w:t xml:space="preserve">אור </w:t>
      </w:r>
      <w:bookmarkStart w:id="6036" w:name="_ETM_Q11_588820"/>
      <w:bookmarkEnd w:id="6036"/>
      <w:r>
        <w:rPr>
          <w:rtl/>
        </w:rPr>
        <w:t xml:space="preserve">באמצעות </w:t>
      </w:r>
      <w:bookmarkStart w:id="6037" w:name="_ETM_Q11_589299"/>
      <w:bookmarkEnd w:id="6037"/>
      <w:r>
        <w:rPr>
          <w:rtl/>
        </w:rPr>
        <w:t xml:space="preserve">העיסוק </w:t>
      </w:r>
      <w:bookmarkStart w:id="6038" w:name="_ETM_Q11_589630"/>
      <w:bookmarkEnd w:id="6038"/>
      <w:r>
        <w:rPr>
          <w:rtl/>
        </w:rPr>
        <w:t xml:space="preserve">שלהם </w:t>
      </w:r>
      <w:bookmarkStart w:id="6039" w:name="_ETM_Q11_589929"/>
      <w:bookmarkEnd w:id="6039"/>
      <w:r>
        <w:rPr>
          <w:rtl/>
        </w:rPr>
        <w:t xml:space="preserve">בתרבות </w:t>
      </w:r>
      <w:bookmarkStart w:id="6040" w:name="_ETM_Q11_590380"/>
      <w:bookmarkEnd w:id="6040"/>
      <w:r>
        <w:rPr>
          <w:rtl/>
        </w:rPr>
        <w:t>ובאומנות</w:t>
      </w:r>
      <w:r>
        <w:rPr>
          <w:rFonts w:hint="cs"/>
          <w:rtl/>
        </w:rPr>
        <w:t>.</w:t>
      </w:r>
    </w:p>
    <w:p w:rsidR="0087660A" w:rsidRDefault="0087660A" w:rsidP="000E420D">
      <w:pPr>
        <w:rPr>
          <w:rtl/>
        </w:rPr>
      </w:pPr>
    </w:p>
    <w:p w:rsidR="0087660A" w:rsidRPr="00EC5B68" w:rsidRDefault="0087660A" w:rsidP="000E420D">
      <w:pPr>
        <w:rPr>
          <w:rtl/>
        </w:rPr>
      </w:pPr>
      <w:bookmarkStart w:id="6041" w:name="_ETM_Q11_591649"/>
      <w:bookmarkEnd w:id="6041"/>
      <w:r>
        <w:rPr>
          <w:rtl/>
        </w:rPr>
        <w:t xml:space="preserve">הם </w:t>
      </w:r>
      <w:bookmarkStart w:id="6042" w:name="_ETM_Q11_591770"/>
      <w:bookmarkEnd w:id="6042"/>
      <w:r>
        <w:rPr>
          <w:rtl/>
        </w:rPr>
        <w:t xml:space="preserve">עושים </w:t>
      </w:r>
      <w:bookmarkStart w:id="6043" w:name="_ETM_Q11_591979"/>
      <w:bookmarkEnd w:id="6043"/>
      <w:r>
        <w:rPr>
          <w:rtl/>
        </w:rPr>
        <w:t xml:space="preserve">עבודה </w:t>
      </w:r>
      <w:bookmarkStart w:id="6044" w:name="_ETM_Q11_592310"/>
      <w:bookmarkEnd w:id="6044"/>
      <w:r>
        <w:rPr>
          <w:rtl/>
        </w:rPr>
        <w:t xml:space="preserve">חשובה </w:t>
      </w:r>
      <w:bookmarkStart w:id="6045" w:name="_ETM_Q11_592820"/>
      <w:bookmarkEnd w:id="6045"/>
      <w:r>
        <w:rPr>
          <w:rtl/>
        </w:rPr>
        <w:t xml:space="preserve">ובעלת </w:t>
      </w:r>
      <w:bookmarkStart w:id="6046" w:name="_ETM_Q11_593210"/>
      <w:bookmarkEnd w:id="6046"/>
      <w:r>
        <w:rPr>
          <w:rtl/>
        </w:rPr>
        <w:t xml:space="preserve">ערך </w:t>
      </w:r>
      <w:bookmarkStart w:id="6047" w:name="_ETM_Q11_593600"/>
      <w:bookmarkEnd w:id="6047"/>
      <w:r>
        <w:rPr>
          <w:rtl/>
        </w:rPr>
        <w:t xml:space="preserve">והחברה </w:t>
      </w:r>
      <w:bookmarkStart w:id="6048" w:name="_ETM_Q11_594020"/>
      <w:bookmarkEnd w:id="6048"/>
      <w:r>
        <w:rPr>
          <w:rtl/>
        </w:rPr>
        <w:t xml:space="preserve">זקוקה </w:t>
      </w:r>
      <w:bookmarkStart w:id="6049" w:name="_ETM_Q11_594439"/>
      <w:bookmarkEnd w:id="6049"/>
      <w:r>
        <w:rPr>
          <w:rtl/>
        </w:rPr>
        <w:t>להם</w:t>
      </w:r>
      <w:r>
        <w:rPr>
          <w:rFonts w:hint="cs"/>
          <w:rtl/>
        </w:rPr>
        <w:t>.</w:t>
      </w:r>
      <w:r>
        <w:rPr>
          <w:rtl/>
        </w:rPr>
        <w:t xml:space="preserve"> </w:t>
      </w:r>
      <w:bookmarkStart w:id="6050" w:name="_ETM_Q11_595800"/>
      <w:bookmarkEnd w:id="6050"/>
      <w:r>
        <w:rPr>
          <w:rtl/>
        </w:rPr>
        <w:t xml:space="preserve">אני </w:t>
      </w:r>
      <w:bookmarkStart w:id="6051" w:name="_ETM_Q11_595890"/>
      <w:bookmarkEnd w:id="6051"/>
      <w:r>
        <w:rPr>
          <w:rtl/>
        </w:rPr>
        <w:t xml:space="preserve">מניח </w:t>
      </w:r>
      <w:bookmarkStart w:id="6052" w:name="_ETM_Q11_596160"/>
      <w:bookmarkEnd w:id="6052"/>
      <w:r>
        <w:rPr>
          <w:rtl/>
        </w:rPr>
        <w:t xml:space="preserve">שגם </w:t>
      </w:r>
      <w:bookmarkStart w:id="6053" w:name="_ETM_Q11_596430"/>
      <w:bookmarkEnd w:id="6053"/>
      <w:r>
        <w:rPr>
          <w:rtl/>
        </w:rPr>
        <w:t xml:space="preserve">אתה </w:t>
      </w:r>
      <w:bookmarkStart w:id="6054" w:name="_ETM_Q11_596580"/>
      <w:bookmarkEnd w:id="6054"/>
      <w:r>
        <w:rPr>
          <w:rtl/>
        </w:rPr>
        <w:t xml:space="preserve">תסכים </w:t>
      </w:r>
      <w:bookmarkStart w:id="6055" w:name="_ETM_Q11_596910"/>
      <w:bookmarkEnd w:id="6055"/>
      <w:r>
        <w:rPr>
          <w:rFonts w:hint="cs"/>
          <w:rtl/>
        </w:rPr>
        <w:t xml:space="preserve">עם זה, </w:t>
      </w:r>
      <w:bookmarkStart w:id="6056" w:name="_ETM_Q11_597029"/>
      <w:bookmarkEnd w:id="6056"/>
      <w:r>
        <w:rPr>
          <w:rtl/>
        </w:rPr>
        <w:t xml:space="preserve">אדוני </w:t>
      </w:r>
      <w:bookmarkStart w:id="6057" w:name="_ETM_Q11_597240"/>
      <w:bookmarkEnd w:id="6057"/>
      <w:r>
        <w:rPr>
          <w:rtl/>
        </w:rPr>
        <w:t>היושב-ראש</w:t>
      </w:r>
      <w:r>
        <w:rPr>
          <w:rFonts w:hint="cs"/>
          <w:rtl/>
        </w:rPr>
        <w:t>,</w:t>
      </w:r>
      <w:r>
        <w:rPr>
          <w:rtl/>
        </w:rPr>
        <w:t xml:space="preserve"> </w:t>
      </w:r>
      <w:bookmarkStart w:id="6058" w:name="_ETM_Q11_597630"/>
      <w:bookmarkEnd w:id="6058"/>
      <w:r>
        <w:rPr>
          <w:rtl/>
        </w:rPr>
        <w:t xml:space="preserve">חברה </w:t>
      </w:r>
      <w:bookmarkStart w:id="6059" w:name="_ETM_Q11_598140"/>
      <w:bookmarkEnd w:id="6059"/>
      <w:r>
        <w:rPr>
          <w:rtl/>
        </w:rPr>
        <w:t xml:space="preserve">בלי </w:t>
      </w:r>
      <w:bookmarkStart w:id="6060" w:name="_ETM_Q11_598410"/>
      <w:bookmarkEnd w:id="6060"/>
      <w:r>
        <w:rPr>
          <w:rtl/>
        </w:rPr>
        <w:t xml:space="preserve">תרבות </w:t>
      </w:r>
      <w:bookmarkStart w:id="6061" w:name="_ETM_Q11_598890"/>
      <w:bookmarkEnd w:id="6061"/>
      <w:r>
        <w:rPr>
          <w:rtl/>
        </w:rPr>
        <w:t xml:space="preserve">היא </w:t>
      </w:r>
      <w:bookmarkStart w:id="6062" w:name="_ETM_Q11_598980"/>
      <w:bookmarkEnd w:id="6062"/>
      <w:r>
        <w:rPr>
          <w:rtl/>
        </w:rPr>
        <w:t xml:space="preserve">חברה </w:t>
      </w:r>
      <w:bookmarkStart w:id="6063" w:name="_ETM_Q11_599340"/>
      <w:bookmarkEnd w:id="6063"/>
      <w:r>
        <w:rPr>
          <w:rtl/>
        </w:rPr>
        <w:t xml:space="preserve">מצומקת </w:t>
      </w:r>
      <w:bookmarkStart w:id="6064" w:name="_ETM_Q11_600090"/>
      <w:bookmarkEnd w:id="6064"/>
      <w:r>
        <w:rPr>
          <w:rtl/>
        </w:rPr>
        <w:t>וד</w:t>
      </w:r>
      <w:r>
        <w:rPr>
          <w:rFonts w:hint="cs"/>
          <w:rtl/>
        </w:rPr>
        <w:t>לה,</w:t>
      </w:r>
      <w:r>
        <w:rPr>
          <w:rtl/>
        </w:rPr>
        <w:t xml:space="preserve"> </w:t>
      </w:r>
      <w:bookmarkStart w:id="6065" w:name="_ETM_Q11_600390"/>
      <w:bookmarkEnd w:id="6065"/>
      <w:r>
        <w:rPr>
          <w:rtl/>
        </w:rPr>
        <w:t xml:space="preserve">ולצערי </w:t>
      </w:r>
      <w:bookmarkStart w:id="6066" w:name="_ETM_Q11_601909"/>
      <w:bookmarkEnd w:id="6066"/>
      <w:r>
        <w:rPr>
          <w:rtl/>
        </w:rPr>
        <w:t xml:space="preserve">הם </w:t>
      </w:r>
      <w:bookmarkStart w:id="6067" w:name="_ETM_Q11_601999"/>
      <w:bookmarkEnd w:id="6067"/>
      <w:r>
        <w:rPr>
          <w:rtl/>
        </w:rPr>
        <w:t xml:space="preserve">לא </w:t>
      </w:r>
      <w:bookmarkStart w:id="6068" w:name="_ETM_Q11_602089"/>
      <w:bookmarkEnd w:id="6068"/>
      <w:r>
        <w:rPr>
          <w:rtl/>
        </w:rPr>
        <w:t xml:space="preserve">תמיד </w:t>
      </w:r>
      <w:bookmarkStart w:id="6069" w:name="_ETM_Q11_602329"/>
      <w:bookmarkEnd w:id="6069"/>
      <w:r>
        <w:rPr>
          <w:rtl/>
        </w:rPr>
        <w:t xml:space="preserve">זוכים </w:t>
      </w:r>
      <w:bookmarkStart w:id="6070" w:name="_ETM_Q11_602630"/>
      <w:bookmarkEnd w:id="6070"/>
      <w:r>
        <w:rPr>
          <w:rtl/>
        </w:rPr>
        <w:t>להערכה</w:t>
      </w:r>
      <w:r>
        <w:rPr>
          <w:rFonts w:hint="cs"/>
          <w:rtl/>
        </w:rPr>
        <w:t>.</w:t>
      </w:r>
      <w:r>
        <w:rPr>
          <w:rtl/>
        </w:rPr>
        <w:t xml:space="preserve"> </w:t>
      </w:r>
      <w:bookmarkStart w:id="6071" w:name="_ETM_Q11_603139"/>
      <w:bookmarkEnd w:id="6071"/>
      <w:r>
        <w:rPr>
          <w:rtl/>
        </w:rPr>
        <w:t xml:space="preserve">היו </w:t>
      </w:r>
      <w:bookmarkStart w:id="6072" w:name="_ETM_Q11_603259"/>
      <w:bookmarkEnd w:id="6072"/>
      <w:r>
        <w:rPr>
          <w:rtl/>
        </w:rPr>
        <w:t xml:space="preserve">גם </w:t>
      </w:r>
      <w:bookmarkStart w:id="6073" w:name="_ETM_Q11_603380"/>
      <w:bookmarkEnd w:id="6073"/>
      <w:r>
        <w:rPr>
          <w:rtl/>
        </w:rPr>
        <w:t xml:space="preserve">שנים </w:t>
      </w:r>
      <w:bookmarkStart w:id="6074" w:name="_ETM_Q11_603679"/>
      <w:bookmarkEnd w:id="6074"/>
      <w:r>
        <w:rPr>
          <w:rtl/>
        </w:rPr>
        <w:t xml:space="preserve">שאפילו </w:t>
      </w:r>
      <w:bookmarkStart w:id="6075" w:name="_ETM_Q11_604689"/>
      <w:bookmarkEnd w:id="6075"/>
      <w:r>
        <w:rPr>
          <w:rFonts w:hint="cs"/>
          <w:rtl/>
        </w:rPr>
        <w:t>קצת</w:t>
      </w:r>
      <w:r>
        <w:rPr>
          <w:rtl/>
        </w:rPr>
        <w:t xml:space="preserve"> </w:t>
      </w:r>
      <w:bookmarkStart w:id="6076" w:name="_ETM_Q11_605789"/>
      <w:bookmarkEnd w:id="6076"/>
      <w:r>
        <w:rPr>
          <w:rtl/>
        </w:rPr>
        <w:t xml:space="preserve">נכנסו </w:t>
      </w:r>
      <w:bookmarkStart w:id="6077" w:name="_ETM_Q11_606210"/>
      <w:bookmarkEnd w:id="6077"/>
      <w:r>
        <w:rPr>
          <w:rtl/>
        </w:rPr>
        <w:t>בהם</w:t>
      </w:r>
      <w:r>
        <w:rPr>
          <w:rFonts w:hint="cs"/>
          <w:rtl/>
        </w:rPr>
        <w:t>,</w:t>
      </w:r>
      <w:r>
        <w:rPr>
          <w:rtl/>
        </w:rPr>
        <w:t xml:space="preserve"> </w:t>
      </w:r>
      <w:bookmarkStart w:id="6078" w:name="_ETM_Q11_606659"/>
      <w:bookmarkEnd w:id="6078"/>
      <w:r>
        <w:rPr>
          <w:rtl/>
        </w:rPr>
        <w:t xml:space="preserve">אבל </w:t>
      </w:r>
      <w:bookmarkStart w:id="6079" w:name="_ETM_Q11_606899"/>
      <w:bookmarkEnd w:id="6079"/>
      <w:r>
        <w:rPr>
          <w:rtl/>
        </w:rPr>
        <w:t xml:space="preserve">אני </w:t>
      </w:r>
      <w:bookmarkStart w:id="6080" w:name="_ETM_Q11_607020"/>
      <w:bookmarkEnd w:id="6080"/>
      <w:r>
        <w:rPr>
          <w:rtl/>
        </w:rPr>
        <w:t xml:space="preserve">מקווה </w:t>
      </w:r>
      <w:bookmarkStart w:id="6081" w:name="_ETM_Q11_607289"/>
      <w:bookmarkEnd w:id="6081"/>
      <w:r>
        <w:rPr>
          <w:rtl/>
        </w:rPr>
        <w:t xml:space="preserve">שהשנים </w:t>
      </w:r>
      <w:bookmarkStart w:id="6082" w:name="_ETM_Q11_607710"/>
      <w:bookmarkEnd w:id="6082"/>
      <w:r>
        <w:rPr>
          <w:rtl/>
        </w:rPr>
        <w:t xml:space="preserve">האלה </w:t>
      </w:r>
      <w:bookmarkStart w:id="6083" w:name="_ETM_Q11_607920"/>
      <w:bookmarkEnd w:id="6083"/>
      <w:r>
        <w:rPr>
          <w:rtl/>
        </w:rPr>
        <w:t xml:space="preserve">לא </w:t>
      </w:r>
      <w:bookmarkStart w:id="6084" w:name="_ETM_Q11_608040"/>
      <w:bookmarkEnd w:id="6084"/>
      <w:r>
        <w:rPr>
          <w:rtl/>
        </w:rPr>
        <w:t>יחזרו</w:t>
      </w:r>
      <w:r>
        <w:rPr>
          <w:rFonts w:hint="cs"/>
          <w:rtl/>
        </w:rPr>
        <w:t>.</w:t>
      </w:r>
      <w:bookmarkStart w:id="6085" w:name="_ETM_Q11_608849"/>
      <w:bookmarkEnd w:id="6085"/>
      <w:r>
        <w:rPr>
          <w:rFonts w:hint="cs"/>
          <w:rtl/>
        </w:rPr>
        <w:t xml:space="preserve"> </w:t>
      </w:r>
      <w:r>
        <w:rPr>
          <w:rFonts w:asciiTheme="minorBidi" w:hAnsiTheme="minorBidi" w:hint="cs"/>
          <w:rtl/>
        </w:rPr>
        <w:t xml:space="preserve">לא חייבים להסכים עם כל יצירה, כן ראוי לכבד. </w:t>
      </w:r>
      <w:r>
        <w:rPr>
          <w:rFonts w:asciiTheme="minorBidi" w:hAnsiTheme="minorBidi"/>
          <w:rtl/>
        </w:rPr>
        <w:t>לא חייבים לאהוב כל א</w:t>
      </w:r>
      <w:r>
        <w:rPr>
          <w:rFonts w:asciiTheme="minorBidi" w:hAnsiTheme="minorBidi" w:hint="cs"/>
          <w:rtl/>
        </w:rPr>
        <w:t>ו</w:t>
      </w:r>
      <w:r>
        <w:rPr>
          <w:rFonts w:asciiTheme="minorBidi" w:hAnsiTheme="minorBidi"/>
          <w:rtl/>
        </w:rPr>
        <w:t>מנות</w:t>
      </w:r>
      <w:r>
        <w:rPr>
          <w:rFonts w:asciiTheme="minorBidi" w:hAnsiTheme="minorBidi" w:hint="cs"/>
          <w:rtl/>
        </w:rPr>
        <w:t>,</w:t>
      </w:r>
      <w:r w:rsidRPr="00EC5B68">
        <w:rPr>
          <w:rFonts w:asciiTheme="minorBidi" w:hAnsiTheme="minorBidi"/>
          <w:rtl/>
        </w:rPr>
        <w:t xml:space="preserve"> כן נכון להקשיב.</w:t>
      </w:r>
    </w:p>
    <w:p w:rsidR="0087660A" w:rsidRPr="00EC5B68" w:rsidRDefault="0087660A" w:rsidP="000E420D">
      <w:pPr>
        <w:rPr>
          <w:rFonts w:asciiTheme="minorBidi" w:hAnsiTheme="minorBidi"/>
          <w:rtl/>
        </w:rPr>
      </w:pPr>
      <w:bookmarkStart w:id="6086" w:name="_ETM_Q11_614000"/>
      <w:bookmarkEnd w:id="6086"/>
    </w:p>
    <w:p w:rsidR="0087660A" w:rsidRDefault="0087660A" w:rsidP="000E420D">
      <w:pPr>
        <w:rPr>
          <w:rFonts w:asciiTheme="minorBidi" w:hAnsiTheme="minorBidi"/>
          <w:rtl/>
        </w:rPr>
      </w:pPr>
      <w:r>
        <w:rPr>
          <w:rFonts w:asciiTheme="minorBidi" w:hAnsiTheme="minorBidi"/>
          <w:rtl/>
        </w:rPr>
        <w:t xml:space="preserve">בשנתיים וחצי </w:t>
      </w:r>
      <w:r>
        <w:rPr>
          <w:rFonts w:asciiTheme="minorBidi" w:hAnsiTheme="minorBidi" w:hint="cs"/>
          <w:rtl/>
        </w:rPr>
        <w:t>שהייתי שם</w:t>
      </w:r>
      <w:r w:rsidRPr="00EC5B68">
        <w:rPr>
          <w:rFonts w:asciiTheme="minorBidi" w:hAnsiTheme="minorBidi"/>
          <w:rtl/>
        </w:rPr>
        <w:t xml:space="preserve"> ביקרתי במאות מוסדות תרבות ו</w:t>
      </w:r>
      <w:r>
        <w:rPr>
          <w:rFonts w:asciiTheme="minorBidi" w:hAnsiTheme="minorBidi" w:hint="cs"/>
          <w:rtl/>
        </w:rPr>
        <w:t xml:space="preserve">למדתי גם להכיר וגם להעריך ואפילו לאהוב אותם. </w:t>
      </w:r>
      <w:r w:rsidRPr="00EC5B68">
        <w:rPr>
          <w:rFonts w:asciiTheme="minorBidi" w:hAnsiTheme="minorBidi"/>
          <w:rtl/>
        </w:rPr>
        <w:t>מדובר בעולם עשיר ומגוון, רווי תשוקה ליצור ופורה באופן יוצא דופן.</w:t>
      </w:r>
    </w:p>
    <w:p w:rsidR="0087660A" w:rsidRPr="00EC5B68" w:rsidRDefault="0087660A" w:rsidP="000E420D">
      <w:pPr>
        <w:rPr>
          <w:rFonts w:asciiTheme="minorBidi" w:hAnsiTheme="minorBidi"/>
          <w:rtl/>
        </w:rPr>
      </w:pPr>
      <w:bookmarkStart w:id="6087" w:name="_ETM_Q11_628000"/>
      <w:bookmarkEnd w:id="6087"/>
    </w:p>
    <w:p w:rsidR="0087660A" w:rsidRDefault="0087660A" w:rsidP="000E420D">
      <w:pPr>
        <w:rPr>
          <w:rFonts w:asciiTheme="minorBidi" w:hAnsiTheme="minorBidi"/>
          <w:rtl/>
        </w:rPr>
      </w:pPr>
      <w:r w:rsidRPr="00EC5B68">
        <w:rPr>
          <w:rFonts w:asciiTheme="minorBidi" w:hAnsiTheme="minorBidi"/>
          <w:rtl/>
        </w:rPr>
        <w:t>כשר התרבות והספורט ביקשתי קודם כ</w:t>
      </w:r>
      <w:r>
        <w:rPr>
          <w:rFonts w:asciiTheme="minorBidi" w:hAnsiTheme="minorBidi" w:hint="cs"/>
          <w:rtl/>
        </w:rPr>
        <w:t>ו</w:t>
      </w:r>
      <w:r w:rsidRPr="00EC5B68">
        <w:rPr>
          <w:rFonts w:asciiTheme="minorBidi" w:hAnsiTheme="minorBidi"/>
          <w:rtl/>
        </w:rPr>
        <w:t xml:space="preserve">ל לייצר </w:t>
      </w:r>
      <w:r>
        <w:rPr>
          <w:rFonts w:asciiTheme="minorBidi" w:hAnsiTheme="minorBidi" w:hint="cs"/>
          <w:rtl/>
        </w:rPr>
        <w:t xml:space="preserve">עבורם </w:t>
      </w:r>
      <w:r w:rsidRPr="00EC5B68">
        <w:rPr>
          <w:rFonts w:asciiTheme="minorBidi" w:hAnsiTheme="minorBidi"/>
          <w:rtl/>
        </w:rPr>
        <w:t>סביבה שקטה</w:t>
      </w:r>
      <w:r>
        <w:rPr>
          <w:rFonts w:asciiTheme="minorBidi" w:hAnsiTheme="minorBidi" w:hint="cs"/>
          <w:rtl/>
        </w:rPr>
        <w:t xml:space="preserve"> </w:t>
      </w:r>
      <w:r w:rsidRPr="00EC5B68">
        <w:rPr>
          <w:rFonts w:asciiTheme="minorBidi" w:hAnsiTheme="minorBidi"/>
          <w:rtl/>
        </w:rPr>
        <w:t>כדי ש</w:t>
      </w:r>
      <w:r>
        <w:rPr>
          <w:rFonts w:asciiTheme="minorBidi" w:hAnsiTheme="minorBidi" w:hint="cs"/>
          <w:rtl/>
        </w:rPr>
        <w:t>י</w:t>
      </w:r>
      <w:r w:rsidRPr="00EC5B68">
        <w:rPr>
          <w:rFonts w:asciiTheme="minorBidi" w:hAnsiTheme="minorBidi"/>
          <w:rtl/>
        </w:rPr>
        <w:t>עשו את מה ש</w:t>
      </w:r>
      <w:r>
        <w:rPr>
          <w:rFonts w:asciiTheme="minorBidi" w:hAnsiTheme="minorBidi" w:hint="cs"/>
          <w:rtl/>
        </w:rPr>
        <w:t>ה</w:t>
      </w:r>
      <w:r w:rsidRPr="00EC5B68">
        <w:rPr>
          <w:rFonts w:asciiTheme="minorBidi" w:hAnsiTheme="minorBidi"/>
          <w:rtl/>
        </w:rPr>
        <w:t>ם טובים בו ואוהבים לעשות. תרבות טובה צומחת בתוך שקט וחופש יצירה.</w:t>
      </w:r>
      <w:bookmarkStart w:id="6088" w:name="_ETM_Q11_639000"/>
      <w:bookmarkEnd w:id="6088"/>
      <w:r>
        <w:rPr>
          <w:rFonts w:asciiTheme="minorBidi" w:hAnsiTheme="minorBidi" w:hint="cs"/>
          <w:rtl/>
        </w:rPr>
        <w:t xml:space="preserve"> </w:t>
      </w:r>
      <w:r w:rsidRPr="00EC5B68">
        <w:rPr>
          <w:rFonts w:asciiTheme="minorBidi" w:hAnsiTheme="minorBidi"/>
          <w:rtl/>
        </w:rPr>
        <w:t>א</w:t>
      </w:r>
      <w:r>
        <w:rPr>
          <w:rFonts w:asciiTheme="minorBidi" w:hAnsiTheme="minorBidi" w:hint="cs"/>
          <w:rtl/>
        </w:rPr>
        <w:t>ו</w:t>
      </w:r>
      <w:r w:rsidRPr="00EC5B68">
        <w:rPr>
          <w:rFonts w:asciiTheme="minorBidi" w:hAnsiTheme="minorBidi"/>
          <w:rtl/>
        </w:rPr>
        <w:t xml:space="preserve">מנם הצטערתי לפעמים על קולות קצה מסוימים, אך ביקשתי שלא להדהד אותם באמצעות מריבה איתם, </w:t>
      </w:r>
      <w:r>
        <w:rPr>
          <w:rFonts w:asciiTheme="minorBidi" w:hAnsiTheme="minorBidi" w:hint="cs"/>
          <w:rtl/>
        </w:rPr>
        <w:t>י</w:t>
      </w:r>
      <w:r w:rsidRPr="00EC5B68">
        <w:rPr>
          <w:rFonts w:asciiTheme="minorBidi" w:hAnsiTheme="minorBidi"/>
          <w:rtl/>
        </w:rPr>
        <w:t>יתכן ש</w:t>
      </w:r>
      <w:r>
        <w:rPr>
          <w:rFonts w:asciiTheme="minorBidi" w:hAnsiTheme="minorBidi" w:hint="cs"/>
          <w:rtl/>
        </w:rPr>
        <w:t xml:space="preserve">זה היה יכול </w:t>
      </w:r>
      <w:r>
        <w:rPr>
          <w:rFonts w:asciiTheme="minorBidi" w:hAnsiTheme="minorBidi"/>
          <w:rtl/>
        </w:rPr>
        <w:t>לשרת פוליטיקה</w:t>
      </w:r>
      <w:r w:rsidRPr="00EC5B68">
        <w:rPr>
          <w:rFonts w:asciiTheme="minorBidi" w:hAnsiTheme="minorBidi"/>
          <w:rtl/>
        </w:rPr>
        <w:t>, א</w:t>
      </w:r>
      <w:r>
        <w:rPr>
          <w:rFonts w:asciiTheme="minorBidi" w:hAnsiTheme="minorBidi" w:hint="cs"/>
          <w:rtl/>
        </w:rPr>
        <w:t>בל</w:t>
      </w:r>
      <w:r w:rsidRPr="00EC5B68">
        <w:rPr>
          <w:rFonts w:asciiTheme="minorBidi" w:hAnsiTheme="minorBidi"/>
          <w:rtl/>
        </w:rPr>
        <w:t xml:space="preserve"> בתוך כך היה עולם התרבות</w:t>
      </w:r>
      <w:r w:rsidRPr="005D49A6">
        <w:rPr>
          <w:rFonts w:asciiTheme="minorBidi" w:hAnsiTheme="minorBidi"/>
          <w:rtl/>
        </w:rPr>
        <w:t xml:space="preserve"> </w:t>
      </w:r>
      <w:r w:rsidRPr="00EC5B68">
        <w:rPr>
          <w:rFonts w:asciiTheme="minorBidi" w:hAnsiTheme="minorBidi"/>
          <w:rtl/>
        </w:rPr>
        <w:t>נפגע.</w:t>
      </w:r>
    </w:p>
    <w:p w:rsidR="0087660A" w:rsidRPr="00EC5B68" w:rsidRDefault="0087660A" w:rsidP="000E420D">
      <w:pPr>
        <w:rPr>
          <w:rFonts w:asciiTheme="minorBidi" w:hAnsiTheme="minorBidi"/>
          <w:rtl/>
        </w:rPr>
      </w:pPr>
      <w:bookmarkStart w:id="6089" w:name="_ETM_Q11_650229"/>
      <w:bookmarkStart w:id="6090" w:name="_ETM_Q11_650334"/>
      <w:bookmarkEnd w:id="6089"/>
      <w:bookmarkEnd w:id="6090"/>
    </w:p>
    <w:p w:rsidR="0087660A" w:rsidRDefault="0087660A" w:rsidP="000E420D">
      <w:pPr>
        <w:rPr>
          <w:rFonts w:asciiTheme="minorBidi" w:hAnsiTheme="minorBidi"/>
          <w:rtl/>
        </w:rPr>
      </w:pPr>
      <w:r w:rsidRPr="00EC5B68">
        <w:rPr>
          <w:rFonts w:asciiTheme="minorBidi" w:hAnsiTheme="minorBidi"/>
          <w:rtl/>
        </w:rPr>
        <w:t>ככלל, אני מאמין שיצירה טובה צומחת במקום שפחות מתכתש ועולב. תמיד עדיפה שותפות, אמון הדדי</w:t>
      </w:r>
      <w:r>
        <w:rPr>
          <w:rFonts w:asciiTheme="minorBidi" w:hAnsiTheme="minorBidi" w:hint="cs"/>
          <w:rtl/>
        </w:rPr>
        <w:t>,</w:t>
      </w:r>
      <w:r w:rsidRPr="00EC5B68">
        <w:rPr>
          <w:rFonts w:asciiTheme="minorBidi" w:hAnsiTheme="minorBidi"/>
          <w:rtl/>
        </w:rPr>
        <w:t xml:space="preserve"> וגם כשיש מחלוקת </w:t>
      </w:r>
      <w:bookmarkStart w:id="6091" w:name="_ETM_Q11_657000"/>
      <w:bookmarkEnd w:id="6091"/>
      <w:r w:rsidRPr="00EC5B68">
        <w:rPr>
          <w:rFonts w:asciiTheme="minorBidi" w:hAnsiTheme="minorBidi"/>
          <w:rtl/>
        </w:rPr>
        <w:t>נכון לנהל אותה באופן הוגן ותרבותי.</w:t>
      </w:r>
      <w:r>
        <w:rPr>
          <w:rFonts w:asciiTheme="minorBidi" w:hAnsiTheme="minorBidi" w:hint="cs"/>
          <w:rtl/>
        </w:rPr>
        <w:t xml:space="preserve"> </w:t>
      </w:r>
      <w:r w:rsidRPr="00EC5B68">
        <w:rPr>
          <w:rFonts w:asciiTheme="minorBidi" w:hAnsiTheme="minorBidi"/>
          <w:rtl/>
        </w:rPr>
        <w:t>לא את הכ</w:t>
      </w:r>
      <w:r>
        <w:rPr>
          <w:rFonts w:asciiTheme="minorBidi" w:hAnsiTheme="minorBidi" w:hint="cs"/>
          <w:rtl/>
        </w:rPr>
        <w:t>ו</w:t>
      </w:r>
      <w:r w:rsidRPr="00EC5B68">
        <w:rPr>
          <w:rFonts w:asciiTheme="minorBidi" w:hAnsiTheme="minorBidi"/>
          <w:rtl/>
        </w:rPr>
        <w:t>ל אהבתי, לא הכ</w:t>
      </w:r>
      <w:r>
        <w:rPr>
          <w:rFonts w:asciiTheme="minorBidi" w:hAnsiTheme="minorBidi" w:hint="cs"/>
          <w:rtl/>
        </w:rPr>
        <w:t>ו</w:t>
      </w:r>
      <w:r w:rsidRPr="00EC5B68">
        <w:rPr>
          <w:rFonts w:asciiTheme="minorBidi" w:hAnsiTheme="minorBidi"/>
          <w:rtl/>
        </w:rPr>
        <w:t>ל היה לטעמי</w:t>
      </w:r>
      <w:r>
        <w:rPr>
          <w:rFonts w:asciiTheme="minorBidi" w:hAnsiTheme="minorBidi" w:hint="cs"/>
          <w:rtl/>
        </w:rPr>
        <w:t>,</w:t>
      </w:r>
      <w:r w:rsidRPr="00EC5B68">
        <w:rPr>
          <w:rFonts w:asciiTheme="minorBidi" w:hAnsiTheme="minorBidi"/>
          <w:rtl/>
        </w:rPr>
        <w:t xml:space="preserve"> לעיתים רחוקות היו גם דברים שסלדתי מהם</w:t>
      </w:r>
      <w:r>
        <w:rPr>
          <w:rFonts w:asciiTheme="minorBidi" w:hAnsiTheme="minorBidi" w:hint="cs"/>
          <w:rtl/>
        </w:rPr>
        <w:t>.</w:t>
      </w:r>
      <w:r w:rsidRPr="00EC5B68">
        <w:rPr>
          <w:rFonts w:asciiTheme="minorBidi" w:hAnsiTheme="minorBidi"/>
          <w:rtl/>
        </w:rPr>
        <w:t xml:space="preserve"> אבל השתדלתי שלא לתת לטעמי או עמדותיי למנוע מהם להתקיים. </w:t>
      </w:r>
      <w:bookmarkStart w:id="6092" w:name="_ETM_Q11_662000"/>
      <w:bookmarkEnd w:id="6092"/>
      <w:r w:rsidRPr="00EC5B68">
        <w:rPr>
          <w:rFonts w:asciiTheme="minorBidi" w:hAnsiTheme="minorBidi"/>
          <w:rtl/>
        </w:rPr>
        <w:t>בכלל, אני משוכנע שאנו יותר חזקים ויציבים מהתחושה שמייצרות לפעמים דרמות תקשורתיות</w:t>
      </w:r>
      <w:r>
        <w:rPr>
          <w:rFonts w:asciiTheme="minorBidi" w:hAnsiTheme="minorBidi" w:hint="cs"/>
          <w:rtl/>
        </w:rPr>
        <w:t>,</w:t>
      </w:r>
      <w:r w:rsidRPr="00EC5B68">
        <w:rPr>
          <w:rFonts w:asciiTheme="minorBidi" w:hAnsiTheme="minorBidi"/>
          <w:rtl/>
        </w:rPr>
        <w:t xml:space="preserve"> וכחברה אנו מסוגלים לעמוד גם תחת ביקורת קשה. </w:t>
      </w:r>
      <w:r>
        <w:rPr>
          <w:rFonts w:asciiTheme="minorBidi" w:hAnsiTheme="minorBidi" w:hint="cs"/>
          <w:rtl/>
        </w:rPr>
        <w:t>כולנו יכולים</w:t>
      </w:r>
      <w:r w:rsidRPr="00EC5B68">
        <w:rPr>
          <w:rFonts w:asciiTheme="minorBidi" w:hAnsiTheme="minorBidi"/>
          <w:rtl/>
        </w:rPr>
        <w:t xml:space="preserve"> להירגע.</w:t>
      </w:r>
    </w:p>
    <w:p w:rsidR="0087660A" w:rsidRPr="00EC5B68" w:rsidRDefault="0087660A" w:rsidP="000E420D">
      <w:pPr>
        <w:rPr>
          <w:rFonts w:asciiTheme="minorBidi" w:hAnsiTheme="minorBidi"/>
          <w:rtl/>
        </w:rPr>
      </w:pPr>
      <w:bookmarkStart w:id="6093" w:name="_ETM_Q11_676000"/>
      <w:bookmarkEnd w:id="6093"/>
    </w:p>
    <w:p w:rsidR="0087660A" w:rsidRDefault="0087660A" w:rsidP="00E828EB">
      <w:pPr>
        <w:rPr>
          <w:rFonts w:asciiTheme="minorBidi" w:hAnsiTheme="minorBidi"/>
          <w:rtl/>
        </w:rPr>
      </w:pPr>
      <w:r w:rsidRPr="00EC5B68">
        <w:rPr>
          <w:rFonts w:asciiTheme="minorBidi" w:hAnsiTheme="minorBidi"/>
          <w:rtl/>
        </w:rPr>
        <w:t>א</w:t>
      </w:r>
      <w:r>
        <w:rPr>
          <w:rFonts w:asciiTheme="minorBidi" w:hAnsiTheme="minorBidi" w:hint="cs"/>
          <w:rtl/>
        </w:rPr>
        <w:t>ו</w:t>
      </w:r>
      <w:r w:rsidRPr="00EC5B68">
        <w:rPr>
          <w:rFonts w:asciiTheme="minorBidi" w:hAnsiTheme="minorBidi"/>
          <w:rtl/>
        </w:rPr>
        <w:t>מנם יש לי זהות ברורה</w:t>
      </w:r>
      <w:r w:rsidR="00E828EB">
        <w:rPr>
          <w:rFonts w:asciiTheme="minorBidi" w:hAnsiTheme="minorBidi" w:hint="cs"/>
          <w:rtl/>
        </w:rPr>
        <w:t>;</w:t>
      </w:r>
      <w:r w:rsidRPr="00EC5B68">
        <w:rPr>
          <w:rFonts w:asciiTheme="minorBidi" w:hAnsiTheme="minorBidi"/>
          <w:rtl/>
        </w:rPr>
        <w:t xml:space="preserve"> בין השאר היא כוללת את היותי יהודי, ציוני ופטריוט ישראלי, אבל דווקא משום שאני כה שלם וגאה בזהותי אין לי קושי להקשיב ולהכיל ביקורת. מי שיש לו ביטחון עצמי ואמונה בכך שהמדינה חזקה באמת</w:t>
      </w:r>
      <w:r w:rsidR="00E828EB">
        <w:rPr>
          <w:rFonts w:asciiTheme="minorBidi" w:hAnsiTheme="minorBidi" w:hint="cs"/>
          <w:rtl/>
        </w:rPr>
        <w:t>,</w:t>
      </w:r>
      <w:r w:rsidRPr="00EC5B68">
        <w:rPr>
          <w:rFonts w:asciiTheme="minorBidi" w:hAnsiTheme="minorBidi"/>
          <w:rtl/>
        </w:rPr>
        <w:t xml:space="preserve"> ולא רק כסלוגן פוליטי ריק, יש לו גם יכולת להכיל עמדות מנוגדות וזהויות מגוונות. כמובן שגם להם יש גבול ומובן שאינני מדבר על מחוזות העלילה, השנאה</w:t>
      </w:r>
      <w:r>
        <w:rPr>
          <w:rFonts w:asciiTheme="minorBidi" w:hAnsiTheme="minorBidi" w:hint="cs"/>
          <w:rtl/>
        </w:rPr>
        <w:t>,</w:t>
      </w:r>
      <w:r w:rsidRPr="00EC5B68">
        <w:rPr>
          <w:rFonts w:asciiTheme="minorBidi" w:hAnsiTheme="minorBidi"/>
          <w:rtl/>
        </w:rPr>
        <w:t xml:space="preserve"> ההסתה, שם יש למתוח קו. זה קרה בשנתיים וחצי שלי מספר קטן יותר מאשר יש באצבעות כף יד אחת.</w:t>
      </w:r>
    </w:p>
    <w:p w:rsidR="0087660A" w:rsidRPr="00EC5B68" w:rsidRDefault="0087660A" w:rsidP="000E420D">
      <w:pPr>
        <w:rPr>
          <w:rFonts w:asciiTheme="minorBidi" w:hAnsiTheme="minorBidi"/>
          <w:rtl/>
        </w:rPr>
      </w:pPr>
      <w:bookmarkStart w:id="6094" w:name="_ETM_Q11_712000"/>
      <w:bookmarkEnd w:id="6094"/>
    </w:p>
    <w:p w:rsidR="0087660A" w:rsidRDefault="0087660A" w:rsidP="00267DCD">
      <w:pPr>
        <w:rPr>
          <w:rtl/>
        </w:rPr>
      </w:pPr>
      <w:r w:rsidRPr="00EC5B68">
        <w:rPr>
          <w:rFonts w:asciiTheme="minorBidi" w:hAnsiTheme="minorBidi"/>
          <w:rtl/>
        </w:rPr>
        <w:t>היו פעמים שבחרתי להביע את דעתי, אבל גם בחרתי לא להשתמש בכוחי כדי לצמצם את החופש של אחרים להביע את דעותיהם. אלה שתי פעולות שמבטאות את חופש הביטוי במובנו העמוק. יש לי תפקיד כשר התרבות והספורט בין השאר להגן על חופש היצירה וכשר בממשלה יש לי זכות ואף חובה להשתתף בשוק הרעיונות והעמדות.</w:t>
      </w:r>
      <w:bookmarkStart w:id="6095" w:name="_ETM_Q11_731000"/>
      <w:bookmarkEnd w:id="6095"/>
      <w:r>
        <w:rPr>
          <w:rFonts w:asciiTheme="minorBidi" w:hAnsiTheme="minorBidi" w:hint="cs"/>
          <w:rtl/>
        </w:rPr>
        <w:t xml:space="preserve"> </w:t>
      </w:r>
      <w:r w:rsidRPr="00EC5B68">
        <w:rPr>
          <w:rFonts w:asciiTheme="minorBidi" w:hAnsiTheme="minorBidi"/>
          <w:rtl/>
        </w:rPr>
        <w:t>בתור שר אני מגן על חופש הביטוי אך בתור נבחר ציבור אני גם מייצג קול מסוים ואני מתעקש לבטא אותו</w:t>
      </w:r>
      <w:r>
        <w:rPr>
          <w:rFonts w:asciiTheme="minorBidi" w:hAnsiTheme="minorBidi" w:hint="cs"/>
          <w:rtl/>
        </w:rPr>
        <w:t>.</w:t>
      </w:r>
      <w:bookmarkStart w:id="6096" w:name="TOR_Q12"/>
      <w:bookmarkStart w:id="6097" w:name="_ETM_Q12_156000"/>
      <w:bookmarkEnd w:id="6096"/>
      <w:bookmarkEnd w:id="6097"/>
      <w:r>
        <w:rPr>
          <w:rFonts w:asciiTheme="minorBidi" w:hAnsiTheme="minorBidi" w:hint="cs"/>
          <w:rtl/>
        </w:rPr>
        <w:t xml:space="preserve"> </w:t>
      </w:r>
      <w:r>
        <w:rPr>
          <w:rtl/>
        </w:rPr>
        <w:t>בחרו בי לא רק כדי שאאפשר לכולם להביע את דעתם, אלא גם כדי שאשמיע את הקול של מי שבחר בי ומאמין בדרכי.</w:t>
      </w:r>
    </w:p>
    <w:p w:rsidR="0087660A" w:rsidRDefault="0087660A" w:rsidP="000E420D">
      <w:pPr>
        <w:rPr>
          <w:rtl/>
        </w:rPr>
      </w:pPr>
    </w:p>
    <w:p w:rsidR="0087660A" w:rsidRDefault="0087660A" w:rsidP="000E420D">
      <w:pPr>
        <w:rPr>
          <w:rtl/>
        </w:rPr>
      </w:pPr>
      <w:r>
        <w:rPr>
          <w:rtl/>
        </w:rPr>
        <w:t xml:space="preserve">ונדמה לי שהמקום </w:t>
      </w:r>
      <w:r>
        <w:rPr>
          <w:rFonts w:hint="cs"/>
          <w:rtl/>
        </w:rPr>
        <w:t>ש</w:t>
      </w:r>
      <w:r>
        <w:rPr>
          <w:rtl/>
        </w:rPr>
        <w:t xml:space="preserve">ממנו אנחנו מגיעים לאותם ויכוחים שמסעירים את החברה הישראלית וממילא גם את התרבות, שהיא בבואה של החברה, חשוב לא פחות מהעמדה </w:t>
      </w:r>
      <w:r>
        <w:rPr>
          <w:rFonts w:hint="cs"/>
          <w:rtl/>
        </w:rPr>
        <w:t>ש</w:t>
      </w:r>
      <w:r>
        <w:rPr>
          <w:rtl/>
        </w:rPr>
        <w:t>כל אחד מאיתנו מביע.</w:t>
      </w:r>
    </w:p>
    <w:p w:rsidR="0087660A" w:rsidRDefault="0087660A" w:rsidP="000E420D">
      <w:pPr>
        <w:rPr>
          <w:rtl/>
        </w:rPr>
      </w:pPr>
      <w:bookmarkStart w:id="6098" w:name="_ETM_Q12_738000"/>
      <w:bookmarkEnd w:id="6098"/>
    </w:p>
    <w:p w:rsidR="0087660A" w:rsidRDefault="0087660A" w:rsidP="000E420D">
      <w:pPr>
        <w:ind w:firstLine="0"/>
        <w:rPr>
          <w:rtl/>
        </w:rPr>
      </w:pPr>
      <w:r>
        <w:rPr>
          <w:rFonts w:hint="cs"/>
          <w:rtl/>
        </w:rPr>
        <w:t xml:space="preserve">אם </w:t>
      </w:r>
      <w:bookmarkStart w:id="6099" w:name="_ETM_Q12_157000"/>
      <w:bookmarkEnd w:id="6099"/>
      <w:r>
        <w:rPr>
          <w:rFonts w:hint="cs"/>
          <w:rtl/>
        </w:rPr>
        <w:t xml:space="preserve">באים מאהבה למקום הזה, לארץ הזאת ולאנשים שיש בה, אז </w:t>
      </w:r>
      <w:bookmarkStart w:id="6100" w:name="_ETM_Q12_161000"/>
      <w:bookmarkEnd w:id="6100"/>
      <w:r>
        <w:rPr>
          <w:rFonts w:hint="cs"/>
          <w:rtl/>
        </w:rPr>
        <w:t xml:space="preserve">גם אם מדובר בביקורת או בדברים קשים, נמצא מי שיטה </w:t>
      </w:r>
      <w:bookmarkStart w:id="6101" w:name="_ETM_Q12_164000"/>
      <w:bookmarkEnd w:id="6101"/>
      <w:r>
        <w:rPr>
          <w:rFonts w:hint="cs"/>
          <w:rtl/>
        </w:rPr>
        <w:t xml:space="preserve">לה אוזן. חשוב לבקר, לחלוק, לא להחליק סדקים ולא להסתיר פצעים, אבל נכון שזה יהיה ממקום של "נאמנים פצעי </w:t>
      </w:r>
      <w:bookmarkStart w:id="6102" w:name="_ETM_Q12_171000"/>
      <w:bookmarkEnd w:id="6102"/>
      <w:r>
        <w:rPr>
          <w:rFonts w:hint="cs"/>
          <w:rtl/>
        </w:rPr>
        <w:t>אוהב".</w:t>
      </w:r>
      <w:r>
        <w:rPr>
          <w:rtl/>
        </w:rPr>
        <w:t xml:space="preserve"> אם באים מלעג </w:t>
      </w:r>
      <w:r>
        <w:rPr>
          <w:rFonts w:hint="cs"/>
          <w:rtl/>
        </w:rPr>
        <w:t>א</w:t>
      </w:r>
      <w:r>
        <w:rPr>
          <w:rtl/>
        </w:rPr>
        <w:t>ו</w:t>
      </w:r>
      <w:r>
        <w:rPr>
          <w:rFonts w:hint="cs"/>
          <w:rtl/>
        </w:rPr>
        <w:t xml:space="preserve"> </w:t>
      </w:r>
      <w:r>
        <w:rPr>
          <w:rtl/>
        </w:rPr>
        <w:t>מהתנערות</w:t>
      </w:r>
      <w:r>
        <w:rPr>
          <w:rFonts w:hint="cs"/>
          <w:rtl/>
        </w:rPr>
        <w:t>,</w:t>
      </w:r>
      <w:r>
        <w:rPr>
          <w:rtl/>
        </w:rPr>
        <w:t xml:space="preserve"> אז אולי יהיה הרבה רעש, אבל לא יהיה קשב ליצירה.</w:t>
      </w:r>
    </w:p>
    <w:p w:rsidR="0087660A" w:rsidRDefault="0087660A" w:rsidP="000E420D">
      <w:pPr>
        <w:rPr>
          <w:rtl/>
        </w:rPr>
      </w:pPr>
      <w:bookmarkStart w:id="6103" w:name="_ETM_Q12_177000"/>
      <w:bookmarkEnd w:id="6103"/>
    </w:p>
    <w:p w:rsidR="0087660A" w:rsidRDefault="0087660A" w:rsidP="000E420D">
      <w:pPr>
        <w:rPr>
          <w:rtl/>
        </w:rPr>
      </w:pPr>
      <w:r>
        <w:rPr>
          <w:rtl/>
        </w:rPr>
        <w:t>אפשר להחזיק באהבות רבות</w:t>
      </w:r>
      <w:r>
        <w:rPr>
          <w:rFonts w:hint="cs"/>
          <w:rtl/>
        </w:rPr>
        <w:t>;</w:t>
      </w:r>
      <w:r>
        <w:rPr>
          <w:rtl/>
        </w:rPr>
        <w:t xml:space="preserve"> הלב האנושי מספיק רחב להחזיק באהבה לתרבות הישראלית</w:t>
      </w:r>
      <w:r>
        <w:rPr>
          <w:rFonts w:hint="cs"/>
          <w:rtl/>
        </w:rPr>
        <w:t>,</w:t>
      </w:r>
      <w:r>
        <w:rPr>
          <w:rtl/>
        </w:rPr>
        <w:t xml:space="preserve"> באהבה לחופש היצירה ובאהבה לארץ הזו.</w:t>
      </w:r>
    </w:p>
    <w:p w:rsidR="0087660A" w:rsidRDefault="0087660A" w:rsidP="000E420D">
      <w:pPr>
        <w:rPr>
          <w:rtl/>
        </w:rPr>
      </w:pPr>
      <w:bookmarkStart w:id="6104" w:name="_ETM_Q12_187000"/>
      <w:bookmarkEnd w:id="6104"/>
    </w:p>
    <w:p w:rsidR="0087660A" w:rsidRDefault="0087660A" w:rsidP="00E828EB">
      <w:pPr>
        <w:rPr>
          <w:rtl/>
        </w:rPr>
      </w:pPr>
      <w:bookmarkStart w:id="6105" w:name="_ETM_Q12_188000"/>
      <w:bookmarkEnd w:id="6105"/>
      <w:r>
        <w:rPr>
          <w:rFonts w:hint="cs"/>
          <w:rtl/>
        </w:rPr>
        <w:t xml:space="preserve">באירוע הזה היה גם </w:t>
      </w:r>
      <w:r>
        <w:rPr>
          <w:rtl/>
        </w:rPr>
        <w:t>שליו ביטון</w:t>
      </w:r>
      <w:r>
        <w:rPr>
          <w:rFonts w:hint="cs"/>
          <w:rtl/>
        </w:rPr>
        <w:t>,</w:t>
      </w:r>
      <w:r>
        <w:rPr>
          <w:rtl/>
        </w:rPr>
        <w:t xml:space="preserve"> לוחם צה"ל שנפצע במבצע שומר </w:t>
      </w:r>
      <w:r w:rsidR="00E828EB">
        <w:rPr>
          <w:rFonts w:hint="cs"/>
          <w:rtl/>
        </w:rPr>
        <w:t>ה</w:t>
      </w:r>
      <w:r>
        <w:rPr>
          <w:rtl/>
        </w:rPr>
        <w:t>חומות. שליו איבד רגל, שתי ידיו נפגעו קשות, הוא התמלא כוויות ובנס הוא</w:t>
      </w:r>
      <w:r>
        <w:rPr>
          <w:rFonts w:hint="cs"/>
          <w:rtl/>
        </w:rPr>
        <w:t xml:space="preserve"> בכלל חי, ו</w:t>
      </w:r>
      <w:r>
        <w:rPr>
          <w:rtl/>
        </w:rPr>
        <w:t>אני לא שוכח שהוא נלחם והקריב למעננו</w:t>
      </w:r>
      <w:r>
        <w:rPr>
          <w:rFonts w:hint="cs"/>
          <w:rtl/>
        </w:rPr>
        <w:t>.</w:t>
      </w:r>
      <w:r>
        <w:rPr>
          <w:rtl/>
        </w:rPr>
        <w:t xml:space="preserve"> אני משתדל שלא לשכוח שדבר </w:t>
      </w:r>
      <w:r>
        <w:rPr>
          <w:rFonts w:hint="cs"/>
          <w:rtl/>
        </w:rPr>
        <w:t xml:space="preserve">מכל אלה </w:t>
      </w:r>
      <w:bookmarkStart w:id="6106" w:name="_ETM_Q12_200000"/>
      <w:bookmarkEnd w:id="6106"/>
      <w:r>
        <w:rPr>
          <w:rFonts w:hint="cs"/>
          <w:rtl/>
        </w:rPr>
        <w:t xml:space="preserve">לא </w:t>
      </w:r>
      <w:r>
        <w:rPr>
          <w:rtl/>
        </w:rPr>
        <w:t>מובן מאליו</w:t>
      </w:r>
      <w:r>
        <w:rPr>
          <w:rFonts w:hint="cs"/>
          <w:rtl/>
        </w:rPr>
        <w:t>,</w:t>
      </w:r>
      <w:r>
        <w:rPr>
          <w:rtl/>
        </w:rPr>
        <w:t xml:space="preserve"> לא המדינה ולא התרבות החופשית. </w:t>
      </w:r>
      <w:r>
        <w:rPr>
          <w:rFonts w:hint="cs"/>
          <w:rtl/>
        </w:rPr>
        <w:t xml:space="preserve">האהבה בונה גשרים, שנאה בונה חומות; תרבות יכולה </w:t>
      </w:r>
      <w:bookmarkStart w:id="6107" w:name="_ETM_Q12_206000"/>
      <w:bookmarkEnd w:id="6107"/>
      <w:r>
        <w:rPr>
          <w:rFonts w:hint="cs"/>
          <w:rtl/>
        </w:rPr>
        <w:t xml:space="preserve">לבנות גשרים ויכולה לבנות חומות. יש מספיק אנשים שבונים חומות, </w:t>
      </w:r>
      <w:bookmarkStart w:id="6108" w:name="_ETM_Q12_212000"/>
      <w:bookmarkEnd w:id="6108"/>
      <w:r>
        <w:rPr>
          <w:rFonts w:hint="cs"/>
          <w:rtl/>
        </w:rPr>
        <w:t>אז אני מציע שכולנו נבנה גשרים.</w:t>
      </w:r>
    </w:p>
    <w:p w:rsidR="0087660A" w:rsidRDefault="0087660A" w:rsidP="000E420D">
      <w:pPr>
        <w:rPr>
          <w:rtl/>
        </w:rPr>
      </w:pPr>
      <w:bookmarkStart w:id="6109" w:name="_ETM_Q12_216000"/>
      <w:bookmarkEnd w:id="6109"/>
    </w:p>
    <w:p w:rsidR="0087660A" w:rsidRDefault="0087660A" w:rsidP="000E420D">
      <w:pPr>
        <w:rPr>
          <w:rtl/>
        </w:rPr>
      </w:pPr>
      <w:r>
        <w:rPr>
          <w:rFonts w:hint="cs"/>
          <w:rtl/>
        </w:rPr>
        <w:t xml:space="preserve">אני אגיד רק עוד תודה </w:t>
      </w:r>
      <w:bookmarkStart w:id="6110" w:name="_ETM_Q12_221000"/>
      <w:bookmarkEnd w:id="6110"/>
      <w:r>
        <w:rPr>
          <w:rFonts w:hint="cs"/>
          <w:rtl/>
        </w:rPr>
        <w:t xml:space="preserve">גדולה לצוות שלי, כי כל הטוב שהצלחתי לעשות הוא פרי </w:t>
      </w:r>
      <w:bookmarkStart w:id="6111" w:name="_ETM_Q12_224000"/>
      <w:bookmarkEnd w:id="6111"/>
      <w:r>
        <w:rPr>
          <w:rFonts w:hint="cs"/>
          <w:rtl/>
        </w:rPr>
        <w:t xml:space="preserve">עבודה מעולה של הצוות שלי. בעולם העשייה אין שחקני סולו, </w:t>
      </w:r>
      <w:bookmarkStart w:id="6112" w:name="_ETM_Q12_227000"/>
      <w:bookmarkEnd w:id="6112"/>
      <w:r>
        <w:rPr>
          <w:rFonts w:hint="cs"/>
          <w:rtl/>
        </w:rPr>
        <w:t xml:space="preserve">רק צוות, ואני התברכתי להיות חלק מהצוות הטוב ביותר </w:t>
      </w:r>
      <w:bookmarkStart w:id="6113" w:name="_ETM_Q12_231000"/>
      <w:bookmarkEnd w:id="6113"/>
      <w:r>
        <w:rPr>
          <w:rFonts w:hint="cs"/>
          <w:rtl/>
        </w:rPr>
        <w:t xml:space="preserve">שיכולתי לבקש. הם היו גם מעולים מקצועית, אך קודם כול </w:t>
      </w:r>
      <w:bookmarkStart w:id="6114" w:name="_ETM_Q12_233000"/>
      <w:bookmarkEnd w:id="6114"/>
      <w:r>
        <w:rPr>
          <w:rFonts w:hint="cs"/>
          <w:rtl/>
        </w:rPr>
        <w:t xml:space="preserve">הם היו מעולים אנושית. </w:t>
      </w:r>
    </w:p>
    <w:p w:rsidR="0087660A" w:rsidRDefault="0087660A" w:rsidP="000E420D">
      <w:pPr>
        <w:rPr>
          <w:rtl/>
        </w:rPr>
      </w:pPr>
      <w:bookmarkStart w:id="6115" w:name="_ETM_Q12_236000"/>
      <w:bookmarkEnd w:id="6115"/>
    </w:p>
    <w:p w:rsidR="0087660A" w:rsidRDefault="0087660A" w:rsidP="000E420D">
      <w:pPr>
        <w:rPr>
          <w:rtl/>
        </w:rPr>
      </w:pPr>
      <w:r>
        <w:rPr>
          <w:rtl/>
        </w:rPr>
        <w:t xml:space="preserve">קבענו עיקרון – עונים </w:t>
      </w:r>
      <w:r>
        <w:rPr>
          <w:rFonts w:hint="cs"/>
          <w:rtl/>
        </w:rPr>
        <w:t>ע</w:t>
      </w:r>
      <w:r>
        <w:rPr>
          <w:rtl/>
        </w:rPr>
        <w:t>ל</w:t>
      </w:r>
      <w:r>
        <w:rPr>
          <w:rFonts w:hint="cs"/>
          <w:rtl/>
        </w:rPr>
        <w:t xml:space="preserve"> </w:t>
      </w:r>
      <w:r>
        <w:rPr>
          <w:rtl/>
        </w:rPr>
        <w:t>כל פנ</w:t>
      </w:r>
      <w:r>
        <w:rPr>
          <w:rFonts w:hint="cs"/>
          <w:rtl/>
        </w:rPr>
        <w:t>י</w:t>
      </w:r>
      <w:r>
        <w:rPr>
          <w:rtl/>
        </w:rPr>
        <w:t>יה, משתדלים לסייע לכל אחד ובכל דבר, מתאמצים לפתור כל בעיה</w:t>
      </w:r>
      <w:r>
        <w:rPr>
          <w:rFonts w:hint="cs"/>
          <w:rtl/>
        </w:rPr>
        <w:t>,</w:t>
      </w:r>
      <w:r>
        <w:rPr>
          <w:rtl/>
        </w:rPr>
        <w:t xml:space="preserve"> ובעיקר קבענו שמאירים פנים לכל אדם בפשטות ובישירות.</w:t>
      </w:r>
    </w:p>
    <w:p w:rsidR="0087660A" w:rsidRDefault="0087660A" w:rsidP="000E420D">
      <w:pPr>
        <w:rPr>
          <w:rtl/>
        </w:rPr>
      </w:pPr>
      <w:bookmarkStart w:id="6116" w:name="_ETM_Q12_246000"/>
      <w:bookmarkEnd w:id="6116"/>
    </w:p>
    <w:p w:rsidR="0087660A" w:rsidRDefault="0087660A" w:rsidP="000E420D">
      <w:pPr>
        <w:rPr>
          <w:rtl/>
        </w:rPr>
      </w:pPr>
      <w:r>
        <w:rPr>
          <w:rtl/>
        </w:rPr>
        <w:t>הצוות שלי ידע שעל טעויות מקצועיות אני מבליג יחסית בקלות</w:t>
      </w:r>
      <w:r>
        <w:rPr>
          <w:rFonts w:hint="cs"/>
          <w:rtl/>
        </w:rPr>
        <w:t>;</w:t>
      </w:r>
      <w:r>
        <w:rPr>
          <w:rtl/>
        </w:rPr>
        <w:t xml:space="preserve"> על כשלים באנושיות קצת פחות. לשמחתי, לא הצטרכתי כמעט להעיר על כך, הם באמת חב</w:t>
      </w:r>
      <w:r>
        <w:rPr>
          <w:rFonts w:hint="cs"/>
          <w:rtl/>
        </w:rPr>
        <w:t>ו</w:t>
      </w:r>
      <w:r>
        <w:rPr>
          <w:rtl/>
        </w:rPr>
        <w:t>רה מופלא</w:t>
      </w:r>
      <w:r>
        <w:rPr>
          <w:rFonts w:hint="cs"/>
          <w:rtl/>
        </w:rPr>
        <w:t>ה</w:t>
      </w:r>
      <w:r>
        <w:rPr>
          <w:rtl/>
        </w:rPr>
        <w:t>, צנוע</w:t>
      </w:r>
      <w:r>
        <w:rPr>
          <w:rFonts w:hint="cs"/>
          <w:rtl/>
        </w:rPr>
        <w:t>ה</w:t>
      </w:r>
      <w:r>
        <w:rPr>
          <w:rtl/>
        </w:rPr>
        <w:t>, רגיש</w:t>
      </w:r>
      <w:r>
        <w:rPr>
          <w:rFonts w:hint="cs"/>
          <w:rtl/>
        </w:rPr>
        <w:t>ה</w:t>
      </w:r>
      <w:r>
        <w:rPr>
          <w:rtl/>
        </w:rPr>
        <w:t xml:space="preserve"> ונחוש</w:t>
      </w:r>
      <w:r>
        <w:rPr>
          <w:rFonts w:hint="cs"/>
          <w:rtl/>
        </w:rPr>
        <w:t>ה</w:t>
      </w:r>
      <w:r>
        <w:rPr>
          <w:rtl/>
        </w:rPr>
        <w:t>.</w:t>
      </w:r>
    </w:p>
    <w:p w:rsidR="0087660A" w:rsidRDefault="0087660A" w:rsidP="000E420D">
      <w:pPr>
        <w:rPr>
          <w:rtl/>
        </w:rPr>
      </w:pPr>
      <w:bookmarkStart w:id="6117" w:name="_ETM_Q12_259000"/>
      <w:bookmarkEnd w:id="6117"/>
    </w:p>
    <w:p w:rsidR="0087660A" w:rsidRDefault="0087660A" w:rsidP="000E420D">
      <w:pPr>
        <w:rPr>
          <w:rtl/>
        </w:rPr>
      </w:pPr>
      <w:r>
        <w:rPr>
          <w:rtl/>
        </w:rPr>
        <w:t>רשימה ארוכה מאוד של ישראלים, מוסדות וגופים בתחומי התרבות והספורט ובכלל במרחבי הישראליות חייבים להם המון. הצוות שלי היה עבורם ולמענם בכל זמן ובכל מקום.</w:t>
      </w:r>
      <w:r>
        <w:rPr>
          <w:rFonts w:hint="cs"/>
          <w:rtl/>
        </w:rPr>
        <w:t xml:space="preserve"> תודה רבה.</w:t>
      </w:r>
    </w:p>
    <w:p w:rsidR="0087660A" w:rsidRDefault="0087660A" w:rsidP="000E420D">
      <w:pPr>
        <w:rPr>
          <w:rtl/>
        </w:rPr>
      </w:pPr>
      <w:bookmarkStart w:id="6118" w:name="_ETM_Q12_267000"/>
      <w:bookmarkEnd w:id="6118"/>
    </w:p>
    <w:p w:rsidR="0087660A" w:rsidRDefault="0087660A" w:rsidP="000E420D">
      <w:pPr>
        <w:pStyle w:val="af6"/>
        <w:keepNext/>
        <w:rPr>
          <w:rtl/>
        </w:rPr>
      </w:pPr>
      <w:r w:rsidRPr="00BD0C7D">
        <w:rPr>
          <w:rStyle w:val="TagStyle"/>
          <w:rtl/>
        </w:rPr>
        <w:t xml:space="preserve"> &lt;&lt; יור &gt;&gt; </w:t>
      </w:r>
      <w:r>
        <w:rPr>
          <w:rtl/>
        </w:rPr>
        <w:t>היו"ר יעקב מרגי:</w:t>
      </w:r>
      <w:r w:rsidRPr="00BD0C7D">
        <w:rPr>
          <w:rStyle w:val="TagStyle"/>
          <w:rtl/>
        </w:rPr>
        <w:t xml:space="preserve"> &lt;&lt; יור &gt;&gt;</w:t>
      </w:r>
      <w:r>
        <w:rPr>
          <w:rtl/>
        </w:rPr>
        <w:t xml:space="preserve">   </w:t>
      </w:r>
    </w:p>
    <w:p w:rsidR="0087660A" w:rsidRDefault="0087660A" w:rsidP="000E420D">
      <w:pPr>
        <w:pStyle w:val="KeepWithNext"/>
        <w:rPr>
          <w:rtl/>
        </w:rPr>
      </w:pPr>
    </w:p>
    <w:p w:rsidR="0087660A" w:rsidRPr="00BD0C7D" w:rsidRDefault="0087660A" w:rsidP="000E420D">
      <w:pPr>
        <w:rPr>
          <w:rtl/>
        </w:rPr>
      </w:pPr>
      <w:bookmarkStart w:id="6119" w:name="_ETM_Q12_270000"/>
      <w:bookmarkEnd w:id="6119"/>
      <w:r>
        <w:rPr>
          <w:rFonts w:hint="cs"/>
          <w:rtl/>
        </w:rPr>
        <w:t xml:space="preserve">תודה רבה לשר חילי </w:t>
      </w:r>
      <w:bookmarkStart w:id="6120" w:name="_ETM_Q12_271000"/>
      <w:bookmarkEnd w:id="6120"/>
      <w:r>
        <w:rPr>
          <w:rFonts w:hint="cs"/>
          <w:rtl/>
        </w:rPr>
        <w:t xml:space="preserve">טרופר. תעלה ותבוא השרה אורית פרקש הכהן. </w:t>
      </w:r>
      <w:bookmarkStart w:id="6121" w:name="_ETM_Q12_314000"/>
      <w:bookmarkEnd w:id="6121"/>
      <w:r>
        <w:rPr>
          <w:rFonts w:hint="cs"/>
          <w:rtl/>
        </w:rPr>
        <w:t>חמש דקות לרשותך, בבקשה.</w:t>
      </w:r>
    </w:p>
    <w:p w:rsidR="0087660A" w:rsidRDefault="0087660A" w:rsidP="000E420D">
      <w:pPr>
        <w:rPr>
          <w:rtl/>
          <w:lang w:eastAsia="he-IL"/>
        </w:rPr>
      </w:pPr>
    </w:p>
    <w:p w:rsidR="0087660A" w:rsidRDefault="0087660A" w:rsidP="000E420D">
      <w:pPr>
        <w:pStyle w:val="a4"/>
        <w:keepNext/>
        <w:rPr>
          <w:rtl/>
        </w:rPr>
      </w:pPr>
      <w:bookmarkStart w:id="6122" w:name="ET_speaker_6214_10"/>
      <w:r w:rsidRPr="0073380A">
        <w:rPr>
          <w:rStyle w:val="TagStyle"/>
          <w:rtl/>
        </w:rPr>
        <w:t xml:space="preserve"> &lt;&lt; דובר &gt;&gt; </w:t>
      </w:r>
      <w:bookmarkStart w:id="6123" w:name="_Toc122354831"/>
      <w:bookmarkStart w:id="6124" w:name="_Toc122359052"/>
      <w:r>
        <w:rPr>
          <w:rtl/>
        </w:rPr>
        <w:t>שרת החדשנות, המדע והטכנולוגיה אורית פרקש הכהן:</w:t>
      </w:r>
      <w:bookmarkEnd w:id="6123"/>
      <w:bookmarkEnd w:id="6124"/>
      <w:r w:rsidRPr="0073380A">
        <w:rPr>
          <w:rStyle w:val="TagStyle"/>
          <w:rtl/>
        </w:rPr>
        <w:t xml:space="preserve"> &lt;&lt; דובר &gt;&gt;</w:t>
      </w:r>
      <w:r>
        <w:rPr>
          <w:rtl/>
        </w:rPr>
        <w:t xml:space="preserve">   </w:t>
      </w:r>
      <w:bookmarkEnd w:id="6122"/>
    </w:p>
    <w:p w:rsidR="0087660A" w:rsidRDefault="0087660A" w:rsidP="000E420D">
      <w:pPr>
        <w:pStyle w:val="KeepWithNext"/>
        <w:rPr>
          <w:rtl/>
          <w:lang w:eastAsia="he-IL"/>
        </w:rPr>
      </w:pPr>
    </w:p>
    <w:p w:rsidR="0087660A" w:rsidRDefault="0087660A" w:rsidP="000E420D">
      <w:pPr>
        <w:rPr>
          <w:rtl/>
          <w:lang w:eastAsia="he-IL"/>
        </w:rPr>
      </w:pPr>
      <w:bookmarkStart w:id="6125" w:name="_ETM_Q12_299000"/>
      <w:bookmarkEnd w:id="6125"/>
      <w:r>
        <w:rPr>
          <w:rFonts w:hint="cs"/>
          <w:rtl/>
          <w:lang w:eastAsia="he-IL"/>
        </w:rPr>
        <w:t xml:space="preserve">אנחנו נמצאים כאן בהליך חקיקה שנוגע לפיצול </w:t>
      </w:r>
      <w:bookmarkStart w:id="6126" w:name="_ETM_Q12_322000"/>
      <w:bookmarkEnd w:id="6126"/>
      <w:r>
        <w:rPr>
          <w:rFonts w:hint="cs"/>
          <w:rtl/>
          <w:lang w:eastAsia="he-IL"/>
        </w:rPr>
        <w:t xml:space="preserve">חברים מסיעת הליכוד לכל מיני סידורים והכשרות למהלכים פוליטיים שקשורים </w:t>
      </w:r>
      <w:bookmarkStart w:id="6127" w:name="_ETM_Q12_331000"/>
      <w:bookmarkEnd w:id="6127"/>
      <w:r>
        <w:rPr>
          <w:rFonts w:hint="cs"/>
          <w:rtl/>
          <w:lang w:eastAsia="he-IL"/>
        </w:rPr>
        <w:t xml:space="preserve">להקמת הממשלה הבאה, אבל אני רוצה לנצל את זכות הדיבור </w:t>
      </w:r>
      <w:bookmarkStart w:id="6128" w:name="_ETM_Q12_335000"/>
      <w:bookmarkEnd w:id="6128"/>
      <w:r>
        <w:rPr>
          <w:rFonts w:hint="cs"/>
          <w:rtl/>
          <w:lang w:eastAsia="he-IL"/>
        </w:rPr>
        <w:t>שלי, ולא לדבר על החקיקה הזאת.</w:t>
      </w:r>
    </w:p>
    <w:p w:rsidR="0087660A" w:rsidRDefault="0087660A" w:rsidP="000E420D">
      <w:pPr>
        <w:rPr>
          <w:rtl/>
          <w:lang w:eastAsia="he-IL"/>
        </w:rPr>
      </w:pPr>
      <w:bookmarkStart w:id="6129" w:name="_ETM_Q12_336000"/>
      <w:bookmarkEnd w:id="6129"/>
    </w:p>
    <w:p w:rsidR="0087660A" w:rsidRDefault="0087660A" w:rsidP="000E420D">
      <w:pPr>
        <w:rPr>
          <w:rtl/>
          <w:lang w:eastAsia="he-IL"/>
        </w:rPr>
      </w:pPr>
      <w:bookmarkStart w:id="6130" w:name="_ETM_Q12_337000"/>
      <w:bookmarkEnd w:id="6130"/>
      <w:r>
        <w:rPr>
          <w:rFonts w:hint="cs"/>
          <w:rtl/>
          <w:lang w:eastAsia="he-IL"/>
        </w:rPr>
        <w:t xml:space="preserve">אני מגיעה מוועדת הפנים ועוקבת </w:t>
      </w:r>
      <w:bookmarkStart w:id="6131" w:name="_ETM_Q12_339000"/>
      <w:bookmarkEnd w:id="6131"/>
      <w:r>
        <w:rPr>
          <w:rFonts w:hint="cs"/>
          <w:rtl/>
          <w:lang w:eastAsia="he-IL"/>
        </w:rPr>
        <w:t xml:space="preserve">כבר כמה ימים בדאגה רבה אחרי החוק שנקרא "חוק בן </w:t>
      </w:r>
      <w:bookmarkStart w:id="6132" w:name="_ETM_Q12_343000"/>
      <w:bookmarkEnd w:id="6132"/>
      <w:r>
        <w:rPr>
          <w:rFonts w:hint="cs"/>
          <w:rtl/>
          <w:lang w:eastAsia="he-IL"/>
        </w:rPr>
        <w:t xml:space="preserve">גביר" – הכפפת המשטרה למדיניות השר. אני רוצה לומר לך, </w:t>
      </w:r>
      <w:bookmarkStart w:id="6133" w:name="_ETM_Q12_349000"/>
      <w:bookmarkEnd w:id="6133"/>
      <w:r>
        <w:rPr>
          <w:rFonts w:hint="cs"/>
          <w:rtl/>
          <w:lang w:eastAsia="he-IL"/>
        </w:rPr>
        <w:t xml:space="preserve">אדוני היושב-ראש, ולחבריי חברי הכנסת, שהעובדה שאנחנו בתקופת הפייק </w:t>
      </w:r>
      <w:bookmarkStart w:id="6134" w:name="_ETM_Q12_355000"/>
      <w:bookmarkEnd w:id="6134"/>
      <w:r>
        <w:rPr>
          <w:rFonts w:hint="cs"/>
          <w:rtl/>
          <w:lang w:eastAsia="he-IL"/>
        </w:rPr>
        <w:t xml:space="preserve">ניוז, וראש הממשלה המיועד ומפלגתו אלופים בעיצוב דעת הקהל </w:t>
      </w:r>
      <w:r>
        <w:rPr>
          <w:rFonts w:hint="eastAsia"/>
          <w:rtl/>
          <w:lang w:eastAsia="he-IL"/>
        </w:rPr>
        <w:t>–</w:t>
      </w:r>
      <w:r>
        <w:rPr>
          <w:rFonts w:hint="cs"/>
          <w:rtl/>
          <w:lang w:eastAsia="he-IL"/>
        </w:rPr>
        <w:t xml:space="preserve"> חורה </w:t>
      </w:r>
      <w:bookmarkStart w:id="6135" w:name="_ETM_Q12_365000"/>
      <w:bookmarkEnd w:id="6135"/>
      <w:r>
        <w:rPr>
          <w:rFonts w:hint="cs"/>
          <w:rtl/>
          <w:lang w:eastAsia="he-IL"/>
        </w:rPr>
        <w:t xml:space="preserve">לי שבחוק כל-כך חשוב אנחנו עסוקים בפייק חוק. </w:t>
      </w:r>
      <w:bookmarkStart w:id="6136" w:name="_ETM_Q12_371000"/>
      <w:bookmarkEnd w:id="6136"/>
      <w:r>
        <w:rPr>
          <w:rFonts w:hint="cs"/>
          <w:rtl/>
          <w:lang w:eastAsia="he-IL"/>
        </w:rPr>
        <w:t xml:space="preserve">במקום בלהתאמץ ולעשות חוק כזה בזהירות, בנחישות, ברגישות, </w:t>
      </w:r>
      <w:bookmarkStart w:id="6137" w:name="_ETM_Q12_376000"/>
      <w:bookmarkEnd w:id="6137"/>
      <w:r>
        <w:rPr>
          <w:rFonts w:hint="cs"/>
          <w:rtl/>
          <w:lang w:eastAsia="he-IL"/>
        </w:rPr>
        <w:t>עסוקים בספינים תקשורתיים ובלבלבל את כולם.</w:t>
      </w:r>
    </w:p>
    <w:p w:rsidR="0087660A" w:rsidRDefault="0087660A" w:rsidP="000E420D">
      <w:pPr>
        <w:rPr>
          <w:rtl/>
          <w:lang w:eastAsia="he-IL"/>
        </w:rPr>
      </w:pPr>
      <w:bookmarkStart w:id="6138" w:name="_ETM_Q12_380000"/>
      <w:bookmarkEnd w:id="6138"/>
    </w:p>
    <w:p w:rsidR="0087660A" w:rsidRDefault="0087660A" w:rsidP="000E420D">
      <w:pPr>
        <w:rPr>
          <w:rtl/>
          <w:lang w:eastAsia="he-IL"/>
        </w:rPr>
      </w:pPr>
      <w:bookmarkStart w:id="6139" w:name="_ETM_Q12_381000"/>
      <w:bookmarkEnd w:id="6139"/>
      <w:r>
        <w:rPr>
          <w:rFonts w:hint="cs"/>
          <w:rtl/>
          <w:lang w:eastAsia="he-IL"/>
        </w:rPr>
        <w:t xml:space="preserve">זה שהשר המיועד יושב בכל </w:t>
      </w:r>
      <w:bookmarkStart w:id="6140" w:name="_ETM_Q12_385000"/>
      <w:bookmarkEnd w:id="6140"/>
      <w:r>
        <w:rPr>
          <w:rFonts w:hint="cs"/>
          <w:rtl/>
          <w:lang w:eastAsia="he-IL"/>
        </w:rPr>
        <w:t xml:space="preserve">מקום תקשורתי ובכל במה תקשורתית ומסביר לכולם בנימוס ובעדינות </w:t>
      </w:r>
      <w:bookmarkStart w:id="6141" w:name="_ETM_Q12_388000"/>
      <w:bookmarkEnd w:id="6141"/>
      <w:r>
        <w:rPr>
          <w:rFonts w:hint="cs"/>
          <w:rtl/>
          <w:lang w:eastAsia="he-IL"/>
        </w:rPr>
        <w:t xml:space="preserve">כל-כך רבה </w:t>
      </w:r>
      <w:r>
        <w:rPr>
          <w:rtl/>
          <w:lang w:eastAsia="he-IL"/>
        </w:rPr>
        <w:t>–</w:t>
      </w:r>
      <w:r>
        <w:rPr>
          <w:rFonts w:hint="cs"/>
          <w:rtl/>
          <w:lang w:eastAsia="he-IL"/>
        </w:rPr>
        <w:t xml:space="preserve"> אני בסך הכול רוצה </w:t>
      </w:r>
      <w:bookmarkStart w:id="6142" w:name="_ETM_Q12_391000"/>
      <w:bookmarkEnd w:id="6142"/>
      <w:r>
        <w:rPr>
          <w:rFonts w:hint="cs"/>
          <w:rtl/>
          <w:lang w:eastAsia="he-IL"/>
        </w:rPr>
        <w:t xml:space="preserve">סמכויות בשביל לטפל בבעיות המשילות בנגב, בשביל לטפל בבעיות של </w:t>
      </w:r>
      <w:bookmarkStart w:id="6143" w:name="_ETM_Q12_396000"/>
      <w:bookmarkEnd w:id="6143"/>
      <w:r>
        <w:rPr>
          <w:rFonts w:hint="cs"/>
          <w:rtl/>
          <w:lang w:eastAsia="he-IL"/>
        </w:rPr>
        <w:t xml:space="preserve">רכוש, בתחושת חוסר הביטחון של הציבור, בהגברת אמון הציבור בממשלה – </w:t>
      </w:r>
      <w:bookmarkStart w:id="6144" w:name="_ETM_Q12_403000"/>
      <w:bookmarkEnd w:id="6144"/>
      <w:r>
        <w:rPr>
          <w:rFonts w:hint="cs"/>
          <w:rtl/>
          <w:lang w:eastAsia="he-IL"/>
        </w:rPr>
        <w:t xml:space="preserve">אלו מטרות שכולנו עומדים סביבן. חיזוק המשילות היא מטרה שמכבדת את </w:t>
      </w:r>
      <w:bookmarkStart w:id="6145" w:name="_ETM_Q12_408000"/>
      <w:bookmarkEnd w:id="6145"/>
      <w:r>
        <w:rPr>
          <w:rFonts w:hint="cs"/>
          <w:rtl/>
          <w:lang w:eastAsia="he-IL"/>
        </w:rPr>
        <w:t xml:space="preserve">כולנו, ואנחנו מחויבים אליה. לו היו מביאים חוק שאומר: נוסיף </w:t>
      </w:r>
      <w:bookmarkStart w:id="6146" w:name="_ETM_Q12_412000"/>
      <w:bookmarkEnd w:id="6146"/>
      <w:r>
        <w:rPr>
          <w:rFonts w:hint="cs"/>
          <w:rtl/>
          <w:lang w:eastAsia="he-IL"/>
        </w:rPr>
        <w:t xml:space="preserve">תקנים למשטרה, נטפל במנגנוני הביקורת בתוך המשטרה כך שימנעו שחיתות, שיבדקו </w:t>
      </w:r>
      <w:bookmarkStart w:id="6147" w:name="_ETM_Q12_421000"/>
      <w:bookmarkEnd w:id="6147"/>
      <w:r>
        <w:rPr>
          <w:rFonts w:hint="cs"/>
          <w:rtl/>
          <w:lang w:eastAsia="he-IL"/>
        </w:rPr>
        <w:t xml:space="preserve">ביצועים, שיחזקו את האכיפה בעבירות האלו, היינו אומרים: ניחא. הבעיה </w:t>
      </w:r>
      <w:bookmarkStart w:id="6148" w:name="_ETM_Q12_428000"/>
      <w:bookmarkEnd w:id="6148"/>
      <w:r>
        <w:rPr>
          <w:rFonts w:hint="cs"/>
          <w:rtl/>
          <w:lang w:eastAsia="he-IL"/>
        </w:rPr>
        <w:t>היא שדברים לחוד, פייק לחוד וחקיקה לחוד.</w:t>
      </w:r>
    </w:p>
    <w:p w:rsidR="0087660A" w:rsidRDefault="0087660A" w:rsidP="000E420D">
      <w:pPr>
        <w:rPr>
          <w:rtl/>
          <w:lang w:eastAsia="he-IL"/>
        </w:rPr>
      </w:pPr>
      <w:bookmarkStart w:id="6149" w:name="_ETM_Q12_431000"/>
      <w:bookmarkEnd w:id="6149"/>
    </w:p>
    <w:p w:rsidR="0087660A" w:rsidRDefault="0087660A" w:rsidP="000E420D">
      <w:pPr>
        <w:rPr>
          <w:rtl/>
          <w:lang w:eastAsia="he-IL"/>
        </w:rPr>
      </w:pPr>
      <w:bookmarkStart w:id="6150" w:name="_ETM_Q12_430000"/>
      <w:bookmarkEnd w:id="6150"/>
      <w:r>
        <w:rPr>
          <w:rFonts w:hint="cs"/>
          <w:rtl/>
          <w:lang w:eastAsia="he-IL"/>
        </w:rPr>
        <w:t xml:space="preserve">אני הרגע הגעתי מהוועדה </w:t>
      </w:r>
      <w:bookmarkStart w:id="6151" w:name="_ETM_Q12_433000"/>
      <w:bookmarkEnd w:id="6151"/>
      <w:r>
        <w:rPr>
          <w:rFonts w:hint="cs"/>
          <w:rtl/>
          <w:lang w:eastAsia="he-IL"/>
        </w:rPr>
        <w:t xml:space="preserve">שבה נציג היועץ המשפטי לממשלה אומר לי: רק הבוקר קיבלנו </w:t>
      </w:r>
      <w:bookmarkStart w:id="6152" w:name="_ETM_Q12_439000"/>
      <w:bookmarkEnd w:id="6152"/>
      <w:r>
        <w:rPr>
          <w:rFonts w:hint="cs"/>
          <w:rtl/>
          <w:lang w:eastAsia="he-IL"/>
        </w:rPr>
        <w:t xml:space="preserve">ניסוחים, ואנחנו לא מספיקים להעיר. כשאנחנו מסתכלים על הסעיפים בחוק, </w:t>
      </w:r>
      <w:bookmarkStart w:id="6153" w:name="_ETM_Q12_446000"/>
      <w:bookmarkEnd w:id="6153"/>
      <w:r>
        <w:rPr>
          <w:rFonts w:hint="cs"/>
          <w:rtl/>
          <w:lang w:eastAsia="he-IL"/>
        </w:rPr>
        <w:t xml:space="preserve">שר המשטרה המיועד לא דואג לממלכתיות המשטרה, לא דואג להגברת </w:t>
      </w:r>
      <w:bookmarkStart w:id="6154" w:name="_ETM_Q12_450000"/>
      <w:bookmarkEnd w:id="6154"/>
      <w:r>
        <w:rPr>
          <w:rFonts w:hint="cs"/>
          <w:rtl/>
          <w:lang w:eastAsia="he-IL"/>
        </w:rPr>
        <w:t xml:space="preserve">אמון הציבור בממשלה, אלא להפך; כל התיקונים וכל הניסוחים רק </w:t>
      </w:r>
      <w:bookmarkStart w:id="6155" w:name="_ETM_Q12_458000"/>
      <w:bookmarkEnd w:id="6155"/>
      <w:r>
        <w:rPr>
          <w:rFonts w:hint="cs"/>
          <w:rtl/>
          <w:lang w:eastAsia="he-IL"/>
        </w:rPr>
        <w:t xml:space="preserve">יפגעו במטרה שממשלת הפייק מקדמת </w:t>
      </w:r>
      <w:r>
        <w:rPr>
          <w:rtl/>
          <w:lang w:eastAsia="he-IL"/>
        </w:rPr>
        <w:t>–</w:t>
      </w:r>
      <w:r>
        <w:rPr>
          <w:rFonts w:hint="cs"/>
          <w:rtl/>
          <w:lang w:eastAsia="he-IL"/>
        </w:rPr>
        <w:t xml:space="preserve"> הסעיפים שקשורים למדיניות של שר המשטרה נותרו </w:t>
      </w:r>
      <w:bookmarkStart w:id="6156" w:name="_ETM_Q12_465000"/>
      <w:bookmarkEnd w:id="6156"/>
      <w:r>
        <w:rPr>
          <w:rFonts w:hint="cs"/>
          <w:rtl/>
          <w:lang w:eastAsia="he-IL"/>
        </w:rPr>
        <w:t xml:space="preserve">בעינם, עמומים ביותר ורחבים ביותר. שר המשטרה </w:t>
      </w:r>
      <w:bookmarkStart w:id="6157" w:name="_ETM_Q12_469000"/>
      <w:bookmarkEnd w:id="6157"/>
      <w:r>
        <w:rPr>
          <w:rFonts w:hint="cs"/>
          <w:rtl/>
          <w:lang w:eastAsia="he-IL"/>
        </w:rPr>
        <w:t xml:space="preserve">יוכל לקבוע מדיניות של העמדה לדין, יוכל לקבוע מדיניות של </w:t>
      </w:r>
      <w:bookmarkStart w:id="6158" w:name="_ETM_Q12_474000"/>
      <w:bookmarkEnd w:id="6158"/>
      <w:r>
        <w:rPr>
          <w:rFonts w:hint="cs"/>
          <w:rtl/>
          <w:lang w:eastAsia="he-IL"/>
        </w:rPr>
        <w:t xml:space="preserve">חקירות, והכול תחת מילה מאוד קטנה וקסומה שנקראת "לרבות", הוא </w:t>
      </w:r>
      <w:bookmarkStart w:id="6159" w:name="_ETM_Q12_478000"/>
      <w:bookmarkEnd w:id="6159"/>
      <w:r>
        <w:rPr>
          <w:rFonts w:hint="cs"/>
          <w:rtl/>
          <w:lang w:eastAsia="he-IL"/>
        </w:rPr>
        <w:t xml:space="preserve">יוכל לקבוע מדיניות בלי להגיד בדיוק במה, ולרבות בנושאים האלה </w:t>
      </w:r>
      <w:bookmarkStart w:id="6160" w:name="_ETM_Q12_483000"/>
      <w:bookmarkEnd w:id="6160"/>
      <w:r>
        <w:rPr>
          <w:rFonts w:hint="cs"/>
          <w:rtl/>
          <w:lang w:eastAsia="he-IL"/>
        </w:rPr>
        <w:t xml:space="preserve">והאלה, אבל בהחלט כולל בנושאים של חקירות ובנושאים של העמדה </w:t>
      </w:r>
      <w:bookmarkStart w:id="6161" w:name="_ETM_Q12_489000"/>
      <w:bookmarkEnd w:id="6161"/>
      <w:r>
        <w:rPr>
          <w:rFonts w:hint="cs"/>
          <w:rtl/>
          <w:lang w:eastAsia="he-IL"/>
        </w:rPr>
        <w:t xml:space="preserve">לדין. לשר תינתן סמכות חדשה ועלומה לקבוע מדיניות ותקשיבו טוב – עקרונות </w:t>
      </w:r>
      <w:bookmarkStart w:id="6162" w:name="_ETM_Q12_495000"/>
      <w:bookmarkEnd w:id="6162"/>
      <w:r>
        <w:rPr>
          <w:rFonts w:hint="cs"/>
          <w:rtl/>
          <w:lang w:eastAsia="he-IL"/>
        </w:rPr>
        <w:t xml:space="preserve">כלליים, אבל אלה בשונה מכללי בסיס של כל שר לא </w:t>
      </w:r>
      <w:bookmarkStart w:id="6163" w:name="_ETM_Q12_500000"/>
      <w:bookmarkEnd w:id="6163"/>
      <w:r>
        <w:rPr>
          <w:rFonts w:hint="cs"/>
          <w:rtl/>
          <w:lang w:eastAsia="he-IL"/>
        </w:rPr>
        <w:t xml:space="preserve">יהיו פומביים, הם לא יהיו בכתב. יקרא השר ברצותו למפכ"ל, </w:t>
      </w:r>
      <w:bookmarkStart w:id="6164" w:name="_ETM_Q12_504000"/>
      <w:bookmarkEnd w:id="6164"/>
      <w:r>
        <w:rPr>
          <w:rFonts w:hint="cs"/>
          <w:rtl/>
          <w:lang w:eastAsia="he-IL"/>
        </w:rPr>
        <w:t xml:space="preserve">יקרוץ לו בעין אחת, יקרוץ לו בעין השנייה, תסדר להוא, </w:t>
      </w:r>
      <w:bookmarkStart w:id="6165" w:name="_ETM_Q12_509000"/>
      <w:bookmarkEnd w:id="6165"/>
      <w:r>
        <w:rPr>
          <w:rFonts w:hint="cs"/>
          <w:rtl/>
          <w:lang w:eastAsia="he-IL"/>
        </w:rPr>
        <w:t>תעשה להוא – והדברים לא יהיו כתובים.</w:t>
      </w:r>
    </w:p>
    <w:p w:rsidR="0087660A" w:rsidRDefault="0087660A" w:rsidP="000E420D">
      <w:pPr>
        <w:rPr>
          <w:rtl/>
          <w:lang w:eastAsia="he-IL"/>
        </w:rPr>
      </w:pPr>
    </w:p>
    <w:p w:rsidR="0087660A" w:rsidRDefault="0087660A" w:rsidP="000E420D">
      <w:pPr>
        <w:rPr>
          <w:rtl/>
          <w:lang w:eastAsia="he-IL"/>
        </w:rPr>
      </w:pPr>
      <w:r>
        <w:rPr>
          <w:rFonts w:hint="cs"/>
          <w:rtl/>
          <w:lang w:eastAsia="he-IL"/>
        </w:rPr>
        <w:t>אני, כשרת חדשנות, תיקנתי את החוק. יש את חוק המחקר והפיתוח. אני מפרסמת מדיניות, ט</w:t>
      </w:r>
      <w:bookmarkStart w:id="6166" w:name="_ETM_Q12_518000"/>
      <w:bookmarkEnd w:id="6166"/>
      <w:r>
        <w:rPr>
          <w:rFonts w:hint="cs"/>
          <w:rtl/>
          <w:lang w:eastAsia="he-IL"/>
        </w:rPr>
        <w:t xml:space="preserve">ורחת, כותבת מסמך ראוי, מעלה אותו באינטרנט; שר אנרגיה, שר </w:t>
      </w:r>
      <w:bookmarkStart w:id="6167" w:name="_ETM_Q12_522000"/>
      <w:bookmarkEnd w:id="6167"/>
      <w:r>
        <w:rPr>
          <w:rFonts w:hint="cs"/>
          <w:rtl/>
          <w:lang w:eastAsia="he-IL"/>
        </w:rPr>
        <w:t xml:space="preserve">מים, מפרסם מסמך מדיניות, מתכבד, מכין נייר, עובר את גורמי </w:t>
      </w:r>
      <w:bookmarkStart w:id="6168" w:name="_ETM_Q12_527000"/>
      <w:bookmarkEnd w:id="6168"/>
      <w:r>
        <w:rPr>
          <w:rFonts w:hint="cs"/>
          <w:rtl/>
          <w:lang w:eastAsia="he-IL"/>
        </w:rPr>
        <w:t xml:space="preserve">המקצוע, מפרסם אותו באתר האינטרנט, אבל שר המשטרה –המדיניות שלו על נושא כל-כך חשוב תיקבע במחשכים. </w:t>
      </w:r>
      <w:bookmarkStart w:id="6169" w:name="_ETM_Q12_537000"/>
      <w:bookmarkEnd w:id="6169"/>
      <w:r>
        <w:rPr>
          <w:rFonts w:hint="cs"/>
          <w:rtl/>
          <w:lang w:eastAsia="he-IL"/>
        </w:rPr>
        <w:t xml:space="preserve">אור השמש מחטא, ובנושא </w:t>
      </w:r>
      <w:bookmarkStart w:id="6170" w:name="_ETM_Q12_539000"/>
      <w:bookmarkEnd w:id="6170"/>
      <w:r>
        <w:rPr>
          <w:rFonts w:hint="cs"/>
          <w:rtl/>
          <w:lang w:eastAsia="he-IL"/>
        </w:rPr>
        <w:t>כל-כך חשוב לא יעלה על הדעת שהדבר הזה ייעשה במחשכים.</w:t>
      </w:r>
    </w:p>
    <w:p w:rsidR="0087660A" w:rsidRDefault="0087660A" w:rsidP="000E420D">
      <w:pPr>
        <w:rPr>
          <w:rtl/>
          <w:lang w:eastAsia="he-IL"/>
        </w:rPr>
      </w:pPr>
      <w:bookmarkStart w:id="6171" w:name="_ETM_Q12_543000"/>
      <w:bookmarkEnd w:id="6171"/>
    </w:p>
    <w:p w:rsidR="0087660A" w:rsidRDefault="0087660A" w:rsidP="000E420D">
      <w:pPr>
        <w:rPr>
          <w:rtl/>
          <w:lang w:eastAsia="he-IL"/>
        </w:rPr>
      </w:pPr>
      <w:r>
        <w:rPr>
          <w:rFonts w:hint="cs"/>
          <w:rtl/>
          <w:lang w:eastAsia="he-IL"/>
        </w:rPr>
        <w:t xml:space="preserve">סעיף הזמנים </w:t>
      </w:r>
      <w:r>
        <w:rPr>
          <w:rtl/>
          <w:lang w:eastAsia="he-IL"/>
        </w:rPr>
        <w:t>–</w:t>
      </w:r>
      <w:r>
        <w:rPr>
          <w:rFonts w:hint="cs"/>
          <w:rtl/>
          <w:lang w:eastAsia="he-IL"/>
        </w:rPr>
        <w:t xml:space="preserve"> סעיף שבו יבוא השר ויגיד למשטרה </w:t>
      </w:r>
      <w:bookmarkStart w:id="6172" w:name="_ETM_Q12_548000"/>
      <w:bookmarkEnd w:id="6172"/>
      <w:r>
        <w:rPr>
          <w:rFonts w:hint="cs"/>
          <w:rtl/>
          <w:lang w:eastAsia="he-IL"/>
        </w:rPr>
        <w:t xml:space="preserve">כמה זמן יעשו חקירה: לחבר שלי מהמפלגה תחקרו עד אין-סוף, </w:t>
      </w:r>
      <w:bookmarkStart w:id="6173" w:name="_ETM_Q12_551000"/>
      <w:bookmarkEnd w:id="6173"/>
      <w:r>
        <w:rPr>
          <w:rFonts w:hint="cs"/>
          <w:rtl/>
          <w:lang w:eastAsia="he-IL"/>
        </w:rPr>
        <w:t>שלוש</w:t>
      </w:r>
      <w:bookmarkStart w:id="6174" w:name="_ETM_Q12_553000"/>
      <w:bookmarkEnd w:id="6174"/>
      <w:r>
        <w:rPr>
          <w:rFonts w:hint="cs"/>
          <w:rtl/>
          <w:lang w:eastAsia="he-IL"/>
        </w:rPr>
        <w:t xml:space="preserve">, ארבע, חמש שנים, ואם צריך גם עשור, אבל </w:t>
      </w:r>
      <w:bookmarkStart w:id="6175" w:name="_ETM_Q12_556000"/>
      <w:bookmarkEnd w:id="6175"/>
      <w:r>
        <w:rPr>
          <w:rFonts w:hint="cs"/>
          <w:rtl/>
          <w:lang w:eastAsia="he-IL"/>
        </w:rPr>
        <w:t xml:space="preserve">להוא שמתנגד לי פוליטית – פה אני קוצב לכם לסיים את </w:t>
      </w:r>
      <w:bookmarkStart w:id="6176" w:name="_ETM_Q12_561000"/>
      <w:bookmarkEnd w:id="6176"/>
      <w:r>
        <w:rPr>
          <w:rFonts w:hint="cs"/>
          <w:rtl/>
          <w:lang w:eastAsia="he-IL"/>
        </w:rPr>
        <w:t xml:space="preserve">החקירה בעשרה ימים. </w:t>
      </w:r>
      <w:bookmarkStart w:id="6177" w:name="_ETM_Q12_563000"/>
      <w:bookmarkEnd w:id="6177"/>
      <w:r>
        <w:rPr>
          <w:rFonts w:hint="cs"/>
          <w:rtl/>
          <w:lang w:eastAsia="he-IL"/>
        </w:rPr>
        <w:t xml:space="preserve">זה סעיף הזיה, שעומד בהתנגשות חזיתית עם סעיפים אחרים </w:t>
      </w:r>
      <w:bookmarkStart w:id="6178" w:name="_ETM_Q12_569000"/>
      <w:bookmarkEnd w:id="6178"/>
      <w:r>
        <w:rPr>
          <w:rFonts w:hint="cs"/>
          <w:rtl/>
          <w:lang w:eastAsia="he-IL"/>
        </w:rPr>
        <w:t>שקובעים את הנושאים האלה כפררוגטיבה של גורמים מקצועיים ומשפטיים כאחד, והוא עדיין שם.</w:t>
      </w:r>
    </w:p>
    <w:p w:rsidR="0087660A" w:rsidRDefault="0087660A" w:rsidP="000E420D">
      <w:pPr>
        <w:rPr>
          <w:rtl/>
          <w:lang w:eastAsia="he-IL"/>
        </w:rPr>
      </w:pPr>
    </w:p>
    <w:p w:rsidR="0087660A" w:rsidRDefault="0087660A" w:rsidP="000E420D">
      <w:pPr>
        <w:rPr>
          <w:rtl/>
          <w:lang w:eastAsia="he-IL"/>
        </w:rPr>
      </w:pPr>
      <w:bookmarkStart w:id="6179" w:name="_ETM_Q12_574000"/>
      <w:bookmarkEnd w:id="6179"/>
      <w:r>
        <w:rPr>
          <w:rFonts w:hint="cs"/>
          <w:rtl/>
          <w:lang w:eastAsia="he-IL"/>
        </w:rPr>
        <w:t xml:space="preserve">ומה עם הסעיף שאנחנו כל הזמן אומרים בו: בואו </w:t>
      </w:r>
      <w:bookmarkStart w:id="6180" w:name="_ETM_Q12_577000"/>
      <w:bookmarkEnd w:id="6180"/>
      <w:r>
        <w:rPr>
          <w:rFonts w:hint="cs"/>
          <w:rtl/>
          <w:lang w:eastAsia="he-IL"/>
        </w:rPr>
        <w:t xml:space="preserve">נכתוב את הברור מאליו, בואו נכתוב שהמשטרה תפעל בממלכתיות, ללא </w:t>
      </w:r>
      <w:bookmarkStart w:id="6181" w:name="_ETM_Q12_583000"/>
      <w:bookmarkEnd w:id="6181"/>
      <w:r>
        <w:rPr>
          <w:rFonts w:hint="cs"/>
          <w:rtl/>
          <w:lang w:eastAsia="he-IL"/>
        </w:rPr>
        <w:t xml:space="preserve">שיקולים פוליטיים </w:t>
      </w:r>
      <w:r>
        <w:rPr>
          <w:rFonts w:hint="eastAsia"/>
          <w:rtl/>
          <w:lang w:eastAsia="he-IL"/>
        </w:rPr>
        <w:t>–</w:t>
      </w:r>
      <w:r>
        <w:rPr>
          <w:rFonts w:hint="cs"/>
          <w:rtl/>
          <w:lang w:eastAsia="he-IL"/>
        </w:rPr>
        <w:t xml:space="preserve"> הרי, אדוני שר המשטרה המיועד, אתה מצהיר </w:t>
      </w:r>
      <w:bookmarkStart w:id="6182" w:name="_ETM_Q12_586000"/>
      <w:bookmarkEnd w:id="6182"/>
      <w:r>
        <w:rPr>
          <w:rFonts w:hint="cs"/>
          <w:rtl/>
          <w:lang w:eastAsia="he-IL"/>
        </w:rPr>
        <w:t xml:space="preserve">בכל במה שלא לזה אתה מתכוון, אתה באמת ובתמים רוצה לטפל בבעיית המשילות של אזרחי ישראל </w:t>
      </w:r>
      <w:r>
        <w:rPr>
          <w:rFonts w:hint="eastAsia"/>
          <w:rtl/>
          <w:lang w:eastAsia="he-IL"/>
        </w:rPr>
        <w:t>–</w:t>
      </w:r>
      <w:r>
        <w:rPr>
          <w:rFonts w:hint="cs"/>
          <w:rtl/>
          <w:lang w:eastAsia="he-IL"/>
        </w:rPr>
        <w:t xml:space="preserve"> לא, לזה יש התנגדות נחרצת. </w:t>
      </w:r>
      <w:bookmarkStart w:id="6183" w:name="_ETM_Q12_598000"/>
      <w:bookmarkEnd w:id="6183"/>
      <w:r>
        <w:rPr>
          <w:rFonts w:hint="cs"/>
          <w:rtl/>
          <w:lang w:eastAsia="he-IL"/>
        </w:rPr>
        <w:t>אני חושבת שההתנגדות הזאת מראה על המהות.</w:t>
      </w:r>
    </w:p>
    <w:p w:rsidR="0087660A" w:rsidRDefault="0087660A" w:rsidP="000E420D">
      <w:pPr>
        <w:rPr>
          <w:rtl/>
          <w:lang w:eastAsia="he-IL"/>
        </w:rPr>
      </w:pPr>
    </w:p>
    <w:p w:rsidR="0087660A" w:rsidRDefault="0087660A" w:rsidP="000E420D">
      <w:pPr>
        <w:rPr>
          <w:rtl/>
          <w:lang w:eastAsia="he-IL"/>
        </w:rPr>
      </w:pPr>
      <w:bookmarkStart w:id="6184" w:name="_ETM_Q12_311000"/>
      <w:bookmarkEnd w:id="6184"/>
      <w:r>
        <w:rPr>
          <w:rFonts w:hint="cs"/>
          <w:rtl/>
          <w:lang w:eastAsia="he-IL"/>
        </w:rPr>
        <w:t xml:space="preserve">אני רוצה לסיים, </w:t>
      </w:r>
      <w:bookmarkStart w:id="6185" w:name="_ETM_Q12_605000"/>
      <w:bookmarkEnd w:id="6185"/>
      <w:r>
        <w:rPr>
          <w:rFonts w:hint="cs"/>
          <w:rtl/>
          <w:lang w:eastAsia="he-IL"/>
        </w:rPr>
        <w:t xml:space="preserve">אדוני היושב-ראש, ולהגיד לך שהחקיקה הזאת מאוד מאוד מטרידה. לעשות </w:t>
      </w:r>
      <w:bookmarkStart w:id="6186" w:name="_ETM_Q12_611000"/>
      <w:bookmarkEnd w:id="6186"/>
      <w:r>
        <w:rPr>
          <w:rFonts w:hint="cs"/>
          <w:rtl/>
          <w:lang w:eastAsia="he-IL"/>
        </w:rPr>
        <w:t xml:space="preserve">אותה לפני הקמת ממשלה בבליץ כזה, נוסח כזה, </w:t>
      </w:r>
      <w:bookmarkStart w:id="6187" w:name="_ETM_Q12_614000"/>
      <w:bookmarkEnd w:id="6187"/>
      <w:r>
        <w:rPr>
          <w:rFonts w:hint="cs"/>
          <w:rtl/>
          <w:lang w:eastAsia="he-IL"/>
        </w:rPr>
        <w:t>נוסח אחר –</w:t>
      </w:r>
    </w:p>
    <w:p w:rsidR="0087660A" w:rsidRDefault="0087660A" w:rsidP="000E420D">
      <w:pPr>
        <w:rPr>
          <w:rtl/>
          <w:lang w:eastAsia="he-IL"/>
        </w:rPr>
      </w:pPr>
    </w:p>
    <w:p w:rsidR="0087660A" w:rsidRDefault="0087660A" w:rsidP="000E420D">
      <w:pPr>
        <w:rPr>
          <w:rtl/>
          <w:lang w:eastAsia="he-IL"/>
        </w:rPr>
      </w:pPr>
      <w:bookmarkStart w:id="6188" w:name="_ETM_Q12_616000"/>
      <w:bookmarkEnd w:id="6188"/>
      <w:r>
        <w:rPr>
          <w:rFonts w:hint="cs"/>
          <w:rtl/>
          <w:lang w:eastAsia="he-IL"/>
        </w:rPr>
        <w:t xml:space="preserve">מעולם לא שמעתי ייעוץ משפטי כל-כך טרוד. </w:t>
      </w:r>
      <w:bookmarkStart w:id="6189" w:name="_ETM_Q12_620000"/>
      <w:bookmarkEnd w:id="6189"/>
      <w:r>
        <w:rPr>
          <w:rFonts w:hint="cs"/>
          <w:rtl/>
          <w:lang w:eastAsia="he-IL"/>
        </w:rPr>
        <w:t xml:space="preserve">ואני רוצה לומר לך יותר מזה: אני חושבת שבחוק הזה </w:t>
      </w:r>
      <w:bookmarkStart w:id="6190" w:name="_ETM_Q12_622000"/>
      <w:bookmarkEnd w:id="6190"/>
      <w:r>
        <w:rPr>
          <w:rFonts w:hint="cs"/>
          <w:rtl/>
          <w:lang w:eastAsia="he-IL"/>
        </w:rPr>
        <w:t xml:space="preserve">יש פגיעה חוקתית בזכויות של אזרחים במדינת ישראל לפי </w:t>
      </w:r>
      <w:bookmarkStart w:id="6191" w:name="_ETM_Q12_627000"/>
      <w:bookmarkEnd w:id="6191"/>
      <w:r>
        <w:rPr>
          <w:rFonts w:hint="cs"/>
          <w:rtl/>
          <w:lang w:eastAsia="he-IL"/>
        </w:rPr>
        <w:t xml:space="preserve">חוק-יסוד: כבוד האדם וחירותו. החוק הזה קובע שלא פוגעים באזרחים, </w:t>
      </w:r>
      <w:bookmarkStart w:id="6192" w:name="_ETM_Q12_633000"/>
      <w:bookmarkEnd w:id="6192"/>
      <w:r>
        <w:rPr>
          <w:rFonts w:hint="cs"/>
          <w:rtl/>
          <w:lang w:eastAsia="he-IL"/>
        </w:rPr>
        <w:t xml:space="preserve">אלא בצורה מדודה, לתכלית ראויה. לצערי, אנחנו בדרך להכניס לספר </w:t>
      </w:r>
      <w:bookmarkStart w:id="6193" w:name="_ETM_Q12_638000"/>
      <w:bookmarkEnd w:id="6193"/>
      <w:r>
        <w:rPr>
          <w:rFonts w:hint="cs"/>
          <w:rtl/>
          <w:lang w:eastAsia="he-IL"/>
        </w:rPr>
        <w:t xml:space="preserve">החוקים תיקונים שלא עולים בקנה אחד עם המבחנים האלה. </w:t>
      </w:r>
      <w:bookmarkStart w:id="6194" w:name="_ETM_Q12_641000"/>
      <w:bookmarkEnd w:id="6194"/>
      <w:r>
        <w:rPr>
          <w:rFonts w:hint="cs"/>
          <w:rtl/>
          <w:lang w:eastAsia="he-IL"/>
        </w:rPr>
        <w:t>תודה רבה.</w:t>
      </w:r>
    </w:p>
    <w:p w:rsidR="0087660A" w:rsidRDefault="0087660A" w:rsidP="000E420D">
      <w:pPr>
        <w:rPr>
          <w:rtl/>
          <w:lang w:eastAsia="he-IL"/>
        </w:rPr>
      </w:pPr>
    </w:p>
    <w:p w:rsidR="0087660A" w:rsidRDefault="0087660A" w:rsidP="000E420D">
      <w:pPr>
        <w:pStyle w:val="af6"/>
        <w:keepNext/>
        <w:rPr>
          <w:rtl/>
        </w:rPr>
      </w:pPr>
      <w:r w:rsidRPr="00095B29">
        <w:rPr>
          <w:rStyle w:val="TagStyle"/>
          <w:rtl/>
        </w:rPr>
        <w:t xml:space="preserve"> &lt;&lt; יור &gt;&gt; </w:t>
      </w:r>
      <w:r>
        <w:rPr>
          <w:rtl/>
        </w:rPr>
        <w:t>היו"ר יעקב מרגי:</w:t>
      </w:r>
      <w:r w:rsidRPr="00095B29">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bookmarkStart w:id="6195" w:name="_ETM_Q12_642000"/>
      <w:bookmarkEnd w:id="6195"/>
      <w:r>
        <w:rPr>
          <w:rFonts w:hint="cs"/>
          <w:rtl/>
          <w:lang w:eastAsia="he-IL"/>
        </w:rPr>
        <w:t xml:space="preserve">תודה רבה לשרה אורית פרקש הכהן. יעלה ויבוא </w:t>
      </w:r>
      <w:bookmarkStart w:id="6196" w:name="_ETM_Q12_647000"/>
      <w:bookmarkEnd w:id="6196"/>
      <w:r>
        <w:rPr>
          <w:rFonts w:hint="cs"/>
          <w:rtl/>
          <w:lang w:eastAsia="he-IL"/>
        </w:rPr>
        <w:t>השר זאב אלקין, השר המקשר.</w:t>
      </w:r>
    </w:p>
    <w:p w:rsidR="0087660A" w:rsidRDefault="0087660A" w:rsidP="000E420D">
      <w:pPr>
        <w:rPr>
          <w:rtl/>
          <w:lang w:eastAsia="he-IL"/>
        </w:rPr>
      </w:pPr>
      <w:bookmarkStart w:id="6197" w:name="_ETM_Q12_656000"/>
      <w:bookmarkEnd w:id="6197"/>
    </w:p>
    <w:p w:rsidR="0087660A" w:rsidRDefault="0087660A" w:rsidP="000E420D">
      <w:pPr>
        <w:pStyle w:val="a4"/>
        <w:keepNext/>
        <w:rPr>
          <w:rtl/>
        </w:rPr>
      </w:pPr>
      <w:bookmarkStart w:id="6198" w:name="ET_speaker_6192_12"/>
      <w:r w:rsidRPr="00095B29">
        <w:rPr>
          <w:rStyle w:val="TagStyle"/>
          <w:rtl/>
        </w:rPr>
        <w:t xml:space="preserve"> &lt;&lt; דובר &gt;&gt; </w:t>
      </w:r>
      <w:bookmarkStart w:id="6199" w:name="_Toc122354832"/>
      <w:bookmarkStart w:id="6200" w:name="_Toc122359053"/>
      <w:r>
        <w:rPr>
          <w:rtl/>
        </w:rPr>
        <w:t>שר הבינוי והשיכון זאב אלקין:</w:t>
      </w:r>
      <w:bookmarkEnd w:id="6199"/>
      <w:bookmarkEnd w:id="6200"/>
      <w:r w:rsidRPr="00095B29">
        <w:rPr>
          <w:rStyle w:val="TagStyle"/>
          <w:rtl/>
        </w:rPr>
        <w:t xml:space="preserve"> &lt;&lt; דובר &gt;&gt;</w:t>
      </w:r>
      <w:r>
        <w:rPr>
          <w:rtl/>
        </w:rPr>
        <w:t xml:space="preserve">   </w:t>
      </w:r>
      <w:bookmarkEnd w:id="6198"/>
    </w:p>
    <w:p w:rsidR="0087660A" w:rsidRDefault="0087660A" w:rsidP="000E420D">
      <w:pPr>
        <w:pStyle w:val="KeepWithNext"/>
        <w:rPr>
          <w:rtl/>
          <w:lang w:eastAsia="he-IL"/>
        </w:rPr>
      </w:pPr>
    </w:p>
    <w:p w:rsidR="0087660A" w:rsidRDefault="0087660A" w:rsidP="000E420D">
      <w:pPr>
        <w:rPr>
          <w:rtl/>
          <w:lang w:eastAsia="he-IL"/>
        </w:rPr>
      </w:pPr>
      <w:bookmarkStart w:id="6201" w:name="_ETM_Q12_666000"/>
      <w:bookmarkEnd w:id="6201"/>
      <w:r>
        <w:rPr>
          <w:rFonts w:hint="cs"/>
          <w:rtl/>
          <w:lang w:eastAsia="he-IL"/>
        </w:rPr>
        <w:t xml:space="preserve">תודה רבה, אדוני היושב-ראש, חבריי חברי </w:t>
      </w:r>
      <w:bookmarkStart w:id="6202" w:name="_ETM_Q12_672000"/>
      <w:bookmarkEnd w:id="6202"/>
      <w:r>
        <w:rPr>
          <w:rFonts w:hint="cs"/>
          <w:rtl/>
          <w:lang w:eastAsia="he-IL"/>
        </w:rPr>
        <w:t>הכנסת.</w:t>
      </w:r>
    </w:p>
    <w:p w:rsidR="0087660A" w:rsidRDefault="0087660A" w:rsidP="000E420D">
      <w:pPr>
        <w:rPr>
          <w:rtl/>
          <w:lang w:eastAsia="he-IL"/>
        </w:rPr>
      </w:pPr>
      <w:bookmarkStart w:id="6203" w:name="_ETM_Q12_680000"/>
      <w:bookmarkEnd w:id="6203"/>
    </w:p>
    <w:p w:rsidR="0087660A" w:rsidRDefault="0087660A" w:rsidP="000E420D">
      <w:pPr>
        <w:pStyle w:val="af6"/>
        <w:keepNext/>
        <w:rPr>
          <w:rtl/>
        </w:rPr>
      </w:pPr>
      <w:r w:rsidRPr="00095B29">
        <w:rPr>
          <w:rStyle w:val="TagStyle"/>
          <w:rtl/>
        </w:rPr>
        <w:t xml:space="preserve"> &lt;&lt; יור &gt;&gt; </w:t>
      </w:r>
      <w:r>
        <w:rPr>
          <w:rtl/>
        </w:rPr>
        <w:t>היו"ר יעקב מרגי:</w:t>
      </w:r>
      <w:r w:rsidRPr="00095B29">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bookmarkStart w:id="6204" w:name="_ETM_Q12_681000"/>
      <w:bookmarkEnd w:id="6204"/>
      <w:r>
        <w:rPr>
          <w:rFonts w:hint="cs"/>
          <w:rtl/>
          <w:lang w:eastAsia="he-IL"/>
        </w:rPr>
        <w:t>בבקשה, אדוני.</w:t>
      </w:r>
    </w:p>
    <w:p w:rsidR="0087660A" w:rsidRDefault="0087660A" w:rsidP="000E420D">
      <w:pPr>
        <w:rPr>
          <w:rtl/>
          <w:lang w:eastAsia="he-IL"/>
        </w:rPr>
      </w:pPr>
    </w:p>
    <w:p w:rsidR="0087660A" w:rsidRDefault="0087660A" w:rsidP="000E420D">
      <w:pPr>
        <w:pStyle w:val="-"/>
        <w:keepNext/>
        <w:rPr>
          <w:rtl/>
        </w:rPr>
      </w:pPr>
      <w:bookmarkStart w:id="6205" w:name="ET_speakercontinue_6192_14"/>
      <w:r w:rsidRPr="00095B29">
        <w:rPr>
          <w:rStyle w:val="TagStyle"/>
          <w:rtl/>
        </w:rPr>
        <w:t xml:space="preserve"> &lt;&lt; דובר_המשך &gt;&gt; </w:t>
      </w:r>
      <w:r>
        <w:rPr>
          <w:rtl/>
        </w:rPr>
        <w:t>שר הבינוי והשיכון זאב אלקין:</w:t>
      </w:r>
      <w:r w:rsidRPr="00095B29">
        <w:rPr>
          <w:rStyle w:val="TagStyle"/>
          <w:rtl/>
        </w:rPr>
        <w:t xml:space="preserve"> &lt;&lt; דובר_המשך &gt;&gt;</w:t>
      </w:r>
      <w:r>
        <w:rPr>
          <w:rtl/>
        </w:rPr>
        <w:t xml:space="preserve">   </w:t>
      </w:r>
      <w:bookmarkEnd w:id="6205"/>
    </w:p>
    <w:p w:rsidR="0087660A" w:rsidRDefault="0087660A" w:rsidP="000E420D">
      <w:pPr>
        <w:pStyle w:val="KeepWithNext"/>
        <w:rPr>
          <w:rtl/>
          <w:lang w:eastAsia="he-IL"/>
        </w:rPr>
      </w:pPr>
    </w:p>
    <w:p w:rsidR="0087660A" w:rsidRDefault="0087660A" w:rsidP="000E420D">
      <w:pPr>
        <w:rPr>
          <w:rtl/>
          <w:lang w:eastAsia="he-IL"/>
        </w:rPr>
      </w:pPr>
      <w:bookmarkStart w:id="6206" w:name="_ETM_Q12_679000"/>
      <w:bookmarkEnd w:id="6206"/>
      <w:r>
        <w:rPr>
          <w:rFonts w:hint="cs"/>
          <w:rtl/>
          <w:lang w:eastAsia="he-IL"/>
        </w:rPr>
        <w:t xml:space="preserve">אני כאמור מסיים את הדיון הזה בקריאה השנייה </w:t>
      </w:r>
      <w:bookmarkStart w:id="6207" w:name="_ETM_Q12_685000"/>
      <w:bookmarkEnd w:id="6207"/>
      <w:r>
        <w:rPr>
          <w:rFonts w:hint="cs"/>
          <w:rtl/>
          <w:lang w:eastAsia="he-IL"/>
        </w:rPr>
        <w:t xml:space="preserve">והשלישית של התיקון שהוצע כאן במסגרת שימוש בסעיף 31 לתקנון </w:t>
      </w:r>
      <w:bookmarkStart w:id="6208" w:name="_ETM_Q12_690000"/>
      <w:bookmarkEnd w:id="6208"/>
      <w:r>
        <w:rPr>
          <w:rFonts w:hint="cs"/>
          <w:rtl/>
          <w:lang w:eastAsia="he-IL"/>
        </w:rPr>
        <w:t>הכנסת. אתה המאזין היחיד שלי, אז אני לא יכול להפריע לך.</w:t>
      </w:r>
    </w:p>
    <w:p w:rsidR="0087660A" w:rsidRDefault="0087660A" w:rsidP="000E420D">
      <w:pPr>
        <w:rPr>
          <w:rtl/>
          <w:lang w:eastAsia="he-IL"/>
        </w:rPr>
      </w:pPr>
    </w:p>
    <w:p w:rsidR="0087660A" w:rsidRDefault="0087660A" w:rsidP="000E420D">
      <w:pPr>
        <w:pStyle w:val="af6"/>
        <w:keepNext/>
        <w:rPr>
          <w:rtl/>
        </w:rPr>
      </w:pPr>
      <w:r w:rsidRPr="00095B29">
        <w:rPr>
          <w:rStyle w:val="TagStyle"/>
          <w:rtl/>
        </w:rPr>
        <w:t xml:space="preserve"> &lt;&lt; יור &gt;&gt; </w:t>
      </w:r>
      <w:r>
        <w:rPr>
          <w:rtl/>
        </w:rPr>
        <w:t>היו"ר יעקב מרגי:</w:t>
      </w:r>
      <w:r w:rsidRPr="00095B29">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bookmarkStart w:id="6209" w:name="_ETM_Q12_695000"/>
      <w:bookmarkEnd w:id="6209"/>
      <w:r>
        <w:rPr>
          <w:rFonts w:hint="cs"/>
          <w:rtl/>
          <w:lang w:eastAsia="he-IL"/>
        </w:rPr>
        <w:t>אין סיכוי, הציבור בבית מרותק. יש לנו אורחים חשובים.</w:t>
      </w:r>
    </w:p>
    <w:p w:rsidR="0087660A" w:rsidRDefault="0087660A" w:rsidP="000E420D">
      <w:pPr>
        <w:rPr>
          <w:rtl/>
          <w:lang w:eastAsia="he-IL"/>
        </w:rPr>
      </w:pPr>
      <w:bookmarkStart w:id="6210" w:name="_ETM_Q12_698000"/>
      <w:bookmarkEnd w:id="6210"/>
    </w:p>
    <w:p w:rsidR="0087660A" w:rsidRDefault="0087660A" w:rsidP="000E420D">
      <w:pPr>
        <w:pStyle w:val="-"/>
        <w:keepNext/>
        <w:rPr>
          <w:rtl/>
        </w:rPr>
      </w:pPr>
      <w:bookmarkStart w:id="6211" w:name="ET_speakercontinue_6192_16"/>
      <w:r w:rsidRPr="00095B29">
        <w:rPr>
          <w:rStyle w:val="TagStyle"/>
          <w:rtl/>
        </w:rPr>
        <w:t xml:space="preserve"> &lt;&lt; דובר_המשך &gt;&gt; </w:t>
      </w:r>
      <w:r>
        <w:rPr>
          <w:rtl/>
        </w:rPr>
        <w:t>שר הבינוי והשיכון זאב אלקין:</w:t>
      </w:r>
      <w:r w:rsidRPr="00095B29">
        <w:rPr>
          <w:rStyle w:val="TagStyle"/>
          <w:rtl/>
        </w:rPr>
        <w:t xml:space="preserve"> &lt;&lt; דובר_המשך &gt;&gt;</w:t>
      </w:r>
      <w:r>
        <w:rPr>
          <w:rtl/>
        </w:rPr>
        <w:t xml:space="preserve">   </w:t>
      </w:r>
      <w:bookmarkEnd w:id="6211"/>
    </w:p>
    <w:p w:rsidR="0087660A" w:rsidRDefault="0087660A" w:rsidP="000E420D">
      <w:pPr>
        <w:pStyle w:val="KeepWithNext"/>
        <w:rPr>
          <w:rtl/>
          <w:lang w:eastAsia="he-IL"/>
        </w:rPr>
      </w:pPr>
    </w:p>
    <w:p w:rsidR="0087660A" w:rsidRDefault="0087660A" w:rsidP="000E420D">
      <w:pPr>
        <w:rPr>
          <w:rtl/>
          <w:lang w:eastAsia="he-IL"/>
        </w:rPr>
      </w:pPr>
      <w:bookmarkStart w:id="6212" w:name="_ETM_Q12_699000"/>
      <w:bookmarkEnd w:id="6212"/>
      <w:r>
        <w:rPr>
          <w:rFonts w:hint="cs"/>
          <w:rtl/>
          <w:lang w:eastAsia="he-IL"/>
        </w:rPr>
        <w:t>הציבור</w:t>
      </w:r>
      <w:bookmarkStart w:id="6213" w:name="_ETM_Q12_701000"/>
      <w:bookmarkEnd w:id="6213"/>
      <w:r>
        <w:rPr>
          <w:rFonts w:hint="cs"/>
          <w:rtl/>
          <w:lang w:eastAsia="he-IL"/>
        </w:rPr>
        <w:t xml:space="preserve"> בוודאי.</w:t>
      </w:r>
    </w:p>
    <w:p w:rsidR="0087660A" w:rsidRDefault="0087660A" w:rsidP="000E420D">
      <w:pPr>
        <w:rPr>
          <w:rtl/>
          <w:lang w:eastAsia="he-IL"/>
        </w:rPr>
      </w:pPr>
    </w:p>
    <w:p w:rsidR="0087660A" w:rsidRDefault="0087660A" w:rsidP="000E420D">
      <w:pPr>
        <w:pStyle w:val="af6"/>
        <w:keepNext/>
        <w:rPr>
          <w:rtl/>
        </w:rPr>
      </w:pPr>
      <w:r w:rsidRPr="00095B29">
        <w:rPr>
          <w:rStyle w:val="TagStyle"/>
          <w:rtl/>
        </w:rPr>
        <w:t xml:space="preserve"> &lt;&lt; יור &gt;&gt; </w:t>
      </w:r>
      <w:r>
        <w:rPr>
          <w:rtl/>
        </w:rPr>
        <w:t>היו"ר יעקב מרגי:</w:t>
      </w:r>
      <w:r w:rsidRPr="00095B29">
        <w:rPr>
          <w:rStyle w:val="TagStyle"/>
          <w:rtl/>
        </w:rPr>
        <w:t xml:space="preserve"> &lt;&lt; יור &gt;&gt;</w:t>
      </w:r>
      <w:r>
        <w:rPr>
          <w:rtl/>
        </w:rPr>
        <w:t xml:space="preserve">   </w:t>
      </w:r>
    </w:p>
    <w:p w:rsidR="0087660A" w:rsidRDefault="0087660A" w:rsidP="000E420D">
      <w:pPr>
        <w:pStyle w:val="KeepWithNext"/>
        <w:rPr>
          <w:rtl/>
          <w:lang w:eastAsia="he-IL"/>
        </w:rPr>
      </w:pPr>
    </w:p>
    <w:p w:rsidR="0087660A" w:rsidRDefault="0087660A" w:rsidP="000E420D">
      <w:pPr>
        <w:rPr>
          <w:rtl/>
          <w:lang w:eastAsia="he-IL"/>
        </w:rPr>
      </w:pPr>
      <w:bookmarkStart w:id="6214" w:name="_ETM_Q12_702000"/>
      <w:bookmarkEnd w:id="6214"/>
      <w:r>
        <w:rPr>
          <w:rFonts w:hint="cs"/>
          <w:rtl/>
          <w:lang w:eastAsia="he-IL"/>
        </w:rPr>
        <w:t>לפרוטוקול. הפרוטוקול לא פחות חשוב.</w:t>
      </w:r>
    </w:p>
    <w:p w:rsidR="0087660A" w:rsidRDefault="0087660A" w:rsidP="000E420D">
      <w:pPr>
        <w:rPr>
          <w:rtl/>
          <w:lang w:eastAsia="he-IL"/>
        </w:rPr>
      </w:pPr>
      <w:bookmarkStart w:id="6215" w:name="_ETM_Q12_703000"/>
      <w:bookmarkEnd w:id="6215"/>
    </w:p>
    <w:p w:rsidR="0087660A" w:rsidRDefault="0087660A" w:rsidP="000E420D">
      <w:pPr>
        <w:pStyle w:val="-"/>
        <w:keepNext/>
        <w:rPr>
          <w:rtl/>
        </w:rPr>
      </w:pPr>
      <w:bookmarkStart w:id="6216" w:name="ET_speakercontinue_6192_18"/>
      <w:r w:rsidRPr="00095B29">
        <w:rPr>
          <w:rStyle w:val="TagStyle"/>
          <w:rtl/>
        </w:rPr>
        <w:t xml:space="preserve"> &lt;&lt; דובר_המשך &gt;&gt; </w:t>
      </w:r>
      <w:r>
        <w:rPr>
          <w:rtl/>
        </w:rPr>
        <w:t>שר הבינוי והשיכון זאב אלקין:</w:t>
      </w:r>
      <w:r w:rsidRPr="00095B29">
        <w:rPr>
          <w:rStyle w:val="TagStyle"/>
          <w:rtl/>
        </w:rPr>
        <w:t xml:space="preserve"> &lt;&lt; דובר_המשך &gt;&gt;</w:t>
      </w:r>
      <w:r>
        <w:rPr>
          <w:rtl/>
        </w:rPr>
        <w:t xml:space="preserve">   </w:t>
      </w:r>
      <w:bookmarkEnd w:id="6216"/>
    </w:p>
    <w:p w:rsidR="0087660A" w:rsidRDefault="0087660A" w:rsidP="000E420D">
      <w:pPr>
        <w:pStyle w:val="KeepWithNext"/>
        <w:rPr>
          <w:rtl/>
          <w:lang w:eastAsia="he-IL"/>
        </w:rPr>
      </w:pPr>
    </w:p>
    <w:p w:rsidR="0087660A" w:rsidRDefault="0087660A" w:rsidP="000E420D">
      <w:pPr>
        <w:rPr>
          <w:rtl/>
          <w:lang w:eastAsia="he-IL"/>
        </w:rPr>
      </w:pPr>
      <w:bookmarkStart w:id="6217" w:name="_ETM_Q12_704000"/>
      <w:bookmarkEnd w:id="6217"/>
      <w:r>
        <w:rPr>
          <w:rFonts w:hint="cs"/>
          <w:rtl/>
          <w:lang w:eastAsia="he-IL"/>
        </w:rPr>
        <w:t xml:space="preserve">אגב, תיכף אני אדבר דווקא על הפרוטוקול. </w:t>
      </w:r>
      <w:bookmarkStart w:id="6218" w:name="_ETM_Q12_705000"/>
      <w:bookmarkEnd w:id="6218"/>
      <w:r>
        <w:rPr>
          <w:rFonts w:hint="cs"/>
          <w:rtl/>
          <w:lang w:eastAsia="he-IL"/>
        </w:rPr>
        <w:t xml:space="preserve">לפרוטוקולים האלה יש הרבה שימוש אחר-כך. כמה </w:t>
      </w:r>
      <w:bookmarkStart w:id="6219" w:name="_ETM_Q12_709000"/>
      <w:bookmarkEnd w:id="6219"/>
      <w:r>
        <w:rPr>
          <w:rFonts w:hint="cs"/>
          <w:rtl/>
          <w:lang w:eastAsia="he-IL"/>
        </w:rPr>
        <w:t>עשרות שנים אחר-כך מתברר שיש להם משמעות.</w:t>
      </w:r>
    </w:p>
    <w:p w:rsidR="0087660A" w:rsidRDefault="0087660A" w:rsidP="000E420D">
      <w:pPr>
        <w:rPr>
          <w:rtl/>
          <w:lang w:eastAsia="he-IL"/>
        </w:rPr>
      </w:pPr>
    </w:p>
    <w:p w:rsidR="0087660A" w:rsidRDefault="0087660A" w:rsidP="000E420D">
      <w:pPr>
        <w:rPr>
          <w:rtl/>
          <w:lang w:eastAsia="he-IL"/>
        </w:rPr>
      </w:pPr>
      <w:bookmarkStart w:id="6220" w:name="_ETM_Q12_715000"/>
      <w:bookmarkEnd w:id="6220"/>
      <w:r>
        <w:rPr>
          <w:rFonts w:hint="cs"/>
          <w:rtl/>
          <w:lang w:eastAsia="he-IL"/>
        </w:rPr>
        <w:t xml:space="preserve">אני כאמור התכוננתי </w:t>
      </w:r>
      <w:bookmarkStart w:id="6221" w:name="_ETM_Q12_716000"/>
      <w:bookmarkEnd w:id="6221"/>
      <w:r>
        <w:rPr>
          <w:rFonts w:hint="cs"/>
          <w:rtl/>
          <w:lang w:eastAsia="he-IL"/>
        </w:rPr>
        <w:t xml:space="preserve">לכך שאצטרך לדבר עוד מאתמול, אז הכנתי נאום ליומיים, אבל </w:t>
      </w:r>
      <w:bookmarkStart w:id="6222" w:name="_ETM_Q12_722000"/>
      <w:bookmarkEnd w:id="6222"/>
      <w:r>
        <w:rPr>
          <w:rFonts w:hint="cs"/>
          <w:rtl/>
          <w:lang w:eastAsia="he-IL"/>
        </w:rPr>
        <w:t xml:space="preserve">היות וחבריי האריכו פה בדיון של ההסתייגויות ובקשות לרשות דיבור, </w:t>
      </w:r>
      <w:bookmarkStart w:id="6223" w:name="_ETM_Q12_728000"/>
      <w:bookmarkEnd w:id="6223"/>
      <w:r>
        <w:rPr>
          <w:rFonts w:hint="cs"/>
          <w:rtl/>
          <w:lang w:eastAsia="he-IL"/>
        </w:rPr>
        <w:t>אני דווקא אצטרך להיות יחסית מתומצת.</w:t>
      </w:r>
    </w:p>
    <w:p w:rsidR="0087660A" w:rsidRDefault="0087660A" w:rsidP="000E420D">
      <w:pPr>
        <w:rPr>
          <w:rtl/>
          <w:lang w:eastAsia="he-IL"/>
        </w:rPr>
      </w:pPr>
    </w:p>
    <w:p w:rsidR="0087660A" w:rsidRDefault="0087660A" w:rsidP="000E420D">
      <w:pPr>
        <w:rPr>
          <w:rtl/>
        </w:rPr>
      </w:pPr>
      <w:bookmarkStart w:id="6224" w:name="TOR_Q13"/>
      <w:bookmarkStart w:id="6225" w:name="_ETM_Q13_180000"/>
      <w:bookmarkEnd w:id="6224"/>
      <w:bookmarkEnd w:id="6225"/>
      <w:r>
        <w:rPr>
          <w:rFonts w:hint="cs"/>
          <w:rtl/>
        </w:rPr>
        <w:t xml:space="preserve">אבל בכל זאת אני ארצה לשתף אתכם בכמה תובנות לגבי החקיקה שנמצאת כאן. אני לשם שינוי, אדוני היושב-ראש, מתכוון לדבר אך ורק על החוק הזה שעליו אנחנו דנים, לא על שאר החוקים שכרגע נמצאים על </w:t>
      </w:r>
      <w:bookmarkStart w:id="6226" w:name="_ETM_Q13_149496"/>
      <w:bookmarkEnd w:id="6226"/>
      <w:r>
        <w:rPr>
          <w:rFonts w:hint="cs"/>
          <w:rtl/>
        </w:rPr>
        <w:t xml:space="preserve">סדר יומה של הכנסת ולא על הממשלה המסתמנת. אני מניח שיהיו לנו עוד לא מעט דוגמאות לכך. אני אפילו לא אחזור </w:t>
      </w:r>
      <w:bookmarkStart w:id="6227" w:name="_ETM_Q13_152861"/>
      <w:bookmarkEnd w:id="6227"/>
      <w:r>
        <w:rPr>
          <w:rFonts w:hint="cs"/>
          <w:rtl/>
        </w:rPr>
        <w:t xml:space="preserve">על מה שכבר אמרתי כאן מעל הבמה הזו, הבטחתי  בהזדמנות לתת סקירה היסטורית ממצה של התקדימים להעברת חקיקה בתקופה הזו בין השבעת </w:t>
      </w:r>
      <w:bookmarkStart w:id="6228" w:name="_ETM_Q13_165202"/>
      <w:bookmarkEnd w:id="6228"/>
      <w:r>
        <w:rPr>
          <w:rFonts w:hint="cs"/>
          <w:rtl/>
        </w:rPr>
        <w:t xml:space="preserve">הכנסת להשבעת הממשלה. כאמור, אין תקדימים להיקפים כאלה ולנתק כזה </w:t>
      </w:r>
      <w:bookmarkStart w:id="6229" w:name="_ETM_Q13_172353"/>
      <w:bookmarkEnd w:id="6229"/>
      <w:r>
        <w:rPr>
          <w:rFonts w:hint="cs"/>
          <w:rtl/>
        </w:rPr>
        <w:t xml:space="preserve">מעצם הקמת ממשלה, כפי שראינו כאן בהליך החקיקה. </w:t>
      </w:r>
      <w:bookmarkStart w:id="6230" w:name="_ETM_Q13_179842"/>
      <w:bookmarkEnd w:id="6230"/>
      <w:r>
        <w:rPr>
          <w:rFonts w:hint="cs"/>
          <w:rtl/>
        </w:rPr>
        <w:t xml:space="preserve">זה משהו חסר תקדים בכנסת, וכבר דיברתי </w:t>
      </w:r>
      <w:bookmarkStart w:id="6231" w:name="_ETM_Q13_180179"/>
      <w:bookmarkStart w:id="6232" w:name="_ETM_Q13_180420"/>
      <w:bookmarkEnd w:id="6231"/>
      <w:bookmarkEnd w:id="6232"/>
      <w:r>
        <w:rPr>
          <w:rtl/>
        </w:rPr>
        <w:t xml:space="preserve">על </w:t>
      </w:r>
      <w:bookmarkStart w:id="6233" w:name="_ETM_Q13_180569"/>
      <w:bookmarkEnd w:id="6233"/>
      <w:r>
        <w:rPr>
          <w:rtl/>
        </w:rPr>
        <w:t xml:space="preserve">הסכנה </w:t>
      </w:r>
      <w:bookmarkStart w:id="6234" w:name="_ETM_Q13_180989"/>
      <w:bookmarkEnd w:id="6234"/>
      <w:r>
        <w:rPr>
          <w:rtl/>
        </w:rPr>
        <w:t>שב</w:t>
      </w:r>
      <w:r>
        <w:rPr>
          <w:rFonts w:hint="cs"/>
          <w:rtl/>
        </w:rPr>
        <w:t>כך,</w:t>
      </w:r>
      <w:r>
        <w:rPr>
          <w:rtl/>
        </w:rPr>
        <w:t xml:space="preserve"> </w:t>
      </w:r>
      <w:bookmarkStart w:id="6235" w:name="_ETM_Q13_181890"/>
      <w:bookmarkEnd w:id="6235"/>
      <w:r>
        <w:rPr>
          <w:rtl/>
        </w:rPr>
        <w:t xml:space="preserve">לא </w:t>
      </w:r>
      <w:bookmarkStart w:id="6236" w:name="_ETM_Q13_182129"/>
      <w:bookmarkEnd w:id="6236"/>
      <w:r>
        <w:rPr>
          <w:rFonts w:hint="cs"/>
          <w:rtl/>
        </w:rPr>
        <w:t>א</w:t>
      </w:r>
      <w:r>
        <w:rPr>
          <w:rtl/>
        </w:rPr>
        <w:t xml:space="preserve">חזור </w:t>
      </w:r>
      <w:bookmarkStart w:id="6237" w:name="_ETM_Q13_182490"/>
      <w:bookmarkEnd w:id="6237"/>
      <w:r>
        <w:rPr>
          <w:rtl/>
        </w:rPr>
        <w:t>כרגע</w:t>
      </w:r>
      <w:r>
        <w:rPr>
          <w:rFonts w:hint="cs"/>
          <w:rtl/>
        </w:rPr>
        <w:t>,</w:t>
      </w:r>
      <w:r>
        <w:rPr>
          <w:rtl/>
        </w:rPr>
        <w:t xml:space="preserve"> </w:t>
      </w:r>
      <w:bookmarkStart w:id="6238" w:name="_ETM_Q13_182909"/>
      <w:bookmarkEnd w:id="6238"/>
      <w:r>
        <w:rPr>
          <w:rtl/>
        </w:rPr>
        <w:t xml:space="preserve">אולי </w:t>
      </w:r>
      <w:bookmarkStart w:id="6239" w:name="_ETM_Q13_183120"/>
      <w:bookmarkEnd w:id="6239"/>
      <w:r>
        <w:rPr>
          <w:rtl/>
        </w:rPr>
        <w:t xml:space="preserve">תהיה </w:t>
      </w:r>
      <w:bookmarkStart w:id="6240" w:name="_ETM_Q13_183330"/>
      <w:bookmarkEnd w:id="6240"/>
      <w:r>
        <w:rPr>
          <w:rtl/>
        </w:rPr>
        <w:t xml:space="preserve">הזדמנות </w:t>
      </w:r>
      <w:bookmarkStart w:id="6241" w:name="_ETM_Q13_183899"/>
      <w:bookmarkEnd w:id="6241"/>
      <w:r>
        <w:rPr>
          <w:rtl/>
        </w:rPr>
        <w:t xml:space="preserve">אחרת </w:t>
      </w:r>
      <w:bookmarkStart w:id="6242" w:name="_ETM_Q13_184319"/>
      <w:bookmarkEnd w:id="6242"/>
      <w:r>
        <w:rPr>
          <w:rtl/>
        </w:rPr>
        <w:t xml:space="preserve">לשתף </w:t>
      </w:r>
      <w:bookmarkStart w:id="6243" w:name="_ETM_Q13_184769"/>
      <w:bookmarkEnd w:id="6243"/>
      <w:r>
        <w:rPr>
          <w:rtl/>
        </w:rPr>
        <w:t xml:space="preserve">אתכם </w:t>
      </w:r>
      <w:bookmarkStart w:id="6244" w:name="_ETM_Q13_185189"/>
      <w:bookmarkEnd w:id="6244"/>
      <w:r>
        <w:rPr>
          <w:rtl/>
        </w:rPr>
        <w:t>ב</w:t>
      </w:r>
      <w:bookmarkStart w:id="6245" w:name="_ETM_Q13_185790"/>
      <w:bookmarkEnd w:id="6245"/>
      <w:r>
        <w:rPr>
          <w:rtl/>
        </w:rPr>
        <w:t xml:space="preserve">סקירה </w:t>
      </w:r>
      <w:bookmarkStart w:id="6246" w:name="_ETM_Q13_186210"/>
      <w:bookmarkEnd w:id="6246"/>
      <w:r>
        <w:rPr>
          <w:rFonts w:hint="cs"/>
          <w:rtl/>
        </w:rPr>
        <w:t>ה</w:t>
      </w:r>
      <w:r>
        <w:rPr>
          <w:rtl/>
        </w:rPr>
        <w:t xml:space="preserve">היסטורית </w:t>
      </w:r>
      <w:bookmarkStart w:id="6247" w:name="_ETM_Q13_186779"/>
      <w:bookmarkEnd w:id="6247"/>
      <w:r>
        <w:rPr>
          <w:rtl/>
        </w:rPr>
        <w:t>המלאה</w:t>
      </w:r>
      <w:r>
        <w:rPr>
          <w:rFonts w:hint="cs"/>
          <w:rtl/>
        </w:rPr>
        <w:t>.</w:t>
      </w:r>
      <w:r>
        <w:rPr>
          <w:rtl/>
        </w:rPr>
        <w:t xml:space="preserve"> </w:t>
      </w:r>
      <w:bookmarkStart w:id="6248" w:name="_ETM_Q13_187830"/>
      <w:bookmarkEnd w:id="6248"/>
    </w:p>
    <w:p w:rsidR="0087660A" w:rsidRDefault="0087660A" w:rsidP="000E420D">
      <w:pPr>
        <w:rPr>
          <w:rtl/>
        </w:rPr>
      </w:pPr>
    </w:p>
    <w:p w:rsidR="0087660A" w:rsidRDefault="0087660A" w:rsidP="000E420D">
      <w:pPr>
        <w:rPr>
          <w:rtl/>
        </w:rPr>
      </w:pPr>
      <w:bookmarkStart w:id="6249" w:name="_ETM_Q13_188722"/>
      <w:bookmarkEnd w:id="6249"/>
      <w:r>
        <w:rPr>
          <w:rtl/>
        </w:rPr>
        <w:t xml:space="preserve">אבל </w:t>
      </w:r>
      <w:bookmarkStart w:id="6250" w:name="_ETM_Q13_188280"/>
      <w:bookmarkEnd w:id="6250"/>
      <w:r>
        <w:rPr>
          <w:rtl/>
        </w:rPr>
        <w:t xml:space="preserve">אני </w:t>
      </w:r>
      <w:bookmarkStart w:id="6251" w:name="_ETM_Q13_188820"/>
      <w:bookmarkEnd w:id="6251"/>
      <w:r>
        <w:rPr>
          <w:rtl/>
        </w:rPr>
        <w:t xml:space="preserve">קודם </w:t>
      </w:r>
      <w:bookmarkStart w:id="6252" w:name="_ETM_Q13_189150"/>
      <w:bookmarkEnd w:id="6252"/>
      <w:r>
        <w:rPr>
          <w:rtl/>
        </w:rPr>
        <w:t xml:space="preserve">אגיד </w:t>
      </w:r>
      <w:bookmarkStart w:id="6253" w:name="_ETM_Q13_189480"/>
      <w:bookmarkEnd w:id="6253"/>
      <w:r>
        <w:rPr>
          <w:rtl/>
        </w:rPr>
        <w:t xml:space="preserve">כמה </w:t>
      </w:r>
      <w:bookmarkStart w:id="6254" w:name="_ETM_Q13_189809"/>
      <w:bookmarkEnd w:id="6254"/>
      <w:r>
        <w:rPr>
          <w:rtl/>
        </w:rPr>
        <w:t xml:space="preserve">מילים </w:t>
      </w:r>
      <w:bookmarkStart w:id="6255" w:name="_ETM_Q13_190380"/>
      <w:bookmarkEnd w:id="6255"/>
      <w:r>
        <w:rPr>
          <w:rtl/>
        </w:rPr>
        <w:t xml:space="preserve">על </w:t>
      </w:r>
      <w:bookmarkStart w:id="6256" w:name="_ETM_Q13_190679"/>
      <w:bookmarkEnd w:id="6256"/>
      <w:r>
        <w:rPr>
          <w:rtl/>
        </w:rPr>
        <w:t xml:space="preserve">הצעת </w:t>
      </w:r>
      <w:bookmarkStart w:id="6257" w:name="_ETM_Q13_191099"/>
      <w:bookmarkEnd w:id="6257"/>
      <w:r>
        <w:rPr>
          <w:rtl/>
        </w:rPr>
        <w:t xml:space="preserve">החוק </w:t>
      </w:r>
      <w:bookmarkStart w:id="6258" w:name="_ETM_Q13_191519"/>
      <w:bookmarkEnd w:id="6258"/>
      <w:r>
        <w:rPr>
          <w:rtl/>
        </w:rPr>
        <w:t>שבנדון</w:t>
      </w:r>
      <w:r>
        <w:rPr>
          <w:rFonts w:hint="cs"/>
          <w:rtl/>
        </w:rPr>
        <w:t>,</w:t>
      </w:r>
      <w:r>
        <w:rPr>
          <w:rtl/>
        </w:rPr>
        <w:t xml:space="preserve"> </w:t>
      </w:r>
      <w:bookmarkStart w:id="6259" w:name="_ETM_Q13_193139"/>
      <w:bookmarkEnd w:id="6259"/>
      <w:r>
        <w:rPr>
          <w:rtl/>
        </w:rPr>
        <w:t xml:space="preserve">של </w:t>
      </w:r>
      <w:bookmarkStart w:id="6260" w:name="_ETM_Q13_193380"/>
      <w:bookmarkEnd w:id="6260"/>
      <w:r>
        <w:rPr>
          <w:rtl/>
        </w:rPr>
        <w:t xml:space="preserve">ביטול </w:t>
      </w:r>
      <w:bookmarkStart w:id="6261" w:name="_ETM_Q13_193860"/>
      <w:bookmarkEnd w:id="6261"/>
      <w:r>
        <w:rPr>
          <w:rtl/>
        </w:rPr>
        <w:t xml:space="preserve">אפשרות </w:t>
      </w:r>
      <w:bookmarkStart w:id="6262" w:name="_ETM_Q13_194309"/>
      <w:bookmarkEnd w:id="6262"/>
      <w:r>
        <w:rPr>
          <w:rtl/>
        </w:rPr>
        <w:t xml:space="preserve">של </w:t>
      </w:r>
      <w:bookmarkStart w:id="6263" w:name="_ETM_Q13_194490"/>
      <w:bookmarkEnd w:id="6263"/>
      <w:r>
        <w:rPr>
          <w:rtl/>
        </w:rPr>
        <w:t xml:space="preserve">התפצלות </w:t>
      </w:r>
      <w:bookmarkStart w:id="6264" w:name="_ETM_Q13_195990"/>
      <w:bookmarkEnd w:id="6264"/>
      <w:r>
        <w:rPr>
          <w:rtl/>
        </w:rPr>
        <w:t xml:space="preserve">של </w:t>
      </w:r>
      <w:bookmarkStart w:id="6265" w:name="_ETM_Q13_196320"/>
      <w:bookmarkStart w:id="6266" w:name="_ETM_Q13_196710"/>
      <w:bookmarkEnd w:id="6265"/>
      <w:bookmarkEnd w:id="6266"/>
      <w:r>
        <w:rPr>
          <w:rFonts w:hint="cs"/>
          <w:rtl/>
        </w:rPr>
        <w:t xml:space="preserve">ארבעה </w:t>
      </w:r>
      <w:r>
        <w:rPr>
          <w:rtl/>
        </w:rPr>
        <w:t xml:space="preserve">חברי </w:t>
      </w:r>
      <w:bookmarkStart w:id="6267" w:name="_ETM_Q13_197009"/>
      <w:bookmarkEnd w:id="6267"/>
      <w:r>
        <w:rPr>
          <w:rtl/>
        </w:rPr>
        <w:t>כנסת</w:t>
      </w:r>
      <w:r>
        <w:rPr>
          <w:rFonts w:hint="cs"/>
          <w:rtl/>
        </w:rPr>
        <w:t>.</w:t>
      </w:r>
      <w:r>
        <w:rPr>
          <w:rtl/>
        </w:rPr>
        <w:t xml:space="preserve"> </w:t>
      </w:r>
      <w:bookmarkStart w:id="6268" w:name="_ETM_Q13_198210"/>
      <w:bookmarkEnd w:id="6268"/>
      <w:r>
        <w:rPr>
          <w:rtl/>
        </w:rPr>
        <w:t xml:space="preserve">קודם </w:t>
      </w:r>
      <w:bookmarkStart w:id="6269" w:name="_ETM_Q13_198539"/>
      <w:bookmarkEnd w:id="6269"/>
      <w:r>
        <w:rPr>
          <w:rtl/>
        </w:rPr>
        <w:t>כ</w:t>
      </w:r>
      <w:r>
        <w:rPr>
          <w:rFonts w:hint="cs"/>
          <w:rtl/>
        </w:rPr>
        <w:t>ו</w:t>
      </w:r>
      <w:r>
        <w:rPr>
          <w:rtl/>
        </w:rPr>
        <w:t>ל</w:t>
      </w:r>
      <w:r>
        <w:rPr>
          <w:rFonts w:hint="cs"/>
          <w:rtl/>
        </w:rPr>
        <w:t>,</w:t>
      </w:r>
      <w:r>
        <w:rPr>
          <w:rtl/>
        </w:rPr>
        <w:t xml:space="preserve"> </w:t>
      </w:r>
      <w:bookmarkStart w:id="6270" w:name="_ETM_Q13_199050"/>
      <w:bookmarkEnd w:id="6270"/>
      <w:r>
        <w:rPr>
          <w:rtl/>
        </w:rPr>
        <w:t xml:space="preserve">מילה </w:t>
      </w:r>
      <w:bookmarkStart w:id="6271" w:name="_ETM_Q13_199470"/>
      <w:bookmarkStart w:id="6272" w:name="_ETM_Q13_200939"/>
      <w:bookmarkEnd w:id="6271"/>
      <w:bookmarkEnd w:id="6272"/>
      <w:r>
        <w:rPr>
          <w:rFonts w:hint="cs"/>
          <w:rtl/>
        </w:rPr>
        <w:t xml:space="preserve">אחת </w:t>
      </w:r>
      <w:r>
        <w:rPr>
          <w:rtl/>
        </w:rPr>
        <w:t xml:space="preserve">על </w:t>
      </w:r>
      <w:bookmarkStart w:id="6273" w:name="_ETM_Q13_201119"/>
      <w:bookmarkEnd w:id="6273"/>
      <w:r>
        <w:rPr>
          <w:rtl/>
        </w:rPr>
        <w:t xml:space="preserve">הפרוצדורה </w:t>
      </w:r>
      <w:bookmarkStart w:id="6274" w:name="_ETM_Q13_202079"/>
      <w:bookmarkEnd w:id="6274"/>
      <w:r>
        <w:rPr>
          <w:rtl/>
        </w:rPr>
        <w:t>שב</w:t>
      </w:r>
      <w:r>
        <w:rPr>
          <w:rFonts w:hint="cs"/>
          <w:rtl/>
        </w:rPr>
        <w:t xml:space="preserve">ה </w:t>
      </w:r>
      <w:r>
        <w:rPr>
          <w:rtl/>
        </w:rPr>
        <w:t>חוק</w:t>
      </w:r>
      <w:r>
        <w:rPr>
          <w:rFonts w:hint="cs"/>
          <w:rtl/>
        </w:rPr>
        <w:t>ק</w:t>
      </w:r>
      <w:r>
        <w:rPr>
          <w:rtl/>
        </w:rPr>
        <w:t xml:space="preserve"> </w:t>
      </w:r>
      <w:bookmarkStart w:id="6275" w:name="_ETM_Q13_203070"/>
      <w:bookmarkEnd w:id="6275"/>
      <w:r>
        <w:rPr>
          <w:rFonts w:hint="cs"/>
          <w:rtl/>
        </w:rPr>
        <w:t>ה</w:t>
      </w:r>
      <w:r>
        <w:rPr>
          <w:rtl/>
        </w:rPr>
        <w:t>חוק</w:t>
      </w:r>
      <w:r>
        <w:rPr>
          <w:rFonts w:hint="cs"/>
          <w:rtl/>
        </w:rPr>
        <w:t>:</w:t>
      </w:r>
      <w:r>
        <w:rPr>
          <w:rtl/>
        </w:rPr>
        <w:t xml:space="preserve"> </w:t>
      </w:r>
      <w:bookmarkStart w:id="6276" w:name="_ETM_Q13_204470"/>
      <w:bookmarkEnd w:id="6276"/>
      <w:r>
        <w:rPr>
          <w:rtl/>
        </w:rPr>
        <w:t xml:space="preserve">אני </w:t>
      </w:r>
      <w:bookmarkStart w:id="6277" w:name="_ETM_Q13_208160"/>
      <w:bookmarkEnd w:id="6277"/>
      <w:r>
        <w:rPr>
          <w:rtl/>
        </w:rPr>
        <w:t xml:space="preserve">חושב </w:t>
      </w:r>
      <w:r>
        <w:rPr>
          <w:rFonts w:hint="cs"/>
          <w:rtl/>
        </w:rPr>
        <w:t>ש</w:t>
      </w:r>
      <w:r>
        <w:rPr>
          <w:rtl/>
        </w:rPr>
        <w:t xml:space="preserve">הרעיון </w:t>
      </w:r>
      <w:bookmarkStart w:id="6278" w:name="_ETM_Q13_205130"/>
      <w:bookmarkEnd w:id="6278"/>
      <w:r>
        <w:rPr>
          <w:rtl/>
        </w:rPr>
        <w:t xml:space="preserve">המקורי </w:t>
      </w:r>
      <w:bookmarkStart w:id="6279" w:name="_ETM_Q13_205759"/>
      <w:bookmarkEnd w:id="6279"/>
      <w:r>
        <w:rPr>
          <w:rtl/>
        </w:rPr>
        <w:t>לשג</w:t>
      </w:r>
      <w:r>
        <w:rPr>
          <w:rFonts w:hint="cs"/>
          <w:rtl/>
        </w:rPr>
        <w:t>ר</w:t>
      </w:r>
      <w:r>
        <w:rPr>
          <w:rtl/>
        </w:rPr>
        <w:t xml:space="preserve"> </w:t>
      </w:r>
      <w:bookmarkStart w:id="6280" w:name="_ETM_Q13_206300"/>
      <w:bookmarkEnd w:id="6280"/>
      <w:r>
        <w:rPr>
          <w:rtl/>
        </w:rPr>
        <w:t xml:space="preserve">את </w:t>
      </w:r>
      <w:bookmarkStart w:id="6281" w:name="_ETM_Q13_206419"/>
      <w:bookmarkEnd w:id="6281"/>
      <w:r>
        <w:rPr>
          <w:rtl/>
        </w:rPr>
        <w:t xml:space="preserve">החוק </w:t>
      </w:r>
      <w:bookmarkStart w:id="6282" w:name="_ETM_Q13_206810"/>
      <w:bookmarkEnd w:id="6282"/>
      <w:r>
        <w:rPr>
          <w:rtl/>
        </w:rPr>
        <w:t xml:space="preserve">לוועדת </w:t>
      </w:r>
      <w:bookmarkStart w:id="6283" w:name="_ETM_Q13_207349"/>
      <w:bookmarkEnd w:id="6283"/>
      <w:r>
        <w:rPr>
          <w:rtl/>
        </w:rPr>
        <w:t>הכספים</w:t>
      </w:r>
      <w:bookmarkStart w:id="6284" w:name="_ETM_Q13_208460"/>
      <w:bookmarkEnd w:id="6284"/>
      <w:r>
        <w:rPr>
          <w:rFonts w:hint="cs"/>
          <w:rtl/>
        </w:rPr>
        <w:t xml:space="preserve"> </w:t>
      </w:r>
      <w:r>
        <w:rPr>
          <w:rtl/>
        </w:rPr>
        <w:t xml:space="preserve">בהחלט </w:t>
      </w:r>
      <w:bookmarkStart w:id="6285" w:name="_ETM_Q13_209119"/>
      <w:bookmarkEnd w:id="6285"/>
      <w:r>
        <w:rPr>
          <w:rtl/>
        </w:rPr>
        <w:t xml:space="preserve">שובר </w:t>
      </w:r>
      <w:bookmarkStart w:id="6286" w:name="_ETM_Q13_209599"/>
      <w:bookmarkEnd w:id="6286"/>
      <w:r>
        <w:rPr>
          <w:rtl/>
        </w:rPr>
        <w:t>כמ</w:t>
      </w:r>
      <w:r>
        <w:rPr>
          <w:rFonts w:hint="cs"/>
          <w:rtl/>
        </w:rPr>
        <w:t xml:space="preserve">ה </w:t>
      </w:r>
      <w:bookmarkStart w:id="6287" w:name="_ETM_Q13_211510"/>
      <w:bookmarkEnd w:id="6287"/>
      <w:r>
        <w:rPr>
          <w:rFonts w:hint="cs"/>
          <w:rtl/>
        </w:rPr>
        <w:t>שיאים</w:t>
      </w:r>
      <w:r>
        <w:rPr>
          <w:rtl/>
        </w:rPr>
        <w:t xml:space="preserve"> </w:t>
      </w:r>
      <w:bookmarkStart w:id="6288" w:name="_ETM_Q13_210349"/>
      <w:bookmarkEnd w:id="6288"/>
      <w:r>
        <w:rPr>
          <w:rtl/>
        </w:rPr>
        <w:t>בכנסת</w:t>
      </w:r>
      <w:r>
        <w:rPr>
          <w:rFonts w:hint="cs"/>
          <w:rtl/>
        </w:rPr>
        <w:t>.</w:t>
      </w:r>
      <w:r>
        <w:rPr>
          <w:rtl/>
        </w:rPr>
        <w:t xml:space="preserve"> </w:t>
      </w:r>
      <w:bookmarkStart w:id="6289" w:name="_ETM_Q13_212909"/>
      <w:bookmarkEnd w:id="6289"/>
      <w:r>
        <w:rPr>
          <w:rtl/>
        </w:rPr>
        <w:t>בחקיקה</w:t>
      </w:r>
      <w:r>
        <w:rPr>
          <w:rFonts w:hint="cs"/>
          <w:rtl/>
        </w:rPr>
        <w:t>,</w:t>
      </w:r>
      <w:r>
        <w:rPr>
          <w:rtl/>
        </w:rPr>
        <w:t xml:space="preserve"> </w:t>
      </w:r>
      <w:bookmarkStart w:id="6290" w:name="_ETM_Q13_214140"/>
      <w:bookmarkEnd w:id="6290"/>
      <w:r>
        <w:rPr>
          <w:rtl/>
        </w:rPr>
        <w:t xml:space="preserve">דווקא </w:t>
      </w:r>
      <w:bookmarkStart w:id="6291" w:name="_ETM_Q13_214440"/>
      <w:bookmarkEnd w:id="6291"/>
      <w:r>
        <w:rPr>
          <w:rtl/>
        </w:rPr>
        <w:t xml:space="preserve">בהצעת </w:t>
      </w:r>
      <w:bookmarkStart w:id="6292" w:name="_ETM_Q13_214890"/>
      <w:bookmarkEnd w:id="6292"/>
      <w:r>
        <w:rPr>
          <w:rtl/>
        </w:rPr>
        <w:t xml:space="preserve">החוק </w:t>
      </w:r>
      <w:bookmarkStart w:id="6293" w:name="_ETM_Q13_215220"/>
      <w:bookmarkEnd w:id="6293"/>
      <w:r>
        <w:rPr>
          <w:rtl/>
        </w:rPr>
        <w:t>שהוצע</w:t>
      </w:r>
      <w:r>
        <w:rPr>
          <w:rFonts w:hint="cs"/>
          <w:rtl/>
        </w:rPr>
        <w:t>ה</w:t>
      </w:r>
      <w:r>
        <w:rPr>
          <w:rtl/>
        </w:rPr>
        <w:t xml:space="preserve"> </w:t>
      </w:r>
      <w:bookmarkStart w:id="6294" w:name="_ETM_Q13_215909"/>
      <w:bookmarkEnd w:id="6294"/>
      <w:r>
        <w:rPr>
          <w:rtl/>
        </w:rPr>
        <w:t>בטרומית</w:t>
      </w:r>
      <w:r>
        <w:rPr>
          <w:rFonts w:hint="cs"/>
          <w:rtl/>
        </w:rPr>
        <w:t>,</w:t>
      </w:r>
      <w:r>
        <w:rPr>
          <w:rtl/>
        </w:rPr>
        <w:t xml:space="preserve"> </w:t>
      </w:r>
      <w:bookmarkStart w:id="6295" w:name="_ETM_Q13_217149"/>
      <w:bookmarkEnd w:id="6295"/>
      <w:r>
        <w:rPr>
          <w:rtl/>
        </w:rPr>
        <w:t xml:space="preserve">לא </w:t>
      </w:r>
      <w:bookmarkStart w:id="6296" w:name="_ETM_Q13_217420"/>
      <w:bookmarkEnd w:id="6296"/>
      <w:r>
        <w:rPr>
          <w:rFonts w:hint="cs"/>
          <w:rtl/>
        </w:rPr>
        <w:t>הוצע</w:t>
      </w:r>
      <w:r>
        <w:rPr>
          <w:rtl/>
        </w:rPr>
        <w:t xml:space="preserve"> </w:t>
      </w:r>
      <w:bookmarkStart w:id="6297" w:name="_ETM_Q13_217719"/>
      <w:bookmarkEnd w:id="6297"/>
      <w:r>
        <w:rPr>
          <w:rtl/>
        </w:rPr>
        <w:t xml:space="preserve">שום </w:t>
      </w:r>
      <w:bookmarkStart w:id="6298" w:name="_ETM_Q13_217960"/>
      <w:bookmarkEnd w:id="6298"/>
      <w:r>
        <w:rPr>
          <w:rtl/>
        </w:rPr>
        <w:t xml:space="preserve">דבר </w:t>
      </w:r>
      <w:bookmarkStart w:id="6299" w:name="_ETM_Q13_218289"/>
      <w:bookmarkEnd w:id="6299"/>
      <w:r>
        <w:rPr>
          <w:rtl/>
        </w:rPr>
        <w:t xml:space="preserve">בנושא </w:t>
      </w:r>
      <w:bookmarkStart w:id="6300" w:name="_ETM_Q13_218739"/>
      <w:bookmarkEnd w:id="6300"/>
      <w:r>
        <w:rPr>
          <w:rtl/>
        </w:rPr>
        <w:t xml:space="preserve">של </w:t>
      </w:r>
      <w:bookmarkStart w:id="6301" w:name="_ETM_Q13_218890"/>
      <w:bookmarkEnd w:id="6301"/>
      <w:r>
        <w:rPr>
          <w:rtl/>
        </w:rPr>
        <w:t xml:space="preserve">מימון </w:t>
      </w:r>
      <w:bookmarkStart w:id="6302" w:name="_ETM_Q13_219219"/>
      <w:bookmarkEnd w:id="6302"/>
      <w:r>
        <w:rPr>
          <w:rtl/>
        </w:rPr>
        <w:t>מפלגות</w:t>
      </w:r>
      <w:r>
        <w:rPr>
          <w:rFonts w:hint="cs"/>
          <w:rtl/>
        </w:rPr>
        <w:t>,</w:t>
      </w:r>
      <w:r>
        <w:rPr>
          <w:rtl/>
        </w:rPr>
        <w:t xml:space="preserve"> </w:t>
      </w:r>
      <w:bookmarkStart w:id="6303" w:name="_ETM_Q13_219850"/>
      <w:bookmarkEnd w:id="6303"/>
      <w:r>
        <w:rPr>
          <w:rtl/>
        </w:rPr>
        <w:t xml:space="preserve">ולכן </w:t>
      </w:r>
      <w:bookmarkStart w:id="6304" w:name="_ETM_Q13_220329"/>
      <w:bookmarkEnd w:id="6304"/>
      <w:r>
        <w:rPr>
          <w:rtl/>
        </w:rPr>
        <w:t xml:space="preserve">אפילו </w:t>
      </w:r>
      <w:bookmarkStart w:id="6305" w:name="_ETM_Q13_220690"/>
      <w:bookmarkEnd w:id="6305"/>
      <w:r>
        <w:rPr>
          <w:rtl/>
        </w:rPr>
        <w:t xml:space="preserve">קשר </w:t>
      </w:r>
      <w:bookmarkStart w:id="6306" w:name="_ETM_Q13_221079"/>
      <w:bookmarkEnd w:id="6306"/>
      <w:r>
        <w:rPr>
          <w:rtl/>
        </w:rPr>
        <w:t xml:space="preserve">עקיף </w:t>
      </w:r>
      <w:bookmarkStart w:id="6307" w:name="_ETM_Q13_221499"/>
      <w:bookmarkEnd w:id="6307"/>
      <w:r>
        <w:rPr>
          <w:rtl/>
        </w:rPr>
        <w:t>ל</w:t>
      </w:r>
      <w:bookmarkStart w:id="6308" w:name="_ETM_Q13_222159"/>
      <w:bookmarkEnd w:id="6308"/>
      <w:r>
        <w:rPr>
          <w:rFonts w:hint="cs"/>
          <w:rtl/>
        </w:rPr>
        <w:t>ו</w:t>
      </w:r>
      <w:r>
        <w:rPr>
          <w:rtl/>
        </w:rPr>
        <w:t xml:space="preserve">ועדת </w:t>
      </w:r>
      <w:bookmarkStart w:id="6309" w:name="_ETM_Q13_222609"/>
      <w:bookmarkEnd w:id="6309"/>
      <w:r>
        <w:rPr>
          <w:rtl/>
        </w:rPr>
        <w:t xml:space="preserve">הכספים </w:t>
      </w:r>
      <w:bookmarkStart w:id="6310" w:name="_ETM_Q13_223179"/>
      <w:bookmarkEnd w:id="6310"/>
      <w:r>
        <w:rPr>
          <w:rtl/>
        </w:rPr>
        <w:t xml:space="preserve">לא </w:t>
      </w:r>
      <w:bookmarkStart w:id="6311" w:name="_ETM_Q13_223329"/>
      <w:bookmarkEnd w:id="6311"/>
      <w:r>
        <w:rPr>
          <w:rtl/>
        </w:rPr>
        <w:t xml:space="preserve">נמצא </w:t>
      </w:r>
      <w:bookmarkStart w:id="6312" w:name="_ETM_Q13_223780"/>
      <w:bookmarkEnd w:id="6312"/>
      <w:r>
        <w:rPr>
          <w:rtl/>
        </w:rPr>
        <w:t>כאן</w:t>
      </w:r>
      <w:r>
        <w:rPr>
          <w:rFonts w:hint="cs"/>
          <w:rtl/>
        </w:rPr>
        <w:t>.</w:t>
      </w:r>
      <w:r>
        <w:rPr>
          <w:rtl/>
        </w:rPr>
        <w:t xml:space="preserve"> </w:t>
      </w:r>
      <w:bookmarkStart w:id="6313" w:name="_ETM_Q13_224199"/>
      <w:bookmarkEnd w:id="6313"/>
      <w:r>
        <w:rPr>
          <w:rtl/>
        </w:rPr>
        <w:t xml:space="preserve">כנראה </w:t>
      </w:r>
      <w:bookmarkStart w:id="6314" w:name="_ETM_Q13_224559"/>
      <w:bookmarkStart w:id="6315" w:name="_ETM_Q13_224769"/>
      <w:bookmarkEnd w:id="6314"/>
      <w:bookmarkEnd w:id="6315"/>
      <w:r>
        <w:rPr>
          <w:rFonts w:hint="cs"/>
          <w:rtl/>
        </w:rPr>
        <w:t>ו</w:t>
      </w:r>
      <w:r>
        <w:rPr>
          <w:rtl/>
        </w:rPr>
        <w:t xml:space="preserve">עדת </w:t>
      </w:r>
      <w:bookmarkStart w:id="6316" w:name="_ETM_Q13_225159"/>
      <w:bookmarkEnd w:id="6316"/>
      <w:r>
        <w:rPr>
          <w:rFonts w:hint="cs"/>
          <w:rtl/>
        </w:rPr>
        <w:t>ה</w:t>
      </w:r>
      <w:r>
        <w:rPr>
          <w:rtl/>
        </w:rPr>
        <w:t xml:space="preserve">כספים </w:t>
      </w:r>
      <w:bookmarkStart w:id="6317" w:name="_ETM_Q13_225670"/>
      <w:bookmarkEnd w:id="6317"/>
      <w:r>
        <w:rPr>
          <w:rFonts w:hint="cs"/>
          <w:rtl/>
        </w:rPr>
        <w:t xml:space="preserve">בטלה </w:t>
      </w:r>
      <w:r>
        <w:rPr>
          <w:rtl/>
        </w:rPr>
        <w:t xml:space="preserve">עד </w:t>
      </w:r>
      <w:bookmarkStart w:id="6318" w:name="_ETM_Q13_225820"/>
      <w:bookmarkEnd w:id="6318"/>
      <w:r>
        <w:rPr>
          <w:rtl/>
        </w:rPr>
        <w:t xml:space="preserve">כדי </w:t>
      </w:r>
      <w:bookmarkStart w:id="6319" w:name="_ETM_Q13_226179"/>
      <w:bookmarkEnd w:id="6319"/>
      <w:r>
        <w:rPr>
          <w:rtl/>
        </w:rPr>
        <w:t xml:space="preserve">כך </w:t>
      </w:r>
      <w:bookmarkStart w:id="6320" w:name="_ETM_Q13_226510"/>
      <w:bookmarkStart w:id="6321" w:name="_ETM_Q13_227440"/>
      <w:bookmarkEnd w:id="6320"/>
      <w:bookmarkEnd w:id="6321"/>
      <w:r>
        <w:rPr>
          <w:rtl/>
        </w:rPr>
        <w:t xml:space="preserve">שיש </w:t>
      </w:r>
      <w:bookmarkStart w:id="6322" w:name="_ETM_Q13_227799"/>
      <w:bookmarkEnd w:id="6322"/>
      <w:r>
        <w:rPr>
          <w:rtl/>
        </w:rPr>
        <w:t xml:space="preserve">לה </w:t>
      </w:r>
      <w:bookmarkStart w:id="6323" w:name="_ETM_Q13_227920"/>
      <w:bookmarkEnd w:id="6323"/>
      <w:r>
        <w:rPr>
          <w:rtl/>
        </w:rPr>
        <w:t xml:space="preserve">זמן </w:t>
      </w:r>
      <w:bookmarkStart w:id="6324" w:name="_ETM_Q13_229030"/>
      <w:bookmarkEnd w:id="6324"/>
      <w:r>
        <w:rPr>
          <w:rtl/>
        </w:rPr>
        <w:t xml:space="preserve">לעסוק </w:t>
      </w:r>
      <w:bookmarkStart w:id="6325" w:name="_ETM_Q13_229510"/>
      <w:bookmarkEnd w:id="6325"/>
      <w:r>
        <w:rPr>
          <w:rtl/>
        </w:rPr>
        <w:t xml:space="preserve">גם </w:t>
      </w:r>
      <w:bookmarkStart w:id="6326" w:name="_ETM_Q13_229719"/>
      <w:bookmarkEnd w:id="6326"/>
      <w:r>
        <w:rPr>
          <w:rtl/>
        </w:rPr>
        <w:t xml:space="preserve">בחוקים </w:t>
      </w:r>
      <w:bookmarkStart w:id="6327" w:name="_ETM_Q13_230260"/>
      <w:bookmarkEnd w:id="6327"/>
      <w:r>
        <w:rPr>
          <w:rtl/>
        </w:rPr>
        <w:t xml:space="preserve">שהם </w:t>
      </w:r>
      <w:bookmarkStart w:id="6328" w:name="_ETM_Q13_230589"/>
      <w:bookmarkEnd w:id="6328"/>
      <w:r>
        <w:rPr>
          <w:rtl/>
        </w:rPr>
        <w:t xml:space="preserve">לא </w:t>
      </w:r>
      <w:bookmarkStart w:id="6329" w:name="_ETM_Q13_230769"/>
      <w:bookmarkEnd w:id="6329"/>
      <w:r>
        <w:rPr>
          <w:rtl/>
        </w:rPr>
        <w:t>ל</w:t>
      </w:r>
      <w:r>
        <w:rPr>
          <w:rFonts w:hint="cs"/>
          <w:rtl/>
        </w:rPr>
        <w:t xml:space="preserve">ה. </w:t>
      </w:r>
      <w:bookmarkStart w:id="6330" w:name="_ETM_Q13_235657"/>
      <w:bookmarkStart w:id="6331" w:name="_ETM_Q13_235759"/>
      <w:bookmarkStart w:id="6332" w:name="_ETM_Q13_235784"/>
      <w:bookmarkStart w:id="6333" w:name="_ETM_Q13_235853"/>
      <w:bookmarkEnd w:id="6330"/>
      <w:bookmarkEnd w:id="6331"/>
      <w:bookmarkEnd w:id="6332"/>
      <w:bookmarkEnd w:id="6333"/>
    </w:p>
    <w:p w:rsidR="0087660A" w:rsidRDefault="0087660A" w:rsidP="000E420D">
      <w:pPr>
        <w:rPr>
          <w:rtl/>
        </w:rPr>
      </w:pPr>
    </w:p>
    <w:p w:rsidR="0087660A" w:rsidRDefault="0087660A" w:rsidP="000E420D">
      <w:pPr>
        <w:rPr>
          <w:rtl/>
        </w:rPr>
      </w:pPr>
      <w:r>
        <w:rPr>
          <w:rtl/>
        </w:rPr>
        <w:t xml:space="preserve">אני </w:t>
      </w:r>
      <w:bookmarkStart w:id="6334" w:name="_ETM_Q13_233680"/>
      <w:bookmarkEnd w:id="6334"/>
      <w:r>
        <w:rPr>
          <w:rtl/>
        </w:rPr>
        <w:t xml:space="preserve">כל </w:t>
      </w:r>
      <w:bookmarkStart w:id="6335" w:name="_ETM_Q13_233890"/>
      <w:bookmarkEnd w:id="6335"/>
      <w:r>
        <w:rPr>
          <w:rtl/>
        </w:rPr>
        <w:t xml:space="preserve">הזמן </w:t>
      </w:r>
      <w:bookmarkStart w:id="6336" w:name="_ETM_Q13_234250"/>
      <w:bookmarkEnd w:id="6336"/>
      <w:r>
        <w:rPr>
          <w:rtl/>
        </w:rPr>
        <w:t xml:space="preserve">תהיתי </w:t>
      </w:r>
      <w:bookmarkStart w:id="6337" w:name="_ETM_Q13_235180"/>
      <w:bookmarkEnd w:id="6337"/>
      <w:r>
        <w:rPr>
          <w:rtl/>
        </w:rPr>
        <w:t xml:space="preserve">מה </w:t>
      </w:r>
      <w:bookmarkStart w:id="6338" w:name="_ETM_Q13_235480"/>
      <w:bookmarkEnd w:id="6338"/>
      <w:r>
        <w:rPr>
          <w:rtl/>
        </w:rPr>
        <w:t xml:space="preserve">הסיבה </w:t>
      </w:r>
      <w:bookmarkStart w:id="6339" w:name="_ETM_Q13_235900"/>
      <w:bookmarkEnd w:id="6339"/>
      <w:r>
        <w:rPr>
          <w:rtl/>
        </w:rPr>
        <w:t xml:space="preserve">לכך </w:t>
      </w:r>
      <w:bookmarkStart w:id="6340" w:name="_ETM_Q13_236410"/>
      <w:bookmarkEnd w:id="6340"/>
      <w:r>
        <w:rPr>
          <w:rtl/>
        </w:rPr>
        <w:t xml:space="preserve">ומצאתי </w:t>
      </w:r>
      <w:bookmarkStart w:id="6341" w:name="_ETM_Q13_237100"/>
      <w:bookmarkEnd w:id="6341"/>
      <w:r>
        <w:rPr>
          <w:rtl/>
        </w:rPr>
        <w:t xml:space="preserve">את </w:t>
      </w:r>
      <w:bookmarkStart w:id="6342" w:name="_ETM_Q13_237190"/>
      <w:bookmarkEnd w:id="6342"/>
      <w:r>
        <w:rPr>
          <w:rtl/>
        </w:rPr>
        <w:t>הס</w:t>
      </w:r>
      <w:r>
        <w:rPr>
          <w:rFonts w:hint="cs"/>
          <w:rtl/>
        </w:rPr>
        <w:t>י</w:t>
      </w:r>
      <w:r>
        <w:rPr>
          <w:rtl/>
        </w:rPr>
        <w:t>בה</w:t>
      </w:r>
      <w:r>
        <w:rPr>
          <w:rFonts w:hint="cs"/>
          <w:rtl/>
        </w:rPr>
        <w:t>,</w:t>
      </w:r>
      <w:r>
        <w:rPr>
          <w:rtl/>
        </w:rPr>
        <w:t xml:space="preserve"> </w:t>
      </w:r>
      <w:bookmarkStart w:id="6343" w:name="_ETM_Q13_237550"/>
      <w:bookmarkEnd w:id="6343"/>
      <w:r>
        <w:rPr>
          <w:rtl/>
        </w:rPr>
        <w:t xml:space="preserve">אדוני </w:t>
      </w:r>
      <w:bookmarkStart w:id="6344" w:name="_ETM_Q13_237850"/>
      <w:bookmarkEnd w:id="6344"/>
      <w:r>
        <w:rPr>
          <w:rtl/>
        </w:rPr>
        <w:t>היושב-ראש</w:t>
      </w:r>
      <w:r>
        <w:rPr>
          <w:rFonts w:hint="cs"/>
          <w:rtl/>
        </w:rPr>
        <w:t>.</w:t>
      </w:r>
      <w:r>
        <w:rPr>
          <w:rtl/>
        </w:rPr>
        <w:t xml:space="preserve"> </w:t>
      </w:r>
      <w:bookmarkStart w:id="6345" w:name="_ETM_Q13_238930"/>
      <w:bookmarkEnd w:id="6345"/>
      <w:r>
        <w:rPr>
          <w:rtl/>
        </w:rPr>
        <w:t xml:space="preserve">אני </w:t>
      </w:r>
      <w:bookmarkStart w:id="6346" w:name="_ETM_Q13_239170"/>
      <w:bookmarkEnd w:id="6346"/>
      <w:r>
        <w:rPr>
          <w:rtl/>
        </w:rPr>
        <w:t xml:space="preserve">חשבתי </w:t>
      </w:r>
      <w:bookmarkStart w:id="6347" w:name="_ETM_Q13_239710"/>
      <w:bookmarkEnd w:id="6347"/>
      <w:r>
        <w:rPr>
          <w:rtl/>
        </w:rPr>
        <w:t>ש</w:t>
      </w:r>
      <w:bookmarkStart w:id="6348" w:name="_ETM_Q13_239860"/>
      <w:bookmarkEnd w:id="6348"/>
      <w:r>
        <w:rPr>
          <w:rFonts w:hint="cs"/>
          <w:rtl/>
        </w:rPr>
        <w:t>יושב-</w:t>
      </w:r>
      <w:r>
        <w:rPr>
          <w:rtl/>
        </w:rPr>
        <w:t>ר</w:t>
      </w:r>
      <w:r>
        <w:rPr>
          <w:rFonts w:hint="cs"/>
          <w:rtl/>
        </w:rPr>
        <w:t>אש</w:t>
      </w:r>
      <w:r>
        <w:rPr>
          <w:rtl/>
        </w:rPr>
        <w:t xml:space="preserve"> </w:t>
      </w:r>
      <w:bookmarkStart w:id="6349" w:name="_ETM_Q13_240280"/>
      <w:bookmarkEnd w:id="6349"/>
      <w:r>
        <w:rPr>
          <w:rtl/>
        </w:rPr>
        <w:t>ה</w:t>
      </w:r>
      <w:r>
        <w:rPr>
          <w:rFonts w:hint="cs"/>
          <w:rtl/>
        </w:rPr>
        <w:t>ו</w:t>
      </w:r>
      <w:r>
        <w:rPr>
          <w:rtl/>
        </w:rPr>
        <w:t xml:space="preserve">ועדה </w:t>
      </w:r>
      <w:bookmarkStart w:id="6350" w:name="_ETM_Q13_240760"/>
      <w:bookmarkEnd w:id="6350"/>
      <w:r>
        <w:rPr>
          <w:rtl/>
        </w:rPr>
        <w:t xml:space="preserve">ידבר </w:t>
      </w:r>
      <w:bookmarkStart w:id="6351" w:name="_ETM_Q13_241180"/>
      <w:bookmarkEnd w:id="6351"/>
      <w:r>
        <w:rPr>
          <w:rtl/>
        </w:rPr>
        <w:t xml:space="preserve">כאן </w:t>
      </w:r>
      <w:bookmarkStart w:id="6352" w:name="_ETM_Q13_241390"/>
      <w:bookmarkEnd w:id="6352"/>
      <w:r>
        <w:rPr>
          <w:rtl/>
        </w:rPr>
        <w:t>לפניי</w:t>
      </w:r>
      <w:r>
        <w:rPr>
          <w:rFonts w:hint="cs"/>
          <w:rtl/>
        </w:rPr>
        <w:t>,</w:t>
      </w:r>
      <w:r>
        <w:rPr>
          <w:rtl/>
        </w:rPr>
        <w:t xml:space="preserve"> </w:t>
      </w:r>
      <w:bookmarkStart w:id="6353" w:name="_ETM_Q13_242350"/>
      <w:bookmarkEnd w:id="6353"/>
      <w:r>
        <w:rPr>
          <w:rtl/>
        </w:rPr>
        <w:t xml:space="preserve">אז </w:t>
      </w:r>
      <w:bookmarkStart w:id="6354" w:name="_ETM_Q13_242620"/>
      <w:bookmarkStart w:id="6355" w:name="_ETM_Q13_243940"/>
      <w:bookmarkEnd w:id="6354"/>
      <w:bookmarkEnd w:id="6355"/>
      <w:r>
        <w:rPr>
          <w:rtl/>
        </w:rPr>
        <w:t xml:space="preserve">התכוונתי </w:t>
      </w:r>
      <w:bookmarkStart w:id="6356" w:name="_ETM_Q13_244690"/>
      <w:bookmarkEnd w:id="6356"/>
      <w:r>
        <w:rPr>
          <w:rtl/>
        </w:rPr>
        <w:t xml:space="preserve">להפנות </w:t>
      </w:r>
      <w:bookmarkStart w:id="6357" w:name="_ETM_Q13_245110"/>
      <w:bookmarkEnd w:id="6357"/>
      <w:r>
        <w:rPr>
          <w:rtl/>
        </w:rPr>
        <w:t xml:space="preserve">את </w:t>
      </w:r>
      <w:bookmarkStart w:id="6358" w:name="_ETM_Q13_245229"/>
      <w:bookmarkEnd w:id="6358"/>
      <w:r>
        <w:rPr>
          <w:rtl/>
        </w:rPr>
        <w:t xml:space="preserve">תשומת </w:t>
      </w:r>
      <w:bookmarkStart w:id="6359" w:name="_ETM_Q13_245590"/>
      <w:bookmarkEnd w:id="6359"/>
      <w:r>
        <w:rPr>
          <w:rtl/>
        </w:rPr>
        <w:t xml:space="preserve">ליבו </w:t>
      </w:r>
      <w:bookmarkStart w:id="6360" w:name="_ETM_Q13_245890"/>
      <w:bookmarkEnd w:id="6360"/>
      <w:r>
        <w:rPr>
          <w:rtl/>
        </w:rPr>
        <w:t xml:space="preserve">לעובדה </w:t>
      </w:r>
      <w:bookmarkStart w:id="6361" w:name="_ETM_Q13_246310"/>
      <w:bookmarkEnd w:id="6361"/>
      <w:r>
        <w:rPr>
          <w:rtl/>
        </w:rPr>
        <w:t xml:space="preserve">המעניינת </w:t>
      </w:r>
      <w:bookmarkStart w:id="6362" w:name="_ETM_Q13_246819"/>
      <w:bookmarkEnd w:id="6362"/>
      <w:r>
        <w:rPr>
          <w:rtl/>
        </w:rPr>
        <w:t>הזאת</w:t>
      </w:r>
      <w:r>
        <w:rPr>
          <w:rFonts w:hint="cs"/>
          <w:rtl/>
        </w:rPr>
        <w:t>,</w:t>
      </w:r>
      <w:r>
        <w:rPr>
          <w:rtl/>
        </w:rPr>
        <w:t xml:space="preserve"> </w:t>
      </w:r>
      <w:bookmarkStart w:id="6363" w:name="_ETM_Q13_247270"/>
      <w:bookmarkEnd w:id="6363"/>
      <w:r>
        <w:rPr>
          <w:rtl/>
        </w:rPr>
        <w:t xml:space="preserve">אבל </w:t>
      </w:r>
      <w:bookmarkStart w:id="6364" w:name="_ETM_Q13_247630"/>
      <w:bookmarkEnd w:id="6364"/>
      <w:r>
        <w:rPr>
          <w:rtl/>
        </w:rPr>
        <w:t xml:space="preserve">אני </w:t>
      </w:r>
      <w:bookmarkStart w:id="6365" w:name="_ETM_Q13_248350"/>
      <w:bookmarkEnd w:id="6365"/>
      <w:r>
        <w:rPr>
          <w:rtl/>
        </w:rPr>
        <w:t xml:space="preserve">כנראה </w:t>
      </w:r>
      <w:bookmarkStart w:id="6366" w:name="_ETM_Q13_249310"/>
      <w:bookmarkEnd w:id="6366"/>
      <w:r>
        <w:rPr>
          <w:rtl/>
        </w:rPr>
        <w:t xml:space="preserve">אתאפק </w:t>
      </w:r>
      <w:bookmarkStart w:id="6367" w:name="_ETM_Q13_249850"/>
      <w:bookmarkEnd w:id="6367"/>
      <w:r>
        <w:rPr>
          <w:rFonts w:hint="cs"/>
          <w:rtl/>
        </w:rPr>
        <w:t>ע</w:t>
      </w:r>
      <w:r>
        <w:rPr>
          <w:rtl/>
        </w:rPr>
        <w:t xml:space="preserve">ם </w:t>
      </w:r>
      <w:bookmarkStart w:id="6368" w:name="_ETM_Q13_250000"/>
      <w:bookmarkEnd w:id="6368"/>
      <w:r>
        <w:rPr>
          <w:rtl/>
        </w:rPr>
        <w:t xml:space="preserve">זה </w:t>
      </w:r>
      <w:bookmarkStart w:id="6369" w:name="_ETM_Q13_250150"/>
      <w:bookmarkEnd w:id="6369"/>
      <w:r>
        <w:rPr>
          <w:rtl/>
        </w:rPr>
        <w:t xml:space="preserve">אולי </w:t>
      </w:r>
      <w:bookmarkStart w:id="6370" w:name="_ETM_Q13_250360"/>
      <w:bookmarkEnd w:id="6370"/>
      <w:r>
        <w:rPr>
          <w:rtl/>
        </w:rPr>
        <w:t xml:space="preserve">לקראת </w:t>
      </w:r>
      <w:bookmarkStart w:id="6371" w:name="_ETM_Q13_250690"/>
      <w:bookmarkEnd w:id="6371"/>
      <w:r>
        <w:rPr>
          <w:rtl/>
        </w:rPr>
        <w:t xml:space="preserve">סוף </w:t>
      </w:r>
      <w:bookmarkStart w:id="6372" w:name="_ETM_Q13_251020"/>
      <w:bookmarkEnd w:id="6372"/>
      <w:r>
        <w:rPr>
          <w:rtl/>
        </w:rPr>
        <w:t>דבריי</w:t>
      </w:r>
      <w:r>
        <w:rPr>
          <w:rFonts w:hint="cs"/>
          <w:rtl/>
        </w:rPr>
        <w:t>.</w:t>
      </w:r>
      <w:r>
        <w:rPr>
          <w:rtl/>
        </w:rPr>
        <w:t xml:space="preserve"> </w:t>
      </w:r>
      <w:bookmarkStart w:id="6373" w:name="_ETM_Q13_251410"/>
      <w:bookmarkEnd w:id="6373"/>
      <w:r>
        <w:rPr>
          <w:rtl/>
        </w:rPr>
        <w:t xml:space="preserve">אני </w:t>
      </w:r>
      <w:bookmarkStart w:id="6374" w:name="_ETM_Q13_251530"/>
      <w:bookmarkEnd w:id="6374"/>
      <w:r>
        <w:rPr>
          <w:rtl/>
        </w:rPr>
        <w:t xml:space="preserve">מניח </w:t>
      </w:r>
      <w:bookmarkStart w:id="6375" w:name="_ETM_Q13_251890"/>
      <w:bookmarkEnd w:id="6375"/>
      <w:r>
        <w:rPr>
          <w:rtl/>
        </w:rPr>
        <w:t xml:space="preserve">שהוא </w:t>
      </w:r>
      <w:bookmarkStart w:id="6376" w:name="_ETM_Q13_252100"/>
      <w:bookmarkStart w:id="6377" w:name="_ETM_Q13_252610"/>
      <w:bookmarkEnd w:id="6376"/>
      <w:bookmarkEnd w:id="6377"/>
      <w:r>
        <w:rPr>
          <w:rtl/>
        </w:rPr>
        <w:t xml:space="preserve">יופיע </w:t>
      </w:r>
      <w:bookmarkStart w:id="6378" w:name="_ETM_Q13_253000"/>
      <w:bookmarkEnd w:id="6378"/>
      <w:r>
        <w:rPr>
          <w:rtl/>
        </w:rPr>
        <w:t xml:space="preserve">באולם </w:t>
      </w:r>
      <w:bookmarkStart w:id="6379" w:name="_ETM_Q13_253939"/>
      <w:bookmarkEnd w:id="6379"/>
      <w:r>
        <w:rPr>
          <w:rtl/>
        </w:rPr>
        <w:t>מתי</w:t>
      </w:r>
      <w:bookmarkStart w:id="6380" w:name="_ETM_Q13_252400"/>
      <w:bookmarkEnd w:id="6380"/>
      <w:r>
        <w:rPr>
          <w:rtl/>
        </w:rPr>
        <w:t>שהו</w:t>
      </w:r>
      <w:r>
        <w:rPr>
          <w:rFonts w:hint="cs"/>
          <w:rtl/>
        </w:rPr>
        <w:t xml:space="preserve">, </w:t>
      </w:r>
      <w:r>
        <w:rPr>
          <w:rtl/>
        </w:rPr>
        <w:t xml:space="preserve">ואז </w:t>
      </w:r>
      <w:bookmarkStart w:id="6381" w:name="_ETM_Q13_254329"/>
      <w:bookmarkEnd w:id="6381"/>
      <w:r>
        <w:rPr>
          <w:rtl/>
        </w:rPr>
        <w:t xml:space="preserve">אני </w:t>
      </w:r>
      <w:bookmarkStart w:id="6382" w:name="_ETM_Q13_254539"/>
      <w:bookmarkEnd w:id="6382"/>
      <w:r>
        <w:rPr>
          <w:rtl/>
        </w:rPr>
        <w:t xml:space="preserve">אדע </w:t>
      </w:r>
      <w:bookmarkStart w:id="6383" w:name="_ETM_Q13_254869"/>
      <w:bookmarkEnd w:id="6383"/>
      <w:r>
        <w:rPr>
          <w:rtl/>
        </w:rPr>
        <w:t xml:space="preserve">לשתף </w:t>
      </w:r>
      <w:bookmarkStart w:id="6384" w:name="_ETM_Q13_255380"/>
      <w:bookmarkEnd w:id="6384"/>
      <w:r>
        <w:rPr>
          <w:rtl/>
        </w:rPr>
        <w:t xml:space="preserve">אותו </w:t>
      </w:r>
      <w:bookmarkStart w:id="6385" w:name="_ETM_Q13_255619"/>
      <w:bookmarkEnd w:id="6385"/>
      <w:r>
        <w:rPr>
          <w:rtl/>
        </w:rPr>
        <w:t xml:space="preserve">בדברים </w:t>
      </w:r>
      <w:bookmarkStart w:id="6386" w:name="_ETM_Q13_257990"/>
      <w:bookmarkEnd w:id="6386"/>
      <w:r>
        <w:rPr>
          <w:rtl/>
        </w:rPr>
        <w:t>מעניינים</w:t>
      </w:r>
      <w:r>
        <w:rPr>
          <w:rFonts w:hint="cs"/>
          <w:rtl/>
        </w:rPr>
        <w:t>,</w:t>
      </w:r>
      <w:r>
        <w:rPr>
          <w:rtl/>
        </w:rPr>
        <w:t xml:space="preserve"> </w:t>
      </w:r>
      <w:bookmarkStart w:id="6387" w:name="_ETM_Q13_258830"/>
      <w:bookmarkEnd w:id="6387"/>
      <w:r>
        <w:rPr>
          <w:rtl/>
        </w:rPr>
        <w:t xml:space="preserve">מה </w:t>
      </w:r>
      <w:bookmarkStart w:id="6388" w:name="_ETM_Q13_259040"/>
      <w:bookmarkEnd w:id="6388"/>
      <w:r>
        <w:rPr>
          <w:rtl/>
        </w:rPr>
        <w:t>שנקרא</w:t>
      </w:r>
      <w:r>
        <w:rPr>
          <w:rFonts w:hint="cs"/>
          <w:rtl/>
        </w:rPr>
        <w:t>,</w:t>
      </w:r>
      <w:r>
        <w:rPr>
          <w:rtl/>
        </w:rPr>
        <w:t xml:space="preserve"> </w:t>
      </w:r>
      <w:bookmarkStart w:id="6389" w:name="_ETM_Q13_259520"/>
      <w:bookmarkEnd w:id="6389"/>
      <w:r>
        <w:rPr>
          <w:rtl/>
        </w:rPr>
        <w:t xml:space="preserve">בשם </w:t>
      </w:r>
      <w:bookmarkStart w:id="6390" w:name="_ETM_Q13_259880"/>
      <w:bookmarkEnd w:id="6390"/>
      <w:r>
        <w:rPr>
          <w:rtl/>
        </w:rPr>
        <w:t>אומרם</w:t>
      </w:r>
      <w:r>
        <w:rPr>
          <w:rFonts w:hint="cs"/>
          <w:rtl/>
        </w:rPr>
        <w:t>.</w:t>
      </w:r>
      <w:r>
        <w:rPr>
          <w:rtl/>
        </w:rPr>
        <w:t xml:space="preserve"> </w:t>
      </w:r>
      <w:bookmarkStart w:id="6391" w:name="_ETM_Q13_260780"/>
      <w:bookmarkEnd w:id="6391"/>
    </w:p>
    <w:p w:rsidR="0087660A" w:rsidRDefault="0087660A" w:rsidP="000E420D">
      <w:pPr>
        <w:rPr>
          <w:rtl/>
        </w:rPr>
      </w:pPr>
      <w:bookmarkStart w:id="6392" w:name="_ETM_Q13_262714"/>
      <w:bookmarkEnd w:id="6392"/>
    </w:p>
    <w:p w:rsidR="0087660A" w:rsidRDefault="0087660A" w:rsidP="000E420D">
      <w:pPr>
        <w:rPr>
          <w:rtl/>
        </w:rPr>
      </w:pPr>
      <w:bookmarkStart w:id="6393" w:name="_ETM_Q13_262893"/>
      <w:bookmarkStart w:id="6394" w:name="_ETM_Q13_262923"/>
      <w:bookmarkStart w:id="6395" w:name="_ETM_Q13_262960"/>
      <w:bookmarkEnd w:id="6393"/>
      <w:bookmarkEnd w:id="6394"/>
      <w:bookmarkEnd w:id="6395"/>
      <w:r>
        <w:rPr>
          <w:rtl/>
        </w:rPr>
        <w:t xml:space="preserve">אבל </w:t>
      </w:r>
      <w:bookmarkStart w:id="6396" w:name="_ETM_Q13_261440"/>
      <w:bookmarkEnd w:id="6396"/>
      <w:r>
        <w:rPr>
          <w:rtl/>
        </w:rPr>
        <w:t xml:space="preserve">אני </w:t>
      </w:r>
      <w:bookmarkStart w:id="6397" w:name="_ETM_Q13_261680"/>
      <w:bookmarkEnd w:id="6397"/>
      <w:r>
        <w:rPr>
          <w:rtl/>
        </w:rPr>
        <w:t xml:space="preserve">כבר </w:t>
      </w:r>
      <w:bookmarkStart w:id="6398" w:name="_ETM_Q13_261920"/>
      <w:bookmarkEnd w:id="6398"/>
      <w:r>
        <w:rPr>
          <w:rtl/>
        </w:rPr>
        <w:t xml:space="preserve">עכשיו </w:t>
      </w:r>
      <w:bookmarkStart w:id="6399" w:name="_ETM_Q13_262430"/>
      <w:bookmarkEnd w:id="6399"/>
      <w:r>
        <w:rPr>
          <w:rFonts w:hint="cs"/>
          <w:rtl/>
        </w:rPr>
        <w:t>א</w:t>
      </w:r>
      <w:r>
        <w:rPr>
          <w:rtl/>
        </w:rPr>
        <w:t xml:space="preserve">שתף </w:t>
      </w:r>
      <w:bookmarkStart w:id="6400" w:name="_ETM_Q13_262910"/>
      <w:bookmarkEnd w:id="6400"/>
      <w:r>
        <w:rPr>
          <w:rtl/>
        </w:rPr>
        <w:t xml:space="preserve">אותך </w:t>
      </w:r>
      <w:bookmarkStart w:id="6401" w:name="_ETM_Q13_263300"/>
      <w:bookmarkEnd w:id="6401"/>
      <w:r>
        <w:rPr>
          <w:rtl/>
        </w:rPr>
        <w:t xml:space="preserve">ואת </w:t>
      </w:r>
      <w:bookmarkStart w:id="6402" w:name="_ETM_Q13_263569"/>
      <w:bookmarkEnd w:id="6402"/>
      <w:r>
        <w:rPr>
          <w:rtl/>
        </w:rPr>
        <w:t xml:space="preserve">חבר </w:t>
      </w:r>
      <w:bookmarkStart w:id="6403" w:name="_ETM_Q13_263840"/>
      <w:bookmarkEnd w:id="6403"/>
      <w:r>
        <w:rPr>
          <w:rtl/>
        </w:rPr>
        <w:t xml:space="preserve">הכנסת </w:t>
      </w:r>
      <w:bookmarkStart w:id="6404" w:name="_ETM_Q13_264260"/>
      <w:bookmarkEnd w:id="6404"/>
      <w:r>
        <w:rPr>
          <w:rtl/>
        </w:rPr>
        <w:t>קיש</w:t>
      </w:r>
      <w:r>
        <w:rPr>
          <w:rFonts w:hint="cs"/>
          <w:rtl/>
        </w:rPr>
        <w:t xml:space="preserve"> </w:t>
      </w:r>
      <w:r>
        <w:rPr>
          <w:rFonts w:hint="eastAsia"/>
          <w:rtl/>
        </w:rPr>
        <w:t>–</w:t>
      </w:r>
      <w:r>
        <w:rPr>
          <w:rtl/>
        </w:rPr>
        <w:t xml:space="preserve"> </w:t>
      </w:r>
      <w:bookmarkStart w:id="6405" w:name="_ETM_Q13_265060"/>
      <w:bookmarkEnd w:id="6405"/>
      <w:r>
        <w:rPr>
          <w:rtl/>
        </w:rPr>
        <w:t xml:space="preserve">זה </w:t>
      </w:r>
      <w:bookmarkStart w:id="6406" w:name="_ETM_Q13_265270"/>
      <w:bookmarkEnd w:id="6406"/>
      <w:r>
        <w:rPr>
          <w:rtl/>
        </w:rPr>
        <w:t xml:space="preserve">בטח </w:t>
      </w:r>
      <w:bookmarkStart w:id="6407" w:name="_ETM_Q13_265569"/>
      <w:bookmarkEnd w:id="6407"/>
      <w:r>
        <w:rPr>
          <w:rtl/>
        </w:rPr>
        <w:t xml:space="preserve">יעניין </w:t>
      </w:r>
      <w:bookmarkStart w:id="6408" w:name="_ETM_Q13_265959"/>
      <w:bookmarkEnd w:id="6408"/>
      <w:r>
        <w:rPr>
          <w:rtl/>
        </w:rPr>
        <w:t xml:space="preserve">אותך </w:t>
      </w:r>
      <w:bookmarkStart w:id="6409" w:name="_ETM_Q13_266200"/>
      <w:bookmarkEnd w:id="6409"/>
      <w:r>
        <w:rPr>
          <w:rtl/>
        </w:rPr>
        <w:t xml:space="preserve">לדעת </w:t>
      </w:r>
      <w:bookmarkStart w:id="6410" w:name="_ETM_Q13_266709"/>
      <w:bookmarkEnd w:id="6410"/>
      <w:r>
        <w:rPr>
          <w:rFonts w:hint="cs"/>
          <w:rtl/>
        </w:rPr>
        <w:t xml:space="preserve">– </w:t>
      </w:r>
      <w:r>
        <w:rPr>
          <w:rtl/>
        </w:rPr>
        <w:t xml:space="preserve">שנמצאה </w:t>
      </w:r>
      <w:bookmarkStart w:id="6411" w:name="_ETM_Q13_267549"/>
      <w:bookmarkEnd w:id="6411"/>
      <w:r>
        <w:rPr>
          <w:rtl/>
        </w:rPr>
        <w:t xml:space="preserve">הצדקה </w:t>
      </w:r>
      <w:bookmarkStart w:id="6412" w:name="_ETM_Q13_268060"/>
      <w:bookmarkEnd w:id="6412"/>
      <w:r>
        <w:rPr>
          <w:rtl/>
        </w:rPr>
        <w:t>ל</w:t>
      </w:r>
      <w:r>
        <w:rPr>
          <w:rFonts w:hint="cs"/>
          <w:rtl/>
        </w:rPr>
        <w:t>כך</w:t>
      </w:r>
      <w:r>
        <w:rPr>
          <w:rtl/>
        </w:rPr>
        <w:t xml:space="preserve"> </w:t>
      </w:r>
      <w:bookmarkStart w:id="6413" w:name="_ETM_Q13_268329"/>
      <w:bookmarkEnd w:id="6413"/>
      <w:r>
        <w:rPr>
          <w:rFonts w:hint="cs"/>
          <w:rtl/>
        </w:rPr>
        <w:t>ש</w:t>
      </w:r>
      <w:r>
        <w:rPr>
          <w:rtl/>
        </w:rPr>
        <w:t xml:space="preserve">שלחתם </w:t>
      </w:r>
      <w:bookmarkStart w:id="6414" w:name="_ETM_Q13_268840"/>
      <w:bookmarkEnd w:id="6414"/>
      <w:r>
        <w:rPr>
          <w:rtl/>
        </w:rPr>
        <w:t xml:space="preserve">את </w:t>
      </w:r>
      <w:bookmarkStart w:id="6415" w:name="_ETM_Q13_268930"/>
      <w:bookmarkEnd w:id="6415"/>
      <w:r>
        <w:rPr>
          <w:rtl/>
        </w:rPr>
        <w:t xml:space="preserve">זה </w:t>
      </w:r>
      <w:bookmarkStart w:id="6416" w:name="_ETM_Q13_269110"/>
      <w:bookmarkEnd w:id="6416"/>
      <w:r>
        <w:rPr>
          <w:rtl/>
        </w:rPr>
        <w:t xml:space="preserve">לוועדת </w:t>
      </w:r>
      <w:bookmarkStart w:id="6417" w:name="_ETM_Q13_269619"/>
      <w:bookmarkEnd w:id="6417"/>
      <w:r>
        <w:rPr>
          <w:rtl/>
        </w:rPr>
        <w:t>הכספים</w:t>
      </w:r>
      <w:r>
        <w:rPr>
          <w:rFonts w:hint="cs"/>
          <w:rtl/>
        </w:rPr>
        <w:t>.</w:t>
      </w:r>
      <w:r>
        <w:rPr>
          <w:rtl/>
        </w:rPr>
        <w:t xml:space="preserve"> </w:t>
      </w:r>
      <w:bookmarkStart w:id="6418" w:name="_ETM_Q13_270760"/>
      <w:bookmarkEnd w:id="6418"/>
      <w:r>
        <w:rPr>
          <w:rtl/>
        </w:rPr>
        <w:t xml:space="preserve">אני </w:t>
      </w:r>
      <w:bookmarkStart w:id="6419" w:name="_ETM_Q13_271030"/>
      <w:bookmarkEnd w:id="6419"/>
      <w:r>
        <w:rPr>
          <w:rtl/>
        </w:rPr>
        <w:t xml:space="preserve">עבדתי </w:t>
      </w:r>
      <w:bookmarkStart w:id="6420" w:name="_ETM_Q13_271510"/>
      <w:bookmarkEnd w:id="6420"/>
      <w:r>
        <w:rPr>
          <w:rtl/>
        </w:rPr>
        <w:t xml:space="preserve">קשה </w:t>
      </w:r>
      <w:bookmarkStart w:id="6421" w:name="_ETM_Q13_271930"/>
      <w:bookmarkEnd w:id="6421"/>
      <w:r>
        <w:rPr>
          <w:rtl/>
        </w:rPr>
        <w:t xml:space="preserve">כל </w:t>
      </w:r>
      <w:bookmarkStart w:id="6422" w:name="_ETM_Q13_272170"/>
      <w:bookmarkEnd w:id="6422"/>
      <w:r>
        <w:rPr>
          <w:rtl/>
        </w:rPr>
        <w:t xml:space="preserve">השבוע </w:t>
      </w:r>
      <w:bookmarkStart w:id="6423" w:name="_ETM_Q13_273040"/>
      <w:bookmarkEnd w:id="6423"/>
      <w:r>
        <w:rPr>
          <w:rtl/>
        </w:rPr>
        <w:t xml:space="preserve">בניסיון </w:t>
      </w:r>
      <w:bookmarkStart w:id="6424" w:name="_ETM_Q13_273790"/>
      <w:bookmarkEnd w:id="6424"/>
      <w:r>
        <w:rPr>
          <w:rtl/>
        </w:rPr>
        <w:t xml:space="preserve">להבין </w:t>
      </w:r>
      <w:bookmarkStart w:id="6425" w:name="_ETM_Q13_274479"/>
      <w:bookmarkEnd w:id="6425"/>
      <w:r>
        <w:rPr>
          <w:rtl/>
        </w:rPr>
        <w:t xml:space="preserve">למה </w:t>
      </w:r>
      <w:bookmarkStart w:id="6426" w:name="_ETM_Q13_274810"/>
      <w:bookmarkEnd w:id="6426"/>
      <w:r>
        <w:rPr>
          <w:rtl/>
        </w:rPr>
        <w:t xml:space="preserve">שלחתם </w:t>
      </w:r>
      <w:bookmarkStart w:id="6427" w:name="_ETM_Q13_275229"/>
      <w:bookmarkEnd w:id="6427"/>
      <w:r>
        <w:rPr>
          <w:rtl/>
        </w:rPr>
        <w:t xml:space="preserve">את </w:t>
      </w:r>
      <w:bookmarkStart w:id="6428" w:name="_ETM_Q13_275319"/>
      <w:bookmarkEnd w:id="6428"/>
      <w:r>
        <w:rPr>
          <w:rtl/>
        </w:rPr>
        <w:t xml:space="preserve">זה </w:t>
      </w:r>
      <w:bookmarkStart w:id="6429" w:name="_ETM_Q13_275409"/>
      <w:bookmarkEnd w:id="6429"/>
      <w:r>
        <w:rPr>
          <w:rtl/>
        </w:rPr>
        <w:t xml:space="preserve">לוועדת </w:t>
      </w:r>
      <w:bookmarkStart w:id="6430" w:name="_ETM_Q13_275830"/>
      <w:bookmarkEnd w:id="6430"/>
      <w:r>
        <w:rPr>
          <w:rtl/>
        </w:rPr>
        <w:t>הכספים</w:t>
      </w:r>
      <w:r>
        <w:rPr>
          <w:rFonts w:hint="cs"/>
          <w:rtl/>
        </w:rPr>
        <w:t>,</w:t>
      </w:r>
      <w:r>
        <w:rPr>
          <w:rtl/>
        </w:rPr>
        <w:t xml:space="preserve"> </w:t>
      </w:r>
      <w:bookmarkStart w:id="6431" w:name="_ETM_Q13_276350"/>
      <w:bookmarkEnd w:id="6431"/>
      <w:r>
        <w:rPr>
          <w:rtl/>
        </w:rPr>
        <w:t xml:space="preserve">למה </w:t>
      </w:r>
      <w:bookmarkStart w:id="6432" w:name="_ETM_Q13_276619"/>
      <w:bookmarkEnd w:id="6432"/>
      <w:r>
        <w:rPr>
          <w:rtl/>
        </w:rPr>
        <w:t xml:space="preserve">לא </w:t>
      </w:r>
      <w:bookmarkStart w:id="6433" w:name="_ETM_Q13_276740"/>
      <w:bookmarkEnd w:id="6433"/>
      <w:r>
        <w:rPr>
          <w:rFonts w:hint="cs"/>
          <w:rtl/>
        </w:rPr>
        <w:t>לו</w:t>
      </w:r>
      <w:r>
        <w:rPr>
          <w:rtl/>
        </w:rPr>
        <w:t xml:space="preserve">ועדה </w:t>
      </w:r>
      <w:bookmarkStart w:id="6434" w:name="_ETM_Q13_277069"/>
      <w:bookmarkEnd w:id="6434"/>
      <w:r>
        <w:rPr>
          <w:rFonts w:hint="cs"/>
          <w:rtl/>
        </w:rPr>
        <w:t>ה</w:t>
      </w:r>
      <w:r>
        <w:rPr>
          <w:rtl/>
        </w:rPr>
        <w:t>מיוחדת</w:t>
      </w:r>
      <w:r>
        <w:rPr>
          <w:rFonts w:hint="cs"/>
          <w:rtl/>
        </w:rPr>
        <w:t>.</w:t>
      </w:r>
      <w:r>
        <w:rPr>
          <w:rtl/>
        </w:rPr>
        <w:t xml:space="preserve"> </w:t>
      </w:r>
      <w:bookmarkStart w:id="6435" w:name="_ETM_Q13_277700"/>
      <w:bookmarkEnd w:id="6435"/>
      <w:r>
        <w:rPr>
          <w:rtl/>
        </w:rPr>
        <w:t>אז</w:t>
      </w:r>
      <w:r>
        <w:rPr>
          <w:rFonts w:hint="cs"/>
          <w:rtl/>
        </w:rPr>
        <w:t>,</w:t>
      </w:r>
      <w:r>
        <w:rPr>
          <w:rtl/>
        </w:rPr>
        <w:t xml:space="preserve"> </w:t>
      </w:r>
      <w:bookmarkStart w:id="6436" w:name="_ETM_Q13_277880"/>
      <w:bookmarkEnd w:id="6436"/>
      <w:r>
        <w:rPr>
          <w:rtl/>
        </w:rPr>
        <w:t>ה</w:t>
      </w:r>
      <w:r>
        <w:rPr>
          <w:rFonts w:hint="cs"/>
          <w:rtl/>
        </w:rPr>
        <w:t>י</w:t>
      </w:r>
      <w:r>
        <w:rPr>
          <w:rtl/>
        </w:rPr>
        <w:t>נה</w:t>
      </w:r>
      <w:r>
        <w:rPr>
          <w:rFonts w:hint="cs"/>
          <w:rtl/>
        </w:rPr>
        <w:t>,</w:t>
      </w:r>
      <w:r>
        <w:rPr>
          <w:rtl/>
        </w:rPr>
        <w:t xml:space="preserve"> </w:t>
      </w:r>
      <w:bookmarkStart w:id="6437" w:name="_ETM_Q13_278090"/>
      <w:bookmarkEnd w:id="6437"/>
      <w:r>
        <w:rPr>
          <w:rtl/>
        </w:rPr>
        <w:t xml:space="preserve">תקשיב </w:t>
      </w:r>
      <w:bookmarkStart w:id="6438" w:name="_ETM_Q13_278569"/>
      <w:bookmarkEnd w:id="6438"/>
      <w:r>
        <w:rPr>
          <w:rtl/>
        </w:rPr>
        <w:t>לי</w:t>
      </w:r>
      <w:r>
        <w:rPr>
          <w:rFonts w:hint="cs"/>
          <w:rtl/>
        </w:rPr>
        <w:t>,</w:t>
      </w:r>
      <w:r>
        <w:rPr>
          <w:rtl/>
        </w:rPr>
        <w:t xml:space="preserve"> </w:t>
      </w:r>
      <w:bookmarkStart w:id="6439" w:name="_ETM_Q13_278780"/>
      <w:bookmarkEnd w:id="6439"/>
      <w:r>
        <w:rPr>
          <w:rtl/>
        </w:rPr>
        <w:t xml:space="preserve">זה </w:t>
      </w:r>
      <w:bookmarkStart w:id="6440" w:name="_ETM_Q13_278959"/>
      <w:bookmarkEnd w:id="6440"/>
      <w:r>
        <w:rPr>
          <w:rtl/>
        </w:rPr>
        <w:t>י</w:t>
      </w:r>
      <w:r>
        <w:rPr>
          <w:rFonts w:hint="cs"/>
          <w:rtl/>
        </w:rPr>
        <w:t>שעשע</w:t>
      </w:r>
      <w:r>
        <w:rPr>
          <w:rtl/>
        </w:rPr>
        <w:t xml:space="preserve"> </w:t>
      </w:r>
      <w:bookmarkStart w:id="6441" w:name="_ETM_Q13_279530"/>
      <w:bookmarkEnd w:id="6441"/>
      <w:r>
        <w:rPr>
          <w:rtl/>
        </w:rPr>
        <w:t>אותך</w:t>
      </w:r>
      <w:bookmarkStart w:id="6442" w:name="_ETM_Q13_280310"/>
      <w:bookmarkEnd w:id="6442"/>
      <w:r>
        <w:rPr>
          <w:rFonts w:hint="cs"/>
          <w:rtl/>
        </w:rPr>
        <w:t xml:space="preserve">. </w:t>
      </w:r>
      <w:r>
        <w:rPr>
          <w:rtl/>
        </w:rPr>
        <w:t xml:space="preserve">התברר </w:t>
      </w:r>
      <w:bookmarkStart w:id="6443" w:name="_ETM_Q13_280819"/>
      <w:bookmarkEnd w:id="6443"/>
      <w:r>
        <w:rPr>
          <w:rtl/>
        </w:rPr>
        <w:t xml:space="preserve">שיש </w:t>
      </w:r>
      <w:bookmarkStart w:id="6444" w:name="_ETM_Q13_281149"/>
      <w:bookmarkEnd w:id="6444"/>
      <w:r>
        <w:rPr>
          <w:rtl/>
        </w:rPr>
        <w:t xml:space="preserve">סיבה </w:t>
      </w:r>
      <w:bookmarkStart w:id="6445" w:name="_ETM_Q13_281479"/>
      <w:bookmarkEnd w:id="6445"/>
      <w:r>
        <w:rPr>
          <w:rtl/>
        </w:rPr>
        <w:t>ל</w:t>
      </w:r>
      <w:r>
        <w:rPr>
          <w:rFonts w:hint="cs"/>
          <w:rtl/>
        </w:rPr>
        <w:t>כך</w:t>
      </w:r>
      <w:r>
        <w:rPr>
          <w:rtl/>
        </w:rPr>
        <w:t xml:space="preserve"> </w:t>
      </w:r>
      <w:bookmarkStart w:id="6446" w:name="_ETM_Q13_281750"/>
      <w:bookmarkEnd w:id="6446"/>
      <w:r>
        <w:rPr>
          <w:rFonts w:hint="cs"/>
          <w:rtl/>
        </w:rPr>
        <w:t>ש</w:t>
      </w:r>
      <w:r>
        <w:rPr>
          <w:rtl/>
        </w:rPr>
        <w:t xml:space="preserve">עשיתם </w:t>
      </w:r>
      <w:bookmarkStart w:id="6447" w:name="_ETM_Q13_282110"/>
      <w:bookmarkEnd w:id="6447"/>
      <w:r>
        <w:rPr>
          <w:rtl/>
        </w:rPr>
        <w:t xml:space="preserve">את </w:t>
      </w:r>
      <w:bookmarkStart w:id="6448" w:name="_ETM_Q13_282200"/>
      <w:bookmarkEnd w:id="6448"/>
      <w:r>
        <w:rPr>
          <w:rtl/>
        </w:rPr>
        <w:t>זה</w:t>
      </w:r>
      <w:r>
        <w:rPr>
          <w:rFonts w:hint="cs"/>
          <w:rtl/>
        </w:rPr>
        <w:t>.</w:t>
      </w:r>
      <w:r>
        <w:rPr>
          <w:rtl/>
        </w:rPr>
        <w:t xml:space="preserve"> </w:t>
      </w:r>
      <w:bookmarkStart w:id="6449" w:name="_ETM_Q13_283179"/>
      <w:bookmarkEnd w:id="6449"/>
    </w:p>
    <w:p w:rsidR="0087660A" w:rsidRDefault="0087660A" w:rsidP="000E420D">
      <w:pPr>
        <w:rPr>
          <w:rtl/>
        </w:rPr>
      </w:pPr>
    </w:p>
    <w:p w:rsidR="0087660A" w:rsidRDefault="0087660A" w:rsidP="000E420D">
      <w:pPr>
        <w:rPr>
          <w:rtl/>
        </w:rPr>
      </w:pPr>
      <w:r>
        <w:rPr>
          <w:rtl/>
        </w:rPr>
        <w:t xml:space="preserve">כשהלכתי </w:t>
      </w:r>
      <w:bookmarkStart w:id="6450" w:name="_ETM_Q13_284020"/>
      <w:bookmarkEnd w:id="6450"/>
      <w:r>
        <w:rPr>
          <w:rtl/>
        </w:rPr>
        <w:t xml:space="preserve">ובדקתי </w:t>
      </w:r>
      <w:bookmarkStart w:id="6451" w:name="_ETM_Q13_285159"/>
      <w:bookmarkEnd w:id="6451"/>
      <w:r>
        <w:rPr>
          <w:rtl/>
        </w:rPr>
        <w:t xml:space="preserve">את </w:t>
      </w:r>
      <w:bookmarkStart w:id="6452" w:name="_ETM_Q13_285369"/>
      <w:bookmarkEnd w:id="6452"/>
      <w:r>
        <w:rPr>
          <w:rtl/>
        </w:rPr>
        <w:t xml:space="preserve">תולדות </w:t>
      </w:r>
      <w:bookmarkStart w:id="6453" w:name="_ETM_Q13_285759"/>
      <w:bookmarkEnd w:id="6453"/>
      <w:r>
        <w:rPr>
          <w:rtl/>
        </w:rPr>
        <w:t xml:space="preserve">חקיקת </w:t>
      </w:r>
      <w:bookmarkStart w:id="6454" w:name="_ETM_Q13_286299"/>
      <w:bookmarkEnd w:id="6454"/>
      <w:r>
        <w:rPr>
          <w:rtl/>
        </w:rPr>
        <w:t xml:space="preserve">הכנסת </w:t>
      </w:r>
      <w:bookmarkStart w:id="6455" w:name="_ETM_Q13_286779"/>
      <w:bookmarkEnd w:id="6455"/>
      <w:r>
        <w:rPr>
          <w:rtl/>
        </w:rPr>
        <w:t xml:space="preserve">בנושא </w:t>
      </w:r>
      <w:bookmarkStart w:id="6456" w:name="_ETM_Q13_287229"/>
      <w:bookmarkEnd w:id="6456"/>
      <w:r>
        <w:rPr>
          <w:rtl/>
        </w:rPr>
        <w:t xml:space="preserve">של </w:t>
      </w:r>
      <w:bookmarkStart w:id="6457" w:name="_ETM_Q13_287439"/>
      <w:bookmarkEnd w:id="6457"/>
      <w:r>
        <w:rPr>
          <w:rtl/>
        </w:rPr>
        <w:t>ההתפלגות</w:t>
      </w:r>
      <w:r>
        <w:rPr>
          <w:rFonts w:hint="cs"/>
          <w:rtl/>
        </w:rPr>
        <w:t>,</w:t>
      </w:r>
      <w:r>
        <w:rPr>
          <w:rtl/>
        </w:rPr>
        <w:t xml:space="preserve"> </w:t>
      </w:r>
      <w:bookmarkStart w:id="6458" w:name="_ETM_Q13_288820"/>
      <w:bookmarkEnd w:id="6458"/>
      <w:r>
        <w:rPr>
          <w:rtl/>
        </w:rPr>
        <w:t xml:space="preserve">ולמעשה </w:t>
      </w:r>
      <w:bookmarkStart w:id="6459" w:name="_ETM_Q13_290259"/>
      <w:bookmarkEnd w:id="6459"/>
      <w:r>
        <w:rPr>
          <w:rFonts w:hint="cs"/>
          <w:rtl/>
        </w:rPr>
        <w:t xml:space="preserve">זה </w:t>
      </w:r>
      <w:r>
        <w:rPr>
          <w:rtl/>
        </w:rPr>
        <w:t xml:space="preserve">בעיקר </w:t>
      </w:r>
      <w:bookmarkStart w:id="6460" w:name="_ETM_Q13_290890"/>
      <w:bookmarkStart w:id="6461" w:name="_ETM_Q13_291100"/>
      <w:bookmarkEnd w:id="6460"/>
      <w:bookmarkEnd w:id="6461"/>
      <w:r>
        <w:rPr>
          <w:rtl/>
        </w:rPr>
        <w:t xml:space="preserve">הביא </w:t>
      </w:r>
      <w:bookmarkStart w:id="6462" w:name="_ETM_Q13_291430"/>
      <w:bookmarkEnd w:id="6462"/>
      <w:r>
        <w:rPr>
          <w:rtl/>
        </w:rPr>
        <w:t xml:space="preserve">אותי </w:t>
      </w:r>
      <w:bookmarkStart w:id="6463" w:name="_ETM_Q13_291759"/>
      <w:bookmarkEnd w:id="6463"/>
      <w:r>
        <w:rPr>
          <w:rtl/>
        </w:rPr>
        <w:t xml:space="preserve">לחקיקה </w:t>
      </w:r>
      <w:bookmarkStart w:id="6464" w:name="_ETM_Q13_292420"/>
      <w:bookmarkEnd w:id="6464"/>
      <w:r>
        <w:rPr>
          <w:rtl/>
        </w:rPr>
        <w:t xml:space="preserve">המפורסמת </w:t>
      </w:r>
      <w:bookmarkStart w:id="6465" w:name="_ETM_Q13_293320"/>
      <w:bookmarkEnd w:id="6465"/>
      <w:r>
        <w:rPr>
          <w:rtl/>
        </w:rPr>
        <w:t xml:space="preserve">שעברה </w:t>
      </w:r>
      <w:bookmarkStart w:id="6466" w:name="_ETM_Q13_293979"/>
      <w:bookmarkEnd w:id="6466"/>
      <w:r>
        <w:rPr>
          <w:rtl/>
        </w:rPr>
        <w:t xml:space="preserve">בבית </w:t>
      </w:r>
      <w:bookmarkStart w:id="6467" w:name="_ETM_Q13_294460"/>
      <w:bookmarkEnd w:id="6467"/>
      <w:r>
        <w:rPr>
          <w:rtl/>
        </w:rPr>
        <w:t xml:space="preserve">הזה </w:t>
      </w:r>
      <w:bookmarkStart w:id="6468" w:name="_ETM_Q13_294759"/>
      <w:bookmarkEnd w:id="6468"/>
      <w:r>
        <w:rPr>
          <w:rtl/>
        </w:rPr>
        <w:t>בשנ</w:t>
      </w:r>
      <w:r>
        <w:rPr>
          <w:rFonts w:hint="cs"/>
          <w:rtl/>
        </w:rPr>
        <w:t>ים</w:t>
      </w:r>
      <w:r>
        <w:rPr>
          <w:rtl/>
        </w:rPr>
        <w:t xml:space="preserve"> </w:t>
      </w:r>
      <w:bookmarkStart w:id="6469" w:name="_ETM_Q13_295210"/>
      <w:bookmarkEnd w:id="6469"/>
      <w:r>
        <w:rPr>
          <w:rFonts w:hint="cs"/>
          <w:rtl/>
        </w:rPr>
        <w:t>1990</w:t>
      </w:r>
      <w:r>
        <w:rPr>
          <w:rtl/>
        </w:rPr>
        <w:t xml:space="preserve"> </w:t>
      </w:r>
      <w:bookmarkStart w:id="6470" w:name="_ETM_Q13_295600"/>
      <w:bookmarkEnd w:id="6470"/>
      <w:r>
        <w:rPr>
          <w:rtl/>
        </w:rPr>
        <w:t>ו-</w:t>
      </w:r>
      <w:r>
        <w:rPr>
          <w:rFonts w:hint="cs"/>
          <w:rtl/>
        </w:rPr>
        <w:t>1991,</w:t>
      </w:r>
      <w:r>
        <w:rPr>
          <w:rtl/>
        </w:rPr>
        <w:t xml:space="preserve"> </w:t>
      </w:r>
      <w:bookmarkStart w:id="6471" w:name="_ETM_Q13_296979"/>
      <w:bookmarkEnd w:id="6471"/>
      <w:r>
        <w:rPr>
          <w:rtl/>
        </w:rPr>
        <w:t xml:space="preserve">היא </w:t>
      </w:r>
      <w:bookmarkStart w:id="6472" w:name="_ETM_Q13_297310"/>
      <w:bookmarkEnd w:id="6472"/>
      <w:r>
        <w:rPr>
          <w:rtl/>
        </w:rPr>
        <w:t xml:space="preserve">זאת </w:t>
      </w:r>
      <w:bookmarkStart w:id="6473" w:name="_ETM_Q13_297579"/>
      <w:bookmarkEnd w:id="6473"/>
      <w:r>
        <w:rPr>
          <w:rtl/>
        </w:rPr>
        <w:t xml:space="preserve">שקבעה </w:t>
      </w:r>
      <w:bookmarkStart w:id="6474" w:name="_ETM_Q13_298060"/>
      <w:bookmarkEnd w:id="6474"/>
      <w:r>
        <w:rPr>
          <w:rtl/>
        </w:rPr>
        <w:t xml:space="preserve">את </w:t>
      </w:r>
      <w:bookmarkStart w:id="6475" w:name="_ETM_Q13_298180"/>
      <w:bookmarkEnd w:id="6475"/>
      <w:r>
        <w:rPr>
          <w:rtl/>
        </w:rPr>
        <w:t xml:space="preserve">הכללים </w:t>
      </w:r>
      <w:bookmarkStart w:id="6476" w:name="_ETM_Q13_298689"/>
      <w:bookmarkEnd w:id="6476"/>
      <w:r>
        <w:rPr>
          <w:rtl/>
        </w:rPr>
        <w:t xml:space="preserve">הבסיסים </w:t>
      </w:r>
      <w:bookmarkStart w:id="6477" w:name="_ETM_Q13_299350"/>
      <w:bookmarkEnd w:id="6477"/>
      <w:r>
        <w:rPr>
          <w:rFonts w:hint="cs"/>
          <w:rtl/>
        </w:rPr>
        <w:t>ב</w:t>
      </w:r>
      <w:r>
        <w:rPr>
          <w:rtl/>
        </w:rPr>
        <w:t xml:space="preserve">פעם </w:t>
      </w:r>
      <w:bookmarkStart w:id="6478" w:name="_ETM_Q13_299619"/>
      <w:bookmarkEnd w:id="6478"/>
      <w:r>
        <w:rPr>
          <w:rFonts w:hint="cs"/>
          <w:rtl/>
        </w:rPr>
        <w:t>ה</w:t>
      </w:r>
      <w:r>
        <w:rPr>
          <w:rtl/>
        </w:rPr>
        <w:t xml:space="preserve">ראשונה </w:t>
      </w:r>
      <w:bookmarkStart w:id="6479" w:name="_ETM_Q13_300070"/>
      <w:bookmarkEnd w:id="6479"/>
      <w:r>
        <w:rPr>
          <w:rtl/>
        </w:rPr>
        <w:t xml:space="preserve">בהיסטוריה </w:t>
      </w:r>
      <w:bookmarkStart w:id="6480" w:name="_ETM_Q13_300670"/>
      <w:bookmarkEnd w:id="6480"/>
      <w:r>
        <w:rPr>
          <w:rtl/>
        </w:rPr>
        <w:t xml:space="preserve">של </w:t>
      </w:r>
      <w:bookmarkStart w:id="6481" w:name="_ETM_Q13_300880"/>
      <w:bookmarkEnd w:id="6481"/>
      <w:r>
        <w:rPr>
          <w:rtl/>
        </w:rPr>
        <w:t xml:space="preserve">הפרלמנט </w:t>
      </w:r>
      <w:bookmarkStart w:id="6482" w:name="_ETM_Q13_301509"/>
      <w:bookmarkEnd w:id="6482"/>
      <w:r>
        <w:rPr>
          <w:rtl/>
        </w:rPr>
        <w:t xml:space="preserve">הישראלי </w:t>
      </w:r>
      <w:bookmarkStart w:id="6483" w:name="_ETM_Q13_302620"/>
      <w:bookmarkEnd w:id="6483"/>
      <w:r>
        <w:rPr>
          <w:rtl/>
        </w:rPr>
        <w:t>ל</w:t>
      </w:r>
      <w:bookmarkStart w:id="6484" w:name="_ETM_Q13_303220"/>
      <w:bookmarkEnd w:id="6484"/>
      <w:r>
        <w:rPr>
          <w:rtl/>
        </w:rPr>
        <w:t xml:space="preserve">תנאי </w:t>
      </w:r>
      <w:bookmarkStart w:id="6485" w:name="_ETM_Q13_304060"/>
      <w:bookmarkEnd w:id="6485"/>
      <w:r>
        <w:rPr>
          <w:rtl/>
        </w:rPr>
        <w:t>ש</w:t>
      </w:r>
      <w:r>
        <w:rPr>
          <w:rFonts w:hint="cs"/>
          <w:rtl/>
        </w:rPr>
        <w:t xml:space="preserve">לפיו </w:t>
      </w:r>
      <w:r>
        <w:rPr>
          <w:rtl/>
        </w:rPr>
        <w:t xml:space="preserve">רק </w:t>
      </w:r>
      <w:bookmarkStart w:id="6486" w:name="_ETM_Q13_304510"/>
      <w:bookmarkEnd w:id="6486"/>
      <w:r>
        <w:rPr>
          <w:rtl/>
        </w:rPr>
        <w:t xml:space="preserve">שליש </w:t>
      </w:r>
      <w:bookmarkStart w:id="6487" w:name="_ETM_Q13_304810"/>
      <w:bookmarkEnd w:id="6487"/>
      <w:r>
        <w:rPr>
          <w:rtl/>
        </w:rPr>
        <w:t xml:space="preserve">חברי </w:t>
      </w:r>
      <w:bookmarkStart w:id="6488" w:name="_ETM_Q13_305080"/>
      <w:bookmarkEnd w:id="6488"/>
      <w:r>
        <w:rPr>
          <w:rtl/>
        </w:rPr>
        <w:t xml:space="preserve">כנסת </w:t>
      </w:r>
      <w:bookmarkStart w:id="6489" w:name="_ETM_Q13_305500"/>
      <w:bookmarkEnd w:id="6489"/>
      <w:r>
        <w:rPr>
          <w:rtl/>
        </w:rPr>
        <w:t xml:space="preserve">יכולים </w:t>
      </w:r>
      <w:bookmarkStart w:id="6490" w:name="_ETM_Q13_305950"/>
      <w:bookmarkEnd w:id="6490"/>
      <w:r>
        <w:rPr>
          <w:rtl/>
        </w:rPr>
        <w:t>להתפל</w:t>
      </w:r>
      <w:r>
        <w:rPr>
          <w:rFonts w:hint="cs"/>
          <w:rtl/>
        </w:rPr>
        <w:t>ג</w:t>
      </w:r>
      <w:r>
        <w:rPr>
          <w:rtl/>
        </w:rPr>
        <w:t xml:space="preserve"> </w:t>
      </w:r>
      <w:bookmarkStart w:id="6491" w:name="_ETM_Q13_306549"/>
      <w:bookmarkEnd w:id="6491"/>
      <w:r>
        <w:rPr>
          <w:rtl/>
        </w:rPr>
        <w:t>כסיעה</w:t>
      </w:r>
      <w:r>
        <w:rPr>
          <w:rFonts w:hint="cs"/>
          <w:rtl/>
        </w:rPr>
        <w:t>,</w:t>
      </w:r>
      <w:r>
        <w:rPr>
          <w:rtl/>
        </w:rPr>
        <w:t xml:space="preserve"> </w:t>
      </w:r>
      <w:bookmarkStart w:id="6492" w:name="_ETM_Q13_307510"/>
      <w:bookmarkEnd w:id="6492"/>
      <w:r>
        <w:rPr>
          <w:rtl/>
        </w:rPr>
        <w:t xml:space="preserve">וכל </w:t>
      </w:r>
      <w:bookmarkStart w:id="6493" w:name="_ETM_Q13_308319"/>
      <w:bookmarkEnd w:id="6493"/>
      <w:r>
        <w:rPr>
          <w:rtl/>
        </w:rPr>
        <w:t xml:space="preserve">דבר </w:t>
      </w:r>
      <w:bookmarkStart w:id="6494" w:name="_ETM_Q13_309819"/>
      <w:bookmarkEnd w:id="6494"/>
      <w:r>
        <w:rPr>
          <w:rtl/>
        </w:rPr>
        <w:t xml:space="preserve">אחר </w:t>
      </w:r>
      <w:bookmarkStart w:id="6495" w:name="_ETM_Q13_310360"/>
      <w:bookmarkEnd w:id="6495"/>
      <w:r>
        <w:rPr>
          <w:rFonts w:hint="cs"/>
          <w:rtl/>
        </w:rPr>
        <w:t>יהיה כרוך בסנקציות,</w:t>
      </w:r>
      <w:r>
        <w:rPr>
          <w:rtl/>
        </w:rPr>
        <w:t xml:space="preserve"> </w:t>
      </w:r>
      <w:bookmarkStart w:id="6496" w:name="_ETM_Q13_311500"/>
      <w:bookmarkEnd w:id="6496"/>
      <w:r>
        <w:rPr>
          <w:rFonts w:hint="cs"/>
          <w:rtl/>
        </w:rPr>
        <w:t xml:space="preserve">אפילו </w:t>
      </w:r>
      <w:r>
        <w:rPr>
          <w:rtl/>
        </w:rPr>
        <w:t xml:space="preserve">כולל </w:t>
      </w:r>
      <w:bookmarkStart w:id="6497" w:name="_ETM_Q13_311860"/>
      <w:bookmarkStart w:id="6498" w:name="_ETM_Q13_312220"/>
      <w:bookmarkEnd w:id="6497"/>
      <w:bookmarkEnd w:id="6498"/>
      <w:r>
        <w:rPr>
          <w:rtl/>
        </w:rPr>
        <w:t xml:space="preserve">הצבעה </w:t>
      </w:r>
      <w:bookmarkStart w:id="6499" w:name="_ETM_Q13_313389"/>
      <w:bookmarkEnd w:id="6499"/>
      <w:r>
        <w:rPr>
          <w:rtl/>
        </w:rPr>
        <w:t xml:space="preserve">עקבית </w:t>
      </w:r>
      <w:bookmarkStart w:id="6500" w:name="_ETM_Q13_314050"/>
      <w:bookmarkEnd w:id="6500"/>
      <w:r>
        <w:rPr>
          <w:rtl/>
        </w:rPr>
        <w:t xml:space="preserve">בהצבעות </w:t>
      </w:r>
      <w:bookmarkStart w:id="6501" w:name="_ETM_Q13_314950"/>
      <w:bookmarkEnd w:id="6501"/>
      <w:r>
        <w:rPr>
          <w:rtl/>
        </w:rPr>
        <w:t xml:space="preserve">כמו </w:t>
      </w:r>
      <w:bookmarkStart w:id="6502" w:name="_ETM_Q13_315160"/>
      <w:bookmarkEnd w:id="6502"/>
      <w:r>
        <w:rPr>
          <w:rFonts w:hint="cs"/>
          <w:rtl/>
        </w:rPr>
        <w:t>אי-</w:t>
      </w:r>
      <w:r>
        <w:rPr>
          <w:rtl/>
        </w:rPr>
        <w:t xml:space="preserve">אמון </w:t>
      </w:r>
      <w:bookmarkStart w:id="6503" w:name="_ETM_Q13_315639"/>
      <w:bookmarkEnd w:id="6503"/>
      <w:r>
        <w:rPr>
          <w:rtl/>
        </w:rPr>
        <w:t xml:space="preserve">כנגד </w:t>
      </w:r>
      <w:bookmarkStart w:id="6504" w:name="_ETM_Q13_316060"/>
      <w:bookmarkEnd w:id="6504"/>
      <w:r>
        <w:rPr>
          <w:rtl/>
        </w:rPr>
        <w:t xml:space="preserve">עמדת </w:t>
      </w:r>
      <w:bookmarkStart w:id="6505" w:name="_ETM_Q13_316450"/>
      <w:bookmarkEnd w:id="6505"/>
      <w:r>
        <w:rPr>
          <w:rtl/>
        </w:rPr>
        <w:t xml:space="preserve">הסיעה </w:t>
      </w:r>
      <w:bookmarkStart w:id="6506" w:name="_ETM_Q13_316959"/>
      <w:bookmarkEnd w:id="6506"/>
      <w:r>
        <w:rPr>
          <w:rtl/>
        </w:rPr>
        <w:t xml:space="preserve">וכל </w:t>
      </w:r>
      <w:bookmarkStart w:id="6507" w:name="_ETM_Q13_317319"/>
      <w:bookmarkEnd w:id="6507"/>
      <w:r>
        <w:rPr>
          <w:rtl/>
        </w:rPr>
        <w:t xml:space="preserve">המושג </w:t>
      </w:r>
      <w:bookmarkStart w:id="6508" w:name="_ETM_Q13_317740"/>
      <w:bookmarkEnd w:id="6508"/>
      <w:r>
        <w:rPr>
          <w:rtl/>
        </w:rPr>
        <w:t xml:space="preserve">של </w:t>
      </w:r>
      <w:bookmarkStart w:id="6509" w:name="_ETM_Q13_317889"/>
      <w:bookmarkEnd w:id="6509"/>
      <w:r>
        <w:rPr>
          <w:rtl/>
        </w:rPr>
        <w:t xml:space="preserve">הפרישה </w:t>
      </w:r>
      <w:bookmarkStart w:id="6510" w:name="_ETM_Q13_318430"/>
      <w:bookmarkEnd w:id="6510"/>
      <w:r>
        <w:rPr>
          <w:rtl/>
        </w:rPr>
        <w:t>והסנקציות</w:t>
      </w:r>
      <w:r>
        <w:rPr>
          <w:rFonts w:hint="cs"/>
          <w:rtl/>
        </w:rPr>
        <w:t>.</w:t>
      </w:r>
      <w:r>
        <w:rPr>
          <w:rtl/>
        </w:rPr>
        <w:t xml:space="preserve"> </w:t>
      </w:r>
      <w:bookmarkStart w:id="6511" w:name="_ETM_Q13_319750"/>
      <w:bookmarkEnd w:id="6511"/>
      <w:r>
        <w:rPr>
          <w:rtl/>
        </w:rPr>
        <w:t xml:space="preserve">החוק </w:t>
      </w:r>
      <w:bookmarkStart w:id="6512" w:name="_ETM_Q13_320139"/>
      <w:bookmarkEnd w:id="6512"/>
      <w:r>
        <w:rPr>
          <w:rtl/>
        </w:rPr>
        <w:t xml:space="preserve">הזה </w:t>
      </w:r>
      <w:bookmarkStart w:id="6513" w:name="_ETM_Q13_320410"/>
      <w:bookmarkEnd w:id="6513"/>
      <w:r>
        <w:rPr>
          <w:rtl/>
        </w:rPr>
        <w:t xml:space="preserve">חוקק </w:t>
      </w:r>
      <w:bookmarkStart w:id="6514" w:name="_ETM_Q13_321310"/>
      <w:bookmarkEnd w:id="6514"/>
      <w:r>
        <w:rPr>
          <w:rFonts w:hint="cs"/>
          <w:rtl/>
        </w:rPr>
        <w:t xml:space="preserve">– </w:t>
      </w:r>
      <w:r>
        <w:rPr>
          <w:rtl/>
        </w:rPr>
        <w:t xml:space="preserve">תכף </w:t>
      </w:r>
      <w:bookmarkStart w:id="6515" w:name="_ETM_Q13_321639"/>
      <w:bookmarkEnd w:id="6515"/>
      <w:r>
        <w:rPr>
          <w:rtl/>
        </w:rPr>
        <w:t xml:space="preserve">אני </w:t>
      </w:r>
      <w:bookmarkStart w:id="6516" w:name="_ETM_Q13_321819"/>
      <w:bookmarkEnd w:id="6516"/>
      <w:r>
        <w:rPr>
          <w:rtl/>
        </w:rPr>
        <w:t xml:space="preserve">אדבר </w:t>
      </w:r>
      <w:bookmarkStart w:id="6517" w:name="_ETM_Q13_322180"/>
      <w:bookmarkEnd w:id="6517"/>
      <w:r>
        <w:rPr>
          <w:rtl/>
        </w:rPr>
        <w:t xml:space="preserve">על </w:t>
      </w:r>
      <w:bookmarkStart w:id="6518" w:name="_ETM_Q13_322300"/>
      <w:bookmarkEnd w:id="6518"/>
      <w:r>
        <w:rPr>
          <w:rtl/>
        </w:rPr>
        <w:t xml:space="preserve">הנסיבות </w:t>
      </w:r>
      <w:bookmarkStart w:id="6519" w:name="_ETM_Q13_323139"/>
      <w:bookmarkEnd w:id="6519"/>
      <w:r>
        <w:rPr>
          <w:rtl/>
        </w:rPr>
        <w:t>ו</w:t>
      </w:r>
      <w:r>
        <w:rPr>
          <w:rFonts w:hint="cs"/>
          <w:rtl/>
        </w:rPr>
        <w:t xml:space="preserve">על </w:t>
      </w:r>
      <w:r>
        <w:rPr>
          <w:rtl/>
        </w:rPr>
        <w:t xml:space="preserve">איך </w:t>
      </w:r>
      <w:bookmarkStart w:id="6520" w:name="_ETM_Q13_323590"/>
      <w:bookmarkEnd w:id="6520"/>
      <w:r>
        <w:rPr>
          <w:rtl/>
        </w:rPr>
        <w:t xml:space="preserve">זה </w:t>
      </w:r>
      <w:bookmarkStart w:id="6521" w:name="_ETM_Q13_323770"/>
      <w:bookmarkEnd w:id="6521"/>
      <w:r>
        <w:rPr>
          <w:rtl/>
        </w:rPr>
        <w:t xml:space="preserve">עבד </w:t>
      </w:r>
      <w:bookmarkStart w:id="6522" w:name="_ETM_Q13_324459"/>
      <w:bookmarkEnd w:id="6522"/>
      <w:r>
        <w:rPr>
          <w:rFonts w:hint="cs"/>
          <w:rtl/>
        </w:rPr>
        <w:t xml:space="preserve">– </w:t>
      </w:r>
      <w:r>
        <w:rPr>
          <w:rtl/>
        </w:rPr>
        <w:t xml:space="preserve">אבל </w:t>
      </w:r>
      <w:bookmarkStart w:id="6523" w:name="_ETM_Q13_324760"/>
      <w:bookmarkEnd w:id="6523"/>
      <w:r>
        <w:rPr>
          <w:rtl/>
        </w:rPr>
        <w:t xml:space="preserve">הוא </w:t>
      </w:r>
      <w:bookmarkStart w:id="6524" w:name="_ETM_Q13_324819"/>
      <w:bookmarkEnd w:id="6524"/>
      <w:r>
        <w:rPr>
          <w:rtl/>
        </w:rPr>
        <w:t xml:space="preserve">חוקק </w:t>
      </w:r>
      <w:bookmarkStart w:id="6525" w:name="_ETM_Q13_325600"/>
      <w:bookmarkEnd w:id="6525"/>
      <w:r>
        <w:rPr>
          <w:rtl/>
        </w:rPr>
        <w:t xml:space="preserve">בשנת </w:t>
      </w:r>
      <w:bookmarkStart w:id="6526" w:name="_ETM_Q13_326800"/>
      <w:bookmarkEnd w:id="6526"/>
      <w:r>
        <w:rPr>
          <w:rFonts w:hint="cs"/>
          <w:rtl/>
        </w:rPr>
        <w:t>1990</w:t>
      </w:r>
      <w:r>
        <w:rPr>
          <w:rtl/>
        </w:rPr>
        <w:t xml:space="preserve"> </w:t>
      </w:r>
      <w:bookmarkStart w:id="6527" w:name="_ETM_Q13_327280"/>
      <w:bookmarkEnd w:id="6527"/>
      <w:r>
        <w:rPr>
          <w:rFonts w:hint="cs"/>
          <w:rtl/>
        </w:rPr>
        <w:t>ו</w:t>
      </w:r>
      <w:r>
        <w:rPr>
          <w:rtl/>
        </w:rPr>
        <w:t xml:space="preserve">בשנת </w:t>
      </w:r>
      <w:bookmarkStart w:id="6528" w:name="_ETM_Q13_327669"/>
      <w:bookmarkStart w:id="6529" w:name="_ETM_Q13_328930"/>
      <w:bookmarkEnd w:id="6528"/>
      <w:bookmarkEnd w:id="6529"/>
      <w:r>
        <w:rPr>
          <w:rFonts w:hint="cs"/>
          <w:rtl/>
        </w:rPr>
        <w:t xml:space="preserve">1991. </w:t>
      </w:r>
      <w:r>
        <w:rPr>
          <w:rtl/>
        </w:rPr>
        <w:t xml:space="preserve">אני </w:t>
      </w:r>
      <w:bookmarkStart w:id="6530" w:name="_ETM_Q13_329319"/>
      <w:bookmarkEnd w:id="6530"/>
      <w:r>
        <w:rPr>
          <w:rtl/>
        </w:rPr>
        <w:t xml:space="preserve">בדקתי </w:t>
      </w:r>
      <w:bookmarkStart w:id="6531" w:name="_ETM_Q13_329800"/>
      <w:bookmarkEnd w:id="6531"/>
      <w:r>
        <w:rPr>
          <w:rtl/>
        </w:rPr>
        <w:t xml:space="preserve">דיונים </w:t>
      </w:r>
      <w:bookmarkStart w:id="6532" w:name="_ETM_Q13_330250"/>
      <w:bookmarkEnd w:id="6532"/>
      <w:r>
        <w:rPr>
          <w:rtl/>
        </w:rPr>
        <w:t xml:space="preserve">על </w:t>
      </w:r>
      <w:bookmarkStart w:id="6533" w:name="_ETM_Q13_330370"/>
      <w:bookmarkEnd w:id="6533"/>
      <w:r>
        <w:rPr>
          <w:rtl/>
        </w:rPr>
        <w:t xml:space="preserve">החקיקה </w:t>
      </w:r>
      <w:bookmarkStart w:id="6534" w:name="_ETM_Q13_330940"/>
      <w:bookmarkEnd w:id="6534"/>
      <w:r>
        <w:rPr>
          <w:rtl/>
        </w:rPr>
        <w:t xml:space="preserve">הזאת </w:t>
      </w:r>
      <w:bookmarkStart w:id="6535" w:name="_ETM_Q13_331300"/>
      <w:bookmarkEnd w:id="6535"/>
      <w:r>
        <w:rPr>
          <w:rtl/>
        </w:rPr>
        <w:t>ו</w:t>
      </w:r>
      <w:r>
        <w:rPr>
          <w:rFonts w:hint="cs"/>
          <w:rtl/>
        </w:rPr>
        <w:t xml:space="preserve">על </w:t>
      </w:r>
      <w:r>
        <w:rPr>
          <w:rtl/>
        </w:rPr>
        <w:t xml:space="preserve">מי </w:t>
      </w:r>
      <w:bookmarkStart w:id="6536" w:name="_ETM_Q13_331600"/>
      <w:bookmarkEnd w:id="6536"/>
      <w:r>
        <w:rPr>
          <w:rtl/>
        </w:rPr>
        <w:t xml:space="preserve">הם </w:t>
      </w:r>
      <w:bookmarkStart w:id="6537" w:name="_ETM_Q13_331750"/>
      <w:bookmarkEnd w:id="6537"/>
      <w:r>
        <w:rPr>
          <w:rtl/>
        </w:rPr>
        <w:t xml:space="preserve">חברי </w:t>
      </w:r>
      <w:bookmarkStart w:id="6538" w:name="_ETM_Q13_332169"/>
      <w:bookmarkEnd w:id="6538"/>
      <w:r>
        <w:rPr>
          <w:rFonts w:hint="cs"/>
          <w:rtl/>
        </w:rPr>
        <w:t>ה</w:t>
      </w:r>
      <w:r>
        <w:rPr>
          <w:rtl/>
        </w:rPr>
        <w:t>כנסת</w:t>
      </w:r>
      <w:r>
        <w:rPr>
          <w:rFonts w:hint="cs"/>
          <w:rtl/>
        </w:rPr>
        <w:t>,</w:t>
      </w:r>
      <w:r>
        <w:rPr>
          <w:rtl/>
        </w:rPr>
        <w:t xml:space="preserve"> </w:t>
      </w:r>
      <w:bookmarkStart w:id="6539" w:name="_ETM_Q13_332680"/>
      <w:bookmarkEnd w:id="6539"/>
      <w:r>
        <w:rPr>
          <w:rtl/>
        </w:rPr>
        <w:t xml:space="preserve">אדוני </w:t>
      </w:r>
      <w:bookmarkStart w:id="6540" w:name="_ETM_Q13_333010"/>
      <w:bookmarkEnd w:id="6540"/>
      <w:r>
        <w:rPr>
          <w:rtl/>
        </w:rPr>
        <w:t>היושב-ראש</w:t>
      </w:r>
      <w:r>
        <w:rPr>
          <w:rFonts w:hint="cs"/>
          <w:rtl/>
        </w:rPr>
        <w:t>,</w:t>
      </w:r>
      <w:r>
        <w:rPr>
          <w:rtl/>
        </w:rPr>
        <w:t xml:space="preserve"> </w:t>
      </w:r>
      <w:bookmarkStart w:id="6541" w:name="_ETM_Q13_334069"/>
      <w:bookmarkEnd w:id="6541"/>
      <w:r>
        <w:rPr>
          <w:rtl/>
        </w:rPr>
        <w:t xml:space="preserve">ששרדו </w:t>
      </w:r>
      <w:bookmarkStart w:id="6542" w:name="_ETM_Q13_334790"/>
      <w:bookmarkEnd w:id="6542"/>
      <w:r>
        <w:rPr>
          <w:rtl/>
        </w:rPr>
        <w:t xml:space="preserve">בבית </w:t>
      </w:r>
      <w:bookmarkStart w:id="6543" w:name="_ETM_Q13_335269"/>
      <w:bookmarkEnd w:id="6543"/>
      <w:r>
        <w:rPr>
          <w:rtl/>
        </w:rPr>
        <w:t xml:space="preserve">הזה </w:t>
      </w:r>
      <w:bookmarkStart w:id="6544" w:name="_ETM_Q13_335599"/>
      <w:bookmarkEnd w:id="6544"/>
      <w:r>
        <w:rPr>
          <w:rtl/>
        </w:rPr>
        <w:t>מאז</w:t>
      </w:r>
      <w:r>
        <w:rPr>
          <w:rFonts w:hint="cs"/>
          <w:rtl/>
        </w:rPr>
        <w:t>,</w:t>
      </w:r>
      <w:r>
        <w:rPr>
          <w:rtl/>
        </w:rPr>
        <w:t xml:space="preserve"> </w:t>
      </w:r>
      <w:bookmarkStart w:id="6545" w:name="_ETM_Q13_336430"/>
      <w:bookmarkEnd w:id="6545"/>
      <w:r>
        <w:rPr>
          <w:rtl/>
        </w:rPr>
        <w:t xml:space="preserve">מהשנה </w:t>
      </w:r>
      <w:bookmarkStart w:id="6546" w:name="_ETM_Q13_337269"/>
      <w:bookmarkEnd w:id="6546"/>
      <w:r>
        <w:rPr>
          <w:rtl/>
        </w:rPr>
        <w:t>הזאת</w:t>
      </w:r>
      <w:bookmarkStart w:id="6547" w:name="_ETM_Q13_338709"/>
      <w:bookmarkEnd w:id="6547"/>
      <w:r>
        <w:rPr>
          <w:rFonts w:hint="cs"/>
          <w:rtl/>
        </w:rPr>
        <w:t>,19</w:t>
      </w:r>
      <w:r>
        <w:rPr>
          <w:rtl/>
        </w:rPr>
        <w:t>90</w:t>
      </w:r>
      <w:bookmarkStart w:id="6548" w:name="_ETM_Q13_339010"/>
      <w:bookmarkEnd w:id="6548"/>
      <w:r>
        <w:rPr>
          <w:rFonts w:hint="cs"/>
          <w:rtl/>
        </w:rPr>
        <w:t>-19</w:t>
      </w:r>
      <w:r>
        <w:rPr>
          <w:rtl/>
        </w:rPr>
        <w:t>91</w:t>
      </w:r>
      <w:r>
        <w:rPr>
          <w:rFonts w:hint="cs"/>
          <w:rtl/>
        </w:rPr>
        <w:t>,</w:t>
      </w:r>
      <w:r>
        <w:rPr>
          <w:rtl/>
        </w:rPr>
        <w:t xml:space="preserve"> </w:t>
      </w:r>
      <w:bookmarkStart w:id="6549" w:name="_ETM_Q13_339989"/>
      <w:bookmarkEnd w:id="6549"/>
      <w:r>
        <w:rPr>
          <w:rtl/>
        </w:rPr>
        <w:t>כש</w:t>
      </w:r>
      <w:r>
        <w:rPr>
          <w:rFonts w:hint="cs"/>
          <w:rtl/>
        </w:rPr>
        <w:t>ב</w:t>
      </w:r>
      <w:r>
        <w:rPr>
          <w:rtl/>
        </w:rPr>
        <w:t xml:space="preserve">פעם </w:t>
      </w:r>
      <w:bookmarkStart w:id="6550" w:name="_ETM_Q13_340560"/>
      <w:bookmarkEnd w:id="6550"/>
      <w:r>
        <w:rPr>
          <w:rFonts w:hint="cs"/>
          <w:rtl/>
        </w:rPr>
        <w:t>ה</w:t>
      </w:r>
      <w:r>
        <w:rPr>
          <w:rtl/>
        </w:rPr>
        <w:t xml:space="preserve">ראשונה </w:t>
      </w:r>
      <w:bookmarkStart w:id="6551" w:name="_ETM_Q13_341099"/>
      <w:bookmarkEnd w:id="6551"/>
      <w:r>
        <w:rPr>
          <w:rtl/>
        </w:rPr>
        <w:t xml:space="preserve">נקבעו </w:t>
      </w:r>
      <w:bookmarkStart w:id="6552" w:name="_ETM_Q13_341579"/>
      <w:bookmarkEnd w:id="6552"/>
      <w:r>
        <w:rPr>
          <w:rtl/>
        </w:rPr>
        <w:t xml:space="preserve">כללי </w:t>
      </w:r>
      <w:bookmarkStart w:id="6553" w:name="_ETM_Q13_341939"/>
      <w:bookmarkEnd w:id="6553"/>
      <w:r>
        <w:rPr>
          <w:rtl/>
        </w:rPr>
        <w:t xml:space="preserve">ההתפלגות </w:t>
      </w:r>
      <w:bookmarkStart w:id="6554" w:name="_ETM_Q13_342599"/>
      <w:bookmarkEnd w:id="6554"/>
      <w:r>
        <w:rPr>
          <w:rtl/>
        </w:rPr>
        <w:t xml:space="preserve">והשתתפו </w:t>
      </w:r>
      <w:bookmarkStart w:id="6555" w:name="_ETM_Q13_343230"/>
      <w:bookmarkEnd w:id="6555"/>
      <w:r>
        <w:rPr>
          <w:rtl/>
        </w:rPr>
        <w:t xml:space="preserve">בדיונים </w:t>
      </w:r>
      <w:bookmarkStart w:id="6556" w:name="_ETM_Q13_343889"/>
      <w:bookmarkEnd w:id="6556"/>
      <w:r>
        <w:rPr>
          <w:rtl/>
        </w:rPr>
        <w:t xml:space="preserve">על </w:t>
      </w:r>
      <w:bookmarkStart w:id="6557" w:name="_ETM_Q13_344010"/>
      <w:bookmarkEnd w:id="6557"/>
      <w:r>
        <w:rPr>
          <w:rtl/>
        </w:rPr>
        <w:t xml:space="preserve">החקיקה </w:t>
      </w:r>
      <w:bookmarkStart w:id="6558" w:name="_ETM_Q13_344669"/>
      <w:bookmarkEnd w:id="6558"/>
      <w:r>
        <w:rPr>
          <w:rtl/>
        </w:rPr>
        <w:t>המקורית</w:t>
      </w:r>
      <w:r>
        <w:rPr>
          <w:rFonts w:hint="cs"/>
          <w:rtl/>
        </w:rPr>
        <w:t xml:space="preserve"> –</w:t>
      </w:r>
      <w:r>
        <w:rPr>
          <w:rtl/>
        </w:rPr>
        <w:t xml:space="preserve"> </w:t>
      </w:r>
      <w:bookmarkStart w:id="6559" w:name="_ETM_Q13_345710"/>
      <w:bookmarkEnd w:id="6559"/>
      <w:r>
        <w:rPr>
          <w:rtl/>
        </w:rPr>
        <w:t xml:space="preserve">וגיליתי </w:t>
      </w:r>
      <w:bookmarkStart w:id="6560" w:name="_ETM_Q13_346280"/>
      <w:bookmarkStart w:id="6561" w:name="_ETM_Q13_347610"/>
      <w:bookmarkEnd w:id="6560"/>
      <w:bookmarkEnd w:id="6561"/>
      <w:r>
        <w:rPr>
          <w:rFonts w:hint="cs"/>
          <w:rtl/>
        </w:rPr>
        <w:t xml:space="preserve">שניים: </w:t>
      </w:r>
      <w:r>
        <w:rPr>
          <w:rtl/>
        </w:rPr>
        <w:t xml:space="preserve">חבר </w:t>
      </w:r>
      <w:bookmarkStart w:id="6562" w:name="_ETM_Q13_348030"/>
      <w:bookmarkEnd w:id="6562"/>
      <w:r>
        <w:rPr>
          <w:rtl/>
        </w:rPr>
        <w:t xml:space="preserve">הכנסת </w:t>
      </w:r>
      <w:bookmarkStart w:id="6563" w:name="_ETM_Q13_348360"/>
      <w:bookmarkEnd w:id="6563"/>
      <w:r>
        <w:rPr>
          <w:rtl/>
        </w:rPr>
        <w:t>קיש</w:t>
      </w:r>
      <w:r>
        <w:rPr>
          <w:rFonts w:hint="cs"/>
          <w:rtl/>
        </w:rPr>
        <w:t xml:space="preserve"> - - -</w:t>
      </w:r>
    </w:p>
    <w:p w:rsidR="0087660A" w:rsidRDefault="0087660A" w:rsidP="000E420D">
      <w:pPr>
        <w:rPr>
          <w:rtl/>
        </w:rPr>
      </w:pPr>
    </w:p>
    <w:p w:rsidR="0087660A" w:rsidRDefault="0087660A" w:rsidP="000E420D">
      <w:pPr>
        <w:pStyle w:val="af5"/>
        <w:keepNext/>
        <w:rPr>
          <w:rtl/>
        </w:rPr>
      </w:pPr>
      <w:r w:rsidRPr="00077E5F">
        <w:rPr>
          <w:rStyle w:val="TagStyle"/>
          <w:rtl/>
        </w:rPr>
        <w:t xml:space="preserve"> &lt;&lt; קריאה &gt;&gt;</w:t>
      </w:r>
      <w:r w:rsidRPr="005C184C">
        <w:rPr>
          <w:rStyle w:val="TagStyle"/>
          <w:rtl/>
        </w:rPr>
        <w:t xml:space="preserve"> </w:t>
      </w:r>
      <w:r>
        <w:rPr>
          <w:rtl/>
        </w:rPr>
        <w:t>יואב קיש (הליכוד):</w:t>
      </w:r>
      <w:r w:rsidRPr="005C184C">
        <w:rPr>
          <w:rStyle w:val="TagStyle"/>
          <w:rtl/>
        </w:rPr>
        <w:t xml:space="preserve"> </w:t>
      </w:r>
      <w:r w:rsidRPr="00077E5F">
        <w:rPr>
          <w:rStyle w:val="TagStyle"/>
          <w:rtl/>
        </w:rPr>
        <w:t>&lt;&lt; קריאה &gt;&gt;</w:t>
      </w:r>
      <w:r>
        <w:rPr>
          <w:rtl/>
        </w:rPr>
        <w:t xml:space="preserve">   </w:t>
      </w:r>
    </w:p>
    <w:p w:rsidR="0087660A" w:rsidRDefault="0087660A" w:rsidP="000E420D">
      <w:pPr>
        <w:pStyle w:val="KeepWithNext"/>
        <w:rPr>
          <w:rtl/>
        </w:rPr>
      </w:pPr>
    </w:p>
    <w:p w:rsidR="0087660A" w:rsidRDefault="0087660A" w:rsidP="000E420D">
      <w:pPr>
        <w:rPr>
          <w:rtl/>
        </w:rPr>
      </w:pPr>
      <w:r>
        <w:rPr>
          <w:rFonts w:hint="cs"/>
          <w:rtl/>
        </w:rPr>
        <w:t>אני יודע מי השני.</w:t>
      </w:r>
    </w:p>
    <w:p w:rsidR="0087660A" w:rsidRDefault="0087660A" w:rsidP="000E420D">
      <w:pPr>
        <w:rPr>
          <w:rtl/>
        </w:rPr>
      </w:pPr>
      <w:bookmarkStart w:id="6564" w:name="_ETM_Q13_342811"/>
      <w:bookmarkStart w:id="6565" w:name="_ETM_Q13_342933"/>
      <w:bookmarkEnd w:id="6564"/>
      <w:bookmarkEnd w:id="6565"/>
    </w:p>
    <w:p w:rsidR="0087660A" w:rsidRDefault="0087660A" w:rsidP="000E420D">
      <w:pPr>
        <w:pStyle w:val="-"/>
        <w:keepNext/>
        <w:rPr>
          <w:rtl/>
        </w:rPr>
      </w:pPr>
      <w:bookmarkStart w:id="6566" w:name="ET_speakercontinue_6192_3"/>
      <w:r w:rsidRPr="00077E5F">
        <w:rPr>
          <w:rStyle w:val="TagStyle"/>
          <w:rtl/>
        </w:rPr>
        <w:t xml:space="preserve"> &lt;&lt; דובר_המשך &gt;&gt;</w:t>
      </w:r>
      <w:r w:rsidRPr="005C184C">
        <w:rPr>
          <w:rStyle w:val="TagStyle"/>
          <w:rtl/>
        </w:rPr>
        <w:t xml:space="preserve"> </w:t>
      </w:r>
      <w:r>
        <w:rPr>
          <w:rtl/>
        </w:rPr>
        <w:t>שר הבינוי והשיכון זאב אלקין:</w:t>
      </w:r>
      <w:r w:rsidRPr="005C184C">
        <w:rPr>
          <w:rStyle w:val="TagStyle"/>
          <w:rtl/>
        </w:rPr>
        <w:t xml:space="preserve"> </w:t>
      </w:r>
      <w:r w:rsidRPr="00077E5F">
        <w:rPr>
          <w:rStyle w:val="TagStyle"/>
          <w:rtl/>
        </w:rPr>
        <w:t>&lt;&lt; דובר_המשך &gt;&gt;</w:t>
      </w:r>
      <w:r>
        <w:rPr>
          <w:rtl/>
        </w:rPr>
        <w:t xml:space="preserve">   </w:t>
      </w:r>
      <w:bookmarkEnd w:id="6566"/>
    </w:p>
    <w:p w:rsidR="0087660A" w:rsidRDefault="0087660A" w:rsidP="000E420D">
      <w:pPr>
        <w:pStyle w:val="KeepWithNext"/>
        <w:rPr>
          <w:rtl/>
        </w:rPr>
      </w:pPr>
    </w:p>
    <w:p w:rsidR="0087660A" w:rsidRDefault="0087660A" w:rsidP="000E420D">
      <w:pPr>
        <w:rPr>
          <w:rtl/>
        </w:rPr>
      </w:pPr>
      <w:bookmarkStart w:id="6567" w:name="_ETM_Q13_343603"/>
      <w:bookmarkStart w:id="6568" w:name="_ETM_Q13_350330"/>
      <w:bookmarkEnd w:id="6567"/>
      <w:bookmarkEnd w:id="6568"/>
      <w:r>
        <w:rPr>
          <w:rtl/>
        </w:rPr>
        <w:t>ודאי</w:t>
      </w:r>
      <w:bookmarkStart w:id="6569" w:name="_ETM_Q13_351459"/>
      <w:bookmarkStart w:id="6570" w:name="_ETM_Q13_352270"/>
      <w:bookmarkEnd w:id="6569"/>
      <w:bookmarkEnd w:id="6570"/>
      <w:r>
        <w:rPr>
          <w:rFonts w:hint="cs"/>
          <w:rtl/>
        </w:rPr>
        <w:t xml:space="preserve">. </w:t>
      </w:r>
      <w:r>
        <w:rPr>
          <w:rtl/>
        </w:rPr>
        <w:t xml:space="preserve">רק </w:t>
      </w:r>
      <w:bookmarkStart w:id="6571" w:name="_ETM_Q13_352569"/>
      <w:bookmarkEnd w:id="6571"/>
      <w:r>
        <w:rPr>
          <w:rtl/>
        </w:rPr>
        <w:t xml:space="preserve">שני </w:t>
      </w:r>
      <w:bookmarkStart w:id="6572" w:name="_ETM_Q13_352870"/>
      <w:bookmarkEnd w:id="6572"/>
      <w:r>
        <w:rPr>
          <w:rtl/>
        </w:rPr>
        <w:t xml:space="preserve">חברי </w:t>
      </w:r>
      <w:bookmarkStart w:id="6573" w:name="_ETM_Q13_353200"/>
      <w:bookmarkEnd w:id="6573"/>
      <w:r>
        <w:rPr>
          <w:rtl/>
        </w:rPr>
        <w:t xml:space="preserve">כנסת </w:t>
      </w:r>
      <w:bookmarkStart w:id="6574" w:name="_ETM_Q13_353680"/>
      <w:bookmarkEnd w:id="6574"/>
      <w:r>
        <w:rPr>
          <w:rtl/>
        </w:rPr>
        <w:t xml:space="preserve">בבית </w:t>
      </w:r>
      <w:bookmarkStart w:id="6575" w:name="_ETM_Q13_354160"/>
      <w:bookmarkEnd w:id="6575"/>
      <w:r>
        <w:rPr>
          <w:rtl/>
        </w:rPr>
        <w:t xml:space="preserve">הזה </w:t>
      </w:r>
      <w:bookmarkStart w:id="6576" w:name="_ETM_Q13_354790"/>
      <w:bookmarkEnd w:id="6576"/>
      <w:r>
        <w:rPr>
          <w:rtl/>
        </w:rPr>
        <w:t xml:space="preserve">הם </w:t>
      </w:r>
      <w:bookmarkStart w:id="6577" w:name="_ETM_Q13_355030"/>
      <w:bookmarkEnd w:id="6577"/>
      <w:r>
        <w:rPr>
          <w:rtl/>
        </w:rPr>
        <w:t xml:space="preserve">עדות </w:t>
      </w:r>
      <w:bookmarkStart w:id="6578" w:name="_ETM_Q13_355419"/>
      <w:bookmarkEnd w:id="6578"/>
      <w:r>
        <w:rPr>
          <w:rtl/>
        </w:rPr>
        <w:t xml:space="preserve">היסטורית </w:t>
      </w:r>
      <w:bookmarkStart w:id="6579" w:name="_ETM_Q13_356050"/>
      <w:bookmarkEnd w:id="6579"/>
      <w:r>
        <w:rPr>
          <w:rtl/>
        </w:rPr>
        <w:t xml:space="preserve">חיה </w:t>
      </w:r>
      <w:bookmarkStart w:id="6580" w:name="_ETM_Q13_356620"/>
      <w:bookmarkEnd w:id="6580"/>
      <w:r>
        <w:rPr>
          <w:rtl/>
        </w:rPr>
        <w:t xml:space="preserve">לאותה </w:t>
      </w:r>
      <w:bookmarkStart w:id="6581" w:name="_ETM_Q13_357040"/>
      <w:bookmarkEnd w:id="6581"/>
      <w:r>
        <w:rPr>
          <w:rtl/>
        </w:rPr>
        <w:t xml:space="preserve">חקיקה </w:t>
      </w:r>
      <w:bookmarkStart w:id="6582" w:name="_ETM_Q13_357610"/>
      <w:bookmarkEnd w:id="6582"/>
      <w:r>
        <w:rPr>
          <w:rtl/>
        </w:rPr>
        <w:t>ו</w:t>
      </w:r>
      <w:r>
        <w:rPr>
          <w:rFonts w:hint="cs"/>
          <w:rtl/>
        </w:rPr>
        <w:t>ל</w:t>
      </w:r>
      <w:r>
        <w:rPr>
          <w:rtl/>
        </w:rPr>
        <w:t xml:space="preserve">מה </w:t>
      </w:r>
      <w:bookmarkStart w:id="6583" w:name="_ETM_Q13_357970"/>
      <w:bookmarkEnd w:id="6583"/>
      <w:r>
        <w:rPr>
          <w:rtl/>
        </w:rPr>
        <w:t xml:space="preserve">הוביל </w:t>
      </w:r>
      <w:bookmarkStart w:id="6584" w:name="_ETM_Q13_358330"/>
      <w:bookmarkEnd w:id="6584"/>
      <w:r>
        <w:rPr>
          <w:rtl/>
        </w:rPr>
        <w:t>אליה</w:t>
      </w:r>
      <w:r>
        <w:rPr>
          <w:rFonts w:hint="cs"/>
          <w:rtl/>
        </w:rPr>
        <w:t>,</w:t>
      </w:r>
      <w:r>
        <w:rPr>
          <w:rtl/>
        </w:rPr>
        <w:t xml:space="preserve"> </w:t>
      </w:r>
      <w:bookmarkStart w:id="6585" w:name="_ETM_Q13_358660"/>
      <w:bookmarkEnd w:id="6585"/>
      <w:r>
        <w:rPr>
          <w:rtl/>
        </w:rPr>
        <w:t xml:space="preserve">ומאיפה </w:t>
      </w:r>
      <w:bookmarkStart w:id="6586" w:name="_ETM_Q13_359290"/>
      <w:bookmarkEnd w:id="6586"/>
      <w:r>
        <w:rPr>
          <w:rtl/>
        </w:rPr>
        <w:t xml:space="preserve">הופיע </w:t>
      </w:r>
      <w:bookmarkStart w:id="6587" w:name="_ETM_Q13_359680"/>
      <w:bookmarkEnd w:id="6587"/>
      <w:r>
        <w:rPr>
          <w:rtl/>
        </w:rPr>
        <w:t xml:space="preserve">הכלל </w:t>
      </w:r>
      <w:bookmarkStart w:id="6588" w:name="_ETM_Q13_360010"/>
      <w:bookmarkEnd w:id="6588"/>
      <w:r>
        <w:rPr>
          <w:rtl/>
        </w:rPr>
        <w:t xml:space="preserve">המוזר </w:t>
      </w:r>
      <w:bookmarkStart w:id="6589" w:name="_ETM_Q13_360400"/>
      <w:bookmarkEnd w:id="6589"/>
      <w:r>
        <w:rPr>
          <w:rtl/>
        </w:rPr>
        <w:t xml:space="preserve">הזה </w:t>
      </w:r>
      <w:bookmarkStart w:id="6590" w:name="_ETM_Q13_360610"/>
      <w:bookmarkEnd w:id="6590"/>
      <w:r>
        <w:rPr>
          <w:rtl/>
        </w:rPr>
        <w:t xml:space="preserve">של </w:t>
      </w:r>
      <w:bookmarkStart w:id="6591" w:name="_ETM_Q13_360819"/>
      <w:bookmarkEnd w:id="6591"/>
      <w:r>
        <w:rPr>
          <w:rtl/>
        </w:rPr>
        <w:t xml:space="preserve">שליש </w:t>
      </w:r>
      <w:bookmarkStart w:id="6592" w:name="_ETM_Q13_361180"/>
      <w:bookmarkEnd w:id="6592"/>
      <w:r>
        <w:rPr>
          <w:rtl/>
        </w:rPr>
        <w:t>סיעה</w:t>
      </w:r>
      <w:r>
        <w:rPr>
          <w:rFonts w:hint="cs"/>
          <w:rtl/>
        </w:rPr>
        <w:t>. אחד</w:t>
      </w:r>
      <w:r>
        <w:rPr>
          <w:rtl/>
        </w:rPr>
        <w:t xml:space="preserve"> </w:t>
      </w:r>
      <w:bookmarkStart w:id="6593" w:name="_ETM_Q13_363110"/>
      <w:bookmarkEnd w:id="6593"/>
      <w:r>
        <w:rPr>
          <w:rtl/>
        </w:rPr>
        <w:t>ה</w:t>
      </w:r>
      <w:r>
        <w:rPr>
          <w:rFonts w:hint="cs"/>
          <w:rtl/>
        </w:rPr>
        <w:t>וא</w:t>
      </w:r>
      <w:r>
        <w:rPr>
          <w:rtl/>
        </w:rPr>
        <w:t xml:space="preserve"> </w:t>
      </w:r>
      <w:bookmarkStart w:id="6594" w:name="_ETM_Q13_363290"/>
      <w:bookmarkEnd w:id="6594"/>
      <w:r>
        <w:rPr>
          <w:rtl/>
        </w:rPr>
        <w:t xml:space="preserve">חבר </w:t>
      </w:r>
      <w:bookmarkStart w:id="6595" w:name="_ETM_Q13_363530"/>
      <w:bookmarkEnd w:id="6595"/>
      <w:r>
        <w:rPr>
          <w:rtl/>
        </w:rPr>
        <w:t xml:space="preserve">הכנסת </w:t>
      </w:r>
      <w:bookmarkStart w:id="6596" w:name="_ETM_Q13_363860"/>
      <w:bookmarkEnd w:id="6596"/>
      <w:r>
        <w:rPr>
          <w:rtl/>
        </w:rPr>
        <w:t>גפני</w:t>
      </w:r>
      <w:r>
        <w:rPr>
          <w:rFonts w:hint="cs"/>
          <w:rtl/>
        </w:rPr>
        <w:t>,</w:t>
      </w:r>
      <w:r>
        <w:rPr>
          <w:rtl/>
        </w:rPr>
        <w:t xml:space="preserve"> </w:t>
      </w:r>
      <w:bookmarkStart w:id="6597" w:name="_ETM_Q13_364730"/>
      <w:bookmarkEnd w:id="6597"/>
      <w:r>
        <w:rPr>
          <w:rtl/>
        </w:rPr>
        <w:t xml:space="preserve">שאפילו </w:t>
      </w:r>
      <w:bookmarkStart w:id="6598" w:name="_ETM_Q13_365300"/>
      <w:bookmarkEnd w:id="6598"/>
      <w:r>
        <w:rPr>
          <w:rtl/>
        </w:rPr>
        <w:t>התבטא</w:t>
      </w:r>
      <w:r>
        <w:rPr>
          <w:rFonts w:hint="cs"/>
          <w:rtl/>
        </w:rPr>
        <w:t>,</w:t>
      </w:r>
      <w:r>
        <w:rPr>
          <w:rtl/>
        </w:rPr>
        <w:t xml:space="preserve"> </w:t>
      </w:r>
      <w:bookmarkStart w:id="6599" w:name="_ETM_Q13_365870"/>
      <w:bookmarkEnd w:id="6599"/>
      <w:r>
        <w:rPr>
          <w:rtl/>
        </w:rPr>
        <w:t xml:space="preserve">וכפי </w:t>
      </w:r>
      <w:bookmarkStart w:id="6600" w:name="_ETM_Q13_366319"/>
      <w:bookmarkEnd w:id="6600"/>
      <w:r>
        <w:rPr>
          <w:rtl/>
        </w:rPr>
        <w:t>שאמרת</w:t>
      </w:r>
      <w:r>
        <w:rPr>
          <w:rFonts w:hint="cs"/>
          <w:rtl/>
        </w:rPr>
        <w:t>,</w:t>
      </w:r>
      <w:r>
        <w:rPr>
          <w:rtl/>
        </w:rPr>
        <w:t xml:space="preserve"> </w:t>
      </w:r>
      <w:bookmarkStart w:id="6601" w:name="_ETM_Q13_366800"/>
      <w:bookmarkEnd w:id="6601"/>
      <w:r>
        <w:rPr>
          <w:rtl/>
        </w:rPr>
        <w:t xml:space="preserve">אני </w:t>
      </w:r>
      <w:bookmarkStart w:id="6602" w:name="_ETM_Q13_366950"/>
      <w:bookmarkEnd w:id="6602"/>
      <w:r>
        <w:rPr>
          <w:rtl/>
        </w:rPr>
        <w:t xml:space="preserve">רציתי </w:t>
      </w:r>
      <w:bookmarkStart w:id="6603" w:name="_ETM_Q13_367370"/>
      <w:bookmarkEnd w:id="6603"/>
      <w:r>
        <w:rPr>
          <w:rtl/>
        </w:rPr>
        <w:t xml:space="preserve">לרענן </w:t>
      </w:r>
      <w:bookmarkStart w:id="6604" w:name="_ETM_Q13_367790"/>
      <w:bookmarkEnd w:id="6604"/>
      <w:r>
        <w:rPr>
          <w:rtl/>
        </w:rPr>
        <w:t xml:space="preserve">את </w:t>
      </w:r>
      <w:bookmarkStart w:id="6605" w:name="_ETM_Q13_367879"/>
      <w:bookmarkEnd w:id="6605"/>
      <w:r>
        <w:rPr>
          <w:rtl/>
        </w:rPr>
        <w:t>ז</w:t>
      </w:r>
      <w:r>
        <w:rPr>
          <w:rFonts w:hint="cs"/>
          <w:rtl/>
        </w:rPr>
        <w:t>י</w:t>
      </w:r>
      <w:r>
        <w:rPr>
          <w:rtl/>
        </w:rPr>
        <w:t xml:space="preserve">כרונו </w:t>
      </w:r>
      <w:bookmarkStart w:id="6606" w:name="_ETM_Q13_368419"/>
      <w:bookmarkEnd w:id="6606"/>
      <w:r>
        <w:rPr>
          <w:rFonts w:hint="cs"/>
          <w:rtl/>
        </w:rPr>
        <w:t xml:space="preserve">ולהגיד </w:t>
      </w:r>
      <w:r>
        <w:rPr>
          <w:rtl/>
        </w:rPr>
        <w:t xml:space="preserve">מה </w:t>
      </w:r>
      <w:bookmarkStart w:id="6607" w:name="_ETM_Q13_368599"/>
      <w:bookmarkEnd w:id="6607"/>
      <w:r>
        <w:rPr>
          <w:rtl/>
        </w:rPr>
        <w:t xml:space="preserve">הוא </w:t>
      </w:r>
      <w:bookmarkStart w:id="6608" w:name="_ETM_Q13_368780"/>
      <w:bookmarkEnd w:id="6608"/>
      <w:r>
        <w:rPr>
          <w:rtl/>
        </w:rPr>
        <w:t xml:space="preserve">אמר </w:t>
      </w:r>
      <w:bookmarkStart w:id="6609" w:name="_ETM_Q13_369050"/>
      <w:bookmarkEnd w:id="6609"/>
      <w:r>
        <w:rPr>
          <w:rtl/>
        </w:rPr>
        <w:t xml:space="preserve">אז </w:t>
      </w:r>
      <w:bookmarkStart w:id="6610" w:name="_ETM_Q13_369290"/>
      <w:bookmarkEnd w:id="6610"/>
      <w:r>
        <w:rPr>
          <w:rtl/>
        </w:rPr>
        <w:t>בדיונים</w:t>
      </w:r>
      <w:r>
        <w:rPr>
          <w:rFonts w:hint="cs"/>
          <w:rtl/>
        </w:rPr>
        <w:t>,</w:t>
      </w:r>
      <w:r>
        <w:rPr>
          <w:rtl/>
        </w:rPr>
        <w:t xml:space="preserve"> </w:t>
      </w:r>
      <w:bookmarkStart w:id="6611" w:name="_ETM_Q13_369830"/>
      <w:bookmarkEnd w:id="6611"/>
      <w:r>
        <w:rPr>
          <w:rtl/>
        </w:rPr>
        <w:t xml:space="preserve">אבל </w:t>
      </w:r>
      <w:bookmarkStart w:id="6612" w:name="_ETM_Q13_370040"/>
      <w:bookmarkEnd w:id="6612"/>
      <w:r>
        <w:rPr>
          <w:rtl/>
        </w:rPr>
        <w:t xml:space="preserve">אני </w:t>
      </w:r>
      <w:bookmarkStart w:id="6613" w:name="_ETM_Q13_370220"/>
      <w:bookmarkEnd w:id="6613"/>
      <w:r>
        <w:rPr>
          <w:rtl/>
        </w:rPr>
        <w:t xml:space="preserve">אמתין </w:t>
      </w:r>
      <w:bookmarkStart w:id="6614" w:name="_ETM_Q13_371120"/>
      <w:bookmarkEnd w:id="6614"/>
      <w:r>
        <w:rPr>
          <w:rtl/>
        </w:rPr>
        <w:t xml:space="preserve">ואגיד </w:t>
      </w:r>
      <w:bookmarkStart w:id="6615" w:name="_ETM_Q13_371599"/>
      <w:bookmarkEnd w:id="6615"/>
      <w:r>
        <w:rPr>
          <w:rtl/>
        </w:rPr>
        <w:t xml:space="preserve">דברים </w:t>
      </w:r>
      <w:bookmarkStart w:id="6616" w:name="_ETM_Q13_371900"/>
      <w:bookmarkEnd w:id="6616"/>
      <w:r>
        <w:rPr>
          <w:rtl/>
        </w:rPr>
        <w:t xml:space="preserve">בשם </w:t>
      </w:r>
      <w:bookmarkStart w:id="6617" w:name="_ETM_Q13_372200"/>
      <w:bookmarkEnd w:id="6617"/>
      <w:r>
        <w:rPr>
          <w:rtl/>
        </w:rPr>
        <w:t xml:space="preserve">אומרם </w:t>
      </w:r>
      <w:bookmarkStart w:id="6618" w:name="_ETM_Q13_372590"/>
      <w:bookmarkEnd w:id="6618"/>
      <w:r>
        <w:rPr>
          <w:rtl/>
        </w:rPr>
        <w:t xml:space="preserve">כבר </w:t>
      </w:r>
      <w:bookmarkStart w:id="6619" w:name="_ETM_Q13_372860"/>
      <w:bookmarkEnd w:id="6619"/>
      <w:r>
        <w:rPr>
          <w:rtl/>
        </w:rPr>
        <w:t xml:space="preserve">כשהוא </w:t>
      </w:r>
      <w:bookmarkStart w:id="6620" w:name="_ETM_Q13_373129"/>
      <w:bookmarkEnd w:id="6620"/>
      <w:r>
        <w:rPr>
          <w:rtl/>
        </w:rPr>
        <w:t xml:space="preserve">יופיע </w:t>
      </w:r>
      <w:bookmarkStart w:id="6621" w:name="_ETM_Q13_373550"/>
      <w:bookmarkEnd w:id="6621"/>
      <w:r>
        <w:rPr>
          <w:rtl/>
        </w:rPr>
        <w:t>במליאה</w:t>
      </w:r>
      <w:r>
        <w:rPr>
          <w:rFonts w:hint="cs"/>
          <w:rtl/>
        </w:rPr>
        <w:t>.</w:t>
      </w:r>
      <w:r>
        <w:rPr>
          <w:rtl/>
        </w:rPr>
        <w:t xml:space="preserve"> </w:t>
      </w:r>
      <w:bookmarkStart w:id="6622" w:name="_ETM_Q13_374389"/>
      <w:bookmarkEnd w:id="6622"/>
      <w:r>
        <w:rPr>
          <w:rtl/>
        </w:rPr>
        <w:t xml:space="preserve">מצאתי </w:t>
      </w:r>
      <w:bookmarkStart w:id="6623" w:name="_ETM_Q13_374989"/>
      <w:bookmarkEnd w:id="6623"/>
      <w:r>
        <w:rPr>
          <w:rtl/>
        </w:rPr>
        <w:t xml:space="preserve">את </w:t>
      </w:r>
      <w:bookmarkStart w:id="6624" w:name="_ETM_Q13_375139"/>
      <w:bookmarkEnd w:id="6624"/>
      <w:r>
        <w:rPr>
          <w:rtl/>
        </w:rPr>
        <w:t xml:space="preserve">הנאומים </w:t>
      </w:r>
      <w:bookmarkStart w:id="6625" w:name="_ETM_Q13_375590"/>
      <w:bookmarkEnd w:id="6625"/>
      <w:r>
        <w:rPr>
          <w:rtl/>
        </w:rPr>
        <w:t xml:space="preserve">שלו </w:t>
      </w:r>
      <w:bookmarkStart w:id="6626" w:name="_ETM_Q13_375919"/>
      <w:bookmarkEnd w:id="6626"/>
      <w:r>
        <w:rPr>
          <w:rtl/>
        </w:rPr>
        <w:t xml:space="preserve">באותם </w:t>
      </w:r>
      <w:bookmarkStart w:id="6627" w:name="_ETM_Q13_376459"/>
      <w:bookmarkEnd w:id="6627"/>
      <w:r>
        <w:rPr>
          <w:rtl/>
        </w:rPr>
        <w:t>הדיונים</w:t>
      </w:r>
      <w:r>
        <w:rPr>
          <w:rFonts w:hint="cs"/>
          <w:rtl/>
        </w:rPr>
        <w:t>,</w:t>
      </w:r>
      <w:r>
        <w:rPr>
          <w:rtl/>
        </w:rPr>
        <w:t xml:space="preserve"> </w:t>
      </w:r>
      <w:bookmarkStart w:id="6628" w:name="_ETM_Q13_377780"/>
      <w:bookmarkEnd w:id="6628"/>
      <w:r>
        <w:rPr>
          <w:rtl/>
        </w:rPr>
        <w:t xml:space="preserve">אני </w:t>
      </w:r>
      <w:bookmarkStart w:id="6629" w:name="_ETM_Q13_377959"/>
      <w:bookmarkEnd w:id="6629"/>
      <w:r>
        <w:rPr>
          <w:rtl/>
        </w:rPr>
        <w:t xml:space="preserve">מניח </w:t>
      </w:r>
      <w:bookmarkStart w:id="6630" w:name="_ETM_Q13_378230"/>
      <w:bookmarkEnd w:id="6630"/>
      <w:r>
        <w:rPr>
          <w:rtl/>
        </w:rPr>
        <w:t>ש</w:t>
      </w:r>
      <w:r>
        <w:rPr>
          <w:rFonts w:hint="cs"/>
          <w:rtl/>
        </w:rPr>
        <w:t>ה</w:t>
      </w:r>
      <w:r>
        <w:rPr>
          <w:rtl/>
        </w:rPr>
        <w:t xml:space="preserve">ם </w:t>
      </w:r>
      <w:bookmarkStart w:id="6631" w:name="_ETM_Q13_378470"/>
      <w:bookmarkEnd w:id="6631"/>
      <w:r>
        <w:rPr>
          <w:rtl/>
        </w:rPr>
        <w:t>יפתיע</w:t>
      </w:r>
      <w:r>
        <w:rPr>
          <w:rFonts w:hint="cs"/>
          <w:rtl/>
        </w:rPr>
        <w:t>ו</w:t>
      </w:r>
      <w:r>
        <w:rPr>
          <w:rtl/>
        </w:rPr>
        <w:t xml:space="preserve"> </w:t>
      </w:r>
      <w:bookmarkStart w:id="6632" w:name="_ETM_Q13_378919"/>
      <w:bookmarkEnd w:id="6632"/>
      <w:r>
        <w:rPr>
          <w:rtl/>
        </w:rPr>
        <w:t xml:space="preserve">אותו </w:t>
      </w:r>
      <w:bookmarkStart w:id="6633" w:name="_ETM_Q13_379160"/>
      <w:bookmarkEnd w:id="6633"/>
      <w:r>
        <w:rPr>
          <w:rtl/>
        </w:rPr>
        <w:t xml:space="preserve">טיפה </w:t>
      </w:r>
      <w:bookmarkStart w:id="6634" w:name="_ETM_Q13_379610"/>
      <w:bookmarkEnd w:id="6634"/>
      <w:r>
        <w:rPr>
          <w:rtl/>
        </w:rPr>
        <w:t xml:space="preserve">לאור </w:t>
      </w:r>
      <w:bookmarkStart w:id="6635" w:name="_ETM_Q13_379880"/>
      <w:bookmarkEnd w:id="6635"/>
      <w:r>
        <w:rPr>
          <w:rtl/>
        </w:rPr>
        <w:t xml:space="preserve">עמדתו </w:t>
      </w:r>
      <w:bookmarkStart w:id="6636" w:name="_ETM_Q13_380330"/>
      <w:bookmarkEnd w:id="6636"/>
      <w:r>
        <w:rPr>
          <w:rtl/>
        </w:rPr>
        <w:t>כעת</w:t>
      </w:r>
      <w:r>
        <w:rPr>
          <w:rFonts w:hint="cs"/>
          <w:rtl/>
        </w:rPr>
        <w:t>.</w:t>
      </w:r>
      <w:r>
        <w:rPr>
          <w:rtl/>
        </w:rPr>
        <w:t xml:space="preserve"> </w:t>
      </w:r>
      <w:bookmarkStart w:id="6637" w:name="_ETM_Q13_381250"/>
      <w:bookmarkEnd w:id="6637"/>
      <w:r>
        <w:rPr>
          <w:rtl/>
        </w:rPr>
        <w:t xml:space="preserve">אבל </w:t>
      </w:r>
      <w:bookmarkStart w:id="6638" w:name="_ETM_Q13_382569"/>
      <w:bookmarkEnd w:id="6638"/>
      <w:r>
        <w:rPr>
          <w:rtl/>
        </w:rPr>
        <w:t xml:space="preserve">השני </w:t>
      </w:r>
      <w:bookmarkStart w:id="6639" w:name="_ETM_Q13_382989"/>
      <w:bookmarkEnd w:id="6639"/>
      <w:r>
        <w:rPr>
          <w:rtl/>
        </w:rPr>
        <w:t>היה</w:t>
      </w:r>
      <w:r>
        <w:rPr>
          <w:rFonts w:hint="cs"/>
          <w:rtl/>
        </w:rPr>
        <w:t>,</w:t>
      </w:r>
      <w:r>
        <w:rPr>
          <w:rtl/>
        </w:rPr>
        <w:t xml:space="preserve"> </w:t>
      </w:r>
      <w:bookmarkStart w:id="6640" w:name="_ETM_Q13_383260"/>
      <w:bookmarkEnd w:id="6640"/>
      <w:r>
        <w:rPr>
          <w:rtl/>
        </w:rPr>
        <w:t>כמובן</w:t>
      </w:r>
      <w:r>
        <w:rPr>
          <w:rFonts w:hint="cs"/>
          <w:rtl/>
        </w:rPr>
        <w:t>,</w:t>
      </w:r>
      <w:r>
        <w:rPr>
          <w:rtl/>
        </w:rPr>
        <w:t xml:space="preserve"> </w:t>
      </w:r>
      <w:bookmarkStart w:id="6641" w:name="_ETM_Q13_383739"/>
      <w:bookmarkEnd w:id="6641"/>
      <w:r>
        <w:rPr>
          <w:rtl/>
        </w:rPr>
        <w:t>ח</w:t>
      </w:r>
      <w:r>
        <w:rPr>
          <w:rFonts w:hint="cs"/>
          <w:rtl/>
        </w:rPr>
        <w:t>בר הכנסת</w:t>
      </w:r>
      <w:r>
        <w:rPr>
          <w:rtl/>
        </w:rPr>
        <w:t xml:space="preserve"> </w:t>
      </w:r>
      <w:bookmarkStart w:id="6642" w:name="_ETM_Q13_384310"/>
      <w:bookmarkEnd w:id="6642"/>
      <w:r>
        <w:rPr>
          <w:rtl/>
        </w:rPr>
        <w:t xml:space="preserve">בנימין </w:t>
      </w:r>
      <w:bookmarkStart w:id="6643" w:name="_ETM_Q13_384669"/>
      <w:bookmarkEnd w:id="6643"/>
      <w:r>
        <w:rPr>
          <w:rtl/>
        </w:rPr>
        <w:t>נתניהו</w:t>
      </w:r>
      <w:r>
        <w:rPr>
          <w:rFonts w:hint="cs"/>
          <w:rtl/>
        </w:rPr>
        <w:t>.</w:t>
      </w:r>
      <w:r>
        <w:rPr>
          <w:rtl/>
        </w:rPr>
        <w:t xml:space="preserve"> </w:t>
      </w:r>
      <w:bookmarkStart w:id="6644" w:name="_ETM_Q13_385269"/>
      <w:bookmarkEnd w:id="6644"/>
      <w:r>
        <w:rPr>
          <w:rtl/>
        </w:rPr>
        <w:t xml:space="preserve">אני </w:t>
      </w:r>
      <w:bookmarkStart w:id="6645" w:name="_ETM_Q13_385450"/>
      <w:bookmarkEnd w:id="6645"/>
      <w:r>
        <w:rPr>
          <w:rtl/>
        </w:rPr>
        <w:t xml:space="preserve">חושב </w:t>
      </w:r>
      <w:bookmarkStart w:id="6646" w:name="_ETM_Q13_385720"/>
      <w:bookmarkEnd w:id="6646"/>
      <w:r>
        <w:rPr>
          <w:rtl/>
        </w:rPr>
        <w:t xml:space="preserve">שגם </w:t>
      </w:r>
      <w:bookmarkStart w:id="6647" w:name="_ETM_Q13_386110"/>
      <w:bookmarkEnd w:id="6647"/>
      <w:r>
        <w:rPr>
          <w:rtl/>
        </w:rPr>
        <w:t xml:space="preserve">הוא </w:t>
      </w:r>
      <w:bookmarkStart w:id="6648" w:name="_ETM_Q13_386230"/>
      <w:bookmarkEnd w:id="6648"/>
      <w:r>
        <w:rPr>
          <w:rtl/>
        </w:rPr>
        <w:t xml:space="preserve">יופתע </w:t>
      </w:r>
      <w:bookmarkStart w:id="6649" w:name="_ETM_Q13_386680"/>
      <w:bookmarkEnd w:id="6649"/>
      <w:r>
        <w:rPr>
          <w:rtl/>
        </w:rPr>
        <w:t xml:space="preserve">מהעמדה </w:t>
      </w:r>
      <w:bookmarkStart w:id="6650" w:name="_ETM_Q13_387760"/>
      <w:bookmarkEnd w:id="6650"/>
      <w:r>
        <w:rPr>
          <w:rtl/>
        </w:rPr>
        <w:t xml:space="preserve">שהוא </w:t>
      </w:r>
      <w:bookmarkStart w:id="6651" w:name="_ETM_Q13_388269"/>
      <w:bookmarkEnd w:id="6651"/>
      <w:r>
        <w:rPr>
          <w:rFonts w:hint="cs"/>
          <w:rtl/>
        </w:rPr>
        <w:t xml:space="preserve">- </w:t>
      </w:r>
      <w:bookmarkStart w:id="6652" w:name="_ETM_Q13_389312"/>
      <w:bookmarkEnd w:id="6652"/>
      <w:r>
        <w:rPr>
          <w:rFonts w:hint="cs"/>
          <w:rtl/>
        </w:rPr>
        <w:t>- -</w:t>
      </w:r>
    </w:p>
    <w:p w:rsidR="0087660A" w:rsidRDefault="0087660A" w:rsidP="000E420D">
      <w:pPr>
        <w:rPr>
          <w:rtl/>
        </w:rPr>
      </w:pPr>
      <w:bookmarkStart w:id="6653" w:name="_ETM_Q13_389807"/>
      <w:bookmarkStart w:id="6654" w:name="_ETM_Q13_389908"/>
      <w:bookmarkEnd w:id="6653"/>
      <w:bookmarkEnd w:id="6654"/>
    </w:p>
    <w:p w:rsidR="0087660A" w:rsidRDefault="0087660A" w:rsidP="000E420D">
      <w:pPr>
        <w:pStyle w:val="af6"/>
        <w:keepNext/>
        <w:rPr>
          <w:rtl/>
        </w:rPr>
      </w:pPr>
      <w:bookmarkStart w:id="6655" w:name="ET_yor_6170_4"/>
      <w:r w:rsidRPr="00077E5F">
        <w:rPr>
          <w:rStyle w:val="TagStyle"/>
          <w:rtl/>
        </w:rPr>
        <w:t xml:space="preserve"> &lt;&lt; יור &gt;&gt;</w:t>
      </w:r>
      <w:r w:rsidRPr="00986F0D">
        <w:rPr>
          <w:rStyle w:val="TagStyle"/>
          <w:rtl/>
        </w:rPr>
        <w:t xml:space="preserve"> </w:t>
      </w:r>
      <w:r>
        <w:rPr>
          <w:rtl/>
        </w:rPr>
        <w:t>היו"ר יעקב מרגי:</w:t>
      </w:r>
      <w:r w:rsidRPr="00986F0D">
        <w:rPr>
          <w:rStyle w:val="TagStyle"/>
          <w:rtl/>
        </w:rPr>
        <w:t xml:space="preserve"> </w:t>
      </w:r>
      <w:r w:rsidRPr="00077E5F">
        <w:rPr>
          <w:rStyle w:val="TagStyle"/>
          <w:rtl/>
        </w:rPr>
        <w:t>&lt;&lt; יור &gt;&gt;</w:t>
      </w:r>
      <w:r>
        <w:rPr>
          <w:rtl/>
        </w:rPr>
        <w:t xml:space="preserve">   </w:t>
      </w:r>
      <w:bookmarkEnd w:id="6655"/>
    </w:p>
    <w:p w:rsidR="0087660A" w:rsidRDefault="0087660A" w:rsidP="000E420D">
      <w:pPr>
        <w:pStyle w:val="KeepWithNext"/>
        <w:rPr>
          <w:rtl/>
        </w:rPr>
      </w:pPr>
    </w:p>
    <w:p w:rsidR="0087660A" w:rsidRDefault="0087660A" w:rsidP="000E420D">
      <w:pPr>
        <w:rPr>
          <w:rtl/>
        </w:rPr>
      </w:pPr>
      <w:bookmarkStart w:id="6656" w:name="_ETM_Q13_390654"/>
      <w:bookmarkEnd w:id="6656"/>
      <w:r>
        <w:rPr>
          <w:rFonts w:hint="cs"/>
          <w:rtl/>
        </w:rPr>
        <w:t>טוב,</w:t>
      </w:r>
      <w:r>
        <w:rPr>
          <w:rtl/>
        </w:rPr>
        <w:t xml:space="preserve"> </w:t>
      </w:r>
      <w:bookmarkStart w:id="6657" w:name="_ETM_Q13_388720"/>
      <w:bookmarkEnd w:id="6657"/>
      <w:r>
        <w:rPr>
          <w:rtl/>
        </w:rPr>
        <w:t xml:space="preserve">מאז </w:t>
      </w:r>
      <w:bookmarkStart w:id="6658" w:name="_ETM_Q13_389139"/>
      <w:bookmarkEnd w:id="6658"/>
      <w:r>
        <w:rPr>
          <w:rtl/>
        </w:rPr>
        <w:t xml:space="preserve">חלו </w:t>
      </w:r>
      <w:bookmarkStart w:id="6659" w:name="_ETM_Q13_389440"/>
      <w:bookmarkEnd w:id="6659"/>
      <w:r>
        <w:rPr>
          <w:rtl/>
        </w:rPr>
        <w:t xml:space="preserve">שינויים </w:t>
      </w:r>
      <w:bookmarkStart w:id="6660" w:name="_ETM_Q13_389980"/>
      <w:bookmarkEnd w:id="6660"/>
      <w:r>
        <w:rPr>
          <w:rtl/>
        </w:rPr>
        <w:t xml:space="preserve">בהתנהלות </w:t>
      </w:r>
      <w:bookmarkStart w:id="6661" w:name="_ETM_Q13_391030"/>
      <w:bookmarkEnd w:id="6661"/>
      <w:r>
        <w:rPr>
          <w:rtl/>
        </w:rPr>
        <w:t>הציבורית</w:t>
      </w:r>
      <w:r>
        <w:rPr>
          <w:rFonts w:hint="cs"/>
          <w:rtl/>
        </w:rPr>
        <w:t>,</w:t>
      </w:r>
      <w:r>
        <w:rPr>
          <w:rtl/>
        </w:rPr>
        <w:t xml:space="preserve"> </w:t>
      </w:r>
      <w:bookmarkStart w:id="6662" w:name="_ETM_Q13_391840"/>
      <w:bookmarkEnd w:id="6662"/>
      <w:r>
        <w:rPr>
          <w:rtl/>
        </w:rPr>
        <w:t>א</w:t>
      </w:r>
      <w:bookmarkStart w:id="6663" w:name="_ETM_Q13_391989"/>
      <w:bookmarkEnd w:id="6663"/>
      <w:r>
        <w:rPr>
          <w:rFonts w:hint="cs"/>
          <w:rtl/>
        </w:rPr>
        <w:t>ף אחד</w:t>
      </w:r>
      <w:r>
        <w:rPr>
          <w:rtl/>
        </w:rPr>
        <w:t xml:space="preserve"> </w:t>
      </w:r>
      <w:bookmarkStart w:id="6664" w:name="_ETM_Q13_392169"/>
      <w:bookmarkEnd w:id="6664"/>
      <w:r>
        <w:rPr>
          <w:rtl/>
        </w:rPr>
        <w:t xml:space="preserve">לא </w:t>
      </w:r>
      <w:bookmarkStart w:id="6665" w:name="_ETM_Q13_392260"/>
      <w:bookmarkEnd w:id="6665"/>
      <w:r>
        <w:rPr>
          <w:rtl/>
        </w:rPr>
        <w:t>יופתע</w:t>
      </w:r>
      <w:r>
        <w:rPr>
          <w:rFonts w:hint="cs"/>
          <w:rtl/>
        </w:rPr>
        <w:t>.</w:t>
      </w:r>
    </w:p>
    <w:p w:rsidR="0087660A" w:rsidRDefault="0087660A" w:rsidP="000E420D">
      <w:pPr>
        <w:rPr>
          <w:rtl/>
        </w:rPr>
      </w:pPr>
      <w:bookmarkStart w:id="6666" w:name="_ETM_Q13_389772"/>
      <w:bookmarkStart w:id="6667" w:name="_ETM_Q13_389890"/>
      <w:bookmarkEnd w:id="6666"/>
      <w:bookmarkEnd w:id="6667"/>
    </w:p>
    <w:p w:rsidR="0087660A" w:rsidRDefault="0087660A" w:rsidP="000E420D">
      <w:pPr>
        <w:pStyle w:val="-"/>
        <w:keepNext/>
        <w:rPr>
          <w:rtl/>
        </w:rPr>
      </w:pPr>
      <w:bookmarkStart w:id="6668" w:name="ET_speakercontinue_6192_5"/>
      <w:r w:rsidRPr="00077E5F">
        <w:rPr>
          <w:rStyle w:val="TagStyle"/>
          <w:rtl/>
        </w:rPr>
        <w:t xml:space="preserve"> &lt;&lt; דובר_המשך &gt;&gt;</w:t>
      </w:r>
      <w:r w:rsidRPr="00986F0D">
        <w:rPr>
          <w:rStyle w:val="TagStyle"/>
          <w:rtl/>
        </w:rPr>
        <w:t xml:space="preserve"> </w:t>
      </w:r>
      <w:r>
        <w:rPr>
          <w:rtl/>
        </w:rPr>
        <w:t>שר הבינוי והשיכון זאב אלקין:</w:t>
      </w:r>
      <w:r w:rsidRPr="00986F0D">
        <w:rPr>
          <w:rStyle w:val="TagStyle"/>
          <w:rtl/>
        </w:rPr>
        <w:t xml:space="preserve"> </w:t>
      </w:r>
      <w:r w:rsidRPr="00077E5F">
        <w:rPr>
          <w:rStyle w:val="TagStyle"/>
          <w:rtl/>
        </w:rPr>
        <w:t>&lt;&lt; דובר_המשך &gt;&gt;</w:t>
      </w:r>
      <w:r>
        <w:rPr>
          <w:rtl/>
        </w:rPr>
        <w:t xml:space="preserve">   </w:t>
      </w:r>
      <w:bookmarkEnd w:id="6668"/>
    </w:p>
    <w:p w:rsidR="0087660A" w:rsidRDefault="0087660A" w:rsidP="000E420D">
      <w:pPr>
        <w:pStyle w:val="KeepWithNext"/>
        <w:rPr>
          <w:rtl/>
        </w:rPr>
      </w:pPr>
    </w:p>
    <w:p w:rsidR="0087660A" w:rsidRDefault="0087660A" w:rsidP="000E420D">
      <w:pPr>
        <w:rPr>
          <w:rtl/>
        </w:rPr>
      </w:pPr>
      <w:bookmarkStart w:id="6669" w:name="_ETM_Q13_390649"/>
      <w:bookmarkStart w:id="6670" w:name="_ETM_Q13_393730"/>
      <w:bookmarkEnd w:id="6669"/>
      <w:bookmarkEnd w:id="6670"/>
      <w:r>
        <w:rPr>
          <w:rtl/>
        </w:rPr>
        <w:t>בהחלט</w:t>
      </w:r>
      <w:r>
        <w:rPr>
          <w:rFonts w:hint="cs"/>
          <w:rtl/>
        </w:rPr>
        <w:t>,</w:t>
      </w:r>
      <w:r>
        <w:rPr>
          <w:rtl/>
        </w:rPr>
        <w:t xml:space="preserve"> </w:t>
      </w:r>
      <w:bookmarkStart w:id="6671" w:name="_ETM_Q13_394299"/>
      <w:bookmarkEnd w:id="6671"/>
      <w:r>
        <w:rPr>
          <w:rtl/>
        </w:rPr>
        <w:t xml:space="preserve">אבל </w:t>
      </w:r>
      <w:bookmarkStart w:id="6672" w:name="_ETM_Q13_394599"/>
      <w:bookmarkEnd w:id="6672"/>
      <w:r>
        <w:rPr>
          <w:rtl/>
        </w:rPr>
        <w:t xml:space="preserve">זה </w:t>
      </w:r>
      <w:bookmarkStart w:id="6673" w:name="_ETM_Q13_394719"/>
      <w:bookmarkEnd w:id="6673"/>
      <w:r>
        <w:rPr>
          <w:rtl/>
        </w:rPr>
        <w:t>מעניין</w:t>
      </w:r>
      <w:r>
        <w:rPr>
          <w:rFonts w:hint="cs"/>
          <w:rtl/>
        </w:rPr>
        <w:t>.</w:t>
      </w:r>
      <w:r>
        <w:rPr>
          <w:rtl/>
        </w:rPr>
        <w:t xml:space="preserve"> </w:t>
      </w:r>
      <w:bookmarkStart w:id="6674" w:name="_ETM_Q13_395230"/>
      <w:bookmarkEnd w:id="6674"/>
      <w:r>
        <w:rPr>
          <w:rtl/>
        </w:rPr>
        <w:t xml:space="preserve">זאת </w:t>
      </w:r>
      <w:bookmarkStart w:id="6675" w:name="_ETM_Q13_395409"/>
      <w:bookmarkEnd w:id="6675"/>
      <w:r>
        <w:rPr>
          <w:rtl/>
        </w:rPr>
        <w:t xml:space="preserve">אומרת </w:t>
      </w:r>
      <w:bookmarkStart w:id="6676" w:name="_ETM_Q13_395620"/>
      <w:bookmarkEnd w:id="6676"/>
      <w:r>
        <w:rPr>
          <w:rtl/>
        </w:rPr>
        <w:t xml:space="preserve">שהיו </w:t>
      </w:r>
      <w:bookmarkStart w:id="6677" w:name="_ETM_Q13_395919"/>
      <w:bookmarkEnd w:id="6677"/>
      <w:r>
        <w:rPr>
          <w:rtl/>
        </w:rPr>
        <w:t xml:space="preserve">לכם </w:t>
      </w:r>
      <w:bookmarkStart w:id="6678" w:name="_ETM_Q13_396189"/>
      <w:bookmarkEnd w:id="6678"/>
      <w:r>
        <w:rPr>
          <w:rtl/>
        </w:rPr>
        <w:t xml:space="preserve">רק </w:t>
      </w:r>
      <w:bookmarkStart w:id="6679" w:name="_ETM_Q13_396370"/>
      <w:bookmarkEnd w:id="6679"/>
      <w:r>
        <w:rPr>
          <w:rtl/>
        </w:rPr>
        <w:t xml:space="preserve">שני </w:t>
      </w:r>
      <w:bookmarkStart w:id="6680" w:name="_ETM_Q13_396639"/>
      <w:bookmarkEnd w:id="6680"/>
      <w:r>
        <w:rPr>
          <w:rtl/>
        </w:rPr>
        <w:t>מועמדים</w:t>
      </w:r>
      <w:r>
        <w:rPr>
          <w:rFonts w:hint="cs"/>
          <w:rtl/>
        </w:rPr>
        <w:t>,</w:t>
      </w:r>
      <w:r>
        <w:rPr>
          <w:rtl/>
        </w:rPr>
        <w:t xml:space="preserve"> </w:t>
      </w:r>
      <w:bookmarkStart w:id="6681" w:name="_ETM_Q13_397269"/>
      <w:bookmarkEnd w:id="6681"/>
      <w:r>
        <w:rPr>
          <w:rtl/>
        </w:rPr>
        <w:t xml:space="preserve">באמת </w:t>
      </w:r>
      <w:bookmarkStart w:id="6682" w:name="_ETM_Q13_397659"/>
      <w:bookmarkEnd w:id="6682"/>
      <w:r>
        <w:rPr>
          <w:rtl/>
        </w:rPr>
        <w:t xml:space="preserve">הטובים </w:t>
      </w:r>
      <w:bookmarkStart w:id="6683" w:name="_ETM_Q13_398109"/>
      <w:bookmarkEnd w:id="6683"/>
      <w:r>
        <w:rPr>
          <w:rtl/>
        </w:rPr>
        <w:t>ביותר</w:t>
      </w:r>
      <w:r>
        <w:rPr>
          <w:rFonts w:hint="cs"/>
          <w:rtl/>
        </w:rPr>
        <w:t>,</w:t>
      </w:r>
      <w:r>
        <w:rPr>
          <w:rtl/>
        </w:rPr>
        <w:t xml:space="preserve"> </w:t>
      </w:r>
      <w:bookmarkStart w:id="6684" w:name="_ETM_Q13_398560"/>
      <w:bookmarkEnd w:id="6684"/>
      <w:r>
        <w:rPr>
          <w:rtl/>
        </w:rPr>
        <w:t xml:space="preserve">חבר </w:t>
      </w:r>
      <w:bookmarkStart w:id="6685" w:name="_ETM_Q13_398799"/>
      <w:bookmarkEnd w:id="6685"/>
      <w:r>
        <w:rPr>
          <w:rtl/>
        </w:rPr>
        <w:t xml:space="preserve">הכנסת </w:t>
      </w:r>
      <w:bookmarkStart w:id="6686" w:name="_ETM_Q13_399189"/>
      <w:bookmarkEnd w:id="6686"/>
      <w:r>
        <w:rPr>
          <w:rtl/>
        </w:rPr>
        <w:t>קיש</w:t>
      </w:r>
      <w:r>
        <w:rPr>
          <w:rFonts w:hint="cs"/>
          <w:rtl/>
        </w:rPr>
        <w:t>,</w:t>
      </w:r>
      <w:r>
        <w:rPr>
          <w:rtl/>
        </w:rPr>
        <w:t xml:space="preserve"> </w:t>
      </w:r>
      <w:bookmarkStart w:id="6687" w:name="_ETM_Q13_399579"/>
      <w:bookmarkEnd w:id="6687"/>
      <w:r>
        <w:rPr>
          <w:rtl/>
        </w:rPr>
        <w:t xml:space="preserve">שמכירים </w:t>
      </w:r>
      <w:bookmarkStart w:id="6688" w:name="_ETM_Q13_400150"/>
      <w:bookmarkEnd w:id="6688"/>
      <w:r>
        <w:rPr>
          <w:rtl/>
        </w:rPr>
        <w:t xml:space="preserve">את </w:t>
      </w:r>
      <w:bookmarkStart w:id="6689" w:name="_ETM_Q13_400269"/>
      <w:bookmarkEnd w:id="6689"/>
      <w:r>
        <w:rPr>
          <w:rtl/>
        </w:rPr>
        <w:t xml:space="preserve">כל </w:t>
      </w:r>
      <w:bookmarkStart w:id="6690" w:name="_ETM_Q13_400599"/>
      <w:bookmarkEnd w:id="6690"/>
      <w:r>
        <w:rPr>
          <w:rtl/>
        </w:rPr>
        <w:t xml:space="preserve">ההיסטוריה </w:t>
      </w:r>
      <w:bookmarkStart w:id="6691" w:name="_ETM_Q13_401169"/>
      <w:bookmarkEnd w:id="6691"/>
      <w:r>
        <w:rPr>
          <w:rtl/>
        </w:rPr>
        <w:t xml:space="preserve">של </w:t>
      </w:r>
      <w:bookmarkStart w:id="6692" w:name="_ETM_Q13_401409"/>
      <w:bookmarkEnd w:id="6692"/>
      <w:r>
        <w:rPr>
          <w:rFonts w:hint="cs"/>
          <w:rtl/>
        </w:rPr>
        <w:t>ה</w:t>
      </w:r>
      <w:r>
        <w:rPr>
          <w:rtl/>
        </w:rPr>
        <w:t xml:space="preserve">חקיקה </w:t>
      </w:r>
      <w:bookmarkStart w:id="6693" w:name="_ETM_Q13_403230"/>
      <w:bookmarkEnd w:id="6693"/>
      <w:r>
        <w:rPr>
          <w:rFonts w:hint="cs"/>
          <w:rtl/>
        </w:rPr>
        <w:t>- - -</w:t>
      </w:r>
    </w:p>
    <w:p w:rsidR="0087660A" w:rsidRDefault="0087660A" w:rsidP="000E420D">
      <w:pPr>
        <w:rPr>
          <w:rtl/>
        </w:rPr>
      </w:pPr>
      <w:bookmarkStart w:id="6694" w:name="_ETM_Q13_405356"/>
      <w:bookmarkStart w:id="6695" w:name="_ETM_Q13_405461"/>
      <w:bookmarkEnd w:id="6694"/>
      <w:bookmarkEnd w:id="6695"/>
    </w:p>
    <w:p w:rsidR="0087660A" w:rsidRDefault="0087660A" w:rsidP="000E420D">
      <w:pPr>
        <w:pStyle w:val="af5"/>
        <w:keepNext/>
        <w:rPr>
          <w:rtl/>
        </w:rPr>
      </w:pPr>
      <w:bookmarkStart w:id="6696" w:name="ET_interruption_5296_6"/>
      <w:r w:rsidRPr="00077E5F">
        <w:rPr>
          <w:rStyle w:val="TagStyle"/>
          <w:rtl/>
        </w:rPr>
        <w:t xml:space="preserve"> &lt;&lt; קריאה &gt;&gt;</w:t>
      </w:r>
      <w:r w:rsidRPr="00986F0D">
        <w:rPr>
          <w:rStyle w:val="TagStyle"/>
          <w:rtl/>
        </w:rPr>
        <w:t xml:space="preserve"> </w:t>
      </w:r>
      <w:r>
        <w:rPr>
          <w:rtl/>
        </w:rPr>
        <w:t>יואב קיש (הליכוד):</w:t>
      </w:r>
      <w:r w:rsidRPr="00986F0D">
        <w:rPr>
          <w:rStyle w:val="TagStyle"/>
          <w:rtl/>
        </w:rPr>
        <w:t xml:space="preserve"> </w:t>
      </w:r>
      <w:r w:rsidRPr="00077E5F">
        <w:rPr>
          <w:rStyle w:val="TagStyle"/>
          <w:rtl/>
        </w:rPr>
        <w:t>&lt;&lt; קריאה &gt;&gt;</w:t>
      </w:r>
      <w:r>
        <w:rPr>
          <w:rtl/>
        </w:rPr>
        <w:t xml:space="preserve">   </w:t>
      </w:r>
      <w:bookmarkEnd w:id="6696"/>
    </w:p>
    <w:p w:rsidR="0087660A" w:rsidRDefault="0087660A" w:rsidP="000E420D">
      <w:pPr>
        <w:pStyle w:val="KeepWithNext"/>
        <w:rPr>
          <w:rtl/>
        </w:rPr>
      </w:pPr>
    </w:p>
    <w:p w:rsidR="0087660A" w:rsidRDefault="0087660A" w:rsidP="000E420D">
      <w:pPr>
        <w:rPr>
          <w:rtl/>
        </w:rPr>
      </w:pPr>
      <w:r>
        <w:rPr>
          <w:rFonts w:hint="cs"/>
          <w:rtl/>
        </w:rPr>
        <w:t>אני שמח שאתם לא מערערים על כך שזה הופנה לוועדת כספים.</w:t>
      </w:r>
    </w:p>
    <w:p w:rsidR="0087660A" w:rsidRDefault="0087660A" w:rsidP="000E420D">
      <w:pPr>
        <w:rPr>
          <w:rtl/>
        </w:rPr>
      </w:pPr>
    </w:p>
    <w:p w:rsidR="0087660A" w:rsidRDefault="0087660A" w:rsidP="000E420D">
      <w:pPr>
        <w:pStyle w:val="-"/>
        <w:keepNext/>
        <w:rPr>
          <w:rtl/>
        </w:rPr>
      </w:pPr>
      <w:bookmarkStart w:id="6697" w:name="ET_speakercontinue_6192_7"/>
      <w:r w:rsidRPr="00077E5F">
        <w:rPr>
          <w:rStyle w:val="TagStyle"/>
          <w:rtl/>
        </w:rPr>
        <w:t xml:space="preserve"> &lt;&lt; דובר_המשך &gt;&gt;</w:t>
      </w:r>
      <w:r w:rsidRPr="00986F0D">
        <w:rPr>
          <w:rStyle w:val="TagStyle"/>
          <w:rtl/>
        </w:rPr>
        <w:t xml:space="preserve"> </w:t>
      </w:r>
      <w:r>
        <w:rPr>
          <w:rtl/>
        </w:rPr>
        <w:t>שר הבינוי והשיכון זאב אלקין:</w:t>
      </w:r>
      <w:r w:rsidRPr="00986F0D">
        <w:rPr>
          <w:rStyle w:val="TagStyle"/>
          <w:rtl/>
        </w:rPr>
        <w:t xml:space="preserve"> </w:t>
      </w:r>
      <w:r w:rsidRPr="00077E5F">
        <w:rPr>
          <w:rStyle w:val="TagStyle"/>
          <w:rtl/>
        </w:rPr>
        <w:t>&lt;&lt; דובר_המשך &gt;&gt;</w:t>
      </w:r>
      <w:r>
        <w:rPr>
          <w:rtl/>
        </w:rPr>
        <w:t xml:space="preserve">   </w:t>
      </w:r>
      <w:bookmarkEnd w:id="6697"/>
    </w:p>
    <w:p w:rsidR="0087660A" w:rsidRDefault="0087660A" w:rsidP="000E420D">
      <w:pPr>
        <w:rPr>
          <w:rtl/>
        </w:rPr>
      </w:pPr>
    </w:p>
    <w:p w:rsidR="0087660A" w:rsidRDefault="0087660A" w:rsidP="000E420D">
      <w:pPr>
        <w:rPr>
          <w:rtl/>
        </w:rPr>
      </w:pPr>
      <w:bookmarkStart w:id="6698" w:name="_ETM_Q13_403709"/>
      <w:bookmarkStart w:id="6699" w:name="_ETM_Q13_404109"/>
      <w:bookmarkStart w:id="6700" w:name="_ETM_Q13_405430"/>
      <w:bookmarkEnd w:id="6698"/>
      <w:bookmarkEnd w:id="6699"/>
      <w:bookmarkEnd w:id="6700"/>
      <w:r>
        <w:rPr>
          <w:rtl/>
        </w:rPr>
        <w:t>תכף</w:t>
      </w:r>
      <w:r>
        <w:rPr>
          <w:rFonts w:hint="cs"/>
          <w:rtl/>
        </w:rPr>
        <w:t>.</w:t>
      </w:r>
      <w:r>
        <w:rPr>
          <w:rtl/>
        </w:rPr>
        <w:t xml:space="preserve"> </w:t>
      </w:r>
      <w:bookmarkStart w:id="6701" w:name="_ETM_Q13_406359"/>
      <w:bookmarkEnd w:id="6701"/>
      <w:r>
        <w:rPr>
          <w:rtl/>
        </w:rPr>
        <w:t xml:space="preserve">כבר </w:t>
      </w:r>
      <w:bookmarkStart w:id="6702" w:name="_ETM_Q13_406599"/>
      <w:bookmarkEnd w:id="6702"/>
      <w:r>
        <w:rPr>
          <w:rFonts w:hint="cs"/>
          <w:rtl/>
        </w:rPr>
        <w:t>דיבר</w:t>
      </w:r>
      <w:r>
        <w:rPr>
          <w:rtl/>
        </w:rPr>
        <w:t xml:space="preserve">תי </w:t>
      </w:r>
      <w:bookmarkStart w:id="6703" w:name="_ETM_Q13_406959"/>
      <w:bookmarkEnd w:id="6703"/>
      <w:r>
        <w:rPr>
          <w:rtl/>
        </w:rPr>
        <w:t xml:space="preserve">על </w:t>
      </w:r>
      <w:bookmarkStart w:id="6704" w:name="_ETM_Q13_407049"/>
      <w:bookmarkEnd w:id="6704"/>
      <w:r>
        <w:rPr>
          <w:rtl/>
        </w:rPr>
        <w:t xml:space="preserve">זה </w:t>
      </w:r>
      <w:bookmarkStart w:id="6705" w:name="_ETM_Q13_407169"/>
      <w:bookmarkEnd w:id="6705"/>
      <w:r>
        <w:rPr>
          <w:rtl/>
        </w:rPr>
        <w:t xml:space="preserve">כשלא </w:t>
      </w:r>
      <w:bookmarkStart w:id="6706" w:name="_ETM_Q13_407499"/>
      <w:bookmarkEnd w:id="6706"/>
      <w:r>
        <w:rPr>
          <w:rtl/>
        </w:rPr>
        <w:t>היית</w:t>
      </w:r>
      <w:r>
        <w:rPr>
          <w:rFonts w:hint="cs"/>
          <w:rtl/>
        </w:rPr>
        <w:t>,</w:t>
      </w:r>
      <w:r>
        <w:rPr>
          <w:rtl/>
        </w:rPr>
        <w:t xml:space="preserve"> </w:t>
      </w:r>
      <w:bookmarkStart w:id="6707" w:name="_ETM_Q13_407769"/>
      <w:bookmarkEnd w:id="6707"/>
      <w:r>
        <w:rPr>
          <w:rtl/>
        </w:rPr>
        <w:t xml:space="preserve">אני </w:t>
      </w:r>
      <w:bookmarkStart w:id="6708" w:name="_ETM_Q13_407889"/>
      <w:bookmarkEnd w:id="6708"/>
      <w:r>
        <w:rPr>
          <w:rtl/>
        </w:rPr>
        <w:t xml:space="preserve">תכף </w:t>
      </w:r>
      <w:bookmarkStart w:id="6709" w:name="_ETM_Q13_408129"/>
      <w:bookmarkEnd w:id="6709"/>
      <w:r>
        <w:rPr>
          <w:rtl/>
        </w:rPr>
        <w:t xml:space="preserve">אחזור </w:t>
      </w:r>
      <w:bookmarkStart w:id="6710" w:name="_ETM_Q13_408489"/>
      <w:bookmarkEnd w:id="6710"/>
      <w:r>
        <w:rPr>
          <w:rtl/>
        </w:rPr>
        <w:t xml:space="preserve">על </w:t>
      </w:r>
      <w:bookmarkStart w:id="6711" w:name="_ETM_Q13_408639"/>
      <w:bookmarkEnd w:id="6711"/>
      <w:r>
        <w:rPr>
          <w:rtl/>
        </w:rPr>
        <w:t>זה</w:t>
      </w:r>
      <w:r>
        <w:rPr>
          <w:rFonts w:hint="cs"/>
          <w:rtl/>
        </w:rPr>
        <w:t>.</w:t>
      </w:r>
      <w:r>
        <w:rPr>
          <w:rtl/>
        </w:rPr>
        <w:t xml:space="preserve"> </w:t>
      </w:r>
      <w:bookmarkStart w:id="6712" w:name="_ETM_Q13_408939"/>
      <w:bookmarkEnd w:id="6712"/>
      <w:r>
        <w:rPr>
          <w:rtl/>
        </w:rPr>
        <w:t xml:space="preserve">אבל </w:t>
      </w:r>
      <w:bookmarkStart w:id="6713" w:name="_ETM_Q13_409629"/>
      <w:bookmarkEnd w:id="6713"/>
      <w:r>
        <w:rPr>
          <w:rtl/>
        </w:rPr>
        <w:t xml:space="preserve">בהחלט </w:t>
      </w:r>
      <w:bookmarkStart w:id="6714" w:name="_ETM_Q13_410229"/>
      <w:bookmarkEnd w:id="6714"/>
      <w:r>
        <w:rPr>
          <w:rtl/>
        </w:rPr>
        <w:t xml:space="preserve">בהתחשב </w:t>
      </w:r>
      <w:bookmarkStart w:id="6715" w:name="_ETM_Q13_410769"/>
      <w:bookmarkEnd w:id="6715"/>
      <w:r>
        <w:rPr>
          <w:rtl/>
        </w:rPr>
        <w:t xml:space="preserve">בזה </w:t>
      </w:r>
      <w:bookmarkStart w:id="6716" w:name="_ETM_Q13_411069"/>
      <w:bookmarkEnd w:id="6716"/>
      <w:r>
        <w:rPr>
          <w:rtl/>
        </w:rPr>
        <w:t xml:space="preserve">שבנימין </w:t>
      </w:r>
      <w:bookmarkStart w:id="6717" w:name="_ETM_Q13_411609"/>
      <w:bookmarkEnd w:id="6717"/>
      <w:r>
        <w:rPr>
          <w:rtl/>
        </w:rPr>
        <w:t xml:space="preserve">נתניהו </w:t>
      </w:r>
      <w:bookmarkStart w:id="6718" w:name="_ETM_Q13_412209"/>
      <w:bookmarkEnd w:id="6718"/>
      <w:r>
        <w:rPr>
          <w:rtl/>
        </w:rPr>
        <w:t xml:space="preserve">כרגע </w:t>
      </w:r>
      <w:bookmarkStart w:id="6719" w:name="_ETM_Q13_412599"/>
      <w:bookmarkEnd w:id="6719"/>
      <w:r>
        <w:rPr>
          <w:rtl/>
        </w:rPr>
        <w:t xml:space="preserve">עסוק </w:t>
      </w:r>
      <w:bookmarkStart w:id="6720" w:name="_ETM_Q13_413019"/>
      <w:bookmarkEnd w:id="6720"/>
      <w:r>
        <w:rPr>
          <w:rtl/>
        </w:rPr>
        <w:t xml:space="preserve">בלטפל </w:t>
      </w:r>
      <w:bookmarkStart w:id="6721" w:name="_ETM_Q13_413650"/>
      <w:bookmarkEnd w:id="6721"/>
      <w:r>
        <w:rPr>
          <w:rtl/>
        </w:rPr>
        <w:t xml:space="preserve">בדרישות </w:t>
      </w:r>
      <w:bookmarkStart w:id="6722" w:name="_ETM_Q13_414909"/>
      <w:bookmarkEnd w:id="6722"/>
      <w:r>
        <w:rPr>
          <w:rtl/>
        </w:rPr>
        <w:t xml:space="preserve">שחבר </w:t>
      </w:r>
      <w:bookmarkStart w:id="6723" w:name="_ETM_Q13_415299"/>
      <w:bookmarkEnd w:id="6723"/>
      <w:r>
        <w:rPr>
          <w:rtl/>
        </w:rPr>
        <w:t xml:space="preserve">הכנסת </w:t>
      </w:r>
      <w:bookmarkStart w:id="6724" w:name="_ETM_Q13_415659"/>
      <w:bookmarkEnd w:id="6724"/>
      <w:r>
        <w:rPr>
          <w:rtl/>
        </w:rPr>
        <w:t xml:space="preserve">גפני </w:t>
      </w:r>
      <w:bookmarkStart w:id="6725" w:name="_ETM_Q13_416019"/>
      <w:bookmarkEnd w:id="6725"/>
      <w:r>
        <w:rPr>
          <w:rtl/>
        </w:rPr>
        <w:t xml:space="preserve">הפנה </w:t>
      </w:r>
      <w:bookmarkStart w:id="6726" w:name="_ETM_Q13_416319"/>
      <w:bookmarkEnd w:id="6726"/>
      <w:r>
        <w:rPr>
          <w:rtl/>
        </w:rPr>
        <w:t>אליו</w:t>
      </w:r>
      <w:r>
        <w:rPr>
          <w:rFonts w:hint="cs"/>
          <w:rtl/>
        </w:rPr>
        <w:t>,</w:t>
      </w:r>
      <w:r>
        <w:rPr>
          <w:rtl/>
        </w:rPr>
        <w:t xml:space="preserve"> </w:t>
      </w:r>
      <w:bookmarkStart w:id="6727" w:name="_ETM_Q13_417100"/>
      <w:bookmarkStart w:id="6728" w:name="_ETM_Q13_417820"/>
      <w:bookmarkEnd w:id="6727"/>
      <w:bookmarkEnd w:id="6728"/>
      <w:r>
        <w:rPr>
          <w:rtl/>
        </w:rPr>
        <w:t xml:space="preserve">הוא </w:t>
      </w:r>
      <w:bookmarkStart w:id="6729" w:name="_ETM_Q13_417940"/>
      <w:bookmarkEnd w:id="6729"/>
      <w:r>
        <w:rPr>
          <w:rtl/>
        </w:rPr>
        <w:t xml:space="preserve">לא </w:t>
      </w:r>
      <w:bookmarkStart w:id="6730" w:name="_ETM_Q13_418090"/>
      <w:bookmarkEnd w:id="6730"/>
      <w:r>
        <w:rPr>
          <w:rtl/>
        </w:rPr>
        <w:t xml:space="preserve">פנוי </w:t>
      </w:r>
      <w:bookmarkStart w:id="6731" w:name="_ETM_Q13_418540"/>
      <w:bookmarkEnd w:id="6731"/>
      <w:r>
        <w:rPr>
          <w:rtl/>
        </w:rPr>
        <w:t xml:space="preserve">לשבת </w:t>
      </w:r>
      <w:bookmarkStart w:id="6732" w:name="_ETM_Q13_419020"/>
      <w:bookmarkStart w:id="6733" w:name="_ETM_Q13_419290"/>
      <w:bookmarkEnd w:id="6732"/>
      <w:bookmarkEnd w:id="6733"/>
      <w:r>
        <w:rPr>
          <w:rtl/>
        </w:rPr>
        <w:t xml:space="preserve">כיושב-ראש </w:t>
      </w:r>
      <w:bookmarkStart w:id="6734" w:name="_ETM_Q13_419950"/>
      <w:bookmarkEnd w:id="6734"/>
      <w:r>
        <w:rPr>
          <w:rtl/>
        </w:rPr>
        <w:t xml:space="preserve">הוועדה </w:t>
      </w:r>
      <w:bookmarkStart w:id="6735" w:name="_ETM_Q13_420400"/>
      <w:bookmarkEnd w:id="6735"/>
      <w:r>
        <w:rPr>
          <w:rtl/>
        </w:rPr>
        <w:t xml:space="preserve">שתדון </w:t>
      </w:r>
      <w:bookmarkStart w:id="6736" w:name="_ETM_Q13_420850"/>
      <w:bookmarkEnd w:id="6736"/>
      <w:r>
        <w:rPr>
          <w:rtl/>
        </w:rPr>
        <w:t xml:space="preserve">בחוק </w:t>
      </w:r>
      <w:bookmarkStart w:id="6737" w:name="_ETM_Q13_421210"/>
      <w:bookmarkEnd w:id="6737"/>
      <w:r>
        <w:rPr>
          <w:rtl/>
        </w:rPr>
        <w:t>הזה</w:t>
      </w:r>
      <w:r>
        <w:rPr>
          <w:rFonts w:hint="cs"/>
          <w:rtl/>
        </w:rPr>
        <w:t>,</w:t>
      </w:r>
      <w:r>
        <w:rPr>
          <w:rtl/>
        </w:rPr>
        <w:t xml:space="preserve"> </w:t>
      </w:r>
      <w:bookmarkStart w:id="6738" w:name="_ETM_Q13_421510"/>
      <w:bookmarkEnd w:id="6738"/>
      <w:r>
        <w:rPr>
          <w:rtl/>
        </w:rPr>
        <w:t xml:space="preserve">ואז </w:t>
      </w:r>
      <w:bookmarkStart w:id="6739" w:name="_ETM_Q13_421870"/>
      <w:bookmarkEnd w:id="6739"/>
      <w:r>
        <w:rPr>
          <w:rtl/>
        </w:rPr>
        <w:t xml:space="preserve">באופן </w:t>
      </w:r>
      <w:bookmarkStart w:id="6740" w:name="_ETM_Q13_422260"/>
      <w:bookmarkEnd w:id="6740"/>
      <w:r>
        <w:rPr>
          <w:rtl/>
        </w:rPr>
        <w:t xml:space="preserve">טבעי </w:t>
      </w:r>
      <w:bookmarkStart w:id="6741" w:name="_ETM_Q13_423040"/>
      <w:bookmarkEnd w:id="6741"/>
      <w:r>
        <w:rPr>
          <w:rtl/>
        </w:rPr>
        <w:t xml:space="preserve">אני </w:t>
      </w:r>
      <w:bookmarkStart w:id="6742" w:name="_ETM_Q13_423280"/>
      <w:bookmarkEnd w:id="6742"/>
      <w:r>
        <w:rPr>
          <w:rtl/>
        </w:rPr>
        <w:t xml:space="preserve">מניח </w:t>
      </w:r>
      <w:bookmarkStart w:id="6743" w:name="_ETM_Q13_423700"/>
      <w:bookmarkEnd w:id="6743"/>
      <w:r>
        <w:rPr>
          <w:rtl/>
        </w:rPr>
        <w:t xml:space="preserve">שחבר </w:t>
      </w:r>
      <w:bookmarkStart w:id="6744" w:name="_ETM_Q13_424300"/>
      <w:bookmarkEnd w:id="6744"/>
      <w:r>
        <w:rPr>
          <w:rtl/>
        </w:rPr>
        <w:t xml:space="preserve">הכנסת </w:t>
      </w:r>
      <w:bookmarkStart w:id="6745" w:name="_ETM_Q13_424660"/>
      <w:bookmarkEnd w:id="6745"/>
      <w:r>
        <w:rPr>
          <w:rtl/>
        </w:rPr>
        <w:t xml:space="preserve">גפני </w:t>
      </w:r>
      <w:bookmarkStart w:id="6746" w:name="_ETM_Q13_425080"/>
      <w:bookmarkEnd w:id="6746"/>
      <w:r>
        <w:rPr>
          <w:rtl/>
        </w:rPr>
        <w:t xml:space="preserve">נשאר </w:t>
      </w:r>
      <w:bookmarkStart w:id="6747" w:name="_ETM_Q13_425500"/>
      <w:bookmarkEnd w:id="6747"/>
      <w:r>
        <w:rPr>
          <w:rtl/>
        </w:rPr>
        <w:t>כמ</w:t>
      </w:r>
      <w:r>
        <w:rPr>
          <w:rFonts w:hint="cs"/>
          <w:rtl/>
        </w:rPr>
        <w:t>ו</w:t>
      </w:r>
      <w:r>
        <w:rPr>
          <w:rtl/>
        </w:rPr>
        <w:t xml:space="preserve">עמד </w:t>
      </w:r>
      <w:bookmarkStart w:id="6748" w:name="_ETM_Q13_426040"/>
      <w:bookmarkEnd w:id="6748"/>
      <w:r>
        <w:rPr>
          <w:rtl/>
        </w:rPr>
        <w:t xml:space="preserve">יחיד </w:t>
      </w:r>
      <w:bookmarkStart w:id="6749" w:name="_ETM_Q13_426430"/>
      <w:bookmarkEnd w:id="6749"/>
      <w:r>
        <w:rPr>
          <w:rtl/>
        </w:rPr>
        <w:t xml:space="preserve">כי </w:t>
      </w:r>
      <w:bookmarkStart w:id="6750" w:name="_ETM_Q13_426580"/>
      <w:bookmarkEnd w:id="6750"/>
      <w:r>
        <w:rPr>
          <w:rtl/>
        </w:rPr>
        <w:t xml:space="preserve">הוא </w:t>
      </w:r>
      <w:bookmarkStart w:id="6751" w:name="_ETM_Q13_426640"/>
      <w:bookmarkEnd w:id="6751"/>
      <w:r>
        <w:rPr>
          <w:rtl/>
        </w:rPr>
        <w:t>משג</w:t>
      </w:r>
      <w:r>
        <w:rPr>
          <w:rFonts w:hint="cs"/>
          <w:rtl/>
        </w:rPr>
        <w:t>ר</w:t>
      </w:r>
      <w:r>
        <w:rPr>
          <w:rtl/>
        </w:rPr>
        <w:t xml:space="preserve"> </w:t>
      </w:r>
      <w:bookmarkStart w:id="6752" w:name="_ETM_Q13_427090"/>
      <w:bookmarkEnd w:id="6752"/>
      <w:r>
        <w:rPr>
          <w:rtl/>
        </w:rPr>
        <w:t xml:space="preserve">את </w:t>
      </w:r>
      <w:bookmarkStart w:id="6753" w:name="_ETM_Q13_427180"/>
      <w:bookmarkEnd w:id="6753"/>
      <w:r>
        <w:rPr>
          <w:rtl/>
        </w:rPr>
        <w:t xml:space="preserve">הדרישות </w:t>
      </w:r>
      <w:bookmarkStart w:id="6754" w:name="_ETM_Q13_427630"/>
      <w:bookmarkEnd w:id="6754"/>
      <w:r>
        <w:rPr>
          <w:rtl/>
        </w:rPr>
        <w:t xml:space="preserve">שלו </w:t>
      </w:r>
      <w:bookmarkStart w:id="6755" w:name="_ETM_Q13_427960"/>
      <w:bookmarkEnd w:id="6755"/>
      <w:r>
        <w:rPr>
          <w:rtl/>
        </w:rPr>
        <w:t xml:space="preserve">לבנימין </w:t>
      </w:r>
      <w:bookmarkStart w:id="6756" w:name="_ETM_Q13_428470"/>
      <w:bookmarkEnd w:id="6756"/>
      <w:r>
        <w:rPr>
          <w:rtl/>
        </w:rPr>
        <w:t xml:space="preserve">נתניהו </w:t>
      </w:r>
      <w:bookmarkStart w:id="6757" w:name="_ETM_Q13_428980"/>
      <w:bookmarkEnd w:id="6757"/>
      <w:r>
        <w:rPr>
          <w:rtl/>
        </w:rPr>
        <w:t xml:space="preserve">במכתבים </w:t>
      </w:r>
      <w:bookmarkStart w:id="6758" w:name="_ETM_Q13_429580"/>
      <w:bookmarkEnd w:id="6758"/>
      <w:r>
        <w:rPr>
          <w:rtl/>
        </w:rPr>
        <w:t xml:space="preserve">ארוכים </w:t>
      </w:r>
      <w:bookmarkStart w:id="6759" w:name="_ETM_Q13_430030"/>
      <w:bookmarkEnd w:id="6759"/>
      <w:r>
        <w:rPr>
          <w:rFonts w:hint="cs"/>
          <w:rtl/>
        </w:rPr>
        <w:t>ע</w:t>
      </w:r>
      <w:r>
        <w:rPr>
          <w:rtl/>
        </w:rPr>
        <w:t xml:space="preserve">ם </w:t>
      </w:r>
      <w:bookmarkStart w:id="6760" w:name="_ETM_Q13_430409"/>
      <w:bookmarkEnd w:id="6760"/>
      <w:r>
        <w:rPr>
          <w:rtl/>
        </w:rPr>
        <w:t xml:space="preserve">מאות </w:t>
      </w:r>
      <w:bookmarkStart w:id="6761" w:name="_ETM_Q13_430829"/>
      <w:bookmarkEnd w:id="6761"/>
      <w:r>
        <w:rPr>
          <w:rtl/>
        </w:rPr>
        <w:t>סעיפים</w:t>
      </w:r>
      <w:r>
        <w:rPr>
          <w:rFonts w:hint="cs"/>
          <w:rtl/>
        </w:rPr>
        <w:t>.</w:t>
      </w:r>
      <w:r>
        <w:rPr>
          <w:rtl/>
        </w:rPr>
        <w:t xml:space="preserve"> </w:t>
      </w:r>
      <w:bookmarkStart w:id="6762" w:name="_ETM_Q13_431370"/>
      <w:bookmarkEnd w:id="6762"/>
      <w:r>
        <w:rPr>
          <w:rtl/>
        </w:rPr>
        <w:t>אחר</w:t>
      </w:r>
      <w:bookmarkStart w:id="6763" w:name="_ETM_Q13_431670"/>
      <w:bookmarkEnd w:id="6763"/>
      <w:r>
        <w:rPr>
          <w:rFonts w:hint="cs"/>
          <w:rtl/>
        </w:rPr>
        <w:t>-</w:t>
      </w:r>
      <w:r>
        <w:rPr>
          <w:rtl/>
        </w:rPr>
        <w:t xml:space="preserve">כך </w:t>
      </w:r>
      <w:bookmarkStart w:id="6764" w:name="_ETM_Q13_432389"/>
      <w:bookmarkEnd w:id="6764"/>
      <w:r>
        <w:rPr>
          <w:rtl/>
        </w:rPr>
        <w:t xml:space="preserve">הוא </w:t>
      </w:r>
      <w:bookmarkStart w:id="6765" w:name="_ETM_Q13_432540"/>
      <w:bookmarkEnd w:id="6765"/>
      <w:r>
        <w:rPr>
          <w:rtl/>
        </w:rPr>
        <w:t>פנוי</w:t>
      </w:r>
      <w:r>
        <w:rPr>
          <w:rFonts w:hint="cs"/>
          <w:rtl/>
        </w:rPr>
        <w:t>,</w:t>
      </w:r>
      <w:r>
        <w:rPr>
          <w:rtl/>
        </w:rPr>
        <w:t xml:space="preserve"> </w:t>
      </w:r>
      <w:bookmarkStart w:id="6766" w:name="_ETM_Q13_432989"/>
      <w:bookmarkEnd w:id="6766"/>
      <w:r>
        <w:rPr>
          <w:rtl/>
        </w:rPr>
        <w:t xml:space="preserve">ובנימין </w:t>
      </w:r>
      <w:bookmarkStart w:id="6767" w:name="_ETM_Q13_433769"/>
      <w:bookmarkEnd w:id="6767"/>
      <w:r>
        <w:rPr>
          <w:rtl/>
        </w:rPr>
        <w:t xml:space="preserve">נתניהו </w:t>
      </w:r>
      <w:bookmarkStart w:id="6768" w:name="_ETM_Q13_434249"/>
      <w:bookmarkEnd w:id="6768"/>
      <w:r>
        <w:rPr>
          <w:rtl/>
        </w:rPr>
        <w:t>ה</w:t>
      </w:r>
      <w:r>
        <w:rPr>
          <w:rFonts w:hint="cs"/>
          <w:rtl/>
        </w:rPr>
        <w:t>וא</w:t>
      </w:r>
      <w:r>
        <w:rPr>
          <w:rtl/>
        </w:rPr>
        <w:t xml:space="preserve"> </w:t>
      </w:r>
      <w:bookmarkStart w:id="6769" w:name="_ETM_Q13_434400"/>
      <w:bookmarkEnd w:id="6769"/>
      <w:r>
        <w:rPr>
          <w:rFonts w:hint="cs"/>
          <w:rtl/>
        </w:rPr>
        <w:t>שצריך</w:t>
      </w:r>
      <w:r>
        <w:rPr>
          <w:rtl/>
        </w:rPr>
        <w:t xml:space="preserve"> </w:t>
      </w:r>
      <w:bookmarkStart w:id="6770" w:name="_ETM_Q13_434700"/>
      <w:bookmarkEnd w:id="6770"/>
      <w:r>
        <w:rPr>
          <w:rtl/>
        </w:rPr>
        <w:t xml:space="preserve">לטפל </w:t>
      </w:r>
      <w:bookmarkStart w:id="6771" w:name="_ETM_Q13_435120"/>
      <w:bookmarkEnd w:id="6771"/>
      <w:r>
        <w:rPr>
          <w:rtl/>
        </w:rPr>
        <w:t xml:space="preserve">בכל </w:t>
      </w:r>
      <w:bookmarkStart w:id="6772" w:name="_ETM_Q13_435450"/>
      <w:bookmarkEnd w:id="6772"/>
      <w:r>
        <w:rPr>
          <w:rtl/>
        </w:rPr>
        <w:t xml:space="preserve">הסעיפים </w:t>
      </w:r>
      <w:bookmarkStart w:id="6773" w:name="_ETM_Q13_436400"/>
      <w:bookmarkEnd w:id="6773"/>
      <w:r>
        <w:rPr>
          <w:rtl/>
        </w:rPr>
        <w:t xml:space="preserve">האלה </w:t>
      </w:r>
      <w:bookmarkStart w:id="6774" w:name="_ETM_Q13_437180"/>
      <w:bookmarkEnd w:id="6774"/>
      <w:r>
        <w:rPr>
          <w:rtl/>
        </w:rPr>
        <w:t>ול</w:t>
      </w:r>
      <w:r>
        <w:rPr>
          <w:rFonts w:hint="cs"/>
          <w:rtl/>
        </w:rPr>
        <w:t>תת</w:t>
      </w:r>
      <w:r>
        <w:rPr>
          <w:rtl/>
        </w:rPr>
        <w:t xml:space="preserve"> </w:t>
      </w:r>
      <w:bookmarkStart w:id="6775" w:name="_ETM_Q13_439070"/>
      <w:bookmarkEnd w:id="6775"/>
      <w:r>
        <w:rPr>
          <w:rtl/>
        </w:rPr>
        <w:t xml:space="preserve">לו </w:t>
      </w:r>
      <w:bookmarkStart w:id="6776" w:name="_ETM_Q13_439190"/>
      <w:bookmarkEnd w:id="6776"/>
      <w:r>
        <w:rPr>
          <w:rtl/>
        </w:rPr>
        <w:t xml:space="preserve">תשובות </w:t>
      </w:r>
      <w:bookmarkStart w:id="6777" w:name="_ETM_Q13_439580"/>
      <w:bookmarkEnd w:id="6777"/>
      <w:r>
        <w:rPr>
          <w:rtl/>
        </w:rPr>
        <w:t xml:space="preserve">חיוביות </w:t>
      </w:r>
      <w:bookmarkStart w:id="6778" w:name="_ETM_Q13_440180"/>
      <w:bookmarkEnd w:id="6778"/>
      <w:r>
        <w:rPr>
          <w:rtl/>
        </w:rPr>
        <w:t xml:space="preserve">ולהיכנע </w:t>
      </w:r>
      <w:bookmarkStart w:id="6779" w:name="_ETM_Q13_440779"/>
      <w:bookmarkEnd w:id="6779"/>
      <w:r>
        <w:rPr>
          <w:rtl/>
        </w:rPr>
        <w:t xml:space="preserve">לו </w:t>
      </w:r>
      <w:bookmarkStart w:id="6780" w:name="_ETM_Q13_440900"/>
      <w:bookmarkEnd w:id="6780"/>
      <w:r>
        <w:rPr>
          <w:rtl/>
        </w:rPr>
        <w:t xml:space="preserve">פעם </w:t>
      </w:r>
      <w:bookmarkStart w:id="6781" w:name="_ETM_Q13_441170"/>
      <w:bookmarkEnd w:id="6781"/>
      <w:r>
        <w:rPr>
          <w:rtl/>
        </w:rPr>
        <w:t xml:space="preserve">אחר </w:t>
      </w:r>
      <w:bookmarkStart w:id="6782" w:name="_ETM_Q13_441440"/>
      <w:bookmarkEnd w:id="6782"/>
      <w:r>
        <w:rPr>
          <w:rtl/>
        </w:rPr>
        <w:t>פעם</w:t>
      </w:r>
      <w:r>
        <w:rPr>
          <w:rFonts w:hint="cs"/>
          <w:rtl/>
        </w:rPr>
        <w:t>.</w:t>
      </w:r>
      <w:r>
        <w:rPr>
          <w:rtl/>
        </w:rPr>
        <w:t xml:space="preserve"> </w:t>
      </w:r>
      <w:bookmarkStart w:id="6783" w:name="_ETM_Q13_442190"/>
      <w:bookmarkEnd w:id="6783"/>
    </w:p>
    <w:p w:rsidR="0087660A" w:rsidRDefault="0087660A" w:rsidP="000E420D">
      <w:pPr>
        <w:rPr>
          <w:rtl/>
        </w:rPr>
      </w:pPr>
      <w:bookmarkStart w:id="6784" w:name="_ETM_Q13_442199"/>
      <w:bookmarkStart w:id="6785" w:name="_ETM_Q13_442295"/>
      <w:bookmarkEnd w:id="6784"/>
      <w:bookmarkEnd w:id="6785"/>
    </w:p>
    <w:p w:rsidR="0087660A" w:rsidRDefault="0087660A" w:rsidP="000E420D">
      <w:pPr>
        <w:rPr>
          <w:rtl/>
        </w:rPr>
      </w:pPr>
      <w:bookmarkStart w:id="6786" w:name="_ETM_Q13_442343"/>
      <w:bookmarkStart w:id="6787" w:name="_ETM_Q13_442425"/>
      <w:bookmarkEnd w:id="6786"/>
      <w:bookmarkEnd w:id="6787"/>
      <w:r>
        <w:rPr>
          <w:rtl/>
        </w:rPr>
        <w:t xml:space="preserve">אבל </w:t>
      </w:r>
      <w:bookmarkStart w:id="6788" w:name="_ETM_Q13_442640"/>
      <w:bookmarkEnd w:id="6788"/>
      <w:r>
        <w:rPr>
          <w:rtl/>
        </w:rPr>
        <w:t>בהחלט</w:t>
      </w:r>
      <w:r>
        <w:rPr>
          <w:rFonts w:hint="cs"/>
          <w:rtl/>
        </w:rPr>
        <w:t>,</w:t>
      </w:r>
      <w:r>
        <w:rPr>
          <w:rtl/>
        </w:rPr>
        <w:t xml:space="preserve"> </w:t>
      </w:r>
      <w:bookmarkStart w:id="6789" w:name="_ETM_Q13_443390"/>
      <w:bookmarkEnd w:id="6789"/>
      <w:r>
        <w:rPr>
          <w:rtl/>
        </w:rPr>
        <w:t xml:space="preserve">עם </w:t>
      </w:r>
      <w:bookmarkStart w:id="6790" w:name="_ETM_Q13_443600"/>
      <w:bookmarkEnd w:id="6790"/>
      <w:r>
        <w:rPr>
          <w:rtl/>
        </w:rPr>
        <w:t xml:space="preserve">כל </w:t>
      </w:r>
      <w:bookmarkStart w:id="6791" w:name="_ETM_Q13_443930"/>
      <w:bookmarkEnd w:id="6791"/>
      <w:r>
        <w:rPr>
          <w:rtl/>
        </w:rPr>
        <w:t>הכבוד</w:t>
      </w:r>
      <w:r>
        <w:rPr>
          <w:rFonts w:hint="cs"/>
          <w:rtl/>
        </w:rPr>
        <w:t>,</w:t>
      </w:r>
      <w:r>
        <w:rPr>
          <w:rtl/>
        </w:rPr>
        <w:t xml:space="preserve"> </w:t>
      </w:r>
      <w:bookmarkStart w:id="6792" w:name="_ETM_Q13_445839"/>
      <w:bookmarkEnd w:id="6792"/>
      <w:r>
        <w:rPr>
          <w:rtl/>
        </w:rPr>
        <w:t xml:space="preserve">חבר </w:t>
      </w:r>
      <w:bookmarkStart w:id="6793" w:name="_ETM_Q13_446169"/>
      <w:bookmarkEnd w:id="6793"/>
      <w:r>
        <w:rPr>
          <w:rtl/>
        </w:rPr>
        <w:t xml:space="preserve">הכנסת </w:t>
      </w:r>
      <w:bookmarkStart w:id="6794" w:name="_ETM_Q13_446529"/>
      <w:bookmarkEnd w:id="6794"/>
      <w:r>
        <w:rPr>
          <w:rtl/>
        </w:rPr>
        <w:t>קיש</w:t>
      </w:r>
      <w:r>
        <w:rPr>
          <w:rFonts w:hint="cs"/>
          <w:rtl/>
        </w:rPr>
        <w:t>,</w:t>
      </w:r>
      <w:r>
        <w:rPr>
          <w:rtl/>
        </w:rPr>
        <w:t xml:space="preserve"> </w:t>
      </w:r>
      <w:bookmarkStart w:id="6795" w:name="_ETM_Q13_447010"/>
      <w:bookmarkEnd w:id="6795"/>
      <w:r>
        <w:rPr>
          <w:rtl/>
        </w:rPr>
        <w:t xml:space="preserve">בהחלט </w:t>
      </w:r>
      <w:bookmarkStart w:id="6796" w:name="_ETM_Q13_447460"/>
      <w:bookmarkEnd w:id="6796"/>
      <w:r>
        <w:rPr>
          <w:rtl/>
        </w:rPr>
        <w:t xml:space="preserve">יש </w:t>
      </w:r>
      <w:bookmarkStart w:id="6797" w:name="_ETM_Q13_447639"/>
      <w:bookmarkEnd w:id="6797"/>
      <w:r>
        <w:rPr>
          <w:rtl/>
        </w:rPr>
        <w:t xml:space="preserve">הצדקה </w:t>
      </w:r>
      <w:bookmarkStart w:id="6798" w:name="_ETM_Q13_448120"/>
      <w:bookmarkEnd w:id="6798"/>
      <w:r>
        <w:rPr>
          <w:rFonts w:hint="cs"/>
          <w:rtl/>
        </w:rPr>
        <w:t>לכך</w:t>
      </w:r>
      <w:r>
        <w:rPr>
          <w:rtl/>
        </w:rPr>
        <w:t xml:space="preserve"> </w:t>
      </w:r>
      <w:bookmarkStart w:id="6799" w:name="_ETM_Q13_448360"/>
      <w:bookmarkEnd w:id="6799"/>
      <w:r>
        <w:rPr>
          <w:rFonts w:hint="cs"/>
          <w:rtl/>
        </w:rPr>
        <w:t>ש</w:t>
      </w:r>
      <w:r>
        <w:rPr>
          <w:rtl/>
        </w:rPr>
        <w:t xml:space="preserve">חבר </w:t>
      </w:r>
      <w:bookmarkStart w:id="6800" w:name="_ETM_Q13_448570"/>
      <w:bookmarkEnd w:id="6800"/>
      <w:r>
        <w:rPr>
          <w:rtl/>
        </w:rPr>
        <w:t xml:space="preserve">הכנסת </w:t>
      </w:r>
      <w:bookmarkStart w:id="6801" w:name="_ETM_Q13_448930"/>
      <w:bookmarkEnd w:id="6801"/>
      <w:r>
        <w:rPr>
          <w:rtl/>
        </w:rPr>
        <w:t xml:space="preserve">גפני </w:t>
      </w:r>
      <w:bookmarkStart w:id="6802" w:name="_ETM_Q13_449260"/>
      <w:bookmarkEnd w:id="6802"/>
      <w:r>
        <w:rPr>
          <w:rtl/>
        </w:rPr>
        <w:t xml:space="preserve">מטפל </w:t>
      </w:r>
      <w:bookmarkStart w:id="6803" w:name="_ETM_Q13_449740"/>
      <w:bookmarkEnd w:id="6803"/>
      <w:r>
        <w:rPr>
          <w:rtl/>
        </w:rPr>
        <w:t xml:space="preserve">בחוק </w:t>
      </w:r>
      <w:bookmarkStart w:id="6804" w:name="_ETM_Q13_450100"/>
      <w:bookmarkEnd w:id="6804"/>
      <w:r>
        <w:rPr>
          <w:rtl/>
        </w:rPr>
        <w:t xml:space="preserve">הזה </w:t>
      </w:r>
      <w:bookmarkStart w:id="6805" w:name="_ETM_Q13_450339"/>
      <w:bookmarkEnd w:id="6805"/>
      <w:r>
        <w:rPr>
          <w:rFonts w:hint="cs"/>
          <w:rtl/>
        </w:rPr>
        <w:t>- - -</w:t>
      </w:r>
    </w:p>
    <w:p w:rsidR="0087660A" w:rsidRDefault="0087660A" w:rsidP="000E420D">
      <w:pPr>
        <w:rPr>
          <w:rtl/>
        </w:rPr>
      </w:pPr>
    </w:p>
    <w:p w:rsidR="0087660A" w:rsidRDefault="0087660A" w:rsidP="000E420D">
      <w:pPr>
        <w:pStyle w:val="af6"/>
        <w:keepNext/>
        <w:rPr>
          <w:rtl/>
        </w:rPr>
      </w:pPr>
      <w:r w:rsidRPr="00077E5F">
        <w:rPr>
          <w:rStyle w:val="TagStyle"/>
          <w:rtl/>
        </w:rPr>
        <w:t xml:space="preserve"> &lt;&lt; יור &gt;&gt;</w:t>
      </w:r>
      <w:r w:rsidRPr="007870D4">
        <w:rPr>
          <w:rStyle w:val="TagStyle"/>
          <w:rtl/>
        </w:rPr>
        <w:t xml:space="preserve"> </w:t>
      </w:r>
      <w:r>
        <w:rPr>
          <w:rtl/>
        </w:rPr>
        <w:t>היו"ר יעקב מרגי:</w:t>
      </w:r>
      <w:r w:rsidRPr="007870D4">
        <w:rPr>
          <w:rStyle w:val="TagStyle"/>
          <w:rtl/>
        </w:rPr>
        <w:t xml:space="preserve"> </w:t>
      </w:r>
      <w:r w:rsidRPr="00077E5F">
        <w:rPr>
          <w:rStyle w:val="TagStyle"/>
          <w:rtl/>
        </w:rPr>
        <w:t>&lt;&lt; יור &gt;&gt;</w:t>
      </w:r>
      <w:r>
        <w:rPr>
          <w:rtl/>
        </w:rPr>
        <w:t xml:space="preserve">   </w:t>
      </w:r>
    </w:p>
    <w:p w:rsidR="0087660A" w:rsidRDefault="0087660A" w:rsidP="000E420D">
      <w:pPr>
        <w:pStyle w:val="KeepWithNext"/>
        <w:rPr>
          <w:rtl/>
        </w:rPr>
      </w:pPr>
    </w:p>
    <w:p w:rsidR="0087660A" w:rsidRDefault="0087660A" w:rsidP="000E420D">
      <w:pPr>
        <w:rPr>
          <w:rtl/>
        </w:rPr>
      </w:pPr>
      <w:r>
        <w:rPr>
          <w:rtl/>
        </w:rPr>
        <w:t xml:space="preserve">עמדת </w:t>
      </w:r>
      <w:bookmarkStart w:id="6806" w:name="_ETM_Q13_450760"/>
      <w:bookmarkEnd w:id="6806"/>
      <w:r>
        <w:rPr>
          <w:rtl/>
        </w:rPr>
        <w:t>היועצים</w:t>
      </w:r>
      <w:r>
        <w:rPr>
          <w:rFonts w:hint="cs"/>
          <w:rtl/>
        </w:rPr>
        <w:t>.</w:t>
      </w:r>
    </w:p>
    <w:p w:rsidR="0087660A" w:rsidRDefault="0087660A" w:rsidP="000E420D">
      <w:pPr>
        <w:rPr>
          <w:rtl/>
        </w:rPr>
      </w:pPr>
    </w:p>
    <w:p w:rsidR="0087660A" w:rsidRDefault="0087660A" w:rsidP="000E420D">
      <w:pPr>
        <w:pStyle w:val="af5"/>
        <w:keepNext/>
        <w:rPr>
          <w:rtl/>
        </w:rPr>
      </w:pPr>
      <w:r w:rsidRPr="00077E5F">
        <w:rPr>
          <w:rStyle w:val="TagStyle"/>
          <w:rtl/>
        </w:rPr>
        <w:t xml:space="preserve"> &lt;&lt; קריאה &gt;&gt;</w:t>
      </w:r>
      <w:r w:rsidRPr="007870D4">
        <w:rPr>
          <w:rStyle w:val="TagStyle"/>
          <w:rtl/>
        </w:rPr>
        <w:t xml:space="preserve"> </w:t>
      </w:r>
      <w:r>
        <w:rPr>
          <w:rtl/>
        </w:rPr>
        <w:t>יואב קיש (הליכוד):</w:t>
      </w:r>
      <w:r w:rsidRPr="007870D4">
        <w:rPr>
          <w:rStyle w:val="TagStyle"/>
          <w:rtl/>
        </w:rPr>
        <w:t xml:space="preserve"> </w:t>
      </w:r>
      <w:r w:rsidRPr="00077E5F">
        <w:rPr>
          <w:rStyle w:val="TagStyle"/>
          <w:rtl/>
        </w:rPr>
        <w:t>&lt;&lt; קריאה &gt;&gt;</w:t>
      </w:r>
      <w:r>
        <w:rPr>
          <w:rtl/>
        </w:rPr>
        <w:t xml:space="preserve">   </w:t>
      </w:r>
    </w:p>
    <w:p w:rsidR="0087660A" w:rsidRDefault="0087660A" w:rsidP="000E420D">
      <w:pPr>
        <w:pStyle w:val="KeepWithNext"/>
        <w:rPr>
          <w:rtl/>
        </w:rPr>
      </w:pPr>
    </w:p>
    <w:p w:rsidR="0087660A" w:rsidRDefault="0087660A" w:rsidP="000E420D">
      <w:pPr>
        <w:rPr>
          <w:rtl/>
        </w:rPr>
      </w:pPr>
      <w:r>
        <w:rPr>
          <w:rFonts w:hint="cs"/>
          <w:rtl/>
        </w:rPr>
        <w:t>אני שמח לשמוע.</w:t>
      </w:r>
    </w:p>
    <w:p w:rsidR="0087660A" w:rsidRDefault="0087660A" w:rsidP="000E420D">
      <w:pPr>
        <w:rPr>
          <w:rtl/>
        </w:rPr>
      </w:pPr>
      <w:bookmarkStart w:id="6807" w:name="_ETM_Q13_448041"/>
      <w:bookmarkStart w:id="6808" w:name="_ETM_Q13_448163"/>
      <w:bookmarkEnd w:id="6807"/>
      <w:bookmarkEnd w:id="6808"/>
    </w:p>
    <w:p w:rsidR="0087660A" w:rsidRDefault="0087660A" w:rsidP="000E420D">
      <w:pPr>
        <w:pStyle w:val="-"/>
        <w:keepNext/>
        <w:rPr>
          <w:rtl/>
        </w:rPr>
      </w:pPr>
      <w:bookmarkStart w:id="6809" w:name="ET_speakercontinue_6192_10"/>
      <w:r w:rsidRPr="00077E5F">
        <w:rPr>
          <w:rStyle w:val="TagStyle"/>
          <w:rtl/>
        </w:rPr>
        <w:t xml:space="preserve"> &lt;&lt; דובר_המשך &gt;&gt;</w:t>
      </w:r>
      <w:r w:rsidRPr="007870D4">
        <w:rPr>
          <w:rStyle w:val="TagStyle"/>
          <w:rtl/>
        </w:rPr>
        <w:t xml:space="preserve"> </w:t>
      </w:r>
      <w:r>
        <w:rPr>
          <w:rtl/>
        </w:rPr>
        <w:t>שר הבינוי והשיכון זאב אלקין:</w:t>
      </w:r>
      <w:r w:rsidRPr="007870D4">
        <w:rPr>
          <w:rStyle w:val="TagStyle"/>
          <w:rtl/>
        </w:rPr>
        <w:t xml:space="preserve"> </w:t>
      </w:r>
      <w:r w:rsidRPr="00077E5F">
        <w:rPr>
          <w:rStyle w:val="TagStyle"/>
          <w:rtl/>
        </w:rPr>
        <w:t>&lt;&lt; דובר_המשך &gt;&gt;</w:t>
      </w:r>
      <w:r>
        <w:rPr>
          <w:rtl/>
        </w:rPr>
        <w:t xml:space="preserve">   </w:t>
      </w:r>
      <w:bookmarkEnd w:id="6809"/>
    </w:p>
    <w:p w:rsidR="0087660A" w:rsidRDefault="0087660A" w:rsidP="000E420D">
      <w:pPr>
        <w:pStyle w:val="KeepWithNext"/>
        <w:rPr>
          <w:rtl/>
        </w:rPr>
      </w:pPr>
    </w:p>
    <w:p w:rsidR="0087660A" w:rsidRDefault="0087660A" w:rsidP="000E420D">
      <w:pPr>
        <w:rPr>
          <w:rtl/>
        </w:rPr>
      </w:pPr>
      <w:bookmarkStart w:id="6810" w:name="_ETM_Q13_448901"/>
      <w:bookmarkStart w:id="6811" w:name="_ETM_Q13_453839"/>
      <w:bookmarkStart w:id="6812" w:name="_ETM_Q13_454169"/>
      <w:bookmarkEnd w:id="6810"/>
      <w:bookmarkEnd w:id="6811"/>
      <w:bookmarkEnd w:id="6812"/>
      <w:r>
        <w:rPr>
          <w:rtl/>
        </w:rPr>
        <w:t xml:space="preserve">למרות </w:t>
      </w:r>
      <w:bookmarkStart w:id="6813" w:name="_ETM_Q13_455820"/>
      <w:bookmarkEnd w:id="6813"/>
      <w:r>
        <w:rPr>
          <w:rtl/>
        </w:rPr>
        <w:t>שעמדתו</w:t>
      </w:r>
      <w:r>
        <w:rPr>
          <w:rFonts w:hint="cs"/>
          <w:rtl/>
        </w:rPr>
        <w:t>,</w:t>
      </w:r>
      <w:r>
        <w:rPr>
          <w:rtl/>
        </w:rPr>
        <w:t xml:space="preserve"> </w:t>
      </w:r>
      <w:bookmarkStart w:id="6814" w:name="_ETM_Q13_456390"/>
      <w:bookmarkEnd w:id="6814"/>
      <w:r>
        <w:rPr>
          <w:rtl/>
        </w:rPr>
        <w:t>כאמור</w:t>
      </w:r>
      <w:r>
        <w:rPr>
          <w:rFonts w:hint="cs"/>
          <w:rtl/>
        </w:rPr>
        <w:t>,</w:t>
      </w:r>
      <w:r>
        <w:rPr>
          <w:rtl/>
        </w:rPr>
        <w:t xml:space="preserve"> </w:t>
      </w:r>
      <w:bookmarkStart w:id="6815" w:name="_ETM_Q13_456930"/>
      <w:bookmarkEnd w:id="6815"/>
      <w:r>
        <w:rPr>
          <w:rtl/>
        </w:rPr>
        <w:t xml:space="preserve">התהפכה </w:t>
      </w:r>
      <w:bookmarkStart w:id="6816" w:name="_ETM_Q13_457410"/>
      <w:bookmarkEnd w:id="6816"/>
      <w:r>
        <w:rPr>
          <w:rFonts w:hint="cs"/>
          <w:rtl/>
        </w:rPr>
        <w:t>ב-</w:t>
      </w:r>
      <w:r>
        <w:rPr>
          <w:rtl/>
        </w:rPr>
        <w:t xml:space="preserve">180 </w:t>
      </w:r>
      <w:bookmarkStart w:id="6817" w:name="_ETM_Q13_458040"/>
      <w:bookmarkEnd w:id="6817"/>
      <w:r>
        <w:rPr>
          <w:rtl/>
        </w:rPr>
        <w:t xml:space="preserve">מעלות </w:t>
      </w:r>
      <w:bookmarkStart w:id="6818" w:name="_ETM_Q13_458580"/>
      <w:bookmarkEnd w:id="6818"/>
      <w:r>
        <w:rPr>
          <w:rtl/>
        </w:rPr>
        <w:t xml:space="preserve">מאז </w:t>
      </w:r>
      <w:bookmarkStart w:id="6819" w:name="_ETM_Q13_459600"/>
      <w:bookmarkEnd w:id="6819"/>
      <w:r>
        <w:rPr>
          <w:rtl/>
        </w:rPr>
        <w:t xml:space="preserve">ועד </w:t>
      </w:r>
      <w:bookmarkStart w:id="6820" w:name="_ETM_Q13_459900"/>
      <w:bookmarkEnd w:id="6820"/>
      <w:r>
        <w:rPr>
          <w:rtl/>
        </w:rPr>
        <w:t>היום</w:t>
      </w:r>
      <w:r>
        <w:rPr>
          <w:rFonts w:hint="cs"/>
          <w:rtl/>
        </w:rPr>
        <w:t>.</w:t>
      </w:r>
      <w:r>
        <w:rPr>
          <w:rtl/>
        </w:rPr>
        <w:t xml:space="preserve"> </w:t>
      </w:r>
      <w:bookmarkStart w:id="6821" w:name="_ETM_Q13_460659"/>
      <w:bookmarkEnd w:id="6821"/>
      <w:r>
        <w:rPr>
          <w:rtl/>
        </w:rPr>
        <w:t xml:space="preserve">אבל </w:t>
      </w:r>
      <w:bookmarkStart w:id="6822" w:name="_ETM_Q13_460930"/>
      <w:bookmarkEnd w:id="6822"/>
      <w:r>
        <w:rPr>
          <w:rtl/>
        </w:rPr>
        <w:t xml:space="preserve">עם </w:t>
      </w:r>
      <w:bookmarkStart w:id="6823" w:name="_ETM_Q13_461050"/>
      <w:bookmarkEnd w:id="6823"/>
      <w:r>
        <w:rPr>
          <w:rtl/>
        </w:rPr>
        <w:t xml:space="preserve">כל </w:t>
      </w:r>
      <w:bookmarkStart w:id="6824" w:name="_ETM_Q13_461289"/>
      <w:bookmarkEnd w:id="6824"/>
      <w:r>
        <w:rPr>
          <w:rFonts w:hint="cs"/>
          <w:rtl/>
        </w:rPr>
        <w:t>הכבוד</w:t>
      </w:r>
      <w:r>
        <w:rPr>
          <w:rtl/>
        </w:rPr>
        <w:t xml:space="preserve"> </w:t>
      </w:r>
      <w:bookmarkStart w:id="6825" w:name="_ETM_Q13_461740"/>
      <w:bookmarkEnd w:id="6825"/>
      <w:r>
        <w:rPr>
          <w:rtl/>
        </w:rPr>
        <w:t>לכך</w:t>
      </w:r>
      <w:r>
        <w:rPr>
          <w:rFonts w:hint="cs"/>
          <w:rtl/>
        </w:rPr>
        <w:t>,</w:t>
      </w:r>
      <w:r>
        <w:rPr>
          <w:rtl/>
        </w:rPr>
        <w:t xml:space="preserve"> </w:t>
      </w:r>
      <w:bookmarkStart w:id="6826" w:name="_ETM_Q13_462129"/>
      <w:bookmarkEnd w:id="6826"/>
      <w:r>
        <w:rPr>
          <w:rtl/>
        </w:rPr>
        <w:t xml:space="preserve">חבר </w:t>
      </w:r>
      <w:bookmarkStart w:id="6827" w:name="_ETM_Q13_462339"/>
      <w:bookmarkEnd w:id="6827"/>
      <w:r>
        <w:rPr>
          <w:rtl/>
        </w:rPr>
        <w:t xml:space="preserve">הכנסת </w:t>
      </w:r>
      <w:bookmarkStart w:id="6828" w:name="_ETM_Q13_462729"/>
      <w:bookmarkEnd w:id="6828"/>
      <w:r>
        <w:rPr>
          <w:rtl/>
        </w:rPr>
        <w:t>קיש</w:t>
      </w:r>
      <w:r>
        <w:rPr>
          <w:rFonts w:hint="cs"/>
          <w:rtl/>
        </w:rPr>
        <w:t>,</w:t>
      </w:r>
      <w:r>
        <w:rPr>
          <w:rtl/>
        </w:rPr>
        <w:t xml:space="preserve"> </w:t>
      </w:r>
      <w:bookmarkStart w:id="6829" w:name="_ETM_Q13_463389"/>
      <w:bookmarkEnd w:id="6829"/>
      <w:r>
        <w:rPr>
          <w:rtl/>
        </w:rPr>
        <w:t xml:space="preserve">אני </w:t>
      </w:r>
      <w:bookmarkStart w:id="6830" w:name="_ETM_Q13_463629"/>
      <w:bookmarkEnd w:id="6830"/>
      <w:r>
        <w:rPr>
          <w:rtl/>
        </w:rPr>
        <w:t xml:space="preserve">חושב </w:t>
      </w:r>
      <w:bookmarkStart w:id="6831" w:name="_ETM_Q13_463900"/>
      <w:bookmarkEnd w:id="6831"/>
      <w:r>
        <w:rPr>
          <w:rtl/>
        </w:rPr>
        <w:t xml:space="preserve">שראוי </w:t>
      </w:r>
      <w:bookmarkStart w:id="6832" w:name="_ETM_Q13_464349"/>
      <w:bookmarkEnd w:id="6832"/>
      <w:r>
        <w:rPr>
          <w:rtl/>
        </w:rPr>
        <w:t xml:space="preserve">ונכון </w:t>
      </w:r>
      <w:bookmarkStart w:id="6833" w:name="_ETM_Q13_464860"/>
      <w:bookmarkEnd w:id="6833"/>
      <w:r>
        <w:rPr>
          <w:rtl/>
        </w:rPr>
        <w:t xml:space="preserve">היה </w:t>
      </w:r>
      <w:bookmarkStart w:id="6834" w:name="_ETM_Q13_465310"/>
      <w:bookmarkEnd w:id="6834"/>
      <w:r>
        <w:rPr>
          <w:rtl/>
        </w:rPr>
        <w:t xml:space="preserve">באמת </w:t>
      </w:r>
      <w:bookmarkStart w:id="6835" w:name="_ETM_Q13_465879"/>
      <w:bookmarkEnd w:id="6835"/>
      <w:r>
        <w:rPr>
          <w:rtl/>
        </w:rPr>
        <w:t xml:space="preserve">לא </w:t>
      </w:r>
      <w:bookmarkStart w:id="6836" w:name="_ETM_Q13_466089"/>
      <w:bookmarkEnd w:id="6836"/>
      <w:r>
        <w:rPr>
          <w:rtl/>
        </w:rPr>
        <w:t xml:space="preserve">לשבור </w:t>
      </w:r>
      <w:bookmarkStart w:id="6837" w:name="_ETM_Q13_466509"/>
      <w:bookmarkEnd w:id="6837"/>
      <w:r>
        <w:rPr>
          <w:rtl/>
        </w:rPr>
        <w:t xml:space="preserve">פה </w:t>
      </w:r>
      <w:bookmarkStart w:id="6838" w:name="_ETM_Q13_466689"/>
      <w:bookmarkEnd w:id="6838"/>
      <w:r>
        <w:rPr>
          <w:rtl/>
        </w:rPr>
        <w:t xml:space="preserve">עוד </w:t>
      </w:r>
      <w:bookmarkStart w:id="6839" w:name="_ETM_Q13_466839"/>
      <w:bookmarkEnd w:id="6839"/>
      <w:r>
        <w:rPr>
          <w:rtl/>
        </w:rPr>
        <w:t xml:space="preserve">תקדים </w:t>
      </w:r>
      <w:bookmarkStart w:id="6840" w:name="_ETM_Q13_467259"/>
      <w:bookmarkEnd w:id="6840"/>
      <w:r>
        <w:rPr>
          <w:rtl/>
        </w:rPr>
        <w:t xml:space="preserve">בכנסת </w:t>
      </w:r>
      <w:bookmarkStart w:id="6841" w:name="_ETM_Q13_467830"/>
      <w:bookmarkEnd w:id="6841"/>
      <w:r>
        <w:rPr>
          <w:rtl/>
        </w:rPr>
        <w:t>ולשג</w:t>
      </w:r>
      <w:r>
        <w:rPr>
          <w:rFonts w:hint="cs"/>
          <w:rtl/>
        </w:rPr>
        <w:t>ר</w:t>
      </w:r>
      <w:r>
        <w:rPr>
          <w:rtl/>
        </w:rPr>
        <w:t xml:space="preserve"> </w:t>
      </w:r>
      <w:bookmarkStart w:id="6842" w:name="_ETM_Q13_468400"/>
      <w:bookmarkEnd w:id="6842"/>
      <w:r>
        <w:rPr>
          <w:rtl/>
        </w:rPr>
        <w:t xml:space="preserve">את </w:t>
      </w:r>
      <w:bookmarkStart w:id="6843" w:name="_ETM_Q13_468520"/>
      <w:bookmarkEnd w:id="6843"/>
      <w:r>
        <w:rPr>
          <w:rtl/>
        </w:rPr>
        <w:t xml:space="preserve">החוק </w:t>
      </w:r>
      <w:bookmarkStart w:id="6844" w:name="_ETM_Q13_468879"/>
      <w:bookmarkEnd w:id="6844"/>
      <w:r>
        <w:rPr>
          <w:rtl/>
        </w:rPr>
        <w:t xml:space="preserve">לוועדת </w:t>
      </w:r>
      <w:bookmarkStart w:id="6845" w:name="_ETM_Q13_469360"/>
      <w:bookmarkEnd w:id="6845"/>
      <w:r>
        <w:rPr>
          <w:rtl/>
        </w:rPr>
        <w:t>הכספים</w:t>
      </w:r>
      <w:r>
        <w:rPr>
          <w:rFonts w:hint="cs"/>
          <w:rtl/>
        </w:rPr>
        <w:t>,</w:t>
      </w:r>
      <w:r>
        <w:rPr>
          <w:rtl/>
        </w:rPr>
        <w:t xml:space="preserve"> </w:t>
      </w:r>
      <w:bookmarkStart w:id="6846" w:name="_ETM_Q13_469870"/>
      <w:bookmarkEnd w:id="6846"/>
      <w:r>
        <w:rPr>
          <w:rtl/>
        </w:rPr>
        <w:t xml:space="preserve">שבינה </w:t>
      </w:r>
      <w:bookmarkStart w:id="6847" w:name="_ETM_Q13_470379"/>
      <w:bookmarkEnd w:id="6847"/>
      <w:r>
        <w:rPr>
          <w:rtl/>
        </w:rPr>
        <w:t xml:space="preserve">לבין </w:t>
      </w:r>
      <w:bookmarkStart w:id="6848" w:name="_ETM_Q13_470680"/>
      <w:bookmarkEnd w:id="6848"/>
      <w:r>
        <w:rPr>
          <w:rtl/>
        </w:rPr>
        <w:t xml:space="preserve">החקיקה </w:t>
      </w:r>
      <w:bookmarkStart w:id="6849" w:name="_ETM_Q13_471219"/>
      <w:bookmarkEnd w:id="6849"/>
      <w:r>
        <w:rPr>
          <w:rtl/>
        </w:rPr>
        <w:t xml:space="preserve">בנושא </w:t>
      </w:r>
      <w:bookmarkStart w:id="6850" w:name="_ETM_Q13_471639"/>
      <w:bookmarkEnd w:id="6850"/>
      <w:r>
        <w:rPr>
          <w:rtl/>
        </w:rPr>
        <w:t xml:space="preserve">הזה </w:t>
      </w:r>
      <w:bookmarkStart w:id="6851" w:name="_ETM_Q13_471909"/>
      <w:bookmarkStart w:id="6852" w:name="_ETM_Q13_472779"/>
      <w:bookmarkEnd w:id="6851"/>
      <w:bookmarkEnd w:id="6852"/>
      <w:r>
        <w:rPr>
          <w:rFonts w:hint="cs"/>
          <w:rtl/>
        </w:rPr>
        <w:t xml:space="preserve">לא </w:t>
      </w:r>
      <w:r>
        <w:rPr>
          <w:rtl/>
        </w:rPr>
        <w:t>כלום</w:t>
      </w:r>
      <w:r>
        <w:rPr>
          <w:rFonts w:hint="cs"/>
          <w:rtl/>
        </w:rPr>
        <w:t xml:space="preserve"> - - -</w:t>
      </w:r>
    </w:p>
    <w:p w:rsidR="0087660A" w:rsidRDefault="0087660A" w:rsidP="000E420D">
      <w:pPr>
        <w:rPr>
          <w:rtl/>
        </w:rPr>
      </w:pPr>
    </w:p>
    <w:p w:rsidR="0087660A" w:rsidRDefault="0087660A" w:rsidP="000E420D">
      <w:pPr>
        <w:pStyle w:val="af5"/>
        <w:keepNext/>
        <w:rPr>
          <w:rtl/>
        </w:rPr>
      </w:pPr>
      <w:bookmarkStart w:id="6853" w:name="ET_interruption_5296_11"/>
      <w:r w:rsidRPr="00077E5F">
        <w:rPr>
          <w:rStyle w:val="TagStyle"/>
          <w:rtl/>
        </w:rPr>
        <w:t xml:space="preserve"> &lt;&lt; קריאה &gt;&gt;</w:t>
      </w:r>
      <w:r w:rsidRPr="007870D4">
        <w:rPr>
          <w:rStyle w:val="TagStyle"/>
          <w:rtl/>
        </w:rPr>
        <w:t xml:space="preserve"> </w:t>
      </w:r>
      <w:r>
        <w:rPr>
          <w:rtl/>
        </w:rPr>
        <w:t>יואב קיש (הליכוד):</w:t>
      </w:r>
      <w:r w:rsidRPr="007870D4">
        <w:rPr>
          <w:rStyle w:val="TagStyle"/>
          <w:rtl/>
        </w:rPr>
        <w:t xml:space="preserve"> </w:t>
      </w:r>
      <w:r w:rsidRPr="00077E5F">
        <w:rPr>
          <w:rStyle w:val="TagStyle"/>
          <w:rtl/>
        </w:rPr>
        <w:t>&lt;&lt; קריאה &gt;&gt;</w:t>
      </w:r>
      <w:r>
        <w:rPr>
          <w:rtl/>
        </w:rPr>
        <w:t xml:space="preserve">   </w:t>
      </w:r>
      <w:bookmarkEnd w:id="6853"/>
    </w:p>
    <w:p w:rsidR="0087660A" w:rsidRDefault="0087660A" w:rsidP="000E420D">
      <w:pPr>
        <w:pStyle w:val="KeepWithNext"/>
        <w:rPr>
          <w:rtl/>
        </w:rPr>
      </w:pPr>
    </w:p>
    <w:p w:rsidR="0087660A" w:rsidRDefault="0087660A" w:rsidP="000E420D">
      <w:pPr>
        <w:rPr>
          <w:rtl/>
        </w:rPr>
      </w:pPr>
      <w:r>
        <w:rPr>
          <w:rFonts w:hint="cs"/>
          <w:rtl/>
        </w:rPr>
        <w:t>הרגע הסברת את ההפך.</w:t>
      </w:r>
    </w:p>
    <w:p w:rsidR="0087660A" w:rsidRDefault="0087660A" w:rsidP="000E420D">
      <w:pPr>
        <w:rPr>
          <w:rtl/>
        </w:rPr>
      </w:pPr>
      <w:bookmarkStart w:id="6854" w:name="_ETM_Q13_473320"/>
      <w:bookmarkStart w:id="6855" w:name="_ETM_Q13_473441"/>
      <w:bookmarkEnd w:id="6854"/>
      <w:bookmarkEnd w:id="6855"/>
    </w:p>
    <w:p w:rsidR="0087660A" w:rsidRDefault="0087660A" w:rsidP="000E420D">
      <w:pPr>
        <w:pStyle w:val="-"/>
        <w:keepNext/>
        <w:rPr>
          <w:rtl/>
        </w:rPr>
      </w:pPr>
      <w:bookmarkStart w:id="6856" w:name="ET_speakercontinue_6192_12"/>
      <w:r w:rsidRPr="00077E5F">
        <w:rPr>
          <w:rStyle w:val="TagStyle"/>
          <w:rtl/>
        </w:rPr>
        <w:t xml:space="preserve"> &lt;&lt; דובר_המשך &gt;&gt;</w:t>
      </w:r>
      <w:r w:rsidRPr="007870D4">
        <w:rPr>
          <w:rStyle w:val="TagStyle"/>
          <w:rtl/>
        </w:rPr>
        <w:t xml:space="preserve"> </w:t>
      </w:r>
      <w:r>
        <w:rPr>
          <w:rtl/>
        </w:rPr>
        <w:t>שר הבינוי והשיכון זאב אלקין:</w:t>
      </w:r>
      <w:r w:rsidRPr="007870D4">
        <w:rPr>
          <w:rStyle w:val="TagStyle"/>
          <w:rtl/>
        </w:rPr>
        <w:t xml:space="preserve"> </w:t>
      </w:r>
      <w:r w:rsidRPr="00077E5F">
        <w:rPr>
          <w:rStyle w:val="TagStyle"/>
          <w:rtl/>
        </w:rPr>
        <w:t>&lt;&lt; דובר_המשך &gt;&gt;</w:t>
      </w:r>
      <w:r>
        <w:rPr>
          <w:rtl/>
        </w:rPr>
        <w:t xml:space="preserve">   </w:t>
      </w:r>
      <w:bookmarkEnd w:id="6856"/>
    </w:p>
    <w:p w:rsidR="0087660A" w:rsidRDefault="0087660A" w:rsidP="000E420D">
      <w:pPr>
        <w:pStyle w:val="KeepWithNext"/>
        <w:rPr>
          <w:rtl/>
        </w:rPr>
      </w:pPr>
    </w:p>
    <w:p w:rsidR="0087660A" w:rsidRDefault="0087660A" w:rsidP="000E420D">
      <w:pPr>
        <w:rPr>
          <w:rtl/>
        </w:rPr>
      </w:pPr>
      <w:bookmarkStart w:id="6857" w:name="_ETM_Q13_474283"/>
      <w:bookmarkStart w:id="6858" w:name="_ETM_Q13_473409"/>
      <w:bookmarkEnd w:id="6857"/>
      <w:bookmarkEnd w:id="6858"/>
      <w:r>
        <w:rPr>
          <w:rtl/>
        </w:rPr>
        <w:t>לא</w:t>
      </w:r>
      <w:r>
        <w:rPr>
          <w:rFonts w:hint="cs"/>
          <w:rtl/>
        </w:rPr>
        <w:t>,</w:t>
      </w:r>
      <w:r>
        <w:rPr>
          <w:rtl/>
        </w:rPr>
        <w:t xml:space="preserve"> </w:t>
      </w:r>
      <w:bookmarkStart w:id="6859" w:name="_ETM_Q13_474870"/>
      <w:bookmarkEnd w:id="6859"/>
      <w:r>
        <w:rPr>
          <w:rtl/>
        </w:rPr>
        <w:t xml:space="preserve">אני </w:t>
      </w:r>
      <w:bookmarkStart w:id="6860" w:name="_ETM_Q13_475080"/>
      <w:bookmarkEnd w:id="6860"/>
      <w:r>
        <w:rPr>
          <w:rtl/>
        </w:rPr>
        <w:t xml:space="preserve">מציע </w:t>
      </w:r>
      <w:bookmarkStart w:id="6861" w:name="_ETM_Q13_475440"/>
      <w:bookmarkEnd w:id="6861"/>
      <w:r>
        <w:rPr>
          <w:rtl/>
        </w:rPr>
        <w:t xml:space="preserve">לך </w:t>
      </w:r>
      <w:bookmarkStart w:id="6862" w:name="_ETM_Q13_475650"/>
      <w:bookmarkEnd w:id="6862"/>
      <w:r>
        <w:rPr>
          <w:rtl/>
        </w:rPr>
        <w:t xml:space="preserve">הצעה </w:t>
      </w:r>
      <w:bookmarkStart w:id="6863" w:name="_ETM_Q13_475919"/>
      <w:bookmarkEnd w:id="6863"/>
      <w:r>
        <w:rPr>
          <w:rtl/>
        </w:rPr>
        <w:t xml:space="preserve">לשיפור </w:t>
      </w:r>
      <w:bookmarkStart w:id="6864" w:name="_ETM_Q13_476400"/>
      <w:bookmarkEnd w:id="6864"/>
      <w:r>
        <w:rPr>
          <w:rtl/>
        </w:rPr>
        <w:t xml:space="preserve">לפעם </w:t>
      </w:r>
      <w:bookmarkStart w:id="6865" w:name="_ETM_Q13_476730"/>
      <w:bookmarkEnd w:id="6865"/>
      <w:r>
        <w:rPr>
          <w:rtl/>
        </w:rPr>
        <w:t>הבאה</w:t>
      </w:r>
      <w:r>
        <w:rPr>
          <w:rFonts w:hint="cs"/>
          <w:rtl/>
        </w:rPr>
        <w:t>.</w:t>
      </w:r>
      <w:r>
        <w:rPr>
          <w:rtl/>
        </w:rPr>
        <w:t xml:space="preserve"> </w:t>
      </w:r>
      <w:bookmarkStart w:id="6866" w:name="_ETM_Q13_477770"/>
      <w:bookmarkEnd w:id="6866"/>
      <w:r>
        <w:rPr>
          <w:rtl/>
        </w:rPr>
        <w:t xml:space="preserve">היה </w:t>
      </w:r>
      <w:bookmarkStart w:id="6867" w:name="_ETM_Q13_478099"/>
      <w:bookmarkEnd w:id="6867"/>
      <w:r>
        <w:rPr>
          <w:rtl/>
        </w:rPr>
        <w:t xml:space="preserve">אפשר </w:t>
      </w:r>
      <w:bookmarkStart w:id="6868" w:name="_ETM_Q13_478460"/>
      <w:bookmarkEnd w:id="6868"/>
      <w:r>
        <w:rPr>
          <w:rtl/>
        </w:rPr>
        <w:t xml:space="preserve">להקים </w:t>
      </w:r>
      <w:bookmarkStart w:id="6869" w:name="_ETM_Q13_479060"/>
      <w:bookmarkEnd w:id="6869"/>
      <w:r>
        <w:rPr>
          <w:rtl/>
        </w:rPr>
        <w:t xml:space="preserve">ועדה </w:t>
      </w:r>
      <w:bookmarkStart w:id="6870" w:name="_ETM_Q13_479539"/>
      <w:bookmarkEnd w:id="6870"/>
      <w:r>
        <w:rPr>
          <w:rtl/>
        </w:rPr>
        <w:t xml:space="preserve">מיוחדת </w:t>
      </w:r>
      <w:bookmarkStart w:id="6871" w:name="_ETM_Q13_480139"/>
      <w:bookmarkEnd w:id="6871"/>
      <w:r>
        <w:rPr>
          <w:rtl/>
        </w:rPr>
        <w:t xml:space="preserve">בראשותו </w:t>
      </w:r>
      <w:bookmarkStart w:id="6872" w:name="_ETM_Q13_480620"/>
      <w:bookmarkEnd w:id="6872"/>
      <w:r>
        <w:rPr>
          <w:rtl/>
        </w:rPr>
        <w:t xml:space="preserve">של </w:t>
      </w:r>
      <w:bookmarkStart w:id="6873" w:name="_ETM_Q13_480800"/>
      <w:bookmarkEnd w:id="6873"/>
      <w:r>
        <w:rPr>
          <w:rtl/>
        </w:rPr>
        <w:t xml:space="preserve">חבר </w:t>
      </w:r>
      <w:bookmarkStart w:id="6874" w:name="_ETM_Q13_481039"/>
      <w:bookmarkEnd w:id="6874"/>
      <w:r>
        <w:rPr>
          <w:rtl/>
        </w:rPr>
        <w:t xml:space="preserve">הכנסת </w:t>
      </w:r>
      <w:bookmarkStart w:id="6875" w:name="_ETM_Q13_480000"/>
      <w:bookmarkStart w:id="6876" w:name="_ETM_Q13_480329"/>
      <w:bookmarkStart w:id="6877" w:name="_ETM_Q13_480510"/>
      <w:bookmarkStart w:id="6878" w:name="_ETM_Q13_480750"/>
      <w:bookmarkStart w:id="6879" w:name="_ETM_Q13_481110"/>
      <w:bookmarkEnd w:id="6875"/>
      <w:bookmarkEnd w:id="6876"/>
      <w:bookmarkEnd w:id="6877"/>
      <w:bookmarkEnd w:id="6878"/>
      <w:bookmarkEnd w:id="6879"/>
      <w:r>
        <w:rPr>
          <w:rtl/>
        </w:rPr>
        <w:t>גפני</w:t>
      </w:r>
      <w:r>
        <w:rPr>
          <w:rFonts w:hint="cs"/>
          <w:rtl/>
        </w:rPr>
        <w:t>,</w:t>
      </w:r>
      <w:r>
        <w:rPr>
          <w:rtl/>
        </w:rPr>
        <w:t xml:space="preserve"> </w:t>
      </w:r>
      <w:bookmarkStart w:id="6880" w:name="_ETM_Q13_481740"/>
      <w:bookmarkEnd w:id="6880"/>
      <w:r>
        <w:rPr>
          <w:rtl/>
        </w:rPr>
        <w:t xml:space="preserve">כפי </w:t>
      </w:r>
      <w:bookmarkStart w:id="6881" w:name="_ETM_Q13_482040"/>
      <w:bookmarkEnd w:id="6881"/>
      <w:r>
        <w:rPr>
          <w:rtl/>
        </w:rPr>
        <w:t>ש</w:t>
      </w:r>
      <w:r>
        <w:rPr>
          <w:rFonts w:hint="cs"/>
          <w:rtl/>
        </w:rPr>
        <w:t>ה</w:t>
      </w:r>
      <w:r>
        <w:rPr>
          <w:rtl/>
        </w:rPr>
        <w:t xml:space="preserve">קמתם </w:t>
      </w:r>
      <w:bookmarkStart w:id="6882" w:name="_ETM_Q13_482669"/>
      <w:bookmarkEnd w:id="6882"/>
      <w:r>
        <w:rPr>
          <w:rtl/>
        </w:rPr>
        <w:t xml:space="preserve">שתי </w:t>
      </w:r>
      <w:bookmarkStart w:id="6883" w:name="_ETM_Q13_482909"/>
      <w:bookmarkEnd w:id="6883"/>
      <w:r>
        <w:rPr>
          <w:rtl/>
        </w:rPr>
        <w:t xml:space="preserve">ועדות </w:t>
      </w:r>
      <w:bookmarkStart w:id="6884" w:name="_ETM_Q13_483270"/>
      <w:bookmarkEnd w:id="6884"/>
      <w:r>
        <w:rPr>
          <w:rtl/>
        </w:rPr>
        <w:t xml:space="preserve">מיוחדות </w:t>
      </w:r>
      <w:bookmarkStart w:id="6885" w:name="_ETM_Q13_483870"/>
      <w:bookmarkEnd w:id="6885"/>
      <w:r>
        <w:rPr>
          <w:rtl/>
        </w:rPr>
        <w:t xml:space="preserve">בראשותו </w:t>
      </w:r>
      <w:bookmarkStart w:id="6886" w:name="_ETM_Q13_484529"/>
      <w:bookmarkEnd w:id="6886"/>
      <w:r>
        <w:rPr>
          <w:rtl/>
        </w:rPr>
        <w:t xml:space="preserve">של </w:t>
      </w:r>
      <w:bookmarkStart w:id="6887" w:name="_ETM_Q13_484710"/>
      <w:bookmarkEnd w:id="6887"/>
      <w:r>
        <w:rPr>
          <w:rtl/>
        </w:rPr>
        <w:t>ח</w:t>
      </w:r>
      <w:r>
        <w:rPr>
          <w:rFonts w:hint="cs"/>
          <w:rtl/>
        </w:rPr>
        <w:t>בר הכנסת קרעי</w:t>
      </w:r>
      <w:r>
        <w:rPr>
          <w:rtl/>
        </w:rPr>
        <w:t xml:space="preserve"> </w:t>
      </w:r>
      <w:bookmarkStart w:id="6888" w:name="_ETM_Q13_486089"/>
      <w:bookmarkEnd w:id="6888"/>
      <w:r>
        <w:rPr>
          <w:rtl/>
        </w:rPr>
        <w:t xml:space="preserve">וחבר </w:t>
      </w:r>
      <w:bookmarkStart w:id="6889" w:name="_ETM_Q13_486540"/>
      <w:bookmarkEnd w:id="6889"/>
      <w:r>
        <w:rPr>
          <w:rtl/>
        </w:rPr>
        <w:t xml:space="preserve">הכנסת </w:t>
      </w:r>
      <w:bookmarkStart w:id="6890" w:name="_ETM_Q13_487990"/>
      <w:bookmarkStart w:id="6891" w:name="_ETM_Q13_488290"/>
      <w:bookmarkEnd w:id="6890"/>
      <w:bookmarkEnd w:id="6891"/>
      <w:r>
        <w:rPr>
          <w:rFonts w:hint="cs"/>
          <w:rtl/>
        </w:rPr>
        <w:t xml:space="preserve">אופיר </w:t>
      </w:r>
      <w:r>
        <w:rPr>
          <w:rtl/>
        </w:rPr>
        <w:t>כץ</w:t>
      </w:r>
      <w:r>
        <w:rPr>
          <w:rFonts w:hint="cs"/>
          <w:rtl/>
        </w:rPr>
        <w:t>,</w:t>
      </w:r>
      <w:r>
        <w:rPr>
          <w:rtl/>
        </w:rPr>
        <w:t xml:space="preserve"> </w:t>
      </w:r>
      <w:bookmarkStart w:id="6892" w:name="_ETM_Q13_488830"/>
      <w:bookmarkEnd w:id="6892"/>
      <w:r>
        <w:rPr>
          <w:rtl/>
        </w:rPr>
        <w:t>ו</w:t>
      </w:r>
      <w:r>
        <w:rPr>
          <w:rFonts w:hint="cs"/>
          <w:rtl/>
        </w:rPr>
        <w:t xml:space="preserve">היא </w:t>
      </w:r>
      <w:r>
        <w:rPr>
          <w:rtl/>
        </w:rPr>
        <w:t xml:space="preserve">יכלה </w:t>
      </w:r>
      <w:bookmarkStart w:id="6893" w:name="_ETM_Q13_489910"/>
      <w:bookmarkEnd w:id="6893"/>
      <w:r>
        <w:rPr>
          <w:rtl/>
        </w:rPr>
        <w:t xml:space="preserve">לדון </w:t>
      </w:r>
      <w:bookmarkStart w:id="6894" w:name="_ETM_Q13_490269"/>
      <w:bookmarkEnd w:id="6894"/>
      <w:r>
        <w:rPr>
          <w:rtl/>
        </w:rPr>
        <w:t xml:space="preserve">בחוק </w:t>
      </w:r>
      <w:bookmarkStart w:id="6895" w:name="_ETM_Q13_490629"/>
      <w:bookmarkEnd w:id="6895"/>
      <w:r>
        <w:rPr>
          <w:rtl/>
        </w:rPr>
        <w:t xml:space="preserve">הזה </w:t>
      </w:r>
      <w:bookmarkStart w:id="6896" w:name="_ETM_Q13_490900"/>
      <w:bookmarkEnd w:id="6896"/>
      <w:r>
        <w:rPr>
          <w:rtl/>
        </w:rPr>
        <w:t xml:space="preserve">בלי </w:t>
      </w:r>
      <w:bookmarkStart w:id="6897" w:name="_ETM_Q13_491259"/>
      <w:bookmarkEnd w:id="6897"/>
      <w:r>
        <w:rPr>
          <w:rtl/>
        </w:rPr>
        <w:t xml:space="preserve">להעסיק </w:t>
      </w:r>
      <w:bookmarkStart w:id="6898" w:name="_ETM_Q13_491709"/>
      <w:bookmarkEnd w:id="6898"/>
      <w:r>
        <w:rPr>
          <w:rtl/>
        </w:rPr>
        <w:t xml:space="preserve">בכך </w:t>
      </w:r>
      <w:bookmarkStart w:id="6899" w:name="_ETM_Q13_492099"/>
      <w:bookmarkEnd w:id="6899"/>
      <w:r>
        <w:rPr>
          <w:rtl/>
        </w:rPr>
        <w:t xml:space="preserve">את </w:t>
      </w:r>
      <w:bookmarkStart w:id="6900" w:name="_ETM_Q13_492250"/>
      <w:bookmarkEnd w:id="6900"/>
      <w:r>
        <w:rPr>
          <w:rtl/>
        </w:rPr>
        <w:t xml:space="preserve">ועדת </w:t>
      </w:r>
      <w:bookmarkStart w:id="6901" w:name="_ETM_Q13_492700"/>
      <w:bookmarkEnd w:id="6901"/>
      <w:r>
        <w:rPr>
          <w:rtl/>
        </w:rPr>
        <w:t xml:space="preserve">הכספים </w:t>
      </w:r>
      <w:bookmarkStart w:id="6902" w:name="_ETM_Q13_493990"/>
      <w:bookmarkEnd w:id="6902"/>
      <w:r>
        <w:rPr>
          <w:rtl/>
        </w:rPr>
        <w:t>ולקב</w:t>
      </w:r>
      <w:r>
        <w:rPr>
          <w:rFonts w:hint="cs"/>
          <w:rtl/>
        </w:rPr>
        <w:t>ע</w:t>
      </w:r>
      <w:r>
        <w:rPr>
          <w:rtl/>
        </w:rPr>
        <w:t xml:space="preserve"> </w:t>
      </w:r>
      <w:bookmarkStart w:id="6903" w:name="_ETM_Q13_495250"/>
      <w:bookmarkEnd w:id="6903"/>
      <w:r>
        <w:rPr>
          <w:rtl/>
        </w:rPr>
        <w:t xml:space="preserve">את </w:t>
      </w:r>
      <w:bookmarkStart w:id="6904" w:name="_ETM_Q13_495429"/>
      <w:bookmarkEnd w:id="6904"/>
      <w:r>
        <w:rPr>
          <w:rtl/>
        </w:rPr>
        <w:t xml:space="preserve">התקדים </w:t>
      </w:r>
      <w:bookmarkStart w:id="6905" w:name="_ETM_Q13_496029"/>
      <w:bookmarkEnd w:id="6905"/>
      <w:r>
        <w:rPr>
          <w:rtl/>
        </w:rPr>
        <w:t>המסוכן</w:t>
      </w:r>
      <w:r>
        <w:rPr>
          <w:rFonts w:hint="cs"/>
          <w:rtl/>
        </w:rPr>
        <w:t>.</w:t>
      </w:r>
    </w:p>
    <w:p w:rsidR="0087660A" w:rsidRDefault="0087660A" w:rsidP="000E420D">
      <w:pPr>
        <w:rPr>
          <w:rtl/>
        </w:rPr>
      </w:pPr>
      <w:bookmarkStart w:id="6906" w:name="_ETM_Q13_500462"/>
      <w:bookmarkEnd w:id="6906"/>
    </w:p>
    <w:p w:rsidR="0087660A" w:rsidRDefault="0087660A" w:rsidP="000E420D">
      <w:pPr>
        <w:rPr>
          <w:rtl/>
        </w:rPr>
      </w:pPr>
      <w:bookmarkStart w:id="6907" w:name="_ETM_Q13_500605"/>
      <w:bookmarkStart w:id="6908" w:name="_ETM_Q13_500655"/>
      <w:bookmarkStart w:id="6909" w:name="_ETM_Q13_500721"/>
      <w:bookmarkStart w:id="6910" w:name="_ETM_Q13_497140"/>
      <w:bookmarkStart w:id="6911" w:name="_ETM_Q13_498789"/>
      <w:bookmarkEnd w:id="6907"/>
      <w:bookmarkEnd w:id="6908"/>
      <w:bookmarkEnd w:id="6909"/>
      <w:bookmarkEnd w:id="6910"/>
      <w:bookmarkEnd w:id="6911"/>
      <w:r>
        <w:rPr>
          <w:rtl/>
        </w:rPr>
        <w:t>ברשות</w:t>
      </w:r>
      <w:r>
        <w:rPr>
          <w:rFonts w:hint="cs"/>
          <w:rtl/>
        </w:rPr>
        <w:t>כם,</w:t>
      </w:r>
      <w:r>
        <w:rPr>
          <w:rtl/>
        </w:rPr>
        <w:t xml:space="preserve"> </w:t>
      </w:r>
      <w:bookmarkStart w:id="6912" w:name="_ETM_Q13_500349"/>
      <w:bookmarkEnd w:id="6912"/>
      <w:r>
        <w:rPr>
          <w:rtl/>
        </w:rPr>
        <w:t xml:space="preserve">חבר </w:t>
      </w:r>
      <w:bookmarkStart w:id="6913" w:name="_ETM_Q13_500680"/>
      <w:bookmarkEnd w:id="6913"/>
      <w:r>
        <w:rPr>
          <w:rtl/>
        </w:rPr>
        <w:t xml:space="preserve">הכנסת </w:t>
      </w:r>
      <w:bookmarkStart w:id="6914" w:name="_ETM_Q13_501130"/>
      <w:bookmarkEnd w:id="6914"/>
      <w:r>
        <w:rPr>
          <w:rtl/>
        </w:rPr>
        <w:t xml:space="preserve">קיש </w:t>
      </w:r>
      <w:bookmarkStart w:id="6915" w:name="_ETM_Q13_501460"/>
      <w:bookmarkEnd w:id="6915"/>
      <w:r>
        <w:rPr>
          <w:rtl/>
        </w:rPr>
        <w:t xml:space="preserve">ואדוני </w:t>
      </w:r>
      <w:bookmarkStart w:id="6916" w:name="_ETM_Q13_501849"/>
      <w:bookmarkEnd w:id="6916"/>
      <w:r>
        <w:rPr>
          <w:rtl/>
        </w:rPr>
        <w:t>היושב-ראש</w:t>
      </w:r>
      <w:r>
        <w:rPr>
          <w:rFonts w:hint="cs"/>
          <w:rtl/>
        </w:rPr>
        <w:t xml:space="preserve">, </w:t>
      </w:r>
      <w:r>
        <w:rPr>
          <w:rtl/>
        </w:rPr>
        <w:t>יש לי</w:t>
      </w:r>
      <w:r>
        <w:rPr>
          <w:rFonts w:hint="cs"/>
          <w:rtl/>
        </w:rPr>
        <w:t xml:space="preserve"> עוד הערה </w:t>
      </w:r>
      <w:bookmarkStart w:id="6917" w:name="_ETM_Q13_501421"/>
      <w:bookmarkEnd w:id="6917"/>
      <w:r>
        <w:rPr>
          <w:rFonts w:hint="cs"/>
          <w:rtl/>
        </w:rPr>
        <w:t>אחת</w:t>
      </w:r>
      <w:r>
        <w:rPr>
          <w:rtl/>
        </w:rPr>
        <w:t xml:space="preserve"> </w:t>
      </w:r>
      <w:bookmarkStart w:id="6918" w:name="_ETM_Q13_504480"/>
      <w:bookmarkEnd w:id="6918"/>
      <w:r>
        <w:rPr>
          <w:rtl/>
        </w:rPr>
        <w:t xml:space="preserve">פרוצדורלית </w:t>
      </w:r>
      <w:bookmarkStart w:id="6919" w:name="_ETM_Q13_506040"/>
      <w:bookmarkEnd w:id="6919"/>
      <w:r>
        <w:rPr>
          <w:rtl/>
        </w:rPr>
        <w:t xml:space="preserve">לגבי </w:t>
      </w:r>
      <w:bookmarkStart w:id="6920" w:name="_ETM_Q13_506610"/>
      <w:bookmarkEnd w:id="6920"/>
      <w:r>
        <w:rPr>
          <w:rtl/>
        </w:rPr>
        <w:t>הדיון</w:t>
      </w:r>
      <w:r>
        <w:rPr>
          <w:rFonts w:hint="cs"/>
          <w:rtl/>
        </w:rPr>
        <w:t>.</w:t>
      </w:r>
      <w:r>
        <w:rPr>
          <w:rtl/>
        </w:rPr>
        <w:t xml:space="preserve"> </w:t>
      </w:r>
      <w:bookmarkStart w:id="6921" w:name="_ETM_Q13_507870"/>
      <w:bookmarkEnd w:id="6921"/>
      <w:r>
        <w:rPr>
          <w:rtl/>
        </w:rPr>
        <w:t xml:space="preserve">מדובר </w:t>
      </w:r>
      <w:bookmarkStart w:id="6922" w:name="_ETM_Q13_508410"/>
      <w:bookmarkEnd w:id="6922"/>
      <w:r>
        <w:rPr>
          <w:rtl/>
        </w:rPr>
        <w:t xml:space="preserve">פה </w:t>
      </w:r>
      <w:bookmarkStart w:id="6923" w:name="_ETM_Q13_508620"/>
      <w:bookmarkEnd w:id="6923"/>
      <w:r>
        <w:rPr>
          <w:rtl/>
        </w:rPr>
        <w:t xml:space="preserve">בתיקון </w:t>
      </w:r>
      <w:bookmarkStart w:id="6924" w:name="_ETM_Q13_509820"/>
      <w:bookmarkEnd w:id="6924"/>
      <w:r>
        <w:rPr>
          <w:rtl/>
        </w:rPr>
        <w:t xml:space="preserve">שהוא </w:t>
      </w:r>
      <w:bookmarkStart w:id="6925" w:name="_ETM_Q13_510390"/>
      <w:bookmarkStart w:id="6926" w:name="_ETM_Q13_510930"/>
      <w:bookmarkEnd w:id="6925"/>
      <w:bookmarkEnd w:id="6926"/>
      <w:r>
        <w:rPr>
          <w:rtl/>
        </w:rPr>
        <w:t>מאוד</w:t>
      </w:r>
      <w:bookmarkStart w:id="6927" w:name="_ETM_Q13_511289"/>
      <w:bookmarkEnd w:id="6927"/>
      <w:r>
        <w:rPr>
          <w:rFonts w:hint="cs"/>
          <w:rtl/>
        </w:rPr>
        <w:t xml:space="preserve"> </w:t>
      </w:r>
      <w:r>
        <w:rPr>
          <w:rtl/>
        </w:rPr>
        <w:t xml:space="preserve">מאוד </w:t>
      </w:r>
      <w:bookmarkStart w:id="6928" w:name="_ETM_Q13_511529"/>
      <w:bookmarkEnd w:id="6928"/>
      <w:r>
        <w:rPr>
          <w:rtl/>
        </w:rPr>
        <w:t xml:space="preserve">משמעותי </w:t>
      </w:r>
      <w:bookmarkStart w:id="6929" w:name="_ETM_Q13_512160"/>
      <w:bookmarkEnd w:id="6929"/>
      <w:r>
        <w:rPr>
          <w:rtl/>
        </w:rPr>
        <w:t xml:space="preserve">לסדרי </w:t>
      </w:r>
      <w:bookmarkStart w:id="6930" w:name="_ETM_Q13_512610"/>
      <w:bookmarkEnd w:id="6930"/>
      <w:r>
        <w:rPr>
          <w:rtl/>
        </w:rPr>
        <w:t xml:space="preserve">הבית </w:t>
      </w:r>
      <w:bookmarkStart w:id="6931" w:name="_ETM_Q13_513060"/>
      <w:bookmarkEnd w:id="6931"/>
      <w:r>
        <w:rPr>
          <w:rtl/>
        </w:rPr>
        <w:t>הזה</w:t>
      </w:r>
      <w:r>
        <w:rPr>
          <w:rFonts w:hint="cs"/>
          <w:rtl/>
        </w:rPr>
        <w:t>.</w:t>
      </w:r>
      <w:r>
        <w:rPr>
          <w:rtl/>
        </w:rPr>
        <w:t xml:space="preserve"> </w:t>
      </w:r>
      <w:bookmarkStart w:id="6932" w:name="_ETM_Q13_514230"/>
      <w:bookmarkEnd w:id="6932"/>
      <w:r>
        <w:rPr>
          <w:rtl/>
        </w:rPr>
        <w:t xml:space="preserve">בזמנו </w:t>
      </w:r>
      <w:bookmarkStart w:id="6933" w:name="_ETM_Q13_515399"/>
      <w:bookmarkEnd w:id="6933"/>
      <w:r>
        <w:rPr>
          <w:rtl/>
        </w:rPr>
        <w:t xml:space="preserve">לקח </w:t>
      </w:r>
      <w:bookmarkStart w:id="6934" w:name="_ETM_Q13_515850"/>
      <w:bookmarkEnd w:id="6934"/>
      <w:r>
        <w:rPr>
          <w:rtl/>
        </w:rPr>
        <w:t xml:space="preserve">לכנסת </w:t>
      </w:r>
      <w:bookmarkStart w:id="6935" w:name="_ETM_Q13_516390"/>
      <w:bookmarkEnd w:id="6935"/>
      <w:r>
        <w:rPr>
          <w:rtl/>
        </w:rPr>
        <w:t xml:space="preserve">ישראל </w:t>
      </w:r>
      <w:bookmarkStart w:id="6936" w:name="_ETM_Q13_517469"/>
      <w:bookmarkEnd w:id="6936"/>
      <w:r>
        <w:rPr>
          <w:rtl/>
        </w:rPr>
        <w:t xml:space="preserve">כמעט </w:t>
      </w:r>
      <w:bookmarkStart w:id="6937" w:name="_ETM_Q13_517920"/>
      <w:bookmarkEnd w:id="6937"/>
      <w:r>
        <w:rPr>
          <w:rtl/>
        </w:rPr>
        <w:t xml:space="preserve">שנה </w:t>
      </w:r>
      <w:bookmarkStart w:id="6938" w:name="_ETM_Q13_518339"/>
      <w:bookmarkEnd w:id="6938"/>
      <w:r>
        <w:rPr>
          <w:rtl/>
        </w:rPr>
        <w:t xml:space="preserve">לחוקק </w:t>
      </w:r>
      <w:bookmarkStart w:id="6939" w:name="_ETM_Q13_518879"/>
      <w:bookmarkEnd w:id="6939"/>
      <w:r>
        <w:rPr>
          <w:rtl/>
        </w:rPr>
        <w:t xml:space="preserve">את </w:t>
      </w:r>
      <w:bookmarkStart w:id="6940" w:name="_ETM_Q13_519029"/>
      <w:bookmarkEnd w:id="6940"/>
      <w:r>
        <w:rPr>
          <w:rtl/>
        </w:rPr>
        <w:t xml:space="preserve">החוק </w:t>
      </w:r>
      <w:bookmarkStart w:id="6941" w:name="_ETM_Q13_519329"/>
      <w:bookmarkEnd w:id="6941"/>
      <w:r>
        <w:rPr>
          <w:rtl/>
        </w:rPr>
        <w:t>המקורי</w:t>
      </w:r>
      <w:r>
        <w:rPr>
          <w:rFonts w:hint="cs"/>
          <w:rtl/>
        </w:rPr>
        <w:t>.</w:t>
      </w:r>
      <w:r>
        <w:rPr>
          <w:rtl/>
        </w:rPr>
        <w:t xml:space="preserve"> </w:t>
      </w:r>
      <w:bookmarkStart w:id="6942" w:name="_ETM_Q13_520230"/>
      <w:bookmarkEnd w:id="6942"/>
      <w:r>
        <w:rPr>
          <w:rtl/>
        </w:rPr>
        <w:t xml:space="preserve">התהליך </w:t>
      </w:r>
      <w:bookmarkStart w:id="6943" w:name="_ETM_Q13_520800"/>
      <w:bookmarkEnd w:id="6943"/>
      <w:r>
        <w:rPr>
          <w:rtl/>
        </w:rPr>
        <w:t xml:space="preserve">התחיל </w:t>
      </w:r>
      <w:bookmarkStart w:id="6944" w:name="_ETM_Q13_521489"/>
      <w:bookmarkEnd w:id="6944"/>
      <w:r>
        <w:rPr>
          <w:rtl/>
        </w:rPr>
        <w:t xml:space="preserve">בשנת </w:t>
      </w:r>
      <w:bookmarkStart w:id="6945" w:name="_ETM_Q13_522899"/>
      <w:bookmarkEnd w:id="6945"/>
      <w:r>
        <w:rPr>
          <w:rFonts w:hint="cs"/>
          <w:rtl/>
        </w:rPr>
        <w:t>19</w:t>
      </w:r>
      <w:r>
        <w:rPr>
          <w:rtl/>
        </w:rPr>
        <w:t>90</w:t>
      </w:r>
      <w:bookmarkStart w:id="6946" w:name="_ETM_Q13_523440"/>
      <w:bookmarkEnd w:id="6946"/>
      <w:r>
        <w:rPr>
          <w:rFonts w:hint="cs"/>
          <w:rtl/>
        </w:rPr>
        <w:t xml:space="preserve"> </w:t>
      </w:r>
      <w:r>
        <w:rPr>
          <w:rFonts w:hint="eastAsia"/>
          <w:rtl/>
        </w:rPr>
        <w:t>–</w:t>
      </w:r>
      <w:bookmarkStart w:id="6947" w:name="_ETM_Q13_523800"/>
      <w:bookmarkStart w:id="6948" w:name="_ETM_Q13_524219"/>
      <w:bookmarkEnd w:id="6947"/>
      <w:bookmarkEnd w:id="6948"/>
      <w:r>
        <w:rPr>
          <w:rFonts w:hint="cs"/>
          <w:rtl/>
        </w:rPr>
        <w:t xml:space="preserve"> </w:t>
      </w:r>
      <w:r>
        <w:rPr>
          <w:rtl/>
        </w:rPr>
        <w:t xml:space="preserve">תכף </w:t>
      </w:r>
      <w:bookmarkStart w:id="6949" w:name="_ETM_Q13_524579"/>
      <w:bookmarkEnd w:id="6949"/>
      <w:r>
        <w:rPr>
          <w:rtl/>
        </w:rPr>
        <w:t xml:space="preserve">אני </w:t>
      </w:r>
      <w:bookmarkStart w:id="6950" w:name="_ETM_Q13_524789"/>
      <w:bookmarkEnd w:id="6950"/>
      <w:r>
        <w:rPr>
          <w:rtl/>
        </w:rPr>
        <w:t xml:space="preserve">אשתף </w:t>
      </w:r>
      <w:bookmarkStart w:id="6951" w:name="_ETM_Q13_525210"/>
      <w:bookmarkEnd w:id="6951"/>
      <w:r>
        <w:rPr>
          <w:rtl/>
        </w:rPr>
        <w:t xml:space="preserve">אתכם </w:t>
      </w:r>
      <w:bookmarkStart w:id="6952" w:name="_ETM_Q13_525570"/>
      <w:bookmarkEnd w:id="6952"/>
      <w:r>
        <w:rPr>
          <w:rtl/>
        </w:rPr>
        <w:t xml:space="preserve">בכמה </w:t>
      </w:r>
      <w:bookmarkStart w:id="6953" w:name="_ETM_Q13_526469"/>
      <w:bookmarkEnd w:id="6953"/>
      <w:r>
        <w:rPr>
          <w:rtl/>
        </w:rPr>
        <w:t xml:space="preserve">תובנות </w:t>
      </w:r>
      <w:bookmarkStart w:id="6954" w:name="_ETM_Q13_527159"/>
      <w:bookmarkEnd w:id="6954"/>
      <w:r>
        <w:rPr>
          <w:rFonts w:hint="cs"/>
          <w:rtl/>
        </w:rPr>
        <w:t xml:space="preserve">על </w:t>
      </w:r>
      <w:r>
        <w:rPr>
          <w:rtl/>
        </w:rPr>
        <w:t xml:space="preserve">איך </w:t>
      </w:r>
      <w:bookmarkStart w:id="6955" w:name="_ETM_Q13_527339"/>
      <w:bookmarkEnd w:id="6955"/>
      <w:r>
        <w:rPr>
          <w:rtl/>
        </w:rPr>
        <w:t xml:space="preserve">זה </w:t>
      </w:r>
      <w:bookmarkStart w:id="6956" w:name="_ETM_Q13_527489"/>
      <w:bookmarkEnd w:id="6956"/>
      <w:r>
        <w:rPr>
          <w:rtl/>
        </w:rPr>
        <w:t xml:space="preserve">עבד </w:t>
      </w:r>
      <w:bookmarkStart w:id="6957" w:name="_ETM_Q13_530560"/>
      <w:bookmarkEnd w:id="6957"/>
      <w:r>
        <w:rPr>
          <w:rFonts w:hint="cs"/>
          <w:rtl/>
        </w:rPr>
        <w:t>ואיך - - -</w:t>
      </w:r>
    </w:p>
    <w:p w:rsidR="0087660A" w:rsidRDefault="0087660A" w:rsidP="000E420D">
      <w:pPr>
        <w:rPr>
          <w:rtl/>
        </w:rPr>
      </w:pPr>
    </w:p>
    <w:p w:rsidR="0087660A" w:rsidRDefault="0087660A" w:rsidP="000E420D">
      <w:pPr>
        <w:pStyle w:val="af5"/>
        <w:keepNext/>
        <w:rPr>
          <w:rtl/>
        </w:rPr>
      </w:pPr>
      <w:bookmarkStart w:id="6958" w:name="ET_interruption_6162_13"/>
      <w:r w:rsidRPr="00077E5F">
        <w:rPr>
          <w:rStyle w:val="TagStyle"/>
          <w:rtl/>
        </w:rPr>
        <w:t xml:space="preserve"> &lt;&lt; קריאה &gt;&gt;</w:t>
      </w:r>
      <w:r w:rsidRPr="00E6098B">
        <w:rPr>
          <w:rStyle w:val="TagStyle"/>
          <w:rtl/>
        </w:rPr>
        <w:t xml:space="preserve"> </w:t>
      </w:r>
      <w:r>
        <w:rPr>
          <w:rtl/>
        </w:rPr>
        <w:t>ניסים ואטורי (הליכוד):</w:t>
      </w:r>
      <w:r w:rsidRPr="00E6098B">
        <w:rPr>
          <w:rStyle w:val="TagStyle"/>
          <w:rtl/>
        </w:rPr>
        <w:t xml:space="preserve"> </w:t>
      </w:r>
      <w:r w:rsidRPr="00077E5F">
        <w:rPr>
          <w:rStyle w:val="TagStyle"/>
          <w:rtl/>
        </w:rPr>
        <w:t>&lt;&lt; קריאה &gt;&gt;</w:t>
      </w:r>
      <w:r>
        <w:rPr>
          <w:rtl/>
        </w:rPr>
        <w:t xml:space="preserve">   </w:t>
      </w:r>
      <w:bookmarkEnd w:id="6958"/>
    </w:p>
    <w:p w:rsidR="0087660A" w:rsidRDefault="0087660A" w:rsidP="000E420D">
      <w:pPr>
        <w:pStyle w:val="KeepWithNext"/>
        <w:rPr>
          <w:rtl/>
        </w:rPr>
      </w:pPr>
    </w:p>
    <w:p w:rsidR="0087660A" w:rsidRDefault="0087660A" w:rsidP="000E420D">
      <w:pPr>
        <w:rPr>
          <w:rtl/>
        </w:rPr>
      </w:pPr>
      <w:r>
        <w:rPr>
          <w:rFonts w:hint="cs"/>
          <w:rtl/>
        </w:rPr>
        <w:t xml:space="preserve">יצאתי מהכנסת </w:t>
      </w:r>
      <w:r>
        <w:rPr>
          <w:rFonts w:hint="eastAsia"/>
          <w:rtl/>
        </w:rPr>
        <w:t>–</w:t>
      </w:r>
      <w:r>
        <w:rPr>
          <w:rFonts w:hint="cs"/>
          <w:rtl/>
        </w:rPr>
        <w:t xml:space="preserve"> דיברת, עכשיו אני חוזר ואתה עדיין מדבר? </w:t>
      </w:r>
    </w:p>
    <w:p w:rsidR="00E828EB" w:rsidRDefault="00E828EB" w:rsidP="000E420D">
      <w:pPr>
        <w:rPr>
          <w:rtl/>
        </w:rPr>
      </w:pPr>
    </w:p>
    <w:p w:rsidR="0087660A" w:rsidRDefault="0087660A" w:rsidP="000E420D">
      <w:pPr>
        <w:pStyle w:val="af6"/>
        <w:keepNext/>
        <w:rPr>
          <w:rtl/>
        </w:rPr>
      </w:pPr>
      <w:bookmarkStart w:id="6959" w:name="_ETM_Q13_527160"/>
      <w:bookmarkStart w:id="6960" w:name="_ETM_Q13_527267"/>
      <w:bookmarkEnd w:id="6959"/>
      <w:bookmarkEnd w:id="6960"/>
      <w:r w:rsidRPr="00077E5F">
        <w:rPr>
          <w:rStyle w:val="TagStyle"/>
          <w:rtl/>
        </w:rPr>
        <w:t xml:space="preserve"> &lt;&lt; יור &gt;&gt;</w:t>
      </w:r>
      <w:r w:rsidRPr="00F15C9E">
        <w:rPr>
          <w:rStyle w:val="TagStyle"/>
          <w:rtl/>
        </w:rPr>
        <w:t xml:space="preserve"> </w:t>
      </w:r>
      <w:r>
        <w:rPr>
          <w:rtl/>
        </w:rPr>
        <w:t>היו"ר יעקב מרגי:</w:t>
      </w:r>
      <w:r w:rsidRPr="00F15C9E">
        <w:rPr>
          <w:rStyle w:val="TagStyle"/>
          <w:rtl/>
        </w:rPr>
        <w:t xml:space="preserve"> </w:t>
      </w:r>
      <w:r w:rsidRPr="00077E5F">
        <w:rPr>
          <w:rStyle w:val="TagStyle"/>
          <w:rtl/>
        </w:rPr>
        <w:t>&lt;&lt; יור &gt;&gt;</w:t>
      </w:r>
      <w:r>
        <w:rPr>
          <w:rtl/>
        </w:rPr>
        <w:t xml:space="preserve">   </w:t>
      </w:r>
    </w:p>
    <w:p w:rsidR="0087660A" w:rsidRDefault="0087660A" w:rsidP="000E420D">
      <w:pPr>
        <w:pStyle w:val="KeepWithNext"/>
        <w:rPr>
          <w:rtl/>
        </w:rPr>
      </w:pPr>
    </w:p>
    <w:p w:rsidR="0087660A" w:rsidRDefault="0087660A" w:rsidP="000E420D">
      <w:pPr>
        <w:rPr>
          <w:rtl/>
        </w:rPr>
      </w:pPr>
      <w:bookmarkStart w:id="6961" w:name="_ETM_Q13_531681"/>
      <w:bookmarkEnd w:id="6961"/>
      <w:r>
        <w:rPr>
          <w:rtl/>
        </w:rPr>
        <w:t xml:space="preserve">נא </w:t>
      </w:r>
      <w:bookmarkStart w:id="6962" w:name="_ETM_Q13_530770"/>
      <w:bookmarkEnd w:id="6962"/>
      <w:r>
        <w:rPr>
          <w:rtl/>
        </w:rPr>
        <w:t>לשבת</w:t>
      </w:r>
      <w:r>
        <w:rPr>
          <w:rFonts w:hint="cs"/>
          <w:rtl/>
        </w:rPr>
        <w:t>.</w:t>
      </w:r>
      <w:r>
        <w:rPr>
          <w:rtl/>
        </w:rPr>
        <w:t xml:space="preserve"> </w:t>
      </w:r>
      <w:bookmarkStart w:id="6963" w:name="_ETM_Q13_531339"/>
      <w:bookmarkEnd w:id="6963"/>
      <w:r>
        <w:rPr>
          <w:rtl/>
        </w:rPr>
        <w:t xml:space="preserve">קריאות </w:t>
      </w:r>
      <w:bookmarkStart w:id="6964" w:name="_ETM_Q13_531640"/>
      <w:bookmarkEnd w:id="6964"/>
      <w:r>
        <w:rPr>
          <w:rtl/>
        </w:rPr>
        <w:t xml:space="preserve">ביניים </w:t>
      </w:r>
      <w:bookmarkStart w:id="6965" w:name="_ETM_Q13_531940"/>
      <w:bookmarkEnd w:id="6965"/>
      <w:r>
        <w:rPr>
          <w:rtl/>
        </w:rPr>
        <w:t>בישיבה</w:t>
      </w:r>
      <w:r>
        <w:rPr>
          <w:rFonts w:hint="cs"/>
          <w:rtl/>
        </w:rPr>
        <w:t>,</w:t>
      </w:r>
      <w:r>
        <w:rPr>
          <w:rtl/>
        </w:rPr>
        <w:t xml:space="preserve"> </w:t>
      </w:r>
      <w:bookmarkStart w:id="6966" w:name="_ETM_Q13_532630"/>
      <w:bookmarkEnd w:id="6966"/>
      <w:r>
        <w:rPr>
          <w:rtl/>
        </w:rPr>
        <w:t xml:space="preserve">לא </w:t>
      </w:r>
      <w:bookmarkStart w:id="6967" w:name="_ETM_Q13_532810"/>
      <w:bookmarkEnd w:id="6967"/>
      <w:r>
        <w:rPr>
          <w:rtl/>
        </w:rPr>
        <w:t>עומדים</w:t>
      </w:r>
      <w:r>
        <w:rPr>
          <w:rFonts w:hint="cs"/>
          <w:rtl/>
        </w:rPr>
        <w:t>.</w:t>
      </w:r>
      <w:r>
        <w:rPr>
          <w:rtl/>
        </w:rPr>
        <w:t xml:space="preserve"> </w:t>
      </w:r>
      <w:bookmarkStart w:id="6968" w:name="_ETM_Q13_533920"/>
      <w:bookmarkEnd w:id="6968"/>
      <w:r>
        <w:rPr>
          <w:rFonts w:hint="cs"/>
          <w:rtl/>
        </w:rPr>
        <w:t>ב</w:t>
      </w:r>
      <w:r>
        <w:rPr>
          <w:rtl/>
        </w:rPr>
        <w:t xml:space="preserve">מקום </w:t>
      </w:r>
      <w:bookmarkStart w:id="6969" w:name="_ETM_Q13_534250"/>
      <w:bookmarkEnd w:id="6969"/>
      <w:r>
        <w:rPr>
          <w:rtl/>
        </w:rPr>
        <w:t>שלך</w:t>
      </w:r>
      <w:r>
        <w:rPr>
          <w:rFonts w:hint="cs"/>
          <w:rtl/>
        </w:rPr>
        <w:t>.</w:t>
      </w:r>
    </w:p>
    <w:p w:rsidR="0087660A" w:rsidRDefault="0087660A" w:rsidP="000E420D">
      <w:pPr>
        <w:rPr>
          <w:rtl/>
        </w:rPr>
      </w:pPr>
      <w:bookmarkStart w:id="6970" w:name="_ETM_Q13_533363"/>
      <w:bookmarkStart w:id="6971" w:name="_ETM_Q13_533492"/>
      <w:bookmarkEnd w:id="6970"/>
      <w:bookmarkEnd w:id="6971"/>
    </w:p>
    <w:p w:rsidR="0087660A" w:rsidRDefault="0087660A" w:rsidP="000E420D">
      <w:pPr>
        <w:pStyle w:val="-"/>
        <w:keepNext/>
        <w:rPr>
          <w:rtl/>
        </w:rPr>
      </w:pPr>
      <w:bookmarkStart w:id="6972" w:name="ET_speakercontinue_6192_15"/>
      <w:r w:rsidRPr="00077E5F">
        <w:rPr>
          <w:rStyle w:val="TagStyle"/>
          <w:rtl/>
        </w:rPr>
        <w:t xml:space="preserve"> &lt;&lt; דובר_המשך &gt;&gt;</w:t>
      </w:r>
      <w:r w:rsidRPr="00F15C9E">
        <w:rPr>
          <w:rStyle w:val="TagStyle"/>
          <w:rtl/>
        </w:rPr>
        <w:t xml:space="preserve"> </w:t>
      </w:r>
      <w:r>
        <w:rPr>
          <w:rtl/>
        </w:rPr>
        <w:t>שר הבינוי והשיכון זאב אלקין:</w:t>
      </w:r>
      <w:r w:rsidRPr="00F15C9E">
        <w:rPr>
          <w:rStyle w:val="TagStyle"/>
          <w:rtl/>
        </w:rPr>
        <w:t xml:space="preserve"> </w:t>
      </w:r>
      <w:r w:rsidRPr="00077E5F">
        <w:rPr>
          <w:rStyle w:val="TagStyle"/>
          <w:rtl/>
        </w:rPr>
        <w:t>&lt;&lt; דובר_המשך &gt;&gt;</w:t>
      </w:r>
      <w:r>
        <w:rPr>
          <w:rtl/>
        </w:rPr>
        <w:t xml:space="preserve">   </w:t>
      </w:r>
      <w:bookmarkEnd w:id="6972"/>
    </w:p>
    <w:p w:rsidR="0087660A" w:rsidRDefault="0087660A" w:rsidP="000E420D">
      <w:pPr>
        <w:pStyle w:val="KeepWithNext"/>
        <w:rPr>
          <w:rtl/>
        </w:rPr>
      </w:pPr>
    </w:p>
    <w:p w:rsidR="0087660A" w:rsidRDefault="0087660A" w:rsidP="000E420D">
      <w:pPr>
        <w:rPr>
          <w:rtl/>
        </w:rPr>
      </w:pPr>
      <w:bookmarkStart w:id="6973" w:name="_ETM_Q13_534306"/>
      <w:bookmarkStart w:id="6974" w:name="_ETM_Q13_534460"/>
      <w:bookmarkEnd w:id="6973"/>
      <w:bookmarkEnd w:id="6974"/>
      <w:r>
        <w:rPr>
          <w:rFonts w:hint="cs"/>
          <w:rtl/>
        </w:rPr>
        <w:t>זה כ</w:t>
      </w:r>
      <w:r>
        <w:rPr>
          <w:rtl/>
        </w:rPr>
        <w:t xml:space="preserve">נראה </w:t>
      </w:r>
      <w:bookmarkStart w:id="6975" w:name="_ETM_Q13_534700"/>
      <w:bookmarkEnd w:id="6975"/>
      <w:r>
        <w:rPr>
          <w:rFonts w:hint="cs"/>
          <w:rtl/>
        </w:rPr>
        <w:t xml:space="preserve">מעיד </w:t>
      </w:r>
      <w:r>
        <w:rPr>
          <w:rtl/>
        </w:rPr>
        <w:t xml:space="preserve">שיצאת </w:t>
      </w:r>
      <w:bookmarkStart w:id="6976" w:name="_ETM_Q13_535270"/>
      <w:bookmarkEnd w:id="6976"/>
      <w:r>
        <w:rPr>
          <w:rtl/>
        </w:rPr>
        <w:t xml:space="preserve">מהכנסת </w:t>
      </w:r>
      <w:bookmarkStart w:id="6977" w:name="_ETM_Q13_535960"/>
      <w:bookmarkEnd w:id="6977"/>
      <w:r>
        <w:rPr>
          <w:rtl/>
        </w:rPr>
        <w:t xml:space="preserve">ממש </w:t>
      </w:r>
      <w:bookmarkStart w:id="6978" w:name="_ETM_Q13_536380"/>
      <w:bookmarkEnd w:id="6978"/>
      <w:r>
        <w:rPr>
          <w:rtl/>
        </w:rPr>
        <w:t xml:space="preserve">לפני </w:t>
      </w:r>
      <w:bookmarkStart w:id="6979" w:name="_ETM_Q13_536650"/>
      <w:bookmarkEnd w:id="6979"/>
      <w:r>
        <w:rPr>
          <w:rtl/>
        </w:rPr>
        <w:t xml:space="preserve">כמה </w:t>
      </w:r>
      <w:bookmarkStart w:id="6980" w:name="_ETM_Q13_536920"/>
      <w:bookmarkEnd w:id="6980"/>
      <w:r>
        <w:rPr>
          <w:rtl/>
        </w:rPr>
        <w:t xml:space="preserve">ימים </w:t>
      </w:r>
      <w:bookmarkStart w:id="6981" w:name="_ETM_Q13_537250"/>
      <w:bookmarkEnd w:id="6981"/>
      <w:r>
        <w:rPr>
          <w:rtl/>
        </w:rPr>
        <w:t xml:space="preserve">ולא </w:t>
      </w:r>
      <w:bookmarkStart w:id="6982" w:name="_ETM_Q13_537490"/>
      <w:bookmarkEnd w:id="6982"/>
      <w:r>
        <w:rPr>
          <w:rtl/>
        </w:rPr>
        <w:t xml:space="preserve">היית </w:t>
      </w:r>
      <w:bookmarkStart w:id="6983" w:name="_ETM_Q13_537760"/>
      <w:bookmarkEnd w:id="6983"/>
      <w:r>
        <w:rPr>
          <w:rtl/>
        </w:rPr>
        <w:t xml:space="preserve">פה </w:t>
      </w:r>
      <w:bookmarkStart w:id="6984" w:name="_ETM_Q13_537910"/>
      <w:bookmarkEnd w:id="6984"/>
      <w:r>
        <w:rPr>
          <w:rtl/>
        </w:rPr>
        <w:t xml:space="preserve">בדיונים </w:t>
      </w:r>
      <w:bookmarkStart w:id="6985" w:name="_ETM_Q13_538360"/>
      <w:bookmarkEnd w:id="6985"/>
      <w:r>
        <w:rPr>
          <w:rtl/>
        </w:rPr>
        <w:t>חש</w:t>
      </w:r>
      <w:r>
        <w:rPr>
          <w:rFonts w:hint="cs"/>
          <w:rtl/>
        </w:rPr>
        <w:t>ו</w:t>
      </w:r>
      <w:r>
        <w:rPr>
          <w:rtl/>
        </w:rPr>
        <w:t>בים</w:t>
      </w:r>
      <w:r>
        <w:rPr>
          <w:rFonts w:hint="cs"/>
          <w:rtl/>
        </w:rPr>
        <w:t>. חבר הכנסת וטורי, אני</w:t>
      </w:r>
      <w:r>
        <w:rPr>
          <w:rtl/>
        </w:rPr>
        <w:t xml:space="preserve"> </w:t>
      </w:r>
      <w:bookmarkStart w:id="6986" w:name="_ETM_Q13_539860"/>
      <w:bookmarkEnd w:id="6986"/>
      <w:r>
        <w:rPr>
          <w:rtl/>
        </w:rPr>
        <w:t xml:space="preserve">במקומך </w:t>
      </w:r>
      <w:bookmarkStart w:id="6987" w:name="_ETM_Q13_540370"/>
      <w:bookmarkEnd w:id="6987"/>
      <w:r>
        <w:rPr>
          <w:rtl/>
        </w:rPr>
        <w:t xml:space="preserve">לא </w:t>
      </w:r>
      <w:bookmarkStart w:id="6988" w:name="_ETM_Q13_540460"/>
      <w:bookmarkEnd w:id="6988"/>
      <w:r>
        <w:rPr>
          <w:rtl/>
        </w:rPr>
        <w:t xml:space="preserve">הייתי </w:t>
      </w:r>
      <w:bookmarkStart w:id="6989" w:name="_ETM_Q13_540670"/>
      <w:bookmarkEnd w:id="6989"/>
      <w:r>
        <w:rPr>
          <w:rtl/>
        </w:rPr>
        <w:t xml:space="preserve">מסגיר </w:t>
      </w:r>
      <w:bookmarkStart w:id="6990" w:name="_ETM_Q13_541120"/>
      <w:bookmarkEnd w:id="6990"/>
      <w:r>
        <w:rPr>
          <w:rtl/>
        </w:rPr>
        <w:t xml:space="preserve">אותך </w:t>
      </w:r>
      <w:bookmarkStart w:id="6991" w:name="_ETM_Q13_541390"/>
      <w:bookmarkEnd w:id="6991"/>
      <w:r>
        <w:rPr>
          <w:rtl/>
        </w:rPr>
        <w:t>כ</w:t>
      </w:r>
      <w:r>
        <w:rPr>
          <w:rFonts w:hint="cs"/>
          <w:rtl/>
        </w:rPr>
        <w:t>ך,</w:t>
      </w:r>
      <w:r>
        <w:rPr>
          <w:rtl/>
        </w:rPr>
        <w:t xml:space="preserve"> </w:t>
      </w:r>
      <w:bookmarkStart w:id="6992" w:name="_ETM_Q13_541779"/>
      <w:bookmarkEnd w:id="6992"/>
      <w:r>
        <w:rPr>
          <w:rtl/>
        </w:rPr>
        <w:t xml:space="preserve">כי </w:t>
      </w:r>
      <w:bookmarkStart w:id="6993" w:name="_ETM_Q13_542020"/>
      <w:bookmarkEnd w:id="6993"/>
      <w:r>
        <w:rPr>
          <w:rtl/>
        </w:rPr>
        <w:t xml:space="preserve">אני </w:t>
      </w:r>
      <w:bookmarkStart w:id="6994" w:name="_ETM_Q13_542170"/>
      <w:bookmarkEnd w:id="6994"/>
      <w:r>
        <w:rPr>
          <w:rtl/>
        </w:rPr>
        <w:t xml:space="preserve">דווקא </w:t>
      </w:r>
      <w:bookmarkStart w:id="6995" w:name="_ETM_Q13_542470"/>
      <w:bookmarkEnd w:id="6995"/>
      <w:r>
        <w:rPr>
          <w:rtl/>
        </w:rPr>
        <w:t xml:space="preserve">מזמן </w:t>
      </w:r>
      <w:bookmarkStart w:id="6996" w:name="_ETM_Q13_542800"/>
      <w:bookmarkEnd w:id="6996"/>
      <w:r>
        <w:rPr>
          <w:rFonts w:hint="cs"/>
          <w:rtl/>
        </w:rPr>
        <w:t>כבר</w:t>
      </w:r>
      <w:r>
        <w:rPr>
          <w:rtl/>
        </w:rPr>
        <w:t xml:space="preserve"> </w:t>
      </w:r>
      <w:bookmarkStart w:id="6997" w:name="_ETM_Q13_543010"/>
      <w:bookmarkEnd w:id="6997"/>
      <w:r>
        <w:rPr>
          <w:rtl/>
        </w:rPr>
        <w:t xml:space="preserve">לא </w:t>
      </w:r>
      <w:bookmarkStart w:id="6998" w:name="_ETM_Q13_543070"/>
      <w:bookmarkEnd w:id="6998"/>
      <w:r>
        <w:rPr>
          <w:rtl/>
        </w:rPr>
        <w:t>דיברתי</w:t>
      </w:r>
      <w:r>
        <w:rPr>
          <w:rFonts w:hint="cs"/>
          <w:rtl/>
        </w:rPr>
        <w:t>.</w:t>
      </w:r>
    </w:p>
    <w:p w:rsidR="0087660A" w:rsidRDefault="0087660A" w:rsidP="000E420D">
      <w:pPr>
        <w:rPr>
          <w:rtl/>
        </w:rPr>
      </w:pPr>
      <w:bookmarkStart w:id="6999" w:name="_ETM_Q13_542183"/>
      <w:bookmarkStart w:id="7000" w:name="_ETM_Q13_542304"/>
      <w:bookmarkEnd w:id="6999"/>
      <w:bookmarkEnd w:id="7000"/>
    </w:p>
    <w:p w:rsidR="0087660A" w:rsidRDefault="0087660A" w:rsidP="000E420D">
      <w:pPr>
        <w:pStyle w:val="af5"/>
        <w:keepNext/>
        <w:rPr>
          <w:rtl/>
        </w:rPr>
      </w:pPr>
      <w:bookmarkStart w:id="7001" w:name="ET_interruption_6162_16"/>
      <w:r w:rsidRPr="00077E5F">
        <w:rPr>
          <w:rStyle w:val="TagStyle"/>
          <w:rtl/>
        </w:rPr>
        <w:t xml:space="preserve"> &lt;&lt; קריאה &gt;&gt;</w:t>
      </w:r>
      <w:r w:rsidRPr="00D62EF7">
        <w:rPr>
          <w:rStyle w:val="TagStyle"/>
          <w:rtl/>
        </w:rPr>
        <w:t xml:space="preserve"> </w:t>
      </w:r>
      <w:r>
        <w:rPr>
          <w:rtl/>
        </w:rPr>
        <w:t>ניסים ואטורי (הליכוד):</w:t>
      </w:r>
      <w:r w:rsidRPr="00D62EF7">
        <w:rPr>
          <w:rStyle w:val="TagStyle"/>
          <w:rtl/>
        </w:rPr>
        <w:t xml:space="preserve"> </w:t>
      </w:r>
      <w:r w:rsidRPr="00077E5F">
        <w:rPr>
          <w:rStyle w:val="TagStyle"/>
          <w:rtl/>
        </w:rPr>
        <w:t>&lt;&lt; קריאה &gt;&gt;</w:t>
      </w:r>
      <w:r>
        <w:rPr>
          <w:rtl/>
        </w:rPr>
        <w:t xml:space="preserve">   </w:t>
      </w:r>
      <w:bookmarkEnd w:id="7001"/>
    </w:p>
    <w:p w:rsidR="0087660A" w:rsidRDefault="0087660A" w:rsidP="000E420D">
      <w:pPr>
        <w:pStyle w:val="KeepWithNext"/>
        <w:rPr>
          <w:rtl/>
        </w:rPr>
      </w:pPr>
    </w:p>
    <w:p w:rsidR="0087660A" w:rsidRDefault="0087660A" w:rsidP="000E420D">
      <w:pPr>
        <w:rPr>
          <w:rtl/>
        </w:rPr>
      </w:pPr>
      <w:r>
        <w:rPr>
          <w:rFonts w:hint="cs"/>
          <w:rtl/>
        </w:rPr>
        <w:t>אני אשב ואענה לך.</w:t>
      </w:r>
    </w:p>
    <w:p w:rsidR="0087660A" w:rsidRDefault="0087660A" w:rsidP="000E420D">
      <w:pPr>
        <w:rPr>
          <w:rtl/>
        </w:rPr>
      </w:pPr>
      <w:bookmarkStart w:id="7002" w:name="_ETM_Q13_543443"/>
      <w:bookmarkStart w:id="7003" w:name="_ETM_Q13_543545"/>
      <w:bookmarkEnd w:id="7002"/>
      <w:bookmarkEnd w:id="7003"/>
    </w:p>
    <w:p w:rsidR="0087660A" w:rsidRDefault="0087660A" w:rsidP="000E420D">
      <w:pPr>
        <w:pStyle w:val="-"/>
        <w:keepNext/>
        <w:rPr>
          <w:rtl/>
        </w:rPr>
      </w:pPr>
      <w:bookmarkStart w:id="7004" w:name="ET_speakercontinue_6192_17"/>
      <w:r w:rsidRPr="00077E5F">
        <w:rPr>
          <w:rStyle w:val="TagStyle"/>
          <w:rtl/>
        </w:rPr>
        <w:t xml:space="preserve"> &lt;&lt; דובר_המשך &gt;&gt;</w:t>
      </w:r>
      <w:r w:rsidRPr="00D62EF7">
        <w:rPr>
          <w:rStyle w:val="TagStyle"/>
          <w:rtl/>
        </w:rPr>
        <w:t xml:space="preserve"> </w:t>
      </w:r>
      <w:r>
        <w:rPr>
          <w:rtl/>
        </w:rPr>
        <w:t>שר הבינוי והשיכון זאב אלקין:</w:t>
      </w:r>
      <w:r w:rsidRPr="00D62EF7">
        <w:rPr>
          <w:rStyle w:val="TagStyle"/>
          <w:rtl/>
        </w:rPr>
        <w:t xml:space="preserve"> </w:t>
      </w:r>
      <w:r w:rsidRPr="00077E5F">
        <w:rPr>
          <w:rStyle w:val="TagStyle"/>
          <w:rtl/>
        </w:rPr>
        <w:t>&lt;&lt; דובר_המשך &gt;&gt;</w:t>
      </w:r>
      <w:r>
        <w:rPr>
          <w:rtl/>
        </w:rPr>
        <w:t xml:space="preserve">   </w:t>
      </w:r>
      <w:bookmarkEnd w:id="7004"/>
    </w:p>
    <w:p w:rsidR="0087660A" w:rsidRDefault="0087660A" w:rsidP="000E420D">
      <w:pPr>
        <w:pStyle w:val="KeepWithNext"/>
        <w:rPr>
          <w:rtl/>
        </w:rPr>
      </w:pPr>
    </w:p>
    <w:p w:rsidR="0087660A" w:rsidRDefault="0087660A" w:rsidP="000E420D">
      <w:pPr>
        <w:rPr>
          <w:rtl/>
        </w:rPr>
      </w:pPr>
      <w:bookmarkStart w:id="7005" w:name="_ETM_Q13_544290"/>
      <w:bookmarkStart w:id="7006" w:name="_ETM_Q13_545880"/>
      <w:bookmarkStart w:id="7007" w:name="_ETM_Q13_547540"/>
      <w:bookmarkEnd w:id="7005"/>
      <w:bookmarkEnd w:id="7006"/>
      <w:bookmarkEnd w:id="7007"/>
      <w:r>
        <w:rPr>
          <w:rtl/>
        </w:rPr>
        <w:t xml:space="preserve">אבל </w:t>
      </w:r>
      <w:bookmarkStart w:id="7008" w:name="_ETM_Q13_548140"/>
      <w:bookmarkStart w:id="7009" w:name="_ETM_Q13_549160"/>
      <w:bookmarkEnd w:id="7008"/>
      <w:bookmarkEnd w:id="7009"/>
      <w:r>
        <w:rPr>
          <w:rtl/>
        </w:rPr>
        <w:t xml:space="preserve">לגבי </w:t>
      </w:r>
      <w:bookmarkStart w:id="7010" w:name="_ETM_Q13_549670"/>
      <w:bookmarkStart w:id="7011" w:name="_ETM_Q13_550450"/>
      <w:bookmarkEnd w:id="7010"/>
      <w:bookmarkEnd w:id="7011"/>
      <w:r>
        <w:rPr>
          <w:rFonts w:hint="cs"/>
          <w:rtl/>
        </w:rPr>
        <w:t>ה</w:t>
      </w:r>
      <w:r>
        <w:rPr>
          <w:rtl/>
        </w:rPr>
        <w:t xml:space="preserve">עניין </w:t>
      </w:r>
      <w:bookmarkStart w:id="7012" w:name="_ETM_Q13_550840"/>
      <w:bookmarkEnd w:id="7012"/>
      <w:r>
        <w:rPr>
          <w:rFonts w:hint="cs"/>
          <w:rtl/>
        </w:rPr>
        <w:t>ה</w:t>
      </w:r>
      <w:r>
        <w:rPr>
          <w:rtl/>
        </w:rPr>
        <w:t>פרוצדורלי</w:t>
      </w:r>
      <w:r>
        <w:rPr>
          <w:rFonts w:hint="cs"/>
          <w:rtl/>
        </w:rPr>
        <w:t>,</w:t>
      </w:r>
      <w:r>
        <w:rPr>
          <w:rtl/>
        </w:rPr>
        <w:t xml:space="preserve"> </w:t>
      </w:r>
      <w:bookmarkStart w:id="7013" w:name="_ETM_Q13_551440"/>
      <w:bookmarkEnd w:id="7013"/>
      <w:r>
        <w:rPr>
          <w:rtl/>
        </w:rPr>
        <w:t xml:space="preserve">חבר </w:t>
      </w:r>
      <w:bookmarkStart w:id="7014" w:name="_ETM_Q13_551680"/>
      <w:bookmarkEnd w:id="7014"/>
      <w:r>
        <w:rPr>
          <w:rtl/>
        </w:rPr>
        <w:t xml:space="preserve">הכנסת </w:t>
      </w:r>
      <w:bookmarkStart w:id="7015" w:name="_ETM_Q13_552040"/>
      <w:bookmarkEnd w:id="7015"/>
      <w:r>
        <w:rPr>
          <w:rtl/>
        </w:rPr>
        <w:t>קיש</w:t>
      </w:r>
      <w:r>
        <w:rPr>
          <w:rFonts w:hint="cs"/>
          <w:rtl/>
        </w:rPr>
        <w:t>,</w:t>
      </w:r>
      <w:r>
        <w:rPr>
          <w:rtl/>
        </w:rPr>
        <w:t xml:space="preserve"> </w:t>
      </w:r>
      <w:bookmarkStart w:id="7016" w:name="_ETM_Q13_552580"/>
      <w:bookmarkEnd w:id="7016"/>
      <w:r>
        <w:rPr>
          <w:rtl/>
        </w:rPr>
        <w:t xml:space="preserve">הוועדה </w:t>
      </w:r>
      <w:bookmarkStart w:id="7017" w:name="_ETM_Q13_553120"/>
      <w:bookmarkEnd w:id="7017"/>
      <w:r>
        <w:rPr>
          <w:rtl/>
        </w:rPr>
        <w:t xml:space="preserve">בראשות </w:t>
      </w:r>
      <w:bookmarkStart w:id="7018" w:name="_ETM_Q13_553480"/>
      <w:bookmarkEnd w:id="7018"/>
      <w:r>
        <w:rPr>
          <w:rtl/>
        </w:rPr>
        <w:t xml:space="preserve">חבר </w:t>
      </w:r>
      <w:bookmarkStart w:id="7019" w:name="_ETM_Q13_553720"/>
      <w:bookmarkEnd w:id="7019"/>
      <w:r>
        <w:rPr>
          <w:rtl/>
        </w:rPr>
        <w:t xml:space="preserve">הכנסת </w:t>
      </w:r>
      <w:bookmarkStart w:id="7020" w:name="_ETM_Q13_554080"/>
      <w:bookmarkEnd w:id="7020"/>
      <w:r>
        <w:rPr>
          <w:rtl/>
        </w:rPr>
        <w:t>גפני</w:t>
      </w:r>
      <w:r>
        <w:rPr>
          <w:rFonts w:hint="cs"/>
          <w:rtl/>
        </w:rPr>
        <w:t>,</w:t>
      </w:r>
      <w:r>
        <w:rPr>
          <w:rtl/>
        </w:rPr>
        <w:t xml:space="preserve"> </w:t>
      </w:r>
      <w:bookmarkStart w:id="7021" w:name="_ETM_Q13_555040"/>
      <w:bookmarkEnd w:id="7021"/>
      <w:r>
        <w:rPr>
          <w:rtl/>
        </w:rPr>
        <w:t xml:space="preserve">את </w:t>
      </w:r>
      <w:bookmarkStart w:id="7022" w:name="_ETM_Q13_555250"/>
      <w:bookmarkEnd w:id="7022"/>
      <w:r>
        <w:rPr>
          <w:rtl/>
        </w:rPr>
        <w:t xml:space="preserve">מה </w:t>
      </w:r>
      <w:bookmarkStart w:id="7023" w:name="_ETM_Q13_555460"/>
      <w:bookmarkEnd w:id="7023"/>
      <w:r>
        <w:rPr>
          <w:rtl/>
        </w:rPr>
        <w:t xml:space="preserve">שבחוק </w:t>
      </w:r>
      <w:bookmarkStart w:id="7024" w:name="_ETM_Q13_556029"/>
      <w:bookmarkEnd w:id="7024"/>
      <w:r>
        <w:rPr>
          <w:rtl/>
        </w:rPr>
        <w:t xml:space="preserve">המקורי </w:t>
      </w:r>
      <w:bookmarkStart w:id="7025" w:name="_ETM_Q13_556990"/>
      <w:bookmarkEnd w:id="7025"/>
      <w:r>
        <w:rPr>
          <w:rtl/>
        </w:rPr>
        <w:t xml:space="preserve">דנו </w:t>
      </w:r>
      <w:bookmarkStart w:id="7026" w:name="_ETM_Q13_557380"/>
      <w:bookmarkEnd w:id="7026"/>
      <w:r>
        <w:rPr>
          <w:rtl/>
        </w:rPr>
        <w:t xml:space="preserve">בו </w:t>
      </w:r>
      <w:bookmarkStart w:id="7027" w:name="_ETM_Q13_557560"/>
      <w:bookmarkEnd w:id="7027"/>
      <w:r>
        <w:rPr>
          <w:rtl/>
        </w:rPr>
        <w:t xml:space="preserve">כמעט </w:t>
      </w:r>
      <w:bookmarkStart w:id="7028" w:name="_ETM_Q13_557950"/>
      <w:bookmarkEnd w:id="7028"/>
      <w:r>
        <w:rPr>
          <w:rtl/>
        </w:rPr>
        <w:t xml:space="preserve">שנה </w:t>
      </w:r>
      <w:bookmarkStart w:id="7029" w:name="_ETM_Q13_558820"/>
      <w:bookmarkEnd w:id="7029"/>
      <w:r>
        <w:rPr>
          <w:rtl/>
        </w:rPr>
        <w:t xml:space="preserve">בישיבות </w:t>
      </w:r>
      <w:bookmarkStart w:id="7030" w:name="_ETM_Q13_560620"/>
      <w:bookmarkStart w:id="7031" w:name="_ETM_Q13_561430"/>
      <w:bookmarkEnd w:id="7030"/>
      <w:bookmarkEnd w:id="7031"/>
      <w:r>
        <w:rPr>
          <w:rtl/>
        </w:rPr>
        <w:t xml:space="preserve">ועדות </w:t>
      </w:r>
      <w:bookmarkStart w:id="7032" w:name="_ETM_Q13_562119"/>
      <w:bookmarkEnd w:id="7032"/>
      <w:r>
        <w:rPr>
          <w:rtl/>
        </w:rPr>
        <w:t xml:space="preserve">של </w:t>
      </w:r>
      <w:bookmarkStart w:id="7033" w:name="_ETM_Q13_562299"/>
      <w:bookmarkEnd w:id="7033"/>
      <w:r>
        <w:rPr>
          <w:rtl/>
        </w:rPr>
        <w:t>שעות</w:t>
      </w:r>
      <w:r>
        <w:rPr>
          <w:rFonts w:hint="cs"/>
          <w:rtl/>
        </w:rPr>
        <w:t>,</w:t>
      </w:r>
      <w:r>
        <w:rPr>
          <w:rtl/>
        </w:rPr>
        <w:t xml:space="preserve"> </w:t>
      </w:r>
      <w:bookmarkStart w:id="7034" w:name="_ETM_Q13_563359"/>
      <w:bookmarkEnd w:id="7034"/>
      <w:r>
        <w:rPr>
          <w:rtl/>
        </w:rPr>
        <w:t xml:space="preserve">ועדה </w:t>
      </w:r>
      <w:bookmarkStart w:id="7035" w:name="_ETM_Q13_563899"/>
      <w:bookmarkEnd w:id="7035"/>
      <w:r>
        <w:rPr>
          <w:rtl/>
        </w:rPr>
        <w:t xml:space="preserve">אחרי </w:t>
      </w:r>
      <w:bookmarkStart w:id="7036" w:name="_ETM_Q13_564259"/>
      <w:bookmarkEnd w:id="7036"/>
      <w:r>
        <w:rPr>
          <w:rtl/>
        </w:rPr>
        <w:t>ועדה</w:t>
      </w:r>
      <w:r>
        <w:rPr>
          <w:rFonts w:hint="cs"/>
          <w:rtl/>
        </w:rPr>
        <w:t>,</w:t>
      </w:r>
      <w:r>
        <w:rPr>
          <w:rtl/>
        </w:rPr>
        <w:t xml:space="preserve"> </w:t>
      </w:r>
      <w:bookmarkStart w:id="7037" w:name="_ETM_Q13_564679"/>
      <w:bookmarkEnd w:id="7037"/>
      <w:r>
        <w:rPr>
          <w:rtl/>
        </w:rPr>
        <w:t xml:space="preserve">ועדה </w:t>
      </w:r>
      <w:bookmarkStart w:id="7038" w:name="_ETM_Q13_565070"/>
      <w:bookmarkEnd w:id="7038"/>
      <w:r>
        <w:rPr>
          <w:rtl/>
        </w:rPr>
        <w:t xml:space="preserve">אחרי </w:t>
      </w:r>
      <w:bookmarkStart w:id="7039" w:name="_ETM_Q13_565369"/>
      <w:bookmarkEnd w:id="7039"/>
      <w:r>
        <w:rPr>
          <w:rtl/>
        </w:rPr>
        <w:t>ועדה</w:t>
      </w:r>
      <w:r>
        <w:rPr>
          <w:rFonts w:hint="cs"/>
          <w:rtl/>
        </w:rPr>
        <w:t>,</w:t>
      </w:r>
      <w:r>
        <w:rPr>
          <w:rtl/>
        </w:rPr>
        <w:t xml:space="preserve"> </w:t>
      </w:r>
      <w:bookmarkStart w:id="7040" w:name="_ETM_Q13_566460"/>
      <w:bookmarkEnd w:id="7040"/>
      <w:r>
        <w:rPr>
          <w:rtl/>
        </w:rPr>
        <w:t xml:space="preserve">ומה </w:t>
      </w:r>
      <w:bookmarkStart w:id="7041" w:name="_ETM_Q13_566880"/>
      <w:bookmarkEnd w:id="7041"/>
      <w:r>
        <w:rPr>
          <w:rtl/>
        </w:rPr>
        <w:t xml:space="preserve">שאפילו </w:t>
      </w:r>
      <w:bookmarkStart w:id="7042" w:name="_ETM_Q13_567479"/>
      <w:bookmarkEnd w:id="7042"/>
      <w:r>
        <w:rPr>
          <w:rtl/>
        </w:rPr>
        <w:t xml:space="preserve">בתיקון </w:t>
      </w:r>
      <w:bookmarkStart w:id="7043" w:name="_ETM_Q13_568110"/>
      <w:bookmarkEnd w:id="7043"/>
      <w:r>
        <w:rPr>
          <w:rtl/>
        </w:rPr>
        <w:t xml:space="preserve">שאנחנו </w:t>
      </w:r>
      <w:bookmarkStart w:id="7044" w:name="_ETM_Q13_568710"/>
      <w:bookmarkEnd w:id="7044"/>
      <w:r>
        <w:rPr>
          <w:rFonts w:hint="cs"/>
          <w:rtl/>
        </w:rPr>
        <w:t xml:space="preserve">הובלנו </w:t>
      </w:r>
      <w:r>
        <w:rPr>
          <w:rFonts w:hint="eastAsia"/>
          <w:rtl/>
        </w:rPr>
        <w:t>–</w:t>
      </w:r>
      <w:bookmarkStart w:id="7045" w:name="_ETM_Q13_569190"/>
      <w:bookmarkEnd w:id="7045"/>
      <w:r>
        <w:rPr>
          <w:rFonts w:hint="cs"/>
          <w:rtl/>
        </w:rPr>
        <w:t xml:space="preserve"> </w:t>
      </w:r>
      <w:r>
        <w:rPr>
          <w:rtl/>
        </w:rPr>
        <w:t>חבר</w:t>
      </w:r>
      <w:r>
        <w:rPr>
          <w:rFonts w:hint="cs"/>
          <w:rtl/>
        </w:rPr>
        <w:t xml:space="preserve"> הכנסת קיש,</w:t>
      </w:r>
      <w:r>
        <w:rPr>
          <w:rtl/>
        </w:rPr>
        <w:t xml:space="preserve"> </w:t>
      </w:r>
      <w:bookmarkStart w:id="7046" w:name="_ETM_Q13_569880"/>
      <w:bookmarkEnd w:id="7046"/>
      <w:r>
        <w:rPr>
          <w:rtl/>
        </w:rPr>
        <w:t xml:space="preserve">זה </w:t>
      </w:r>
      <w:bookmarkStart w:id="7047" w:name="_ETM_Q13_570029"/>
      <w:bookmarkEnd w:id="7047"/>
      <w:r>
        <w:rPr>
          <w:rtl/>
        </w:rPr>
        <w:t xml:space="preserve">יעניין </w:t>
      </w:r>
      <w:bookmarkStart w:id="7048" w:name="_ETM_Q13_570390"/>
      <w:bookmarkEnd w:id="7048"/>
      <w:r>
        <w:rPr>
          <w:rtl/>
        </w:rPr>
        <w:t xml:space="preserve">אותך </w:t>
      </w:r>
      <w:bookmarkStart w:id="7049" w:name="_ETM_Q13_570630"/>
      <w:bookmarkEnd w:id="7049"/>
      <w:r>
        <w:rPr>
          <w:rtl/>
        </w:rPr>
        <w:t>לדעת</w:t>
      </w:r>
      <w:r>
        <w:rPr>
          <w:rFonts w:hint="cs"/>
          <w:rtl/>
        </w:rPr>
        <w:t>,</w:t>
      </w:r>
      <w:r>
        <w:rPr>
          <w:rtl/>
        </w:rPr>
        <w:t xml:space="preserve"> </w:t>
      </w:r>
      <w:bookmarkStart w:id="7050" w:name="_ETM_Q13_571080"/>
      <w:bookmarkEnd w:id="7050"/>
      <w:r>
        <w:rPr>
          <w:rtl/>
        </w:rPr>
        <w:t xml:space="preserve">אני </w:t>
      </w:r>
      <w:bookmarkStart w:id="7051" w:name="_ETM_Q13_571229"/>
      <w:bookmarkEnd w:id="7051"/>
      <w:r>
        <w:rPr>
          <w:rtl/>
        </w:rPr>
        <w:t xml:space="preserve">עשיתי </w:t>
      </w:r>
      <w:bookmarkStart w:id="7052" w:name="_ETM_Q13_571620"/>
      <w:bookmarkEnd w:id="7052"/>
      <w:r>
        <w:rPr>
          <w:rtl/>
        </w:rPr>
        <w:t>בדיקה</w:t>
      </w:r>
      <w:r>
        <w:rPr>
          <w:rFonts w:hint="cs"/>
          <w:rtl/>
        </w:rPr>
        <w:t>,</w:t>
      </w:r>
      <w:r>
        <w:rPr>
          <w:rtl/>
        </w:rPr>
        <w:t xml:space="preserve"> </w:t>
      </w:r>
      <w:bookmarkStart w:id="7053" w:name="_ETM_Q13_572380"/>
      <w:bookmarkEnd w:id="7053"/>
      <w:r>
        <w:rPr>
          <w:rFonts w:hint="cs"/>
          <w:rtl/>
        </w:rPr>
        <w:t xml:space="preserve">בדקתי </w:t>
      </w:r>
      <w:r>
        <w:rPr>
          <w:rtl/>
        </w:rPr>
        <w:t xml:space="preserve">כמה </w:t>
      </w:r>
      <w:bookmarkStart w:id="7054" w:name="_ETM_Q13_572800"/>
      <w:bookmarkEnd w:id="7054"/>
      <w:r>
        <w:rPr>
          <w:rtl/>
        </w:rPr>
        <w:t xml:space="preserve">זמן </w:t>
      </w:r>
      <w:bookmarkStart w:id="7055" w:name="_ETM_Q13_573160"/>
      <w:bookmarkEnd w:id="7055"/>
      <w:r>
        <w:rPr>
          <w:rtl/>
        </w:rPr>
        <w:t xml:space="preserve">הקדשנו </w:t>
      </w:r>
      <w:bookmarkStart w:id="7056" w:name="_ETM_Q13_573850"/>
      <w:bookmarkEnd w:id="7056"/>
      <w:r>
        <w:rPr>
          <w:rtl/>
        </w:rPr>
        <w:t xml:space="preserve">לחקיקה </w:t>
      </w:r>
      <w:bookmarkStart w:id="7057" w:name="_ETM_Q13_575080"/>
      <w:bookmarkStart w:id="7058" w:name="_ETM_Q13_575470"/>
      <w:bookmarkEnd w:id="7057"/>
      <w:bookmarkEnd w:id="7058"/>
      <w:r>
        <w:rPr>
          <w:rtl/>
        </w:rPr>
        <w:t xml:space="preserve">בקדנציה </w:t>
      </w:r>
      <w:bookmarkStart w:id="7059" w:name="_ETM_Q13_576070"/>
      <w:bookmarkEnd w:id="7059"/>
      <w:r>
        <w:rPr>
          <w:rtl/>
        </w:rPr>
        <w:t xml:space="preserve">הקודמת </w:t>
      </w:r>
      <w:bookmarkStart w:id="7060" w:name="_ETM_Q13_576610"/>
      <w:bookmarkEnd w:id="7060"/>
      <w:r>
        <w:rPr>
          <w:rtl/>
        </w:rPr>
        <w:t xml:space="preserve">שאתם </w:t>
      </w:r>
      <w:bookmarkStart w:id="7061" w:name="_ETM_Q13_576970"/>
      <w:bookmarkEnd w:id="7061"/>
      <w:r>
        <w:rPr>
          <w:rtl/>
        </w:rPr>
        <w:t xml:space="preserve">עכשיו </w:t>
      </w:r>
      <w:bookmarkStart w:id="7062" w:name="_ETM_Q13_577270"/>
      <w:bookmarkEnd w:id="7062"/>
      <w:r>
        <w:rPr>
          <w:rtl/>
        </w:rPr>
        <w:t xml:space="preserve">באים </w:t>
      </w:r>
      <w:bookmarkStart w:id="7063" w:name="_ETM_Q13_577570"/>
      <w:bookmarkEnd w:id="7063"/>
      <w:r>
        <w:rPr>
          <w:rtl/>
        </w:rPr>
        <w:t>לבטל</w:t>
      </w:r>
      <w:r>
        <w:rPr>
          <w:rFonts w:hint="cs"/>
          <w:rtl/>
        </w:rPr>
        <w:t>.</w:t>
      </w:r>
      <w:r>
        <w:rPr>
          <w:rtl/>
        </w:rPr>
        <w:t xml:space="preserve"> </w:t>
      </w:r>
      <w:bookmarkStart w:id="7064" w:name="_ETM_Q13_578600"/>
      <w:bookmarkEnd w:id="7064"/>
      <w:r>
        <w:rPr>
          <w:rtl/>
        </w:rPr>
        <w:t xml:space="preserve">הדיונים </w:t>
      </w:r>
      <w:bookmarkStart w:id="7065" w:name="_ETM_Q13_580490"/>
      <w:bookmarkEnd w:id="7065"/>
      <w:r>
        <w:rPr>
          <w:rtl/>
        </w:rPr>
        <w:t xml:space="preserve">האלה </w:t>
      </w:r>
      <w:bookmarkStart w:id="7066" w:name="_ETM_Q13_580789"/>
      <w:bookmarkEnd w:id="7066"/>
      <w:r>
        <w:rPr>
          <w:rtl/>
        </w:rPr>
        <w:t xml:space="preserve">התקיימו </w:t>
      </w:r>
      <w:bookmarkStart w:id="7067" w:name="_ETM_Q13_581450"/>
      <w:bookmarkEnd w:id="7067"/>
      <w:r>
        <w:rPr>
          <w:rtl/>
        </w:rPr>
        <w:t xml:space="preserve">במשך </w:t>
      </w:r>
      <w:bookmarkStart w:id="7068" w:name="_ETM_Q13_581869"/>
      <w:bookmarkEnd w:id="7068"/>
      <w:r>
        <w:rPr>
          <w:rFonts w:hint="cs"/>
          <w:rtl/>
        </w:rPr>
        <w:t>שלוש</w:t>
      </w:r>
      <w:r>
        <w:rPr>
          <w:rtl/>
        </w:rPr>
        <w:t xml:space="preserve"> </w:t>
      </w:r>
      <w:bookmarkStart w:id="7069" w:name="_ETM_Q13_582350"/>
      <w:bookmarkEnd w:id="7069"/>
      <w:r>
        <w:rPr>
          <w:rtl/>
        </w:rPr>
        <w:t xml:space="preserve">ישיבות </w:t>
      </w:r>
      <w:bookmarkStart w:id="7070" w:name="_ETM_Q13_582950"/>
      <w:bookmarkEnd w:id="7070"/>
      <w:r>
        <w:rPr>
          <w:rtl/>
        </w:rPr>
        <w:t xml:space="preserve">של </w:t>
      </w:r>
      <w:bookmarkStart w:id="7071" w:name="_ETM_Q13_583159"/>
      <w:bookmarkEnd w:id="7071"/>
      <w:r>
        <w:rPr>
          <w:rtl/>
        </w:rPr>
        <w:t xml:space="preserve">ועדת </w:t>
      </w:r>
      <w:bookmarkStart w:id="7072" w:name="_ETM_Q13_583579"/>
      <w:bookmarkEnd w:id="7072"/>
      <w:r>
        <w:rPr>
          <w:rtl/>
        </w:rPr>
        <w:t>חוקה</w:t>
      </w:r>
      <w:r>
        <w:rPr>
          <w:rFonts w:hint="cs"/>
          <w:rtl/>
        </w:rPr>
        <w:t xml:space="preserve">, </w:t>
      </w:r>
      <w:bookmarkStart w:id="7073" w:name="_ETM_Q13_586315"/>
      <w:bookmarkEnd w:id="7073"/>
      <w:r>
        <w:rPr>
          <w:rFonts w:hint="cs"/>
          <w:rtl/>
        </w:rPr>
        <w:t>שלוש, לא אחת,</w:t>
      </w:r>
      <w:r>
        <w:rPr>
          <w:rtl/>
        </w:rPr>
        <w:t xml:space="preserve"> </w:t>
      </w:r>
      <w:bookmarkStart w:id="7074" w:name="_ETM_Q13_585710"/>
      <w:bookmarkEnd w:id="7074"/>
      <w:r>
        <w:rPr>
          <w:rtl/>
        </w:rPr>
        <w:t xml:space="preserve">כפי </w:t>
      </w:r>
      <w:bookmarkStart w:id="7075" w:name="_ETM_Q13_586010"/>
      <w:bookmarkEnd w:id="7075"/>
      <w:r>
        <w:rPr>
          <w:rtl/>
        </w:rPr>
        <w:t xml:space="preserve">שהיה </w:t>
      </w:r>
      <w:bookmarkStart w:id="7076" w:name="_ETM_Q13_586370"/>
      <w:bookmarkEnd w:id="7076"/>
      <w:r>
        <w:rPr>
          <w:rtl/>
        </w:rPr>
        <w:t>כ</w:t>
      </w:r>
      <w:r>
        <w:rPr>
          <w:rFonts w:hint="cs"/>
          <w:rtl/>
        </w:rPr>
        <w:t>אן. אחת מהן</w:t>
      </w:r>
      <w:r>
        <w:rPr>
          <w:rtl/>
        </w:rPr>
        <w:t xml:space="preserve"> </w:t>
      </w:r>
      <w:bookmarkStart w:id="7077" w:name="_ETM_Q13_588319"/>
      <w:bookmarkEnd w:id="7077"/>
      <w:r>
        <w:rPr>
          <w:rtl/>
        </w:rPr>
        <w:t xml:space="preserve">לקחה </w:t>
      </w:r>
      <w:bookmarkStart w:id="7078" w:name="_ETM_Q13_589069"/>
      <w:bookmarkEnd w:id="7078"/>
      <w:r>
        <w:rPr>
          <w:rtl/>
        </w:rPr>
        <w:t xml:space="preserve">טיפה </w:t>
      </w:r>
      <w:bookmarkStart w:id="7079" w:name="_ETM_Q13_589459"/>
      <w:bookmarkEnd w:id="7079"/>
      <w:r>
        <w:rPr>
          <w:rtl/>
        </w:rPr>
        <w:t xml:space="preserve">יותר </w:t>
      </w:r>
      <w:bookmarkStart w:id="7080" w:name="_ETM_Q13_589729"/>
      <w:bookmarkEnd w:id="7080"/>
      <w:r>
        <w:rPr>
          <w:rtl/>
        </w:rPr>
        <w:t xml:space="preserve">משעה </w:t>
      </w:r>
      <w:bookmarkStart w:id="7081" w:name="_ETM_Q13_590089"/>
      <w:bookmarkEnd w:id="7081"/>
      <w:r>
        <w:rPr>
          <w:rtl/>
        </w:rPr>
        <w:t>וחצי</w:t>
      </w:r>
      <w:r>
        <w:rPr>
          <w:rFonts w:hint="cs"/>
          <w:rtl/>
        </w:rPr>
        <w:t>,</w:t>
      </w:r>
      <w:r>
        <w:rPr>
          <w:rtl/>
        </w:rPr>
        <w:t xml:space="preserve"> </w:t>
      </w:r>
      <w:bookmarkStart w:id="7082" w:name="_ETM_Q13_590659"/>
      <w:bookmarkEnd w:id="7082"/>
      <w:r>
        <w:rPr>
          <w:rFonts w:hint="cs"/>
          <w:rtl/>
        </w:rPr>
        <w:t>ה</w:t>
      </w:r>
      <w:r>
        <w:rPr>
          <w:rtl/>
        </w:rPr>
        <w:t xml:space="preserve">שנייה </w:t>
      </w:r>
      <w:bookmarkStart w:id="7083" w:name="_ETM_Q13_591109"/>
      <w:bookmarkEnd w:id="7083"/>
      <w:r>
        <w:rPr>
          <w:rFonts w:hint="cs"/>
          <w:rtl/>
        </w:rPr>
        <w:t xml:space="preserve">– </w:t>
      </w:r>
      <w:r>
        <w:rPr>
          <w:rtl/>
        </w:rPr>
        <w:t xml:space="preserve">כמעט </w:t>
      </w:r>
      <w:bookmarkStart w:id="7084" w:name="_ETM_Q13_591499"/>
      <w:bookmarkStart w:id="7085" w:name="_ETM_Q13_591770"/>
      <w:bookmarkEnd w:id="7084"/>
      <w:bookmarkEnd w:id="7085"/>
      <w:r>
        <w:rPr>
          <w:rFonts w:hint="cs"/>
          <w:rtl/>
        </w:rPr>
        <w:t xml:space="preserve">ארבע </w:t>
      </w:r>
      <w:r>
        <w:rPr>
          <w:rtl/>
        </w:rPr>
        <w:t>שעות</w:t>
      </w:r>
      <w:r>
        <w:rPr>
          <w:rFonts w:hint="cs"/>
          <w:rtl/>
        </w:rPr>
        <w:t>,</w:t>
      </w:r>
      <w:r>
        <w:rPr>
          <w:rtl/>
        </w:rPr>
        <w:t xml:space="preserve"> </w:t>
      </w:r>
      <w:bookmarkStart w:id="7086" w:name="_ETM_Q13_592189"/>
      <w:bookmarkEnd w:id="7086"/>
      <w:r>
        <w:rPr>
          <w:rtl/>
        </w:rPr>
        <w:t xml:space="preserve">והישיבה </w:t>
      </w:r>
      <w:bookmarkStart w:id="7087" w:name="_ETM_Q13_592609"/>
      <w:bookmarkEnd w:id="7087"/>
      <w:r>
        <w:rPr>
          <w:rtl/>
        </w:rPr>
        <w:t xml:space="preserve">שלישית </w:t>
      </w:r>
      <w:bookmarkStart w:id="7088" w:name="_ETM_Q13_593450"/>
      <w:bookmarkEnd w:id="7088"/>
      <w:r>
        <w:rPr>
          <w:rtl/>
        </w:rPr>
        <w:t xml:space="preserve">התחילה </w:t>
      </w:r>
      <w:bookmarkStart w:id="7089" w:name="_ETM_Q13_593959"/>
      <w:bookmarkEnd w:id="7089"/>
      <w:r>
        <w:rPr>
          <w:rtl/>
        </w:rPr>
        <w:t>ב</w:t>
      </w:r>
      <w:r>
        <w:rPr>
          <w:rFonts w:hint="cs"/>
          <w:rtl/>
        </w:rPr>
        <w:t xml:space="preserve">-16:00 </w:t>
      </w:r>
      <w:bookmarkStart w:id="7090" w:name="_ETM_Q13_594319"/>
      <w:bookmarkStart w:id="7091" w:name="_ETM_Q13_594560"/>
      <w:bookmarkStart w:id="7092" w:name="_ETM_Q13_595459"/>
      <w:bookmarkEnd w:id="7090"/>
      <w:bookmarkEnd w:id="7091"/>
      <w:bookmarkEnd w:id="7092"/>
      <w:r>
        <w:rPr>
          <w:rtl/>
        </w:rPr>
        <w:t xml:space="preserve">ונמשכה </w:t>
      </w:r>
      <w:bookmarkStart w:id="7093" w:name="_ETM_Q13_596209"/>
      <w:bookmarkEnd w:id="7093"/>
      <w:r>
        <w:rPr>
          <w:rtl/>
        </w:rPr>
        <w:t xml:space="preserve">עד </w:t>
      </w:r>
      <w:bookmarkStart w:id="7094" w:name="_ETM_Q13_596329"/>
      <w:bookmarkEnd w:id="7094"/>
      <w:r>
        <w:rPr>
          <w:rtl/>
        </w:rPr>
        <w:t xml:space="preserve">שעה </w:t>
      </w:r>
      <w:bookmarkStart w:id="7095" w:name="_ETM_Q13_596539"/>
      <w:bookmarkEnd w:id="7095"/>
      <w:r>
        <w:rPr>
          <w:rFonts w:hint="cs"/>
          <w:rtl/>
        </w:rPr>
        <w:t>12</w:t>
      </w:r>
      <w:r>
        <w:rPr>
          <w:rtl/>
        </w:rPr>
        <w:t xml:space="preserve">:00 </w:t>
      </w:r>
      <w:bookmarkStart w:id="7096" w:name="_ETM_Q13_597170"/>
      <w:bookmarkEnd w:id="7096"/>
      <w:r>
        <w:rPr>
          <w:rtl/>
        </w:rPr>
        <w:t>למ</w:t>
      </w:r>
      <w:r>
        <w:rPr>
          <w:rFonts w:hint="cs"/>
          <w:rtl/>
        </w:rPr>
        <w:t>ו</w:t>
      </w:r>
      <w:r>
        <w:rPr>
          <w:rtl/>
        </w:rPr>
        <w:t>חרת</w:t>
      </w:r>
      <w:r>
        <w:rPr>
          <w:rFonts w:hint="cs"/>
          <w:rtl/>
        </w:rPr>
        <w:t>.</w:t>
      </w:r>
      <w:r>
        <w:rPr>
          <w:rtl/>
        </w:rPr>
        <w:t xml:space="preserve"> </w:t>
      </w:r>
      <w:bookmarkStart w:id="7097" w:name="_ETM_Q13_599140"/>
      <w:bookmarkEnd w:id="7097"/>
      <w:r>
        <w:rPr>
          <w:rtl/>
        </w:rPr>
        <w:t xml:space="preserve">זה </w:t>
      </w:r>
      <w:bookmarkStart w:id="7098" w:name="_ETM_Q13_599380"/>
      <w:bookmarkEnd w:id="7098"/>
      <w:r>
        <w:rPr>
          <w:rtl/>
        </w:rPr>
        <w:t xml:space="preserve">הזמן </w:t>
      </w:r>
      <w:bookmarkStart w:id="7099" w:name="_ETM_Q13_599799"/>
      <w:bookmarkEnd w:id="7099"/>
      <w:r>
        <w:rPr>
          <w:rtl/>
        </w:rPr>
        <w:t xml:space="preserve">שהוקדש </w:t>
      </w:r>
      <w:bookmarkStart w:id="7100" w:name="_ETM_Q13_600490"/>
      <w:bookmarkEnd w:id="7100"/>
      <w:r>
        <w:rPr>
          <w:rtl/>
        </w:rPr>
        <w:t xml:space="preserve">להצעת </w:t>
      </w:r>
      <w:bookmarkStart w:id="7101" w:name="_ETM_Q13_601299"/>
      <w:bookmarkEnd w:id="7101"/>
      <w:r>
        <w:rPr>
          <w:rtl/>
        </w:rPr>
        <w:t xml:space="preserve">החוק </w:t>
      </w:r>
      <w:bookmarkStart w:id="7102" w:name="_ETM_Q13_601630"/>
      <w:bookmarkEnd w:id="7102"/>
      <w:r>
        <w:rPr>
          <w:rtl/>
        </w:rPr>
        <w:t>הזאת</w:t>
      </w:r>
      <w:r>
        <w:rPr>
          <w:rFonts w:hint="cs"/>
          <w:rtl/>
        </w:rPr>
        <w:t>,</w:t>
      </w:r>
      <w:r>
        <w:rPr>
          <w:rtl/>
        </w:rPr>
        <w:t xml:space="preserve"> </w:t>
      </w:r>
      <w:bookmarkStart w:id="7103" w:name="_ETM_Q13_602589"/>
      <w:bookmarkEnd w:id="7103"/>
      <w:r>
        <w:rPr>
          <w:rtl/>
        </w:rPr>
        <w:t>המסוכנת</w:t>
      </w:r>
      <w:r>
        <w:rPr>
          <w:rFonts w:hint="cs"/>
          <w:rtl/>
        </w:rPr>
        <w:t>,</w:t>
      </w:r>
      <w:r>
        <w:rPr>
          <w:rtl/>
        </w:rPr>
        <w:t xml:space="preserve"> </w:t>
      </w:r>
      <w:bookmarkStart w:id="7104" w:name="_ETM_Q13_604060"/>
      <w:bookmarkEnd w:id="7104"/>
      <w:r>
        <w:rPr>
          <w:rtl/>
        </w:rPr>
        <w:t xml:space="preserve">שאתם </w:t>
      </w:r>
      <w:bookmarkStart w:id="7105" w:name="_ETM_Q13_604330"/>
      <w:bookmarkEnd w:id="7105"/>
      <w:r>
        <w:rPr>
          <w:rtl/>
        </w:rPr>
        <w:t>כל</w:t>
      </w:r>
      <w:bookmarkStart w:id="7106" w:name="_ETM_Q13_604479"/>
      <w:bookmarkEnd w:id="7106"/>
      <w:r>
        <w:rPr>
          <w:rFonts w:hint="cs"/>
          <w:rtl/>
        </w:rPr>
        <w:t>-</w:t>
      </w:r>
      <w:r>
        <w:rPr>
          <w:rtl/>
        </w:rPr>
        <w:t xml:space="preserve">כך </w:t>
      </w:r>
      <w:bookmarkStart w:id="7107" w:name="_ETM_Q13_604690"/>
      <w:bookmarkEnd w:id="7107"/>
      <w:r>
        <w:rPr>
          <w:rtl/>
        </w:rPr>
        <w:t xml:space="preserve">יוצאים </w:t>
      </w:r>
      <w:bookmarkStart w:id="7108" w:name="_ETM_Q13_605049"/>
      <w:bookmarkEnd w:id="7108"/>
      <w:r>
        <w:rPr>
          <w:rtl/>
        </w:rPr>
        <w:t>נגדה</w:t>
      </w:r>
      <w:r>
        <w:rPr>
          <w:rFonts w:hint="cs"/>
          <w:rtl/>
        </w:rPr>
        <w:t>,</w:t>
      </w:r>
      <w:r>
        <w:rPr>
          <w:rtl/>
        </w:rPr>
        <w:t xml:space="preserve"> </w:t>
      </w:r>
      <w:bookmarkStart w:id="7109" w:name="_ETM_Q13_605380"/>
      <w:bookmarkEnd w:id="7109"/>
      <w:r>
        <w:rPr>
          <w:rFonts w:hint="cs"/>
          <w:rtl/>
        </w:rPr>
        <w:t xml:space="preserve">שהיא </w:t>
      </w:r>
      <w:r>
        <w:rPr>
          <w:rtl/>
        </w:rPr>
        <w:t>כל</w:t>
      </w:r>
      <w:bookmarkStart w:id="7110" w:name="_ETM_Q13_605680"/>
      <w:bookmarkEnd w:id="7110"/>
      <w:r>
        <w:rPr>
          <w:rFonts w:hint="cs"/>
          <w:rtl/>
        </w:rPr>
        <w:t>-</w:t>
      </w:r>
      <w:r>
        <w:rPr>
          <w:rtl/>
        </w:rPr>
        <w:t xml:space="preserve">כך </w:t>
      </w:r>
      <w:bookmarkStart w:id="7111" w:name="_ETM_Q13_605890"/>
      <w:bookmarkEnd w:id="7111"/>
      <w:r>
        <w:rPr>
          <w:rtl/>
        </w:rPr>
        <w:t>חשובה</w:t>
      </w:r>
      <w:r>
        <w:rPr>
          <w:rFonts w:hint="cs"/>
          <w:rtl/>
        </w:rPr>
        <w:t>,</w:t>
      </w:r>
      <w:r>
        <w:rPr>
          <w:rtl/>
        </w:rPr>
        <w:t xml:space="preserve"> </w:t>
      </w:r>
      <w:bookmarkStart w:id="7112" w:name="_ETM_Q13_606369"/>
      <w:bookmarkEnd w:id="7112"/>
      <w:r>
        <w:rPr>
          <w:rtl/>
        </w:rPr>
        <w:t xml:space="preserve">שצריך </w:t>
      </w:r>
      <w:bookmarkStart w:id="7113" w:name="_ETM_Q13_606850"/>
      <w:bookmarkEnd w:id="7113"/>
      <w:r>
        <w:rPr>
          <w:rtl/>
        </w:rPr>
        <w:t xml:space="preserve">לבטל </w:t>
      </w:r>
      <w:bookmarkStart w:id="7114" w:name="_ETM_Q13_607240"/>
      <w:bookmarkEnd w:id="7114"/>
      <w:r>
        <w:rPr>
          <w:rtl/>
        </w:rPr>
        <w:t xml:space="preserve">אותה </w:t>
      </w:r>
      <w:bookmarkStart w:id="7115" w:name="_ETM_Q13_607479"/>
      <w:bookmarkEnd w:id="7115"/>
      <w:r>
        <w:rPr>
          <w:rtl/>
        </w:rPr>
        <w:t xml:space="preserve">אפילו </w:t>
      </w:r>
      <w:bookmarkStart w:id="7116" w:name="_ETM_Q13_608130"/>
      <w:bookmarkEnd w:id="7116"/>
      <w:r>
        <w:rPr>
          <w:rtl/>
        </w:rPr>
        <w:t xml:space="preserve">לפני </w:t>
      </w:r>
      <w:bookmarkStart w:id="7117" w:name="_ETM_Q13_608790"/>
      <w:bookmarkEnd w:id="7117"/>
      <w:r>
        <w:rPr>
          <w:rtl/>
        </w:rPr>
        <w:t xml:space="preserve">הקמת </w:t>
      </w:r>
      <w:bookmarkStart w:id="7118" w:name="_ETM_Q13_609270"/>
      <w:bookmarkEnd w:id="7118"/>
      <w:r>
        <w:rPr>
          <w:rtl/>
        </w:rPr>
        <w:t>הממשלה</w:t>
      </w:r>
      <w:r>
        <w:rPr>
          <w:rFonts w:hint="cs"/>
          <w:rtl/>
        </w:rPr>
        <w:t>.</w:t>
      </w:r>
      <w:r>
        <w:rPr>
          <w:rtl/>
        </w:rPr>
        <w:t xml:space="preserve"> </w:t>
      </w:r>
      <w:bookmarkStart w:id="7119" w:name="_ETM_Q13_611540"/>
      <w:bookmarkEnd w:id="7119"/>
    </w:p>
    <w:p w:rsidR="0087660A" w:rsidRDefault="0087660A" w:rsidP="000E420D">
      <w:pPr>
        <w:rPr>
          <w:rtl/>
        </w:rPr>
      </w:pPr>
    </w:p>
    <w:p w:rsidR="0087660A" w:rsidRDefault="0087660A" w:rsidP="000E420D">
      <w:pPr>
        <w:rPr>
          <w:rtl/>
        </w:rPr>
      </w:pPr>
      <w:r>
        <w:rPr>
          <w:rtl/>
        </w:rPr>
        <w:t xml:space="preserve">הרצון </w:t>
      </w:r>
      <w:bookmarkStart w:id="7120" w:name="_ETM_Q13_612200"/>
      <w:bookmarkEnd w:id="7120"/>
      <w:r>
        <w:rPr>
          <w:rtl/>
        </w:rPr>
        <w:t xml:space="preserve">לביטול </w:t>
      </w:r>
      <w:bookmarkStart w:id="7121" w:name="_ETM_Q13_614010"/>
      <w:bookmarkEnd w:id="7121"/>
      <w:r>
        <w:rPr>
          <w:rtl/>
        </w:rPr>
        <w:t xml:space="preserve">לקח </w:t>
      </w:r>
      <w:bookmarkStart w:id="7122" w:name="_ETM_Q13_614430"/>
      <w:bookmarkEnd w:id="7122"/>
      <w:r>
        <w:rPr>
          <w:rtl/>
        </w:rPr>
        <w:t xml:space="preserve">הרבה </w:t>
      </w:r>
      <w:bookmarkStart w:id="7123" w:name="_ETM_Q13_614700"/>
      <w:bookmarkEnd w:id="7123"/>
      <w:r>
        <w:rPr>
          <w:rtl/>
        </w:rPr>
        <w:t xml:space="preserve">פחות </w:t>
      </w:r>
      <w:bookmarkStart w:id="7124" w:name="_ETM_Q13_615000"/>
      <w:bookmarkEnd w:id="7124"/>
      <w:r>
        <w:rPr>
          <w:rtl/>
        </w:rPr>
        <w:t>זמן</w:t>
      </w:r>
      <w:r>
        <w:rPr>
          <w:rFonts w:hint="cs"/>
          <w:rtl/>
        </w:rPr>
        <w:t>,</w:t>
      </w:r>
      <w:r>
        <w:rPr>
          <w:rtl/>
        </w:rPr>
        <w:t xml:space="preserve"> </w:t>
      </w:r>
      <w:bookmarkStart w:id="7125" w:name="_ETM_Q13_615330"/>
      <w:bookmarkEnd w:id="7125"/>
      <w:r>
        <w:rPr>
          <w:rtl/>
        </w:rPr>
        <w:t>וכאמור</w:t>
      </w:r>
      <w:r>
        <w:rPr>
          <w:rFonts w:hint="cs"/>
          <w:rtl/>
        </w:rPr>
        <w:t>,</w:t>
      </w:r>
      <w:r>
        <w:rPr>
          <w:rtl/>
        </w:rPr>
        <w:t xml:space="preserve"> </w:t>
      </w:r>
      <w:bookmarkStart w:id="7126" w:name="_ETM_Q13_615840"/>
      <w:bookmarkEnd w:id="7126"/>
      <w:r>
        <w:rPr>
          <w:rtl/>
        </w:rPr>
        <w:t xml:space="preserve">בישיבה </w:t>
      </w:r>
      <w:bookmarkStart w:id="7127" w:name="_ETM_Q13_616320"/>
      <w:bookmarkStart w:id="7128" w:name="_ETM_Q13_616650"/>
      <w:bookmarkEnd w:id="7127"/>
      <w:bookmarkEnd w:id="7128"/>
      <w:r>
        <w:rPr>
          <w:rFonts w:hint="cs"/>
          <w:rtl/>
        </w:rPr>
        <w:t xml:space="preserve">אחת </w:t>
      </w:r>
      <w:r>
        <w:rPr>
          <w:rtl/>
        </w:rPr>
        <w:t xml:space="preserve">חבר </w:t>
      </w:r>
      <w:bookmarkStart w:id="7129" w:name="_ETM_Q13_616920"/>
      <w:bookmarkEnd w:id="7129"/>
      <w:r>
        <w:rPr>
          <w:rtl/>
        </w:rPr>
        <w:t xml:space="preserve">הכנסת </w:t>
      </w:r>
      <w:bookmarkStart w:id="7130" w:name="_ETM_Q13_617280"/>
      <w:bookmarkEnd w:id="7130"/>
      <w:r>
        <w:rPr>
          <w:rtl/>
        </w:rPr>
        <w:t xml:space="preserve">גפני </w:t>
      </w:r>
      <w:bookmarkStart w:id="7131" w:name="_ETM_Q13_617730"/>
      <w:bookmarkEnd w:id="7131"/>
      <w:r>
        <w:rPr>
          <w:rtl/>
        </w:rPr>
        <w:t xml:space="preserve">סיים </w:t>
      </w:r>
      <w:bookmarkStart w:id="7132" w:name="_ETM_Q13_618630"/>
      <w:bookmarkStart w:id="7133" w:name="_ETM_Q13_619290"/>
      <w:bookmarkEnd w:id="7132"/>
      <w:bookmarkEnd w:id="7133"/>
      <w:r>
        <w:rPr>
          <w:rtl/>
        </w:rPr>
        <w:t xml:space="preserve">במהלך </w:t>
      </w:r>
      <w:bookmarkStart w:id="7134" w:name="_ETM_Q13_619830"/>
      <w:bookmarkEnd w:id="7134"/>
      <w:r>
        <w:rPr>
          <w:rtl/>
        </w:rPr>
        <w:t xml:space="preserve">יום </w:t>
      </w:r>
      <w:bookmarkStart w:id="7135" w:name="_ETM_Q13_620040"/>
      <w:bookmarkEnd w:id="7135"/>
      <w:r>
        <w:rPr>
          <w:rtl/>
        </w:rPr>
        <w:t xml:space="preserve">חמישי </w:t>
      </w:r>
      <w:bookmarkStart w:id="7136" w:name="_ETM_Q13_620520"/>
      <w:bookmarkEnd w:id="7136"/>
      <w:r>
        <w:rPr>
          <w:rtl/>
        </w:rPr>
        <w:t xml:space="preserve">את </w:t>
      </w:r>
      <w:bookmarkStart w:id="7137" w:name="_ETM_Q13_620640"/>
      <w:bookmarkEnd w:id="7137"/>
      <w:r>
        <w:rPr>
          <w:rtl/>
        </w:rPr>
        <w:t xml:space="preserve">כל </w:t>
      </w:r>
      <w:bookmarkStart w:id="7138" w:name="_ETM_Q13_620850"/>
      <w:bookmarkEnd w:id="7138"/>
      <w:r>
        <w:rPr>
          <w:rtl/>
        </w:rPr>
        <w:t xml:space="preserve">תהליך </w:t>
      </w:r>
      <w:bookmarkStart w:id="7139" w:name="_ETM_Q13_621300"/>
      <w:bookmarkEnd w:id="7139"/>
      <w:r>
        <w:rPr>
          <w:rFonts w:hint="cs"/>
          <w:rtl/>
        </w:rPr>
        <w:t>ה</w:t>
      </w:r>
      <w:r>
        <w:rPr>
          <w:rtl/>
        </w:rPr>
        <w:t xml:space="preserve">הכנה </w:t>
      </w:r>
      <w:bookmarkStart w:id="7140" w:name="_ETM_Q13_621690"/>
      <w:bookmarkEnd w:id="7140"/>
      <w:r>
        <w:rPr>
          <w:rtl/>
        </w:rPr>
        <w:t xml:space="preserve">לקריאה </w:t>
      </w:r>
      <w:bookmarkStart w:id="7141" w:name="_ETM_Q13_622140"/>
      <w:bookmarkEnd w:id="7141"/>
      <w:r>
        <w:rPr>
          <w:rtl/>
        </w:rPr>
        <w:t xml:space="preserve">שנייה </w:t>
      </w:r>
      <w:bookmarkStart w:id="7142" w:name="_ETM_Q13_622470"/>
      <w:bookmarkEnd w:id="7142"/>
      <w:r>
        <w:rPr>
          <w:rtl/>
        </w:rPr>
        <w:t>ושלישית</w:t>
      </w:r>
      <w:r>
        <w:rPr>
          <w:rFonts w:hint="cs"/>
          <w:rtl/>
        </w:rPr>
        <w:t>.</w:t>
      </w:r>
      <w:r>
        <w:rPr>
          <w:rtl/>
        </w:rPr>
        <w:t xml:space="preserve"> </w:t>
      </w:r>
      <w:bookmarkStart w:id="7143" w:name="_ETM_Q13_623100"/>
      <w:bookmarkEnd w:id="7143"/>
      <w:r>
        <w:rPr>
          <w:rtl/>
        </w:rPr>
        <w:t xml:space="preserve">אז </w:t>
      </w:r>
      <w:bookmarkStart w:id="7144" w:name="_ETM_Q13_623310"/>
      <w:bookmarkEnd w:id="7144"/>
      <w:r>
        <w:rPr>
          <w:rtl/>
        </w:rPr>
        <w:t xml:space="preserve">בהחלט </w:t>
      </w:r>
      <w:bookmarkStart w:id="7145" w:name="_ETM_Q13_623820"/>
      <w:bookmarkEnd w:id="7145"/>
      <w:r>
        <w:rPr>
          <w:rtl/>
        </w:rPr>
        <w:t xml:space="preserve">היה </w:t>
      </w:r>
      <w:bookmarkStart w:id="7146" w:name="_ETM_Q13_624060"/>
      <w:bookmarkEnd w:id="7146"/>
      <w:r>
        <w:rPr>
          <w:rtl/>
        </w:rPr>
        <w:t xml:space="preserve">פה </w:t>
      </w:r>
      <w:bookmarkStart w:id="7147" w:name="_ETM_Q13_624660"/>
      <w:bookmarkEnd w:id="7147"/>
      <w:r>
        <w:rPr>
          <w:rtl/>
        </w:rPr>
        <w:t>חיפזון</w:t>
      </w:r>
      <w:r>
        <w:rPr>
          <w:rFonts w:hint="cs"/>
          <w:rtl/>
        </w:rPr>
        <w:t>,</w:t>
      </w:r>
      <w:r>
        <w:rPr>
          <w:rtl/>
        </w:rPr>
        <w:t xml:space="preserve"> </w:t>
      </w:r>
      <w:bookmarkStart w:id="7148" w:name="_ETM_Q13_625440"/>
      <w:bookmarkEnd w:id="7148"/>
      <w:r>
        <w:rPr>
          <w:rtl/>
        </w:rPr>
        <w:t xml:space="preserve">ובנושאים </w:t>
      </w:r>
      <w:bookmarkStart w:id="7149" w:name="_ETM_Q13_626310"/>
      <w:bookmarkEnd w:id="7149"/>
      <w:r>
        <w:rPr>
          <w:rtl/>
        </w:rPr>
        <w:t xml:space="preserve">האלה </w:t>
      </w:r>
      <w:bookmarkStart w:id="7150" w:name="_ETM_Q13_626640"/>
      <w:bookmarkEnd w:id="7150"/>
      <w:r>
        <w:rPr>
          <w:rtl/>
        </w:rPr>
        <w:t xml:space="preserve">חיפזון </w:t>
      </w:r>
      <w:bookmarkStart w:id="7151" w:name="_ETM_Q13_627240"/>
      <w:bookmarkEnd w:id="7151"/>
      <w:r>
        <w:rPr>
          <w:rtl/>
        </w:rPr>
        <w:t xml:space="preserve">הוא </w:t>
      </w:r>
      <w:bookmarkStart w:id="7152" w:name="_ETM_Q13_627720"/>
      <w:bookmarkEnd w:id="7152"/>
      <w:r>
        <w:rPr>
          <w:rtl/>
        </w:rPr>
        <w:t xml:space="preserve">מן </w:t>
      </w:r>
      <w:bookmarkStart w:id="7153" w:name="_ETM_Q13_627960"/>
      <w:bookmarkEnd w:id="7153"/>
      <w:r>
        <w:rPr>
          <w:rtl/>
        </w:rPr>
        <w:t xml:space="preserve">השטן </w:t>
      </w:r>
      <w:bookmarkStart w:id="7154" w:name="_ETM_Q13_628590"/>
      <w:bookmarkEnd w:id="7154"/>
      <w:r>
        <w:rPr>
          <w:rtl/>
        </w:rPr>
        <w:t xml:space="preserve">כפי </w:t>
      </w:r>
      <w:bookmarkStart w:id="7155" w:name="_ETM_Q13_628950"/>
      <w:bookmarkEnd w:id="7155"/>
      <w:r>
        <w:rPr>
          <w:rtl/>
        </w:rPr>
        <w:t xml:space="preserve">שגם </w:t>
      </w:r>
      <w:bookmarkStart w:id="7156" w:name="_ETM_Q13_629790"/>
      <w:bookmarkEnd w:id="7156"/>
      <w:r>
        <w:rPr>
          <w:rtl/>
        </w:rPr>
        <w:t xml:space="preserve">תכף </w:t>
      </w:r>
      <w:bookmarkStart w:id="7157" w:name="_ETM_Q13_630150"/>
      <w:bookmarkEnd w:id="7157"/>
      <w:r>
        <w:rPr>
          <w:rtl/>
        </w:rPr>
        <w:t>נראה</w:t>
      </w:r>
      <w:r>
        <w:rPr>
          <w:rFonts w:hint="cs"/>
          <w:rtl/>
        </w:rPr>
        <w:t>,</w:t>
      </w:r>
      <w:r>
        <w:rPr>
          <w:rtl/>
        </w:rPr>
        <w:t xml:space="preserve"> </w:t>
      </w:r>
      <w:bookmarkStart w:id="7158" w:name="_ETM_Q13_630510"/>
      <w:bookmarkEnd w:id="7158"/>
      <w:r>
        <w:rPr>
          <w:rtl/>
        </w:rPr>
        <w:t xml:space="preserve">וכפי </w:t>
      </w:r>
      <w:bookmarkStart w:id="7159" w:name="_ETM_Q13_630960"/>
      <w:bookmarkEnd w:id="7159"/>
      <w:r>
        <w:rPr>
          <w:rtl/>
        </w:rPr>
        <w:t xml:space="preserve">שטענו </w:t>
      </w:r>
      <w:bookmarkStart w:id="7160" w:name="_ETM_Q13_631470"/>
      <w:bookmarkEnd w:id="7160"/>
      <w:r>
        <w:rPr>
          <w:rtl/>
        </w:rPr>
        <w:t xml:space="preserve">לא </w:t>
      </w:r>
      <w:bookmarkStart w:id="7161" w:name="_ETM_Q13_631650"/>
      <w:bookmarkEnd w:id="7161"/>
      <w:r>
        <w:rPr>
          <w:rtl/>
        </w:rPr>
        <w:t xml:space="preserve">מעט </w:t>
      </w:r>
      <w:bookmarkStart w:id="7162" w:name="_ETM_Q13_631890"/>
      <w:bookmarkEnd w:id="7162"/>
      <w:r>
        <w:rPr>
          <w:rtl/>
        </w:rPr>
        <w:t xml:space="preserve">חברי </w:t>
      </w:r>
      <w:bookmarkStart w:id="7163" w:name="_ETM_Q13_632190"/>
      <w:bookmarkEnd w:id="7163"/>
      <w:r>
        <w:rPr>
          <w:rtl/>
        </w:rPr>
        <w:t xml:space="preserve">כנסת </w:t>
      </w:r>
      <w:bookmarkStart w:id="7164" w:name="_ETM_Q13_633030"/>
      <w:bookmarkEnd w:id="7164"/>
      <w:r>
        <w:rPr>
          <w:rtl/>
        </w:rPr>
        <w:t xml:space="preserve">בהיסטוריה </w:t>
      </w:r>
      <w:bookmarkStart w:id="7165" w:name="_ETM_Q13_633810"/>
      <w:bookmarkEnd w:id="7165"/>
      <w:r>
        <w:rPr>
          <w:rtl/>
        </w:rPr>
        <w:t xml:space="preserve">של </w:t>
      </w:r>
      <w:bookmarkStart w:id="7166" w:name="_ETM_Q13_634020"/>
      <w:bookmarkEnd w:id="7166"/>
      <w:r>
        <w:rPr>
          <w:rtl/>
        </w:rPr>
        <w:t xml:space="preserve">חקיקת </w:t>
      </w:r>
      <w:bookmarkStart w:id="7167" w:name="_ETM_Q13_634710"/>
      <w:bookmarkEnd w:id="7167"/>
      <w:r>
        <w:rPr>
          <w:rtl/>
        </w:rPr>
        <w:t xml:space="preserve">התיקון </w:t>
      </w:r>
      <w:bookmarkStart w:id="7168" w:name="_ETM_Q13_635760"/>
      <w:bookmarkStart w:id="7169" w:name="_ETM_Q13_635909"/>
      <w:bookmarkEnd w:id="7168"/>
      <w:bookmarkEnd w:id="7169"/>
      <w:r>
        <w:rPr>
          <w:rFonts w:hint="cs"/>
          <w:rtl/>
        </w:rPr>
        <w:t>ה</w:t>
      </w:r>
      <w:r>
        <w:rPr>
          <w:rtl/>
        </w:rPr>
        <w:t>זה</w:t>
      </w:r>
      <w:r>
        <w:rPr>
          <w:rFonts w:hint="cs"/>
          <w:rtl/>
        </w:rPr>
        <w:t>.</w:t>
      </w:r>
      <w:r>
        <w:rPr>
          <w:rtl/>
        </w:rPr>
        <w:t xml:space="preserve"> </w:t>
      </w:r>
      <w:bookmarkStart w:id="7170" w:name="_ETM_Q13_637680"/>
      <w:bookmarkEnd w:id="7170"/>
    </w:p>
    <w:p w:rsidR="0087660A" w:rsidRDefault="0087660A" w:rsidP="000E420D">
      <w:pPr>
        <w:rPr>
          <w:rtl/>
        </w:rPr>
      </w:pPr>
      <w:bookmarkStart w:id="7171" w:name="_ETM_Q13_638807"/>
      <w:bookmarkStart w:id="7172" w:name="_ETM_Q13_638902"/>
      <w:bookmarkEnd w:id="7171"/>
      <w:bookmarkEnd w:id="7172"/>
    </w:p>
    <w:p w:rsidR="0087660A" w:rsidRDefault="0087660A" w:rsidP="000E420D">
      <w:pPr>
        <w:rPr>
          <w:rtl/>
        </w:rPr>
      </w:pPr>
      <w:bookmarkStart w:id="7173" w:name="_ETM_Q13_638952"/>
      <w:bookmarkStart w:id="7174" w:name="_ETM_Q13_639028"/>
      <w:bookmarkEnd w:id="7173"/>
      <w:bookmarkEnd w:id="7174"/>
      <w:r>
        <w:rPr>
          <w:rtl/>
        </w:rPr>
        <w:t>ככלל</w:t>
      </w:r>
      <w:r>
        <w:rPr>
          <w:rFonts w:hint="cs"/>
          <w:rtl/>
        </w:rPr>
        <w:t>,</w:t>
      </w:r>
      <w:r>
        <w:rPr>
          <w:rtl/>
        </w:rPr>
        <w:t xml:space="preserve"> </w:t>
      </w:r>
      <w:bookmarkStart w:id="7175" w:name="_ETM_Q13_640580"/>
      <w:bookmarkStart w:id="7176" w:name="_ETM_Q13_641150"/>
      <w:bookmarkEnd w:id="7175"/>
      <w:bookmarkEnd w:id="7176"/>
      <w:r>
        <w:rPr>
          <w:rtl/>
        </w:rPr>
        <w:t xml:space="preserve">לפני </w:t>
      </w:r>
      <w:bookmarkStart w:id="7177" w:name="_ETM_Q13_641510"/>
      <w:bookmarkEnd w:id="7177"/>
      <w:r>
        <w:rPr>
          <w:rtl/>
        </w:rPr>
        <w:t xml:space="preserve">שאני </w:t>
      </w:r>
      <w:bookmarkStart w:id="7178" w:name="_ETM_Q13_642569"/>
      <w:bookmarkEnd w:id="7178"/>
      <w:r>
        <w:rPr>
          <w:rFonts w:hint="cs"/>
          <w:rtl/>
        </w:rPr>
        <w:t>א</w:t>
      </w:r>
      <w:r>
        <w:rPr>
          <w:rtl/>
        </w:rPr>
        <w:t xml:space="preserve">פתח </w:t>
      </w:r>
      <w:bookmarkStart w:id="7179" w:name="_ETM_Q13_643290"/>
      <w:bookmarkEnd w:id="7179"/>
      <w:r>
        <w:rPr>
          <w:rtl/>
        </w:rPr>
        <w:t xml:space="preserve">בסוגיה </w:t>
      </w:r>
      <w:bookmarkStart w:id="7180" w:name="_ETM_Q13_645780"/>
      <w:bookmarkEnd w:id="7180"/>
      <w:r>
        <w:rPr>
          <w:rtl/>
        </w:rPr>
        <w:t xml:space="preserve">של </w:t>
      </w:r>
      <w:bookmarkStart w:id="7181" w:name="_ETM_Q13_646200"/>
      <w:bookmarkEnd w:id="7181"/>
      <w:r>
        <w:rPr>
          <w:rtl/>
        </w:rPr>
        <w:t xml:space="preserve">איך </w:t>
      </w:r>
      <w:bookmarkStart w:id="7182" w:name="_ETM_Q13_647099"/>
      <w:bookmarkEnd w:id="7182"/>
      <w:r>
        <w:rPr>
          <w:rtl/>
        </w:rPr>
        <w:t xml:space="preserve">נקבעו </w:t>
      </w:r>
      <w:bookmarkStart w:id="7183" w:name="_ETM_Q13_647670"/>
      <w:bookmarkEnd w:id="7183"/>
      <w:r>
        <w:rPr>
          <w:rtl/>
        </w:rPr>
        <w:t xml:space="preserve">כללי </w:t>
      </w:r>
      <w:bookmarkStart w:id="7184" w:name="_ETM_Q13_648030"/>
      <w:bookmarkEnd w:id="7184"/>
      <w:r>
        <w:rPr>
          <w:rtl/>
        </w:rPr>
        <w:t xml:space="preserve">ההתפלגות </w:t>
      </w:r>
      <w:bookmarkStart w:id="7185" w:name="_ETM_Q13_648870"/>
      <w:bookmarkEnd w:id="7185"/>
      <w:r>
        <w:rPr>
          <w:rtl/>
        </w:rPr>
        <w:t xml:space="preserve">בהיסטוריה </w:t>
      </w:r>
      <w:bookmarkStart w:id="7186" w:name="_ETM_Q13_650409"/>
      <w:bookmarkEnd w:id="7186"/>
      <w:r>
        <w:rPr>
          <w:rtl/>
        </w:rPr>
        <w:t xml:space="preserve">של </w:t>
      </w:r>
      <w:bookmarkStart w:id="7187" w:name="_ETM_Q13_650680"/>
      <w:bookmarkEnd w:id="7187"/>
      <w:r>
        <w:rPr>
          <w:rtl/>
        </w:rPr>
        <w:t xml:space="preserve">הפרלמנט </w:t>
      </w:r>
      <w:bookmarkStart w:id="7188" w:name="_ETM_Q13_651250"/>
      <w:bookmarkEnd w:id="7188"/>
      <w:r>
        <w:rPr>
          <w:rtl/>
        </w:rPr>
        <w:t>הישראלי</w:t>
      </w:r>
      <w:r>
        <w:rPr>
          <w:rFonts w:hint="cs"/>
          <w:rtl/>
        </w:rPr>
        <w:t>,</w:t>
      </w:r>
      <w:r>
        <w:rPr>
          <w:rtl/>
        </w:rPr>
        <w:t xml:space="preserve"> </w:t>
      </w:r>
      <w:bookmarkStart w:id="7189" w:name="_ETM_Q13_652299"/>
      <w:bookmarkEnd w:id="7189"/>
      <w:r>
        <w:rPr>
          <w:rtl/>
        </w:rPr>
        <w:t xml:space="preserve">אני </w:t>
      </w:r>
      <w:bookmarkStart w:id="7190" w:name="_ETM_Q13_652540"/>
      <w:bookmarkEnd w:id="7190"/>
      <w:r>
        <w:rPr>
          <w:rtl/>
        </w:rPr>
        <w:t xml:space="preserve">רוצה </w:t>
      </w:r>
      <w:bookmarkStart w:id="7191" w:name="_ETM_Q13_653290"/>
      <w:bookmarkEnd w:id="7191"/>
      <w:r>
        <w:rPr>
          <w:rtl/>
        </w:rPr>
        <w:t xml:space="preserve">לפתוח </w:t>
      </w:r>
      <w:bookmarkStart w:id="7192" w:name="_ETM_Q13_653890"/>
      <w:bookmarkEnd w:id="7192"/>
      <w:r>
        <w:rPr>
          <w:rtl/>
        </w:rPr>
        <w:t>ב</w:t>
      </w:r>
      <w:r>
        <w:rPr>
          <w:rFonts w:hint="cs"/>
          <w:rtl/>
        </w:rPr>
        <w:t>השוואה - - -</w:t>
      </w:r>
    </w:p>
    <w:p w:rsidR="0087660A" w:rsidRDefault="0087660A" w:rsidP="000E420D">
      <w:pPr>
        <w:rPr>
          <w:rtl/>
        </w:rPr>
      </w:pPr>
    </w:p>
    <w:p w:rsidR="0087660A" w:rsidRDefault="0087660A" w:rsidP="000E420D">
      <w:pPr>
        <w:pStyle w:val="af5"/>
        <w:keepNext/>
        <w:rPr>
          <w:rtl/>
        </w:rPr>
      </w:pPr>
      <w:bookmarkStart w:id="7193" w:name="ET_interruption_5802_18"/>
      <w:r w:rsidRPr="00077E5F">
        <w:rPr>
          <w:rStyle w:val="TagStyle"/>
          <w:rtl/>
        </w:rPr>
        <w:t xml:space="preserve"> &lt;&lt; קריאה &gt;&gt;</w:t>
      </w:r>
      <w:r w:rsidRPr="009F4133">
        <w:rPr>
          <w:rStyle w:val="TagStyle"/>
          <w:rtl/>
        </w:rPr>
        <w:t xml:space="preserve"> </w:t>
      </w:r>
      <w:r>
        <w:rPr>
          <w:rtl/>
        </w:rPr>
        <w:t>שלמה קרעי (הליכוד):</w:t>
      </w:r>
      <w:r w:rsidRPr="009F4133">
        <w:rPr>
          <w:rStyle w:val="TagStyle"/>
          <w:rtl/>
        </w:rPr>
        <w:t xml:space="preserve"> </w:t>
      </w:r>
      <w:r w:rsidRPr="00077E5F">
        <w:rPr>
          <w:rStyle w:val="TagStyle"/>
          <w:rtl/>
        </w:rPr>
        <w:t>&lt;&lt; קריאה &gt;&gt;</w:t>
      </w:r>
      <w:r>
        <w:rPr>
          <w:rtl/>
        </w:rPr>
        <w:t xml:space="preserve">   </w:t>
      </w:r>
      <w:bookmarkEnd w:id="7193"/>
    </w:p>
    <w:p w:rsidR="0087660A" w:rsidRDefault="0087660A" w:rsidP="000E420D">
      <w:pPr>
        <w:pStyle w:val="KeepWithNext"/>
        <w:rPr>
          <w:rtl/>
        </w:rPr>
      </w:pPr>
    </w:p>
    <w:p w:rsidR="0087660A" w:rsidRDefault="0087660A" w:rsidP="000E420D">
      <w:pPr>
        <w:rPr>
          <w:rtl/>
        </w:rPr>
      </w:pPr>
      <w:r>
        <w:rPr>
          <w:rFonts w:hint="cs"/>
          <w:rtl/>
        </w:rPr>
        <w:t>למה אין חנוכייה, אדוני היושב-ראש?</w:t>
      </w:r>
    </w:p>
    <w:p w:rsidR="0087660A" w:rsidRDefault="0087660A" w:rsidP="000E420D">
      <w:pPr>
        <w:rPr>
          <w:rtl/>
        </w:rPr>
      </w:pPr>
      <w:bookmarkStart w:id="7194" w:name="_ETM_Q13_655942"/>
      <w:bookmarkStart w:id="7195" w:name="_ETM_Q13_656049"/>
      <w:bookmarkEnd w:id="7194"/>
      <w:bookmarkEnd w:id="7195"/>
    </w:p>
    <w:p w:rsidR="0087660A" w:rsidRDefault="0087660A" w:rsidP="000E420D">
      <w:pPr>
        <w:pStyle w:val="af6"/>
        <w:keepNext/>
        <w:rPr>
          <w:rtl/>
        </w:rPr>
      </w:pPr>
      <w:r w:rsidRPr="00077E5F">
        <w:rPr>
          <w:rStyle w:val="TagStyle"/>
          <w:rtl/>
        </w:rPr>
        <w:t xml:space="preserve"> &lt;&lt; יור &gt;&gt;</w:t>
      </w:r>
      <w:r w:rsidRPr="00C4154D">
        <w:rPr>
          <w:rStyle w:val="TagStyle"/>
          <w:rtl/>
        </w:rPr>
        <w:t xml:space="preserve"> </w:t>
      </w:r>
      <w:r>
        <w:rPr>
          <w:rtl/>
        </w:rPr>
        <w:t>היו"ר יעקב מרגי:</w:t>
      </w:r>
      <w:r w:rsidRPr="00C4154D">
        <w:rPr>
          <w:rStyle w:val="TagStyle"/>
          <w:rtl/>
        </w:rPr>
        <w:t xml:space="preserve"> </w:t>
      </w:r>
      <w:r w:rsidRPr="00077E5F">
        <w:rPr>
          <w:rStyle w:val="TagStyle"/>
          <w:rtl/>
        </w:rPr>
        <w:t>&lt;&lt; יור &gt;&gt;</w:t>
      </w:r>
      <w:r>
        <w:rPr>
          <w:rtl/>
        </w:rPr>
        <w:t xml:space="preserve">   </w:t>
      </w:r>
    </w:p>
    <w:p w:rsidR="0087660A" w:rsidRDefault="0087660A" w:rsidP="000E420D">
      <w:pPr>
        <w:pStyle w:val="KeepWithNext"/>
        <w:rPr>
          <w:rtl/>
        </w:rPr>
      </w:pPr>
    </w:p>
    <w:p w:rsidR="0087660A" w:rsidRDefault="0087660A" w:rsidP="000E420D">
      <w:pPr>
        <w:rPr>
          <w:rtl/>
        </w:rPr>
      </w:pPr>
      <w:bookmarkStart w:id="7196" w:name="_ETM_Q13_659364"/>
      <w:bookmarkEnd w:id="7196"/>
      <w:r>
        <w:rPr>
          <w:rFonts w:hint="cs"/>
          <w:rtl/>
        </w:rPr>
        <w:t>מחשש להדתה. בבקשה.</w:t>
      </w:r>
    </w:p>
    <w:p w:rsidR="0087660A" w:rsidRDefault="0087660A" w:rsidP="000E420D">
      <w:pPr>
        <w:rPr>
          <w:rtl/>
        </w:rPr>
      </w:pPr>
      <w:bookmarkStart w:id="7197" w:name="_ETM_Q13_663333"/>
      <w:bookmarkStart w:id="7198" w:name="_ETM_Q13_663462"/>
      <w:bookmarkEnd w:id="7197"/>
      <w:bookmarkEnd w:id="7198"/>
    </w:p>
    <w:p w:rsidR="0087660A" w:rsidRDefault="0087660A" w:rsidP="000E420D">
      <w:pPr>
        <w:pStyle w:val="-"/>
        <w:keepNext/>
        <w:rPr>
          <w:rtl/>
        </w:rPr>
      </w:pPr>
      <w:bookmarkStart w:id="7199" w:name="ET_speakercontinue_6192_20"/>
      <w:r w:rsidRPr="00077E5F">
        <w:rPr>
          <w:rStyle w:val="TagStyle"/>
          <w:rtl/>
        </w:rPr>
        <w:t xml:space="preserve"> &lt;&lt; דובר_המשך &gt;&gt;</w:t>
      </w:r>
      <w:r w:rsidRPr="00C4154D">
        <w:rPr>
          <w:rStyle w:val="TagStyle"/>
          <w:rtl/>
        </w:rPr>
        <w:t xml:space="preserve"> </w:t>
      </w:r>
      <w:r>
        <w:rPr>
          <w:rtl/>
        </w:rPr>
        <w:t>שר הבינוי והשיכון זאב אלקין:</w:t>
      </w:r>
      <w:r w:rsidRPr="00C4154D">
        <w:rPr>
          <w:rStyle w:val="TagStyle"/>
          <w:rtl/>
        </w:rPr>
        <w:t xml:space="preserve"> </w:t>
      </w:r>
      <w:r w:rsidRPr="00077E5F">
        <w:rPr>
          <w:rStyle w:val="TagStyle"/>
          <w:rtl/>
        </w:rPr>
        <w:t>&lt;&lt; דובר_המשך &gt;&gt;</w:t>
      </w:r>
      <w:r>
        <w:rPr>
          <w:rtl/>
        </w:rPr>
        <w:t xml:space="preserve">   </w:t>
      </w:r>
      <w:bookmarkEnd w:id="7199"/>
    </w:p>
    <w:p w:rsidR="0087660A" w:rsidRDefault="0087660A" w:rsidP="000E420D">
      <w:pPr>
        <w:pStyle w:val="KeepWithNext"/>
        <w:rPr>
          <w:rtl/>
        </w:rPr>
      </w:pPr>
    </w:p>
    <w:p w:rsidR="0087660A" w:rsidRDefault="0087660A" w:rsidP="000E420D">
      <w:pPr>
        <w:rPr>
          <w:rtl/>
        </w:rPr>
      </w:pPr>
      <w:bookmarkStart w:id="7200" w:name="_ETM_Q13_664229"/>
      <w:bookmarkStart w:id="7201" w:name="_ETM_Q13_658330"/>
      <w:bookmarkStart w:id="7202" w:name="_ETM_Q13_658900"/>
      <w:bookmarkStart w:id="7203" w:name="_ETM_Q13_659020"/>
      <w:bookmarkStart w:id="7204" w:name="_ETM_Q13_661819"/>
      <w:bookmarkEnd w:id="7200"/>
      <w:bookmarkEnd w:id="7201"/>
      <w:bookmarkEnd w:id="7202"/>
      <w:bookmarkEnd w:id="7203"/>
      <w:bookmarkEnd w:id="7204"/>
      <w:r>
        <w:rPr>
          <w:rtl/>
        </w:rPr>
        <w:t xml:space="preserve">אני </w:t>
      </w:r>
      <w:bookmarkStart w:id="7205" w:name="_ETM_Q13_662060"/>
      <w:bookmarkEnd w:id="7205"/>
      <w:r>
        <w:rPr>
          <w:rtl/>
        </w:rPr>
        <w:t xml:space="preserve">רוצה </w:t>
      </w:r>
      <w:bookmarkStart w:id="7206" w:name="_ETM_Q13_663799"/>
      <w:bookmarkStart w:id="7207" w:name="_ETM_Q13_664040"/>
      <w:bookmarkStart w:id="7208" w:name="_ETM_Q13_664340"/>
      <w:bookmarkEnd w:id="7206"/>
      <w:bookmarkEnd w:id="7207"/>
      <w:bookmarkEnd w:id="7208"/>
      <w:r>
        <w:rPr>
          <w:rtl/>
        </w:rPr>
        <w:t xml:space="preserve">לפתוח </w:t>
      </w:r>
      <w:bookmarkStart w:id="7209" w:name="_ETM_Q13_664939"/>
      <w:bookmarkEnd w:id="7209"/>
      <w:r>
        <w:rPr>
          <w:rtl/>
        </w:rPr>
        <w:t xml:space="preserve">בהשוואה </w:t>
      </w:r>
      <w:bookmarkStart w:id="7210" w:name="_ETM_Q13_665540"/>
      <w:bookmarkEnd w:id="7210"/>
      <w:r>
        <w:rPr>
          <w:rtl/>
        </w:rPr>
        <w:t>בי</w:t>
      </w:r>
      <w:r>
        <w:rPr>
          <w:rFonts w:hint="cs"/>
          <w:rtl/>
        </w:rPr>
        <w:t>ן-</w:t>
      </w:r>
      <w:r>
        <w:rPr>
          <w:rtl/>
        </w:rPr>
        <w:t>לאומית</w:t>
      </w:r>
      <w:r>
        <w:rPr>
          <w:rFonts w:hint="cs"/>
          <w:rtl/>
        </w:rPr>
        <w:t>.</w:t>
      </w:r>
      <w:r>
        <w:rPr>
          <w:rtl/>
        </w:rPr>
        <w:t xml:space="preserve"> </w:t>
      </w:r>
      <w:bookmarkStart w:id="7211" w:name="_ETM_Q13_666900"/>
      <w:bookmarkEnd w:id="7211"/>
      <w:r>
        <w:rPr>
          <w:rtl/>
        </w:rPr>
        <w:t xml:space="preserve">אני </w:t>
      </w:r>
      <w:bookmarkStart w:id="7212" w:name="_ETM_Q13_667199"/>
      <w:bookmarkEnd w:id="7212"/>
      <w:r>
        <w:rPr>
          <w:rtl/>
        </w:rPr>
        <w:t xml:space="preserve">חיפשתי </w:t>
      </w:r>
      <w:bookmarkStart w:id="7213" w:name="_ETM_Q13_668159"/>
      <w:bookmarkEnd w:id="7213"/>
      <w:r>
        <w:rPr>
          <w:rFonts w:hint="cs"/>
          <w:rtl/>
        </w:rPr>
        <w:t xml:space="preserve">מחקרים, </w:t>
      </w:r>
      <w:r>
        <w:rPr>
          <w:rtl/>
        </w:rPr>
        <w:t xml:space="preserve">עד </w:t>
      </w:r>
      <w:bookmarkStart w:id="7214" w:name="_ETM_Q13_670700"/>
      <w:bookmarkEnd w:id="7214"/>
      <w:r>
        <w:rPr>
          <w:rtl/>
        </w:rPr>
        <w:t xml:space="preserve">כמה </w:t>
      </w:r>
      <w:bookmarkStart w:id="7215" w:name="_ETM_Q13_671060"/>
      <w:bookmarkEnd w:id="7215"/>
      <w:r>
        <w:rPr>
          <w:rtl/>
        </w:rPr>
        <w:t xml:space="preserve">קיים </w:t>
      </w:r>
      <w:bookmarkStart w:id="7216" w:name="_ETM_Q13_671930"/>
      <w:bookmarkStart w:id="7217" w:name="_ETM_Q13_673129"/>
      <w:bookmarkEnd w:id="7216"/>
      <w:bookmarkEnd w:id="7217"/>
      <w:r>
        <w:rPr>
          <w:rtl/>
        </w:rPr>
        <w:t xml:space="preserve">במחקרים </w:t>
      </w:r>
      <w:bookmarkStart w:id="7218" w:name="_ETM_Q13_674329"/>
      <w:bookmarkEnd w:id="7218"/>
      <w:r>
        <w:rPr>
          <w:rtl/>
        </w:rPr>
        <w:t xml:space="preserve">השנים </w:t>
      </w:r>
      <w:bookmarkStart w:id="7219" w:name="_ETM_Q13_674989"/>
      <w:bookmarkEnd w:id="7219"/>
      <w:r>
        <w:rPr>
          <w:rtl/>
        </w:rPr>
        <w:t xml:space="preserve">ועד </w:t>
      </w:r>
      <w:bookmarkStart w:id="7220" w:name="_ETM_Q13_675290"/>
      <w:bookmarkEnd w:id="7220"/>
      <w:r>
        <w:rPr>
          <w:rtl/>
        </w:rPr>
        <w:t xml:space="preserve">כמה </w:t>
      </w:r>
      <w:bookmarkStart w:id="7221" w:name="_ETM_Q13_675590"/>
      <w:bookmarkStart w:id="7222" w:name="_ETM_Q13_676040"/>
      <w:bookmarkEnd w:id="7221"/>
      <w:bookmarkEnd w:id="7222"/>
      <w:r>
        <w:rPr>
          <w:rtl/>
        </w:rPr>
        <w:t>קיימ</w:t>
      </w:r>
      <w:r>
        <w:rPr>
          <w:rFonts w:hint="cs"/>
          <w:rtl/>
        </w:rPr>
        <w:t>ות</w:t>
      </w:r>
      <w:r>
        <w:rPr>
          <w:rtl/>
        </w:rPr>
        <w:t xml:space="preserve"> </w:t>
      </w:r>
      <w:bookmarkStart w:id="7223" w:name="_ETM_Q13_676549"/>
      <w:bookmarkEnd w:id="7223"/>
      <w:r>
        <w:rPr>
          <w:rtl/>
        </w:rPr>
        <w:t xml:space="preserve">בפרלמנטים </w:t>
      </w:r>
      <w:bookmarkStart w:id="7224" w:name="_ETM_Q13_677420"/>
      <w:bookmarkEnd w:id="7224"/>
      <w:r>
        <w:rPr>
          <w:rtl/>
        </w:rPr>
        <w:t xml:space="preserve">שונים </w:t>
      </w:r>
      <w:bookmarkStart w:id="7225" w:name="_ETM_Q13_677780"/>
      <w:bookmarkEnd w:id="7225"/>
      <w:r>
        <w:rPr>
          <w:rtl/>
        </w:rPr>
        <w:t xml:space="preserve">בעולם </w:t>
      </w:r>
      <w:bookmarkStart w:id="7226" w:name="_ETM_Q13_678680"/>
      <w:bookmarkEnd w:id="7226"/>
      <w:r>
        <w:rPr>
          <w:rtl/>
        </w:rPr>
        <w:t xml:space="preserve">מגבלות </w:t>
      </w:r>
      <w:bookmarkStart w:id="7227" w:name="_ETM_Q13_679760"/>
      <w:bookmarkEnd w:id="7227"/>
      <w:r>
        <w:rPr>
          <w:rtl/>
        </w:rPr>
        <w:t xml:space="preserve">על </w:t>
      </w:r>
      <w:bookmarkStart w:id="7228" w:name="_ETM_Q13_679969"/>
      <w:bookmarkEnd w:id="7228"/>
      <w:r>
        <w:rPr>
          <w:rtl/>
        </w:rPr>
        <w:t xml:space="preserve">התהליך </w:t>
      </w:r>
      <w:bookmarkStart w:id="7229" w:name="_ETM_Q13_680450"/>
      <w:bookmarkEnd w:id="7229"/>
      <w:r>
        <w:rPr>
          <w:rtl/>
        </w:rPr>
        <w:t xml:space="preserve">הזה </w:t>
      </w:r>
      <w:bookmarkStart w:id="7230" w:name="_ETM_Q13_680780"/>
      <w:bookmarkEnd w:id="7230"/>
      <w:r>
        <w:rPr>
          <w:rtl/>
        </w:rPr>
        <w:t xml:space="preserve">של </w:t>
      </w:r>
      <w:bookmarkStart w:id="7231" w:name="_ETM_Q13_681019"/>
      <w:bookmarkEnd w:id="7231"/>
      <w:r>
        <w:rPr>
          <w:rtl/>
        </w:rPr>
        <w:t xml:space="preserve">עזיבת </w:t>
      </w:r>
      <w:bookmarkStart w:id="7232" w:name="_ETM_Q13_681469"/>
      <w:bookmarkEnd w:id="7232"/>
      <w:r>
        <w:rPr>
          <w:rtl/>
        </w:rPr>
        <w:t xml:space="preserve">סיעה </w:t>
      </w:r>
      <w:bookmarkStart w:id="7233" w:name="_ETM_Q13_681829"/>
      <w:bookmarkStart w:id="7234" w:name="_ETM_Q13_682219"/>
      <w:bookmarkEnd w:id="7233"/>
      <w:bookmarkEnd w:id="7234"/>
      <w:r>
        <w:rPr>
          <w:rFonts w:hint="cs"/>
          <w:rtl/>
        </w:rPr>
        <w:t xml:space="preserve">אחת </w:t>
      </w:r>
      <w:r>
        <w:rPr>
          <w:rtl/>
        </w:rPr>
        <w:t xml:space="preserve">והקמת </w:t>
      </w:r>
      <w:bookmarkStart w:id="7235" w:name="_ETM_Q13_682790"/>
      <w:bookmarkEnd w:id="7235"/>
      <w:r>
        <w:rPr>
          <w:rtl/>
        </w:rPr>
        <w:t xml:space="preserve">סיעה </w:t>
      </w:r>
      <w:bookmarkStart w:id="7236" w:name="_ETM_Q13_683390"/>
      <w:bookmarkEnd w:id="7236"/>
      <w:r>
        <w:rPr>
          <w:rtl/>
        </w:rPr>
        <w:t xml:space="preserve">נפרדת </w:t>
      </w:r>
      <w:bookmarkStart w:id="7237" w:name="_ETM_Q13_684049"/>
      <w:bookmarkEnd w:id="7237"/>
      <w:r>
        <w:rPr>
          <w:rtl/>
        </w:rPr>
        <w:t xml:space="preserve">או </w:t>
      </w:r>
      <w:bookmarkStart w:id="7238" w:name="_ETM_Q13_684200"/>
      <w:bookmarkEnd w:id="7238"/>
      <w:r>
        <w:rPr>
          <w:rtl/>
        </w:rPr>
        <w:t xml:space="preserve">אפילו </w:t>
      </w:r>
      <w:bookmarkStart w:id="7239" w:name="_ETM_Q13_684500"/>
      <w:bookmarkEnd w:id="7239"/>
      <w:r>
        <w:rPr>
          <w:rtl/>
        </w:rPr>
        <w:t>חב</w:t>
      </w:r>
      <w:r>
        <w:rPr>
          <w:rFonts w:hint="cs"/>
          <w:rtl/>
        </w:rPr>
        <w:t>י</w:t>
      </w:r>
      <w:r>
        <w:rPr>
          <w:rtl/>
        </w:rPr>
        <w:t xml:space="preserve">רה </w:t>
      </w:r>
      <w:bookmarkStart w:id="7240" w:name="_ETM_Q13_685370"/>
      <w:bookmarkEnd w:id="7240"/>
      <w:r>
        <w:rPr>
          <w:rtl/>
        </w:rPr>
        <w:t xml:space="preserve">לסיעה </w:t>
      </w:r>
      <w:bookmarkStart w:id="7241" w:name="_ETM_Q13_685939"/>
      <w:bookmarkEnd w:id="7241"/>
      <w:r>
        <w:rPr>
          <w:rtl/>
        </w:rPr>
        <w:t>אחרת</w:t>
      </w:r>
      <w:r>
        <w:rPr>
          <w:rFonts w:hint="cs"/>
          <w:rtl/>
        </w:rPr>
        <w:t>.</w:t>
      </w:r>
      <w:r>
        <w:rPr>
          <w:rtl/>
        </w:rPr>
        <w:t xml:space="preserve"> </w:t>
      </w:r>
      <w:bookmarkStart w:id="7242" w:name="_ETM_Q13_686900"/>
      <w:bookmarkEnd w:id="7242"/>
      <w:r>
        <w:rPr>
          <w:rtl/>
        </w:rPr>
        <w:t xml:space="preserve">המחקר </w:t>
      </w:r>
      <w:bookmarkStart w:id="7243" w:name="_ETM_Q13_689799"/>
      <w:bookmarkEnd w:id="7243"/>
      <w:r>
        <w:rPr>
          <w:rFonts w:hint="cs"/>
          <w:rtl/>
        </w:rPr>
        <w:t>ה</w:t>
      </w:r>
      <w:r>
        <w:rPr>
          <w:rtl/>
        </w:rPr>
        <w:t xml:space="preserve">מלא </w:t>
      </w:r>
      <w:bookmarkStart w:id="7244" w:name="_ETM_Q13_690310"/>
      <w:bookmarkEnd w:id="7244"/>
      <w:r>
        <w:rPr>
          <w:rtl/>
        </w:rPr>
        <w:t>ש</w:t>
      </w:r>
      <w:bookmarkStart w:id="7245" w:name="_ETM_Q13_690849"/>
      <w:bookmarkEnd w:id="7245"/>
      <w:r>
        <w:rPr>
          <w:rtl/>
        </w:rPr>
        <w:t xml:space="preserve">סקר </w:t>
      </w:r>
      <w:bookmarkStart w:id="7246" w:name="_ETM_Q13_691239"/>
      <w:bookmarkEnd w:id="7246"/>
      <w:r>
        <w:rPr>
          <w:rtl/>
        </w:rPr>
        <w:t xml:space="preserve">את </w:t>
      </w:r>
      <w:bookmarkStart w:id="7247" w:name="_ETM_Q13_691359"/>
      <w:bookmarkEnd w:id="7247"/>
      <w:r>
        <w:rPr>
          <w:rtl/>
        </w:rPr>
        <w:t xml:space="preserve">כל </w:t>
      </w:r>
      <w:bookmarkStart w:id="7248" w:name="_ETM_Q13_691599"/>
      <w:bookmarkEnd w:id="7248"/>
      <w:r>
        <w:rPr>
          <w:rtl/>
        </w:rPr>
        <w:t xml:space="preserve">הפרלמנטים </w:t>
      </w:r>
      <w:bookmarkStart w:id="7249" w:name="_ETM_Q13_692290"/>
      <w:bookmarkEnd w:id="7249"/>
      <w:r>
        <w:rPr>
          <w:rtl/>
        </w:rPr>
        <w:t xml:space="preserve">בעולם </w:t>
      </w:r>
      <w:bookmarkStart w:id="7250" w:name="_ETM_Q13_692859"/>
      <w:bookmarkEnd w:id="7250"/>
      <w:r>
        <w:rPr>
          <w:rFonts w:hint="cs"/>
          <w:rtl/>
        </w:rPr>
        <w:t xml:space="preserve">שהוא </w:t>
      </w:r>
      <w:r>
        <w:rPr>
          <w:rtl/>
        </w:rPr>
        <w:t xml:space="preserve">הכי </w:t>
      </w:r>
      <w:bookmarkStart w:id="7251" w:name="_ETM_Q13_693489"/>
      <w:bookmarkEnd w:id="7251"/>
      <w:r>
        <w:rPr>
          <w:rtl/>
        </w:rPr>
        <w:t xml:space="preserve">עדכני </w:t>
      </w:r>
      <w:bookmarkStart w:id="7252" w:name="_ETM_Q13_693909"/>
      <w:bookmarkEnd w:id="7252"/>
      <w:r>
        <w:rPr>
          <w:rtl/>
        </w:rPr>
        <w:t>שמצאתי</w:t>
      </w:r>
      <w:r>
        <w:rPr>
          <w:rFonts w:hint="cs"/>
          <w:rtl/>
        </w:rPr>
        <w:t>,</w:t>
      </w:r>
      <w:r>
        <w:rPr>
          <w:rtl/>
        </w:rPr>
        <w:t xml:space="preserve"> </w:t>
      </w:r>
      <w:bookmarkStart w:id="7253" w:name="_ETM_Q13_694870"/>
      <w:bookmarkEnd w:id="7253"/>
      <w:r>
        <w:rPr>
          <w:rtl/>
        </w:rPr>
        <w:t xml:space="preserve">היה </w:t>
      </w:r>
      <w:bookmarkStart w:id="7254" w:name="_ETM_Q13_695139"/>
      <w:bookmarkEnd w:id="7254"/>
      <w:r>
        <w:rPr>
          <w:rtl/>
        </w:rPr>
        <w:t xml:space="preserve">לפני </w:t>
      </w:r>
      <w:bookmarkStart w:id="7255" w:name="_ETM_Q13_695499"/>
      <w:bookmarkEnd w:id="7255"/>
      <w:r>
        <w:rPr>
          <w:rtl/>
        </w:rPr>
        <w:t>כעשור</w:t>
      </w:r>
      <w:r>
        <w:rPr>
          <w:rFonts w:hint="cs"/>
          <w:rtl/>
        </w:rPr>
        <w:t xml:space="preserve"> </w:t>
      </w:r>
      <w:r>
        <w:rPr>
          <w:rFonts w:hint="eastAsia"/>
          <w:rtl/>
        </w:rPr>
        <w:t>–</w:t>
      </w:r>
      <w:r>
        <w:rPr>
          <w:rtl/>
        </w:rPr>
        <w:t xml:space="preserve"> </w:t>
      </w:r>
      <w:bookmarkStart w:id="7256" w:name="_ETM_Q13_696129"/>
      <w:bookmarkEnd w:id="7256"/>
      <w:r>
        <w:rPr>
          <w:rtl/>
        </w:rPr>
        <w:t xml:space="preserve">אני </w:t>
      </w:r>
      <w:bookmarkStart w:id="7257" w:name="_ETM_Q13_696309"/>
      <w:bookmarkEnd w:id="7257"/>
      <w:r>
        <w:rPr>
          <w:rtl/>
        </w:rPr>
        <w:t xml:space="preserve">לא </w:t>
      </w:r>
      <w:bookmarkStart w:id="7258" w:name="_ETM_Q13_696400"/>
      <w:bookmarkEnd w:id="7258"/>
      <w:r>
        <w:rPr>
          <w:rtl/>
        </w:rPr>
        <w:t xml:space="preserve">חושב </w:t>
      </w:r>
      <w:bookmarkStart w:id="7259" w:name="_ETM_Q13_696639"/>
      <w:bookmarkEnd w:id="7259"/>
      <w:r>
        <w:rPr>
          <w:rtl/>
        </w:rPr>
        <w:t xml:space="preserve">שזה </w:t>
      </w:r>
      <w:bookmarkStart w:id="7260" w:name="_ETM_Q13_696909"/>
      <w:bookmarkEnd w:id="7260"/>
      <w:r>
        <w:rPr>
          <w:rtl/>
        </w:rPr>
        <w:t xml:space="preserve">יותר </w:t>
      </w:r>
      <w:bookmarkStart w:id="7261" w:name="_ETM_Q13_697120"/>
      <w:bookmarkEnd w:id="7261"/>
      <w:r>
        <w:rPr>
          <w:rtl/>
        </w:rPr>
        <w:t xml:space="preserve">מדי </w:t>
      </w:r>
      <w:bookmarkStart w:id="7262" w:name="_ETM_Q13_697420"/>
      <w:bookmarkEnd w:id="7262"/>
      <w:r>
        <w:rPr>
          <w:rtl/>
        </w:rPr>
        <w:t xml:space="preserve">השתנה </w:t>
      </w:r>
      <w:bookmarkStart w:id="7263" w:name="_ETM_Q13_698260"/>
      <w:bookmarkEnd w:id="7263"/>
      <w:r>
        <w:rPr>
          <w:rtl/>
        </w:rPr>
        <w:t>בפרלמנטים</w:t>
      </w:r>
      <w:r>
        <w:rPr>
          <w:rFonts w:hint="cs"/>
          <w:rtl/>
        </w:rPr>
        <w:t xml:space="preserve"> </w:t>
      </w:r>
      <w:r>
        <w:rPr>
          <w:rFonts w:hint="eastAsia"/>
          <w:rtl/>
        </w:rPr>
        <w:t>–</w:t>
      </w:r>
      <w:r>
        <w:rPr>
          <w:rtl/>
        </w:rPr>
        <w:t xml:space="preserve"> </w:t>
      </w:r>
      <w:bookmarkStart w:id="7264" w:name="_ETM_Q13_699790"/>
      <w:bookmarkEnd w:id="7264"/>
      <w:r>
        <w:rPr>
          <w:rtl/>
        </w:rPr>
        <w:t xml:space="preserve">והתוצאה </w:t>
      </w:r>
      <w:bookmarkStart w:id="7265" w:name="_ETM_Q13_700599"/>
      <w:bookmarkEnd w:id="7265"/>
      <w:r>
        <w:rPr>
          <w:rtl/>
        </w:rPr>
        <w:t xml:space="preserve">היא </w:t>
      </w:r>
      <w:bookmarkStart w:id="7266" w:name="_ETM_Q13_700749"/>
      <w:bookmarkEnd w:id="7266"/>
      <w:r>
        <w:rPr>
          <w:rtl/>
        </w:rPr>
        <w:t xml:space="preserve">מאוד </w:t>
      </w:r>
      <w:bookmarkStart w:id="7267" w:name="_ETM_Q13_700989"/>
      <w:bookmarkEnd w:id="7267"/>
      <w:r>
        <w:rPr>
          <w:rtl/>
        </w:rPr>
        <w:t xml:space="preserve">מאוד </w:t>
      </w:r>
      <w:bookmarkStart w:id="7268" w:name="_ETM_Q13_701230"/>
      <w:bookmarkEnd w:id="7268"/>
      <w:r>
        <w:rPr>
          <w:rtl/>
        </w:rPr>
        <w:t>מעניינת</w:t>
      </w:r>
      <w:r>
        <w:rPr>
          <w:rFonts w:hint="cs"/>
          <w:rtl/>
        </w:rPr>
        <w:t>:</w:t>
      </w:r>
      <w:r>
        <w:rPr>
          <w:rtl/>
        </w:rPr>
        <w:t xml:space="preserve"> </w:t>
      </w:r>
      <w:bookmarkStart w:id="7269" w:name="_ETM_Q13_702309"/>
      <w:bookmarkEnd w:id="7269"/>
    </w:p>
    <w:p w:rsidR="0087660A" w:rsidRDefault="0087660A" w:rsidP="000E420D">
      <w:pPr>
        <w:rPr>
          <w:rtl/>
        </w:rPr>
      </w:pPr>
    </w:p>
    <w:p w:rsidR="0087660A" w:rsidRDefault="0087660A" w:rsidP="000E420D">
      <w:pPr>
        <w:rPr>
          <w:rtl/>
        </w:rPr>
      </w:pPr>
      <w:r>
        <w:rPr>
          <w:rtl/>
        </w:rPr>
        <w:t xml:space="preserve">בדמוקרטיות </w:t>
      </w:r>
      <w:bookmarkStart w:id="7270" w:name="_ETM_Q13_703329"/>
      <w:bookmarkEnd w:id="7270"/>
      <w:r>
        <w:rPr>
          <w:rtl/>
        </w:rPr>
        <w:t>ה</w:t>
      </w:r>
      <w:r>
        <w:rPr>
          <w:rFonts w:hint="cs"/>
          <w:rtl/>
        </w:rPr>
        <w:t>ו</w:t>
      </w:r>
      <w:r>
        <w:rPr>
          <w:rtl/>
        </w:rPr>
        <w:t xml:space="preserve">ותיקות </w:t>
      </w:r>
      <w:bookmarkStart w:id="7271" w:name="_ETM_Q13_703959"/>
      <w:bookmarkEnd w:id="7271"/>
      <w:r>
        <w:rPr>
          <w:rtl/>
        </w:rPr>
        <w:softHyphen/>
      </w:r>
      <w:r>
        <w:rPr>
          <w:rFonts w:hint="cs"/>
          <w:rtl/>
        </w:rPr>
        <w:t>– ו</w:t>
      </w:r>
      <w:r>
        <w:rPr>
          <w:rtl/>
        </w:rPr>
        <w:t xml:space="preserve">מדינת </w:t>
      </w:r>
      <w:bookmarkStart w:id="7272" w:name="_ETM_Q13_704409"/>
      <w:bookmarkEnd w:id="7272"/>
      <w:r>
        <w:rPr>
          <w:rtl/>
        </w:rPr>
        <w:t xml:space="preserve">ישראל </w:t>
      </w:r>
      <w:bookmarkStart w:id="7273" w:name="_ETM_Q13_704829"/>
      <w:bookmarkStart w:id="7274" w:name="_ETM_Q13_704889"/>
      <w:bookmarkEnd w:id="7273"/>
      <w:bookmarkEnd w:id="7274"/>
      <w:r>
        <w:rPr>
          <w:rtl/>
        </w:rPr>
        <w:t xml:space="preserve">נחשבת </w:t>
      </w:r>
      <w:bookmarkStart w:id="7275" w:name="_ETM_Q13_705309"/>
      <w:bookmarkEnd w:id="7275"/>
      <w:r>
        <w:rPr>
          <w:rtl/>
        </w:rPr>
        <w:t xml:space="preserve">דמוקרטיה </w:t>
      </w:r>
      <w:bookmarkStart w:id="7276" w:name="_ETM_Q13_705849"/>
      <w:bookmarkEnd w:id="7276"/>
      <w:r>
        <w:rPr>
          <w:rtl/>
        </w:rPr>
        <w:t xml:space="preserve">ותיקה </w:t>
      </w:r>
      <w:bookmarkStart w:id="7277" w:name="_ETM_Q13_706329"/>
      <w:bookmarkEnd w:id="7277"/>
      <w:r>
        <w:rPr>
          <w:rtl/>
        </w:rPr>
        <w:t xml:space="preserve">היום </w:t>
      </w:r>
      <w:bookmarkStart w:id="7278" w:name="_ETM_Q13_706719"/>
      <w:bookmarkEnd w:id="7278"/>
      <w:r>
        <w:rPr>
          <w:rtl/>
        </w:rPr>
        <w:t>ב</w:t>
      </w:r>
      <w:r>
        <w:rPr>
          <w:rFonts w:hint="cs"/>
          <w:rtl/>
        </w:rPr>
        <w:t xml:space="preserve">שיח המחקרי </w:t>
      </w:r>
      <w:bookmarkStart w:id="7279" w:name="_ETM_Q13_710958"/>
      <w:bookmarkEnd w:id="7279"/>
      <w:r>
        <w:rPr>
          <w:rFonts w:hint="eastAsia"/>
          <w:rtl/>
        </w:rPr>
        <w:t>–</w:t>
      </w:r>
      <w:bookmarkStart w:id="7280" w:name="_ETM_Q13_708630"/>
      <w:bookmarkStart w:id="7281" w:name="_ETM_Q13_709860"/>
      <w:bookmarkEnd w:id="7280"/>
      <w:bookmarkEnd w:id="7281"/>
      <w:r>
        <w:rPr>
          <w:rFonts w:hint="cs"/>
          <w:rtl/>
        </w:rPr>
        <w:t xml:space="preserve"> </w:t>
      </w:r>
      <w:r>
        <w:rPr>
          <w:rtl/>
        </w:rPr>
        <w:t xml:space="preserve">מתוך </w:t>
      </w:r>
      <w:bookmarkStart w:id="7282" w:name="_ETM_Q13_710309"/>
      <w:bookmarkEnd w:id="7282"/>
      <w:r>
        <w:rPr>
          <w:rtl/>
        </w:rPr>
        <w:t xml:space="preserve">36 </w:t>
      </w:r>
      <w:bookmarkStart w:id="7283" w:name="_ETM_Q13_711240"/>
      <w:bookmarkEnd w:id="7283"/>
      <w:r>
        <w:rPr>
          <w:rtl/>
        </w:rPr>
        <w:t>מדינות</w:t>
      </w:r>
      <w:r>
        <w:rPr>
          <w:rFonts w:hint="cs"/>
          <w:rtl/>
        </w:rPr>
        <w:t>,</w:t>
      </w:r>
      <w:r>
        <w:rPr>
          <w:rtl/>
        </w:rPr>
        <w:t xml:space="preserve"> </w:t>
      </w:r>
      <w:bookmarkStart w:id="7284" w:name="_ETM_Q13_712470"/>
      <w:bookmarkEnd w:id="7284"/>
      <w:r>
        <w:rPr>
          <w:rFonts w:hint="cs"/>
          <w:rtl/>
        </w:rPr>
        <w:t>ב</w:t>
      </w:r>
      <w:r>
        <w:rPr>
          <w:rtl/>
        </w:rPr>
        <w:t xml:space="preserve">כמה </w:t>
      </w:r>
      <w:bookmarkStart w:id="7285" w:name="_ETM_Q13_712950"/>
      <w:bookmarkEnd w:id="7285"/>
      <w:r>
        <w:rPr>
          <w:rtl/>
        </w:rPr>
        <w:t xml:space="preserve">אתה </w:t>
      </w:r>
      <w:bookmarkStart w:id="7286" w:name="_ETM_Q13_713130"/>
      <w:bookmarkEnd w:id="7286"/>
      <w:r>
        <w:rPr>
          <w:rtl/>
        </w:rPr>
        <w:t>חושב</w:t>
      </w:r>
      <w:r>
        <w:rPr>
          <w:rFonts w:hint="cs"/>
          <w:rtl/>
        </w:rPr>
        <w:t>,</w:t>
      </w:r>
      <w:r>
        <w:rPr>
          <w:rtl/>
        </w:rPr>
        <w:t xml:space="preserve"> </w:t>
      </w:r>
      <w:bookmarkStart w:id="7287" w:name="_ETM_Q13_713490"/>
      <w:bookmarkEnd w:id="7287"/>
      <w:r>
        <w:rPr>
          <w:rtl/>
        </w:rPr>
        <w:t>אדוני</w:t>
      </w:r>
      <w:r>
        <w:rPr>
          <w:rFonts w:hint="cs"/>
          <w:rtl/>
        </w:rPr>
        <w:t>,</w:t>
      </w:r>
      <w:r>
        <w:rPr>
          <w:rtl/>
        </w:rPr>
        <w:t xml:space="preserve"> </w:t>
      </w:r>
      <w:bookmarkStart w:id="7288" w:name="_ETM_Q13_714300"/>
      <w:bookmarkEnd w:id="7288"/>
      <w:r>
        <w:rPr>
          <w:rFonts w:hint="cs"/>
          <w:rtl/>
        </w:rPr>
        <w:t>ש</w:t>
      </w:r>
      <w:r>
        <w:rPr>
          <w:rtl/>
        </w:rPr>
        <w:t xml:space="preserve">יש </w:t>
      </w:r>
      <w:bookmarkStart w:id="7289" w:name="_ETM_Q13_714630"/>
      <w:bookmarkStart w:id="7290" w:name="_ETM_Q13_715650"/>
      <w:bookmarkEnd w:id="7289"/>
      <w:bookmarkEnd w:id="7290"/>
      <w:r>
        <w:rPr>
          <w:rtl/>
        </w:rPr>
        <w:t xml:space="preserve">מגבלה </w:t>
      </w:r>
      <w:bookmarkStart w:id="7291" w:name="_ETM_Q13_716550"/>
      <w:bookmarkEnd w:id="7291"/>
      <w:r>
        <w:rPr>
          <w:rtl/>
        </w:rPr>
        <w:t xml:space="preserve">מהסוג </w:t>
      </w:r>
      <w:bookmarkStart w:id="7292" w:name="_ETM_Q13_717059"/>
      <w:bookmarkEnd w:id="7292"/>
      <w:r>
        <w:rPr>
          <w:rtl/>
        </w:rPr>
        <w:t xml:space="preserve">הזה </w:t>
      </w:r>
      <w:bookmarkStart w:id="7293" w:name="_ETM_Q13_717780"/>
      <w:bookmarkEnd w:id="7293"/>
      <w:r>
        <w:rPr>
          <w:rtl/>
        </w:rPr>
        <w:t>ש</w:t>
      </w:r>
      <w:bookmarkStart w:id="7294" w:name="_ETM_Q13_718200"/>
      <w:bookmarkEnd w:id="7294"/>
      <w:r>
        <w:rPr>
          <w:rtl/>
        </w:rPr>
        <w:t xml:space="preserve">קיימת </w:t>
      </w:r>
      <w:bookmarkStart w:id="7295" w:name="_ETM_Q13_718620"/>
      <w:bookmarkEnd w:id="7295"/>
      <w:r>
        <w:rPr>
          <w:rtl/>
        </w:rPr>
        <w:t xml:space="preserve">בפרלמנט </w:t>
      </w:r>
      <w:bookmarkStart w:id="7296" w:name="_ETM_Q13_719160"/>
      <w:bookmarkEnd w:id="7296"/>
      <w:r>
        <w:rPr>
          <w:rtl/>
        </w:rPr>
        <w:t>הישראלי</w:t>
      </w:r>
      <w:r>
        <w:rPr>
          <w:rFonts w:hint="cs"/>
          <w:rtl/>
        </w:rPr>
        <w:t>,</w:t>
      </w:r>
      <w:r>
        <w:rPr>
          <w:rtl/>
        </w:rPr>
        <w:t xml:space="preserve"> </w:t>
      </w:r>
      <w:bookmarkStart w:id="7297" w:name="_ETM_Q13_719790"/>
      <w:bookmarkEnd w:id="7297"/>
      <w:r>
        <w:rPr>
          <w:rtl/>
        </w:rPr>
        <w:t xml:space="preserve">של </w:t>
      </w:r>
      <w:bookmarkStart w:id="7298" w:name="_ETM_Q13_720330"/>
      <w:bookmarkEnd w:id="7298"/>
      <w:r>
        <w:rPr>
          <w:rtl/>
        </w:rPr>
        <w:t>ה</w:t>
      </w:r>
      <w:r>
        <w:rPr>
          <w:rFonts w:hint="cs"/>
          <w:rtl/>
        </w:rPr>
        <w:t>ג</w:t>
      </w:r>
      <w:r>
        <w:rPr>
          <w:rtl/>
        </w:rPr>
        <w:t xml:space="preserve">בלה </w:t>
      </w:r>
      <w:bookmarkStart w:id="7299" w:name="_ETM_Q13_720780"/>
      <w:bookmarkEnd w:id="7299"/>
      <w:r>
        <w:rPr>
          <w:rtl/>
        </w:rPr>
        <w:t xml:space="preserve">של </w:t>
      </w:r>
      <w:bookmarkStart w:id="7300" w:name="_ETM_Q13_720960"/>
      <w:bookmarkEnd w:id="7300"/>
      <w:r>
        <w:rPr>
          <w:rtl/>
        </w:rPr>
        <w:t xml:space="preserve">שליש </w:t>
      </w:r>
      <w:bookmarkStart w:id="7301" w:name="_ETM_Q13_721470"/>
      <w:bookmarkEnd w:id="7301"/>
      <w:r>
        <w:rPr>
          <w:rtl/>
        </w:rPr>
        <w:t xml:space="preserve">ודרישות </w:t>
      </w:r>
      <w:bookmarkStart w:id="7302" w:name="_ETM_Q13_722100"/>
      <w:bookmarkEnd w:id="7302"/>
      <w:r>
        <w:rPr>
          <w:rtl/>
        </w:rPr>
        <w:t xml:space="preserve">קשות </w:t>
      </w:r>
      <w:bookmarkStart w:id="7303" w:name="_ETM_Q13_722700"/>
      <w:bookmarkEnd w:id="7303"/>
      <w:r>
        <w:rPr>
          <w:rtl/>
        </w:rPr>
        <w:t xml:space="preserve">וסנקציות </w:t>
      </w:r>
      <w:bookmarkStart w:id="7304" w:name="_ETM_Q13_723750"/>
      <w:bookmarkEnd w:id="7304"/>
      <w:r>
        <w:rPr>
          <w:rtl/>
        </w:rPr>
        <w:t xml:space="preserve">על </w:t>
      </w:r>
      <w:bookmarkStart w:id="7305" w:name="_ETM_Q13_723960"/>
      <w:bookmarkEnd w:id="7305"/>
      <w:r>
        <w:rPr>
          <w:rtl/>
        </w:rPr>
        <w:t>הפורשים</w:t>
      </w:r>
      <w:r>
        <w:rPr>
          <w:rFonts w:hint="cs"/>
          <w:rtl/>
        </w:rPr>
        <w:t>?</w:t>
      </w:r>
      <w:r>
        <w:rPr>
          <w:rtl/>
        </w:rPr>
        <w:t xml:space="preserve"> </w:t>
      </w:r>
      <w:bookmarkStart w:id="7306" w:name="_ETM_Q13_726760"/>
      <w:bookmarkEnd w:id="7306"/>
      <w:r>
        <w:rPr>
          <w:rtl/>
        </w:rPr>
        <w:t xml:space="preserve">נמצא </w:t>
      </w:r>
      <w:bookmarkStart w:id="7307" w:name="_ETM_Q13_727150"/>
      <w:bookmarkEnd w:id="7307"/>
      <w:r>
        <w:rPr>
          <w:rtl/>
        </w:rPr>
        <w:t>א</w:t>
      </w:r>
      <w:r>
        <w:rPr>
          <w:rFonts w:hint="cs"/>
          <w:rtl/>
        </w:rPr>
        <w:t>י</w:t>
      </w:r>
      <w:r>
        <w:rPr>
          <w:rtl/>
        </w:rPr>
        <w:t xml:space="preserve">תנו </w:t>
      </w:r>
      <w:bookmarkStart w:id="7308" w:name="_ETM_Q13_727450"/>
      <w:bookmarkEnd w:id="7308"/>
      <w:r>
        <w:rPr>
          <w:rtl/>
        </w:rPr>
        <w:t xml:space="preserve">פה </w:t>
      </w:r>
      <w:bookmarkStart w:id="7309" w:name="_ETM_Q13_727599"/>
      <w:bookmarkEnd w:id="7309"/>
      <w:r>
        <w:rPr>
          <w:rtl/>
        </w:rPr>
        <w:t xml:space="preserve">חבר </w:t>
      </w:r>
      <w:bookmarkStart w:id="7310" w:name="_ETM_Q13_727840"/>
      <w:bookmarkEnd w:id="7310"/>
      <w:r>
        <w:rPr>
          <w:rFonts w:hint="cs"/>
          <w:rtl/>
        </w:rPr>
        <w:t>ה</w:t>
      </w:r>
      <w:r>
        <w:rPr>
          <w:rtl/>
        </w:rPr>
        <w:t xml:space="preserve">כנסת </w:t>
      </w:r>
      <w:bookmarkStart w:id="7311" w:name="_ETM_Q13_728170"/>
      <w:bookmarkEnd w:id="7311"/>
      <w:r>
        <w:rPr>
          <w:rtl/>
        </w:rPr>
        <w:t>שיקל</w:t>
      </w:r>
      <w:r>
        <w:rPr>
          <w:rFonts w:hint="cs"/>
          <w:rtl/>
        </w:rPr>
        <w:t>י,</w:t>
      </w:r>
      <w:r>
        <w:rPr>
          <w:rtl/>
        </w:rPr>
        <w:t xml:space="preserve"> </w:t>
      </w:r>
      <w:bookmarkStart w:id="7312" w:name="_ETM_Q13_728890"/>
      <w:bookmarkEnd w:id="7312"/>
      <w:r>
        <w:rPr>
          <w:rtl/>
        </w:rPr>
        <w:t>מ</w:t>
      </w:r>
      <w:r>
        <w:rPr>
          <w:rFonts w:hint="cs"/>
          <w:rtl/>
        </w:rPr>
        <w:t>י כמוהו</w:t>
      </w:r>
      <w:r>
        <w:rPr>
          <w:rtl/>
        </w:rPr>
        <w:t xml:space="preserve"> </w:t>
      </w:r>
      <w:bookmarkStart w:id="7313" w:name="_ETM_Q13_729519"/>
      <w:bookmarkEnd w:id="7313"/>
      <w:r>
        <w:rPr>
          <w:rtl/>
        </w:rPr>
        <w:t xml:space="preserve">מכיר </w:t>
      </w:r>
      <w:bookmarkStart w:id="7314" w:name="_ETM_Q13_729939"/>
      <w:bookmarkEnd w:id="7314"/>
      <w:r>
        <w:rPr>
          <w:rtl/>
        </w:rPr>
        <w:t xml:space="preserve">את </w:t>
      </w:r>
      <w:bookmarkStart w:id="7315" w:name="_ETM_Q13_730090"/>
      <w:bookmarkEnd w:id="7315"/>
      <w:r>
        <w:rPr>
          <w:rtl/>
        </w:rPr>
        <w:t xml:space="preserve">הסוגיה </w:t>
      </w:r>
      <w:bookmarkStart w:id="7316" w:name="_ETM_Q13_732079"/>
      <w:bookmarkEnd w:id="7316"/>
      <w:r>
        <w:rPr>
          <w:rtl/>
        </w:rPr>
        <w:t xml:space="preserve">על </w:t>
      </w:r>
      <w:bookmarkStart w:id="7317" w:name="_ETM_Q13_732230"/>
      <w:bookmarkEnd w:id="7317"/>
      <w:r>
        <w:rPr>
          <w:rFonts w:hint="cs"/>
          <w:rtl/>
        </w:rPr>
        <w:t>בשרו,</w:t>
      </w:r>
      <w:bookmarkStart w:id="7318" w:name="_ETM_Q13_731239"/>
      <w:bookmarkEnd w:id="7318"/>
      <w:r>
        <w:rPr>
          <w:rFonts w:hint="cs"/>
          <w:rtl/>
        </w:rPr>
        <w:t xml:space="preserve"> </w:t>
      </w:r>
      <w:r>
        <w:rPr>
          <w:rtl/>
        </w:rPr>
        <w:t xml:space="preserve">מה </w:t>
      </w:r>
      <w:bookmarkStart w:id="7319" w:name="_ETM_Q13_731389"/>
      <w:bookmarkEnd w:id="7319"/>
      <w:r>
        <w:rPr>
          <w:rtl/>
        </w:rPr>
        <w:t>שנקרא</w:t>
      </w:r>
      <w:r>
        <w:rPr>
          <w:rFonts w:hint="cs"/>
          <w:rtl/>
        </w:rPr>
        <w:t xml:space="preserve">. </w:t>
      </w:r>
      <w:bookmarkStart w:id="7320" w:name="_ETM_Q13_733250"/>
      <w:bookmarkEnd w:id="7320"/>
      <w:r>
        <w:rPr>
          <w:rtl/>
        </w:rPr>
        <w:t xml:space="preserve">אז </w:t>
      </w:r>
      <w:bookmarkStart w:id="7321" w:name="_ETM_Q13_733489"/>
      <w:bookmarkEnd w:id="7321"/>
      <w:r>
        <w:rPr>
          <w:rtl/>
        </w:rPr>
        <w:t xml:space="preserve">תדעו </w:t>
      </w:r>
      <w:bookmarkStart w:id="7322" w:name="_ETM_Q13_734000"/>
      <w:bookmarkEnd w:id="7322"/>
      <w:r>
        <w:rPr>
          <w:rtl/>
        </w:rPr>
        <w:t xml:space="preserve">שבפרלמנטים </w:t>
      </w:r>
      <w:bookmarkStart w:id="7323" w:name="_ETM_Q13_735379"/>
      <w:bookmarkEnd w:id="7323"/>
      <w:r>
        <w:rPr>
          <w:rtl/>
        </w:rPr>
        <w:t xml:space="preserve">בדמוקרטיות </w:t>
      </w:r>
      <w:bookmarkStart w:id="7324" w:name="_ETM_Q13_736220"/>
      <w:bookmarkEnd w:id="7324"/>
      <w:r>
        <w:rPr>
          <w:rtl/>
        </w:rPr>
        <w:t>ה</w:t>
      </w:r>
      <w:r>
        <w:rPr>
          <w:rFonts w:hint="cs"/>
          <w:rtl/>
        </w:rPr>
        <w:t>ו</w:t>
      </w:r>
      <w:r>
        <w:rPr>
          <w:rtl/>
        </w:rPr>
        <w:t xml:space="preserve">ותיקות </w:t>
      </w:r>
      <w:bookmarkStart w:id="7325" w:name="_ETM_Q13_737389"/>
      <w:bookmarkEnd w:id="7325"/>
      <w:r>
        <w:rPr>
          <w:rtl/>
        </w:rPr>
        <w:t xml:space="preserve">החוקים </w:t>
      </w:r>
      <w:bookmarkStart w:id="7326" w:name="_ETM_Q13_738110"/>
      <w:bookmarkEnd w:id="7326"/>
      <w:r>
        <w:rPr>
          <w:rtl/>
        </w:rPr>
        <w:t>המ</w:t>
      </w:r>
      <w:r>
        <w:rPr>
          <w:rFonts w:hint="cs"/>
          <w:rtl/>
        </w:rPr>
        <w:t>ג</w:t>
      </w:r>
      <w:r>
        <w:rPr>
          <w:rtl/>
        </w:rPr>
        <w:t xml:space="preserve">בילים </w:t>
      </w:r>
      <w:bookmarkStart w:id="7327" w:name="_ETM_Q13_738830"/>
      <w:bookmarkEnd w:id="7327"/>
      <w:r>
        <w:rPr>
          <w:rtl/>
        </w:rPr>
        <w:t xml:space="preserve">בסגנון </w:t>
      </w:r>
      <w:bookmarkStart w:id="7328" w:name="_ETM_Q13_739669"/>
      <w:bookmarkStart w:id="7329" w:name="_ETM_Q13_739880"/>
      <w:bookmarkEnd w:id="7328"/>
      <w:bookmarkEnd w:id="7329"/>
      <w:r>
        <w:rPr>
          <w:rtl/>
        </w:rPr>
        <w:t xml:space="preserve">שיש </w:t>
      </w:r>
      <w:bookmarkStart w:id="7330" w:name="_ETM_Q13_740270"/>
      <w:bookmarkEnd w:id="7330"/>
      <w:r>
        <w:rPr>
          <w:rtl/>
        </w:rPr>
        <w:t>לנו</w:t>
      </w:r>
      <w:r>
        <w:rPr>
          <w:rFonts w:hint="cs"/>
          <w:rtl/>
        </w:rPr>
        <w:t>,</w:t>
      </w:r>
      <w:r>
        <w:rPr>
          <w:rtl/>
        </w:rPr>
        <w:t xml:space="preserve"> </w:t>
      </w:r>
      <w:bookmarkStart w:id="7331" w:name="_ETM_Q13_740750"/>
      <w:bookmarkEnd w:id="7331"/>
      <w:r>
        <w:rPr>
          <w:rtl/>
        </w:rPr>
        <w:t xml:space="preserve">קיימים </w:t>
      </w:r>
      <w:bookmarkStart w:id="7332" w:name="_ETM_Q13_741320"/>
      <w:bookmarkEnd w:id="7332"/>
      <w:r>
        <w:rPr>
          <w:rtl/>
        </w:rPr>
        <w:t xml:space="preserve">רק </w:t>
      </w:r>
      <w:bookmarkStart w:id="7333" w:name="_ETM_Q13_742249"/>
      <w:bookmarkEnd w:id="7333"/>
      <w:r>
        <w:rPr>
          <w:rtl/>
        </w:rPr>
        <w:t>בפורטוגל</w:t>
      </w:r>
      <w:r>
        <w:rPr>
          <w:rFonts w:hint="cs"/>
          <w:rtl/>
        </w:rPr>
        <w:t>,</w:t>
      </w:r>
      <w:r>
        <w:rPr>
          <w:rtl/>
        </w:rPr>
        <w:t xml:space="preserve"> </w:t>
      </w:r>
      <w:bookmarkStart w:id="7334" w:name="_ETM_Q13_743720"/>
      <w:bookmarkEnd w:id="7334"/>
      <w:r>
        <w:rPr>
          <w:rtl/>
        </w:rPr>
        <w:t xml:space="preserve">בהודו </w:t>
      </w:r>
      <w:bookmarkStart w:id="7335" w:name="_ETM_Q13_745190"/>
      <w:bookmarkEnd w:id="7335"/>
      <w:r>
        <w:rPr>
          <w:rtl/>
        </w:rPr>
        <w:t xml:space="preserve">ובטרינידד </w:t>
      </w:r>
      <w:bookmarkStart w:id="7336" w:name="_ETM_Q13_746480"/>
      <w:bookmarkEnd w:id="7336"/>
      <w:r>
        <w:rPr>
          <w:rtl/>
        </w:rPr>
        <w:t>וטובגו</w:t>
      </w:r>
      <w:r>
        <w:rPr>
          <w:rFonts w:hint="cs"/>
          <w:rtl/>
        </w:rPr>
        <w:t>.</w:t>
      </w:r>
      <w:r>
        <w:rPr>
          <w:rtl/>
        </w:rPr>
        <w:t xml:space="preserve"> </w:t>
      </w:r>
      <w:bookmarkStart w:id="7337" w:name="_ETM_Q13_747490"/>
      <w:bookmarkStart w:id="7338" w:name="_ETM_Q13_747879"/>
      <w:bookmarkEnd w:id="7337"/>
      <w:bookmarkEnd w:id="7338"/>
    </w:p>
    <w:p w:rsidR="0087660A" w:rsidRDefault="0087660A" w:rsidP="000E420D">
      <w:pPr>
        <w:rPr>
          <w:rtl/>
        </w:rPr>
      </w:pPr>
    </w:p>
    <w:p w:rsidR="00B11454" w:rsidRDefault="0087660A" w:rsidP="000E420D">
      <w:pPr>
        <w:pStyle w:val="afb"/>
        <w:keepNext/>
        <w:rPr>
          <w:rtl/>
          <w:lang w:eastAsia="he-IL"/>
        </w:rPr>
      </w:pPr>
      <w:bookmarkStart w:id="7339" w:name="ET_typistreplace_אחרי_כן_מא_12_03_3"/>
      <w:r w:rsidRPr="00077E5F">
        <w:rPr>
          <w:rStyle w:val="TagStyle"/>
          <w:rtl/>
        </w:rPr>
        <w:t xml:space="preserve"> &lt;&lt; אחרי_כן &gt;&gt;</w:t>
      </w:r>
      <w:r w:rsidRPr="008E4F24">
        <w:rPr>
          <w:rStyle w:val="TagStyle"/>
          <w:rtl/>
        </w:rPr>
        <w:t xml:space="preserve"> </w:t>
      </w:r>
      <w:bookmarkStart w:id="7340" w:name="TOR_Q14"/>
      <w:bookmarkEnd w:id="7339"/>
      <w:bookmarkEnd w:id="7340"/>
      <w:r w:rsidR="00B11454">
        <w:rPr>
          <w:rFonts w:hint="cs"/>
          <w:rtl/>
          <w:lang w:eastAsia="he-IL"/>
        </w:rPr>
        <w:t xml:space="preserve">בזה מסתיימת הרשימה, וישראל נועלת את הרשימה. אלה הן המדינות היחידות בדמוקרטיות הוותיקות שבהן קיימת חקיקה מגבילה מהסוג שקיימת בחקיקה הישראלית, וזה כשלעצמו כבר אומר דרשני ומעלה סימן שאלה </w:t>
      </w:r>
      <w:bookmarkStart w:id="7341" w:name="_ETM_Q14_169000"/>
      <w:bookmarkEnd w:id="7341"/>
      <w:r w:rsidR="00B11454">
        <w:rPr>
          <w:rFonts w:hint="cs"/>
          <w:rtl/>
          <w:lang w:eastAsia="he-IL"/>
        </w:rPr>
        <w:t xml:space="preserve">אם נכון לפרלמנט שלנו – בהתחשב בזה שאנחנו כבר דמוקרטיה ותיקה – </w:t>
      </w:r>
      <w:bookmarkStart w:id="7342" w:name="_ETM_Q14_172000"/>
      <w:bookmarkEnd w:id="7342"/>
      <w:r w:rsidR="00B11454">
        <w:rPr>
          <w:rFonts w:hint="cs"/>
          <w:rtl/>
          <w:lang w:eastAsia="he-IL"/>
        </w:rPr>
        <w:t xml:space="preserve">לכבול יכולת אידאולוגית של חברי כנסת כפי שלמשל נהג בזמנו חבר הכנסת שיקלי, לכבול את היכולת הזאת לפרוש בצורה מסודרת ולהקים סיעה נפרדת או להצטרף </w:t>
      </w:r>
      <w:bookmarkStart w:id="7343" w:name="_ETM_Q14_185000"/>
      <w:bookmarkEnd w:id="7343"/>
      <w:r w:rsidR="00B11454">
        <w:rPr>
          <w:rFonts w:hint="cs"/>
          <w:rtl/>
          <w:lang w:eastAsia="he-IL"/>
        </w:rPr>
        <w:t xml:space="preserve">לסיעה אחרת. </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אני לא בטוח שתוצאות הבדיקה הזאת </w:t>
      </w:r>
      <w:r>
        <w:rPr>
          <w:rtl/>
          <w:lang w:eastAsia="he-IL"/>
        </w:rPr>
        <w:t>–</w:t>
      </w:r>
      <w:r>
        <w:rPr>
          <w:rFonts w:hint="cs"/>
          <w:rtl/>
          <w:lang w:eastAsia="he-IL"/>
        </w:rPr>
        <w:t xml:space="preserve"> </w:t>
      </w:r>
      <w:bookmarkStart w:id="7344" w:name="_ETM_Q14_193000"/>
      <w:bookmarkEnd w:id="7344"/>
      <w:r>
        <w:rPr>
          <w:rFonts w:hint="cs"/>
          <w:rtl/>
          <w:lang w:eastAsia="he-IL"/>
        </w:rPr>
        <w:t xml:space="preserve">אם נשארנו רק עם הודו, פורטוגל, </w:t>
      </w:r>
      <w:r w:rsidRPr="00907DFB">
        <w:rPr>
          <w:rtl/>
          <w:lang w:eastAsia="he-IL"/>
        </w:rPr>
        <w:t>טרינידד</w:t>
      </w:r>
      <w:r>
        <w:rPr>
          <w:rFonts w:hint="cs"/>
          <w:rtl/>
          <w:lang w:eastAsia="he-IL"/>
        </w:rPr>
        <w:t xml:space="preserve"> וטובגו </w:t>
      </w:r>
      <w:r>
        <w:rPr>
          <w:rtl/>
          <w:lang w:eastAsia="he-IL"/>
        </w:rPr>
        <w:t>–</w:t>
      </w:r>
      <w:r>
        <w:rPr>
          <w:rFonts w:hint="cs"/>
          <w:rtl/>
          <w:lang w:eastAsia="he-IL"/>
        </w:rPr>
        <w:t xml:space="preserve"> זו דוגמה שאנחנו צריכים לקחת ממנה כבסיס לבנייה של החקיקה שלנו. בהחלט יש כאן מה לשאול ומה לחשוב, אם </w:t>
      </w:r>
      <w:bookmarkStart w:id="7345" w:name="_ETM_Q14_212000"/>
      <w:bookmarkEnd w:id="7345"/>
      <w:r>
        <w:rPr>
          <w:rFonts w:hint="cs"/>
          <w:rtl/>
          <w:lang w:eastAsia="he-IL"/>
        </w:rPr>
        <w:t xml:space="preserve">נכון להגיע לחקיקה מגבילה. דרך אגב, המחקר הזה בחן גם את הדמוקרטיות החדשות, אדוני היושב-ראש: שם מתוך 54 מדינות בעולם, רק ב-13 קיימת החקיקה המגבילה הזאת, וגם </w:t>
      </w:r>
      <w:bookmarkStart w:id="7346" w:name="_ETM_Q14_228000"/>
      <w:bookmarkEnd w:id="7346"/>
      <w:r>
        <w:rPr>
          <w:rFonts w:hint="cs"/>
          <w:rtl/>
          <w:lang w:eastAsia="he-IL"/>
        </w:rPr>
        <w:t>כאן הרשימה מעלה שאלות ותהיות כבדות, אם זה דווקא המקום, ואלו מדינות שמדינת ישראל רוצה ללמוד מהן.</w:t>
      </w:r>
    </w:p>
    <w:p w:rsidR="00B11454" w:rsidRDefault="00B11454" w:rsidP="000E420D">
      <w:pPr>
        <w:rPr>
          <w:rtl/>
          <w:lang w:eastAsia="he-IL"/>
        </w:rPr>
      </w:pPr>
    </w:p>
    <w:p w:rsidR="00B11454" w:rsidRDefault="00B11454" w:rsidP="000E420D">
      <w:pPr>
        <w:pStyle w:val="af6"/>
        <w:keepNext/>
        <w:rPr>
          <w:rtl/>
        </w:rPr>
      </w:pPr>
      <w:bookmarkStart w:id="7347" w:name="ET_yor_6170_3"/>
      <w:r w:rsidRPr="00B178BB">
        <w:rPr>
          <w:rStyle w:val="TagStyle"/>
          <w:rtl/>
        </w:rPr>
        <w:t xml:space="preserve"> &lt;&lt; יור &gt;&gt; </w:t>
      </w:r>
      <w:r>
        <w:rPr>
          <w:rtl/>
        </w:rPr>
        <w:t>היו"ר יעקב מרגי:</w:t>
      </w:r>
      <w:r w:rsidRPr="00B178BB">
        <w:rPr>
          <w:rStyle w:val="TagStyle"/>
          <w:rtl/>
        </w:rPr>
        <w:t xml:space="preserve"> &lt;&lt; יור &gt;&gt;</w:t>
      </w:r>
      <w:r>
        <w:rPr>
          <w:rtl/>
        </w:rPr>
        <w:t xml:space="preserve">   </w:t>
      </w:r>
      <w:bookmarkEnd w:id="7347"/>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אבל שליש סיעה היה מאז ומתמיד. </w:t>
      </w:r>
    </w:p>
    <w:p w:rsidR="00B11454" w:rsidRDefault="00B11454" w:rsidP="000E420D">
      <w:pPr>
        <w:rPr>
          <w:rtl/>
          <w:lang w:eastAsia="he-IL"/>
        </w:rPr>
      </w:pPr>
    </w:p>
    <w:p w:rsidR="00B11454" w:rsidRDefault="00B11454" w:rsidP="000E420D">
      <w:pPr>
        <w:pStyle w:val="-"/>
        <w:keepNext/>
        <w:rPr>
          <w:rtl/>
        </w:rPr>
      </w:pPr>
      <w:bookmarkStart w:id="7348" w:name="ET_speakercontinue_6192_25"/>
      <w:r w:rsidRPr="00566DCA">
        <w:rPr>
          <w:rStyle w:val="TagStyle"/>
          <w:rtl/>
        </w:rPr>
        <w:t xml:space="preserve"> &lt;&lt; דובר_המשך &gt;&gt; </w:t>
      </w:r>
      <w:r>
        <w:rPr>
          <w:rtl/>
        </w:rPr>
        <w:t>שר הבינוי והשיכון זאב אלקין:</w:t>
      </w:r>
      <w:r w:rsidRPr="00566DCA">
        <w:rPr>
          <w:rStyle w:val="TagStyle"/>
          <w:rtl/>
        </w:rPr>
        <w:t xml:space="preserve"> &lt;&lt; דובר_המשך &gt;&gt;</w:t>
      </w:r>
      <w:r>
        <w:rPr>
          <w:rtl/>
        </w:rPr>
        <w:t xml:space="preserve">   </w:t>
      </w:r>
      <w:bookmarkEnd w:id="7348"/>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לא.</w:t>
      </w:r>
    </w:p>
    <w:p w:rsidR="00B11454" w:rsidRDefault="00B11454" w:rsidP="000E420D">
      <w:pPr>
        <w:rPr>
          <w:rtl/>
          <w:lang w:eastAsia="he-IL"/>
        </w:rPr>
      </w:pPr>
      <w:bookmarkStart w:id="7349" w:name="_ETM_Q14_235000"/>
      <w:bookmarkEnd w:id="7349"/>
    </w:p>
    <w:p w:rsidR="00B11454" w:rsidRDefault="00B11454" w:rsidP="000E420D">
      <w:pPr>
        <w:pStyle w:val="af6"/>
        <w:keepNext/>
        <w:rPr>
          <w:rtl/>
        </w:rPr>
      </w:pPr>
      <w:bookmarkStart w:id="7350" w:name="_ETM_Q14_236000"/>
      <w:bookmarkEnd w:id="7350"/>
      <w:r w:rsidRPr="00B178BB">
        <w:rPr>
          <w:rStyle w:val="TagStyle"/>
          <w:rtl/>
        </w:rPr>
        <w:t xml:space="preserve">&lt;&lt;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עד </w:t>
      </w:r>
      <w:bookmarkStart w:id="7351" w:name="_ETM_Q14_240000"/>
      <w:bookmarkEnd w:id="7351"/>
      <w:r>
        <w:rPr>
          <w:rFonts w:hint="cs"/>
          <w:rtl/>
          <w:lang w:eastAsia="he-IL"/>
        </w:rPr>
        <w:t>שלא שונה - - -</w:t>
      </w:r>
    </w:p>
    <w:p w:rsidR="00B11454" w:rsidRDefault="00B11454" w:rsidP="000E420D">
      <w:pPr>
        <w:rPr>
          <w:rtl/>
          <w:lang w:eastAsia="he-IL"/>
        </w:rPr>
      </w:pPr>
    </w:p>
    <w:p w:rsidR="00B11454" w:rsidRDefault="00B11454" w:rsidP="000E420D">
      <w:pPr>
        <w:pStyle w:val="-"/>
        <w:keepNext/>
        <w:rPr>
          <w:rtl/>
        </w:rPr>
      </w:pPr>
      <w:bookmarkStart w:id="7352" w:name="ET_speakercontinue_6192_4"/>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r>
        <w:rPr>
          <w:rtl/>
        </w:rPr>
        <w:t xml:space="preserve">   </w:t>
      </w:r>
      <w:bookmarkEnd w:id="7352"/>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אתה טועה,</w:t>
      </w:r>
      <w:bookmarkStart w:id="7353" w:name="_ETM_Q14_242000"/>
      <w:bookmarkEnd w:id="7353"/>
      <w:r>
        <w:rPr>
          <w:rFonts w:hint="cs"/>
          <w:rtl/>
          <w:lang w:eastAsia="he-IL"/>
        </w:rPr>
        <w:t xml:space="preserve"> אדוני היושב-ראש, לא </w:t>
      </w:r>
      <w:bookmarkStart w:id="7354" w:name="_ETM_Q14_239000"/>
      <w:bookmarkEnd w:id="7354"/>
      <w:r>
        <w:rPr>
          <w:rFonts w:hint="cs"/>
          <w:rtl/>
          <w:lang w:eastAsia="he-IL"/>
        </w:rPr>
        <w:t>מאז ומתמיד. זו התוצאה של הבדיקה. גם אני כמוך - - -</w:t>
      </w:r>
    </w:p>
    <w:p w:rsidR="00B11454" w:rsidRDefault="00B11454" w:rsidP="000E420D">
      <w:pPr>
        <w:rPr>
          <w:rtl/>
          <w:lang w:eastAsia="he-IL"/>
        </w:rPr>
      </w:pPr>
    </w:p>
    <w:p w:rsidR="00B11454" w:rsidRDefault="00B11454" w:rsidP="000E420D">
      <w:pPr>
        <w:pStyle w:val="af6"/>
        <w:keepNext/>
        <w:rPr>
          <w:rtl/>
        </w:rPr>
      </w:pPr>
      <w:r w:rsidRPr="00B178BB">
        <w:rPr>
          <w:rStyle w:val="TagStyle"/>
          <w:rtl/>
        </w:rPr>
        <w:t xml:space="preserve"> &lt;&lt; יור &gt;&gt; </w:t>
      </w:r>
      <w:r>
        <w:rPr>
          <w:rtl/>
        </w:rPr>
        <w:t>היו"ר יעקב מרגי:</w:t>
      </w:r>
      <w:r w:rsidRPr="00B178BB">
        <w:rPr>
          <w:rStyle w:val="TagStyle"/>
          <w:rtl/>
        </w:rPr>
        <w:t xml:space="preserve"> &lt;&lt; יור &gt;&gt;</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לא מאז ומתמיד, מרגע שחלו פה תופעות </w:t>
      </w:r>
      <w:r>
        <w:rPr>
          <w:rtl/>
          <w:lang w:eastAsia="he-IL"/>
        </w:rPr>
        <w:t>–</w:t>
      </w:r>
      <w:r>
        <w:rPr>
          <w:rFonts w:hint="cs"/>
          <w:rtl/>
          <w:lang w:eastAsia="he-IL"/>
        </w:rPr>
        <w:t xml:space="preserve"> מאז הסיפור של - - -</w:t>
      </w:r>
      <w:bookmarkStart w:id="7355" w:name="_ETM_Q14_247000"/>
      <w:bookmarkEnd w:id="7355"/>
      <w:r>
        <w:rPr>
          <w:rFonts w:hint="cs"/>
          <w:rtl/>
          <w:lang w:eastAsia="he-IL"/>
        </w:rPr>
        <w:t xml:space="preserve"> </w:t>
      </w:r>
    </w:p>
    <w:p w:rsidR="00B11454" w:rsidRDefault="00B11454" w:rsidP="000E420D">
      <w:pPr>
        <w:rPr>
          <w:rtl/>
          <w:lang w:eastAsia="he-IL"/>
        </w:rPr>
      </w:pPr>
    </w:p>
    <w:p w:rsidR="00B11454" w:rsidRDefault="00B11454" w:rsidP="000E420D">
      <w:pPr>
        <w:pStyle w:val="-"/>
        <w:keepNext/>
        <w:rPr>
          <w:rtl/>
        </w:rPr>
      </w:pPr>
      <w:bookmarkStart w:id="7356" w:name="ET_speakercontinue_6192_6"/>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bookmarkEnd w:id="7356"/>
    </w:p>
    <w:p w:rsidR="00B11454" w:rsidRDefault="00B11454" w:rsidP="000E420D">
      <w:pPr>
        <w:pStyle w:val="KeepWithNext"/>
        <w:rPr>
          <w:rtl/>
          <w:lang w:eastAsia="he-IL"/>
        </w:rPr>
      </w:pPr>
    </w:p>
    <w:p w:rsidR="00B11454" w:rsidRDefault="00E828EB" w:rsidP="00E828EB">
      <w:pPr>
        <w:rPr>
          <w:rtl/>
          <w:lang w:eastAsia="he-IL"/>
        </w:rPr>
      </w:pPr>
      <w:r>
        <w:rPr>
          <w:rFonts w:hint="cs"/>
          <w:rtl/>
          <w:lang w:eastAsia="he-IL"/>
        </w:rPr>
        <w:t>משנת 1991-</w:t>
      </w:r>
      <w:r w:rsidR="00B11454">
        <w:rPr>
          <w:rFonts w:hint="cs"/>
          <w:rtl/>
          <w:lang w:eastAsia="he-IL"/>
        </w:rPr>
        <w:t>199</w:t>
      </w:r>
      <w:r>
        <w:rPr>
          <w:rFonts w:hint="cs"/>
          <w:rtl/>
          <w:lang w:eastAsia="he-IL"/>
        </w:rPr>
        <w:t>0</w:t>
      </w:r>
      <w:r w:rsidR="00B11454">
        <w:rPr>
          <w:rFonts w:hint="cs"/>
          <w:rtl/>
          <w:lang w:eastAsia="he-IL"/>
        </w:rPr>
        <w:t xml:space="preserve"> יש את המגבלה הזאת על שליש סיעה.</w:t>
      </w:r>
    </w:p>
    <w:p w:rsidR="00B11454" w:rsidRDefault="00B11454" w:rsidP="000E420D">
      <w:pPr>
        <w:rPr>
          <w:rtl/>
          <w:lang w:eastAsia="he-IL"/>
        </w:rPr>
      </w:pPr>
    </w:p>
    <w:p w:rsidR="00B11454" w:rsidRDefault="00B11454" w:rsidP="000E420D">
      <w:pPr>
        <w:pStyle w:val="af6"/>
        <w:keepNext/>
        <w:rPr>
          <w:rtl/>
        </w:rPr>
      </w:pPr>
      <w:r w:rsidRPr="00B178BB">
        <w:rPr>
          <w:rStyle w:val="TagStyle"/>
          <w:rtl/>
        </w:rPr>
        <w:t xml:space="preserve"> &lt;&lt; יור &gt;&gt; </w:t>
      </w:r>
      <w:r>
        <w:rPr>
          <w:rtl/>
        </w:rPr>
        <w:t>היו"ר יעקב מרגי:</w:t>
      </w:r>
      <w:r w:rsidRPr="00B178BB">
        <w:rPr>
          <w:rStyle w:val="TagStyle"/>
          <w:rtl/>
        </w:rPr>
        <w:t xml:space="preserve"> &lt;&lt; יור &gt;&gt;</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כן. ומי החזיר את זה לשני ח"כים או לארבעה ח"כים?</w:t>
      </w:r>
    </w:p>
    <w:p w:rsidR="00B11454" w:rsidRDefault="00B11454" w:rsidP="000E420D">
      <w:pPr>
        <w:rPr>
          <w:rtl/>
          <w:lang w:eastAsia="he-IL"/>
        </w:rPr>
      </w:pPr>
    </w:p>
    <w:p w:rsidR="00B11454" w:rsidRDefault="00B11454" w:rsidP="000E420D">
      <w:pPr>
        <w:pStyle w:val="-"/>
        <w:keepNext/>
        <w:rPr>
          <w:rtl/>
        </w:rPr>
      </w:pPr>
      <w:bookmarkStart w:id="7357" w:name="ET_speakercontinue_6192_8"/>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r>
        <w:rPr>
          <w:rtl/>
        </w:rPr>
        <w:t xml:space="preserve">   </w:t>
      </w:r>
      <w:bookmarkEnd w:id="7357"/>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תכף אני אספר את כל השינויים שהיו מאז. אני רק אומר שעצם קיום המגבלה הוא אירוע נדיר מאוד בפרלמנטים </w:t>
      </w:r>
      <w:bookmarkStart w:id="7358" w:name="_ETM_Q14_266000"/>
      <w:bookmarkEnd w:id="7358"/>
      <w:r>
        <w:rPr>
          <w:rFonts w:hint="cs"/>
          <w:rtl/>
          <w:lang w:eastAsia="he-IL"/>
        </w:rPr>
        <w:t xml:space="preserve">המערביים, ולא כפי שחשבנו – דבר ברור מאליו, תורה מסיני, וככה זה צריך להיות. אז אני רק אשתף אתכם ברשימה של הדמוקרטיות החדשות: בליז, בולגריה, </w:t>
      </w:r>
      <w:bookmarkStart w:id="7359" w:name="_ETM_Q14_276000"/>
      <w:bookmarkEnd w:id="7359"/>
      <w:r>
        <w:rPr>
          <w:rFonts w:hint="cs"/>
          <w:rtl/>
          <w:lang w:eastAsia="he-IL"/>
        </w:rPr>
        <w:t>גאנה, גויאנה, הונגריה, לסוטו, מקסיקו, נמיביה, רומניה, סמואה, ס</w:t>
      </w:r>
      <w:bookmarkStart w:id="7360" w:name="_ETM_Q14_283000"/>
      <w:bookmarkEnd w:id="7360"/>
      <w:r>
        <w:rPr>
          <w:rFonts w:hint="cs"/>
          <w:rtl/>
          <w:lang w:eastAsia="he-IL"/>
        </w:rPr>
        <w:t xml:space="preserve">נגל, סורינאם ואוקראינה. אלה הן המדינות עם החקיקה המגבילה. זאת אומרת שאם אנחנו מסתכלים על הפרלמנטים המערביים, ומורידים את כל השאר, אנחנו נשארים עם פורטוגל, עם הונגריה, </w:t>
      </w:r>
      <w:bookmarkStart w:id="7361" w:name="_ETM_Q14_305000"/>
      <w:bookmarkEnd w:id="7361"/>
      <w:r>
        <w:rPr>
          <w:rFonts w:hint="cs"/>
          <w:rtl/>
          <w:lang w:eastAsia="he-IL"/>
        </w:rPr>
        <w:t xml:space="preserve">רומניה ובולגריה. אלה הן המדינות היחידות כמעט בעולם המערבי שבהן קיימת חקיקה מן הסוג </w:t>
      </w:r>
      <w:bookmarkStart w:id="7362" w:name="_ETM_Q14_312000"/>
      <w:bookmarkEnd w:id="7362"/>
      <w:r>
        <w:rPr>
          <w:rFonts w:hint="cs"/>
          <w:rtl/>
          <w:lang w:eastAsia="he-IL"/>
        </w:rPr>
        <w:t xml:space="preserve">הזה עם כל מיני וריאציות וכל מיני סנקציות. זו בהחלט תוצאה מעניינת ודי מפתיעה. מתברר שעצם המגבלה הזו, חבר הכנסת מרגי, שאני כמוך </w:t>
      </w:r>
      <w:r>
        <w:rPr>
          <w:rtl/>
          <w:lang w:eastAsia="he-IL"/>
        </w:rPr>
        <w:t>–</w:t>
      </w:r>
      <w:r>
        <w:rPr>
          <w:rFonts w:hint="cs"/>
          <w:rtl/>
          <w:lang w:eastAsia="he-IL"/>
        </w:rPr>
        <w:t xml:space="preserve"> היות שאני מכיר אותה, מהרגע שנבחרתי לבית הזה התייחסתי אליה כתורה מסיני - - -</w:t>
      </w:r>
    </w:p>
    <w:p w:rsidR="00B11454" w:rsidRDefault="00B11454" w:rsidP="000E420D">
      <w:pPr>
        <w:rPr>
          <w:rtl/>
          <w:lang w:eastAsia="he-IL"/>
        </w:rPr>
      </w:pPr>
    </w:p>
    <w:p w:rsidR="00B11454" w:rsidRDefault="00B11454" w:rsidP="000E420D">
      <w:pPr>
        <w:pStyle w:val="af6"/>
        <w:keepNext/>
        <w:rPr>
          <w:rtl/>
        </w:rPr>
      </w:pPr>
      <w:r w:rsidRPr="00B178BB">
        <w:rPr>
          <w:rStyle w:val="TagStyle"/>
          <w:rtl/>
        </w:rPr>
        <w:t xml:space="preserve"> &lt;&lt;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לא תורה, אני זוכר את האירוע. אנחנו זוכרים את האירוע, למה זה.</w:t>
      </w:r>
    </w:p>
    <w:p w:rsidR="00B11454" w:rsidRDefault="00B11454" w:rsidP="000E420D">
      <w:pPr>
        <w:rPr>
          <w:rtl/>
          <w:lang w:eastAsia="he-IL"/>
        </w:rPr>
      </w:pPr>
    </w:p>
    <w:p w:rsidR="00B11454" w:rsidRDefault="00B11454" w:rsidP="000E420D">
      <w:pPr>
        <w:pStyle w:val="-"/>
        <w:keepNext/>
        <w:rPr>
          <w:rtl/>
        </w:rPr>
      </w:pPr>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אני </w:t>
      </w:r>
      <w:bookmarkStart w:id="7363" w:name="_ETM_Q14_331000"/>
      <w:bookmarkEnd w:id="7363"/>
      <w:r>
        <w:rPr>
          <w:rFonts w:hint="cs"/>
          <w:rtl/>
          <w:lang w:eastAsia="he-IL"/>
        </w:rPr>
        <w:t xml:space="preserve">תכף אדבר על האירוע. היא לא כזאת ברורה מאליה. מתברר שרוב מוחלט של הדמוקרטיות </w:t>
      </w:r>
      <w:bookmarkStart w:id="7364" w:name="_ETM_Q14_340000"/>
      <w:bookmarkEnd w:id="7364"/>
      <w:r>
        <w:rPr>
          <w:rFonts w:hint="cs"/>
          <w:rtl/>
          <w:lang w:eastAsia="he-IL"/>
        </w:rPr>
        <w:t xml:space="preserve">המערביות, כולל כאלה שפועלות לבחירות רשימתיות </w:t>
      </w:r>
      <w:r>
        <w:rPr>
          <w:rtl/>
          <w:lang w:eastAsia="he-IL"/>
        </w:rPr>
        <w:t>–</w:t>
      </w:r>
      <w:r>
        <w:rPr>
          <w:rFonts w:hint="cs"/>
          <w:rtl/>
          <w:lang w:eastAsia="he-IL"/>
        </w:rPr>
        <w:t xml:space="preserve"> כי ברור שבחלק גדול מהדמוקרטיות המערביות הבחירות הן אישיות </w:t>
      </w:r>
      <w:bookmarkStart w:id="7365" w:name="_ETM_Q14_352000"/>
      <w:bookmarkEnd w:id="7365"/>
      <w:r>
        <w:rPr>
          <w:rFonts w:hint="cs"/>
          <w:rtl/>
          <w:lang w:eastAsia="he-IL"/>
        </w:rPr>
        <w:t xml:space="preserve">באזורים או בדרך אחרת, ואז כמובן יש יותר מקום לתת עצמאות ואוטונומיה לחבר פרלמנט בודד וליכולת שלו להתפלג ולעזוב את מפלגתו. אנחנו מכירים מקרים כאלה מארצות הברית, למשל: הסיפור </w:t>
      </w:r>
      <w:bookmarkStart w:id="7366" w:name="_ETM_Q14_366000"/>
      <w:bookmarkEnd w:id="7366"/>
      <w:r>
        <w:rPr>
          <w:rFonts w:hint="cs"/>
          <w:rtl/>
          <w:lang w:eastAsia="he-IL"/>
        </w:rPr>
        <w:t xml:space="preserve">המפורסם של סנטור </w:t>
      </w:r>
      <w:r w:rsidRPr="007E12F1">
        <w:rPr>
          <w:rtl/>
          <w:lang w:eastAsia="he-IL"/>
        </w:rPr>
        <w:t>ג'ו ליברמן</w:t>
      </w:r>
      <w:r>
        <w:rPr>
          <w:rFonts w:hint="cs"/>
          <w:rtl/>
          <w:lang w:eastAsia="he-IL"/>
        </w:rPr>
        <w:t>,</w:t>
      </w:r>
      <w:r w:rsidRPr="007E12F1">
        <w:rPr>
          <w:rFonts w:hint="cs"/>
          <w:rtl/>
          <w:lang w:eastAsia="he-IL"/>
        </w:rPr>
        <w:t xml:space="preserve"> </w:t>
      </w:r>
      <w:r>
        <w:rPr>
          <w:rFonts w:hint="cs"/>
          <w:rtl/>
          <w:lang w:eastAsia="he-IL"/>
        </w:rPr>
        <w:t>שבזמנו פרש ממפלגתו והפך לסנטור עצמאי. ממש בימים האלה יש חברת סנאט דמוקרטית</w:t>
      </w:r>
      <w:bookmarkStart w:id="7367" w:name="_ETM_Q14_380000"/>
      <w:bookmarkEnd w:id="7367"/>
      <w:r>
        <w:rPr>
          <w:rFonts w:hint="cs"/>
          <w:rtl/>
          <w:lang w:eastAsia="he-IL"/>
        </w:rPr>
        <w:t xml:space="preserve">, גם במפלגה הדמוקרטית, היא כמעט איבדה את הרוב שלה בסנאט, כי התבצעה שם פרישה כזאת והכרזה על עצמאות של אחת מהרוב הדחוק שהיה לדמוקרטים. אבל שם זה די ברור, כי הבחירות הן אישיות. </w:t>
      </w:r>
    </w:p>
    <w:p w:rsidR="00B11454" w:rsidRDefault="00B11454" w:rsidP="000E420D">
      <w:pPr>
        <w:rPr>
          <w:rtl/>
          <w:lang w:eastAsia="he-IL"/>
        </w:rPr>
      </w:pPr>
    </w:p>
    <w:p w:rsidR="00B11454" w:rsidRPr="00B178BB" w:rsidRDefault="00B11454" w:rsidP="000E420D">
      <w:pPr>
        <w:rPr>
          <w:rtl/>
          <w:lang w:eastAsia="he-IL"/>
        </w:rPr>
      </w:pPr>
      <w:r>
        <w:rPr>
          <w:rFonts w:hint="cs"/>
          <w:rtl/>
          <w:lang w:eastAsia="he-IL"/>
        </w:rPr>
        <w:t xml:space="preserve">אבל גם </w:t>
      </w:r>
      <w:bookmarkStart w:id="7368" w:name="_ETM_Q14_398000"/>
      <w:bookmarkEnd w:id="7368"/>
      <w:r>
        <w:rPr>
          <w:rFonts w:hint="cs"/>
          <w:rtl/>
          <w:lang w:eastAsia="he-IL"/>
        </w:rPr>
        <w:t>בבחירות הרשימתיות בהרבה מאוד מדינות ש</w:t>
      </w:r>
      <w:r w:rsidR="00E828EB">
        <w:rPr>
          <w:rFonts w:hint="cs"/>
          <w:rtl/>
          <w:lang w:eastAsia="he-IL"/>
        </w:rPr>
        <w:t>ב</w:t>
      </w:r>
      <w:r>
        <w:rPr>
          <w:rFonts w:hint="cs"/>
          <w:rtl/>
          <w:lang w:eastAsia="he-IL"/>
        </w:rPr>
        <w:t>הן מתקיים רשימתית, עדיין אין את המגבלה שמחייבת את הסנקציות מהסוג הזה, ואני חושב שזא</w:t>
      </w:r>
      <w:bookmarkStart w:id="7369" w:name="_ETM_Q14_412000"/>
      <w:bookmarkEnd w:id="7369"/>
      <w:r>
        <w:rPr>
          <w:rFonts w:hint="cs"/>
          <w:rtl/>
          <w:lang w:eastAsia="he-IL"/>
        </w:rPr>
        <w:t xml:space="preserve">ת עובדה מאוד מעניינת שכדאי לשים אליה לב. יכול להיות שקצת התבגרנו, והגיע הזמן לשאול את עצמנו אם נכון להפעיל את הסנקציה </w:t>
      </w:r>
      <w:bookmarkStart w:id="7370" w:name="_ETM_Q14_422000"/>
      <w:bookmarkEnd w:id="7370"/>
      <w:r>
        <w:rPr>
          <w:rFonts w:hint="cs"/>
          <w:rtl/>
          <w:lang w:eastAsia="he-IL"/>
        </w:rPr>
        <w:t>בצורה כל-כך דורסנית כפי שהיא עובדת אצלנו. עוד פעם,</w:t>
      </w:r>
      <w:bookmarkStart w:id="7371" w:name="_ETM_Q14_423000"/>
      <w:bookmarkEnd w:id="7371"/>
      <w:r>
        <w:rPr>
          <w:rFonts w:hint="cs"/>
          <w:rtl/>
          <w:lang w:eastAsia="he-IL"/>
        </w:rPr>
        <w:t xml:space="preserve"> בבית הזה ישנם חברי כנסת מסוימים שבהחלט יכולים להעיד על בשרם - - -</w:t>
      </w:r>
    </w:p>
    <w:p w:rsidR="00B11454" w:rsidRDefault="00B11454" w:rsidP="000E420D">
      <w:pPr>
        <w:rPr>
          <w:rtl/>
          <w:lang w:eastAsia="he-IL"/>
        </w:rPr>
      </w:pPr>
    </w:p>
    <w:p w:rsidR="00B11454" w:rsidRDefault="00B11454" w:rsidP="000E420D">
      <w:pPr>
        <w:pStyle w:val="af6"/>
        <w:keepNext/>
        <w:rPr>
          <w:rtl/>
        </w:rPr>
      </w:pPr>
      <w:r w:rsidRPr="00B178BB">
        <w:rPr>
          <w:rStyle w:val="TagStyle"/>
          <w:rtl/>
        </w:rPr>
        <w:t xml:space="preserve"> &lt;&lt;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לאור מה שחווינו </w:t>
      </w:r>
      <w:r>
        <w:rPr>
          <w:rtl/>
          <w:lang w:eastAsia="he-IL"/>
        </w:rPr>
        <w:t>–</w:t>
      </w:r>
      <w:r>
        <w:rPr>
          <w:rFonts w:hint="cs"/>
          <w:rtl/>
          <w:lang w:eastAsia="he-IL"/>
        </w:rPr>
        <w:t xml:space="preserve"> ברשותך, אם נוריד סנקציה או נבטל בכלל, ייתכן מצב של ח"כ פורש אחד </w:t>
      </w:r>
      <w:bookmarkStart w:id="7372" w:name="_ETM_Q14_434000"/>
      <w:bookmarkEnd w:id="7372"/>
      <w:r>
        <w:rPr>
          <w:rFonts w:hint="cs"/>
          <w:rtl/>
          <w:lang w:eastAsia="he-IL"/>
        </w:rPr>
        <w:t>שיעבור לצד אחר, הוא יכול להיות ראש ממשלה עם המנדט שלו.</w:t>
      </w:r>
    </w:p>
    <w:p w:rsidR="00B11454" w:rsidRDefault="00B11454" w:rsidP="000E420D">
      <w:pPr>
        <w:rPr>
          <w:rtl/>
          <w:lang w:eastAsia="he-IL"/>
        </w:rPr>
      </w:pPr>
    </w:p>
    <w:p w:rsidR="00B11454" w:rsidRDefault="00B11454" w:rsidP="000E420D">
      <w:pPr>
        <w:pStyle w:val="-"/>
        <w:keepNext/>
        <w:rPr>
          <w:rtl/>
        </w:rPr>
      </w:pPr>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קודם כול, שוב, אני חוזר ואומר שזה נכון גם להרבה מדינות אחרות. עובדה שזה </w:t>
      </w:r>
      <w:bookmarkStart w:id="7373" w:name="_ETM_Q14_454000"/>
      <w:bookmarkEnd w:id="7373"/>
      <w:r>
        <w:rPr>
          <w:rFonts w:hint="cs"/>
          <w:rtl/>
          <w:lang w:eastAsia="he-IL"/>
        </w:rPr>
        <w:t>לא קורה.</w:t>
      </w:r>
    </w:p>
    <w:p w:rsidR="00B11454" w:rsidRDefault="00B11454" w:rsidP="000E420D">
      <w:pPr>
        <w:rPr>
          <w:rtl/>
          <w:lang w:eastAsia="he-IL"/>
        </w:rPr>
      </w:pPr>
    </w:p>
    <w:p w:rsidR="00B11454" w:rsidRDefault="00B11454" w:rsidP="000E420D">
      <w:pPr>
        <w:pStyle w:val="af6"/>
        <w:keepNext/>
        <w:rPr>
          <w:rtl/>
        </w:rPr>
      </w:pPr>
      <w:r w:rsidRPr="00B178BB">
        <w:rPr>
          <w:rStyle w:val="TagStyle"/>
          <w:rtl/>
        </w:rPr>
        <w:t xml:space="preserve"> &lt;&lt; יור &gt;&gt; </w:t>
      </w:r>
      <w:r>
        <w:rPr>
          <w:rtl/>
        </w:rPr>
        <w:t>היו"ר יעקב מרגי:</w:t>
      </w:r>
      <w:r w:rsidRPr="00B178BB">
        <w:rPr>
          <w:rStyle w:val="TagStyle"/>
          <w:rtl/>
        </w:rPr>
        <w:t xml:space="preserve"> &lt;&lt; יור &gt;&gt;</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אצלנו קרה. "</w:t>
      </w:r>
      <w:r w:rsidRPr="007E12F1">
        <w:rPr>
          <w:rtl/>
          <w:lang w:eastAsia="he-IL"/>
        </w:rPr>
        <w:t xml:space="preserve">על </w:t>
      </w:r>
      <w:r w:rsidRPr="005A095E">
        <w:rPr>
          <w:rFonts w:asciiTheme="minorBidi" w:hAnsiTheme="minorBidi" w:cstheme="minorBidi"/>
          <w:shd w:val="clear" w:color="auto" w:fill="FFFFFF"/>
          <w:rtl/>
        </w:rPr>
        <w:t>מִכרם</w:t>
      </w:r>
      <w:r w:rsidRPr="007E12F1">
        <w:rPr>
          <w:rtl/>
          <w:lang w:eastAsia="he-IL"/>
        </w:rPr>
        <w:t xml:space="preserve"> בכסף צדיק ואביון בעבור נעלים</w:t>
      </w:r>
      <w:r>
        <w:rPr>
          <w:rFonts w:hint="cs"/>
          <w:rtl/>
          <w:lang w:eastAsia="he-IL"/>
        </w:rPr>
        <w:t>"</w:t>
      </w:r>
      <w:r w:rsidRPr="007E12F1">
        <w:rPr>
          <w:rFonts w:hint="cs"/>
          <w:rtl/>
          <w:lang w:eastAsia="he-IL"/>
        </w:rPr>
        <w:t xml:space="preserve"> </w:t>
      </w:r>
      <w:r>
        <w:rPr>
          <w:rtl/>
          <w:lang w:eastAsia="he-IL"/>
        </w:rPr>
        <w:t>–</w:t>
      </w:r>
      <w:r>
        <w:rPr>
          <w:rFonts w:hint="cs"/>
          <w:rtl/>
          <w:lang w:eastAsia="he-IL"/>
        </w:rPr>
        <w:t xml:space="preserve"> פה היה בעבור מיצובישי.</w:t>
      </w:r>
    </w:p>
    <w:p w:rsidR="00B11454" w:rsidRDefault="00B11454" w:rsidP="000E420D">
      <w:pPr>
        <w:rPr>
          <w:rtl/>
          <w:lang w:eastAsia="he-IL"/>
        </w:rPr>
      </w:pPr>
    </w:p>
    <w:p w:rsidR="00B11454" w:rsidRDefault="00B11454" w:rsidP="000E420D">
      <w:pPr>
        <w:pStyle w:val="-"/>
        <w:keepNext/>
        <w:rPr>
          <w:rtl/>
        </w:rPr>
      </w:pPr>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דווקא שם פעלו לפי הכלל של השליש, היא הנותנת</w:t>
      </w:r>
      <w:bookmarkStart w:id="7374" w:name="_ETM_Q14_468000"/>
      <w:bookmarkEnd w:id="7374"/>
      <w:r>
        <w:rPr>
          <w:rFonts w:hint="cs"/>
          <w:rtl/>
          <w:lang w:eastAsia="he-IL"/>
        </w:rPr>
        <w:t>, אדוני היושב-ראש. דווקא במקרה הזה - - -</w:t>
      </w:r>
    </w:p>
    <w:p w:rsidR="00B11454" w:rsidRDefault="00B11454" w:rsidP="000E420D">
      <w:pPr>
        <w:rPr>
          <w:rtl/>
          <w:lang w:eastAsia="he-IL"/>
        </w:rPr>
      </w:pPr>
      <w:r>
        <w:rPr>
          <w:rFonts w:hint="cs"/>
          <w:rtl/>
          <w:lang w:eastAsia="he-IL"/>
        </w:rPr>
        <w:t xml:space="preserve"> </w:t>
      </w:r>
    </w:p>
    <w:p w:rsidR="00B11454" w:rsidRDefault="00B11454" w:rsidP="000E420D">
      <w:pPr>
        <w:pStyle w:val="af6"/>
        <w:keepNext/>
        <w:rPr>
          <w:rtl/>
        </w:rPr>
      </w:pPr>
      <w:r w:rsidRPr="00B178BB">
        <w:rPr>
          <w:rStyle w:val="TagStyle"/>
          <w:rtl/>
        </w:rPr>
        <w:t xml:space="preserve"> &lt;&lt;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ואז הכניסו את הסנקציה.</w:t>
      </w:r>
    </w:p>
    <w:p w:rsidR="00B11454" w:rsidRDefault="00B11454" w:rsidP="000E420D">
      <w:pPr>
        <w:rPr>
          <w:rtl/>
          <w:lang w:eastAsia="he-IL"/>
        </w:rPr>
      </w:pPr>
    </w:p>
    <w:p w:rsidR="00B11454" w:rsidRDefault="00B11454" w:rsidP="000E420D">
      <w:pPr>
        <w:pStyle w:val="-"/>
        <w:keepNext/>
        <w:rPr>
          <w:rtl/>
        </w:rPr>
      </w:pPr>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לא, לא, לא. שלושת חברי הכנסת הפורשים מצומת פעלו כבר אחרי החוק החדש בהתאם לכללים החדשים שאתם רוצים </w:t>
      </w:r>
      <w:bookmarkStart w:id="7375" w:name="_ETM_Q14_481000"/>
      <w:bookmarkEnd w:id="7375"/>
      <w:r>
        <w:rPr>
          <w:rFonts w:hint="cs"/>
          <w:rtl/>
          <w:lang w:eastAsia="he-IL"/>
        </w:rPr>
        <w:t xml:space="preserve">להחזיר, הם פשוט היוו שליש מסיעתם, ולכן במקרה שלהם לא הייתה </w:t>
      </w:r>
      <w:bookmarkStart w:id="7376" w:name="_ETM_Q14_489000"/>
      <w:bookmarkEnd w:id="7376"/>
      <w:r>
        <w:rPr>
          <w:rFonts w:hint="cs"/>
          <w:rtl/>
          <w:lang w:eastAsia="he-IL"/>
        </w:rPr>
        <w:t>שום מניעה לא למינוי שלהם ולא להתפלגות שלהם. זה אגב מוכיח שהכלל הזה של שליש לא פותר</w:t>
      </w:r>
      <w:bookmarkStart w:id="7377" w:name="_ETM_Q14_496000"/>
      <w:bookmarkEnd w:id="7377"/>
      <w:r>
        <w:rPr>
          <w:rFonts w:hint="cs"/>
          <w:rtl/>
          <w:lang w:eastAsia="he-IL"/>
        </w:rPr>
        <w:t xml:space="preserve"> את הבעיות, אבל מצד שני הוא מייצר בעיות אחרות במפלגות גדולות במקרים של ויכוחים אידאולוגיים, </w:t>
      </w:r>
      <w:bookmarkStart w:id="7378" w:name="_ETM_Q14_504000"/>
      <w:bookmarkEnd w:id="7378"/>
      <w:r>
        <w:rPr>
          <w:rFonts w:hint="cs"/>
          <w:rtl/>
          <w:lang w:eastAsia="he-IL"/>
        </w:rPr>
        <w:t xml:space="preserve">כי למשל, אדוני היושב-ראש, אם הכלל הזה היה קיים בימי הסכם קמפ דיוויד, לא הייתה קמה מפלגת </w:t>
      </w:r>
      <w:r w:rsidR="000E420D">
        <w:rPr>
          <w:rFonts w:hint="cs"/>
          <w:rtl/>
          <w:lang w:eastAsia="he-IL"/>
        </w:rPr>
        <w:t>ה</w:t>
      </w:r>
      <w:r>
        <w:rPr>
          <w:rFonts w:hint="cs"/>
          <w:rtl/>
          <w:lang w:eastAsia="he-IL"/>
        </w:rPr>
        <w:t>תחיה.</w:t>
      </w:r>
    </w:p>
    <w:p w:rsidR="000E420D" w:rsidRDefault="000E420D" w:rsidP="000E420D">
      <w:pPr>
        <w:rPr>
          <w:rtl/>
          <w:lang w:eastAsia="he-IL"/>
        </w:rPr>
      </w:pPr>
    </w:p>
    <w:p w:rsidR="00B11454" w:rsidRDefault="00B11454" w:rsidP="000E420D">
      <w:pPr>
        <w:pStyle w:val="af5"/>
        <w:keepNext/>
        <w:rPr>
          <w:rtl/>
        </w:rPr>
      </w:pPr>
      <w:bookmarkStart w:id="7379" w:name="ET_interruption_6345_17"/>
      <w:r w:rsidRPr="00B178BB">
        <w:rPr>
          <w:rStyle w:val="TagStyle"/>
          <w:rtl/>
        </w:rPr>
        <w:t xml:space="preserve"> &lt;&lt; קריאה &gt;&gt; </w:t>
      </w:r>
      <w:r>
        <w:rPr>
          <w:rtl/>
        </w:rPr>
        <w:t>טלי גוטליב (הליכוד):</w:t>
      </w:r>
      <w:r w:rsidRPr="00B178BB">
        <w:rPr>
          <w:rStyle w:val="TagStyle"/>
          <w:rtl/>
        </w:rPr>
        <w:t xml:space="preserve"> &lt;&lt; קריאה &gt;&gt;</w:t>
      </w:r>
      <w:bookmarkEnd w:id="7379"/>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תחזור אחורה, למחברות, למה רק - - -</w:t>
      </w:r>
    </w:p>
    <w:p w:rsidR="00B11454" w:rsidRDefault="00B11454" w:rsidP="000E420D">
      <w:pPr>
        <w:rPr>
          <w:rtl/>
          <w:lang w:eastAsia="he-IL"/>
        </w:rPr>
      </w:pPr>
      <w:bookmarkStart w:id="7380" w:name="_ETM_Q14_515000"/>
      <w:bookmarkEnd w:id="7380"/>
    </w:p>
    <w:p w:rsidR="00B11454" w:rsidRDefault="00B11454" w:rsidP="000E420D">
      <w:pPr>
        <w:pStyle w:val="-"/>
        <w:keepNext/>
        <w:rPr>
          <w:rtl/>
        </w:rPr>
      </w:pPr>
      <w:bookmarkStart w:id="7381" w:name="ET_speakercontinue_6192_26"/>
      <w:r w:rsidRPr="00864E19">
        <w:rPr>
          <w:rStyle w:val="TagStyle"/>
          <w:rtl/>
        </w:rPr>
        <w:t xml:space="preserve"> &lt;&lt; דובר_המשך &gt;&gt; </w:t>
      </w:r>
      <w:r>
        <w:rPr>
          <w:rtl/>
        </w:rPr>
        <w:t>שר הבינוי והשיכון זאב אלקין:</w:t>
      </w:r>
      <w:r w:rsidRPr="00864E19">
        <w:rPr>
          <w:rStyle w:val="TagStyle"/>
          <w:rtl/>
        </w:rPr>
        <w:t xml:space="preserve"> &lt;&lt; דובר_המשך &gt;&gt;</w:t>
      </w:r>
      <w:r>
        <w:rPr>
          <w:rtl/>
        </w:rPr>
        <w:t xml:space="preserve">   </w:t>
      </w:r>
      <w:bookmarkEnd w:id="7381"/>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אני מבין, </w:t>
      </w:r>
      <w:bookmarkStart w:id="7382" w:name="_ETM_Q14_512000"/>
      <w:bookmarkEnd w:id="7382"/>
      <w:r>
        <w:rPr>
          <w:rFonts w:hint="cs"/>
          <w:rtl/>
          <w:lang w:eastAsia="he-IL"/>
        </w:rPr>
        <w:t>חברת הכנסת גוטליב.</w:t>
      </w:r>
    </w:p>
    <w:p w:rsidR="00B11454" w:rsidRDefault="00B11454" w:rsidP="000E420D">
      <w:pPr>
        <w:rPr>
          <w:rtl/>
          <w:lang w:eastAsia="he-IL"/>
        </w:rPr>
      </w:pPr>
      <w:bookmarkStart w:id="7383" w:name="_ETM_Q14_517000"/>
      <w:bookmarkEnd w:id="7383"/>
    </w:p>
    <w:p w:rsidR="00B11454" w:rsidRDefault="00B11454" w:rsidP="000E420D">
      <w:pPr>
        <w:pStyle w:val="af6"/>
        <w:keepNext/>
        <w:rPr>
          <w:rtl/>
        </w:rPr>
      </w:pPr>
      <w:r w:rsidRPr="00B178BB">
        <w:rPr>
          <w:rStyle w:val="TagStyle"/>
          <w:rtl/>
        </w:rPr>
        <w:t xml:space="preserve">&lt;&lt;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סוף-סוף דיון אינטלקטואלי, מחקרי.</w:t>
      </w:r>
    </w:p>
    <w:p w:rsidR="00B11454" w:rsidRDefault="00B11454" w:rsidP="000E420D">
      <w:pPr>
        <w:rPr>
          <w:rtl/>
          <w:lang w:eastAsia="he-IL"/>
        </w:rPr>
      </w:pPr>
    </w:p>
    <w:p w:rsidR="00B11454" w:rsidRDefault="00B11454" w:rsidP="000E420D">
      <w:pPr>
        <w:pStyle w:val="af5"/>
        <w:keepNext/>
        <w:rPr>
          <w:rtl/>
        </w:rPr>
      </w:pPr>
      <w:bookmarkStart w:id="7384" w:name="ET_interruption_6345_28"/>
      <w:r w:rsidRPr="00D55243">
        <w:rPr>
          <w:rStyle w:val="TagStyle"/>
          <w:rtl/>
        </w:rPr>
        <w:t xml:space="preserve"> &lt;&lt; קריאה &gt;&gt; </w:t>
      </w:r>
      <w:r>
        <w:rPr>
          <w:rtl/>
        </w:rPr>
        <w:t>טלי גוטליב (הליכוד):</w:t>
      </w:r>
      <w:r w:rsidRPr="00D55243">
        <w:rPr>
          <w:rStyle w:val="TagStyle"/>
          <w:rtl/>
        </w:rPr>
        <w:t xml:space="preserve"> &lt;&lt; קריאה &gt;&gt;</w:t>
      </w:r>
      <w:r>
        <w:rPr>
          <w:rtl/>
        </w:rPr>
        <w:t xml:space="preserve">   </w:t>
      </w:r>
      <w:bookmarkEnd w:id="7384"/>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כן, חשוב מאוד. על חשבון משלם המיסים אנחנו עושים את זה. אנחנו אמורים</w:t>
      </w:r>
      <w:bookmarkStart w:id="7385" w:name="_ETM_Q14_521000"/>
      <w:bookmarkEnd w:id="7385"/>
      <w:r>
        <w:rPr>
          <w:rFonts w:hint="cs"/>
          <w:rtl/>
          <w:lang w:eastAsia="he-IL"/>
        </w:rPr>
        <w:t xml:space="preserve"> לשבת פה להיטיב עם עם ישראל, אנחנו מבזבזים את הכסף שהציבור משלם לנו, ולא עושים פה כלום. זאת האמת.</w:t>
      </w:r>
    </w:p>
    <w:p w:rsidR="00B11454" w:rsidRDefault="00B11454" w:rsidP="000E420D">
      <w:pPr>
        <w:rPr>
          <w:rtl/>
          <w:lang w:eastAsia="he-IL"/>
        </w:rPr>
      </w:pPr>
      <w:bookmarkStart w:id="7386" w:name="_ETM_Q14_528000"/>
      <w:bookmarkEnd w:id="7386"/>
    </w:p>
    <w:p w:rsidR="00B11454" w:rsidRDefault="00B11454" w:rsidP="000E420D">
      <w:pPr>
        <w:pStyle w:val="-"/>
        <w:keepNext/>
        <w:rPr>
          <w:rtl/>
        </w:rPr>
      </w:pPr>
      <w:bookmarkStart w:id="7387" w:name="ET_speakercontinue_6192_29"/>
      <w:r w:rsidRPr="00D55243">
        <w:rPr>
          <w:rStyle w:val="TagStyle"/>
          <w:rtl/>
        </w:rPr>
        <w:t xml:space="preserve"> &lt;&lt; דובר_המשך &gt;&gt; </w:t>
      </w:r>
      <w:r>
        <w:rPr>
          <w:rtl/>
        </w:rPr>
        <w:t>שר הבינוי והשיכון זאב אלקין:</w:t>
      </w:r>
      <w:r w:rsidRPr="00D55243">
        <w:rPr>
          <w:rStyle w:val="TagStyle"/>
          <w:rtl/>
        </w:rPr>
        <w:t xml:space="preserve"> &lt;&lt; דובר_המשך &gt;&gt;</w:t>
      </w:r>
      <w:r>
        <w:rPr>
          <w:rtl/>
        </w:rPr>
        <w:t xml:space="preserve">   </w:t>
      </w:r>
      <w:bookmarkEnd w:id="7387"/>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חברת הכנסת.</w:t>
      </w:r>
    </w:p>
    <w:p w:rsidR="00B11454" w:rsidRDefault="00B11454" w:rsidP="000E420D">
      <w:pPr>
        <w:rPr>
          <w:rtl/>
          <w:lang w:eastAsia="he-IL"/>
        </w:rPr>
      </w:pPr>
    </w:p>
    <w:p w:rsidR="00B11454" w:rsidRDefault="00B11454" w:rsidP="000E420D">
      <w:pPr>
        <w:pStyle w:val="af6"/>
        <w:keepNext/>
        <w:rPr>
          <w:rtl/>
        </w:rPr>
      </w:pPr>
      <w:r w:rsidRPr="00B178BB">
        <w:rPr>
          <w:rStyle w:val="TagStyle"/>
          <w:rtl/>
        </w:rPr>
        <w:t xml:space="preserve">&lt;&lt;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הוא יסביר. השר </w:t>
      </w:r>
      <w:bookmarkStart w:id="7388" w:name="_ETM_Q14_530000"/>
      <w:bookmarkEnd w:id="7388"/>
      <w:r>
        <w:rPr>
          <w:rFonts w:hint="cs"/>
          <w:rtl/>
          <w:lang w:eastAsia="he-IL"/>
        </w:rPr>
        <w:t>יסביר לך - - -</w:t>
      </w:r>
    </w:p>
    <w:p w:rsidR="00B11454" w:rsidRDefault="00B11454" w:rsidP="000E420D">
      <w:pPr>
        <w:rPr>
          <w:rtl/>
          <w:lang w:eastAsia="he-IL"/>
        </w:rPr>
      </w:pPr>
    </w:p>
    <w:p w:rsidR="00B11454" w:rsidRDefault="00B11454" w:rsidP="000E420D">
      <w:pPr>
        <w:pStyle w:val="af5"/>
        <w:keepNext/>
        <w:rPr>
          <w:rtl/>
        </w:rPr>
      </w:pPr>
      <w:bookmarkStart w:id="7389" w:name="ET_interruption_6345_30"/>
      <w:r w:rsidRPr="00D55243">
        <w:rPr>
          <w:rStyle w:val="TagStyle"/>
          <w:rtl/>
        </w:rPr>
        <w:t xml:space="preserve"> &lt;&lt; קריאה &gt;&gt; </w:t>
      </w:r>
      <w:r>
        <w:rPr>
          <w:rtl/>
        </w:rPr>
        <w:t>טלי גוטליב (הליכוד):</w:t>
      </w:r>
      <w:r w:rsidRPr="00D55243">
        <w:rPr>
          <w:rStyle w:val="TagStyle"/>
          <w:rtl/>
        </w:rPr>
        <w:t xml:space="preserve"> &lt;&lt; קריאה &gt;&gt;</w:t>
      </w:r>
      <w:r>
        <w:rPr>
          <w:rtl/>
        </w:rPr>
        <w:t xml:space="preserve">   </w:t>
      </w:r>
      <w:bookmarkEnd w:id="7389"/>
    </w:p>
    <w:p w:rsidR="00B11454" w:rsidRDefault="00B11454" w:rsidP="000E420D">
      <w:pPr>
        <w:pStyle w:val="KeepWithNext"/>
        <w:rPr>
          <w:rtl/>
          <w:lang w:eastAsia="he-IL"/>
        </w:rPr>
      </w:pPr>
    </w:p>
    <w:p w:rsidR="00B11454" w:rsidRDefault="00B11454" w:rsidP="000E420D">
      <w:pPr>
        <w:rPr>
          <w:rtl/>
          <w:lang w:eastAsia="he-IL"/>
        </w:rPr>
      </w:pPr>
      <w:bookmarkStart w:id="7390" w:name="_ETM_Q14_529000"/>
      <w:bookmarkEnd w:id="7390"/>
      <w:r>
        <w:rPr>
          <w:rFonts w:hint="cs"/>
          <w:rtl/>
          <w:lang w:eastAsia="he-IL"/>
        </w:rPr>
        <w:t xml:space="preserve">עם כל הכבוד לפיליבסטר, לא יכול להיות שנשב פה שעות על חשבון עם ישראל ולא נעשה כלום, אדוני היושב-ראש. </w:t>
      </w:r>
    </w:p>
    <w:p w:rsidR="00B11454" w:rsidRDefault="00B11454" w:rsidP="000E420D">
      <w:pPr>
        <w:rPr>
          <w:rtl/>
          <w:lang w:eastAsia="he-IL"/>
        </w:rPr>
      </w:pPr>
    </w:p>
    <w:p w:rsidR="00B11454" w:rsidRDefault="00B11454" w:rsidP="000E420D">
      <w:pPr>
        <w:pStyle w:val="af6"/>
        <w:keepNext/>
        <w:rPr>
          <w:rtl/>
        </w:rPr>
      </w:pPr>
      <w:bookmarkStart w:id="7391" w:name="_ETM_Q14_537000"/>
      <w:bookmarkEnd w:id="7391"/>
      <w:r w:rsidRPr="00B178BB">
        <w:rPr>
          <w:rStyle w:val="TagStyle"/>
          <w:rtl/>
        </w:rPr>
        <w:t xml:space="preserve">&lt;&lt;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חברת הכנסת טלי, יהיו</w:t>
      </w:r>
      <w:bookmarkStart w:id="7392" w:name="_ETM_Q14_538000"/>
      <w:bookmarkEnd w:id="7392"/>
      <w:r>
        <w:rPr>
          <w:rFonts w:hint="cs"/>
          <w:rtl/>
          <w:lang w:eastAsia="he-IL"/>
        </w:rPr>
        <w:t xml:space="preserve"> ימים שאת תדרשי את הפיליבסטר הזה.</w:t>
      </w:r>
    </w:p>
    <w:p w:rsidR="00B11454" w:rsidRDefault="00B11454" w:rsidP="000E420D">
      <w:pPr>
        <w:rPr>
          <w:rtl/>
          <w:lang w:eastAsia="he-IL"/>
        </w:rPr>
      </w:pPr>
    </w:p>
    <w:p w:rsidR="00B11454" w:rsidRDefault="00B11454" w:rsidP="000E420D">
      <w:pPr>
        <w:pStyle w:val="af5"/>
        <w:keepNext/>
        <w:rPr>
          <w:rtl/>
        </w:rPr>
      </w:pPr>
      <w:bookmarkStart w:id="7393" w:name="ET_interruption_6345_31"/>
      <w:r w:rsidRPr="00D55243">
        <w:rPr>
          <w:rStyle w:val="TagStyle"/>
          <w:rtl/>
        </w:rPr>
        <w:t xml:space="preserve"> &lt;&lt; קריאה &gt;&gt; </w:t>
      </w:r>
      <w:r>
        <w:rPr>
          <w:rtl/>
        </w:rPr>
        <w:t>טלי גוטליב (הליכוד):</w:t>
      </w:r>
      <w:r w:rsidRPr="00D55243">
        <w:rPr>
          <w:rStyle w:val="TagStyle"/>
          <w:rtl/>
        </w:rPr>
        <w:t xml:space="preserve"> &lt;&lt; קריאה &gt;&gt;</w:t>
      </w:r>
      <w:r>
        <w:rPr>
          <w:rtl/>
        </w:rPr>
        <w:t xml:space="preserve">   </w:t>
      </w:r>
      <w:bookmarkEnd w:id="7393"/>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אני אומרת לך </w:t>
      </w:r>
      <w:r>
        <w:rPr>
          <w:rFonts w:hint="eastAsia"/>
          <w:rtl/>
          <w:lang w:eastAsia="he-IL"/>
        </w:rPr>
        <w:t>–</w:t>
      </w:r>
      <w:r>
        <w:rPr>
          <w:rFonts w:hint="cs"/>
          <w:rtl/>
          <w:lang w:eastAsia="he-IL"/>
        </w:rPr>
        <w:t xml:space="preserve"> ותתפוס אותי במילה </w:t>
      </w:r>
      <w:r>
        <w:rPr>
          <w:rtl/>
          <w:lang w:eastAsia="he-IL"/>
        </w:rPr>
        <w:t>–</w:t>
      </w:r>
      <w:r>
        <w:rPr>
          <w:rFonts w:hint="cs"/>
          <w:rtl/>
          <w:lang w:eastAsia="he-IL"/>
        </w:rPr>
        <w:t xml:space="preserve"> משהו כאן לא בסדר</w:t>
      </w:r>
      <w:bookmarkStart w:id="7394" w:name="_ETM_Q14_545000"/>
      <w:bookmarkEnd w:id="7394"/>
      <w:r>
        <w:rPr>
          <w:rFonts w:hint="cs"/>
          <w:rtl/>
          <w:lang w:eastAsia="he-IL"/>
        </w:rPr>
        <w:t>, עם כל הכבוד לתכסיס הזה.</w:t>
      </w:r>
    </w:p>
    <w:p w:rsidR="00B11454" w:rsidRDefault="00B11454" w:rsidP="000E420D">
      <w:pPr>
        <w:rPr>
          <w:rtl/>
          <w:lang w:eastAsia="he-IL"/>
        </w:rPr>
      </w:pPr>
    </w:p>
    <w:p w:rsidR="00B11454" w:rsidRDefault="00B11454" w:rsidP="000E420D">
      <w:pPr>
        <w:pStyle w:val="af6"/>
        <w:keepNext/>
        <w:rPr>
          <w:rtl/>
        </w:rPr>
      </w:pPr>
      <w:r w:rsidRPr="00B178BB">
        <w:rPr>
          <w:rStyle w:val="TagStyle"/>
          <w:rtl/>
        </w:rPr>
        <w:t xml:space="preserve">&lt;&lt;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נער הייתי וגם זקנתי, </w:t>
      </w:r>
      <w:bookmarkStart w:id="7395" w:name="_ETM_Q14_549000"/>
      <w:bookmarkEnd w:id="7395"/>
      <w:r>
        <w:rPr>
          <w:rFonts w:hint="cs"/>
          <w:rtl/>
          <w:lang w:eastAsia="he-IL"/>
        </w:rPr>
        <w:t xml:space="preserve">האולם הזה הוא לא גדול, הוא לא עגול, אבל </w:t>
      </w:r>
      <w:bookmarkStart w:id="7396" w:name="_ETM_Q14_551000"/>
      <w:bookmarkEnd w:id="7396"/>
      <w:r>
        <w:rPr>
          <w:rFonts w:hint="cs"/>
          <w:rtl/>
          <w:lang w:eastAsia="he-IL"/>
        </w:rPr>
        <w:t>- - -</w:t>
      </w:r>
    </w:p>
    <w:p w:rsidR="00B11454" w:rsidRDefault="00B11454" w:rsidP="000E420D">
      <w:pPr>
        <w:rPr>
          <w:rtl/>
          <w:lang w:eastAsia="he-IL"/>
        </w:rPr>
      </w:pPr>
    </w:p>
    <w:p w:rsidR="00B11454" w:rsidRDefault="00B11454" w:rsidP="000E420D">
      <w:pPr>
        <w:pStyle w:val="af5"/>
        <w:keepNext/>
        <w:rPr>
          <w:rtl/>
        </w:rPr>
      </w:pPr>
      <w:bookmarkStart w:id="7397" w:name="ET_interruption_6345_32"/>
      <w:r w:rsidRPr="00F14735">
        <w:rPr>
          <w:rStyle w:val="TagStyle"/>
          <w:rtl/>
        </w:rPr>
        <w:t xml:space="preserve"> &lt;&lt; קריאה &gt;&gt; </w:t>
      </w:r>
      <w:r>
        <w:rPr>
          <w:rtl/>
        </w:rPr>
        <w:t>טלי גוטליב (הליכוד):</w:t>
      </w:r>
      <w:r w:rsidRPr="00F14735">
        <w:rPr>
          <w:rStyle w:val="TagStyle"/>
          <w:rtl/>
        </w:rPr>
        <w:t xml:space="preserve"> &lt;&lt; קריאה &gt;&gt;</w:t>
      </w:r>
      <w:r>
        <w:rPr>
          <w:rtl/>
        </w:rPr>
        <w:t xml:space="preserve">   </w:t>
      </w:r>
      <w:bookmarkEnd w:id="7397"/>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אז אני אומרת, אדוני - - - </w:t>
      </w:r>
      <w:bookmarkStart w:id="7398" w:name="_ETM_Q14_553000"/>
      <w:bookmarkEnd w:id="7398"/>
      <w:r>
        <w:rPr>
          <w:rFonts w:hint="cs"/>
          <w:rtl/>
          <w:lang w:eastAsia="he-IL"/>
        </w:rPr>
        <w:t>120 אנשים מקבלים משכורת מהציבור, ולא עושים כלום.</w:t>
      </w:r>
    </w:p>
    <w:p w:rsidR="00B11454" w:rsidRDefault="00B11454" w:rsidP="000E420D">
      <w:pPr>
        <w:rPr>
          <w:rtl/>
          <w:lang w:eastAsia="he-IL"/>
        </w:rPr>
      </w:pPr>
    </w:p>
    <w:p w:rsidR="00B11454" w:rsidRDefault="00B11454" w:rsidP="000E420D">
      <w:pPr>
        <w:pStyle w:val="-"/>
        <w:keepNext/>
        <w:rPr>
          <w:rtl/>
        </w:rPr>
      </w:pPr>
      <w:bookmarkStart w:id="7399" w:name="ET_speakercontinue_6192_33"/>
      <w:r w:rsidRPr="00F14735">
        <w:rPr>
          <w:rStyle w:val="TagStyle"/>
          <w:rtl/>
        </w:rPr>
        <w:t xml:space="preserve"> &lt;&lt; דובר_המשך &gt;&gt; </w:t>
      </w:r>
      <w:r>
        <w:rPr>
          <w:rtl/>
        </w:rPr>
        <w:t>שר הבינוי והשיכון זאב אלקין:</w:t>
      </w:r>
      <w:r w:rsidRPr="00F14735">
        <w:rPr>
          <w:rStyle w:val="TagStyle"/>
          <w:rtl/>
        </w:rPr>
        <w:t xml:space="preserve"> &lt;&lt; דובר_המשך &gt;&gt;</w:t>
      </w:r>
      <w:r>
        <w:rPr>
          <w:rtl/>
        </w:rPr>
        <w:t xml:space="preserve">   </w:t>
      </w:r>
      <w:bookmarkEnd w:id="7399"/>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חברת הכנסת גוטליב, אני מבין שההיסטוריה של הכנסת מתחילה </w:t>
      </w:r>
      <w:bookmarkStart w:id="7400" w:name="_ETM_Q14_560000"/>
      <w:bookmarkEnd w:id="7400"/>
      <w:r>
        <w:rPr>
          <w:rFonts w:hint="cs"/>
          <w:rtl/>
          <w:lang w:eastAsia="he-IL"/>
        </w:rPr>
        <w:t>מרגע היבחרותך לכנסת. אני מבין.</w:t>
      </w:r>
    </w:p>
    <w:p w:rsidR="00B11454" w:rsidRDefault="00B11454" w:rsidP="000E420D">
      <w:pPr>
        <w:rPr>
          <w:rtl/>
          <w:lang w:eastAsia="he-IL"/>
        </w:rPr>
      </w:pPr>
      <w:bookmarkStart w:id="7401" w:name="_ETM_Q14_562000"/>
      <w:bookmarkEnd w:id="7401"/>
    </w:p>
    <w:p w:rsidR="00B11454" w:rsidRDefault="00B11454" w:rsidP="000E420D">
      <w:pPr>
        <w:pStyle w:val="af5"/>
        <w:keepNext/>
        <w:rPr>
          <w:rtl/>
        </w:rPr>
      </w:pPr>
      <w:bookmarkStart w:id="7402" w:name="ET_interruption_6345_34"/>
      <w:r w:rsidRPr="00F14735">
        <w:rPr>
          <w:rStyle w:val="TagStyle"/>
          <w:rtl/>
        </w:rPr>
        <w:t xml:space="preserve"> &lt;&lt; קריאה &gt;&gt; </w:t>
      </w:r>
      <w:r>
        <w:rPr>
          <w:rtl/>
        </w:rPr>
        <w:t>טלי גוטליב (הליכוד):</w:t>
      </w:r>
      <w:r w:rsidRPr="00F14735">
        <w:rPr>
          <w:rStyle w:val="TagStyle"/>
          <w:rtl/>
        </w:rPr>
        <w:t xml:space="preserve"> &lt;&lt; קריאה &gt;&gt;</w:t>
      </w:r>
      <w:r>
        <w:rPr>
          <w:rtl/>
        </w:rPr>
        <w:t xml:space="preserve">   </w:t>
      </w:r>
      <w:bookmarkEnd w:id="7402"/>
    </w:p>
    <w:p w:rsidR="00B11454" w:rsidRDefault="00B11454" w:rsidP="000E420D">
      <w:pPr>
        <w:pStyle w:val="KeepWithNext"/>
        <w:rPr>
          <w:rtl/>
          <w:lang w:eastAsia="he-IL"/>
        </w:rPr>
      </w:pPr>
    </w:p>
    <w:p w:rsidR="00B11454" w:rsidRDefault="00B11454" w:rsidP="000E420D">
      <w:pPr>
        <w:rPr>
          <w:rtl/>
          <w:lang w:eastAsia="he-IL"/>
        </w:rPr>
      </w:pPr>
      <w:bookmarkStart w:id="7403" w:name="_ETM_Q14_563000"/>
      <w:bookmarkEnd w:id="7403"/>
      <w:r>
        <w:rPr>
          <w:rFonts w:hint="cs"/>
          <w:rtl/>
          <w:lang w:eastAsia="he-IL"/>
        </w:rPr>
        <w:t>לא, אני פשוט לא הייתי כמוך, אדון אלקין. אני לא הייתי - - -</w:t>
      </w:r>
    </w:p>
    <w:p w:rsidR="00B11454" w:rsidRDefault="00B11454" w:rsidP="000E420D">
      <w:pPr>
        <w:rPr>
          <w:rtl/>
          <w:lang w:eastAsia="he-IL"/>
        </w:rPr>
      </w:pPr>
    </w:p>
    <w:p w:rsidR="00B11454" w:rsidRDefault="00B11454" w:rsidP="000E420D">
      <w:pPr>
        <w:pStyle w:val="-"/>
        <w:keepNext/>
        <w:rPr>
          <w:rtl/>
        </w:rPr>
      </w:pPr>
      <w:bookmarkStart w:id="7404" w:name="ET_speakercontinue_6192_35"/>
      <w:r w:rsidRPr="00F14735">
        <w:rPr>
          <w:rStyle w:val="TagStyle"/>
          <w:rtl/>
        </w:rPr>
        <w:t xml:space="preserve"> &lt;&lt; דובר_המשך &gt;&gt; </w:t>
      </w:r>
      <w:r>
        <w:rPr>
          <w:rtl/>
        </w:rPr>
        <w:t>שר הבינוי והשיכון זאב אלקין:</w:t>
      </w:r>
      <w:r w:rsidRPr="00F14735">
        <w:rPr>
          <w:rStyle w:val="TagStyle"/>
          <w:rtl/>
        </w:rPr>
        <w:t xml:space="preserve"> &lt;&lt; דובר_המשך &gt;&gt;</w:t>
      </w:r>
      <w:r>
        <w:rPr>
          <w:rtl/>
        </w:rPr>
        <w:t xml:space="preserve">   </w:t>
      </w:r>
      <w:bookmarkEnd w:id="7404"/>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אבל בכל זאת, כנסת ישראל - - -</w:t>
      </w:r>
    </w:p>
    <w:p w:rsidR="00B11454" w:rsidRDefault="00B11454" w:rsidP="000E420D">
      <w:pPr>
        <w:rPr>
          <w:rtl/>
          <w:lang w:eastAsia="he-IL"/>
        </w:rPr>
      </w:pPr>
      <w:bookmarkStart w:id="7405" w:name="_ETM_Q14_568000"/>
      <w:bookmarkEnd w:id="7405"/>
    </w:p>
    <w:p w:rsidR="00B11454" w:rsidRDefault="00B11454" w:rsidP="000E420D">
      <w:pPr>
        <w:pStyle w:val="af6"/>
        <w:keepNext/>
        <w:rPr>
          <w:rtl/>
        </w:rPr>
      </w:pPr>
      <w:bookmarkStart w:id="7406" w:name="_ETM_Q14_569000"/>
      <w:bookmarkEnd w:id="7406"/>
      <w:r w:rsidRPr="00B178BB">
        <w:rPr>
          <w:rStyle w:val="TagStyle"/>
          <w:rtl/>
        </w:rPr>
        <w:t xml:space="preserve">&lt;&lt;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בינתיים אל תפריעי לו.</w:t>
      </w:r>
    </w:p>
    <w:p w:rsidR="00B11454" w:rsidRDefault="00B11454" w:rsidP="000E420D">
      <w:pPr>
        <w:rPr>
          <w:rtl/>
          <w:lang w:eastAsia="he-IL"/>
        </w:rPr>
      </w:pPr>
    </w:p>
    <w:p w:rsidR="00B11454" w:rsidRDefault="00B11454" w:rsidP="000E420D">
      <w:pPr>
        <w:pStyle w:val="af5"/>
        <w:keepNext/>
        <w:rPr>
          <w:rtl/>
        </w:rPr>
      </w:pPr>
      <w:bookmarkStart w:id="7407" w:name="ET_interruption_6345_36"/>
      <w:r w:rsidRPr="00F14735">
        <w:rPr>
          <w:rStyle w:val="TagStyle"/>
          <w:rtl/>
        </w:rPr>
        <w:t xml:space="preserve"> &lt;&lt; קריאה &gt;&gt; </w:t>
      </w:r>
      <w:r>
        <w:rPr>
          <w:rtl/>
        </w:rPr>
        <w:t>טלי גוטליב (הליכוד):</w:t>
      </w:r>
      <w:r w:rsidRPr="00F14735">
        <w:rPr>
          <w:rStyle w:val="TagStyle"/>
          <w:rtl/>
        </w:rPr>
        <w:t xml:space="preserve"> &lt;&lt; קריאה &gt;&gt;</w:t>
      </w:r>
      <w:r>
        <w:rPr>
          <w:rtl/>
        </w:rPr>
        <w:t xml:space="preserve">   </w:t>
      </w:r>
      <w:bookmarkEnd w:id="7407"/>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 אני לא מפריעה יותר, תמשיך לדבר.</w:t>
      </w:r>
    </w:p>
    <w:p w:rsidR="00B11454" w:rsidRDefault="00B11454" w:rsidP="000E420D">
      <w:pPr>
        <w:rPr>
          <w:rtl/>
          <w:lang w:eastAsia="he-IL"/>
        </w:rPr>
      </w:pPr>
    </w:p>
    <w:p w:rsidR="00B11454" w:rsidRDefault="00B11454" w:rsidP="000E420D">
      <w:pPr>
        <w:pStyle w:val="-"/>
        <w:keepNext/>
        <w:rPr>
          <w:rtl/>
        </w:rPr>
      </w:pPr>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אבל בכל זאת, כנסת ישראל הייתה קיימת קודם, </w:t>
      </w:r>
      <w:bookmarkStart w:id="7408" w:name="_ETM_Q14_576000"/>
      <w:bookmarkEnd w:id="7408"/>
      <w:r>
        <w:rPr>
          <w:rFonts w:hint="cs"/>
          <w:rtl/>
          <w:lang w:eastAsia="he-IL"/>
        </w:rPr>
        <w:t xml:space="preserve">ואנחנו עסוקים כאן בחקיקה שקובעת את אחד הכללים הבסיסיים ביותר בבית </w:t>
      </w:r>
      <w:bookmarkStart w:id="7409" w:name="_ETM_Q14_577000"/>
      <w:bookmarkEnd w:id="7409"/>
      <w:r>
        <w:rPr>
          <w:rFonts w:hint="cs"/>
          <w:rtl/>
          <w:lang w:eastAsia="he-IL"/>
        </w:rPr>
        <w:t xml:space="preserve">הזה, זאת הסוגיה מתי חבר כנסת שהגיע לאיזשהו "קלאש" עם מפלגתו </w:t>
      </w:r>
      <w:r>
        <w:rPr>
          <w:rFonts w:hint="eastAsia"/>
          <w:rtl/>
          <w:lang w:eastAsia="he-IL"/>
        </w:rPr>
        <w:t>–</w:t>
      </w:r>
      <w:r>
        <w:rPr>
          <w:rFonts w:hint="cs"/>
          <w:rtl/>
          <w:lang w:eastAsia="he-IL"/>
        </w:rPr>
        <w:t xml:space="preserve"> הוא יכול להיות אידאולוגי, יכול להיות אישי, יכולות להיות סיבות שונות ומשונות - - </w:t>
      </w:r>
    </w:p>
    <w:p w:rsidR="00B11454" w:rsidRDefault="00B11454" w:rsidP="000E420D">
      <w:pPr>
        <w:rPr>
          <w:rtl/>
          <w:lang w:eastAsia="he-IL"/>
        </w:rPr>
      </w:pPr>
    </w:p>
    <w:p w:rsidR="00B11454" w:rsidRDefault="00B11454" w:rsidP="000E420D">
      <w:pPr>
        <w:pStyle w:val="af5"/>
        <w:keepNext/>
        <w:rPr>
          <w:rtl/>
        </w:rPr>
      </w:pPr>
      <w:bookmarkStart w:id="7410" w:name="ET_interruption_6345_19"/>
      <w:r w:rsidRPr="00B178BB">
        <w:rPr>
          <w:rStyle w:val="TagStyle"/>
          <w:rtl/>
        </w:rPr>
        <w:t xml:space="preserve"> &lt;&lt; קריאה &gt;&gt; </w:t>
      </w:r>
      <w:r>
        <w:rPr>
          <w:rtl/>
        </w:rPr>
        <w:t>טלי גוטליב (הליכוד):</w:t>
      </w:r>
      <w:r w:rsidRPr="00B178BB">
        <w:rPr>
          <w:rStyle w:val="TagStyle"/>
          <w:rtl/>
        </w:rPr>
        <w:t xml:space="preserve"> &lt;&lt; קריאה &gt;&gt;</w:t>
      </w:r>
      <w:bookmarkEnd w:id="7410"/>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אישי זה לא יכול להיות, כי זה לא הבית הפרטי שלו ולא הכיסא הפרטי שלו, ולכן אין שיקול אישי כשאתה חבר כנסת.</w:t>
      </w:r>
    </w:p>
    <w:p w:rsidR="00B11454" w:rsidRDefault="00B11454" w:rsidP="000E420D">
      <w:pPr>
        <w:rPr>
          <w:rtl/>
          <w:lang w:eastAsia="he-IL"/>
        </w:rPr>
      </w:pPr>
    </w:p>
    <w:p w:rsidR="00B11454" w:rsidRDefault="00B11454" w:rsidP="000E420D">
      <w:pPr>
        <w:pStyle w:val="-"/>
        <w:keepNext/>
        <w:rPr>
          <w:rtl/>
        </w:rPr>
      </w:pPr>
      <w:bookmarkStart w:id="7411" w:name="ET_speakercontinue_6192_37"/>
      <w:r w:rsidRPr="005A3877">
        <w:rPr>
          <w:rStyle w:val="TagStyle"/>
          <w:rtl/>
        </w:rPr>
        <w:t xml:space="preserve"> &lt;&lt; דובר_המשך &gt;&gt; </w:t>
      </w:r>
      <w:r>
        <w:rPr>
          <w:rtl/>
        </w:rPr>
        <w:t>שר הבינוי והשיכון זאב אלקין:</w:t>
      </w:r>
      <w:r w:rsidRPr="005A3877">
        <w:rPr>
          <w:rStyle w:val="TagStyle"/>
          <w:rtl/>
        </w:rPr>
        <w:t xml:space="preserve"> &lt;&lt; דובר_המשך &gt;&gt;</w:t>
      </w:r>
      <w:r>
        <w:rPr>
          <w:rtl/>
        </w:rPr>
        <w:t xml:space="preserve">   </w:t>
      </w:r>
      <w:bookmarkEnd w:id="7411"/>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 - ואנחנו מכירים לא מעט דוגמאות </w:t>
      </w:r>
      <w:bookmarkStart w:id="7412" w:name="_ETM_Q14_596000"/>
      <w:bookmarkEnd w:id="7412"/>
      <w:r>
        <w:rPr>
          <w:rFonts w:hint="cs"/>
          <w:rtl/>
          <w:lang w:eastAsia="he-IL"/>
        </w:rPr>
        <w:t>מהסוג הזה.</w:t>
      </w:r>
      <w:bookmarkStart w:id="7413" w:name="_ETM_Q14_599000"/>
      <w:bookmarkEnd w:id="7413"/>
      <w:r>
        <w:rPr>
          <w:rFonts w:hint="cs"/>
          <w:rtl/>
          <w:lang w:eastAsia="he-IL"/>
        </w:rPr>
        <w:t xml:space="preserve"> מתי חבר כנסת כזה יכול לקום, </w:t>
      </w:r>
      <w:bookmarkStart w:id="7414" w:name="_ETM_Q14_600000"/>
      <w:bookmarkEnd w:id="7414"/>
      <w:r>
        <w:rPr>
          <w:rFonts w:hint="cs"/>
          <w:rtl/>
          <w:lang w:eastAsia="he-IL"/>
        </w:rPr>
        <w:t xml:space="preserve">לעזוב את מפלגתו ולהקים סיעה עצמאית או להתמודד במסגרת </w:t>
      </w:r>
      <w:bookmarkStart w:id="7415" w:name="_ETM_Q14_608000"/>
      <w:bookmarkEnd w:id="7415"/>
      <w:r>
        <w:rPr>
          <w:rFonts w:hint="cs"/>
          <w:rtl/>
          <w:lang w:eastAsia="he-IL"/>
        </w:rPr>
        <w:t>סיעה אחרת?</w:t>
      </w:r>
    </w:p>
    <w:p w:rsidR="00B11454" w:rsidRDefault="00B11454" w:rsidP="000E420D">
      <w:pPr>
        <w:rPr>
          <w:rtl/>
          <w:lang w:eastAsia="he-IL"/>
        </w:rPr>
      </w:pPr>
    </w:p>
    <w:p w:rsidR="00B11454" w:rsidRDefault="00B11454" w:rsidP="000E420D">
      <w:pPr>
        <w:pStyle w:val="af5"/>
        <w:keepNext/>
        <w:rPr>
          <w:rtl/>
        </w:rPr>
      </w:pPr>
      <w:bookmarkStart w:id="7416" w:name="ET_interruption_6345_38"/>
      <w:r w:rsidRPr="005A3877">
        <w:rPr>
          <w:rStyle w:val="TagStyle"/>
          <w:rtl/>
        </w:rPr>
        <w:t xml:space="preserve"> &lt;&lt; קריאה &gt;&gt; </w:t>
      </w:r>
      <w:r>
        <w:rPr>
          <w:rtl/>
        </w:rPr>
        <w:t>טלי גוטליב (הליכוד):</w:t>
      </w:r>
      <w:r w:rsidRPr="005A3877">
        <w:rPr>
          <w:rStyle w:val="TagStyle"/>
          <w:rtl/>
        </w:rPr>
        <w:t xml:space="preserve"> &lt;&lt; קריאה &gt;&gt;</w:t>
      </w:r>
      <w:r>
        <w:rPr>
          <w:rtl/>
        </w:rPr>
        <w:t xml:space="preserve">   </w:t>
      </w:r>
      <w:bookmarkEnd w:id="7416"/>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אבל הוא לא יכול, רק להתפטר מהכנסת, זה לא הבית הפרטי שלו. </w:t>
      </w:r>
    </w:p>
    <w:p w:rsidR="00B11454" w:rsidRDefault="00B11454" w:rsidP="000E420D">
      <w:pPr>
        <w:rPr>
          <w:rtl/>
          <w:lang w:eastAsia="he-IL"/>
        </w:rPr>
      </w:pPr>
    </w:p>
    <w:p w:rsidR="00B11454" w:rsidRDefault="00B11454" w:rsidP="000E420D">
      <w:pPr>
        <w:pStyle w:val="-"/>
        <w:keepNext/>
        <w:rPr>
          <w:rtl/>
        </w:rPr>
      </w:pPr>
      <w:bookmarkStart w:id="7417" w:name="ET_speakercontinue_6192_39"/>
      <w:r w:rsidRPr="005A3877">
        <w:rPr>
          <w:rStyle w:val="TagStyle"/>
          <w:rtl/>
        </w:rPr>
        <w:t xml:space="preserve"> &lt;&lt; דובר_המשך &gt;&gt; </w:t>
      </w:r>
      <w:r>
        <w:rPr>
          <w:rtl/>
        </w:rPr>
        <w:t>שר הבינוי והשיכון זאב אלקין:</w:t>
      </w:r>
      <w:r w:rsidRPr="005A3877">
        <w:rPr>
          <w:rStyle w:val="TagStyle"/>
          <w:rtl/>
        </w:rPr>
        <w:t xml:space="preserve"> &lt;&lt; דובר_המשך &gt;&gt;</w:t>
      </w:r>
      <w:r>
        <w:rPr>
          <w:rtl/>
        </w:rPr>
        <w:t xml:space="preserve">   </w:t>
      </w:r>
      <w:bookmarkEnd w:id="7417"/>
    </w:p>
    <w:p w:rsidR="00B11454" w:rsidRDefault="00B11454" w:rsidP="000E420D">
      <w:pPr>
        <w:pStyle w:val="KeepWithNext"/>
        <w:rPr>
          <w:rtl/>
          <w:lang w:eastAsia="he-IL"/>
        </w:rPr>
      </w:pPr>
    </w:p>
    <w:p w:rsidR="00B11454" w:rsidRDefault="00B11454" w:rsidP="000E420D">
      <w:pPr>
        <w:rPr>
          <w:rtl/>
          <w:lang w:eastAsia="he-IL"/>
        </w:rPr>
      </w:pPr>
      <w:bookmarkStart w:id="7418" w:name="_ETM_Q14_610000"/>
      <w:bookmarkEnd w:id="7418"/>
      <w:r>
        <w:rPr>
          <w:rFonts w:hint="cs"/>
          <w:rtl/>
          <w:lang w:eastAsia="he-IL"/>
        </w:rPr>
        <w:t>אגב, לגבי האמירה שזה לא יכול להיות, אני מכיר שני חברי סיעה בסיעתך שזה מה שהם עשו – רק בכנסת הקודמת.</w:t>
      </w:r>
      <w:bookmarkStart w:id="7419" w:name="_ETM_Q14_616000"/>
      <w:bookmarkEnd w:id="7419"/>
    </w:p>
    <w:p w:rsidR="00B11454" w:rsidRDefault="00B11454" w:rsidP="000E420D">
      <w:pPr>
        <w:rPr>
          <w:rtl/>
          <w:lang w:eastAsia="he-IL"/>
        </w:rPr>
      </w:pPr>
    </w:p>
    <w:p w:rsidR="00B11454" w:rsidRDefault="00B11454" w:rsidP="000E420D">
      <w:pPr>
        <w:pStyle w:val="af5"/>
        <w:keepNext/>
        <w:rPr>
          <w:rtl/>
        </w:rPr>
      </w:pPr>
      <w:bookmarkStart w:id="7420" w:name="ET_interruption_6345_40"/>
      <w:r w:rsidRPr="005A3877">
        <w:rPr>
          <w:rStyle w:val="TagStyle"/>
          <w:rtl/>
        </w:rPr>
        <w:t xml:space="preserve"> &lt;&lt; קריאה &gt;&gt; </w:t>
      </w:r>
      <w:r>
        <w:rPr>
          <w:rtl/>
        </w:rPr>
        <w:t>טלי גוטליב (הליכוד):</w:t>
      </w:r>
      <w:r w:rsidRPr="005A3877">
        <w:rPr>
          <w:rStyle w:val="TagStyle"/>
          <w:rtl/>
        </w:rPr>
        <w:t xml:space="preserve"> &lt;&lt; קריאה &gt;&gt;</w:t>
      </w:r>
      <w:r>
        <w:rPr>
          <w:rtl/>
        </w:rPr>
        <w:t xml:space="preserve">   </w:t>
      </w:r>
      <w:bookmarkEnd w:id="7420"/>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אני מסבירה לך שוב - - -</w:t>
      </w:r>
    </w:p>
    <w:p w:rsidR="00B11454" w:rsidRDefault="00B11454" w:rsidP="000E420D">
      <w:pPr>
        <w:rPr>
          <w:rtl/>
          <w:lang w:eastAsia="he-IL"/>
        </w:rPr>
      </w:pPr>
    </w:p>
    <w:p w:rsidR="00B11454" w:rsidRDefault="00B11454" w:rsidP="000E420D">
      <w:pPr>
        <w:pStyle w:val="-"/>
        <w:keepNext/>
        <w:rPr>
          <w:rtl/>
        </w:rPr>
      </w:pPr>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אם את רוצה להתייעץ איתם על מה עושים במקרה הזה </w:t>
      </w:r>
      <w:bookmarkStart w:id="7421" w:name="_ETM_Q14_624000"/>
      <w:bookmarkEnd w:id="7421"/>
      <w:r>
        <w:rPr>
          <w:rFonts w:hint="cs"/>
          <w:rtl/>
          <w:lang w:eastAsia="he-IL"/>
        </w:rPr>
        <w:t xml:space="preserve">ועד כמה הוא מורכב, אחד מהם - - </w:t>
      </w:r>
      <w:bookmarkStart w:id="7422" w:name="_ETM_Q14_623000"/>
      <w:bookmarkEnd w:id="7422"/>
      <w:r>
        <w:rPr>
          <w:rFonts w:hint="cs"/>
          <w:rtl/>
          <w:lang w:eastAsia="he-IL"/>
        </w:rPr>
        <w:t>-</w:t>
      </w:r>
    </w:p>
    <w:p w:rsidR="00B11454" w:rsidRDefault="00B11454" w:rsidP="000E420D">
      <w:pPr>
        <w:rPr>
          <w:rtl/>
          <w:lang w:eastAsia="he-IL"/>
        </w:rPr>
      </w:pPr>
    </w:p>
    <w:p w:rsidR="00B11454" w:rsidRDefault="00B11454" w:rsidP="000E420D">
      <w:pPr>
        <w:pStyle w:val="af5"/>
        <w:keepNext/>
        <w:rPr>
          <w:rtl/>
        </w:rPr>
      </w:pPr>
      <w:bookmarkStart w:id="7423" w:name="ET_interruption_6345_21"/>
      <w:r w:rsidRPr="00B178BB">
        <w:rPr>
          <w:rStyle w:val="TagStyle"/>
          <w:rtl/>
        </w:rPr>
        <w:t xml:space="preserve"> &lt;&lt; קריאה &gt;&gt; </w:t>
      </w:r>
      <w:r>
        <w:rPr>
          <w:rtl/>
        </w:rPr>
        <w:t>טלי גוטליב (הליכוד):</w:t>
      </w:r>
      <w:r w:rsidRPr="00B178BB">
        <w:rPr>
          <w:rStyle w:val="TagStyle"/>
          <w:rtl/>
        </w:rPr>
        <w:t xml:space="preserve"> &lt;&lt; קריאה &gt;&gt;</w:t>
      </w:r>
      <w:r>
        <w:rPr>
          <w:rtl/>
        </w:rPr>
        <w:t xml:space="preserve">   </w:t>
      </w:r>
      <w:bookmarkEnd w:id="7423"/>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זה לא אישי, זה על סמך מצע. זו הטעות שלך, אדוני מר אלקין.</w:t>
      </w:r>
    </w:p>
    <w:p w:rsidR="00B11454" w:rsidRDefault="00B11454" w:rsidP="000E420D">
      <w:pPr>
        <w:rPr>
          <w:rtl/>
          <w:lang w:eastAsia="he-IL"/>
        </w:rPr>
      </w:pPr>
    </w:p>
    <w:p w:rsidR="00B11454" w:rsidRDefault="00B11454" w:rsidP="000E420D">
      <w:pPr>
        <w:pStyle w:val="-"/>
        <w:keepNext/>
        <w:rPr>
          <w:rtl/>
        </w:rPr>
      </w:pPr>
      <w:bookmarkStart w:id="7424" w:name="ET_speakercontinue_6192_41"/>
      <w:r w:rsidRPr="005A3877">
        <w:rPr>
          <w:rStyle w:val="TagStyle"/>
          <w:rtl/>
        </w:rPr>
        <w:t xml:space="preserve"> &lt;&lt; דובר_המשך &gt;&gt; </w:t>
      </w:r>
      <w:r>
        <w:rPr>
          <w:rtl/>
        </w:rPr>
        <w:t>שר הבינוי והשיכון זאב אלקין:</w:t>
      </w:r>
      <w:r w:rsidRPr="005A3877">
        <w:rPr>
          <w:rStyle w:val="TagStyle"/>
          <w:rtl/>
        </w:rPr>
        <w:t xml:space="preserve"> &lt;&lt; דובר_המשך &gt;&gt;</w:t>
      </w:r>
      <w:r>
        <w:rPr>
          <w:rtl/>
        </w:rPr>
        <w:t xml:space="preserve">   </w:t>
      </w:r>
      <w:bookmarkEnd w:id="7424"/>
    </w:p>
    <w:p w:rsidR="00B11454" w:rsidRDefault="00B11454" w:rsidP="000E420D">
      <w:pPr>
        <w:pStyle w:val="KeepWithNext"/>
        <w:rPr>
          <w:rtl/>
          <w:lang w:eastAsia="he-IL"/>
        </w:rPr>
      </w:pPr>
    </w:p>
    <w:p w:rsidR="00B11454" w:rsidRPr="005A3877" w:rsidRDefault="00B11454" w:rsidP="000E420D">
      <w:pPr>
        <w:rPr>
          <w:rtl/>
          <w:lang w:eastAsia="he-IL"/>
        </w:rPr>
      </w:pPr>
      <w:r>
        <w:rPr>
          <w:rFonts w:hint="cs"/>
          <w:rtl/>
          <w:lang w:eastAsia="he-IL"/>
        </w:rPr>
        <w:t xml:space="preserve">הבנתי. חברת הכנסת גוטליב, אם </w:t>
      </w:r>
      <w:bookmarkStart w:id="7425" w:name="_ETM_Q14_629000"/>
      <w:bookmarkEnd w:id="7425"/>
      <w:r>
        <w:rPr>
          <w:rFonts w:hint="cs"/>
          <w:rtl/>
          <w:lang w:eastAsia="he-IL"/>
        </w:rPr>
        <w:t xml:space="preserve">היית מקשיבה לי ולא רק צועקת, אז היית שומעת </w:t>
      </w:r>
      <w:bookmarkStart w:id="7426" w:name="_ETM_Q14_634000"/>
      <w:bookmarkEnd w:id="7426"/>
      <w:r>
        <w:rPr>
          <w:rFonts w:hint="cs"/>
          <w:rtl/>
          <w:lang w:eastAsia="he-IL"/>
        </w:rPr>
        <w:t xml:space="preserve">שאמרתי קודם כול שהסיבה הראשית - - </w:t>
      </w:r>
    </w:p>
    <w:p w:rsidR="00B11454" w:rsidRDefault="00B11454" w:rsidP="000E420D">
      <w:pPr>
        <w:rPr>
          <w:rtl/>
          <w:lang w:eastAsia="he-IL"/>
        </w:rPr>
      </w:pPr>
    </w:p>
    <w:p w:rsidR="00B11454" w:rsidRDefault="00B11454" w:rsidP="000E420D">
      <w:pPr>
        <w:pStyle w:val="af5"/>
        <w:keepNext/>
        <w:rPr>
          <w:rtl/>
        </w:rPr>
      </w:pPr>
      <w:bookmarkStart w:id="7427" w:name="ET_interruption_6345_42"/>
      <w:r w:rsidRPr="005A3877">
        <w:rPr>
          <w:rStyle w:val="TagStyle"/>
          <w:rtl/>
        </w:rPr>
        <w:t xml:space="preserve"> &lt;&lt; קריאה &gt;&gt; </w:t>
      </w:r>
      <w:r>
        <w:rPr>
          <w:rtl/>
        </w:rPr>
        <w:t>טלי גוטליב (הליכוד):</w:t>
      </w:r>
      <w:r w:rsidRPr="005A3877">
        <w:rPr>
          <w:rStyle w:val="TagStyle"/>
          <w:rtl/>
        </w:rPr>
        <w:t xml:space="preserve"> &lt;&lt; קריאה &gt;&gt;</w:t>
      </w:r>
      <w:r>
        <w:rPr>
          <w:rtl/>
        </w:rPr>
        <w:t xml:space="preserve">   </w:t>
      </w:r>
      <w:bookmarkEnd w:id="7427"/>
    </w:p>
    <w:p w:rsidR="00B11454" w:rsidRDefault="00B11454" w:rsidP="000E420D">
      <w:pPr>
        <w:pStyle w:val="KeepWithNext"/>
        <w:rPr>
          <w:rtl/>
          <w:lang w:eastAsia="he-IL"/>
        </w:rPr>
      </w:pPr>
    </w:p>
    <w:p w:rsidR="00B11454" w:rsidRDefault="00B11454" w:rsidP="000E420D">
      <w:pPr>
        <w:rPr>
          <w:rtl/>
          <w:lang w:eastAsia="he-IL"/>
        </w:rPr>
      </w:pPr>
      <w:bookmarkStart w:id="7428" w:name="_ETM_Q14_626000"/>
      <w:bookmarkStart w:id="7429" w:name="_ETM_Q14_628000"/>
      <w:bookmarkEnd w:id="7428"/>
      <w:bookmarkEnd w:id="7429"/>
      <w:r>
        <w:rPr>
          <w:rFonts w:hint="cs"/>
          <w:rtl/>
          <w:lang w:eastAsia="he-IL"/>
        </w:rPr>
        <w:t>מר אלקין, הדבר היחיד שקובע הוא מצע המפלגה שלך, על</w:t>
      </w:r>
      <w:bookmarkStart w:id="7430" w:name="_ETM_Q14_635000"/>
      <w:bookmarkEnd w:id="7430"/>
      <w:r>
        <w:rPr>
          <w:rFonts w:hint="cs"/>
          <w:rtl/>
          <w:lang w:eastAsia="he-IL"/>
        </w:rPr>
        <w:t xml:space="preserve"> זה המריבה.</w:t>
      </w:r>
    </w:p>
    <w:p w:rsidR="00B11454" w:rsidRDefault="00B11454" w:rsidP="000E420D">
      <w:pPr>
        <w:rPr>
          <w:rtl/>
          <w:lang w:eastAsia="he-IL"/>
        </w:rPr>
      </w:pPr>
    </w:p>
    <w:p w:rsidR="00B11454" w:rsidRDefault="00B11454" w:rsidP="000E420D">
      <w:pPr>
        <w:pStyle w:val="-"/>
        <w:keepNext/>
        <w:rPr>
          <w:rtl/>
        </w:rPr>
      </w:pPr>
      <w:bookmarkStart w:id="7431" w:name="ET_speakercontinue_6192_22"/>
      <w:r w:rsidRPr="00B178BB">
        <w:rPr>
          <w:rStyle w:val="TagStyle"/>
          <w:rtl/>
        </w:rPr>
        <w:t xml:space="preserve"> &lt;&lt; דובר_המשך &gt;&gt; </w:t>
      </w:r>
      <w:r>
        <w:rPr>
          <w:rtl/>
        </w:rPr>
        <w:t>שר הבינוי והשיכון זאב אלקין:</w:t>
      </w:r>
      <w:r w:rsidRPr="00B178BB">
        <w:rPr>
          <w:rStyle w:val="TagStyle"/>
          <w:rtl/>
        </w:rPr>
        <w:t xml:space="preserve"> &lt;&lt; דובר_המשך &gt;&gt;</w:t>
      </w:r>
      <w:r>
        <w:rPr>
          <w:rtl/>
        </w:rPr>
        <w:t xml:space="preserve">   </w:t>
      </w:r>
      <w:bookmarkEnd w:id="7431"/>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 היא בדרך כלל סיבה איד</w:t>
      </w:r>
      <w:r w:rsidR="00E828EB">
        <w:rPr>
          <w:rFonts w:hint="cs"/>
          <w:rtl/>
          <w:lang w:eastAsia="he-IL"/>
        </w:rPr>
        <w:t>י</w:t>
      </w:r>
      <w:r>
        <w:rPr>
          <w:rFonts w:hint="cs"/>
          <w:rtl/>
          <w:lang w:eastAsia="he-IL"/>
        </w:rPr>
        <w:t xml:space="preserve">אולוגית. </w:t>
      </w:r>
    </w:p>
    <w:p w:rsidR="00B11454" w:rsidRDefault="00B11454" w:rsidP="000E420D">
      <w:pPr>
        <w:rPr>
          <w:rtl/>
          <w:lang w:eastAsia="he-IL"/>
        </w:rPr>
      </w:pPr>
    </w:p>
    <w:p w:rsidR="00B11454" w:rsidRDefault="00B11454" w:rsidP="000E420D">
      <w:pPr>
        <w:pStyle w:val="af5"/>
        <w:keepNext/>
        <w:rPr>
          <w:rtl/>
        </w:rPr>
      </w:pPr>
      <w:bookmarkStart w:id="7432" w:name="ET_interruption_6345_43"/>
      <w:r w:rsidRPr="00EA0513">
        <w:rPr>
          <w:rStyle w:val="TagStyle"/>
          <w:rtl/>
        </w:rPr>
        <w:t xml:space="preserve"> &lt;&lt; קריאה &gt;&gt; </w:t>
      </w:r>
      <w:r>
        <w:rPr>
          <w:rtl/>
        </w:rPr>
        <w:t>טלי גוטליב (הליכוד):</w:t>
      </w:r>
      <w:r w:rsidRPr="00EA0513">
        <w:rPr>
          <w:rStyle w:val="TagStyle"/>
          <w:rtl/>
        </w:rPr>
        <w:t xml:space="preserve"> &lt;&lt; קריאה &gt;&gt;</w:t>
      </w:r>
      <w:r>
        <w:rPr>
          <w:rtl/>
        </w:rPr>
        <w:t xml:space="preserve">   </w:t>
      </w:r>
      <w:bookmarkEnd w:id="7432"/>
    </w:p>
    <w:p w:rsidR="00B11454" w:rsidRDefault="00B11454" w:rsidP="000E420D">
      <w:pPr>
        <w:pStyle w:val="KeepWithNext"/>
        <w:rPr>
          <w:rtl/>
          <w:lang w:eastAsia="he-IL"/>
        </w:rPr>
      </w:pPr>
    </w:p>
    <w:p w:rsidR="00B11454" w:rsidRDefault="00B11454" w:rsidP="000E420D">
      <w:pPr>
        <w:rPr>
          <w:rtl/>
          <w:lang w:eastAsia="he-IL"/>
        </w:rPr>
      </w:pPr>
      <w:bookmarkStart w:id="7433" w:name="_ETM_Q14_640000"/>
      <w:bookmarkEnd w:id="7433"/>
      <w:r>
        <w:rPr>
          <w:rFonts w:hint="cs"/>
          <w:rtl/>
          <w:lang w:eastAsia="he-IL"/>
        </w:rPr>
        <w:t>היחידה שיכולה - - -</w:t>
      </w:r>
    </w:p>
    <w:p w:rsidR="00B11454" w:rsidRDefault="00B11454" w:rsidP="000E420D">
      <w:pPr>
        <w:rPr>
          <w:rtl/>
          <w:lang w:eastAsia="he-IL"/>
        </w:rPr>
      </w:pPr>
      <w:bookmarkStart w:id="7434" w:name="_ETM_Q14_641000"/>
      <w:bookmarkEnd w:id="7434"/>
    </w:p>
    <w:p w:rsidR="00B11454" w:rsidRDefault="00B11454" w:rsidP="000E420D">
      <w:pPr>
        <w:pStyle w:val="-"/>
        <w:keepNext/>
        <w:rPr>
          <w:rtl/>
        </w:rPr>
      </w:pPr>
      <w:bookmarkStart w:id="7435" w:name="ET_speakercontinue_6192_44"/>
      <w:r w:rsidRPr="00EA0513">
        <w:rPr>
          <w:rStyle w:val="TagStyle"/>
          <w:rtl/>
        </w:rPr>
        <w:t xml:space="preserve"> &lt;&lt; דובר_המשך &gt;&gt; </w:t>
      </w:r>
      <w:r>
        <w:rPr>
          <w:rtl/>
        </w:rPr>
        <w:t>שר הבינוי והשיכון זאב אלקין:</w:t>
      </w:r>
      <w:r w:rsidRPr="00EA0513">
        <w:rPr>
          <w:rStyle w:val="TagStyle"/>
          <w:rtl/>
        </w:rPr>
        <w:t xml:space="preserve"> &lt;&lt; דובר_המשך &gt;&gt;</w:t>
      </w:r>
      <w:r>
        <w:rPr>
          <w:rtl/>
        </w:rPr>
        <w:t xml:space="preserve">   </w:t>
      </w:r>
      <w:bookmarkEnd w:id="7435"/>
    </w:p>
    <w:p w:rsidR="00B11454" w:rsidRDefault="00B11454" w:rsidP="000E420D">
      <w:pPr>
        <w:pStyle w:val="KeepWithNext"/>
        <w:rPr>
          <w:rtl/>
          <w:lang w:eastAsia="he-IL"/>
        </w:rPr>
      </w:pPr>
    </w:p>
    <w:p w:rsidR="00B11454" w:rsidRDefault="00B11454" w:rsidP="000E420D">
      <w:pPr>
        <w:rPr>
          <w:rtl/>
          <w:lang w:eastAsia="he-IL"/>
        </w:rPr>
      </w:pPr>
      <w:bookmarkStart w:id="7436" w:name="_ETM_Q14_642000"/>
      <w:bookmarkEnd w:id="7436"/>
      <w:r>
        <w:rPr>
          <w:rFonts w:hint="cs"/>
          <w:rtl/>
          <w:lang w:eastAsia="he-IL"/>
        </w:rPr>
        <w:t xml:space="preserve">והחקיקה שאתם הולכים להחזיר היום, עכשיו, בקריאה שנייה </w:t>
      </w:r>
      <w:bookmarkStart w:id="7437" w:name="_ETM_Q14_647000"/>
      <w:bookmarkEnd w:id="7437"/>
      <w:r>
        <w:rPr>
          <w:rFonts w:hint="cs"/>
          <w:rtl/>
          <w:lang w:eastAsia="he-IL"/>
        </w:rPr>
        <w:t xml:space="preserve">ושלישית – אם החקיקה הזאת הייתה בתוקף, מפלגת </w:t>
      </w:r>
      <w:r w:rsidR="000E420D">
        <w:rPr>
          <w:rFonts w:hint="cs"/>
          <w:rtl/>
          <w:lang w:eastAsia="he-IL"/>
        </w:rPr>
        <w:t>ה</w:t>
      </w:r>
      <w:r>
        <w:rPr>
          <w:rFonts w:hint="cs"/>
          <w:rtl/>
          <w:lang w:eastAsia="he-IL"/>
        </w:rPr>
        <w:t>תחיה לא הייתה</w:t>
      </w:r>
      <w:bookmarkStart w:id="7438" w:name="_ETM_Q14_650000"/>
      <w:bookmarkEnd w:id="7438"/>
      <w:r>
        <w:rPr>
          <w:rFonts w:hint="cs"/>
          <w:rtl/>
          <w:lang w:eastAsia="he-IL"/>
        </w:rPr>
        <w:t xml:space="preserve"> קמה ולא הייתה מתפלגת מהליכוד בגלל ההתנגדות להסכמי קמפ ד</w:t>
      </w:r>
      <w:r w:rsidR="00E828EB">
        <w:rPr>
          <w:rFonts w:hint="cs"/>
          <w:rtl/>
          <w:lang w:eastAsia="he-IL"/>
        </w:rPr>
        <w:t>י</w:t>
      </w:r>
      <w:r>
        <w:rPr>
          <w:rFonts w:hint="cs"/>
          <w:rtl/>
          <w:lang w:eastAsia="he-IL"/>
        </w:rPr>
        <w:t xml:space="preserve">יוויד, שנחתמו בניגוד מוחלט </w:t>
      </w:r>
      <w:bookmarkStart w:id="7439" w:name="_ETM_Q14_656000"/>
      <w:bookmarkEnd w:id="7439"/>
      <w:r>
        <w:rPr>
          <w:rFonts w:hint="cs"/>
          <w:rtl/>
          <w:lang w:eastAsia="he-IL"/>
        </w:rPr>
        <w:t>להתחייבויות בחירות, למצע של מפלגת הליכוד דאז. ולכן נמצאו שני אנשים שטענו</w:t>
      </w:r>
      <w:bookmarkStart w:id="7440" w:name="_ETM_Q14_667000"/>
      <w:bookmarkEnd w:id="7440"/>
      <w:r>
        <w:rPr>
          <w:rFonts w:hint="cs"/>
          <w:rtl/>
          <w:lang w:eastAsia="he-IL"/>
        </w:rPr>
        <w:t xml:space="preserve"> שהם נאמנים יותר למצע, לאיד</w:t>
      </w:r>
      <w:r w:rsidR="00E828EB">
        <w:rPr>
          <w:rFonts w:hint="cs"/>
          <w:rtl/>
          <w:lang w:eastAsia="he-IL"/>
        </w:rPr>
        <w:t>י</w:t>
      </w:r>
      <w:r>
        <w:rPr>
          <w:rFonts w:hint="cs"/>
          <w:rtl/>
          <w:lang w:eastAsia="he-IL"/>
        </w:rPr>
        <w:t xml:space="preserve">אולוגיה ולמה שהם הבטיחו לבוחר מאשר למסגרת הפוליטית שבתוכה </w:t>
      </w:r>
      <w:bookmarkStart w:id="7441" w:name="_ETM_Q14_672000"/>
      <w:bookmarkEnd w:id="7441"/>
      <w:r>
        <w:rPr>
          <w:rFonts w:hint="cs"/>
          <w:rtl/>
          <w:lang w:eastAsia="he-IL"/>
        </w:rPr>
        <w:t xml:space="preserve">נבחרו, ופרשו אז מסיעת הליכוד </w:t>
      </w:r>
      <w:r>
        <w:rPr>
          <w:rtl/>
          <w:lang w:eastAsia="he-IL"/>
        </w:rPr>
        <w:t>–</w:t>
      </w:r>
      <w:r>
        <w:rPr>
          <w:rFonts w:hint="cs"/>
          <w:rtl/>
          <w:lang w:eastAsia="he-IL"/>
        </w:rPr>
        <w:t xml:space="preserve"> משה שמיר וגאולה כהן.</w:t>
      </w:r>
    </w:p>
    <w:p w:rsidR="00B11454" w:rsidRDefault="00B11454" w:rsidP="000E420D">
      <w:pPr>
        <w:rPr>
          <w:rtl/>
          <w:lang w:eastAsia="he-IL"/>
        </w:rPr>
      </w:pPr>
    </w:p>
    <w:p w:rsidR="00B11454" w:rsidRDefault="00B11454" w:rsidP="000E420D">
      <w:pPr>
        <w:pStyle w:val="af5"/>
        <w:keepNext/>
        <w:rPr>
          <w:rtl/>
        </w:rPr>
      </w:pPr>
      <w:bookmarkStart w:id="7442" w:name="ET_interruption_6149_23"/>
      <w:r w:rsidRPr="002876CF">
        <w:rPr>
          <w:rStyle w:val="TagStyle"/>
          <w:rtl/>
        </w:rPr>
        <w:t xml:space="preserve"> &lt;&lt; קריאה &gt;&gt; </w:t>
      </w:r>
      <w:r>
        <w:rPr>
          <w:rtl/>
        </w:rPr>
        <w:t>גלית דיסטל אטבריאן (הליכוד):</w:t>
      </w:r>
      <w:r w:rsidRPr="002876CF">
        <w:rPr>
          <w:rStyle w:val="TagStyle"/>
          <w:rtl/>
        </w:rPr>
        <w:t xml:space="preserve"> &lt;&lt; קריאה &gt;&gt;</w:t>
      </w:r>
      <w:r>
        <w:rPr>
          <w:rtl/>
        </w:rPr>
        <w:t xml:space="preserve">   </w:t>
      </w:r>
      <w:bookmarkEnd w:id="7442"/>
    </w:p>
    <w:p w:rsidR="00B11454" w:rsidRDefault="00B11454" w:rsidP="000E420D">
      <w:pPr>
        <w:pStyle w:val="KeepWithNext"/>
        <w:rPr>
          <w:rtl/>
          <w:lang w:eastAsia="he-IL"/>
        </w:rPr>
      </w:pPr>
    </w:p>
    <w:p w:rsidR="00B11454" w:rsidRDefault="00B11454" w:rsidP="00E828EB">
      <w:pPr>
        <w:rPr>
          <w:rtl/>
          <w:lang w:eastAsia="he-IL"/>
        </w:rPr>
      </w:pPr>
      <w:r>
        <w:rPr>
          <w:rFonts w:hint="cs"/>
          <w:rtl/>
          <w:lang w:eastAsia="he-IL"/>
        </w:rPr>
        <w:t>מר אלקין, זה מה שקרה לך? זה מה שקרה לך</w:t>
      </w:r>
      <w:r w:rsidR="00E828EB">
        <w:rPr>
          <w:rFonts w:hint="cs"/>
          <w:rtl/>
          <w:lang w:eastAsia="he-IL"/>
        </w:rPr>
        <w:t>?</w:t>
      </w:r>
      <w:r>
        <w:rPr>
          <w:rFonts w:hint="cs"/>
          <w:rtl/>
          <w:lang w:eastAsia="he-IL"/>
        </w:rPr>
        <w:t xml:space="preserve"> חילוקי דעות אידאולוגיים?</w:t>
      </w:r>
    </w:p>
    <w:p w:rsidR="00B11454" w:rsidRDefault="00B11454" w:rsidP="000E420D">
      <w:pPr>
        <w:rPr>
          <w:rtl/>
          <w:lang w:eastAsia="he-IL"/>
        </w:rPr>
      </w:pPr>
      <w:bookmarkStart w:id="7443" w:name="_ETM_Q14_681000"/>
      <w:bookmarkEnd w:id="7443"/>
    </w:p>
    <w:p w:rsidR="00B11454" w:rsidRDefault="00B11454" w:rsidP="000E420D">
      <w:pPr>
        <w:pStyle w:val="-"/>
        <w:keepNext/>
        <w:rPr>
          <w:rtl/>
        </w:rPr>
      </w:pPr>
      <w:bookmarkStart w:id="7444" w:name="ET_speakercontinue_6192_24"/>
      <w:r w:rsidRPr="002876CF">
        <w:rPr>
          <w:rStyle w:val="TagStyle"/>
          <w:rtl/>
        </w:rPr>
        <w:t xml:space="preserve"> &lt;&lt; דובר_המשך &gt;&gt; </w:t>
      </w:r>
      <w:r>
        <w:rPr>
          <w:rtl/>
        </w:rPr>
        <w:t>שר הבינוי והשיכון זאב אלקין:</w:t>
      </w:r>
      <w:r w:rsidRPr="002876CF">
        <w:rPr>
          <w:rStyle w:val="TagStyle"/>
          <w:rtl/>
        </w:rPr>
        <w:t xml:space="preserve"> &lt;&lt; דובר_המשך &gt;&gt;</w:t>
      </w:r>
      <w:r>
        <w:rPr>
          <w:rtl/>
        </w:rPr>
        <w:t xml:space="preserve">   </w:t>
      </w:r>
      <w:bookmarkEnd w:id="7444"/>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אני </w:t>
      </w:r>
      <w:bookmarkStart w:id="7445" w:name="_ETM_Q14_685000"/>
      <w:bookmarkEnd w:id="7445"/>
      <w:r>
        <w:rPr>
          <w:rFonts w:hint="cs"/>
          <w:rtl/>
          <w:lang w:eastAsia="he-IL"/>
        </w:rPr>
        <w:t xml:space="preserve">תכף אתן לך את כל ההיסטוריה, חברת הכנסת גלית דיסטל, למה להקדים - - - </w:t>
      </w:r>
    </w:p>
    <w:p w:rsidR="00B11454" w:rsidRDefault="00B11454" w:rsidP="000E420D">
      <w:pPr>
        <w:rPr>
          <w:rtl/>
          <w:lang w:eastAsia="he-IL"/>
        </w:rPr>
      </w:pPr>
    </w:p>
    <w:p w:rsidR="00B11454" w:rsidRDefault="00B11454" w:rsidP="000E420D">
      <w:pPr>
        <w:pStyle w:val="af5"/>
        <w:keepNext/>
        <w:rPr>
          <w:rtl/>
        </w:rPr>
      </w:pPr>
      <w:bookmarkStart w:id="7446" w:name="ET_interruption_6149_45"/>
      <w:r w:rsidRPr="00EA0513">
        <w:rPr>
          <w:rStyle w:val="TagStyle"/>
          <w:rtl/>
        </w:rPr>
        <w:t xml:space="preserve"> &lt;&lt; קריאה &gt;&gt; </w:t>
      </w:r>
      <w:r>
        <w:rPr>
          <w:rtl/>
        </w:rPr>
        <w:t>גלית דיסטל אטבריאן (הליכוד):</w:t>
      </w:r>
      <w:r w:rsidRPr="00EA0513">
        <w:rPr>
          <w:rStyle w:val="TagStyle"/>
          <w:rtl/>
        </w:rPr>
        <w:t xml:space="preserve"> &lt;&lt; קריאה &gt;&gt;</w:t>
      </w:r>
      <w:r>
        <w:rPr>
          <w:rtl/>
        </w:rPr>
        <w:t xml:space="preserve">   </w:t>
      </w:r>
      <w:bookmarkEnd w:id="7446"/>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זה לא ג'ובים.</w:t>
      </w:r>
    </w:p>
    <w:p w:rsidR="00B11454" w:rsidRDefault="00B11454" w:rsidP="000E420D">
      <w:pPr>
        <w:rPr>
          <w:rtl/>
          <w:lang w:eastAsia="he-IL"/>
        </w:rPr>
      </w:pPr>
    </w:p>
    <w:p w:rsidR="00B11454" w:rsidRDefault="00B11454" w:rsidP="000E420D">
      <w:pPr>
        <w:pStyle w:val="-"/>
        <w:keepNext/>
        <w:rPr>
          <w:rtl/>
        </w:rPr>
      </w:pPr>
      <w:bookmarkStart w:id="7447" w:name="_ETM_Q14_687000"/>
      <w:bookmarkStart w:id="7448" w:name="ET_speakercontinue_6192_46"/>
      <w:bookmarkEnd w:id="7447"/>
      <w:r w:rsidRPr="00EA0513">
        <w:rPr>
          <w:rStyle w:val="TagStyle"/>
          <w:rtl/>
        </w:rPr>
        <w:t xml:space="preserve"> &lt;&lt; דובר_המשך &gt;&gt; </w:t>
      </w:r>
      <w:r>
        <w:rPr>
          <w:rtl/>
        </w:rPr>
        <w:t>שר הבינוי והשיכון זאב אלקין:</w:t>
      </w:r>
      <w:r w:rsidRPr="00EA0513">
        <w:rPr>
          <w:rStyle w:val="TagStyle"/>
          <w:rtl/>
        </w:rPr>
        <w:t xml:space="preserve"> &lt;&lt; דובר_המשך &gt;&gt;</w:t>
      </w:r>
      <w:r>
        <w:rPr>
          <w:rtl/>
        </w:rPr>
        <w:t xml:space="preserve">   </w:t>
      </w:r>
      <w:bookmarkEnd w:id="7448"/>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למה להקדים את </w:t>
      </w:r>
      <w:bookmarkStart w:id="7449" w:name="_ETM_Q14_688000"/>
      <w:bookmarkEnd w:id="7449"/>
      <w:r>
        <w:rPr>
          <w:rFonts w:hint="cs"/>
          <w:rtl/>
          <w:lang w:eastAsia="he-IL"/>
        </w:rPr>
        <w:t>המאוחר? עד כמה שאני אספיק, כי בסופו של דבר</w:t>
      </w:r>
      <w:bookmarkStart w:id="7450" w:name="_ETM_Q14_692000"/>
      <w:bookmarkEnd w:id="7450"/>
      <w:r>
        <w:rPr>
          <w:rFonts w:hint="cs"/>
          <w:rtl/>
          <w:lang w:eastAsia="he-IL"/>
        </w:rPr>
        <w:t>, לצערי, הזמן שעומד לרשותי הוא יחסית מוגבל - -</w:t>
      </w:r>
    </w:p>
    <w:p w:rsidR="00B11454" w:rsidRDefault="00B11454" w:rsidP="000E420D">
      <w:pPr>
        <w:rPr>
          <w:rtl/>
          <w:lang w:eastAsia="he-IL"/>
        </w:rPr>
      </w:pPr>
      <w:bookmarkStart w:id="7451" w:name="_ETM_Q14_690000"/>
      <w:bookmarkEnd w:id="7451"/>
    </w:p>
    <w:p w:rsidR="00B11454" w:rsidRDefault="00B11454" w:rsidP="000E420D">
      <w:pPr>
        <w:pStyle w:val="af5"/>
        <w:keepNext/>
        <w:rPr>
          <w:rtl/>
        </w:rPr>
      </w:pPr>
      <w:bookmarkStart w:id="7452" w:name="ET_interruption_6345_47"/>
      <w:r w:rsidRPr="00EA0513">
        <w:rPr>
          <w:rStyle w:val="TagStyle"/>
          <w:rtl/>
        </w:rPr>
        <w:t xml:space="preserve"> &lt;&lt; קריאה &gt;&gt; </w:t>
      </w:r>
      <w:r>
        <w:rPr>
          <w:rtl/>
        </w:rPr>
        <w:t>טלי גוטליב (הליכוד):</w:t>
      </w:r>
      <w:r w:rsidRPr="00EA0513">
        <w:rPr>
          <w:rStyle w:val="TagStyle"/>
          <w:rtl/>
        </w:rPr>
        <w:t xml:space="preserve"> &lt;&lt; קריאה &gt;&gt;</w:t>
      </w:r>
      <w:r>
        <w:rPr>
          <w:rtl/>
        </w:rPr>
        <w:t xml:space="preserve">   </w:t>
      </w:r>
      <w:bookmarkEnd w:id="7452"/>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 </w:t>
      </w:r>
      <w:bookmarkStart w:id="7453" w:name="_ETM_Q14_691000"/>
      <w:bookmarkEnd w:id="7453"/>
      <w:r>
        <w:rPr>
          <w:rFonts w:hint="cs"/>
          <w:rtl/>
          <w:lang w:eastAsia="he-IL"/>
        </w:rPr>
        <w:t>- - כל אחד - - - ולעשות מה שהוא רוצה.</w:t>
      </w:r>
    </w:p>
    <w:p w:rsidR="00B11454" w:rsidRDefault="00B11454" w:rsidP="000E420D">
      <w:pPr>
        <w:rPr>
          <w:rtl/>
          <w:lang w:eastAsia="he-IL"/>
        </w:rPr>
      </w:pPr>
      <w:bookmarkStart w:id="7454" w:name="_ETM_Q14_698000"/>
      <w:bookmarkEnd w:id="7454"/>
    </w:p>
    <w:p w:rsidR="00B11454" w:rsidRDefault="00B11454" w:rsidP="000E420D">
      <w:pPr>
        <w:pStyle w:val="-"/>
        <w:keepNext/>
        <w:rPr>
          <w:rtl/>
        </w:rPr>
      </w:pPr>
      <w:bookmarkStart w:id="7455" w:name="ET_speakercontinue_6192_48"/>
      <w:r w:rsidRPr="00EA0513">
        <w:rPr>
          <w:rStyle w:val="TagStyle"/>
          <w:rtl/>
        </w:rPr>
        <w:t xml:space="preserve"> &lt;&lt; דובר_המשך &gt;&gt; </w:t>
      </w:r>
      <w:r>
        <w:rPr>
          <w:rtl/>
        </w:rPr>
        <w:t>שר הבינוי והשיכון זאב אלקין:</w:t>
      </w:r>
      <w:r w:rsidRPr="00EA0513">
        <w:rPr>
          <w:rStyle w:val="TagStyle"/>
          <w:rtl/>
        </w:rPr>
        <w:t xml:space="preserve"> &lt;&lt; דובר_המשך &gt;&gt;</w:t>
      </w:r>
      <w:r>
        <w:rPr>
          <w:rtl/>
        </w:rPr>
        <w:t xml:space="preserve">   </w:t>
      </w:r>
      <w:bookmarkEnd w:id="7455"/>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 כ</w:t>
      </w:r>
      <w:bookmarkStart w:id="7456" w:name="_ETM_Q14_699000"/>
      <w:bookmarkEnd w:id="7456"/>
      <w:r>
        <w:rPr>
          <w:rFonts w:hint="cs"/>
          <w:rtl/>
          <w:lang w:eastAsia="he-IL"/>
        </w:rPr>
        <w:t xml:space="preserve">די שנצליח בכל זאת להכריע היום גם בהצבעה. אני אמשיך לדברים שאליהם התכוונתי. הסוגיה הזאת, </w:t>
      </w:r>
      <w:bookmarkStart w:id="7457" w:name="_ETM_Q14_709000"/>
      <w:bookmarkEnd w:id="7457"/>
      <w:r>
        <w:rPr>
          <w:rFonts w:hint="cs"/>
          <w:rtl/>
          <w:lang w:eastAsia="he-IL"/>
        </w:rPr>
        <w:t xml:space="preserve">מתי אפשר לפרוש, היא סוגיה משמעותית מאוד. אגב, אף </w:t>
      </w:r>
      <w:bookmarkStart w:id="7458" w:name="_ETM_Q14_712000"/>
      <w:bookmarkEnd w:id="7458"/>
      <w:r>
        <w:rPr>
          <w:rFonts w:hint="cs"/>
          <w:rtl/>
          <w:lang w:eastAsia="he-IL"/>
        </w:rPr>
        <w:t>אחד מכם לא יודע מתי הוא אישית יכול למצוא</w:t>
      </w:r>
      <w:bookmarkStart w:id="7459" w:name="_ETM_Q14_714000"/>
      <w:bookmarkEnd w:id="7459"/>
      <w:r>
        <w:rPr>
          <w:rFonts w:hint="cs"/>
          <w:rtl/>
          <w:lang w:eastAsia="he-IL"/>
        </w:rPr>
        <w:t xml:space="preserve"> את עצמו בצומת הזה של ויכוח מסוג כזה.</w:t>
      </w:r>
    </w:p>
    <w:p w:rsidR="00B11454" w:rsidRDefault="00B11454" w:rsidP="000E420D">
      <w:pPr>
        <w:rPr>
          <w:rtl/>
          <w:lang w:eastAsia="he-IL"/>
        </w:rPr>
      </w:pPr>
    </w:p>
    <w:p w:rsidR="00B11454" w:rsidRDefault="00B11454" w:rsidP="000E420D">
      <w:pPr>
        <w:pStyle w:val="af5"/>
        <w:keepNext/>
        <w:rPr>
          <w:rtl/>
        </w:rPr>
      </w:pPr>
      <w:bookmarkStart w:id="7460" w:name="ET_interruption_6345_25"/>
      <w:r w:rsidRPr="002876CF">
        <w:rPr>
          <w:rStyle w:val="TagStyle"/>
          <w:rtl/>
        </w:rPr>
        <w:t xml:space="preserve"> &lt;&lt; קריאה &gt;&gt; </w:t>
      </w:r>
      <w:r>
        <w:rPr>
          <w:rtl/>
        </w:rPr>
        <w:t>טלי גוטליב (הליכוד):</w:t>
      </w:r>
      <w:r w:rsidRPr="002876CF">
        <w:rPr>
          <w:rStyle w:val="TagStyle"/>
          <w:rtl/>
        </w:rPr>
        <w:t xml:space="preserve"> &lt;&lt; קריאה &gt;&gt;</w:t>
      </w:r>
      <w:r>
        <w:rPr>
          <w:rtl/>
        </w:rPr>
        <w:t xml:space="preserve">   </w:t>
      </w:r>
      <w:bookmarkEnd w:id="7460"/>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יכולת להתפטר. חבר כנסת שלא מתאים לו יכול להתפטר.</w:t>
      </w:r>
    </w:p>
    <w:p w:rsidR="00B11454" w:rsidRDefault="00B11454" w:rsidP="000E420D">
      <w:pPr>
        <w:rPr>
          <w:rtl/>
          <w:lang w:eastAsia="he-IL"/>
        </w:rPr>
      </w:pPr>
    </w:p>
    <w:p w:rsidR="00B11454" w:rsidRDefault="00B11454" w:rsidP="000E420D">
      <w:pPr>
        <w:pStyle w:val="-"/>
        <w:keepNext/>
        <w:rPr>
          <w:rtl/>
        </w:rPr>
      </w:pPr>
      <w:bookmarkStart w:id="7461" w:name="ET_speakercontinue_6192_49"/>
      <w:r w:rsidRPr="00EA0513">
        <w:rPr>
          <w:rStyle w:val="TagStyle"/>
          <w:rtl/>
        </w:rPr>
        <w:t xml:space="preserve"> &lt;&lt; דובר_המשך &gt;&gt; </w:t>
      </w:r>
      <w:r>
        <w:rPr>
          <w:rtl/>
        </w:rPr>
        <w:t>שר הבינוי והשיכון זאב אלקין:</w:t>
      </w:r>
      <w:r w:rsidRPr="00EA0513">
        <w:rPr>
          <w:rStyle w:val="TagStyle"/>
          <w:rtl/>
        </w:rPr>
        <w:t xml:space="preserve"> &lt;&lt; דובר_המשך &gt;&gt;</w:t>
      </w:r>
      <w:r>
        <w:rPr>
          <w:rtl/>
        </w:rPr>
        <w:t xml:space="preserve">   </w:t>
      </w:r>
      <w:bookmarkEnd w:id="7461"/>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אני רוצה להזכיר </w:t>
      </w:r>
      <w:bookmarkStart w:id="7462" w:name="_ETM_Q14_721000"/>
      <w:bookmarkEnd w:id="7462"/>
      <w:r>
        <w:rPr>
          <w:rFonts w:hint="cs"/>
          <w:rtl/>
          <w:lang w:eastAsia="he-IL"/>
        </w:rPr>
        <w:t>לכם שידענו אפילו מצבים - - -</w:t>
      </w:r>
    </w:p>
    <w:p w:rsidR="00B11454" w:rsidRDefault="00B11454" w:rsidP="000E420D">
      <w:pPr>
        <w:rPr>
          <w:rtl/>
          <w:lang w:eastAsia="he-IL"/>
        </w:rPr>
      </w:pPr>
    </w:p>
    <w:p w:rsidR="00B11454" w:rsidRDefault="00B11454" w:rsidP="000E420D">
      <w:pPr>
        <w:pStyle w:val="af5"/>
        <w:keepNext/>
        <w:rPr>
          <w:rtl/>
        </w:rPr>
      </w:pPr>
      <w:bookmarkStart w:id="7463" w:name="ET_interruption_6345_50"/>
      <w:r w:rsidRPr="00EA0513">
        <w:rPr>
          <w:rStyle w:val="TagStyle"/>
          <w:rtl/>
        </w:rPr>
        <w:t xml:space="preserve"> &lt;&lt; קריאה &gt;&gt; </w:t>
      </w:r>
      <w:r>
        <w:rPr>
          <w:rtl/>
        </w:rPr>
        <w:t>טלי גוטליב (הליכוד):</w:t>
      </w:r>
      <w:r w:rsidRPr="00EA0513">
        <w:rPr>
          <w:rStyle w:val="TagStyle"/>
          <w:rtl/>
        </w:rPr>
        <w:t xml:space="preserve"> &lt;&lt; קריאה &gt;&gt;</w:t>
      </w:r>
      <w:r>
        <w:rPr>
          <w:rtl/>
        </w:rPr>
        <w:t xml:space="preserve">   </w:t>
      </w:r>
      <w:bookmarkEnd w:id="7463"/>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 -</w:t>
      </w:r>
    </w:p>
    <w:p w:rsidR="00B11454" w:rsidRDefault="00B11454" w:rsidP="000E420D">
      <w:pPr>
        <w:rPr>
          <w:rtl/>
          <w:lang w:eastAsia="he-IL"/>
        </w:rPr>
      </w:pPr>
      <w:bookmarkStart w:id="7464" w:name="_ETM_Q14_724000"/>
      <w:bookmarkEnd w:id="7464"/>
    </w:p>
    <w:p w:rsidR="00B11454" w:rsidRDefault="00B11454" w:rsidP="000E420D">
      <w:pPr>
        <w:pStyle w:val="af6"/>
        <w:keepNext/>
        <w:rPr>
          <w:rtl/>
        </w:rPr>
      </w:pPr>
      <w:bookmarkStart w:id="7465" w:name="_ETM_Q14_722000"/>
      <w:bookmarkEnd w:id="7465"/>
      <w:r w:rsidRPr="00B178BB">
        <w:rPr>
          <w:rStyle w:val="TagStyle"/>
          <w:rtl/>
        </w:rPr>
        <w:t xml:space="preserve">&lt;&lt; יור &gt;&gt; </w:t>
      </w:r>
      <w:r>
        <w:rPr>
          <w:rtl/>
        </w:rPr>
        <w:t>היו"ר יעקב מרגי:</w:t>
      </w:r>
      <w:r w:rsidRPr="00B178BB">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טלי. טלי גוטליב.</w:t>
      </w:r>
    </w:p>
    <w:p w:rsidR="00B11454" w:rsidRDefault="00B11454" w:rsidP="000E420D">
      <w:pPr>
        <w:rPr>
          <w:rtl/>
          <w:lang w:eastAsia="he-IL"/>
        </w:rPr>
      </w:pPr>
    </w:p>
    <w:p w:rsidR="00B11454" w:rsidRDefault="00B11454" w:rsidP="000E420D">
      <w:pPr>
        <w:pStyle w:val="-"/>
        <w:keepNext/>
        <w:rPr>
          <w:rtl/>
        </w:rPr>
      </w:pPr>
      <w:bookmarkStart w:id="7466" w:name="ET_speakercontinue_6192_51"/>
      <w:r w:rsidRPr="00EA0513">
        <w:rPr>
          <w:rStyle w:val="TagStyle"/>
          <w:rtl/>
        </w:rPr>
        <w:t xml:space="preserve"> &lt;&lt; דובר_המשך &gt;&gt; </w:t>
      </w:r>
      <w:r>
        <w:rPr>
          <w:rtl/>
        </w:rPr>
        <w:t>שר הבינוי והשיכון זאב אלקין:</w:t>
      </w:r>
      <w:r w:rsidRPr="00EA0513">
        <w:rPr>
          <w:rStyle w:val="TagStyle"/>
          <w:rtl/>
        </w:rPr>
        <w:t xml:space="preserve"> &lt;&lt; דובר_המשך &gt;&gt;</w:t>
      </w:r>
      <w:r>
        <w:rPr>
          <w:rtl/>
        </w:rPr>
        <w:t xml:space="preserve">   </w:t>
      </w:r>
      <w:bookmarkEnd w:id="7466"/>
    </w:p>
    <w:p w:rsidR="00B11454" w:rsidRDefault="00B11454" w:rsidP="000E420D">
      <w:pPr>
        <w:pStyle w:val="KeepWithNext"/>
        <w:rPr>
          <w:rtl/>
          <w:lang w:eastAsia="he-IL"/>
        </w:rPr>
      </w:pPr>
    </w:p>
    <w:p w:rsidR="00B11454" w:rsidRPr="00EA0513" w:rsidRDefault="00B11454" w:rsidP="000E420D">
      <w:pPr>
        <w:rPr>
          <w:rtl/>
          <w:lang w:eastAsia="he-IL"/>
        </w:rPr>
      </w:pPr>
      <w:bookmarkStart w:id="7467" w:name="_ETM_Q14_728000"/>
      <w:bookmarkEnd w:id="7467"/>
      <w:r>
        <w:rPr>
          <w:rFonts w:hint="cs"/>
          <w:rtl/>
          <w:lang w:eastAsia="he-IL"/>
        </w:rPr>
        <w:t xml:space="preserve">אני רוצה להזכיר לכם שידענו אפילו מצבים של ראשי </w:t>
      </w:r>
      <w:bookmarkStart w:id="7468" w:name="_ETM_Q14_733000"/>
      <w:bookmarkEnd w:id="7468"/>
      <w:r>
        <w:rPr>
          <w:rFonts w:hint="cs"/>
          <w:rtl/>
          <w:lang w:eastAsia="he-IL"/>
        </w:rPr>
        <w:t>מפלגות לשעבר שהגיעו לאי-הסכמות עם המפלגות שלהם ועזבו. ראינו את זה - - -</w:t>
      </w:r>
    </w:p>
    <w:p w:rsidR="00B11454" w:rsidRDefault="00B11454" w:rsidP="000E420D">
      <w:pPr>
        <w:pStyle w:val="KeepWithNext"/>
        <w:rPr>
          <w:rtl/>
          <w:lang w:eastAsia="he-IL"/>
        </w:rPr>
      </w:pPr>
    </w:p>
    <w:p w:rsidR="00B11454" w:rsidRDefault="00B11454" w:rsidP="000E420D">
      <w:pPr>
        <w:pStyle w:val="af5"/>
        <w:keepNext/>
        <w:rPr>
          <w:rtl/>
        </w:rPr>
      </w:pPr>
      <w:bookmarkStart w:id="7469" w:name="ET_interruption_6149_52"/>
      <w:r w:rsidRPr="00EA0513">
        <w:rPr>
          <w:rStyle w:val="TagStyle"/>
          <w:rtl/>
        </w:rPr>
        <w:t xml:space="preserve"> &lt;&lt; קריאה &gt;&gt; </w:t>
      </w:r>
      <w:r>
        <w:rPr>
          <w:rtl/>
        </w:rPr>
        <w:t>גלית דיסטל אטבריאן (הליכוד):</w:t>
      </w:r>
      <w:r w:rsidRPr="00EA0513">
        <w:rPr>
          <w:rStyle w:val="TagStyle"/>
          <w:rtl/>
        </w:rPr>
        <w:t xml:space="preserve"> &lt;&lt; קריאה &gt;&gt;</w:t>
      </w:r>
      <w:r>
        <w:rPr>
          <w:rtl/>
        </w:rPr>
        <w:t xml:space="preserve">   </w:t>
      </w:r>
      <w:bookmarkEnd w:id="7469"/>
    </w:p>
    <w:p w:rsidR="00B11454" w:rsidRDefault="00B11454" w:rsidP="000E420D">
      <w:pPr>
        <w:pStyle w:val="KeepWithNext"/>
        <w:rPr>
          <w:rtl/>
          <w:lang w:eastAsia="he-IL"/>
        </w:rPr>
      </w:pPr>
    </w:p>
    <w:p w:rsidR="00B11454" w:rsidRPr="002876CF" w:rsidRDefault="00B11454" w:rsidP="000E420D">
      <w:pPr>
        <w:rPr>
          <w:rtl/>
          <w:lang w:eastAsia="he-IL"/>
        </w:rPr>
      </w:pPr>
      <w:r>
        <w:rPr>
          <w:rFonts w:hint="cs"/>
          <w:rtl/>
          <w:lang w:eastAsia="he-IL"/>
        </w:rPr>
        <w:t>השאלה היא על איזה רקע.</w:t>
      </w:r>
    </w:p>
    <w:p w:rsidR="00B11454" w:rsidRDefault="00B11454" w:rsidP="000E420D">
      <w:pPr>
        <w:rPr>
          <w:rtl/>
          <w:lang w:eastAsia="he-IL"/>
        </w:rPr>
      </w:pPr>
    </w:p>
    <w:p w:rsidR="00B11454" w:rsidRDefault="00B11454" w:rsidP="000E420D">
      <w:pPr>
        <w:pStyle w:val="-"/>
        <w:keepNext/>
        <w:rPr>
          <w:rtl/>
        </w:rPr>
      </w:pPr>
      <w:bookmarkStart w:id="7470" w:name="ET_speakercontinue_6192_53"/>
      <w:r w:rsidRPr="00EA0513">
        <w:rPr>
          <w:rStyle w:val="TagStyle"/>
          <w:rtl/>
        </w:rPr>
        <w:t xml:space="preserve"> &lt;&lt; דובר_המשך &gt;&gt; </w:t>
      </w:r>
      <w:r>
        <w:rPr>
          <w:rtl/>
        </w:rPr>
        <w:t>שר הבינוי והשיכון זאב אלקין:</w:t>
      </w:r>
      <w:r w:rsidRPr="00EA0513">
        <w:rPr>
          <w:rStyle w:val="TagStyle"/>
          <w:rtl/>
        </w:rPr>
        <w:t xml:space="preserve"> &lt;&lt; דובר_המשך &gt;&gt;</w:t>
      </w:r>
      <w:r>
        <w:rPr>
          <w:rtl/>
        </w:rPr>
        <w:t xml:space="preserve">   </w:t>
      </w:r>
      <w:bookmarkEnd w:id="7470"/>
    </w:p>
    <w:p w:rsidR="00B11454" w:rsidRDefault="00B11454" w:rsidP="000E420D">
      <w:pPr>
        <w:pStyle w:val="KeepWithNext"/>
        <w:rPr>
          <w:rtl/>
          <w:lang w:eastAsia="he-IL"/>
        </w:rPr>
      </w:pPr>
    </w:p>
    <w:p w:rsidR="00B11454" w:rsidRDefault="00B11454" w:rsidP="000E420D">
      <w:pPr>
        <w:rPr>
          <w:rtl/>
          <w:lang w:eastAsia="he-IL"/>
        </w:rPr>
      </w:pPr>
      <w:bookmarkStart w:id="7471" w:name="_ETM_Q14_738000"/>
      <w:bookmarkEnd w:id="7471"/>
      <w:r>
        <w:rPr>
          <w:rFonts w:hint="cs"/>
          <w:rtl/>
          <w:lang w:eastAsia="he-IL"/>
        </w:rPr>
        <w:t xml:space="preserve">על </w:t>
      </w:r>
      <w:bookmarkStart w:id="7472" w:name="_ETM_Q14_739000"/>
      <w:bookmarkEnd w:id="7472"/>
      <w:r>
        <w:rPr>
          <w:rFonts w:hint="cs"/>
          <w:rtl/>
          <w:lang w:eastAsia="he-IL"/>
        </w:rPr>
        <w:t>רקע אידיאולוגי.</w:t>
      </w:r>
    </w:p>
    <w:p w:rsidR="00B11454" w:rsidRDefault="00B11454" w:rsidP="000E420D">
      <w:pPr>
        <w:rPr>
          <w:rtl/>
        </w:rPr>
      </w:pPr>
      <w:bookmarkStart w:id="7473" w:name="TOR_Q15"/>
      <w:bookmarkStart w:id="7474" w:name="_ETM_Q15_180000"/>
      <w:bookmarkEnd w:id="7473"/>
      <w:bookmarkEnd w:id="7474"/>
    </w:p>
    <w:p w:rsidR="00B11454" w:rsidRDefault="00B11454" w:rsidP="00E828EB">
      <w:pPr>
        <w:rPr>
          <w:rtl/>
        </w:rPr>
      </w:pPr>
      <w:r>
        <w:rPr>
          <w:rFonts w:hint="cs"/>
          <w:rtl/>
        </w:rPr>
        <w:t>ראינו את זה עם יצחק שמיר</w:t>
      </w:r>
      <w:r w:rsidR="00E828EB">
        <w:rPr>
          <w:rFonts w:hint="cs"/>
          <w:rtl/>
        </w:rPr>
        <w:t>,</w:t>
      </w:r>
      <w:r>
        <w:rPr>
          <w:rFonts w:hint="cs"/>
          <w:rtl/>
        </w:rPr>
        <w:t xml:space="preserve"> שעזב את תנועת הליכוד כשחלק על ההנהגה של בנימין נתניהו</w:t>
      </w:r>
      <w:r w:rsidR="00E828EB">
        <w:rPr>
          <w:rFonts w:hint="cs"/>
          <w:rtl/>
        </w:rPr>
        <w:t>;</w:t>
      </w:r>
      <w:r>
        <w:rPr>
          <w:rFonts w:hint="cs"/>
          <w:rtl/>
        </w:rPr>
        <w:t xml:space="preserve"> ראינו </w:t>
      </w:r>
      <w:bookmarkStart w:id="7475" w:name="_ETM_Q15_155521"/>
      <w:bookmarkEnd w:id="7475"/>
      <w:r>
        <w:rPr>
          <w:rFonts w:hint="cs"/>
          <w:rtl/>
        </w:rPr>
        <w:t>את זה עם שמעון פרס</w:t>
      </w:r>
      <w:r w:rsidR="00E828EB">
        <w:rPr>
          <w:rFonts w:hint="cs"/>
          <w:rtl/>
        </w:rPr>
        <w:t>,</w:t>
      </w:r>
      <w:r>
        <w:rPr>
          <w:rFonts w:hint="cs"/>
          <w:rtl/>
        </w:rPr>
        <w:t xml:space="preserve"> שעזב את מפלגת העבודה. </w:t>
      </w:r>
      <w:bookmarkStart w:id="7476" w:name="_ETM_Q15_157077"/>
      <w:bookmarkStart w:id="7477" w:name="_ETM_Q15_157285"/>
      <w:bookmarkStart w:id="7478" w:name="_ETM_Q15_157439"/>
      <w:bookmarkEnd w:id="7476"/>
      <w:bookmarkEnd w:id="7477"/>
      <w:bookmarkEnd w:id="7478"/>
    </w:p>
    <w:p w:rsidR="00B11454" w:rsidRDefault="00B11454" w:rsidP="000E420D">
      <w:pPr>
        <w:rPr>
          <w:rtl/>
        </w:rPr>
      </w:pPr>
    </w:p>
    <w:p w:rsidR="00B11454" w:rsidRDefault="00B11454" w:rsidP="000E420D">
      <w:pPr>
        <w:pStyle w:val="af5"/>
        <w:keepNext/>
        <w:rPr>
          <w:rtl/>
        </w:rPr>
      </w:pPr>
      <w:bookmarkStart w:id="7479" w:name="ET_interruption_6149_1"/>
      <w:r w:rsidRPr="006A691E">
        <w:rPr>
          <w:rStyle w:val="TagStyle"/>
          <w:rtl/>
        </w:rPr>
        <w:t xml:space="preserve"> &lt;&lt; קריאה &gt;&gt; </w:t>
      </w:r>
      <w:r>
        <w:rPr>
          <w:rtl/>
        </w:rPr>
        <w:t>גלית דיסטל אטבריאן (הליכוד):</w:t>
      </w:r>
      <w:r w:rsidRPr="006A691E">
        <w:rPr>
          <w:rStyle w:val="TagStyle"/>
          <w:rtl/>
        </w:rPr>
        <w:t xml:space="preserve"> &lt;&lt; קריאה &gt;&gt;</w:t>
      </w:r>
      <w:r>
        <w:rPr>
          <w:rtl/>
        </w:rPr>
        <w:t xml:space="preserve">  </w:t>
      </w:r>
      <w:bookmarkEnd w:id="7479"/>
    </w:p>
    <w:p w:rsidR="00B11454" w:rsidRDefault="00B11454" w:rsidP="000E420D">
      <w:pPr>
        <w:pStyle w:val="KeepWithNext"/>
        <w:rPr>
          <w:rtl/>
        </w:rPr>
      </w:pPr>
    </w:p>
    <w:p w:rsidR="00B11454" w:rsidRDefault="00B11454" w:rsidP="000E420D">
      <w:pPr>
        <w:rPr>
          <w:rtl/>
        </w:rPr>
      </w:pPr>
      <w:r>
        <w:rPr>
          <w:rFonts w:hint="cs"/>
          <w:rtl/>
        </w:rPr>
        <w:t xml:space="preserve">אבל הוא לא חבר לשמאל. </w:t>
      </w:r>
    </w:p>
    <w:p w:rsidR="00B11454" w:rsidRDefault="00B11454" w:rsidP="000E420D">
      <w:pPr>
        <w:rPr>
          <w:rtl/>
        </w:rPr>
      </w:pPr>
    </w:p>
    <w:p w:rsidR="00B11454" w:rsidRDefault="00B11454" w:rsidP="000E420D">
      <w:pPr>
        <w:pStyle w:val="-"/>
        <w:keepNext/>
        <w:rPr>
          <w:rtl/>
        </w:rPr>
      </w:pPr>
      <w:bookmarkStart w:id="7480" w:name="ET_speakercontinue_6192_2"/>
      <w:r w:rsidRPr="006A691E">
        <w:rPr>
          <w:rStyle w:val="TagStyle"/>
          <w:rtl/>
        </w:rPr>
        <w:t xml:space="preserve"> &lt;&lt; דובר_המשך &gt;&gt; </w:t>
      </w:r>
      <w:r>
        <w:rPr>
          <w:rtl/>
        </w:rPr>
        <w:t>שר הבינוי והשיכון זאב אלקין:</w:t>
      </w:r>
      <w:r w:rsidRPr="006A691E">
        <w:rPr>
          <w:rStyle w:val="TagStyle"/>
          <w:rtl/>
        </w:rPr>
        <w:t xml:space="preserve"> &lt;&lt; דובר_המשך &gt;&gt;</w:t>
      </w:r>
      <w:r>
        <w:rPr>
          <w:rtl/>
        </w:rPr>
        <w:t xml:space="preserve">  </w:t>
      </w:r>
      <w:bookmarkEnd w:id="7480"/>
    </w:p>
    <w:p w:rsidR="00B11454" w:rsidRDefault="00B11454" w:rsidP="000E420D">
      <w:pPr>
        <w:pStyle w:val="KeepWithNext"/>
        <w:rPr>
          <w:rtl/>
        </w:rPr>
      </w:pPr>
    </w:p>
    <w:p w:rsidR="00B11454" w:rsidRDefault="00B11454" w:rsidP="000E420D">
      <w:pPr>
        <w:rPr>
          <w:rtl/>
        </w:rPr>
      </w:pPr>
      <w:r>
        <w:rPr>
          <w:rFonts w:hint="cs"/>
          <w:rtl/>
        </w:rPr>
        <w:t>ראינו את זה עם בן-גוריון</w:t>
      </w:r>
      <w:r w:rsidR="00E828EB">
        <w:rPr>
          <w:rFonts w:hint="cs"/>
          <w:rtl/>
        </w:rPr>
        <w:t>,</w:t>
      </w:r>
      <w:r>
        <w:rPr>
          <w:rFonts w:hint="cs"/>
          <w:rtl/>
        </w:rPr>
        <w:t xml:space="preserve"> שעזב את מפא"י ההיסטורית </w:t>
      </w:r>
      <w:r>
        <w:rPr>
          <w:rFonts w:hint="eastAsia"/>
          <w:rtl/>
        </w:rPr>
        <w:t>–</w:t>
      </w:r>
      <w:r>
        <w:rPr>
          <w:rFonts w:hint="cs"/>
          <w:rtl/>
        </w:rPr>
        <w:t xml:space="preserve"> מפלגה שהוביל וניהל - - -</w:t>
      </w:r>
    </w:p>
    <w:p w:rsidR="00B11454" w:rsidRDefault="00B11454" w:rsidP="000E420D">
      <w:pPr>
        <w:rPr>
          <w:rtl/>
        </w:rPr>
      </w:pPr>
    </w:p>
    <w:p w:rsidR="00B11454" w:rsidRDefault="00B11454" w:rsidP="000E420D">
      <w:pPr>
        <w:pStyle w:val="af5"/>
        <w:keepNext/>
        <w:rPr>
          <w:rtl/>
        </w:rPr>
      </w:pPr>
      <w:bookmarkStart w:id="7481" w:name="ET_interruption_6149_3"/>
      <w:r w:rsidRPr="006A691E">
        <w:rPr>
          <w:rStyle w:val="TagStyle"/>
          <w:rtl/>
        </w:rPr>
        <w:t xml:space="preserve">&lt;&lt; קריאה &gt;&gt; </w:t>
      </w:r>
      <w:r>
        <w:rPr>
          <w:rtl/>
        </w:rPr>
        <w:t>גלית דיסטל אטבריאן (הליכוד):</w:t>
      </w:r>
      <w:r w:rsidRPr="006A691E">
        <w:rPr>
          <w:rStyle w:val="TagStyle"/>
          <w:rtl/>
        </w:rPr>
        <w:t xml:space="preserve"> &lt;&lt; קריאה &gt;&gt;</w:t>
      </w:r>
      <w:r>
        <w:rPr>
          <w:rtl/>
        </w:rPr>
        <w:t xml:space="preserve">  </w:t>
      </w:r>
      <w:bookmarkEnd w:id="7481"/>
    </w:p>
    <w:p w:rsidR="00B11454" w:rsidRDefault="00B11454" w:rsidP="000E420D">
      <w:pPr>
        <w:pStyle w:val="KeepWithNext"/>
        <w:rPr>
          <w:rtl/>
        </w:rPr>
      </w:pPr>
    </w:p>
    <w:p w:rsidR="00B11454" w:rsidRDefault="00B11454" w:rsidP="000E420D">
      <w:pPr>
        <w:rPr>
          <w:rtl/>
        </w:rPr>
      </w:pPr>
      <w:r>
        <w:rPr>
          <w:rFonts w:hint="cs"/>
          <w:rtl/>
        </w:rPr>
        <w:t xml:space="preserve">אבל שמיר לא חבר </w:t>
      </w:r>
      <w:bookmarkStart w:id="7482" w:name="_ETM_Q15_164730"/>
      <w:bookmarkEnd w:id="7482"/>
      <w:r>
        <w:rPr>
          <w:rFonts w:hint="cs"/>
          <w:rtl/>
        </w:rPr>
        <w:t xml:space="preserve">לשמאל. </w:t>
      </w:r>
    </w:p>
    <w:p w:rsidR="00B11454" w:rsidRDefault="00B11454" w:rsidP="000E420D">
      <w:pPr>
        <w:rPr>
          <w:rtl/>
        </w:rPr>
      </w:pPr>
    </w:p>
    <w:p w:rsidR="00B11454" w:rsidRDefault="00B11454" w:rsidP="000E420D">
      <w:pPr>
        <w:pStyle w:val="-"/>
        <w:keepNext/>
        <w:rPr>
          <w:rtl/>
        </w:rPr>
      </w:pPr>
      <w:r w:rsidRPr="006A691E">
        <w:rPr>
          <w:rStyle w:val="TagStyle"/>
          <w:rtl/>
        </w:rPr>
        <w:t xml:space="preserve"> &lt;&lt; דובר_המשך &gt;&gt; </w:t>
      </w:r>
      <w:r>
        <w:rPr>
          <w:rtl/>
        </w:rPr>
        <w:t>שר הבינוי והשיכון זאב אלקין:</w:t>
      </w:r>
      <w:r w:rsidRPr="006A691E">
        <w:rPr>
          <w:rStyle w:val="TagStyle"/>
          <w:rtl/>
        </w:rPr>
        <w:t xml:space="preserve"> &lt;&lt; דובר_המשך &gt;&gt;</w:t>
      </w:r>
      <w:r>
        <w:rPr>
          <w:rtl/>
        </w:rPr>
        <w:t xml:space="preserve">  </w:t>
      </w:r>
    </w:p>
    <w:p w:rsidR="00B11454" w:rsidRDefault="00B11454" w:rsidP="000E420D">
      <w:pPr>
        <w:pStyle w:val="KeepWithNext"/>
        <w:rPr>
          <w:rtl/>
        </w:rPr>
      </w:pPr>
    </w:p>
    <w:p w:rsidR="00B11454" w:rsidRDefault="00B11454" w:rsidP="00E828EB">
      <w:pPr>
        <w:rPr>
          <w:rtl/>
        </w:rPr>
      </w:pPr>
      <w:r>
        <w:rPr>
          <w:rFonts w:hint="cs"/>
          <w:rtl/>
        </w:rPr>
        <w:t>עוד פעם, את הציונים של שמאל</w:t>
      </w:r>
      <w:r w:rsidR="00E828EB">
        <w:rPr>
          <w:rFonts w:hint="cs"/>
          <w:rtl/>
        </w:rPr>
        <w:t>–</w:t>
      </w:r>
      <w:r>
        <w:rPr>
          <w:rFonts w:hint="cs"/>
          <w:rtl/>
        </w:rPr>
        <w:t xml:space="preserve">ימין </w:t>
      </w:r>
      <w:r>
        <w:rPr>
          <w:rtl/>
        </w:rPr>
        <w:t>–</w:t>
      </w:r>
      <w:r>
        <w:rPr>
          <w:rFonts w:hint="cs"/>
          <w:rtl/>
        </w:rPr>
        <w:t xml:space="preserve"> </w:t>
      </w:r>
      <w:bookmarkStart w:id="7483" w:name="_ETM_Q15_176017"/>
      <w:bookmarkStart w:id="7484" w:name="_ETM_Q15_176098"/>
      <w:bookmarkEnd w:id="7483"/>
      <w:bookmarkEnd w:id="7484"/>
      <w:r>
        <w:rPr>
          <w:rFonts w:hint="cs"/>
          <w:rtl/>
        </w:rPr>
        <w:t xml:space="preserve">נערוך </w:t>
      </w:r>
      <w:bookmarkStart w:id="7485" w:name="_ETM_Q15_169895"/>
      <w:bookmarkEnd w:id="7485"/>
      <w:r>
        <w:rPr>
          <w:rFonts w:hint="cs"/>
          <w:rtl/>
        </w:rPr>
        <w:t xml:space="preserve">את הדיון הזה בפעם אחרת. </w:t>
      </w:r>
    </w:p>
    <w:p w:rsidR="00B11454" w:rsidRDefault="00B11454" w:rsidP="000E420D">
      <w:pPr>
        <w:rPr>
          <w:rtl/>
        </w:rPr>
      </w:pPr>
    </w:p>
    <w:p w:rsidR="00B11454" w:rsidRDefault="00B11454" w:rsidP="000E420D">
      <w:pPr>
        <w:pStyle w:val="af5"/>
        <w:keepNext/>
        <w:rPr>
          <w:rtl/>
        </w:rPr>
      </w:pPr>
      <w:bookmarkStart w:id="7486" w:name="ET_interruption_6149_5"/>
      <w:r w:rsidRPr="006A691E">
        <w:rPr>
          <w:rStyle w:val="TagStyle"/>
          <w:rtl/>
        </w:rPr>
        <w:t xml:space="preserve"> &lt;&lt; קריאה &gt;&gt; </w:t>
      </w:r>
      <w:r>
        <w:rPr>
          <w:rtl/>
        </w:rPr>
        <w:t>גלית דיסטל אטבריאן (הליכוד):</w:t>
      </w:r>
      <w:r w:rsidRPr="006A691E">
        <w:rPr>
          <w:rStyle w:val="TagStyle"/>
          <w:rtl/>
        </w:rPr>
        <w:t xml:space="preserve"> &lt;&lt; קריאה &gt;&gt;</w:t>
      </w:r>
      <w:r>
        <w:rPr>
          <w:rtl/>
        </w:rPr>
        <w:t xml:space="preserve">  </w:t>
      </w:r>
      <w:bookmarkEnd w:id="7486"/>
    </w:p>
    <w:p w:rsidR="00B11454" w:rsidRDefault="00B11454" w:rsidP="000E420D">
      <w:pPr>
        <w:pStyle w:val="KeepWithNext"/>
        <w:rPr>
          <w:rtl/>
        </w:rPr>
      </w:pPr>
    </w:p>
    <w:p w:rsidR="00B11454" w:rsidRDefault="00B11454" w:rsidP="000E420D">
      <w:pPr>
        <w:rPr>
          <w:rtl/>
        </w:rPr>
      </w:pPr>
      <w:r>
        <w:rPr>
          <w:rFonts w:hint="cs"/>
          <w:rtl/>
        </w:rPr>
        <w:t xml:space="preserve">למה? אין זמן טוב מזה. </w:t>
      </w:r>
    </w:p>
    <w:p w:rsidR="00B11454" w:rsidRDefault="00B11454" w:rsidP="000E420D">
      <w:pPr>
        <w:rPr>
          <w:rtl/>
        </w:rPr>
      </w:pPr>
    </w:p>
    <w:p w:rsidR="00B11454" w:rsidRDefault="00B11454" w:rsidP="000E420D">
      <w:pPr>
        <w:pStyle w:val="-"/>
        <w:keepNext/>
        <w:rPr>
          <w:rtl/>
        </w:rPr>
      </w:pPr>
      <w:r w:rsidRPr="006A691E">
        <w:rPr>
          <w:rStyle w:val="TagStyle"/>
          <w:rtl/>
        </w:rPr>
        <w:t xml:space="preserve"> &lt;&lt; דובר_המשך &gt;&gt; </w:t>
      </w:r>
      <w:r>
        <w:rPr>
          <w:rtl/>
        </w:rPr>
        <w:t>שר הבינוי והשיכון זאב אלקין:</w:t>
      </w:r>
      <w:r w:rsidRPr="006A691E">
        <w:rPr>
          <w:rStyle w:val="TagStyle"/>
          <w:rtl/>
        </w:rPr>
        <w:t xml:space="preserve"> &lt;&lt; דובר_המשך &gt;&gt;</w:t>
      </w:r>
      <w:r>
        <w:rPr>
          <w:rtl/>
        </w:rPr>
        <w:t xml:space="preserve">  </w:t>
      </w:r>
    </w:p>
    <w:p w:rsidR="00B11454" w:rsidRDefault="00B11454" w:rsidP="000E420D">
      <w:pPr>
        <w:pStyle w:val="KeepWithNext"/>
        <w:rPr>
          <w:rtl/>
        </w:rPr>
      </w:pPr>
    </w:p>
    <w:p w:rsidR="00B11454" w:rsidRDefault="00B11454" w:rsidP="000E420D">
      <w:pPr>
        <w:rPr>
          <w:rtl/>
        </w:rPr>
      </w:pPr>
      <w:r>
        <w:rPr>
          <w:rFonts w:hint="cs"/>
          <w:rtl/>
        </w:rPr>
        <w:t xml:space="preserve">כי זו לא שעת שאלות, זה כרגע זמן דיבור שלי </w:t>
      </w:r>
      <w:bookmarkStart w:id="7487" w:name="_ETM_Q15_175196"/>
      <w:bookmarkEnd w:id="7487"/>
      <w:r>
        <w:rPr>
          <w:rFonts w:hint="cs"/>
          <w:rtl/>
        </w:rPr>
        <w:t xml:space="preserve">ואני מנסה </w:t>
      </w:r>
      <w:r>
        <w:rPr>
          <w:rFonts w:hint="eastAsia"/>
          <w:rtl/>
        </w:rPr>
        <w:t>–</w:t>
      </w:r>
      <w:r>
        <w:rPr>
          <w:rFonts w:hint="cs"/>
          <w:rtl/>
        </w:rPr>
        <w:t xml:space="preserve"> אולי שלא כהרגלם של חלק מהחברים בבית </w:t>
      </w:r>
      <w:bookmarkStart w:id="7488" w:name="_ETM_Q15_181604"/>
      <w:bookmarkEnd w:id="7488"/>
      <w:r>
        <w:rPr>
          <w:rFonts w:hint="cs"/>
          <w:rtl/>
        </w:rPr>
        <w:t xml:space="preserve">הזה </w:t>
      </w:r>
      <w:r>
        <w:rPr>
          <w:rFonts w:hint="eastAsia"/>
          <w:rtl/>
        </w:rPr>
        <w:t>–</w:t>
      </w:r>
      <w:r>
        <w:rPr>
          <w:rFonts w:hint="cs"/>
          <w:rtl/>
        </w:rPr>
        <w:t xml:space="preserve"> לדבר לגופו של הנושא שלשמו התכנסנו, וזה סוגיית </w:t>
      </w:r>
      <w:bookmarkStart w:id="7489" w:name="_ETM_Q15_185027"/>
      <w:bookmarkEnd w:id="7489"/>
      <w:r>
        <w:rPr>
          <w:rFonts w:hint="cs"/>
          <w:rtl/>
        </w:rPr>
        <w:t xml:space="preserve">החקיקה. עכשיו, אני רק מסיים את החלק הזה וחוזר </w:t>
      </w:r>
      <w:bookmarkStart w:id="7490" w:name="_ETM_Q15_195468"/>
      <w:bookmarkEnd w:id="7490"/>
      <w:r>
        <w:rPr>
          <w:rFonts w:hint="cs"/>
          <w:rtl/>
        </w:rPr>
        <w:t xml:space="preserve">ואומר </w:t>
      </w:r>
      <w:r>
        <w:rPr>
          <w:rFonts w:hint="eastAsia"/>
          <w:rtl/>
        </w:rPr>
        <w:t>–</w:t>
      </w:r>
      <w:r>
        <w:rPr>
          <w:rFonts w:hint="cs"/>
          <w:rtl/>
        </w:rPr>
        <w:t xml:space="preserve"> אדוני היושב-ראש, אותך זה יעניין לשמוע </w:t>
      </w:r>
      <w:r>
        <w:rPr>
          <w:rFonts w:hint="eastAsia"/>
          <w:rtl/>
        </w:rPr>
        <w:t>–</w:t>
      </w:r>
      <w:r>
        <w:rPr>
          <w:rFonts w:hint="cs"/>
          <w:rtl/>
        </w:rPr>
        <w:t xml:space="preserve"> שהתברר שמגבלות על פרישה או התפלגות הן אירוע </w:t>
      </w:r>
      <w:bookmarkStart w:id="7491" w:name="_ETM_Q15_203800"/>
      <w:bookmarkEnd w:id="7491"/>
      <w:r>
        <w:rPr>
          <w:rFonts w:hint="cs"/>
          <w:rtl/>
        </w:rPr>
        <w:t xml:space="preserve">יחסית נדיר בפרלמנטריזם המערבי. אגב, אני הכרתי את זה </w:t>
      </w:r>
      <w:bookmarkStart w:id="7492" w:name="_ETM_Q15_207675"/>
      <w:bookmarkEnd w:id="7492"/>
      <w:r>
        <w:rPr>
          <w:rFonts w:hint="cs"/>
          <w:rtl/>
        </w:rPr>
        <w:t xml:space="preserve">רק עכשיו, כשהתכוננתי לנאום הזה. בדקתי מחקרים בנושא </w:t>
      </w:r>
      <w:bookmarkStart w:id="7493" w:name="_ETM_Q15_212589"/>
      <w:bookmarkEnd w:id="7493"/>
      <w:r>
        <w:rPr>
          <w:rFonts w:hint="cs"/>
          <w:rtl/>
        </w:rPr>
        <w:t xml:space="preserve">הזה. </w:t>
      </w:r>
      <w:bookmarkStart w:id="7494" w:name="_ETM_Q15_215565"/>
      <w:bookmarkEnd w:id="7494"/>
      <w:r>
        <w:rPr>
          <w:rFonts w:hint="cs"/>
          <w:rtl/>
        </w:rPr>
        <w:t xml:space="preserve">אסכם לך, כי לא היית פה בתחילת הדיון: מתברר </w:t>
      </w:r>
      <w:bookmarkStart w:id="7495" w:name="_ETM_Q15_215537"/>
      <w:bookmarkEnd w:id="7495"/>
      <w:r>
        <w:rPr>
          <w:rFonts w:hint="cs"/>
          <w:rtl/>
        </w:rPr>
        <w:t xml:space="preserve">שחקיקה מקבילה מהסוג הזה במדינות מערביות קיימת </w:t>
      </w:r>
      <w:r>
        <w:rPr>
          <w:rFonts w:hint="eastAsia"/>
          <w:rtl/>
        </w:rPr>
        <w:t>–</w:t>
      </w:r>
      <w:r>
        <w:rPr>
          <w:rFonts w:hint="cs"/>
          <w:rtl/>
        </w:rPr>
        <w:t xml:space="preserve"> בדמוקרטיות ותיקות כמונו רק בפורטוגל, ובדמוקרטיות חדשות יחסית קיימת רק בהונגריה, רומניה ובולגריה, ממדינות המערב. </w:t>
      </w:r>
    </w:p>
    <w:p w:rsidR="00B11454" w:rsidRDefault="00B11454" w:rsidP="000E420D">
      <w:pPr>
        <w:rPr>
          <w:rtl/>
        </w:rPr>
      </w:pPr>
    </w:p>
    <w:p w:rsidR="00B11454" w:rsidRDefault="00B11454" w:rsidP="000E420D">
      <w:pPr>
        <w:pStyle w:val="af6"/>
        <w:keepNext/>
        <w:rPr>
          <w:rtl/>
        </w:rPr>
      </w:pPr>
      <w:r w:rsidRPr="006A691E">
        <w:rPr>
          <w:rStyle w:val="TagStyle"/>
          <w:rtl/>
        </w:rPr>
        <w:t xml:space="preserve"> &lt;&lt; יור &gt;&gt; </w:t>
      </w:r>
      <w:r>
        <w:rPr>
          <w:rtl/>
        </w:rPr>
        <w:t>היו"ר יריב לוין:</w:t>
      </w:r>
      <w:r w:rsidRPr="006A691E">
        <w:rPr>
          <w:rStyle w:val="TagStyle"/>
          <w:rtl/>
        </w:rPr>
        <w:t xml:space="preserve"> &lt;&lt; יור &gt;&gt;</w:t>
      </w:r>
      <w:r>
        <w:rPr>
          <w:rtl/>
        </w:rPr>
        <w:t xml:space="preserve">  </w:t>
      </w:r>
    </w:p>
    <w:p w:rsidR="00B11454" w:rsidRDefault="00B11454" w:rsidP="000E420D">
      <w:pPr>
        <w:pStyle w:val="KeepWithNext"/>
        <w:rPr>
          <w:rtl/>
        </w:rPr>
      </w:pPr>
    </w:p>
    <w:p w:rsidR="00B11454" w:rsidRDefault="00B11454" w:rsidP="000E420D">
      <w:pPr>
        <w:rPr>
          <w:rtl/>
        </w:rPr>
      </w:pPr>
      <w:r>
        <w:rPr>
          <w:rFonts w:hint="cs"/>
          <w:rtl/>
        </w:rPr>
        <w:t>צריך לבדוק, כמובן - - -</w:t>
      </w:r>
    </w:p>
    <w:p w:rsidR="00B11454" w:rsidRDefault="00B11454" w:rsidP="000E420D">
      <w:pPr>
        <w:rPr>
          <w:rtl/>
        </w:rPr>
      </w:pPr>
    </w:p>
    <w:p w:rsidR="00B11454" w:rsidRDefault="00B11454" w:rsidP="000E420D">
      <w:pPr>
        <w:pStyle w:val="-"/>
        <w:keepNext/>
        <w:rPr>
          <w:rtl/>
        </w:rPr>
      </w:pPr>
      <w:r w:rsidRPr="000C75F5">
        <w:rPr>
          <w:rStyle w:val="TagStyle"/>
          <w:rtl/>
        </w:rPr>
        <w:t xml:space="preserve"> &lt;&lt; דובר_המשך &gt;&gt; </w:t>
      </w:r>
      <w:r>
        <w:rPr>
          <w:rtl/>
        </w:rPr>
        <w:t>שר הבינוי והשיכון זאב אלקין:</w:t>
      </w:r>
      <w:r w:rsidRPr="000C75F5">
        <w:rPr>
          <w:rStyle w:val="TagStyle"/>
          <w:rtl/>
        </w:rPr>
        <w:t xml:space="preserve"> &lt;&lt; דובר_המשך &gt;&gt;</w:t>
      </w:r>
      <w:r>
        <w:rPr>
          <w:rtl/>
        </w:rPr>
        <w:t xml:space="preserve">  </w:t>
      </w:r>
    </w:p>
    <w:p w:rsidR="00B11454" w:rsidRDefault="00B11454" w:rsidP="000E420D">
      <w:pPr>
        <w:pStyle w:val="KeepWithNext"/>
        <w:rPr>
          <w:rtl/>
        </w:rPr>
      </w:pPr>
    </w:p>
    <w:p w:rsidR="00B11454" w:rsidRDefault="00B11454" w:rsidP="000E420D">
      <w:pPr>
        <w:rPr>
          <w:rtl/>
        </w:rPr>
      </w:pPr>
      <w:r>
        <w:rPr>
          <w:rFonts w:hint="cs"/>
          <w:rtl/>
        </w:rPr>
        <w:t xml:space="preserve">ציינתי את זה, בחלקן </w:t>
      </w:r>
      <w:bookmarkStart w:id="7496" w:name="_ETM_Q15_231856"/>
      <w:bookmarkEnd w:id="7496"/>
      <w:r>
        <w:rPr>
          <w:rFonts w:hint="cs"/>
          <w:rtl/>
        </w:rPr>
        <w:t xml:space="preserve">הבחירות הן אישיות ולכן יש יותר הצדקה. ברור לי. אנחנו מכירים אחד את השני אז אני מכיר מראש את השאלה שתשאל. ציינתי ואמרתי שזה נכון לא רק לאותן </w:t>
      </w:r>
      <w:bookmarkStart w:id="7497" w:name="_ETM_Q15_245226"/>
      <w:bookmarkEnd w:id="7497"/>
      <w:r>
        <w:rPr>
          <w:rFonts w:hint="cs"/>
          <w:rtl/>
        </w:rPr>
        <w:t xml:space="preserve">מדינות שבהן הבחירה היא אישית אלא גם למדינות שבהן הבחירה </w:t>
      </w:r>
      <w:bookmarkStart w:id="7498" w:name="_ETM_Q15_247816"/>
      <w:bookmarkEnd w:id="7498"/>
      <w:r>
        <w:rPr>
          <w:rFonts w:hint="cs"/>
          <w:rtl/>
        </w:rPr>
        <w:t xml:space="preserve">היא רשימתית, ולכן מדובר על מגבלה חריגה יחסית לפרלמנטריזם מערבי. אולי הגיע הזמן להגיד שהתבגרנו, והגיע הזמן לשקול אותה מחדש. </w:t>
      </w:r>
    </w:p>
    <w:p w:rsidR="00B11454" w:rsidRDefault="00B11454" w:rsidP="000E420D">
      <w:pPr>
        <w:rPr>
          <w:rtl/>
        </w:rPr>
      </w:pPr>
    </w:p>
    <w:p w:rsidR="00B11454" w:rsidRDefault="00B11454" w:rsidP="000E420D">
      <w:pPr>
        <w:pStyle w:val="af6"/>
        <w:keepNext/>
        <w:rPr>
          <w:rtl/>
        </w:rPr>
      </w:pPr>
      <w:r w:rsidRPr="000C75F5">
        <w:rPr>
          <w:rStyle w:val="TagStyle"/>
          <w:rtl/>
        </w:rPr>
        <w:t xml:space="preserve">&lt;&lt; יור &gt;&gt; </w:t>
      </w:r>
      <w:r>
        <w:rPr>
          <w:rtl/>
        </w:rPr>
        <w:t>היו"ר יריב לוין:</w:t>
      </w:r>
      <w:r w:rsidRPr="000C75F5">
        <w:rPr>
          <w:rStyle w:val="TagStyle"/>
          <w:rtl/>
        </w:rPr>
        <w:t xml:space="preserve"> &lt;&lt; יור &gt;&gt;</w:t>
      </w:r>
      <w:r>
        <w:rPr>
          <w:rtl/>
        </w:rPr>
        <w:t xml:space="preserve">  </w:t>
      </w:r>
    </w:p>
    <w:p w:rsidR="00B11454" w:rsidRDefault="00B11454" w:rsidP="000E420D">
      <w:pPr>
        <w:pStyle w:val="KeepWithNext"/>
        <w:rPr>
          <w:rtl/>
        </w:rPr>
      </w:pPr>
    </w:p>
    <w:p w:rsidR="00B11454" w:rsidRDefault="00B11454" w:rsidP="000E420D">
      <w:pPr>
        <w:rPr>
          <w:rtl/>
        </w:rPr>
      </w:pPr>
      <w:bookmarkStart w:id="7499" w:name="_ETM_Q15_257899"/>
      <w:bookmarkEnd w:id="7499"/>
      <w:r>
        <w:rPr>
          <w:rtl/>
        </w:rPr>
        <w:t xml:space="preserve">אני </w:t>
      </w:r>
      <w:bookmarkStart w:id="7500" w:name="_ETM_Q15_258140"/>
      <w:bookmarkEnd w:id="7500"/>
      <w:r>
        <w:rPr>
          <w:rtl/>
        </w:rPr>
        <w:t xml:space="preserve">מוכרח </w:t>
      </w:r>
      <w:bookmarkStart w:id="7501" w:name="_ETM_Q15_258500"/>
      <w:bookmarkEnd w:id="7501"/>
      <w:r>
        <w:rPr>
          <w:rtl/>
        </w:rPr>
        <w:t>לומר</w:t>
      </w:r>
      <w:r>
        <w:rPr>
          <w:rFonts w:hint="cs"/>
          <w:rtl/>
        </w:rPr>
        <w:t>,</w:t>
      </w:r>
      <w:r>
        <w:rPr>
          <w:rtl/>
        </w:rPr>
        <w:t xml:space="preserve"> </w:t>
      </w:r>
      <w:bookmarkStart w:id="7502" w:name="_ETM_Q15_258890"/>
      <w:bookmarkEnd w:id="7502"/>
      <w:r>
        <w:rPr>
          <w:rtl/>
        </w:rPr>
        <w:t xml:space="preserve">אדוני </w:t>
      </w:r>
      <w:bookmarkStart w:id="7503" w:name="_ETM_Q15_259250"/>
      <w:bookmarkEnd w:id="7503"/>
      <w:r>
        <w:rPr>
          <w:rtl/>
        </w:rPr>
        <w:t>השר</w:t>
      </w:r>
      <w:r>
        <w:rPr>
          <w:rFonts w:hint="cs"/>
          <w:rtl/>
        </w:rPr>
        <w:t>,</w:t>
      </w:r>
      <w:r>
        <w:rPr>
          <w:rtl/>
        </w:rPr>
        <w:t xml:space="preserve"> </w:t>
      </w:r>
      <w:bookmarkStart w:id="7504" w:name="_ETM_Q15_259670"/>
      <w:bookmarkEnd w:id="7504"/>
      <w:r>
        <w:rPr>
          <w:rtl/>
        </w:rPr>
        <w:t xml:space="preserve">שאם </w:t>
      </w:r>
      <w:bookmarkStart w:id="7505" w:name="_ETM_Q15_259970"/>
      <w:bookmarkEnd w:id="7505"/>
      <w:r>
        <w:rPr>
          <w:rtl/>
        </w:rPr>
        <w:t xml:space="preserve">תהיה </w:t>
      </w:r>
      <w:bookmarkStart w:id="7506" w:name="_ETM_Q15_260299"/>
      <w:bookmarkEnd w:id="7506"/>
      <w:r>
        <w:rPr>
          <w:rtl/>
        </w:rPr>
        <w:t xml:space="preserve">הצעה </w:t>
      </w:r>
      <w:bookmarkStart w:id="7507" w:name="_ETM_Q15_260690"/>
      <w:bookmarkEnd w:id="7507"/>
      <w:r>
        <w:rPr>
          <w:rtl/>
        </w:rPr>
        <w:t>כזאת</w:t>
      </w:r>
      <w:r>
        <w:rPr>
          <w:rFonts w:hint="cs"/>
          <w:rtl/>
        </w:rPr>
        <w:t>,</w:t>
      </w:r>
      <w:r>
        <w:rPr>
          <w:rtl/>
        </w:rPr>
        <w:t xml:space="preserve"> </w:t>
      </w:r>
      <w:bookmarkStart w:id="7508" w:name="_ETM_Q15_261110"/>
      <w:bookmarkEnd w:id="7508"/>
      <w:r>
        <w:rPr>
          <w:rtl/>
        </w:rPr>
        <w:t xml:space="preserve">אני </w:t>
      </w:r>
      <w:bookmarkStart w:id="7509" w:name="_ETM_Q15_261319"/>
      <w:bookmarkEnd w:id="7509"/>
      <w:r>
        <w:rPr>
          <w:rtl/>
        </w:rPr>
        <w:t xml:space="preserve">לא </w:t>
      </w:r>
      <w:bookmarkStart w:id="7510" w:name="_ETM_Q15_261409"/>
      <w:bookmarkEnd w:id="7510"/>
      <w:r>
        <w:rPr>
          <w:rtl/>
        </w:rPr>
        <w:t xml:space="preserve">בטוח </w:t>
      </w:r>
      <w:bookmarkStart w:id="7511" w:name="_ETM_Q15_261950"/>
      <w:bookmarkEnd w:id="7511"/>
      <w:r>
        <w:rPr>
          <w:rtl/>
        </w:rPr>
        <w:t>ש</w:t>
      </w:r>
      <w:bookmarkStart w:id="7512" w:name="_ETM_Q15_262819"/>
      <w:bookmarkEnd w:id="7512"/>
      <w:r>
        <w:rPr>
          <w:rtl/>
        </w:rPr>
        <w:t xml:space="preserve">יהיה </w:t>
      </w:r>
      <w:bookmarkStart w:id="7513" w:name="_ETM_Q15_263030"/>
      <w:bookmarkEnd w:id="7513"/>
      <w:r>
        <w:rPr>
          <w:rtl/>
        </w:rPr>
        <w:t xml:space="preserve">קשה </w:t>
      </w:r>
      <w:bookmarkStart w:id="7514" w:name="_ETM_Q15_263390"/>
      <w:bookmarkEnd w:id="7514"/>
      <w:r>
        <w:rPr>
          <w:rtl/>
        </w:rPr>
        <w:t xml:space="preserve">לגייס </w:t>
      </w:r>
      <w:bookmarkStart w:id="7515" w:name="_ETM_Q15_263929"/>
      <w:bookmarkEnd w:id="7515"/>
      <w:r>
        <w:rPr>
          <w:rtl/>
        </w:rPr>
        <w:t>לה</w:t>
      </w:r>
      <w:r>
        <w:rPr>
          <w:rFonts w:hint="cs"/>
          <w:rtl/>
        </w:rPr>
        <w:t xml:space="preserve"> ה</w:t>
      </w:r>
      <w:r>
        <w:rPr>
          <w:rtl/>
        </w:rPr>
        <w:t xml:space="preserve">סכמה </w:t>
      </w:r>
      <w:bookmarkStart w:id="7516" w:name="_ETM_Q15_264590"/>
      <w:bookmarkEnd w:id="7516"/>
      <w:r>
        <w:rPr>
          <w:rtl/>
        </w:rPr>
        <w:t xml:space="preserve">יותר </w:t>
      </w:r>
      <w:bookmarkStart w:id="7517" w:name="_ETM_Q15_264920"/>
      <w:bookmarkEnd w:id="7517"/>
      <w:r>
        <w:rPr>
          <w:rtl/>
        </w:rPr>
        <w:t>רחבה</w:t>
      </w:r>
      <w:r>
        <w:rPr>
          <w:rFonts w:hint="cs"/>
          <w:rtl/>
        </w:rPr>
        <w:t>,</w:t>
      </w:r>
      <w:r>
        <w:rPr>
          <w:rtl/>
        </w:rPr>
        <w:t xml:space="preserve"> </w:t>
      </w:r>
      <w:bookmarkStart w:id="7518" w:name="_ETM_Q15_265549"/>
      <w:bookmarkEnd w:id="7518"/>
      <w:r>
        <w:rPr>
          <w:rtl/>
        </w:rPr>
        <w:t xml:space="preserve">אני </w:t>
      </w:r>
      <w:bookmarkStart w:id="7519" w:name="_ETM_Q15_265670"/>
      <w:bookmarkEnd w:id="7519"/>
      <w:r>
        <w:rPr>
          <w:rtl/>
        </w:rPr>
        <w:t xml:space="preserve">לא </w:t>
      </w:r>
      <w:bookmarkStart w:id="7520" w:name="_ETM_Q15_265789"/>
      <w:bookmarkEnd w:id="7520"/>
      <w:r>
        <w:rPr>
          <w:rtl/>
        </w:rPr>
        <w:t>יודע</w:t>
      </w:r>
      <w:r>
        <w:rPr>
          <w:rFonts w:hint="cs"/>
          <w:rtl/>
        </w:rPr>
        <w:t>.</w:t>
      </w:r>
    </w:p>
    <w:p w:rsidR="00B11454" w:rsidRDefault="00B11454" w:rsidP="000E420D">
      <w:pPr>
        <w:rPr>
          <w:rtl/>
        </w:rPr>
      </w:pPr>
      <w:bookmarkStart w:id="7521" w:name="_ETM_Q15_267320"/>
      <w:bookmarkEnd w:id="7521"/>
    </w:p>
    <w:p w:rsidR="00B11454" w:rsidRDefault="00B11454" w:rsidP="000E420D">
      <w:pPr>
        <w:pStyle w:val="-"/>
        <w:keepNext/>
        <w:rPr>
          <w:rtl/>
        </w:rPr>
      </w:pPr>
      <w:r w:rsidRPr="000C75F5">
        <w:rPr>
          <w:rStyle w:val="TagStyle"/>
          <w:rtl/>
        </w:rPr>
        <w:t xml:space="preserve"> &lt;&lt; דובר_המשך &gt;&gt; </w:t>
      </w:r>
      <w:r>
        <w:rPr>
          <w:rtl/>
        </w:rPr>
        <w:t>שר הבינוי והשיכון זאב אלקין:</w:t>
      </w:r>
      <w:r w:rsidRPr="000C75F5">
        <w:rPr>
          <w:rStyle w:val="TagStyle"/>
          <w:rtl/>
        </w:rPr>
        <w:t xml:space="preserve"> &lt;&lt; דובר_המשך &gt;&gt;</w:t>
      </w:r>
      <w:r>
        <w:rPr>
          <w:rtl/>
        </w:rPr>
        <w:t xml:space="preserve">  </w:t>
      </w:r>
    </w:p>
    <w:p w:rsidR="00B11454" w:rsidRPr="000C75F5" w:rsidRDefault="00B11454" w:rsidP="000E420D">
      <w:pPr>
        <w:rPr>
          <w:rtl/>
        </w:rPr>
      </w:pPr>
    </w:p>
    <w:p w:rsidR="00B11454" w:rsidRDefault="00B11454" w:rsidP="000E420D">
      <w:pPr>
        <w:rPr>
          <w:rtl/>
        </w:rPr>
      </w:pPr>
      <w:bookmarkStart w:id="7522" w:name="_ETM_Q15_267585"/>
      <w:bookmarkStart w:id="7523" w:name="_ETM_Q15_267623"/>
      <w:bookmarkStart w:id="7524" w:name="_ETM_Q15_267735"/>
      <w:bookmarkStart w:id="7525" w:name="_ETM_Q15_266760"/>
      <w:bookmarkEnd w:id="7522"/>
      <w:bookmarkEnd w:id="7523"/>
      <w:bookmarkEnd w:id="7524"/>
      <w:bookmarkEnd w:id="7525"/>
      <w:r>
        <w:rPr>
          <w:rtl/>
        </w:rPr>
        <w:t xml:space="preserve">אנחנו </w:t>
      </w:r>
      <w:bookmarkStart w:id="7526" w:name="_ETM_Q15_267330"/>
      <w:bookmarkEnd w:id="7526"/>
      <w:r>
        <w:rPr>
          <w:rtl/>
        </w:rPr>
        <w:t xml:space="preserve">הצענו </w:t>
      </w:r>
      <w:bookmarkStart w:id="7527" w:name="_ETM_Q15_267780"/>
      <w:bookmarkEnd w:id="7527"/>
      <w:r>
        <w:rPr>
          <w:rtl/>
        </w:rPr>
        <w:t>הרי</w:t>
      </w:r>
      <w:r>
        <w:rPr>
          <w:rFonts w:hint="cs"/>
          <w:rtl/>
        </w:rPr>
        <w:t xml:space="preserve"> - - -</w:t>
      </w:r>
    </w:p>
    <w:p w:rsidR="00B11454" w:rsidRDefault="00B11454" w:rsidP="000E420D">
      <w:pPr>
        <w:rPr>
          <w:rtl/>
        </w:rPr>
      </w:pPr>
    </w:p>
    <w:p w:rsidR="00B11454" w:rsidRDefault="00B11454" w:rsidP="000E420D">
      <w:pPr>
        <w:pStyle w:val="af6"/>
        <w:keepNext/>
        <w:rPr>
          <w:rtl/>
        </w:rPr>
      </w:pPr>
      <w:r w:rsidRPr="000C75F5">
        <w:rPr>
          <w:rStyle w:val="TagStyle"/>
          <w:rtl/>
        </w:rPr>
        <w:t xml:space="preserve"> &lt;&lt; יור &gt;&gt; </w:t>
      </w:r>
      <w:r>
        <w:rPr>
          <w:rtl/>
        </w:rPr>
        <w:t>היו"ר יריב לוין:</w:t>
      </w:r>
      <w:r w:rsidRPr="000C75F5">
        <w:rPr>
          <w:rStyle w:val="TagStyle"/>
          <w:rtl/>
        </w:rPr>
        <w:t xml:space="preserve"> &lt;&lt; יור &gt;&gt;</w:t>
      </w:r>
      <w:r>
        <w:rPr>
          <w:rtl/>
        </w:rPr>
        <w:t xml:space="preserve">  </w:t>
      </w:r>
    </w:p>
    <w:p w:rsidR="00B11454" w:rsidRDefault="00B11454" w:rsidP="000E420D">
      <w:pPr>
        <w:pStyle w:val="KeepWithNext"/>
        <w:rPr>
          <w:rtl/>
        </w:rPr>
      </w:pPr>
    </w:p>
    <w:p w:rsidR="00B11454" w:rsidRDefault="00B11454" w:rsidP="000E420D">
      <w:pPr>
        <w:rPr>
          <w:rtl/>
        </w:rPr>
      </w:pPr>
      <w:r>
        <w:rPr>
          <w:rFonts w:hint="cs"/>
          <w:rtl/>
        </w:rPr>
        <w:t xml:space="preserve">אם רוצים לקבוע שכל אחד </w:t>
      </w:r>
      <w:bookmarkStart w:id="7528" w:name="_ETM_Q15_271570"/>
      <w:bookmarkEnd w:id="7528"/>
      <w:r>
        <w:rPr>
          <w:rFonts w:hint="cs"/>
          <w:rtl/>
        </w:rPr>
        <w:t>יכול לעבור לאן שהוא רוצה, איך שהוא רוצה, זה נראה לי קצת מוזר, אבל יכול להיות - -</w:t>
      </w:r>
    </w:p>
    <w:p w:rsidR="00B11454" w:rsidRDefault="00B11454" w:rsidP="000E420D">
      <w:pPr>
        <w:rPr>
          <w:rtl/>
        </w:rPr>
      </w:pPr>
    </w:p>
    <w:p w:rsidR="00B11454" w:rsidRDefault="00B11454" w:rsidP="000E420D">
      <w:pPr>
        <w:pStyle w:val="-"/>
        <w:keepNext/>
        <w:rPr>
          <w:rtl/>
        </w:rPr>
      </w:pPr>
      <w:r w:rsidRPr="000C75F5">
        <w:rPr>
          <w:rStyle w:val="TagStyle"/>
          <w:rtl/>
        </w:rPr>
        <w:t xml:space="preserve"> &lt;&lt; דובר_המשך &gt;&gt; </w:t>
      </w:r>
      <w:r>
        <w:rPr>
          <w:rtl/>
        </w:rPr>
        <w:t>שר הבינוי והשיכון זאב אלקין:</w:t>
      </w:r>
      <w:r w:rsidRPr="000C75F5">
        <w:rPr>
          <w:rStyle w:val="TagStyle"/>
          <w:rtl/>
        </w:rPr>
        <w:t xml:space="preserve"> &lt;&lt; דובר_המשך &gt;&gt;</w:t>
      </w:r>
      <w:r>
        <w:rPr>
          <w:rtl/>
        </w:rPr>
        <w:t xml:space="preserve">  </w:t>
      </w:r>
    </w:p>
    <w:p w:rsidR="00B11454" w:rsidRDefault="00B11454" w:rsidP="000E420D">
      <w:pPr>
        <w:pStyle w:val="KeepWithNext"/>
        <w:rPr>
          <w:rtl/>
        </w:rPr>
      </w:pPr>
    </w:p>
    <w:p w:rsidR="00B11454" w:rsidRDefault="00B11454" w:rsidP="000E420D">
      <w:pPr>
        <w:rPr>
          <w:rtl/>
        </w:rPr>
      </w:pPr>
      <w:r>
        <w:rPr>
          <w:rFonts w:hint="cs"/>
          <w:rtl/>
        </w:rPr>
        <w:t>זה לא קצת מוזר, זה המצב - - -</w:t>
      </w:r>
    </w:p>
    <w:p w:rsidR="00B11454" w:rsidRDefault="00B11454" w:rsidP="000E420D">
      <w:pPr>
        <w:rPr>
          <w:rtl/>
        </w:rPr>
      </w:pPr>
    </w:p>
    <w:p w:rsidR="00B11454" w:rsidRDefault="00B11454" w:rsidP="000E420D">
      <w:pPr>
        <w:pStyle w:val="af6"/>
        <w:keepNext/>
        <w:rPr>
          <w:rtl/>
        </w:rPr>
      </w:pPr>
      <w:r w:rsidRPr="000C75F5">
        <w:rPr>
          <w:rStyle w:val="TagStyle"/>
          <w:rtl/>
        </w:rPr>
        <w:t xml:space="preserve"> &lt;&lt; יור &gt;&gt; </w:t>
      </w:r>
      <w:r>
        <w:rPr>
          <w:rtl/>
        </w:rPr>
        <w:t>היו"ר יריב לוין:</w:t>
      </w:r>
      <w:r w:rsidRPr="000C75F5">
        <w:rPr>
          <w:rStyle w:val="TagStyle"/>
          <w:rtl/>
        </w:rPr>
        <w:t xml:space="preserve"> &lt;&lt; יור &gt;&gt;</w:t>
      </w:r>
      <w:r>
        <w:rPr>
          <w:rtl/>
        </w:rPr>
        <w:t xml:space="preserve">  </w:t>
      </w:r>
    </w:p>
    <w:p w:rsidR="00B11454" w:rsidRDefault="00B11454" w:rsidP="000E420D">
      <w:pPr>
        <w:pStyle w:val="KeepWithNext"/>
        <w:rPr>
          <w:rtl/>
        </w:rPr>
      </w:pPr>
    </w:p>
    <w:p w:rsidR="00B11454" w:rsidRDefault="00B11454" w:rsidP="000E420D">
      <w:pPr>
        <w:rPr>
          <w:rtl/>
        </w:rPr>
      </w:pPr>
      <w:r>
        <w:rPr>
          <w:rFonts w:hint="cs"/>
          <w:rtl/>
        </w:rPr>
        <w:t xml:space="preserve">- - שמשיקולים פוליטיים כאלה ואחרים אפשר יהיה למצוא הסכמה בבית הזה. </w:t>
      </w:r>
    </w:p>
    <w:p w:rsidR="00B11454" w:rsidRDefault="00B11454" w:rsidP="000E420D">
      <w:pPr>
        <w:rPr>
          <w:rtl/>
        </w:rPr>
      </w:pPr>
    </w:p>
    <w:p w:rsidR="00B11454" w:rsidRDefault="00B11454" w:rsidP="000E420D">
      <w:pPr>
        <w:pStyle w:val="-"/>
        <w:keepNext/>
        <w:rPr>
          <w:rtl/>
        </w:rPr>
      </w:pPr>
      <w:r w:rsidRPr="00CB4273">
        <w:rPr>
          <w:rStyle w:val="TagStyle"/>
          <w:rtl/>
        </w:rPr>
        <w:t xml:space="preserve"> &lt;&lt; דובר_המשך &gt;&gt; </w:t>
      </w:r>
      <w:r>
        <w:rPr>
          <w:rtl/>
        </w:rPr>
        <w:t>שר הבינוי והשיכון זאב אלקין:</w:t>
      </w:r>
      <w:r w:rsidRPr="00CB4273">
        <w:rPr>
          <w:rStyle w:val="TagStyle"/>
          <w:rtl/>
        </w:rPr>
        <w:t xml:space="preserve"> &lt;&lt; דובר_המשך &gt;&gt;</w:t>
      </w:r>
      <w:r>
        <w:rPr>
          <w:rtl/>
        </w:rPr>
        <w:t xml:space="preserve">  </w:t>
      </w:r>
    </w:p>
    <w:p w:rsidR="00B11454" w:rsidRDefault="00B11454" w:rsidP="000E420D">
      <w:pPr>
        <w:pStyle w:val="KeepWithNext"/>
        <w:rPr>
          <w:rtl/>
        </w:rPr>
      </w:pPr>
    </w:p>
    <w:p w:rsidR="00B11454" w:rsidRDefault="00B11454" w:rsidP="000E420D">
      <w:pPr>
        <w:rPr>
          <w:rtl/>
        </w:rPr>
      </w:pPr>
      <w:r>
        <w:rPr>
          <w:rFonts w:hint="cs"/>
          <w:rtl/>
        </w:rPr>
        <w:t xml:space="preserve">זה המצב ברוב הפרלמנטים המערביים, ככה זה עובד. זה היה </w:t>
      </w:r>
      <w:bookmarkStart w:id="7529" w:name="_ETM_Q15_286919"/>
      <w:bookmarkEnd w:id="7529"/>
      <w:r>
        <w:rPr>
          <w:rFonts w:hint="cs"/>
          <w:rtl/>
        </w:rPr>
        <w:t xml:space="preserve">המצב בפרלמנט הישראלי עד שנת 1990, או יותר נכון </w:t>
      </w:r>
      <w:bookmarkStart w:id="7530" w:name="_ETM_Q15_291962"/>
      <w:bookmarkEnd w:id="7530"/>
      <w:r>
        <w:rPr>
          <w:rFonts w:hint="cs"/>
          <w:rtl/>
        </w:rPr>
        <w:t xml:space="preserve">עד שנת 1991, עם השלמת החקיקה המקורית בנושא הזה. </w:t>
      </w:r>
      <w:bookmarkStart w:id="7531" w:name="_ETM_Q15_296151"/>
      <w:bookmarkEnd w:id="7531"/>
      <w:r>
        <w:rPr>
          <w:rFonts w:hint="cs"/>
          <w:rtl/>
        </w:rPr>
        <w:t xml:space="preserve">זאת הייתה גם הסיבה לכמה פילוגים אידיאולוגיים שאותם ציינתי </w:t>
      </w:r>
      <w:bookmarkStart w:id="7532" w:name="_ETM_Q15_297592"/>
      <w:bookmarkEnd w:id="7532"/>
      <w:r>
        <w:rPr>
          <w:rFonts w:hint="cs"/>
          <w:rtl/>
        </w:rPr>
        <w:t xml:space="preserve">בדיוק כשנכנסת, כמו התחיה או פרישתו של דוד בן-גוריון ממפא"י ואירועים מהסוג הזה, פרישה של יצחק שמיר בזמנו, פרישה של בני בגיל בגלל התנגדות להסכמי חברון וואי, </w:t>
      </w:r>
      <w:bookmarkStart w:id="7533" w:name="_ETM_Q15_311122"/>
      <w:bookmarkEnd w:id="7533"/>
      <w:r>
        <w:rPr>
          <w:rFonts w:hint="cs"/>
          <w:rtl/>
        </w:rPr>
        <w:t xml:space="preserve">ועוד כהנה וכהנה. חלקם נעשו לפני החקיקה הזאת וחלקם אחריה, כי היו ימים שפרישה שכזאת כן התאפשרה ב-90 הימים שלפני הבחירות והיה אפשר לקחת גם מימון מפלגות. גם </w:t>
      </w:r>
      <w:bookmarkStart w:id="7534" w:name="_ETM_Q15_325861"/>
      <w:bookmarkEnd w:id="7534"/>
      <w:r>
        <w:rPr>
          <w:rFonts w:hint="cs"/>
          <w:rtl/>
        </w:rPr>
        <w:t xml:space="preserve">זה בוטל במשך הזמן. אבל </w:t>
      </w:r>
      <w:bookmarkStart w:id="7535" w:name="_ETM_Q15_332233"/>
      <w:bookmarkEnd w:id="7535"/>
      <w:r>
        <w:rPr>
          <w:rFonts w:hint="cs"/>
          <w:rtl/>
        </w:rPr>
        <w:t xml:space="preserve">רק רציתי שנראה שבכל זאת, אנחנו לא ממציאים את הגלגל, אנחנו מאוד חריגים בנוף הפרלמנטריזם המערבי </w:t>
      </w:r>
      <w:bookmarkStart w:id="7536" w:name="_ETM_Q15_337182"/>
      <w:bookmarkEnd w:id="7536"/>
      <w:r>
        <w:rPr>
          <w:rFonts w:hint="cs"/>
          <w:rtl/>
        </w:rPr>
        <w:t>בנושא הזה.</w:t>
      </w:r>
    </w:p>
    <w:p w:rsidR="00B11454" w:rsidRDefault="00B11454" w:rsidP="000E420D">
      <w:pPr>
        <w:rPr>
          <w:rtl/>
        </w:rPr>
      </w:pPr>
      <w:bookmarkStart w:id="7537" w:name="_ETM_Q15_339151"/>
      <w:bookmarkStart w:id="7538" w:name="_ETM_Q15_339243"/>
      <w:bookmarkEnd w:id="7537"/>
      <w:bookmarkEnd w:id="7538"/>
    </w:p>
    <w:p w:rsidR="00B11454" w:rsidRDefault="00B11454" w:rsidP="000E420D">
      <w:pPr>
        <w:rPr>
          <w:rtl/>
        </w:rPr>
      </w:pPr>
      <w:bookmarkStart w:id="7539" w:name="_ETM_Q15_339319"/>
      <w:bookmarkStart w:id="7540" w:name="_ETM_Q15_339401"/>
      <w:bookmarkEnd w:id="7539"/>
      <w:bookmarkEnd w:id="7540"/>
      <w:r>
        <w:rPr>
          <w:rFonts w:hint="cs"/>
          <w:rtl/>
        </w:rPr>
        <w:t xml:space="preserve">מה הנסיבות ומה קרה לחוק הזה עד </w:t>
      </w:r>
      <w:bookmarkStart w:id="7541" w:name="_ETM_Q15_341843"/>
      <w:bookmarkEnd w:id="7541"/>
      <w:r>
        <w:rPr>
          <w:rFonts w:hint="cs"/>
          <w:rtl/>
        </w:rPr>
        <w:t>לתיקון שאתם הולכים לבטל? החקיקה המקורית נקבעה בשנים 1990</w:t>
      </w:r>
      <w:r>
        <w:rPr>
          <w:rFonts w:hint="eastAsia"/>
          <w:rtl/>
        </w:rPr>
        <w:t>–</w:t>
      </w:r>
      <w:r>
        <w:rPr>
          <w:rFonts w:hint="cs"/>
          <w:rtl/>
        </w:rPr>
        <w:t xml:space="preserve">1991, </w:t>
      </w:r>
      <w:bookmarkStart w:id="7542" w:name="_ETM_Q15_349303"/>
      <w:bookmarkEnd w:id="7542"/>
      <w:r>
        <w:rPr>
          <w:rFonts w:hint="cs"/>
          <w:rtl/>
        </w:rPr>
        <w:t xml:space="preserve">אגב, אדוני היושב-ראש, זו חקיקה שארכה כמעט שנה ולא אירוע </w:t>
      </w:r>
      <w:bookmarkStart w:id="7543" w:name="_ETM_Q15_354326"/>
      <w:bookmarkEnd w:id="7543"/>
      <w:r>
        <w:rPr>
          <w:rFonts w:hint="cs"/>
          <w:rtl/>
        </w:rPr>
        <w:t xml:space="preserve">של כמה ימים כפי שזה היה כאן, כי באמת מדובר באחת מאבני היסוד של הבית הזה </w:t>
      </w:r>
      <w:r>
        <w:rPr>
          <w:rFonts w:hint="eastAsia"/>
          <w:rtl/>
        </w:rPr>
        <w:t>–</w:t>
      </w:r>
      <w:r>
        <w:rPr>
          <w:rFonts w:hint="cs"/>
          <w:rtl/>
        </w:rPr>
        <w:t xml:space="preserve"> יכולת של חבר כנסת בודד או קבוצה של חברי כנסת לעמוד על שלהם. זה נעשה לאחר המציאות של התרגיל המסריח, </w:t>
      </w:r>
      <w:bookmarkStart w:id="7544" w:name="_ETM_Q15_367347"/>
      <w:bookmarkEnd w:id="7544"/>
      <w:r>
        <w:rPr>
          <w:rFonts w:hint="cs"/>
          <w:rtl/>
        </w:rPr>
        <w:t xml:space="preserve">שכידוע לווה באירועים מאוד מאוד מורכבים מהסוג הזה, וניסיונות </w:t>
      </w:r>
      <w:r>
        <w:rPr>
          <w:rFonts w:hint="eastAsia"/>
          <w:rtl/>
        </w:rPr>
        <w:t>–</w:t>
      </w:r>
      <w:r>
        <w:rPr>
          <w:rFonts w:hint="cs"/>
          <w:rtl/>
        </w:rPr>
        <w:t xml:space="preserve"> משני הצדדים, צריך להגיד את האמת </w:t>
      </w:r>
      <w:r>
        <w:rPr>
          <w:rFonts w:hint="eastAsia"/>
          <w:rtl/>
        </w:rPr>
        <w:t>–</w:t>
      </w:r>
      <w:r>
        <w:rPr>
          <w:rFonts w:hint="cs"/>
          <w:rtl/>
        </w:rPr>
        <w:t xml:space="preserve"> לרכוש תמיכה </w:t>
      </w:r>
      <w:bookmarkStart w:id="7545" w:name="_ETM_Q15_372881"/>
      <w:bookmarkEnd w:id="7545"/>
      <w:r>
        <w:rPr>
          <w:rFonts w:hint="cs"/>
          <w:rtl/>
        </w:rPr>
        <w:t xml:space="preserve">של ח"כים במשבר השלטוני שמדינת ישראל מצאה את עצמה בו. זה </w:t>
      </w:r>
      <w:bookmarkStart w:id="7546" w:name="_ETM_Q15_379135"/>
      <w:bookmarkEnd w:id="7546"/>
      <w:r>
        <w:rPr>
          <w:rFonts w:hint="cs"/>
          <w:rtl/>
        </w:rPr>
        <w:t xml:space="preserve">התחיל עם נפילה של ממשלת שמיר, ממשלת האחדות, שאורגנה מתוך הממשלה עצמה על ידי שמעון פרס, לווה במקביל לנפילה הזאת בפרישה של חמישה חברי כנסת מהליכוד, שהקימו סיעה עצמאית בראשותו של חבר הכנסת מודעי שהצטרפו </w:t>
      </w:r>
      <w:bookmarkStart w:id="7547" w:name="_ETM_Q15_397639"/>
      <w:bookmarkEnd w:id="7547"/>
      <w:r>
        <w:rPr>
          <w:rFonts w:hint="cs"/>
          <w:rtl/>
        </w:rPr>
        <w:t xml:space="preserve">אליו עוד ארבעה חברי כנסת. באיזשהו שלב פרס בנה עליהם כבסיס אפשרי בגלל הפרישה שהם פרשו מהליכוד בגלל </w:t>
      </w:r>
      <w:bookmarkStart w:id="7548" w:name="_ETM_Q15_407193"/>
      <w:bookmarkEnd w:id="7548"/>
      <w:r>
        <w:rPr>
          <w:rFonts w:hint="cs"/>
          <w:rtl/>
        </w:rPr>
        <w:t xml:space="preserve">עזיבה של ערכים ליברליים לטעמם. הוא קיווה לקבל את תמיכתם, </w:t>
      </w:r>
      <w:bookmarkStart w:id="7549" w:name="_ETM_Q15_411024"/>
      <w:bookmarkEnd w:id="7549"/>
      <w:r>
        <w:rPr>
          <w:rFonts w:hint="cs"/>
          <w:rtl/>
        </w:rPr>
        <w:t xml:space="preserve">ובסוף באיזשהו שלב היה לו סיכוי לקבל תמיכה של חבר אחד מהם, ואחרים סירבו לתמוך בממשלה בראשות פרס. </w:t>
      </w:r>
      <w:bookmarkStart w:id="7550" w:name="_ETM_Q15_419550"/>
      <w:bookmarkEnd w:id="7550"/>
      <w:r>
        <w:rPr>
          <w:rFonts w:hint="cs"/>
          <w:rtl/>
        </w:rPr>
        <w:t xml:space="preserve">זה היה אברהם שריר, וגם הוא חזר בו לבסוף מהתמיכה הזאת. זו האירוע המפורסם שבו יצחק שמיר אמר </w:t>
      </w:r>
      <w:bookmarkStart w:id="7551" w:name="_ETM_Q15_429374"/>
      <w:bookmarkEnd w:id="7551"/>
      <w:r>
        <w:rPr>
          <w:rFonts w:hint="cs"/>
          <w:rtl/>
        </w:rPr>
        <w:t xml:space="preserve">"אברשה, שוב הביתה". </w:t>
      </w:r>
      <w:bookmarkStart w:id="7552" w:name="_ETM_Q15_428965"/>
      <w:bookmarkStart w:id="7553" w:name="_ETM_Q15_429054"/>
      <w:bookmarkStart w:id="7554" w:name="_ETM_Q15_429084"/>
      <w:bookmarkStart w:id="7555" w:name="_ETM_Q15_429166"/>
      <w:bookmarkEnd w:id="7552"/>
      <w:bookmarkEnd w:id="7553"/>
      <w:bookmarkEnd w:id="7554"/>
      <w:bookmarkEnd w:id="7555"/>
      <w:r>
        <w:rPr>
          <w:rFonts w:hint="cs"/>
          <w:rtl/>
        </w:rPr>
        <w:t>בסופו של דבר הוא חזר לתנועת הליכוד, כפי שגם עשו חלק מהחברים האחרים שהתפצלו שם לאות</w:t>
      </w:r>
      <w:bookmarkStart w:id="7556" w:name="_ETM_Q15_436311"/>
      <w:bookmarkEnd w:id="7556"/>
      <w:r>
        <w:rPr>
          <w:rFonts w:hint="cs"/>
          <w:rtl/>
        </w:rPr>
        <w:t xml:space="preserve">ה הסיעה. זה נמשך באירועים אחרים, גם כן של </w:t>
      </w:r>
      <w:bookmarkStart w:id="7557" w:name="_ETM_Q15_441797"/>
      <w:bookmarkEnd w:id="7557"/>
      <w:r>
        <w:rPr>
          <w:rFonts w:hint="cs"/>
          <w:rtl/>
        </w:rPr>
        <w:t xml:space="preserve">שכנוע של חברי כנסת בודדים ממפלגות שונות, ונגמר בהקמה </w:t>
      </w:r>
      <w:bookmarkStart w:id="7558" w:name="_ETM_Q15_447182"/>
      <w:bookmarkEnd w:id="7558"/>
      <w:r>
        <w:rPr>
          <w:rFonts w:hint="cs"/>
          <w:rtl/>
        </w:rPr>
        <w:t>של ממשלת שמיר, בין השאר בתמיכתו של חבר הכנסת אפרי</w:t>
      </w:r>
      <w:bookmarkStart w:id="7559" w:name="_ETM_Q15_448418"/>
      <w:bookmarkEnd w:id="7559"/>
      <w:r>
        <w:rPr>
          <w:rFonts w:hint="cs"/>
          <w:rtl/>
        </w:rPr>
        <w:t xml:space="preserve">ם גור מהמערך, שבסופו של דבר היה אחד מהקולות שאפשרו את הקמת הממשלה הצרה של שמיר </w:t>
      </w:r>
      <w:bookmarkStart w:id="7560" w:name="_ETM_Q15_457138"/>
      <w:bookmarkEnd w:id="7560"/>
      <w:r>
        <w:rPr>
          <w:rFonts w:hint="cs"/>
          <w:rtl/>
        </w:rPr>
        <w:t xml:space="preserve">בתמורה למינוי לתפקיד סגן שר, וגם זה עורר ביקורת ציבורית קשה מאוד. </w:t>
      </w:r>
    </w:p>
    <w:p w:rsidR="00B11454" w:rsidRDefault="00B11454" w:rsidP="000E420D">
      <w:pPr>
        <w:rPr>
          <w:rtl/>
        </w:rPr>
      </w:pPr>
      <w:bookmarkStart w:id="7561" w:name="_ETM_Q15_486745"/>
      <w:bookmarkStart w:id="7562" w:name="_ETM_Q15_486803"/>
      <w:bookmarkEnd w:id="7561"/>
      <w:bookmarkEnd w:id="7562"/>
    </w:p>
    <w:p w:rsidR="00B11454" w:rsidRDefault="00B11454" w:rsidP="000E420D">
      <w:pPr>
        <w:rPr>
          <w:rtl/>
        </w:rPr>
      </w:pPr>
      <w:bookmarkStart w:id="7563" w:name="_ETM_Q15_486905"/>
      <w:bookmarkStart w:id="7564" w:name="_ETM_Q15_486955"/>
      <w:bookmarkEnd w:id="7563"/>
      <w:bookmarkEnd w:id="7564"/>
      <w:r>
        <w:rPr>
          <w:rFonts w:hint="cs"/>
          <w:rtl/>
        </w:rPr>
        <w:t xml:space="preserve">ואז, באותה אווירה של סלידה ציבורית מכלנתריזם ומהמכירה של חברי כנסת את התמיכה שלהם </w:t>
      </w:r>
      <w:bookmarkStart w:id="7565" w:name="_ETM_Q15_476131"/>
      <w:bookmarkEnd w:id="7565"/>
      <w:r>
        <w:rPr>
          <w:rFonts w:hint="cs"/>
          <w:rtl/>
        </w:rPr>
        <w:t xml:space="preserve">בהסכמים כאלה או אחרים, חלקם אפילו הסכמים סודיים, שכללו תמיכה כספית במפלגות, כתוצאה מזה החליטה הכנסת </w:t>
      </w:r>
      <w:bookmarkStart w:id="7566" w:name="_ETM_Q15_483946"/>
      <w:bookmarkEnd w:id="7566"/>
      <w:r>
        <w:rPr>
          <w:rFonts w:hint="cs"/>
          <w:rtl/>
        </w:rPr>
        <w:t xml:space="preserve">לחוקק חוק שיסדיר את העניין הזה. אגב, </w:t>
      </w:r>
      <w:bookmarkStart w:id="7567" w:name="_ETM_Q15_490841"/>
      <w:bookmarkEnd w:id="7567"/>
      <w:r>
        <w:rPr>
          <w:rFonts w:hint="cs"/>
          <w:rtl/>
        </w:rPr>
        <w:t xml:space="preserve">הפעם הראשונה </w:t>
      </w:r>
      <w:bookmarkStart w:id="7568" w:name="_ETM_Q15_486231"/>
      <w:bookmarkEnd w:id="7568"/>
      <w:r>
        <w:rPr>
          <w:rFonts w:hint="cs"/>
          <w:rtl/>
        </w:rPr>
        <w:t>שבה ועדת החוקה חוק ומשפט יזמה חוק מטעמה הייתה בחוק שעסק בנושא הזה. אוריאל לין עצמו עמד בראש הוועד</w:t>
      </w:r>
      <w:bookmarkStart w:id="7569" w:name="_ETM_Q15_495830"/>
      <w:bookmarkEnd w:id="7569"/>
      <w:r>
        <w:rPr>
          <w:rFonts w:hint="cs"/>
          <w:rtl/>
        </w:rPr>
        <w:t xml:space="preserve">ה. אגב, הוא בעצמו מקרה מעניין כי בזמנו הוא </w:t>
      </w:r>
      <w:bookmarkStart w:id="7570" w:name="_ETM_Q15_499678"/>
      <w:bookmarkEnd w:id="7570"/>
      <w:r>
        <w:rPr>
          <w:rFonts w:hint="cs"/>
          <w:rtl/>
        </w:rPr>
        <w:t xml:space="preserve">עזב בזמנו את מפלגת הליכוד למערך בגלל ביקורת אידיאולוגית שהייתה לו. אז מדובר בחבר כנסת שידע מה זה מעבר אידיאולוגי, מקצה לקצה דווקא, בין שתי מפלגות גדולות. הייתה אחדות </w:t>
      </w:r>
      <w:bookmarkStart w:id="7571" w:name="_ETM_Q15_515577"/>
      <w:bookmarkEnd w:id="7571"/>
      <w:r>
        <w:rPr>
          <w:rFonts w:hint="cs"/>
          <w:rtl/>
        </w:rPr>
        <w:t xml:space="preserve">דעים בוועדת החוקה דאז שיש צורך להוביל את החקיקה הזאת. אגב, מעניין שזה נעשה בתוך אותו הבית שבו כל המעשים הפסולים שאותם ציינתי נעשו </w:t>
      </w:r>
      <w:r>
        <w:rPr>
          <w:rFonts w:hint="eastAsia"/>
          <w:rtl/>
        </w:rPr>
        <w:t>–</w:t>
      </w:r>
      <w:r>
        <w:rPr>
          <w:rFonts w:hint="cs"/>
          <w:rtl/>
        </w:rPr>
        <w:t xml:space="preserve"> אותם חברי כנסת שעמדו מאחורי התרגיל המסריח מצד אחד או הקמת ממשלה של שמיר </w:t>
      </w:r>
      <w:bookmarkStart w:id="7572" w:name="_ETM_Q15_530367"/>
      <w:bookmarkEnd w:id="7572"/>
      <w:r>
        <w:rPr>
          <w:rFonts w:hint="cs"/>
          <w:rtl/>
        </w:rPr>
        <w:t xml:space="preserve">בקניית תמיכה של אפרים גור מצד שני, </w:t>
      </w:r>
      <w:bookmarkStart w:id="7573" w:name="_ETM_Q15_533509"/>
      <w:bookmarkEnd w:id="7573"/>
      <w:r>
        <w:rPr>
          <w:rFonts w:hint="cs"/>
          <w:rtl/>
        </w:rPr>
        <w:t>הם אלה שביקרו את עצמם, ואגב, חלקם, ייאמר לזכותם</w:t>
      </w:r>
      <w:bookmarkStart w:id="7574" w:name="_ETM_Q15_539931"/>
      <w:bookmarkEnd w:id="7574"/>
      <w:r>
        <w:rPr>
          <w:rFonts w:hint="cs"/>
          <w:rtl/>
        </w:rPr>
        <w:t xml:space="preserve"> </w:t>
      </w:r>
      <w:r>
        <w:rPr>
          <w:rFonts w:hint="eastAsia"/>
          <w:rtl/>
        </w:rPr>
        <w:t>–</w:t>
      </w:r>
      <w:r>
        <w:rPr>
          <w:rFonts w:hint="cs"/>
          <w:rtl/>
        </w:rPr>
        <w:t xml:space="preserve"> אני בדקתי את הפרוטוקולים </w:t>
      </w:r>
      <w:r>
        <w:rPr>
          <w:rFonts w:hint="eastAsia"/>
          <w:rtl/>
        </w:rPr>
        <w:t>–</w:t>
      </w:r>
      <w:r>
        <w:rPr>
          <w:rFonts w:hint="cs"/>
          <w:rtl/>
        </w:rPr>
        <w:t xml:space="preserve"> עם </w:t>
      </w:r>
      <w:bookmarkStart w:id="7575" w:name="_ETM_Q15_538197"/>
      <w:bookmarkEnd w:id="7575"/>
      <w:r>
        <w:rPr>
          <w:rFonts w:hint="cs"/>
          <w:rtl/>
        </w:rPr>
        <w:t xml:space="preserve">אינטגריטי אישי, כולל ביקורת על ההתנהלות שלהם </w:t>
      </w:r>
      <w:bookmarkStart w:id="7576" w:name="_ETM_Q15_544387"/>
      <w:bookmarkEnd w:id="7576"/>
      <w:r>
        <w:rPr>
          <w:rFonts w:hint="cs"/>
          <w:rtl/>
        </w:rPr>
        <w:t xml:space="preserve">עצמם, שבזמן </w:t>
      </w:r>
      <w:bookmarkStart w:id="7577" w:name="_ETM_Q15_546461"/>
      <w:bookmarkEnd w:id="7577"/>
      <w:r>
        <w:rPr>
          <w:rFonts w:hint="cs"/>
          <w:rtl/>
        </w:rPr>
        <w:t xml:space="preserve">אמת שתקו אל מול התופעות האלו ונתנו לזה יד. </w:t>
      </w:r>
      <w:bookmarkStart w:id="7578" w:name="_ETM_Q15_549696"/>
      <w:bookmarkEnd w:id="7578"/>
      <w:r>
        <w:rPr>
          <w:rFonts w:hint="cs"/>
          <w:rtl/>
        </w:rPr>
        <w:t xml:space="preserve">הם אלו שהגיעו למסקנה על הצורך לחולל את התיקון הזה. </w:t>
      </w:r>
    </w:p>
    <w:p w:rsidR="00B11454" w:rsidRDefault="00B11454" w:rsidP="000E420D">
      <w:pPr>
        <w:rPr>
          <w:rtl/>
        </w:rPr>
      </w:pPr>
    </w:p>
    <w:p w:rsidR="00B11454" w:rsidRDefault="00B11454" w:rsidP="000E420D">
      <w:pPr>
        <w:rPr>
          <w:rtl/>
        </w:rPr>
      </w:pPr>
      <w:r>
        <w:rPr>
          <w:rFonts w:hint="cs"/>
          <w:rtl/>
        </w:rPr>
        <w:t xml:space="preserve">היה דיון </w:t>
      </w:r>
      <w:bookmarkStart w:id="7579" w:name="_ETM_Q15_553390"/>
      <w:bookmarkEnd w:id="7579"/>
      <w:r>
        <w:rPr>
          <w:rFonts w:hint="cs"/>
          <w:rtl/>
        </w:rPr>
        <w:t xml:space="preserve">ער ומרתק במשך כמעט שנה, </w:t>
      </w:r>
      <w:bookmarkStart w:id="7580" w:name="_ETM_Q15_559687"/>
      <w:bookmarkEnd w:id="7580"/>
      <w:r>
        <w:rPr>
          <w:rFonts w:hint="cs"/>
          <w:rtl/>
        </w:rPr>
        <w:t xml:space="preserve">בהתחלה בוועדת החוקה ואחר כך בדיונים משותפים של ועדת החוקה וועדת הכנסת; </w:t>
      </w:r>
      <w:bookmarkStart w:id="7581" w:name="_ETM_Q15_562131"/>
      <w:bookmarkEnd w:id="7581"/>
      <w:r>
        <w:rPr>
          <w:rFonts w:hint="cs"/>
          <w:rtl/>
        </w:rPr>
        <w:t xml:space="preserve">את כל זה לא ראינו כאן, בתיקון שעובר בימים האלה. כבר ציינתי </w:t>
      </w:r>
      <w:bookmarkStart w:id="7582" w:name="_ETM_Q15_569505"/>
      <w:bookmarkEnd w:id="7582"/>
      <w:r>
        <w:rPr>
          <w:rFonts w:hint="cs"/>
          <w:rtl/>
        </w:rPr>
        <w:t>שאפילו על התיקון שבאים לבטל דנו לקראת קריאה שנייה ושלישית שלוש ישיבות ארוכות בוועדת החוקה, שהיא האכסניה הטבעית לכך, ולא בוועדת הכספים בדיון אחד חפוז במשך יו</w:t>
      </w:r>
      <w:bookmarkStart w:id="7583" w:name="_ETM_Q15_581943"/>
      <w:bookmarkEnd w:id="7583"/>
      <w:r>
        <w:rPr>
          <w:rFonts w:hint="cs"/>
          <w:rtl/>
        </w:rPr>
        <w:t xml:space="preserve">ם אחד וגמרנו. פעם הייתה מסורת אחרת בכנסת, </w:t>
      </w:r>
      <w:bookmarkStart w:id="7584" w:name="_ETM_Q15_587618"/>
      <w:bookmarkEnd w:id="7584"/>
      <w:r>
        <w:rPr>
          <w:rFonts w:hint="cs"/>
          <w:rtl/>
        </w:rPr>
        <w:t xml:space="preserve">כולל אפילו לפני שנה בתיקון המדובר. בסופו של דבר נבחנו </w:t>
      </w:r>
      <w:bookmarkStart w:id="7585" w:name="_ETM_Q15_593334"/>
      <w:bookmarkEnd w:id="7585"/>
      <w:r>
        <w:rPr>
          <w:rFonts w:hint="cs"/>
          <w:rtl/>
        </w:rPr>
        <w:t>שם הצעות שונות לסנקציות ולמצבים שבהם צריך לנקוט את הסנקציות האלה. למשל, חלק מהמציעים הציעו הפרשה מי</w:t>
      </w:r>
      <w:bookmarkStart w:id="7586" w:name="_ETM_Q15_608311"/>
      <w:bookmarkEnd w:id="7586"/>
      <w:r>
        <w:rPr>
          <w:rFonts w:hint="cs"/>
          <w:rtl/>
        </w:rPr>
        <w:t xml:space="preserve">ידית מהכנסת של חבר כנסת שפורש מסיעתו או </w:t>
      </w:r>
      <w:bookmarkStart w:id="7587" w:name="_ETM_Q15_615718"/>
      <w:bookmarkEnd w:id="7587"/>
      <w:r>
        <w:rPr>
          <w:rFonts w:hint="cs"/>
          <w:rtl/>
        </w:rPr>
        <w:t xml:space="preserve">אפילו מצביע בניגוד לעמדתה בהצבעות אי-אמון. היו חברי כנסת </w:t>
      </w:r>
      <w:bookmarkStart w:id="7588" w:name="_ETM_Q15_620715"/>
      <w:bookmarkEnd w:id="7588"/>
      <w:r>
        <w:rPr>
          <w:rFonts w:hint="cs"/>
          <w:rtl/>
        </w:rPr>
        <w:t>שחשבו שמדובר בסנקציה חריפה מדי</w:t>
      </w:r>
      <w:bookmarkStart w:id="7589" w:name="_ETM_Q15_355470"/>
      <w:bookmarkStart w:id="7590" w:name="_ETM_Q15_426959"/>
      <w:bookmarkStart w:id="7591" w:name="_ETM_Q15_509360"/>
      <w:bookmarkStart w:id="7592" w:name="_ETM_Q15_568450"/>
      <w:bookmarkStart w:id="7593" w:name="_ETM_Q15_623620"/>
      <w:bookmarkStart w:id="7594" w:name="_ETM_Q15_623800"/>
      <w:bookmarkEnd w:id="7589"/>
      <w:bookmarkEnd w:id="7590"/>
      <w:bookmarkEnd w:id="7591"/>
      <w:bookmarkEnd w:id="7592"/>
      <w:bookmarkEnd w:id="7593"/>
      <w:bookmarkEnd w:id="7594"/>
      <w:r>
        <w:rPr>
          <w:rFonts w:hint="cs"/>
          <w:rtl/>
        </w:rPr>
        <w:t xml:space="preserve">, כי </w:t>
      </w:r>
      <w:r>
        <w:rPr>
          <w:rtl/>
        </w:rPr>
        <w:t xml:space="preserve">כמעט </w:t>
      </w:r>
      <w:bookmarkStart w:id="7595" w:name="_ETM_Q15_624160"/>
      <w:bookmarkEnd w:id="7595"/>
      <w:r>
        <w:rPr>
          <w:rtl/>
        </w:rPr>
        <w:t xml:space="preserve">על </w:t>
      </w:r>
      <w:bookmarkStart w:id="7596" w:name="_ETM_Q15_624250"/>
      <w:bookmarkEnd w:id="7596"/>
      <w:r>
        <w:rPr>
          <w:rtl/>
        </w:rPr>
        <w:t xml:space="preserve">כל </w:t>
      </w:r>
      <w:bookmarkStart w:id="7597" w:name="_ETM_Q15_624460"/>
      <w:bookmarkEnd w:id="7597"/>
      <w:r>
        <w:rPr>
          <w:rtl/>
        </w:rPr>
        <w:t xml:space="preserve">דבר </w:t>
      </w:r>
      <w:bookmarkStart w:id="7598" w:name="_ETM_Q15_624790"/>
      <w:bookmarkEnd w:id="7598"/>
      <w:r>
        <w:rPr>
          <w:rtl/>
        </w:rPr>
        <w:t xml:space="preserve">אפשר </w:t>
      </w:r>
      <w:bookmarkStart w:id="7599" w:name="_ETM_Q15_625090"/>
      <w:bookmarkEnd w:id="7599"/>
      <w:r>
        <w:rPr>
          <w:rFonts w:hint="cs"/>
          <w:rtl/>
        </w:rPr>
        <w:t>להכריז הצבעת אי-אמון, ו</w:t>
      </w:r>
      <w:bookmarkStart w:id="7600" w:name="_ETM_Q15_628448"/>
      <w:bookmarkEnd w:id="7600"/>
      <w:r>
        <w:rPr>
          <w:rFonts w:hint="cs"/>
          <w:rtl/>
        </w:rPr>
        <w:t xml:space="preserve">בצורה כזאת חבר הכנסת הופך לרובוט ולאוטומט שמצביע בכל נושא </w:t>
      </w:r>
      <w:bookmarkStart w:id="7601" w:name="_ETM_Q15_633245"/>
      <w:bookmarkEnd w:id="7601"/>
      <w:r>
        <w:rPr>
          <w:rFonts w:hint="cs"/>
          <w:rtl/>
        </w:rPr>
        <w:t xml:space="preserve">כעמדת מפלגתו; הם הציעו הסדר שממנו פחות או יותר נבנה ההסדר </w:t>
      </w:r>
      <w:bookmarkStart w:id="7602" w:name="_ETM_Q15_639780"/>
      <w:bookmarkEnd w:id="7602"/>
      <w:r>
        <w:rPr>
          <w:rFonts w:hint="cs"/>
          <w:rtl/>
        </w:rPr>
        <w:t>שמלווה אותנו עד ימנו. כאמור, הייתה שם הקלה מסוי</w:t>
      </w:r>
      <w:bookmarkStart w:id="7603" w:name="_ETM_Q15_643529"/>
      <w:bookmarkEnd w:id="7603"/>
      <w:r>
        <w:rPr>
          <w:rFonts w:hint="cs"/>
          <w:rtl/>
        </w:rPr>
        <w:t>מת, שאפשרה התפלגות חופשית ב-90 הימים שקדמו לבחירות, כ</w:t>
      </w:r>
      <w:bookmarkStart w:id="7604" w:name="_ETM_Q15_652023"/>
      <w:bookmarkEnd w:id="7604"/>
      <w:r>
        <w:rPr>
          <w:rFonts w:hint="cs"/>
          <w:rtl/>
        </w:rPr>
        <w:t xml:space="preserve">י זאת כבר תקופה שבה כבר לא צריך את הקול של אותו חבר כנסת, לא צריך את האצבע שלו, וגם אי-אפשר להבטיח לו שום דבר בכנסת היוצאת. לכן סברו אז המחוקקים שזה זמן לאפשר לחברי כנסת לקום וללכת, כולל שמירת המימון שלהם לתקופת הבחירות. גם ההטבה הזאת, ההקלה הזאת, בוטלה ברבות הימים. </w:t>
      </w:r>
    </w:p>
    <w:p w:rsidR="00B11454" w:rsidRDefault="00B11454" w:rsidP="000E420D">
      <w:pPr>
        <w:rPr>
          <w:rtl/>
        </w:rPr>
      </w:pPr>
      <w:bookmarkStart w:id="7605" w:name="_ETM_Q15_674602"/>
      <w:bookmarkStart w:id="7606" w:name="_ETM_Q15_674714"/>
      <w:bookmarkEnd w:id="7605"/>
      <w:bookmarkEnd w:id="7606"/>
    </w:p>
    <w:p w:rsidR="00B11454" w:rsidRDefault="00B11454" w:rsidP="000E420D">
      <w:pPr>
        <w:rPr>
          <w:rtl/>
        </w:rPr>
      </w:pPr>
      <w:bookmarkStart w:id="7607" w:name="_ETM_Q15_674741"/>
      <w:bookmarkStart w:id="7608" w:name="_ETM_Q15_674828"/>
      <w:bookmarkEnd w:id="7607"/>
      <w:bookmarkEnd w:id="7608"/>
      <w:r>
        <w:rPr>
          <w:rFonts w:hint="cs"/>
          <w:rtl/>
        </w:rPr>
        <w:t xml:space="preserve">זה היה הרקע. </w:t>
      </w:r>
      <w:bookmarkStart w:id="7609" w:name="_ETM_Q15_684361"/>
      <w:bookmarkEnd w:id="7609"/>
      <w:r>
        <w:rPr>
          <w:rFonts w:hint="cs"/>
          <w:rtl/>
        </w:rPr>
        <w:t xml:space="preserve">אבל בדיון שהיה אז, אדוני היושב-ראש, היו חברי כנסת </w:t>
      </w:r>
      <w:bookmarkStart w:id="7610" w:name="_ETM_Q15_703418"/>
      <w:bookmarkEnd w:id="7610"/>
      <w:r>
        <w:rPr>
          <w:rFonts w:hint="eastAsia"/>
          <w:rtl/>
        </w:rPr>
        <w:t>–</w:t>
      </w:r>
      <w:r>
        <w:rPr>
          <w:rFonts w:hint="cs"/>
          <w:rtl/>
        </w:rPr>
        <w:t xml:space="preserve"> בודדים, אומנם, ותכף אני </w:t>
      </w:r>
      <w:bookmarkStart w:id="7611" w:name="_ETM_Q15_712792"/>
      <w:bookmarkEnd w:id="7611"/>
      <w:r>
        <w:rPr>
          <w:rFonts w:hint="cs"/>
          <w:rtl/>
        </w:rPr>
        <w:t xml:space="preserve">אצטט אותם </w:t>
      </w:r>
      <w:r>
        <w:rPr>
          <w:rFonts w:hint="eastAsia"/>
          <w:rtl/>
        </w:rPr>
        <w:t>–</w:t>
      </w:r>
      <w:r>
        <w:rPr>
          <w:rFonts w:hint="cs"/>
          <w:rtl/>
        </w:rPr>
        <w:t xml:space="preserve"> ששרדו עד </w:t>
      </w:r>
      <w:bookmarkStart w:id="7612" w:name="_ETM_Q15_713619"/>
      <w:bookmarkEnd w:id="7612"/>
      <w:r>
        <w:rPr>
          <w:rFonts w:hint="cs"/>
          <w:rtl/>
        </w:rPr>
        <w:t xml:space="preserve">לכנסת הזאת. אני כבר ציינתי, כשלא היית פה, שיש שניים </w:t>
      </w:r>
      <w:bookmarkStart w:id="7613" w:name="_ETM_Q15_718263"/>
      <w:bookmarkEnd w:id="7613"/>
      <w:r>
        <w:rPr>
          <w:rFonts w:hint="cs"/>
          <w:rtl/>
        </w:rPr>
        <w:t xml:space="preserve">כאלה. </w:t>
      </w:r>
    </w:p>
    <w:p w:rsidR="00B11454" w:rsidRDefault="00B11454" w:rsidP="000E420D">
      <w:pPr>
        <w:rPr>
          <w:rtl/>
        </w:rPr>
      </w:pPr>
      <w:bookmarkStart w:id="7614" w:name="_ETM_Q15_719864"/>
      <w:bookmarkStart w:id="7615" w:name="_ETM_Q15_719966"/>
      <w:bookmarkEnd w:id="7614"/>
      <w:bookmarkEnd w:id="7615"/>
    </w:p>
    <w:p w:rsidR="00B11454" w:rsidRDefault="00B11454" w:rsidP="000E420D">
      <w:pPr>
        <w:pStyle w:val="af6"/>
        <w:keepNext/>
        <w:rPr>
          <w:rtl/>
        </w:rPr>
      </w:pPr>
      <w:r w:rsidRPr="007823B7">
        <w:rPr>
          <w:rStyle w:val="TagStyle"/>
          <w:rtl/>
        </w:rPr>
        <w:t xml:space="preserve"> &lt;&lt; יור &gt;&gt; </w:t>
      </w:r>
      <w:r>
        <w:rPr>
          <w:rtl/>
        </w:rPr>
        <w:t>היו"ר יריב לוין:</w:t>
      </w:r>
      <w:r w:rsidRPr="007823B7">
        <w:rPr>
          <w:rStyle w:val="TagStyle"/>
          <w:rtl/>
        </w:rPr>
        <w:t xml:space="preserve"> &lt;&lt; יור &gt;&gt;</w:t>
      </w:r>
      <w:r>
        <w:rPr>
          <w:rtl/>
        </w:rPr>
        <w:t xml:space="preserve">  </w:t>
      </w:r>
    </w:p>
    <w:p w:rsidR="00B11454" w:rsidRDefault="00B11454" w:rsidP="000E420D">
      <w:pPr>
        <w:pStyle w:val="KeepWithNext"/>
        <w:rPr>
          <w:rtl/>
        </w:rPr>
      </w:pPr>
    </w:p>
    <w:p w:rsidR="00B11454" w:rsidRDefault="00B11454" w:rsidP="000E420D">
      <w:pPr>
        <w:rPr>
          <w:rtl/>
        </w:rPr>
      </w:pPr>
      <w:r>
        <w:rPr>
          <w:rFonts w:hint="cs"/>
          <w:rtl/>
        </w:rPr>
        <w:t>אחד זה גפני</w:t>
      </w:r>
      <w:bookmarkStart w:id="7616" w:name="_ETM_Q15_723019"/>
      <w:bookmarkEnd w:id="7616"/>
      <w:r>
        <w:rPr>
          <w:rFonts w:hint="cs"/>
          <w:rtl/>
        </w:rPr>
        <w:t xml:space="preserve">, והשני, אני מניח, נתניהו. </w:t>
      </w:r>
    </w:p>
    <w:p w:rsidR="00B11454" w:rsidRDefault="00B11454" w:rsidP="000E420D">
      <w:pPr>
        <w:rPr>
          <w:rtl/>
        </w:rPr>
      </w:pPr>
    </w:p>
    <w:p w:rsidR="00B11454" w:rsidRDefault="00B11454" w:rsidP="000E420D">
      <w:pPr>
        <w:pStyle w:val="-"/>
        <w:keepNext/>
        <w:rPr>
          <w:rtl/>
        </w:rPr>
      </w:pPr>
      <w:r w:rsidRPr="007823B7">
        <w:rPr>
          <w:rStyle w:val="TagStyle"/>
          <w:rtl/>
        </w:rPr>
        <w:t xml:space="preserve">&lt;&lt; דובר_המשך &gt;&gt; </w:t>
      </w:r>
      <w:r>
        <w:rPr>
          <w:rtl/>
        </w:rPr>
        <w:t>שר הבינוי והשיכון זאב אלקין:</w:t>
      </w:r>
      <w:r w:rsidRPr="007823B7">
        <w:rPr>
          <w:rStyle w:val="TagStyle"/>
          <w:rtl/>
        </w:rPr>
        <w:t xml:space="preserve"> &lt;&lt; דובר_המשך &gt;&gt;</w:t>
      </w:r>
      <w:r>
        <w:rPr>
          <w:rtl/>
        </w:rPr>
        <w:t xml:space="preserve">  </w:t>
      </w:r>
    </w:p>
    <w:p w:rsidR="00B11454" w:rsidRDefault="00B11454" w:rsidP="000E420D">
      <w:pPr>
        <w:pStyle w:val="KeepWithNext"/>
        <w:rPr>
          <w:rtl/>
        </w:rPr>
      </w:pPr>
    </w:p>
    <w:p w:rsidR="00B11454" w:rsidRDefault="00B11454" w:rsidP="00E828EB">
      <w:pPr>
        <w:rPr>
          <w:rtl/>
          <w:lang w:eastAsia="he-IL"/>
        </w:rPr>
      </w:pPr>
      <w:r>
        <w:rPr>
          <w:rFonts w:hint="cs"/>
          <w:rtl/>
        </w:rPr>
        <w:t xml:space="preserve">אחד זה גפני, ולכן אמרתי שזו סיבה לתת לו, </w:t>
      </w:r>
      <w:bookmarkStart w:id="7617" w:name="_ETM_Q15_727528"/>
      <w:bookmarkStart w:id="7618" w:name="_ETM_Q15_728472"/>
      <w:bookmarkStart w:id="7619" w:name="_ETM_Q15_728522"/>
      <w:bookmarkEnd w:id="7617"/>
      <w:bookmarkEnd w:id="7618"/>
      <w:bookmarkEnd w:id="7619"/>
      <w:r>
        <w:rPr>
          <w:rFonts w:hint="cs"/>
          <w:rtl/>
        </w:rPr>
        <w:t xml:space="preserve">והשני הוא נתניהו, אכן כך. לכן, בהחלט, כמו שאמרתי לחבר הכנסת קיש, הייתה אולי סיבה לתת לחבר הכנסת גפני לנהל את </w:t>
      </w:r>
      <w:bookmarkStart w:id="7620" w:name="_ETM_Q15_734263"/>
      <w:bookmarkEnd w:id="7620"/>
      <w:r>
        <w:rPr>
          <w:rFonts w:hint="cs"/>
          <w:rtl/>
        </w:rPr>
        <w:t xml:space="preserve">הדיון הזה, אבל הדרך הנכונה הייתה להקים ועדת מיוחדת בראשותו </w:t>
      </w:r>
      <w:bookmarkStart w:id="7621" w:name="_ETM_Q15_736969"/>
      <w:bookmarkEnd w:id="7621"/>
      <w:r>
        <w:rPr>
          <w:rFonts w:hint="cs"/>
          <w:rtl/>
        </w:rPr>
        <w:t>ולא לייצר תקדים של ועדת כספים שדנה בחוקים שמקומם כמובן בוועדת החוקה או בוועדת הכנסת, או אפילו ביצירה משותפת של שתיהן, כפי שהיה בחוק המקורי בשנים 199</w:t>
      </w:r>
      <w:r w:rsidR="00E828EB">
        <w:rPr>
          <w:rFonts w:hint="cs"/>
          <w:rtl/>
        </w:rPr>
        <w:t>1-</w:t>
      </w:r>
      <w:r>
        <w:rPr>
          <w:rFonts w:hint="cs"/>
          <w:rtl/>
        </w:rPr>
        <w:t>199</w:t>
      </w:r>
      <w:r w:rsidR="00E828EB">
        <w:rPr>
          <w:rFonts w:hint="cs"/>
          <w:rtl/>
        </w:rPr>
        <w:t>0</w:t>
      </w:r>
      <w:r>
        <w:rPr>
          <w:rFonts w:hint="cs"/>
          <w:rtl/>
        </w:rPr>
        <w:t xml:space="preserve">. </w:t>
      </w:r>
      <w:bookmarkStart w:id="7622" w:name="_ETM_Q15_626050"/>
      <w:bookmarkStart w:id="7623" w:name="_ETM_Q15_724079"/>
      <w:bookmarkStart w:id="7624" w:name="_ETM_Q15_751370"/>
      <w:bookmarkStart w:id="7625" w:name="TOR_Q16"/>
      <w:bookmarkEnd w:id="7622"/>
      <w:bookmarkEnd w:id="7623"/>
      <w:bookmarkEnd w:id="7624"/>
      <w:bookmarkEnd w:id="7625"/>
      <w:r>
        <w:rPr>
          <w:rFonts w:hint="cs"/>
          <w:rtl/>
          <w:lang w:eastAsia="he-IL"/>
        </w:rPr>
        <w:t xml:space="preserve">והיות שמצטטים דברים בשם אומרם, עדיף בנוכחות חברי הכנסת עצמם, אז לקראת סוף דבריי אני אמתין ואצטט את הדברים. </w:t>
      </w:r>
      <w:bookmarkStart w:id="7626" w:name="_ETM_Q16_161158"/>
      <w:bookmarkEnd w:id="7626"/>
    </w:p>
    <w:p w:rsidR="00B11454" w:rsidRDefault="00B11454" w:rsidP="000E420D">
      <w:pPr>
        <w:rPr>
          <w:rtl/>
          <w:lang w:eastAsia="he-IL"/>
        </w:rPr>
      </w:pPr>
      <w:bookmarkStart w:id="7627" w:name="_ETM_Q16_168597"/>
      <w:bookmarkStart w:id="7628" w:name="_ETM_Q16_168681"/>
      <w:bookmarkEnd w:id="7627"/>
      <w:bookmarkEnd w:id="7628"/>
    </w:p>
    <w:p w:rsidR="00B11454" w:rsidRDefault="00B11454" w:rsidP="000E420D">
      <w:pPr>
        <w:rPr>
          <w:rtl/>
        </w:rPr>
      </w:pPr>
      <w:bookmarkStart w:id="7629" w:name="_ETM_Q16_168726"/>
      <w:bookmarkStart w:id="7630" w:name="_ETM_Q16_168790"/>
      <w:bookmarkEnd w:id="7629"/>
      <w:bookmarkEnd w:id="7630"/>
      <w:r>
        <w:rPr>
          <w:rFonts w:hint="cs"/>
          <w:rtl/>
          <w:lang w:eastAsia="he-IL"/>
        </w:rPr>
        <w:t xml:space="preserve">השינוי המשמעותי הנוסף בחקיקה הזאת נעשה בשנת 2009, וזה כבר מהזיכרון ההיסטורי שלי ושלך. אני עברתי גם על הפרוטוקולים של הדיונים האלה ושל ההצבעות שהתקיימו </w:t>
      </w:r>
      <w:bookmarkStart w:id="7631" w:name="_ETM_Q16_175932"/>
      <w:bookmarkEnd w:id="7631"/>
      <w:r>
        <w:rPr>
          <w:rFonts w:hint="cs"/>
          <w:rtl/>
          <w:lang w:eastAsia="he-IL"/>
        </w:rPr>
        <w:t xml:space="preserve">בכנסת על הרעיון שבא ואומר שבמפלגות הגדולות הדרישה לשליש היא דרישה חמורה מדי, ולפעמים היא לא מאפשרת ביטוי חופשי </w:t>
      </w:r>
      <w:bookmarkStart w:id="7632" w:name="_ETM_Q16_188058"/>
      <w:bookmarkEnd w:id="7632"/>
      <w:r>
        <w:rPr>
          <w:rFonts w:hint="cs"/>
          <w:rtl/>
          <w:lang w:eastAsia="he-IL"/>
        </w:rPr>
        <w:t xml:space="preserve">לחילוקי הדעות שקיימים במפלגות האלה. הסתכלתי על התוצאות של ההצבעה שהייתה אז, מי היו חברי </w:t>
      </w:r>
      <w:bookmarkStart w:id="7633" w:name="_ETM_Q16_198558"/>
      <w:bookmarkEnd w:id="7633"/>
      <w:r>
        <w:rPr>
          <w:rFonts w:hint="cs"/>
          <w:rtl/>
          <w:lang w:eastAsia="he-IL"/>
        </w:rPr>
        <w:t xml:space="preserve">הכנסת שב-2009 תמכו ברעיון ששליש זה חמור מדי לגבי המפלגות </w:t>
      </w:r>
      <w:bookmarkStart w:id="7634" w:name="_ETM_Q16_208976"/>
      <w:bookmarkEnd w:id="7634"/>
      <w:r>
        <w:rPr>
          <w:rFonts w:hint="cs"/>
          <w:rtl/>
          <w:lang w:eastAsia="he-IL"/>
        </w:rPr>
        <w:t xml:space="preserve">הגדולות, ואני אשתף </w:t>
      </w:r>
      <w:bookmarkStart w:id="7635" w:name="_ETM_Q16_210910"/>
      <w:bookmarkEnd w:id="7635"/>
      <w:r>
        <w:rPr>
          <w:rtl/>
        </w:rPr>
        <w:t xml:space="preserve">את </w:t>
      </w:r>
      <w:bookmarkStart w:id="7636" w:name="_ETM_Q16_211150"/>
      <w:bookmarkEnd w:id="7636"/>
      <w:r>
        <w:rPr>
          <w:rtl/>
        </w:rPr>
        <w:t xml:space="preserve">החברים </w:t>
      </w:r>
      <w:bookmarkStart w:id="7637" w:name="_ETM_Q16_211929"/>
      <w:bookmarkEnd w:id="7637"/>
      <w:r>
        <w:rPr>
          <w:rtl/>
        </w:rPr>
        <w:t xml:space="preserve">לגבי </w:t>
      </w:r>
      <w:bookmarkStart w:id="7638" w:name="_ETM_Q16_212379"/>
      <w:bookmarkEnd w:id="7638"/>
      <w:r>
        <w:rPr>
          <w:rFonts w:hint="cs"/>
          <w:rtl/>
        </w:rPr>
        <w:t>כמה</w:t>
      </w:r>
      <w:r>
        <w:rPr>
          <w:rtl/>
        </w:rPr>
        <w:t xml:space="preserve"> </w:t>
      </w:r>
      <w:bookmarkStart w:id="7639" w:name="_ETM_Q16_212800"/>
      <w:bookmarkEnd w:id="7639"/>
      <w:r>
        <w:rPr>
          <w:rtl/>
        </w:rPr>
        <w:t xml:space="preserve">סיעות </w:t>
      </w:r>
      <w:bookmarkStart w:id="7640" w:name="_ETM_Q16_213280"/>
      <w:bookmarkEnd w:id="7640"/>
      <w:r>
        <w:rPr>
          <w:rtl/>
        </w:rPr>
        <w:t>ו</w:t>
      </w:r>
      <w:r>
        <w:rPr>
          <w:rFonts w:hint="cs"/>
          <w:rtl/>
        </w:rPr>
        <w:t>כמה</w:t>
      </w:r>
      <w:r>
        <w:rPr>
          <w:rtl/>
        </w:rPr>
        <w:t xml:space="preserve"> </w:t>
      </w:r>
      <w:bookmarkStart w:id="7641" w:name="_ETM_Q16_213820"/>
      <w:bookmarkEnd w:id="7641"/>
      <w:r>
        <w:rPr>
          <w:rtl/>
        </w:rPr>
        <w:t xml:space="preserve">חברים </w:t>
      </w:r>
      <w:bookmarkStart w:id="7642" w:name="_ETM_Q16_214360"/>
      <w:bookmarkStart w:id="7643" w:name="_ETM_Q16_214659"/>
      <w:bookmarkEnd w:id="7642"/>
      <w:bookmarkEnd w:id="7643"/>
      <w:r>
        <w:rPr>
          <w:rFonts w:hint="cs"/>
          <w:rtl/>
        </w:rPr>
        <w:t>ש</w:t>
      </w:r>
      <w:r>
        <w:rPr>
          <w:rtl/>
        </w:rPr>
        <w:t xml:space="preserve">עדיין </w:t>
      </w:r>
      <w:bookmarkStart w:id="7644" w:name="_ETM_Q16_215399"/>
      <w:bookmarkEnd w:id="7644"/>
      <w:r>
        <w:rPr>
          <w:rtl/>
        </w:rPr>
        <w:t xml:space="preserve">מכהנים </w:t>
      </w:r>
      <w:bookmarkStart w:id="7645" w:name="_ETM_Q16_216180"/>
      <w:bookmarkStart w:id="7646" w:name="_ETM_Q16_218460"/>
      <w:bookmarkEnd w:id="7645"/>
      <w:bookmarkEnd w:id="7646"/>
      <w:r>
        <w:rPr>
          <w:rtl/>
        </w:rPr>
        <w:t xml:space="preserve">בבית </w:t>
      </w:r>
      <w:bookmarkStart w:id="7647" w:name="_ETM_Q16_218969"/>
      <w:bookmarkEnd w:id="7647"/>
      <w:r>
        <w:rPr>
          <w:rtl/>
        </w:rPr>
        <w:t>הזה</w:t>
      </w:r>
      <w:r>
        <w:rPr>
          <w:rFonts w:hint="cs"/>
          <w:rtl/>
        </w:rPr>
        <w:t>.</w:t>
      </w:r>
      <w:r>
        <w:rPr>
          <w:rtl/>
        </w:rPr>
        <w:t xml:space="preserve"> </w:t>
      </w:r>
      <w:bookmarkStart w:id="7648" w:name="_ETM_Q16_219659"/>
      <w:bookmarkEnd w:id="7648"/>
    </w:p>
    <w:p w:rsidR="00B11454" w:rsidRDefault="00B11454" w:rsidP="000E420D">
      <w:pPr>
        <w:rPr>
          <w:rtl/>
        </w:rPr>
      </w:pPr>
      <w:bookmarkStart w:id="7649" w:name="_ETM_Q16_216127"/>
      <w:bookmarkStart w:id="7650" w:name="_ETM_Q16_216213"/>
      <w:bookmarkEnd w:id="7649"/>
      <w:bookmarkEnd w:id="7650"/>
    </w:p>
    <w:p w:rsidR="00B11454" w:rsidRDefault="00B11454" w:rsidP="000E420D">
      <w:pPr>
        <w:pStyle w:val="af6"/>
        <w:keepNext/>
        <w:rPr>
          <w:rtl/>
        </w:rPr>
      </w:pPr>
      <w:bookmarkStart w:id="7651" w:name="_ETM_Q16_216255"/>
      <w:bookmarkStart w:id="7652" w:name="_ETM_Q16_216306"/>
      <w:bookmarkStart w:id="7653" w:name="_ETM_Q16_216384"/>
      <w:bookmarkEnd w:id="7651"/>
      <w:bookmarkEnd w:id="7652"/>
      <w:bookmarkEnd w:id="7653"/>
      <w:r w:rsidRPr="004C11D6">
        <w:rPr>
          <w:rStyle w:val="TagStyle"/>
          <w:rtl/>
        </w:rPr>
        <w:t xml:space="preserve"> &lt;&lt; יור &gt;&gt; </w:t>
      </w:r>
      <w:r>
        <w:rPr>
          <w:rtl/>
        </w:rPr>
        <w:t>היו"ר יריב לוין:</w:t>
      </w:r>
      <w:r w:rsidRPr="004C11D6">
        <w:rPr>
          <w:rStyle w:val="TagStyle"/>
          <w:rtl/>
        </w:rPr>
        <w:t xml:space="preserve"> &lt;&lt; יור &gt;&gt;</w:t>
      </w:r>
      <w:r>
        <w:rPr>
          <w:rtl/>
        </w:rPr>
        <w:t xml:space="preserve"> </w:t>
      </w:r>
    </w:p>
    <w:p w:rsidR="00B11454" w:rsidRPr="004C11D6" w:rsidRDefault="00B11454" w:rsidP="000E420D">
      <w:pPr>
        <w:ind w:firstLine="0"/>
        <w:rPr>
          <w:rtl/>
          <w:lang w:eastAsia="he-IL"/>
        </w:rPr>
      </w:pPr>
      <w:bookmarkStart w:id="7654" w:name="_ETM_Q16_220614"/>
      <w:bookmarkEnd w:id="7654"/>
    </w:p>
    <w:p w:rsidR="00B11454" w:rsidRDefault="00B11454" w:rsidP="000E420D">
      <w:pPr>
        <w:rPr>
          <w:rtl/>
        </w:rPr>
      </w:pPr>
      <w:bookmarkStart w:id="7655" w:name="_ETM_Q16_216452"/>
      <w:bookmarkEnd w:id="7655"/>
      <w:r>
        <w:rPr>
          <w:rtl/>
        </w:rPr>
        <w:t xml:space="preserve">יש </w:t>
      </w:r>
      <w:bookmarkStart w:id="7656" w:name="_ETM_Q16_219899"/>
      <w:bookmarkEnd w:id="7656"/>
      <w:r>
        <w:rPr>
          <w:rtl/>
        </w:rPr>
        <w:t xml:space="preserve">לי </w:t>
      </w:r>
      <w:bookmarkStart w:id="7657" w:name="_ETM_Q16_220019"/>
      <w:bookmarkEnd w:id="7657"/>
      <w:r>
        <w:rPr>
          <w:rtl/>
        </w:rPr>
        <w:t xml:space="preserve">הרגשה </w:t>
      </w:r>
      <w:bookmarkStart w:id="7658" w:name="_ETM_Q16_220440"/>
      <w:bookmarkEnd w:id="7658"/>
      <w:r>
        <w:rPr>
          <w:rtl/>
        </w:rPr>
        <w:t xml:space="preserve">שזה </w:t>
      </w:r>
      <w:bookmarkStart w:id="7659" w:name="_ETM_Q16_220769"/>
      <w:bookmarkEnd w:id="7659"/>
      <w:r>
        <w:rPr>
          <w:rtl/>
        </w:rPr>
        <w:t xml:space="preserve">אותם </w:t>
      </w:r>
      <w:bookmarkStart w:id="7660" w:name="_ETM_Q16_221159"/>
      <w:bookmarkEnd w:id="7660"/>
      <w:r>
        <w:rPr>
          <w:rtl/>
        </w:rPr>
        <w:t xml:space="preserve">אלה </w:t>
      </w:r>
      <w:bookmarkStart w:id="7661" w:name="_ETM_Q16_221460"/>
      <w:bookmarkEnd w:id="7661"/>
      <w:r>
        <w:rPr>
          <w:rtl/>
        </w:rPr>
        <w:t xml:space="preserve">שהצביעו </w:t>
      </w:r>
      <w:bookmarkStart w:id="7662" w:name="_ETM_Q16_222120"/>
      <w:bookmarkEnd w:id="7662"/>
      <w:r>
        <w:rPr>
          <w:rtl/>
        </w:rPr>
        <w:t xml:space="preserve">אחר </w:t>
      </w:r>
      <w:bookmarkStart w:id="7663" w:name="_ETM_Q16_222329"/>
      <w:bookmarkEnd w:id="7663"/>
      <w:r>
        <w:rPr>
          <w:rtl/>
        </w:rPr>
        <w:t xml:space="preserve">כך </w:t>
      </w:r>
      <w:bookmarkStart w:id="7664" w:name="_ETM_Q16_222510"/>
      <w:bookmarkEnd w:id="7664"/>
      <w:r>
        <w:rPr>
          <w:rtl/>
        </w:rPr>
        <w:t xml:space="preserve">בעד </w:t>
      </w:r>
      <w:bookmarkStart w:id="7665" w:name="_ETM_Q16_222750"/>
      <w:bookmarkEnd w:id="7665"/>
      <w:r>
        <w:rPr>
          <w:rtl/>
        </w:rPr>
        <w:t xml:space="preserve">חוק </w:t>
      </w:r>
      <w:bookmarkStart w:id="7666" w:name="_ETM_Q16_222989"/>
      <w:bookmarkEnd w:id="7666"/>
      <w:r>
        <w:rPr>
          <w:rtl/>
        </w:rPr>
        <w:t>מופז</w:t>
      </w:r>
      <w:r>
        <w:rPr>
          <w:rFonts w:hint="cs"/>
          <w:rtl/>
        </w:rPr>
        <w:t>,</w:t>
      </w:r>
      <w:r>
        <w:rPr>
          <w:rtl/>
        </w:rPr>
        <w:t xml:space="preserve"> </w:t>
      </w:r>
      <w:bookmarkStart w:id="7667" w:name="_ETM_Q16_223500"/>
      <w:bookmarkEnd w:id="7667"/>
      <w:r>
        <w:rPr>
          <w:rtl/>
        </w:rPr>
        <w:t xml:space="preserve">פחות </w:t>
      </w:r>
      <w:bookmarkStart w:id="7668" w:name="_ETM_Q16_223890"/>
      <w:bookmarkEnd w:id="7668"/>
      <w:r>
        <w:rPr>
          <w:rtl/>
        </w:rPr>
        <w:t xml:space="preserve">או </w:t>
      </w:r>
      <w:bookmarkStart w:id="7669" w:name="_ETM_Q16_223949"/>
      <w:bookmarkEnd w:id="7669"/>
      <w:r>
        <w:rPr>
          <w:rtl/>
        </w:rPr>
        <w:t>יותר</w:t>
      </w:r>
      <w:r>
        <w:rPr>
          <w:rFonts w:hint="cs"/>
          <w:rtl/>
        </w:rPr>
        <w:t>.</w:t>
      </w:r>
      <w:r>
        <w:rPr>
          <w:rtl/>
        </w:rPr>
        <w:t xml:space="preserve"> </w:t>
      </w:r>
      <w:bookmarkStart w:id="7670" w:name="_ETM_Q16_224219"/>
      <w:bookmarkEnd w:id="7670"/>
    </w:p>
    <w:p w:rsidR="00B11454" w:rsidRDefault="00B11454" w:rsidP="000E420D">
      <w:pPr>
        <w:rPr>
          <w:rtl/>
        </w:rPr>
      </w:pPr>
      <w:bookmarkStart w:id="7671" w:name="_ETM_Q16_220623"/>
      <w:bookmarkStart w:id="7672" w:name="_ETM_Q16_220718"/>
      <w:bookmarkStart w:id="7673" w:name="_ETM_Q16_220751"/>
      <w:bookmarkEnd w:id="7671"/>
      <w:bookmarkEnd w:id="7672"/>
      <w:bookmarkEnd w:id="7673"/>
    </w:p>
    <w:p w:rsidR="00B11454" w:rsidRDefault="00B11454" w:rsidP="000E420D">
      <w:pPr>
        <w:pStyle w:val="-"/>
        <w:keepNext/>
        <w:rPr>
          <w:rtl/>
        </w:rPr>
      </w:pPr>
      <w:bookmarkStart w:id="7674" w:name="_ETM_Q16_220839"/>
      <w:bookmarkEnd w:id="7674"/>
      <w:r w:rsidRPr="004C11D6">
        <w:rPr>
          <w:rStyle w:val="TagStyle"/>
          <w:rtl/>
        </w:rPr>
        <w:t xml:space="preserve"> &lt;&lt; דובר_המשך &gt;&gt; </w:t>
      </w:r>
      <w:r>
        <w:rPr>
          <w:rtl/>
        </w:rPr>
        <w:t>שר הבינוי והשיכון זאב אלקין:</w:t>
      </w:r>
      <w:r w:rsidRPr="004C11D6">
        <w:rPr>
          <w:rStyle w:val="TagStyle"/>
          <w:rtl/>
        </w:rPr>
        <w:t xml:space="preserve"> &lt;&lt; דובר_המשך &gt;&gt;</w:t>
      </w:r>
      <w:r>
        <w:rPr>
          <w:rtl/>
        </w:rPr>
        <w:t xml:space="preserve"> </w:t>
      </w:r>
    </w:p>
    <w:p w:rsidR="00B11454" w:rsidRPr="004C11D6" w:rsidRDefault="00B11454" w:rsidP="000E420D">
      <w:pPr>
        <w:ind w:firstLine="0"/>
        <w:rPr>
          <w:rtl/>
          <w:lang w:eastAsia="he-IL"/>
        </w:rPr>
      </w:pPr>
      <w:bookmarkStart w:id="7675" w:name="_ETM_Q16_222103"/>
      <w:bookmarkEnd w:id="7675"/>
    </w:p>
    <w:p w:rsidR="00B11454" w:rsidRDefault="00B11454" w:rsidP="000E420D">
      <w:pPr>
        <w:rPr>
          <w:rtl/>
        </w:rPr>
      </w:pPr>
      <w:bookmarkStart w:id="7676" w:name="_ETM_Q16_220879"/>
      <w:bookmarkStart w:id="7677" w:name="_ETM_Q16_220947"/>
      <w:bookmarkEnd w:id="7676"/>
      <w:bookmarkEnd w:id="7677"/>
      <w:r>
        <w:rPr>
          <w:rtl/>
        </w:rPr>
        <w:t xml:space="preserve">זה </w:t>
      </w:r>
      <w:bookmarkStart w:id="7678" w:name="_ETM_Q16_224339"/>
      <w:bookmarkEnd w:id="7678"/>
      <w:r>
        <w:rPr>
          <w:rtl/>
        </w:rPr>
        <w:t xml:space="preserve">היה </w:t>
      </w:r>
      <w:bookmarkStart w:id="7679" w:name="_ETM_Q16_224430"/>
      <w:bookmarkEnd w:id="7679"/>
      <w:r>
        <w:rPr>
          <w:rtl/>
        </w:rPr>
        <w:t xml:space="preserve">חוק </w:t>
      </w:r>
      <w:bookmarkStart w:id="7680" w:name="_ETM_Q16_224640"/>
      <w:bookmarkEnd w:id="7680"/>
      <w:r>
        <w:rPr>
          <w:rtl/>
        </w:rPr>
        <w:t>מופז</w:t>
      </w:r>
      <w:r>
        <w:rPr>
          <w:rFonts w:hint="cs"/>
          <w:rtl/>
        </w:rPr>
        <w:t>.</w:t>
      </w:r>
      <w:r>
        <w:rPr>
          <w:rtl/>
        </w:rPr>
        <w:t xml:space="preserve"> </w:t>
      </w:r>
      <w:bookmarkStart w:id="7681" w:name="_ETM_Q16_225600"/>
      <w:bookmarkEnd w:id="7681"/>
      <w:r>
        <w:rPr>
          <w:rtl/>
        </w:rPr>
        <w:t xml:space="preserve">מה </w:t>
      </w:r>
      <w:bookmarkStart w:id="7682" w:name="_ETM_Q16_225780"/>
      <w:bookmarkEnd w:id="7682"/>
      <w:r>
        <w:rPr>
          <w:rtl/>
        </w:rPr>
        <w:t xml:space="preserve">שאני </w:t>
      </w:r>
      <w:bookmarkStart w:id="7683" w:name="_ETM_Q16_226019"/>
      <w:bookmarkEnd w:id="7683"/>
      <w:r>
        <w:rPr>
          <w:rtl/>
        </w:rPr>
        <w:t xml:space="preserve">מדבר </w:t>
      </w:r>
      <w:bookmarkStart w:id="7684" w:name="_ETM_Q16_226409"/>
      <w:bookmarkEnd w:id="7684"/>
      <w:r>
        <w:rPr>
          <w:rtl/>
        </w:rPr>
        <w:t xml:space="preserve">עליו </w:t>
      </w:r>
      <w:bookmarkStart w:id="7685" w:name="_ETM_Q16_226620"/>
      <w:bookmarkEnd w:id="7685"/>
      <w:r>
        <w:rPr>
          <w:rtl/>
        </w:rPr>
        <w:t xml:space="preserve">זה </w:t>
      </w:r>
      <w:bookmarkStart w:id="7686" w:name="_ETM_Q16_226769"/>
      <w:bookmarkEnd w:id="7686"/>
      <w:r>
        <w:rPr>
          <w:rtl/>
        </w:rPr>
        <w:t xml:space="preserve">מה </w:t>
      </w:r>
      <w:bookmarkStart w:id="7687" w:name="_ETM_Q16_226890"/>
      <w:bookmarkEnd w:id="7687"/>
      <w:r>
        <w:rPr>
          <w:rtl/>
        </w:rPr>
        <w:t xml:space="preserve">שלא </w:t>
      </w:r>
      <w:bookmarkStart w:id="7688" w:name="_ETM_Q16_227159"/>
      <w:bookmarkEnd w:id="7688"/>
      <w:r>
        <w:rPr>
          <w:rtl/>
        </w:rPr>
        <w:t xml:space="preserve">בצדק </w:t>
      </w:r>
      <w:bookmarkStart w:id="7689" w:name="_ETM_Q16_227850"/>
      <w:bookmarkEnd w:id="7689"/>
      <w:r>
        <w:rPr>
          <w:rFonts w:hint="cs"/>
          <w:rtl/>
        </w:rPr>
        <w:t xml:space="preserve">היה </w:t>
      </w:r>
      <w:r>
        <w:rPr>
          <w:rtl/>
        </w:rPr>
        <w:t xml:space="preserve">קרוי </w:t>
      </w:r>
      <w:bookmarkStart w:id="7690" w:name="_ETM_Q16_228180"/>
      <w:bookmarkEnd w:id="7690"/>
      <w:r>
        <w:rPr>
          <w:rtl/>
        </w:rPr>
        <w:t xml:space="preserve">חוק </w:t>
      </w:r>
      <w:bookmarkStart w:id="7691" w:name="_ETM_Q16_228390"/>
      <w:bookmarkEnd w:id="7691"/>
      <w:r>
        <w:rPr>
          <w:rtl/>
        </w:rPr>
        <w:t>מופז</w:t>
      </w:r>
      <w:r>
        <w:rPr>
          <w:rFonts w:hint="cs"/>
          <w:rtl/>
        </w:rPr>
        <w:t>, זה</w:t>
      </w:r>
      <w:r>
        <w:rPr>
          <w:rtl/>
        </w:rPr>
        <w:t xml:space="preserve"> </w:t>
      </w:r>
      <w:bookmarkStart w:id="7692" w:name="_ETM_Q16_228989"/>
      <w:bookmarkEnd w:id="7692"/>
      <w:r>
        <w:rPr>
          <w:rtl/>
        </w:rPr>
        <w:t xml:space="preserve">לא </w:t>
      </w:r>
      <w:bookmarkStart w:id="7693" w:name="_ETM_Q16_229140"/>
      <w:bookmarkEnd w:id="7693"/>
      <w:r>
        <w:rPr>
          <w:rtl/>
        </w:rPr>
        <w:t xml:space="preserve">נועד </w:t>
      </w:r>
      <w:bookmarkStart w:id="7694" w:name="_ETM_Q16_229440"/>
      <w:bookmarkEnd w:id="7694"/>
      <w:r>
        <w:rPr>
          <w:rtl/>
        </w:rPr>
        <w:t>בשביל</w:t>
      </w:r>
      <w:r>
        <w:rPr>
          <w:rFonts w:hint="cs"/>
          <w:rtl/>
        </w:rPr>
        <w:t>ו.</w:t>
      </w:r>
    </w:p>
    <w:p w:rsidR="00B11454" w:rsidRDefault="00B11454" w:rsidP="000E420D">
      <w:pPr>
        <w:rPr>
          <w:rtl/>
        </w:rPr>
      </w:pPr>
      <w:bookmarkStart w:id="7695" w:name="_ETM_Q16_227390"/>
      <w:bookmarkStart w:id="7696" w:name="_ETM_Q16_227447"/>
      <w:bookmarkEnd w:id="7695"/>
      <w:bookmarkEnd w:id="7696"/>
    </w:p>
    <w:p w:rsidR="00B11454" w:rsidRDefault="00B11454" w:rsidP="000E420D">
      <w:pPr>
        <w:pStyle w:val="af6"/>
        <w:keepNext/>
        <w:rPr>
          <w:rtl/>
        </w:rPr>
      </w:pPr>
      <w:bookmarkStart w:id="7697" w:name="_ETM_Q16_227519"/>
      <w:bookmarkStart w:id="7698" w:name="_ETM_Q16_227594"/>
      <w:bookmarkEnd w:id="7697"/>
      <w:bookmarkEnd w:id="7698"/>
      <w:r w:rsidRPr="00FB5D96">
        <w:rPr>
          <w:rStyle w:val="TagStyle"/>
          <w:rtl/>
        </w:rPr>
        <w:t xml:space="preserve"> &lt;&lt; יור &gt;&gt; </w:t>
      </w:r>
      <w:r>
        <w:rPr>
          <w:rtl/>
        </w:rPr>
        <w:t>היו"ר יריב לוין:</w:t>
      </w:r>
      <w:r w:rsidRPr="00FB5D96">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rPr>
      </w:pPr>
      <w:bookmarkStart w:id="7699" w:name="_ETM_Q16_228508"/>
      <w:bookmarkEnd w:id="7699"/>
      <w:r>
        <w:rPr>
          <w:rFonts w:hint="cs"/>
          <w:rtl/>
          <w:lang w:eastAsia="he-IL"/>
        </w:rPr>
        <w:t xml:space="preserve">אבל אחר כך </w:t>
      </w:r>
      <w:bookmarkStart w:id="7700" w:name="_ETM_Q16_229311"/>
      <w:bookmarkStart w:id="7701" w:name="_ETM_Q16_229416"/>
      <w:bookmarkStart w:id="7702" w:name="_ETM_Q16_230010"/>
      <w:bookmarkStart w:id="7703" w:name="_ETM_Q16_230339"/>
      <w:bookmarkEnd w:id="7700"/>
      <w:bookmarkEnd w:id="7701"/>
      <w:bookmarkEnd w:id="7702"/>
      <w:bookmarkEnd w:id="7703"/>
      <w:r>
        <w:rPr>
          <w:rtl/>
        </w:rPr>
        <w:t xml:space="preserve">הצביעו </w:t>
      </w:r>
      <w:bookmarkStart w:id="7704" w:name="_ETM_Q16_230789"/>
      <w:bookmarkEnd w:id="7704"/>
      <w:r>
        <w:rPr>
          <w:rtl/>
        </w:rPr>
        <w:t xml:space="preserve">בעד </w:t>
      </w:r>
      <w:bookmarkStart w:id="7705" w:name="_ETM_Q16_231510"/>
      <w:bookmarkEnd w:id="7705"/>
      <w:r>
        <w:rPr>
          <w:rtl/>
        </w:rPr>
        <w:t>ביטול</w:t>
      </w:r>
      <w:r>
        <w:rPr>
          <w:rFonts w:hint="cs"/>
          <w:rtl/>
        </w:rPr>
        <w:t>ו.</w:t>
      </w:r>
      <w:bookmarkStart w:id="7706" w:name="_ETM_Q16_228124"/>
      <w:bookmarkEnd w:id="7706"/>
      <w:r>
        <w:rPr>
          <w:rFonts w:hint="cs"/>
          <w:rtl/>
        </w:rPr>
        <w:t xml:space="preserve"> </w:t>
      </w:r>
    </w:p>
    <w:p w:rsidR="00B11454" w:rsidRDefault="00B11454" w:rsidP="000E420D">
      <w:pPr>
        <w:rPr>
          <w:rtl/>
        </w:rPr>
      </w:pPr>
      <w:bookmarkStart w:id="7707" w:name="_ETM_Q16_228211"/>
      <w:bookmarkEnd w:id="7707"/>
    </w:p>
    <w:p w:rsidR="00B11454" w:rsidRDefault="00B11454" w:rsidP="000E420D">
      <w:pPr>
        <w:pStyle w:val="-"/>
        <w:keepNext/>
        <w:rPr>
          <w:rtl/>
        </w:rPr>
      </w:pPr>
      <w:bookmarkStart w:id="7708" w:name="_ETM_Q16_228252"/>
      <w:bookmarkStart w:id="7709" w:name="_ETM_Q16_228345"/>
      <w:bookmarkStart w:id="7710" w:name="ET_speakercontinue_6192_11"/>
      <w:bookmarkEnd w:id="7708"/>
      <w:bookmarkEnd w:id="7709"/>
      <w:r w:rsidRPr="00FB5D96">
        <w:rPr>
          <w:rStyle w:val="TagStyle"/>
          <w:rtl/>
        </w:rPr>
        <w:t xml:space="preserve"> &lt;&lt; דובר_המשך &gt;&gt; </w:t>
      </w:r>
      <w:r>
        <w:rPr>
          <w:rtl/>
        </w:rPr>
        <w:t>שר הבינוי והשיכון זאב אלקין:</w:t>
      </w:r>
      <w:r w:rsidRPr="00FB5D96">
        <w:rPr>
          <w:rStyle w:val="TagStyle"/>
          <w:rtl/>
        </w:rPr>
        <w:t xml:space="preserve"> &lt;&lt; דובר_המשך &gt;&gt;</w:t>
      </w:r>
      <w:r>
        <w:rPr>
          <w:rtl/>
        </w:rPr>
        <w:t xml:space="preserve"> </w:t>
      </w:r>
      <w:bookmarkEnd w:id="7710"/>
    </w:p>
    <w:p w:rsidR="00B11454" w:rsidRDefault="00B11454" w:rsidP="000E420D">
      <w:pPr>
        <w:pStyle w:val="KeepWithNext"/>
        <w:rPr>
          <w:rtl/>
          <w:lang w:eastAsia="he-IL"/>
        </w:rPr>
      </w:pPr>
    </w:p>
    <w:p w:rsidR="00B11454" w:rsidRDefault="00B11454" w:rsidP="000E420D">
      <w:pPr>
        <w:rPr>
          <w:rtl/>
        </w:rPr>
      </w:pPr>
      <w:bookmarkStart w:id="7711" w:name="_ETM_Q16_227662"/>
      <w:bookmarkStart w:id="7712" w:name="_ETM_Q16_232440"/>
      <w:bookmarkEnd w:id="7711"/>
      <w:bookmarkEnd w:id="7712"/>
      <w:r>
        <w:rPr>
          <w:rtl/>
        </w:rPr>
        <w:t xml:space="preserve">אותם </w:t>
      </w:r>
      <w:bookmarkStart w:id="7713" w:name="_ETM_Q16_232799"/>
      <w:bookmarkEnd w:id="7713"/>
      <w:r>
        <w:rPr>
          <w:rtl/>
        </w:rPr>
        <w:t>אנשים</w:t>
      </w:r>
      <w:r>
        <w:rPr>
          <w:rFonts w:hint="cs"/>
          <w:rtl/>
        </w:rPr>
        <w:t>,</w:t>
      </w:r>
      <w:r>
        <w:rPr>
          <w:rtl/>
        </w:rPr>
        <w:t xml:space="preserve"> </w:t>
      </w:r>
      <w:bookmarkStart w:id="7714" w:name="_ETM_Q16_233219"/>
      <w:bookmarkEnd w:id="7714"/>
      <w:r>
        <w:rPr>
          <w:rtl/>
        </w:rPr>
        <w:t xml:space="preserve">אחר </w:t>
      </w:r>
      <w:bookmarkStart w:id="7715" w:name="_ETM_Q16_233519"/>
      <w:bookmarkEnd w:id="7715"/>
      <w:r>
        <w:rPr>
          <w:rtl/>
        </w:rPr>
        <w:t>כך</w:t>
      </w:r>
      <w:r>
        <w:rPr>
          <w:rFonts w:hint="cs"/>
          <w:rtl/>
        </w:rPr>
        <w:t>,</w:t>
      </w:r>
      <w:r>
        <w:rPr>
          <w:rtl/>
        </w:rPr>
        <w:t xml:space="preserve"> </w:t>
      </w:r>
      <w:bookmarkStart w:id="7716" w:name="_ETM_Q16_233760"/>
      <w:bookmarkEnd w:id="7716"/>
      <w:r>
        <w:rPr>
          <w:rtl/>
        </w:rPr>
        <w:t xml:space="preserve">אחרי </w:t>
      </w:r>
      <w:bookmarkStart w:id="7717" w:name="_ETM_Q16_234149"/>
      <w:bookmarkEnd w:id="7717"/>
      <w:r>
        <w:rPr>
          <w:rtl/>
        </w:rPr>
        <w:t xml:space="preserve">שהסבירו </w:t>
      </w:r>
      <w:bookmarkStart w:id="7718" w:name="_ETM_Q16_235170"/>
      <w:bookmarkEnd w:id="7718"/>
      <w:r>
        <w:rPr>
          <w:rtl/>
        </w:rPr>
        <w:t>ל</w:t>
      </w:r>
      <w:r>
        <w:rPr>
          <w:rFonts w:hint="cs"/>
          <w:rtl/>
        </w:rPr>
        <w:t xml:space="preserve">מה </w:t>
      </w:r>
      <w:bookmarkStart w:id="7719" w:name="_ETM_Q16_231116"/>
      <w:bookmarkEnd w:id="7719"/>
      <w:r>
        <w:rPr>
          <w:rFonts w:hint="cs"/>
          <w:rtl/>
        </w:rPr>
        <w:t>החוק חשוב ולמה</w:t>
      </w:r>
      <w:r>
        <w:rPr>
          <w:rtl/>
        </w:rPr>
        <w:t xml:space="preserve"> </w:t>
      </w:r>
      <w:bookmarkStart w:id="7720" w:name="_ETM_Q16_235350"/>
      <w:bookmarkEnd w:id="7720"/>
      <w:r>
        <w:rPr>
          <w:rFonts w:hint="cs"/>
          <w:rtl/>
        </w:rPr>
        <w:t xml:space="preserve">המגבלה של שליש היא לא נכונה, הם </w:t>
      </w:r>
      <w:bookmarkStart w:id="7721" w:name="_ETM_Q16_236213"/>
      <w:bookmarkEnd w:id="7721"/>
      <w:r>
        <w:rPr>
          <w:rFonts w:hint="cs"/>
          <w:rtl/>
        </w:rPr>
        <w:t xml:space="preserve">גם אלה שאחר כך - - </w:t>
      </w:r>
      <w:bookmarkStart w:id="7722" w:name="_ETM_Q16_238626"/>
      <w:bookmarkEnd w:id="7722"/>
    </w:p>
    <w:p w:rsidR="00B11454" w:rsidRDefault="00B11454" w:rsidP="000E420D">
      <w:pPr>
        <w:rPr>
          <w:rtl/>
        </w:rPr>
      </w:pPr>
      <w:bookmarkStart w:id="7723" w:name="_ETM_Q16_238739"/>
      <w:bookmarkStart w:id="7724" w:name="_ETM_Q16_238786"/>
      <w:bookmarkEnd w:id="7723"/>
      <w:bookmarkEnd w:id="7724"/>
    </w:p>
    <w:p w:rsidR="00B11454" w:rsidRDefault="00B11454" w:rsidP="000E420D">
      <w:pPr>
        <w:pStyle w:val="af6"/>
        <w:keepNext/>
        <w:rPr>
          <w:rtl/>
        </w:rPr>
      </w:pPr>
      <w:bookmarkStart w:id="7725" w:name="_ETM_Q16_238874"/>
      <w:bookmarkEnd w:id="7725"/>
      <w:r w:rsidRPr="00527C5D">
        <w:rPr>
          <w:rStyle w:val="TagStyle"/>
          <w:rtl/>
        </w:rPr>
        <w:t xml:space="preserve"> &lt;&lt; יור &gt;&gt; </w:t>
      </w:r>
      <w:r>
        <w:rPr>
          <w:rtl/>
        </w:rPr>
        <w:t>היו"ר יריב לוין:</w:t>
      </w:r>
      <w:r w:rsidRPr="00527C5D">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7726" w:name="_ETM_Q16_240200"/>
      <w:bookmarkEnd w:id="7726"/>
      <w:r>
        <w:rPr>
          <w:rFonts w:hint="cs"/>
          <w:rtl/>
          <w:lang w:eastAsia="he-IL"/>
        </w:rPr>
        <w:t xml:space="preserve">הצביעו גם </w:t>
      </w:r>
      <w:bookmarkStart w:id="7727" w:name="_ETM_Q16_235973"/>
      <w:bookmarkEnd w:id="7727"/>
      <w:r>
        <w:rPr>
          <w:rFonts w:hint="cs"/>
          <w:rtl/>
          <w:lang w:eastAsia="he-IL"/>
        </w:rPr>
        <w:t>הפוך.</w:t>
      </w:r>
    </w:p>
    <w:p w:rsidR="00B11454" w:rsidRDefault="00B11454" w:rsidP="000E420D">
      <w:pPr>
        <w:rPr>
          <w:rtl/>
          <w:lang w:eastAsia="he-IL"/>
        </w:rPr>
      </w:pPr>
      <w:bookmarkStart w:id="7728" w:name="_ETM_Q16_237110"/>
      <w:bookmarkStart w:id="7729" w:name="_ETM_Q16_237203"/>
      <w:bookmarkEnd w:id="7728"/>
      <w:bookmarkEnd w:id="7729"/>
    </w:p>
    <w:p w:rsidR="00B11454" w:rsidRDefault="00B11454" w:rsidP="000E420D">
      <w:pPr>
        <w:pStyle w:val="-"/>
        <w:keepNext/>
        <w:rPr>
          <w:rtl/>
        </w:rPr>
      </w:pPr>
      <w:bookmarkStart w:id="7730" w:name="_ETM_Q16_237237"/>
      <w:bookmarkStart w:id="7731" w:name="_ETM_Q16_237335"/>
      <w:bookmarkStart w:id="7732" w:name="ET_speakercontinue_6192_13"/>
      <w:bookmarkEnd w:id="7730"/>
      <w:bookmarkEnd w:id="7731"/>
      <w:r w:rsidRPr="00527C5D">
        <w:rPr>
          <w:rStyle w:val="TagStyle"/>
          <w:rtl/>
        </w:rPr>
        <w:t xml:space="preserve"> &lt;&lt; דובר_המשך &gt;&gt; </w:t>
      </w:r>
      <w:r>
        <w:rPr>
          <w:rtl/>
        </w:rPr>
        <w:t>שר הבינוי והשיכון זאב אלקין:</w:t>
      </w:r>
      <w:r w:rsidRPr="00527C5D">
        <w:rPr>
          <w:rStyle w:val="TagStyle"/>
          <w:rtl/>
        </w:rPr>
        <w:t xml:space="preserve"> &lt;&lt; דובר_המשך &gt;&gt;</w:t>
      </w:r>
      <w:r>
        <w:rPr>
          <w:rtl/>
        </w:rPr>
        <w:t xml:space="preserve"> </w:t>
      </w:r>
      <w:bookmarkEnd w:id="7732"/>
    </w:p>
    <w:p w:rsidR="00B11454" w:rsidRPr="00527C5D" w:rsidRDefault="00B11454" w:rsidP="000E420D">
      <w:pPr>
        <w:rPr>
          <w:rtl/>
          <w:lang w:eastAsia="he-IL"/>
        </w:rPr>
      </w:pPr>
      <w:bookmarkStart w:id="7733" w:name="_ETM_Q16_238096"/>
      <w:bookmarkEnd w:id="7733"/>
    </w:p>
    <w:p w:rsidR="00B11454" w:rsidRDefault="00B11454" w:rsidP="000E420D">
      <w:pPr>
        <w:rPr>
          <w:rtl/>
        </w:rPr>
      </w:pPr>
      <w:bookmarkStart w:id="7734" w:name="_ETM_Q16_238915"/>
      <w:bookmarkStart w:id="7735" w:name="_ETM_Q16_238998"/>
      <w:bookmarkEnd w:id="7734"/>
      <w:bookmarkEnd w:id="7735"/>
      <w:r>
        <w:rPr>
          <w:rFonts w:hint="cs"/>
          <w:rtl/>
        </w:rPr>
        <w:t xml:space="preserve">- - במסגרת המשמעת הקואליציונית הצביעו גם הפוך. </w:t>
      </w:r>
    </w:p>
    <w:p w:rsidR="00B11454" w:rsidRDefault="00B11454" w:rsidP="000E420D">
      <w:pPr>
        <w:pStyle w:val="af6"/>
        <w:keepNext/>
        <w:rPr>
          <w:rtl/>
        </w:rPr>
      </w:pPr>
      <w:bookmarkStart w:id="7736" w:name="_ETM_Q16_239325"/>
      <w:bookmarkStart w:id="7737" w:name="ET_yor_6338_14"/>
      <w:bookmarkEnd w:id="7736"/>
      <w:r w:rsidRPr="00527C5D">
        <w:rPr>
          <w:rStyle w:val="TagStyle"/>
          <w:rtl/>
        </w:rPr>
        <w:t xml:space="preserve"> &lt;&lt; יור &gt;&gt; </w:t>
      </w:r>
      <w:r>
        <w:rPr>
          <w:rtl/>
        </w:rPr>
        <w:t>היו"ר יריב לוין:</w:t>
      </w:r>
      <w:r w:rsidRPr="00527C5D">
        <w:rPr>
          <w:rStyle w:val="TagStyle"/>
          <w:rtl/>
        </w:rPr>
        <w:t xml:space="preserve"> &lt;&lt; יור &gt;&gt;</w:t>
      </w:r>
      <w:r>
        <w:rPr>
          <w:rtl/>
        </w:rPr>
        <w:t xml:space="preserve"> </w:t>
      </w:r>
      <w:bookmarkEnd w:id="7737"/>
    </w:p>
    <w:p w:rsidR="00B11454" w:rsidRDefault="00B11454" w:rsidP="000E420D">
      <w:pPr>
        <w:pStyle w:val="KeepWithNext"/>
        <w:rPr>
          <w:rtl/>
          <w:lang w:eastAsia="he-IL"/>
        </w:rPr>
      </w:pPr>
    </w:p>
    <w:p w:rsidR="00B11454" w:rsidRDefault="00B11454" w:rsidP="000E420D">
      <w:pPr>
        <w:rPr>
          <w:rtl/>
        </w:rPr>
      </w:pPr>
      <w:bookmarkStart w:id="7738" w:name="_ETM_Q16_240642"/>
      <w:bookmarkEnd w:id="7738"/>
      <w:r>
        <w:rPr>
          <w:rFonts w:hint="cs"/>
          <w:rtl/>
          <w:lang w:eastAsia="he-IL"/>
        </w:rPr>
        <w:t xml:space="preserve">ולכן כולנו </w:t>
      </w:r>
      <w:bookmarkStart w:id="7739" w:name="_ETM_Q16_243740"/>
      <w:bookmarkEnd w:id="7739"/>
      <w:r>
        <w:rPr>
          <w:rFonts w:hint="cs"/>
          <w:rtl/>
          <w:lang w:eastAsia="he-IL"/>
        </w:rPr>
        <w:t xml:space="preserve">מבינים שבסוף הכול כנראה נחקק מפוזיציה פוליטית, </w:t>
      </w:r>
      <w:bookmarkStart w:id="7740" w:name="_ETM_Q16_239366"/>
      <w:bookmarkStart w:id="7741" w:name="_ETM_Q16_239435"/>
      <w:bookmarkStart w:id="7742" w:name="_ETM_Q16_249810"/>
      <w:bookmarkEnd w:id="7740"/>
      <w:bookmarkEnd w:id="7741"/>
      <w:bookmarkEnd w:id="7742"/>
      <w:r>
        <w:rPr>
          <w:rtl/>
        </w:rPr>
        <w:t xml:space="preserve">בין </w:t>
      </w:r>
      <w:bookmarkStart w:id="7743" w:name="_ETM_Q16_250049"/>
      <w:bookmarkEnd w:id="7743"/>
      <w:r>
        <w:rPr>
          <w:rtl/>
        </w:rPr>
        <w:t xml:space="preserve">כזו </w:t>
      </w:r>
      <w:bookmarkStart w:id="7744" w:name="_ETM_Q16_250409"/>
      <w:bookmarkEnd w:id="7744"/>
      <w:r>
        <w:rPr>
          <w:rFonts w:hint="cs"/>
          <w:rtl/>
        </w:rPr>
        <w:t xml:space="preserve">ובין </w:t>
      </w:r>
      <w:bookmarkStart w:id="7745" w:name="_ETM_Q16_246823"/>
      <w:bookmarkEnd w:id="7745"/>
      <w:r>
        <w:rPr>
          <w:rFonts w:hint="cs"/>
          <w:rtl/>
        </w:rPr>
        <w:t>אחרת.</w:t>
      </w:r>
    </w:p>
    <w:p w:rsidR="00B11454" w:rsidRDefault="00B11454" w:rsidP="000E420D">
      <w:pPr>
        <w:rPr>
          <w:rtl/>
        </w:rPr>
      </w:pPr>
      <w:bookmarkStart w:id="7746" w:name="_ETM_Q16_247880"/>
      <w:bookmarkStart w:id="7747" w:name="_ETM_Q16_247967"/>
      <w:bookmarkEnd w:id="7746"/>
      <w:bookmarkEnd w:id="7747"/>
    </w:p>
    <w:p w:rsidR="00B11454" w:rsidRDefault="00B11454" w:rsidP="000E420D">
      <w:pPr>
        <w:pStyle w:val="-"/>
        <w:keepNext/>
        <w:rPr>
          <w:rtl/>
        </w:rPr>
      </w:pPr>
      <w:bookmarkStart w:id="7748" w:name="_ETM_Q16_248023"/>
      <w:bookmarkStart w:id="7749" w:name="_ETM_Q16_248112"/>
      <w:bookmarkEnd w:id="7748"/>
      <w:bookmarkEnd w:id="7749"/>
      <w:r w:rsidRPr="000D2835">
        <w:rPr>
          <w:rStyle w:val="TagStyle"/>
          <w:rtl/>
        </w:rPr>
        <w:t xml:space="preserve"> &lt;&lt; דובר_המשך &gt;&gt; </w:t>
      </w:r>
      <w:r>
        <w:rPr>
          <w:rtl/>
        </w:rPr>
        <w:t>שר הבינוי והשיכון זאב אלקין:</w:t>
      </w:r>
      <w:r w:rsidRPr="000D2835">
        <w:rPr>
          <w:rStyle w:val="TagStyle"/>
          <w:rtl/>
        </w:rPr>
        <w:t xml:space="preserve"> &lt;&lt; דובר_המשך &gt;&gt;</w:t>
      </w:r>
      <w:r>
        <w:rPr>
          <w:rtl/>
        </w:rPr>
        <w:t xml:space="preserve"> </w:t>
      </w:r>
    </w:p>
    <w:p w:rsidR="00B11454" w:rsidRPr="000D2835" w:rsidRDefault="00B11454" w:rsidP="000E420D">
      <w:pPr>
        <w:ind w:firstLine="0"/>
        <w:rPr>
          <w:rtl/>
          <w:lang w:eastAsia="he-IL"/>
        </w:rPr>
      </w:pPr>
      <w:bookmarkStart w:id="7750" w:name="_ETM_Q16_248312"/>
      <w:bookmarkEnd w:id="7750"/>
    </w:p>
    <w:p w:rsidR="00B11454" w:rsidRDefault="00B11454" w:rsidP="000E420D">
      <w:pPr>
        <w:rPr>
          <w:rtl/>
        </w:rPr>
      </w:pPr>
      <w:bookmarkStart w:id="7751" w:name="_ETM_Q16_248167"/>
      <w:bookmarkStart w:id="7752" w:name="_ETM_Q16_248241"/>
      <w:bookmarkStart w:id="7753" w:name="_ETM_Q16_251399"/>
      <w:bookmarkEnd w:id="7751"/>
      <w:bookmarkEnd w:id="7752"/>
      <w:bookmarkEnd w:id="7753"/>
      <w:r>
        <w:rPr>
          <w:rtl/>
        </w:rPr>
        <w:t>אגב</w:t>
      </w:r>
      <w:r>
        <w:rPr>
          <w:rFonts w:hint="cs"/>
          <w:rtl/>
        </w:rPr>
        <w:t>,</w:t>
      </w:r>
      <w:r>
        <w:rPr>
          <w:rtl/>
        </w:rPr>
        <w:t xml:space="preserve"> </w:t>
      </w:r>
      <w:bookmarkStart w:id="7754" w:name="_ETM_Q16_251939"/>
      <w:bookmarkEnd w:id="7754"/>
      <w:r>
        <w:rPr>
          <w:rFonts w:hint="cs"/>
          <w:rtl/>
        </w:rPr>
        <w:t>א</w:t>
      </w:r>
      <w:r>
        <w:rPr>
          <w:rtl/>
        </w:rPr>
        <w:t xml:space="preserve">ם </w:t>
      </w:r>
      <w:bookmarkStart w:id="7755" w:name="_ETM_Q16_252119"/>
      <w:bookmarkEnd w:id="7755"/>
      <w:r>
        <w:rPr>
          <w:rtl/>
        </w:rPr>
        <w:t>הכ</w:t>
      </w:r>
      <w:r>
        <w:rPr>
          <w:rFonts w:hint="cs"/>
          <w:rtl/>
        </w:rPr>
        <w:t>ו</w:t>
      </w:r>
      <w:r>
        <w:rPr>
          <w:rtl/>
        </w:rPr>
        <w:t xml:space="preserve">ל </w:t>
      </w:r>
      <w:bookmarkStart w:id="7756" w:name="_ETM_Q16_252539"/>
      <w:bookmarkEnd w:id="7756"/>
      <w:r>
        <w:rPr>
          <w:rtl/>
        </w:rPr>
        <w:t>נ</w:t>
      </w:r>
      <w:r>
        <w:rPr>
          <w:rFonts w:hint="cs"/>
          <w:rtl/>
        </w:rPr>
        <w:t xml:space="preserve">חקק </w:t>
      </w:r>
      <w:bookmarkStart w:id="7757" w:name="_ETM_Q16_253200"/>
      <w:bookmarkEnd w:id="7757"/>
      <w:r>
        <w:rPr>
          <w:rFonts w:hint="cs"/>
          <w:rtl/>
        </w:rPr>
        <w:t>מ</w:t>
      </w:r>
      <w:r>
        <w:rPr>
          <w:rtl/>
        </w:rPr>
        <w:t xml:space="preserve">פוזיציה </w:t>
      </w:r>
      <w:bookmarkStart w:id="7758" w:name="_ETM_Q16_253770"/>
      <w:bookmarkEnd w:id="7758"/>
      <w:r>
        <w:rPr>
          <w:rtl/>
        </w:rPr>
        <w:t>פוליטי</w:t>
      </w:r>
      <w:r>
        <w:rPr>
          <w:rFonts w:hint="cs"/>
          <w:rtl/>
        </w:rPr>
        <w:t>ת, כפי - - -</w:t>
      </w:r>
    </w:p>
    <w:p w:rsidR="00B11454" w:rsidRDefault="00B11454" w:rsidP="000E420D">
      <w:pPr>
        <w:rPr>
          <w:rtl/>
        </w:rPr>
      </w:pPr>
      <w:bookmarkStart w:id="7759" w:name="_ETM_Q16_251841"/>
      <w:bookmarkStart w:id="7760" w:name="_ETM_Q16_251953"/>
      <w:bookmarkEnd w:id="7759"/>
      <w:bookmarkEnd w:id="7760"/>
    </w:p>
    <w:p w:rsidR="00B11454" w:rsidRDefault="00B11454" w:rsidP="000E420D">
      <w:pPr>
        <w:pStyle w:val="af6"/>
        <w:keepNext/>
        <w:rPr>
          <w:rtl/>
        </w:rPr>
      </w:pPr>
      <w:bookmarkStart w:id="7761" w:name="_ETM_Q16_251985"/>
      <w:bookmarkStart w:id="7762" w:name="_ETM_Q16_252073"/>
      <w:bookmarkStart w:id="7763" w:name="ET_yor_6338_16"/>
      <w:bookmarkEnd w:id="7761"/>
      <w:bookmarkEnd w:id="7762"/>
      <w:r w:rsidRPr="000D2835">
        <w:rPr>
          <w:rStyle w:val="TagStyle"/>
          <w:rtl/>
        </w:rPr>
        <w:t xml:space="preserve"> &lt;&lt; יור &gt;&gt; </w:t>
      </w:r>
      <w:r>
        <w:rPr>
          <w:rtl/>
        </w:rPr>
        <w:t>היו"ר יריב לוין:</w:t>
      </w:r>
      <w:r w:rsidRPr="000D2835">
        <w:rPr>
          <w:rStyle w:val="TagStyle"/>
          <w:rtl/>
        </w:rPr>
        <w:t xml:space="preserve"> &lt;&lt; יור &gt;&gt;</w:t>
      </w:r>
      <w:r>
        <w:rPr>
          <w:rtl/>
        </w:rPr>
        <w:t xml:space="preserve"> </w:t>
      </w:r>
      <w:bookmarkEnd w:id="7763"/>
    </w:p>
    <w:p w:rsidR="00B11454" w:rsidRPr="000D2835" w:rsidRDefault="00B11454" w:rsidP="000E420D">
      <w:pPr>
        <w:ind w:firstLine="0"/>
        <w:rPr>
          <w:rtl/>
          <w:lang w:eastAsia="he-IL"/>
        </w:rPr>
      </w:pPr>
      <w:bookmarkStart w:id="7764" w:name="_ETM_Q16_255444"/>
      <w:bookmarkEnd w:id="7764"/>
    </w:p>
    <w:p w:rsidR="00B11454" w:rsidRDefault="00B11454" w:rsidP="000E420D">
      <w:pPr>
        <w:rPr>
          <w:rtl/>
        </w:rPr>
      </w:pPr>
      <w:bookmarkStart w:id="7765" w:name="_ETM_Q16_252128"/>
      <w:bookmarkStart w:id="7766" w:name="_ETM_Q16_252240"/>
      <w:bookmarkStart w:id="7767" w:name="_ETM_Q16_254130"/>
      <w:bookmarkEnd w:id="7765"/>
      <w:bookmarkEnd w:id="7766"/>
      <w:bookmarkEnd w:id="7767"/>
      <w:r>
        <w:rPr>
          <w:rtl/>
        </w:rPr>
        <w:t xml:space="preserve">במקרה </w:t>
      </w:r>
      <w:bookmarkStart w:id="7768" w:name="_ETM_Q16_254609"/>
      <w:bookmarkEnd w:id="7768"/>
      <w:r>
        <w:rPr>
          <w:rtl/>
        </w:rPr>
        <w:t xml:space="preserve">הזה </w:t>
      </w:r>
      <w:bookmarkStart w:id="7769" w:name="_ETM_Q16_255090"/>
      <w:bookmarkEnd w:id="7769"/>
      <w:r>
        <w:rPr>
          <w:rtl/>
        </w:rPr>
        <w:t xml:space="preserve">של </w:t>
      </w:r>
      <w:bookmarkStart w:id="7770" w:name="_ETM_Q16_255359"/>
      <w:bookmarkEnd w:id="7770"/>
      <w:r>
        <w:rPr>
          <w:rtl/>
        </w:rPr>
        <w:t xml:space="preserve">החוק </w:t>
      </w:r>
      <w:bookmarkStart w:id="7771" w:name="_ETM_Q16_255689"/>
      <w:bookmarkEnd w:id="7771"/>
      <w:r>
        <w:rPr>
          <w:rtl/>
        </w:rPr>
        <w:t xml:space="preserve">הזה </w:t>
      </w:r>
      <w:bookmarkStart w:id="7772" w:name="_ETM_Q16_256079"/>
      <w:bookmarkEnd w:id="7772"/>
      <w:r>
        <w:rPr>
          <w:rtl/>
        </w:rPr>
        <w:t xml:space="preserve">זה </w:t>
      </w:r>
      <w:bookmarkStart w:id="7773" w:name="_ETM_Q16_256289"/>
      <w:bookmarkEnd w:id="7773"/>
      <w:r>
        <w:rPr>
          <w:rtl/>
        </w:rPr>
        <w:t xml:space="preserve">מה </w:t>
      </w:r>
      <w:bookmarkStart w:id="7774" w:name="_ETM_Q16_256409"/>
      <w:bookmarkEnd w:id="7774"/>
      <w:r>
        <w:rPr>
          <w:rtl/>
        </w:rPr>
        <w:t xml:space="preserve">שקורה </w:t>
      </w:r>
      <w:bookmarkStart w:id="7775" w:name="_ETM_Q16_256829"/>
      <w:bookmarkEnd w:id="7775"/>
      <w:r>
        <w:rPr>
          <w:rtl/>
        </w:rPr>
        <w:t xml:space="preserve">פה </w:t>
      </w:r>
      <w:bookmarkStart w:id="7776" w:name="_ETM_Q16_256979"/>
      <w:bookmarkEnd w:id="7776"/>
      <w:r>
        <w:rPr>
          <w:rtl/>
        </w:rPr>
        <w:t xml:space="preserve">לאורך </w:t>
      </w:r>
      <w:bookmarkStart w:id="7777" w:name="_ETM_Q16_257310"/>
      <w:bookmarkEnd w:id="7777"/>
      <w:r>
        <w:rPr>
          <w:rtl/>
        </w:rPr>
        <w:t>השנים</w:t>
      </w:r>
      <w:r>
        <w:rPr>
          <w:rFonts w:hint="cs"/>
          <w:rtl/>
        </w:rPr>
        <w:t>, אי-אפשר להתעלם מזה.</w:t>
      </w:r>
    </w:p>
    <w:p w:rsidR="00B11454" w:rsidRDefault="00B11454" w:rsidP="000E420D">
      <w:pPr>
        <w:rPr>
          <w:rtl/>
        </w:rPr>
      </w:pPr>
      <w:bookmarkStart w:id="7778" w:name="_ETM_Q16_262517"/>
      <w:bookmarkStart w:id="7779" w:name="_ETM_Q16_262593"/>
      <w:bookmarkEnd w:id="7778"/>
      <w:bookmarkEnd w:id="7779"/>
    </w:p>
    <w:p w:rsidR="00B11454" w:rsidRDefault="00B11454" w:rsidP="000E420D">
      <w:pPr>
        <w:pStyle w:val="-"/>
        <w:keepNext/>
        <w:rPr>
          <w:rtl/>
        </w:rPr>
      </w:pPr>
      <w:bookmarkStart w:id="7780" w:name="_ETM_Q16_256352"/>
      <w:bookmarkStart w:id="7781" w:name="_ETM_Q16_256453"/>
      <w:bookmarkEnd w:id="7780"/>
      <w:bookmarkEnd w:id="7781"/>
      <w:r w:rsidRPr="000D2835">
        <w:rPr>
          <w:rStyle w:val="TagStyle"/>
          <w:rtl/>
        </w:rPr>
        <w:t xml:space="preserve"> &lt;&lt; דובר_המשך &gt;&gt; </w:t>
      </w:r>
      <w:r>
        <w:rPr>
          <w:rtl/>
        </w:rPr>
        <w:t>שר הבינוי והשיכון זאב אלקין:</w:t>
      </w:r>
      <w:r w:rsidRPr="000D2835">
        <w:rPr>
          <w:rStyle w:val="TagStyle"/>
          <w:rtl/>
        </w:rPr>
        <w:t xml:space="preserve"> &lt;&lt; דובר_המשך &gt;&gt;</w:t>
      </w:r>
      <w:r>
        <w:rPr>
          <w:rtl/>
        </w:rPr>
        <w:t xml:space="preserve"> </w:t>
      </w:r>
    </w:p>
    <w:p w:rsidR="00B11454" w:rsidRDefault="00B11454" w:rsidP="000E420D">
      <w:pPr>
        <w:pStyle w:val="KeepWithNext"/>
        <w:rPr>
          <w:rtl/>
          <w:lang w:eastAsia="he-IL"/>
        </w:rPr>
      </w:pPr>
    </w:p>
    <w:p w:rsidR="00B11454" w:rsidRDefault="00B11454" w:rsidP="000E420D">
      <w:pPr>
        <w:rPr>
          <w:rtl/>
        </w:rPr>
      </w:pPr>
      <w:bookmarkStart w:id="7782" w:name="_ETM_Q16_258181"/>
      <w:bookmarkEnd w:id="7782"/>
      <w:r>
        <w:rPr>
          <w:rFonts w:hint="cs"/>
          <w:rtl/>
          <w:lang w:eastAsia="he-IL"/>
        </w:rPr>
        <w:t xml:space="preserve">אם הכול </w:t>
      </w:r>
      <w:bookmarkStart w:id="7783" w:name="_ETM_Q16_259232"/>
      <w:bookmarkEnd w:id="7783"/>
      <w:r>
        <w:rPr>
          <w:rFonts w:hint="cs"/>
          <w:rtl/>
          <w:lang w:eastAsia="he-IL"/>
        </w:rPr>
        <w:t xml:space="preserve">נחקק מפוזיציה </w:t>
      </w:r>
      <w:bookmarkStart w:id="7784" w:name="_ETM_Q16_256480"/>
      <w:bookmarkStart w:id="7785" w:name="_ETM_Q16_256596"/>
      <w:bookmarkStart w:id="7786" w:name="_ETM_Q16_258030"/>
      <w:bookmarkStart w:id="7787" w:name="_ETM_Q16_259829"/>
      <w:bookmarkEnd w:id="7784"/>
      <w:bookmarkEnd w:id="7785"/>
      <w:bookmarkEnd w:id="7786"/>
      <w:bookmarkEnd w:id="7787"/>
      <w:r>
        <w:rPr>
          <w:rtl/>
        </w:rPr>
        <w:t>פוליטית</w:t>
      </w:r>
      <w:r>
        <w:rPr>
          <w:rFonts w:hint="cs"/>
          <w:rtl/>
        </w:rPr>
        <w:t>,</w:t>
      </w:r>
      <w:r>
        <w:rPr>
          <w:rtl/>
        </w:rPr>
        <w:t xml:space="preserve"> </w:t>
      </w:r>
      <w:bookmarkStart w:id="7788" w:name="_ETM_Q16_260280"/>
      <w:bookmarkEnd w:id="7788"/>
      <w:r>
        <w:rPr>
          <w:rtl/>
        </w:rPr>
        <w:t xml:space="preserve">אז </w:t>
      </w:r>
      <w:bookmarkStart w:id="7789" w:name="_ETM_Q16_260429"/>
      <w:bookmarkEnd w:id="7789"/>
      <w:r>
        <w:rPr>
          <w:rtl/>
        </w:rPr>
        <w:t xml:space="preserve">מה </w:t>
      </w:r>
      <w:bookmarkStart w:id="7790" w:name="_ETM_Q16_260609"/>
      <w:bookmarkEnd w:id="7790"/>
      <w:r>
        <w:rPr>
          <w:rFonts w:hint="cs"/>
          <w:rtl/>
        </w:rPr>
        <w:t>הדחיפות</w:t>
      </w:r>
      <w:r>
        <w:rPr>
          <w:rtl/>
        </w:rPr>
        <w:t xml:space="preserve"> </w:t>
      </w:r>
      <w:bookmarkStart w:id="7791" w:name="_ETM_Q16_261060"/>
      <w:bookmarkEnd w:id="7791"/>
      <w:r>
        <w:rPr>
          <w:rtl/>
        </w:rPr>
        <w:t xml:space="preserve">לחוקק </w:t>
      </w:r>
      <w:bookmarkStart w:id="7792" w:name="_ETM_Q16_261509"/>
      <w:bookmarkEnd w:id="7792"/>
      <w:r>
        <w:rPr>
          <w:rtl/>
        </w:rPr>
        <w:t xml:space="preserve">אותו </w:t>
      </w:r>
      <w:bookmarkStart w:id="7793" w:name="_ETM_Q16_261719"/>
      <w:bookmarkEnd w:id="7793"/>
      <w:r>
        <w:rPr>
          <w:rtl/>
        </w:rPr>
        <w:t>כרגע</w:t>
      </w:r>
      <w:r>
        <w:rPr>
          <w:rFonts w:hint="cs"/>
          <w:rtl/>
        </w:rPr>
        <w:t>?</w:t>
      </w:r>
      <w:r>
        <w:rPr>
          <w:rtl/>
        </w:rPr>
        <w:t xml:space="preserve"> </w:t>
      </w:r>
      <w:bookmarkStart w:id="7794" w:name="_ETM_Q16_262140"/>
      <w:bookmarkEnd w:id="7794"/>
      <w:r>
        <w:rPr>
          <w:rtl/>
        </w:rPr>
        <w:t xml:space="preserve">אני </w:t>
      </w:r>
      <w:bookmarkStart w:id="7795" w:name="_ETM_Q16_262350"/>
      <w:bookmarkEnd w:id="7795"/>
      <w:r>
        <w:rPr>
          <w:rtl/>
        </w:rPr>
        <w:t xml:space="preserve">כבר </w:t>
      </w:r>
      <w:bookmarkStart w:id="7796" w:name="_ETM_Q16_262560"/>
      <w:bookmarkEnd w:id="7796"/>
      <w:r>
        <w:rPr>
          <w:rtl/>
        </w:rPr>
        <w:t xml:space="preserve">דיברתי </w:t>
      </w:r>
      <w:bookmarkStart w:id="7797" w:name="_ETM_Q16_263009"/>
      <w:bookmarkEnd w:id="7797"/>
      <w:r>
        <w:rPr>
          <w:rtl/>
        </w:rPr>
        <w:t>ע</w:t>
      </w:r>
      <w:r>
        <w:rPr>
          <w:rFonts w:hint="cs"/>
          <w:rtl/>
        </w:rPr>
        <w:t xml:space="preserve">ל </w:t>
      </w:r>
      <w:r>
        <w:rPr>
          <w:rtl/>
        </w:rPr>
        <w:t xml:space="preserve">כך </w:t>
      </w:r>
      <w:bookmarkStart w:id="7798" w:name="_ETM_Q16_263280"/>
      <w:bookmarkEnd w:id="7798"/>
      <w:r>
        <w:rPr>
          <w:rtl/>
        </w:rPr>
        <w:t>שחקיק</w:t>
      </w:r>
      <w:bookmarkStart w:id="7799" w:name="_ETM_Q16_263880"/>
      <w:bookmarkEnd w:id="7799"/>
      <w:r>
        <w:rPr>
          <w:rFonts w:hint="cs"/>
          <w:rtl/>
        </w:rPr>
        <w:t xml:space="preserve">ת </w:t>
      </w:r>
      <w:r>
        <w:rPr>
          <w:rtl/>
        </w:rPr>
        <w:t xml:space="preserve">חוקים </w:t>
      </w:r>
      <w:bookmarkStart w:id="7800" w:name="_ETM_Q16_264390"/>
      <w:bookmarkEnd w:id="7800"/>
      <w:r>
        <w:rPr>
          <w:rtl/>
        </w:rPr>
        <w:t xml:space="preserve">בתקופה </w:t>
      </w:r>
      <w:bookmarkStart w:id="7801" w:name="_ETM_Q16_264959"/>
      <w:bookmarkEnd w:id="7801"/>
      <w:r>
        <w:rPr>
          <w:rtl/>
        </w:rPr>
        <w:t>הזאת</w:t>
      </w:r>
      <w:r>
        <w:rPr>
          <w:rFonts w:hint="cs"/>
          <w:rtl/>
        </w:rPr>
        <w:t xml:space="preserve"> </w:t>
      </w:r>
      <w:r>
        <w:rPr>
          <w:rFonts w:hint="eastAsia"/>
        </w:rPr>
        <w:t>–</w:t>
      </w:r>
      <w:r>
        <w:rPr>
          <w:rtl/>
        </w:rPr>
        <w:t xml:space="preserve"> </w:t>
      </w:r>
      <w:bookmarkStart w:id="7802" w:name="_ETM_Q16_265649"/>
      <w:bookmarkEnd w:id="7802"/>
      <w:r>
        <w:rPr>
          <w:rtl/>
        </w:rPr>
        <w:t>אגב</w:t>
      </w:r>
      <w:r>
        <w:rPr>
          <w:rFonts w:hint="cs"/>
          <w:rtl/>
        </w:rPr>
        <w:t>,</w:t>
      </w:r>
      <w:r>
        <w:rPr>
          <w:rtl/>
        </w:rPr>
        <w:t xml:space="preserve"> </w:t>
      </w:r>
      <w:bookmarkStart w:id="7803" w:name="_ETM_Q16_266009"/>
      <w:bookmarkEnd w:id="7803"/>
      <w:r>
        <w:rPr>
          <w:rtl/>
        </w:rPr>
        <w:t xml:space="preserve">גם </w:t>
      </w:r>
      <w:bookmarkStart w:id="7804" w:name="_ETM_Q16_266219"/>
      <w:bookmarkEnd w:id="7804"/>
      <w:r>
        <w:rPr>
          <w:rtl/>
        </w:rPr>
        <w:t xml:space="preserve">אז </w:t>
      </w:r>
      <w:bookmarkStart w:id="7805" w:name="_ETM_Q16_266459"/>
      <w:bookmarkEnd w:id="7805"/>
      <w:r>
        <w:rPr>
          <w:rtl/>
        </w:rPr>
        <w:t xml:space="preserve">התיקון </w:t>
      </w:r>
      <w:bookmarkStart w:id="7806" w:name="_ETM_Q16_266850"/>
      <w:bookmarkEnd w:id="7806"/>
      <w:r>
        <w:rPr>
          <w:rtl/>
        </w:rPr>
        <w:t xml:space="preserve">הזה </w:t>
      </w:r>
      <w:bookmarkStart w:id="7807" w:name="_ETM_Q16_267060"/>
      <w:bookmarkEnd w:id="7807"/>
      <w:r>
        <w:rPr>
          <w:rtl/>
        </w:rPr>
        <w:t xml:space="preserve">לא </w:t>
      </w:r>
      <w:bookmarkStart w:id="7808" w:name="_ETM_Q16_267149"/>
      <w:bookmarkEnd w:id="7808"/>
      <w:r>
        <w:rPr>
          <w:rtl/>
        </w:rPr>
        <w:t xml:space="preserve">חוקק </w:t>
      </w:r>
      <w:bookmarkStart w:id="7809" w:name="_ETM_Q16_267600"/>
      <w:bookmarkEnd w:id="7809"/>
      <w:r>
        <w:rPr>
          <w:rtl/>
        </w:rPr>
        <w:t xml:space="preserve">בתקופה </w:t>
      </w:r>
      <w:bookmarkStart w:id="7810" w:name="_ETM_Q16_268110"/>
      <w:bookmarkEnd w:id="7810"/>
      <w:r>
        <w:rPr>
          <w:rtl/>
        </w:rPr>
        <w:t xml:space="preserve">בין </w:t>
      </w:r>
      <w:bookmarkStart w:id="7811" w:name="_ETM_Q16_268289"/>
      <w:bookmarkEnd w:id="7811"/>
      <w:r>
        <w:rPr>
          <w:rtl/>
        </w:rPr>
        <w:t xml:space="preserve">השבעת </w:t>
      </w:r>
      <w:bookmarkStart w:id="7812" w:name="_ETM_Q16_268679"/>
      <w:bookmarkEnd w:id="7812"/>
      <w:r>
        <w:rPr>
          <w:rtl/>
        </w:rPr>
        <w:t xml:space="preserve">הכנסת </w:t>
      </w:r>
      <w:bookmarkStart w:id="7813" w:name="_ETM_Q16_269100"/>
      <w:bookmarkEnd w:id="7813"/>
      <w:r>
        <w:rPr>
          <w:rtl/>
        </w:rPr>
        <w:t xml:space="preserve">להשבעת </w:t>
      </w:r>
      <w:bookmarkStart w:id="7814" w:name="_ETM_Q16_269549"/>
      <w:bookmarkEnd w:id="7814"/>
      <w:r>
        <w:rPr>
          <w:rtl/>
        </w:rPr>
        <w:t>הממשלה</w:t>
      </w:r>
      <w:r>
        <w:rPr>
          <w:rFonts w:hint="cs"/>
          <w:rtl/>
        </w:rPr>
        <w:t>;</w:t>
      </w:r>
      <w:r>
        <w:rPr>
          <w:rtl/>
        </w:rPr>
        <w:t xml:space="preserve"> </w:t>
      </w:r>
      <w:bookmarkStart w:id="7815" w:name="_ETM_Q16_270539"/>
      <w:bookmarkEnd w:id="7815"/>
      <w:r>
        <w:rPr>
          <w:rtl/>
        </w:rPr>
        <w:t xml:space="preserve">הוא </w:t>
      </w:r>
      <w:bookmarkStart w:id="7816" w:name="_ETM_Q16_270840"/>
      <w:bookmarkEnd w:id="7816"/>
      <w:r>
        <w:rPr>
          <w:rtl/>
        </w:rPr>
        <w:t xml:space="preserve">חוקק </w:t>
      </w:r>
      <w:bookmarkStart w:id="7817" w:name="_ETM_Q16_271319"/>
      <w:bookmarkEnd w:id="7817"/>
      <w:r>
        <w:rPr>
          <w:rtl/>
        </w:rPr>
        <w:t xml:space="preserve">לאחר </w:t>
      </w:r>
      <w:bookmarkStart w:id="7818" w:name="_ETM_Q16_271709"/>
      <w:bookmarkEnd w:id="7818"/>
      <w:r>
        <w:rPr>
          <w:rtl/>
        </w:rPr>
        <w:t xml:space="preserve">השבעת </w:t>
      </w:r>
      <w:bookmarkStart w:id="7819" w:name="_ETM_Q16_272100"/>
      <w:bookmarkEnd w:id="7819"/>
      <w:r>
        <w:rPr>
          <w:rtl/>
        </w:rPr>
        <w:t>הממשלה</w:t>
      </w:r>
      <w:r>
        <w:rPr>
          <w:rFonts w:hint="cs"/>
          <w:rtl/>
        </w:rPr>
        <w:t>.</w:t>
      </w:r>
      <w:r>
        <w:rPr>
          <w:rtl/>
        </w:rPr>
        <w:t xml:space="preserve"> </w:t>
      </w:r>
      <w:bookmarkStart w:id="7820" w:name="_ETM_Q16_273119"/>
      <w:bookmarkEnd w:id="7820"/>
      <w:r>
        <w:rPr>
          <w:rtl/>
        </w:rPr>
        <w:t xml:space="preserve">ולכן </w:t>
      </w:r>
      <w:bookmarkStart w:id="7821" w:name="_ETM_Q16_274829"/>
      <w:bookmarkEnd w:id="7821"/>
      <w:r>
        <w:rPr>
          <w:rFonts w:hint="cs"/>
          <w:rtl/>
        </w:rPr>
        <w:t xml:space="preserve">אם מדובר </w:t>
      </w:r>
      <w:bookmarkStart w:id="7822" w:name="_ETM_Q16_271669"/>
      <w:bookmarkEnd w:id="7822"/>
      <w:r>
        <w:rPr>
          <w:rFonts w:hint="cs"/>
          <w:rtl/>
        </w:rPr>
        <w:t>- - -</w:t>
      </w:r>
    </w:p>
    <w:p w:rsidR="00B11454" w:rsidRDefault="00B11454" w:rsidP="000E420D">
      <w:pPr>
        <w:rPr>
          <w:rtl/>
        </w:rPr>
      </w:pPr>
    </w:p>
    <w:p w:rsidR="00B11454" w:rsidRDefault="00B11454" w:rsidP="000E420D">
      <w:pPr>
        <w:pStyle w:val="af5"/>
        <w:keepNext/>
        <w:rPr>
          <w:rtl/>
        </w:rPr>
      </w:pPr>
      <w:bookmarkStart w:id="7823" w:name="ET_interruption_6211_7"/>
      <w:r w:rsidRPr="00FF2633">
        <w:rPr>
          <w:rStyle w:val="TagStyle"/>
          <w:rtl/>
        </w:rPr>
        <w:t xml:space="preserve">&lt;&lt; קריאה &gt;&gt; </w:t>
      </w:r>
      <w:r>
        <w:rPr>
          <w:rtl/>
        </w:rPr>
        <w:t xml:space="preserve">שר החקלאות </w:t>
      </w:r>
      <w:r w:rsidRPr="009B15F0">
        <w:rPr>
          <w:rtl/>
        </w:rPr>
        <w:t>ופיתוח ה</w:t>
      </w:r>
      <w:r>
        <w:rPr>
          <w:rtl/>
        </w:rPr>
        <w:t>כפר עודד פורר:</w:t>
      </w:r>
      <w:r w:rsidRPr="00FF2633">
        <w:rPr>
          <w:rStyle w:val="TagStyle"/>
          <w:rtl/>
        </w:rPr>
        <w:t xml:space="preserve"> &lt;&lt; קריאה &gt;&gt;</w:t>
      </w:r>
      <w:r>
        <w:rPr>
          <w:rtl/>
        </w:rPr>
        <w:t xml:space="preserve"> </w:t>
      </w:r>
      <w:bookmarkEnd w:id="7823"/>
    </w:p>
    <w:p w:rsidR="00B11454" w:rsidRPr="00FF2633" w:rsidRDefault="00B11454" w:rsidP="000E420D">
      <w:pPr>
        <w:rPr>
          <w:rtl/>
          <w:lang w:eastAsia="he-IL"/>
        </w:rPr>
      </w:pPr>
    </w:p>
    <w:p w:rsidR="00B11454" w:rsidRDefault="00B11454" w:rsidP="000E420D">
      <w:pPr>
        <w:rPr>
          <w:rtl/>
          <w:lang w:eastAsia="he-IL"/>
        </w:rPr>
      </w:pPr>
      <w:r>
        <w:rPr>
          <w:rFonts w:hint="cs"/>
          <w:rtl/>
          <w:lang w:eastAsia="he-IL"/>
        </w:rPr>
        <w:t>כי לא מאמינים - - - כי לא מאמינים.</w:t>
      </w:r>
    </w:p>
    <w:p w:rsidR="00B11454" w:rsidRDefault="00B11454" w:rsidP="000E420D">
      <w:pPr>
        <w:rPr>
          <w:rtl/>
        </w:rPr>
      </w:pPr>
    </w:p>
    <w:p w:rsidR="00B11454" w:rsidRDefault="00B11454" w:rsidP="000E420D">
      <w:pPr>
        <w:pStyle w:val="af6"/>
        <w:keepNext/>
        <w:rPr>
          <w:rtl/>
        </w:rPr>
      </w:pPr>
      <w:bookmarkStart w:id="7824" w:name="_ETM_Q16_273045"/>
      <w:bookmarkStart w:id="7825" w:name="_ETM_Q16_273131"/>
      <w:bookmarkEnd w:id="7824"/>
      <w:bookmarkEnd w:id="7825"/>
      <w:r w:rsidRPr="009B15F0">
        <w:rPr>
          <w:rStyle w:val="TagStyle"/>
          <w:rtl/>
        </w:rPr>
        <w:t xml:space="preserve"> &lt;&lt; יור &gt;&gt; </w:t>
      </w:r>
      <w:r>
        <w:rPr>
          <w:rtl/>
        </w:rPr>
        <w:t>היו"ר יריב לוין:</w:t>
      </w:r>
      <w:r w:rsidRPr="009B15F0">
        <w:rPr>
          <w:rStyle w:val="TagStyle"/>
          <w:rtl/>
        </w:rPr>
        <w:t xml:space="preserve"> &lt;&lt; יור &gt;&gt;</w:t>
      </w:r>
      <w:r>
        <w:rPr>
          <w:rtl/>
        </w:rPr>
        <w:t xml:space="preserve"> </w:t>
      </w:r>
    </w:p>
    <w:p w:rsidR="00B11454" w:rsidRDefault="00B11454" w:rsidP="000E420D">
      <w:pPr>
        <w:pStyle w:val="KeepWithNext"/>
        <w:rPr>
          <w:rtl/>
          <w:lang w:eastAsia="he-IL"/>
        </w:rPr>
      </w:pPr>
    </w:p>
    <w:p w:rsidR="00B11454" w:rsidRPr="009B15F0" w:rsidRDefault="00B11454" w:rsidP="000E420D">
      <w:pPr>
        <w:rPr>
          <w:rtl/>
          <w:lang w:eastAsia="he-IL"/>
        </w:rPr>
      </w:pPr>
      <w:bookmarkStart w:id="7826" w:name="_ETM_Q16_275244"/>
      <w:bookmarkEnd w:id="7826"/>
      <w:r>
        <w:rPr>
          <w:rFonts w:hint="cs"/>
          <w:rtl/>
          <w:lang w:eastAsia="he-IL"/>
        </w:rPr>
        <w:t xml:space="preserve">כי החוק נגע אז בסיעה שהייתה חלק מהאופוזיציה, </w:t>
      </w:r>
      <w:bookmarkStart w:id="7827" w:name="_ETM_Q16_280464"/>
      <w:bookmarkEnd w:id="7827"/>
      <w:r>
        <w:rPr>
          <w:rFonts w:hint="cs"/>
          <w:rtl/>
          <w:lang w:eastAsia="he-IL"/>
        </w:rPr>
        <w:t>לכן זה לא היה משנה לפני השבעת הממשלה.</w:t>
      </w:r>
    </w:p>
    <w:p w:rsidR="00B11454" w:rsidRDefault="00B11454" w:rsidP="000E420D">
      <w:pPr>
        <w:rPr>
          <w:rtl/>
        </w:rPr>
      </w:pPr>
      <w:bookmarkStart w:id="7828" w:name="_ETM_Q16_271445"/>
      <w:bookmarkStart w:id="7829" w:name="_ETM_Q16_271562"/>
      <w:bookmarkEnd w:id="7828"/>
      <w:bookmarkEnd w:id="7829"/>
    </w:p>
    <w:p w:rsidR="00B11454" w:rsidRDefault="00B11454" w:rsidP="000E420D">
      <w:pPr>
        <w:pStyle w:val="-"/>
        <w:keepNext/>
        <w:rPr>
          <w:rtl/>
        </w:rPr>
      </w:pPr>
      <w:bookmarkStart w:id="7830" w:name="_ETM_Q16_273189"/>
      <w:bookmarkStart w:id="7831" w:name="_ETM_Q16_273245"/>
      <w:bookmarkEnd w:id="7830"/>
      <w:bookmarkEnd w:id="7831"/>
      <w:r w:rsidRPr="009B15F0">
        <w:rPr>
          <w:rStyle w:val="TagStyle"/>
          <w:rtl/>
        </w:rPr>
        <w:t xml:space="preserve"> &lt;&lt; דובר_המשך &gt;&gt; </w:t>
      </w:r>
      <w:r>
        <w:rPr>
          <w:rtl/>
        </w:rPr>
        <w:t>שר הבינוי והשיכון זאב אלקין:</w:t>
      </w:r>
      <w:r w:rsidRPr="009B15F0">
        <w:rPr>
          <w:rStyle w:val="TagStyle"/>
          <w:rtl/>
        </w:rPr>
        <w:t xml:space="preserve"> &lt;&lt; דובר_המשך &gt;&gt;</w:t>
      </w:r>
      <w:r>
        <w:rPr>
          <w:rtl/>
        </w:rPr>
        <w:t xml:space="preserve"> </w:t>
      </w:r>
    </w:p>
    <w:p w:rsidR="00B11454" w:rsidRDefault="00B11454" w:rsidP="000E420D">
      <w:pPr>
        <w:pStyle w:val="KeepWithNext"/>
        <w:rPr>
          <w:rtl/>
          <w:lang w:eastAsia="he-IL"/>
        </w:rPr>
      </w:pPr>
    </w:p>
    <w:p w:rsidR="00B11454" w:rsidRDefault="00B11454" w:rsidP="000E420D">
      <w:pPr>
        <w:rPr>
          <w:rtl/>
        </w:rPr>
      </w:pPr>
      <w:bookmarkStart w:id="7832" w:name="_ETM_Q16_274777"/>
      <w:bookmarkEnd w:id="7832"/>
      <w:r>
        <w:rPr>
          <w:rFonts w:hint="cs"/>
          <w:rtl/>
          <w:lang w:eastAsia="he-IL"/>
        </w:rPr>
        <w:t xml:space="preserve">גם היום הוא </w:t>
      </w:r>
      <w:bookmarkStart w:id="7833" w:name="_ETM_Q16_282250"/>
      <w:bookmarkEnd w:id="7833"/>
      <w:r>
        <w:rPr>
          <w:rFonts w:hint="cs"/>
          <w:rtl/>
          <w:lang w:eastAsia="he-IL"/>
        </w:rPr>
        <w:t>נוגע, אגב, הוא רלוונטי לשתי הסיעות בבית הזה</w:t>
      </w:r>
      <w:bookmarkStart w:id="7834" w:name="_ETM_Q16_285211"/>
      <w:bookmarkStart w:id="7835" w:name="_ETM_Q16_273333"/>
      <w:bookmarkStart w:id="7836" w:name="_ETM_Q16_273426"/>
      <w:bookmarkStart w:id="7837" w:name="_ETM_Q16_289400"/>
      <w:bookmarkEnd w:id="7834"/>
      <w:bookmarkEnd w:id="7835"/>
      <w:bookmarkEnd w:id="7836"/>
      <w:bookmarkEnd w:id="7837"/>
      <w:r>
        <w:rPr>
          <w:rFonts w:hint="cs"/>
          <w:rtl/>
          <w:lang w:eastAsia="he-IL"/>
        </w:rPr>
        <w:t xml:space="preserve"> – </w:t>
      </w:r>
      <w:r>
        <w:rPr>
          <w:rtl/>
        </w:rPr>
        <w:t xml:space="preserve">גם </w:t>
      </w:r>
      <w:bookmarkStart w:id="7838" w:name="_ETM_Q16_289670"/>
      <w:bookmarkEnd w:id="7838"/>
      <w:r>
        <w:rPr>
          <w:rFonts w:hint="cs"/>
          <w:rtl/>
        </w:rPr>
        <w:t>ל</w:t>
      </w:r>
      <w:r>
        <w:rPr>
          <w:rtl/>
        </w:rPr>
        <w:t xml:space="preserve">סיעת </w:t>
      </w:r>
      <w:bookmarkStart w:id="7839" w:name="_ETM_Q16_290030"/>
      <w:bookmarkEnd w:id="7839"/>
      <w:r>
        <w:rPr>
          <w:rtl/>
        </w:rPr>
        <w:t xml:space="preserve">הקואליציה </w:t>
      </w:r>
      <w:bookmarkStart w:id="7840" w:name="_ETM_Q16_290930"/>
      <w:bookmarkEnd w:id="7840"/>
      <w:r>
        <w:rPr>
          <w:rFonts w:hint="cs"/>
          <w:rtl/>
        </w:rPr>
        <w:t xml:space="preserve">וגם לסיעת האופוזיציה </w:t>
      </w:r>
      <w:bookmarkStart w:id="7841" w:name="_ETM_Q16_291873"/>
      <w:bookmarkEnd w:id="7841"/>
      <w:r>
        <w:rPr>
          <w:rFonts w:hint="cs"/>
          <w:rtl/>
        </w:rPr>
        <w:t>הראשית.</w:t>
      </w:r>
    </w:p>
    <w:p w:rsidR="00B11454" w:rsidRDefault="00B11454" w:rsidP="000E420D">
      <w:pPr>
        <w:rPr>
          <w:rtl/>
        </w:rPr>
      </w:pPr>
      <w:bookmarkStart w:id="7842" w:name="_ETM_Q16_292627"/>
      <w:bookmarkStart w:id="7843" w:name="_ETM_Q16_292742"/>
      <w:bookmarkEnd w:id="7842"/>
      <w:bookmarkEnd w:id="7843"/>
    </w:p>
    <w:p w:rsidR="00B11454" w:rsidRDefault="00B11454" w:rsidP="000E420D">
      <w:pPr>
        <w:pStyle w:val="af6"/>
        <w:keepNext/>
        <w:rPr>
          <w:rtl/>
        </w:rPr>
      </w:pPr>
      <w:bookmarkStart w:id="7844" w:name="_ETM_Q16_292771"/>
      <w:bookmarkStart w:id="7845" w:name="_ETM_Q16_292870"/>
      <w:bookmarkStart w:id="7846" w:name="ET_yor_6338_20"/>
      <w:bookmarkEnd w:id="7844"/>
      <w:bookmarkEnd w:id="7845"/>
      <w:r w:rsidRPr="00C14191">
        <w:rPr>
          <w:rStyle w:val="TagStyle"/>
          <w:rtl/>
        </w:rPr>
        <w:t xml:space="preserve"> &lt;&lt; יור &gt;&gt; </w:t>
      </w:r>
      <w:r>
        <w:rPr>
          <w:rtl/>
        </w:rPr>
        <w:t>היו"ר יריב לוין:</w:t>
      </w:r>
      <w:r w:rsidRPr="00C14191">
        <w:rPr>
          <w:rStyle w:val="TagStyle"/>
          <w:rtl/>
        </w:rPr>
        <w:t xml:space="preserve"> &lt;&lt; יור &gt;&gt;</w:t>
      </w:r>
      <w:r>
        <w:rPr>
          <w:rtl/>
        </w:rPr>
        <w:t xml:space="preserve"> </w:t>
      </w:r>
      <w:bookmarkEnd w:id="7846"/>
    </w:p>
    <w:p w:rsidR="00B11454" w:rsidRDefault="00B11454" w:rsidP="000E420D">
      <w:pPr>
        <w:pStyle w:val="KeepWithNext"/>
        <w:rPr>
          <w:rtl/>
          <w:lang w:eastAsia="he-IL"/>
        </w:rPr>
      </w:pPr>
    </w:p>
    <w:p w:rsidR="00B11454" w:rsidRDefault="00B11454" w:rsidP="000E420D">
      <w:pPr>
        <w:rPr>
          <w:rtl/>
          <w:lang w:eastAsia="he-IL"/>
        </w:rPr>
      </w:pPr>
      <w:bookmarkStart w:id="7847" w:name="_ETM_Q16_294253"/>
      <w:bookmarkEnd w:id="7847"/>
      <w:r>
        <w:rPr>
          <w:rFonts w:hint="cs"/>
          <w:rtl/>
          <w:lang w:eastAsia="he-IL"/>
        </w:rPr>
        <w:t xml:space="preserve">אנחנו לא מתיימרים. אני מבין </w:t>
      </w:r>
      <w:bookmarkStart w:id="7848" w:name="_ETM_Q16_295776"/>
      <w:bookmarkEnd w:id="7848"/>
      <w:r>
        <w:rPr>
          <w:rFonts w:hint="cs"/>
          <w:rtl/>
          <w:lang w:eastAsia="he-IL"/>
        </w:rPr>
        <w:t>- - -</w:t>
      </w:r>
    </w:p>
    <w:p w:rsidR="00B11454" w:rsidRDefault="00B11454" w:rsidP="000E420D">
      <w:pPr>
        <w:rPr>
          <w:rtl/>
          <w:lang w:eastAsia="he-IL"/>
        </w:rPr>
      </w:pPr>
      <w:bookmarkStart w:id="7849" w:name="_ETM_Q16_296945"/>
      <w:bookmarkEnd w:id="7849"/>
    </w:p>
    <w:p w:rsidR="00B11454" w:rsidRDefault="00B11454" w:rsidP="000E420D">
      <w:pPr>
        <w:pStyle w:val="-"/>
        <w:keepNext/>
        <w:rPr>
          <w:rtl/>
        </w:rPr>
      </w:pPr>
      <w:bookmarkStart w:id="7850" w:name="_ETM_Q16_297113"/>
      <w:bookmarkStart w:id="7851" w:name="_ETM_Q16_297141"/>
      <w:bookmarkStart w:id="7852" w:name="_ETM_Q16_297199"/>
      <w:bookmarkStart w:id="7853" w:name="ET_speakercontinue_6192_21"/>
      <w:bookmarkEnd w:id="7850"/>
      <w:bookmarkEnd w:id="7851"/>
      <w:bookmarkEnd w:id="7852"/>
      <w:r w:rsidRPr="00C14191">
        <w:rPr>
          <w:rStyle w:val="TagStyle"/>
          <w:rtl/>
        </w:rPr>
        <w:t xml:space="preserve"> &lt;&lt; דובר_המשך &gt;&gt; </w:t>
      </w:r>
      <w:r>
        <w:rPr>
          <w:rtl/>
        </w:rPr>
        <w:t>שר הבינוי והשיכון זאב אלקין:</w:t>
      </w:r>
      <w:r w:rsidRPr="00C14191">
        <w:rPr>
          <w:rStyle w:val="TagStyle"/>
          <w:rtl/>
        </w:rPr>
        <w:t xml:space="preserve"> &lt;&lt; דובר_המשך &gt;&gt;</w:t>
      </w:r>
      <w:r>
        <w:rPr>
          <w:rtl/>
        </w:rPr>
        <w:t xml:space="preserve"> </w:t>
      </w:r>
      <w:bookmarkEnd w:id="7853"/>
    </w:p>
    <w:p w:rsidR="00B11454" w:rsidRPr="00C14191" w:rsidRDefault="00B11454" w:rsidP="000E420D">
      <w:pPr>
        <w:ind w:firstLine="0"/>
        <w:rPr>
          <w:rtl/>
          <w:lang w:eastAsia="he-IL"/>
        </w:rPr>
      </w:pPr>
      <w:bookmarkStart w:id="7854" w:name="_ETM_Q16_297928"/>
      <w:bookmarkEnd w:id="7854"/>
    </w:p>
    <w:p w:rsidR="00B11454" w:rsidRDefault="00B11454" w:rsidP="000E420D">
      <w:pPr>
        <w:rPr>
          <w:rtl/>
        </w:rPr>
      </w:pPr>
      <w:bookmarkStart w:id="7855" w:name="_ETM_Q16_292899"/>
      <w:bookmarkStart w:id="7856" w:name="_ETM_Q16_292980"/>
      <w:bookmarkStart w:id="7857" w:name="_ETM_Q16_295760"/>
      <w:bookmarkEnd w:id="7855"/>
      <w:bookmarkEnd w:id="7856"/>
      <w:bookmarkEnd w:id="7857"/>
      <w:r>
        <w:rPr>
          <w:rtl/>
        </w:rPr>
        <w:t xml:space="preserve">כנראה </w:t>
      </w:r>
      <w:bookmarkStart w:id="7858" w:name="_ETM_Q16_296210"/>
      <w:bookmarkEnd w:id="7858"/>
      <w:r>
        <w:rPr>
          <w:rtl/>
        </w:rPr>
        <w:t>שב</w:t>
      </w:r>
      <w:r>
        <w:rPr>
          <w:rFonts w:hint="cs"/>
          <w:rtl/>
        </w:rPr>
        <w:t>סיע</w:t>
      </w:r>
      <w:r>
        <w:rPr>
          <w:rtl/>
        </w:rPr>
        <w:t xml:space="preserve">ת </w:t>
      </w:r>
      <w:bookmarkStart w:id="7859" w:name="_ETM_Q16_296930"/>
      <w:bookmarkEnd w:id="7859"/>
      <w:r>
        <w:rPr>
          <w:rtl/>
        </w:rPr>
        <w:t xml:space="preserve">האופוזיציה </w:t>
      </w:r>
      <w:bookmarkStart w:id="7860" w:name="_ETM_Q16_297620"/>
      <w:bookmarkEnd w:id="7860"/>
      <w:r>
        <w:rPr>
          <w:rtl/>
        </w:rPr>
        <w:t xml:space="preserve">הראשית </w:t>
      </w:r>
      <w:bookmarkStart w:id="7861" w:name="_ETM_Q16_298070"/>
      <w:bookmarkEnd w:id="7861"/>
      <w:r>
        <w:rPr>
          <w:rtl/>
        </w:rPr>
        <w:t xml:space="preserve">מרגישים </w:t>
      </w:r>
      <w:bookmarkStart w:id="7862" w:name="_ETM_Q16_298520"/>
      <w:bookmarkEnd w:id="7862"/>
      <w:r>
        <w:rPr>
          <w:rtl/>
        </w:rPr>
        <w:t xml:space="preserve">את </w:t>
      </w:r>
      <w:bookmarkStart w:id="7863" w:name="_ETM_Q16_298640"/>
      <w:bookmarkEnd w:id="7863"/>
      <w:r>
        <w:rPr>
          <w:rtl/>
        </w:rPr>
        <w:t xml:space="preserve">עצמם </w:t>
      </w:r>
      <w:bookmarkStart w:id="7864" w:name="_ETM_Q16_299750"/>
      <w:bookmarkEnd w:id="7864"/>
      <w:r>
        <w:rPr>
          <w:rtl/>
        </w:rPr>
        <w:t xml:space="preserve">יותר </w:t>
      </w:r>
      <w:bookmarkStart w:id="7865" w:name="_ETM_Q16_300140"/>
      <w:bookmarkEnd w:id="7865"/>
      <w:r>
        <w:rPr>
          <w:rtl/>
        </w:rPr>
        <w:t>בטוח</w:t>
      </w:r>
      <w:r>
        <w:rPr>
          <w:rFonts w:hint="cs"/>
          <w:rtl/>
        </w:rPr>
        <w:t>ים</w:t>
      </w:r>
      <w:r>
        <w:rPr>
          <w:rtl/>
        </w:rPr>
        <w:t xml:space="preserve"> </w:t>
      </w:r>
      <w:bookmarkStart w:id="7866" w:name="_ETM_Q16_300650"/>
      <w:bookmarkEnd w:id="7866"/>
      <w:r>
        <w:rPr>
          <w:rtl/>
        </w:rPr>
        <w:t xml:space="preserve">לגבי </w:t>
      </w:r>
      <w:bookmarkStart w:id="7867" w:name="_ETM_Q16_300979"/>
      <w:bookmarkEnd w:id="7867"/>
      <w:r>
        <w:rPr>
          <w:rtl/>
        </w:rPr>
        <w:t xml:space="preserve">חברי </w:t>
      </w:r>
      <w:bookmarkStart w:id="7868" w:name="_ETM_Q16_301250"/>
      <w:bookmarkEnd w:id="7868"/>
      <w:r>
        <w:rPr>
          <w:rFonts w:hint="cs"/>
          <w:rtl/>
        </w:rPr>
        <w:t>ה</w:t>
      </w:r>
      <w:r>
        <w:rPr>
          <w:rtl/>
        </w:rPr>
        <w:t xml:space="preserve">כנסת </w:t>
      </w:r>
      <w:bookmarkStart w:id="7869" w:name="_ETM_Q16_301610"/>
      <w:bookmarkEnd w:id="7869"/>
      <w:r>
        <w:rPr>
          <w:rtl/>
        </w:rPr>
        <w:t xml:space="preserve">שלהם </w:t>
      </w:r>
      <w:bookmarkStart w:id="7870" w:name="_ETM_Q16_302000"/>
      <w:bookmarkEnd w:id="7870"/>
      <w:r>
        <w:rPr>
          <w:rtl/>
        </w:rPr>
        <w:t xml:space="preserve">מאשר </w:t>
      </w:r>
      <w:bookmarkStart w:id="7871" w:name="_ETM_Q16_302420"/>
      <w:bookmarkEnd w:id="7871"/>
      <w:r>
        <w:rPr>
          <w:rtl/>
        </w:rPr>
        <w:t xml:space="preserve">בסיעה </w:t>
      </w:r>
      <w:bookmarkStart w:id="7872" w:name="_ETM_Q16_302840"/>
      <w:bookmarkEnd w:id="7872"/>
      <w:r>
        <w:rPr>
          <w:rtl/>
        </w:rPr>
        <w:t xml:space="preserve">של </w:t>
      </w:r>
      <w:bookmarkStart w:id="7873" w:name="_ETM_Q16_303020"/>
      <w:bookmarkEnd w:id="7873"/>
      <w:r>
        <w:rPr>
          <w:rtl/>
        </w:rPr>
        <w:t xml:space="preserve">ראש </w:t>
      </w:r>
      <w:bookmarkStart w:id="7874" w:name="_ETM_Q16_303200"/>
      <w:bookmarkEnd w:id="7874"/>
      <w:r>
        <w:rPr>
          <w:rtl/>
        </w:rPr>
        <w:t xml:space="preserve">הממשלה </w:t>
      </w:r>
      <w:bookmarkStart w:id="7875" w:name="_ETM_Q16_303680"/>
      <w:bookmarkEnd w:id="7875"/>
      <w:r>
        <w:rPr>
          <w:rtl/>
        </w:rPr>
        <w:t>המיועד</w:t>
      </w:r>
      <w:r>
        <w:rPr>
          <w:rFonts w:hint="cs"/>
          <w:rtl/>
        </w:rPr>
        <w:t>,</w:t>
      </w:r>
      <w:r>
        <w:rPr>
          <w:rtl/>
        </w:rPr>
        <w:t xml:space="preserve"> </w:t>
      </w:r>
      <w:bookmarkStart w:id="7876" w:name="_ETM_Q16_304280"/>
      <w:bookmarkEnd w:id="7876"/>
      <w:r>
        <w:rPr>
          <w:rtl/>
        </w:rPr>
        <w:t xml:space="preserve">ולכן </w:t>
      </w:r>
      <w:bookmarkStart w:id="7877" w:name="_ETM_Q16_304850"/>
      <w:bookmarkEnd w:id="7877"/>
      <w:r>
        <w:rPr>
          <w:rtl/>
        </w:rPr>
        <w:t xml:space="preserve">הדחיפות </w:t>
      </w:r>
      <w:bookmarkStart w:id="7878" w:name="_ETM_Q16_306320"/>
      <w:bookmarkEnd w:id="7878"/>
      <w:r>
        <w:rPr>
          <w:rtl/>
        </w:rPr>
        <w:t xml:space="preserve">לחוקק </w:t>
      </w:r>
      <w:bookmarkStart w:id="7879" w:name="_ETM_Q16_306950"/>
      <w:bookmarkEnd w:id="7879"/>
      <w:r>
        <w:rPr>
          <w:rtl/>
        </w:rPr>
        <w:t xml:space="preserve">את </w:t>
      </w:r>
      <w:bookmarkStart w:id="7880" w:name="_ETM_Q16_307100"/>
      <w:bookmarkEnd w:id="7880"/>
      <w:r>
        <w:rPr>
          <w:rtl/>
        </w:rPr>
        <w:t xml:space="preserve">הביטול </w:t>
      </w:r>
      <w:bookmarkStart w:id="7881" w:name="_ETM_Q16_307790"/>
      <w:bookmarkEnd w:id="7881"/>
      <w:r>
        <w:rPr>
          <w:rtl/>
        </w:rPr>
        <w:t xml:space="preserve">הזה </w:t>
      </w:r>
      <w:bookmarkStart w:id="7882" w:name="_ETM_Q16_308270"/>
      <w:bookmarkStart w:id="7883" w:name="_ETM_Q16_308389"/>
      <w:bookmarkStart w:id="7884" w:name="_ETM_Q16_308750"/>
      <w:bookmarkEnd w:id="7882"/>
      <w:bookmarkEnd w:id="7883"/>
      <w:bookmarkEnd w:id="7884"/>
      <w:r>
        <w:rPr>
          <w:rtl/>
        </w:rPr>
        <w:t>יצא</w:t>
      </w:r>
      <w:r>
        <w:rPr>
          <w:rFonts w:hint="cs"/>
          <w:rtl/>
        </w:rPr>
        <w:t>ה</w:t>
      </w:r>
      <w:r>
        <w:rPr>
          <w:rtl/>
        </w:rPr>
        <w:t xml:space="preserve"> </w:t>
      </w:r>
      <w:bookmarkStart w:id="7885" w:name="_ETM_Q16_309200"/>
      <w:bookmarkEnd w:id="7885"/>
      <w:r>
        <w:rPr>
          <w:rtl/>
        </w:rPr>
        <w:t xml:space="preserve">דווקא מבית </w:t>
      </w:r>
      <w:bookmarkStart w:id="7886" w:name="_ETM_Q16_309590"/>
      <w:bookmarkEnd w:id="7886"/>
      <w:r>
        <w:rPr>
          <w:rtl/>
        </w:rPr>
        <w:t xml:space="preserve">מדרשו </w:t>
      </w:r>
      <w:bookmarkStart w:id="7887" w:name="_ETM_Q16_310160"/>
      <w:bookmarkEnd w:id="7887"/>
      <w:r>
        <w:rPr>
          <w:rtl/>
        </w:rPr>
        <w:t xml:space="preserve">של </w:t>
      </w:r>
      <w:bookmarkStart w:id="7888" w:name="_ETM_Q16_310340"/>
      <w:bookmarkEnd w:id="7888"/>
      <w:r>
        <w:rPr>
          <w:rtl/>
        </w:rPr>
        <w:t xml:space="preserve">ראש </w:t>
      </w:r>
      <w:bookmarkStart w:id="7889" w:name="_ETM_Q16_310550"/>
      <w:bookmarkEnd w:id="7889"/>
      <w:r>
        <w:rPr>
          <w:rtl/>
        </w:rPr>
        <w:t xml:space="preserve">הממשלה </w:t>
      </w:r>
      <w:bookmarkStart w:id="7890" w:name="_ETM_Q16_311090"/>
      <w:bookmarkEnd w:id="7890"/>
      <w:r>
        <w:rPr>
          <w:rFonts w:hint="cs"/>
          <w:rtl/>
        </w:rPr>
        <w:t>המיועד.</w:t>
      </w:r>
    </w:p>
    <w:p w:rsidR="00B11454" w:rsidRDefault="00B11454" w:rsidP="000E420D">
      <w:pPr>
        <w:rPr>
          <w:rtl/>
        </w:rPr>
      </w:pPr>
      <w:bookmarkStart w:id="7891" w:name="_ETM_Q16_310953"/>
      <w:bookmarkStart w:id="7892" w:name="_ETM_Q16_311045"/>
      <w:bookmarkEnd w:id="7891"/>
      <w:bookmarkEnd w:id="7892"/>
    </w:p>
    <w:p w:rsidR="00B11454" w:rsidRDefault="00B11454" w:rsidP="000E420D">
      <w:pPr>
        <w:pStyle w:val="af6"/>
        <w:keepNext/>
        <w:rPr>
          <w:rtl/>
        </w:rPr>
      </w:pPr>
      <w:bookmarkStart w:id="7893" w:name="_ETM_Q16_311082"/>
      <w:bookmarkStart w:id="7894" w:name="_ETM_Q16_311146"/>
      <w:bookmarkStart w:id="7895" w:name="_ETM_Q16_311225"/>
      <w:bookmarkStart w:id="7896" w:name="ET_yor_6338_22"/>
      <w:bookmarkEnd w:id="7893"/>
      <w:bookmarkEnd w:id="7894"/>
      <w:bookmarkEnd w:id="7895"/>
      <w:r w:rsidRPr="00C14191">
        <w:rPr>
          <w:rStyle w:val="TagStyle"/>
          <w:rtl/>
        </w:rPr>
        <w:t xml:space="preserve"> &lt;&lt; יור &gt;&gt; </w:t>
      </w:r>
      <w:r>
        <w:rPr>
          <w:rtl/>
        </w:rPr>
        <w:t>היו"ר יריב לוין:</w:t>
      </w:r>
      <w:r w:rsidRPr="00C14191">
        <w:rPr>
          <w:rStyle w:val="TagStyle"/>
          <w:rtl/>
        </w:rPr>
        <w:t xml:space="preserve"> &lt;&lt; יור &gt;&gt;</w:t>
      </w:r>
      <w:r>
        <w:rPr>
          <w:rtl/>
        </w:rPr>
        <w:t xml:space="preserve"> </w:t>
      </w:r>
      <w:bookmarkEnd w:id="7896"/>
    </w:p>
    <w:p w:rsidR="00B11454" w:rsidRDefault="00B11454" w:rsidP="000E420D">
      <w:pPr>
        <w:pStyle w:val="KeepWithNext"/>
        <w:rPr>
          <w:rtl/>
          <w:lang w:eastAsia="he-IL"/>
        </w:rPr>
      </w:pPr>
    </w:p>
    <w:p w:rsidR="00B11454" w:rsidRDefault="00B11454" w:rsidP="000E420D">
      <w:pPr>
        <w:rPr>
          <w:rtl/>
        </w:rPr>
      </w:pPr>
      <w:bookmarkStart w:id="7897" w:name="_ETM_Q16_307082"/>
      <w:bookmarkEnd w:id="7897"/>
      <w:r>
        <w:rPr>
          <w:rFonts w:hint="cs"/>
          <w:rtl/>
          <w:lang w:eastAsia="he-IL"/>
        </w:rPr>
        <w:t xml:space="preserve">אני לא יודע אם </w:t>
      </w:r>
      <w:bookmarkStart w:id="7898" w:name="_ETM_Q16_311310"/>
      <w:bookmarkEnd w:id="7898"/>
      <w:r>
        <w:rPr>
          <w:rtl/>
        </w:rPr>
        <w:t xml:space="preserve">זו </w:t>
      </w:r>
      <w:bookmarkStart w:id="7899" w:name="_ETM_Q16_311300"/>
      <w:bookmarkEnd w:id="7899"/>
      <w:r>
        <w:rPr>
          <w:rtl/>
        </w:rPr>
        <w:t>המסקנה</w:t>
      </w:r>
      <w:r>
        <w:rPr>
          <w:rFonts w:hint="cs"/>
          <w:rtl/>
        </w:rPr>
        <w:t>,</w:t>
      </w:r>
      <w:r>
        <w:rPr>
          <w:rtl/>
        </w:rPr>
        <w:t xml:space="preserve"> </w:t>
      </w:r>
      <w:bookmarkStart w:id="7900" w:name="_ETM_Q16_312020"/>
      <w:bookmarkEnd w:id="7900"/>
      <w:r>
        <w:rPr>
          <w:rtl/>
        </w:rPr>
        <w:t xml:space="preserve">אבל </w:t>
      </w:r>
      <w:bookmarkStart w:id="7901" w:name="_ETM_Q16_312260"/>
      <w:bookmarkStart w:id="7902" w:name="_ETM_Q16_312770"/>
      <w:bookmarkEnd w:id="7901"/>
      <w:bookmarkEnd w:id="7902"/>
      <w:r>
        <w:rPr>
          <w:rtl/>
        </w:rPr>
        <w:t xml:space="preserve">המסקנה </w:t>
      </w:r>
      <w:bookmarkStart w:id="7903" w:name="_ETM_Q16_313370"/>
      <w:bookmarkEnd w:id="7903"/>
      <w:r>
        <w:rPr>
          <w:rtl/>
        </w:rPr>
        <w:t xml:space="preserve">היא </w:t>
      </w:r>
      <w:bookmarkStart w:id="7904" w:name="_ETM_Q16_313520"/>
      <w:bookmarkEnd w:id="7904"/>
      <w:r>
        <w:rPr>
          <w:rtl/>
        </w:rPr>
        <w:t xml:space="preserve">בוודאי </w:t>
      </w:r>
      <w:bookmarkStart w:id="7905" w:name="_ETM_Q16_314600"/>
      <w:bookmarkEnd w:id="7905"/>
      <w:r>
        <w:rPr>
          <w:rtl/>
        </w:rPr>
        <w:t xml:space="preserve">שהדבר </w:t>
      </w:r>
      <w:bookmarkStart w:id="7906" w:name="_ETM_Q16_315169"/>
      <w:bookmarkEnd w:id="7906"/>
      <w:r>
        <w:rPr>
          <w:rtl/>
        </w:rPr>
        <w:t xml:space="preserve">הזה </w:t>
      </w:r>
      <w:bookmarkStart w:id="7907" w:name="_ETM_Q16_315440"/>
      <w:bookmarkEnd w:id="7907"/>
      <w:r>
        <w:rPr>
          <w:rtl/>
        </w:rPr>
        <w:t xml:space="preserve">נוגע </w:t>
      </w:r>
      <w:bookmarkStart w:id="7908" w:name="_ETM_Q16_315889"/>
      <w:bookmarkEnd w:id="7908"/>
      <w:r>
        <w:rPr>
          <w:rtl/>
        </w:rPr>
        <w:t xml:space="preserve">להרכבת </w:t>
      </w:r>
      <w:bookmarkStart w:id="7909" w:name="_ETM_Q16_317389"/>
      <w:bookmarkEnd w:id="7909"/>
      <w:r>
        <w:rPr>
          <w:rtl/>
        </w:rPr>
        <w:t xml:space="preserve">הממשלה </w:t>
      </w:r>
      <w:bookmarkStart w:id="7910" w:name="_ETM_Q16_317989"/>
      <w:bookmarkEnd w:id="7910"/>
      <w:r>
        <w:rPr>
          <w:rtl/>
        </w:rPr>
        <w:t>הנוכחית</w:t>
      </w:r>
      <w:r>
        <w:rPr>
          <w:rFonts w:hint="cs"/>
          <w:rtl/>
        </w:rPr>
        <w:t>,</w:t>
      </w:r>
      <w:r>
        <w:rPr>
          <w:rtl/>
        </w:rPr>
        <w:t xml:space="preserve"> </w:t>
      </w:r>
      <w:bookmarkStart w:id="7911" w:name="_ETM_Q16_318470"/>
      <w:bookmarkEnd w:id="7911"/>
      <w:r>
        <w:rPr>
          <w:rtl/>
        </w:rPr>
        <w:t xml:space="preserve">מה </w:t>
      </w:r>
      <w:bookmarkStart w:id="7912" w:name="_ETM_Q16_318590"/>
      <w:bookmarkEnd w:id="7912"/>
      <w:r>
        <w:rPr>
          <w:rtl/>
        </w:rPr>
        <w:t xml:space="preserve">שלא </w:t>
      </w:r>
      <w:bookmarkStart w:id="7913" w:name="_ETM_Q16_318889"/>
      <w:bookmarkEnd w:id="7913"/>
      <w:r>
        <w:rPr>
          <w:rtl/>
        </w:rPr>
        <w:t xml:space="preserve">היה </w:t>
      </w:r>
      <w:bookmarkStart w:id="7914" w:name="_ETM_Q16_319310"/>
      <w:bookmarkEnd w:id="7914"/>
      <w:r>
        <w:rPr>
          <w:rtl/>
        </w:rPr>
        <w:t>אז</w:t>
      </w:r>
      <w:r>
        <w:rPr>
          <w:rFonts w:hint="cs"/>
          <w:rtl/>
        </w:rPr>
        <w:t>. זה ברור.</w:t>
      </w:r>
    </w:p>
    <w:p w:rsidR="00B11454" w:rsidRDefault="00B11454" w:rsidP="000E420D">
      <w:pPr>
        <w:rPr>
          <w:rtl/>
        </w:rPr>
      </w:pPr>
      <w:bookmarkStart w:id="7915" w:name="_ETM_Q16_316907"/>
      <w:bookmarkStart w:id="7916" w:name="_ETM_Q16_317038"/>
      <w:bookmarkEnd w:id="7915"/>
      <w:bookmarkEnd w:id="7916"/>
    </w:p>
    <w:p w:rsidR="00B11454" w:rsidRDefault="00B11454" w:rsidP="000E420D">
      <w:pPr>
        <w:pStyle w:val="-"/>
        <w:keepNext/>
        <w:rPr>
          <w:rtl/>
        </w:rPr>
      </w:pPr>
      <w:bookmarkStart w:id="7917" w:name="_ETM_Q16_317068"/>
      <w:bookmarkStart w:id="7918" w:name="_ETM_Q16_317131"/>
      <w:bookmarkStart w:id="7919" w:name="ET_speakercontinue_6192_23"/>
      <w:bookmarkEnd w:id="7917"/>
      <w:bookmarkEnd w:id="7918"/>
      <w:r w:rsidRPr="00C14191">
        <w:rPr>
          <w:rStyle w:val="TagStyle"/>
          <w:rtl/>
        </w:rPr>
        <w:t xml:space="preserve"> &lt;&lt; דובר_המשך &gt;&gt; </w:t>
      </w:r>
      <w:r>
        <w:rPr>
          <w:rtl/>
        </w:rPr>
        <w:t>שר הבינוי והשיכון זאב אלקין:</w:t>
      </w:r>
      <w:r w:rsidRPr="00C14191">
        <w:rPr>
          <w:rStyle w:val="TagStyle"/>
          <w:rtl/>
        </w:rPr>
        <w:t xml:space="preserve"> &lt;&lt; דובר_המשך &gt;&gt;</w:t>
      </w:r>
      <w:r>
        <w:rPr>
          <w:rtl/>
        </w:rPr>
        <w:t xml:space="preserve"> </w:t>
      </w:r>
      <w:bookmarkEnd w:id="7919"/>
    </w:p>
    <w:p w:rsidR="00B11454" w:rsidRDefault="00B11454" w:rsidP="000E420D">
      <w:pPr>
        <w:pStyle w:val="KeepWithNext"/>
        <w:rPr>
          <w:rtl/>
          <w:lang w:eastAsia="he-IL"/>
        </w:rPr>
      </w:pPr>
    </w:p>
    <w:p w:rsidR="00B11454" w:rsidRDefault="00B11454" w:rsidP="000E420D">
      <w:pPr>
        <w:rPr>
          <w:rtl/>
        </w:rPr>
      </w:pPr>
      <w:bookmarkStart w:id="7920" w:name="_ETM_Q16_316646"/>
      <w:bookmarkEnd w:id="7920"/>
      <w:r>
        <w:rPr>
          <w:rFonts w:hint="cs"/>
          <w:rtl/>
          <w:lang w:eastAsia="he-IL"/>
        </w:rPr>
        <w:t xml:space="preserve">את </w:t>
      </w:r>
      <w:bookmarkStart w:id="7921" w:name="_ETM_Q16_317195"/>
      <w:bookmarkStart w:id="7922" w:name="_ETM_Q16_317288"/>
      <w:bookmarkStart w:id="7923" w:name="_ETM_Q16_319860"/>
      <w:bookmarkEnd w:id="7921"/>
      <w:bookmarkEnd w:id="7922"/>
      <w:bookmarkEnd w:id="7923"/>
      <w:r>
        <w:rPr>
          <w:rtl/>
        </w:rPr>
        <w:t xml:space="preserve">זה </w:t>
      </w:r>
      <w:bookmarkStart w:id="7924" w:name="_ETM_Q16_320190"/>
      <w:bookmarkEnd w:id="7924"/>
      <w:r>
        <w:rPr>
          <w:rtl/>
        </w:rPr>
        <w:t xml:space="preserve">בדיוק </w:t>
      </w:r>
      <w:bookmarkStart w:id="7925" w:name="_ETM_Q16_320580"/>
      <w:bookmarkEnd w:id="7925"/>
      <w:r>
        <w:rPr>
          <w:rtl/>
        </w:rPr>
        <w:t xml:space="preserve">אני </w:t>
      </w:r>
      <w:bookmarkStart w:id="7926" w:name="_ETM_Q16_320730"/>
      <w:bookmarkEnd w:id="7926"/>
      <w:r>
        <w:rPr>
          <w:rtl/>
        </w:rPr>
        <w:t xml:space="preserve">לא </w:t>
      </w:r>
      <w:bookmarkStart w:id="7927" w:name="_ETM_Q16_320849"/>
      <w:bookmarkEnd w:id="7927"/>
      <w:r>
        <w:rPr>
          <w:rtl/>
        </w:rPr>
        <w:t xml:space="preserve">מצליח </w:t>
      </w:r>
      <w:bookmarkStart w:id="7928" w:name="_ETM_Q16_321270"/>
      <w:bookmarkEnd w:id="7928"/>
      <w:r>
        <w:rPr>
          <w:rtl/>
        </w:rPr>
        <w:t>להבין</w:t>
      </w:r>
      <w:r>
        <w:rPr>
          <w:rFonts w:hint="cs"/>
          <w:rtl/>
        </w:rPr>
        <w:t>.</w:t>
      </w:r>
      <w:r>
        <w:rPr>
          <w:rtl/>
        </w:rPr>
        <w:t xml:space="preserve"> </w:t>
      </w:r>
      <w:bookmarkStart w:id="7929" w:name="_ETM_Q16_321810"/>
      <w:bookmarkEnd w:id="7929"/>
      <w:r>
        <w:rPr>
          <w:rtl/>
        </w:rPr>
        <w:t xml:space="preserve">אם </w:t>
      </w:r>
      <w:bookmarkStart w:id="7930" w:name="_ETM_Q16_322020"/>
      <w:bookmarkStart w:id="7931" w:name="_ETM_Q16_322800"/>
      <w:bookmarkEnd w:id="7930"/>
      <w:bookmarkEnd w:id="7931"/>
      <w:r>
        <w:rPr>
          <w:rtl/>
        </w:rPr>
        <w:t xml:space="preserve">ראש </w:t>
      </w:r>
      <w:bookmarkStart w:id="7932" w:name="_ETM_Q16_323010"/>
      <w:bookmarkEnd w:id="7932"/>
      <w:r>
        <w:rPr>
          <w:rtl/>
        </w:rPr>
        <w:t xml:space="preserve">הממשלה </w:t>
      </w:r>
      <w:bookmarkStart w:id="7933" w:name="_ETM_Q16_323489"/>
      <w:bookmarkEnd w:id="7933"/>
      <w:r>
        <w:rPr>
          <w:rtl/>
        </w:rPr>
        <w:t xml:space="preserve">המיועד </w:t>
      </w:r>
      <w:bookmarkStart w:id="7934" w:name="_ETM_Q16_324180"/>
      <w:bookmarkEnd w:id="7934"/>
      <w:r>
        <w:rPr>
          <w:rFonts w:hint="cs"/>
          <w:rtl/>
        </w:rPr>
        <w:t>וראש</w:t>
      </w:r>
      <w:r>
        <w:rPr>
          <w:rtl/>
        </w:rPr>
        <w:t xml:space="preserve"> </w:t>
      </w:r>
      <w:bookmarkStart w:id="7935" w:name="_ETM_Q16_324930"/>
      <w:bookmarkEnd w:id="7935"/>
      <w:r>
        <w:rPr>
          <w:rtl/>
        </w:rPr>
        <w:t xml:space="preserve">סיעת </w:t>
      </w:r>
      <w:bookmarkStart w:id="7936" w:name="_ETM_Q16_325290"/>
      <w:bookmarkEnd w:id="7936"/>
      <w:r>
        <w:rPr>
          <w:rtl/>
        </w:rPr>
        <w:t>הליכוד</w:t>
      </w:r>
      <w:bookmarkStart w:id="7937" w:name="_ETM_Q16_325590"/>
      <w:bookmarkEnd w:id="7937"/>
      <w:r>
        <w:rPr>
          <w:rFonts w:hint="cs"/>
          <w:rtl/>
        </w:rPr>
        <w:t xml:space="preserve">, </w:t>
      </w:r>
      <w:bookmarkStart w:id="7938" w:name="_ETM_Q16_324342"/>
      <w:bookmarkEnd w:id="7938"/>
      <w:r>
        <w:rPr>
          <w:rtl/>
        </w:rPr>
        <w:t xml:space="preserve">ראש </w:t>
      </w:r>
      <w:bookmarkStart w:id="7939" w:name="_ETM_Q16_326010"/>
      <w:bookmarkStart w:id="7940" w:name="_ETM_Q16_328530"/>
      <w:bookmarkEnd w:id="7939"/>
      <w:bookmarkEnd w:id="7940"/>
      <w:r>
        <w:rPr>
          <w:rtl/>
        </w:rPr>
        <w:t xml:space="preserve">רשימת </w:t>
      </w:r>
      <w:bookmarkStart w:id="7941" w:name="_ETM_Q16_329010"/>
      <w:bookmarkEnd w:id="7941"/>
      <w:r>
        <w:rPr>
          <w:rtl/>
        </w:rPr>
        <w:t>הליכוד</w:t>
      </w:r>
      <w:r>
        <w:rPr>
          <w:rFonts w:hint="cs"/>
          <w:rtl/>
        </w:rPr>
        <w:t>,</w:t>
      </w:r>
      <w:r>
        <w:rPr>
          <w:rtl/>
        </w:rPr>
        <w:t xml:space="preserve"> </w:t>
      </w:r>
      <w:bookmarkStart w:id="7942" w:name="_ETM_Q16_329760"/>
      <w:bookmarkStart w:id="7943" w:name="_ETM_Q16_330419"/>
      <w:bookmarkEnd w:id="7942"/>
      <w:bookmarkEnd w:id="7943"/>
      <w:r>
        <w:rPr>
          <w:rtl/>
        </w:rPr>
        <w:t xml:space="preserve">מרגיש </w:t>
      </w:r>
      <w:bookmarkStart w:id="7944" w:name="_ETM_Q16_331230"/>
      <w:bookmarkEnd w:id="7944"/>
      <w:r>
        <w:rPr>
          <w:rtl/>
        </w:rPr>
        <w:t xml:space="preserve">ביטחון </w:t>
      </w:r>
      <w:bookmarkStart w:id="7945" w:name="_ETM_Q16_331889"/>
      <w:bookmarkEnd w:id="7945"/>
      <w:r>
        <w:rPr>
          <w:rtl/>
        </w:rPr>
        <w:t xml:space="preserve">מוחלט </w:t>
      </w:r>
      <w:bookmarkStart w:id="7946" w:name="_ETM_Q16_332639"/>
      <w:bookmarkEnd w:id="7946"/>
      <w:r>
        <w:rPr>
          <w:rtl/>
        </w:rPr>
        <w:t>בחבר</w:t>
      </w:r>
      <w:r>
        <w:rPr>
          <w:rFonts w:hint="cs"/>
          <w:rtl/>
        </w:rPr>
        <w:t>יו</w:t>
      </w:r>
      <w:r>
        <w:rPr>
          <w:rtl/>
        </w:rPr>
        <w:t xml:space="preserve"> </w:t>
      </w:r>
      <w:bookmarkStart w:id="7947" w:name="_ETM_Q16_333569"/>
      <w:bookmarkEnd w:id="7947"/>
      <w:r>
        <w:rPr>
          <w:rtl/>
        </w:rPr>
        <w:t>לסי</w:t>
      </w:r>
      <w:r>
        <w:rPr>
          <w:rFonts w:hint="cs"/>
          <w:rtl/>
        </w:rPr>
        <w:t>עה,</w:t>
      </w:r>
      <w:r>
        <w:rPr>
          <w:rtl/>
        </w:rPr>
        <w:t xml:space="preserve"> </w:t>
      </w:r>
      <w:bookmarkStart w:id="7948" w:name="_ETM_Q16_334620"/>
      <w:bookmarkEnd w:id="7948"/>
      <w:r>
        <w:rPr>
          <w:rtl/>
        </w:rPr>
        <w:t xml:space="preserve">אני </w:t>
      </w:r>
      <w:bookmarkStart w:id="7949" w:name="_ETM_Q16_334889"/>
      <w:bookmarkEnd w:id="7949"/>
      <w:r>
        <w:rPr>
          <w:rtl/>
        </w:rPr>
        <w:t xml:space="preserve">לא </w:t>
      </w:r>
      <w:bookmarkStart w:id="7950" w:name="_ETM_Q16_335010"/>
      <w:bookmarkEnd w:id="7950"/>
      <w:r>
        <w:rPr>
          <w:rtl/>
        </w:rPr>
        <w:t xml:space="preserve">מצליח </w:t>
      </w:r>
      <w:bookmarkStart w:id="7951" w:name="_ETM_Q16_335489"/>
      <w:bookmarkEnd w:id="7951"/>
      <w:r>
        <w:rPr>
          <w:rtl/>
        </w:rPr>
        <w:t xml:space="preserve">להבין </w:t>
      </w:r>
      <w:bookmarkStart w:id="7952" w:name="_ETM_Q16_336180"/>
      <w:bookmarkEnd w:id="7952"/>
      <w:r>
        <w:rPr>
          <w:rtl/>
        </w:rPr>
        <w:t xml:space="preserve">איך </w:t>
      </w:r>
      <w:bookmarkStart w:id="7953" w:name="_ETM_Q16_336359"/>
      <w:bookmarkEnd w:id="7953"/>
      <w:r>
        <w:rPr>
          <w:rtl/>
        </w:rPr>
        <w:t xml:space="preserve">זה </w:t>
      </w:r>
      <w:bookmarkStart w:id="7954" w:name="_ETM_Q16_336480"/>
      <w:bookmarkEnd w:id="7954"/>
      <w:r>
        <w:rPr>
          <w:rtl/>
        </w:rPr>
        <w:t xml:space="preserve">נוגע </w:t>
      </w:r>
      <w:bookmarkStart w:id="7955" w:name="_ETM_Q16_336900"/>
      <w:bookmarkEnd w:id="7955"/>
      <w:r>
        <w:rPr>
          <w:rtl/>
        </w:rPr>
        <w:t xml:space="preserve">להקמת </w:t>
      </w:r>
      <w:bookmarkStart w:id="7956" w:name="_ETM_Q16_337379"/>
      <w:bookmarkEnd w:id="7956"/>
      <w:r>
        <w:rPr>
          <w:rtl/>
        </w:rPr>
        <w:t>הממשלה</w:t>
      </w:r>
      <w:r>
        <w:rPr>
          <w:rFonts w:hint="cs"/>
          <w:rtl/>
        </w:rPr>
        <w:t>.</w:t>
      </w:r>
      <w:r>
        <w:rPr>
          <w:rtl/>
        </w:rPr>
        <w:t xml:space="preserve"> </w:t>
      </w:r>
      <w:bookmarkStart w:id="7957" w:name="_ETM_Q16_338340"/>
      <w:bookmarkStart w:id="7958" w:name="_ETM_Q16_339183"/>
      <w:bookmarkStart w:id="7959" w:name="_ETM_Q16_339269"/>
      <w:bookmarkStart w:id="7960" w:name="_ETM_Q16_339310"/>
      <w:bookmarkStart w:id="7961" w:name="_ETM_Q16_339378"/>
      <w:bookmarkStart w:id="7962" w:name="_ETM_Q16_339550"/>
      <w:bookmarkStart w:id="7963" w:name="_ETM_Q16_340389"/>
      <w:bookmarkEnd w:id="7957"/>
      <w:bookmarkEnd w:id="7958"/>
      <w:bookmarkEnd w:id="7959"/>
      <w:bookmarkEnd w:id="7960"/>
      <w:bookmarkEnd w:id="7961"/>
      <w:bookmarkEnd w:id="7962"/>
      <w:bookmarkEnd w:id="7963"/>
      <w:r>
        <w:rPr>
          <w:rtl/>
        </w:rPr>
        <w:t xml:space="preserve">זה </w:t>
      </w:r>
      <w:bookmarkStart w:id="7964" w:name="_ETM_Q16_340630"/>
      <w:bookmarkEnd w:id="7964"/>
      <w:r>
        <w:rPr>
          <w:rtl/>
        </w:rPr>
        <w:t xml:space="preserve">אירוע </w:t>
      </w:r>
      <w:bookmarkStart w:id="7965" w:name="_ETM_Q16_340930"/>
      <w:bookmarkStart w:id="7966" w:name="_ETM_Q16_341200"/>
      <w:bookmarkEnd w:id="7965"/>
      <w:bookmarkEnd w:id="7966"/>
      <w:r>
        <w:rPr>
          <w:rtl/>
        </w:rPr>
        <w:t>מורכב</w:t>
      </w:r>
      <w:r>
        <w:rPr>
          <w:rFonts w:hint="cs"/>
          <w:rtl/>
        </w:rPr>
        <w:t>.</w:t>
      </w:r>
      <w:r>
        <w:rPr>
          <w:rtl/>
        </w:rPr>
        <w:t xml:space="preserve"> </w:t>
      </w:r>
      <w:bookmarkStart w:id="7967" w:name="_ETM_Q16_342130"/>
      <w:bookmarkEnd w:id="7967"/>
      <w:r>
        <w:rPr>
          <w:rtl/>
        </w:rPr>
        <w:t xml:space="preserve">ואם </w:t>
      </w:r>
      <w:bookmarkStart w:id="7968" w:name="_ETM_Q16_342730"/>
      <w:bookmarkEnd w:id="7968"/>
      <w:r>
        <w:rPr>
          <w:rtl/>
        </w:rPr>
        <w:t xml:space="preserve">הוא </w:t>
      </w:r>
      <w:bookmarkStart w:id="7969" w:name="_ETM_Q16_343370"/>
      <w:bookmarkEnd w:id="7969"/>
      <w:r>
        <w:rPr>
          <w:rtl/>
        </w:rPr>
        <w:t xml:space="preserve">חשב </w:t>
      </w:r>
      <w:bookmarkStart w:id="7970" w:name="_ETM_Q16_343880"/>
      <w:bookmarkEnd w:id="7970"/>
      <w:r>
        <w:rPr>
          <w:rtl/>
        </w:rPr>
        <w:t>פעמיים</w:t>
      </w:r>
      <w:r>
        <w:rPr>
          <w:rFonts w:hint="cs"/>
          <w:rtl/>
        </w:rPr>
        <w:t xml:space="preserve"> </w:t>
      </w:r>
      <w:r>
        <w:rPr>
          <w:rFonts w:hint="eastAsia"/>
        </w:rPr>
        <w:t>–</w:t>
      </w:r>
      <w:r>
        <w:rPr>
          <w:rtl/>
        </w:rPr>
        <w:t xml:space="preserve"> </w:t>
      </w:r>
      <w:bookmarkStart w:id="7971" w:name="_ETM_Q16_344930"/>
      <w:bookmarkEnd w:id="7971"/>
      <w:r>
        <w:rPr>
          <w:rtl/>
        </w:rPr>
        <w:t>אגב</w:t>
      </w:r>
      <w:r>
        <w:rPr>
          <w:rFonts w:hint="cs"/>
          <w:rtl/>
        </w:rPr>
        <w:t>,</w:t>
      </w:r>
      <w:r>
        <w:rPr>
          <w:rtl/>
        </w:rPr>
        <w:t xml:space="preserve"> </w:t>
      </w:r>
      <w:bookmarkStart w:id="7972" w:name="_ETM_Q16_345319"/>
      <w:bookmarkEnd w:id="7972"/>
      <w:r>
        <w:rPr>
          <w:rtl/>
        </w:rPr>
        <w:t xml:space="preserve">שהמגבלה </w:t>
      </w:r>
      <w:bookmarkStart w:id="7973" w:name="_ETM_Q16_346069"/>
      <w:bookmarkEnd w:id="7973"/>
      <w:r>
        <w:rPr>
          <w:rtl/>
        </w:rPr>
        <w:t xml:space="preserve">של </w:t>
      </w:r>
      <w:bookmarkStart w:id="7974" w:name="_ETM_Q16_346309"/>
      <w:bookmarkEnd w:id="7974"/>
      <w:r>
        <w:rPr>
          <w:rtl/>
        </w:rPr>
        <w:t xml:space="preserve">שליש </w:t>
      </w:r>
      <w:bookmarkStart w:id="7975" w:name="_ETM_Q16_346849"/>
      <w:bookmarkEnd w:id="7975"/>
      <w:r>
        <w:rPr>
          <w:rtl/>
        </w:rPr>
        <w:t xml:space="preserve">והחקיקה </w:t>
      </w:r>
      <w:bookmarkStart w:id="7976" w:name="_ETM_Q16_347900"/>
      <w:bookmarkEnd w:id="7976"/>
      <w:r>
        <w:rPr>
          <w:rtl/>
        </w:rPr>
        <w:t xml:space="preserve">הדרקונית </w:t>
      </w:r>
      <w:bookmarkStart w:id="7977" w:name="_ETM_Q16_348469"/>
      <w:bookmarkEnd w:id="7977"/>
      <w:r>
        <w:rPr>
          <w:rtl/>
        </w:rPr>
        <w:t xml:space="preserve">על </w:t>
      </w:r>
      <w:bookmarkStart w:id="7978" w:name="_ETM_Q16_348559"/>
      <w:bookmarkEnd w:id="7978"/>
      <w:r>
        <w:rPr>
          <w:rtl/>
        </w:rPr>
        <w:t xml:space="preserve">הפרישה </w:t>
      </w:r>
      <w:bookmarkStart w:id="7979" w:name="_ETM_Q16_349189"/>
      <w:bookmarkEnd w:id="7979"/>
      <w:r>
        <w:rPr>
          <w:rtl/>
        </w:rPr>
        <w:t xml:space="preserve">היא </w:t>
      </w:r>
      <w:bookmarkStart w:id="7980" w:name="_ETM_Q16_349370"/>
      <w:bookmarkEnd w:id="7980"/>
      <w:r>
        <w:rPr>
          <w:rtl/>
        </w:rPr>
        <w:t>מוגזמת</w:t>
      </w:r>
      <w:r>
        <w:rPr>
          <w:rFonts w:hint="cs"/>
          <w:rtl/>
        </w:rPr>
        <w:t xml:space="preserve"> –</w:t>
      </w:r>
      <w:r>
        <w:rPr>
          <w:rtl/>
        </w:rPr>
        <w:t xml:space="preserve"> </w:t>
      </w:r>
      <w:bookmarkStart w:id="7981" w:name="_ETM_Q16_350389"/>
      <w:bookmarkEnd w:id="7981"/>
      <w:r>
        <w:rPr>
          <w:rtl/>
        </w:rPr>
        <w:t xml:space="preserve">ונתן </w:t>
      </w:r>
      <w:bookmarkStart w:id="7982" w:name="_ETM_Q16_350959"/>
      <w:bookmarkEnd w:id="7982"/>
      <w:r>
        <w:rPr>
          <w:rtl/>
        </w:rPr>
        <w:t xml:space="preserve">ביטוי </w:t>
      </w:r>
      <w:bookmarkStart w:id="7983" w:name="_ETM_Q16_351439"/>
      <w:bookmarkEnd w:id="7983"/>
      <w:r>
        <w:rPr>
          <w:rtl/>
        </w:rPr>
        <w:t xml:space="preserve">לעניין </w:t>
      </w:r>
      <w:bookmarkStart w:id="7984" w:name="_ETM_Q16_352069"/>
      <w:bookmarkEnd w:id="7984"/>
      <w:r>
        <w:rPr>
          <w:rtl/>
        </w:rPr>
        <w:t xml:space="preserve">הזה </w:t>
      </w:r>
      <w:bookmarkStart w:id="7985" w:name="_ETM_Q16_352309"/>
      <w:bookmarkEnd w:id="7985"/>
      <w:r>
        <w:rPr>
          <w:rtl/>
        </w:rPr>
        <w:t xml:space="preserve">גם </w:t>
      </w:r>
      <w:bookmarkStart w:id="7986" w:name="_ETM_Q16_352549"/>
      <w:bookmarkEnd w:id="7986"/>
      <w:r>
        <w:rPr>
          <w:rFonts w:hint="cs"/>
          <w:rtl/>
        </w:rPr>
        <w:t>כ</w:t>
      </w:r>
      <w:r>
        <w:rPr>
          <w:rtl/>
        </w:rPr>
        <w:t xml:space="preserve">שקידם </w:t>
      </w:r>
      <w:bookmarkStart w:id="7987" w:name="_ETM_Q16_352999"/>
      <w:bookmarkEnd w:id="7987"/>
      <w:r>
        <w:rPr>
          <w:rtl/>
        </w:rPr>
        <w:t xml:space="preserve">את </w:t>
      </w:r>
      <w:bookmarkStart w:id="7988" w:name="_ETM_Q16_353150"/>
      <w:bookmarkEnd w:id="7988"/>
      <w:r>
        <w:rPr>
          <w:rtl/>
        </w:rPr>
        <w:t xml:space="preserve">חוק </w:t>
      </w:r>
      <w:bookmarkStart w:id="7989" w:name="_ETM_Q16_353329"/>
      <w:bookmarkEnd w:id="7989"/>
      <w:r>
        <w:rPr>
          <w:rtl/>
        </w:rPr>
        <w:t>מופז</w:t>
      </w:r>
      <w:r>
        <w:rPr>
          <w:rFonts w:hint="cs"/>
          <w:rtl/>
        </w:rPr>
        <w:t xml:space="preserve"> –</w:t>
      </w:r>
      <w:r>
        <w:rPr>
          <w:rtl/>
        </w:rPr>
        <w:t xml:space="preserve"> </w:t>
      </w:r>
      <w:bookmarkStart w:id="7990" w:name="_ETM_Q16_353779"/>
      <w:bookmarkEnd w:id="7990"/>
      <w:r>
        <w:rPr>
          <w:rtl/>
        </w:rPr>
        <w:t>אגב</w:t>
      </w:r>
      <w:r>
        <w:rPr>
          <w:rFonts w:hint="cs"/>
          <w:rtl/>
        </w:rPr>
        <w:t>,</w:t>
      </w:r>
      <w:r>
        <w:rPr>
          <w:rtl/>
        </w:rPr>
        <w:t xml:space="preserve"> </w:t>
      </w:r>
      <w:bookmarkStart w:id="7991" w:name="_ETM_Q16_354049"/>
      <w:bookmarkEnd w:id="7991"/>
      <w:r>
        <w:rPr>
          <w:rFonts w:hint="cs"/>
          <w:rtl/>
        </w:rPr>
        <w:t>ה</w:t>
      </w:r>
      <w:r>
        <w:rPr>
          <w:rtl/>
        </w:rPr>
        <w:t xml:space="preserve">ביטול </w:t>
      </w:r>
      <w:bookmarkStart w:id="7992" w:name="_ETM_Q16_354379"/>
      <w:bookmarkEnd w:id="7992"/>
      <w:r>
        <w:rPr>
          <w:rtl/>
        </w:rPr>
        <w:t xml:space="preserve">של </w:t>
      </w:r>
      <w:bookmarkStart w:id="7993" w:name="_ETM_Q16_354529"/>
      <w:bookmarkEnd w:id="7993"/>
      <w:r>
        <w:rPr>
          <w:rtl/>
        </w:rPr>
        <w:t xml:space="preserve">חוק </w:t>
      </w:r>
      <w:bookmarkStart w:id="7994" w:name="_ETM_Q16_354739"/>
      <w:bookmarkEnd w:id="7994"/>
      <w:r>
        <w:rPr>
          <w:rtl/>
        </w:rPr>
        <w:t xml:space="preserve">מופז </w:t>
      </w:r>
      <w:bookmarkStart w:id="7995" w:name="_ETM_Q16_355189"/>
      <w:bookmarkEnd w:id="7995"/>
      <w:r>
        <w:rPr>
          <w:rtl/>
        </w:rPr>
        <w:t xml:space="preserve">לא </w:t>
      </w:r>
      <w:bookmarkStart w:id="7996" w:name="_ETM_Q16_355340"/>
      <w:bookmarkEnd w:id="7996"/>
      <w:r>
        <w:rPr>
          <w:rtl/>
        </w:rPr>
        <w:t xml:space="preserve">יצא </w:t>
      </w:r>
      <w:bookmarkStart w:id="7997" w:name="_ETM_Q16_355639"/>
      <w:bookmarkEnd w:id="7997"/>
      <w:r>
        <w:rPr>
          <w:rtl/>
        </w:rPr>
        <w:t>ממנו</w:t>
      </w:r>
      <w:r>
        <w:rPr>
          <w:rFonts w:hint="cs"/>
          <w:rtl/>
        </w:rPr>
        <w:t>; הוא</w:t>
      </w:r>
      <w:r>
        <w:rPr>
          <w:rtl/>
        </w:rPr>
        <w:t xml:space="preserve"> </w:t>
      </w:r>
      <w:bookmarkStart w:id="7998" w:name="_ETM_Q16_356120"/>
      <w:bookmarkEnd w:id="7998"/>
      <w:r>
        <w:rPr>
          <w:rtl/>
        </w:rPr>
        <w:t>יצא</w:t>
      </w:r>
      <w:bookmarkStart w:id="7999" w:name="_ETM_Q16_356809"/>
      <w:bookmarkEnd w:id="7999"/>
      <w:r>
        <w:rPr>
          <w:rFonts w:hint="cs"/>
          <w:rtl/>
        </w:rPr>
        <w:t xml:space="preserve">, </w:t>
      </w:r>
      <w:r>
        <w:rPr>
          <w:rtl/>
        </w:rPr>
        <w:t xml:space="preserve">כמו </w:t>
      </w:r>
      <w:bookmarkStart w:id="8000" w:name="_ETM_Q16_356989"/>
      <w:bookmarkEnd w:id="8000"/>
      <w:r>
        <w:rPr>
          <w:rtl/>
        </w:rPr>
        <w:t xml:space="preserve">שאדוני </w:t>
      </w:r>
      <w:bookmarkStart w:id="8001" w:name="_ETM_Q16_357409"/>
      <w:bookmarkEnd w:id="8001"/>
      <w:r>
        <w:rPr>
          <w:rtl/>
        </w:rPr>
        <w:t xml:space="preserve">זוכר </w:t>
      </w:r>
      <w:bookmarkStart w:id="8002" w:name="_ETM_Q16_357709"/>
      <w:bookmarkEnd w:id="8002"/>
      <w:r>
        <w:rPr>
          <w:rtl/>
        </w:rPr>
        <w:t>היטב</w:t>
      </w:r>
      <w:r>
        <w:rPr>
          <w:rFonts w:hint="cs"/>
          <w:rtl/>
        </w:rPr>
        <w:t>,</w:t>
      </w:r>
      <w:r>
        <w:rPr>
          <w:rtl/>
        </w:rPr>
        <w:t xml:space="preserve"> </w:t>
      </w:r>
      <w:bookmarkStart w:id="8003" w:name="_ETM_Q16_358040"/>
      <w:bookmarkEnd w:id="8003"/>
      <w:r>
        <w:rPr>
          <w:rtl/>
        </w:rPr>
        <w:t xml:space="preserve">נדמה </w:t>
      </w:r>
      <w:bookmarkStart w:id="8004" w:name="_ETM_Q16_358279"/>
      <w:bookmarkEnd w:id="8004"/>
      <w:r>
        <w:rPr>
          <w:rtl/>
        </w:rPr>
        <w:t xml:space="preserve">לי </w:t>
      </w:r>
      <w:bookmarkStart w:id="8005" w:name="_ETM_Q16_358370"/>
      <w:bookmarkEnd w:id="8005"/>
      <w:r>
        <w:rPr>
          <w:rFonts w:hint="cs"/>
          <w:rtl/>
        </w:rPr>
        <w:t>ש</w:t>
      </w:r>
      <w:r>
        <w:rPr>
          <w:rtl/>
        </w:rPr>
        <w:t xml:space="preserve">היית </w:t>
      </w:r>
      <w:bookmarkStart w:id="8006" w:name="_ETM_Q16_358519"/>
      <w:bookmarkEnd w:id="8006"/>
      <w:r>
        <w:rPr>
          <w:rFonts w:hint="cs"/>
          <w:rtl/>
        </w:rPr>
        <w:t>יו"ר</w:t>
      </w:r>
      <w:r>
        <w:rPr>
          <w:rtl/>
        </w:rPr>
        <w:t xml:space="preserve"> </w:t>
      </w:r>
      <w:bookmarkStart w:id="8007" w:name="_ETM_Q16_358760"/>
      <w:bookmarkEnd w:id="8007"/>
      <w:r>
        <w:rPr>
          <w:rtl/>
        </w:rPr>
        <w:t xml:space="preserve">קואליציה </w:t>
      </w:r>
      <w:bookmarkStart w:id="8008" w:name="_ETM_Q16_359239"/>
      <w:bookmarkEnd w:id="8008"/>
      <w:r>
        <w:rPr>
          <w:rtl/>
        </w:rPr>
        <w:t xml:space="preserve">כשזה </w:t>
      </w:r>
      <w:bookmarkStart w:id="8009" w:name="_ETM_Q16_359540"/>
      <w:bookmarkEnd w:id="8009"/>
      <w:r>
        <w:rPr>
          <w:rtl/>
        </w:rPr>
        <w:t>עבר</w:t>
      </w:r>
      <w:r>
        <w:rPr>
          <w:rFonts w:hint="cs"/>
          <w:rtl/>
        </w:rPr>
        <w:t>,</w:t>
      </w:r>
      <w:r>
        <w:rPr>
          <w:rtl/>
        </w:rPr>
        <w:t xml:space="preserve"> </w:t>
      </w:r>
      <w:bookmarkStart w:id="8010" w:name="_ETM_Q16_359870"/>
      <w:bookmarkEnd w:id="8010"/>
      <w:r>
        <w:rPr>
          <w:rtl/>
        </w:rPr>
        <w:t>כ</w:t>
      </w:r>
      <w:bookmarkStart w:id="8011" w:name="_ETM_Q16_360019"/>
      <w:bookmarkEnd w:id="8011"/>
      <w:r>
        <w:rPr>
          <w:rtl/>
        </w:rPr>
        <w:t xml:space="preserve">דרישה </w:t>
      </w:r>
      <w:bookmarkStart w:id="8012" w:name="_ETM_Q16_360379"/>
      <w:bookmarkEnd w:id="8012"/>
      <w:r>
        <w:rPr>
          <w:rtl/>
        </w:rPr>
        <w:t xml:space="preserve">של </w:t>
      </w:r>
      <w:bookmarkStart w:id="8013" w:name="_ETM_Q16_360590"/>
      <w:bookmarkEnd w:id="8013"/>
      <w:r>
        <w:rPr>
          <w:rtl/>
        </w:rPr>
        <w:t>השותפים</w:t>
      </w:r>
      <w:r>
        <w:rPr>
          <w:rFonts w:hint="cs"/>
          <w:rtl/>
        </w:rPr>
        <w:t xml:space="preserve"> - - </w:t>
      </w:r>
      <w:bookmarkStart w:id="8014" w:name="_ETM_Q16_361129"/>
      <w:bookmarkEnd w:id="8014"/>
    </w:p>
    <w:p w:rsidR="00B11454" w:rsidRDefault="00B11454" w:rsidP="000E420D">
      <w:pPr>
        <w:rPr>
          <w:rtl/>
        </w:rPr>
      </w:pPr>
      <w:bookmarkStart w:id="8015" w:name="_ETM_Q16_360670"/>
      <w:bookmarkStart w:id="8016" w:name="_ETM_Q16_360804"/>
      <w:bookmarkEnd w:id="8015"/>
      <w:bookmarkEnd w:id="8016"/>
    </w:p>
    <w:p w:rsidR="00B11454" w:rsidRDefault="00B11454" w:rsidP="000E420D">
      <w:pPr>
        <w:pStyle w:val="af6"/>
        <w:keepNext/>
        <w:rPr>
          <w:rtl/>
        </w:rPr>
      </w:pPr>
      <w:bookmarkStart w:id="8017" w:name="_ETM_Q16_356414"/>
      <w:bookmarkStart w:id="8018" w:name="_ETM_Q16_356498"/>
      <w:bookmarkStart w:id="8019" w:name="ET_yor_6338_24"/>
      <w:bookmarkEnd w:id="8017"/>
      <w:bookmarkEnd w:id="8018"/>
      <w:r w:rsidRPr="00154D8D">
        <w:rPr>
          <w:rStyle w:val="TagStyle"/>
          <w:rtl/>
        </w:rPr>
        <w:t xml:space="preserve"> &lt;&lt; יור &gt;&gt; </w:t>
      </w:r>
      <w:r>
        <w:rPr>
          <w:rtl/>
        </w:rPr>
        <w:t>היו"ר יריב לוין:</w:t>
      </w:r>
      <w:r w:rsidRPr="00154D8D">
        <w:rPr>
          <w:rStyle w:val="TagStyle"/>
          <w:rtl/>
        </w:rPr>
        <w:t xml:space="preserve"> &lt;&lt; יור &gt;&gt;</w:t>
      </w:r>
      <w:r>
        <w:rPr>
          <w:rtl/>
        </w:rPr>
        <w:t xml:space="preserve"> </w:t>
      </w:r>
      <w:bookmarkEnd w:id="8019"/>
    </w:p>
    <w:p w:rsidR="00B11454" w:rsidRPr="00154D8D" w:rsidRDefault="00B11454" w:rsidP="000E420D">
      <w:pPr>
        <w:ind w:firstLine="0"/>
        <w:rPr>
          <w:rtl/>
          <w:lang w:eastAsia="he-IL"/>
        </w:rPr>
      </w:pPr>
      <w:bookmarkStart w:id="8020" w:name="_ETM_Q16_358518"/>
      <w:bookmarkEnd w:id="8020"/>
    </w:p>
    <w:p w:rsidR="00B11454" w:rsidRDefault="00B11454" w:rsidP="000E420D">
      <w:pPr>
        <w:rPr>
          <w:rtl/>
        </w:rPr>
      </w:pPr>
      <w:bookmarkStart w:id="8021" w:name="_ETM_Q16_356574"/>
      <w:bookmarkStart w:id="8022" w:name="_ETM_Q16_356645"/>
      <w:bookmarkEnd w:id="8021"/>
      <w:bookmarkEnd w:id="8022"/>
      <w:r>
        <w:rPr>
          <w:rtl/>
        </w:rPr>
        <w:t xml:space="preserve">לא </w:t>
      </w:r>
      <w:bookmarkStart w:id="8023" w:name="_ETM_Q16_361249"/>
      <w:bookmarkEnd w:id="8023"/>
      <w:r>
        <w:rPr>
          <w:rtl/>
        </w:rPr>
        <w:t>זוכר</w:t>
      </w:r>
      <w:r>
        <w:rPr>
          <w:rFonts w:hint="cs"/>
          <w:rtl/>
        </w:rPr>
        <w:t>.</w:t>
      </w:r>
    </w:p>
    <w:p w:rsidR="00B11454" w:rsidRDefault="00B11454" w:rsidP="000E420D">
      <w:pPr>
        <w:rPr>
          <w:rtl/>
        </w:rPr>
      </w:pPr>
    </w:p>
    <w:p w:rsidR="00B11454" w:rsidRDefault="00B11454" w:rsidP="000E420D">
      <w:pPr>
        <w:pStyle w:val="-"/>
        <w:keepNext/>
        <w:rPr>
          <w:rtl/>
        </w:rPr>
      </w:pPr>
      <w:bookmarkStart w:id="8024" w:name="_ETM_Q16_358985"/>
      <w:bookmarkStart w:id="8025" w:name="_ETM_Q16_359080"/>
      <w:bookmarkStart w:id="8026" w:name="_ETM_Q16_359113"/>
      <w:bookmarkEnd w:id="8024"/>
      <w:bookmarkEnd w:id="8025"/>
      <w:bookmarkEnd w:id="8026"/>
      <w:r w:rsidRPr="00154D8D">
        <w:rPr>
          <w:rStyle w:val="TagStyle"/>
          <w:rtl/>
        </w:rPr>
        <w:t xml:space="preserve"> &lt;&lt; דובר_המשך &gt;&gt; </w:t>
      </w:r>
      <w:r>
        <w:rPr>
          <w:rtl/>
        </w:rPr>
        <w:t>שר הבינוי והשיכון זאב אלקין:</w:t>
      </w:r>
      <w:r w:rsidRPr="00154D8D">
        <w:rPr>
          <w:rStyle w:val="TagStyle"/>
          <w:rtl/>
        </w:rPr>
        <w:t xml:space="preserve"> &lt;&lt; דובר_המשך &gt;&gt;</w:t>
      </w:r>
      <w:r>
        <w:rPr>
          <w:rtl/>
        </w:rPr>
        <w:t xml:space="preserve"> </w:t>
      </w:r>
    </w:p>
    <w:p w:rsidR="00B11454" w:rsidRDefault="00B11454" w:rsidP="000E420D">
      <w:pPr>
        <w:pStyle w:val="KeepWithNext"/>
        <w:rPr>
          <w:rtl/>
          <w:lang w:eastAsia="he-IL"/>
        </w:rPr>
      </w:pPr>
    </w:p>
    <w:p w:rsidR="00B11454" w:rsidRDefault="00B11454" w:rsidP="000E420D">
      <w:pPr>
        <w:rPr>
          <w:rtl/>
        </w:rPr>
      </w:pPr>
      <w:bookmarkStart w:id="8027" w:name="_ETM_Q16_361753"/>
      <w:bookmarkEnd w:id="8027"/>
      <w:r>
        <w:rPr>
          <w:rFonts w:hint="cs"/>
          <w:rtl/>
          <w:lang w:eastAsia="he-IL"/>
        </w:rPr>
        <w:t xml:space="preserve">אני זוכר בשבילך. </w:t>
      </w:r>
      <w:bookmarkStart w:id="8028" w:name="_ETM_Q16_363980"/>
      <w:bookmarkEnd w:id="8028"/>
      <w:r>
        <w:rPr>
          <w:rFonts w:hint="cs"/>
          <w:rtl/>
        </w:rPr>
        <w:t xml:space="preserve">- - </w:t>
      </w:r>
      <w:r>
        <w:rPr>
          <w:rtl/>
        </w:rPr>
        <w:t>כ</w:t>
      </w:r>
      <w:bookmarkStart w:id="8029" w:name="_ETM_Q16_364099"/>
      <w:bookmarkEnd w:id="8029"/>
      <w:r>
        <w:rPr>
          <w:rtl/>
        </w:rPr>
        <w:t xml:space="preserve">דרישה </w:t>
      </w:r>
      <w:bookmarkStart w:id="8030" w:name="_ETM_Q16_364489"/>
      <w:bookmarkEnd w:id="8030"/>
      <w:r>
        <w:rPr>
          <w:rtl/>
        </w:rPr>
        <w:t xml:space="preserve">של </w:t>
      </w:r>
      <w:bookmarkStart w:id="8031" w:name="_ETM_Q16_364700"/>
      <w:bookmarkEnd w:id="8031"/>
      <w:r>
        <w:rPr>
          <w:rtl/>
        </w:rPr>
        <w:t xml:space="preserve">השותפים </w:t>
      </w:r>
      <w:bookmarkStart w:id="8032" w:name="_ETM_Q16_365239"/>
      <w:bookmarkEnd w:id="8032"/>
      <w:r>
        <w:rPr>
          <w:rtl/>
        </w:rPr>
        <w:t>הקואליציוניים</w:t>
      </w:r>
      <w:r>
        <w:rPr>
          <w:rFonts w:hint="cs"/>
          <w:rtl/>
        </w:rPr>
        <w:t>,</w:t>
      </w:r>
      <w:r>
        <w:rPr>
          <w:rtl/>
        </w:rPr>
        <w:t xml:space="preserve"> </w:t>
      </w:r>
      <w:bookmarkStart w:id="8033" w:name="_ETM_Q16_366559"/>
      <w:bookmarkEnd w:id="8033"/>
      <w:r>
        <w:rPr>
          <w:rtl/>
        </w:rPr>
        <w:t xml:space="preserve">שכפו </w:t>
      </w:r>
      <w:bookmarkStart w:id="8034" w:name="_ETM_Q16_367189"/>
      <w:bookmarkEnd w:id="8034"/>
      <w:r>
        <w:rPr>
          <w:rtl/>
        </w:rPr>
        <w:t xml:space="preserve">את </w:t>
      </w:r>
      <w:bookmarkStart w:id="8035" w:name="_ETM_Q16_367279"/>
      <w:bookmarkEnd w:id="8035"/>
      <w:r>
        <w:rPr>
          <w:rtl/>
        </w:rPr>
        <w:t xml:space="preserve">זה </w:t>
      </w:r>
      <w:bookmarkStart w:id="8036" w:name="_ETM_Q16_367430"/>
      <w:bookmarkEnd w:id="8036"/>
      <w:r>
        <w:rPr>
          <w:rtl/>
        </w:rPr>
        <w:t xml:space="preserve">יחד </w:t>
      </w:r>
      <w:bookmarkStart w:id="8037" w:name="_ETM_Q16_367790"/>
      <w:bookmarkEnd w:id="8037"/>
      <w:r>
        <w:rPr>
          <w:rtl/>
        </w:rPr>
        <w:t xml:space="preserve">עם </w:t>
      </w:r>
      <w:bookmarkStart w:id="8038" w:name="_ETM_Q16_367939"/>
      <w:bookmarkEnd w:id="8038"/>
      <w:r>
        <w:rPr>
          <w:rtl/>
        </w:rPr>
        <w:t xml:space="preserve">שורה </w:t>
      </w:r>
      <w:bookmarkStart w:id="8039" w:name="_ETM_Q16_368389"/>
      <w:bookmarkEnd w:id="8039"/>
      <w:r>
        <w:rPr>
          <w:rtl/>
        </w:rPr>
        <w:t xml:space="preserve">של </w:t>
      </w:r>
      <w:bookmarkStart w:id="8040" w:name="_ETM_Q16_368569"/>
      <w:bookmarkEnd w:id="8040"/>
      <w:r>
        <w:rPr>
          <w:rtl/>
        </w:rPr>
        <w:t xml:space="preserve">שינויים </w:t>
      </w:r>
      <w:bookmarkStart w:id="8041" w:name="_ETM_Q16_368989"/>
      <w:bookmarkEnd w:id="8041"/>
      <w:r>
        <w:rPr>
          <w:rtl/>
        </w:rPr>
        <w:t xml:space="preserve">אחרים </w:t>
      </w:r>
      <w:bookmarkStart w:id="8042" w:name="_ETM_Q16_369469"/>
      <w:bookmarkEnd w:id="8042"/>
      <w:r>
        <w:rPr>
          <w:rtl/>
        </w:rPr>
        <w:t>בחוקי</w:t>
      </w:r>
      <w:bookmarkStart w:id="8043" w:name="_ETM_Q16_370340"/>
      <w:bookmarkEnd w:id="8043"/>
      <w:r>
        <w:rPr>
          <w:rFonts w:hint="cs"/>
          <w:rtl/>
        </w:rPr>
        <w:t>-</w:t>
      </w:r>
      <w:r>
        <w:rPr>
          <w:rtl/>
        </w:rPr>
        <w:t>יסוד</w:t>
      </w:r>
      <w:bookmarkStart w:id="8044" w:name="_ETM_Q16_370558"/>
      <w:bookmarkEnd w:id="8044"/>
      <w:r>
        <w:rPr>
          <w:rFonts w:hint="cs"/>
          <w:rtl/>
        </w:rPr>
        <w:t xml:space="preserve"> - -</w:t>
      </w:r>
    </w:p>
    <w:p w:rsidR="00B11454" w:rsidRDefault="00B11454" w:rsidP="000E420D">
      <w:pPr>
        <w:rPr>
          <w:rtl/>
        </w:rPr>
      </w:pPr>
      <w:bookmarkStart w:id="8045" w:name="_ETM_Q16_370663"/>
      <w:bookmarkEnd w:id="8045"/>
    </w:p>
    <w:p w:rsidR="00B11454" w:rsidRDefault="00B11454" w:rsidP="000E420D">
      <w:pPr>
        <w:pStyle w:val="af6"/>
        <w:keepNext/>
        <w:rPr>
          <w:rtl/>
        </w:rPr>
      </w:pPr>
      <w:bookmarkStart w:id="8046" w:name="_ETM_Q16_368978"/>
      <w:bookmarkStart w:id="8047" w:name="_ETM_Q16_369101"/>
      <w:bookmarkStart w:id="8048" w:name="_ETM_Q16_369138"/>
      <w:bookmarkStart w:id="8049" w:name="ET_yor_6338_26"/>
      <w:bookmarkEnd w:id="8046"/>
      <w:bookmarkEnd w:id="8047"/>
      <w:bookmarkEnd w:id="8048"/>
      <w:r w:rsidRPr="00154D8D">
        <w:rPr>
          <w:rStyle w:val="TagStyle"/>
          <w:rtl/>
        </w:rPr>
        <w:t xml:space="preserve"> &lt;&lt; יור &gt;&gt; </w:t>
      </w:r>
      <w:r>
        <w:rPr>
          <w:rtl/>
        </w:rPr>
        <w:t>היו"ר יריב לוין:</w:t>
      </w:r>
      <w:r w:rsidRPr="00154D8D">
        <w:rPr>
          <w:rStyle w:val="TagStyle"/>
          <w:rtl/>
        </w:rPr>
        <w:t xml:space="preserve"> &lt;&lt; יור &gt;&gt;</w:t>
      </w:r>
      <w:r>
        <w:rPr>
          <w:rtl/>
        </w:rPr>
        <w:t xml:space="preserve"> </w:t>
      </w:r>
      <w:bookmarkEnd w:id="8049"/>
    </w:p>
    <w:p w:rsidR="00B11454" w:rsidRDefault="00B11454" w:rsidP="000E420D">
      <w:pPr>
        <w:pStyle w:val="KeepWithNext"/>
        <w:rPr>
          <w:rtl/>
          <w:lang w:eastAsia="he-IL"/>
        </w:rPr>
      </w:pPr>
    </w:p>
    <w:p w:rsidR="00B11454" w:rsidRDefault="00B11454" w:rsidP="000E420D">
      <w:pPr>
        <w:rPr>
          <w:rtl/>
          <w:lang w:eastAsia="he-IL"/>
        </w:rPr>
      </w:pPr>
      <w:bookmarkStart w:id="8050" w:name="_ETM_Q16_371079"/>
      <w:bookmarkEnd w:id="8050"/>
      <w:r>
        <w:rPr>
          <w:rFonts w:hint="cs"/>
          <w:rtl/>
          <w:lang w:eastAsia="he-IL"/>
        </w:rPr>
        <w:t>האמת שלא זוכר כבר.</w:t>
      </w:r>
    </w:p>
    <w:p w:rsidR="00B11454" w:rsidRDefault="00B11454" w:rsidP="000E420D">
      <w:pPr>
        <w:rPr>
          <w:rtl/>
          <w:lang w:eastAsia="he-IL"/>
        </w:rPr>
      </w:pPr>
      <w:bookmarkStart w:id="8051" w:name="_ETM_Q16_368413"/>
      <w:bookmarkStart w:id="8052" w:name="_ETM_Q16_368514"/>
      <w:bookmarkEnd w:id="8051"/>
      <w:bookmarkEnd w:id="8052"/>
    </w:p>
    <w:p w:rsidR="00B11454" w:rsidRDefault="00B11454" w:rsidP="000E420D">
      <w:pPr>
        <w:rPr>
          <w:rtl/>
          <w:lang w:eastAsia="he-IL"/>
        </w:rPr>
      </w:pPr>
    </w:p>
    <w:p w:rsidR="00B11454" w:rsidRDefault="00B11454" w:rsidP="000E420D">
      <w:pPr>
        <w:rPr>
          <w:rtl/>
          <w:lang w:eastAsia="he-IL"/>
        </w:rPr>
      </w:pPr>
    </w:p>
    <w:p w:rsidR="00B11454" w:rsidRDefault="00B11454" w:rsidP="000E420D">
      <w:pPr>
        <w:pStyle w:val="-"/>
        <w:keepNext/>
        <w:rPr>
          <w:rtl/>
        </w:rPr>
      </w:pPr>
      <w:bookmarkStart w:id="8053" w:name="_ETM_Q16_368554"/>
      <w:bookmarkStart w:id="8054" w:name="_ETM_Q16_368625"/>
      <w:bookmarkStart w:id="8055" w:name="ET_speakercontinue_6192_27"/>
      <w:bookmarkEnd w:id="8053"/>
      <w:bookmarkEnd w:id="8054"/>
      <w:r w:rsidRPr="00154D8D">
        <w:rPr>
          <w:rStyle w:val="TagStyle"/>
          <w:rtl/>
        </w:rPr>
        <w:t xml:space="preserve"> &lt;&lt; דובר_המשך &gt;&gt; </w:t>
      </w:r>
      <w:r>
        <w:rPr>
          <w:rtl/>
        </w:rPr>
        <w:t>שר הבינוי והשיכון זאב אלקין:</w:t>
      </w:r>
      <w:r w:rsidRPr="00154D8D">
        <w:rPr>
          <w:rStyle w:val="TagStyle"/>
          <w:rtl/>
        </w:rPr>
        <w:t xml:space="preserve"> &lt;&lt; דובר_המשך &gt;&gt;</w:t>
      </w:r>
      <w:r>
        <w:rPr>
          <w:rtl/>
        </w:rPr>
        <w:t xml:space="preserve"> </w:t>
      </w:r>
      <w:bookmarkEnd w:id="8055"/>
    </w:p>
    <w:p w:rsidR="00B11454" w:rsidRPr="00154D8D" w:rsidRDefault="00B11454" w:rsidP="000E420D">
      <w:pPr>
        <w:rPr>
          <w:rtl/>
          <w:lang w:eastAsia="he-IL"/>
        </w:rPr>
      </w:pPr>
      <w:bookmarkStart w:id="8056" w:name="_ETM_Q16_369338"/>
      <w:bookmarkEnd w:id="8056"/>
    </w:p>
    <w:p w:rsidR="00B11454" w:rsidRDefault="00B11454" w:rsidP="000E420D">
      <w:pPr>
        <w:rPr>
          <w:rtl/>
        </w:rPr>
      </w:pPr>
      <w:bookmarkStart w:id="8057" w:name="_ETM_Q16_369251"/>
      <w:bookmarkStart w:id="8058" w:name="_ETM_Q16_370790"/>
      <w:bookmarkEnd w:id="8057"/>
      <w:bookmarkEnd w:id="8058"/>
      <w:r>
        <w:rPr>
          <w:rFonts w:hint="cs"/>
          <w:rtl/>
        </w:rPr>
        <w:t xml:space="preserve">- - </w:t>
      </w:r>
      <w:bookmarkStart w:id="8059" w:name="_ETM_Q16_368378"/>
      <w:bookmarkEnd w:id="8059"/>
      <w:r>
        <w:rPr>
          <w:rtl/>
        </w:rPr>
        <w:t xml:space="preserve">כמו </w:t>
      </w:r>
      <w:bookmarkStart w:id="8060" w:name="_ETM_Q16_371329"/>
      <w:bookmarkEnd w:id="8060"/>
      <w:r>
        <w:rPr>
          <w:rtl/>
        </w:rPr>
        <w:t xml:space="preserve">העלאת </w:t>
      </w:r>
      <w:bookmarkStart w:id="8061" w:name="_ETM_Q16_371659"/>
      <w:bookmarkEnd w:id="8061"/>
      <w:r>
        <w:rPr>
          <w:rtl/>
        </w:rPr>
        <w:t xml:space="preserve">אחוז </w:t>
      </w:r>
      <w:bookmarkStart w:id="8062" w:name="_ETM_Q16_371930"/>
      <w:bookmarkEnd w:id="8062"/>
      <w:r>
        <w:rPr>
          <w:rtl/>
        </w:rPr>
        <w:t xml:space="preserve">החסימה </w:t>
      </w:r>
      <w:bookmarkStart w:id="8063" w:name="_ETM_Q16_372409"/>
      <w:bookmarkEnd w:id="8063"/>
      <w:r>
        <w:rPr>
          <w:rtl/>
        </w:rPr>
        <w:t>וכו'</w:t>
      </w:r>
      <w:r>
        <w:rPr>
          <w:rFonts w:hint="cs"/>
          <w:rtl/>
        </w:rPr>
        <w:t>.</w:t>
      </w:r>
      <w:r>
        <w:rPr>
          <w:rtl/>
        </w:rPr>
        <w:t xml:space="preserve"> </w:t>
      </w:r>
      <w:bookmarkStart w:id="8064" w:name="_ETM_Q16_372799"/>
      <w:bookmarkEnd w:id="8064"/>
      <w:r>
        <w:rPr>
          <w:rtl/>
        </w:rPr>
        <w:t xml:space="preserve">זה </w:t>
      </w:r>
      <w:bookmarkStart w:id="8065" w:name="_ETM_Q16_372949"/>
      <w:bookmarkEnd w:id="8065"/>
      <w:r>
        <w:rPr>
          <w:rtl/>
        </w:rPr>
        <w:t xml:space="preserve">היה </w:t>
      </w:r>
      <w:bookmarkStart w:id="8066" w:name="_ETM_Q16_373069"/>
      <w:bookmarkEnd w:id="8066"/>
      <w:r>
        <w:rPr>
          <w:rtl/>
        </w:rPr>
        <w:t xml:space="preserve">חלק </w:t>
      </w:r>
      <w:bookmarkStart w:id="8067" w:name="_ETM_Q16_373459"/>
      <w:bookmarkEnd w:id="8067"/>
      <w:r>
        <w:rPr>
          <w:rtl/>
        </w:rPr>
        <w:t xml:space="preserve">מאותו </w:t>
      </w:r>
      <w:bookmarkStart w:id="8068" w:name="_ETM_Q16_374029"/>
      <w:bookmarkEnd w:id="8068"/>
      <w:r>
        <w:rPr>
          <w:rFonts w:hint="cs"/>
          <w:rtl/>
        </w:rPr>
        <w:t>ה</w:t>
      </w:r>
      <w:r>
        <w:rPr>
          <w:rtl/>
        </w:rPr>
        <w:t xml:space="preserve">אירוע </w:t>
      </w:r>
      <w:bookmarkStart w:id="8069" w:name="_ETM_Q16_374449"/>
      <w:bookmarkEnd w:id="8069"/>
      <w:r>
        <w:rPr>
          <w:rtl/>
        </w:rPr>
        <w:t xml:space="preserve">המפורסם </w:t>
      </w:r>
      <w:bookmarkStart w:id="8070" w:name="_ETM_Q16_375469"/>
      <w:bookmarkEnd w:id="8070"/>
      <w:r>
        <w:rPr>
          <w:rtl/>
        </w:rPr>
        <w:t xml:space="preserve">שאדוני </w:t>
      </w:r>
      <w:bookmarkStart w:id="8071" w:name="_ETM_Q16_375949"/>
      <w:bookmarkEnd w:id="8071"/>
      <w:r>
        <w:rPr>
          <w:rtl/>
        </w:rPr>
        <w:t xml:space="preserve">אז </w:t>
      </w:r>
      <w:bookmarkStart w:id="8072" w:name="_ETM_Q16_376129"/>
      <w:bookmarkEnd w:id="8072"/>
      <w:r>
        <w:rPr>
          <w:rtl/>
        </w:rPr>
        <w:t>א</w:t>
      </w:r>
      <w:bookmarkStart w:id="8073" w:name="_ETM_Q16_376249"/>
      <w:bookmarkEnd w:id="8073"/>
      <w:r>
        <w:rPr>
          <w:rFonts w:hint="cs"/>
          <w:rtl/>
        </w:rPr>
        <w:t>ר</w:t>
      </w:r>
      <w:r>
        <w:rPr>
          <w:rtl/>
        </w:rPr>
        <w:t xml:space="preserve">גן </w:t>
      </w:r>
      <w:bookmarkStart w:id="8074" w:name="_ETM_Q16_376459"/>
      <w:bookmarkEnd w:id="8074"/>
      <w:r>
        <w:rPr>
          <w:rtl/>
        </w:rPr>
        <w:t xml:space="preserve">עסקה </w:t>
      </w:r>
      <w:bookmarkStart w:id="8075" w:name="_ETM_Q16_376819"/>
      <w:bookmarkEnd w:id="8075"/>
      <w:r>
        <w:rPr>
          <w:rtl/>
        </w:rPr>
        <w:t xml:space="preserve">של </w:t>
      </w:r>
      <w:bookmarkStart w:id="8076" w:name="_ETM_Q16_376999"/>
      <w:bookmarkEnd w:id="8076"/>
      <w:r>
        <w:rPr>
          <w:rtl/>
        </w:rPr>
        <w:t xml:space="preserve">קידום </w:t>
      </w:r>
      <w:bookmarkStart w:id="8077" w:name="_ETM_Q16_377359"/>
      <w:bookmarkEnd w:id="8077"/>
      <w:r>
        <w:rPr>
          <w:rtl/>
        </w:rPr>
        <w:t xml:space="preserve">כמה </w:t>
      </w:r>
      <w:bookmarkStart w:id="8078" w:name="_ETM_Q16_377629"/>
      <w:bookmarkEnd w:id="8078"/>
      <w:r>
        <w:rPr>
          <w:rtl/>
        </w:rPr>
        <w:t>חוקים</w:t>
      </w:r>
      <w:r>
        <w:rPr>
          <w:rFonts w:hint="cs"/>
          <w:rtl/>
        </w:rPr>
        <w:t xml:space="preserve"> על ידי כמה שותפים.</w:t>
      </w:r>
    </w:p>
    <w:p w:rsidR="00B11454" w:rsidRDefault="00B11454" w:rsidP="000E420D">
      <w:pPr>
        <w:rPr>
          <w:rtl/>
        </w:rPr>
      </w:pPr>
      <w:bookmarkStart w:id="8079" w:name="_ETM_Q16_381276"/>
      <w:bookmarkStart w:id="8080" w:name="_ETM_Q16_381398"/>
      <w:bookmarkEnd w:id="8079"/>
      <w:bookmarkEnd w:id="8080"/>
    </w:p>
    <w:p w:rsidR="00B11454" w:rsidRDefault="00B11454" w:rsidP="000E420D">
      <w:pPr>
        <w:pStyle w:val="af6"/>
        <w:keepNext/>
        <w:rPr>
          <w:rtl/>
        </w:rPr>
      </w:pPr>
      <w:bookmarkStart w:id="8081" w:name="_ETM_Q16_376550"/>
      <w:bookmarkStart w:id="8082" w:name="ET_yor_6338_28"/>
      <w:bookmarkEnd w:id="8081"/>
      <w:r w:rsidRPr="00B77EA6">
        <w:rPr>
          <w:rStyle w:val="TagStyle"/>
          <w:rtl/>
        </w:rPr>
        <w:t xml:space="preserve"> &lt;&lt; יור &gt;&gt; </w:t>
      </w:r>
      <w:r>
        <w:rPr>
          <w:rtl/>
        </w:rPr>
        <w:t>היו"ר יריב לוין:</w:t>
      </w:r>
      <w:r w:rsidRPr="00B77EA6">
        <w:rPr>
          <w:rStyle w:val="TagStyle"/>
          <w:rtl/>
        </w:rPr>
        <w:t xml:space="preserve"> &lt;&lt; יור &gt;&gt;</w:t>
      </w:r>
      <w:r>
        <w:rPr>
          <w:rtl/>
        </w:rPr>
        <w:t xml:space="preserve"> </w:t>
      </w:r>
      <w:bookmarkEnd w:id="8082"/>
    </w:p>
    <w:p w:rsidR="00B11454" w:rsidRDefault="00B11454" w:rsidP="000E420D">
      <w:pPr>
        <w:pStyle w:val="KeepWithNext"/>
        <w:rPr>
          <w:rtl/>
          <w:lang w:eastAsia="he-IL"/>
        </w:rPr>
      </w:pPr>
    </w:p>
    <w:p w:rsidR="00B11454" w:rsidRDefault="00B11454" w:rsidP="000E420D">
      <w:pPr>
        <w:rPr>
          <w:rtl/>
          <w:lang w:eastAsia="he-IL"/>
        </w:rPr>
      </w:pPr>
      <w:bookmarkStart w:id="8083" w:name="_ETM_Q16_379184"/>
      <w:bookmarkEnd w:id="8083"/>
      <w:r>
        <w:rPr>
          <w:rFonts w:hint="cs"/>
          <w:rtl/>
          <w:lang w:eastAsia="he-IL"/>
        </w:rPr>
        <w:t xml:space="preserve">אבל זה לא היה </w:t>
      </w:r>
      <w:bookmarkStart w:id="8084" w:name="_ETM_Q16_375869"/>
      <w:bookmarkEnd w:id="8084"/>
      <w:r>
        <w:rPr>
          <w:rFonts w:hint="cs"/>
          <w:rtl/>
          <w:lang w:eastAsia="he-IL"/>
        </w:rPr>
        <w:t>חלק ממנה.</w:t>
      </w:r>
    </w:p>
    <w:p w:rsidR="00B11454" w:rsidRDefault="00B11454" w:rsidP="000E420D">
      <w:pPr>
        <w:rPr>
          <w:rtl/>
          <w:lang w:eastAsia="he-IL"/>
        </w:rPr>
      </w:pPr>
      <w:bookmarkStart w:id="8085" w:name="_ETM_Q16_377821"/>
      <w:bookmarkStart w:id="8086" w:name="_ETM_Q16_377919"/>
      <w:bookmarkEnd w:id="8085"/>
      <w:bookmarkEnd w:id="8086"/>
    </w:p>
    <w:p w:rsidR="00B11454" w:rsidRDefault="00B11454" w:rsidP="000E420D">
      <w:pPr>
        <w:pStyle w:val="-"/>
        <w:keepNext/>
        <w:rPr>
          <w:rtl/>
        </w:rPr>
      </w:pPr>
      <w:bookmarkStart w:id="8087" w:name="_ETM_Q16_377951"/>
      <w:bookmarkStart w:id="8088" w:name="_ETM_Q16_378018"/>
      <w:bookmarkEnd w:id="8087"/>
      <w:bookmarkEnd w:id="8088"/>
      <w:r w:rsidRPr="00B77EA6">
        <w:rPr>
          <w:rStyle w:val="TagStyle"/>
          <w:rtl/>
        </w:rPr>
        <w:t xml:space="preserve"> &lt;&lt; דובר_המשך &gt;&gt; </w:t>
      </w:r>
      <w:r>
        <w:rPr>
          <w:rtl/>
        </w:rPr>
        <w:t>שר הבינוי והשיכון זאב אלקין:</w:t>
      </w:r>
      <w:r w:rsidRPr="00B77EA6">
        <w:rPr>
          <w:rStyle w:val="TagStyle"/>
          <w:rtl/>
        </w:rPr>
        <w:t xml:space="preserve"> &lt;&lt; דובר_המשך &gt;&gt;</w:t>
      </w:r>
      <w:r>
        <w:rPr>
          <w:rtl/>
        </w:rPr>
        <w:t xml:space="preserve"> </w:t>
      </w:r>
    </w:p>
    <w:p w:rsidR="00B11454" w:rsidRPr="00B77EA6" w:rsidRDefault="00B11454" w:rsidP="000E420D">
      <w:pPr>
        <w:rPr>
          <w:rtl/>
          <w:lang w:eastAsia="he-IL"/>
        </w:rPr>
      </w:pPr>
      <w:bookmarkStart w:id="8089" w:name="_ETM_Q16_378829"/>
      <w:bookmarkEnd w:id="8089"/>
    </w:p>
    <w:p w:rsidR="00B11454" w:rsidRDefault="00B11454" w:rsidP="000E420D">
      <w:pPr>
        <w:rPr>
          <w:rtl/>
        </w:rPr>
      </w:pPr>
      <w:bookmarkStart w:id="8090" w:name="_ETM_Q16_376762"/>
      <w:bookmarkStart w:id="8091" w:name="_ETM_Q16_376794"/>
      <w:bookmarkStart w:id="8092" w:name="_ETM_Q16_376851"/>
      <w:bookmarkStart w:id="8093" w:name="_ETM_Q16_378400"/>
      <w:bookmarkStart w:id="8094" w:name="_ETM_Q16_378910"/>
      <w:bookmarkEnd w:id="8090"/>
      <w:bookmarkEnd w:id="8091"/>
      <w:bookmarkEnd w:id="8092"/>
      <w:bookmarkEnd w:id="8093"/>
      <w:bookmarkEnd w:id="8094"/>
      <w:r>
        <w:rPr>
          <w:rtl/>
        </w:rPr>
        <w:t xml:space="preserve">זה </w:t>
      </w:r>
      <w:bookmarkStart w:id="8095" w:name="_ETM_Q16_379120"/>
      <w:bookmarkStart w:id="8096" w:name="_ETM_Q16_379270"/>
      <w:bookmarkEnd w:id="8095"/>
      <w:bookmarkEnd w:id="8096"/>
      <w:r>
        <w:rPr>
          <w:rtl/>
        </w:rPr>
        <w:t xml:space="preserve">היה </w:t>
      </w:r>
      <w:bookmarkStart w:id="8097" w:name="_ETM_Q16_379450"/>
      <w:bookmarkEnd w:id="8097"/>
      <w:r>
        <w:rPr>
          <w:rtl/>
        </w:rPr>
        <w:t xml:space="preserve">חלק </w:t>
      </w:r>
      <w:bookmarkStart w:id="8098" w:name="_ETM_Q16_379870"/>
      <w:bookmarkEnd w:id="8098"/>
      <w:r>
        <w:rPr>
          <w:rFonts w:hint="cs"/>
          <w:rtl/>
        </w:rPr>
        <w:t xml:space="preserve">מאותו חוק שהעלה את אחוז החסימה. גם ביטלו על </w:t>
      </w:r>
      <w:bookmarkStart w:id="8099" w:name="_ETM_Q16_379464"/>
      <w:bookmarkEnd w:id="8099"/>
      <w:r>
        <w:rPr>
          <w:rFonts w:hint="cs"/>
          <w:rtl/>
        </w:rPr>
        <w:t>הדרך את חוק מופז.</w:t>
      </w:r>
      <w:bookmarkStart w:id="8100" w:name="_ETM_Q16_386810"/>
      <w:bookmarkEnd w:id="8100"/>
    </w:p>
    <w:p w:rsidR="00B11454" w:rsidRDefault="00B11454" w:rsidP="000E420D">
      <w:pPr>
        <w:rPr>
          <w:rtl/>
        </w:rPr>
      </w:pPr>
      <w:bookmarkStart w:id="8101" w:name="_ETM_Q16_386902"/>
      <w:bookmarkEnd w:id="8101"/>
    </w:p>
    <w:p w:rsidR="00B11454" w:rsidRDefault="00B11454" w:rsidP="000E420D">
      <w:pPr>
        <w:pStyle w:val="af6"/>
        <w:keepNext/>
        <w:rPr>
          <w:rtl/>
        </w:rPr>
      </w:pPr>
      <w:bookmarkStart w:id="8102" w:name="_ETM_Q16_382104"/>
      <w:bookmarkStart w:id="8103" w:name="_ETM_Q16_382214"/>
      <w:bookmarkStart w:id="8104" w:name="ET_yor_6338_30"/>
      <w:bookmarkEnd w:id="8102"/>
      <w:bookmarkEnd w:id="8103"/>
      <w:r w:rsidRPr="00B77EA6">
        <w:rPr>
          <w:rStyle w:val="TagStyle"/>
          <w:rtl/>
        </w:rPr>
        <w:t xml:space="preserve"> &lt;&lt; יור &gt;&gt; </w:t>
      </w:r>
      <w:r>
        <w:rPr>
          <w:rtl/>
        </w:rPr>
        <w:t>היו"ר יריב לוין:</w:t>
      </w:r>
      <w:r w:rsidRPr="00B77EA6">
        <w:rPr>
          <w:rStyle w:val="TagStyle"/>
          <w:rtl/>
        </w:rPr>
        <w:t xml:space="preserve"> &lt;&lt; יור &gt;&gt;</w:t>
      </w:r>
      <w:r>
        <w:rPr>
          <w:rtl/>
        </w:rPr>
        <w:t xml:space="preserve"> </w:t>
      </w:r>
      <w:bookmarkEnd w:id="8104"/>
    </w:p>
    <w:p w:rsidR="00B11454" w:rsidRDefault="00B11454" w:rsidP="000E420D">
      <w:pPr>
        <w:pStyle w:val="KeepWithNext"/>
        <w:rPr>
          <w:rtl/>
          <w:lang w:eastAsia="he-IL"/>
        </w:rPr>
      </w:pPr>
    </w:p>
    <w:p w:rsidR="00B11454" w:rsidRDefault="00B11454" w:rsidP="000E420D">
      <w:pPr>
        <w:rPr>
          <w:rtl/>
          <w:lang w:eastAsia="he-IL"/>
        </w:rPr>
      </w:pPr>
      <w:bookmarkStart w:id="8105" w:name="_ETM_Q16_383637"/>
      <w:bookmarkEnd w:id="8105"/>
      <w:r>
        <w:rPr>
          <w:rFonts w:hint="cs"/>
          <w:rtl/>
          <w:lang w:eastAsia="he-IL"/>
        </w:rPr>
        <w:t xml:space="preserve">גם זה אולי נכנס לתוך </w:t>
      </w:r>
      <w:bookmarkStart w:id="8106" w:name="_ETM_Q16_384471"/>
      <w:bookmarkEnd w:id="8106"/>
      <w:r>
        <w:rPr>
          <w:rFonts w:hint="cs"/>
          <w:rtl/>
          <w:lang w:eastAsia="he-IL"/>
        </w:rPr>
        <w:t xml:space="preserve">הדבר הזה על הדרך, אבל </w:t>
      </w:r>
      <w:bookmarkStart w:id="8107" w:name="_ETM_Q16_388235"/>
      <w:bookmarkEnd w:id="8107"/>
      <w:r>
        <w:rPr>
          <w:rFonts w:hint="cs"/>
          <w:rtl/>
          <w:lang w:eastAsia="he-IL"/>
        </w:rPr>
        <w:t>בעסקה המקורית זה לא היה.</w:t>
      </w:r>
    </w:p>
    <w:p w:rsidR="00B11454" w:rsidRDefault="00B11454" w:rsidP="000E420D">
      <w:pPr>
        <w:rPr>
          <w:rtl/>
          <w:lang w:eastAsia="he-IL"/>
        </w:rPr>
      </w:pPr>
      <w:bookmarkStart w:id="8108" w:name="_ETM_Q16_388332"/>
      <w:bookmarkEnd w:id="8108"/>
    </w:p>
    <w:p w:rsidR="00B11454" w:rsidRDefault="00B11454" w:rsidP="000E420D">
      <w:pPr>
        <w:pStyle w:val="-"/>
        <w:keepNext/>
        <w:rPr>
          <w:rtl/>
        </w:rPr>
      </w:pPr>
      <w:bookmarkStart w:id="8109" w:name="_ETM_Q16_384154"/>
      <w:bookmarkStart w:id="8110" w:name="_ETM_Q16_384242"/>
      <w:bookmarkStart w:id="8111" w:name="ET_speakercontinue_6192_31"/>
      <w:bookmarkEnd w:id="8109"/>
      <w:bookmarkEnd w:id="8110"/>
      <w:r w:rsidRPr="00B77EA6">
        <w:rPr>
          <w:rStyle w:val="TagStyle"/>
          <w:rtl/>
        </w:rPr>
        <w:t xml:space="preserve"> &lt;&lt; דובר_המשך &gt;&gt; </w:t>
      </w:r>
      <w:r>
        <w:rPr>
          <w:rtl/>
        </w:rPr>
        <w:t>שר הבינוי והשיכון זאב אלקין:</w:t>
      </w:r>
      <w:r w:rsidRPr="00B77EA6">
        <w:rPr>
          <w:rStyle w:val="TagStyle"/>
          <w:rtl/>
        </w:rPr>
        <w:t xml:space="preserve"> &lt;&lt; דובר_המשך &gt;&gt;</w:t>
      </w:r>
      <w:r>
        <w:rPr>
          <w:rtl/>
        </w:rPr>
        <w:t xml:space="preserve"> </w:t>
      </w:r>
      <w:bookmarkEnd w:id="8111"/>
    </w:p>
    <w:p w:rsidR="00B11454" w:rsidRDefault="00B11454" w:rsidP="000E420D">
      <w:pPr>
        <w:pStyle w:val="KeepWithNext"/>
        <w:rPr>
          <w:rtl/>
          <w:lang w:eastAsia="he-IL"/>
        </w:rPr>
      </w:pPr>
    </w:p>
    <w:p w:rsidR="00B11454" w:rsidRDefault="00B11454" w:rsidP="000E420D">
      <w:pPr>
        <w:rPr>
          <w:rtl/>
        </w:rPr>
      </w:pPr>
      <w:bookmarkStart w:id="8112" w:name="_ETM_Q16_385064"/>
      <w:bookmarkStart w:id="8113" w:name="_ETM_Q16_389770"/>
      <w:bookmarkEnd w:id="8112"/>
      <w:bookmarkEnd w:id="8113"/>
      <w:r>
        <w:rPr>
          <w:rtl/>
        </w:rPr>
        <w:t xml:space="preserve">זה </w:t>
      </w:r>
      <w:bookmarkStart w:id="8114" w:name="_ETM_Q16_389950"/>
      <w:bookmarkStart w:id="8115" w:name="_ETM_Q16_390820"/>
      <w:bookmarkEnd w:id="8114"/>
      <w:bookmarkEnd w:id="8115"/>
      <w:r>
        <w:rPr>
          <w:rtl/>
        </w:rPr>
        <w:t xml:space="preserve">נכנס </w:t>
      </w:r>
      <w:bookmarkStart w:id="8116" w:name="_ETM_Q16_391210"/>
      <w:bookmarkEnd w:id="8116"/>
      <w:r>
        <w:rPr>
          <w:rtl/>
        </w:rPr>
        <w:t>כספיח</w:t>
      </w:r>
      <w:r>
        <w:rPr>
          <w:rFonts w:hint="cs"/>
          <w:rtl/>
        </w:rPr>
        <w:t>.</w:t>
      </w:r>
      <w:r>
        <w:rPr>
          <w:rtl/>
        </w:rPr>
        <w:t xml:space="preserve"> </w:t>
      </w:r>
      <w:bookmarkStart w:id="8117" w:name="_ETM_Q16_392440"/>
      <w:bookmarkEnd w:id="8117"/>
    </w:p>
    <w:p w:rsidR="00B11454" w:rsidRDefault="00B11454" w:rsidP="000E420D">
      <w:pPr>
        <w:rPr>
          <w:rtl/>
        </w:rPr>
      </w:pPr>
      <w:bookmarkStart w:id="8118" w:name="_ETM_Q16_393777"/>
      <w:bookmarkStart w:id="8119" w:name="_ETM_Q16_393883"/>
      <w:bookmarkEnd w:id="8118"/>
      <w:bookmarkEnd w:id="8119"/>
    </w:p>
    <w:p w:rsidR="00B11454" w:rsidRDefault="00B11454" w:rsidP="000E420D">
      <w:pPr>
        <w:pStyle w:val="af6"/>
        <w:keepNext/>
        <w:rPr>
          <w:rtl/>
        </w:rPr>
      </w:pPr>
      <w:bookmarkStart w:id="8120" w:name="_ETM_Q16_388730"/>
      <w:bookmarkStart w:id="8121" w:name="_ETM_Q16_388820"/>
      <w:bookmarkStart w:id="8122" w:name="ET_yor_6338_32"/>
      <w:bookmarkEnd w:id="8120"/>
      <w:bookmarkEnd w:id="8121"/>
      <w:r w:rsidRPr="00B77EA6">
        <w:rPr>
          <w:rStyle w:val="TagStyle"/>
          <w:rtl/>
        </w:rPr>
        <w:t xml:space="preserve"> &lt;&lt; יור &gt;&gt; </w:t>
      </w:r>
      <w:r>
        <w:rPr>
          <w:rtl/>
        </w:rPr>
        <w:t>היו"ר יריב לוין:</w:t>
      </w:r>
      <w:r w:rsidRPr="00B77EA6">
        <w:rPr>
          <w:rStyle w:val="TagStyle"/>
          <w:rtl/>
        </w:rPr>
        <w:t xml:space="preserve"> &lt;&lt; יור &gt;&gt;</w:t>
      </w:r>
      <w:r>
        <w:rPr>
          <w:rtl/>
        </w:rPr>
        <w:t xml:space="preserve"> </w:t>
      </w:r>
      <w:bookmarkEnd w:id="8122"/>
    </w:p>
    <w:p w:rsidR="00B11454" w:rsidRDefault="00B11454" w:rsidP="000E420D">
      <w:pPr>
        <w:pStyle w:val="KeepWithNext"/>
        <w:rPr>
          <w:rtl/>
          <w:lang w:eastAsia="he-IL"/>
        </w:rPr>
      </w:pPr>
    </w:p>
    <w:p w:rsidR="00B11454" w:rsidRDefault="00B11454" w:rsidP="000E420D">
      <w:pPr>
        <w:rPr>
          <w:rtl/>
          <w:lang w:eastAsia="he-IL"/>
        </w:rPr>
      </w:pPr>
      <w:bookmarkStart w:id="8123" w:name="_ETM_Q16_391102"/>
      <w:bookmarkEnd w:id="8123"/>
      <w:r>
        <w:rPr>
          <w:rFonts w:hint="cs"/>
          <w:rtl/>
          <w:lang w:eastAsia="he-IL"/>
        </w:rPr>
        <w:t>כספיח</w:t>
      </w:r>
      <w:bookmarkStart w:id="8124" w:name="_ETM_Q16_392234"/>
      <w:bookmarkEnd w:id="8124"/>
      <w:r>
        <w:rPr>
          <w:rFonts w:hint="cs"/>
          <w:rtl/>
          <w:lang w:eastAsia="he-IL"/>
        </w:rPr>
        <w:t xml:space="preserve"> אולי.</w:t>
      </w:r>
    </w:p>
    <w:p w:rsidR="00B11454" w:rsidRDefault="00B11454" w:rsidP="000E420D">
      <w:pPr>
        <w:rPr>
          <w:rtl/>
          <w:lang w:eastAsia="he-IL"/>
        </w:rPr>
      </w:pPr>
      <w:bookmarkStart w:id="8125" w:name="_ETM_Q16_388338"/>
      <w:bookmarkStart w:id="8126" w:name="_ETM_Q16_388408"/>
      <w:bookmarkEnd w:id="8125"/>
      <w:bookmarkEnd w:id="8126"/>
    </w:p>
    <w:p w:rsidR="00B11454" w:rsidRDefault="00B11454" w:rsidP="000E420D">
      <w:pPr>
        <w:pStyle w:val="-"/>
        <w:keepNext/>
        <w:rPr>
          <w:rtl/>
        </w:rPr>
      </w:pPr>
      <w:bookmarkStart w:id="8127" w:name="_ETM_Q16_388448"/>
      <w:bookmarkStart w:id="8128" w:name="_ETM_Q16_388529"/>
      <w:bookmarkEnd w:id="8127"/>
      <w:bookmarkEnd w:id="8128"/>
      <w:r w:rsidRPr="00B77EA6">
        <w:rPr>
          <w:rStyle w:val="TagStyle"/>
          <w:rtl/>
        </w:rPr>
        <w:t xml:space="preserve"> &lt;&lt; דובר_המשך &gt;&gt; </w:t>
      </w:r>
      <w:r>
        <w:rPr>
          <w:rtl/>
        </w:rPr>
        <w:t>שר הבינוי והשיכון זאב אלקין:</w:t>
      </w:r>
      <w:r w:rsidRPr="00B77EA6">
        <w:rPr>
          <w:rStyle w:val="TagStyle"/>
          <w:rtl/>
        </w:rPr>
        <w:t xml:space="preserve"> &lt;&lt; דובר_המשך &gt;&gt;</w:t>
      </w:r>
      <w:r>
        <w:rPr>
          <w:rtl/>
        </w:rPr>
        <w:t xml:space="preserve"> </w:t>
      </w:r>
    </w:p>
    <w:p w:rsidR="00B11454" w:rsidRDefault="00B11454" w:rsidP="000E420D">
      <w:pPr>
        <w:pStyle w:val="KeepWithNext"/>
        <w:rPr>
          <w:rtl/>
          <w:lang w:eastAsia="he-IL"/>
        </w:rPr>
      </w:pPr>
    </w:p>
    <w:p w:rsidR="00B11454" w:rsidRDefault="00B11454" w:rsidP="00E828EB">
      <w:pPr>
        <w:rPr>
          <w:rtl/>
        </w:rPr>
      </w:pPr>
      <w:bookmarkStart w:id="8129" w:name="_ETM_Q16_389326"/>
      <w:bookmarkEnd w:id="8129"/>
      <w:r>
        <w:rPr>
          <w:rFonts w:hint="cs"/>
          <w:rtl/>
          <w:lang w:eastAsia="he-IL"/>
        </w:rPr>
        <w:t>כ</w:t>
      </w:r>
      <w:bookmarkStart w:id="8130" w:name="_ETM_Q16_388874"/>
      <w:bookmarkStart w:id="8131" w:name="_ETM_Q16_388953"/>
      <w:bookmarkEnd w:id="8130"/>
      <w:bookmarkEnd w:id="8131"/>
      <w:r>
        <w:rPr>
          <w:rtl/>
        </w:rPr>
        <w:t xml:space="preserve">ספיח </w:t>
      </w:r>
      <w:bookmarkStart w:id="8132" w:name="_ETM_Q16_393250"/>
      <w:bookmarkEnd w:id="8132"/>
      <w:r>
        <w:rPr>
          <w:rtl/>
        </w:rPr>
        <w:t xml:space="preserve">לעסקה </w:t>
      </w:r>
      <w:bookmarkStart w:id="8133" w:name="_ETM_Q16_394180"/>
      <w:bookmarkEnd w:id="8133"/>
      <w:r>
        <w:rPr>
          <w:rtl/>
        </w:rPr>
        <w:t>המקורית</w:t>
      </w:r>
      <w:r>
        <w:rPr>
          <w:rFonts w:hint="cs"/>
          <w:rtl/>
        </w:rPr>
        <w:t>.</w:t>
      </w:r>
      <w:r>
        <w:rPr>
          <w:rtl/>
        </w:rPr>
        <w:t xml:space="preserve"> </w:t>
      </w:r>
      <w:bookmarkStart w:id="8134" w:name="_ETM_Q16_395080"/>
      <w:bookmarkEnd w:id="8134"/>
      <w:r>
        <w:rPr>
          <w:rtl/>
        </w:rPr>
        <w:t xml:space="preserve">אבל </w:t>
      </w:r>
      <w:bookmarkStart w:id="8135" w:name="_ETM_Q16_395800"/>
      <w:bookmarkEnd w:id="8135"/>
      <w:r>
        <w:rPr>
          <w:rtl/>
        </w:rPr>
        <w:t xml:space="preserve">דווקא </w:t>
      </w:r>
      <w:bookmarkStart w:id="8136" w:name="_ETM_Q16_396250"/>
      <w:bookmarkEnd w:id="8136"/>
      <w:r>
        <w:rPr>
          <w:rtl/>
        </w:rPr>
        <w:t xml:space="preserve">בפעמיים </w:t>
      </w:r>
      <w:bookmarkStart w:id="8137" w:name="_ETM_Q16_397630"/>
      <w:bookmarkEnd w:id="8137"/>
      <w:r>
        <w:rPr>
          <w:rFonts w:hint="cs"/>
          <w:rtl/>
        </w:rPr>
        <w:t>כשראש הממשלה</w:t>
      </w:r>
      <w:r>
        <w:rPr>
          <w:rtl/>
        </w:rPr>
        <w:t xml:space="preserve"> </w:t>
      </w:r>
      <w:bookmarkStart w:id="8138" w:name="_ETM_Q16_398709"/>
      <w:bookmarkEnd w:id="8138"/>
      <w:r>
        <w:rPr>
          <w:rtl/>
        </w:rPr>
        <w:t xml:space="preserve">המיועד </w:t>
      </w:r>
      <w:bookmarkStart w:id="8139" w:name="_ETM_Q16_399220"/>
      <w:bookmarkEnd w:id="8139"/>
      <w:r>
        <w:rPr>
          <w:rtl/>
        </w:rPr>
        <w:t xml:space="preserve">נתן </w:t>
      </w:r>
      <w:bookmarkStart w:id="8140" w:name="_ETM_Q16_399700"/>
      <w:bookmarkEnd w:id="8140"/>
      <w:r>
        <w:rPr>
          <w:rtl/>
        </w:rPr>
        <w:t xml:space="preserve">את </w:t>
      </w:r>
      <w:bookmarkStart w:id="8141" w:name="_ETM_Q16_399820"/>
      <w:bookmarkEnd w:id="8141"/>
      <w:r>
        <w:rPr>
          <w:rtl/>
        </w:rPr>
        <w:t xml:space="preserve">דעתו </w:t>
      </w:r>
      <w:bookmarkStart w:id="8142" w:name="_ETM_Q16_400270"/>
      <w:bookmarkEnd w:id="8142"/>
      <w:r>
        <w:rPr>
          <w:rtl/>
        </w:rPr>
        <w:t xml:space="preserve">על </w:t>
      </w:r>
      <w:bookmarkStart w:id="8143" w:name="_ETM_Q16_400360"/>
      <w:bookmarkEnd w:id="8143"/>
      <w:r>
        <w:rPr>
          <w:rtl/>
        </w:rPr>
        <w:t xml:space="preserve">הסוגיה </w:t>
      </w:r>
      <w:bookmarkStart w:id="8144" w:name="_ETM_Q16_400840"/>
      <w:bookmarkEnd w:id="8144"/>
      <w:r>
        <w:rPr>
          <w:rtl/>
        </w:rPr>
        <w:t>הזאת</w:t>
      </w:r>
      <w:r>
        <w:rPr>
          <w:rFonts w:hint="cs"/>
          <w:rtl/>
        </w:rPr>
        <w:t>,</w:t>
      </w:r>
      <w:r>
        <w:rPr>
          <w:rtl/>
        </w:rPr>
        <w:t xml:space="preserve"> </w:t>
      </w:r>
      <w:bookmarkStart w:id="8145" w:name="_ETM_Q16_401530"/>
      <w:bookmarkEnd w:id="8145"/>
      <w:r>
        <w:rPr>
          <w:rtl/>
        </w:rPr>
        <w:t xml:space="preserve">הוא </w:t>
      </w:r>
      <w:bookmarkStart w:id="8146" w:name="_ETM_Q16_401680"/>
      <w:bookmarkEnd w:id="8146"/>
      <w:r>
        <w:rPr>
          <w:rtl/>
        </w:rPr>
        <w:t xml:space="preserve">חשב </w:t>
      </w:r>
      <w:bookmarkStart w:id="8147" w:name="_ETM_Q16_402130"/>
      <w:bookmarkEnd w:id="8147"/>
      <w:r>
        <w:rPr>
          <w:rtl/>
        </w:rPr>
        <w:t xml:space="preserve">שצריכים </w:t>
      </w:r>
      <w:bookmarkStart w:id="8148" w:name="_ETM_Q16_402730"/>
      <w:bookmarkEnd w:id="8148"/>
      <w:r>
        <w:rPr>
          <w:rtl/>
        </w:rPr>
        <w:t xml:space="preserve">לאפשר </w:t>
      </w:r>
      <w:bookmarkStart w:id="8149" w:name="_ETM_Q16_403240"/>
      <w:bookmarkEnd w:id="8149"/>
      <w:r>
        <w:rPr>
          <w:rtl/>
        </w:rPr>
        <w:t xml:space="preserve">חופש </w:t>
      </w:r>
      <w:bookmarkStart w:id="8150" w:name="_ETM_Q16_403630"/>
      <w:bookmarkEnd w:id="8150"/>
      <w:r>
        <w:rPr>
          <w:rtl/>
        </w:rPr>
        <w:t xml:space="preserve">תמרון </w:t>
      </w:r>
      <w:bookmarkStart w:id="8151" w:name="_ETM_Q16_403990"/>
      <w:bookmarkEnd w:id="8151"/>
      <w:r>
        <w:rPr>
          <w:rtl/>
        </w:rPr>
        <w:t>איד</w:t>
      </w:r>
      <w:r>
        <w:rPr>
          <w:rFonts w:hint="cs"/>
          <w:rtl/>
        </w:rPr>
        <w:t>י</w:t>
      </w:r>
      <w:r>
        <w:rPr>
          <w:rtl/>
        </w:rPr>
        <w:t xml:space="preserve">אולוגי </w:t>
      </w:r>
      <w:bookmarkStart w:id="8152" w:name="_ETM_Q16_404650"/>
      <w:bookmarkEnd w:id="8152"/>
      <w:r>
        <w:rPr>
          <w:rtl/>
        </w:rPr>
        <w:t xml:space="preserve">לחברי </w:t>
      </w:r>
      <w:bookmarkStart w:id="8153" w:name="_ETM_Q16_405100"/>
      <w:bookmarkEnd w:id="8153"/>
      <w:r>
        <w:rPr>
          <w:rtl/>
        </w:rPr>
        <w:t>כנסת</w:t>
      </w:r>
      <w:r>
        <w:rPr>
          <w:rFonts w:hint="cs"/>
          <w:rtl/>
        </w:rPr>
        <w:t>,</w:t>
      </w:r>
      <w:r>
        <w:rPr>
          <w:rtl/>
        </w:rPr>
        <w:t xml:space="preserve"> </w:t>
      </w:r>
      <w:bookmarkStart w:id="8154" w:name="_ETM_Q16_405940"/>
      <w:bookmarkEnd w:id="8154"/>
      <w:r>
        <w:rPr>
          <w:rtl/>
        </w:rPr>
        <w:t xml:space="preserve">הוא </w:t>
      </w:r>
      <w:bookmarkStart w:id="8155" w:name="_ETM_Q16_406060"/>
      <w:bookmarkEnd w:id="8155"/>
      <w:r>
        <w:rPr>
          <w:rtl/>
        </w:rPr>
        <w:t xml:space="preserve">הזהיר </w:t>
      </w:r>
      <w:bookmarkStart w:id="8156" w:name="_ETM_Q16_407110"/>
      <w:bookmarkEnd w:id="8156"/>
      <w:r>
        <w:rPr>
          <w:rtl/>
        </w:rPr>
        <w:t>על</w:t>
      </w:r>
      <w:r>
        <w:rPr>
          <w:rFonts w:hint="cs"/>
          <w:rtl/>
        </w:rPr>
        <w:t xml:space="preserve"> </w:t>
      </w:r>
      <w:r>
        <w:rPr>
          <w:rtl/>
        </w:rPr>
        <w:t>כך</w:t>
      </w:r>
      <w:r>
        <w:rPr>
          <w:rFonts w:hint="cs"/>
          <w:rtl/>
        </w:rPr>
        <w:t>,</w:t>
      </w:r>
      <w:r>
        <w:rPr>
          <w:rtl/>
        </w:rPr>
        <w:t xml:space="preserve"> </w:t>
      </w:r>
      <w:bookmarkStart w:id="8157" w:name="_ETM_Q16_407769"/>
      <w:bookmarkStart w:id="8158" w:name="_ETM_Q16_409450"/>
      <w:bookmarkEnd w:id="8157"/>
      <w:bookmarkEnd w:id="8158"/>
      <w:r>
        <w:rPr>
          <w:rtl/>
        </w:rPr>
        <w:t xml:space="preserve">כפי </w:t>
      </w:r>
      <w:bookmarkStart w:id="8159" w:name="_ETM_Q16_409720"/>
      <w:bookmarkEnd w:id="8159"/>
      <w:r>
        <w:rPr>
          <w:rtl/>
        </w:rPr>
        <w:t>שאמרתי</w:t>
      </w:r>
      <w:r>
        <w:rPr>
          <w:rFonts w:hint="cs"/>
          <w:rtl/>
        </w:rPr>
        <w:t>,</w:t>
      </w:r>
      <w:r>
        <w:rPr>
          <w:rtl/>
        </w:rPr>
        <w:t xml:space="preserve"> </w:t>
      </w:r>
      <w:bookmarkStart w:id="8160" w:name="_ETM_Q16_410680"/>
      <w:bookmarkEnd w:id="8160"/>
      <w:r>
        <w:rPr>
          <w:rFonts w:hint="cs"/>
          <w:rtl/>
        </w:rPr>
        <w:t xml:space="preserve">גם </w:t>
      </w:r>
      <w:r>
        <w:rPr>
          <w:rtl/>
        </w:rPr>
        <w:t xml:space="preserve">בדיון </w:t>
      </w:r>
      <w:bookmarkStart w:id="8161" w:name="_ETM_Q16_411190"/>
      <w:bookmarkEnd w:id="8161"/>
      <w:r>
        <w:rPr>
          <w:rtl/>
        </w:rPr>
        <w:t>המקורי</w:t>
      </w:r>
      <w:r>
        <w:rPr>
          <w:rFonts w:hint="cs"/>
          <w:rtl/>
        </w:rPr>
        <w:t>,</w:t>
      </w:r>
      <w:r>
        <w:rPr>
          <w:rtl/>
        </w:rPr>
        <w:t xml:space="preserve"> </w:t>
      </w:r>
      <w:bookmarkStart w:id="8162" w:name="_ETM_Q16_411760"/>
      <w:bookmarkEnd w:id="8162"/>
      <w:r>
        <w:rPr>
          <w:rtl/>
        </w:rPr>
        <w:t xml:space="preserve">בשנת </w:t>
      </w:r>
      <w:bookmarkStart w:id="8163" w:name="_ETM_Q16_412150"/>
      <w:bookmarkEnd w:id="8163"/>
      <w:r>
        <w:rPr>
          <w:rFonts w:hint="cs"/>
          <w:rtl/>
        </w:rPr>
        <w:t>199</w:t>
      </w:r>
      <w:r w:rsidR="00E828EB">
        <w:rPr>
          <w:rFonts w:hint="cs"/>
          <w:rtl/>
        </w:rPr>
        <w:t>1-</w:t>
      </w:r>
      <w:r>
        <w:rPr>
          <w:rFonts w:hint="cs"/>
          <w:rtl/>
        </w:rPr>
        <w:t>199</w:t>
      </w:r>
      <w:r w:rsidR="00E828EB">
        <w:rPr>
          <w:rFonts w:hint="cs"/>
          <w:rtl/>
        </w:rPr>
        <w:t>0</w:t>
      </w:r>
      <w:r>
        <w:rPr>
          <w:rFonts w:hint="cs"/>
          <w:rtl/>
        </w:rPr>
        <w:t>.</w:t>
      </w:r>
      <w:r>
        <w:rPr>
          <w:rtl/>
        </w:rPr>
        <w:t xml:space="preserve"> </w:t>
      </w:r>
      <w:bookmarkStart w:id="8164" w:name="_ETM_Q16_413349"/>
      <w:bookmarkStart w:id="8165" w:name="_ETM_Q16_414160"/>
      <w:bookmarkEnd w:id="8164"/>
      <w:bookmarkEnd w:id="8165"/>
      <w:r>
        <w:rPr>
          <w:rtl/>
        </w:rPr>
        <w:t xml:space="preserve">אני </w:t>
      </w:r>
      <w:bookmarkStart w:id="8166" w:name="_ETM_Q16_414370"/>
      <w:bookmarkEnd w:id="8166"/>
      <w:r>
        <w:rPr>
          <w:rtl/>
        </w:rPr>
        <w:t xml:space="preserve">מניח </w:t>
      </w:r>
      <w:bookmarkStart w:id="8167" w:name="_ETM_Q16_414670"/>
      <w:bookmarkEnd w:id="8167"/>
      <w:r>
        <w:rPr>
          <w:rtl/>
        </w:rPr>
        <w:t xml:space="preserve">שראש </w:t>
      </w:r>
      <w:bookmarkStart w:id="8168" w:name="_ETM_Q16_414970"/>
      <w:bookmarkEnd w:id="8168"/>
      <w:r>
        <w:rPr>
          <w:rtl/>
        </w:rPr>
        <w:t xml:space="preserve">הממשלה </w:t>
      </w:r>
      <w:bookmarkStart w:id="8169" w:name="_ETM_Q16_415510"/>
      <w:bookmarkEnd w:id="8169"/>
      <w:r>
        <w:rPr>
          <w:rtl/>
        </w:rPr>
        <w:t xml:space="preserve">המיועד </w:t>
      </w:r>
      <w:bookmarkStart w:id="8170" w:name="_ETM_Q16_416050"/>
      <w:bookmarkEnd w:id="8170"/>
      <w:r>
        <w:rPr>
          <w:rtl/>
        </w:rPr>
        <w:t xml:space="preserve">לא </w:t>
      </w:r>
      <w:bookmarkStart w:id="8171" w:name="_ETM_Q16_416170"/>
      <w:bookmarkEnd w:id="8171"/>
      <w:r>
        <w:rPr>
          <w:rtl/>
        </w:rPr>
        <w:t xml:space="preserve">יכבד </w:t>
      </w:r>
      <w:bookmarkStart w:id="8172" w:name="_ETM_Q16_416530"/>
      <w:bookmarkEnd w:id="8172"/>
      <w:r>
        <w:rPr>
          <w:rtl/>
        </w:rPr>
        <w:t xml:space="preserve">אותנו </w:t>
      </w:r>
      <w:bookmarkStart w:id="8173" w:name="_ETM_Q16_416920"/>
      <w:bookmarkEnd w:id="8173"/>
      <w:r>
        <w:rPr>
          <w:rtl/>
        </w:rPr>
        <w:t xml:space="preserve">כאן </w:t>
      </w:r>
      <w:bookmarkStart w:id="8174" w:name="_ETM_Q16_417160"/>
      <w:bookmarkEnd w:id="8174"/>
      <w:r>
        <w:rPr>
          <w:rtl/>
        </w:rPr>
        <w:t xml:space="preserve">בדיון </w:t>
      </w:r>
      <w:bookmarkStart w:id="8175" w:name="_ETM_Q16_417610"/>
      <w:bookmarkEnd w:id="8175"/>
      <w:r>
        <w:rPr>
          <w:rtl/>
        </w:rPr>
        <w:t>הזה</w:t>
      </w:r>
      <w:r>
        <w:rPr>
          <w:rFonts w:hint="cs"/>
          <w:rtl/>
        </w:rPr>
        <w:t>,</w:t>
      </w:r>
      <w:r>
        <w:rPr>
          <w:rtl/>
        </w:rPr>
        <w:t xml:space="preserve"> </w:t>
      </w:r>
      <w:bookmarkStart w:id="8176" w:name="_ETM_Q16_418239"/>
      <w:bookmarkEnd w:id="8176"/>
      <w:r>
        <w:rPr>
          <w:rtl/>
        </w:rPr>
        <w:t xml:space="preserve">אז </w:t>
      </w:r>
      <w:bookmarkStart w:id="8177" w:name="_ETM_Q16_418450"/>
      <w:bookmarkEnd w:id="8177"/>
      <w:r>
        <w:rPr>
          <w:rtl/>
        </w:rPr>
        <w:t xml:space="preserve">אני </w:t>
      </w:r>
      <w:bookmarkStart w:id="8178" w:name="_ETM_Q16_418599"/>
      <w:bookmarkEnd w:id="8178"/>
      <w:r>
        <w:rPr>
          <w:rtl/>
        </w:rPr>
        <w:t xml:space="preserve">רק </w:t>
      </w:r>
      <w:bookmarkStart w:id="8179" w:name="_ETM_Q16_418780"/>
      <w:bookmarkEnd w:id="8179"/>
      <w:r>
        <w:rPr>
          <w:rtl/>
        </w:rPr>
        <w:t xml:space="preserve">אצטט </w:t>
      </w:r>
      <w:bookmarkStart w:id="8180" w:name="_ETM_Q16_419200"/>
      <w:bookmarkEnd w:id="8180"/>
      <w:r>
        <w:rPr>
          <w:rtl/>
        </w:rPr>
        <w:t xml:space="preserve">לכם </w:t>
      </w:r>
      <w:bookmarkStart w:id="8181" w:name="_ETM_Q16_419560"/>
      <w:bookmarkEnd w:id="8181"/>
      <w:r>
        <w:rPr>
          <w:rtl/>
        </w:rPr>
        <w:t xml:space="preserve">מה </w:t>
      </w:r>
      <w:bookmarkStart w:id="8182" w:name="_ETM_Q16_419680"/>
      <w:bookmarkEnd w:id="8182"/>
      <w:r>
        <w:rPr>
          <w:rtl/>
        </w:rPr>
        <w:t xml:space="preserve">הוא </w:t>
      </w:r>
      <w:bookmarkStart w:id="8183" w:name="_ETM_Q16_419800"/>
      <w:bookmarkEnd w:id="8183"/>
      <w:r>
        <w:rPr>
          <w:rtl/>
        </w:rPr>
        <w:t xml:space="preserve">אמר </w:t>
      </w:r>
      <w:bookmarkStart w:id="8184" w:name="_ETM_Q16_420190"/>
      <w:bookmarkEnd w:id="8184"/>
      <w:r>
        <w:rPr>
          <w:rtl/>
        </w:rPr>
        <w:t xml:space="preserve">בזמן </w:t>
      </w:r>
      <w:bookmarkStart w:id="8185" w:name="_ETM_Q16_420670"/>
      <w:bookmarkEnd w:id="8185"/>
      <w:r>
        <w:rPr>
          <w:rtl/>
        </w:rPr>
        <w:t xml:space="preserve">הדיון </w:t>
      </w:r>
      <w:bookmarkStart w:id="8186" w:name="_ETM_Q16_421030"/>
      <w:bookmarkEnd w:id="8186"/>
      <w:r>
        <w:rPr>
          <w:rtl/>
        </w:rPr>
        <w:t xml:space="preserve">בקריאה </w:t>
      </w:r>
      <w:bookmarkStart w:id="8187" w:name="_ETM_Q16_421450"/>
      <w:bookmarkEnd w:id="8187"/>
      <w:r>
        <w:rPr>
          <w:rtl/>
        </w:rPr>
        <w:t xml:space="preserve">שנייה </w:t>
      </w:r>
      <w:bookmarkStart w:id="8188" w:name="_ETM_Q16_421750"/>
      <w:bookmarkEnd w:id="8188"/>
      <w:r>
        <w:rPr>
          <w:rtl/>
        </w:rPr>
        <w:t>ושלישית</w:t>
      </w:r>
      <w:r>
        <w:rPr>
          <w:rFonts w:hint="cs"/>
          <w:rtl/>
        </w:rPr>
        <w:t>.</w:t>
      </w:r>
      <w:r>
        <w:rPr>
          <w:rtl/>
        </w:rPr>
        <w:t xml:space="preserve"> </w:t>
      </w:r>
      <w:bookmarkStart w:id="8189" w:name="_ETM_Q16_424040"/>
      <w:bookmarkEnd w:id="8189"/>
      <w:r>
        <w:rPr>
          <w:rtl/>
        </w:rPr>
        <w:t xml:space="preserve">הוא </w:t>
      </w:r>
      <w:bookmarkStart w:id="8190" w:name="_ETM_Q16_424250"/>
      <w:bookmarkEnd w:id="8190"/>
      <w:r>
        <w:rPr>
          <w:rFonts w:hint="cs"/>
          <w:rtl/>
        </w:rPr>
        <w:t>העיר</w:t>
      </w:r>
      <w:r>
        <w:rPr>
          <w:rtl/>
        </w:rPr>
        <w:t xml:space="preserve"> </w:t>
      </w:r>
      <w:bookmarkStart w:id="8191" w:name="_ETM_Q16_424520"/>
      <w:bookmarkEnd w:id="8191"/>
      <w:r>
        <w:rPr>
          <w:rtl/>
        </w:rPr>
        <w:t xml:space="preserve">את </w:t>
      </w:r>
      <w:bookmarkStart w:id="8192" w:name="_ETM_Q16_424580"/>
      <w:bookmarkEnd w:id="8192"/>
      <w:r>
        <w:rPr>
          <w:rtl/>
        </w:rPr>
        <w:t xml:space="preserve">זה </w:t>
      </w:r>
      <w:bookmarkStart w:id="8193" w:name="_ETM_Q16_424760"/>
      <w:bookmarkEnd w:id="8193"/>
      <w:r>
        <w:rPr>
          <w:rtl/>
        </w:rPr>
        <w:t xml:space="preserve">דווקא </w:t>
      </w:r>
      <w:bookmarkStart w:id="8194" w:name="_ETM_Q16_425300"/>
      <w:bookmarkEnd w:id="8194"/>
      <w:r>
        <w:rPr>
          <w:rFonts w:hint="cs"/>
          <w:rtl/>
        </w:rPr>
        <w:t xml:space="preserve">לחבר הכנסת </w:t>
      </w:r>
      <w:bookmarkStart w:id="8195" w:name="_ETM_Q16_425870"/>
      <w:bookmarkEnd w:id="8195"/>
      <w:r>
        <w:rPr>
          <w:rtl/>
        </w:rPr>
        <w:t xml:space="preserve">יצחק </w:t>
      </w:r>
      <w:bookmarkStart w:id="8196" w:name="_ETM_Q16_426200"/>
      <w:bookmarkEnd w:id="8196"/>
      <w:r>
        <w:rPr>
          <w:rtl/>
        </w:rPr>
        <w:t>לוי</w:t>
      </w:r>
      <w:r>
        <w:rPr>
          <w:rFonts w:hint="cs"/>
          <w:rtl/>
        </w:rPr>
        <w:t>,</w:t>
      </w:r>
      <w:r>
        <w:rPr>
          <w:rtl/>
        </w:rPr>
        <w:t xml:space="preserve"> </w:t>
      </w:r>
      <w:bookmarkStart w:id="8197" w:name="_ETM_Q16_426710"/>
      <w:bookmarkEnd w:id="8197"/>
      <w:r>
        <w:rPr>
          <w:rtl/>
        </w:rPr>
        <w:t xml:space="preserve">שהיה </w:t>
      </w:r>
      <w:bookmarkStart w:id="8198" w:name="_ETM_Q16_427370"/>
      <w:bookmarkEnd w:id="8198"/>
      <w:r>
        <w:rPr>
          <w:rtl/>
        </w:rPr>
        <w:t xml:space="preserve">בין </w:t>
      </w:r>
      <w:bookmarkStart w:id="8199" w:name="_ETM_Q16_427610"/>
      <w:bookmarkStart w:id="8200" w:name="_ETM_Q16_428210"/>
      <w:bookmarkEnd w:id="8199"/>
      <w:bookmarkEnd w:id="8200"/>
      <w:r>
        <w:rPr>
          <w:rFonts w:hint="cs"/>
          <w:rtl/>
        </w:rPr>
        <w:t>ה</w:t>
      </w:r>
      <w:r>
        <w:rPr>
          <w:rtl/>
        </w:rPr>
        <w:t xml:space="preserve">מחמירים </w:t>
      </w:r>
      <w:bookmarkStart w:id="8201" w:name="_ETM_Q16_429260"/>
      <w:bookmarkEnd w:id="8201"/>
      <w:r>
        <w:rPr>
          <w:rtl/>
        </w:rPr>
        <w:t xml:space="preserve">ודרש </w:t>
      </w:r>
      <w:bookmarkStart w:id="8202" w:name="_ETM_Q16_430280"/>
      <w:bookmarkEnd w:id="8202"/>
      <w:r>
        <w:rPr>
          <w:rtl/>
        </w:rPr>
        <w:t xml:space="preserve">גרסאות </w:t>
      </w:r>
      <w:bookmarkStart w:id="8203" w:name="_ETM_Q16_430880"/>
      <w:bookmarkEnd w:id="8203"/>
      <w:r>
        <w:rPr>
          <w:rFonts w:hint="cs"/>
          <w:rtl/>
        </w:rPr>
        <w:t>מאוד</w:t>
      </w:r>
      <w:r>
        <w:rPr>
          <w:rtl/>
        </w:rPr>
        <w:t xml:space="preserve"> </w:t>
      </w:r>
      <w:bookmarkStart w:id="8204" w:name="_ETM_Q16_431180"/>
      <w:bookmarkEnd w:id="8204"/>
      <w:r>
        <w:rPr>
          <w:rtl/>
        </w:rPr>
        <w:t xml:space="preserve">מחמירות </w:t>
      </w:r>
      <w:bookmarkStart w:id="8205" w:name="_ETM_Q16_431720"/>
      <w:bookmarkEnd w:id="8205"/>
      <w:r>
        <w:rPr>
          <w:rtl/>
        </w:rPr>
        <w:t xml:space="preserve">של </w:t>
      </w:r>
      <w:bookmarkStart w:id="8206" w:name="_ETM_Q16_431990"/>
      <w:bookmarkEnd w:id="8206"/>
      <w:r>
        <w:rPr>
          <w:rtl/>
        </w:rPr>
        <w:t xml:space="preserve">החקיקה </w:t>
      </w:r>
      <w:bookmarkStart w:id="8207" w:name="_ETM_Q16_432470"/>
      <w:bookmarkEnd w:id="8207"/>
      <w:r>
        <w:rPr>
          <w:rtl/>
        </w:rPr>
        <w:t>החדשה</w:t>
      </w:r>
      <w:r>
        <w:rPr>
          <w:rFonts w:hint="cs"/>
          <w:rtl/>
        </w:rPr>
        <w:t>,</w:t>
      </w:r>
      <w:r>
        <w:rPr>
          <w:rtl/>
        </w:rPr>
        <w:t xml:space="preserve"> </w:t>
      </w:r>
      <w:bookmarkStart w:id="8208" w:name="_ETM_Q16_433010"/>
      <w:bookmarkEnd w:id="8208"/>
      <w:r>
        <w:rPr>
          <w:rtl/>
        </w:rPr>
        <w:t xml:space="preserve">ואז </w:t>
      </w:r>
      <w:bookmarkStart w:id="8209" w:name="_ETM_Q16_433400"/>
      <w:bookmarkEnd w:id="8209"/>
      <w:r>
        <w:rPr>
          <w:rtl/>
        </w:rPr>
        <w:t xml:space="preserve">אמר </w:t>
      </w:r>
      <w:bookmarkStart w:id="8210" w:name="_ETM_Q16_433730"/>
      <w:bookmarkEnd w:id="8210"/>
      <w:r>
        <w:rPr>
          <w:rtl/>
        </w:rPr>
        <w:t xml:space="preserve">לו </w:t>
      </w:r>
      <w:bookmarkStart w:id="8211" w:name="_ETM_Q16_433850"/>
      <w:bookmarkEnd w:id="8211"/>
      <w:r>
        <w:rPr>
          <w:rtl/>
        </w:rPr>
        <w:t xml:space="preserve">בנימין </w:t>
      </w:r>
      <w:bookmarkStart w:id="8212" w:name="_ETM_Q16_434300"/>
      <w:bookmarkEnd w:id="8212"/>
      <w:r>
        <w:rPr>
          <w:rtl/>
        </w:rPr>
        <w:t xml:space="preserve">נתניהו </w:t>
      </w:r>
      <w:bookmarkStart w:id="8213" w:name="_ETM_Q16_434750"/>
      <w:bookmarkEnd w:id="8213"/>
      <w:r>
        <w:rPr>
          <w:rtl/>
        </w:rPr>
        <w:t>כך</w:t>
      </w:r>
      <w:r>
        <w:rPr>
          <w:rFonts w:hint="cs"/>
          <w:rtl/>
        </w:rPr>
        <w:t>:</w:t>
      </w:r>
      <w:r>
        <w:rPr>
          <w:rtl/>
        </w:rPr>
        <w:t xml:space="preserve"> </w:t>
      </w:r>
      <w:bookmarkStart w:id="8214" w:name="_ETM_Q16_435819"/>
      <w:bookmarkEnd w:id="8214"/>
      <w:r>
        <w:rPr>
          <w:rtl/>
        </w:rPr>
        <w:t xml:space="preserve">אתה </w:t>
      </w:r>
      <w:bookmarkStart w:id="8215" w:name="_ETM_Q16_436210"/>
      <w:bookmarkEnd w:id="8215"/>
      <w:r>
        <w:rPr>
          <w:rtl/>
        </w:rPr>
        <w:t xml:space="preserve">איש </w:t>
      </w:r>
      <w:bookmarkStart w:id="8216" w:name="_ETM_Q16_436479"/>
      <w:bookmarkEnd w:id="8216"/>
      <w:r>
        <w:rPr>
          <w:rtl/>
        </w:rPr>
        <w:t>עקרונות</w:t>
      </w:r>
      <w:r>
        <w:rPr>
          <w:rFonts w:hint="cs"/>
          <w:rtl/>
        </w:rPr>
        <w:t>,</w:t>
      </w:r>
      <w:r>
        <w:rPr>
          <w:rtl/>
        </w:rPr>
        <w:t xml:space="preserve"> </w:t>
      </w:r>
      <w:bookmarkStart w:id="8217" w:name="_ETM_Q16_437639"/>
      <w:bookmarkEnd w:id="8217"/>
      <w:r>
        <w:rPr>
          <w:rtl/>
        </w:rPr>
        <w:t xml:space="preserve">אתה </w:t>
      </w:r>
      <w:bookmarkStart w:id="8218" w:name="_ETM_Q16_437939"/>
      <w:bookmarkEnd w:id="8218"/>
      <w:r>
        <w:rPr>
          <w:rtl/>
        </w:rPr>
        <w:t xml:space="preserve">מאמין </w:t>
      </w:r>
      <w:bookmarkStart w:id="8219" w:name="_ETM_Q16_438360"/>
      <w:bookmarkEnd w:id="8219"/>
      <w:r>
        <w:rPr>
          <w:rtl/>
        </w:rPr>
        <w:t xml:space="preserve">בשלמות </w:t>
      </w:r>
      <w:bookmarkStart w:id="8220" w:name="_ETM_Q16_438870"/>
      <w:bookmarkEnd w:id="8220"/>
      <w:r>
        <w:rPr>
          <w:rtl/>
        </w:rPr>
        <w:t xml:space="preserve">ארץ </w:t>
      </w:r>
      <w:bookmarkStart w:id="8221" w:name="_ETM_Q16_439110"/>
      <w:bookmarkEnd w:id="8221"/>
      <w:r>
        <w:rPr>
          <w:rtl/>
        </w:rPr>
        <w:t>ישראל</w:t>
      </w:r>
      <w:r>
        <w:rPr>
          <w:rFonts w:hint="cs"/>
          <w:rtl/>
        </w:rPr>
        <w:t>.</w:t>
      </w:r>
      <w:r>
        <w:rPr>
          <w:rtl/>
        </w:rPr>
        <w:t xml:space="preserve"> </w:t>
      </w:r>
      <w:bookmarkStart w:id="8222" w:name="_ETM_Q16_440039"/>
      <w:bookmarkEnd w:id="8222"/>
      <w:r>
        <w:rPr>
          <w:rtl/>
        </w:rPr>
        <w:t xml:space="preserve">לפי </w:t>
      </w:r>
      <w:bookmarkStart w:id="8223" w:name="_ETM_Q16_440370"/>
      <w:bookmarkEnd w:id="8223"/>
      <w:r>
        <w:rPr>
          <w:rtl/>
        </w:rPr>
        <w:t xml:space="preserve">החוק </w:t>
      </w:r>
      <w:bookmarkStart w:id="8224" w:name="_ETM_Q16_440699"/>
      <w:bookmarkEnd w:id="8224"/>
      <w:r>
        <w:rPr>
          <w:rtl/>
        </w:rPr>
        <w:t xml:space="preserve">שאתה </w:t>
      </w:r>
      <w:bookmarkStart w:id="8225" w:name="_ETM_Q16_441029"/>
      <w:bookmarkEnd w:id="8225"/>
      <w:r>
        <w:rPr>
          <w:rtl/>
        </w:rPr>
        <w:t>מציע</w:t>
      </w:r>
      <w:r>
        <w:rPr>
          <w:rFonts w:hint="cs"/>
          <w:rtl/>
        </w:rPr>
        <w:t>,</w:t>
      </w:r>
      <w:r>
        <w:rPr>
          <w:rtl/>
        </w:rPr>
        <w:t xml:space="preserve"> </w:t>
      </w:r>
      <w:bookmarkStart w:id="8226" w:name="_ETM_Q16_441990"/>
      <w:bookmarkEnd w:id="8226"/>
      <w:r>
        <w:rPr>
          <w:rtl/>
        </w:rPr>
        <w:t xml:space="preserve">נניח </w:t>
      </w:r>
      <w:bookmarkStart w:id="8227" w:name="_ETM_Q16_442469"/>
      <w:bookmarkEnd w:id="8227"/>
      <w:r>
        <w:rPr>
          <w:rtl/>
        </w:rPr>
        <w:t xml:space="preserve">שמפלגתך </w:t>
      </w:r>
      <w:bookmarkStart w:id="8228" w:name="_ETM_Q16_443159"/>
      <w:bookmarkStart w:id="8229" w:name="_ETM_Q16_443699"/>
      <w:bookmarkEnd w:id="8228"/>
      <w:bookmarkEnd w:id="8229"/>
      <w:r>
        <w:rPr>
          <w:rtl/>
        </w:rPr>
        <w:t xml:space="preserve">תפעל </w:t>
      </w:r>
      <w:bookmarkStart w:id="8230" w:name="_ETM_Q16_444719"/>
      <w:bookmarkEnd w:id="8230"/>
      <w:r>
        <w:rPr>
          <w:rtl/>
        </w:rPr>
        <w:t>–</w:t>
      </w:r>
      <w:bookmarkStart w:id="8231" w:name="_ETM_Q16_446219"/>
      <w:bookmarkEnd w:id="8231"/>
      <w:r>
        <w:rPr>
          <w:rFonts w:hint="cs"/>
          <w:rtl/>
        </w:rPr>
        <w:t xml:space="preserve"> ה</w:t>
      </w:r>
      <w:r>
        <w:rPr>
          <w:rtl/>
        </w:rPr>
        <w:t xml:space="preserve">רישום </w:t>
      </w:r>
      <w:bookmarkStart w:id="8232" w:name="_ETM_Q16_446610"/>
      <w:bookmarkStart w:id="8233" w:name="_ETM_Q16_447210"/>
      <w:bookmarkEnd w:id="8232"/>
      <w:bookmarkEnd w:id="8233"/>
      <w:r>
        <w:rPr>
          <w:rtl/>
        </w:rPr>
        <w:t xml:space="preserve">לא </w:t>
      </w:r>
      <w:bookmarkStart w:id="8234" w:name="_ETM_Q16_447360"/>
      <w:bookmarkEnd w:id="8234"/>
      <w:r>
        <w:rPr>
          <w:rtl/>
        </w:rPr>
        <w:t xml:space="preserve">ברור </w:t>
      </w:r>
      <w:bookmarkStart w:id="8235" w:name="_ETM_Q16_447779"/>
      <w:bookmarkEnd w:id="8235"/>
      <w:r>
        <w:rPr>
          <w:rtl/>
        </w:rPr>
        <w:t>כנראה</w:t>
      </w:r>
      <w:r>
        <w:rPr>
          <w:rFonts w:hint="cs"/>
          <w:rtl/>
        </w:rPr>
        <w:t>,</w:t>
      </w:r>
      <w:r>
        <w:rPr>
          <w:rtl/>
        </w:rPr>
        <w:t xml:space="preserve"> </w:t>
      </w:r>
      <w:bookmarkStart w:id="8236" w:name="_ETM_Q16_448229"/>
      <w:bookmarkEnd w:id="8236"/>
      <w:r>
        <w:rPr>
          <w:rtl/>
        </w:rPr>
        <w:t xml:space="preserve">המילים </w:t>
      </w:r>
      <w:bookmarkStart w:id="8237" w:name="_ETM_Q16_448589"/>
      <w:bookmarkEnd w:id="8237"/>
      <w:r>
        <w:rPr>
          <w:rtl/>
        </w:rPr>
        <w:t xml:space="preserve">לא </w:t>
      </w:r>
      <w:bookmarkStart w:id="8238" w:name="_ETM_Q16_448710"/>
      <w:bookmarkEnd w:id="8238"/>
      <w:r>
        <w:rPr>
          <w:rtl/>
        </w:rPr>
        <w:t>נשמעו</w:t>
      </w:r>
      <w:r>
        <w:rPr>
          <w:rFonts w:hint="cs"/>
          <w:rtl/>
        </w:rPr>
        <w:t>,</w:t>
      </w:r>
      <w:r>
        <w:rPr>
          <w:rtl/>
        </w:rPr>
        <w:t xml:space="preserve"> </w:t>
      </w:r>
      <w:bookmarkStart w:id="8239" w:name="_ETM_Q16_449099"/>
      <w:bookmarkEnd w:id="8239"/>
      <w:r>
        <w:rPr>
          <w:rtl/>
        </w:rPr>
        <w:t xml:space="preserve">כי </w:t>
      </w:r>
      <w:bookmarkStart w:id="8240" w:name="_ETM_Q16_449219"/>
      <w:bookmarkEnd w:id="8240"/>
      <w:r>
        <w:rPr>
          <w:rtl/>
        </w:rPr>
        <w:t xml:space="preserve">זאת </w:t>
      </w:r>
      <w:bookmarkStart w:id="8241" w:name="_ETM_Q16_449400"/>
      <w:bookmarkEnd w:id="8241"/>
      <w:r>
        <w:rPr>
          <w:rtl/>
        </w:rPr>
        <w:t xml:space="preserve">הייתה </w:t>
      </w:r>
      <w:bookmarkStart w:id="8242" w:name="_ETM_Q16_449819"/>
      <w:bookmarkEnd w:id="8242"/>
      <w:r>
        <w:rPr>
          <w:rtl/>
        </w:rPr>
        <w:t xml:space="preserve">אמירה </w:t>
      </w:r>
      <w:bookmarkStart w:id="8243" w:name="_ETM_Q16_450210"/>
      <w:bookmarkEnd w:id="8243"/>
      <w:r>
        <w:rPr>
          <w:rtl/>
        </w:rPr>
        <w:t>מהמקום</w:t>
      </w:r>
      <w:r>
        <w:rPr>
          <w:rFonts w:hint="cs"/>
          <w:rtl/>
        </w:rPr>
        <w:t xml:space="preserve"> </w:t>
      </w:r>
      <w:r>
        <w:rPr>
          <w:rFonts w:hint="eastAsia"/>
        </w:rPr>
        <w:t>–</w:t>
      </w:r>
      <w:r>
        <w:rPr>
          <w:rtl/>
        </w:rPr>
        <w:t xml:space="preserve"> </w:t>
      </w:r>
      <w:bookmarkStart w:id="8244" w:name="_ETM_Q16_451139"/>
      <w:bookmarkEnd w:id="8244"/>
      <w:r>
        <w:rPr>
          <w:rtl/>
        </w:rPr>
        <w:t>ו</w:t>
      </w:r>
      <w:bookmarkStart w:id="8245" w:name="_ETM_Q16_451379"/>
      <w:bookmarkEnd w:id="8245"/>
      <w:r>
        <w:rPr>
          <w:rtl/>
        </w:rPr>
        <w:t xml:space="preserve">מפלגתך </w:t>
      </w:r>
      <w:bookmarkStart w:id="8246" w:name="_ETM_Q16_452670"/>
      <w:bookmarkEnd w:id="8246"/>
      <w:r>
        <w:rPr>
          <w:rtl/>
        </w:rPr>
        <w:t>כולה</w:t>
      </w:r>
      <w:r>
        <w:rPr>
          <w:rFonts w:hint="cs"/>
          <w:rtl/>
        </w:rPr>
        <w:t>,</w:t>
      </w:r>
      <w:r>
        <w:rPr>
          <w:rtl/>
        </w:rPr>
        <w:t xml:space="preserve"> </w:t>
      </w:r>
      <w:bookmarkStart w:id="8247" w:name="_ETM_Q16_453690"/>
      <w:bookmarkEnd w:id="8247"/>
      <w:r>
        <w:rPr>
          <w:rtl/>
        </w:rPr>
        <w:t>זולתך</w:t>
      </w:r>
      <w:r>
        <w:rPr>
          <w:rFonts w:hint="cs"/>
          <w:rtl/>
        </w:rPr>
        <w:t>,</w:t>
      </w:r>
      <w:r>
        <w:rPr>
          <w:rtl/>
        </w:rPr>
        <w:t xml:space="preserve"> </w:t>
      </w:r>
      <w:bookmarkStart w:id="8248" w:name="_ETM_Q16_454890"/>
      <w:bookmarkEnd w:id="8248"/>
      <w:r>
        <w:rPr>
          <w:rtl/>
        </w:rPr>
        <w:t xml:space="preserve">מחליטה </w:t>
      </w:r>
      <w:bookmarkStart w:id="8249" w:name="_ETM_Q16_455760"/>
      <w:bookmarkEnd w:id="8249"/>
      <w:r>
        <w:rPr>
          <w:rtl/>
        </w:rPr>
        <w:t xml:space="preserve">להקריב </w:t>
      </w:r>
      <w:bookmarkStart w:id="8250" w:name="_ETM_Q16_457089"/>
      <w:bookmarkEnd w:id="8250"/>
      <w:r>
        <w:rPr>
          <w:rtl/>
        </w:rPr>
        <w:t xml:space="preserve">את </w:t>
      </w:r>
      <w:bookmarkStart w:id="8251" w:name="_ETM_Q16_457360"/>
      <w:bookmarkEnd w:id="8251"/>
      <w:r>
        <w:rPr>
          <w:rtl/>
        </w:rPr>
        <w:t xml:space="preserve">העניין </w:t>
      </w:r>
      <w:bookmarkStart w:id="8252" w:name="_ETM_Q16_457960"/>
      <w:bookmarkEnd w:id="8252"/>
      <w:r>
        <w:rPr>
          <w:rtl/>
        </w:rPr>
        <w:t xml:space="preserve">של </w:t>
      </w:r>
      <w:bookmarkStart w:id="8253" w:name="_ETM_Q16_458139"/>
      <w:bookmarkEnd w:id="8253"/>
      <w:r>
        <w:rPr>
          <w:rtl/>
        </w:rPr>
        <w:t xml:space="preserve">שלמות </w:t>
      </w:r>
      <w:bookmarkStart w:id="8254" w:name="_ETM_Q16_458560"/>
      <w:bookmarkEnd w:id="8254"/>
      <w:r>
        <w:rPr>
          <w:rtl/>
        </w:rPr>
        <w:t>הארץ</w:t>
      </w:r>
      <w:r>
        <w:rPr>
          <w:rFonts w:hint="cs"/>
          <w:rtl/>
        </w:rPr>
        <w:t>.</w:t>
      </w:r>
      <w:r>
        <w:rPr>
          <w:rtl/>
        </w:rPr>
        <w:t xml:space="preserve"> </w:t>
      </w:r>
      <w:bookmarkStart w:id="8255" w:name="_ETM_Q16_458919"/>
      <w:bookmarkEnd w:id="8255"/>
      <w:r>
        <w:rPr>
          <w:rtl/>
        </w:rPr>
        <w:t xml:space="preserve">לזה </w:t>
      </w:r>
      <w:bookmarkStart w:id="8256" w:name="_ETM_Q16_459160"/>
      <w:bookmarkEnd w:id="8256"/>
      <w:r>
        <w:rPr>
          <w:rtl/>
        </w:rPr>
        <w:t xml:space="preserve">מתכוון </w:t>
      </w:r>
      <w:bookmarkStart w:id="8257" w:name="_ETM_Q16_459849"/>
      <w:bookmarkEnd w:id="8257"/>
      <w:r>
        <w:rPr>
          <w:rtl/>
        </w:rPr>
        <w:t xml:space="preserve">חבר </w:t>
      </w:r>
      <w:bookmarkStart w:id="8258" w:name="_ETM_Q16_460150"/>
      <w:bookmarkEnd w:id="8258"/>
      <w:r>
        <w:rPr>
          <w:rtl/>
        </w:rPr>
        <w:t xml:space="preserve">הכנסת </w:t>
      </w:r>
      <w:bookmarkStart w:id="8259" w:name="_ETM_Q16_460599"/>
      <w:bookmarkEnd w:id="8259"/>
      <w:r>
        <w:rPr>
          <w:rtl/>
        </w:rPr>
        <w:t xml:space="preserve">נתניהו </w:t>
      </w:r>
      <w:bookmarkStart w:id="8260" w:name="_ETM_Q16_461819"/>
      <w:bookmarkEnd w:id="8260"/>
      <w:r>
        <w:rPr>
          <w:rFonts w:hint="cs"/>
          <w:rtl/>
        </w:rPr>
        <w:t>ד</w:t>
      </w:r>
      <w:r>
        <w:rPr>
          <w:rtl/>
        </w:rPr>
        <w:t>אז</w:t>
      </w:r>
      <w:r>
        <w:rPr>
          <w:rFonts w:hint="cs"/>
          <w:rtl/>
        </w:rPr>
        <w:t>.</w:t>
      </w:r>
      <w:r>
        <w:rPr>
          <w:rtl/>
        </w:rPr>
        <w:t xml:space="preserve"> </w:t>
      </w:r>
      <w:bookmarkStart w:id="8261" w:name="_ETM_Q16_462630"/>
      <w:bookmarkEnd w:id="8261"/>
      <w:r>
        <w:rPr>
          <w:rtl/>
        </w:rPr>
        <w:t xml:space="preserve">ואז </w:t>
      </w:r>
      <w:bookmarkStart w:id="8262" w:name="_ETM_Q16_462990"/>
      <w:bookmarkEnd w:id="8262"/>
      <w:r>
        <w:rPr>
          <w:rtl/>
        </w:rPr>
        <w:t xml:space="preserve">הוא </w:t>
      </w:r>
      <w:bookmarkStart w:id="8263" w:name="_ETM_Q16_463110"/>
      <w:bookmarkEnd w:id="8263"/>
      <w:r>
        <w:rPr>
          <w:rtl/>
        </w:rPr>
        <w:t>ממשיך</w:t>
      </w:r>
      <w:r>
        <w:rPr>
          <w:rFonts w:hint="cs"/>
          <w:rtl/>
        </w:rPr>
        <w:t>:</w:t>
      </w:r>
      <w:r>
        <w:rPr>
          <w:rtl/>
        </w:rPr>
        <w:t xml:space="preserve"> </w:t>
      </w:r>
      <w:bookmarkStart w:id="8264" w:name="_ETM_Q16_463650"/>
      <w:bookmarkEnd w:id="8264"/>
      <w:r>
        <w:rPr>
          <w:rtl/>
        </w:rPr>
        <w:t xml:space="preserve">אתה </w:t>
      </w:r>
      <w:bookmarkStart w:id="8265" w:name="_ETM_Q16_463860"/>
      <w:bookmarkEnd w:id="8265"/>
      <w:r>
        <w:rPr>
          <w:rtl/>
        </w:rPr>
        <w:t xml:space="preserve">מתייצב </w:t>
      </w:r>
      <w:bookmarkStart w:id="8266" w:name="_ETM_Q16_464580"/>
      <w:bookmarkEnd w:id="8266"/>
      <w:r>
        <w:rPr>
          <w:rFonts w:hint="cs"/>
          <w:rtl/>
        </w:rPr>
        <w:t xml:space="preserve">- - </w:t>
      </w:r>
      <w:bookmarkStart w:id="8267" w:name="_ETM_Q16_462173"/>
      <w:bookmarkEnd w:id="8267"/>
      <w:r>
        <w:rPr>
          <w:rFonts w:hint="cs"/>
          <w:rtl/>
        </w:rPr>
        <w:t>-</w:t>
      </w:r>
    </w:p>
    <w:p w:rsidR="00E828EB" w:rsidRDefault="00E828EB" w:rsidP="00E828EB">
      <w:pPr>
        <w:rPr>
          <w:rtl/>
        </w:rPr>
      </w:pPr>
    </w:p>
    <w:p w:rsidR="00B11454" w:rsidRDefault="00B11454" w:rsidP="000E420D">
      <w:pPr>
        <w:pStyle w:val="af6"/>
        <w:keepNext/>
        <w:rPr>
          <w:rtl/>
        </w:rPr>
      </w:pPr>
      <w:bookmarkStart w:id="8268" w:name="_ETM_Q16_462908"/>
      <w:bookmarkStart w:id="8269" w:name="_ETM_Q16_463032"/>
      <w:bookmarkStart w:id="8270" w:name="_ETM_Q16_463086"/>
      <w:bookmarkStart w:id="8271" w:name="_ETM_Q16_463162"/>
      <w:bookmarkStart w:id="8272" w:name="ET_yor_6338_34"/>
      <w:bookmarkEnd w:id="8268"/>
      <w:bookmarkEnd w:id="8269"/>
      <w:bookmarkEnd w:id="8270"/>
      <w:bookmarkEnd w:id="8271"/>
      <w:r w:rsidRPr="00193B31">
        <w:rPr>
          <w:rStyle w:val="TagStyle"/>
          <w:rtl/>
        </w:rPr>
        <w:t xml:space="preserve"> &lt;&lt; יור &gt;&gt; </w:t>
      </w:r>
      <w:r>
        <w:rPr>
          <w:rtl/>
        </w:rPr>
        <w:t>היו"ר יריב לוין:</w:t>
      </w:r>
      <w:r w:rsidRPr="00193B31">
        <w:rPr>
          <w:rStyle w:val="TagStyle"/>
          <w:rtl/>
        </w:rPr>
        <w:t xml:space="preserve"> &lt;&lt; יור &gt;&gt;</w:t>
      </w:r>
      <w:r>
        <w:rPr>
          <w:rtl/>
        </w:rPr>
        <w:t xml:space="preserve"> </w:t>
      </w:r>
      <w:bookmarkEnd w:id="8272"/>
    </w:p>
    <w:p w:rsidR="00B11454" w:rsidRDefault="00B11454" w:rsidP="000E420D">
      <w:pPr>
        <w:pStyle w:val="KeepWithNext"/>
        <w:rPr>
          <w:rtl/>
          <w:lang w:eastAsia="he-IL"/>
        </w:rPr>
      </w:pPr>
    </w:p>
    <w:p w:rsidR="00B11454" w:rsidRDefault="00B11454" w:rsidP="000E420D">
      <w:pPr>
        <w:rPr>
          <w:rtl/>
        </w:rPr>
      </w:pPr>
      <w:bookmarkStart w:id="8273" w:name="_ETM_Q16_464713"/>
      <w:bookmarkEnd w:id="8273"/>
      <w:r>
        <w:rPr>
          <w:rFonts w:hint="cs"/>
          <w:rtl/>
          <w:lang w:eastAsia="he-IL"/>
        </w:rPr>
        <w:t xml:space="preserve">זה בדיוק </w:t>
      </w:r>
      <w:bookmarkStart w:id="8274" w:name="_ETM_Q16_463196"/>
      <w:bookmarkStart w:id="8275" w:name="_ETM_Q16_463271"/>
      <w:bookmarkEnd w:id="8274"/>
      <w:bookmarkEnd w:id="8275"/>
      <w:r>
        <w:rPr>
          <w:rtl/>
        </w:rPr>
        <w:t xml:space="preserve">כאילו </w:t>
      </w:r>
      <w:bookmarkStart w:id="8276" w:name="_ETM_Q16_465089"/>
      <w:bookmarkEnd w:id="8276"/>
      <w:r>
        <w:rPr>
          <w:rFonts w:hint="cs"/>
          <w:rtl/>
        </w:rPr>
        <w:t xml:space="preserve">הוא </w:t>
      </w:r>
      <w:r>
        <w:rPr>
          <w:rtl/>
        </w:rPr>
        <w:t xml:space="preserve">חזה </w:t>
      </w:r>
      <w:bookmarkStart w:id="8277" w:name="_ETM_Q16_465479"/>
      <w:bookmarkEnd w:id="8277"/>
      <w:r>
        <w:rPr>
          <w:rtl/>
        </w:rPr>
        <w:t xml:space="preserve">את </w:t>
      </w:r>
      <w:bookmarkStart w:id="8278" w:name="_ETM_Q16_465660"/>
      <w:bookmarkEnd w:id="8278"/>
      <w:r>
        <w:rPr>
          <w:rtl/>
        </w:rPr>
        <w:t>הנולד</w:t>
      </w:r>
      <w:r>
        <w:rPr>
          <w:rFonts w:hint="cs"/>
          <w:rtl/>
        </w:rPr>
        <w:t>.</w:t>
      </w:r>
      <w:r>
        <w:rPr>
          <w:rtl/>
        </w:rPr>
        <w:t xml:space="preserve"> </w:t>
      </w:r>
      <w:bookmarkStart w:id="8279" w:name="_ETM_Q16_466349"/>
      <w:bookmarkEnd w:id="8279"/>
    </w:p>
    <w:p w:rsidR="00B11454" w:rsidRDefault="00B11454" w:rsidP="000E420D">
      <w:pPr>
        <w:rPr>
          <w:rtl/>
        </w:rPr>
      </w:pPr>
      <w:bookmarkStart w:id="8280" w:name="_ETM_Q16_466819"/>
      <w:bookmarkStart w:id="8281" w:name="_ETM_Q16_466911"/>
      <w:bookmarkEnd w:id="8280"/>
      <w:bookmarkEnd w:id="8281"/>
    </w:p>
    <w:p w:rsidR="00B11454" w:rsidRDefault="00B11454" w:rsidP="000E420D">
      <w:pPr>
        <w:pStyle w:val="-"/>
        <w:keepNext/>
        <w:rPr>
          <w:rtl/>
        </w:rPr>
      </w:pPr>
      <w:bookmarkStart w:id="8282" w:name="_ETM_Q16_466962"/>
      <w:bookmarkStart w:id="8283" w:name="_ETM_Q16_467036"/>
      <w:bookmarkEnd w:id="8282"/>
      <w:bookmarkEnd w:id="8283"/>
      <w:r w:rsidRPr="005835FB">
        <w:rPr>
          <w:rStyle w:val="TagStyle"/>
          <w:rtl/>
        </w:rPr>
        <w:t xml:space="preserve"> &lt;&lt; דובר_המשך &gt;&gt; </w:t>
      </w:r>
      <w:r>
        <w:rPr>
          <w:rtl/>
        </w:rPr>
        <w:t>שר הבינוי והשיכון זאב אלקין:</w:t>
      </w:r>
      <w:r w:rsidRPr="005835FB">
        <w:rPr>
          <w:rStyle w:val="TagStyle"/>
          <w:rtl/>
        </w:rPr>
        <w:t xml:space="preserve"> &lt;&lt; דובר_המשך &gt;&gt;</w:t>
      </w:r>
      <w:r>
        <w:rPr>
          <w:rtl/>
        </w:rPr>
        <w:t xml:space="preserve"> </w:t>
      </w:r>
    </w:p>
    <w:p w:rsidR="00B11454" w:rsidRPr="005835FB" w:rsidRDefault="00B11454" w:rsidP="000E420D">
      <w:pPr>
        <w:ind w:firstLine="0"/>
        <w:rPr>
          <w:rtl/>
          <w:lang w:eastAsia="he-IL"/>
        </w:rPr>
      </w:pPr>
      <w:bookmarkStart w:id="8284" w:name="_ETM_Q16_468515"/>
      <w:bookmarkEnd w:id="8284"/>
    </w:p>
    <w:p w:rsidR="00B11454" w:rsidRDefault="00B11454" w:rsidP="000E420D">
      <w:pPr>
        <w:rPr>
          <w:rtl/>
        </w:rPr>
      </w:pPr>
      <w:bookmarkStart w:id="8285" w:name="_ETM_Q16_467091"/>
      <w:bookmarkStart w:id="8286" w:name="_ETM_Q16_467152"/>
      <w:bookmarkEnd w:id="8285"/>
      <w:bookmarkEnd w:id="8286"/>
      <w:r>
        <w:rPr>
          <w:rFonts w:hint="cs"/>
          <w:rtl/>
        </w:rPr>
        <w:t xml:space="preserve">בהחלט. </w:t>
      </w:r>
      <w:r>
        <w:rPr>
          <w:rtl/>
        </w:rPr>
        <w:t xml:space="preserve">אתה </w:t>
      </w:r>
      <w:bookmarkStart w:id="8287" w:name="_ETM_Q16_466740"/>
      <w:bookmarkStart w:id="8288" w:name="_ETM_Q16_467729"/>
      <w:bookmarkEnd w:id="8287"/>
      <w:bookmarkEnd w:id="8288"/>
      <w:r>
        <w:rPr>
          <w:rtl/>
        </w:rPr>
        <w:t xml:space="preserve">מתייצב </w:t>
      </w:r>
      <w:bookmarkStart w:id="8289" w:name="_ETM_Q16_468449"/>
      <w:bookmarkEnd w:id="8289"/>
      <w:r>
        <w:rPr>
          <w:rtl/>
        </w:rPr>
        <w:t xml:space="preserve">מול </w:t>
      </w:r>
      <w:bookmarkStart w:id="8290" w:name="_ETM_Q16_468660"/>
      <w:bookmarkEnd w:id="8290"/>
      <w:r>
        <w:rPr>
          <w:rtl/>
        </w:rPr>
        <w:t xml:space="preserve">מפלגתך </w:t>
      </w:r>
      <w:bookmarkStart w:id="8291" w:name="_ETM_Q16_470180"/>
      <w:bookmarkEnd w:id="8291"/>
      <w:r>
        <w:rPr>
          <w:rtl/>
        </w:rPr>
        <w:t xml:space="preserve">ואתה </w:t>
      </w:r>
      <w:bookmarkStart w:id="8292" w:name="_ETM_Q16_470570"/>
      <w:bookmarkEnd w:id="8292"/>
      <w:r>
        <w:rPr>
          <w:rtl/>
        </w:rPr>
        <w:t xml:space="preserve">מצביע </w:t>
      </w:r>
      <w:bookmarkStart w:id="8293" w:name="_ETM_Q16_470990"/>
      <w:bookmarkEnd w:id="8293"/>
      <w:r>
        <w:rPr>
          <w:rtl/>
        </w:rPr>
        <w:t>נגד</w:t>
      </w:r>
      <w:r>
        <w:rPr>
          <w:rFonts w:hint="cs"/>
          <w:rtl/>
        </w:rPr>
        <w:t>,</w:t>
      </w:r>
      <w:r>
        <w:rPr>
          <w:rtl/>
        </w:rPr>
        <w:t xml:space="preserve"> </w:t>
      </w:r>
      <w:bookmarkStart w:id="8294" w:name="_ETM_Q16_471789"/>
      <w:bookmarkEnd w:id="8294"/>
      <w:r>
        <w:rPr>
          <w:rtl/>
        </w:rPr>
        <w:t xml:space="preserve">ואתה </w:t>
      </w:r>
      <w:bookmarkStart w:id="8295" w:name="_ETM_Q16_472180"/>
      <w:bookmarkEnd w:id="8295"/>
      <w:r>
        <w:rPr>
          <w:rtl/>
        </w:rPr>
        <w:t xml:space="preserve">מעניש </w:t>
      </w:r>
      <w:bookmarkStart w:id="8296" w:name="_ETM_Q16_472599"/>
      <w:bookmarkEnd w:id="8296"/>
      <w:r>
        <w:rPr>
          <w:rtl/>
        </w:rPr>
        <w:t xml:space="preserve">את </w:t>
      </w:r>
      <w:bookmarkStart w:id="8297" w:name="_ETM_Q16_472689"/>
      <w:bookmarkEnd w:id="8297"/>
      <w:r>
        <w:rPr>
          <w:rtl/>
        </w:rPr>
        <w:t>עצמך</w:t>
      </w:r>
      <w:r>
        <w:rPr>
          <w:rFonts w:hint="cs"/>
          <w:rtl/>
        </w:rPr>
        <w:t>?</w:t>
      </w:r>
      <w:r>
        <w:rPr>
          <w:rtl/>
        </w:rPr>
        <w:t xml:space="preserve"> </w:t>
      </w:r>
      <w:bookmarkStart w:id="8298" w:name="_ETM_Q16_474040"/>
      <w:bookmarkEnd w:id="8298"/>
      <w:r>
        <w:rPr>
          <w:rtl/>
        </w:rPr>
        <w:t xml:space="preserve">אתה </w:t>
      </w:r>
      <w:bookmarkStart w:id="8299" w:name="_ETM_Q16_474339"/>
      <w:bookmarkEnd w:id="8299"/>
      <w:r>
        <w:rPr>
          <w:rtl/>
        </w:rPr>
        <w:t xml:space="preserve">חייב </w:t>
      </w:r>
      <w:bookmarkStart w:id="8300" w:name="_ETM_Q16_474700"/>
      <w:bookmarkEnd w:id="8300"/>
      <w:r>
        <w:rPr>
          <w:rtl/>
        </w:rPr>
        <w:t xml:space="preserve">לפרוש </w:t>
      </w:r>
      <w:bookmarkStart w:id="8301" w:name="_ETM_Q16_475089"/>
      <w:bookmarkEnd w:id="8301"/>
      <w:r>
        <w:rPr>
          <w:rtl/>
        </w:rPr>
        <w:t>מסיעתך</w:t>
      </w:r>
      <w:r>
        <w:rPr>
          <w:rFonts w:hint="cs"/>
          <w:rtl/>
        </w:rPr>
        <w:t>?</w:t>
      </w:r>
      <w:r>
        <w:rPr>
          <w:rtl/>
        </w:rPr>
        <w:t xml:space="preserve"> </w:t>
      </w:r>
      <w:bookmarkStart w:id="8302" w:name="_ETM_Q16_475750"/>
      <w:bookmarkEnd w:id="8302"/>
      <w:r>
        <w:rPr>
          <w:rtl/>
        </w:rPr>
        <w:t xml:space="preserve">אתה </w:t>
      </w:r>
      <w:bookmarkStart w:id="8303" w:name="_ETM_Q16_475930"/>
      <w:bookmarkEnd w:id="8303"/>
      <w:r>
        <w:rPr>
          <w:rtl/>
        </w:rPr>
        <w:t xml:space="preserve">חייב </w:t>
      </w:r>
      <w:bookmarkStart w:id="8304" w:name="_ETM_Q16_476260"/>
      <w:bookmarkEnd w:id="8304"/>
      <w:r>
        <w:rPr>
          <w:rtl/>
        </w:rPr>
        <w:t xml:space="preserve">לפרוש </w:t>
      </w:r>
      <w:bookmarkStart w:id="8305" w:name="_ETM_Q16_476620"/>
      <w:bookmarkEnd w:id="8305"/>
      <w:r>
        <w:rPr>
          <w:rtl/>
        </w:rPr>
        <w:t>מהכנסת</w:t>
      </w:r>
      <w:r>
        <w:rPr>
          <w:rFonts w:hint="cs"/>
          <w:rtl/>
        </w:rPr>
        <w:t>?</w:t>
      </w:r>
      <w:r>
        <w:rPr>
          <w:rtl/>
        </w:rPr>
        <w:t xml:space="preserve"> </w:t>
      </w:r>
      <w:bookmarkStart w:id="8306" w:name="_ETM_Q16_477699"/>
      <w:bookmarkEnd w:id="8306"/>
      <w:r>
        <w:rPr>
          <w:rtl/>
        </w:rPr>
        <w:t xml:space="preserve">אני </w:t>
      </w:r>
      <w:bookmarkStart w:id="8307" w:name="_ETM_Q16_477940"/>
      <w:bookmarkEnd w:id="8307"/>
      <w:r>
        <w:rPr>
          <w:rtl/>
        </w:rPr>
        <w:t>אומר</w:t>
      </w:r>
      <w:r>
        <w:rPr>
          <w:rFonts w:hint="cs"/>
          <w:rtl/>
        </w:rPr>
        <w:t xml:space="preserve"> </w:t>
      </w:r>
      <w:r>
        <w:rPr>
          <w:rFonts w:hint="eastAsia"/>
        </w:rPr>
        <w:t>–</w:t>
      </w:r>
      <w:r>
        <w:rPr>
          <w:rtl/>
        </w:rPr>
        <w:t xml:space="preserve"> </w:t>
      </w:r>
      <w:bookmarkStart w:id="8308" w:name="_ETM_Q16_478779"/>
      <w:bookmarkEnd w:id="8308"/>
      <w:r>
        <w:rPr>
          <w:rtl/>
        </w:rPr>
        <w:t xml:space="preserve">ואז </w:t>
      </w:r>
      <w:bookmarkStart w:id="8309" w:name="_ETM_Q16_479589"/>
      <w:bookmarkEnd w:id="8309"/>
      <w:r>
        <w:rPr>
          <w:rtl/>
        </w:rPr>
        <w:t xml:space="preserve">הוא </w:t>
      </w:r>
      <w:bookmarkStart w:id="8310" w:name="_ETM_Q16_480729"/>
      <w:bookmarkEnd w:id="8310"/>
      <w:r>
        <w:rPr>
          <w:rtl/>
        </w:rPr>
        <w:t xml:space="preserve">הציע </w:t>
      </w:r>
      <w:bookmarkStart w:id="8311" w:name="_ETM_Q16_481240"/>
      <w:bookmarkEnd w:id="8311"/>
      <w:r>
        <w:rPr>
          <w:rtl/>
        </w:rPr>
        <w:t xml:space="preserve">שם </w:t>
      </w:r>
      <w:bookmarkStart w:id="8312" w:name="_ETM_Q16_480000"/>
      <w:bookmarkStart w:id="8313" w:name="_ETM_Q16_480839"/>
      <w:bookmarkEnd w:id="8312"/>
      <w:bookmarkEnd w:id="8313"/>
      <w:r>
        <w:rPr>
          <w:rFonts w:hint="cs"/>
          <w:rtl/>
        </w:rPr>
        <w:t xml:space="preserve">מה שהציע. </w:t>
      </w:r>
      <w:bookmarkStart w:id="8314" w:name="_ETM_Q16_481829"/>
      <w:bookmarkStart w:id="8315" w:name="_ETM_Q16_482190"/>
      <w:bookmarkStart w:id="8316" w:name="_ETM_Q16_483240"/>
      <w:bookmarkEnd w:id="8314"/>
      <w:bookmarkEnd w:id="8315"/>
      <w:bookmarkEnd w:id="8316"/>
      <w:r>
        <w:rPr>
          <w:rtl/>
        </w:rPr>
        <w:t xml:space="preserve">אבל </w:t>
      </w:r>
      <w:bookmarkStart w:id="8317" w:name="_ETM_Q16_485440"/>
      <w:bookmarkEnd w:id="8317"/>
      <w:r>
        <w:rPr>
          <w:rtl/>
        </w:rPr>
        <w:t xml:space="preserve">מעניין </w:t>
      </w:r>
      <w:bookmarkStart w:id="8318" w:name="_ETM_Q16_485920"/>
      <w:bookmarkEnd w:id="8318"/>
      <w:r>
        <w:rPr>
          <w:rtl/>
        </w:rPr>
        <w:t xml:space="preserve">מאוד </w:t>
      </w:r>
      <w:bookmarkStart w:id="8319" w:name="_ETM_Q16_486250"/>
      <w:bookmarkEnd w:id="8319"/>
      <w:r>
        <w:rPr>
          <w:rtl/>
        </w:rPr>
        <w:t xml:space="preserve">שהתגובה </w:t>
      </w:r>
      <w:bookmarkStart w:id="8320" w:name="_ETM_Q16_486880"/>
      <w:bookmarkEnd w:id="8320"/>
      <w:r>
        <w:rPr>
          <w:rtl/>
        </w:rPr>
        <w:t xml:space="preserve">הראשונית </w:t>
      </w:r>
      <w:bookmarkStart w:id="8321" w:name="_ETM_Q16_487420"/>
      <w:bookmarkEnd w:id="8321"/>
      <w:r>
        <w:rPr>
          <w:rtl/>
        </w:rPr>
        <w:t xml:space="preserve">של </w:t>
      </w:r>
      <w:bookmarkStart w:id="8322" w:name="_ETM_Q16_487600"/>
      <w:bookmarkEnd w:id="8322"/>
      <w:r>
        <w:rPr>
          <w:rtl/>
        </w:rPr>
        <w:t xml:space="preserve">בנימין </w:t>
      </w:r>
      <w:bookmarkStart w:id="8323" w:name="_ETM_Q16_488020"/>
      <w:bookmarkEnd w:id="8323"/>
      <w:r>
        <w:rPr>
          <w:rtl/>
        </w:rPr>
        <w:t xml:space="preserve">נתניהו </w:t>
      </w:r>
      <w:bookmarkStart w:id="8324" w:name="_ETM_Q16_488620"/>
      <w:bookmarkEnd w:id="8324"/>
      <w:r>
        <w:rPr>
          <w:rtl/>
        </w:rPr>
        <w:t xml:space="preserve">אז </w:t>
      </w:r>
      <w:bookmarkStart w:id="8325" w:name="_ETM_Q16_489010"/>
      <w:bookmarkEnd w:id="8325"/>
      <w:r>
        <w:rPr>
          <w:rtl/>
        </w:rPr>
        <w:t xml:space="preserve">בקדנציה </w:t>
      </w:r>
      <w:bookmarkStart w:id="8326" w:name="_ETM_Q16_490380"/>
      <w:bookmarkEnd w:id="8326"/>
      <w:r>
        <w:rPr>
          <w:rFonts w:hint="cs"/>
          <w:rtl/>
        </w:rPr>
        <w:t>ה</w:t>
      </w:r>
      <w:r>
        <w:rPr>
          <w:rtl/>
        </w:rPr>
        <w:t xml:space="preserve">ראשונה </w:t>
      </w:r>
      <w:bookmarkStart w:id="8327" w:name="_ETM_Q16_490799"/>
      <w:bookmarkEnd w:id="8327"/>
      <w:r>
        <w:rPr>
          <w:rtl/>
        </w:rPr>
        <w:t xml:space="preserve">שלו </w:t>
      </w:r>
      <w:bookmarkStart w:id="8328" w:name="_ETM_Q16_491040"/>
      <w:bookmarkEnd w:id="8328"/>
      <w:r>
        <w:rPr>
          <w:rtl/>
        </w:rPr>
        <w:t xml:space="preserve">בכנסת </w:t>
      </w:r>
      <w:bookmarkStart w:id="8329" w:name="_ETM_Q16_491610"/>
      <w:bookmarkEnd w:id="8329"/>
      <w:r>
        <w:rPr>
          <w:rtl/>
        </w:rPr>
        <w:t xml:space="preserve">הייתה </w:t>
      </w:r>
      <w:bookmarkStart w:id="8330" w:name="_ETM_Q16_492029"/>
      <w:bookmarkEnd w:id="8330"/>
      <w:r>
        <w:rPr>
          <w:rtl/>
        </w:rPr>
        <w:t xml:space="preserve">שדווקא </w:t>
      </w:r>
      <w:bookmarkStart w:id="8331" w:name="_ETM_Q16_493130"/>
      <w:bookmarkEnd w:id="8331"/>
      <w:r>
        <w:rPr>
          <w:rFonts w:hint="cs"/>
          <w:rtl/>
        </w:rPr>
        <w:t>ה</w:t>
      </w:r>
      <w:r>
        <w:rPr>
          <w:rtl/>
        </w:rPr>
        <w:t xml:space="preserve">חקיקה </w:t>
      </w:r>
      <w:bookmarkStart w:id="8332" w:name="_ETM_Q16_493639"/>
      <w:bookmarkEnd w:id="8332"/>
      <w:r>
        <w:rPr>
          <w:rtl/>
        </w:rPr>
        <w:t xml:space="preserve">הדרקונית </w:t>
      </w:r>
      <w:bookmarkStart w:id="8333" w:name="_ETM_Q16_494269"/>
      <w:bookmarkEnd w:id="8333"/>
      <w:r>
        <w:rPr>
          <w:rtl/>
        </w:rPr>
        <w:t xml:space="preserve">בנושא </w:t>
      </w:r>
      <w:bookmarkStart w:id="8334" w:name="_ETM_Q16_494719"/>
      <w:bookmarkEnd w:id="8334"/>
      <w:r>
        <w:rPr>
          <w:rtl/>
        </w:rPr>
        <w:t xml:space="preserve">של </w:t>
      </w:r>
      <w:bookmarkStart w:id="8335" w:name="_ETM_Q16_494900"/>
      <w:bookmarkEnd w:id="8335"/>
      <w:r>
        <w:rPr>
          <w:rtl/>
        </w:rPr>
        <w:t xml:space="preserve">הפרישה </w:t>
      </w:r>
      <w:bookmarkStart w:id="8336" w:name="_ETM_Q16_495830"/>
      <w:bookmarkEnd w:id="8336"/>
      <w:r>
        <w:rPr>
          <w:rtl/>
        </w:rPr>
        <w:t xml:space="preserve">היא </w:t>
      </w:r>
      <w:bookmarkStart w:id="8337" w:name="_ETM_Q16_496100"/>
      <w:bookmarkEnd w:id="8337"/>
      <w:r>
        <w:rPr>
          <w:rtl/>
        </w:rPr>
        <w:t xml:space="preserve">פגיעה </w:t>
      </w:r>
      <w:bookmarkStart w:id="8338" w:name="_ETM_Q16_496850"/>
      <w:bookmarkEnd w:id="8338"/>
      <w:r>
        <w:rPr>
          <w:rtl/>
        </w:rPr>
        <w:t xml:space="preserve">בעצמאות </w:t>
      </w:r>
      <w:bookmarkStart w:id="8339" w:name="_ETM_Q16_498200"/>
      <w:bookmarkEnd w:id="8339"/>
      <w:r>
        <w:rPr>
          <w:rtl/>
        </w:rPr>
        <w:t>האיד</w:t>
      </w:r>
      <w:r>
        <w:rPr>
          <w:rFonts w:hint="cs"/>
          <w:rtl/>
        </w:rPr>
        <w:t>י</w:t>
      </w:r>
      <w:r>
        <w:rPr>
          <w:rtl/>
        </w:rPr>
        <w:t xml:space="preserve">אולוגית </w:t>
      </w:r>
      <w:bookmarkStart w:id="8340" w:name="_ETM_Q16_499070"/>
      <w:bookmarkEnd w:id="8340"/>
      <w:r>
        <w:rPr>
          <w:rtl/>
        </w:rPr>
        <w:t xml:space="preserve">של </w:t>
      </w:r>
      <w:bookmarkStart w:id="8341" w:name="_ETM_Q16_500240"/>
      <w:bookmarkEnd w:id="8341"/>
      <w:r>
        <w:rPr>
          <w:rtl/>
        </w:rPr>
        <w:t xml:space="preserve">חברי </w:t>
      </w:r>
      <w:bookmarkStart w:id="8342" w:name="_ETM_Q16_500630"/>
      <w:bookmarkEnd w:id="8342"/>
      <w:r>
        <w:rPr>
          <w:rtl/>
        </w:rPr>
        <w:t>הכנסת</w:t>
      </w:r>
      <w:r>
        <w:rPr>
          <w:rFonts w:hint="cs"/>
          <w:rtl/>
        </w:rPr>
        <w:t>.</w:t>
      </w:r>
      <w:r>
        <w:rPr>
          <w:rtl/>
        </w:rPr>
        <w:t xml:space="preserve"> </w:t>
      </w:r>
      <w:bookmarkStart w:id="8343" w:name="_ETM_Q16_501619"/>
      <w:bookmarkEnd w:id="8343"/>
      <w:r>
        <w:rPr>
          <w:rtl/>
        </w:rPr>
        <w:t>אגב</w:t>
      </w:r>
      <w:r>
        <w:rPr>
          <w:rFonts w:hint="cs"/>
          <w:rtl/>
        </w:rPr>
        <w:t>,</w:t>
      </w:r>
      <w:r>
        <w:rPr>
          <w:rtl/>
        </w:rPr>
        <w:t xml:space="preserve"> </w:t>
      </w:r>
      <w:bookmarkStart w:id="8344" w:name="_ETM_Q16_502070"/>
      <w:bookmarkEnd w:id="8344"/>
      <w:r>
        <w:rPr>
          <w:rtl/>
        </w:rPr>
        <w:t xml:space="preserve">לא </w:t>
      </w:r>
      <w:bookmarkStart w:id="8345" w:name="_ETM_Q16_502250"/>
      <w:bookmarkEnd w:id="8345"/>
      <w:r>
        <w:rPr>
          <w:rFonts w:hint="cs"/>
          <w:rtl/>
        </w:rPr>
        <w:t>הוא</w:t>
      </w:r>
      <w:r>
        <w:rPr>
          <w:rtl/>
        </w:rPr>
        <w:t xml:space="preserve"> </w:t>
      </w:r>
      <w:bookmarkStart w:id="8346" w:name="_ETM_Q16_502460"/>
      <w:bookmarkStart w:id="8347" w:name="_ETM_Q16_502640"/>
      <w:bookmarkEnd w:id="8346"/>
      <w:bookmarkEnd w:id="8347"/>
      <w:r>
        <w:rPr>
          <w:rtl/>
        </w:rPr>
        <w:t>לבדו</w:t>
      </w:r>
      <w:bookmarkStart w:id="8348" w:name="_ETM_Q16_503730"/>
      <w:bookmarkStart w:id="8349" w:name="_ETM_Q16_504330"/>
      <w:bookmarkEnd w:id="8348"/>
      <w:bookmarkEnd w:id="8349"/>
      <w:r>
        <w:rPr>
          <w:rFonts w:hint="cs"/>
          <w:rtl/>
        </w:rPr>
        <w:t xml:space="preserve"> – </w:t>
      </w:r>
      <w:r>
        <w:rPr>
          <w:rtl/>
        </w:rPr>
        <w:t xml:space="preserve">לא </w:t>
      </w:r>
      <w:bookmarkStart w:id="8350" w:name="_ETM_Q16_504570"/>
      <w:bookmarkEnd w:id="8350"/>
      <w:r>
        <w:rPr>
          <w:rtl/>
        </w:rPr>
        <w:t xml:space="preserve">מעט </w:t>
      </w:r>
      <w:bookmarkStart w:id="8351" w:name="_ETM_Q16_505359"/>
      <w:bookmarkEnd w:id="8351"/>
      <w:r>
        <w:rPr>
          <w:rtl/>
        </w:rPr>
        <w:t xml:space="preserve">חברי </w:t>
      </w:r>
      <w:bookmarkStart w:id="8352" w:name="_ETM_Q16_505720"/>
      <w:bookmarkEnd w:id="8352"/>
      <w:r>
        <w:rPr>
          <w:rtl/>
        </w:rPr>
        <w:t xml:space="preserve">כנסת </w:t>
      </w:r>
      <w:bookmarkStart w:id="8353" w:name="_ETM_Q16_506230"/>
      <w:bookmarkEnd w:id="8353"/>
      <w:r>
        <w:rPr>
          <w:rtl/>
        </w:rPr>
        <w:t xml:space="preserve">מסיעת </w:t>
      </w:r>
      <w:bookmarkStart w:id="8354" w:name="_ETM_Q16_506740"/>
      <w:bookmarkEnd w:id="8354"/>
      <w:r>
        <w:rPr>
          <w:rtl/>
        </w:rPr>
        <w:t xml:space="preserve">הליכוד </w:t>
      </w:r>
      <w:bookmarkStart w:id="8355" w:name="_ETM_Q16_510779"/>
      <w:bookmarkEnd w:id="8355"/>
      <w:r>
        <w:rPr>
          <w:rFonts w:hint="cs"/>
          <w:rtl/>
        </w:rPr>
        <w:t>ס</w:t>
      </w:r>
      <w:r>
        <w:rPr>
          <w:rtl/>
        </w:rPr>
        <w:t xml:space="preserve">ברו </w:t>
      </w:r>
      <w:bookmarkStart w:id="8356" w:name="_ETM_Q16_515489"/>
      <w:bookmarkEnd w:id="8356"/>
      <w:r>
        <w:rPr>
          <w:rtl/>
        </w:rPr>
        <w:t xml:space="preserve">אז </w:t>
      </w:r>
      <w:bookmarkStart w:id="8357" w:name="_ETM_Q16_515730"/>
      <w:bookmarkEnd w:id="8357"/>
      <w:r>
        <w:rPr>
          <w:rFonts w:hint="cs"/>
          <w:rtl/>
        </w:rPr>
        <w:t>כמוהו</w:t>
      </w:r>
      <w:bookmarkStart w:id="8358" w:name="_ETM_Q16_521710"/>
      <w:bookmarkStart w:id="8359" w:name="_ETM_Q16_526179"/>
      <w:bookmarkEnd w:id="8358"/>
      <w:bookmarkEnd w:id="8359"/>
      <w:r>
        <w:rPr>
          <w:rFonts w:hint="cs"/>
          <w:rtl/>
        </w:rPr>
        <w:t xml:space="preserve">, </w:t>
      </w:r>
      <w:r>
        <w:rPr>
          <w:rtl/>
        </w:rPr>
        <w:t xml:space="preserve">חשבו </w:t>
      </w:r>
      <w:bookmarkStart w:id="8360" w:name="_ETM_Q16_526539"/>
      <w:bookmarkEnd w:id="8360"/>
      <w:r>
        <w:rPr>
          <w:rtl/>
        </w:rPr>
        <w:t>כמוהו</w:t>
      </w:r>
      <w:r>
        <w:rPr>
          <w:rFonts w:hint="cs"/>
          <w:rtl/>
        </w:rPr>
        <w:t>,</w:t>
      </w:r>
      <w:r>
        <w:rPr>
          <w:rtl/>
        </w:rPr>
        <w:t xml:space="preserve"> </w:t>
      </w:r>
      <w:bookmarkStart w:id="8361" w:name="_ETM_Q16_527350"/>
      <w:bookmarkEnd w:id="8361"/>
      <w:r>
        <w:rPr>
          <w:rtl/>
        </w:rPr>
        <w:t xml:space="preserve">למרות </w:t>
      </w:r>
      <w:bookmarkStart w:id="8362" w:name="_ETM_Q16_527920"/>
      <w:bookmarkEnd w:id="8362"/>
      <w:r>
        <w:rPr>
          <w:rtl/>
        </w:rPr>
        <w:t xml:space="preserve">שרובם </w:t>
      </w:r>
      <w:bookmarkStart w:id="8363" w:name="_ETM_Q16_528820"/>
      <w:bookmarkEnd w:id="8363"/>
      <w:r>
        <w:rPr>
          <w:rtl/>
        </w:rPr>
        <w:t xml:space="preserve">המוחלט </w:t>
      </w:r>
      <w:bookmarkStart w:id="8364" w:name="_ETM_Q16_529329"/>
      <w:bookmarkEnd w:id="8364"/>
      <w:r>
        <w:rPr>
          <w:rtl/>
        </w:rPr>
        <w:t xml:space="preserve">לא </w:t>
      </w:r>
      <w:bookmarkStart w:id="8365" w:name="_ETM_Q16_529449"/>
      <w:bookmarkEnd w:id="8365"/>
      <w:r>
        <w:rPr>
          <w:rtl/>
        </w:rPr>
        <w:t xml:space="preserve">העזו </w:t>
      </w:r>
      <w:bookmarkStart w:id="8366" w:name="_ETM_Q16_529719"/>
      <w:bookmarkEnd w:id="8366"/>
      <w:r>
        <w:rPr>
          <w:rtl/>
        </w:rPr>
        <w:t xml:space="preserve">לצאת </w:t>
      </w:r>
      <w:bookmarkStart w:id="8367" w:name="_ETM_Q16_530109"/>
      <w:bookmarkEnd w:id="8367"/>
      <w:r>
        <w:rPr>
          <w:rtl/>
        </w:rPr>
        <w:t xml:space="preserve">נגד </w:t>
      </w:r>
      <w:bookmarkStart w:id="8368" w:name="_ETM_Q16_530440"/>
      <w:bookmarkEnd w:id="8368"/>
      <w:r>
        <w:rPr>
          <w:rtl/>
        </w:rPr>
        <w:t xml:space="preserve">החוק </w:t>
      </w:r>
      <w:bookmarkStart w:id="8369" w:name="_ETM_Q16_530799"/>
      <w:bookmarkEnd w:id="8369"/>
      <w:r>
        <w:rPr>
          <w:rtl/>
        </w:rPr>
        <w:t xml:space="preserve">בגרסה </w:t>
      </w:r>
      <w:bookmarkStart w:id="8370" w:name="_ETM_Q16_531549"/>
      <w:bookmarkEnd w:id="8370"/>
      <w:r>
        <w:rPr>
          <w:rFonts w:hint="cs"/>
          <w:rtl/>
        </w:rPr>
        <w:t>ה</w:t>
      </w:r>
      <w:r>
        <w:rPr>
          <w:rtl/>
        </w:rPr>
        <w:t>יותר</w:t>
      </w:r>
      <w:bookmarkStart w:id="8371" w:name="_ETM_Q16_531940"/>
      <w:bookmarkEnd w:id="8371"/>
      <w:r>
        <w:rPr>
          <w:rFonts w:hint="cs"/>
          <w:rtl/>
        </w:rPr>
        <w:t>-</w:t>
      </w:r>
      <w:r>
        <w:rPr>
          <w:rtl/>
        </w:rPr>
        <w:t xml:space="preserve">רכה </w:t>
      </w:r>
      <w:bookmarkStart w:id="8372" w:name="_ETM_Q16_532239"/>
      <w:bookmarkEnd w:id="8372"/>
      <w:r>
        <w:rPr>
          <w:rtl/>
        </w:rPr>
        <w:t>שלו</w:t>
      </w:r>
      <w:r>
        <w:rPr>
          <w:rFonts w:hint="cs"/>
          <w:rtl/>
        </w:rPr>
        <w:t>,</w:t>
      </w:r>
      <w:r>
        <w:rPr>
          <w:rtl/>
        </w:rPr>
        <w:t xml:space="preserve"> </w:t>
      </w:r>
      <w:bookmarkStart w:id="8373" w:name="_ETM_Q16_532479"/>
      <w:bookmarkEnd w:id="8373"/>
      <w:r w:rsidRPr="001D728B">
        <w:rPr>
          <w:rtl/>
        </w:rPr>
        <w:t xml:space="preserve">שבסוף </w:t>
      </w:r>
      <w:bookmarkStart w:id="8374" w:name="_ETM_Q16_532989"/>
      <w:bookmarkEnd w:id="8374"/>
      <w:r w:rsidRPr="001D728B">
        <w:rPr>
          <w:rtl/>
        </w:rPr>
        <w:t>התקבלה</w:t>
      </w:r>
      <w:r>
        <w:rPr>
          <w:rFonts w:hint="cs"/>
          <w:rtl/>
        </w:rPr>
        <w:t>.</w:t>
      </w:r>
      <w:r w:rsidRPr="001D728B">
        <w:rPr>
          <w:rtl/>
        </w:rPr>
        <w:t xml:space="preserve"> </w:t>
      </w:r>
      <w:bookmarkStart w:id="8375" w:name="_ETM_Q16_533799"/>
      <w:bookmarkEnd w:id="8375"/>
      <w:r w:rsidRPr="001D728B">
        <w:rPr>
          <w:rtl/>
        </w:rPr>
        <w:t xml:space="preserve">אבל </w:t>
      </w:r>
      <w:bookmarkStart w:id="8376" w:name="_ETM_Q16_534129"/>
      <w:bookmarkEnd w:id="8376"/>
      <w:r w:rsidRPr="001D728B">
        <w:rPr>
          <w:rtl/>
        </w:rPr>
        <w:t xml:space="preserve">השמיעו </w:t>
      </w:r>
      <w:bookmarkStart w:id="8377" w:name="_ETM_Q16_534609"/>
      <w:bookmarkEnd w:id="8377"/>
      <w:r w:rsidRPr="001D728B">
        <w:rPr>
          <w:rtl/>
        </w:rPr>
        <w:t xml:space="preserve">במהלך </w:t>
      </w:r>
      <w:bookmarkStart w:id="8378" w:name="_ETM_Q16_535119"/>
      <w:bookmarkEnd w:id="8378"/>
      <w:r w:rsidRPr="001D728B">
        <w:rPr>
          <w:rtl/>
        </w:rPr>
        <w:t xml:space="preserve">הדיונים </w:t>
      </w:r>
      <w:bookmarkStart w:id="8379" w:name="_ETM_Q16_535629"/>
      <w:bookmarkEnd w:id="8379"/>
      <w:r w:rsidRPr="001D728B">
        <w:rPr>
          <w:rtl/>
        </w:rPr>
        <w:t xml:space="preserve">גם </w:t>
      </w:r>
      <w:bookmarkStart w:id="8380" w:name="_ETM_Q16_535839"/>
      <w:bookmarkEnd w:id="8380"/>
      <w:r w:rsidRPr="001D728B">
        <w:rPr>
          <w:rtl/>
        </w:rPr>
        <w:t xml:space="preserve">בקריאה </w:t>
      </w:r>
      <w:bookmarkStart w:id="8381" w:name="_ETM_Q16_536229"/>
      <w:bookmarkEnd w:id="8381"/>
      <w:r w:rsidRPr="001D728B">
        <w:rPr>
          <w:rtl/>
        </w:rPr>
        <w:t xml:space="preserve">ראשונה </w:t>
      </w:r>
      <w:bookmarkStart w:id="8382" w:name="_ETM_Q16_536679"/>
      <w:bookmarkEnd w:id="8382"/>
      <w:r w:rsidRPr="001D728B">
        <w:rPr>
          <w:rtl/>
        </w:rPr>
        <w:t xml:space="preserve">וגם </w:t>
      </w:r>
      <w:bookmarkStart w:id="8383" w:name="_ETM_Q16_537070"/>
      <w:bookmarkEnd w:id="8383"/>
      <w:r w:rsidRPr="001D728B">
        <w:rPr>
          <w:rtl/>
        </w:rPr>
        <w:t xml:space="preserve">בקריאה </w:t>
      </w:r>
      <w:bookmarkStart w:id="8384" w:name="_ETM_Q16_537489"/>
      <w:bookmarkEnd w:id="8384"/>
      <w:r w:rsidRPr="001D728B">
        <w:rPr>
          <w:rtl/>
        </w:rPr>
        <w:t xml:space="preserve">שנייה </w:t>
      </w:r>
      <w:bookmarkStart w:id="8385" w:name="_ETM_Q16_537820"/>
      <w:bookmarkEnd w:id="8385"/>
      <w:r w:rsidRPr="001D728B">
        <w:rPr>
          <w:rtl/>
        </w:rPr>
        <w:t xml:space="preserve">ושלישית </w:t>
      </w:r>
      <w:bookmarkStart w:id="8386" w:name="_ETM_Q16_538750"/>
      <w:bookmarkStart w:id="8387" w:name="_ETM_Q16_539289"/>
      <w:bookmarkEnd w:id="8386"/>
      <w:bookmarkEnd w:id="8387"/>
      <w:r w:rsidRPr="008F6409">
        <w:rPr>
          <w:rtl/>
        </w:rPr>
        <w:t xml:space="preserve">אזהרה </w:t>
      </w:r>
      <w:bookmarkStart w:id="8388" w:name="_ETM_Q16_540309"/>
      <w:bookmarkEnd w:id="8388"/>
      <w:r w:rsidRPr="008F6409">
        <w:rPr>
          <w:rtl/>
        </w:rPr>
        <w:t xml:space="preserve">מאוד </w:t>
      </w:r>
      <w:bookmarkStart w:id="8389" w:name="_ETM_Q16_540759"/>
      <w:bookmarkEnd w:id="8389"/>
      <w:r w:rsidRPr="008F6409">
        <w:rPr>
          <w:rtl/>
        </w:rPr>
        <w:t xml:space="preserve">מאוד </w:t>
      </w:r>
      <w:bookmarkStart w:id="8390" w:name="_ETM_Q16_540969"/>
      <w:bookmarkEnd w:id="8390"/>
      <w:r w:rsidRPr="008F6409">
        <w:rPr>
          <w:rtl/>
        </w:rPr>
        <w:t xml:space="preserve">רצינית </w:t>
      </w:r>
      <w:bookmarkStart w:id="8391" w:name="_ETM_Q16_541600"/>
      <w:bookmarkEnd w:id="8391"/>
      <w:r w:rsidRPr="008F6409">
        <w:rPr>
          <w:rtl/>
        </w:rPr>
        <w:t xml:space="preserve">מה </w:t>
      </w:r>
      <w:bookmarkStart w:id="8392" w:name="_ETM_Q16_541869"/>
      <w:bookmarkEnd w:id="8392"/>
      <w:r w:rsidRPr="008F6409">
        <w:rPr>
          <w:rtl/>
        </w:rPr>
        <w:t xml:space="preserve">עלול </w:t>
      </w:r>
      <w:bookmarkStart w:id="8393" w:name="_ETM_Q16_542140"/>
      <w:bookmarkEnd w:id="8393"/>
      <w:r w:rsidRPr="008F6409">
        <w:rPr>
          <w:rtl/>
        </w:rPr>
        <w:t xml:space="preserve">לקרות </w:t>
      </w:r>
      <w:bookmarkStart w:id="8394" w:name="_ETM_Q16_543039"/>
      <w:bookmarkEnd w:id="8394"/>
      <w:r w:rsidRPr="008F6409">
        <w:rPr>
          <w:rtl/>
        </w:rPr>
        <w:t xml:space="preserve">במידה </w:t>
      </w:r>
      <w:bookmarkStart w:id="8395" w:name="_ETM_Q16_544779"/>
      <w:bookmarkEnd w:id="8395"/>
      <w:r w:rsidRPr="008F6409">
        <w:rPr>
          <w:rFonts w:hint="cs"/>
          <w:rtl/>
        </w:rPr>
        <w:t>ש</w:t>
      </w:r>
      <w:r w:rsidRPr="008F6409">
        <w:rPr>
          <w:rtl/>
        </w:rPr>
        <w:t xml:space="preserve">בסופו </w:t>
      </w:r>
      <w:bookmarkStart w:id="8396" w:name="_ETM_Q16_545229"/>
      <w:bookmarkEnd w:id="8396"/>
      <w:r w:rsidRPr="008F6409">
        <w:rPr>
          <w:rtl/>
        </w:rPr>
        <w:t xml:space="preserve">של </w:t>
      </w:r>
      <w:bookmarkStart w:id="8397" w:name="_ETM_Q16_545439"/>
      <w:bookmarkEnd w:id="8397"/>
      <w:r w:rsidRPr="008F6409">
        <w:rPr>
          <w:rtl/>
        </w:rPr>
        <w:t xml:space="preserve">דבר </w:t>
      </w:r>
      <w:bookmarkStart w:id="8398" w:name="_ETM_Q16_546220"/>
      <w:bookmarkEnd w:id="8398"/>
      <w:r w:rsidRPr="008F6409">
        <w:rPr>
          <w:rtl/>
        </w:rPr>
        <w:t xml:space="preserve">החוק </w:t>
      </w:r>
      <w:bookmarkStart w:id="8399" w:name="_ETM_Q16_546700"/>
      <w:bookmarkEnd w:id="8399"/>
      <w:r w:rsidRPr="008F6409">
        <w:rPr>
          <w:rtl/>
        </w:rPr>
        <w:t xml:space="preserve">יתקבל </w:t>
      </w:r>
      <w:bookmarkStart w:id="8400" w:name="_ETM_Q16_547450"/>
      <w:bookmarkEnd w:id="8400"/>
      <w:r w:rsidRPr="008F6409">
        <w:rPr>
          <w:rtl/>
        </w:rPr>
        <w:t xml:space="preserve">ותוגבל </w:t>
      </w:r>
      <w:bookmarkStart w:id="8401" w:name="_ETM_Q16_548560"/>
      <w:bookmarkEnd w:id="8401"/>
      <w:r w:rsidRPr="008F6409">
        <w:rPr>
          <w:rtl/>
        </w:rPr>
        <w:t xml:space="preserve">זכות </w:t>
      </w:r>
      <w:bookmarkStart w:id="8402" w:name="_ETM_Q16_549040"/>
      <w:bookmarkEnd w:id="8402"/>
      <w:r w:rsidRPr="008F6409">
        <w:rPr>
          <w:rtl/>
        </w:rPr>
        <w:t xml:space="preserve">הפרישה </w:t>
      </w:r>
      <w:bookmarkStart w:id="8403" w:name="_ETM_Q16_549670"/>
      <w:bookmarkEnd w:id="8403"/>
      <w:r w:rsidRPr="008F6409">
        <w:rPr>
          <w:rtl/>
        </w:rPr>
        <w:t>האיד</w:t>
      </w:r>
      <w:r>
        <w:rPr>
          <w:rFonts w:hint="cs"/>
          <w:rtl/>
        </w:rPr>
        <w:t>י</w:t>
      </w:r>
      <w:r w:rsidRPr="008F6409">
        <w:rPr>
          <w:rtl/>
        </w:rPr>
        <w:t>אולוגי</w:t>
      </w:r>
      <w:r w:rsidRPr="008F6409">
        <w:rPr>
          <w:rFonts w:hint="cs"/>
          <w:rtl/>
        </w:rPr>
        <w:t>ת</w:t>
      </w:r>
      <w:bookmarkStart w:id="8404" w:name="_ETM_Q16_550270"/>
      <w:bookmarkEnd w:id="8404"/>
      <w:r w:rsidRPr="008F6409">
        <w:rPr>
          <w:rFonts w:hint="cs"/>
          <w:rtl/>
        </w:rPr>
        <w:t xml:space="preserve">. אגב, </w:t>
      </w:r>
      <w:bookmarkStart w:id="8405" w:name="_ETM_Q16_550630"/>
      <w:bookmarkEnd w:id="8405"/>
      <w:r w:rsidRPr="008F6409">
        <w:rPr>
          <w:rtl/>
        </w:rPr>
        <w:t xml:space="preserve">המקרה </w:t>
      </w:r>
      <w:bookmarkStart w:id="8406" w:name="_ETM_Q16_551020"/>
      <w:bookmarkEnd w:id="8406"/>
      <w:r w:rsidRPr="008F6409">
        <w:rPr>
          <w:rtl/>
        </w:rPr>
        <w:t xml:space="preserve">הקלאסי </w:t>
      </w:r>
      <w:bookmarkStart w:id="8407" w:name="_ETM_Q16_551439"/>
      <w:bookmarkEnd w:id="8407"/>
      <w:r w:rsidRPr="008F6409">
        <w:rPr>
          <w:rtl/>
        </w:rPr>
        <w:t xml:space="preserve">שתמיד </w:t>
      </w:r>
      <w:bookmarkStart w:id="8408" w:name="_ETM_Q16_551860"/>
      <w:bookmarkEnd w:id="8408"/>
      <w:r w:rsidRPr="008F6409">
        <w:rPr>
          <w:rtl/>
        </w:rPr>
        <w:t xml:space="preserve">הביאו </w:t>
      </w:r>
      <w:bookmarkStart w:id="8409" w:name="_ETM_Q16_552220"/>
      <w:bookmarkEnd w:id="8409"/>
      <w:r w:rsidRPr="008F6409">
        <w:rPr>
          <w:rtl/>
        </w:rPr>
        <w:t xml:space="preserve">היה </w:t>
      </w:r>
      <w:bookmarkStart w:id="8410" w:name="_ETM_Q16_552490"/>
      <w:bookmarkEnd w:id="8410"/>
      <w:r w:rsidRPr="008F6409">
        <w:rPr>
          <w:rtl/>
        </w:rPr>
        <w:t xml:space="preserve">כמובן </w:t>
      </w:r>
      <w:bookmarkStart w:id="8411" w:name="_ETM_Q16_553299"/>
      <w:bookmarkEnd w:id="8411"/>
      <w:r>
        <w:rPr>
          <w:rFonts w:hint="cs"/>
          <w:rtl/>
        </w:rPr>
        <w:t>ה</w:t>
      </w:r>
      <w:r w:rsidRPr="008F6409">
        <w:rPr>
          <w:rtl/>
        </w:rPr>
        <w:t xml:space="preserve">מקרה </w:t>
      </w:r>
      <w:bookmarkStart w:id="8412" w:name="_ETM_Q16_553720"/>
      <w:bookmarkEnd w:id="8412"/>
      <w:r w:rsidRPr="008F6409">
        <w:rPr>
          <w:rtl/>
        </w:rPr>
        <w:t xml:space="preserve">של </w:t>
      </w:r>
      <w:bookmarkStart w:id="8413" w:name="_ETM_Q16_553899"/>
      <w:bookmarkEnd w:id="8413"/>
      <w:r w:rsidRPr="008F6409">
        <w:rPr>
          <w:rtl/>
        </w:rPr>
        <w:t xml:space="preserve">מפלגת </w:t>
      </w:r>
      <w:bookmarkStart w:id="8414" w:name="_ETM_Q16_554380"/>
      <w:bookmarkEnd w:id="8414"/>
      <w:r>
        <w:rPr>
          <w:rFonts w:hint="cs"/>
          <w:rtl/>
        </w:rPr>
        <w:t>ה</w:t>
      </w:r>
      <w:r w:rsidRPr="008F6409">
        <w:rPr>
          <w:rtl/>
        </w:rPr>
        <w:t xml:space="preserve">תחיה </w:t>
      </w:r>
      <w:bookmarkStart w:id="8415" w:name="_ETM_Q16_554770"/>
      <w:bookmarkEnd w:id="8415"/>
      <w:r w:rsidRPr="008F6409">
        <w:rPr>
          <w:rtl/>
        </w:rPr>
        <w:t xml:space="preserve">ופרישתה </w:t>
      </w:r>
      <w:bookmarkStart w:id="8416" w:name="_ETM_Q16_555430"/>
      <w:bookmarkEnd w:id="8416"/>
      <w:r w:rsidRPr="008F6409">
        <w:rPr>
          <w:rtl/>
        </w:rPr>
        <w:t>בעקבות</w:t>
      </w:r>
      <w:r>
        <w:rPr>
          <w:rtl/>
        </w:rPr>
        <w:t xml:space="preserve"> </w:t>
      </w:r>
      <w:bookmarkStart w:id="8417" w:name="_ETM_Q16_555880"/>
      <w:bookmarkEnd w:id="8417"/>
      <w:r>
        <w:rPr>
          <w:rtl/>
        </w:rPr>
        <w:t xml:space="preserve">הסכמי </w:t>
      </w:r>
      <w:bookmarkStart w:id="8418" w:name="_ETM_Q16_557259"/>
      <w:bookmarkEnd w:id="8418"/>
      <w:r>
        <w:rPr>
          <w:rtl/>
        </w:rPr>
        <w:t xml:space="preserve">קמפ </w:t>
      </w:r>
      <w:bookmarkStart w:id="8419" w:name="_ETM_Q16_557529"/>
      <w:bookmarkEnd w:id="8419"/>
      <w:r>
        <w:rPr>
          <w:rtl/>
        </w:rPr>
        <w:t>ד</w:t>
      </w:r>
      <w:r>
        <w:rPr>
          <w:rFonts w:hint="cs"/>
          <w:rtl/>
        </w:rPr>
        <w:t>י</w:t>
      </w:r>
      <w:r>
        <w:rPr>
          <w:rtl/>
        </w:rPr>
        <w:t>יוויד</w:t>
      </w:r>
      <w:r>
        <w:rPr>
          <w:rFonts w:hint="cs"/>
          <w:rtl/>
        </w:rPr>
        <w:t>.</w:t>
      </w:r>
      <w:r>
        <w:rPr>
          <w:rtl/>
        </w:rPr>
        <w:t xml:space="preserve"> </w:t>
      </w:r>
      <w:bookmarkStart w:id="8420" w:name="_ETM_Q16_558249"/>
      <w:bookmarkEnd w:id="8420"/>
    </w:p>
    <w:p w:rsidR="00B11454" w:rsidRDefault="00B11454" w:rsidP="000E420D">
      <w:pPr>
        <w:rPr>
          <w:rtl/>
        </w:rPr>
      </w:pPr>
      <w:bookmarkStart w:id="8421" w:name="_ETM_Q16_559264"/>
      <w:bookmarkStart w:id="8422" w:name="_ETM_Q16_559377"/>
      <w:bookmarkEnd w:id="8421"/>
      <w:bookmarkEnd w:id="8422"/>
    </w:p>
    <w:p w:rsidR="00B11454" w:rsidRDefault="00B11454" w:rsidP="000E420D">
      <w:pPr>
        <w:rPr>
          <w:rtl/>
        </w:rPr>
      </w:pPr>
      <w:bookmarkStart w:id="8423" w:name="_ETM_Q16_559410"/>
      <w:bookmarkStart w:id="8424" w:name="_ETM_Q16_559467"/>
      <w:bookmarkEnd w:id="8423"/>
      <w:bookmarkEnd w:id="8424"/>
      <w:r>
        <w:rPr>
          <w:rtl/>
        </w:rPr>
        <w:t xml:space="preserve">והנקודה </w:t>
      </w:r>
      <w:bookmarkStart w:id="8425" w:name="_ETM_Q16_559209"/>
      <w:bookmarkEnd w:id="8425"/>
      <w:r>
        <w:rPr>
          <w:rFonts w:hint="cs"/>
          <w:rtl/>
        </w:rPr>
        <w:t>ה</w:t>
      </w:r>
      <w:r>
        <w:rPr>
          <w:rtl/>
        </w:rPr>
        <w:t>מעניינת</w:t>
      </w:r>
      <w:r>
        <w:rPr>
          <w:rFonts w:hint="cs"/>
          <w:rtl/>
        </w:rPr>
        <w:t>,</w:t>
      </w:r>
      <w:r>
        <w:rPr>
          <w:rtl/>
        </w:rPr>
        <w:t xml:space="preserve"> </w:t>
      </w:r>
      <w:bookmarkStart w:id="8426" w:name="_ETM_Q16_559810"/>
      <w:bookmarkEnd w:id="8426"/>
      <w:r>
        <w:rPr>
          <w:rtl/>
        </w:rPr>
        <w:t xml:space="preserve">אדוני </w:t>
      </w:r>
      <w:bookmarkStart w:id="8427" w:name="_ETM_Q16_560139"/>
      <w:bookmarkEnd w:id="8427"/>
      <w:r>
        <w:rPr>
          <w:rtl/>
        </w:rPr>
        <w:t>היושב-ראש</w:t>
      </w:r>
      <w:r>
        <w:rPr>
          <w:rFonts w:hint="cs"/>
          <w:rtl/>
        </w:rPr>
        <w:t>,</w:t>
      </w:r>
      <w:r>
        <w:rPr>
          <w:rtl/>
        </w:rPr>
        <w:t xml:space="preserve"> </w:t>
      </w:r>
      <w:bookmarkStart w:id="8428" w:name="_ETM_Q16_562869"/>
      <w:bookmarkEnd w:id="8428"/>
      <w:r>
        <w:rPr>
          <w:rtl/>
        </w:rPr>
        <w:t xml:space="preserve">שגם </w:t>
      </w:r>
      <w:bookmarkStart w:id="8429" w:name="_ETM_Q16_563409"/>
      <w:bookmarkEnd w:id="8429"/>
      <w:r>
        <w:rPr>
          <w:rtl/>
        </w:rPr>
        <w:t xml:space="preserve">יושב-ראש </w:t>
      </w:r>
      <w:bookmarkStart w:id="8430" w:name="_ETM_Q16_563950"/>
      <w:bookmarkEnd w:id="8430"/>
      <w:r>
        <w:rPr>
          <w:rtl/>
        </w:rPr>
        <w:t xml:space="preserve">הוועדה </w:t>
      </w:r>
      <w:bookmarkStart w:id="8431" w:name="_ETM_Q16_564339"/>
      <w:bookmarkEnd w:id="8431"/>
      <w:r>
        <w:rPr>
          <w:rtl/>
        </w:rPr>
        <w:t>הנוכחית</w:t>
      </w:r>
      <w:r>
        <w:rPr>
          <w:rFonts w:hint="cs"/>
          <w:rtl/>
        </w:rPr>
        <w:t>,</w:t>
      </w:r>
      <w:r>
        <w:rPr>
          <w:rtl/>
        </w:rPr>
        <w:t xml:space="preserve"> </w:t>
      </w:r>
      <w:bookmarkStart w:id="8432" w:name="_ETM_Q16_565429"/>
      <w:bookmarkEnd w:id="8432"/>
      <w:r>
        <w:rPr>
          <w:rtl/>
        </w:rPr>
        <w:t xml:space="preserve">שהכין </w:t>
      </w:r>
      <w:bookmarkStart w:id="8433" w:name="_ETM_Q16_565939"/>
      <w:bookmarkEnd w:id="8433"/>
      <w:r>
        <w:rPr>
          <w:rtl/>
        </w:rPr>
        <w:t xml:space="preserve">את </w:t>
      </w:r>
      <w:bookmarkStart w:id="8434" w:name="_ETM_Q16_566089"/>
      <w:bookmarkEnd w:id="8434"/>
      <w:r>
        <w:rPr>
          <w:rtl/>
        </w:rPr>
        <w:t>החו</w:t>
      </w:r>
      <w:r>
        <w:rPr>
          <w:rFonts w:hint="cs"/>
          <w:rtl/>
        </w:rPr>
        <w:t>ק,</w:t>
      </w:r>
      <w:r>
        <w:rPr>
          <w:rtl/>
        </w:rPr>
        <w:t xml:space="preserve"> </w:t>
      </w:r>
      <w:bookmarkStart w:id="8435" w:name="_ETM_Q16_566980"/>
      <w:bookmarkEnd w:id="8435"/>
      <w:r>
        <w:rPr>
          <w:rtl/>
        </w:rPr>
        <w:t xml:space="preserve">הביע </w:t>
      </w:r>
      <w:bookmarkStart w:id="8436" w:name="_ETM_Q16_567580"/>
      <w:bookmarkEnd w:id="8436"/>
      <w:r>
        <w:rPr>
          <w:rtl/>
        </w:rPr>
        <w:t xml:space="preserve">ספק </w:t>
      </w:r>
      <w:bookmarkStart w:id="8437" w:name="_ETM_Q16_568270"/>
      <w:bookmarkEnd w:id="8437"/>
      <w:r>
        <w:rPr>
          <w:rtl/>
        </w:rPr>
        <w:t xml:space="preserve">דומה </w:t>
      </w:r>
      <w:bookmarkStart w:id="8438" w:name="_ETM_Q16_568870"/>
      <w:bookmarkEnd w:id="8438"/>
      <w:r>
        <w:rPr>
          <w:rtl/>
        </w:rPr>
        <w:t xml:space="preserve">והסתייגות </w:t>
      </w:r>
      <w:bookmarkStart w:id="8439" w:name="_ETM_Q16_569770"/>
      <w:bookmarkEnd w:id="8439"/>
      <w:r>
        <w:rPr>
          <w:rtl/>
        </w:rPr>
        <w:t xml:space="preserve">דומה </w:t>
      </w:r>
      <w:bookmarkStart w:id="8440" w:name="_ETM_Q16_570279"/>
      <w:bookmarkEnd w:id="8440"/>
      <w:r>
        <w:rPr>
          <w:rtl/>
        </w:rPr>
        <w:t xml:space="preserve">מהחקיקה </w:t>
      </w:r>
      <w:bookmarkStart w:id="8441" w:name="_ETM_Q16_571450"/>
      <w:bookmarkEnd w:id="8441"/>
      <w:r>
        <w:rPr>
          <w:rtl/>
        </w:rPr>
        <w:t xml:space="preserve">אז </w:t>
      </w:r>
      <w:bookmarkStart w:id="8442" w:name="_ETM_Q16_572109"/>
      <w:bookmarkEnd w:id="8442"/>
      <w:r>
        <w:rPr>
          <w:rFonts w:hint="cs"/>
          <w:rtl/>
        </w:rPr>
        <w:t>כאחד</w:t>
      </w:r>
      <w:r>
        <w:rPr>
          <w:rtl/>
        </w:rPr>
        <w:t xml:space="preserve"> </w:t>
      </w:r>
      <w:bookmarkStart w:id="8443" w:name="_ETM_Q16_572589"/>
      <w:bookmarkEnd w:id="8443"/>
      <w:r>
        <w:rPr>
          <w:rtl/>
        </w:rPr>
        <w:t xml:space="preserve">משני </w:t>
      </w:r>
      <w:bookmarkStart w:id="8444" w:name="_ETM_Q16_572950"/>
      <w:bookmarkEnd w:id="8444"/>
      <w:r>
        <w:rPr>
          <w:rFonts w:hint="cs"/>
          <w:rtl/>
        </w:rPr>
        <w:t xml:space="preserve">החברים. </w:t>
      </w:r>
      <w:bookmarkStart w:id="8445" w:name="_ETM_Q16_573520"/>
      <w:bookmarkEnd w:id="8445"/>
      <w:r>
        <w:rPr>
          <w:rtl/>
        </w:rPr>
        <w:t xml:space="preserve">היחידים </w:t>
      </w:r>
      <w:bookmarkStart w:id="8446" w:name="_ETM_Q16_574149"/>
      <w:bookmarkEnd w:id="8446"/>
      <w:r>
        <w:rPr>
          <w:rtl/>
        </w:rPr>
        <w:t xml:space="preserve">ששרדו </w:t>
      </w:r>
      <w:bookmarkStart w:id="8447" w:name="_ETM_Q16_574689"/>
      <w:bookmarkEnd w:id="8447"/>
      <w:r>
        <w:rPr>
          <w:rtl/>
        </w:rPr>
        <w:t xml:space="preserve">בבית </w:t>
      </w:r>
      <w:bookmarkStart w:id="8448" w:name="_ETM_Q16_575139"/>
      <w:bookmarkEnd w:id="8448"/>
      <w:r>
        <w:rPr>
          <w:rtl/>
        </w:rPr>
        <w:t xml:space="preserve">הזה </w:t>
      </w:r>
      <w:bookmarkStart w:id="8449" w:name="_ETM_Q16_575439"/>
      <w:bookmarkEnd w:id="8449"/>
      <w:r>
        <w:rPr>
          <w:rtl/>
        </w:rPr>
        <w:t xml:space="preserve">היו </w:t>
      </w:r>
      <w:bookmarkStart w:id="8450" w:name="_ETM_Q16_575619"/>
      <w:bookmarkEnd w:id="8450"/>
      <w:r>
        <w:rPr>
          <w:rtl/>
        </w:rPr>
        <w:t xml:space="preserve">דווקא </w:t>
      </w:r>
      <w:bookmarkStart w:id="8451" w:name="_ETM_Q16_575979"/>
      <w:bookmarkEnd w:id="8451"/>
      <w:r>
        <w:rPr>
          <w:rtl/>
        </w:rPr>
        <w:t xml:space="preserve">כאלה </w:t>
      </w:r>
      <w:bookmarkStart w:id="8452" w:name="_ETM_Q16_576789"/>
      <w:bookmarkEnd w:id="8452"/>
      <w:r>
        <w:rPr>
          <w:rtl/>
        </w:rPr>
        <w:t xml:space="preserve">שאז </w:t>
      </w:r>
      <w:bookmarkStart w:id="8453" w:name="_ETM_Q16_577299"/>
      <w:bookmarkEnd w:id="8453"/>
      <w:r>
        <w:rPr>
          <w:rtl/>
        </w:rPr>
        <w:t xml:space="preserve">הזהירו </w:t>
      </w:r>
      <w:bookmarkStart w:id="8454" w:name="_ETM_Q16_577839"/>
      <w:bookmarkEnd w:id="8454"/>
      <w:r>
        <w:rPr>
          <w:rtl/>
        </w:rPr>
        <w:t xml:space="preserve">והתריעו </w:t>
      </w:r>
      <w:bookmarkStart w:id="8455" w:name="_ETM_Q16_578649"/>
      <w:bookmarkStart w:id="8456" w:name="_ETM_Q16_579189"/>
      <w:bookmarkEnd w:id="8455"/>
      <w:bookmarkEnd w:id="8456"/>
      <w:r>
        <w:rPr>
          <w:rtl/>
        </w:rPr>
        <w:t xml:space="preserve">מהחקיקה </w:t>
      </w:r>
      <w:bookmarkStart w:id="8457" w:name="_ETM_Q16_579999"/>
      <w:bookmarkEnd w:id="8457"/>
      <w:r>
        <w:rPr>
          <w:rtl/>
        </w:rPr>
        <w:t>המ</w:t>
      </w:r>
      <w:r>
        <w:rPr>
          <w:rFonts w:hint="cs"/>
          <w:rtl/>
        </w:rPr>
        <w:t>ג</w:t>
      </w:r>
      <w:r>
        <w:rPr>
          <w:rtl/>
        </w:rPr>
        <w:t>בילה</w:t>
      </w:r>
      <w:r>
        <w:rPr>
          <w:rFonts w:hint="cs"/>
          <w:rtl/>
        </w:rPr>
        <w:t>.</w:t>
      </w:r>
      <w:r>
        <w:rPr>
          <w:rtl/>
        </w:rPr>
        <w:t xml:space="preserve"> </w:t>
      </w:r>
      <w:bookmarkStart w:id="8458" w:name="_ETM_Q16_580989"/>
      <w:bookmarkEnd w:id="8458"/>
      <w:r>
        <w:rPr>
          <w:rtl/>
        </w:rPr>
        <w:t xml:space="preserve">וכך </w:t>
      </w:r>
      <w:bookmarkStart w:id="8459" w:name="_ETM_Q16_581469"/>
      <w:bookmarkEnd w:id="8459"/>
      <w:r>
        <w:rPr>
          <w:rtl/>
        </w:rPr>
        <w:t xml:space="preserve">אמר </w:t>
      </w:r>
      <w:bookmarkStart w:id="8460" w:name="_ETM_Q16_581829"/>
      <w:bookmarkEnd w:id="8460"/>
      <w:r>
        <w:rPr>
          <w:rtl/>
        </w:rPr>
        <w:t xml:space="preserve">חבר </w:t>
      </w:r>
      <w:bookmarkStart w:id="8461" w:name="_ETM_Q16_582099"/>
      <w:bookmarkEnd w:id="8461"/>
      <w:r>
        <w:rPr>
          <w:rtl/>
        </w:rPr>
        <w:t xml:space="preserve">הכנסת </w:t>
      </w:r>
      <w:bookmarkStart w:id="8462" w:name="_ETM_Q16_582459"/>
      <w:bookmarkEnd w:id="8462"/>
      <w:r>
        <w:rPr>
          <w:rtl/>
        </w:rPr>
        <w:t>גפני</w:t>
      </w:r>
      <w:bookmarkStart w:id="8463" w:name="_ETM_Q16_582819"/>
      <w:bookmarkEnd w:id="8463"/>
      <w:r>
        <w:rPr>
          <w:rFonts w:hint="cs"/>
          <w:rtl/>
        </w:rPr>
        <w:t xml:space="preserve"> </w:t>
      </w:r>
      <w:r>
        <w:rPr>
          <w:rFonts w:hint="eastAsia"/>
        </w:rPr>
        <w:t>–</w:t>
      </w:r>
      <w:r>
        <w:rPr>
          <w:rFonts w:hint="cs"/>
          <w:rtl/>
        </w:rPr>
        <w:t xml:space="preserve"> </w:t>
      </w:r>
      <w:r>
        <w:rPr>
          <w:rtl/>
        </w:rPr>
        <w:t>אגב</w:t>
      </w:r>
      <w:r>
        <w:rPr>
          <w:rFonts w:hint="cs"/>
          <w:rtl/>
        </w:rPr>
        <w:t>,</w:t>
      </w:r>
      <w:r>
        <w:rPr>
          <w:rtl/>
        </w:rPr>
        <w:t xml:space="preserve"> </w:t>
      </w:r>
      <w:bookmarkStart w:id="8464" w:name="_ETM_Q16_583179"/>
      <w:bookmarkEnd w:id="8464"/>
      <w:r>
        <w:rPr>
          <w:rtl/>
        </w:rPr>
        <w:t xml:space="preserve">קדם </w:t>
      </w:r>
      <w:bookmarkStart w:id="8465" w:name="_ETM_Q16_583539"/>
      <w:bookmarkEnd w:id="8465"/>
      <w:r>
        <w:rPr>
          <w:rtl/>
        </w:rPr>
        <w:t xml:space="preserve">לו </w:t>
      </w:r>
      <w:bookmarkStart w:id="8466" w:name="_ETM_Q16_583659"/>
      <w:bookmarkEnd w:id="8466"/>
      <w:r>
        <w:rPr>
          <w:rtl/>
        </w:rPr>
        <w:t xml:space="preserve">דיון </w:t>
      </w:r>
      <w:bookmarkStart w:id="8467" w:name="_ETM_Q16_583989"/>
      <w:bookmarkEnd w:id="8467"/>
      <w:r>
        <w:rPr>
          <w:rtl/>
        </w:rPr>
        <w:t>מעניין</w:t>
      </w:r>
      <w:r>
        <w:rPr>
          <w:rFonts w:hint="cs"/>
          <w:rtl/>
        </w:rPr>
        <w:t>,</w:t>
      </w:r>
      <w:r>
        <w:rPr>
          <w:rtl/>
        </w:rPr>
        <w:t xml:space="preserve"> </w:t>
      </w:r>
      <w:bookmarkStart w:id="8468" w:name="_ETM_Q16_584469"/>
      <w:bookmarkEnd w:id="8468"/>
      <w:r>
        <w:rPr>
          <w:rtl/>
        </w:rPr>
        <w:t xml:space="preserve">היו </w:t>
      </w:r>
      <w:bookmarkStart w:id="8469" w:name="_ETM_Q16_584679"/>
      <w:bookmarkEnd w:id="8469"/>
      <w:r>
        <w:rPr>
          <w:rtl/>
        </w:rPr>
        <w:t xml:space="preserve">ימים </w:t>
      </w:r>
      <w:bookmarkStart w:id="8470" w:name="_ETM_Q16_585490"/>
      <w:bookmarkEnd w:id="8470"/>
      <w:r>
        <w:rPr>
          <w:rtl/>
        </w:rPr>
        <w:t xml:space="preserve">שכשהוא </w:t>
      </w:r>
      <w:bookmarkStart w:id="8471" w:name="_ETM_Q16_586630"/>
      <w:bookmarkEnd w:id="8471"/>
      <w:r>
        <w:rPr>
          <w:rtl/>
        </w:rPr>
        <w:t xml:space="preserve">דיבר </w:t>
      </w:r>
      <w:bookmarkStart w:id="8472" w:name="_ETM_Q16_586990"/>
      <w:bookmarkEnd w:id="8472"/>
      <w:r>
        <w:rPr>
          <w:rtl/>
        </w:rPr>
        <w:t xml:space="preserve">על </w:t>
      </w:r>
      <w:bookmarkStart w:id="8473" w:name="_ETM_Q16_587140"/>
      <w:bookmarkEnd w:id="8473"/>
      <w:r>
        <w:rPr>
          <w:rtl/>
        </w:rPr>
        <w:t xml:space="preserve">מחלוקת </w:t>
      </w:r>
      <w:bookmarkStart w:id="8474" w:name="_ETM_Q16_587649"/>
      <w:bookmarkEnd w:id="8474"/>
      <w:r>
        <w:rPr>
          <w:rtl/>
        </w:rPr>
        <w:t xml:space="preserve">בעם </w:t>
      </w:r>
      <w:bookmarkStart w:id="8475" w:name="_ETM_Q16_588220"/>
      <w:bookmarkEnd w:id="8475"/>
      <w:r>
        <w:rPr>
          <w:rtl/>
        </w:rPr>
        <w:t xml:space="preserve">וזה </w:t>
      </w:r>
      <w:bookmarkStart w:id="8476" w:name="_ETM_Q16_588579"/>
      <w:bookmarkEnd w:id="8476"/>
      <w:r>
        <w:rPr>
          <w:rFonts w:hint="cs"/>
          <w:rtl/>
        </w:rPr>
        <w:t>שהעם</w:t>
      </w:r>
      <w:r>
        <w:rPr>
          <w:rtl/>
        </w:rPr>
        <w:t xml:space="preserve"> </w:t>
      </w:r>
      <w:bookmarkStart w:id="8477" w:name="_ETM_Q16_588909"/>
      <w:bookmarkEnd w:id="8477"/>
      <w:r>
        <w:rPr>
          <w:rtl/>
        </w:rPr>
        <w:t xml:space="preserve">מחולק </w:t>
      </w:r>
      <w:bookmarkStart w:id="8478" w:name="_ETM_Q16_589420"/>
      <w:bookmarkEnd w:id="8478"/>
      <w:r>
        <w:rPr>
          <w:rFonts w:hint="cs"/>
          <w:rtl/>
        </w:rPr>
        <w:t>לשניים</w:t>
      </w:r>
      <w:r>
        <w:rPr>
          <w:rtl/>
        </w:rPr>
        <w:t xml:space="preserve"> </w:t>
      </w:r>
      <w:bookmarkStart w:id="8479" w:name="_ETM_Q16_589960"/>
      <w:bookmarkEnd w:id="8479"/>
      <w:r>
        <w:rPr>
          <w:rtl/>
        </w:rPr>
        <w:t xml:space="preserve">חצי </w:t>
      </w:r>
      <w:bookmarkStart w:id="8480" w:name="_ETM_Q16_590290"/>
      <w:bookmarkEnd w:id="8480"/>
      <w:r>
        <w:rPr>
          <w:rtl/>
        </w:rPr>
        <w:t>חצי</w:t>
      </w:r>
      <w:r>
        <w:rPr>
          <w:rFonts w:hint="cs"/>
          <w:rtl/>
        </w:rPr>
        <w:t>,</w:t>
      </w:r>
      <w:r>
        <w:rPr>
          <w:rtl/>
        </w:rPr>
        <w:t xml:space="preserve"> </w:t>
      </w:r>
      <w:bookmarkStart w:id="8481" w:name="_ETM_Q16_591100"/>
      <w:bookmarkEnd w:id="8481"/>
      <w:r>
        <w:rPr>
          <w:rFonts w:hint="cs"/>
          <w:rtl/>
        </w:rPr>
        <w:t>ה</w:t>
      </w:r>
      <w:r>
        <w:rPr>
          <w:rtl/>
        </w:rPr>
        <w:t xml:space="preserve">עיר </w:t>
      </w:r>
      <w:bookmarkStart w:id="8482" w:name="_ETM_Q16_591430"/>
      <w:bookmarkEnd w:id="8482"/>
      <w:r>
        <w:rPr>
          <w:rtl/>
        </w:rPr>
        <w:t>ל</w:t>
      </w:r>
      <w:bookmarkStart w:id="8483" w:name="_ETM_Q16_591610"/>
      <w:bookmarkStart w:id="8484" w:name="_ETM_Q16_591939"/>
      <w:bookmarkEnd w:id="8483"/>
      <w:bookmarkEnd w:id="8484"/>
      <w:r>
        <w:rPr>
          <w:rFonts w:hint="cs"/>
          <w:rtl/>
        </w:rPr>
        <w:t xml:space="preserve">ו אחד </w:t>
      </w:r>
      <w:r>
        <w:rPr>
          <w:rtl/>
        </w:rPr>
        <w:t xml:space="preserve">מחברי </w:t>
      </w:r>
      <w:bookmarkStart w:id="8485" w:name="_ETM_Q16_592299"/>
      <w:bookmarkEnd w:id="8485"/>
      <w:r>
        <w:rPr>
          <w:rFonts w:hint="cs"/>
          <w:rtl/>
        </w:rPr>
        <w:t>ה</w:t>
      </w:r>
      <w:r>
        <w:rPr>
          <w:rtl/>
        </w:rPr>
        <w:t xml:space="preserve">כנסת </w:t>
      </w:r>
      <w:bookmarkStart w:id="8486" w:name="_ETM_Q16_592659"/>
      <w:bookmarkEnd w:id="8486"/>
      <w:r>
        <w:rPr>
          <w:rFonts w:hint="cs"/>
          <w:rtl/>
        </w:rPr>
        <w:t>מ</w:t>
      </w:r>
      <w:r>
        <w:rPr>
          <w:rtl/>
        </w:rPr>
        <w:t xml:space="preserve">אגודת </w:t>
      </w:r>
      <w:bookmarkStart w:id="8487" w:name="_ETM_Q16_592990"/>
      <w:bookmarkEnd w:id="8487"/>
      <w:r>
        <w:rPr>
          <w:rtl/>
        </w:rPr>
        <w:t xml:space="preserve">ישראל </w:t>
      </w:r>
      <w:bookmarkStart w:id="8488" w:name="_ETM_Q16_593860"/>
      <w:bookmarkEnd w:id="8488"/>
      <w:r>
        <w:rPr>
          <w:rtl/>
        </w:rPr>
        <w:t xml:space="preserve">שאין </w:t>
      </w:r>
      <w:bookmarkStart w:id="8489" w:name="_ETM_Q16_594189"/>
      <w:bookmarkEnd w:id="8489"/>
      <w:r>
        <w:rPr>
          <w:rtl/>
        </w:rPr>
        <w:t xml:space="preserve">כזה </w:t>
      </w:r>
      <w:bookmarkStart w:id="8490" w:name="_ETM_Q16_594520"/>
      <w:bookmarkEnd w:id="8490"/>
      <w:r>
        <w:rPr>
          <w:rtl/>
        </w:rPr>
        <w:t>חצי</w:t>
      </w:r>
      <w:bookmarkStart w:id="8491" w:name="_ETM_Q16_595000"/>
      <w:bookmarkEnd w:id="8491"/>
      <w:r>
        <w:rPr>
          <w:rFonts w:hint="cs"/>
          <w:rtl/>
        </w:rPr>
        <w:t>-</w:t>
      </w:r>
      <w:r>
        <w:rPr>
          <w:rtl/>
        </w:rPr>
        <w:t xml:space="preserve">חצי </w:t>
      </w:r>
      <w:bookmarkStart w:id="8492" w:name="_ETM_Q16_595330"/>
      <w:bookmarkEnd w:id="8492"/>
      <w:r>
        <w:rPr>
          <w:rtl/>
        </w:rPr>
        <w:t xml:space="preserve">של </w:t>
      </w:r>
      <w:bookmarkStart w:id="8493" w:name="_ETM_Q16_595540"/>
      <w:bookmarkEnd w:id="8493"/>
      <w:r>
        <w:rPr>
          <w:rtl/>
        </w:rPr>
        <w:t>העם</w:t>
      </w:r>
      <w:r>
        <w:rPr>
          <w:rFonts w:hint="cs"/>
          <w:rtl/>
        </w:rPr>
        <w:t>,</w:t>
      </w:r>
      <w:r>
        <w:rPr>
          <w:rtl/>
        </w:rPr>
        <w:t xml:space="preserve"> </w:t>
      </w:r>
      <w:bookmarkStart w:id="8494" w:name="_ETM_Q16_595869"/>
      <w:bookmarkEnd w:id="8494"/>
      <w:r>
        <w:rPr>
          <w:rtl/>
        </w:rPr>
        <w:t xml:space="preserve">כי </w:t>
      </w:r>
      <w:bookmarkStart w:id="8495" w:name="_ETM_Q16_596049"/>
      <w:bookmarkEnd w:id="8495"/>
      <w:r>
        <w:rPr>
          <w:rtl/>
        </w:rPr>
        <w:t xml:space="preserve">בחצי </w:t>
      </w:r>
      <w:bookmarkStart w:id="8496" w:name="_ETM_Q16_596470"/>
      <w:bookmarkEnd w:id="8496"/>
      <w:r>
        <w:rPr>
          <w:rtl/>
        </w:rPr>
        <w:t xml:space="preserve">השני </w:t>
      </w:r>
      <w:bookmarkStart w:id="8497" w:name="_ETM_Q16_596740"/>
      <w:bookmarkEnd w:id="8497"/>
      <w:r>
        <w:rPr>
          <w:rtl/>
        </w:rPr>
        <w:t xml:space="preserve">יושבים </w:t>
      </w:r>
      <w:bookmarkStart w:id="8498" w:name="_ETM_Q16_597040"/>
      <w:bookmarkEnd w:id="8498"/>
      <w:r>
        <w:rPr>
          <w:rtl/>
        </w:rPr>
        <w:t xml:space="preserve">חברי </w:t>
      </w:r>
      <w:bookmarkStart w:id="8499" w:name="_ETM_Q16_597339"/>
      <w:bookmarkEnd w:id="8499"/>
      <w:r>
        <w:rPr>
          <w:rtl/>
        </w:rPr>
        <w:t xml:space="preserve">כנסת </w:t>
      </w:r>
      <w:bookmarkStart w:id="8500" w:name="_ETM_Q16_597729"/>
      <w:bookmarkEnd w:id="8500"/>
      <w:r>
        <w:rPr>
          <w:rtl/>
        </w:rPr>
        <w:t>ערבים</w:t>
      </w:r>
      <w:r>
        <w:rPr>
          <w:rFonts w:hint="cs"/>
          <w:rtl/>
        </w:rPr>
        <w:t>.</w:t>
      </w:r>
      <w:r>
        <w:rPr>
          <w:rtl/>
        </w:rPr>
        <w:t xml:space="preserve"> </w:t>
      </w:r>
      <w:bookmarkStart w:id="8501" w:name="_ETM_Q16_598240"/>
      <w:bookmarkEnd w:id="8501"/>
      <w:r>
        <w:rPr>
          <w:rtl/>
        </w:rPr>
        <w:t xml:space="preserve">ואז </w:t>
      </w:r>
      <w:bookmarkStart w:id="8502" w:name="_ETM_Q16_598689"/>
      <w:bookmarkEnd w:id="8502"/>
      <w:r>
        <w:rPr>
          <w:rFonts w:hint="cs"/>
          <w:rtl/>
        </w:rPr>
        <w:t>ה</w:t>
      </w:r>
      <w:r>
        <w:rPr>
          <w:rtl/>
        </w:rPr>
        <w:t xml:space="preserve">תעקש </w:t>
      </w:r>
      <w:bookmarkStart w:id="8503" w:name="_ETM_Q16_599170"/>
      <w:bookmarkEnd w:id="8503"/>
      <w:r>
        <w:rPr>
          <w:rtl/>
        </w:rPr>
        <w:t xml:space="preserve">חבר </w:t>
      </w:r>
      <w:bookmarkStart w:id="8504" w:name="_ETM_Q16_599380"/>
      <w:bookmarkEnd w:id="8504"/>
      <w:r>
        <w:rPr>
          <w:rtl/>
        </w:rPr>
        <w:t xml:space="preserve">הכנסת </w:t>
      </w:r>
      <w:bookmarkStart w:id="8505" w:name="_ETM_Q16_599740"/>
      <w:bookmarkEnd w:id="8505"/>
      <w:r>
        <w:rPr>
          <w:rtl/>
        </w:rPr>
        <w:t xml:space="preserve">גפני </w:t>
      </w:r>
      <w:bookmarkStart w:id="8506" w:name="_ETM_Q16_600130"/>
      <w:bookmarkEnd w:id="8506"/>
      <w:r>
        <w:rPr>
          <w:rtl/>
        </w:rPr>
        <w:t xml:space="preserve">ואמר </w:t>
      </w:r>
      <w:bookmarkStart w:id="8507" w:name="_ETM_Q16_600909"/>
      <w:bookmarkEnd w:id="8507"/>
      <w:r>
        <w:rPr>
          <w:rtl/>
        </w:rPr>
        <w:t xml:space="preserve">שהוא </w:t>
      </w:r>
      <w:bookmarkStart w:id="8508" w:name="_ETM_Q16_601089"/>
      <w:bookmarkEnd w:id="8508"/>
      <w:r>
        <w:rPr>
          <w:rtl/>
        </w:rPr>
        <w:t xml:space="preserve">עדיין </w:t>
      </w:r>
      <w:bookmarkStart w:id="8509" w:name="_ETM_Q16_601360"/>
      <w:bookmarkEnd w:id="8509"/>
      <w:r>
        <w:rPr>
          <w:rtl/>
        </w:rPr>
        <w:t xml:space="preserve">מתעקש </w:t>
      </w:r>
      <w:bookmarkStart w:id="8510" w:name="_ETM_Q16_601839"/>
      <w:bookmarkEnd w:id="8510"/>
      <w:r>
        <w:rPr>
          <w:rtl/>
        </w:rPr>
        <w:t xml:space="preserve">על </w:t>
      </w:r>
      <w:bookmarkStart w:id="8511" w:name="_ETM_Q16_601960"/>
      <w:bookmarkEnd w:id="8511"/>
      <w:r>
        <w:rPr>
          <w:rtl/>
        </w:rPr>
        <w:t>הטרמינולוגיה</w:t>
      </w:r>
      <w:r>
        <w:rPr>
          <w:rFonts w:hint="cs"/>
          <w:rtl/>
        </w:rPr>
        <w:t>,</w:t>
      </w:r>
      <w:r>
        <w:rPr>
          <w:rtl/>
        </w:rPr>
        <w:t xml:space="preserve"> </w:t>
      </w:r>
      <w:bookmarkStart w:id="8512" w:name="_ETM_Q16_602770"/>
      <w:bookmarkEnd w:id="8512"/>
      <w:r>
        <w:rPr>
          <w:rtl/>
        </w:rPr>
        <w:t xml:space="preserve">ומבחינתו </w:t>
      </w:r>
      <w:bookmarkStart w:id="8513" w:name="_ETM_Q16_603549"/>
      <w:bookmarkEnd w:id="8513"/>
      <w:r>
        <w:rPr>
          <w:rtl/>
        </w:rPr>
        <w:t xml:space="preserve">60 </w:t>
      </w:r>
      <w:bookmarkStart w:id="8514" w:name="_ETM_Q16_603880"/>
      <w:bookmarkEnd w:id="8514"/>
      <w:r>
        <w:rPr>
          <w:rtl/>
        </w:rPr>
        <w:t xml:space="preserve">חברי </w:t>
      </w:r>
      <w:bookmarkStart w:id="8515" w:name="_ETM_Q16_604180"/>
      <w:bookmarkEnd w:id="8515"/>
      <w:r>
        <w:rPr>
          <w:rtl/>
        </w:rPr>
        <w:t xml:space="preserve">כנסת </w:t>
      </w:r>
      <w:bookmarkStart w:id="8516" w:name="_ETM_Q16_604539"/>
      <w:bookmarkEnd w:id="8516"/>
      <w:r>
        <w:rPr>
          <w:rtl/>
        </w:rPr>
        <w:t>ז</w:t>
      </w:r>
      <w:r>
        <w:rPr>
          <w:rFonts w:hint="cs"/>
          <w:rtl/>
        </w:rPr>
        <w:t>ה ה</w:t>
      </w:r>
      <w:r>
        <w:rPr>
          <w:rtl/>
        </w:rPr>
        <w:t>עם</w:t>
      </w:r>
      <w:r>
        <w:rPr>
          <w:rFonts w:hint="cs"/>
          <w:rtl/>
        </w:rPr>
        <w:t>.</w:t>
      </w:r>
      <w:r>
        <w:rPr>
          <w:rtl/>
        </w:rPr>
        <w:t xml:space="preserve"> </w:t>
      </w:r>
      <w:bookmarkStart w:id="8517" w:name="_ETM_Q16_605020"/>
      <w:bookmarkStart w:id="8518" w:name="_ETM_Q16_605320"/>
      <w:bookmarkEnd w:id="8517"/>
      <w:bookmarkEnd w:id="8518"/>
      <w:r>
        <w:rPr>
          <w:rtl/>
        </w:rPr>
        <w:t xml:space="preserve">היו </w:t>
      </w:r>
      <w:bookmarkStart w:id="8519" w:name="_ETM_Q16_605589"/>
      <w:bookmarkEnd w:id="8519"/>
      <w:r>
        <w:rPr>
          <w:rtl/>
        </w:rPr>
        <w:t>ימים</w:t>
      </w:r>
      <w:r>
        <w:rPr>
          <w:rFonts w:hint="cs"/>
          <w:rtl/>
        </w:rPr>
        <w:t>.</w:t>
      </w:r>
      <w:r>
        <w:rPr>
          <w:rtl/>
        </w:rPr>
        <w:t xml:space="preserve"> </w:t>
      </w:r>
      <w:bookmarkStart w:id="8520" w:name="_ETM_Q16_606640"/>
      <w:bookmarkStart w:id="8521" w:name="_ETM_Q16_607690"/>
      <w:bookmarkEnd w:id="8520"/>
      <w:bookmarkEnd w:id="8521"/>
      <w:r>
        <w:rPr>
          <w:rtl/>
        </w:rPr>
        <w:t xml:space="preserve">אבל </w:t>
      </w:r>
      <w:bookmarkStart w:id="8522" w:name="_ETM_Q16_608260"/>
      <w:bookmarkEnd w:id="8522"/>
      <w:r>
        <w:rPr>
          <w:rtl/>
        </w:rPr>
        <w:t xml:space="preserve">אז </w:t>
      </w:r>
      <w:bookmarkStart w:id="8523" w:name="_ETM_Q16_608529"/>
      <w:bookmarkEnd w:id="8523"/>
      <w:r>
        <w:rPr>
          <w:rtl/>
        </w:rPr>
        <w:t xml:space="preserve">הוא </w:t>
      </w:r>
      <w:bookmarkStart w:id="8524" w:name="_ETM_Q16_608620"/>
      <w:bookmarkEnd w:id="8524"/>
      <w:r>
        <w:rPr>
          <w:rtl/>
        </w:rPr>
        <w:t xml:space="preserve">אמר </w:t>
      </w:r>
      <w:bookmarkStart w:id="8525" w:name="_ETM_Q16_608830"/>
      <w:bookmarkEnd w:id="8525"/>
      <w:r>
        <w:rPr>
          <w:rFonts w:hint="cs"/>
          <w:rtl/>
        </w:rPr>
        <w:t>את ה</w:t>
      </w:r>
      <w:r>
        <w:rPr>
          <w:rtl/>
        </w:rPr>
        <w:t xml:space="preserve">דבר </w:t>
      </w:r>
      <w:bookmarkStart w:id="8526" w:name="_ETM_Q16_609550"/>
      <w:bookmarkStart w:id="8527" w:name="_ETM_Q16_610000"/>
      <w:bookmarkEnd w:id="8526"/>
      <w:bookmarkEnd w:id="8527"/>
      <w:r>
        <w:rPr>
          <w:rtl/>
        </w:rPr>
        <w:t>הבא</w:t>
      </w:r>
      <w:r>
        <w:rPr>
          <w:rFonts w:hint="cs"/>
          <w:rtl/>
        </w:rPr>
        <w:t>:</w:t>
      </w:r>
      <w:r>
        <w:rPr>
          <w:rtl/>
        </w:rPr>
        <w:t xml:space="preserve"> </w:t>
      </w:r>
      <w:bookmarkStart w:id="8528" w:name="_ETM_Q16_611370"/>
      <w:bookmarkEnd w:id="8528"/>
      <w:r>
        <w:rPr>
          <w:rtl/>
        </w:rPr>
        <w:t xml:space="preserve">אני </w:t>
      </w:r>
      <w:bookmarkStart w:id="8529" w:name="_ETM_Q16_611610"/>
      <w:bookmarkEnd w:id="8529"/>
      <w:r>
        <w:rPr>
          <w:rtl/>
        </w:rPr>
        <w:t xml:space="preserve">רוצה </w:t>
      </w:r>
      <w:bookmarkStart w:id="8530" w:name="_ETM_Q16_611970"/>
      <w:bookmarkEnd w:id="8530"/>
      <w:r>
        <w:rPr>
          <w:rtl/>
        </w:rPr>
        <w:t xml:space="preserve">לשאול </w:t>
      </w:r>
      <w:bookmarkStart w:id="8531" w:name="_ETM_Q16_613450"/>
      <w:bookmarkEnd w:id="8531"/>
      <w:r>
        <w:rPr>
          <w:rtl/>
        </w:rPr>
        <w:t xml:space="preserve">שאלה </w:t>
      </w:r>
      <w:bookmarkStart w:id="8532" w:name="_ETM_Q16_613870"/>
      <w:bookmarkEnd w:id="8532"/>
      <w:r>
        <w:rPr>
          <w:rtl/>
        </w:rPr>
        <w:t>אמיתית</w:t>
      </w:r>
      <w:r>
        <w:rPr>
          <w:rFonts w:hint="cs"/>
          <w:rtl/>
        </w:rPr>
        <w:t xml:space="preserve"> –</w:t>
      </w:r>
      <w:r>
        <w:rPr>
          <w:rtl/>
        </w:rPr>
        <w:t xml:space="preserve"> </w:t>
      </w:r>
      <w:bookmarkStart w:id="8533" w:name="_ETM_Q16_614800"/>
      <w:bookmarkEnd w:id="8533"/>
      <w:r>
        <w:rPr>
          <w:rtl/>
        </w:rPr>
        <w:t xml:space="preserve">מפלגה </w:t>
      </w:r>
      <w:bookmarkStart w:id="8534" w:name="_ETM_Q16_615370"/>
      <w:bookmarkEnd w:id="8534"/>
      <w:r>
        <w:rPr>
          <w:rtl/>
        </w:rPr>
        <w:t xml:space="preserve">שהולכת </w:t>
      </w:r>
      <w:bookmarkStart w:id="8535" w:name="_ETM_Q16_615820"/>
      <w:bookmarkEnd w:id="8535"/>
      <w:r>
        <w:rPr>
          <w:rtl/>
        </w:rPr>
        <w:t xml:space="preserve">לבחירות </w:t>
      </w:r>
      <w:bookmarkStart w:id="8536" w:name="_ETM_Q16_616300"/>
      <w:bookmarkEnd w:id="8536"/>
      <w:r>
        <w:rPr>
          <w:rFonts w:hint="cs"/>
          <w:rtl/>
        </w:rPr>
        <w:t>עם מצע</w:t>
      </w:r>
      <w:r>
        <w:rPr>
          <w:rtl/>
        </w:rPr>
        <w:t xml:space="preserve"> </w:t>
      </w:r>
      <w:bookmarkStart w:id="8537" w:name="_ETM_Q16_616390"/>
      <w:bookmarkEnd w:id="8537"/>
      <w:r>
        <w:rPr>
          <w:rFonts w:hint="cs"/>
          <w:rtl/>
        </w:rPr>
        <w:t>אידיאולוגי</w:t>
      </w:r>
      <w:r>
        <w:rPr>
          <w:rtl/>
        </w:rPr>
        <w:t xml:space="preserve"> </w:t>
      </w:r>
      <w:bookmarkStart w:id="8538" w:name="_ETM_Q16_616960"/>
      <w:bookmarkStart w:id="8539" w:name="_ETM_Q16_617170"/>
      <w:bookmarkEnd w:id="8538"/>
      <w:bookmarkEnd w:id="8539"/>
      <w:r>
        <w:rPr>
          <w:rtl/>
        </w:rPr>
        <w:t>כלשהו</w:t>
      </w:r>
      <w:r>
        <w:rPr>
          <w:rFonts w:hint="cs"/>
          <w:rtl/>
        </w:rPr>
        <w:t>,</w:t>
      </w:r>
      <w:r>
        <w:rPr>
          <w:rtl/>
        </w:rPr>
        <w:t xml:space="preserve"> </w:t>
      </w:r>
      <w:bookmarkStart w:id="8540" w:name="_ETM_Q16_618400"/>
      <w:bookmarkEnd w:id="8540"/>
      <w:r>
        <w:rPr>
          <w:rFonts w:hint="cs"/>
          <w:rtl/>
        </w:rPr>
        <w:t>ו</w:t>
      </w:r>
      <w:r>
        <w:rPr>
          <w:rtl/>
        </w:rPr>
        <w:t xml:space="preserve">כתוצאה </w:t>
      </w:r>
      <w:bookmarkStart w:id="8541" w:name="_ETM_Q16_619060"/>
      <w:bookmarkEnd w:id="8541"/>
      <w:r>
        <w:rPr>
          <w:rtl/>
        </w:rPr>
        <w:t xml:space="preserve">מהנסיבות </w:t>
      </w:r>
      <w:bookmarkStart w:id="8542" w:name="_ETM_Q16_619749"/>
      <w:bookmarkEnd w:id="8542"/>
      <w:r>
        <w:rPr>
          <w:rFonts w:hint="cs"/>
          <w:rtl/>
        </w:rPr>
        <w:t>שנוצרו</w:t>
      </w:r>
      <w:r>
        <w:rPr>
          <w:rtl/>
        </w:rPr>
        <w:t xml:space="preserve"> </w:t>
      </w:r>
      <w:bookmarkStart w:id="8543" w:name="_ETM_Q16_620409"/>
      <w:bookmarkEnd w:id="8543"/>
      <w:r>
        <w:rPr>
          <w:rtl/>
        </w:rPr>
        <w:t xml:space="preserve">שנה </w:t>
      </w:r>
      <w:bookmarkStart w:id="8544" w:name="_ETM_Q16_620709"/>
      <w:bookmarkEnd w:id="8544"/>
      <w:r>
        <w:rPr>
          <w:rtl/>
        </w:rPr>
        <w:t xml:space="preserve">או </w:t>
      </w:r>
      <w:bookmarkStart w:id="8545" w:name="_ETM_Q16_620799"/>
      <w:bookmarkEnd w:id="8545"/>
      <w:r>
        <w:rPr>
          <w:rtl/>
        </w:rPr>
        <w:t xml:space="preserve">שנתיים </w:t>
      </w:r>
      <w:bookmarkStart w:id="8546" w:name="_ETM_Q16_621310"/>
      <w:bookmarkEnd w:id="8546"/>
      <w:r>
        <w:rPr>
          <w:rtl/>
        </w:rPr>
        <w:t xml:space="preserve">לאחר </w:t>
      </w:r>
      <w:bookmarkStart w:id="8547" w:name="_ETM_Q16_621700"/>
      <w:bookmarkEnd w:id="8547"/>
      <w:r>
        <w:rPr>
          <w:rFonts w:hint="cs"/>
          <w:rtl/>
        </w:rPr>
        <w:t>בחירות,</w:t>
      </w:r>
      <w:r>
        <w:rPr>
          <w:rtl/>
        </w:rPr>
        <w:t xml:space="preserve"> </w:t>
      </w:r>
      <w:bookmarkStart w:id="8548" w:name="_ETM_Q16_622359"/>
      <w:bookmarkEnd w:id="8548"/>
      <w:r>
        <w:rPr>
          <w:rtl/>
        </w:rPr>
        <w:t xml:space="preserve">יש </w:t>
      </w:r>
      <w:bookmarkStart w:id="8549" w:name="_ETM_Q16_622569"/>
      <w:bookmarkEnd w:id="8549"/>
      <w:r>
        <w:rPr>
          <w:rtl/>
        </w:rPr>
        <w:t xml:space="preserve">מצב </w:t>
      </w:r>
      <w:bookmarkStart w:id="8550" w:name="_ETM_Q16_622900"/>
      <w:bookmarkEnd w:id="8550"/>
      <w:r>
        <w:rPr>
          <w:rtl/>
        </w:rPr>
        <w:t>נתון</w:t>
      </w:r>
      <w:r>
        <w:rPr>
          <w:rFonts w:hint="cs"/>
          <w:rtl/>
        </w:rPr>
        <w:t>,</w:t>
      </w:r>
      <w:r>
        <w:rPr>
          <w:rtl/>
        </w:rPr>
        <w:t xml:space="preserve"> </w:t>
      </w:r>
      <w:bookmarkStart w:id="8551" w:name="_ETM_Q16_623799"/>
      <w:bookmarkEnd w:id="8551"/>
      <w:r>
        <w:rPr>
          <w:rtl/>
        </w:rPr>
        <w:t xml:space="preserve">המפלגה </w:t>
      </w:r>
      <w:bookmarkStart w:id="8552" w:name="_ETM_Q16_624489"/>
      <w:bookmarkEnd w:id="8552"/>
      <w:r>
        <w:rPr>
          <w:rtl/>
        </w:rPr>
        <w:t xml:space="preserve">קבעה </w:t>
      </w:r>
      <w:bookmarkStart w:id="8553" w:name="_ETM_Q16_624790"/>
      <w:bookmarkEnd w:id="8553"/>
      <w:r>
        <w:rPr>
          <w:rtl/>
        </w:rPr>
        <w:t xml:space="preserve">לעצמה </w:t>
      </w:r>
      <w:bookmarkStart w:id="8554" w:name="_ETM_Q16_625209"/>
      <w:bookmarkEnd w:id="8554"/>
      <w:r>
        <w:rPr>
          <w:rtl/>
        </w:rPr>
        <w:t xml:space="preserve">ברוב </w:t>
      </w:r>
      <w:bookmarkStart w:id="8555" w:name="_ETM_Q16_625540"/>
      <w:bookmarkEnd w:id="8555"/>
      <w:r>
        <w:rPr>
          <w:rtl/>
        </w:rPr>
        <w:t xml:space="preserve">קולות </w:t>
      </w:r>
      <w:bookmarkStart w:id="8556" w:name="_ETM_Q16_625930"/>
      <w:bookmarkEnd w:id="8556"/>
      <w:r>
        <w:rPr>
          <w:rtl/>
        </w:rPr>
        <w:t xml:space="preserve">שהיא </w:t>
      </w:r>
      <w:bookmarkStart w:id="8557" w:name="_ETM_Q16_626109"/>
      <w:bookmarkEnd w:id="8557"/>
      <w:r>
        <w:rPr>
          <w:rtl/>
        </w:rPr>
        <w:t xml:space="preserve">הולכת </w:t>
      </w:r>
      <w:bookmarkStart w:id="8558" w:name="_ETM_Q16_626950"/>
      <w:bookmarkEnd w:id="8558"/>
      <w:r>
        <w:rPr>
          <w:rtl/>
        </w:rPr>
        <w:t xml:space="preserve">לבחירות </w:t>
      </w:r>
      <w:bookmarkStart w:id="8559" w:name="_ETM_Q16_627549"/>
      <w:bookmarkEnd w:id="8559"/>
      <w:r>
        <w:rPr>
          <w:rtl/>
        </w:rPr>
        <w:t xml:space="preserve">באידיאולוגיה </w:t>
      </w:r>
      <w:bookmarkStart w:id="8560" w:name="_ETM_Q16_628209"/>
      <w:bookmarkEnd w:id="8560"/>
      <w:r>
        <w:rPr>
          <w:rtl/>
        </w:rPr>
        <w:t>מסוימת</w:t>
      </w:r>
      <w:r>
        <w:rPr>
          <w:rFonts w:hint="cs"/>
          <w:rtl/>
        </w:rPr>
        <w:t>,</w:t>
      </w:r>
      <w:r>
        <w:rPr>
          <w:rtl/>
        </w:rPr>
        <w:t xml:space="preserve"> </w:t>
      </w:r>
      <w:bookmarkStart w:id="8561" w:name="_ETM_Q16_629290"/>
      <w:bookmarkEnd w:id="8561"/>
      <w:r>
        <w:rPr>
          <w:rFonts w:hint="cs"/>
          <w:rtl/>
        </w:rPr>
        <w:t>וקם</w:t>
      </w:r>
      <w:r>
        <w:rPr>
          <w:rtl/>
        </w:rPr>
        <w:t xml:space="preserve"> </w:t>
      </w:r>
      <w:bookmarkStart w:id="8562" w:name="_ETM_Q16_629739"/>
      <w:bookmarkEnd w:id="8562"/>
      <w:r>
        <w:rPr>
          <w:rtl/>
        </w:rPr>
        <w:t xml:space="preserve">חבר </w:t>
      </w:r>
      <w:bookmarkStart w:id="8563" w:name="_ETM_Q16_630010"/>
      <w:bookmarkEnd w:id="8563"/>
      <w:r>
        <w:rPr>
          <w:rtl/>
        </w:rPr>
        <w:t>כנסת</w:t>
      </w:r>
      <w:r>
        <w:rPr>
          <w:rFonts w:hint="cs"/>
          <w:rtl/>
        </w:rPr>
        <w:t>,</w:t>
      </w:r>
      <w:r>
        <w:rPr>
          <w:rtl/>
        </w:rPr>
        <w:t xml:space="preserve"> </w:t>
      </w:r>
      <w:bookmarkStart w:id="8564" w:name="_ETM_Q16_630489"/>
      <w:bookmarkEnd w:id="8564"/>
      <w:r>
        <w:rPr>
          <w:rtl/>
        </w:rPr>
        <w:t xml:space="preserve">יכול </w:t>
      </w:r>
      <w:bookmarkStart w:id="8565" w:name="_ETM_Q16_630760"/>
      <w:bookmarkEnd w:id="8565"/>
      <w:r>
        <w:rPr>
          <w:rtl/>
        </w:rPr>
        <w:t xml:space="preserve">להיות </w:t>
      </w:r>
      <w:bookmarkStart w:id="8566" w:name="_ETM_Q16_630969"/>
      <w:bookmarkEnd w:id="8566"/>
      <w:r>
        <w:rPr>
          <w:rtl/>
        </w:rPr>
        <w:t xml:space="preserve">חבר </w:t>
      </w:r>
      <w:bookmarkStart w:id="8567" w:name="_ETM_Q16_631269"/>
      <w:bookmarkEnd w:id="8567"/>
      <w:r>
        <w:rPr>
          <w:rtl/>
        </w:rPr>
        <w:t xml:space="preserve">כנסת </w:t>
      </w:r>
      <w:bookmarkStart w:id="8568" w:name="_ETM_Q16_631719"/>
      <w:bookmarkEnd w:id="8568"/>
      <w:r>
        <w:rPr>
          <w:rtl/>
        </w:rPr>
        <w:t>יחיד</w:t>
      </w:r>
      <w:r>
        <w:rPr>
          <w:rFonts w:hint="cs"/>
          <w:rtl/>
        </w:rPr>
        <w:t>,</w:t>
      </w:r>
      <w:r>
        <w:rPr>
          <w:rtl/>
        </w:rPr>
        <w:t xml:space="preserve"> </w:t>
      </w:r>
      <w:bookmarkStart w:id="8569" w:name="_ETM_Q16_632260"/>
      <w:bookmarkEnd w:id="8569"/>
      <w:r>
        <w:rPr>
          <w:rtl/>
        </w:rPr>
        <w:t xml:space="preserve">או </w:t>
      </w:r>
      <w:bookmarkStart w:id="8570" w:name="_ETM_Q16_632349"/>
      <w:bookmarkEnd w:id="8570"/>
      <w:r>
        <w:rPr>
          <w:rFonts w:hint="cs"/>
          <w:rtl/>
        </w:rPr>
        <w:t>שקמים</w:t>
      </w:r>
      <w:r>
        <w:rPr>
          <w:rtl/>
        </w:rPr>
        <w:t xml:space="preserve"> </w:t>
      </w:r>
      <w:bookmarkStart w:id="8571" w:name="_ETM_Q16_632709"/>
      <w:bookmarkEnd w:id="8571"/>
      <w:r>
        <w:rPr>
          <w:rtl/>
        </w:rPr>
        <w:t xml:space="preserve">שני </w:t>
      </w:r>
      <w:bookmarkStart w:id="8572" w:name="_ETM_Q16_632980"/>
      <w:bookmarkEnd w:id="8572"/>
      <w:r>
        <w:rPr>
          <w:rtl/>
        </w:rPr>
        <w:t xml:space="preserve">חברי </w:t>
      </w:r>
      <w:bookmarkStart w:id="8573" w:name="_ETM_Q16_633279"/>
      <w:bookmarkEnd w:id="8573"/>
      <w:r>
        <w:rPr>
          <w:rtl/>
        </w:rPr>
        <w:t xml:space="preserve">כנסת </w:t>
      </w:r>
      <w:bookmarkStart w:id="8574" w:name="_ETM_Q16_633700"/>
      <w:bookmarkEnd w:id="8574"/>
      <w:r>
        <w:rPr>
          <w:rtl/>
        </w:rPr>
        <w:t xml:space="preserve">מתוך </w:t>
      </w:r>
      <w:bookmarkStart w:id="8575" w:name="_ETM_Q16_633999"/>
      <w:bookmarkEnd w:id="8575"/>
      <w:r>
        <w:rPr>
          <w:rtl/>
        </w:rPr>
        <w:t xml:space="preserve">מפלגה </w:t>
      </w:r>
      <w:bookmarkStart w:id="8576" w:name="_ETM_Q16_634450"/>
      <w:bookmarkEnd w:id="8576"/>
      <w:r>
        <w:rPr>
          <w:rtl/>
        </w:rPr>
        <w:t>גדולה</w:t>
      </w:r>
      <w:r>
        <w:rPr>
          <w:rFonts w:hint="cs"/>
          <w:rtl/>
        </w:rPr>
        <w:t>,</w:t>
      </w:r>
      <w:r>
        <w:rPr>
          <w:rtl/>
        </w:rPr>
        <w:t xml:space="preserve"> </w:t>
      </w:r>
      <w:bookmarkStart w:id="8577" w:name="_ETM_Q16_635200"/>
      <w:bookmarkEnd w:id="8577"/>
      <w:r>
        <w:rPr>
          <w:rtl/>
        </w:rPr>
        <w:t xml:space="preserve">ואומרים </w:t>
      </w:r>
      <w:bookmarkStart w:id="8578" w:name="_ETM_Q16_635709"/>
      <w:bookmarkEnd w:id="8578"/>
      <w:r>
        <w:rPr>
          <w:rtl/>
        </w:rPr>
        <w:t xml:space="preserve">שזה </w:t>
      </w:r>
      <w:bookmarkStart w:id="8579" w:name="_ETM_Q16_635980"/>
      <w:bookmarkEnd w:id="8579"/>
      <w:r w:rsidRPr="00053840">
        <w:rPr>
          <w:rFonts w:hint="cs"/>
          <w:rtl/>
        </w:rPr>
        <w:t>כלנתריזם</w:t>
      </w:r>
      <w:r>
        <w:rPr>
          <w:rFonts w:hint="cs"/>
          <w:rtl/>
        </w:rPr>
        <w:t xml:space="preserve"> </w:t>
      </w:r>
      <w:bookmarkStart w:id="8580" w:name="_ETM_Q16_636579"/>
      <w:bookmarkEnd w:id="8580"/>
      <w:r>
        <w:rPr>
          <w:rtl/>
        </w:rPr>
        <w:t xml:space="preserve">מוחלט </w:t>
      </w:r>
      <w:bookmarkStart w:id="8581" w:name="_ETM_Q16_637150"/>
      <w:bookmarkEnd w:id="8581"/>
      <w:r>
        <w:rPr>
          <w:rtl/>
        </w:rPr>
        <w:t xml:space="preserve">של </w:t>
      </w:r>
      <w:bookmarkStart w:id="8582" w:name="_ETM_Q16_637359"/>
      <w:bookmarkEnd w:id="8582"/>
      <w:r>
        <w:rPr>
          <w:rtl/>
        </w:rPr>
        <w:t>המפלגה</w:t>
      </w:r>
      <w:r>
        <w:rPr>
          <w:rFonts w:hint="cs"/>
          <w:rtl/>
        </w:rPr>
        <w:t>.</w:t>
      </w:r>
      <w:r>
        <w:rPr>
          <w:rtl/>
        </w:rPr>
        <w:t xml:space="preserve"> </w:t>
      </w:r>
      <w:bookmarkStart w:id="8583" w:name="_ETM_Q16_637900"/>
      <w:bookmarkEnd w:id="8583"/>
      <w:r>
        <w:rPr>
          <w:rtl/>
        </w:rPr>
        <w:t>למשל</w:t>
      </w:r>
      <w:r>
        <w:rPr>
          <w:rFonts w:hint="cs"/>
          <w:rtl/>
        </w:rPr>
        <w:t>,</w:t>
      </w:r>
      <w:r>
        <w:rPr>
          <w:rtl/>
        </w:rPr>
        <w:t xml:space="preserve"> </w:t>
      </w:r>
      <w:bookmarkStart w:id="8584" w:name="_ETM_Q16_638739"/>
      <w:bookmarkEnd w:id="8584"/>
      <w:r>
        <w:rPr>
          <w:rtl/>
        </w:rPr>
        <w:t xml:space="preserve">מפלגה </w:t>
      </w:r>
      <w:bookmarkStart w:id="8585" w:name="_ETM_Q16_639249"/>
      <w:bookmarkEnd w:id="8585"/>
      <w:r>
        <w:rPr>
          <w:rtl/>
        </w:rPr>
        <w:t xml:space="preserve">הולכת </w:t>
      </w:r>
      <w:bookmarkStart w:id="8586" w:name="_ETM_Q16_639549"/>
      <w:bookmarkEnd w:id="8586"/>
      <w:r>
        <w:rPr>
          <w:rtl/>
        </w:rPr>
        <w:t xml:space="preserve">לבחירות </w:t>
      </w:r>
      <w:bookmarkStart w:id="8587" w:name="_ETM_Q16_640120"/>
      <w:bookmarkEnd w:id="8587"/>
      <w:r>
        <w:rPr>
          <w:rFonts w:hint="cs"/>
          <w:rtl/>
        </w:rPr>
        <w:t>ע</w:t>
      </w:r>
      <w:r>
        <w:rPr>
          <w:rtl/>
        </w:rPr>
        <w:t xml:space="preserve">ם </w:t>
      </w:r>
      <w:bookmarkStart w:id="8588" w:name="_ETM_Q16_640239"/>
      <w:bookmarkEnd w:id="8588"/>
      <w:r>
        <w:rPr>
          <w:rtl/>
        </w:rPr>
        <w:t xml:space="preserve">התנגדות </w:t>
      </w:r>
      <w:bookmarkStart w:id="8589" w:name="_ETM_Q16_640810"/>
      <w:bookmarkEnd w:id="8589"/>
      <w:r>
        <w:rPr>
          <w:rtl/>
        </w:rPr>
        <w:t xml:space="preserve">למדינה </w:t>
      </w:r>
      <w:bookmarkStart w:id="8590" w:name="_ETM_Q16_641200"/>
      <w:bookmarkEnd w:id="8590"/>
      <w:r>
        <w:rPr>
          <w:rtl/>
        </w:rPr>
        <w:t>פלסטינית</w:t>
      </w:r>
      <w:r>
        <w:rPr>
          <w:rFonts w:hint="cs"/>
          <w:rtl/>
        </w:rPr>
        <w:t>,</w:t>
      </w:r>
      <w:r>
        <w:rPr>
          <w:rtl/>
        </w:rPr>
        <w:t xml:space="preserve"> </w:t>
      </w:r>
      <w:bookmarkStart w:id="8591" w:name="_ETM_Q16_641889"/>
      <w:bookmarkEnd w:id="8591"/>
      <w:r>
        <w:rPr>
          <w:rtl/>
        </w:rPr>
        <w:t xml:space="preserve">ואז </w:t>
      </w:r>
      <w:bookmarkStart w:id="8592" w:name="_ETM_Q16_642219"/>
      <w:bookmarkEnd w:id="8592"/>
      <w:r>
        <w:rPr>
          <w:rtl/>
        </w:rPr>
        <w:t xml:space="preserve">פתאום </w:t>
      </w:r>
      <w:bookmarkStart w:id="8593" w:name="_ETM_Q16_642700"/>
      <w:bookmarkEnd w:id="8593"/>
      <w:r>
        <w:rPr>
          <w:rtl/>
        </w:rPr>
        <w:t xml:space="preserve">ראש </w:t>
      </w:r>
      <w:bookmarkStart w:id="8594" w:name="_ETM_Q16_642969"/>
      <w:bookmarkEnd w:id="8594"/>
      <w:r>
        <w:rPr>
          <w:rFonts w:hint="cs"/>
          <w:rtl/>
        </w:rPr>
        <w:t>ה</w:t>
      </w:r>
      <w:r>
        <w:rPr>
          <w:rtl/>
        </w:rPr>
        <w:t xml:space="preserve">מפלגה </w:t>
      </w:r>
      <w:bookmarkStart w:id="8595" w:name="_ETM_Q16_643900"/>
      <w:bookmarkEnd w:id="8595"/>
      <w:r>
        <w:rPr>
          <w:rtl/>
        </w:rPr>
        <w:t xml:space="preserve">אומר </w:t>
      </w:r>
      <w:bookmarkStart w:id="8596" w:name="_ETM_Q16_644230"/>
      <w:bookmarkEnd w:id="8596"/>
      <w:r>
        <w:rPr>
          <w:rtl/>
        </w:rPr>
        <w:t xml:space="preserve">שהוא </w:t>
      </w:r>
      <w:bookmarkStart w:id="8597" w:name="_ETM_Q16_644439"/>
      <w:bookmarkEnd w:id="8597"/>
      <w:r>
        <w:rPr>
          <w:rtl/>
        </w:rPr>
        <w:t xml:space="preserve">תומך </w:t>
      </w:r>
      <w:bookmarkStart w:id="8598" w:name="_ETM_Q16_644859"/>
      <w:bookmarkEnd w:id="8598"/>
      <w:r>
        <w:rPr>
          <w:rtl/>
        </w:rPr>
        <w:t xml:space="preserve">במדינה </w:t>
      </w:r>
      <w:bookmarkStart w:id="8599" w:name="_ETM_Q16_645310"/>
      <w:bookmarkEnd w:id="8599"/>
      <w:r>
        <w:rPr>
          <w:rtl/>
        </w:rPr>
        <w:t>פלסטינית</w:t>
      </w:r>
      <w:r>
        <w:rPr>
          <w:rFonts w:hint="cs"/>
          <w:rtl/>
        </w:rPr>
        <w:t>.</w:t>
      </w:r>
      <w:r>
        <w:rPr>
          <w:rtl/>
        </w:rPr>
        <w:t xml:space="preserve"> </w:t>
      </w:r>
      <w:bookmarkStart w:id="8600" w:name="_ETM_Q16_646060"/>
      <w:bookmarkEnd w:id="8600"/>
      <w:r>
        <w:rPr>
          <w:rtl/>
        </w:rPr>
        <w:t xml:space="preserve">וידענו </w:t>
      </w:r>
      <w:bookmarkStart w:id="8601" w:name="_ETM_Q16_647409"/>
      <w:bookmarkEnd w:id="8601"/>
      <w:r>
        <w:rPr>
          <w:rtl/>
        </w:rPr>
        <w:t xml:space="preserve">אירועים </w:t>
      </w:r>
      <w:bookmarkStart w:id="8602" w:name="_ETM_Q16_647829"/>
      <w:bookmarkEnd w:id="8602"/>
      <w:r>
        <w:rPr>
          <w:rtl/>
        </w:rPr>
        <w:t xml:space="preserve">כאלה </w:t>
      </w:r>
      <w:bookmarkStart w:id="8603" w:name="_ETM_Q16_648400"/>
      <w:bookmarkEnd w:id="8603"/>
      <w:r>
        <w:rPr>
          <w:rtl/>
        </w:rPr>
        <w:t xml:space="preserve">ואירועים </w:t>
      </w:r>
      <w:bookmarkStart w:id="8604" w:name="_ETM_Q16_649120"/>
      <w:bookmarkEnd w:id="8604"/>
      <w:r>
        <w:rPr>
          <w:rtl/>
        </w:rPr>
        <w:t xml:space="preserve">דומים </w:t>
      </w:r>
      <w:bookmarkStart w:id="8605" w:name="_ETM_Q16_650260"/>
      <w:bookmarkEnd w:id="8605"/>
      <w:r>
        <w:rPr>
          <w:rtl/>
        </w:rPr>
        <w:t>להם</w:t>
      </w:r>
      <w:r>
        <w:rPr>
          <w:rFonts w:hint="cs"/>
          <w:rtl/>
        </w:rPr>
        <w:t>.</w:t>
      </w:r>
      <w:r>
        <w:rPr>
          <w:rtl/>
        </w:rPr>
        <w:t xml:space="preserve"> </w:t>
      </w:r>
      <w:bookmarkStart w:id="8606" w:name="_ETM_Q16_650949"/>
      <w:bookmarkEnd w:id="8606"/>
      <w:r>
        <w:rPr>
          <w:rtl/>
        </w:rPr>
        <w:t xml:space="preserve">ואז </w:t>
      </w:r>
      <w:bookmarkStart w:id="8607" w:name="_ETM_Q16_651459"/>
      <w:bookmarkEnd w:id="8607"/>
      <w:r>
        <w:rPr>
          <w:rtl/>
        </w:rPr>
        <w:t xml:space="preserve">נימק </w:t>
      </w:r>
      <w:bookmarkStart w:id="8608" w:name="_ETM_Q16_651939"/>
      <w:bookmarkEnd w:id="8608"/>
      <w:r>
        <w:rPr>
          <w:rtl/>
        </w:rPr>
        <w:t xml:space="preserve">חבר </w:t>
      </w:r>
      <w:bookmarkStart w:id="8609" w:name="_ETM_Q16_652120"/>
      <w:bookmarkEnd w:id="8609"/>
      <w:r>
        <w:rPr>
          <w:rtl/>
        </w:rPr>
        <w:t xml:space="preserve">הכנסת </w:t>
      </w:r>
      <w:bookmarkStart w:id="8610" w:name="_ETM_Q16_652599"/>
      <w:bookmarkEnd w:id="8610"/>
      <w:r>
        <w:rPr>
          <w:rtl/>
        </w:rPr>
        <w:t xml:space="preserve">גפני </w:t>
      </w:r>
      <w:bookmarkStart w:id="8611" w:name="_ETM_Q16_653469"/>
      <w:bookmarkEnd w:id="8611"/>
      <w:r>
        <w:rPr>
          <w:rtl/>
        </w:rPr>
        <w:t>בהרחבה</w:t>
      </w:r>
      <w:r>
        <w:rPr>
          <w:rFonts w:hint="cs"/>
          <w:rtl/>
        </w:rPr>
        <w:t xml:space="preserve"> –</w:t>
      </w:r>
      <w:r>
        <w:rPr>
          <w:rtl/>
        </w:rPr>
        <w:t xml:space="preserve"> </w:t>
      </w:r>
      <w:bookmarkStart w:id="8612" w:name="_ETM_Q16_654730"/>
      <w:bookmarkEnd w:id="8612"/>
      <w:r>
        <w:rPr>
          <w:rtl/>
        </w:rPr>
        <w:t xml:space="preserve">אז </w:t>
      </w:r>
      <w:bookmarkStart w:id="8613" w:name="_ETM_Q16_654969"/>
      <w:bookmarkEnd w:id="8613"/>
      <w:r>
        <w:rPr>
          <w:rFonts w:hint="cs"/>
          <w:rtl/>
        </w:rPr>
        <w:t xml:space="preserve">הוא </w:t>
      </w:r>
      <w:bookmarkStart w:id="8614" w:name="_ETM_Q16_652970"/>
      <w:bookmarkEnd w:id="8614"/>
      <w:r>
        <w:rPr>
          <w:rtl/>
        </w:rPr>
        <w:t xml:space="preserve">עוד </w:t>
      </w:r>
      <w:bookmarkStart w:id="8615" w:name="_ETM_Q16_655209"/>
      <w:bookmarkEnd w:id="8615"/>
      <w:r>
        <w:rPr>
          <w:rtl/>
        </w:rPr>
        <w:t xml:space="preserve">לא </w:t>
      </w:r>
      <w:bookmarkStart w:id="8616" w:name="_ETM_Q16_655329"/>
      <w:bookmarkEnd w:id="8616"/>
      <w:r>
        <w:rPr>
          <w:rtl/>
        </w:rPr>
        <w:t xml:space="preserve">ידע </w:t>
      </w:r>
      <w:bookmarkStart w:id="8617" w:name="_ETM_Q16_655629"/>
      <w:bookmarkEnd w:id="8617"/>
      <w:r>
        <w:rPr>
          <w:rtl/>
        </w:rPr>
        <w:t>ש</w:t>
      </w:r>
      <w:r>
        <w:rPr>
          <w:rFonts w:hint="cs"/>
          <w:rtl/>
        </w:rPr>
        <w:t xml:space="preserve">הוא </w:t>
      </w:r>
      <w:r>
        <w:rPr>
          <w:rtl/>
        </w:rPr>
        <w:t xml:space="preserve">הולך </w:t>
      </w:r>
      <w:bookmarkStart w:id="8618" w:name="_ETM_Q16_656049"/>
      <w:bookmarkEnd w:id="8618"/>
      <w:r>
        <w:rPr>
          <w:rtl/>
        </w:rPr>
        <w:t xml:space="preserve">להיות </w:t>
      </w:r>
      <w:bookmarkStart w:id="8619" w:name="_ETM_Q16_656319"/>
      <w:bookmarkEnd w:id="8619"/>
      <w:r>
        <w:rPr>
          <w:rtl/>
        </w:rPr>
        <w:t xml:space="preserve">יושב-ראש </w:t>
      </w:r>
      <w:bookmarkStart w:id="8620" w:name="_ETM_Q16_656979"/>
      <w:bookmarkEnd w:id="8620"/>
      <w:r>
        <w:rPr>
          <w:rtl/>
        </w:rPr>
        <w:t xml:space="preserve">על </w:t>
      </w:r>
      <w:bookmarkStart w:id="8621" w:name="_ETM_Q16_657129"/>
      <w:bookmarkEnd w:id="8621"/>
      <w:r>
        <w:rPr>
          <w:rtl/>
        </w:rPr>
        <w:t xml:space="preserve">התיקון </w:t>
      </w:r>
      <w:bookmarkStart w:id="8622" w:name="_ETM_Q16_657849"/>
      <w:bookmarkEnd w:id="8622"/>
      <w:r>
        <w:rPr>
          <w:rtl/>
        </w:rPr>
        <w:t xml:space="preserve">שהולך </w:t>
      </w:r>
      <w:bookmarkStart w:id="8623" w:name="_ETM_Q16_658239"/>
      <w:bookmarkEnd w:id="8623"/>
      <w:r>
        <w:rPr>
          <w:rtl/>
        </w:rPr>
        <w:t xml:space="preserve">להיות </w:t>
      </w:r>
      <w:bookmarkStart w:id="8624" w:name="_ETM_Q16_658479"/>
      <w:bookmarkEnd w:id="8624"/>
      <w:r>
        <w:rPr>
          <w:rtl/>
        </w:rPr>
        <w:t xml:space="preserve">מאושר </w:t>
      </w:r>
      <w:bookmarkStart w:id="8625" w:name="_ETM_Q16_658989"/>
      <w:bookmarkEnd w:id="8625"/>
      <w:r>
        <w:rPr>
          <w:rtl/>
        </w:rPr>
        <w:t>היום</w:t>
      </w:r>
      <w:r>
        <w:rPr>
          <w:rFonts w:hint="cs"/>
          <w:rtl/>
        </w:rPr>
        <w:t xml:space="preserve"> –</w:t>
      </w:r>
      <w:bookmarkStart w:id="8626" w:name="_ETM_Q16_660180"/>
      <w:bookmarkStart w:id="8627" w:name="_ETM_Q16_660810"/>
      <w:bookmarkEnd w:id="8626"/>
      <w:bookmarkEnd w:id="8627"/>
      <w:r>
        <w:rPr>
          <w:rFonts w:hint="cs"/>
          <w:rtl/>
        </w:rPr>
        <w:t xml:space="preserve"> </w:t>
      </w:r>
      <w:r>
        <w:rPr>
          <w:rtl/>
        </w:rPr>
        <w:t xml:space="preserve">למה </w:t>
      </w:r>
      <w:bookmarkStart w:id="8628" w:name="_ETM_Q16_661380"/>
      <w:bookmarkEnd w:id="8628"/>
      <w:r>
        <w:rPr>
          <w:rtl/>
        </w:rPr>
        <w:t xml:space="preserve">בכל </w:t>
      </w:r>
      <w:bookmarkStart w:id="8629" w:name="_ETM_Q16_661830"/>
      <w:bookmarkEnd w:id="8629"/>
      <w:r>
        <w:rPr>
          <w:rtl/>
        </w:rPr>
        <w:t xml:space="preserve">זאת </w:t>
      </w:r>
      <w:bookmarkStart w:id="8630" w:name="_ETM_Q16_662100"/>
      <w:bookmarkEnd w:id="8630"/>
      <w:r>
        <w:rPr>
          <w:rtl/>
        </w:rPr>
        <w:t xml:space="preserve">לשיטתו </w:t>
      </w:r>
      <w:bookmarkStart w:id="8631" w:name="_ETM_Q16_663870"/>
      <w:bookmarkEnd w:id="8631"/>
      <w:r>
        <w:rPr>
          <w:rtl/>
        </w:rPr>
        <w:t xml:space="preserve">צריך </w:t>
      </w:r>
      <w:bookmarkStart w:id="8632" w:name="_ETM_Q16_664230"/>
      <w:bookmarkEnd w:id="8632"/>
      <w:r>
        <w:rPr>
          <w:rtl/>
        </w:rPr>
        <w:t xml:space="preserve">מאוד </w:t>
      </w:r>
      <w:bookmarkStart w:id="8633" w:name="_ETM_Q16_664500"/>
      <w:bookmarkEnd w:id="8633"/>
      <w:r>
        <w:rPr>
          <w:rtl/>
        </w:rPr>
        <w:t xml:space="preserve">להיזהר </w:t>
      </w:r>
      <w:bookmarkStart w:id="8634" w:name="_ETM_Q16_664980"/>
      <w:bookmarkEnd w:id="8634"/>
      <w:r>
        <w:rPr>
          <w:rtl/>
        </w:rPr>
        <w:t xml:space="preserve">עם </w:t>
      </w:r>
      <w:bookmarkStart w:id="8635" w:name="_ETM_Q16_665100"/>
      <w:bookmarkEnd w:id="8635"/>
      <w:r>
        <w:rPr>
          <w:rtl/>
        </w:rPr>
        <w:t xml:space="preserve">החקיקה </w:t>
      </w:r>
      <w:bookmarkStart w:id="8636" w:name="_ETM_Q16_665670"/>
      <w:bookmarkEnd w:id="8636"/>
      <w:r>
        <w:rPr>
          <w:rtl/>
        </w:rPr>
        <w:t>הזאת</w:t>
      </w:r>
      <w:r>
        <w:rPr>
          <w:rFonts w:hint="cs"/>
          <w:rtl/>
        </w:rPr>
        <w:t>,</w:t>
      </w:r>
      <w:r>
        <w:rPr>
          <w:rtl/>
        </w:rPr>
        <w:t xml:space="preserve"> </w:t>
      </w:r>
      <w:bookmarkStart w:id="8637" w:name="_ETM_Q16_666060"/>
      <w:bookmarkEnd w:id="8637"/>
      <w:r>
        <w:rPr>
          <w:rtl/>
        </w:rPr>
        <w:t xml:space="preserve">והוא </w:t>
      </w:r>
      <w:bookmarkStart w:id="8638" w:name="_ETM_Q16_666270"/>
      <w:bookmarkEnd w:id="8638"/>
      <w:r>
        <w:rPr>
          <w:rtl/>
        </w:rPr>
        <w:t xml:space="preserve">התריע </w:t>
      </w:r>
      <w:bookmarkStart w:id="8639" w:name="_ETM_Q16_666660"/>
      <w:bookmarkEnd w:id="8639"/>
      <w:r>
        <w:rPr>
          <w:rtl/>
        </w:rPr>
        <w:t>ב</w:t>
      </w:r>
      <w:r>
        <w:rPr>
          <w:rFonts w:hint="cs"/>
          <w:rtl/>
        </w:rPr>
        <w:t xml:space="preserve">פני </w:t>
      </w:r>
      <w:r>
        <w:rPr>
          <w:rtl/>
        </w:rPr>
        <w:t xml:space="preserve">חברי </w:t>
      </w:r>
      <w:bookmarkStart w:id="8640" w:name="_ETM_Q16_667140"/>
      <w:bookmarkEnd w:id="8640"/>
      <w:r>
        <w:rPr>
          <w:rFonts w:hint="cs"/>
          <w:rtl/>
        </w:rPr>
        <w:t>ה</w:t>
      </w:r>
      <w:r>
        <w:rPr>
          <w:rtl/>
        </w:rPr>
        <w:t xml:space="preserve">כנסת </w:t>
      </w:r>
      <w:bookmarkStart w:id="8641" w:name="_ETM_Q16_668010"/>
      <w:bookmarkEnd w:id="8641"/>
      <w:r>
        <w:rPr>
          <w:rtl/>
        </w:rPr>
        <w:t xml:space="preserve">לחשוב </w:t>
      </w:r>
      <w:bookmarkStart w:id="8642" w:name="_ETM_Q16_668520"/>
      <w:bookmarkEnd w:id="8642"/>
      <w:r>
        <w:rPr>
          <w:rtl/>
        </w:rPr>
        <w:t xml:space="preserve">על </w:t>
      </w:r>
      <w:bookmarkStart w:id="8643" w:name="_ETM_Q16_668670"/>
      <w:bookmarkEnd w:id="8643"/>
      <w:r>
        <w:rPr>
          <w:rtl/>
        </w:rPr>
        <w:t xml:space="preserve">זה </w:t>
      </w:r>
      <w:bookmarkStart w:id="8644" w:name="_ETM_Q16_668850"/>
      <w:bookmarkEnd w:id="8644"/>
      <w:r>
        <w:rPr>
          <w:rtl/>
        </w:rPr>
        <w:t xml:space="preserve">פעם </w:t>
      </w:r>
      <w:bookmarkStart w:id="8645" w:name="_ETM_Q16_669150"/>
      <w:bookmarkEnd w:id="8645"/>
      <w:r>
        <w:rPr>
          <w:rtl/>
        </w:rPr>
        <w:t xml:space="preserve">נוספת </w:t>
      </w:r>
      <w:bookmarkStart w:id="8646" w:name="_ETM_Q16_669750"/>
      <w:bookmarkEnd w:id="8646"/>
      <w:r>
        <w:rPr>
          <w:rtl/>
        </w:rPr>
        <w:t xml:space="preserve">ולא </w:t>
      </w:r>
      <w:bookmarkStart w:id="8647" w:name="_ETM_Q16_670050"/>
      <w:bookmarkEnd w:id="8647"/>
      <w:r>
        <w:rPr>
          <w:rtl/>
        </w:rPr>
        <w:t xml:space="preserve">להזדרז </w:t>
      </w:r>
      <w:bookmarkStart w:id="8648" w:name="_ETM_Q16_670740"/>
      <w:bookmarkEnd w:id="8648"/>
      <w:r>
        <w:rPr>
          <w:rtl/>
        </w:rPr>
        <w:t xml:space="preserve">עם </w:t>
      </w:r>
      <w:bookmarkStart w:id="8649" w:name="_ETM_Q16_670860"/>
      <w:bookmarkEnd w:id="8649"/>
      <w:r>
        <w:rPr>
          <w:rtl/>
        </w:rPr>
        <w:t xml:space="preserve">החקיקה </w:t>
      </w:r>
      <w:bookmarkStart w:id="8650" w:name="_ETM_Q16_672200"/>
      <w:bookmarkEnd w:id="8650"/>
      <w:r>
        <w:rPr>
          <w:rtl/>
        </w:rPr>
        <w:t>שמ</w:t>
      </w:r>
      <w:r>
        <w:rPr>
          <w:rFonts w:hint="cs"/>
          <w:rtl/>
        </w:rPr>
        <w:t>ג</w:t>
      </w:r>
      <w:r>
        <w:rPr>
          <w:rtl/>
        </w:rPr>
        <w:t xml:space="preserve">בילה </w:t>
      </w:r>
      <w:bookmarkStart w:id="8651" w:name="_ETM_Q16_673129"/>
      <w:bookmarkEnd w:id="8651"/>
      <w:r>
        <w:rPr>
          <w:rtl/>
        </w:rPr>
        <w:t xml:space="preserve">בצורה </w:t>
      </w:r>
      <w:bookmarkStart w:id="8652" w:name="_ETM_Q16_673549"/>
      <w:bookmarkEnd w:id="8652"/>
      <w:r>
        <w:rPr>
          <w:rtl/>
        </w:rPr>
        <w:t xml:space="preserve">כל </w:t>
      </w:r>
      <w:bookmarkStart w:id="8653" w:name="_ETM_Q16_673730"/>
      <w:bookmarkEnd w:id="8653"/>
      <w:r>
        <w:rPr>
          <w:rtl/>
        </w:rPr>
        <w:t xml:space="preserve">כך </w:t>
      </w:r>
      <w:bookmarkStart w:id="8654" w:name="_ETM_Q16_673939"/>
      <w:bookmarkEnd w:id="8654"/>
      <w:r>
        <w:rPr>
          <w:rtl/>
        </w:rPr>
        <w:t xml:space="preserve">משמעותית </w:t>
      </w:r>
      <w:bookmarkStart w:id="8655" w:name="_ETM_Q16_674780"/>
      <w:bookmarkEnd w:id="8655"/>
      <w:r>
        <w:rPr>
          <w:rtl/>
        </w:rPr>
        <w:t xml:space="preserve">את </w:t>
      </w:r>
      <w:bookmarkStart w:id="8656" w:name="_ETM_Q16_675470"/>
      <w:bookmarkEnd w:id="8656"/>
      <w:r>
        <w:rPr>
          <w:rtl/>
        </w:rPr>
        <w:t xml:space="preserve">יושבי </w:t>
      </w:r>
      <w:bookmarkStart w:id="8657" w:name="_ETM_Q16_675890"/>
      <w:bookmarkEnd w:id="8657"/>
      <w:r>
        <w:rPr>
          <w:rtl/>
        </w:rPr>
        <w:t>הבית</w:t>
      </w:r>
      <w:r>
        <w:rPr>
          <w:rFonts w:hint="cs"/>
          <w:rtl/>
        </w:rPr>
        <w:t>.</w:t>
      </w:r>
      <w:r>
        <w:rPr>
          <w:rtl/>
        </w:rPr>
        <w:t xml:space="preserve"> </w:t>
      </w:r>
      <w:bookmarkStart w:id="8658" w:name="_ETM_Q16_676629"/>
      <w:bookmarkEnd w:id="8658"/>
    </w:p>
    <w:p w:rsidR="00B11454" w:rsidRDefault="00B11454" w:rsidP="000E420D">
      <w:pPr>
        <w:rPr>
          <w:rtl/>
        </w:rPr>
      </w:pPr>
      <w:bookmarkStart w:id="8659" w:name="_ETM_Q16_675269"/>
      <w:bookmarkStart w:id="8660" w:name="_ETM_Q16_675388"/>
      <w:bookmarkEnd w:id="8659"/>
      <w:bookmarkEnd w:id="8660"/>
    </w:p>
    <w:p w:rsidR="00B11454" w:rsidRDefault="00B11454" w:rsidP="000E420D">
      <w:pPr>
        <w:rPr>
          <w:rtl/>
        </w:rPr>
      </w:pPr>
      <w:bookmarkStart w:id="8661" w:name="_ETM_Q16_675431"/>
      <w:bookmarkStart w:id="8662" w:name="_ETM_Q16_675500"/>
      <w:bookmarkEnd w:id="8661"/>
      <w:bookmarkEnd w:id="8662"/>
      <w:r>
        <w:rPr>
          <w:rtl/>
        </w:rPr>
        <w:t xml:space="preserve">אני </w:t>
      </w:r>
      <w:bookmarkStart w:id="8663" w:name="_ETM_Q16_677019"/>
      <w:bookmarkEnd w:id="8663"/>
      <w:r>
        <w:rPr>
          <w:rtl/>
        </w:rPr>
        <w:t xml:space="preserve">צריך </w:t>
      </w:r>
      <w:bookmarkStart w:id="8664" w:name="_ETM_Q16_677319"/>
      <w:bookmarkEnd w:id="8664"/>
      <w:r>
        <w:rPr>
          <w:rtl/>
        </w:rPr>
        <w:t>לסיים</w:t>
      </w:r>
      <w:r>
        <w:rPr>
          <w:rFonts w:hint="cs"/>
          <w:rtl/>
        </w:rPr>
        <w:t>,</w:t>
      </w:r>
      <w:r>
        <w:rPr>
          <w:rtl/>
        </w:rPr>
        <w:t xml:space="preserve"> </w:t>
      </w:r>
      <w:bookmarkStart w:id="8665" w:name="_ETM_Q16_677950"/>
      <w:bookmarkEnd w:id="8665"/>
      <w:r>
        <w:rPr>
          <w:rtl/>
        </w:rPr>
        <w:t xml:space="preserve">אדוני </w:t>
      </w:r>
      <w:bookmarkStart w:id="8666" w:name="_ETM_Q16_678280"/>
      <w:bookmarkEnd w:id="8666"/>
      <w:r>
        <w:rPr>
          <w:rtl/>
        </w:rPr>
        <w:t>היושב-ראש</w:t>
      </w:r>
      <w:r>
        <w:rPr>
          <w:rFonts w:hint="cs"/>
          <w:rtl/>
        </w:rPr>
        <w:t>,</w:t>
      </w:r>
      <w:r>
        <w:rPr>
          <w:rtl/>
        </w:rPr>
        <w:t xml:space="preserve"> </w:t>
      </w:r>
      <w:bookmarkStart w:id="8667" w:name="_ETM_Q16_679420"/>
      <w:bookmarkEnd w:id="8667"/>
      <w:r>
        <w:rPr>
          <w:rtl/>
        </w:rPr>
        <w:t xml:space="preserve">אז </w:t>
      </w:r>
      <w:bookmarkStart w:id="8668" w:name="_ETM_Q16_679599"/>
      <w:bookmarkStart w:id="8669" w:name="_ETM_Q16_679810"/>
      <w:bookmarkEnd w:id="8668"/>
      <w:bookmarkEnd w:id="8669"/>
      <w:r>
        <w:rPr>
          <w:rtl/>
        </w:rPr>
        <w:t xml:space="preserve">לסיום </w:t>
      </w:r>
      <w:bookmarkStart w:id="8670" w:name="_ETM_Q16_680590"/>
      <w:bookmarkEnd w:id="8670"/>
      <w:r>
        <w:rPr>
          <w:rtl/>
        </w:rPr>
        <w:t xml:space="preserve">אני רוצה </w:t>
      </w:r>
      <w:bookmarkStart w:id="8671" w:name="_ETM_Q16_681129"/>
      <w:bookmarkEnd w:id="8671"/>
      <w:r>
        <w:rPr>
          <w:rtl/>
        </w:rPr>
        <w:t xml:space="preserve">להעיר </w:t>
      </w:r>
      <w:bookmarkStart w:id="8672" w:name="_ETM_Q16_681609"/>
      <w:bookmarkEnd w:id="8672"/>
      <w:r>
        <w:rPr>
          <w:rtl/>
        </w:rPr>
        <w:t xml:space="preserve">רק </w:t>
      </w:r>
      <w:bookmarkStart w:id="8673" w:name="_ETM_Q16_681879"/>
      <w:bookmarkEnd w:id="8673"/>
      <w:r>
        <w:rPr>
          <w:rtl/>
        </w:rPr>
        <w:t xml:space="preserve">עוד </w:t>
      </w:r>
      <w:bookmarkStart w:id="8674" w:name="_ETM_Q16_682239"/>
      <w:bookmarkEnd w:id="8674"/>
      <w:r>
        <w:rPr>
          <w:rtl/>
        </w:rPr>
        <w:t xml:space="preserve">הערה </w:t>
      </w:r>
      <w:bookmarkStart w:id="8675" w:name="_ETM_Q16_682510"/>
      <w:bookmarkEnd w:id="8675"/>
      <w:r>
        <w:rPr>
          <w:rFonts w:hint="cs"/>
          <w:rtl/>
        </w:rPr>
        <w:t>אחת</w:t>
      </w:r>
      <w:r>
        <w:rPr>
          <w:rtl/>
        </w:rPr>
        <w:t xml:space="preserve"> </w:t>
      </w:r>
      <w:bookmarkStart w:id="8676" w:name="_ETM_Q16_682989"/>
      <w:bookmarkEnd w:id="8676"/>
      <w:r>
        <w:rPr>
          <w:rtl/>
        </w:rPr>
        <w:t>אחרונה</w:t>
      </w:r>
      <w:r>
        <w:rPr>
          <w:rFonts w:hint="cs"/>
          <w:rtl/>
        </w:rPr>
        <w:t>,</w:t>
      </w:r>
      <w:bookmarkStart w:id="8677" w:name="_ETM_Q16_683560"/>
      <w:bookmarkEnd w:id="8677"/>
      <w:r>
        <w:rPr>
          <w:rFonts w:hint="cs"/>
          <w:rtl/>
        </w:rPr>
        <w:t xml:space="preserve"> ואת </w:t>
      </w:r>
      <w:r>
        <w:rPr>
          <w:rtl/>
        </w:rPr>
        <w:t xml:space="preserve">כל </w:t>
      </w:r>
      <w:bookmarkStart w:id="8678" w:name="_ETM_Q16_683920"/>
      <w:bookmarkEnd w:id="8678"/>
      <w:r>
        <w:rPr>
          <w:rtl/>
        </w:rPr>
        <w:t xml:space="preserve">השאר </w:t>
      </w:r>
      <w:bookmarkStart w:id="8679" w:name="_ETM_Q16_684690"/>
      <w:bookmarkEnd w:id="8679"/>
      <w:r>
        <w:rPr>
          <w:rtl/>
        </w:rPr>
        <w:t xml:space="preserve">אני </w:t>
      </w:r>
      <w:bookmarkStart w:id="8680" w:name="_ETM_Q16_684960"/>
      <w:bookmarkEnd w:id="8680"/>
      <w:r>
        <w:rPr>
          <w:rtl/>
        </w:rPr>
        <w:t xml:space="preserve">אמצא </w:t>
      </w:r>
      <w:bookmarkStart w:id="8681" w:name="_ETM_Q16_685230"/>
      <w:bookmarkEnd w:id="8681"/>
      <w:r>
        <w:rPr>
          <w:rtl/>
        </w:rPr>
        <w:t xml:space="preserve">הזדמנות </w:t>
      </w:r>
      <w:bookmarkStart w:id="8682" w:name="_ETM_Q16_685710"/>
      <w:bookmarkEnd w:id="8682"/>
      <w:r>
        <w:rPr>
          <w:rtl/>
        </w:rPr>
        <w:t xml:space="preserve">אחרת </w:t>
      </w:r>
      <w:bookmarkStart w:id="8683" w:name="_ETM_Q16_686280"/>
      <w:bookmarkEnd w:id="8683"/>
      <w:r>
        <w:rPr>
          <w:rtl/>
        </w:rPr>
        <w:t xml:space="preserve">לחלוק </w:t>
      </w:r>
      <w:bookmarkStart w:id="8684" w:name="_ETM_Q16_686760"/>
      <w:bookmarkEnd w:id="8684"/>
      <w:r>
        <w:rPr>
          <w:rtl/>
        </w:rPr>
        <w:t xml:space="preserve">עם </w:t>
      </w:r>
      <w:bookmarkStart w:id="8685" w:name="_ETM_Q16_686910"/>
      <w:bookmarkEnd w:id="8685"/>
      <w:r>
        <w:rPr>
          <w:rtl/>
        </w:rPr>
        <w:t xml:space="preserve">חברי </w:t>
      </w:r>
      <w:bookmarkStart w:id="8686" w:name="_ETM_Q16_687270"/>
      <w:bookmarkEnd w:id="8686"/>
      <w:r>
        <w:rPr>
          <w:rtl/>
        </w:rPr>
        <w:t xml:space="preserve">הבית </w:t>
      </w:r>
      <w:bookmarkStart w:id="8687" w:name="_ETM_Q16_688069"/>
      <w:bookmarkEnd w:id="8687"/>
      <w:r>
        <w:rPr>
          <w:rtl/>
        </w:rPr>
        <w:t xml:space="preserve">בתוצאות </w:t>
      </w:r>
      <w:bookmarkStart w:id="8688" w:name="_ETM_Q16_688790"/>
      <w:bookmarkEnd w:id="8688"/>
      <w:r>
        <w:rPr>
          <w:rtl/>
        </w:rPr>
        <w:t xml:space="preserve">הבדיקה </w:t>
      </w:r>
      <w:bookmarkStart w:id="8689" w:name="_ETM_Q16_689210"/>
      <w:bookmarkEnd w:id="8689"/>
      <w:r>
        <w:rPr>
          <w:rtl/>
        </w:rPr>
        <w:t xml:space="preserve">המעניינת </w:t>
      </w:r>
      <w:bookmarkStart w:id="8690" w:name="_ETM_Q16_689810"/>
      <w:bookmarkEnd w:id="8690"/>
      <w:r>
        <w:rPr>
          <w:rtl/>
        </w:rPr>
        <w:t xml:space="preserve">הזאת </w:t>
      </w:r>
      <w:bookmarkStart w:id="8691" w:name="_ETM_Q16_690200"/>
      <w:bookmarkEnd w:id="8691"/>
      <w:r>
        <w:rPr>
          <w:rtl/>
        </w:rPr>
        <w:t xml:space="preserve">של </w:t>
      </w:r>
      <w:bookmarkStart w:id="8692" w:name="_ETM_Q16_690470"/>
      <w:bookmarkEnd w:id="8692"/>
      <w:r>
        <w:rPr>
          <w:rtl/>
        </w:rPr>
        <w:t xml:space="preserve">ההיסטוריה </w:t>
      </w:r>
      <w:bookmarkStart w:id="8693" w:name="_ETM_Q16_691130"/>
      <w:bookmarkEnd w:id="8693"/>
      <w:r>
        <w:rPr>
          <w:rtl/>
        </w:rPr>
        <w:t xml:space="preserve">של </w:t>
      </w:r>
      <w:bookmarkStart w:id="8694" w:name="_ETM_Q16_692000"/>
      <w:bookmarkEnd w:id="8694"/>
      <w:r>
        <w:rPr>
          <w:rFonts w:hint="cs"/>
          <w:rtl/>
        </w:rPr>
        <w:t>ה</w:t>
      </w:r>
      <w:r>
        <w:rPr>
          <w:rtl/>
        </w:rPr>
        <w:t xml:space="preserve">התגלגלות </w:t>
      </w:r>
      <w:bookmarkStart w:id="8695" w:name="_ETM_Q16_692750"/>
      <w:bookmarkEnd w:id="8695"/>
      <w:r>
        <w:rPr>
          <w:rtl/>
        </w:rPr>
        <w:t xml:space="preserve">של </w:t>
      </w:r>
      <w:bookmarkStart w:id="8696" w:name="_ETM_Q16_692929"/>
      <w:bookmarkEnd w:id="8696"/>
      <w:r>
        <w:rPr>
          <w:rtl/>
        </w:rPr>
        <w:t xml:space="preserve">המגבלות </w:t>
      </w:r>
      <w:bookmarkStart w:id="8697" w:name="_ETM_Q16_693650"/>
      <w:bookmarkEnd w:id="8697"/>
      <w:r>
        <w:rPr>
          <w:rtl/>
        </w:rPr>
        <w:t xml:space="preserve">על </w:t>
      </w:r>
      <w:bookmarkStart w:id="8698" w:name="_ETM_Q16_693800"/>
      <w:bookmarkEnd w:id="8698"/>
      <w:r>
        <w:rPr>
          <w:rtl/>
        </w:rPr>
        <w:t xml:space="preserve">הפרישה </w:t>
      </w:r>
      <w:bookmarkStart w:id="8699" w:name="_ETM_Q16_694459"/>
      <w:bookmarkEnd w:id="8699"/>
      <w:r>
        <w:rPr>
          <w:rtl/>
        </w:rPr>
        <w:t xml:space="preserve">ותולדות </w:t>
      </w:r>
      <w:bookmarkStart w:id="8700" w:name="_ETM_Q16_695179"/>
      <w:bookmarkEnd w:id="8700"/>
      <w:r>
        <w:rPr>
          <w:rtl/>
        </w:rPr>
        <w:t xml:space="preserve">הפגישות </w:t>
      </w:r>
      <w:bookmarkStart w:id="8701" w:name="_ETM_Q16_695809"/>
      <w:bookmarkEnd w:id="8701"/>
      <w:r>
        <w:rPr>
          <w:rtl/>
        </w:rPr>
        <w:t xml:space="preserve">בפרלמנט </w:t>
      </w:r>
      <w:bookmarkStart w:id="8702" w:name="_ETM_Q16_696679"/>
      <w:bookmarkEnd w:id="8702"/>
      <w:r>
        <w:rPr>
          <w:rtl/>
        </w:rPr>
        <w:t>הישראלי</w:t>
      </w:r>
      <w:r>
        <w:rPr>
          <w:rFonts w:hint="cs"/>
          <w:rtl/>
        </w:rPr>
        <w:t>.</w:t>
      </w:r>
      <w:r>
        <w:rPr>
          <w:rtl/>
        </w:rPr>
        <w:t xml:space="preserve"> </w:t>
      </w:r>
      <w:bookmarkStart w:id="8703" w:name="_ETM_Q16_698840"/>
      <w:bookmarkEnd w:id="8703"/>
      <w:r>
        <w:rPr>
          <w:rtl/>
        </w:rPr>
        <w:t xml:space="preserve">הרי </w:t>
      </w:r>
      <w:bookmarkStart w:id="8704" w:name="_ETM_Q16_699469"/>
      <w:bookmarkEnd w:id="8704"/>
      <w:r>
        <w:rPr>
          <w:rtl/>
        </w:rPr>
        <w:t xml:space="preserve">אומרים </w:t>
      </w:r>
      <w:bookmarkStart w:id="8705" w:name="_ETM_Q16_699950"/>
      <w:bookmarkEnd w:id="8705"/>
      <w:r>
        <w:rPr>
          <w:rtl/>
        </w:rPr>
        <w:t xml:space="preserve">לנו </w:t>
      </w:r>
      <w:bookmarkStart w:id="8706" w:name="_ETM_Q16_700659"/>
      <w:bookmarkEnd w:id="8706"/>
      <w:r>
        <w:rPr>
          <w:rtl/>
        </w:rPr>
        <w:t xml:space="preserve">בקואליציה </w:t>
      </w:r>
      <w:bookmarkStart w:id="8707" w:name="_ETM_Q16_701829"/>
      <w:bookmarkEnd w:id="8707"/>
      <w:r>
        <w:rPr>
          <w:rFonts w:hint="cs"/>
          <w:rtl/>
        </w:rPr>
        <w:t>ה</w:t>
      </w:r>
      <w:r>
        <w:rPr>
          <w:rtl/>
        </w:rPr>
        <w:t xml:space="preserve">נכנסת </w:t>
      </w:r>
      <w:bookmarkStart w:id="8708" w:name="_ETM_Q16_702429"/>
      <w:bookmarkEnd w:id="8708"/>
      <w:r>
        <w:rPr>
          <w:rtl/>
        </w:rPr>
        <w:t xml:space="preserve">שהסיבה </w:t>
      </w:r>
      <w:bookmarkStart w:id="8709" w:name="_ETM_Q16_703089"/>
      <w:bookmarkEnd w:id="8709"/>
      <w:r>
        <w:rPr>
          <w:rtl/>
        </w:rPr>
        <w:t xml:space="preserve">העיקרית </w:t>
      </w:r>
      <w:bookmarkStart w:id="8710" w:name="_ETM_Q16_703599"/>
      <w:bookmarkEnd w:id="8710"/>
      <w:r>
        <w:rPr>
          <w:rtl/>
        </w:rPr>
        <w:t xml:space="preserve">לביטול </w:t>
      </w:r>
      <w:bookmarkStart w:id="8711" w:name="_ETM_Q16_704079"/>
      <w:bookmarkEnd w:id="8711"/>
      <w:r>
        <w:rPr>
          <w:rtl/>
        </w:rPr>
        <w:t xml:space="preserve">של </w:t>
      </w:r>
      <w:bookmarkStart w:id="8712" w:name="_ETM_Q16_704290"/>
      <w:bookmarkEnd w:id="8712"/>
      <w:r>
        <w:rPr>
          <w:rtl/>
        </w:rPr>
        <w:t xml:space="preserve">החוק </w:t>
      </w:r>
      <w:bookmarkStart w:id="8713" w:name="_ETM_Q16_704589"/>
      <w:bookmarkEnd w:id="8713"/>
      <w:r>
        <w:rPr>
          <w:rtl/>
        </w:rPr>
        <w:t xml:space="preserve">הזה </w:t>
      </w:r>
      <w:bookmarkStart w:id="8714" w:name="_ETM_Q16_705670"/>
      <w:bookmarkEnd w:id="8714"/>
      <w:r>
        <w:rPr>
          <w:rFonts w:hint="cs"/>
          <w:rtl/>
        </w:rPr>
        <w:t>היא</w:t>
      </w:r>
      <w:r>
        <w:rPr>
          <w:rtl/>
        </w:rPr>
        <w:t xml:space="preserve"> </w:t>
      </w:r>
      <w:bookmarkStart w:id="8715" w:name="_ETM_Q16_706179"/>
      <w:bookmarkEnd w:id="8715"/>
      <w:r>
        <w:rPr>
          <w:rtl/>
        </w:rPr>
        <w:t xml:space="preserve">שזה </w:t>
      </w:r>
      <w:bookmarkStart w:id="8716" w:name="_ETM_Q16_706480"/>
      <w:bookmarkEnd w:id="8716"/>
      <w:r>
        <w:rPr>
          <w:rtl/>
        </w:rPr>
        <w:t xml:space="preserve">חוק </w:t>
      </w:r>
      <w:bookmarkStart w:id="8717" w:name="_ETM_Q16_706659"/>
      <w:bookmarkEnd w:id="8717"/>
      <w:r>
        <w:rPr>
          <w:rtl/>
        </w:rPr>
        <w:t>גרוע</w:t>
      </w:r>
      <w:r>
        <w:rPr>
          <w:rFonts w:hint="cs"/>
          <w:rtl/>
        </w:rPr>
        <w:t>. הרי</w:t>
      </w:r>
      <w:r>
        <w:rPr>
          <w:rtl/>
        </w:rPr>
        <w:t xml:space="preserve"> </w:t>
      </w:r>
      <w:bookmarkStart w:id="8718" w:name="_ETM_Q16_707730"/>
      <w:bookmarkEnd w:id="8718"/>
      <w:r>
        <w:rPr>
          <w:rtl/>
        </w:rPr>
        <w:t>אומרים</w:t>
      </w:r>
      <w:r>
        <w:rPr>
          <w:rFonts w:hint="cs"/>
          <w:rtl/>
        </w:rPr>
        <w:t>:</w:t>
      </w:r>
      <w:r>
        <w:rPr>
          <w:rtl/>
        </w:rPr>
        <w:t xml:space="preserve"> </w:t>
      </w:r>
      <w:bookmarkStart w:id="8719" w:name="_ETM_Q16_708179"/>
      <w:bookmarkEnd w:id="8719"/>
      <w:r>
        <w:rPr>
          <w:rtl/>
        </w:rPr>
        <w:t xml:space="preserve">אנחנו </w:t>
      </w:r>
      <w:bookmarkStart w:id="8720" w:name="_ETM_Q16_708450"/>
      <w:bookmarkEnd w:id="8720"/>
      <w:r>
        <w:rPr>
          <w:rtl/>
        </w:rPr>
        <w:t xml:space="preserve">לא </w:t>
      </w:r>
      <w:bookmarkStart w:id="8721" w:name="_ETM_Q16_708599"/>
      <w:bookmarkEnd w:id="8721"/>
      <w:r>
        <w:rPr>
          <w:rtl/>
        </w:rPr>
        <w:t xml:space="preserve">פוחדים </w:t>
      </w:r>
      <w:bookmarkStart w:id="8722" w:name="_ETM_Q16_709109"/>
      <w:bookmarkEnd w:id="8722"/>
      <w:r>
        <w:rPr>
          <w:rtl/>
        </w:rPr>
        <w:t xml:space="preserve">להקים </w:t>
      </w:r>
      <w:bookmarkStart w:id="8723" w:name="_ETM_Q16_709469"/>
      <w:bookmarkEnd w:id="8723"/>
      <w:r>
        <w:rPr>
          <w:rtl/>
        </w:rPr>
        <w:t xml:space="preserve">ממשלה </w:t>
      </w:r>
      <w:bookmarkStart w:id="8724" w:name="_ETM_Q16_710390"/>
      <w:bookmarkEnd w:id="8724"/>
      <w:r>
        <w:rPr>
          <w:rtl/>
        </w:rPr>
        <w:t xml:space="preserve">ולא </w:t>
      </w:r>
      <w:bookmarkStart w:id="8725" w:name="_ETM_Q16_710720"/>
      <w:bookmarkEnd w:id="8725"/>
      <w:r>
        <w:rPr>
          <w:rtl/>
        </w:rPr>
        <w:t xml:space="preserve">פוחדים </w:t>
      </w:r>
      <w:bookmarkStart w:id="8726" w:name="_ETM_Q16_711170"/>
      <w:bookmarkEnd w:id="8726"/>
      <w:r>
        <w:rPr>
          <w:rtl/>
        </w:rPr>
        <w:t xml:space="preserve">שיש </w:t>
      </w:r>
      <w:bookmarkStart w:id="8727" w:name="_ETM_Q16_711410"/>
      <w:bookmarkEnd w:id="8727"/>
      <w:r>
        <w:rPr>
          <w:rtl/>
        </w:rPr>
        <w:t xml:space="preserve">אצלנו </w:t>
      </w:r>
      <w:bookmarkStart w:id="8728" w:name="_ETM_Q16_711800"/>
      <w:bookmarkEnd w:id="8728"/>
      <w:r>
        <w:rPr>
          <w:rFonts w:hint="cs"/>
          <w:rtl/>
        </w:rPr>
        <w:t>ארבעה</w:t>
      </w:r>
      <w:r>
        <w:rPr>
          <w:rtl/>
        </w:rPr>
        <w:t xml:space="preserve"> </w:t>
      </w:r>
      <w:bookmarkStart w:id="8729" w:name="_ETM_Q16_712100"/>
      <w:bookmarkEnd w:id="8729"/>
      <w:r>
        <w:rPr>
          <w:rtl/>
        </w:rPr>
        <w:t>שיפרשו</w:t>
      </w:r>
      <w:r>
        <w:rPr>
          <w:rFonts w:hint="cs"/>
          <w:rtl/>
        </w:rPr>
        <w:t>,</w:t>
      </w:r>
      <w:r>
        <w:rPr>
          <w:rtl/>
        </w:rPr>
        <w:t xml:space="preserve"> </w:t>
      </w:r>
      <w:bookmarkStart w:id="8730" w:name="_ETM_Q16_713090"/>
      <w:bookmarkEnd w:id="8730"/>
      <w:r>
        <w:rPr>
          <w:rtl/>
        </w:rPr>
        <w:t xml:space="preserve">זה </w:t>
      </w:r>
      <w:bookmarkStart w:id="8731" w:name="_ETM_Q16_713270"/>
      <w:bookmarkEnd w:id="8731"/>
      <w:r>
        <w:rPr>
          <w:rtl/>
        </w:rPr>
        <w:t xml:space="preserve">פשוט </w:t>
      </w:r>
      <w:bookmarkStart w:id="8732" w:name="_ETM_Q16_713630"/>
      <w:bookmarkEnd w:id="8732"/>
      <w:r>
        <w:rPr>
          <w:rFonts w:hint="cs"/>
          <w:rtl/>
        </w:rPr>
        <w:t>חוק</w:t>
      </w:r>
      <w:r>
        <w:rPr>
          <w:rtl/>
        </w:rPr>
        <w:t xml:space="preserve"> </w:t>
      </w:r>
      <w:bookmarkStart w:id="8733" w:name="_ETM_Q16_713900"/>
      <w:bookmarkEnd w:id="8733"/>
      <w:r>
        <w:rPr>
          <w:rtl/>
        </w:rPr>
        <w:t xml:space="preserve">גרוע </w:t>
      </w:r>
      <w:bookmarkStart w:id="8734" w:name="_ETM_Q16_714260"/>
      <w:bookmarkEnd w:id="8734"/>
      <w:r>
        <w:rPr>
          <w:rtl/>
        </w:rPr>
        <w:t xml:space="preserve">שאנחנו </w:t>
      </w:r>
      <w:bookmarkStart w:id="8735" w:name="_ETM_Q16_714620"/>
      <w:bookmarkEnd w:id="8735"/>
      <w:r>
        <w:rPr>
          <w:rtl/>
        </w:rPr>
        <w:t xml:space="preserve">רוצים </w:t>
      </w:r>
      <w:bookmarkStart w:id="8736" w:name="_ETM_Q16_714920"/>
      <w:bookmarkEnd w:id="8736"/>
      <w:r>
        <w:rPr>
          <w:rtl/>
        </w:rPr>
        <w:t>לבטל</w:t>
      </w:r>
      <w:r>
        <w:rPr>
          <w:rFonts w:hint="cs"/>
          <w:rtl/>
        </w:rPr>
        <w:t>.</w:t>
      </w:r>
      <w:r>
        <w:rPr>
          <w:rtl/>
        </w:rPr>
        <w:t xml:space="preserve"> </w:t>
      </w:r>
      <w:bookmarkStart w:id="8737" w:name="_ETM_Q16_716000"/>
      <w:bookmarkEnd w:id="8737"/>
      <w:r>
        <w:rPr>
          <w:rtl/>
        </w:rPr>
        <w:t xml:space="preserve">ואני </w:t>
      </w:r>
      <w:bookmarkStart w:id="8738" w:name="_ETM_Q16_716360"/>
      <w:bookmarkEnd w:id="8738"/>
      <w:r>
        <w:rPr>
          <w:rtl/>
        </w:rPr>
        <w:t xml:space="preserve">רוצה </w:t>
      </w:r>
      <w:bookmarkStart w:id="8739" w:name="_ETM_Q16_716720"/>
      <w:bookmarkEnd w:id="8739"/>
      <w:r>
        <w:rPr>
          <w:rtl/>
        </w:rPr>
        <w:t xml:space="preserve">לשתף </w:t>
      </w:r>
      <w:bookmarkStart w:id="8740" w:name="_ETM_Q16_717230"/>
      <w:bookmarkEnd w:id="8740"/>
      <w:r>
        <w:rPr>
          <w:rtl/>
        </w:rPr>
        <w:t xml:space="preserve">את </w:t>
      </w:r>
      <w:bookmarkStart w:id="8741" w:name="_ETM_Q16_717349"/>
      <w:bookmarkEnd w:id="8741"/>
      <w:r>
        <w:rPr>
          <w:rtl/>
        </w:rPr>
        <w:t xml:space="preserve">חברי </w:t>
      </w:r>
      <w:bookmarkStart w:id="8742" w:name="_ETM_Q16_717709"/>
      <w:bookmarkEnd w:id="8742"/>
      <w:r>
        <w:rPr>
          <w:rtl/>
        </w:rPr>
        <w:t xml:space="preserve">הבית </w:t>
      </w:r>
      <w:bookmarkStart w:id="8743" w:name="_ETM_Q16_718129"/>
      <w:bookmarkEnd w:id="8743"/>
      <w:r>
        <w:rPr>
          <w:rtl/>
        </w:rPr>
        <w:t xml:space="preserve">הזה </w:t>
      </w:r>
      <w:bookmarkStart w:id="8744" w:name="_ETM_Q16_719200"/>
      <w:bookmarkEnd w:id="8744"/>
      <w:r>
        <w:rPr>
          <w:rtl/>
        </w:rPr>
        <w:t xml:space="preserve">שבין </w:t>
      </w:r>
      <w:bookmarkStart w:id="8745" w:name="_ETM_Q16_720010"/>
      <w:bookmarkEnd w:id="8745"/>
      <w:r>
        <w:rPr>
          <w:rtl/>
        </w:rPr>
        <w:t xml:space="preserve">שאר </w:t>
      </w:r>
      <w:bookmarkStart w:id="8746" w:name="_ETM_Q16_720309"/>
      <w:bookmarkEnd w:id="8746"/>
      <w:r>
        <w:rPr>
          <w:rtl/>
        </w:rPr>
        <w:t xml:space="preserve">ההסתייגויות </w:t>
      </w:r>
      <w:bookmarkStart w:id="8747" w:name="_ETM_Q16_721580"/>
      <w:bookmarkEnd w:id="8747"/>
      <w:r>
        <w:rPr>
          <w:rtl/>
        </w:rPr>
        <w:t>ל</w:t>
      </w:r>
      <w:bookmarkStart w:id="8748" w:name="_ETM_Q16_722390"/>
      <w:bookmarkEnd w:id="8748"/>
      <w:r>
        <w:rPr>
          <w:rtl/>
        </w:rPr>
        <w:t xml:space="preserve">הצעת </w:t>
      </w:r>
      <w:bookmarkStart w:id="8749" w:name="_ETM_Q16_722840"/>
      <w:bookmarkEnd w:id="8749"/>
      <w:r>
        <w:rPr>
          <w:rtl/>
        </w:rPr>
        <w:t xml:space="preserve">החוק </w:t>
      </w:r>
      <w:bookmarkStart w:id="8750" w:name="_ETM_Q16_723230"/>
      <w:bookmarkEnd w:id="8750"/>
      <w:r>
        <w:rPr>
          <w:rtl/>
        </w:rPr>
        <w:t xml:space="preserve">יש </w:t>
      </w:r>
      <w:bookmarkStart w:id="8751" w:name="_ETM_Q16_723409"/>
      <w:bookmarkEnd w:id="8751"/>
      <w:r>
        <w:rPr>
          <w:rtl/>
        </w:rPr>
        <w:t xml:space="preserve">הסתייגות </w:t>
      </w:r>
      <w:bookmarkStart w:id="8752" w:name="_ETM_Q16_723980"/>
      <w:bookmarkEnd w:id="8752"/>
      <w:r>
        <w:rPr>
          <w:rFonts w:hint="cs"/>
          <w:rtl/>
        </w:rPr>
        <w:t>אחת</w:t>
      </w:r>
      <w:r>
        <w:rPr>
          <w:rtl/>
        </w:rPr>
        <w:t xml:space="preserve"> </w:t>
      </w:r>
      <w:bookmarkStart w:id="8753" w:name="_ETM_Q16_724280"/>
      <w:bookmarkEnd w:id="8753"/>
      <w:r>
        <w:rPr>
          <w:rtl/>
        </w:rPr>
        <w:t xml:space="preserve">מאוד </w:t>
      </w:r>
      <w:bookmarkStart w:id="8754" w:name="_ETM_Q16_724550"/>
      <w:bookmarkEnd w:id="8754"/>
      <w:r>
        <w:rPr>
          <w:rtl/>
        </w:rPr>
        <w:t xml:space="preserve">מאוד </w:t>
      </w:r>
      <w:bookmarkStart w:id="8755" w:name="_ETM_Q16_724730"/>
      <w:bookmarkEnd w:id="8755"/>
      <w:r>
        <w:rPr>
          <w:rtl/>
        </w:rPr>
        <w:t>פשוטה</w:t>
      </w:r>
      <w:r>
        <w:rPr>
          <w:rFonts w:hint="cs"/>
          <w:rtl/>
        </w:rPr>
        <w:t>,</w:t>
      </w:r>
      <w:r>
        <w:rPr>
          <w:rtl/>
        </w:rPr>
        <w:t xml:space="preserve"> </w:t>
      </w:r>
      <w:bookmarkStart w:id="8756" w:name="_ETM_Q16_725860"/>
      <w:bookmarkEnd w:id="8756"/>
      <w:r>
        <w:rPr>
          <w:rtl/>
        </w:rPr>
        <w:t xml:space="preserve">אדוני </w:t>
      </w:r>
      <w:bookmarkStart w:id="8757" w:name="_ETM_Q16_726309"/>
      <w:bookmarkEnd w:id="8757"/>
      <w:r>
        <w:rPr>
          <w:rtl/>
        </w:rPr>
        <w:t xml:space="preserve">ראש </w:t>
      </w:r>
      <w:bookmarkStart w:id="8758" w:name="_ETM_Q16_726520"/>
      <w:bookmarkEnd w:id="8758"/>
      <w:r>
        <w:rPr>
          <w:rtl/>
        </w:rPr>
        <w:t>הממשלה</w:t>
      </w:r>
      <w:r>
        <w:rPr>
          <w:rFonts w:hint="cs"/>
          <w:rtl/>
        </w:rPr>
        <w:t>,</w:t>
      </w:r>
      <w:r>
        <w:rPr>
          <w:rtl/>
        </w:rPr>
        <w:t xml:space="preserve"> </w:t>
      </w:r>
      <w:bookmarkStart w:id="8759" w:name="_ETM_Q16_727090"/>
      <w:bookmarkEnd w:id="8759"/>
      <w:r>
        <w:rPr>
          <w:rtl/>
        </w:rPr>
        <w:t>חבר</w:t>
      </w:r>
      <w:r>
        <w:rPr>
          <w:rFonts w:hint="cs"/>
          <w:rtl/>
        </w:rPr>
        <w:t>י</w:t>
      </w:r>
      <w:r>
        <w:rPr>
          <w:rtl/>
        </w:rPr>
        <w:t xml:space="preserve">י </w:t>
      </w:r>
      <w:bookmarkStart w:id="8760" w:name="_ETM_Q16_727480"/>
      <w:bookmarkEnd w:id="8760"/>
      <w:r>
        <w:rPr>
          <w:rtl/>
        </w:rPr>
        <w:t>השרים</w:t>
      </w:r>
      <w:r>
        <w:rPr>
          <w:rFonts w:hint="cs"/>
          <w:rtl/>
        </w:rPr>
        <w:t>,</w:t>
      </w:r>
      <w:r>
        <w:rPr>
          <w:rtl/>
        </w:rPr>
        <w:t xml:space="preserve"> </w:t>
      </w:r>
      <w:bookmarkStart w:id="8761" w:name="_ETM_Q16_727900"/>
      <w:bookmarkEnd w:id="8761"/>
      <w:r>
        <w:rPr>
          <w:rtl/>
        </w:rPr>
        <w:t xml:space="preserve">חברי </w:t>
      </w:r>
      <w:bookmarkStart w:id="8762" w:name="_ETM_Q16_728260"/>
      <w:bookmarkEnd w:id="8762"/>
      <w:r>
        <w:rPr>
          <w:rtl/>
        </w:rPr>
        <w:t>הכנסת</w:t>
      </w:r>
      <w:bookmarkStart w:id="8763" w:name="_ETM_Q16_729130"/>
      <w:bookmarkEnd w:id="8763"/>
      <w:r>
        <w:rPr>
          <w:rFonts w:hint="cs"/>
          <w:rtl/>
        </w:rPr>
        <w:t xml:space="preserve">: </w:t>
      </w:r>
      <w:r>
        <w:rPr>
          <w:rtl/>
        </w:rPr>
        <w:t xml:space="preserve">היא </w:t>
      </w:r>
      <w:bookmarkStart w:id="8764" w:name="_ETM_Q16_729250"/>
      <w:bookmarkEnd w:id="8764"/>
      <w:r>
        <w:rPr>
          <w:rtl/>
        </w:rPr>
        <w:t xml:space="preserve">מציעה </w:t>
      </w:r>
      <w:bookmarkStart w:id="8765" w:name="_ETM_Q16_729760"/>
      <w:bookmarkEnd w:id="8765"/>
      <w:r>
        <w:rPr>
          <w:rtl/>
        </w:rPr>
        <w:t xml:space="preserve">להחיל </w:t>
      </w:r>
      <w:bookmarkStart w:id="8766" w:name="_ETM_Q16_730240"/>
      <w:bookmarkEnd w:id="8766"/>
      <w:r>
        <w:rPr>
          <w:rtl/>
        </w:rPr>
        <w:t xml:space="preserve">את </w:t>
      </w:r>
      <w:bookmarkStart w:id="8767" w:name="_ETM_Q16_730360"/>
      <w:bookmarkEnd w:id="8767"/>
      <w:r>
        <w:rPr>
          <w:rtl/>
        </w:rPr>
        <w:t xml:space="preserve">החוק </w:t>
      </w:r>
      <w:bookmarkStart w:id="8768" w:name="_ETM_Q16_730780"/>
      <w:bookmarkEnd w:id="8768"/>
      <w:r>
        <w:rPr>
          <w:rFonts w:hint="cs"/>
          <w:rtl/>
        </w:rPr>
        <w:t>מ-1 בינואר 2023.</w:t>
      </w:r>
      <w:r>
        <w:rPr>
          <w:rtl/>
        </w:rPr>
        <w:t xml:space="preserve"> </w:t>
      </w:r>
      <w:bookmarkStart w:id="8769" w:name="_ETM_Q16_734020"/>
      <w:bookmarkEnd w:id="8769"/>
      <w:r>
        <w:rPr>
          <w:rtl/>
        </w:rPr>
        <w:t xml:space="preserve">רק </w:t>
      </w:r>
      <w:bookmarkStart w:id="8770" w:name="_ETM_Q16_734320"/>
      <w:bookmarkEnd w:id="8770"/>
      <w:r>
        <w:rPr>
          <w:rtl/>
        </w:rPr>
        <w:t xml:space="preserve">שבוע </w:t>
      </w:r>
      <w:bookmarkStart w:id="8771" w:name="_ETM_Q16_734920"/>
      <w:bookmarkEnd w:id="8771"/>
      <w:r>
        <w:rPr>
          <w:rFonts w:hint="cs"/>
          <w:rtl/>
        </w:rPr>
        <w:t>באיחור</w:t>
      </w:r>
      <w:r>
        <w:rPr>
          <w:rtl/>
        </w:rPr>
        <w:t xml:space="preserve"> </w:t>
      </w:r>
      <w:bookmarkStart w:id="8772" w:name="_ETM_Q16_735460"/>
      <w:bookmarkEnd w:id="8772"/>
      <w:r>
        <w:rPr>
          <w:rtl/>
        </w:rPr>
        <w:t>מ</w:t>
      </w:r>
      <w:bookmarkStart w:id="8773" w:name="_ETM_Q16_735700"/>
      <w:bookmarkEnd w:id="8773"/>
      <w:r>
        <w:rPr>
          <w:rFonts w:hint="cs"/>
          <w:rtl/>
        </w:rPr>
        <w:t>ה</w:t>
      </w:r>
      <w:r>
        <w:rPr>
          <w:rtl/>
        </w:rPr>
        <w:t xml:space="preserve">מועד </w:t>
      </w:r>
      <w:bookmarkStart w:id="8774" w:name="_ETM_Q16_736390"/>
      <w:bookmarkEnd w:id="8774"/>
      <w:r>
        <w:rPr>
          <w:rtl/>
        </w:rPr>
        <w:t xml:space="preserve">שבו </w:t>
      </w:r>
      <w:bookmarkStart w:id="8775" w:name="_ETM_Q16_736780"/>
      <w:bookmarkEnd w:id="8775"/>
      <w:r>
        <w:rPr>
          <w:rtl/>
        </w:rPr>
        <w:t xml:space="preserve">היא </w:t>
      </w:r>
      <w:bookmarkStart w:id="8776" w:name="_ETM_Q16_736900"/>
      <w:bookmarkEnd w:id="8776"/>
      <w:r>
        <w:rPr>
          <w:rtl/>
        </w:rPr>
        <w:t>תאושר</w:t>
      </w:r>
      <w:r>
        <w:rPr>
          <w:rFonts w:hint="cs"/>
          <w:rtl/>
        </w:rPr>
        <w:t>. 1 בינואר 2023.</w:t>
      </w:r>
      <w:r>
        <w:rPr>
          <w:rtl/>
        </w:rPr>
        <w:t xml:space="preserve"> </w:t>
      </w:r>
      <w:bookmarkStart w:id="8777" w:name="_ETM_Q16_737440"/>
      <w:bookmarkEnd w:id="8777"/>
    </w:p>
    <w:p w:rsidR="00B11454" w:rsidRDefault="00B11454" w:rsidP="000E420D">
      <w:pPr>
        <w:ind w:firstLine="0"/>
        <w:rPr>
          <w:rtl/>
          <w:lang w:eastAsia="he-IL"/>
        </w:rPr>
      </w:pPr>
    </w:p>
    <w:p w:rsidR="00B11454" w:rsidRDefault="00B11454" w:rsidP="000E420D">
      <w:pPr>
        <w:rPr>
          <w:rtl/>
          <w:lang w:eastAsia="he-IL"/>
        </w:rPr>
      </w:pPr>
      <w:bookmarkStart w:id="8778" w:name="TOR_Q17"/>
      <w:bookmarkEnd w:id="8778"/>
      <w:r>
        <w:rPr>
          <w:rFonts w:hint="cs"/>
          <w:rtl/>
          <w:lang w:eastAsia="he-IL"/>
        </w:rPr>
        <w:t xml:space="preserve">והפלא ופלא, פנינו לנציגי הקואליציה המסתמנת ואמרנו: אם אתם מוכנים </w:t>
      </w:r>
      <w:bookmarkStart w:id="8779" w:name="_ETM_Q17_145243"/>
      <w:bookmarkEnd w:id="8779"/>
      <w:r>
        <w:rPr>
          <w:rFonts w:hint="cs"/>
          <w:rtl/>
          <w:lang w:eastAsia="he-IL"/>
        </w:rPr>
        <w:t xml:space="preserve">להסכים להסתייגות הזאת אנחנו מוכנים לחסוך לכם פיליבסטר. אנחנו נוריד </w:t>
      </w:r>
      <w:bookmarkStart w:id="8780" w:name="_ETM_Q17_150791"/>
      <w:bookmarkEnd w:id="8780"/>
      <w:r>
        <w:rPr>
          <w:rFonts w:hint="cs"/>
          <w:rtl/>
          <w:lang w:eastAsia="he-IL"/>
        </w:rPr>
        <w:t xml:space="preserve">את כל ההסתייגויות, אתם תרוויחו יומיים לחקיקה אחרת. תיקון אחד </w:t>
      </w:r>
      <w:bookmarkStart w:id="8781" w:name="_ETM_Q17_158413"/>
      <w:bookmarkEnd w:id="8781"/>
      <w:r>
        <w:rPr>
          <w:rFonts w:hint="cs"/>
          <w:rtl/>
          <w:lang w:eastAsia="he-IL"/>
        </w:rPr>
        <w:t xml:space="preserve">קטן. אם כל הבעיה היא שזה </w:t>
      </w:r>
      <w:bookmarkStart w:id="8782" w:name="_ETM_Q17_158601"/>
      <w:bookmarkEnd w:id="8782"/>
      <w:r>
        <w:rPr>
          <w:rFonts w:hint="cs"/>
          <w:rtl/>
          <w:lang w:eastAsia="he-IL"/>
        </w:rPr>
        <w:t xml:space="preserve">חוק כל כך רע ואתם רוצים למחוק אותו מספר החוקים, </w:t>
      </w:r>
      <w:bookmarkStart w:id="8783" w:name="_ETM_Q17_162700"/>
      <w:bookmarkEnd w:id="8783"/>
      <w:r>
        <w:rPr>
          <w:rFonts w:hint="cs"/>
          <w:rtl/>
          <w:lang w:eastAsia="he-IL"/>
        </w:rPr>
        <w:t xml:space="preserve">הוא יימחק ב-1 בינואר 2023, ותחסכו זמן של </w:t>
      </w:r>
      <w:bookmarkStart w:id="8784" w:name="_ETM_Q17_169479"/>
      <w:bookmarkEnd w:id="8784"/>
      <w:r>
        <w:rPr>
          <w:rFonts w:hint="cs"/>
          <w:rtl/>
          <w:lang w:eastAsia="he-IL"/>
        </w:rPr>
        <w:t xml:space="preserve">כל הדיון הארוך ותוכלו לחוקק חוקים הזויים אחרים במקום החוק </w:t>
      </w:r>
      <w:bookmarkStart w:id="8785" w:name="_ETM_Q17_175903"/>
      <w:bookmarkEnd w:id="8785"/>
      <w:r>
        <w:rPr>
          <w:rFonts w:hint="cs"/>
          <w:rtl/>
          <w:lang w:eastAsia="he-IL"/>
        </w:rPr>
        <w:t xml:space="preserve">הזה. </w:t>
      </w:r>
    </w:p>
    <w:p w:rsidR="00B11454" w:rsidRDefault="00B11454" w:rsidP="000E420D">
      <w:pPr>
        <w:rPr>
          <w:rtl/>
          <w:lang w:eastAsia="he-IL"/>
        </w:rPr>
      </w:pPr>
    </w:p>
    <w:p w:rsidR="00B11454" w:rsidRDefault="00B11454" w:rsidP="000E420D">
      <w:pPr>
        <w:rPr>
          <w:rtl/>
          <w:lang w:eastAsia="he-IL"/>
        </w:rPr>
      </w:pPr>
      <w:r>
        <w:rPr>
          <w:rFonts w:hint="cs"/>
          <w:rtl/>
          <w:lang w:eastAsia="he-IL"/>
        </w:rPr>
        <w:t>לכאורה זאת הצעה שאני חושב שהיו צריכים לקפוץ עליה</w:t>
      </w:r>
      <w:bookmarkStart w:id="8786" w:name="_ETM_Q17_177055"/>
      <w:bookmarkEnd w:id="8786"/>
      <w:r>
        <w:rPr>
          <w:rFonts w:hint="cs"/>
          <w:rtl/>
          <w:lang w:eastAsia="he-IL"/>
        </w:rPr>
        <w:t xml:space="preserve"> בשתי ידיים. הרי זה לא קשור להקמת </w:t>
      </w:r>
      <w:bookmarkStart w:id="8787" w:name="_ETM_Q17_181418"/>
      <w:bookmarkEnd w:id="8787"/>
      <w:r>
        <w:rPr>
          <w:rFonts w:hint="cs"/>
          <w:rtl/>
          <w:lang w:eastAsia="he-IL"/>
        </w:rPr>
        <w:t xml:space="preserve">הממשלה, אומרים לנו, אנחנו בטוחים בכל חברי סיעתנו והחוק הזה לא מקשה עלינו. והפלא ופלא, איזו תשובה קיבלנו? </w:t>
      </w:r>
      <w:bookmarkStart w:id="8788" w:name="_ETM_Q17_190617"/>
      <w:bookmarkEnd w:id="8788"/>
      <w:r>
        <w:rPr>
          <w:rFonts w:hint="cs"/>
          <w:rtl/>
          <w:lang w:eastAsia="he-IL"/>
        </w:rPr>
        <w:t xml:space="preserve">לאו רבתי. </w:t>
      </w:r>
    </w:p>
    <w:p w:rsidR="00B11454" w:rsidRDefault="00B11454" w:rsidP="000E420D">
      <w:pPr>
        <w:rPr>
          <w:rtl/>
          <w:lang w:eastAsia="he-IL"/>
        </w:rPr>
      </w:pPr>
      <w:bookmarkStart w:id="8789" w:name="_ETM_Q17_193712"/>
      <w:bookmarkStart w:id="8790" w:name="_ETM_Q17_193810"/>
      <w:bookmarkEnd w:id="8789"/>
      <w:bookmarkEnd w:id="8790"/>
    </w:p>
    <w:p w:rsidR="00B11454" w:rsidRDefault="00B11454" w:rsidP="000E420D">
      <w:pPr>
        <w:rPr>
          <w:rtl/>
          <w:lang w:eastAsia="he-IL"/>
        </w:rPr>
      </w:pPr>
      <w:bookmarkStart w:id="8791" w:name="_ETM_Q17_193928"/>
      <w:bookmarkStart w:id="8792" w:name="_ETM_Q17_194024"/>
      <w:bookmarkEnd w:id="8791"/>
      <w:bookmarkEnd w:id="8792"/>
      <w:r>
        <w:rPr>
          <w:rFonts w:hint="cs"/>
          <w:rtl/>
          <w:lang w:eastAsia="he-IL"/>
        </w:rPr>
        <w:t>אז אני חוזר על הצעתי, אדוני היושב-ראש</w:t>
      </w:r>
      <w:bookmarkStart w:id="8793" w:name="_ETM_Q17_195173"/>
      <w:bookmarkEnd w:id="8793"/>
      <w:r>
        <w:rPr>
          <w:rFonts w:hint="cs"/>
          <w:rtl/>
          <w:lang w:eastAsia="he-IL"/>
        </w:rPr>
        <w:t xml:space="preserve">: עוד לא מאוחר, אנחנו יכולים לצמצם את זמן ההצבעות; </w:t>
      </w:r>
      <w:bookmarkStart w:id="8794" w:name="_ETM_Q17_201239"/>
      <w:bookmarkEnd w:id="8794"/>
      <w:r>
        <w:rPr>
          <w:rFonts w:hint="cs"/>
          <w:rtl/>
          <w:lang w:eastAsia="he-IL"/>
        </w:rPr>
        <w:t xml:space="preserve">אולי נבחר לא להשתמש בהצבעות השמיות שעומדות לרשותנו אם תסכימו </w:t>
      </w:r>
      <w:bookmarkStart w:id="8795" w:name="_ETM_Q17_207226"/>
      <w:bookmarkEnd w:id="8795"/>
      <w:r>
        <w:rPr>
          <w:rFonts w:hint="cs"/>
          <w:rtl/>
          <w:lang w:eastAsia="he-IL"/>
        </w:rPr>
        <w:t xml:space="preserve">לאמץ הסתייגות אחת קלה ופשוטה – שהחוק הזה ייכנס לתוקף ב-1 </w:t>
      </w:r>
      <w:bookmarkStart w:id="8796" w:name="_ETM_Q17_210331"/>
      <w:bookmarkEnd w:id="8796"/>
      <w:r>
        <w:rPr>
          <w:rFonts w:hint="cs"/>
          <w:rtl/>
          <w:lang w:eastAsia="he-IL"/>
        </w:rPr>
        <w:t xml:space="preserve">בינואר 2023. הסיפור של פילוג של ארבעה יימחק מספר </w:t>
      </w:r>
      <w:bookmarkStart w:id="8797" w:name="_ETM_Q17_216433"/>
      <w:bookmarkEnd w:id="8797"/>
      <w:r>
        <w:rPr>
          <w:rFonts w:hint="cs"/>
          <w:rtl/>
          <w:lang w:eastAsia="he-IL"/>
        </w:rPr>
        <w:t xml:space="preserve">החוקים, כמו שאתם הצעתם. הסתייגות אחת פשוטה, ואתם משיגים </w:t>
      </w:r>
      <w:bookmarkStart w:id="8798" w:name="_ETM_Q17_220410"/>
      <w:bookmarkEnd w:id="8798"/>
      <w:r>
        <w:rPr>
          <w:rFonts w:hint="cs"/>
          <w:rtl/>
          <w:lang w:eastAsia="he-IL"/>
        </w:rPr>
        <w:t xml:space="preserve">את המטרה. אם אתם כל כך בטוחים בכל חברי הכנסת </w:t>
      </w:r>
      <w:bookmarkStart w:id="8799" w:name="_ETM_Q17_222641"/>
      <w:bookmarkEnd w:id="8799"/>
      <w:r>
        <w:rPr>
          <w:rFonts w:hint="cs"/>
          <w:rtl/>
          <w:lang w:eastAsia="he-IL"/>
        </w:rPr>
        <w:t xml:space="preserve">של סיעת הליכוד, אפשר לפתור את זה ולחסוך פה עכשיו </w:t>
      </w:r>
      <w:bookmarkStart w:id="8800" w:name="_ETM_Q17_227307"/>
      <w:bookmarkEnd w:id="8800"/>
      <w:r>
        <w:rPr>
          <w:rFonts w:hint="cs"/>
          <w:rtl/>
          <w:lang w:eastAsia="he-IL"/>
        </w:rPr>
        <w:t xml:space="preserve">שעתיים של הצבעות. רק תגידו כן להסתייגות הזאת, והכול יבוא </w:t>
      </w:r>
      <w:bookmarkStart w:id="8801" w:name="_ETM_Q17_234095"/>
      <w:bookmarkEnd w:id="8801"/>
      <w:r>
        <w:rPr>
          <w:rFonts w:hint="cs"/>
          <w:rtl/>
          <w:lang w:eastAsia="he-IL"/>
        </w:rPr>
        <w:t xml:space="preserve">על מקומו בשלום. ואם לא, אז אני חושב שכולנו מבינים מה </w:t>
      </w:r>
      <w:bookmarkStart w:id="8802" w:name="_ETM_Q17_238874"/>
      <w:bookmarkEnd w:id="8802"/>
      <w:r>
        <w:rPr>
          <w:rFonts w:hint="cs"/>
          <w:rtl/>
          <w:lang w:eastAsia="he-IL"/>
        </w:rPr>
        <w:t xml:space="preserve">הסיבה האמיתית לחקיקת החוק הזה: פשוט לא רק חברי </w:t>
      </w:r>
      <w:bookmarkStart w:id="8803" w:name="_ETM_Q17_242893"/>
      <w:bookmarkEnd w:id="8803"/>
      <w:r>
        <w:rPr>
          <w:rFonts w:hint="cs"/>
          <w:rtl/>
          <w:lang w:eastAsia="he-IL"/>
        </w:rPr>
        <w:t xml:space="preserve">הקואליציה העתידית לא סומכים אחד על השני וכל אחד דורש במזומן, אלא גם ראש רשימת הליכוד כנראה לא סומך </w:t>
      </w:r>
      <w:bookmarkStart w:id="8804" w:name="_ETM_Q17_249853"/>
      <w:bookmarkEnd w:id="8804"/>
      <w:r>
        <w:rPr>
          <w:rFonts w:hint="cs"/>
          <w:rtl/>
          <w:lang w:eastAsia="he-IL"/>
        </w:rPr>
        <w:t xml:space="preserve">על חברי סיעתו, ודחוף לו להעביר את החוק לפני חלוקת </w:t>
      </w:r>
      <w:bookmarkStart w:id="8805" w:name="_ETM_Q17_253575"/>
      <w:bookmarkEnd w:id="8805"/>
      <w:r>
        <w:rPr>
          <w:rFonts w:hint="cs"/>
          <w:rtl/>
          <w:lang w:eastAsia="he-IL"/>
        </w:rPr>
        <w:t xml:space="preserve">התפקידים והקמת הממשלה, ולא שהוא ייכנס לתוקף רק בשבוע איחור, </w:t>
      </w:r>
      <w:bookmarkStart w:id="8806" w:name="_ETM_Q17_260034"/>
      <w:bookmarkEnd w:id="8806"/>
      <w:r>
        <w:rPr>
          <w:rFonts w:hint="cs"/>
          <w:rtl/>
          <w:lang w:eastAsia="he-IL"/>
        </w:rPr>
        <w:t>מייד לאחר הקמת הממשלה. תודה רבה, אדוני היושב-ר</w:t>
      </w:r>
      <w:bookmarkStart w:id="8807" w:name="_ETM_Q17_262469"/>
      <w:bookmarkEnd w:id="8807"/>
      <w:r>
        <w:rPr>
          <w:rFonts w:hint="cs"/>
          <w:rtl/>
          <w:lang w:eastAsia="he-IL"/>
        </w:rPr>
        <w:t xml:space="preserve">אש. ההצעה שלי בעינה עומדת. </w:t>
      </w:r>
    </w:p>
    <w:p w:rsidR="00B11454" w:rsidRDefault="00B11454" w:rsidP="000E420D">
      <w:pPr>
        <w:rPr>
          <w:rtl/>
          <w:lang w:eastAsia="he-IL"/>
        </w:rPr>
      </w:pPr>
    </w:p>
    <w:p w:rsidR="00B11454" w:rsidRDefault="00B11454" w:rsidP="000E420D">
      <w:pPr>
        <w:pStyle w:val="af6"/>
        <w:keepNext/>
        <w:rPr>
          <w:rtl/>
        </w:rPr>
      </w:pPr>
      <w:r w:rsidRPr="00CD6211">
        <w:rPr>
          <w:rStyle w:val="TagStyle"/>
          <w:rtl/>
        </w:rPr>
        <w:t xml:space="preserve"> &lt;&lt; יור &gt;&gt; </w:t>
      </w:r>
      <w:r>
        <w:rPr>
          <w:rtl/>
        </w:rPr>
        <w:t>היו"ר יריב לוין:</w:t>
      </w:r>
      <w:r w:rsidRPr="00CD6211">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אני מודה לשר זאב אלקין, ואני מזמין את ראש הממשלה יאיר לפיד. בבקשה.</w:t>
      </w:r>
    </w:p>
    <w:p w:rsidR="00B11454" w:rsidRDefault="00B11454" w:rsidP="000E420D">
      <w:pPr>
        <w:rPr>
          <w:rStyle w:val="TagStyle"/>
          <w:b/>
          <w:bCs/>
          <w:u w:val="single"/>
          <w:rtl/>
          <w:lang w:eastAsia="he-IL"/>
        </w:rPr>
      </w:pPr>
    </w:p>
    <w:p w:rsidR="00B11454" w:rsidRDefault="00B11454" w:rsidP="000E420D">
      <w:pPr>
        <w:pStyle w:val="a4"/>
        <w:keepNext/>
        <w:rPr>
          <w:rtl/>
        </w:rPr>
      </w:pPr>
      <w:bookmarkStart w:id="8808" w:name="ET_speaker_ראש_הממשלה_יאיר_לפיד_5"/>
      <w:r w:rsidRPr="00CD6211">
        <w:rPr>
          <w:rStyle w:val="TagStyle"/>
          <w:rtl/>
        </w:rPr>
        <w:t xml:space="preserve"> &lt;&lt; דובר &gt;&gt; </w:t>
      </w:r>
      <w:bookmarkStart w:id="8809" w:name="_Toc122359054"/>
      <w:r>
        <w:rPr>
          <w:rtl/>
        </w:rPr>
        <w:t>ראש הממשלה יאיר לפיד:</w:t>
      </w:r>
      <w:bookmarkEnd w:id="8809"/>
      <w:r w:rsidRPr="00CD6211">
        <w:rPr>
          <w:rStyle w:val="TagStyle"/>
          <w:rtl/>
        </w:rPr>
        <w:t xml:space="preserve"> &lt;&lt; דובר &gt;&gt;</w:t>
      </w:r>
      <w:r>
        <w:rPr>
          <w:rtl/>
        </w:rPr>
        <w:t xml:space="preserve"> </w:t>
      </w:r>
      <w:bookmarkEnd w:id="8808"/>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אדוני היושב-ראש, כנסת נכבדה, לקואליציה הנכנסת יש סיסמה חדש: </w:t>
      </w:r>
      <w:bookmarkStart w:id="8810" w:name="_ETM_Q17_301853"/>
      <w:bookmarkEnd w:id="8810"/>
      <w:r>
        <w:rPr>
          <w:rFonts w:hint="cs"/>
          <w:rtl/>
          <w:lang w:eastAsia="he-IL"/>
        </w:rPr>
        <w:t>תקפצו לנו. אני לא יודע אם אתם עוקבים אחרי זה, חברי כנסת - - -</w:t>
      </w:r>
    </w:p>
    <w:p w:rsidR="00B11454" w:rsidRDefault="00B11454" w:rsidP="000E420D">
      <w:pPr>
        <w:rPr>
          <w:rtl/>
          <w:lang w:eastAsia="he-IL"/>
        </w:rPr>
      </w:pPr>
      <w:bookmarkStart w:id="8811" w:name="_ETM_Q17_308960"/>
      <w:bookmarkStart w:id="8812" w:name="_ETM_Q17_309049"/>
      <w:bookmarkEnd w:id="8811"/>
      <w:bookmarkEnd w:id="8812"/>
    </w:p>
    <w:p w:rsidR="00B11454" w:rsidRDefault="00B11454" w:rsidP="000E420D">
      <w:pPr>
        <w:pStyle w:val="af6"/>
        <w:keepNext/>
        <w:rPr>
          <w:rtl/>
        </w:rPr>
      </w:pPr>
      <w:r w:rsidRPr="00A52E0F">
        <w:rPr>
          <w:rStyle w:val="TagStyle"/>
          <w:rtl/>
        </w:rPr>
        <w:t xml:space="preserve"> &lt;&lt; יור &gt;&gt; </w:t>
      </w:r>
      <w:r>
        <w:rPr>
          <w:rtl/>
        </w:rPr>
        <w:t>היו"ר יריב לוין:</w:t>
      </w:r>
      <w:r w:rsidRPr="00A52E0F">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8813" w:name="_ETM_Q17_309919"/>
      <w:bookmarkEnd w:id="8813"/>
      <w:r>
        <w:rPr>
          <w:rFonts w:hint="cs"/>
          <w:rtl/>
          <w:lang w:eastAsia="he-IL"/>
        </w:rPr>
        <w:t xml:space="preserve">רבותיי, נא לשבת, אי-אפשר </w:t>
      </w:r>
      <w:bookmarkStart w:id="8814" w:name="_ETM_Q17_309718"/>
      <w:bookmarkEnd w:id="8814"/>
      <w:r>
        <w:rPr>
          <w:rFonts w:hint="cs"/>
          <w:rtl/>
          <w:lang w:eastAsia="he-IL"/>
        </w:rPr>
        <w:t xml:space="preserve">לשמוע כך את הדברים. </w:t>
      </w:r>
    </w:p>
    <w:p w:rsidR="00B11454" w:rsidRDefault="00B11454" w:rsidP="000E420D">
      <w:pPr>
        <w:rPr>
          <w:rtl/>
          <w:lang w:eastAsia="he-IL"/>
        </w:rPr>
      </w:pPr>
      <w:bookmarkStart w:id="8815" w:name="_ETM_Q17_313677"/>
      <w:bookmarkStart w:id="8816" w:name="_ETM_Q17_313784"/>
      <w:bookmarkEnd w:id="8815"/>
      <w:bookmarkEnd w:id="8816"/>
    </w:p>
    <w:p w:rsidR="00B11454" w:rsidRDefault="00B11454" w:rsidP="000E420D">
      <w:pPr>
        <w:pStyle w:val="-"/>
        <w:keepNext/>
        <w:rPr>
          <w:rtl/>
        </w:rPr>
      </w:pPr>
      <w:bookmarkStart w:id="8817" w:name="ET_speakercontinue_ראש_הממשלה_יאיר_4"/>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817"/>
    </w:p>
    <w:p w:rsidR="00B11454" w:rsidRDefault="00B11454" w:rsidP="000E420D">
      <w:pPr>
        <w:pStyle w:val="KeepWithNext"/>
        <w:rPr>
          <w:rtl/>
          <w:lang w:eastAsia="he-IL"/>
        </w:rPr>
      </w:pPr>
    </w:p>
    <w:p w:rsidR="00B11454" w:rsidRDefault="00B11454" w:rsidP="000E420D">
      <w:pPr>
        <w:rPr>
          <w:rtl/>
          <w:lang w:eastAsia="he-IL"/>
        </w:rPr>
      </w:pPr>
      <w:bookmarkStart w:id="8818" w:name="_ETM_Q17_311392"/>
      <w:bookmarkEnd w:id="8818"/>
      <w:r>
        <w:rPr>
          <w:rFonts w:hint="cs"/>
          <w:rtl/>
          <w:lang w:eastAsia="he-IL"/>
        </w:rPr>
        <w:t>אני חושב שחבר הכנסת קיש</w:t>
      </w:r>
      <w:bookmarkStart w:id="8819" w:name="_ETM_Q17_311201"/>
      <w:bookmarkEnd w:id="8819"/>
      <w:r>
        <w:rPr>
          <w:rFonts w:hint="cs"/>
          <w:rtl/>
          <w:lang w:eastAsia="he-IL"/>
        </w:rPr>
        <w:t xml:space="preserve"> פה - - -</w:t>
      </w:r>
    </w:p>
    <w:p w:rsidR="00B11454" w:rsidRDefault="00B11454" w:rsidP="000E420D">
      <w:pPr>
        <w:rPr>
          <w:rtl/>
          <w:lang w:eastAsia="he-IL"/>
        </w:rPr>
      </w:pPr>
      <w:bookmarkStart w:id="8820" w:name="_ETM_Q17_313236"/>
      <w:bookmarkStart w:id="8821" w:name="_ETM_Q17_313319"/>
      <w:bookmarkEnd w:id="8820"/>
      <w:bookmarkEnd w:id="8821"/>
    </w:p>
    <w:p w:rsidR="00B11454" w:rsidRDefault="00B11454" w:rsidP="000E420D">
      <w:pPr>
        <w:pStyle w:val="af6"/>
        <w:keepNext/>
        <w:rPr>
          <w:rtl/>
        </w:rPr>
      </w:pPr>
      <w:r w:rsidRPr="00A52E0F">
        <w:rPr>
          <w:rStyle w:val="TagStyle"/>
          <w:rtl/>
        </w:rPr>
        <w:t xml:space="preserve"> &lt;&lt; יור &gt;&gt; </w:t>
      </w:r>
      <w:r>
        <w:rPr>
          <w:rtl/>
        </w:rPr>
        <w:t>היו"ר יריב לוין:</w:t>
      </w:r>
      <w:r w:rsidRPr="00A52E0F">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8822" w:name="_ETM_Q17_315809"/>
      <w:bookmarkEnd w:id="8822"/>
      <w:r>
        <w:rPr>
          <w:rFonts w:hint="cs"/>
          <w:rtl/>
          <w:lang w:eastAsia="he-IL"/>
        </w:rPr>
        <w:t xml:space="preserve">חבר הכנסת קיש, מכובדי, נא </w:t>
      </w:r>
      <w:bookmarkStart w:id="8823" w:name="_ETM_Q17_315307"/>
      <w:bookmarkEnd w:id="8823"/>
      <w:r>
        <w:rPr>
          <w:rFonts w:hint="cs"/>
          <w:rtl/>
          <w:lang w:eastAsia="he-IL"/>
        </w:rPr>
        <w:t xml:space="preserve">לשבת. תודה. </w:t>
      </w:r>
      <w:bookmarkStart w:id="8824" w:name="_ETM_Q17_317982"/>
      <w:bookmarkStart w:id="8825" w:name="_ETM_Q17_318078"/>
      <w:bookmarkEnd w:id="8824"/>
      <w:bookmarkEnd w:id="8825"/>
      <w:r>
        <w:rPr>
          <w:rFonts w:hint="cs"/>
          <w:rtl/>
          <w:lang w:eastAsia="he-IL"/>
        </w:rPr>
        <w:t xml:space="preserve">בבקשה. </w:t>
      </w:r>
    </w:p>
    <w:p w:rsidR="00B11454" w:rsidRDefault="00B11454" w:rsidP="000E420D">
      <w:pPr>
        <w:rPr>
          <w:rtl/>
          <w:lang w:eastAsia="he-IL"/>
        </w:rPr>
      </w:pPr>
      <w:bookmarkStart w:id="8826" w:name="_ETM_Q17_319527"/>
      <w:bookmarkStart w:id="8827" w:name="_ETM_Q17_319611"/>
      <w:bookmarkEnd w:id="8826"/>
      <w:bookmarkEnd w:id="8827"/>
    </w:p>
    <w:p w:rsidR="00B11454" w:rsidRDefault="00B11454" w:rsidP="000E420D">
      <w:pPr>
        <w:pStyle w:val="-"/>
        <w:keepNext/>
        <w:rPr>
          <w:rtl/>
        </w:rPr>
      </w:pPr>
      <w:bookmarkStart w:id="8828" w:name="ET_speakercontinue_ראש_הממשלה_יאיר_6"/>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828"/>
    </w:p>
    <w:p w:rsidR="00B11454" w:rsidRDefault="00B11454" w:rsidP="000E420D">
      <w:pPr>
        <w:pStyle w:val="KeepWithNext"/>
        <w:rPr>
          <w:rtl/>
          <w:lang w:eastAsia="he-IL"/>
        </w:rPr>
      </w:pPr>
    </w:p>
    <w:p w:rsidR="00B11454" w:rsidRDefault="00B11454" w:rsidP="000E420D">
      <w:pPr>
        <w:rPr>
          <w:rtl/>
          <w:lang w:eastAsia="he-IL"/>
        </w:rPr>
      </w:pPr>
      <w:bookmarkStart w:id="8829" w:name="_ETM_Q17_320627"/>
      <w:bookmarkEnd w:id="8829"/>
      <w:r>
        <w:rPr>
          <w:rFonts w:hint="cs"/>
          <w:rtl/>
          <w:lang w:eastAsia="he-IL"/>
        </w:rPr>
        <w:t xml:space="preserve">זה רלוונטי, אגב. כמו שאמרתי, לקואליציה </w:t>
      </w:r>
      <w:bookmarkStart w:id="8830" w:name="_ETM_Q17_326102"/>
      <w:bookmarkEnd w:id="8830"/>
      <w:r>
        <w:rPr>
          <w:rFonts w:hint="cs"/>
          <w:rtl/>
          <w:lang w:eastAsia="he-IL"/>
        </w:rPr>
        <w:t xml:space="preserve">הנכנסת יש סיסמה חדשה: תקפצו לנו. אני לא יודע אם </w:t>
      </w:r>
      <w:bookmarkStart w:id="8831" w:name="_ETM_Q17_329378"/>
      <w:bookmarkEnd w:id="8831"/>
      <w:r>
        <w:rPr>
          <w:rFonts w:hint="cs"/>
          <w:rtl/>
          <w:lang w:eastAsia="he-IL"/>
        </w:rPr>
        <w:t xml:space="preserve">אתם עוקבים אחרי זה. </w:t>
      </w:r>
    </w:p>
    <w:p w:rsidR="00B11454" w:rsidRDefault="00B11454" w:rsidP="000E420D">
      <w:pPr>
        <w:rPr>
          <w:rtl/>
          <w:lang w:eastAsia="he-IL"/>
        </w:rPr>
      </w:pPr>
      <w:bookmarkStart w:id="8832" w:name="_ETM_Q17_329111"/>
      <w:bookmarkStart w:id="8833" w:name="_ETM_Q17_329196"/>
      <w:bookmarkEnd w:id="8832"/>
      <w:bookmarkEnd w:id="8833"/>
    </w:p>
    <w:p w:rsidR="00B11454" w:rsidRDefault="00B11454" w:rsidP="000E420D">
      <w:pPr>
        <w:pStyle w:val="af5"/>
        <w:keepNext/>
        <w:rPr>
          <w:rtl/>
        </w:rPr>
      </w:pPr>
      <w:bookmarkStart w:id="8834" w:name="ET_interruption_6345_7"/>
      <w:r w:rsidRPr="00A52E0F">
        <w:rPr>
          <w:rStyle w:val="TagStyle"/>
          <w:rtl/>
        </w:rPr>
        <w:t xml:space="preserve"> &lt;&lt; קריאה &gt;&gt; </w:t>
      </w:r>
      <w:r>
        <w:rPr>
          <w:rtl/>
        </w:rPr>
        <w:t>טלי גוטליב (הליכוד):</w:t>
      </w:r>
      <w:r w:rsidRPr="00A52E0F">
        <w:rPr>
          <w:rStyle w:val="TagStyle"/>
          <w:rtl/>
        </w:rPr>
        <w:t xml:space="preserve"> &lt;&lt; קריאה &gt;&gt;</w:t>
      </w:r>
      <w:r>
        <w:rPr>
          <w:rtl/>
        </w:rPr>
        <w:t xml:space="preserve"> </w:t>
      </w:r>
      <w:bookmarkEnd w:id="8834"/>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מי אמר את זה?</w:t>
      </w:r>
    </w:p>
    <w:p w:rsidR="00B11454" w:rsidRDefault="00B11454" w:rsidP="000E420D">
      <w:pPr>
        <w:rPr>
          <w:rtl/>
          <w:lang w:eastAsia="he-IL"/>
        </w:rPr>
      </w:pPr>
      <w:bookmarkStart w:id="8835" w:name="_ETM_Q17_329469"/>
      <w:bookmarkStart w:id="8836" w:name="_ETM_Q17_329555"/>
      <w:bookmarkEnd w:id="8835"/>
      <w:bookmarkEnd w:id="8836"/>
    </w:p>
    <w:p w:rsidR="00B11454" w:rsidRDefault="00B11454" w:rsidP="000E420D">
      <w:pPr>
        <w:pStyle w:val="-"/>
        <w:keepNext/>
        <w:rPr>
          <w:rtl/>
        </w:rPr>
      </w:pPr>
      <w:bookmarkStart w:id="8837" w:name="ET_speakercontinue_ראש_הממשלה_יאיר_8"/>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837"/>
    </w:p>
    <w:p w:rsidR="00B11454" w:rsidRDefault="00B11454" w:rsidP="000E420D">
      <w:pPr>
        <w:pStyle w:val="KeepWithNext"/>
        <w:rPr>
          <w:rtl/>
          <w:lang w:eastAsia="he-IL"/>
        </w:rPr>
      </w:pPr>
    </w:p>
    <w:p w:rsidR="00B11454" w:rsidRDefault="00B11454" w:rsidP="000E420D">
      <w:pPr>
        <w:rPr>
          <w:rtl/>
          <w:lang w:eastAsia="he-IL"/>
        </w:rPr>
      </w:pPr>
      <w:bookmarkStart w:id="8838" w:name="_ETM_Q17_330767"/>
      <w:bookmarkEnd w:id="8838"/>
      <w:r>
        <w:rPr>
          <w:rFonts w:hint="cs"/>
          <w:rtl/>
          <w:lang w:eastAsia="he-IL"/>
        </w:rPr>
        <w:t xml:space="preserve">חברי כנסת, שרים </w:t>
      </w:r>
      <w:bookmarkStart w:id="8839" w:name="_ETM_Q17_333212"/>
      <w:bookmarkEnd w:id="8839"/>
      <w:r>
        <w:rPr>
          <w:rFonts w:hint="cs"/>
          <w:rtl/>
          <w:lang w:eastAsia="he-IL"/>
        </w:rPr>
        <w:t>לעתיד, כמובן השופרות בתקשורת, ברשתות</w:t>
      </w:r>
      <w:bookmarkStart w:id="8840" w:name="_ETM_Q17_337245"/>
      <w:bookmarkStart w:id="8841" w:name="_ETM_Q17_337347"/>
      <w:bookmarkEnd w:id="8840"/>
      <w:bookmarkEnd w:id="8841"/>
      <w:r>
        <w:rPr>
          <w:rFonts w:hint="cs"/>
          <w:rtl/>
          <w:lang w:eastAsia="he-IL"/>
        </w:rPr>
        <w:t xml:space="preserve">, כולם רצים עם זה, "תקפצו </w:t>
      </w:r>
      <w:bookmarkStart w:id="8842" w:name="_ETM_Q17_339990"/>
      <w:bookmarkEnd w:id="8842"/>
      <w:r>
        <w:rPr>
          <w:rFonts w:hint="cs"/>
          <w:rtl/>
          <w:lang w:eastAsia="he-IL"/>
        </w:rPr>
        <w:t>לנו".</w:t>
      </w:r>
    </w:p>
    <w:p w:rsidR="00B11454" w:rsidRDefault="00B11454" w:rsidP="000E420D">
      <w:pPr>
        <w:rPr>
          <w:rtl/>
          <w:lang w:eastAsia="he-IL"/>
        </w:rPr>
      </w:pPr>
      <w:bookmarkStart w:id="8843" w:name="_ETM_Q17_335639"/>
      <w:bookmarkStart w:id="8844" w:name="_ETM_Q17_335715"/>
      <w:bookmarkEnd w:id="8843"/>
      <w:bookmarkEnd w:id="8844"/>
    </w:p>
    <w:p w:rsidR="00B11454" w:rsidRDefault="00B11454" w:rsidP="000E420D">
      <w:pPr>
        <w:pStyle w:val="af5"/>
        <w:keepNext/>
        <w:rPr>
          <w:rtl/>
        </w:rPr>
      </w:pPr>
      <w:bookmarkStart w:id="8845" w:name="ET_interruption_6345_9"/>
      <w:r w:rsidRPr="00A52E0F">
        <w:rPr>
          <w:rStyle w:val="TagStyle"/>
          <w:rtl/>
        </w:rPr>
        <w:t xml:space="preserve"> &lt;&lt; קריאה &gt;&gt; </w:t>
      </w:r>
      <w:r>
        <w:rPr>
          <w:rtl/>
        </w:rPr>
        <w:t>טלי גוטליב (הליכוד):</w:t>
      </w:r>
      <w:r w:rsidRPr="00A52E0F">
        <w:rPr>
          <w:rStyle w:val="TagStyle"/>
          <w:rtl/>
        </w:rPr>
        <w:t xml:space="preserve"> &lt;&lt; קריאה &gt;&gt;</w:t>
      </w:r>
      <w:r>
        <w:rPr>
          <w:rtl/>
        </w:rPr>
        <w:t xml:space="preserve"> </w:t>
      </w:r>
      <w:bookmarkEnd w:id="8845"/>
    </w:p>
    <w:p w:rsidR="00B11454" w:rsidRDefault="00B11454" w:rsidP="000E420D">
      <w:pPr>
        <w:pStyle w:val="KeepWithNext"/>
        <w:rPr>
          <w:rtl/>
          <w:lang w:eastAsia="he-IL"/>
        </w:rPr>
      </w:pPr>
    </w:p>
    <w:p w:rsidR="00B11454" w:rsidRDefault="00B11454" w:rsidP="000E420D">
      <w:pPr>
        <w:rPr>
          <w:rtl/>
          <w:lang w:eastAsia="he-IL"/>
        </w:rPr>
      </w:pPr>
      <w:bookmarkStart w:id="8846" w:name="_ETM_Q17_337885"/>
      <w:bookmarkStart w:id="8847" w:name="_ETM_Q17_338121"/>
      <w:bookmarkStart w:id="8848" w:name="_ETM_Q17_338190"/>
      <w:bookmarkEnd w:id="8846"/>
      <w:bookmarkEnd w:id="8847"/>
      <w:bookmarkEnd w:id="8848"/>
      <w:r>
        <w:rPr>
          <w:rFonts w:hint="cs"/>
          <w:rtl/>
          <w:lang w:eastAsia="he-IL"/>
        </w:rPr>
        <w:t xml:space="preserve">- </w:t>
      </w:r>
      <w:bookmarkStart w:id="8849" w:name="_ETM_Q17_338806"/>
      <w:bookmarkEnd w:id="8849"/>
      <w:r>
        <w:rPr>
          <w:rFonts w:hint="cs"/>
          <w:rtl/>
          <w:lang w:eastAsia="he-IL"/>
        </w:rPr>
        <w:t>- -</w:t>
      </w:r>
    </w:p>
    <w:p w:rsidR="00B11454" w:rsidRDefault="00B11454" w:rsidP="000E420D">
      <w:pPr>
        <w:rPr>
          <w:rtl/>
          <w:lang w:eastAsia="he-IL"/>
        </w:rPr>
      </w:pPr>
      <w:bookmarkStart w:id="8850" w:name="_ETM_Q17_339382"/>
      <w:bookmarkStart w:id="8851" w:name="_ETM_Q17_339451"/>
      <w:bookmarkEnd w:id="8850"/>
      <w:bookmarkEnd w:id="8851"/>
    </w:p>
    <w:p w:rsidR="00B11454" w:rsidRDefault="00B11454" w:rsidP="000E420D">
      <w:pPr>
        <w:pStyle w:val="af6"/>
        <w:keepNext/>
        <w:rPr>
          <w:rtl/>
        </w:rPr>
      </w:pPr>
      <w:r w:rsidRPr="00A52E0F">
        <w:rPr>
          <w:rStyle w:val="TagStyle"/>
          <w:rtl/>
        </w:rPr>
        <w:t xml:space="preserve"> &lt;&lt; יור &gt;&gt; </w:t>
      </w:r>
      <w:r>
        <w:rPr>
          <w:rtl/>
        </w:rPr>
        <w:t>היו"ר יריב לוין:</w:t>
      </w:r>
      <w:r w:rsidRPr="00A52E0F">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8852" w:name="_ETM_Q17_340926"/>
      <w:bookmarkEnd w:id="8852"/>
      <w:r>
        <w:rPr>
          <w:rFonts w:hint="cs"/>
          <w:rtl/>
          <w:lang w:eastAsia="he-IL"/>
        </w:rPr>
        <w:t xml:space="preserve">חברת הכנסת גוטליב, חברת הכנסת גוטליב, אני מבקש, אנא, תאפשרו לראש הממשלה לדבר. </w:t>
      </w:r>
    </w:p>
    <w:p w:rsidR="00B11454" w:rsidRDefault="00B11454" w:rsidP="000E420D">
      <w:pPr>
        <w:rPr>
          <w:rtl/>
          <w:lang w:eastAsia="he-IL"/>
        </w:rPr>
      </w:pPr>
      <w:bookmarkStart w:id="8853" w:name="_ETM_Q17_346331"/>
      <w:bookmarkStart w:id="8854" w:name="_ETM_Q17_346409"/>
      <w:bookmarkEnd w:id="8853"/>
      <w:bookmarkEnd w:id="8854"/>
    </w:p>
    <w:p w:rsidR="00B11454" w:rsidRDefault="00B11454" w:rsidP="000E420D">
      <w:pPr>
        <w:pStyle w:val="-"/>
        <w:keepNext/>
        <w:rPr>
          <w:rtl/>
        </w:rPr>
      </w:pPr>
      <w:bookmarkStart w:id="8855" w:name="ET_speakercontinue_ראש_הממשלה_יאיר_11"/>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855"/>
    </w:p>
    <w:p w:rsidR="00B11454" w:rsidRDefault="00B11454" w:rsidP="000E420D">
      <w:pPr>
        <w:pStyle w:val="KeepWithNext"/>
        <w:rPr>
          <w:rtl/>
          <w:lang w:eastAsia="he-IL"/>
        </w:rPr>
      </w:pPr>
    </w:p>
    <w:p w:rsidR="00B11454" w:rsidRDefault="00B11454" w:rsidP="000E420D">
      <w:pPr>
        <w:rPr>
          <w:rtl/>
          <w:lang w:eastAsia="he-IL"/>
        </w:rPr>
      </w:pPr>
      <w:bookmarkStart w:id="8856" w:name="_ETM_Q17_347032"/>
      <w:bookmarkEnd w:id="8856"/>
      <w:r>
        <w:rPr>
          <w:rFonts w:hint="cs"/>
          <w:rtl/>
          <w:lang w:eastAsia="he-IL"/>
        </w:rPr>
        <w:t xml:space="preserve">כל צעקה מוכיחה את מה שאני אומר. בטוויטר – האשטאג </w:t>
      </w:r>
      <w:bookmarkStart w:id="8857" w:name="_ETM_Q17_346821"/>
      <w:bookmarkEnd w:id="8857"/>
      <w:r>
        <w:rPr>
          <w:rFonts w:hint="cs"/>
          <w:rtl/>
          <w:lang w:eastAsia="he-IL"/>
        </w:rPr>
        <w:t>"תקפצו לנו"; באינסטגרם – "תקפצו לנו" בסטורי</w:t>
      </w:r>
      <w:bookmarkStart w:id="8858" w:name="_ETM_Q17_352547"/>
      <w:bookmarkEnd w:id="8858"/>
      <w:r>
        <w:rPr>
          <w:rFonts w:hint="cs"/>
          <w:rtl/>
          <w:lang w:eastAsia="he-IL"/>
        </w:rPr>
        <w:t xml:space="preserve">. </w:t>
      </w:r>
    </w:p>
    <w:p w:rsidR="00E828EB" w:rsidRDefault="00E828EB" w:rsidP="000E420D">
      <w:pPr>
        <w:rPr>
          <w:rtl/>
          <w:lang w:eastAsia="he-IL"/>
        </w:rPr>
      </w:pPr>
    </w:p>
    <w:p w:rsidR="00B11454" w:rsidRDefault="00B11454" w:rsidP="000E420D">
      <w:pPr>
        <w:pStyle w:val="af5"/>
        <w:keepNext/>
        <w:rPr>
          <w:rtl/>
        </w:rPr>
      </w:pPr>
      <w:bookmarkStart w:id="8859" w:name="_ETM_Q17_353330"/>
      <w:bookmarkStart w:id="8860" w:name="_ETM_Q17_353421"/>
      <w:bookmarkStart w:id="8861" w:name="ET_interruption_6149_15"/>
      <w:bookmarkEnd w:id="8859"/>
      <w:bookmarkEnd w:id="8860"/>
      <w:r w:rsidRPr="00A52E0F">
        <w:rPr>
          <w:rStyle w:val="TagStyle"/>
          <w:rtl/>
        </w:rPr>
        <w:t xml:space="preserve"> &lt;&lt; קריאה &gt;&gt; </w:t>
      </w:r>
      <w:r>
        <w:rPr>
          <w:rtl/>
        </w:rPr>
        <w:t>גלית דיסטל אטבריאן (הליכוד):</w:t>
      </w:r>
      <w:r w:rsidRPr="00A52E0F">
        <w:rPr>
          <w:rStyle w:val="TagStyle"/>
          <w:rtl/>
        </w:rPr>
        <w:t xml:space="preserve"> &lt;&lt; קריאה &gt;&gt;</w:t>
      </w:r>
      <w:r>
        <w:rPr>
          <w:rtl/>
        </w:rPr>
        <w:t xml:space="preserve"> </w:t>
      </w:r>
      <w:bookmarkEnd w:id="8861"/>
    </w:p>
    <w:p w:rsidR="00B11454" w:rsidRPr="00A52E0F" w:rsidRDefault="00B11454" w:rsidP="000E420D">
      <w:pPr>
        <w:ind w:firstLine="0"/>
        <w:rPr>
          <w:rtl/>
          <w:lang w:eastAsia="he-IL"/>
        </w:rPr>
      </w:pPr>
    </w:p>
    <w:p w:rsidR="00B11454" w:rsidRDefault="00B11454" w:rsidP="000E420D">
      <w:pPr>
        <w:rPr>
          <w:rtl/>
        </w:rPr>
      </w:pPr>
      <w:bookmarkStart w:id="8862" w:name="_ETM_Q17_355599"/>
      <w:bookmarkEnd w:id="8862"/>
      <w:r>
        <w:rPr>
          <w:rFonts w:hint="cs"/>
          <w:rtl/>
        </w:rPr>
        <w:t xml:space="preserve">על מה אתה מדבר? אף אחד לא אמר </w:t>
      </w:r>
      <w:bookmarkStart w:id="8863" w:name="_ETM_Q17_356308"/>
      <w:bookmarkEnd w:id="8863"/>
      <w:r>
        <w:rPr>
          <w:rFonts w:hint="cs"/>
          <w:rtl/>
        </w:rPr>
        <w:t xml:space="preserve">את זה. </w:t>
      </w:r>
    </w:p>
    <w:p w:rsidR="00B11454" w:rsidRDefault="00B11454" w:rsidP="000E420D">
      <w:pPr>
        <w:rPr>
          <w:rtl/>
        </w:rPr>
      </w:pPr>
      <w:bookmarkStart w:id="8864" w:name="_ETM_Q17_357028"/>
      <w:bookmarkStart w:id="8865" w:name="_ETM_Q17_357120"/>
      <w:bookmarkEnd w:id="8864"/>
      <w:bookmarkEnd w:id="8865"/>
    </w:p>
    <w:p w:rsidR="00B11454" w:rsidRDefault="00B11454" w:rsidP="000E420D">
      <w:pPr>
        <w:pStyle w:val="-"/>
        <w:keepNext/>
        <w:rPr>
          <w:rtl/>
        </w:rPr>
      </w:pPr>
      <w:bookmarkStart w:id="8866" w:name="ET_speakercontinue_ראש_הממשלה_יאיר_13"/>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866"/>
    </w:p>
    <w:p w:rsidR="00B11454" w:rsidRDefault="00B11454" w:rsidP="000E420D">
      <w:pPr>
        <w:pStyle w:val="KeepWithNext"/>
        <w:rPr>
          <w:rtl/>
        </w:rPr>
      </w:pPr>
    </w:p>
    <w:p w:rsidR="00B11454" w:rsidRDefault="00B11454" w:rsidP="000E420D">
      <w:pPr>
        <w:rPr>
          <w:rtl/>
        </w:rPr>
      </w:pPr>
      <w:bookmarkStart w:id="8867" w:name="_ETM_Q17_355247"/>
      <w:bookmarkEnd w:id="8867"/>
      <w:r>
        <w:rPr>
          <w:rFonts w:hint="cs"/>
          <w:rtl/>
        </w:rPr>
        <w:t xml:space="preserve">זה מה שהממשלה החדשה אומרת לאזרחי ישראל. </w:t>
      </w:r>
      <w:bookmarkStart w:id="8868" w:name="_ETM_Q17_358020"/>
      <w:bookmarkEnd w:id="8868"/>
      <w:r>
        <w:rPr>
          <w:rFonts w:hint="cs"/>
          <w:rtl/>
        </w:rPr>
        <w:t xml:space="preserve">זו הסיסמה שלהם, זו הגישה שלהם </w:t>
      </w:r>
      <w:r>
        <w:rPr>
          <w:rtl/>
        </w:rPr>
        <w:t>–</w:t>
      </w:r>
      <w:r>
        <w:rPr>
          <w:rFonts w:hint="cs"/>
          <w:rtl/>
        </w:rPr>
        <w:t xml:space="preserve"> שנקפוץ </w:t>
      </w:r>
      <w:bookmarkStart w:id="8869" w:name="_ETM_Q17_361066"/>
      <w:bookmarkEnd w:id="8869"/>
      <w:r>
        <w:rPr>
          <w:rFonts w:hint="cs"/>
          <w:rtl/>
        </w:rPr>
        <w:t xml:space="preserve">להם. </w:t>
      </w:r>
    </w:p>
    <w:p w:rsidR="00B11454" w:rsidRDefault="00B11454" w:rsidP="000E420D">
      <w:pPr>
        <w:rPr>
          <w:rtl/>
        </w:rPr>
      </w:pPr>
      <w:bookmarkStart w:id="8870" w:name="_ETM_Q17_361810"/>
      <w:bookmarkStart w:id="8871" w:name="_ETM_Q17_361902"/>
      <w:bookmarkEnd w:id="8870"/>
      <w:bookmarkEnd w:id="8871"/>
    </w:p>
    <w:p w:rsidR="00B11454" w:rsidRDefault="00B11454" w:rsidP="000E420D">
      <w:pPr>
        <w:pStyle w:val="af5"/>
        <w:keepNext/>
        <w:rPr>
          <w:rtl/>
        </w:rPr>
      </w:pPr>
      <w:bookmarkStart w:id="8872" w:name="ET_interruption_5802_14"/>
      <w:r w:rsidRPr="00A52E0F">
        <w:rPr>
          <w:rStyle w:val="TagStyle"/>
          <w:rtl/>
        </w:rPr>
        <w:t xml:space="preserve"> &lt;&lt; קריאה &gt;&gt; </w:t>
      </w:r>
      <w:r>
        <w:rPr>
          <w:rtl/>
        </w:rPr>
        <w:t>שלמה קרעי (הליכוד):</w:t>
      </w:r>
      <w:r w:rsidRPr="00A52E0F">
        <w:rPr>
          <w:rStyle w:val="TagStyle"/>
          <w:rtl/>
        </w:rPr>
        <w:t xml:space="preserve"> &lt;&lt; קריאה &gt;&gt;</w:t>
      </w:r>
      <w:r>
        <w:rPr>
          <w:rtl/>
        </w:rPr>
        <w:t xml:space="preserve"> </w:t>
      </w:r>
      <w:bookmarkEnd w:id="8872"/>
    </w:p>
    <w:p w:rsidR="00B11454" w:rsidRDefault="00B11454" w:rsidP="000E420D">
      <w:pPr>
        <w:pStyle w:val="KeepWithNext"/>
        <w:rPr>
          <w:rtl/>
        </w:rPr>
      </w:pPr>
    </w:p>
    <w:p w:rsidR="00B11454" w:rsidRDefault="00B11454" w:rsidP="000E420D">
      <w:pPr>
        <w:rPr>
          <w:rtl/>
        </w:rPr>
      </w:pPr>
      <w:bookmarkStart w:id="8873" w:name="_ETM_Q17_364353"/>
      <w:bookmarkEnd w:id="8873"/>
      <w:r>
        <w:rPr>
          <w:rFonts w:hint="cs"/>
          <w:rtl/>
        </w:rPr>
        <w:t>מי</w:t>
      </w:r>
      <w:bookmarkStart w:id="8874" w:name="_ETM_Q17_364632"/>
      <w:bookmarkEnd w:id="8874"/>
      <w:r>
        <w:rPr>
          <w:rFonts w:hint="cs"/>
          <w:rtl/>
        </w:rPr>
        <w:t xml:space="preserve"> </w:t>
      </w:r>
      <w:bookmarkStart w:id="8875" w:name="_ETM_Q17_364718"/>
      <w:bookmarkEnd w:id="8875"/>
      <w:r>
        <w:rPr>
          <w:rFonts w:hint="cs"/>
          <w:rtl/>
        </w:rPr>
        <w:t xml:space="preserve">שואל אותך? מי שואל אותך? </w:t>
      </w:r>
    </w:p>
    <w:p w:rsidR="00B11454" w:rsidRDefault="00B11454" w:rsidP="000E420D">
      <w:pPr>
        <w:rPr>
          <w:rtl/>
        </w:rPr>
      </w:pPr>
      <w:bookmarkStart w:id="8876" w:name="_ETM_Q17_362208"/>
      <w:bookmarkEnd w:id="8876"/>
    </w:p>
    <w:p w:rsidR="00B11454" w:rsidRDefault="00B11454" w:rsidP="000E420D">
      <w:pPr>
        <w:pStyle w:val="af5"/>
        <w:keepNext/>
        <w:rPr>
          <w:rtl/>
        </w:rPr>
      </w:pPr>
      <w:bookmarkStart w:id="8877" w:name="ET_interruption_6353_16"/>
      <w:r w:rsidRPr="00A52E0F">
        <w:rPr>
          <w:rStyle w:val="TagStyle"/>
          <w:rtl/>
        </w:rPr>
        <w:t xml:space="preserve"> &lt;&lt; קריאה &gt;&gt; </w:t>
      </w:r>
      <w:r>
        <w:rPr>
          <w:rtl/>
        </w:rPr>
        <w:t>חנוך דב מלביצקי (הליכוד):</w:t>
      </w:r>
      <w:r w:rsidRPr="00A52E0F">
        <w:rPr>
          <w:rStyle w:val="TagStyle"/>
          <w:rtl/>
        </w:rPr>
        <w:t xml:space="preserve"> &lt;&lt; קריאה &gt;&gt;</w:t>
      </w:r>
      <w:r>
        <w:rPr>
          <w:rtl/>
        </w:rPr>
        <w:t xml:space="preserve"> </w:t>
      </w:r>
      <w:bookmarkEnd w:id="8877"/>
    </w:p>
    <w:p w:rsidR="00B11454" w:rsidRDefault="00B11454" w:rsidP="000E420D">
      <w:pPr>
        <w:pStyle w:val="KeepWithNext"/>
        <w:rPr>
          <w:rtl/>
          <w:lang w:eastAsia="he-IL"/>
        </w:rPr>
      </w:pPr>
    </w:p>
    <w:p w:rsidR="00B11454" w:rsidRDefault="00B11454" w:rsidP="000E420D">
      <w:pPr>
        <w:rPr>
          <w:rtl/>
          <w:lang w:eastAsia="he-IL"/>
        </w:rPr>
      </w:pPr>
      <w:bookmarkStart w:id="8878" w:name="_ETM_Q17_362406"/>
      <w:bookmarkStart w:id="8879" w:name="_ETM_Q17_362646"/>
      <w:bookmarkStart w:id="8880" w:name="_ETM_Q17_362713"/>
      <w:bookmarkEnd w:id="8878"/>
      <w:bookmarkEnd w:id="8879"/>
      <w:bookmarkEnd w:id="8880"/>
      <w:r>
        <w:rPr>
          <w:rFonts w:hint="cs"/>
          <w:rtl/>
          <w:lang w:eastAsia="he-IL"/>
        </w:rPr>
        <w:t>מי קרא לנ</w:t>
      </w:r>
      <w:bookmarkStart w:id="8881" w:name="_ETM_Q17_361934"/>
      <w:bookmarkEnd w:id="8881"/>
      <w:r>
        <w:rPr>
          <w:rFonts w:hint="cs"/>
          <w:rtl/>
          <w:lang w:eastAsia="he-IL"/>
        </w:rPr>
        <w:t>ו חיות?</w:t>
      </w:r>
      <w:bookmarkStart w:id="8882" w:name="_ETM_Q17_363415"/>
      <w:bookmarkEnd w:id="8882"/>
    </w:p>
    <w:p w:rsidR="00B11454" w:rsidRDefault="00B11454" w:rsidP="000E420D">
      <w:pPr>
        <w:rPr>
          <w:rtl/>
          <w:lang w:eastAsia="he-IL"/>
        </w:rPr>
      </w:pPr>
      <w:bookmarkStart w:id="8883" w:name="_ETM_Q17_363490"/>
      <w:bookmarkEnd w:id="8883"/>
    </w:p>
    <w:p w:rsidR="00B11454" w:rsidRDefault="00B11454" w:rsidP="000E420D">
      <w:pPr>
        <w:pStyle w:val="-"/>
        <w:keepNext/>
        <w:rPr>
          <w:rtl/>
        </w:rPr>
      </w:pPr>
      <w:bookmarkStart w:id="8884" w:name="ET_speakercontinue_ראש_הממשלה_יאיר_17"/>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884"/>
    </w:p>
    <w:p w:rsidR="00B11454" w:rsidRDefault="00B11454" w:rsidP="000E420D">
      <w:pPr>
        <w:pStyle w:val="KeepWithNext"/>
        <w:rPr>
          <w:rtl/>
          <w:lang w:eastAsia="he-IL"/>
        </w:rPr>
      </w:pPr>
    </w:p>
    <w:p w:rsidR="00B11454" w:rsidRDefault="00B11454" w:rsidP="000E420D">
      <w:pPr>
        <w:rPr>
          <w:rtl/>
          <w:lang w:eastAsia="he-IL"/>
        </w:rPr>
      </w:pPr>
      <w:bookmarkStart w:id="8885" w:name="_ETM_Q17_364663"/>
      <w:bookmarkEnd w:id="8885"/>
      <w:r>
        <w:rPr>
          <w:rFonts w:hint="cs"/>
          <w:rtl/>
          <w:lang w:eastAsia="he-IL"/>
        </w:rPr>
        <w:t xml:space="preserve">אתם משלמים מיסים במדינה הזאת? תקפצו להם. אתם עובדים? </w:t>
      </w:r>
      <w:bookmarkStart w:id="8886" w:name="_ETM_Q17_368875"/>
      <w:bookmarkEnd w:id="8886"/>
      <w:r>
        <w:rPr>
          <w:rFonts w:hint="cs"/>
          <w:rtl/>
          <w:lang w:eastAsia="he-IL"/>
        </w:rPr>
        <w:t xml:space="preserve">תקפצו להם. </w:t>
      </w:r>
    </w:p>
    <w:p w:rsidR="00B11454" w:rsidRDefault="00B11454" w:rsidP="000E420D">
      <w:pPr>
        <w:rPr>
          <w:rtl/>
          <w:lang w:eastAsia="he-IL"/>
        </w:rPr>
      </w:pPr>
      <w:bookmarkStart w:id="8887" w:name="_ETM_Q17_370579"/>
      <w:bookmarkStart w:id="8888" w:name="_ETM_Q17_370666"/>
      <w:bookmarkEnd w:id="8887"/>
      <w:bookmarkEnd w:id="8888"/>
    </w:p>
    <w:p w:rsidR="00B11454" w:rsidRDefault="00B11454" w:rsidP="000E420D">
      <w:pPr>
        <w:pStyle w:val="af5"/>
        <w:keepNext/>
        <w:rPr>
          <w:rtl/>
        </w:rPr>
      </w:pPr>
      <w:r w:rsidRPr="00A52E0F">
        <w:rPr>
          <w:rStyle w:val="TagStyle"/>
          <w:rtl/>
        </w:rPr>
        <w:t xml:space="preserve"> &lt;&lt; קריאה &gt;&gt; </w:t>
      </w:r>
      <w:r>
        <w:rPr>
          <w:rtl/>
        </w:rPr>
        <w:t>שלמה קרעי (הליכוד):</w:t>
      </w:r>
      <w:r w:rsidRPr="00A52E0F">
        <w:rPr>
          <w:rStyle w:val="TagStyle"/>
          <w:rtl/>
        </w:rPr>
        <w:t xml:space="preserve"> &lt;&lt; קריאה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מי שואל אותך? מי שואל אותך?</w:t>
      </w:r>
    </w:p>
    <w:p w:rsidR="00B11454" w:rsidRDefault="00B11454" w:rsidP="000E420D">
      <w:pPr>
        <w:rPr>
          <w:rtl/>
          <w:lang w:eastAsia="he-IL"/>
        </w:rPr>
      </w:pPr>
      <w:bookmarkStart w:id="8889" w:name="_ETM_Q17_370678"/>
      <w:bookmarkStart w:id="8890" w:name="_ETM_Q17_370761"/>
      <w:bookmarkEnd w:id="8889"/>
      <w:bookmarkEnd w:id="8890"/>
    </w:p>
    <w:p w:rsidR="00B11454" w:rsidRDefault="00B11454" w:rsidP="000E420D">
      <w:pPr>
        <w:pStyle w:val="-"/>
        <w:keepNext/>
        <w:rPr>
          <w:rtl/>
        </w:rPr>
      </w:pPr>
      <w:bookmarkStart w:id="8891" w:name="ET_speakercontinue_ראש_הממשלה_יאיר_19"/>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891"/>
    </w:p>
    <w:p w:rsidR="00B11454" w:rsidRDefault="00B11454" w:rsidP="000E420D">
      <w:pPr>
        <w:pStyle w:val="KeepWithNext"/>
        <w:rPr>
          <w:rtl/>
          <w:lang w:eastAsia="he-IL"/>
        </w:rPr>
      </w:pPr>
    </w:p>
    <w:p w:rsidR="00B11454" w:rsidRDefault="00B11454" w:rsidP="000E420D">
      <w:pPr>
        <w:rPr>
          <w:rtl/>
          <w:lang w:eastAsia="he-IL"/>
        </w:rPr>
      </w:pPr>
      <w:bookmarkStart w:id="8892" w:name="_ETM_Q17_371797"/>
      <w:bookmarkEnd w:id="8892"/>
      <w:r>
        <w:rPr>
          <w:rFonts w:hint="cs"/>
          <w:rtl/>
          <w:lang w:eastAsia="he-IL"/>
        </w:rPr>
        <w:t xml:space="preserve">אתם שולחים את </w:t>
      </w:r>
      <w:bookmarkStart w:id="8893" w:name="_ETM_Q17_374158"/>
      <w:bookmarkEnd w:id="8893"/>
      <w:r>
        <w:rPr>
          <w:rFonts w:hint="cs"/>
          <w:rtl/>
          <w:lang w:eastAsia="he-IL"/>
        </w:rPr>
        <w:t xml:space="preserve">הילדים שלכם לחינוך הממלכתי? תקפצו להם. לא מוצא חן </w:t>
      </w:r>
      <w:bookmarkStart w:id="8894" w:name="_ETM_Q17_380161"/>
      <w:bookmarkEnd w:id="8894"/>
      <w:r>
        <w:rPr>
          <w:rFonts w:hint="cs"/>
          <w:rtl/>
          <w:lang w:eastAsia="he-IL"/>
        </w:rPr>
        <w:t>בעיניכם מה שהם עושים עם הכסף שאתם עובדים קשה</w:t>
      </w:r>
      <w:bookmarkStart w:id="8895" w:name="_ETM_Q17_382206"/>
      <w:bookmarkEnd w:id="8895"/>
      <w:r>
        <w:rPr>
          <w:rFonts w:hint="cs"/>
          <w:rtl/>
          <w:lang w:eastAsia="he-IL"/>
        </w:rPr>
        <w:t xml:space="preserve"> בשבילו? </w:t>
      </w:r>
    </w:p>
    <w:p w:rsidR="00B11454" w:rsidRDefault="00B11454" w:rsidP="000E420D">
      <w:pPr>
        <w:rPr>
          <w:rtl/>
          <w:lang w:eastAsia="he-IL"/>
        </w:rPr>
      </w:pPr>
    </w:p>
    <w:p w:rsidR="00B11454" w:rsidRDefault="00B11454" w:rsidP="000E420D">
      <w:pPr>
        <w:pStyle w:val="af5"/>
        <w:keepNext/>
        <w:rPr>
          <w:rtl/>
        </w:rPr>
      </w:pPr>
      <w:bookmarkStart w:id="8896" w:name="ET_interruption_6149_20"/>
      <w:r w:rsidRPr="00A52E0F">
        <w:rPr>
          <w:rStyle w:val="TagStyle"/>
          <w:rtl/>
        </w:rPr>
        <w:t xml:space="preserve"> &lt;&lt; קריאה &gt;&gt; </w:t>
      </w:r>
      <w:r>
        <w:rPr>
          <w:rtl/>
        </w:rPr>
        <w:t>גלית דיסטל אטבריאן (הליכוד):</w:t>
      </w:r>
      <w:r w:rsidRPr="00A52E0F">
        <w:rPr>
          <w:rStyle w:val="TagStyle"/>
          <w:rtl/>
        </w:rPr>
        <w:t xml:space="preserve"> &lt;&lt; קריאה &gt;&gt;</w:t>
      </w:r>
      <w:r>
        <w:rPr>
          <w:rtl/>
        </w:rPr>
        <w:t xml:space="preserve"> </w:t>
      </w:r>
      <w:bookmarkEnd w:id="8896"/>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א</w:t>
      </w:r>
      <w:bookmarkStart w:id="8897" w:name="_ETM_Q17_381494"/>
      <w:bookmarkEnd w:id="8897"/>
      <w:r>
        <w:rPr>
          <w:rFonts w:hint="cs"/>
          <w:rtl/>
          <w:lang w:eastAsia="he-IL"/>
        </w:rPr>
        <w:t>ת</w:t>
      </w:r>
      <w:bookmarkStart w:id="8898" w:name="_ETM_Q17_381559"/>
      <w:bookmarkEnd w:id="8898"/>
      <w:r>
        <w:rPr>
          <w:rFonts w:hint="cs"/>
          <w:rtl/>
          <w:lang w:eastAsia="he-IL"/>
        </w:rPr>
        <w:t xml:space="preserve">ה אמרת "מי שואל אתכם" - </w:t>
      </w:r>
      <w:bookmarkStart w:id="8899" w:name="_ETM_Q17_380749"/>
      <w:bookmarkEnd w:id="8899"/>
      <w:r>
        <w:rPr>
          <w:rFonts w:hint="cs"/>
          <w:rtl/>
          <w:lang w:eastAsia="he-IL"/>
        </w:rPr>
        <w:t>- -</w:t>
      </w:r>
    </w:p>
    <w:p w:rsidR="00B11454" w:rsidRDefault="00B11454" w:rsidP="000E420D">
      <w:pPr>
        <w:rPr>
          <w:rtl/>
          <w:lang w:eastAsia="he-IL"/>
        </w:rPr>
      </w:pPr>
      <w:bookmarkStart w:id="8900" w:name="_ETM_Q17_381252"/>
      <w:bookmarkStart w:id="8901" w:name="_ETM_Q17_381336"/>
      <w:bookmarkEnd w:id="8900"/>
      <w:bookmarkEnd w:id="8901"/>
    </w:p>
    <w:p w:rsidR="00B11454" w:rsidRDefault="00B11454" w:rsidP="000E420D">
      <w:pPr>
        <w:pStyle w:val="af5"/>
        <w:keepNext/>
        <w:rPr>
          <w:rtl/>
        </w:rPr>
      </w:pPr>
      <w:r w:rsidRPr="00A52E0F">
        <w:rPr>
          <w:rStyle w:val="TagStyle"/>
          <w:rtl/>
        </w:rPr>
        <w:t xml:space="preserve"> &lt;&lt; קריאה &gt;&gt; </w:t>
      </w:r>
      <w:r>
        <w:rPr>
          <w:rtl/>
        </w:rPr>
        <w:t>טלי גוטליב (הליכוד):</w:t>
      </w:r>
      <w:r w:rsidRPr="00A52E0F">
        <w:rPr>
          <w:rStyle w:val="TagStyle"/>
          <w:rtl/>
        </w:rPr>
        <w:t xml:space="preserve"> &lt;&lt; קריאה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8902" w:name="_ETM_Q17_383218"/>
      <w:bookmarkStart w:id="8903" w:name="_ETM_Q17_383492"/>
      <w:bookmarkStart w:id="8904" w:name="_ETM_Q17_383576"/>
      <w:bookmarkEnd w:id="8902"/>
      <w:bookmarkEnd w:id="8903"/>
      <w:bookmarkEnd w:id="8904"/>
      <w:r>
        <w:rPr>
          <w:rFonts w:hint="cs"/>
          <w:rtl/>
          <w:lang w:eastAsia="he-IL"/>
        </w:rPr>
        <w:t>- - -</w:t>
      </w:r>
    </w:p>
    <w:p w:rsidR="00B11454" w:rsidRDefault="00B11454" w:rsidP="000E420D">
      <w:pPr>
        <w:rPr>
          <w:rtl/>
          <w:lang w:eastAsia="he-IL"/>
        </w:rPr>
      </w:pPr>
      <w:bookmarkStart w:id="8905" w:name="_ETM_Q17_384636"/>
      <w:bookmarkStart w:id="8906" w:name="_ETM_Q17_384721"/>
      <w:bookmarkEnd w:id="8905"/>
      <w:bookmarkEnd w:id="8906"/>
    </w:p>
    <w:p w:rsidR="00B11454" w:rsidRDefault="00B11454" w:rsidP="000E420D">
      <w:pPr>
        <w:pStyle w:val="af6"/>
        <w:keepNext/>
        <w:rPr>
          <w:rtl/>
        </w:rPr>
      </w:pPr>
      <w:r w:rsidRPr="00A52E0F">
        <w:rPr>
          <w:rStyle w:val="TagStyle"/>
          <w:rtl/>
        </w:rPr>
        <w:t xml:space="preserve"> &lt;&lt; יור &gt;&gt; </w:t>
      </w:r>
      <w:r>
        <w:rPr>
          <w:rtl/>
        </w:rPr>
        <w:t>היו"ר יריב לוין:</w:t>
      </w:r>
      <w:r w:rsidRPr="00A52E0F">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8907" w:name="_ETM_Q17_382210"/>
      <w:bookmarkEnd w:id="8907"/>
      <w:r>
        <w:rPr>
          <w:rFonts w:hint="cs"/>
          <w:rtl/>
          <w:lang w:eastAsia="he-IL"/>
        </w:rPr>
        <w:t xml:space="preserve">חברת הכנסת גוטליב, די. </w:t>
      </w:r>
    </w:p>
    <w:p w:rsidR="00B11454" w:rsidRDefault="00B11454" w:rsidP="000E420D">
      <w:pPr>
        <w:rPr>
          <w:rtl/>
          <w:lang w:eastAsia="he-IL"/>
        </w:rPr>
      </w:pPr>
      <w:bookmarkStart w:id="8908" w:name="_ETM_Q17_386114"/>
      <w:bookmarkStart w:id="8909" w:name="_ETM_Q17_386183"/>
      <w:bookmarkEnd w:id="8908"/>
      <w:bookmarkEnd w:id="8909"/>
    </w:p>
    <w:p w:rsidR="00B11454" w:rsidRDefault="00B11454" w:rsidP="000E420D">
      <w:pPr>
        <w:pStyle w:val="-"/>
        <w:keepNext/>
        <w:rPr>
          <w:rtl/>
        </w:rPr>
      </w:pPr>
      <w:bookmarkStart w:id="8910" w:name="ET_speakercontinue_ראש_הממשלה_יאיר_23"/>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910"/>
    </w:p>
    <w:p w:rsidR="00B11454" w:rsidRDefault="00B11454" w:rsidP="000E420D">
      <w:pPr>
        <w:pStyle w:val="KeepWithNext"/>
        <w:rPr>
          <w:rtl/>
          <w:lang w:eastAsia="he-IL"/>
        </w:rPr>
      </w:pPr>
    </w:p>
    <w:p w:rsidR="00B11454" w:rsidRPr="00A52E0F" w:rsidRDefault="00B11454" w:rsidP="000E420D">
      <w:pPr>
        <w:rPr>
          <w:rtl/>
          <w:lang w:eastAsia="he-IL"/>
        </w:rPr>
      </w:pPr>
      <w:bookmarkStart w:id="8911" w:name="_ETM_Q17_388027"/>
      <w:bookmarkEnd w:id="8911"/>
      <w:r>
        <w:rPr>
          <w:rFonts w:hint="cs"/>
          <w:rtl/>
          <w:lang w:eastAsia="he-IL"/>
        </w:rPr>
        <w:t xml:space="preserve">אתם לא </w:t>
      </w:r>
      <w:bookmarkStart w:id="8912" w:name="_ETM_Q17_386587"/>
      <w:bookmarkEnd w:id="8912"/>
      <w:r>
        <w:rPr>
          <w:rFonts w:hint="cs"/>
          <w:rtl/>
          <w:lang w:eastAsia="he-IL"/>
        </w:rPr>
        <w:t xml:space="preserve">מבינים למה חצי מהשרים האלה לא שולחים את הילדים שלהם </w:t>
      </w:r>
      <w:bookmarkStart w:id="8913" w:name="_ETM_Q17_389348"/>
      <w:bookmarkEnd w:id="8913"/>
      <w:r>
        <w:rPr>
          <w:rFonts w:hint="cs"/>
          <w:rtl/>
          <w:lang w:eastAsia="he-IL"/>
        </w:rPr>
        <w:t xml:space="preserve">לצבא אבל הילד שלכם חייב להתגייס? תקפצו להם. זה קונספט </w:t>
      </w:r>
      <w:bookmarkStart w:id="8914" w:name="_ETM_Q17_397755"/>
      <w:bookmarkEnd w:id="8914"/>
      <w:r>
        <w:rPr>
          <w:rFonts w:hint="cs"/>
          <w:rtl/>
          <w:lang w:eastAsia="he-IL"/>
        </w:rPr>
        <w:t>חדש - - - ממשלה שאומרת לאזרחיה "תקפצו לנו".</w:t>
      </w:r>
    </w:p>
    <w:p w:rsidR="00B11454" w:rsidRDefault="00B11454" w:rsidP="000E420D">
      <w:pPr>
        <w:ind w:firstLine="0"/>
        <w:rPr>
          <w:rtl/>
          <w:lang w:eastAsia="he-IL"/>
        </w:rPr>
      </w:pPr>
      <w:bookmarkStart w:id="8915" w:name="_ETM_Q17_398952"/>
      <w:bookmarkStart w:id="8916" w:name="_ETM_Q17_399032"/>
      <w:bookmarkStart w:id="8917" w:name="_ETM_Q17_395398"/>
      <w:bookmarkStart w:id="8918" w:name="_ETM_Q17_395468"/>
      <w:bookmarkEnd w:id="8915"/>
      <w:bookmarkEnd w:id="8916"/>
      <w:bookmarkEnd w:id="8917"/>
      <w:bookmarkEnd w:id="8918"/>
    </w:p>
    <w:p w:rsidR="00B11454" w:rsidRDefault="00B11454" w:rsidP="000E420D">
      <w:pPr>
        <w:pStyle w:val="af5"/>
        <w:keepNext/>
        <w:rPr>
          <w:rtl/>
        </w:rPr>
      </w:pPr>
      <w:bookmarkStart w:id="8919" w:name="ET_interruption_6149_24"/>
      <w:r w:rsidRPr="00A52E0F">
        <w:rPr>
          <w:rStyle w:val="TagStyle"/>
          <w:rtl/>
        </w:rPr>
        <w:t xml:space="preserve"> &lt;&lt; קריאה &gt;&gt; </w:t>
      </w:r>
      <w:r>
        <w:rPr>
          <w:rtl/>
        </w:rPr>
        <w:t>גלית דיסטל אטבריאן (הליכוד):</w:t>
      </w:r>
      <w:r w:rsidRPr="00A52E0F">
        <w:rPr>
          <w:rStyle w:val="TagStyle"/>
          <w:rtl/>
        </w:rPr>
        <w:t xml:space="preserve"> &lt;&lt; קריאה &gt;&gt;</w:t>
      </w:r>
      <w:r>
        <w:rPr>
          <w:rtl/>
        </w:rPr>
        <w:t xml:space="preserve"> </w:t>
      </w:r>
      <w:bookmarkEnd w:id="8919"/>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78% - - -</w:t>
      </w:r>
    </w:p>
    <w:p w:rsidR="00E828EB" w:rsidRDefault="00E828EB" w:rsidP="000E420D">
      <w:pPr>
        <w:rPr>
          <w:rtl/>
          <w:lang w:eastAsia="he-IL"/>
        </w:rPr>
      </w:pPr>
    </w:p>
    <w:p w:rsidR="00B11454" w:rsidRDefault="00B11454" w:rsidP="000E420D">
      <w:pPr>
        <w:pStyle w:val="KeepWithNext"/>
        <w:rPr>
          <w:rStyle w:val="TagStyle"/>
          <w:b/>
          <w:bCs/>
          <w:u w:val="single"/>
          <w:rtl/>
          <w:lang w:eastAsia="he-IL"/>
        </w:rPr>
      </w:pPr>
      <w:bookmarkStart w:id="8920" w:name="_ETM_Q17_401678"/>
      <w:bookmarkStart w:id="8921" w:name="_ETM_Q17_401760"/>
      <w:bookmarkEnd w:id="8920"/>
      <w:bookmarkEnd w:id="8921"/>
    </w:p>
    <w:p w:rsidR="00B11454" w:rsidRDefault="00B11454" w:rsidP="000E420D">
      <w:pPr>
        <w:pStyle w:val="af6"/>
        <w:keepNext/>
        <w:rPr>
          <w:rtl/>
        </w:rPr>
      </w:pPr>
      <w:r w:rsidRPr="00A52E0F">
        <w:rPr>
          <w:rStyle w:val="TagStyle"/>
          <w:rtl/>
        </w:rPr>
        <w:t xml:space="preserve"> &lt;&lt; יור &gt;&gt; </w:t>
      </w:r>
      <w:r>
        <w:rPr>
          <w:rtl/>
        </w:rPr>
        <w:t>היו"ר יריב לוין:</w:t>
      </w:r>
      <w:r w:rsidRPr="00A52E0F">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8922" w:name="_ETM_Q17_407286"/>
      <w:bookmarkEnd w:id="8922"/>
      <w:r>
        <w:rPr>
          <w:rFonts w:hint="cs"/>
          <w:rtl/>
          <w:lang w:eastAsia="he-IL"/>
        </w:rPr>
        <w:t xml:space="preserve">חברת </w:t>
      </w:r>
      <w:bookmarkStart w:id="8923" w:name="_ETM_Q17_408218"/>
      <w:bookmarkEnd w:id="8923"/>
      <w:r>
        <w:rPr>
          <w:rFonts w:hint="cs"/>
          <w:rtl/>
          <w:lang w:eastAsia="he-IL"/>
        </w:rPr>
        <w:t xml:space="preserve">הכנסת גלית דיסטל אטבריאן, נא לשבת. </w:t>
      </w:r>
    </w:p>
    <w:p w:rsidR="00B11454" w:rsidRDefault="00B11454" w:rsidP="000E420D">
      <w:pPr>
        <w:rPr>
          <w:rtl/>
          <w:lang w:eastAsia="he-IL"/>
        </w:rPr>
      </w:pPr>
      <w:bookmarkStart w:id="8924" w:name="_ETM_Q17_411953"/>
      <w:bookmarkStart w:id="8925" w:name="_ETM_Q17_412034"/>
      <w:bookmarkEnd w:id="8924"/>
      <w:bookmarkEnd w:id="8925"/>
    </w:p>
    <w:p w:rsidR="00B11454" w:rsidRDefault="00B11454" w:rsidP="000E420D">
      <w:pPr>
        <w:pStyle w:val="af5"/>
        <w:keepNext/>
        <w:rPr>
          <w:rtl/>
        </w:rPr>
      </w:pPr>
      <w:bookmarkStart w:id="8926" w:name="ET_interruption_6149_27"/>
      <w:r w:rsidRPr="00A52E0F">
        <w:rPr>
          <w:rStyle w:val="TagStyle"/>
          <w:rtl/>
        </w:rPr>
        <w:t xml:space="preserve"> &lt;&lt; קריאה &gt;&gt; </w:t>
      </w:r>
      <w:r>
        <w:rPr>
          <w:rtl/>
        </w:rPr>
        <w:t>גלית דיסטל אטבריאן (הליכוד):</w:t>
      </w:r>
      <w:r w:rsidRPr="00A52E0F">
        <w:rPr>
          <w:rStyle w:val="TagStyle"/>
          <w:rtl/>
        </w:rPr>
        <w:t xml:space="preserve"> &lt;&lt; קריאה &gt;&gt;</w:t>
      </w:r>
      <w:r>
        <w:rPr>
          <w:rtl/>
        </w:rPr>
        <w:t xml:space="preserve"> </w:t>
      </w:r>
      <w:bookmarkEnd w:id="8926"/>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תתבייש, תתבייש - - </w:t>
      </w:r>
      <w:bookmarkStart w:id="8927" w:name="_ETM_Q17_411235"/>
      <w:bookmarkEnd w:id="8927"/>
      <w:r>
        <w:rPr>
          <w:rFonts w:hint="cs"/>
          <w:rtl/>
          <w:lang w:eastAsia="he-IL"/>
        </w:rPr>
        <w:t>-</w:t>
      </w:r>
    </w:p>
    <w:p w:rsidR="00B11454" w:rsidRDefault="00B11454" w:rsidP="000E420D">
      <w:pPr>
        <w:rPr>
          <w:rtl/>
          <w:lang w:eastAsia="he-IL"/>
        </w:rPr>
      </w:pPr>
      <w:bookmarkStart w:id="8928" w:name="_ETM_Q17_411616"/>
      <w:bookmarkStart w:id="8929" w:name="_ETM_Q17_411708"/>
      <w:bookmarkEnd w:id="8928"/>
      <w:bookmarkEnd w:id="8929"/>
    </w:p>
    <w:p w:rsidR="00B11454" w:rsidRDefault="00B11454" w:rsidP="000E420D">
      <w:pPr>
        <w:pStyle w:val="af6"/>
        <w:keepNext/>
        <w:rPr>
          <w:rtl/>
        </w:rPr>
      </w:pPr>
      <w:r w:rsidRPr="00A52E0F">
        <w:rPr>
          <w:rStyle w:val="TagStyle"/>
          <w:rtl/>
        </w:rPr>
        <w:t xml:space="preserve"> &lt;&lt; יור &gt;&gt; </w:t>
      </w:r>
      <w:r>
        <w:rPr>
          <w:rtl/>
        </w:rPr>
        <w:t>היו"ר יריב לוין:</w:t>
      </w:r>
      <w:r w:rsidRPr="00A52E0F">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8930" w:name="_ETM_Q17_412922"/>
      <w:bookmarkEnd w:id="8930"/>
      <w:r>
        <w:rPr>
          <w:rFonts w:hint="cs"/>
          <w:rtl/>
          <w:lang w:eastAsia="he-IL"/>
        </w:rPr>
        <w:t>חברת הכנסת גלית דיסטל אטבריאן, לשבת בבקשה. מספיק כבר</w:t>
      </w:r>
      <w:bookmarkStart w:id="8931" w:name="_ETM_Q17_417163"/>
      <w:bookmarkStart w:id="8932" w:name="_ETM_Q17_417233"/>
      <w:bookmarkStart w:id="8933" w:name="_ETM_Q17_419012"/>
      <w:bookmarkEnd w:id="8931"/>
      <w:bookmarkEnd w:id="8932"/>
      <w:bookmarkEnd w:id="8933"/>
      <w:r>
        <w:rPr>
          <w:rFonts w:hint="cs"/>
          <w:rtl/>
          <w:lang w:eastAsia="he-IL"/>
        </w:rPr>
        <w:t xml:space="preserve">, מספיק כבר, מספיק. </w:t>
      </w:r>
    </w:p>
    <w:p w:rsidR="00B11454" w:rsidRDefault="00B11454" w:rsidP="000E420D">
      <w:pPr>
        <w:rPr>
          <w:rtl/>
          <w:lang w:eastAsia="he-IL"/>
        </w:rPr>
      </w:pPr>
      <w:bookmarkStart w:id="8934" w:name="_ETM_Q17_418130"/>
      <w:bookmarkStart w:id="8935" w:name="_ETM_Q17_418192"/>
      <w:bookmarkEnd w:id="8934"/>
      <w:bookmarkEnd w:id="8935"/>
    </w:p>
    <w:p w:rsidR="00B11454" w:rsidRDefault="00B11454" w:rsidP="000E420D">
      <w:pPr>
        <w:pStyle w:val="-"/>
        <w:keepNext/>
        <w:rPr>
          <w:rtl/>
        </w:rPr>
      </w:pPr>
      <w:bookmarkStart w:id="8936" w:name="ET_speakercontinue_ראש_הממשלה_יאיר_29"/>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936"/>
    </w:p>
    <w:p w:rsidR="00B11454" w:rsidRDefault="00B11454" w:rsidP="000E420D">
      <w:pPr>
        <w:pStyle w:val="KeepWithNext"/>
        <w:rPr>
          <w:rtl/>
          <w:lang w:eastAsia="he-IL"/>
        </w:rPr>
      </w:pPr>
    </w:p>
    <w:p w:rsidR="00B11454" w:rsidRDefault="00B11454" w:rsidP="000E420D">
      <w:pPr>
        <w:rPr>
          <w:rtl/>
          <w:lang w:eastAsia="he-IL"/>
        </w:rPr>
      </w:pPr>
      <w:bookmarkStart w:id="8937" w:name="_ETM_Q17_415895"/>
      <w:bookmarkEnd w:id="8937"/>
      <w:r>
        <w:rPr>
          <w:rFonts w:hint="cs"/>
          <w:rtl/>
          <w:lang w:eastAsia="he-IL"/>
        </w:rPr>
        <w:t xml:space="preserve">קונספט חדש בתולדות הדמוקרטיה: ממשלה שאומרת </w:t>
      </w:r>
      <w:bookmarkStart w:id="8938" w:name="_ETM_Q17_421665"/>
      <w:bookmarkEnd w:id="8938"/>
      <w:r>
        <w:rPr>
          <w:rFonts w:hint="cs"/>
          <w:rtl/>
          <w:lang w:eastAsia="he-IL"/>
        </w:rPr>
        <w:t>לאזרחיה "תקפצו לנו</w:t>
      </w:r>
      <w:bookmarkStart w:id="8939" w:name="_ETM_Q17_423416"/>
      <w:bookmarkEnd w:id="8939"/>
      <w:r>
        <w:rPr>
          <w:rFonts w:hint="cs"/>
          <w:rtl/>
          <w:lang w:eastAsia="he-IL"/>
        </w:rPr>
        <w:t xml:space="preserve">, אנחנו לא עובדים </w:t>
      </w:r>
      <w:bookmarkStart w:id="8940" w:name="_ETM_Q17_425594"/>
      <w:bookmarkEnd w:id="8940"/>
      <w:r>
        <w:rPr>
          <w:rFonts w:hint="cs"/>
          <w:rtl/>
          <w:lang w:eastAsia="he-IL"/>
        </w:rPr>
        <w:t>בשבילכם".</w:t>
      </w:r>
    </w:p>
    <w:p w:rsidR="00B11454" w:rsidRDefault="00B11454" w:rsidP="000E420D">
      <w:pPr>
        <w:rPr>
          <w:rtl/>
          <w:lang w:eastAsia="he-IL"/>
        </w:rPr>
      </w:pPr>
      <w:bookmarkStart w:id="8941" w:name="_ETM_Q17_424920"/>
      <w:bookmarkStart w:id="8942" w:name="_ETM_Q17_425013"/>
      <w:bookmarkEnd w:id="8941"/>
      <w:bookmarkEnd w:id="8942"/>
    </w:p>
    <w:p w:rsidR="00B11454" w:rsidRDefault="00B11454" w:rsidP="000E420D">
      <w:pPr>
        <w:pStyle w:val="af5"/>
        <w:keepNext/>
        <w:rPr>
          <w:rtl/>
        </w:rPr>
      </w:pPr>
      <w:bookmarkStart w:id="8943" w:name="ET_interruption_6044_30"/>
      <w:r w:rsidRPr="00A52E0F">
        <w:rPr>
          <w:rStyle w:val="TagStyle"/>
          <w:rtl/>
        </w:rPr>
        <w:t xml:space="preserve"> &lt;&lt; קריאה &gt;&gt; </w:t>
      </w:r>
      <w:r>
        <w:rPr>
          <w:rtl/>
        </w:rPr>
        <w:t>אוריאל בוסו (ש"ס):</w:t>
      </w:r>
      <w:r w:rsidRPr="00A52E0F">
        <w:rPr>
          <w:rStyle w:val="TagStyle"/>
          <w:rtl/>
        </w:rPr>
        <w:t xml:space="preserve"> &lt;&lt; קריאה &gt;&gt;</w:t>
      </w:r>
      <w:r>
        <w:rPr>
          <w:rtl/>
        </w:rPr>
        <w:t xml:space="preserve"> </w:t>
      </w:r>
      <w:bookmarkEnd w:id="8943"/>
    </w:p>
    <w:p w:rsidR="00B11454" w:rsidRDefault="00B11454" w:rsidP="000E420D">
      <w:pPr>
        <w:pStyle w:val="KeepWithNext"/>
        <w:rPr>
          <w:rtl/>
          <w:lang w:eastAsia="he-IL"/>
        </w:rPr>
      </w:pPr>
    </w:p>
    <w:p w:rsidR="00B11454" w:rsidRDefault="00B11454" w:rsidP="000E420D">
      <w:pPr>
        <w:rPr>
          <w:rtl/>
          <w:lang w:eastAsia="he-IL"/>
        </w:rPr>
      </w:pPr>
      <w:bookmarkStart w:id="8944" w:name="_ETM_Q17_423747"/>
      <w:bookmarkEnd w:id="8944"/>
      <w:r>
        <w:rPr>
          <w:rFonts w:hint="cs"/>
          <w:rtl/>
          <w:lang w:eastAsia="he-IL"/>
        </w:rPr>
        <w:t>א</w:t>
      </w:r>
      <w:bookmarkStart w:id="8945" w:name="_ETM_Q17_424015"/>
      <w:bookmarkStart w:id="8946" w:name="_ETM_Q17_424088"/>
      <w:bookmarkEnd w:id="8945"/>
      <w:bookmarkEnd w:id="8946"/>
      <w:r>
        <w:rPr>
          <w:rFonts w:hint="cs"/>
          <w:rtl/>
          <w:lang w:eastAsia="he-IL"/>
        </w:rPr>
        <w:t>יפה אתה - - -</w:t>
      </w:r>
    </w:p>
    <w:p w:rsidR="00B11454" w:rsidRDefault="00B11454" w:rsidP="000E420D">
      <w:pPr>
        <w:rPr>
          <w:rtl/>
          <w:lang w:eastAsia="he-IL"/>
        </w:rPr>
      </w:pPr>
      <w:bookmarkStart w:id="8947" w:name="_ETM_Q17_423198"/>
      <w:bookmarkStart w:id="8948" w:name="_ETM_Q17_423274"/>
      <w:bookmarkEnd w:id="8947"/>
      <w:bookmarkEnd w:id="8948"/>
    </w:p>
    <w:p w:rsidR="00B11454" w:rsidRDefault="00B11454" w:rsidP="000E420D">
      <w:pPr>
        <w:pStyle w:val="af6"/>
        <w:keepNext/>
        <w:rPr>
          <w:rtl/>
        </w:rPr>
      </w:pPr>
      <w:bookmarkStart w:id="8949" w:name="ET_yor_6338_31"/>
      <w:r w:rsidRPr="00A52E0F">
        <w:rPr>
          <w:rStyle w:val="TagStyle"/>
          <w:rtl/>
        </w:rPr>
        <w:t xml:space="preserve"> &lt;&lt; יור &gt;&gt; </w:t>
      </w:r>
      <w:r>
        <w:rPr>
          <w:rtl/>
        </w:rPr>
        <w:t>היו"ר יריב לוין:</w:t>
      </w:r>
      <w:r w:rsidRPr="00A52E0F">
        <w:rPr>
          <w:rStyle w:val="TagStyle"/>
          <w:rtl/>
        </w:rPr>
        <w:t xml:space="preserve"> &lt;&lt; יור &gt;&gt;</w:t>
      </w:r>
      <w:r>
        <w:rPr>
          <w:rtl/>
        </w:rPr>
        <w:t xml:space="preserve"> </w:t>
      </w:r>
      <w:bookmarkEnd w:id="8949"/>
    </w:p>
    <w:p w:rsidR="00B11454" w:rsidRDefault="00B11454" w:rsidP="000E420D">
      <w:pPr>
        <w:pStyle w:val="KeepWithNext"/>
        <w:rPr>
          <w:rtl/>
          <w:lang w:eastAsia="he-IL"/>
        </w:rPr>
      </w:pPr>
    </w:p>
    <w:p w:rsidR="00B11454" w:rsidRDefault="00B11454" w:rsidP="000E420D">
      <w:pPr>
        <w:rPr>
          <w:rtl/>
          <w:lang w:eastAsia="he-IL"/>
        </w:rPr>
      </w:pPr>
      <w:bookmarkStart w:id="8950" w:name="_ETM_Q17_424611"/>
      <w:bookmarkEnd w:id="8950"/>
      <w:r>
        <w:rPr>
          <w:rFonts w:hint="cs"/>
          <w:rtl/>
          <w:lang w:eastAsia="he-IL"/>
        </w:rPr>
        <w:t xml:space="preserve">חבר הכנסת בוסו, לשבת. </w:t>
      </w:r>
    </w:p>
    <w:p w:rsidR="00B11454" w:rsidRDefault="00B11454" w:rsidP="000E420D">
      <w:pPr>
        <w:rPr>
          <w:rtl/>
          <w:lang w:eastAsia="he-IL"/>
        </w:rPr>
      </w:pPr>
      <w:bookmarkStart w:id="8951" w:name="_ETM_Q17_425984"/>
      <w:bookmarkStart w:id="8952" w:name="_ETM_Q17_426002"/>
      <w:bookmarkEnd w:id="8951"/>
      <w:bookmarkEnd w:id="8952"/>
    </w:p>
    <w:p w:rsidR="00B11454" w:rsidRDefault="00B11454" w:rsidP="000E420D">
      <w:pPr>
        <w:pStyle w:val="-"/>
        <w:keepNext/>
        <w:rPr>
          <w:rtl/>
        </w:rPr>
      </w:pPr>
      <w:bookmarkStart w:id="8953" w:name="ET_speakercontinue_ראש_הממשלה_יאיר_32"/>
      <w:r w:rsidRPr="00A52E0F">
        <w:rPr>
          <w:rStyle w:val="TagStyle"/>
          <w:rtl/>
        </w:rPr>
        <w:t xml:space="preserve"> &lt;&lt; דובר_המשך &gt;&gt; </w:t>
      </w:r>
      <w:r>
        <w:rPr>
          <w:rtl/>
        </w:rPr>
        <w:t>ראש הממשלה יאיר לפיד:</w:t>
      </w:r>
      <w:r w:rsidRPr="00A52E0F">
        <w:rPr>
          <w:rStyle w:val="TagStyle"/>
          <w:rtl/>
        </w:rPr>
        <w:t xml:space="preserve"> &lt;&lt; דובר_המשך &gt;&gt;</w:t>
      </w:r>
      <w:r>
        <w:rPr>
          <w:rtl/>
        </w:rPr>
        <w:t xml:space="preserve"> </w:t>
      </w:r>
      <w:bookmarkEnd w:id="8953"/>
    </w:p>
    <w:p w:rsidR="00B11454" w:rsidRDefault="00B11454" w:rsidP="000E420D">
      <w:pPr>
        <w:pStyle w:val="KeepWithNext"/>
        <w:rPr>
          <w:rtl/>
          <w:lang w:eastAsia="he-IL"/>
        </w:rPr>
      </w:pPr>
    </w:p>
    <w:p w:rsidR="00B11454" w:rsidRDefault="00B11454" w:rsidP="000E420D">
      <w:pPr>
        <w:rPr>
          <w:rtl/>
          <w:lang w:eastAsia="he-IL"/>
        </w:rPr>
      </w:pPr>
      <w:bookmarkStart w:id="8954" w:name="_ETM_Q17_427049"/>
      <w:bookmarkEnd w:id="8954"/>
      <w:r>
        <w:rPr>
          <w:rFonts w:hint="cs"/>
          <w:rtl/>
          <w:lang w:eastAsia="he-IL"/>
        </w:rPr>
        <w:t>והאזרחים</w:t>
      </w:r>
      <w:bookmarkStart w:id="8955" w:name="_ETM_Q17_430010"/>
      <w:bookmarkEnd w:id="8955"/>
      <w:r>
        <w:rPr>
          <w:rFonts w:hint="cs"/>
          <w:rtl/>
          <w:lang w:eastAsia="he-IL"/>
        </w:rPr>
        <w:t xml:space="preserve"> אומרים בתגובה: אבל אתם אמורים לעבוד בשבילנו, אתם הממשלה הנכנסת, </w:t>
      </w:r>
      <w:bookmarkStart w:id="8956" w:name="_ETM_Q17_435084"/>
      <w:bookmarkEnd w:id="8956"/>
      <w:r>
        <w:rPr>
          <w:rFonts w:hint="cs"/>
          <w:rtl/>
          <w:lang w:eastAsia="he-IL"/>
        </w:rPr>
        <w:t xml:space="preserve">התפקיד שלכם הוא לעבוד בשביל כל האזרחים. והממשלה הנכנסת אומרת: </w:t>
      </w:r>
      <w:bookmarkStart w:id="8957" w:name="_ETM_Q17_442158"/>
      <w:bookmarkEnd w:id="8957"/>
      <w:r>
        <w:rPr>
          <w:rFonts w:hint="cs"/>
          <w:rtl/>
          <w:lang w:eastAsia="he-IL"/>
        </w:rPr>
        <w:t xml:space="preserve">יכול להיות, אבל אתם יודעים מה? תקפצו לנו. </w:t>
      </w:r>
    </w:p>
    <w:p w:rsidR="00B11454" w:rsidRDefault="00B11454" w:rsidP="000E420D">
      <w:pPr>
        <w:rPr>
          <w:rtl/>
          <w:lang w:eastAsia="he-IL"/>
        </w:rPr>
      </w:pPr>
      <w:bookmarkStart w:id="8958" w:name="_ETM_Q17_443972"/>
      <w:bookmarkStart w:id="8959" w:name="_ETM_Q17_444056"/>
      <w:bookmarkEnd w:id="8958"/>
      <w:bookmarkEnd w:id="8959"/>
    </w:p>
    <w:p w:rsidR="00B11454" w:rsidRDefault="00B11454" w:rsidP="000E420D">
      <w:pPr>
        <w:pStyle w:val="af5"/>
        <w:keepNext/>
        <w:rPr>
          <w:rtl/>
        </w:rPr>
      </w:pPr>
      <w:bookmarkStart w:id="8960" w:name="ET_interruption_4685_33"/>
      <w:r w:rsidRPr="00730D79">
        <w:rPr>
          <w:rStyle w:val="TagStyle"/>
          <w:rtl/>
        </w:rPr>
        <w:t xml:space="preserve"> &lt;&lt; קריאה &gt;&gt; </w:t>
      </w:r>
      <w:r>
        <w:rPr>
          <w:rtl/>
        </w:rPr>
        <w:t>מירי מרים רגב (הליכוד):</w:t>
      </w:r>
      <w:r w:rsidRPr="00730D79">
        <w:rPr>
          <w:rStyle w:val="TagStyle"/>
          <w:rtl/>
        </w:rPr>
        <w:t xml:space="preserve"> &lt;&lt; קריאה &gt;&gt;</w:t>
      </w:r>
      <w:r>
        <w:rPr>
          <w:rtl/>
        </w:rPr>
        <w:t xml:space="preserve"> </w:t>
      </w:r>
      <w:bookmarkEnd w:id="8960"/>
    </w:p>
    <w:p w:rsidR="00B11454" w:rsidRDefault="00B11454" w:rsidP="000E420D">
      <w:pPr>
        <w:pStyle w:val="KeepWithNext"/>
        <w:rPr>
          <w:rtl/>
          <w:lang w:eastAsia="he-IL"/>
        </w:rPr>
      </w:pPr>
    </w:p>
    <w:p w:rsidR="00B11454" w:rsidRDefault="00B11454" w:rsidP="000E420D">
      <w:pPr>
        <w:rPr>
          <w:rtl/>
          <w:lang w:eastAsia="he-IL"/>
        </w:rPr>
      </w:pPr>
      <w:bookmarkStart w:id="8961" w:name="_ETM_Q17_444325"/>
      <w:bookmarkStart w:id="8962" w:name="_ETM_Q17_444565"/>
      <w:bookmarkStart w:id="8963" w:name="_ETM_Q17_444627"/>
      <w:bookmarkEnd w:id="8961"/>
      <w:bookmarkEnd w:id="8962"/>
      <w:bookmarkEnd w:id="8963"/>
      <w:r>
        <w:rPr>
          <w:rFonts w:hint="cs"/>
          <w:rtl/>
          <w:lang w:eastAsia="he-IL"/>
        </w:rPr>
        <w:t xml:space="preserve">- - </w:t>
      </w:r>
      <w:bookmarkStart w:id="8964" w:name="_ETM_Q17_443752"/>
      <w:bookmarkEnd w:id="8964"/>
      <w:r>
        <w:rPr>
          <w:rFonts w:hint="cs"/>
          <w:rtl/>
          <w:lang w:eastAsia="he-IL"/>
        </w:rPr>
        <w:t xml:space="preserve">- וחצי אתה לא עושה כלום. </w:t>
      </w:r>
    </w:p>
    <w:p w:rsidR="00B11454" w:rsidRDefault="00B11454" w:rsidP="000E420D">
      <w:pPr>
        <w:rPr>
          <w:rtl/>
          <w:lang w:eastAsia="he-IL"/>
        </w:rPr>
      </w:pPr>
      <w:bookmarkStart w:id="8965" w:name="_ETM_Q17_448624"/>
      <w:bookmarkStart w:id="8966" w:name="_ETM_Q17_448708"/>
      <w:bookmarkStart w:id="8967" w:name="_ETM_Q17_446709"/>
      <w:bookmarkStart w:id="8968" w:name="_ETM_Q17_446749"/>
      <w:bookmarkEnd w:id="8965"/>
      <w:bookmarkEnd w:id="8966"/>
      <w:bookmarkEnd w:id="8967"/>
      <w:bookmarkEnd w:id="8968"/>
    </w:p>
    <w:p w:rsidR="00B11454" w:rsidRDefault="00B11454" w:rsidP="000E420D">
      <w:pPr>
        <w:pStyle w:val="af5"/>
        <w:keepNext/>
        <w:rPr>
          <w:rtl/>
        </w:rPr>
      </w:pPr>
      <w:bookmarkStart w:id="8969" w:name="ET_interruption_קריאות_34"/>
      <w:r w:rsidRPr="00730D79">
        <w:rPr>
          <w:rStyle w:val="TagStyle"/>
          <w:rtl/>
        </w:rPr>
        <w:t xml:space="preserve"> &lt;&lt; קריאה &gt;&gt; </w:t>
      </w:r>
      <w:r>
        <w:rPr>
          <w:rtl/>
        </w:rPr>
        <w:t>קריאות:</w:t>
      </w:r>
      <w:r w:rsidRPr="00730D79">
        <w:rPr>
          <w:rStyle w:val="TagStyle"/>
          <w:rtl/>
        </w:rPr>
        <w:t xml:space="preserve"> &lt;&lt; קריאה &gt;&gt;</w:t>
      </w:r>
      <w:r>
        <w:rPr>
          <w:rtl/>
        </w:rPr>
        <w:t xml:space="preserve"> </w:t>
      </w:r>
      <w:bookmarkEnd w:id="8969"/>
    </w:p>
    <w:p w:rsidR="00B11454" w:rsidRDefault="00B11454" w:rsidP="000E420D">
      <w:pPr>
        <w:pStyle w:val="KeepWithNext"/>
        <w:rPr>
          <w:rtl/>
          <w:lang w:eastAsia="he-IL"/>
        </w:rPr>
      </w:pPr>
    </w:p>
    <w:p w:rsidR="00B11454" w:rsidRDefault="00B11454" w:rsidP="000E420D">
      <w:pPr>
        <w:rPr>
          <w:rtl/>
          <w:lang w:eastAsia="he-IL"/>
        </w:rPr>
      </w:pPr>
      <w:bookmarkStart w:id="8970" w:name="_ETM_Q17_448509"/>
      <w:bookmarkStart w:id="8971" w:name="_ETM_Q17_448755"/>
      <w:bookmarkEnd w:id="8970"/>
      <w:bookmarkEnd w:id="8971"/>
      <w:r>
        <w:rPr>
          <w:rFonts w:hint="cs"/>
          <w:rtl/>
          <w:lang w:eastAsia="he-IL"/>
        </w:rPr>
        <w:t>-</w:t>
      </w:r>
      <w:bookmarkStart w:id="8972" w:name="_ETM_Q17_448829"/>
      <w:bookmarkEnd w:id="8972"/>
      <w:r>
        <w:rPr>
          <w:rFonts w:hint="cs"/>
          <w:rtl/>
          <w:lang w:eastAsia="he-IL"/>
        </w:rPr>
        <w:t xml:space="preserve"> - -</w:t>
      </w:r>
    </w:p>
    <w:p w:rsidR="00B11454" w:rsidRDefault="00B11454" w:rsidP="000E420D">
      <w:pPr>
        <w:rPr>
          <w:rtl/>
          <w:lang w:eastAsia="he-IL"/>
        </w:rPr>
      </w:pPr>
      <w:bookmarkStart w:id="8973" w:name="_ETM_Q17_446366"/>
      <w:bookmarkStart w:id="8974" w:name="_ETM_Q17_446441"/>
      <w:bookmarkEnd w:id="8973"/>
      <w:bookmarkEnd w:id="8974"/>
    </w:p>
    <w:p w:rsidR="00B11454" w:rsidRDefault="00B11454" w:rsidP="000E420D">
      <w:pPr>
        <w:pStyle w:val="-"/>
        <w:keepNext/>
        <w:rPr>
          <w:rtl/>
        </w:rPr>
      </w:pPr>
      <w:bookmarkStart w:id="8975" w:name="ET_speakercontinue_ראש_הממשלה_יאיר_35"/>
      <w:r w:rsidRPr="00730D79">
        <w:rPr>
          <w:rStyle w:val="TagStyle"/>
          <w:rtl/>
        </w:rPr>
        <w:t xml:space="preserve"> &lt;&lt; דובר_המשך &gt;&gt; </w:t>
      </w:r>
      <w:r>
        <w:rPr>
          <w:rtl/>
        </w:rPr>
        <w:t>ראש הממשלה יאיר לפיד:</w:t>
      </w:r>
      <w:r w:rsidRPr="00730D79">
        <w:rPr>
          <w:rStyle w:val="TagStyle"/>
          <w:rtl/>
        </w:rPr>
        <w:t xml:space="preserve"> &lt;&lt; דובר_המשך &gt;&gt;</w:t>
      </w:r>
      <w:r>
        <w:rPr>
          <w:rtl/>
        </w:rPr>
        <w:t xml:space="preserve"> </w:t>
      </w:r>
      <w:bookmarkEnd w:id="8975"/>
    </w:p>
    <w:p w:rsidR="00B11454" w:rsidRDefault="00B11454" w:rsidP="000E420D">
      <w:pPr>
        <w:pStyle w:val="KeepWithNext"/>
        <w:rPr>
          <w:rtl/>
          <w:lang w:eastAsia="he-IL"/>
        </w:rPr>
      </w:pPr>
    </w:p>
    <w:p w:rsidR="00B11454" w:rsidRDefault="00B11454" w:rsidP="000E420D">
      <w:pPr>
        <w:rPr>
          <w:rtl/>
          <w:lang w:eastAsia="he-IL"/>
        </w:rPr>
      </w:pPr>
      <w:bookmarkStart w:id="8976" w:name="_ETM_Q17_447243"/>
      <w:bookmarkEnd w:id="8976"/>
      <w:r>
        <w:rPr>
          <w:rFonts w:hint="cs"/>
          <w:rtl/>
          <w:lang w:eastAsia="he-IL"/>
        </w:rPr>
        <w:t xml:space="preserve">רואים </w:t>
      </w:r>
      <w:bookmarkStart w:id="8977" w:name="_ETM_Q17_445514"/>
      <w:bookmarkEnd w:id="8977"/>
      <w:r>
        <w:rPr>
          <w:rFonts w:hint="cs"/>
          <w:rtl/>
          <w:lang w:eastAsia="he-IL"/>
        </w:rPr>
        <w:t xml:space="preserve">עליהם שזה משחרר אותם. כיף להם. כיף להיות ממשלה </w:t>
      </w:r>
      <w:bookmarkStart w:id="8978" w:name="_ETM_Q17_454112"/>
      <w:bookmarkEnd w:id="8978"/>
      <w:r>
        <w:rPr>
          <w:rFonts w:hint="cs"/>
          <w:rtl/>
          <w:lang w:eastAsia="he-IL"/>
        </w:rPr>
        <w:t xml:space="preserve">בלי החובה הראשונה של כל ממשלה: לעבוד בשביל האזרחים, לכבד </w:t>
      </w:r>
      <w:bookmarkStart w:id="8979" w:name="_ETM_Q17_459512"/>
      <w:bookmarkEnd w:id="8979"/>
      <w:r>
        <w:rPr>
          <w:rFonts w:hint="cs"/>
          <w:rtl/>
          <w:lang w:eastAsia="he-IL"/>
        </w:rPr>
        <w:t xml:space="preserve">את הזכויות שלהם. זה מה שהם תמיד רצו, להיות </w:t>
      </w:r>
      <w:bookmarkStart w:id="8980" w:name="_ETM_Q17_463227"/>
      <w:bookmarkEnd w:id="8980"/>
      <w:r>
        <w:rPr>
          <w:rFonts w:hint="cs"/>
          <w:rtl/>
          <w:lang w:eastAsia="he-IL"/>
        </w:rPr>
        <w:t xml:space="preserve">ממשלה בלי לשאת באחריות של להיות ממשלה. הם לא מנסים </w:t>
      </w:r>
      <w:bookmarkStart w:id="8981" w:name="_ETM_Q17_468258"/>
      <w:bookmarkEnd w:id="8981"/>
      <w:r>
        <w:rPr>
          <w:rFonts w:hint="cs"/>
          <w:rtl/>
          <w:lang w:eastAsia="he-IL"/>
        </w:rPr>
        <w:t xml:space="preserve">לשמור על איזון, אין להם עניין בחיים משותפים, אין </w:t>
      </w:r>
      <w:bookmarkStart w:id="8982" w:name="_ETM_Q17_472164"/>
      <w:bookmarkEnd w:id="8982"/>
      <w:r>
        <w:rPr>
          <w:rFonts w:hint="cs"/>
          <w:rtl/>
          <w:lang w:eastAsia="he-IL"/>
        </w:rPr>
        <w:t xml:space="preserve">להם עניין במינהל תקין, בשמירת החוק - - </w:t>
      </w:r>
    </w:p>
    <w:p w:rsidR="00B11454" w:rsidRDefault="00B11454" w:rsidP="000E420D">
      <w:pPr>
        <w:rPr>
          <w:rtl/>
          <w:lang w:eastAsia="he-IL"/>
        </w:rPr>
      </w:pPr>
    </w:p>
    <w:p w:rsidR="00B11454" w:rsidRDefault="00B11454" w:rsidP="000E420D">
      <w:pPr>
        <w:pStyle w:val="af5"/>
        <w:keepNext/>
        <w:rPr>
          <w:rtl/>
        </w:rPr>
      </w:pPr>
      <w:bookmarkStart w:id="8983" w:name="ET_interruption_6353_36"/>
      <w:r w:rsidRPr="00730D79">
        <w:rPr>
          <w:rStyle w:val="TagStyle"/>
          <w:rtl/>
        </w:rPr>
        <w:t xml:space="preserve"> &lt;&lt; קריאה &gt;&gt; </w:t>
      </w:r>
      <w:r>
        <w:rPr>
          <w:rtl/>
        </w:rPr>
        <w:t>חנוך דב מלביצקי (הליכוד):</w:t>
      </w:r>
      <w:r w:rsidRPr="00730D79">
        <w:rPr>
          <w:rStyle w:val="TagStyle"/>
          <w:rtl/>
        </w:rPr>
        <w:t xml:space="preserve"> &lt;&lt; קריאה &gt;&gt;</w:t>
      </w:r>
      <w:r>
        <w:rPr>
          <w:rtl/>
        </w:rPr>
        <w:t xml:space="preserve"> </w:t>
      </w:r>
      <w:bookmarkEnd w:id="8983"/>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לך יש עניין במינהל תקין? את גיסתך לקק"ל </w:t>
      </w:r>
      <w:bookmarkStart w:id="8984" w:name="_ETM_Q17_480433"/>
      <w:bookmarkEnd w:id="8984"/>
      <w:r>
        <w:rPr>
          <w:rFonts w:hint="cs"/>
          <w:rtl/>
          <w:lang w:eastAsia="he-IL"/>
        </w:rPr>
        <w:t>- - -</w:t>
      </w:r>
    </w:p>
    <w:p w:rsidR="00B11454" w:rsidRDefault="00B11454" w:rsidP="000E420D">
      <w:pPr>
        <w:rPr>
          <w:rtl/>
          <w:lang w:eastAsia="he-IL"/>
        </w:rPr>
      </w:pPr>
    </w:p>
    <w:p w:rsidR="00B11454" w:rsidRDefault="00B11454" w:rsidP="000E420D">
      <w:pPr>
        <w:pStyle w:val="-"/>
        <w:keepNext/>
        <w:rPr>
          <w:rtl/>
        </w:rPr>
      </w:pPr>
      <w:bookmarkStart w:id="8985" w:name="ET_speakercontinue_ראש_הממשלה_יאיר_37"/>
      <w:r w:rsidRPr="00730D79">
        <w:rPr>
          <w:rStyle w:val="TagStyle"/>
          <w:rtl/>
        </w:rPr>
        <w:t xml:space="preserve"> &lt;&lt; דובר_המשך &gt;&gt; </w:t>
      </w:r>
      <w:r>
        <w:rPr>
          <w:rtl/>
        </w:rPr>
        <w:t>ראש הממשלה יאיר לפיד:</w:t>
      </w:r>
      <w:r w:rsidRPr="00730D79">
        <w:rPr>
          <w:rStyle w:val="TagStyle"/>
          <w:rtl/>
        </w:rPr>
        <w:t xml:space="preserve"> &lt;&lt; דובר_המשך &gt;&gt;</w:t>
      </w:r>
      <w:r>
        <w:rPr>
          <w:rtl/>
        </w:rPr>
        <w:t xml:space="preserve"> </w:t>
      </w:r>
      <w:bookmarkEnd w:id="8985"/>
    </w:p>
    <w:p w:rsidR="00B11454" w:rsidRDefault="00B11454" w:rsidP="000E420D">
      <w:pPr>
        <w:pStyle w:val="KeepWithNext"/>
        <w:rPr>
          <w:rtl/>
          <w:lang w:eastAsia="he-IL"/>
        </w:rPr>
      </w:pPr>
    </w:p>
    <w:p w:rsidR="00B11454" w:rsidRDefault="00B11454" w:rsidP="000E420D">
      <w:pPr>
        <w:rPr>
          <w:rtl/>
          <w:lang w:eastAsia="he-IL"/>
        </w:rPr>
      </w:pPr>
      <w:bookmarkStart w:id="8986" w:name="_ETM_Q17_479557"/>
      <w:bookmarkEnd w:id="8986"/>
      <w:r>
        <w:rPr>
          <w:rFonts w:hint="cs"/>
          <w:rtl/>
          <w:lang w:eastAsia="he-IL"/>
        </w:rPr>
        <w:t xml:space="preserve">- - בשמירת הקופה הציבורית, </w:t>
      </w:r>
      <w:bookmarkStart w:id="8987" w:name="_ETM_Q17_479951"/>
      <w:bookmarkEnd w:id="8987"/>
      <w:r>
        <w:rPr>
          <w:rFonts w:hint="cs"/>
          <w:rtl/>
          <w:lang w:eastAsia="he-IL"/>
        </w:rPr>
        <w:t>באיזון בין יהדות לדמוקרטיה, בין ביטחון לזכויות אזרח. כל הער</w:t>
      </w:r>
      <w:bookmarkStart w:id="8988" w:name="_ETM_Q17_486583"/>
      <w:bookmarkEnd w:id="8988"/>
      <w:r>
        <w:rPr>
          <w:rFonts w:hint="cs"/>
          <w:rtl/>
          <w:lang w:eastAsia="he-IL"/>
        </w:rPr>
        <w:t xml:space="preserve">כים הכי מקודשים של המדינה הזו הוחלפו מבחינתם בשתי מילים: </w:t>
      </w:r>
      <w:bookmarkStart w:id="8989" w:name="_ETM_Q17_494237"/>
      <w:bookmarkEnd w:id="8989"/>
      <w:r>
        <w:rPr>
          <w:rFonts w:hint="cs"/>
          <w:rtl/>
          <w:lang w:eastAsia="he-IL"/>
        </w:rPr>
        <w:t>תקפצו לנו.</w:t>
      </w:r>
    </w:p>
    <w:p w:rsidR="00B11454" w:rsidRDefault="00B11454" w:rsidP="000E420D">
      <w:pPr>
        <w:rPr>
          <w:rtl/>
          <w:lang w:eastAsia="he-IL"/>
        </w:rPr>
      </w:pPr>
      <w:bookmarkStart w:id="8990" w:name="_ETM_Q17_493279"/>
      <w:bookmarkStart w:id="8991" w:name="_ETM_Q17_493372"/>
      <w:bookmarkStart w:id="8992" w:name="_ETM_Q17_489095"/>
      <w:bookmarkStart w:id="8993" w:name="_ETM_Q17_489148"/>
      <w:bookmarkEnd w:id="8990"/>
      <w:bookmarkEnd w:id="8991"/>
      <w:bookmarkEnd w:id="8992"/>
      <w:bookmarkEnd w:id="8993"/>
    </w:p>
    <w:p w:rsidR="00B11454" w:rsidRDefault="00B11454" w:rsidP="000E420D">
      <w:pPr>
        <w:pStyle w:val="af5"/>
        <w:keepNext/>
        <w:rPr>
          <w:rtl/>
        </w:rPr>
      </w:pPr>
      <w:bookmarkStart w:id="8994" w:name="ET_interruption_6353_38"/>
      <w:r w:rsidRPr="00730D79">
        <w:rPr>
          <w:rStyle w:val="TagStyle"/>
          <w:rtl/>
        </w:rPr>
        <w:t xml:space="preserve"> &lt;&lt; קריאה &gt;&gt; </w:t>
      </w:r>
      <w:r>
        <w:rPr>
          <w:rtl/>
        </w:rPr>
        <w:t>חנוך דב מלביצקי (הליכוד):</w:t>
      </w:r>
      <w:r w:rsidRPr="00730D79">
        <w:rPr>
          <w:rStyle w:val="TagStyle"/>
          <w:rtl/>
        </w:rPr>
        <w:t xml:space="preserve"> &lt;&lt; קריאה &gt;&gt;</w:t>
      </w:r>
      <w:r>
        <w:rPr>
          <w:rtl/>
        </w:rPr>
        <w:t xml:space="preserve"> </w:t>
      </w:r>
      <w:bookmarkEnd w:id="8994"/>
    </w:p>
    <w:p w:rsidR="00B11454" w:rsidRDefault="00B11454" w:rsidP="000E420D">
      <w:pPr>
        <w:pStyle w:val="KeepWithNext"/>
        <w:rPr>
          <w:rtl/>
          <w:lang w:eastAsia="he-IL"/>
        </w:rPr>
      </w:pPr>
    </w:p>
    <w:p w:rsidR="00B11454" w:rsidRDefault="00B11454" w:rsidP="000E420D">
      <w:pPr>
        <w:rPr>
          <w:rtl/>
          <w:lang w:eastAsia="he-IL"/>
        </w:rPr>
      </w:pPr>
      <w:bookmarkStart w:id="8995" w:name="_ETM_Q17_489508"/>
      <w:bookmarkStart w:id="8996" w:name="_ETM_Q17_489767"/>
      <w:bookmarkStart w:id="8997" w:name="_ETM_Q17_489830"/>
      <w:bookmarkEnd w:id="8995"/>
      <w:bookmarkEnd w:id="8996"/>
      <w:bookmarkEnd w:id="8997"/>
      <w:r>
        <w:rPr>
          <w:rFonts w:hint="cs"/>
          <w:rtl/>
          <w:lang w:eastAsia="he-IL"/>
        </w:rPr>
        <w:t xml:space="preserve">אתה באמת מצפן למינהל תקין. איזו טרגדיה אתה. </w:t>
      </w:r>
    </w:p>
    <w:p w:rsidR="00B11454" w:rsidRDefault="00B11454" w:rsidP="000E420D">
      <w:pPr>
        <w:rPr>
          <w:rtl/>
          <w:lang w:eastAsia="he-IL"/>
        </w:rPr>
      </w:pPr>
      <w:bookmarkStart w:id="8998" w:name="_ETM_Q17_493375"/>
      <w:bookmarkEnd w:id="8998"/>
    </w:p>
    <w:p w:rsidR="00B11454" w:rsidRDefault="00B11454" w:rsidP="000E420D">
      <w:pPr>
        <w:pStyle w:val="af6"/>
        <w:keepNext/>
        <w:rPr>
          <w:rtl/>
        </w:rPr>
      </w:pPr>
      <w:bookmarkStart w:id="8999" w:name="ET_yor_6338_39"/>
      <w:r w:rsidRPr="00730D79">
        <w:rPr>
          <w:rStyle w:val="TagStyle"/>
          <w:rtl/>
        </w:rPr>
        <w:t xml:space="preserve"> &lt;&lt; יור &gt;&gt; </w:t>
      </w:r>
      <w:r>
        <w:rPr>
          <w:rtl/>
        </w:rPr>
        <w:t>היו"ר יריב לוין:</w:t>
      </w:r>
      <w:r w:rsidRPr="00730D79">
        <w:rPr>
          <w:rStyle w:val="TagStyle"/>
          <w:rtl/>
        </w:rPr>
        <w:t xml:space="preserve"> &lt;&lt; יור &gt;&gt;</w:t>
      </w:r>
      <w:r>
        <w:rPr>
          <w:rtl/>
        </w:rPr>
        <w:t xml:space="preserve"> </w:t>
      </w:r>
      <w:bookmarkEnd w:id="8999"/>
    </w:p>
    <w:p w:rsidR="00B11454" w:rsidRDefault="00B11454" w:rsidP="000E420D">
      <w:pPr>
        <w:pStyle w:val="KeepWithNext"/>
        <w:rPr>
          <w:rtl/>
          <w:lang w:eastAsia="he-IL"/>
        </w:rPr>
      </w:pPr>
    </w:p>
    <w:p w:rsidR="00B11454" w:rsidRDefault="00B11454" w:rsidP="000E420D">
      <w:pPr>
        <w:rPr>
          <w:rtl/>
          <w:lang w:eastAsia="he-IL"/>
        </w:rPr>
      </w:pPr>
      <w:bookmarkStart w:id="9000" w:name="_ETM_Q17_494362"/>
      <w:bookmarkEnd w:id="9000"/>
      <w:r>
        <w:rPr>
          <w:rFonts w:hint="cs"/>
          <w:rtl/>
          <w:lang w:eastAsia="he-IL"/>
        </w:rPr>
        <w:t xml:space="preserve">חבר </w:t>
      </w:r>
      <w:bookmarkStart w:id="9001" w:name="_ETM_Q17_495006"/>
      <w:bookmarkEnd w:id="9001"/>
      <w:r>
        <w:rPr>
          <w:rFonts w:hint="cs"/>
          <w:rtl/>
          <w:lang w:eastAsia="he-IL"/>
        </w:rPr>
        <w:t xml:space="preserve">הכנסת מלביצקי, מספיק. חבר הכנסת חנוך מלביצקי, מספיק. </w:t>
      </w:r>
      <w:bookmarkStart w:id="9002" w:name="_ETM_Q17_497193"/>
      <w:bookmarkEnd w:id="9002"/>
    </w:p>
    <w:p w:rsidR="00E828EB" w:rsidRDefault="00E828EB" w:rsidP="000E420D">
      <w:pPr>
        <w:rPr>
          <w:rtl/>
          <w:lang w:eastAsia="he-IL"/>
        </w:rPr>
      </w:pPr>
    </w:p>
    <w:p w:rsidR="00B11454" w:rsidRDefault="00B11454" w:rsidP="000E420D">
      <w:pPr>
        <w:rPr>
          <w:rStyle w:val="TagStyle"/>
          <w:b/>
          <w:bCs/>
          <w:u w:val="single"/>
          <w:rtl/>
          <w:lang w:eastAsia="he-IL"/>
        </w:rPr>
      </w:pPr>
      <w:bookmarkStart w:id="9003" w:name="_ETM_Q17_497386"/>
      <w:bookmarkStart w:id="9004" w:name="_ETM_Q17_497467"/>
      <w:bookmarkStart w:id="9005" w:name="_ETM_Q17_402414"/>
      <w:bookmarkEnd w:id="9003"/>
      <w:bookmarkEnd w:id="9004"/>
      <w:bookmarkEnd w:id="9005"/>
    </w:p>
    <w:p w:rsidR="00B11454" w:rsidRDefault="00B11454" w:rsidP="000E420D">
      <w:pPr>
        <w:pStyle w:val="-"/>
        <w:keepNext/>
        <w:rPr>
          <w:rtl/>
        </w:rPr>
      </w:pPr>
      <w:bookmarkStart w:id="9006" w:name="ET_speakercontinue_ראש_הממשלה_יאיר_41"/>
      <w:r w:rsidRPr="00730D79">
        <w:rPr>
          <w:rStyle w:val="TagStyle"/>
          <w:rtl/>
        </w:rPr>
        <w:t xml:space="preserve"> &lt;&lt; דובר_המשך &gt;&gt; </w:t>
      </w:r>
      <w:r>
        <w:rPr>
          <w:rtl/>
        </w:rPr>
        <w:t>ראש הממשלה יאיר לפיד:</w:t>
      </w:r>
      <w:r w:rsidRPr="00730D79">
        <w:rPr>
          <w:rStyle w:val="TagStyle"/>
          <w:rtl/>
        </w:rPr>
        <w:t xml:space="preserve"> &lt;&lt; דובר_המשך &gt;&gt;</w:t>
      </w:r>
      <w:r>
        <w:rPr>
          <w:rtl/>
        </w:rPr>
        <w:t xml:space="preserve"> </w:t>
      </w:r>
      <w:bookmarkEnd w:id="9006"/>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בליכוד, אגב, כל כך התאהבו בקונספט, שהם אומרים את זה </w:t>
      </w:r>
      <w:bookmarkStart w:id="9007" w:name="_ETM_Q17_502487"/>
      <w:bookmarkEnd w:id="9007"/>
      <w:r>
        <w:rPr>
          <w:rFonts w:hint="cs"/>
          <w:rtl/>
          <w:lang w:eastAsia="he-IL"/>
        </w:rPr>
        <w:t xml:space="preserve">גם למצביעים שלהם. המצביעים שלהם אומרים להם: </w:t>
      </w:r>
      <w:bookmarkStart w:id="9008" w:name="_ETM_Q17_506434"/>
      <w:bookmarkEnd w:id="9008"/>
      <w:r>
        <w:rPr>
          <w:rFonts w:hint="cs"/>
          <w:rtl/>
          <w:lang w:eastAsia="he-IL"/>
        </w:rPr>
        <w:t xml:space="preserve">אנחנו לא מבינים למה אתם נכנעים ככה לחרדים ולציונות הדתית, </w:t>
      </w:r>
      <w:bookmarkStart w:id="9009" w:name="_ETM_Q17_510697"/>
      <w:bookmarkEnd w:id="9009"/>
      <w:r>
        <w:rPr>
          <w:rFonts w:hint="cs"/>
          <w:rtl/>
          <w:lang w:eastAsia="he-IL"/>
        </w:rPr>
        <w:t xml:space="preserve">למה נתניהו חלש כל כך, למה אתם מוותרים על </w:t>
      </w:r>
      <w:bookmarkStart w:id="9010" w:name="_ETM_Q17_517752"/>
      <w:bookmarkEnd w:id="9010"/>
      <w:r>
        <w:rPr>
          <w:rFonts w:hint="cs"/>
          <w:rtl/>
          <w:lang w:eastAsia="he-IL"/>
        </w:rPr>
        <w:t>כל מה שחשוב לנו.</w:t>
      </w:r>
    </w:p>
    <w:p w:rsidR="00B11454" w:rsidRDefault="00B11454" w:rsidP="000E420D">
      <w:pPr>
        <w:rPr>
          <w:rtl/>
          <w:lang w:eastAsia="he-IL"/>
        </w:rPr>
      </w:pPr>
      <w:bookmarkStart w:id="9011" w:name="_ETM_Q17_517194"/>
      <w:bookmarkStart w:id="9012" w:name="_ETM_Q17_517269"/>
      <w:bookmarkEnd w:id="9011"/>
      <w:bookmarkEnd w:id="9012"/>
    </w:p>
    <w:p w:rsidR="00B11454" w:rsidRDefault="00B11454" w:rsidP="000E420D">
      <w:pPr>
        <w:pStyle w:val="af5"/>
        <w:keepNext/>
        <w:rPr>
          <w:rtl/>
        </w:rPr>
      </w:pPr>
      <w:bookmarkStart w:id="9013" w:name="ET_interruption_4679_42"/>
      <w:r w:rsidRPr="00730D79">
        <w:rPr>
          <w:rStyle w:val="TagStyle"/>
          <w:rtl/>
        </w:rPr>
        <w:t xml:space="preserve"> &lt;&lt; קריאה &gt;&gt; </w:t>
      </w:r>
      <w:r>
        <w:rPr>
          <w:rtl/>
        </w:rPr>
        <w:t>מאיר פרוש (יהדות התורה):</w:t>
      </w:r>
      <w:r w:rsidRPr="00730D79">
        <w:rPr>
          <w:rStyle w:val="TagStyle"/>
          <w:rtl/>
        </w:rPr>
        <w:t xml:space="preserve"> &lt;&lt; קריאה &gt;&gt;</w:t>
      </w:r>
      <w:r>
        <w:rPr>
          <w:rtl/>
        </w:rPr>
        <w:t xml:space="preserve"> </w:t>
      </w:r>
      <w:bookmarkEnd w:id="9013"/>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 -</w:t>
      </w:r>
    </w:p>
    <w:p w:rsidR="00B11454" w:rsidRDefault="00B11454" w:rsidP="000E420D">
      <w:pPr>
        <w:rPr>
          <w:rtl/>
          <w:lang w:eastAsia="he-IL"/>
        </w:rPr>
      </w:pPr>
    </w:p>
    <w:p w:rsidR="00B11454" w:rsidRDefault="00B11454" w:rsidP="000E420D">
      <w:pPr>
        <w:pStyle w:val="af6"/>
        <w:keepNext/>
        <w:rPr>
          <w:rtl/>
        </w:rPr>
      </w:pPr>
      <w:bookmarkStart w:id="9014" w:name="ET_yor_6338_43"/>
      <w:r w:rsidRPr="00730D79">
        <w:rPr>
          <w:rStyle w:val="TagStyle"/>
          <w:rtl/>
        </w:rPr>
        <w:t xml:space="preserve"> &lt;&lt; יור &gt;&gt; </w:t>
      </w:r>
      <w:r>
        <w:rPr>
          <w:rtl/>
        </w:rPr>
        <w:t>היו"ר יריב לוין:</w:t>
      </w:r>
      <w:r w:rsidRPr="00730D79">
        <w:rPr>
          <w:rStyle w:val="TagStyle"/>
          <w:rtl/>
        </w:rPr>
        <w:t xml:space="preserve"> &lt;&lt; יור &gt;&gt;</w:t>
      </w:r>
      <w:r>
        <w:rPr>
          <w:rtl/>
        </w:rPr>
        <w:t xml:space="preserve"> </w:t>
      </w:r>
      <w:bookmarkEnd w:id="9014"/>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חבר הכנסת פרוש, </w:t>
      </w:r>
      <w:bookmarkStart w:id="9015" w:name="_ETM_Q17_518992"/>
      <w:bookmarkEnd w:id="9015"/>
      <w:r>
        <w:rPr>
          <w:rFonts w:hint="cs"/>
          <w:rtl/>
          <w:lang w:eastAsia="he-IL"/>
        </w:rPr>
        <w:t xml:space="preserve">לשבת. </w:t>
      </w:r>
    </w:p>
    <w:p w:rsidR="00B11454" w:rsidRDefault="00B11454" w:rsidP="000E420D">
      <w:pPr>
        <w:rPr>
          <w:rtl/>
          <w:lang w:eastAsia="he-IL"/>
        </w:rPr>
      </w:pPr>
      <w:bookmarkStart w:id="9016" w:name="_ETM_Q17_519928"/>
      <w:bookmarkStart w:id="9017" w:name="_ETM_Q17_520001"/>
      <w:bookmarkEnd w:id="9016"/>
      <w:bookmarkEnd w:id="9017"/>
    </w:p>
    <w:p w:rsidR="00B11454" w:rsidRDefault="00B11454" w:rsidP="000E420D">
      <w:pPr>
        <w:pStyle w:val="-"/>
        <w:keepNext/>
        <w:rPr>
          <w:rtl/>
        </w:rPr>
      </w:pPr>
      <w:bookmarkStart w:id="9018" w:name="ET_speakercontinue_ראש_הממשלה_יאיר_44"/>
      <w:r w:rsidRPr="00730D79">
        <w:rPr>
          <w:rStyle w:val="TagStyle"/>
          <w:rtl/>
        </w:rPr>
        <w:t xml:space="preserve"> &lt;&lt; דובר_המשך &gt;&gt; </w:t>
      </w:r>
      <w:r>
        <w:rPr>
          <w:rtl/>
        </w:rPr>
        <w:t>ראש הממשלה יאיר לפיד:</w:t>
      </w:r>
      <w:r w:rsidRPr="00730D79">
        <w:rPr>
          <w:rStyle w:val="TagStyle"/>
          <w:rtl/>
        </w:rPr>
        <w:t xml:space="preserve"> &lt;&lt; דובר_המשך &gt;&gt;</w:t>
      </w:r>
      <w:r>
        <w:rPr>
          <w:rtl/>
        </w:rPr>
        <w:t xml:space="preserve"> </w:t>
      </w:r>
      <w:bookmarkEnd w:id="9018"/>
    </w:p>
    <w:p w:rsidR="00B11454" w:rsidRDefault="00B11454" w:rsidP="000E420D">
      <w:pPr>
        <w:pStyle w:val="KeepWithNext"/>
        <w:rPr>
          <w:rtl/>
          <w:lang w:eastAsia="he-IL"/>
        </w:rPr>
      </w:pPr>
    </w:p>
    <w:p w:rsidR="00B11454" w:rsidRDefault="00B11454" w:rsidP="000E420D">
      <w:pPr>
        <w:rPr>
          <w:rtl/>
          <w:lang w:eastAsia="he-IL"/>
        </w:rPr>
      </w:pPr>
      <w:bookmarkStart w:id="9019" w:name="_ETM_Q17_520869"/>
      <w:bookmarkEnd w:id="9019"/>
      <w:r>
        <w:rPr>
          <w:rFonts w:hint="cs"/>
          <w:rtl/>
          <w:lang w:eastAsia="he-IL"/>
        </w:rPr>
        <w:t>ועל זה הם עונים לנו: הצבעתם לנו</w:t>
      </w:r>
      <w:bookmarkStart w:id="9020" w:name="_ETM_Q17_522896"/>
      <w:bookmarkEnd w:id="9020"/>
      <w:r>
        <w:rPr>
          <w:rFonts w:hint="cs"/>
          <w:rtl/>
          <w:lang w:eastAsia="he-IL"/>
        </w:rPr>
        <w:t xml:space="preserve">, פראיירים, תקפצו לנו. </w:t>
      </w:r>
    </w:p>
    <w:p w:rsidR="00B11454" w:rsidRDefault="00B11454" w:rsidP="000E420D">
      <w:pPr>
        <w:rPr>
          <w:rtl/>
          <w:lang w:eastAsia="he-IL"/>
        </w:rPr>
      </w:pPr>
    </w:p>
    <w:p w:rsidR="00B11454" w:rsidRDefault="00B11454" w:rsidP="000E420D">
      <w:pPr>
        <w:pStyle w:val="af5"/>
        <w:keepNext/>
        <w:rPr>
          <w:rtl/>
        </w:rPr>
      </w:pPr>
      <w:bookmarkStart w:id="9021" w:name="ET_interruption_4679_45"/>
      <w:r w:rsidRPr="00730D79">
        <w:rPr>
          <w:rStyle w:val="TagStyle"/>
          <w:rtl/>
        </w:rPr>
        <w:t xml:space="preserve"> &lt;&lt; קריאה &gt;&gt; </w:t>
      </w:r>
      <w:r>
        <w:rPr>
          <w:rtl/>
        </w:rPr>
        <w:t>מאיר פרוש (יהדות התורה):</w:t>
      </w:r>
      <w:r w:rsidRPr="00730D79">
        <w:rPr>
          <w:rStyle w:val="TagStyle"/>
          <w:rtl/>
        </w:rPr>
        <w:t xml:space="preserve"> &lt;&lt; קריאה &gt;&gt;</w:t>
      </w:r>
      <w:r>
        <w:rPr>
          <w:rtl/>
        </w:rPr>
        <w:t xml:space="preserve"> </w:t>
      </w:r>
      <w:bookmarkEnd w:id="9021"/>
    </w:p>
    <w:p w:rsidR="00B11454" w:rsidRDefault="00B11454" w:rsidP="000E420D">
      <w:pPr>
        <w:pStyle w:val="KeepWithNext"/>
        <w:rPr>
          <w:rtl/>
          <w:lang w:eastAsia="he-IL"/>
        </w:rPr>
      </w:pPr>
    </w:p>
    <w:p w:rsidR="00B11454" w:rsidRDefault="00B11454" w:rsidP="000E420D">
      <w:pPr>
        <w:rPr>
          <w:rtl/>
          <w:lang w:eastAsia="he-IL"/>
        </w:rPr>
      </w:pPr>
      <w:bookmarkStart w:id="9022" w:name="_ETM_Q17_523419"/>
      <w:bookmarkStart w:id="9023" w:name="_ETM_Q17_523663"/>
      <w:bookmarkStart w:id="9024" w:name="_ETM_Q17_523727"/>
      <w:bookmarkEnd w:id="9022"/>
      <w:bookmarkEnd w:id="9023"/>
      <w:bookmarkEnd w:id="9024"/>
      <w:r>
        <w:rPr>
          <w:rFonts w:hint="cs"/>
          <w:rtl/>
          <w:lang w:eastAsia="he-IL"/>
        </w:rPr>
        <w:t>- - -</w:t>
      </w:r>
      <w:bookmarkStart w:id="9025" w:name="_ETM_Q17_525054"/>
      <w:bookmarkEnd w:id="9025"/>
    </w:p>
    <w:p w:rsidR="00B11454" w:rsidRDefault="00B11454" w:rsidP="000E420D">
      <w:pPr>
        <w:rPr>
          <w:rtl/>
          <w:lang w:eastAsia="he-IL"/>
        </w:rPr>
      </w:pPr>
      <w:bookmarkStart w:id="9026" w:name="_ETM_Q17_525126"/>
      <w:bookmarkEnd w:id="9026"/>
    </w:p>
    <w:p w:rsidR="00B11454" w:rsidRDefault="00B11454" w:rsidP="000E420D">
      <w:pPr>
        <w:pStyle w:val="af6"/>
        <w:keepNext/>
        <w:rPr>
          <w:rtl/>
        </w:rPr>
      </w:pPr>
      <w:bookmarkStart w:id="9027" w:name="ET_yor_6338_46"/>
      <w:r w:rsidRPr="00730D79">
        <w:rPr>
          <w:rStyle w:val="TagStyle"/>
          <w:rtl/>
        </w:rPr>
        <w:t xml:space="preserve"> &lt;&lt; יור &gt;&gt; </w:t>
      </w:r>
      <w:r>
        <w:rPr>
          <w:rtl/>
        </w:rPr>
        <w:t>היו"ר יריב לוין:</w:t>
      </w:r>
      <w:r w:rsidRPr="00730D79">
        <w:rPr>
          <w:rStyle w:val="TagStyle"/>
          <w:rtl/>
        </w:rPr>
        <w:t xml:space="preserve"> &lt;&lt; יור &gt;&gt;</w:t>
      </w:r>
      <w:r>
        <w:rPr>
          <w:rtl/>
        </w:rPr>
        <w:t xml:space="preserve"> </w:t>
      </w:r>
      <w:bookmarkEnd w:id="9027"/>
    </w:p>
    <w:p w:rsidR="00B11454" w:rsidRDefault="00B11454" w:rsidP="000E420D">
      <w:pPr>
        <w:pStyle w:val="KeepWithNext"/>
        <w:rPr>
          <w:rtl/>
          <w:lang w:eastAsia="he-IL"/>
        </w:rPr>
      </w:pPr>
    </w:p>
    <w:p w:rsidR="00B11454" w:rsidRDefault="00B11454" w:rsidP="000E420D">
      <w:pPr>
        <w:rPr>
          <w:rtl/>
          <w:lang w:eastAsia="he-IL"/>
        </w:rPr>
      </w:pPr>
      <w:bookmarkStart w:id="9028" w:name="_ETM_Q17_526275"/>
      <w:bookmarkEnd w:id="9028"/>
      <w:r>
        <w:rPr>
          <w:rFonts w:hint="cs"/>
          <w:rtl/>
          <w:lang w:eastAsia="he-IL"/>
        </w:rPr>
        <w:t xml:space="preserve">חבר הכנסת פרוש, </w:t>
      </w:r>
      <w:bookmarkStart w:id="9029" w:name="_ETM_Q17_524043"/>
      <w:bookmarkEnd w:id="9029"/>
      <w:r>
        <w:rPr>
          <w:rFonts w:hint="cs"/>
          <w:rtl/>
          <w:lang w:eastAsia="he-IL"/>
        </w:rPr>
        <w:t xml:space="preserve">נא לשבת. חבר הכנסת פרוש, נא לשבת. נא לשבת, תודה. </w:t>
      </w:r>
      <w:bookmarkStart w:id="9030" w:name="_ETM_Q17_531000"/>
      <w:bookmarkEnd w:id="9030"/>
    </w:p>
    <w:p w:rsidR="00B11454" w:rsidRDefault="00B11454" w:rsidP="000E420D">
      <w:pPr>
        <w:rPr>
          <w:rtl/>
          <w:lang w:eastAsia="he-IL"/>
        </w:rPr>
      </w:pPr>
      <w:bookmarkStart w:id="9031" w:name="_ETM_Q17_531241"/>
      <w:bookmarkStart w:id="9032" w:name="_ETM_Q17_531357"/>
      <w:bookmarkEnd w:id="9031"/>
      <w:bookmarkEnd w:id="9032"/>
    </w:p>
    <w:p w:rsidR="00B11454" w:rsidRDefault="00B11454" w:rsidP="000E420D">
      <w:pPr>
        <w:pStyle w:val="-"/>
        <w:keepNext/>
        <w:rPr>
          <w:rtl/>
        </w:rPr>
      </w:pPr>
      <w:bookmarkStart w:id="9033" w:name="ET_speakercontinue_ראש_הממשלה_יאיר_47"/>
      <w:r w:rsidRPr="00730D79">
        <w:rPr>
          <w:rStyle w:val="TagStyle"/>
          <w:rtl/>
        </w:rPr>
        <w:t xml:space="preserve"> &lt;&lt; דובר_המשך &gt;&gt; </w:t>
      </w:r>
      <w:r>
        <w:rPr>
          <w:rtl/>
        </w:rPr>
        <w:t>ראש הממשלה יאיר לפיד:</w:t>
      </w:r>
      <w:r w:rsidRPr="00730D79">
        <w:rPr>
          <w:rStyle w:val="TagStyle"/>
          <w:rtl/>
        </w:rPr>
        <w:t xml:space="preserve"> &lt;&lt; דובר_המשך &gt;&gt;</w:t>
      </w:r>
      <w:r>
        <w:rPr>
          <w:rtl/>
        </w:rPr>
        <w:t xml:space="preserve"> </w:t>
      </w:r>
      <w:bookmarkEnd w:id="9033"/>
    </w:p>
    <w:p w:rsidR="00B11454" w:rsidRDefault="00B11454" w:rsidP="000E420D">
      <w:pPr>
        <w:pStyle w:val="KeepWithNext"/>
        <w:rPr>
          <w:rtl/>
          <w:lang w:eastAsia="he-IL"/>
        </w:rPr>
      </w:pPr>
    </w:p>
    <w:p w:rsidR="00B11454" w:rsidRDefault="00B11454" w:rsidP="000E420D">
      <w:pPr>
        <w:rPr>
          <w:rtl/>
          <w:lang w:eastAsia="he-IL"/>
        </w:rPr>
      </w:pPr>
      <w:bookmarkStart w:id="9034" w:name="_ETM_Q17_534812"/>
      <w:bookmarkEnd w:id="9034"/>
      <w:r>
        <w:rPr>
          <w:rFonts w:hint="cs"/>
          <w:rtl/>
          <w:lang w:eastAsia="he-IL"/>
        </w:rPr>
        <w:t xml:space="preserve">כי הדבר המרכזי, המסר המרכזי של הממשלה הנכנסת הוא שאכפת </w:t>
      </w:r>
      <w:bookmarkStart w:id="9035" w:name="_ETM_Q17_540736"/>
      <w:bookmarkEnd w:id="9035"/>
      <w:r>
        <w:rPr>
          <w:rFonts w:hint="cs"/>
          <w:rtl/>
          <w:lang w:eastAsia="he-IL"/>
        </w:rPr>
        <w:t xml:space="preserve">להם רק מעצמם. לחרדים אכפת רק מהחרדים, לציונות הדתית אכפת רק מהמתנחלים, לליכודניקים אכפת רק מהמשפט של נתניהו, ומי שלא </w:t>
      </w:r>
      <w:bookmarkStart w:id="9036" w:name="_ETM_Q17_551421"/>
      <w:bookmarkEnd w:id="9036"/>
      <w:r>
        <w:rPr>
          <w:rFonts w:hint="cs"/>
          <w:rtl/>
          <w:lang w:eastAsia="he-IL"/>
        </w:rPr>
        <w:t>הם, מי שלא כמוהם, מי שלא הצביע להם יכול ל</w:t>
      </w:r>
      <w:bookmarkStart w:id="9037" w:name="_ETM_Q17_553737"/>
      <w:bookmarkEnd w:id="9037"/>
      <w:r>
        <w:rPr>
          <w:rFonts w:hint="cs"/>
          <w:rtl/>
          <w:lang w:eastAsia="he-IL"/>
        </w:rPr>
        <w:t xml:space="preserve">קפוץ להם. הם לא יעבדו בשבילו, </w:t>
      </w:r>
      <w:bookmarkStart w:id="9038" w:name="_ETM_Q17_560334"/>
      <w:bookmarkEnd w:id="9038"/>
      <w:r>
        <w:rPr>
          <w:rFonts w:hint="cs"/>
          <w:rtl/>
          <w:lang w:eastAsia="he-IL"/>
        </w:rPr>
        <w:t>הם לא - - -</w:t>
      </w:r>
    </w:p>
    <w:p w:rsidR="00B11454" w:rsidRDefault="00B11454" w:rsidP="000E420D">
      <w:pPr>
        <w:rPr>
          <w:rtl/>
          <w:lang w:eastAsia="he-IL"/>
        </w:rPr>
      </w:pPr>
    </w:p>
    <w:p w:rsidR="00B11454" w:rsidRDefault="00B11454" w:rsidP="000E420D">
      <w:pPr>
        <w:pStyle w:val="af5"/>
        <w:keepNext/>
        <w:rPr>
          <w:rtl/>
        </w:rPr>
      </w:pPr>
      <w:bookmarkStart w:id="9039" w:name="ET_interruption_5156_48"/>
      <w:r w:rsidRPr="00730D79">
        <w:rPr>
          <w:rStyle w:val="TagStyle"/>
          <w:rtl/>
        </w:rPr>
        <w:t xml:space="preserve"> &lt;&lt; קריאה &gt;&gt; </w:t>
      </w:r>
      <w:r>
        <w:rPr>
          <w:rtl/>
        </w:rPr>
        <w:t>דוד אמסלם (הליכוד):</w:t>
      </w:r>
      <w:r w:rsidRPr="00730D79">
        <w:rPr>
          <w:rStyle w:val="TagStyle"/>
          <w:rtl/>
        </w:rPr>
        <w:t xml:space="preserve"> &lt;&lt; קריאה &gt;&gt;</w:t>
      </w:r>
      <w:r>
        <w:rPr>
          <w:rtl/>
        </w:rPr>
        <w:t xml:space="preserve"> </w:t>
      </w:r>
      <w:bookmarkEnd w:id="9039"/>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לך אכפת רק - - -</w:t>
      </w:r>
    </w:p>
    <w:p w:rsidR="00B11454" w:rsidRDefault="00B11454" w:rsidP="000E420D">
      <w:pPr>
        <w:rPr>
          <w:rtl/>
          <w:lang w:eastAsia="he-IL"/>
        </w:rPr>
      </w:pPr>
      <w:bookmarkStart w:id="9040" w:name="_ETM_Q17_554752"/>
      <w:bookmarkStart w:id="9041" w:name="_ETM_Q17_554827"/>
      <w:bookmarkEnd w:id="9040"/>
      <w:bookmarkEnd w:id="9041"/>
    </w:p>
    <w:p w:rsidR="00B11454" w:rsidRDefault="00B11454" w:rsidP="000E420D">
      <w:pPr>
        <w:pStyle w:val="af5"/>
        <w:keepNext/>
        <w:rPr>
          <w:rtl/>
        </w:rPr>
      </w:pPr>
      <w:bookmarkStart w:id="9042" w:name="ET_interruption_6353_49"/>
      <w:r w:rsidRPr="00730D79">
        <w:rPr>
          <w:rStyle w:val="TagStyle"/>
          <w:rtl/>
        </w:rPr>
        <w:t xml:space="preserve"> &lt;&lt; קריאה &gt;&gt; </w:t>
      </w:r>
      <w:r>
        <w:rPr>
          <w:rtl/>
        </w:rPr>
        <w:t>חנוך דב מלביצקי (הליכוד):</w:t>
      </w:r>
      <w:r w:rsidRPr="00730D79">
        <w:rPr>
          <w:rStyle w:val="TagStyle"/>
          <w:rtl/>
        </w:rPr>
        <w:t xml:space="preserve"> &lt;&lt; קריאה &gt;&gt;</w:t>
      </w:r>
      <w:r>
        <w:rPr>
          <w:rtl/>
        </w:rPr>
        <w:t xml:space="preserve"> </w:t>
      </w:r>
      <w:bookmarkEnd w:id="9042"/>
    </w:p>
    <w:p w:rsidR="00B11454" w:rsidRDefault="00B11454" w:rsidP="000E420D">
      <w:pPr>
        <w:pStyle w:val="KeepWithNext"/>
        <w:rPr>
          <w:rtl/>
          <w:lang w:eastAsia="he-IL"/>
        </w:rPr>
      </w:pPr>
    </w:p>
    <w:p w:rsidR="00B11454" w:rsidRDefault="00B11454" w:rsidP="000E420D">
      <w:pPr>
        <w:rPr>
          <w:rtl/>
          <w:lang w:eastAsia="he-IL"/>
        </w:rPr>
      </w:pPr>
      <w:bookmarkStart w:id="9043" w:name="_ETM_Q17_557019"/>
      <w:bookmarkStart w:id="9044" w:name="_ETM_Q17_557279"/>
      <w:bookmarkStart w:id="9045" w:name="_ETM_Q17_557343"/>
      <w:bookmarkEnd w:id="9043"/>
      <w:bookmarkEnd w:id="9044"/>
      <w:bookmarkEnd w:id="9045"/>
      <w:r>
        <w:rPr>
          <w:rFonts w:hint="cs"/>
          <w:rtl/>
          <w:lang w:eastAsia="he-IL"/>
        </w:rPr>
        <w:t>ממשלה של</w:t>
      </w:r>
      <w:bookmarkStart w:id="9046" w:name="_ETM_Q17_554569"/>
      <w:bookmarkEnd w:id="9046"/>
      <w:r>
        <w:rPr>
          <w:rFonts w:hint="cs"/>
          <w:rtl/>
          <w:lang w:eastAsia="he-IL"/>
        </w:rPr>
        <w:t xml:space="preserve"> אנשים נורמליים, נכון? את זה אנחנו אמרנו?</w:t>
      </w:r>
      <w:bookmarkStart w:id="9047" w:name="_ETM_Q17_565029"/>
      <w:bookmarkEnd w:id="9047"/>
    </w:p>
    <w:p w:rsidR="00B11454" w:rsidRDefault="00B11454" w:rsidP="000E420D">
      <w:pPr>
        <w:rPr>
          <w:rtl/>
          <w:lang w:eastAsia="he-IL"/>
        </w:rPr>
      </w:pPr>
      <w:bookmarkStart w:id="9048" w:name="_ETM_Q17_565123"/>
      <w:bookmarkEnd w:id="9048"/>
    </w:p>
    <w:p w:rsidR="00B11454" w:rsidRDefault="00B11454" w:rsidP="000E420D">
      <w:pPr>
        <w:pStyle w:val="af6"/>
        <w:keepNext/>
        <w:rPr>
          <w:rtl/>
        </w:rPr>
      </w:pPr>
      <w:bookmarkStart w:id="9049" w:name="ET_yor_6338_50"/>
      <w:r w:rsidRPr="00730D79">
        <w:rPr>
          <w:rStyle w:val="TagStyle"/>
          <w:rtl/>
        </w:rPr>
        <w:t xml:space="preserve"> &lt;&lt; יור &gt;&gt; </w:t>
      </w:r>
      <w:r>
        <w:rPr>
          <w:rtl/>
        </w:rPr>
        <w:t>היו"ר יריב לוין:</w:t>
      </w:r>
      <w:r w:rsidRPr="00730D79">
        <w:rPr>
          <w:rStyle w:val="TagStyle"/>
          <w:rtl/>
        </w:rPr>
        <w:t xml:space="preserve"> &lt;&lt; יור &gt;&gt;</w:t>
      </w:r>
      <w:r>
        <w:rPr>
          <w:rtl/>
        </w:rPr>
        <w:t xml:space="preserve"> </w:t>
      </w:r>
      <w:bookmarkEnd w:id="9049"/>
    </w:p>
    <w:p w:rsidR="00B11454" w:rsidRDefault="00B11454" w:rsidP="000E420D">
      <w:pPr>
        <w:pStyle w:val="KeepWithNext"/>
        <w:rPr>
          <w:rtl/>
          <w:lang w:eastAsia="he-IL"/>
        </w:rPr>
      </w:pPr>
    </w:p>
    <w:p w:rsidR="00B11454" w:rsidRDefault="00B11454" w:rsidP="000E420D">
      <w:pPr>
        <w:rPr>
          <w:rtl/>
          <w:lang w:eastAsia="he-IL"/>
        </w:rPr>
      </w:pPr>
      <w:bookmarkStart w:id="9050" w:name="_ETM_Q17_565867"/>
      <w:bookmarkEnd w:id="9050"/>
      <w:r>
        <w:rPr>
          <w:rFonts w:hint="cs"/>
          <w:rtl/>
          <w:lang w:eastAsia="he-IL"/>
        </w:rPr>
        <w:t xml:space="preserve">חבר הכנסת מלביצקי, מספיק. </w:t>
      </w:r>
    </w:p>
    <w:p w:rsidR="00B11454" w:rsidRDefault="00B11454" w:rsidP="000E420D">
      <w:pPr>
        <w:rPr>
          <w:rtl/>
          <w:lang w:eastAsia="he-IL"/>
        </w:rPr>
      </w:pPr>
      <w:bookmarkStart w:id="9051" w:name="_ETM_Q17_565538"/>
      <w:bookmarkStart w:id="9052" w:name="_ETM_Q17_565622"/>
      <w:bookmarkEnd w:id="9051"/>
      <w:bookmarkEnd w:id="9052"/>
    </w:p>
    <w:p w:rsidR="00B11454" w:rsidRDefault="00B11454" w:rsidP="000E420D">
      <w:pPr>
        <w:pStyle w:val="-"/>
        <w:keepNext/>
        <w:rPr>
          <w:rtl/>
        </w:rPr>
      </w:pPr>
      <w:bookmarkStart w:id="9053" w:name="ET_speakercontinue_ראש_הממשלה_יאיר_51"/>
      <w:r w:rsidRPr="00730D79">
        <w:rPr>
          <w:rStyle w:val="TagStyle"/>
          <w:rtl/>
        </w:rPr>
        <w:t xml:space="preserve"> &lt;&lt; דובר_המשך &gt;&gt; </w:t>
      </w:r>
      <w:r>
        <w:rPr>
          <w:rtl/>
        </w:rPr>
        <w:t>ראש הממשלה יאיר לפיד:</w:t>
      </w:r>
      <w:r w:rsidRPr="00730D79">
        <w:rPr>
          <w:rStyle w:val="TagStyle"/>
          <w:rtl/>
        </w:rPr>
        <w:t xml:space="preserve"> &lt;&lt; דובר_המשך &gt;&gt;</w:t>
      </w:r>
      <w:r>
        <w:rPr>
          <w:rtl/>
        </w:rPr>
        <w:t xml:space="preserve"> </w:t>
      </w:r>
      <w:bookmarkEnd w:id="9053"/>
    </w:p>
    <w:p w:rsidR="00B11454" w:rsidRDefault="00B11454" w:rsidP="000E420D">
      <w:pPr>
        <w:pStyle w:val="KeepWithNext"/>
        <w:rPr>
          <w:rtl/>
          <w:lang w:eastAsia="he-IL"/>
        </w:rPr>
      </w:pPr>
    </w:p>
    <w:p w:rsidR="00B11454" w:rsidRDefault="00B11454" w:rsidP="000E420D">
      <w:pPr>
        <w:rPr>
          <w:rtl/>
          <w:lang w:eastAsia="he-IL"/>
        </w:rPr>
      </w:pPr>
      <w:bookmarkStart w:id="9054" w:name="_ETM_Q17_567116"/>
      <w:bookmarkEnd w:id="9054"/>
      <w:r>
        <w:rPr>
          <w:rFonts w:hint="cs"/>
          <w:rtl/>
          <w:lang w:eastAsia="he-IL"/>
        </w:rPr>
        <w:t xml:space="preserve">העיקרון </w:t>
      </w:r>
      <w:bookmarkStart w:id="9055" w:name="_ETM_Q17_567167"/>
      <w:bookmarkEnd w:id="9055"/>
      <w:r>
        <w:rPr>
          <w:rFonts w:hint="cs"/>
          <w:rtl/>
          <w:lang w:eastAsia="he-IL"/>
        </w:rPr>
        <w:t>הזה - - -</w:t>
      </w:r>
    </w:p>
    <w:p w:rsidR="00B11454" w:rsidRDefault="00B11454" w:rsidP="000E420D">
      <w:pPr>
        <w:rPr>
          <w:rtl/>
          <w:lang w:eastAsia="he-IL"/>
        </w:rPr>
      </w:pPr>
      <w:bookmarkStart w:id="9056" w:name="_ETM_Q17_565128"/>
      <w:bookmarkStart w:id="9057" w:name="_ETM_Q17_565134"/>
      <w:bookmarkEnd w:id="9056"/>
      <w:bookmarkEnd w:id="9057"/>
    </w:p>
    <w:p w:rsidR="00B11454" w:rsidRDefault="00B11454" w:rsidP="000E420D">
      <w:pPr>
        <w:pStyle w:val="af5"/>
        <w:keepNext/>
        <w:rPr>
          <w:rtl/>
        </w:rPr>
      </w:pPr>
      <w:bookmarkStart w:id="9058" w:name="ET_interruption_קריאות_52"/>
      <w:r w:rsidRPr="00730D79">
        <w:rPr>
          <w:rStyle w:val="TagStyle"/>
          <w:rtl/>
        </w:rPr>
        <w:t xml:space="preserve"> &lt;&lt; קריאה &gt;&gt; </w:t>
      </w:r>
      <w:r>
        <w:rPr>
          <w:rtl/>
        </w:rPr>
        <w:t>קריאות:</w:t>
      </w:r>
      <w:r w:rsidRPr="00730D79">
        <w:rPr>
          <w:rStyle w:val="TagStyle"/>
          <w:rtl/>
        </w:rPr>
        <w:t xml:space="preserve"> &lt;&lt; קריאה &gt;&gt;</w:t>
      </w:r>
      <w:r>
        <w:rPr>
          <w:rtl/>
        </w:rPr>
        <w:t xml:space="preserve"> </w:t>
      </w:r>
      <w:bookmarkEnd w:id="9058"/>
    </w:p>
    <w:p w:rsidR="00B11454" w:rsidRDefault="00B11454" w:rsidP="000E420D">
      <w:pPr>
        <w:pStyle w:val="KeepWithNext"/>
        <w:rPr>
          <w:rtl/>
          <w:lang w:eastAsia="he-IL"/>
        </w:rPr>
      </w:pPr>
    </w:p>
    <w:p w:rsidR="00B11454" w:rsidRDefault="00B11454" w:rsidP="000E420D">
      <w:pPr>
        <w:rPr>
          <w:rtl/>
          <w:lang w:eastAsia="he-IL"/>
        </w:rPr>
      </w:pPr>
      <w:bookmarkStart w:id="9059" w:name="_ETM_Q17_567142"/>
      <w:bookmarkStart w:id="9060" w:name="_ETM_Q17_567390"/>
      <w:bookmarkStart w:id="9061" w:name="_ETM_Q17_567451"/>
      <w:bookmarkEnd w:id="9059"/>
      <w:bookmarkEnd w:id="9060"/>
      <w:bookmarkEnd w:id="9061"/>
      <w:r>
        <w:rPr>
          <w:rFonts w:hint="cs"/>
          <w:rtl/>
          <w:lang w:eastAsia="he-IL"/>
        </w:rPr>
        <w:t>- - -</w:t>
      </w:r>
    </w:p>
    <w:p w:rsidR="00B11454" w:rsidRDefault="00B11454" w:rsidP="000E420D">
      <w:pPr>
        <w:rPr>
          <w:rtl/>
          <w:lang w:eastAsia="he-IL"/>
        </w:rPr>
      </w:pPr>
      <w:bookmarkStart w:id="9062" w:name="_ETM_Q17_568298"/>
      <w:bookmarkStart w:id="9063" w:name="_ETM_Q17_568368"/>
      <w:bookmarkEnd w:id="9062"/>
      <w:bookmarkEnd w:id="9063"/>
    </w:p>
    <w:p w:rsidR="00B11454" w:rsidRDefault="00B11454" w:rsidP="000E420D">
      <w:pPr>
        <w:pStyle w:val="af5"/>
        <w:keepNext/>
        <w:rPr>
          <w:rtl/>
        </w:rPr>
      </w:pPr>
      <w:bookmarkStart w:id="9064" w:name="ET_interruption_5802_53"/>
      <w:r w:rsidRPr="00730D79">
        <w:rPr>
          <w:rStyle w:val="TagStyle"/>
          <w:rtl/>
        </w:rPr>
        <w:t xml:space="preserve"> &lt;&lt; קריאה &gt;&gt; </w:t>
      </w:r>
      <w:r>
        <w:rPr>
          <w:rtl/>
        </w:rPr>
        <w:t>שלמה קרעי (הליכוד):</w:t>
      </w:r>
      <w:r w:rsidRPr="00730D79">
        <w:rPr>
          <w:rStyle w:val="TagStyle"/>
          <w:rtl/>
        </w:rPr>
        <w:t xml:space="preserve"> &lt;&lt; קריאה &gt;&gt;</w:t>
      </w:r>
      <w:r>
        <w:rPr>
          <w:rtl/>
        </w:rPr>
        <w:t xml:space="preserve"> </w:t>
      </w:r>
      <w:bookmarkEnd w:id="9064"/>
    </w:p>
    <w:p w:rsidR="00B11454" w:rsidRDefault="00B11454" w:rsidP="000E420D">
      <w:pPr>
        <w:pStyle w:val="KeepWithNext"/>
        <w:rPr>
          <w:rtl/>
          <w:lang w:eastAsia="he-IL"/>
        </w:rPr>
      </w:pPr>
    </w:p>
    <w:p w:rsidR="00B11454" w:rsidRDefault="00B11454" w:rsidP="000E420D">
      <w:pPr>
        <w:rPr>
          <w:rtl/>
          <w:lang w:eastAsia="he-IL"/>
        </w:rPr>
      </w:pPr>
      <w:bookmarkStart w:id="9065" w:name="_ETM_Q17_571807"/>
      <w:bookmarkEnd w:id="9065"/>
      <w:r>
        <w:rPr>
          <w:rFonts w:hint="cs"/>
          <w:rtl/>
          <w:lang w:eastAsia="he-IL"/>
        </w:rPr>
        <w:t>נ</w:t>
      </w:r>
      <w:bookmarkStart w:id="9066" w:name="_ETM_Q17_572047"/>
      <w:bookmarkStart w:id="9067" w:name="_ETM_Q17_572125"/>
      <w:bookmarkEnd w:id="9066"/>
      <w:bookmarkEnd w:id="9067"/>
      <w:r>
        <w:rPr>
          <w:rFonts w:hint="cs"/>
          <w:rtl/>
          <w:lang w:eastAsia="he-IL"/>
        </w:rPr>
        <w:t xml:space="preserve">כשלת. </w:t>
      </w:r>
    </w:p>
    <w:p w:rsidR="00B11454" w:rsidRDefault="00B11454" w:rsidP="000E420D">
      <w:pPr>
        <w:rPr>
          <w:rtl/>
          <w:lang w:eastAsia="he-IL"/>
        </w:rPr>
      </w:pPr>
      <w:bookmarkStart w:id="9068" w:name="_ETM_Q17_569909"/>
      <w:bookmarkStart w:id="9069" w:name="_ETM_Q17_569969"/>
      <w:bookmarkEnd w:id="9068"/>
      <w:bookmarkEnd w:id="9069"/>
    </w:p>
    <w:p w:rsidR="00B11454" w:rsidRDefault="00B11454" w:rsidP="000E420D">
      <w:pPr>
        <w:pStyle w:val="-"/>
        <w:keepNext/>
        <w:rPr>
          <w:rtl/>
        </w:rPr>
      </w:pPr>
      <w:bookmarkStart w:id="9070" w:name="ET_speakercontinue_ראש_הממשלה_יאיר_54"/>
      <w:r w:rsidRPr="00730D79">
        <w:rPr>
          <w:rStyle w:val="TagStyle"/>
          <w:rtl/>
        </w:rPr>
        <w:t xml:space="preserve"> &lt;&lt; דובר_המשך &gt;&gt; </w:t>
      </w:r>
      <w:r>
        <w:rPr>
          <w:rtl/>
        </w:rPr>
        <w:t>ראש הממשלה יאיר לפיד:</w:t>
      </w:r>
      <w:r w:rsidRPr="00730D79">
        <w:rPr>
          <w:rStyle w:val="TagStyle"/>
          <w:rtl/>
        </w:rPr>
        <w:t xml:space="preserve"> &lt;&lt; דובר_המשך &gt;&gt;</w:t>
      </w:r>
      <w:r>
        <w:rPr>
          <w:rtl/>
        </w:rPr>
        <w:t xml:space="preserve"> </w:t>
      </w:r>
      <w:bookmarkEnd w:id="9070"/>
    </w:p>
    <w:p w:rsidR="00B11454" w:rsidRDefault="00B11454" w:rsidP="000E420D">
      <w:pPr>
        <w:pStyle w:val="KeepWithNext"/>
        <w:rPr>
          <w:rtl/>
          <w:lang w:eastAsia="he-IL"/>
        </w:rPr>
      </w:pPr>
    </w:p>
    <w:p w:rsidR="00B11454" w:rsidRDefault="00B11454" w:rsidP="000E420D">
      <w:pPr>
        <w:rPr>
          <w:rtl/>
          <w:lang w:eastAsia="he-IL"/>
        </w:rPr>
      </w:pPr>
      <w:bookmarkStart w:id="9071" w:name="_ETM_Q17_570844"/>
      <w:bookmarkEnd w:id="9071"/>
      <w:r>
        <w:rPr>
          <w:rFonts w:hint="cs"/>
          <w:rtl/>
          <w:lang w:eastAsia="he-IL"/>
        </w:rPr>
        <w:t xml:space="preserve">העיקרון הזה שממשלה אחראית </w:t>
      </w:r>
      <w:bookmarkStart w:id="9072" w:name="_ETM_Q17_573315"/>
      <w:bookmarkEnd w:id="9072"/>
      <w:r>
        <w:rPr>
          <w:rFonts w:hint="cs"/>
          <w:rtl/>
          <w:lang w:eastAsia="he-IL"/>
        </w:rPr>
        <w:t xml:space="preserve">לכל אזרחיה מבוטל מבחינתם. </w:t>
      </w:r>
    </w:p>
    <w:p w:rsidR="00B11454" w:rsidRDefault="00B11454" w:rsidP="000E420D">
      <w:pPr>
        <w:rPr>
          <w:rtl/>
          <w:lang w:eastAsia="he-IL"/>
        </w:rPr>
      </w:pPr>
    </w:p>
    <w:p w:rsidR="00B11454" w:rsidRDefault="00B11454" w:rsidP="000E420D">
      <w:pPr>
        <w:pStyle w:val="af5"/>
        <w:keepNext/>
        <w:rPr>
          <w:rtl/>
        </w:rPr>
      </w:pPr>
      <w:bookmarkStart w:id="9073" w:name="ET_interruption_6149_55"/>
      <w:r w:rsidRPr="00730D79">
        <w:rPr>
          <w:rStyle w:val="TagStyle"/>
          <w:rtl/>
        </w:rPr>
        <w:t xml:space="preserve"> &lt;&lt; קריאה &gt;&gt; </w:t>
      </w:r>
      <w:r>
        <w:rPr>
          <w:rtl/>
        </w:rPr>
        <w:t>גלית דיסטל אטבריאן (הליכוד):</w:t>
      </w:r>
      <w:r w:rsidRPr="00730D79">
        <w:rPr>
          <w:rStyle w:val="TagStyle"/>
          <w:rtl/>
        </w:rPr>
        <w:t xml:space="preserve"> &lt;&lt; קריאה &gt;&gt;</w:t>
      </w:r>
      <w:r>
        <w:rPr>
          <w:rtl/>
        </w:rPr>
        <w:t xml:space="preserve"> </w:t>
      </w:r>
      <w:bookmarkEnd w:id="9073"/>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תפסיק להסית - - -</w:t>
      </w:r>
    </w:p>
    <w:p w:rsidR="00B11454" w:rsidRDefault="00B11454" w:rsidP="000E420D">
      <w:pPr>
        <w:rPr>
          <w:rtl/>
          <w:lang w:eastAsia="he-IL"/>
        </w:rPr>
      </w:pPr>
      <w:bookmarkStart w:id="9074" w:name="_ETM_Q17_576970"/>
      <w:bookmarkEnd w:id="9074"/>
    </w:p>
    <w:p w:rsidR="00B11454" w:rsidRDefault="00B11454" w:rsidP="000E420D">
      <w:pPr>
        <w:pStyle w:val="af6"/>
        <w:keepNext/>
        <w:rPr>
          <w:rtl/>
        </w:rPr>
      </w:pPr>
      <w:bookmarkStart w:id="9075" w:name="ET_yor_6338_56"/>
      <w:r w:rsidRPr="00730D79">
        <w:rPr>
          <w:rStyle w:val="TagStyle"/>
          <w:rtl/>
        </w:rPr>
        <w:t xml:space="preserve"> &lt;&lt; יור &gt;&gt; </w:t>
      </w:r>
      <w:r>
        <w:rPr>
          <w:rtl/>
        </w:rPr>
        <w:t>היו"ר יריב לוין:</w:t>
      </w:r>
      <w:r w:rsidRPr="00730D79">
        <w:rPr>
          <w:rStyle w:val="TagStyle"/>
          <w:rtl/>
        </w:rPr>
        <w:t xml:space="preserve"> &lt;&lt; יור &gt;&gt;</w:t>
      </w:r>
      <w:r>
        <w:rPr>
          <w:rtl/>
        </w:rPr>
        <w:t xml:space="preserve"> </w:t>
      </w:r>
      <w:bookmarkEnd w:id="9075"/>
    </w:p>
    <w:p w:rsidR="00B11454" w:rsidRDefault="00B11454" w:rsidP="000E420D">
      <w:pPr>
        <w:pStyle w:val="KeepWithNext"/>
        <w:rPr>
          <w:rtl/>
          <w:lang w:eastAsia="he-IL"/>
        </w:rPr>
      </w:pPr>
    </w:p>
    <w:p w:rsidR="00B11454" w:rsidRDefault="00B11454" w:rsidP="000E420D">
      <w:pPr>
        <w:rPr>
          <w:rtl/>
          <w:lang w:eastAsia="he-IL"/>
        </w:rPr>
      </w:pPr>
      <w:bookmarkStart w:id="9076" w:name="_ETM_Q17_577688"/>
      <w:bookmarkEnd w:id="9076"/>
      <w:r>
        <w:rPr>
          <w:rFonts w:hint="cs"/>
          <w:rtl/>
          <w:lang w:eastAsia="he-IL"/>
        </w:rPr>
        <w:t>חברת הכנסת - - -</w:t>
      </w:r>
    </w:p>
    <w:p w:rsidR="00B11454" w:rsidRDefault="00B11454" w:rsidP="000E420D">
      <w:pPr>
        <w:rPr>
          <w:rtl/>
          <w:lang w:eastAsia="he-IL"/>
        </w:rPr>
      </w:pPr>
      <w:bookmarkStart w:id="9077" w:name="_ETM_Q17_576897"/>
      <w:bookmarkStart w:id="9078" w:name="_ETM_Q17_576960"/>
      <w:bookmarkEnd w:id="9077"/>
      <w:bookmarkEnd w:id="9078"/>
    </w:p>
    <w:p w:rsidR="00B11454" w:rsidRDefault="00B11454" w:rsidP="000E420D">
      <w:pPr>
        <w:pStyle w:val="-"/>
        <w:keepNext/>
        <w:rPr>
          <w:rtl/>
        </w:rPr>
      </w:pPr>
      <w:bookmarkStart w:id="9079" w:name="ET_speakercontinue_ראש_הממשלה_יאיר_57"/>
      <w:r w:rsidRPr="00730D79">
        <w:rPr>
          <w:rStyle w:val="TagStyle"/>
          <w:rtl/>
        </w:rPr>
        <w:t xml:space="preserve"> &lt;&lt; דובר_המשך &gt;&gt; </w:t>
      </w:r>
      <w:r>
        <w:rPr>
          <w:rtl/>
        </w:rPr>
        <w:t>ראש הממשלה יאיר לפיד:</w:t>
      </w:r>
      <w:r w:rsidRPr="00730D79">
        <w:rPr>
          <w:rStyle w:val="TagStyle"/>
          <w:rtl/>
        </w:rPr>
        <w:t xml:space="preserve"> &lt;&lt; דובר_המשך &gt;&gt;</w:t>
      </w:r>
      <w:r>
        <w:rPr>
          <w:rtl/>
        </w:rPr>
        <w:t xml:space="preserve"> </w:t>
      </w:r>
      <w:bookmarkEnd w:id="9079"/>
    </w:p>
    <w:p w:rsidR="00B11454" w:rsidRDefault="00B11454" w:rsidP="000E420D">
      <w:pPr>
        <w:pStyle w:val="KeepWithNext"/>
        <w:rPr>
          <w:rtl/>
          <w:lang w:eastAsia="he-IL"/>
        </w:rPr>
      </w:pPr>
    </w:p>
    <w:p w:rsidR="00B11454" w:rsidRDefault="00B11454" w:rsidP="000E420D">
      <w:pPr>
        <w:rPr>
          <w:rtl/>
          <w:lang w:eastAsia="he-IL"/>
        </w:rPr>
      </w:pPr>
      <w:bookmarkStart w:id="9080" w:name="_ETM_Q17_578471"/>
      <w:bookmarkEnd w:id="9080"/>
      <w:r>
        <w:rPr>
          <w:rFonts w:hint="cs"/>
          <w:rtl/>
          <w:lang w:eastAsia="he-IL"/>
        </w:rPr>
        <w:t xml:space="preserve">העיקרון שאומר שהממשלה מחויבת לנהוג בכבוד, </w:t>
      </w:r>
      <w:bookmarkStart w:id="9081" w:name="_ETM_Q17_579817"/>
      <w:bookmarkEnd w:id="9081"/>
      <w:r>
        <w:rPr>
          <w:rFonts w:hint="cs"/>
          <w:rtl/>
          <w:lang w:eastAsia="he-IL"/>
        </w:rPr>
        <w:t xml:space="preserve">לגלות אחריות, להפעיל את המערכות למען האזרחים, לא חל עליהם. </w:t>
      </w:r>
      <w:bookmarkStart w:id="9082" w:name="_ETM_Q17_586409"/>
      <w:bookmarkEnd w:id="9082"/>
    </w:p>
    <w:p w:rsidR="00B11454" w:rsidRDefault="00B11454" w:rsidP="000E420D">
      <w:pPr>
        <w:rPr>
          <w:rtl/>
          <w:lang w:eastAsia="he-IL"/>
        </w:rPr>
      </w:pPr>
      <w:bookmarkStart w:id="9083" w:name="_ETM_Q17_586672"/>
      <w:bookmarkStart w:id="9084" w:name="_ETM_Q17_586771"/>
      <w:bookmarkEnd w:id="9083"/>
      <w:bookmarkEnd w:id="9084"/>
    </w:p>
    <w:p w:rsidR="00B11454" w:rsidRDefault="00B11454" w:rsidP="000E420D">
      <w:pPr>
        <w:pStyle w:val="af5"/>
        <w:keepNext/>
        <w:rPr>
          <w:rtl/>
        </w:rPr>
      </w:pPr>
      <w:bookmarkStart w:id="9085" w:name="ET_interruption_5802_58"/>
      <w:r w:rsidRPr="00730D79">
        <w:rPr>
          <w:rStyle w:val="TagStyle"/>
          <w:rtl/>
        </w:rPr>
        <w:t xml:space="preserve"> &lt;&lt; קריאה &gt;&gt; </w:t>
      </w:r>
      <w:r>
        <w:rPr>
          <w:rtl/>
        </w:rPr>
        <w:t>שלמה קרעי (הליכוד):</w:t>
      </w:r>
      <w:r w:rsidRPr="00730D79">
        <w:rPr>
          <w:rStyle w:val="TagStyle"/>
          <w:rtl/>
        </w:rPr>
        <w:t xml:space="preserve"> &lt;&lt; קריאה &gt;&gt;</w:t>
      </w:r>
      <w:r>
        <w:rPr>
          <w:rtl/>
        </w:rPr>
        <w:t xml:space="preserve"> </w:t>
      </w:r>
      <w:bookmarkEnd w:id="9085"/>
    </w:p>
    <w:p w:rsidR="00B11454" w:rsidRDefault="00B11454" w:rsidP="000E420D">
      <w:pPr>
        <w:pStyle w:val="KeepWithNext"/>
        <w:rPr>
          <w:rtl/>
          <w:lang w:eastAsia="he-IL"/>
        </w:rPr>
      </w:pPr>
    </w:p>
    <w:p w:rsidR="00B11454" w:rsidRDefault="00B11454" w:rsidP="000E420D">
      <w:pPr>
        <w:rPr>
          <w:rtl/>
          <w:lang w:eastAsia="he-IL"/>
        </w:rPr>
      </w:pPr>
      <w:bookmarkStart w:id="9086" w:name="_ETM_Q17_587029"/>
      <w:bookmarkStart w:id="9087" w:name="_ETM_Q17_587289"/>
      <w:bookmarkStart w:id="9088" w:name="_ETM_Q17_587383"/>
      <w:bookmarkEnd w:id="9086"/>
      <w:bookmarkEnd w:id="9087"/>
      <w:bookmarkEnd w:id="9088"/>
      <w:r>
        <w:rPr>
          <w:rFonts w:hint="cs"/>
          <w:rtl/>
          <w:lang w:eastAsia="he-IL"/>
        </w:rPr>
        <w:t xml:space="preserve">נכשלת, נכשלת. </w:t>
      </w:r>
    </w:p>
    <w:p w:rsidR="00B11454" w:rsidRDefault="00B11454" w:rsidP="000E420D">
      <w:pPr>
        <w:rPr>
          <w:rtl/>
          <w:lang w:eastAsia="he-IL"/>
        </w:rPr>
      </w:pPr>
      <w:bookmarkStart w:id="9089" w:name="_ETM_Q17_587820"/>
      <w:bookmarkStart w:id="9090" w:name="_ETM_Q17_587898"/>
      <w:bookmarkEnd w:id="9089"/>
      <w:bookmarkEnd w:id="9090"/>
    </w:p>
    <w:p w:rsidR="00B11454" w:rsidRDefault="00B11454" w:rsidP="000E420D">
      <w:pPr>
        <w:pStyle w:val="af5"/>
        <w:keepNext/>
        <w:rPr>
          <w:rtl/>
        </w:rPr>
      </w:pPr>
      <w:bookmarkStart w:id="9091" w:name="ET_interruption_5156_59"/>
      <w:r w:rsidRPr="00730D79">
        <w:rPr>
          <w:rStyle w:val="TagStyle"/>
          <w:rtl/>
        </w:rPr>
        <w:t xml:space="preserve"> &lt;&lt; קריאה &gt;&gt; </w:t>
      </w:r>
      <w:r>
        <w:rPr>
          <w:rtl/>
        </w:rPr>
        <w:t>דוד אמסלם (הליכוד):</w:t>
      </w:r>
      <w:r w:rsidRPr="00730D79">
        <w:rPr>
          <w:rStyle w:val="TagStyle"/>
          <w:rtl/>
        </w:rPr>
        <w:t xml:space="preserve"> &lt;&lt; קריאה &gt;&gt;</w:t>
      </w:r>
      <w:r>
        <w:rPr>
          <w:rtl/>
        </w:rPr>
        <w:t xml:space="preserve"> </w:t>
      </w:r>
      <w:bookmarkEnd w:id="9091"/>
    </w:p>
    <w:p w:rsidR="00B11454" w:rsidRDefault="00B11454" w:rsidP="000E420D">
      <w:pPr>
        <w:pStyle w:val="KeepWithNext"/>
        <w:rPr>
          <w:rtl/>
          <w:lang w:eastAsia="he-IL"/>
        </w:rPr>
      </w:pPr>
    </w:p>
    <w:p w:rsidR="00B11454" w:rsidRDefault="00B11454" w:rsidP="000E420D">
      <w:pPr>
        <w:rPr>
          <w:rtl/>
          <w:lang w:eastAsia="he-IL"/>
        </w:rPr>
      </w:pPr>
      <w:bookmarkStart w:id="9092" w:name="_ETM_Q17_589649"/>
      <w:bookmarkStart w:id="9093" w:name="_ETM_Q17_589736"/>
      <w:bookmarkEnd w:id="9092"/>
      <w:bookmarkEnd w:id="9093"/>
      <w:r>
        <w:rPr>
          <w:rFonts w:hint="cs"/>
          <w:rtl/>
          <w:lang w:eastAsia="he-IL"/>
        </w:rPr>
        <w:t>- - -</w:t>
      </w:r>
    </w:p>
    <w:p w:rsidR="00B11454" w:rsidRDefault="00B11454" w:rsidP="000E420D">
      <w:pPr>
        <w:rPr>
          <w:rtl/>
          <w:lang w:eastAsia="he-IL"/>
        </w:rPr>
      </w:pPr>
      <w:bookmarkStart w:id="9094" w:name="_ETM_Q17_590754"/>
      <w:bookmarkStart w:id="9095" w:name="_ETM_Q17_590817"/>
      <w:bookmarkEnd w:id="9094"/>
      <w:bookmarkEnd w:id="9095"/>
    </w:p>
    <w:p w:rsidR="00B11454" w:rsidRDefault="00B11454" w:rsidP="000E420D">
      <w:pPr>
        <w:pStyle w:val="-"/>
        <w:keepNext/>
        <w:rPr>
          <w:rtl/>
        </w:rPr>
      </w:pPr>
      <w:bookmarkStart w:id="9096" w:name="ET_speakercontinue_ראש_הממשלה_יאיר_60"/>
      <w:r w:rsidRPr="00730D79">
        <w:rPr>
          <w:rStyle w:val="TagStyle"/>
          <w:rtl/>
        </w:rPr>
        <w:t xml:space="preserve"> &lt;&lt; דובר_המשך &gt;&gt; </w:t>
      </w:r>
      <w:r>
        <w:rPr>
          <w:rtl/>
        </w:rPr>
        <w:t>ראש הממשלה יאיר לפיד:</w:t>
      </w:r>
      <w:r w:rsidRPr="00730D79">
        <w:rPr>
          <w:rStyle w:val="TagStyle"/>
          <w:rtl/>
        </w:rPr>
        <w:t xml:space="preserve"> &lt;&lt; דובר_המשך &gt;&gt;</w:t>
      </w:r>
      <w:r>
        <w:rPr>
          <w:rtl/>
        </w:rPr>
        <w:t xml:space="preserve"> </w:t>
      </w:r>
      <w:bookmarkEnd w:id="9096"/>
    </w:p>
    <w:p w:rsidR="00B11454" w:rsidRDefault="00B11454" w:rsidP="000E420D">
      <w:pPr>
        <w:pStyle w:val="KeepWithNext"/>
        <w:rPr>
          <w:rtl/>
          <w:lang w:eastAsia="he-IL"/>
        </w:rPr>
      </w:pPr>
    </w:p>
    <w:p w:rsidR="00B11454" w:rsidRDefault="00B11454" w:rsidP="000E420D">
      <w:pPr>
        <w:rPr>
          <w:rtl/>
          <w:lang w:eastAsia="he-IL"/>
        </w:rPr>
      </w:pPr>
      <w:bookmarkStart w:id="9097" w:name="_ETM_Q17_591935"/>
      <w:bookmarkEnd w:id="9097"/>
      <w:r>
        <w:rPr>
          <w:rFonts w:hint="cs"/>
          <w:rtl/>
          <w:lang w:eastAsia="he-IL"/>
        </w:rPr>
        <w:t xml:space="preserve">אם מישהו בא אליהם ואומר </w:t>
      </w:r>
      <w:bookmarkStart w:id="9098" w:name="_ETM_Q17_591883"/>
      <w:bookmarkEnd w:id="9098"/>
      <w:r>
        <w:rPr>
          <w:rFonts w:hint="cs"/>
          <w:rtl/>
          <w:lang w:eastAsia="he-IL"/>
        </w:rPr>
        <w:t xml:space="preserve">להם: "אבל זה לא עובד ככה, יש חוקים, </w:t>
      </w:r>
      <w:bookmarkStart w:id="9099" w:name="_ETM_Q17_594971"/>
      <w:bookmarkEnd w:id="9099"/>
      <w:r>
        <w:rPr>
          <w:rFonts w:hint="cs"/>
          <w:rtl/>
          <w:lang w:eastAsia="he-IL"/>
        </w:rPr>
        <w:t>יש כללים", תשובתם המושכלת והמאוזנת היא "תקפצו לנו".</w:t>
      </w:r>
    </w:p>
    <w:p w:rsidR="00B11454" w:rsidRDefault="00B11454" w:rsidP="000E420D">
      <w:pPr>
        <w:rPr>
          <w:rtl/>
          <w:lang w:eastAsia="he-IL"/>
        </w:rPr>
      </w:pPr>
      <w:bookmarkStart w:id="9100" w:name="_ETM_Q17_595184"/>
      <w:bookmarkEnd w:id="9100"/>
    </w:p>
    <w:p w:rsidR="00B11454" w:rsidRDefault="00B11454" w:rsidP="000E420D">
      <w:pPr>
        <w:pStyle w:val="af5"/>
        <w:keepNext/>
        <w:rPr>
          <w:rtl/>
        </w:rPr>
      </w:pPr>
      <w:bookmarkStart w:id="9101" w:name="ET_interruption_5156_61"/>
      <w:r w:rsidRPr="00730D79">
        <w:rPr>
          <w:rStyle w:val="TagStyle"/>
          <w:rtl/>
        </w:rPr>
        <w:t xml:space="preserve"> &lt;&lt; קריאה &gt;&gt; </w:t>
      </w:r>
      <w:r>
        <w:rPr>
          <w:rtl/>
        </w:rPr>
        <w:t>דוד אמסלם (הליכוד):</w:t>
      </w:r>
      <w:r w:rsidRPr="00730D79">
        <w:rPr>
          <w:rStyle w:val="TagStyle"/>
          <w:rtl/>
        </w:rPr>
        <w:t xml:space="preserve"> &lt;&lt; קריאה &gt;&gt;</w:t>
      </w:r>
      <w:r>
        <w:rPr>
          <w:rtl/>
        </w:rPr>
        <w:t xml:space="preserve"> </w:t>
      </w:r>
      <w:bookmarkEnd w:id="9101"/>
    </w:p>
    <w:p w:rsidR="00B11454" w:rsidRDefault="00B11454" w:rsidP="000E420D">
      <w:pPr>
        <w:pStyle w:val="KeepWithNext"/>
        <w:rPr>
          <w:rtl/>
          <w:lang w:eastAsia="he-IL"/>
        </w:rPr>
      </w:pPr>
    </w:p>
    <w:p w:rsidR="00B11454" w:rsidRDefault="00B11454" w:rsidP="000E420D">
      <w:pPr>
        <w:rPr>
          <w:rtl/>
          <w:lang w:eastAsia="he-IL"/>
        </w:rPr>
      </w:pPr>
      <w:bookmarkStart w:id="9102" w:name="_ETM_Q17_593566"/>
      <w:bookmarkStart w:id="9103" w:name="_ETM_Q17_593813"/>
      <w:bookmarkEnd w:id="9102"/>
      <w:bookmarkEnd w:id="9103"/>
      <w:r>
        <w:rPr>
          <w:rFonts w:hint="cs"/>
          <w:rtl/>
          <w:lang w:eastAsia="he-IL"/>
        </w:rPr>
        <w:t>א</w:t>
      </w:r>
      <w:bookmarkStart w:id="9104" w:name="_ETM_Q17_593880"/>
      <w:bookmarkEnd w:id="9104"/>
      <w:r>
        <w:rPr>
          <w:rFonts w:hint="cs"/>
          <w:rtl/>
          <w:lang w:eastAsia="he-IL"/>
        </w:rPr>
        <w:t>יזה כללים</w:t>
      </w:r>
      <w:bookmarkStart w:id="9105" w:name="_ETM_Q17_595341"/>
      <w:bookmarkEnd w:id="9105"/>
      <w:r>
        <w:rPr>
          <w:rFonts w:hint="cs"/>
          <w:rtl/>
          <w:lang w:eastAsia="he-IL"/>
        </w:rPr>
        <w:t xml:space="preserve"> - - - איזה כללים? עשרות </w:t>
      </w:r>
      <w:bookmarkStart w:id="9106" w:name="_ETM_Q17_599084"/>
      <w:bookmarkEnd w:id="9106"/>
      <w:r>
        <w:rPr>
          <w:rFonts w:hint="cs"/>
          <w:rtl/>
          <w:lang w:eastAsia="he-IL"/>
        </w:rPr>
        <w:t xml:space="preserve">מיליוני שקלים על הבית שלך ועל הבית של בנט - </w:t>
      </w:r>
      <w:bookmarkStart w:id="9107" w:name="_ETM_Q17_604181"/>
      <w:bookmarkEnd w:id="9107"/>
      <w:r>
        <w:rPr>
          <w:rFonts w:hint="cs"/>
          <w:rtl/>
          <w:lang w:eastAsia="he-IL"/>
        </w:rPr>
        <w:t>- -</w:t>
      </w:r>
      <w:bookmarkStart w:id="9108" w:name="_ETM_Q17_604685"/>
      <w:bookmarkEnd w:id="9108"/>
    </w:p>
    <w:p w:rsidR="00B11454" w:rsidRDefault="00B11454" w:rsidP="000E420D">
      <w:pPr>
        <w:rPr>
          <w:rtl/>
          <w:lang w:eastAsia="he-IL"/>
        </w:rPr>
      </w:pPr>
      <w:bookmarkStart w:id="9109" w:name="_ETM_Q17_604749"/>
      <w:bookmarkEnd w:id="9109"/>
    </w:p>
    <w:p w:rsidR="00B11454" w:rsidRDefault="00B11454" w:rsidP="000E420D">
      <w:pPr>
        <w:pStyle w:val="af5"/>
        <w:keepNext/>
        <w:rPr>
          <w:rtl/>
        </w:rPr>
      </w:pPr>
      <w:bookmarkStart w:id="9110" w:name="ET_interruption_6353_62"/>
      <w:r w:rsidRPr="00E30DBD">
        <w:rPr>
          <w:rStyle w:val="TagStyle"/>
          <w:rtl/>
        </w:rPr>
        <w:t xml:space="preserve"> &lt;&lt; קריאה &gt;&gt; </w:t>
      </w:r>
      <w:r>
        <w:rPr>
          <w:rtl/>
        </w:rPr>
        <w:t>חנוך דב מלביצקי (הליכוד):</w:t>
      </w:r>
      <w:r w:rsidRPr="00E30DBD">
        <w:rPr>
          <w:rStyle w:val="TagStyle"/>
          <w:rtl/>
        </w:rPr>
        <w:t xml:space="preserve"> &lt;&lt; קריאה &gt;&gt;</w:t>
      </w:r>
      <w:r>
        <w:rPr>
          <w:rtl/>
        </w:rPr>
        <w:t xml:space="preserve"> </w:t>
      </w:r>
      <w:bookmarkEnd w:id="9110"/>
    </w:p>
    <w:p w:rsidR="00B11454" w:rsidRDefault="00B11454" w:rsidP="000E420D">
      <w:pPr>
        <w:pStyle w:val="KeepWithNext"/>
        <w:rPr>
          <w:rtl/>
          <w:lang w:eastAsia="he-IL"/>
        </w:rPr>
      </w:pPr>
    </w:p>
    <w:p w:rsidR="00B11454" w:rsidRDefault="00B11454" w:rsidP="000E420D">
      <w:pPr>
        <w:rPr>
          <w:rtl/>
          <w:lang w:eastAsia="he-IL"/>
        </w:rPr>
      </w:pPr>
      <w:bookmarkStart w:id="9111" w:name="_ETM_Q17_598172"/>
      <w:bookmarkStart w:id="9112" w:name="_ETM_Q17_598444"/>
      <w:bookmarkStart w:id="9113" w:name="_ETM_Q17_598528"/>
      <w:bookmarkEnd w:id="9111"/>
      <w:bookmarkEnd w:id="9112"/>
      <w:bookmarkEnd w:id="9113"/>
      <w:r>
        <w:rPr>
          <w:rFonts w:hint="cs"/>
          <w:rtl/>
          <w:lang w:eastAsia="he-IL"/>
        </w:rPr>
        <w:t>- - -</w:t>
      </w:r>
    </w:p>
    <w:p w:rsidR="00B11454" w:rsidRDefault="00B11454" w:rsidP="000E420D">
      <w:pPr>
        <w:rPr>
          <w:rtl/>
          <w:lang w:eastAsia="he-IL"/>
        </w:rPr>
      </w:pPr>
      <w:bookmarkStart w:id="9114" w:name="_ETM_Q17_601098"/>
      <w:bookmarkStart w:id="9115" w:name="_ETM_Q17_601180"/>
      <w:bookmarkEnd w:id="9114"/>
      <w:bookmarkEnd w:id="9115"/>
    </w:p>
    <w:p w:rsidR="00B11454" w:rsidRDefault="00B11454" w:rsidP="000E420D">
      <w:pPr>
        <w:pStyle w:val="af6"/>
        <w:keepNext/>
        <w:rPr>
          <w:rtl/>
        </w:rPr>
      </w:pPr>
      <w:bookmarkStart w:id="9116" w:name="ET_yor_6338_63"/>
      <w:r w:rsidRPr="00E30DBD">
        <w:rPr>
          <w:rStyle w:val="TagStyle"/>
          <w:rtl/>
        </w:rPr>
        <w:t xml:space="preserve"> &lt;&lt; יור &gt;&gt; </w:t>
      </w:r>
      <w:r>
        <w:rPr>
          <w:rtl/>
        </w:rPr>
        <w:t>היו"ר יריב לוין:</w:t>
      </w:r>
      <w:r w:rsidRPr="00E30DBD">
        <w:rPr>
          <w:rStyle w:val="TagStyle"/>
          <w:rtl/>
        </w:rPr>
        <w:t xml:space="preserve"> &lt;&lt; יור &gt;&gt;</w:t>
      </w:r>
      <w:r>
        <w:rPr>
          <w:rtl/>
        </w:rPr>
        <w:t xml:space="preserve"> </w:t>
      </w:r>
      <w:bookmarkEnd w:id="9116"/>
    </w:p>
    <w:p w:rsidR="00B11454" w:rsidRDefault="00B11454" w:rsidP="000E420D">
      <w:pPr>
        <w:pStyle w:val="KeepWithNext"/>
        <w:rPr>
          <w:rtl/>
          <w:lang w:eastAsia="he-IL"/>
        </w:rPr>
      </w:pPr>
    </w:p>
    <w:p w:rsidR="00B11454" w:rsidRDefault="00B11454" w:rsidP="000E420D">
      <w:pPr>
        <w:rPr>
          <w:rtl/>
          <w:lang w:eastAsia="he-IL"/>
        </w:rPr>
      </w:pPr>
      <w:bookmarkStart w:id="9117" w:name="_ETM_Q17_602707"/>
      <w:bookmarkEnd w:id="9117"/>
      <w:r>
        <w:rPr>
          <w:rFonts w:hint="cs"/>
          <w:rtl/>
          <w:lang w:eastAsia="he-IL"/>
        </w:rPr>
        <w:t xml:space="preserve">חבר הכנסת מלביצקי, זו פעם אחרונה, </w:t>
      </w:r>
      <w:bookmarkStart w:id="9118" w:name="_ETM_Q17_607137"/>
      <w:bookmarkEnd w:id="9118"/>
      <w:r>
        <w:rPr>
          <w:rFonts w:hint="cs"/>
          <w:rtl/>
          <w:lang w:eastAsia="he-IL"/>
        </w:rPr>
        <w:t xml:space="preserve">מספיק כבר. </w:t>
      </w:r>
    </w:p>
    <w:p w:rsidR="00B11454" w:rsidRDefault="00B11454" w:rsidP="000E420D">
      <w:pPr>
        <w:rPr>
          <w:rtl/>
          <w:lang w:eastAsia="he-IL"/>
        </w:rPr>
      </w:pPr>
      <w:bookmarkStart w:id="9119" w:name="_ETM_Q17_605945"/>
      <w:bookmarkStart w:id="9120" w:name="_ETM_Q17_606012"/>
      <w:bookmarkEnd w:id="9119"/>
      <w:bookmarkEnd w:id="9120"/>
    </w:p>
    <w:p w:rsidR="00B11454" w:rsidRDefault="00B11454" w:rsidP="000E420D">
      <w:pPr>
        <w:pStyle w:val="af5"/>
        <w:keepNext/>
        <w:rPr>
          <w:rtl/>
        </w:rPr>
      </w:pPr>
      <w:bookmarkStart w:id="9121" w:name="ET_interruption_5156_64"/>
      <w:r w:rsidRPr="00E30DBD">
        <w:rPr>
          <w:rStyle w:val="TagStyle"/>
          <w:rtl/>
        </w:rPr>
        <w:t xml:space="preserve"> &lt;&lt; קריאה &gt;&gt; </w:t>
      </w:r>
      <w:r>
        <w:rPr>
          <w:rtl/>
        </w:rPr>
        <w:t>דוד אמסלם (הליכוד):</w:t>
      </w:r>
      <w:r w:rsidRPr="00E30DBD">
        <w:rPr>
          <w:rStyle w:val="TagStyle"/>
          <w:rtl/>
        </w:rPr>
        <w:t xml:space="preserve"> &lt;&lt; קריאה &gt;&gt;</w:t>
      </w:r>
      <w:r>
        <w:rPr>
          <w:rtl/>
        </w:rPr>
        <w:t xml:space="preserve"> </w:t>
      </w:r>
      <w:bookmarkEnd w:id="9121"/>
    </w:p>
    <w:p w:rsidR="00B11454" w:rsidRDefault="00B11454" w:rsidP="000E420D">
      <w:pPr>
        <w:pStyle w:val="KeepWithNext"/>
        <w:rPr>
          <w:rtl/>
          <w:lang w:eastAsia="he-IL"/>
        </w:rPr>
      </w:pPr>
    </w:p>
    <w:p w:rsidR="00B11454" w:rsidRDefault="00B11454" w:rsidP="000E420D">
      <w:pPr>
        <w:rPr>
          <w:rtl/>
          <w:lang w:eastAsia="he-IL"/>
        </w:rPr>
      </w:pPr>
      <w:bookmarkStart w:id="9122" w:name="_ETM_Q17_604814"/>
      <w:bookmarkStart w:id="9123" w:name="_ETM_Q17_605069"/>
      <w:bookmarkStart w:id="9124" w:name="_ETM_Q17_605131"/>
      <w:bookmarkEnd w:id="9122"/>
      <w:bookmarkEnd w:id="9123"/>
      <w:bookmarkEnd w:id="9124"/>
      <w:r>
        <w:rPr>
          <w:rFonts w:hint="cs"/>
          <w:rtl/>
          <w:lang w:eastAsia="he-IL"/>
        </w:rPr>
        <w:t xml:space="preserve">- - - </w:t>
      </w:r>
      <w:bookmarkStart w:id="9125" w:name="_ETM_Q17_607948"/>
      <w:bookmarkEnd w:id="9125"/>
      <w:r>
        <w:rPr>
          <w:rFonts w:hint="cs"/>
          <w:rtl/>
          <w:lang w:eastAsia="he-IL"/>
        </w:rPr>
        <w:t xml:space="preserve">אתה מספר לנו? דרך אגב, מתי הלכנו לבחירות? </w:t>
      </w:r>
      <w:bookmarkStart w:id="9126" w:name="_ETM_Q17_611051"/>
      <w:bookmarkEnd w:id="9126"/>
      <w:r>
        <w:rPr>
          <w:rFonts w:hint="cs"/>
          <w:rtl/>
          <w:lang w:eastAsia="he-IL"/>
        </w:rPr>
        <w:t xml:space="preserve">אתה מספר לנו מה מצביעי הליכוד אומרים? הם בזים </w:t>
      </w:r>
      <w:bookmarkStart w:id="9127" w:name="_ETM_Q17_615267"/>
      <w:bookmarkEnd w:id="9127"/>
      <w:r>
        <w:rPr>
          <w:rFonts w:hint="cs"/>
          <w:rtl/>
          <w:lang w:eastAsia="he-IL"/>
        </w:rPr>
        <w:t xml:space="preserve">לך. </w:t>
      </w:r>
    </w:p>
    <w:p w:rsidR="00B11454" w:rsidRDefault="00B11454" w:rsidP="000E420D">
      <w:pPr>
        <w:rPr>
          <w:rtl/>
          <w:lang w:eastAsia="he-IL"/>
        </w:rPr>
      </w:pPr>
      <w:bookmarkStart w:id="9128" w:name="_ETM_Q17_616347"/>
      <w:bookmarkStart w:id="9129" w:name="_ETM_Q17_616426"/>
      <w:bookmarkEnd w:id="9128"/>
      <w:bookmarkEnd w:id="9129"/>
    </w:p>
    <w:p w:rsidR="00B11454" w:rsidRDefault="00B11454" w:rsidP="000E420D">
      <w:pPr>
        <w:pStyle w:val="-"/>
        <w:keepNext/>
        <w:rPr>
          <w:rtl/>
        </w:rPr>
      </w:pPr>
      <w:bookmarkStart w:id="9130" w:name="ET_speakercontinue_ראש_הממשלה_יאיר_65"/>
      <w:r w:rsidRPr="00E30DBD">
        <w:rPr>
          <w:rStyle w:val="TagStyle"/>
          <w:rtl/>
        </w:rPr>
        <w:t xml:space="preserve"> &lt;&lt; דובר_המשך &gt;&gt; </w:t>
      </w:r>
      <w:r>
        <w:rPr>
          <w:rtl/>
        </w:rPr>
        <w:t>ראש הממשלה יאיר לפיד:</w:t>
      </w:r>
      <w:r w:rsidRPr="00E30DBD">
        <w:rPr>
          <w:rStyle w:val="TagStyle"/>
          <w:rtl/>
        </w:rPr>
        <w:t xml:space="preserve"> &lt;&lt; דובר_המשך &gt;&gt;</w:t>
      </w:r>
      <w:r>
        <w:rPr>
          <w:rtl/>
        </w:rPr>
        <w:t xml:space="preserve"> </w:t>
      </w:r>
      <w:bookmarkEnd w:id="9130"/>
    </w:p>
    <w:p w:rsidR="00B11454" w:rsidRDefault="00B11454" w:rsidP="000E420D">
      <w:pPr>
        <w:pStyle w:val="KeepWithNext"/>
        <w:rPr>
          <w:rtl/>
          <w:lang w:eastAsia="he-IL"/>
        </w:rPr>
      </w:pPr>
    </w:p>
    <w:p w:rsidR="00B11454" w:rsidRDefault="00B11454" w:rsidP="000E420D">
      <w:pPr>
        <w:rPr>
          <w:rtl/>
          <w:lang w:eastAsia="he-IL"/>
        </w:rPr>
      </w:pPr>
      <w:bookmarkStart w:id="9131" w:name="_ETM_Q17_617969"/>
      <w:bookmarkEnd w:id="9131"/>
      <w:r>
        <w:rPr>
          <w:rFonts w:hint="cs"/>
          <w:rtl/>
          <w:lang w:eastAsia="he-IL"/>
        </w:rPr>
        <w:t xml:space="preserve">פעם אתה למעלה, פעם אתה למטה, פעם </w:t>
      </w:r>
      <w:bookmarkStart w:id="9132" w:name="_ETM_Q17_616979"/>
      <w:bookmarkEnd w:id="9132"/>
      <w:r>
        <w:rPr>
          <w:rFonts w:hint="cs"/>
          <w:rtl/>
          <w:lang w:eastAsia="he-IL"/>
        </w:rPr>
        <w:t xml:space="preserve">אתה בקואליציה, פעם אתה באופוזיציה - - </w:t>
      </w:r>
    </w:p>
    <w:p w:rsidR="00B11454" w:rsidRDefault="00B11454" w:rsidP="000E420D">
      <w:pPr>
        <w:rPr>
          <w:rtl/>
          <w:lang w:eastAsia="he-IL"/>
        </w:rPr>
      </w:pPr>
      <w:bookmarkStart w:id="9133" w:name="_ETM_Q17_620722"/>
      <w:bookmarkStart w:id="9134" w:name="_ETM_Q17_620803"/>
      <w:bookmarkEnd w:id="9133"/>
      <w:bookmarkEnd w:id="9134"/>
    </w:p>
    <w:p w:rsidR="00B11454" w:rsidRDefault="00B11454" w:rsidP="000E420D">
      <w:pPr>
        <w:pStyle w:val="af5"/>
        <w:keepNext/>
        <w:rPr>
          <w:rtl/>
        </w:rPr>
      </w:pPr>
      <w:bookmarkStart w:id="9135" w:name="ET_interruption_5802_66"/>
      <w:r w:rsidRPr="00E30DBD">
        <w:rPr>
          <w:rStyle w:val="TagStyle"/>
          <w:rtl/>
        </w:rPr>
        <w:t xml:space="preserve"> &lt;&lt; קריאה &gt;&gt; </w:t>
      </w:r>
      <w:r>
        <w:rPr>
          <w:rtl/>
        </w:rPr>
        <w:t>שלמה קרעי (הליכוד):</w:t>
      </w:r>
      <w:r w:rsidRPr="00E30DBD">
        <w:rPr>
          <w:rStyle w:val="TagStyle"/>
          <w:rtl/>
        </w:rPr>
        <w:t xml:space="preserve"> &lt;&lt; קריאה &gt;&gt;</w:t>
      </w:r>
      <w:r>
        <w:rPr>
          <w:rtl/>
        </w:rPr>
        <w:t xml:space="preserve"> </w:t>
      </w:r>
      <w:bookmarkEnd w:id="9135"/>
    </w:p>
    <w:p w:rsidR="00B11454" w:rsidRDefault="00B11454" w:rsidP="000E420D">
      <w:pPr>
        <w:pStyle w:val="KeepWithNext"/>
        <w:rPr>
          <w:rtl/>
          <w:lang w:eastAsia="he-IL"/>
        </w:rPr>
      </w:pPr>
    </w:p>
    <w:p w:rsidR="00B11454" w:rsidRDefault="00B11454" w:rsidP="000E420D">
      <w:pPr>
        <w:rPr>
          <w:rtl/>
          <w:lang w:eastAsia="he-IL"/>
        </w:rPr>
      </w:pPr>
      <w:bookmarkStart w:id="9136" w:name="_ETM_Q17_623693"/>
      <w:bookmarkEnd w:id="9136"/>
      <w:r>
        <w:rPr>
          <w:rFonts w:hint="cs"/>
          <w:rtl/>
          <w:lang w:eastAsia="he-IL"/>
        </w:rPr>
        <w:t xml:space="preserve">אתה הולך </w:t>
      </w:r>
      <w:bookmarkStart w:id="9137" w:name="_ETM_Q17_624780"/>
      <w:bookmarkEnd w:id="9137"/>
      <w:r>
        <w:rPr>
          <w:rFonts w:hint="cs"/>
          <w:rtl/>
          <w:lang w:eastAsia="he-IL"/>
        </w:rPr>
        <w:t xml:space="preserve">הביתה. </w:t>
      </w:r>
    </w:p>
    <w:p w:rsidR="00B11454" w:rsidRDefault="00B11454" w:rsidP="000E420D">
      <w:pPr>
        <w:rPr>
          <w:rtl/>
          <w:lang w:eastAsia="he-IL"/>
        </w:rPr>
      </w:pPr>
      <w:bookmarkStart w:id="9138" w:name="_ETM_Q17_620305"/>
      <w:bookmarkStart w:id="9139" w:name="_ETM_Q17_620309"/>
      <w:bookmarkEnd w:id="9138"/>
      <w:bookmarkEnd w:id="9139"/>
    </w:p>
    <w:p w:rsidR="00B11454" w:rsidRDefault="00B11454" w:rsidP="000E420D">
      <w:pPr>
        <w:pStyle w:val="-"/>
        <w:keepNext/>
        <w:rPr>
          <w:rtl/>
        </w:rPr>
      </w:pPr>
      <w:bookmarkStart w:id="9140" w:name="ET_speakercontinue_ראש_הממשלה_יאיר_67"/>
      <w:r w:rsidRPr="00E30DBD">
        <w:rPr>
          <w:rStyle w:val="TagStyle"/>
          <w:rtl/>
        </w:rPr>
        <w:t xml:space="preserve"> &lt;&lt; דובר_המשך &gt;&gt; </w:t>
      </w:r>
      <w:r>
        <w:rPr>
          <w:rtl/>
        </w:rPr>
        <w:t>ראש הממשלה יאיר לפיד:</w:t>
      </w:r>
      <w:r w:rsidRPr="00E30DBD">
        <w:rPr>
          <w:rStyle w:val="TagStyle"/>
          <w:rtl/>
        </w:rPr>
        <w:t xml:space="preserve"> &lt;&lt; דובר_המשך &gt;&gt;</w:t>
      </w:r>
      <w:r>
        <w:rPr>
          <w:rtl/>
        </w:rPr>
        <w:t xml:space="preserve"> </w:t>
      </w:r>
      <w:bookmarkEnd w:id="9140"/>
    </w:p>
    <w:p w:rsidR="00B11454" w:rsidRDefault="00B11454" w:rsidP="000E420D">
      <w:pPr>
        <w:pStyle w:val="KeepWithNext"/>
        <w:rPr>
          <w:rtl/>
          <w:lang w:eastAsia="he-IL"/>
        </w:rPr>
      </w:pPr>
    </w:p>
    <w:p w:rsidR="00B11454" w:rsidRDefault="00B11454" w:rsidP="000E420D">
      <w:pPr>
        <w:rPr>
          <w:rtl/>
          <w:lang w:eastAsia="he-IL"/>
        </w:rPr>
      </w:pPr>
      <w:bookmarkStart w:id="9141" w:name="_ETM_Q17_621768"/>
      <w:bookmarkEnd w:id="9141"/>
      <w:r>
        <w:rPr>
          <w:rFonts w:hint="cs"/>
          <w:rtl/>
          <w:lang w:eastAsia="he-IL"/>
        </w:rPr>
        <w:t xml:space="preserve">- - פעם אתה אומר לכל אזרחי ישראל </w:t>
      </w:r>
      <w:bookmarkStart w:id="9142" w:name="_ETM_Q17_623932"/>
      <w:bookmarkEnd w:id="9142"/>
      <w:r>
        <w:rPr>
          <w:rFonts w:hint="cs"/>
          <w:rtl/>
          <w:lang w:eastAsia="he-IL"/>
        </w:rPr>
        <w:t xml:space="preserve">שהם יכולים לקפוץ לך, ואז יש בחירות והם אומרים לך </w:t>
      </w:r>
      <w:bookmarkStart w:id="9143" w:name="_ETM_Q17_631037"/>
      <w:bookmarkEnd w:id="9143"/>
      <w:r>
        <w:rPr>
          <w:rFonts w:hint="cs"/>
          <w:rtl/>
          <w:lang w:eastAsia="he-IL"/>
        </w:rPr>
        <w:t xml:space="preserve">בדיוק את אותו דבר. תודה רבה. </w:t>
      </w:r>
    </w:p>
    <w:p w:rsidR="00B11454" w:rsidRDefault="00B11454" w:rsidP="000E420D">
      <w:pPr>
        <w:rPr>
          <w:rtl/>
          <w:lang w:eastAsia="he-IL"/>
        </w:rPr>
      </w:pPr>
      <w:bookmarkStart w:id="9144" w:name="_ETM_Q17_634780"/>
      <w:bookmarkStart w:id="9145" w:name="_ETM_Q17_634855"/>
      <w:bookmarkEnd w:id="9144"/>
      <w:bookmarkEnd w:id="9145"/>
    </w:p>
    <w:p w:rsidR="00B11454" w:rsidRDefault="00B11454" w:rsidP="000E420D">
      <w:pPr>
        <w:pStyle w:val="af6"/>
        <w:keepNext/>
        <w:rPr>
          <w:rtl/>
        </w:rPr>
      </w:pPr>
      <w:bookmarkStart w:id="9146" w:name="ET_yor_6338_68"/>
      <w:r w:rsidRPr="00E30DBD">
        <w:rPr>
          <w:rStyle w:val="TagStyle"/>
          <w:rtl/>
        </w:rPr>
        <w:t xml:space="preserve"> &lt;&lt; יור &gt;&gt; </w:t>
      </w:r>
      <w:r>
        <w:rPr>
          <w:rtl/>
        </w:rPr>
        <w:t>היו"ר יריב לוין:</w:t>
      </w:r>
      <w:r w:rsidRPr="00E30DBD">
        <w:rPr>
          <w:rStyle w:val="TagStyle"/>
          <w:rtl/>
        </w:rPr>
        <w:t xml:space="preserve"> &lt;&lt; יור &gt;&gt;</w:t>
      </w:r>
      <w:r>
        <w:rPr>
          <w:rtl/>
        </w:rPr>
        <w:t xml:space="preserve"> </w:t>
      </w:r>
      <w:bookmarkEnd w:id="9146"/>
    </w:p>
    <w:p w:rsidR="00B11454" w:rsidRDefault="00B11454" w:rsidP="000E420D">
      <w:pPr>
        <w:pStyle w:val="KeepWithNext"/>
        <w:rPr>
          <w:rtl/>
          <w:lang w:eastAsia="he-IL"/>
        </w:rPr>
      </w:pPr>
    </w:p>
    <w:p w:rsidR="00B11454" w:rsidRDefault="00B11454" w:rsidP="000E420D">
      <w:pPr>
        <w:rPr>
          <w:rtl/>
          <w:lang w:eastAsia="he-IL"/>
        </w:rPr>
      </w:pPr>
      <w:bookmarkStart w:id="9147" w:name="_ETM_Q17_636103"/>
      <w:bookmarkEnd w:id="9147"/>
      <w:r>
        <w:rPr>
          <w:rFonts w:hint="cs"/>
          <w:rtl/>
          <w:lang w:eastAsia="he-IL"/>
        </w:rPr>
        <w:t xml:space="preserve">אני מודה לראש הממשלה </w:t>
      </w:r>
      <w:bookmarkStart w:id="9148" w:name="_ETM_Q17_638716"/>
      <w:bookmarkEnd w:id="9148"/>
      <w:r>
        <w:rPr>
          <w:rFonts w:hint="cs"/>
          <w:rtl/>
          <w:lang w:eastAsia="he-IL"/>
        </w:rPr>
        <w:t xml:space="preserve">יאיר לפיד. חברות וחברי הכנסת, נא לשבת כדי </w:t>
      </w:r>
      <w:bookmarkStart w:id="9149" w:name="_ETM_Q17_644459"/>
      <w:bookmarkEnd w:id="9149"/>
      <w:r>
        <w:rPr>
          <w:rFonts w:hint="cs"/>
          <w:rtl/>
          <w:lang w:eastAsia="he-IL"/>
        </w:rPr>
        <w:t xml:space="preserve">שאנחנו נוכל לעבור להצבעה. רבותיי, נא לשבת, נא </w:t>
      </w:r>
      <w:bookmarkStart w:id="9150" w:name="_ETM_Q17_655474"/>
      <w:bookmarkEnd w:id="9150"/>
      <w:r>
        <w:rPr>
          <w:rFonts w:hint="cs"/>
          <w:rtl/>
          <w:lang w:eastAsia="he-IL"/>
        </w:rPr>
        <w:t xml:space="preserve">לשבת. חברות וחברי הכנסת, נא לשבת. חברי הכנסת </w:t>
      </w:r>
      <w:bookmarkStart w:id="9151" w:name="_ETM_Q17_665771"/>
      <w:bookmarkEnd w:id="9151"/>
      <w:r>
        <w:rPr>
          <w:rFonts w:hint="cs"/>
          <w:rtl/>
          <w:lang w:eastAsia="he-IL"/>
        </w:rPr>
        <w:t>שנכנסים, נא לשבת בבקשה. נא לשבת. רבותיי - - -</w:t>
      </w:r>
    </w:p>
    <w:p w:rsidR="00B11454" w:rsidRDefault="00B11454" w:rsidP="000E420D">
      <w:pPr>
        <w:rPr>
          <w:rtl/>
          <w:lang w:eastAsia="he-IL"/>
        </w:rPr>
      </w:pPr>
      <w:bookmarkStart w:id="9152" w:name="_ETM_Q17_683810"/>
      <w:bookmarkStart w:id="9153" w:name="_ETM_Q17_683900"/>
      <w:bookmarkEnd w:id="9152"/>
      <w:bookmarkEnd w:id="9153"/>
    </w:p>
    <w:p w:rsidR="00B11454" w:rsidRDefault="00B11454" w:rsidP="000E420D">
      <w:pPr>
        <w:pStyle w:val="af5"/>
        <w:keepNext/>
        <w:rPr>
          <w:rtl/>
        </w:rPr>
      </w:pPr>
      <w:bookmarkStart w:id="9154" w:name="ET_interruption_5770_69"/>
      <w:r w:rsidRPr="00E30DBD">
        <w:rPr>
          <w:rStyle w:val="TagStyle"/>
          <w:rtl/>
        </w:rPr>
        <w:t xml:space="preserve"> &lt;&lt; קריאה &gt;&gt; </w:t>
      </w:r>
      <w:r>
        <w:rPr>
          <w:rtl/>
        </w:rPr>
        <w:t>מאי גולן (הליכוד):</w:t>
      </w:r>
      <w:r w:rsidRPr="00E30DBD">
        <w:rPr>
          <w:rStyle w:val="TagStyle"/>
          <w:rtl/>
        </w:rPr>
        <w:t xml:space="preserve"> &lt;&lt; קריאה &gt;&gt;</w:t>
      </w:r>
      <w:r>
        <w:rPr>
          <w:rtl/>
        </w:rPr>
        <w:t xml:space="preserve"> </w:t>
      </w:r>
      <w:bookmarkEnd w:id="9154"/>
    </w:p>
    <w:p w:rsidR="00B11454" w:rsidRDefault="00B11454" w:rsidP="000E420D">
      <w:pPr>
        <w:pStyle w:val="KeepWithNext"/>
        <w:rPr>
          <w:rtl/>
          <w:lang w:eastAsia="he-IL"/>
        </w:rPr>
      </w:pPr>
    </w:p>
    <w:p w:rsidR="00B11454" w:rsidRDefault="00B11454" w:rsidP="000E420D">
      <w:pPr>
        <w:rPr>
          <w:rtl/>
          <w:lang w:eastAsia="he-IL"/>
        </w:rPr>
      </w:pPr>
      <w:bookmarkStart w:id="9155" w:name="_ETM_Q17_686116"/>
      <w:bookmarkEnd w:id="9155"/>
      <w:r>
        <w:rPr>
          <w:rFonts w:hint="cs"/>
          <w:rtl/>
          <w:lang w:eastAsia="he-IL"/>
        </w:rPr>
        <w:t xml:space="preserve">- </w:t>
      </w:r>
      <w:bookmarkStart w:id="9156" w:name="_ETM_Q17_687169"/>
      <w:bookmarkEnd w:id="9156"/>
      <w:r>
        <w:rPr>
          <w:rFonts w:hint="cs"/>
          <w:rtl/>
          <w:lang w:eastAsia="he-IL"/>
        </w:rPr>
        <w:t>- -</w:t>
      </w:r>
    </w:p>
    <w:p w:rsidR="00B11454" w:rsidRDefault="00B11454" w:rsidP="000E420D">
      <w:pPr>
        <w:rPr>
          <w:rtl/>
          <w:lang w:eastAsia="he-IL"/>
        </w:rPr>
      </w:pPr>
      <w:bookmarkStart w:id="9157" w:name="_ETM_Q17_688874"/>
      <w:bookmarkStart w:id="9158" w:name="_ETM_Q17_688963"/>
      <w:bookmarkEnd w:id="9157"/>
      <w:bookmarkEnd w:id="9158"/>
    </w:p>
    <w:p w:rsidR="00B11454" w:rsidRDefault="00B11454" w:rsidP="000E420D">
      <w:pPr>
        <w:pStyle w:val="af6"/>
        <w:keepNext/>
        <w:rPr>
          <w:rtl/>
        </w:rPr>
      </w:pPr>
      <w:bookmarkStart w:id="9159" w:name="ET_yor_6338_70"/>
      <w:r w:rsidRPr="00E30DBD">
        <w:rPr>
          <w:rStyle w:val="TagStyle"/>
          <w:rtl/>
        </w:rPr>
        <w:t xml:space="preserve"> &lt;&lt; יור &gt;&gt; </w:t>
      </w:r>
      <w:r>
        <w:rPr>
          <w:rtl/>
        </w:rPr>
        <w:t>היו"ר יריב לוין:</w:t>
      </w:r>
      <w:r w:rsidRPr="00E30DBD">
        <w:rPr>
          <w:rStyle w:val="TagStyle"/>
          <w:rtl/>
        </w:rPr>
        <w:t xml:space="preserve"> &lt;&lt; יור &gt;&gt;</w:t>
      </w:r>
      <w:r>
        <w:rPr>
          <w:rtl/>
        </w:rPr>
        <w:t xml:space="preserve"> </w:t>
      </w:r>
      <w:bookmarkEnd w:id="9159"/>
    </w:p>
    <w:p w:rsidR="00B11454" w:rsidRDefault="00B11454" w:rsidP="000E420D">
      <w:pPr>
        <w:pStyle w:val="KeepWithNext"/>
        <w:rPr>
          <w:rtl/>
          <w:lang w:eastAsia="he-IL"/>
        </w:rPr>
      </w:pPr>
    </w:p>
    <w:p w:rsidR="00B11454" w:rsidRDefault="00B11454" w:rsidP="000E420D">
      <w:pPr>
        <w:rPr>
          <w:rtl/>
          <w:lang w:eastAsia="he-IL"/>
        </w:rPr>
      </w:pPr>
      <w:bookmarkStart w:id="9160" w:name="_ETM_Q17_690272"/>
      <w:bookmarkEnd w:id="9160"/>
      <w:r>
        <w:rPr>
          <w:rFonts w:hint="cs"/>
          <w:rtl/>
          <w:lang w:eastAsia="he-IL"/>
        </w:rPr>
        <w:t xml:space="preserve">חברת הכנסת גולן, נא לשבת, נא לשבת. חברת הכנסת </w:t>
      </w:r>
      <w:bookmarkStart w:id="9161" w:name="_ETM_Q17_693530"/>
      <w:bookmarkEnd w:id="9161"/>
      <w:r>
        <w:rPr>
          <w:rFonts w:hint="cs"/>
          <w:rtl/>
          <w:lang w:eastAsia="he-IL"/>
        </w:rPr>
        <w:t xml:space="preserve">מאי גולן, מספיק. </w:t>
      </w:r>
    </w:p>
    <w:p w:rsidR="00B11454" w:rsidRDefault="00B11454" w:rsidP="000E420D">
      <w:pPr>
        <w:rPr>
          <w:rtl/>
          <w:lang w:eastAsia="he-IL"/>
        </w:rPr>
      </w:pPr>
      <w:bookmarkStart w:id="9162" w:name="_ETM_Q17_698187"/>
      <w:bookmarkStart w:id="9163" w:name="_ETM_Q17_698265"/>
      <w:bookmarkEnd w:id="9162"/>
      <w:bookmarkEnd w:id="9163"/>
    </w:p>
    <w:p w:rsidR="00B11454" w:rsidRDefault="00B11454" w:rsidP="000E420D">
      <w:pPr>
        <w:pStyle w:val="af5"/>
        <w:keepNext/>
        <w:rPr>
          <w:rtl/>
        </w:rPr>
      </w:pPr>
      <w:bookmarkStart w:id="9164" w:name="ET_interruption_5770_71"/>
      <w:r w:rsidRPr="00E30DBD">
        <w:rPr>
          <w:rStyle w:val="TagStyle"/>
          <w:rtl/>
        </w:rPr>
        <w:t xml:space="preserve"> &lt;&lt; קריאה &gt;&gt; </w:t>
      </w:r>
      <w:r>
        <w:rPr>
          <w:rtl/>
        </w:rPr>
        <w:t>מאי גולן (הליכוד):</w:t>
      </w:r>
      <w:r w:rsidRPr="00E30DBD">
        <w:rPr>
          <w:rStyle w:val="TagStyle"/>
          <w:rtl/>
        </w:rPr>
        <w:t xml:space="preserve"> &lt;&lt; קריאה &gt;&gt;</w:t>
      </w:r>
      <w:r>
        <w:rPr>
          <w:rtl/>
        </w:rPr>
        <w:t xml:space="preserve"> </w:t>
      </w:r>
      <w:bookmarkEnd w:id="9164"/>
    </w:p>
    <w:p w:rsidR="00B11454" w:rsidRDefault="00B11454" w:rsidP="000E420D">
      <w:pPr>
        <w:pStyle w:val="KeepWithNext"/>
        <w:rPr>
          <w:rtl/>
          <w:lang w:eastAsia="he-IL"/>
        </w:rPr>
      </w:pPr>
    </w:p>
    <w:p w:rsidR="00B11454" w:rsidRDefault="00B11454" w:rsidP="000E420D">
      <w:pPr>
        <w:rPr>
          <w:rtl/>
          <w:lang w:eastAsia="he-IL"/>
        </w:rPr>
      </w:pPr>
      <w:bookmarkStart w:id="9165" w:name="_ETM_Q17_698306"/>
      <w:bookmarkStart w:id="9166" w:name="_ETM_Q17_698560"/>
      <w:bookmarkStart w:id="9167" w:name="_ETM_Q17_698630"/>
      <w:bookmarkEnd w:id="9165"/>
      <w:bookmarkEnd w:id="9166"/>
      <w:bookmarkEnd w:id="9167"/>
      <w:r>
        <w:rPr>
          <w:rFonts w:hint="cs"/>
          <w:rtl/>
          <w:lang w:eastAsia="he-IL"/>
        </w:rPr>
        <w:t>- - -</w:t>
      </w:r>
    </w:p>
    <w:p w:rsidR="00B11454" w:rsidRDefault="00B11454" w:rsidP="000E420D">
      <w:pPr>
        <w:rPr>
          <w:rtl/>
          <w:lang w:eastAsia="he-IL"/>
        </w:rPr>
      </w:pPr>
      <w:bookmarkStart w:id="9168" w:name="_ETM_Q17_699684"/>
      <w:bookmarkStart w:id="9169" w:name="_ETM_Q17_699747"/>
      <w:bookmarkEnd w:id="9168"/>
      <w:bookmarkEnd w:id="9169"/>
    </w:p>
    <w:p w:rsidR="00B11454" w:rsidRDefault="00B11454" w:rsidP="000E420D">
      <w:pPr>
        <w:pStyle w:val="af6"/>
        <w:keepNext/>
        <w:rPr>
          <w:rtl/>
        </w:rPr>
      </w:pPr>
      <w:bookmarkStart w:id="9170" w:name="ET_yor_6338_72"/>
      <w:r w:rsidRPr="00E30DBD">
        <w:rPr>
          <w:rStyle w:val="TagStyle"/>
          <w:rtl/>
        </w:rPr>
        <w:t xml:space="preserve"> &lt;&lt; יור &gt;&gt; </w:t>
      </w:r>
      <w:r>
        <w:rPr>
          <w:rtl/>
        </w:rPr>
        <w:t>היו"ר יריב לוין:</w:t>
      </w:r>
      <w:r w:rsidRPr="00E30DBD">
        <w:rPr>
          <w:rStyle w:val="TagStyle"/>
          <w:rtl/>
        </w:rPr>
        <w:t xml:space="preserve"> &lt;&lt; יור &gt;&gt;</w:t>
      </w:r>
      <w:r>
        <w:rPr>
          <w:rtl/>
        </w:rPr>
        <w:t xml:space="preserve"> </w:t>
      </w:r>
      <w:bookmarkEnd w:id="9170"/>
    </w:p>
    <w:p w:rsidR="00B11454" w:rsidRDefault="00B11454" w:rsidP="000E420D">
      <w:pPr>
        <w:pStyle w:val="KeepWithNext"/>
        <w:rPr>
          <w:rtl/>
          <w:lang w:eastAsia="he-IL"/>
        </w:rPr>
      </w:pPr>
    </w:p>
    <w:p w:rsidR="00B11454" w:rsidRPr="00E30DBD" w:rsidRDefault="00B11454" w:rsidP="000E420D">
      <w:pPr>
        <w:rPr>
          <w:rtl/>
          <w:lang w:eastAsia="he-IL"/>
        </w:rPr>
      </w:pPr>
      <w:bookmarkStart w:id="9171" w:name="_ETM_Q17_700944"/>
      <w:bookmarkEnd w:id="9171"/>
      <w:r>
        <w:rPr>
          <w:rFonts w:hint="cs"/>
          <w:rtl/>
          <w:lang w:eastAsia="he-IL"/>
        </w:rPr>
        <w:t>חברת הכנסת גולן, מספיק כ</w:t>
      </w:r>
      <w:bookmarkStart w:id="9172" w:name="_ETM_Q17_701316"/>
      <w:bookmarkEnd w:id="9172"/>
      <w:r>
        <w:rPr>
          <w:rFonts w:hint="cs"/>
          <w:rtl/>
          <w:lang w:eastAsia="he-IL"/>
        </w:rPr>
        <w:t xml:space="preserve">בר. לשבת. טוב, מכובדיי, נא לשבת כולם. אם כן, </w:t>
      </w:r>
      <w:bookmarkStart w:id="9173" w:name="_ETM_Q17_714688"/>
      <w:bookmarkEnd w:id="9173"/>
      <w:r>
        <w:rPr>
          <w:rFonts w:hint="cs"/>
          <w:rtl/>
          <w:lang w:eastAsia="he-IL"/>
        </w:rPr>
        <w:t xml:space="preserve">חברות וחברי הכנסת </w:t>
      </w:r>
      <w:r>
        <w:rPr>
          <w:rtl/>
          <w:lang w:eastAsia="he-IL"/>
        </w:rPr>
        <w:t>–</w:t>
      </w:r>
      <w:r>
        <w:rPr>
          <w:rFonts w:hint="cs"/>
          <w:rtl/>
          <w:lang w:eastAsia="he-IL"/>
        </w:rPr>
        <w:t xml:space="preserve"> חברות וחברי הכנסת, נא לשבת. חבר</w:t>
      </w:r>
      <w:bookmarkStart w:id="9174" w:name="_ETM_Q17_718739"/>
      <w:bookmarkEnd w:id="9174"/>
      <w:r>
        <w:rPr>
          <w:rFonts w:hint="cs"/>
          <w:rtl/>
          <w:lang w:eastAsia="he-IL"/>
        </w:rPr>
        <w:t xml:space="preserve"> הכנסת גולדקנופ, אי-אפשר לנהל הצבעה ככה, אנא, </w:t>
      </w:r>
      <w:bookmarkStart w:id="9175" w:name="_ETM_Q17_722298"/>
      <w:bookmarkEnd w:id="9175"/>
      <w:r>
        <w:rPr>
          <w:rFonts w:hint="cs"/>
          <w:rtl/>
          <w:lang w:eastAsia="he-IL"/>
        </w:rPr>
        <w:t xml:space="preserve">לשבת. רבותיי, אנחנו עוברים להצבעה על הצעת חוק הכנסת (תיקון </w:t>
      </w:r>
      <w:bookmarkStart w:id="9176" w:name="_ETM_Q17_730484"/>
      <w:bookmarkEnd w:id="9176"/>
      <w:r>
        <w:rPr>
          <w:rFonts w:hint="cs"/>
          <w:rtl/>
          <w:lang w:eastAsia="he-IL"/>
        </w:rPr>
        <w:t xml:space="preserve">מס' 51), התשפ"ג–2022, בקריאה השנייה. אנחנו מתחילים עם </w:t>
      </w:r>
      <w:bookmarkStart w:id="9177" w:name="_ETM_Q17_743674"/>
      <w:bookmarkEnd w:id="9177"/>
      <w:r>
        <w:rPr>
          <w:rFonts w:hint="cs"/>
          <w:rtl/>
          <w:lang w:eastAsia="he-IL"/>
        </w:rPr>
        <w:t xml:space="preserve">הסתייגויות לסעיף 1. השר אלקין, מי יגיד לי </w:t>
      </w:r>
      <w:bookmarkStart w:id="9178" w:name="_ETM_Q17_746652"/>
      <w:bookmarkEnd w:id="9178"/>
      <w:r>
        <w:rPr>
          <w:rFonts w:hint="cs"/>
          <w:rtl/>
          <w:lang w:eastAsia="he-IL"/>
        </w:rPr>
        <w:t xml:space="preserve">מתי אתם רוצים הצבעה שמית? המזכיר יודע, בסדר גמור. </w:t>
      </w:r>
      <w:bookmarkStart w:id="9179" w:name="_ETM_Q17_753567"/>
      <w:bookmarkEnd w:id="9179"/>
    </w:p>
    <w:p w:rsidR="00B11454" w:rsidRDefault="00B11454" w:rsidP="000E420D">
      <w:pPr>
        <w:rPr>
          <w:rtl/>
          <w:lang w:eastAsia="he-IL"/>
        </w:rPr>
      </w:pPr>
      <w:bookmarkStart w:id="9180" w:name="_ETM_Q17_586823"/>
      <w:bookmarkStart w:id="9181" w:name="_ETM_Q17_587064"/>
      <w:bookmarkStart w:id="9182" w:name="_ETM_Q17_587143"/>
      <w:bookmarkStart w:id="9183" w:name="_ETM_Q17_684202"/>
      <w:bookmarkStart w:id="9184" w:name="_ETM_Q17_684272"/>
      <w:bookmarkStart w:id="9185" w:name="_ETM_Q17_684466"/>
      <w:bookmarkStart w:id="9186" w:name="_ETM_Q17_758752"/>
      <w:bookmarkStart w:id="9187" w:name="_ETM_Q17_758858"/>
      <w:bookmarkEnd w:id="9180"/>
      <w:bookmarkEnd w:id="9181"/>
      <w:bookmarkEnd w:id="9182"/>
      <w:bookmarkEnd w:id="9183"/>
      <w:bookmarkEnd w:id="9184"/>
      <w:bookmarkEnd w:id="9185"/>
      <w:bookmarkEnd w:id="9186"/>
      <w:bookmarkEnd w:id="9187"/>
    </w:p>
    <w:p w:rsidR="00B11454" w:rsidRDefault="00B11454" w:rsidP="000E420D">
      <w:pPr>
        <w:pStyle w:val="af6"/>
        <w:rPr>
          <w:rtl/>
        </w:rPr>
      </w:pPr>
      <w:r w:rsidRPr="002B3685">
        <w:rPr>
          <w:rStyle w:val="TagStyle"/>
          <w:rtl/>
        </w:rPr>
        <w:t>&lt;&lt; יור &gt;&gt;</w:t>
      </w:r>
      <w:r w:rsidRPr="00AA49D6">
        <w:rPr>
          <w:rStyle w:val="TagStyle"/>
          <w:rtl/>
        </w:rPr>
        <w:t xml:space="preserve"> </w:t>
      </w:r>
      <w:r>
        <w:rPr>
          <w:rtl/>
        </w:rPr>
        <w:t>היו"ר יריב לוין:</w:t>
      </w:r>
      <w:r w:rsidRPr="00AA49D6">
        <w:rPr>
          <w:rStyle w:val="TagStyle"/>
          <w:rtl/>
        </w:rPr>
        <w:t xml:space="preserve"> </w:t>
      </w:r>
      <w:r w:rsidRPr="002B3685">
        <w:rPr>
          <w:rStyle w:val="TagStyle"/>
          <w:rtl/>
        </w:rPr>
        <w:t>&lt;&lt; יור &gt;&gt;</w:t>
      </w:r>
      <w:r>
        <w:rPr>
          <w:rtl/>
        </w:rPr>
        <w:t xml:space="preserve"> </w:t>
      </w:r>
    </w:p>
    <w:p w:rsidR="00B11454" w:rsidRDefault="00B11454" w:rsidP="000E420D">
      <w:pPr>
        <w:pStyle w:val="af1"/>
        <w:keepNext/>
        <w:rPr>
          <w:sz w:val="18"/>
          <w:szCs w:val="18"/>
          <w:highlight w:val="yellow"/>
          <w:rtl/>
          <w:lang w:eastAsia="he-IL"/>
        </w:rPr>
      </w:pPr>
    </w:p>
    <w:p w:rsidR="00B11454" w:rsidRPr="007E0442" w:rsidRDefault="00B11454" w:rsidP="000E420D">
      <w:pPr>
        <w:pStyle w:val="af1"/>
        <w:keepNext/>
        <w:jc w:val="both"/>
        <w:rPr>
          <w:b w:val="0"/>
          <w:bCs w:val="0"/>
          <w:rtl/>
          <w:lang w:eastAsia="he-IL"/>
        </w:rPr>
      </w:pPr>
      <w:bookmarkStart w:id="9188" w:name="_ETM_Q18_116000"/>
      <w:bookmarkEnd w:id="9188"/>
      <w:r w:rsidRPr="007E0442">
        <w:rPr>
          <w:rFonts w:hint="cs"/>
          <w:b w:val="0"/>
          <w:bCs w:val="0"/>
          <w:rtl/>
          <w:lang w:eastAsia="he-IL"/>
        </w:rPr>
        <w:t xml:space="preserve">אם כך, מכובדיי, אנחנו </w:t>
      </w:r>
      <w:r>
        <w:rPr>
          <w:rFonts w:hint="cs"/>
          <w:b w:val="0"/>
          <w:bCs w:val="0"/>
          <w:rtl/>
          <w:lang w:eastAsia="he-IL"/>
        </w:rPr>
        <w:t xml:space="preserve">עוברים להצבעה </w:t>
      </w:r>
      <w:bookmarkStart w:id="9189" w:name="_ETM_Q18_158000"/>
      <w:bookmarkEnd w:id="9189"/>
      <w:r>
        <w:rPr>
          <w:rFonts w:hint="cs"/>
          <w:b w:val="0"/>
          <w:bCs w:val="0"/>
          <w:rtl/>
          <w:lang w:eastAsia="he-IL"/>
        </w:rPr>
        <w:t xml:space="preserve">אלקטרונית על ההסתייגות הראשונה, של חברת הכנסת אימאן ח'טיב יאסין </w:t>
      </w:r>
      <w:r>
        <w:rPr>
          <w:b w:val="0"/>
          <w:bCs w:val="0"/>
          <w:rtl/>
          <w:lang w:eastAsia="he-IL"/>
        </w:rPr>
        <w:t>–</w:t>
      </w:r>
      <w:r>
        <w:rPr>
          <w:rFonts w:hint="cs"/>
          <w:b w:val="0"/>
          <w:bCs w:val="0"/>
          <w:rtl/>
          <w:lang w:eastAsia="he-IL"/>
        </w:rPr>
        <w:t xml:space="preserve"> הסתייגות מס' 1 </w:t>
      </w:r>
      <w:r>
        <w:rPr>
          <w:b w:val="0"/>
          <w:bCs w:val="0"/>
          <w:rtl/>
          <w:lang w:eastAsia="he-IL"/>
        </w:rPr>
        <w:t>–</w:t>
      </w:r>
      <w:r>
        <w:rPr>
          <w:rFonts w:hint="cs"/>
          <w:b w:val="0"/>
          <w:bCs w:val="0"/>
          <w:rtl/>
          <w:lang w:eastAsia="he-IL"/>
        </w:rPr>
        <w:t xml:space="preserve"> מי בעד? מי נגד? בבקשה. </w:t>
      </w:r>
    </w:p>
    <w:p w:rsidR="00B11454" w:rsidRPr="007E0442" w:rsidRDefault="00B11454" w:rsidP="000E420D">
      <w:pPr>
        <w:rPr>
          <w:highlight w:val="yellow"/>
          <w:rtl/>
          <w:lang w:eastAsia="he-IL"/>
        </w:rPr>
      </w:pPr>
    </w:p>
    <w:p w:rsidR="00B11454" w:rsidRDefault="00B11454" w:rsidP="000E420D">
      <w:pPr>
        <w:pStyle w:val="af1"/>
        <w:keepNext/>
        <w:rPr>
          <w:rtl/>
          <w:lang w:eastAsia="he-IL"/>
        </w:rPr>
      </w:pPr>
      <w:bookmarkStart w:id="9190" w:name="_ETM_Q18_117000"/>
      <w:bookmarkEnd w:id="9190"/>
      <w:r>
        <w:rPr>
          <w:rtl/>
          <w:lang w:eastAsia="he-IL"/>
        </w:rPr>
        <w:t>הצבעה מס'</w:t>
      </w:r>
      <w:r>
        <w:rPr>
          <w:rFonts w:hint="cs"/>
          <w:rtl/>
          <w:lang w:eastAsia="he-IL"/>
        </w:rPr>
        <w:t xml:space="preserve"> 2</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B11454" w:rsidRDefault="00B11454" w:rsidP="000E420D">
      <w:pPr>
        <w:pStyle w:val="--"/>
        <w:keepNext/>
        <w:rPr>
          <w:rtl/>
          <w:lang w:eastAsia="he-IL"/>
        </w:rPr>
      </w:pPr>
      <w:r>
        <w:rPr>
          <w:rtl/>
          <w:lang w:eastAsia="he-IL"/>
        </w:rPr>
        <w:t xml:space="preserve">נגד – </w:t>
      </w:r>
      <w:r>
        <w:rPr>
          <w:rFonts w:hint="cs"/>
          <w:rtl/>
          <w:lang w:eastAsia="he-IL"/>
        </w:rPr>
        <w:t>62</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af2"/>
        <w:rPr>
          <w:rtl/>
          <w:lang w:eastAsia="he-IL"/>
        </w:rPr>
      </w:pPr>
      <w:r>
        <w:rPr>
          <w:rFonts w:hint="cs"/>
          <w:rtl/>
          <w:lang w:eastAsia="he-IL"/>
        </w:rPr>
        <w:t>הסתייגות 1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7E0442">
        <w:rPr>
          <w:rStyle w:val="TagStyle"/>
          <w:rtl/>
        </w:rPr>
        <w:t xml:space="preserve"> </w:t>
      </w:r>
      <w:r>
        <w:rPr>
          <w:rtl/>
        </w:rPr>
        <w:t>היו"ר יריב לוין:</w:t>
      </w:r>
      <w:r w:rsidRPr="007E0442">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רבותיי, בעד – 51,</w:t>
      </w:r>
      <w:bookmarkStart w:id="9191" w:name="_ETM_Q18_197000"/>
      <w:bookmarkEnd w:id="9191"/>
      <w:r>
        <w:rPr>
          <w:rFonts w:hint="cs"/>
          <w:rtl/>
          <w:lang w:eastAsia="he-IL"/>
        </w:rPr>
        <w:t xml:space="preserve"> נגד – 62, ההסתייגות לא התקבלה. </w:t>
      </w:r>
    </w:p>
    <w:p w:rsidR="00B11454" w:rsidRDefault="00B11454" w:rsidP="000E420D">
      <w:pPr>
        <w:rPr>
          <w:rtl/>
          <w:lang w:eastAsia="he-IL"/>
        </w:rPr>
      </w:pPr>
      <w:bookmarkStart w:id="9192" w:name="_ETM_Q18_200932"/>
      <w:bookmarkStart w:id="9193" w:name="_ETM_Q18_201028"/>
      <w:bookmarkEnd w:id="9192"/>
      <w:bookmarkEnd w:id="9193"/>
    </w:p>
    <w:p w:rsidR="00B11454" w:rsidRDefault="00B11454" w:rsidP="000E420D">
      <w:pPr>
        <w:rPr>
          <w:rtl/>
          <w:lang w:eastAsia="he-IL"/>
        </w:rPr>
      </w:pPr>
      <w:bookmarkStart w:id="9194" w:name="_ETM_Q18_201072"/>
      <w:bookmarkStart w:id="9195" w:name="_ETM_Q18_201137"/>
      <w:bookmarkEnd w:id="9194"/>
      <w:bookmarkEnd w:id="9195"/>
      <w:r>
        <w:rPr>
          <w:rFonts w:hint="cs"/>
          <w:rtl/>
          <w:lang w:eastAsia="he-IL"/>
        </w:rPr>
        <w:t>אני רוצה בהזדמנות הזו לברך, אדוני יושב-ראש הכנסת העשרים-וארבע חבר הכנסת מיקי לוי, אני חושב שאנחנו יכולים בהחלט לברך את המזכיר ואת כל מי שהיה אמון על השינויים פה, שמאפשרים לראות את ההצבעות</w:t>
      </w:r>
      <w:bookmarkStart w:id="9196" w:name="_ETM_Q18_218000"/>
      <w:bookmarkEnd w:id="9196"/>
      <w:r>
        <w:rPr>
          <w:rFonts w:hint="cs"/>
          <w:rtl/>
          <w:lang w:eastAsia="he-IL"/>
        </w:rPr>
        <w:t xml:space="preserve"> בצורה הרבה יותר חדה וברורה. יישר כוח לכולכם על כל העשייה בעניין הזה. </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אנחנו עוברים להסתייגות מס' 2, של חברת הכנסת אימאן ח'טיב יאסין. אנחנו עוברים להצבעה, בבקשה. </w:t>
      </w:r>
    </w:p>
    <w:p w:rsidR="00B11454"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3</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B11454" w:rsidRDefault="00B11454" w:rsidP="000E420D">
      <w:pPr>
        <w:pStyle w:val="--"/>
        <w:keepNext/>
        <w:rPr>
          <w:rtl/>
          <w:lang w:eastAsia="he-IL"/>
        </w:rPr>
      </w:pPr>
      <w:r>
        <w:rPr>
          <w:rtl/>
          <w:lang w:eastAsia="he-IL"/>
        </w:rPr>
        <w:t xml:space="preserve">נגד – </w:t>
      </w:r>
      <w:r>
        <w:rPr>
          <w:rFonts w:hint="cs"/>
          <w:rtl/>
          <w:lang w:eastAsia="he-IL"/>
        </w:rPr>
        <w:t>62</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af2"/>
        <w:rPr>
          <w:rtl/>
          <w:lang w:eastAsia="he-IL"/>
        </w:rPr>
      </w:pPr>
      <w:r>
        <w:rPr>
          <w:rFonts w:hint="cs"/>
          <w:rtl/>
          <w:lang w:eastAsia="he-IL"/>
        </w:rPr>
        <w:t>הסתייגות 2 לא נתקבלה.</w:t>
      </w:r>
    </w:p>
    <w:p w:rsidR="00B11454" w:rsidRDefault="00B11454" w:rsidP="000E420D">
      <w:pPr>
        <w:rPr>
          <w:rtl/>
          <w:lang w:eastAsia="he-IL"/>
        </w:rPr>
      </w:pPr>
      <w:bookmarkStart w:id="9197" w:name="_ETM_Q18_253000"/>
      <w:bookmarkEnd w:id="9197"/>
    </w:p>
    <w:p w:rsidR="00B11454" w:rsidRDefault="00B11454" w:rsidP="000E420D">
      <w:pPr>
        <w:pStyle w:val="af6"/>
        <w:rPr>
          <w:rtl/>
        </w:rPr>
      </w:pPr>
      <w:r w:rsidRPr="002B3685">
        <w:rPr>
          <w:rStyle w:val="TagStyle"/>
          <w:rtl/>
        </w:rPr>
        <w:t xml:space="preserve"> &lt;&lt; יור &gt;&gt;</w:t>
      </w:r>
      <w:r w:rsidRPr="007E0442">
        <w:rPr>
          <w:rStyle w:val="TagStyle"/>
          <w:rtl/>
        </w:rPr>
        <w:t xml:space="preserve"> </w:t>
      </w:r>
      <w:r>
        <w:rPr>
          <w:rtl/>
        </w:rPr>
        <w:t>היו"ר יריב לוין:</w:t>
      </w:r>
      <w:r w:rsidRPr="007E0442">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בעד – 51, נגד – 62, אין נמנעים. לפיכך ההסתייגות </w:t>
      </w:r>
      <w:bookmarkStart w:id="9198" w:name="_ETM_Q18_252000"/>
      <w:bookmarkEnd w:id="9198"/>
      <w:r>
        <w:rPr>
          <w:rFonts w:hint="cs"/>
          <w:rtl/>
          <w:lang w:eastAsia="he-IL"/>
        </w:rPr>
        <w:t xml:space="preserve">לא התקבלה. </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אנחנו עוברים להסתייגות מס' 3, של חברת הכנסת </w:t>
      </w:r>
      <w:bookmarkStart w:id="9199" w:name="_ETM_Q18_254000"/>
      <w:bookmarkEnd w:id="9199"/>
      <w:r>
        <w:rPr>
          <w:rFonts w:hint="cs"/>
          <w:rtl/>
          <w:lang w:eastAsia="he-IL"/>
        </w:rPr>
        <w:t xml:space="preserve">אימאן ח'טיב יאסין. הצבעה. </w:t>
      </w:r>
    </w:p>
    <w:p w:rsidR="00B11454"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4</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B11454" w:rsidRDefault="00B11454" w:rsidP="000E420D">
      <w:pPr>
        <w:pStyle w:val="--"/>
        <w:keepNext/>
        <w:rPr>
          <w:rtl/>
          <w:lang w:eastAsia="he-IL"/>
        </w:rPr>
      </w:pPr>
      <w:r>
        <w:rPr>
          <w:rtl/>
          <w:lang w:eastAsia="he-IL"/>
        </w:rPr>
        <w:t xml:space="preserve">נגד – </w:t>
      </w:r>
      <w:r>
        <w:rPr>
          <w:rFonts w:hint="cs"/>
          <w:rtl/>
          <w:lang w:eastAsia="he-IL"/>
        </w:rPr>
        <w:t>62</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af2"/>
        <w:rPr>
          <w:rtl/>
          <w:lang w:eastAsia="he-IL"/>
        </w:rPr>
      </w:pPr>
      <w:r>
        <w:rPr>
          <w:rFonts w:hint="cs"/>
          <w:rtl/>
          <w:lang w:eastAsia="he-IL"/>
        </w:rPr>
        <w:t>הסתייגות 3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7E0442">
        <w:rPr>
          <w:rStyle w:val="TagStyle"/>
          <w:rtl/>
        </w:rPr>
        <w:t xml:space="preserve"> </w:t>
      </w:r>
      <w:r>
        <w:rPr>
          <w:rtl/>
        </w:rPr>
        <w:t>היו"ר יריב לוין:</w:t>
      </w:r>
      <w:r w:rsidRPr="007E0442">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בעד – 51, נגד – 62, אין נמנעים. ההסתייגות לא התקבלה. </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למרות שחבר הכנסת טאהא איננו כאן, אנחנו בכל זאת נצביע על ההסתייגות שלו. </w:t>
      </w:r>
      <w:bookmarkStart w:id="9200" w:name="_ETM_Q18_296000"/>
      <w:bookmarkEnd w:id="9200"/>
    </w:p>
    <w:p w:rsidR="00B11454" w:rsidRDefault="00B11454" w:rsidP="000E420D">
      <w:pPr>
        <w:rPr>
          <w:rtl/>
          <w:lang w:eastAsia="he-IL"/>
        </w:rPr>
      </w:pPr>
    </w:p>
    <w:p w:rsidR="00B11454" w:rsidRDefault="00B11454" w:rsidP="000E420D">
      <w:pPr>
        <w:pStyle w:val="af5"/>
        <w:rPr>
          <w:rtl/>
        </w:rPr>
      </w:pPr>
      <w:bookmarkStart w:id="9201" w:name="ET_interruption_5296_5"/>
      <w:r w:rsidRPr="002B3685">
        <w:rPr>
          <w:rStyle w:val="TagStyle"/>
          <w:rtl/>
        </w:rPr>
        <w:t xml:space="preserve"> &lt;&lt; קריאה &gt;&gt;</w:t>
      </w:r>
      <w:r w:rsidRPr="007E0442">
        <w:rPr>
          <w:rStyle w:val="TagStyle"/>
          <w:rtl/>
        </w:rPr>
        <w:t xml:space="preserve"> </w:t>
      </w:r>
      <w:r>
        <w:rPr>
          <w:rtl/>
        </w:rPr>
        <w:t>יואב קיש (הליכוד):</w:t>
      </w:r>
      <w:r w:rsidRPr="007E0442">
        <w:rPr>
          <w:rStyle w:val="TagStyle"/>
          <w:rtl/>
        </w:rPr>
        <w:t xml:space="preserve"> </w:t>
      </w:r>
      <w:r w:rsidRPr="002B3685">
        <w:rPr>
          <w:rStyle w:val="TagStyle"/>
          <w:rtl/>
        </w:rPr>
        <w:t>&lt;&lt; קריאה &gt;&gt;</w:t>
      </w:r>
      <w:r>
        <w:rPr>
          <w:rtl/>
        </w:rPr>
        <w:t xml:space="preserve"> </w:t>
      </w:r>
      <w:bookmarkEnd w:id="9201"/>
    </w:p>
    <w:p w:rsidR="00B11454" w:rsidRDefault="00B11454" w:rsidP="000E420D">
      <w:pPr>
        <w:pStyle w:val="KeepWithNext"/>
        <w:rPr>
          <w:rtl/>
          <w:lang w:eastAsia="he-IL"/>
        </w:rPr>
      </w:pPr>
    </w:p>
    <w:p w:rsidR="00B11454" w:rsidRDefault="00B11454" w:rsidP="000E420D">
      <w:pPr>
        <w:rPr>
          <w:rtl/>
          <w:lang w:eastAsia="he-IL"/>
        </w:rPr>
      </w:pPr>
      <w:bookmarkStart w:id="9202" w:name="_ETM_Q18_304000"/>
      <w:bookmarkEnd w:id="9202"/>
      <w:r>
        <w:rPr>
          <w:rFonts w:hint="cs"/>
          <w:rtl/>
          <w:lang w:eastAsia="he-IL"/>
        </w:rPr>
        <w:t>- - -</w:t>
      </w:r>
    </w:p>
    <w:p w:rsidR="00B11454" w:rsidRDefault="00B11454" w:rsidP="000E420D">
      <w:pPr>
        <w:rPr>
          <w:rtl/>
          <w:lang w:eastAsia="he-IL"/>
        </w:rPr>
      </w:pPr>
      <w:bookmarkStart w:id="9203" w:name="_ETM_Q18_306000"/>
      <w:bookmarkEnd w:id="9203"/>
    </w:p>
    <w:p w:rsidR="00B11454" w:rsidRDefault="00B11454" w:rsidP="000E420D">
      <w:pPr>
        <w:pStyle w:val="af6"/>
        <w:rPr>
          <w:rtl/>
        </w:rPr>
      </w:pPr>
      <w:r w:rsidRPr="002B3685">
        <w:rPr>
          <w:rStyle w:val="TagStyle"/>
          <w:rtl/>
        </w:rPr>
        <w:t xml:space="preserve"> &lt;&lt; יור &gt;&gt;</w:t>
      </w:r>
      <w:r w:rsidRPr="007E0442">
        <w:rPr>
          <w:rStyle w:val="TagStyle"/>
          <w:rtl/>
        </w:rPr>
        <w:t xml:space="preserve"> </w:t>
      </w:r>
      <w:r>
        <w:rPr>
          <w:rtl/>
        </w:rPr>
        <w:t>היו"ר יריב לוין:</w:t>
      </w:r>
      <w:r w:rsidRPr="007E0442">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04" w:name="_ETM_Q18_307000"/>
      <w:bookmarkEnd w:id="9204"/>
      <w:r>
        <w:rPr>
          <w:rFonts w:hint="cs"/>
          <w:rtl/>
          <w:lang w:eastAsia="he-IL"/>
        </w:rPr>
        <w:t xml:space="preserve">חבר הכנסת טאהא איננו, אז אנחנו נמחק את ההסתייגות. חבר הכנסת יאסר חוג'יראת נמצא, ולכן נצביע על ההסתייגות שלו, מס' 5. הצבעה. </w:t>
      </w:r>
    </w:p>
    <w:p w:rsidR="00B11454" w:rsidRPr="007E0442" w:rsidRDefault="00B11454" w:rsidP="000E420D">
      <w:pPr>
        <w:rPr>
          <w:rtl/>
          <w:lang w:eastAsia="he-IL"/>
        </w:rPr>
      </w:pPr>
      <w:bookmarkStart w:id="9205" w:name="_ETM_Q18_319000"/>
      <w:bookmarkEnd w:id="9205"/>
    </w:p>
    <w:p w:rsidR="00B11454" w:rsidRDefault="00B11454" w:rsidP="000E420D">
      <w:pPr>
        <w:pStyle w:val="af1"/>
        <w:keepNext/>
        <w:rPr>
          <w:rtl/>
          <w:lang w:eastAsia="he-IL"/>
        </w:rPr>
      </w:pPr>
      <w:bookmarkStart w:id="9206" w:name="_ETM_Q18_262000"/>
      <w:bookmarkEnd w:id="9206"/>
      <w:r>
        <w:rPr>
          <w:rtl/>
          <w:lang w:eastAsia="he-IL"/>
        </w:rPr>
        <w:t>הצבעה מס'</w:t>
      </w:r>
      <w:r>
        <w:rPr>
          <w:rFonts w:hint="cs"/>
          <w:rtl/>
          <w:lang w:eastAsia="he-IL"/>
        </w:rPr>
        <w:t xml:space="preserve"> 5</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af2"/>
        <w:rPr>
          <w:rtl/>
          <w:lang w:eastAsia="he-IL"/>
        </w:rPr>
      </w:pPr>
      <w:r>
        <w:rPr>
          <w:rFonts w:hint="cs"/>
          <w:rtl/>
          <w:lang w:eastAsia="he-IL"/>
        </w:rPr>
        <w:t>הסתייגות 5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572027">
        <w:rPr>
          <w:rStyle w:val="TagStyle"/>
          <w:rtl/>
        </w:rPr>
        <w:t xml:space="preserve"> </w:t>
      </w:r>
      <w:r>
        <w:rPr>
          <w:rtl/>
        </w:rPr>
        <w:t>היו"ר יריב לוין:</w:t>
      </w:r>
      <w:r w:rsidRPr="00572027">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07" w:name="_ETM_Q18_325000"/>
      <w:bookmarkEnd w:id="9207"/>
      <w:r>
        <w:rPr>
          <w:rFonts w:hint="cs"/>
          <w:rtl/>
          <w:lang w:eastAsia="he-IL"/>
        </w:rPr>
        <w:t xml:space="preserve">בעד – 50, נגד – 63, אין נמנעים. ההסתייגות לא התקבלה. </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אנחנו עוברים להסתייגויותיו </w:t>
      </w:r>
      <w:bookmarkStart w:id="9208" w:name="_ETM_Q18_339000"/>
      <w:bookmarkEnd w:id="9208"/>
      <w:r>
        <w:rPr>
          <w:rFonts w:hint="cs"/>
          <w:rtl/>
          <w:lang w:eastAsia="he-IL"/>
        </w:rPr>
        <w:t>של חבר הכנסת מיכאל ביטון. הראשונה היא הסתייגות מס' 6</w:t>
      </w:r>
      <w:bookmarkStart w:id="9209" w:name="_ETM_Q18_341000"/>
      <w:bookmarkEnd w:id="9209"/>
      <w:r>
        <w:rPr>
          <w:rFonts w:hint="cs"/>
          <w:rtl/>
          <w:lang w:eastAsia="he-IL"/>
        </w:rPr>
        <w:t xml:space="preserve">. הצבעה. </w:t>
      </w:r>
    </w:p>
    <w:p w:rsidR="00B11454" w:rsidRPr="00572027" w:rsidRDefault="00B11454" w:rsidP="000E420D">
      <w:pPr>
        <w:rPr>
          <w:rtl/>
          <w:lang w:eastAsia="he-IL"/>
        </w:rPr>
      </w:pPr>
      <w:bookmarkStart w:id="9210" w:name="_ETM_Q18_346000"/>
      <w:bookmarkEnd w:id="9210"/>
    </w:p>
    <w:p w:rsidR="00B11454" w:rsidRDefault="00B11454" w:rsidP="000E420D">
      <w:pPr>
        <w:pStyle w:val="af1"/>
        <w:keepNext/>
        <w:rPr>
          <w:rtl/>
          <w:lang w:eastAsia="he-IL"/>
        </w:rPr>
      </w:pPr>
      <w:r>
        <w:rPr>
          <w:rtl/>
          <w:lang w:eastAsia="he-IL"/>
        </w:rPr>
        <w:t>הצבעה מס'</w:t>
      </w:r>
      <w:r>
        <w:rPr>
          <w:rFonts w:hint="cs"/>
          <w:rtl/>
          <w:lang w:eastAsia="he-IL"/>
        </w:rPr>
        <w:t xml:space="preserve"> 6</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af2"/>
        <w:rPr>
          <w:rtl/>
          <w:lang w:eastAsia="he-IL"/>
        </w:rPr>
      </w:pPr>
      <w:r>
        <w:rPr>
          <w:rFonts w:hint="cs"/>
          <w:rtl/>
          <w:lang w:eastAsia="he-IL"/>
        </w:rPr>
        <w:t>הסתייגות 6 לא נתקבלה.</w:t>
      </w:r>
    </w:p>
    <w:p w:rsidR="00B11454" w:rsidRDefault="00B11454" w:rsidP="000E420D">
      <w:pPr>
        <w:rPr>
          <w:rtl/>
          <w:lang w:eastAsia="he-IL"/>
        </w:rPr>
      </w:pPr>
      <w:bookmarkStart w:id="9211" w:name="_ETM_Q18_348000"/>
      <w:bookmarkEnd w:id="9211"/>
    </w:p>
    <w:p w:rsidR="00B11454" w:rsidRDefault="00B11454" w:rsidP="000E420D">
      <w:pPr>
        <w:pStyle w:val="af6"/>
        <w:rPr>
          <w:rtl/>
        </w:rPr>
      </w:pPr>
      <w:r w:rsidRPr="002B3685">
        <w:rPr>
          <w:rStyle w:val="TagStyle"/>
          <w:rtl/>
        </w:rPr>
        <w:t xml:space="preserve"> &lt;&lt; יור &gt;&gt;</w:t>
      </w:r>
      <w:r w:rsidRPr="00572027">
        <w:rPr>
          <w:rStyle w:val="TagStyle"/>
          <w:rtl/>
        </w:rPr>
        <w:t xml:space="preserve"> </w:t>
      </w:r>
      <w:r>
        <w:rPr>
          <w:rtl/>
        </w:rPr>
        <w:t>היו"ר יריב לוין:</w:t>
      </w:r>
      <w:r w:rsidRPr="00572027">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12" w:name="_ETM_Q18_349000"/>
      <w:bookmarkEnd w:id="9212"/>
      <w:r>
        <w:rPr>
          <w:rFonts w:hint="cs"/>
          <w:rtl/>
          <w:lang w:eastAsia="he-IL"/>
        </w:rPr>
        <w:t xml:space="preserve">בעד – 50, נגד – 63, אין נמנעים. ההסתייגות לא </w:t>
      </w:r>
      <w:bookmarkStart w:id="9213" w:name="_ETM_Q18_361000"/>
      <w:bookmarkEnd w:id="9213"/>
      <w:r>
        <w:rPr>
          <w:rFonts w:hint="cs"/>
          <w:rtl/>
          <w:lang w:eastAsia="he-IL"/>
        </w:rPr>
        <w:t xml:space="preserve">התקבלה. </w:t>
      </w:r>
    </w:p>
    <w:p w:rsidR="00B11454" w:rsidRDefault="00B11454" w:rsidP="000E420D">
      <w:pPr>
        <w:rPr>
          <w:rtl/>
          <w:lang w:eastAsia="he-IL"/>
        </w:rPr>
      </w:pPr>
    </w:p>
    <w:p w:rsidR="00B11454" w:rsidRPr="00572027" w:rsidRDefault="00B11454" w:rsidP="000E420D">
      <w:pPr>
        <w:rPr>
          <w:rtl/>
          <w:lang w:eastAsia="he-IL"/>
        </w:rPr>
      </w:pPr>
      <w:bookmarkStart w:id="9214" w:name="_ETM_Q18_360000"/>
      <w:bookmarkEnd w:id="9214"/>
      <w:r>
        <w:rPr>
          <w:rFonts w:hint="cs"/>
          <w:rtl/>
          <w:lang w:eastAsia="he-IL"/>
        </w:rPr>
        <w:t xml:space="preserve">אנחנו עוברים להסתייגות מס' 7, של חבר הכנסת ביטון. הצבעה. </w:t>
      </w:r>
    </w:p>
    <w:p w:rsidR="00B11454"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7</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1</w:t>
      </w:r>
    </w:p>
    <w:p w:rsidR="00B11454" w:rsidRDefault="00B11454" w:rsidP="000E420D">
      <w:pPr>
        <w:pStyle w:val="af2"/>
        <w:rPr>
          <w:rtl/>
          <w:lang w:eastAsia="he-IL"/>
        </w:rPr>
      </w:pPr>
      <w:r>
        <w:rPr>
          <w:rFonts w:hint="cs"/>
          <w:rtl/>
          <w:lang w:eastAsia="he-IL"/>
        </w:rPr>
        <w:t>הסתייגות 7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572027">
        <w:rPr>
          <w:rStyle w:val="TagStyle"/>
          <w:rtl/>
        </w:rPr>
        <w:t xml:space="preserve"> </w:t>
      </w:r>
      <w:r>
        <w:rPr>
          <w:rtl/>
        </w:rPr>
        <w:t>היו"ר יריב לוין:</w:t>
      </w:r>
      <w:r w:rsidRPr="00572027">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בעד – 50, נגד – 63, נמנע אחד. </w:t>
      </w:r>
      <w:bookmarkStart w:id="9215" w:name="_ETM_Q18_380000"/>
      <w:bookmarkEnd w:id="9215"/>
      <w:r>
        <w:rPr>
          <w:rFonts w:hint="cs"/>
          <w:rtl/>
          <w:lang w:eastAsia="he-IL"/>
        </w:rPr>
        <w:t xml:space="preserve">ההסתייגות לא התקבלה. </w:t>
      </w:r>
    </w:p>
    <w:p w:rsidR="00B11454" w:rsidRPr="00572027" w:rsidRDefault="00B11454" w:rsidP="000E420D">
      <w:pPr>
        <w:rPr>
          <w:rtl/>
          <w:lang w:eastAsia="he-IL"/>
        </w:rPr>
      </w:pPr>
      <w:bookmarkStart w:id="9216" w:name="_ETM_Q18_383000"/>
      <w:bookmarkEnd w:id="9216"/>
    </w:p>
    <w:p w:rsidR="00B11454" w:rsidRDefault="00B11454" w:rsidP="000E420D">
      <w:pPr>
        <w:rPr>
          <w:rtl/>
          <w:lang w:eastAsia="he-IL"/>
        </w:rPr>
      </w:pPr>
      <w:r>
        <w:rPr>
          <w:rFonts w:hint="cs"/>
          <w:rtl/>
          <w:lang w:eastAsia="he-IL"/>
        </w:rPr>
        <w:t xml:space="preserve">אנחנו עוברים להסתייגות מס' 8, של חבר </w:t>
      </w:r>
      <w:bookmarkStart w:id="9217" w:name="_ETM_Q18_394000"/>
      <w:bookmarkEnd w:id="9217"/>
      <w:r>
        <w:rPr>
          <w:rFonts w:hint="cs"/>
          <w:rtl/>
          <w:lang w:eastAsia="he-IL"/>
        </w:rPr>
        <w:t xml:space="preserve">הכנסת מיכאל ביטון. הצבעה. </w:t>
      </w:r>
    </w:p>
    <w:p w:rsidR="00B11454"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8</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af2"/>
        <w:rPr>
          <w:rtl/>
          <w:lang w:eastAsia="he-IL"/>
        </w:rPr>
      </w:pPr>
      <w:r>
        <w:rPr>
          <w:rFonts w:hint="cs"/>
          <w:rtl/>
          <w:lang w:eastAsia="he-IL"/>
        </w:rPr>
        <w:t>הסתייגות 8 לא נתקבלה.</w:t>
      </w:r>
    </w:p>
    <w:p w:rsidR="00B11454" w:rsidRDefault="00B11454" w:rsidP="000E420D">
      <w:pPr>
        <w:rPr>
          <w:rtl/>
          <w:lang w:eastAsia="he-IL"/>
        </w:rPr>
      </w:pPr>
      <w:bookmarkStart w:id="9218" w:name="_ETM_Q18_401000"/>
      <w:bookmarkEnd w:id="9218"/>
    </w:p>
    <w:p w:rsidR="00B11454" w:rsidRDefault="00B11454" w:rsidP="000E420D">
      <w:pPr>
        <w:pStyle w:val="af6"/>
        <w:rPr>
          <w:rtl/>
        </w:rPr>
      </w:pPr>
      <w:r w:rsidRPr="002B3685">
        <w:rPr>
          <w:rStyle w:val="TagStyle"/>
          <w:rtl/>
        </w:rPr>
        <w:t xml:space="preserve"> &lt;&lt; יור &gt;&gt;</w:t>
      </w:r>
      <w:r w:rsidRPr="00572027">
        <w:rPr>
          <w:rStyle w:val="TagStyle"/>
          <w:rtl/>
        </w:rPr>
        <w:t xml:space="preserve"> </w:t>
      </w:r>
      <w:r>
        <w:rPr>
          <w:rtl/>
        </w:rPr>
        <w:t>היו"ר יריב לוין:</w:t>
      </w:r>
      <w:r w:rsidRPr="00572027">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19" w:name="_ETM_Q18_402000"/>
      <w:bookmarkEnd w:id="9219"/>
      <w:r>
        <w:rPr>
          <w:rFonts w:hint="cs"/>
          <w:rtl/>
          <w:lang w:eastAsia="he-IL"/>
        </w:rPr>
        <w:t xml:space="preserve">בעד – 51, נגד – 63, אין </w:t>
      </w:r>
      <w:bookmarkStart w:id="9220" w:name="_ETM_Q18_411000"/>
      <w:bookmarkEnd w:id="9220"/>
      <w:r>
        <w:rPr>
          <w:rFonts w:hint="cs"/>
          <w:rtl/>
          <w:lang w:eastAsia="he-IL"/>
        </w:rPr>
        <w:t xml:space="preserve">נמנעים. ההסתייגות לא התקבלה. </w:t>
      </w:r>
    </w:p>
    <w:p w:rsidR="00B11454" w:rsidRDefault="00B11454" w:rsidP="000E420D">
      <w:pPr>
        <w:rPr>
          <w:rtl/>
          <w:lang w:eastAsia="he-IL"/>
        </w:rPr>
      </w:pPr>
      <w:bookmarkStart w:id="9221" w:name="_ETM_Q18_416000"/>
      <w:bookmarkStart w:id="9222" w:name="_ETM_Q18_417000"/>
      <w:bookmarkEnd w:id="9221"/>
      <w:bookmarkEnd w:id="9222"/>
      <w:r>
        <w:rPr>
          <w:rFonts w:hint="cs"/>
          <w:rtl/>
          <w:lang w:eastAsia="he-IL"/>
        </w:rPr>
        <w:t xml:space="preserve">אנחנו עוברים להסתייגות מס' 9, של </w:t>
      </w:r>
      <w:bookmarkStart w:id="9223" w:name="_ETM_Q18_421000"/>
      <w:bookmarkEnd w:id="9223"/>
      <w:r>
        <w:rPr>
          <w:rFonts w:hint="cs"/>
          <w:rtl/>
          <w:lang w:eastAsia="he-IL"/>
        </w:rPr>
        <w:t xml:space="preserve">חבר הכנסת מיכאל ביטון. הצבעה. </w:t>
      </w:r>
    </w:p>
    <w:p w:rsidR="00B11454"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9</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2</w:t>
      </w:r>
    </w:p>
    <w:p w:rsidR="00B11454" w:rsidRDefault="00B11454" w:rsidP="000E420D">
      <w:pPr>
        <w:pStyle w:val="af2"/>
        <w:rPr>
          <w:rtl/>
          <w:lang w:eastAsia="he-IL"/>
        </w:rPr>
      </w:pPr>
      <w:r>
        <w:rPr>
          <w:rFonts w:hint="cs"/>
          <w:rtl/>
          <w:lang w:eastAsia="he-IL"/>
        </w:rPr>
        <w:t>הסתייגות 9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572027">
        <w:rPr>
          <w:rStyle w:val="TagStyle"/>
          <w:rtl/>
        </w:rPr>
        <w:t xml:space="preserve"> </w:t>
      </w:r>
      <w:r>
        <w:rPr>
          <w:rtl/>
        </w:rPr>
        <w:t>היו"ר יריב לוין:</w:t>
      </w:r>
      <w:r w:rsidRPr="00572027">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24" w:name="_ETM_Q18_423000"/>
      <w:bookmarkEnd w:id="9224"/>
      <w:r>
        <w:rPr>
          <w:rFonts w:hint="cs"/>
          <w:rtl/>
          <w:lang w:eastAsia="he-IL"/>
        </w:rPr>
        <w:t xml:space="preserve">בעד – 49, נגד – 63, נמנעים </w:t>
      </w:r>
      <w:bookmarkStart w:id="9225" w:name="_ETM_Q18_433000"/>
      <w:bookmarkEnd w:id="9225"/>
      <w:r>
        <w:rPr>
          <w:rFonts w:hint="cs"/>
          <w:rtl/>
          <w:lang w:eastAsia="he-IL"/>
        </w:rPr>
        <w:t xml:space="preserve">– 2. ההסתייגות לא התקבלה. </w:t>
      </w:r>
    </w:p>
    <w:p w:rsidR="00B11454" w:rsidRDefault="00B11454" w:rsidP="000E420D">
      <w:pPr>
        <w:rPr>
          <w:rtl/>
          <w:lang w:eastAsia="he-IL"/>
        </w:rPr>
      </w:pPr>
    </w:p>
    <w:p w:rsidR="00B11454" w:rsidRDefault="00B11454" w:rsidP="000E420D">
      <w:pPr>
        <w:rPr>
          <w:rtl/>
          <w:lang w:eastAsia="he-IL"/>
        </w:rPr>
      </w:pPr>
      <w:bookmarkStart w:id="9226" w:name="_ETM_Q18_440000"/>
      <w:bookmarkEnd w:id="9226"/>
      <w:r>
        <w:rPr>
          <w:rFonts w:hint="cs"/>
          <w:rtl/>
          <w:lang w:eastAsia="he-IL"/>
        </w:rPr>
        <w:t xml:space="preserve">אנחנו עוברים מכאן להסתייגויות של חברת הכנסת שרן השכל. הסתייגות מס' 10 </w:t>
      </w:r>
      <w:r>
        <w:rPr>
          <w:rtl/>
          <w:lang w:eastAsia="he-IL"/>
        </w:rPr>
        <w:t>–</w:t>
      </w:r>
      <w:r>
        <w:rPr>
          <w:rFonts w:hint="cs"/>
          <w:rtl/>
          <w:lang w:eastAsia="he-IL"/>
        </w:rPr>
        <w:t xml:space="preserve"> הצבעה. </w:t>
      </w:r>
    </w:p>
    <w:p w:rsidR="00B11454"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10</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47</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
        <w:keepNext/>
        <w:rPr>
          <w:rtl/>
          <w:lang w:eastAsia="he-IL"/>
        </w:rPr>
      </w:pPr>
      <w:bookmarkStart w:id="9227" w:name="_ETM_Q18_458000"/>
      <w:bookmarkEnd w:id="9227"/>
      <w:r>
        <w:rPr>
          <w:rFonts w:hint="cs"/>
          <w:rtl/>
          <w:lang w:eastAsia="he-IL"/>
        </w:rPr>
        <w:t>הסתייגות 10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2C2A48">
        <w:rPr>
          <w:rStyle w:val="TagStyle"/>
          <w:rtl/>
        </w:rPr>
        <w:t xml:space="preserve"> </w:t>
      </w:r>
      <w:r>
        <w:rPr>
          <w:rtl/>
        </w:rPr>
        <w:t>היו"ר יריב לוין:</w:t>
      </w:r>
      <w:r w:rsidRPr="002C2A48">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בעד – 47, נגד – 63, אין נמנעים. ההסתייגות לא התקבלה. </w:t>
      </w:r>
    </w:p>
    <w:p w:rsidR="00B11454" w:rsidRDefault="00B11454" w:rsidP="000E420D">
      <w:pPr>
        <w:rPr>
          <w:rtl/>
          <w:lang w:eastAsia="he-IL"/>
        </w:rPr>
      </w:pPr>
    </w:p>
    <w:p w:rsidR="00B11454" w:rsidRDefault="00B11454" w:rsidP="000E420D">
      <w:pPr>
        <w:rPr>
          <w:rtl/>
          <w:lang w:eastAsia="he-IL"/>
        </w:rPr>
      </w:pPr>
      <w:bookmarkStart w:id="9228" w:name="_ETM_Q18_468000"/>
      <w:bookmarkEnd w:id="9228"/>
      <w:r>
        <w:rPr>
          <w:rFonts w:hint="cs"/>
          <w:rtl/>
          <w:lang w:eastAsia="he-IL"/>
        </w:rPr>
        <w:t xml:space="preserve">אנחנו עוברים להסתייגות מס' 11, של חברת הכנסת שרן השכל. בבקשה, </w:t>
      </w:r>
      <w:bookmarkStart w:id="9229" w:name="_ETM_Q18_473000"/>
      <w:bookmarkEnd w:id="9229"/>
      <w:r>
        <w:rPr>
          <w:rFonts w:hint="cs"/>
          <w:rtl/>
          <w:lang w:eastAsia="he-IL"/>
        </w:rPr>
        <w:t xml:space="preserve">הצבעה. </w:t>
      </w:r>
    </w:p>
    <w:p w:rsidR="00B11454" w:rsidRPr="002C2A48"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11</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
        <w:keepNext/>
        <w:rPr>
          <w:rtl/>
          <w:lang w:eastAsia="he-IL"/>
        </w:rPr>
      </w:pPr>
      <w:r>
        <w:rPr>
          <w:rFonts w:hint="cs"/>
          <w:rtl/>
          <w:lang w:eastAsia="he-IL"/>
        </w:rPr>
        <w:t>הסתייגות 11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2C2A48">
        <w:rPr>
          <w:rStyle w:val="TagStyle"/>
          <w:rtl/>
        </w:rPr>
        <w:t xml:space="preserve"> </w:t>
      </w:r>
      <w:r>
        <w:rPr>
          <w:rtl/>
        </w:rPr>
        <w:t>היו"ר יריב לוין:</w:t>
      </w:r>
      <w:r w:rsidRPr="002C2A48">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30" w:name="_ETM_Q18_471000"/>
      <w:bookmarkEnd w:id="9230"/>
      <w:r>
        <w:rPr>
          <w:rFonts w:hint="cs"/>
          <w:rtl/>
          <w:lang w:eastAsia="he-IL"/>
        </w:rPr>
        <w:t>בעד – 51, נגד – 63, אין נמנעים. ההסתייגות לא התקבלה.</w:t>
      </w:r>
      <w:bookmarkStart w:id="9231" w:name="_ETM_Q18_489000"/>
      <w:bookmarkEnd w:id="9231"/>
      <w:r>
        <w:rPr>
          <w:rFonts w:hint="cs"/>
          <w:rtl/>
          <w:lang w:eastAsia="he-IL"/>
        </w:rPr>
        <w:t xml:space="preserve"> </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אנחנו עוברים להסתייגות מס' 12, של חברת הכנסת שרן </w:t>
      </w:r>
      <w:bookmarkStart w:id="9232" w:name="_ETM_Q18_491000"/>
      <w:bookmarkEnd w:id="9232"/>
      <w:r>
        <w:rPr>
          <w:rFonts w:hint="cs"/>
          <w:rtl/>
          <w:lang w:eastAsia="he-IL"/>
        </w:rPr>
        <w:t xml:space="preserve">השכל, בבקשה. </w:t>
      </w:r>
    </w:p>
    <w:p w:rsidR="00B11454" w:rsidRPr="002C2A48" w:rsidRDefault="00B11454" w:rsidP="000E420D">
      <w:pPr>
        <w:rPr>
          <w:rtl/>
          <w:lang w:eastAsia="he-IL"/>
        </w:rPr>
      </w:pPr>
      <w:bookmarkStart w:id="9233" w:name="_ETM_Q18_494000"/>
      <w:bookmarkEnd w:id="9233"/>
    </w:p>
    <w:p w:rsidR="00B11454" w:rsidRDefault="00B11454" w:rsidP="000E420D">
      <w:pPr>
        <w:pStyle w:val="af1"/>
        <w:keepNext/>
        <w:rPr>
          <w:rtl/>
          <w:lang w:eastAsia="he-IL"/>
        </w:rPr>
      </w:pPr>
      <w:r>
        <w:rPr>
          <w:rtl/>
          <w:lang w:eastAsia="he-IL"/>
        </w:rPr>
        <w:t>הצבעה מס'</w:t>
      </w:r>
      <w:r>
        <w:rPr>
          <w:rFonts w:hint="cs"/>
          <w:rtl/>
          <w:lang w:eastAsia="he-IL"/>
        </w:rPr>
        <w:t xml:space="preserve"> 12</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B11454" w:rsidRDefault="00B11454" w:rsidP="000E420D">
      <w:pPr>
        <w:pStyle w:val="--"/>
        <w:keepNext/>
        <w:rPr>
          <w:rtl/>
          <w:lang w:eastAsia="he-IL"/>
        </w:rPr>
      </w:pPr>
      <w:r>
        <w:rPr>
          <w:rtl/>
          <w:lang w:eastAsia="he-IL"/>
        </w:rPr>
        <w:t xml:space="preserve">נגד – </w:t>
      </w:r>
      <w:r>
        <w:rPr>
          <w:rFonts w:hint="cs"/>
          <w:rtl/>
          <w:lang w:eastAsia="he-IL"/>
        </w:rPr>
        <w:t>64</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
        <w:keepNext/>
        <w:rPr>
          <w:rtl/>
          <w:lang w:eastAsia="he-IL"/>
        </w:rPr>
      </w:pPr>
      <w:r>
        <w:rPr>
          <w:rFonts w:hint="cs"/>
          <w:rtl/>
          <w:lang w:eastAsia="he-IL"/>
        </w:rPr>
        <w:t>הסתייגות 12 לא נתקבלה.</w:t>
      </w:r>
    </w:p>
    <w:p w:rsidR="00B11454" w:rsidRDefault="00B11454" w:rsidP="000E420D">
      <w:pPr>
        <w:rPr>
          <w:rtl/>
          <w:lang w:eastAsia="he-IL"/>
        </w:rPr>
      </w:pPr>
      <w:bookmarkStart w:id="9234" w:name="_ETM_Q18_502000"/>
      <w:bookmarkEnd w:id="9234"/>
    </w:p>
    <w:p w:rsidR="00B11454" w:rsidRDefault="00B11454" w:rsidP="000E420D">
      <w:pPr>
        <w:pStyle w:val="af6"/>
        <w:rPr>
          <w:rtl/>
        </w:rPr>
      </w:pPr>
      <w:r w:rsidRPr="002B3685">
        <w:rPr>
          <w:rStyle w:val="TagStyle"/>
          <w:rtl/>
        </w:rPr>
        <w:t xml:space="preserve"> &lt;&lt; יור &gt;&gt;</w:t>
      </w:r>
      <w:r w:rsidRPr="002C2A48">
        <w:rPr>
          <w:rStyle w:val="TagStyle"/>
          <w:rtl/>
        </w:rPr>
        <w:t xml:space="preserve"> </w:t>
      </w:r>
      <w:r>
        <w:rPr>
          <w:rtl/>
        </w:rPr>
        <w:t>היו"ר יריב לוין:</w:t>
      </w:r>
      <w:r w:rsidRPr="002C2A48">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Pr="002C2A48" w:rsidRDefault="00B11454" w:rsidP="000E420D">
      <w:pPr>
        <w:rPr>
          <w:rtl/>
          <w:lang w:eastAsia="he-IL"/>
        </w:rPr>
      </w:pPr>
      <w:bookmarkStart w:id="9235" w:name="_ETM_Q18_503000"/>
      <w:bookmarkEnd w:id="9235"/>
      <w:r>
        <w:rPr>
          <w:rFonts w:hint="cs"/>
          <w:rtl/>
          <w:lang w:eastAsia="he-IL"/>
        </w:rPr>
        <w:t xml:space="preserve">בעד – 50, נגד – 64. אין נמנעים. אנחנו נוסיף את קולו של חבר הכנסת עודה, שאני </w:t>
      </w:r>
      <w:bookmarkStart w:id="9236" w:name="_ETM_Q18_512000"/>
      <w:bookmarkEnd w:id="9236"/>
      <w:r>
        <w:rPr>
          <w:rFonts w:hint="cs"/>
          <w:rtl/>
          <w:lang w:eastAsia="he-IL"/>
        </w:rPr>
        <w:t xml:space="preserve">מבין שהמערכת אצלו לא עבדה. לפיכך, בעד – 51, בצירוף קולו </w:t>
      </w:r>
      <w:bookmarkStart w:id="9237" w:name="_ETM_Q18_515000"/>
      <w:bookmarkEnd w:id="9237"/>
      <w:r>
        <w:rPr>
          <w:rFonts w:hint="cs"/>
          <w:rtl/>
          <w:lang w:eastAsia="he-IL"/>
        </w:rPr>
        <w:t>של חבר הכנסת עודה. ההסתייגות לא התקבלה.</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אנחנו עוברים להסתייגות מס' 13, של חברת הכנסת שרן השכל. </w:t>
      </w:r>
      <w:bookmarkStart w:id="9238" w:name="_ETM_Q18_531000"/>
      <w:bookmarkEnd w:id="9238"/>
      <w:r>
        <w:rPr>
          <w:rFonts w:hint="cs"/>
          <w:rtl/>
          <w:lang w:eastAsia="he-IL"/>
        </w:rPr>
        <w:t xml:space="preserve">הצבעה על ההסתייגות, בבקשה. </w:t>
      </w:r>
    </w:p>
    <w:p w:rsidR="00B11454" w:rsidRDefault="00B11454" w:rsidP="000E420D">
      <w:pPr>
        <w:rPr>
          <w:rtl/>
          <w:lang w:eastAsia="he-IL"/>
        </w:rPr>
      </w:pPr>
      <w:bookmarkStart w:id="9239" w:name="_ETM_Q18_533000"/>
      <w:bookmarkEnd w:id="9239"/>
    </w:p>
    <w:p w:rsidR="00B11454" w:rsidRDefault="00B11454" w:rsidP="000E420D">
      <w:pPr>
        <w:pStyle w:val="af1"/>
        <w:keepNext/>
        <w:rPr>
          <w:rtl/>
          <w:lang w:eastAsia="he-IL"/>
        </w:rPr>
      </w:pPr>
      <w:r>
        <w:rPr>
          <w:rtl/>
          <w:lang w:eastAsia="he-IL"/>
        </w:rPr>
        <w:t>הצבעה מס'</w:t>
      </w:r>
      <w:r>
        <w:rPr>
          <w:rFonts w:hint="cs"/>
          <w:rtl/>
          <w:lang w:eastAsia="he-IL"/>
        </w:rPr>
        <w:t xml:space="preserve"> 13</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46</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1</w:t>
      </w:r>
    </w:p>
    <w:p w:rsidR="00B11454" w:rsidRDefault="00B11454" w:rsidP="000E420D">
      <w:pPr>
        <w:pStyle w:val="--"/>
        <w:keepNext/>
        <w:rPr>
          <w:rtl/>
          <w:lang w:eastAsia="he-IL"/>
        </w:rPr>
      </w:pPr>
      <w:r>
        <w:rPr>
          <w:rFonts w:hint="cs"/>
          <w:rtl/>
          <w:lang w:eastAsia="he-IL"/>
        </w:rPr>
        <w:t>הסתייגות 13 לא נתקבלה.</w:t>
      </w:r>
    </w:p>
    <w:p w:rsidR="00B11454" w:rsidRDefault="00B11454" w:rsidP="000E420D">
      <w:pPr>
        <w:rPr>
          <w:rtl/>
          <w:lang w:eastAsia="he-IL"/>
        </w:rPr>
      </w:pPr>
      <w:bookmarkStart w:id="9240" w:name="_ETM_Q18_534000"/>
      <w:bookmarkEnd w:id="9240"/>
    </w:p>
    <w:p w:rsidR="00B11454" w:rsidRDefault="00B11454" w:rsidP="000E420D">
      <w:pPr>
        <w:pStyle w:val="af6"/>
        <w:rPr>
          <w:rtl/>
        </w:rPr>
      </w:pPr>
      <w:r w:rsidRPr="002B3685">
        <w:rPr>
          <w:rStyle w:val="TagStyle"/>
          <w:rtl/>
        </w:rPr>
        <w:t xml:space="preserve"> &lt;&lt; יור &gt;&gt;</w:t>
      </w:r>
      <w:r w:rsidRPr="00E51FB1">
        <w:rPr>
          <w:rStyle w:val="TagStyle"/>
          <w:rtl/>
        </w:rPr>
        <w:t xml:space="preserve"> </w:t>
      </w:r>
      <w:r>
        <w:rPr>
          <w:rtl/>
        </w:rPr>
        <w:t>היו"ר יריב לוין:</w:t>
      </w:r>
      <w:r w:rsidRPr="00E51FB1">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41" w:name="_ETM_Q18_536000"/>
      <w:bookmarkEnd w:id="9241"/>
      <w:r>
        <w:rPr>
          <w:rFonts w:hint="cs"/>
          <w:rtl/>
          <w:lang w:eastAsia="he-IL"/>
        </w:rPr>
        <w:t xml:space="preserve">בעד – 46, נגד – 63, נמנע אחד. לפיכך אני קובע שההסתייגות לא התקבלה. </w:t>
      </w:r>
    </w:p>
    <w:p w:rsidR="00B11454" w:rsidRDefault="00B11454" w:rsidP="000E420D">
      <w:pPr>
        <w:rPr>
          <w:rtl/>
          <w:lang w:eastAsia="he-IL"/>
        </w:rPr>
      </w:pPr>
    </w:p>
    <w:p w:rsidR="00B11454" w:rsidRDefault="00B11454" w:rsidP="000E420D">
      <w:pPr>
        <w:rPr>
          <w:rtl/>
          <w:lang w:eastAsia="he-IL"/>
        </w:rPr>
      </w:pPr>
      <w:bookmarkStart w:id="9242" w:name="_ETM_Q18_554000"/>
      <w:bookmarkEnd w:id="9242"/>
      <w:r>
        <w:rPr>
          <w:rFonts w:hint="cs"/>
          <w:rtl/>
          <w:lang w:eastAsia="he-IL"/>
        </w:rPr>
        <w:t xml:space="preserve">אנחנו עוברים </w:t>
      </w:r>
      <w:bookmarkStart w:id="9243" w:name="_ETM_Q18_556000"/>
      <w:bookmarkEnd w:id="9243"/>
      <w:r>
        <w:rPr>
          <w:rFonts w:hint="cs"/>
          <w:rtl/>
          <w:lang w:eastAsia="he-IL"/>
        </w:rPr>
        <w:t xml:space="preserve">להצבעה על הסתייגות מס' 14, של חברת הכנסת השכל. </w:t>
      </w:r>
      <w:bookmarkStart w:id="9244" w:name="_ETM_Q18_563000"/>
      <w:bookmarkEnd w:id="9244"/>
      <w:r>
        <w:rPr>
          <w:rFonts w:hint="cs"/>
          <w:rtl/>
          <w:lang w:eastAsia="he-IL"/>
        </w:rPr>
        <w:t xml:space="preserve">הצבעה. </w:t>
      </w:r>
    </w:p>
    <w:p w:rsidR="00B11454" w:rsidRPr="00E51FB1"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14</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
        <w:keepNext/>
        <w:rPr>
          <w:rtl/>
          <w:lang w:eastAsia="he-IL"/>
        </w:rPr>
      </w:pPr>
      <w:r>
        <w:rPr>
          <w:rFonts w:hint="cs"/>
          <w:rtl/>
          <w:lang w:eastAsia="he-IL"/>
        </w:rPr>
        <w:t>הסתייגות 14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E51FB1">
        <w:rPr>
          <w:rStyle w:val="TagStyle"/>
          <w:rtl/>
        </w:rPr>
        <w:t xml:space="preserve"> </w:t>
      </w:r>
      <w:r>
        <w:rPr>
          <w:rtl/>
        </w:rPr>
        <w:t>היו"ר יריב לוין:</w:t>
      </w:r>
      <w:r w:rsidRPr="00E51FB1">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45" w:name="_ETM_Q18_568000"/>
      <w:bookmarkEnd w:id="9245"/>
      <w:r>
        <w:rPr>
          <w:rFonts w:hint="cs"/>
          <w:rtl/>
          <w:lang w:eastAsia="he-IL"/>
        </w:rPr>
        <w:t xml:space="preserve">בעד – 51, נגד – 63, אין נמנעים. ההסתייגות לא התקבלה. </w:t>
      </w:r>
      <w:bookmarkStart w:id="9246" w:name="_ETM_Q18_570000"/>
      <w:bookmarkEnd w:id="9246"/>
    </w:p>
    <w:p w:rsidR="00B11454" w:rsidRDefault="00B11454" w:rsidP="000E420D">
      <w:pPr>
        <w:rPr>
          <w:rtl/>
          <w:lang w:eastAsia="he-IL"/>
        </w:rPr>
      </w:pPr>
      <w:bookmarkStart w:id="9247" w:name="_ETM_Q18_579000"/>
      <w:bookmarkEnd w:id="9247"/>
    </w:p>
    <w:p w:rsidR="00B11454" w:rsidRDefault="00B11454" w:rsidP="000E420D">
      <w:pPr>
        <w:rPr>
          <w:rtl/>
          <w:lang w:eastAsia="he-IL"/>
        </w:rPr>
      </w:pPr>
      <w:bookmarkStart w:id="9248" w:name="_ETM_Q18_583000"/>
      <w:bookmarkEnd w:id="9248"/>
      <w:r>
        <w:rPr>
          <w:rFonts w:hint="cs"/>
          <w:rtl/>
          <w:lang w:eastAsia="he-IL"/>
        </w:rPr>
        <w:t xml:space="preserve">חבר הכנסת עודה, מבדיקה שנעשתה לגבי המערכת שלך לא הייתה תקלה על הסתייגות 12, אז אנחנו רק מוסיפים </w:t>
      </w:r>
      <w:bookmarkStart w:id="9249" w:name="_ETM_Q18_599000"/>
      <w:bookmarkEnd w:id="9249"/>
      <w:r>
        <w:rPr>
          <w:rFonts w:hint="cs"/>
          <w:rtl/>
          <w:lang w:eastAsia="he-IL"/>
        </w:rPr>
        <w:t xml:space="preserve">את הקול שלך לפרוטוקול. התוצאה הייתה 50 בעד ולא 51, לאור הבדיקה שנעשתה במערכת המחשב. </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אנחנו עוברים </w:t>
      </w:r>
      <w:bookmarkStart w:id="9250" w:name="_ETM_Q18_616000"/>
      <w:bookmarkEnd w:id="9250"/>
      <w:r>
        <w:rPr>
          <w:rFonts w:hint="cs"/>
          <w:rtl/>
          <w:lang w:eastAsia="he-IL"/>
        </w:rPr>
        <w:t xml:space="preserve">מכאן להסתייגויותיו של חבר הכנסת מתן כהנא. הסתייגות מס' 15 – הצבעה על ההסתייגות, בבקשה. </w:t>
      </w:r>
    </w:p>
    <w:p w:rsidR="00B11454" w:rsidRPr="00E51FB1" w:rsidRDefault="00B11454" w:rsidP="000E420D">
      <w:pPr>
        <w:rPr>
          <w:rtl/>
          <w:lang w:eastAsia="he-IL"/>
        </w:rPr>
      </w:pPr>
      <w:bookmarkStart w:id="9251" w:name="_ETM_Q18_614000"/>
      <w:bookmarkEnd w:id="9251"/>
    </w:p>
    <w:p w:rsidR="00B11454" w:rsidRDefault="00B11454" w:rsidP="000E420D">
      <w:pPr>
        <w:pStyle w:val="af1"/>
        <w:keepNext/>
        <w:rPr>
          <w:rtl/>
          <w:lang w:eastAsia="he-IL"/>
        </w:rPr>
      </w:pPr>
      <w:r>
        <w:rPr>
          <w:rtl/>
          <w:lang w:eastAsia="he-IL"/>
        </w:rPr>
        <w:t>הצבעה מס'</w:t>
      </w:r>
      <w:r>
        <w:rPr>
          <w:rFonts w:hint="cs"/>
          <w:rtl/>
          <w:lang w:eastAsia="he-IL"/>
        </w:rPr>
        <w:t xml:space="preserve"> 15</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45</w:t>
      </w:r>
    </w:p>
    <w:p w:rsidR="00B11454" w:rsidRDefault="00B11454" w:rsidP="000E420D">
      <w:pPr>
        <w:pStyle w:val="--"/>
        <w:keepNext/>
        <w:rPr>
          <w:rtl/>
          <w:lang w:eastAsia="he-IL"/>
        </w:rPr>
      </w:pPr>
      <w:r>
        <w:rPr>
          <w:rtl/>
          <w:lang w:eastAsia="he-IL"/>
        </w:rPr>
        <w:t xml:space="preserve">נגד – </w:t>
      </w:r>
      <w:r>
        <w:rPr>
          <w:rFonts w:hint="cs"/>
          <w:rtl/>
          <w:lang w:eastAsia="he-IL"/>
        </w:rPr>
        <w:t>62</w:t>
      </w:r>
    </w:p>
    <w:p w:rsidR="00B11454" w:rsidRDefault="00B11454" w:rsidP="000E420D">
      <w:pPr>
        <w:pStyle w:val="--"/>
        <w:keepNext/>
        <w:rPr>
          <w:rtl/>
          <w:lang w:eastAsia="he-IL"/>
        </w:rPr>
      </w:pPr>
      <w:r>
        <w:rPr>
          <w:rtl/>
          <w:lang w:eastAsia="he-IL"/>
        </w:rPr>
        <w:t xml:space="preserve">נמנעים – </w:t>
      </w:r>
      <w:r>
        <w:rPr>
          <w:rFonts w:hint="cs"/>
          <w:rtl/>
          <w:lang w:eastAsia="he-IL"/>
        </w:rPr>
        <w:t>2</w:t>
      </w:r>
    </w:p>
    <w:p w:rsidR="00B11454" w:rsidRDefault="00B11454" w:rsidP="000E420D">
      <w:pPr>
        <w:pStyle w:val="--"/>
        <w:keepNext/>
        <w:rPr>
          <w:rtl/>
          <w:lang w:eastAsia="he-IL"/>
        </w:rPr>
      </w:pPr>
      <w:r>
        <w:rPr>
          <w:rFonts w:hint="cs"/>
          <w:rtl/>
          <w:lang w:eastAsia="he-IL"/>
        </w:rPr>
        <w:t>הסתייגות 15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E51FB1">
        <w:rPr>
          <w:rStyle w:val="TagStyle"/>
          <w:rtl/>
        </w:rPr>
        <w:t xml:space="preserve"> </w:t>
      </w:r>
      <w:r>
        <w:rPr>
          <w:rtl/>
        </w:rPr>
        <w:t>היו"ר יריב לוין:</w:t>
      </w:r>
      <w:r w:rsidRPr="00E51FB1">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בעד – 45, נגד – 62, שני נמנעים. ההסתייגות לא התקבלה. </w:t>
      </w:r>
    </w:p>
    <w:p w:rsidR="00B11454" w:rsidRDefault="00B11454" w:rsidP="000E420D">
      <w:pPr>
        <w:rPr>
          <w:rtl/>
          <w:lang w:eastAsia="he-IL"/>
        </w:rPr>
      </w:pPr>
      <w:bookmarkStart w:id="9252" w:name="_ETM_Q18_624000"/>
      <w:bookmarkEnd w:id="9252"/>
    </w:p>
    <w:p w:rsidR="00B11454" w:rsidRDefault="00B11454" w:rsidP="000E420D">
      <w:pPr>
        <w:rPr>
          <w:rtl/>
          <w:lang w:eastAsia="he-IL"/>
        </w:rPr>
      </w:pPr>
      <w:bookmarkStart w:id="9253" w:name="_ETM_Q18_625000"/>
      <w:bookmarkEnd w:id="9253"/>
      <w:r>
        <w:rPr>
          <w:rFonts w:hint="cs"/>
          <w:rtl/>
          <w:lang w:eastAsia="he-IL"/>
        </w:rPr>
        <w:t xml:space="preserve">הצבעה על הסתייגות מס' 16, של חבר הכנסת מתן כהנא. הצבעה. </w:t>
      </w:r>
    </w:p>
    <w:p w:rsidR="00B11454" w:rsidRPr="00E51FB1"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16</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48</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1</w:t>
      </w:r>
    </w:p>
    <w:p w:rsidR="00B11454" w:rsidRDefault="00B11454" w:rsidP="000E420D">
      <w:pPr>
        <w:pStyle w:val="--"/>
        <w:keepNext/>
        <w:rPr>
          <w:rtl/>
          <w:lang w:eastAsia="he-IL"/>
        </w:rPr>
      </w:pPr>
      <w:r>
        <w:rPr>
          <w:rFonts w:hint="cs"/>
          <w:rtl/>
          <w:lang w:eastAsia="he-IL"/>
        </w:rPr>
        <w:t>הסתייגות 16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8138AC">
        <w:rPr>
          <w:rStyle w:val="TagStyle"/>
          <w:rtl/>
        </w:rPr>
        <w:t xml:space="preserve"> </w:t>
      </w:r>
      <w:r>
        <w:rPr>
          <w:rtl/>
        </w:rPr>
        <w:t>היו"ר יריב לוין:</w:t>
      </w:r>
      <w:r w:rsidRPr="008138AC">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54" w:name="_ETM_Q18_641000"/>
      <w:bookmarkEnd w:id="9254"/>
      <w:r>
        <w:rPr>
          <w:rFonts w:hint="cs"/>
          <w:rtl/>
          <w:lang w:eastAsia="he-IL"/>
        </w:rPr>
        <w:t xml:space="preserve">בעד – 48, נגד – 63, </w:t>
      </w:r>
      <w:bookmarkStart w:id="9255" w:name="_ETM_Q18_648000"/>
      <w:bookmarkEnd w:id="9255"/>
      <w:r>
        <w:rPr>
          <w:rFonts w:hint="cs"/>
          <w:rtl/>
          <w:lang w:eastAsia="he-IL"/>
        </w:rPr>
        <w:t xml:space="preserve">נמנע אחד. ההסתייגות לא התקבלה. </w:t>
      </w:r>
    </w:p>
    <w:p w:rsidR="00B11454" w:rsidRDefault="00B11454" w:rsidP="000E420D">
      <w:pPr>
        <w:rPr>
          <w:rtl/>
          <w:lang w:eastAsia="he-IL"/>
        </w:rPr>
      </w:pPr>
      <w:bookmarkStart w:id="9256" w:name="_ETM_Q18_658000"/>
      <w:bookmarkEnd w:id="9256"/>
    </w:p>
    <w:p w:rsidR="00B11454" w:rsidRDefault="00B11454" w:rsidP="000E420D">
      <w:pPr>
        <w:rPr>
          <w:rtl/>
          <w:lang w:eastAsia="he-IL"/>
        </w:rPr>
      </w:pPr>
      <w:bookmarkStart w:id="9257" w:name="_ETM_Q18_659000"/>
      <w:bookmarkEnd w:id="9257"/>
      <w:r>
        <w:rPr>
          <w:rFonts w:hint="cs"/>
          <w:rtl/>
          <w:lang w:eastAsia="he-IL"/>
        </w:rPr>
        <w:t xml:space="preserve">אנחנו עוברים להצבעה על הסתייגות מס' 17, של חבר הכנסת מתן כהנא. הצבעה על ההסתייגות, בבקשה. </w:t>
      </w:r>
    </w:p>
    <w:p w:rsidR="00B11454" w:rsidRDefault="00B11454" w:rsidP="000E420D">
      <w:pPr>
        <w:rPr>
          <w:rtl/>
          <w:lang w:eastAsia="he-IL"/>
        </w:rPr>
      </w:pPr>
    </w:p>
    <w:p w:rsidR="00B11454" w:rsidRDefault="00B11454" w:rsidP="000E420D">
      <w:pPr>
        <w:pStyle w:val="af1"/>
        <w:keepNext/>
        <w:rPr>
          <w:rtl/>
          <w:lang w:eastAsia="he-IL"/>
        </w:rPr>
      </w:pPr>
      <w:bookmarkStart w:id="9258" w:name="_ETM_Q18_665000"/>
      <w:bookmarkEnd w:id="9258"/>
      <w:r>
        <w:rPr>
          <w:rtl/>
          <w:lang w:eastAsia="he-IL"/>
        </w:rPr>
        <w:t>הצבעה מס'</w:t>
      </w:r>
      <w:r>
        <w:rPr>
          <w:rFonts w:hint="cs"/>
          <w:rtl/>
          <w:lang w:eastAsia="he-IL"/>
        </w:rPr>
        <w:t xml:space="preserve"> 17</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51</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
        <w:keepNext/>
        <w:rPr>
          <w:rtl/>
          <w:lang w:eastAsia="he-IL"/>
        </w:rPr>
      </w:pPr>
      <w:r>
        <w:rPr>
          <w:rFonts w:hint="cs"/>
          <w:rtl/>
          <w:lang w:eastAsia="he-IL"/>
        </w:rPr>
        <w:t>הסתייגות 17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8138AC">
        <w:rPr>
          <w:rStyle w:val="TagStyle"/>
          <w:rtl/>
        </w:rPr>
        <w:t xml:space="preserve"> </w:t>
      </w:r>
      <w:r>
        <w:rPr>
          <w:rtl/>
        </w:rPr>
        <w:t>היו"ר יריב לוין:</w:t>
      </w:r>
      <w:r w:rsidRPr="008138AC">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59" w:name="_ETM_Q18_667000"/>
      <w:bookmarkEnd w:id="9259"/>
      <w:r>
        <w:rPr>
          <w:rFonts w:hint="cs"/>
          <w:rtl/>
          <w:lang w:eastAsia="he-IL"/>
        </w:rPr>
        <w:t xml:space="preserve">בעד – 51, נגד – 63, אין נמנעים. ההסתייגות לא </w:t>
      </w:r>
      <w:bookmarkStart w:id="9260" w:name="_ETM_Q18_679000"/>
      <w:bookmarkEnd w:id="9260"/>
      <w:r>
        <w:rPr>
          <w:rFonts w:hint="cs"/>
          <w:rtl/>
          <w:lang w:eastAsia="he-IL"/>
        </w:rPr>
        <w:t xml:space="preserve">התקבלה. </w:t>
      </w:r>
    </w:p>
    <w:p w:rsidR="00B11454" w:rsidRPr="008138AC" w:rsidRDefault="00B11454" w:rsidP="000E420D">
      <w:pPr>
        <w:rPr>
          <w:rtl/>
          <w:lang w:eastAsia="he-IL"/>
        </w:rPr>
      </w:pPr>
      <w:bookmarkStart w:id="9261" w:name="_ETM_Q18_681000"/>
      <w:bookmarkEnd w:id="9261"/>
    </w:p>
    <w:p w:rsidR="00B11454" w:rsidRDefault="00B11454" w:rsidP="000E420D">
      <w:pPr>
        <w:rPr>
          <w:rtl/>
          <w:lang w:eastAsia="he-IL"/>
        </w:rPr>
      </w:pPr>
      <w:r>
        <w:rPr>
          <w:rFonts w:hint="cs"/>
          <w:rtl/>
          <w:lang w:eastAsia="he-IL"/>
        </w:rPr>
        <w:t xml:space="preserve">מכאן אנחנו עוברים להצביע על שתי הסתייגויות שהוגשו על ידי קבוצת חברי הכנסת: חברי הכנסת יוראי להב הרצנו, </w:t>
      </w:r>
      <w:bookmarkStart w:id="9262" w:name="_ETM_Q18_692000"/>
      <w:bookmarkEnd w:id="9262"/>
      <w:r>
        <w:rPr>
          <w:rFonts w:hint="cs"/>
          <w:rtl/>
          <w:lang w:eastAsia="he-IL"/>
        </w:rPr>
        <w:t xml:space="preserve">נאור שירי, מיכל שיר סגמן, סימון דוידסון, ולדימיר בליאק, רון כץ ומטי צרפתי הרכבי. אם כן, אנחנו מצביעים על הסתייגות מס' 18, בבקשה. </w:t>
      </w:r>
    </w:p>
    <w:p w:rsidR="00B11454" w:rsidRDefault="00B11454" w:rsidP="000E420D">
      <w:pPr>
        <w:rPr>
          <w:rtl/>
          <w:lang w:eastAsia="he-IL"/>
        </w:rPr>
      </w:pPr>
    </w:p>
    <w:p w:rsidR="00B11454" w:rsidRDefault="00B11454" w:rsidP="000E420D">
      <w:pPr>
        <w:pStyle w:val="af1"/>
        <w:keepNext/>
        <w:rPr>
          <w:rtl/>
          <w:lang w:eastAsia="he-IL"/>
        </w:rPr>
      </w:pPr>
      <w:r>
        <w:rPr>
          <w:rtl/>
          <w:lang w:eastAsia="he-IL"/>
        </w:rPr>
        <w:t>הצבעה מס'</w:t>
      </w:r>
      <w:r>
        <w:rPr>
          <w:rFonts w:hint="cs"/>
          <w:rtl/>
          <w:lang w:eastAsia="he-IL"/>
        </w:rPr>
        <w:t xml:space="preserve"> 18</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52</w:t>
      </w:r>
    </w:p>
    <w:p w:rsidR="00B11454" w:rsidRDefault="00B11454" w:rsidP="000E420D">
      <w:pPr>
        <w:pStyle w:val="--"/>
        <w:keepNext/>
        <w:rPr>
          <w:rtl/>
          <w:lang w:eastAsia="he-IL"/>
        </w:rPr>
      </w:pPr>
      <w:r>
        <w:rPr>
          <w:rtl/>
          <w:lang w:eastAsia="he-IL"/>
        </w:rPr>
        <w:t xml:space="preserve">נגד – </w:t>
      </w:r>
      <w:r>
        <w:rPr>
          <w:rFonts w:hint="cs"/>
          <w:rtl/>
          <w:lang w:eastAsia="he-IL"/>
        </w:rPr>
        <w:t>63</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
        <w:keepNext/>
        <w:rPr>
          <w:rtl/>
          <w:lang w:eastAsia="he-IL"/>
        </w:rPr>
      </w:pPr>
      <w:r>
        <w:rPr>
          <w:rFonts w:hint="cs"/>
          <w:rtl/>
          <w:lang w:eastAsia="he-IL"/>
        </w:rPr>
        <w:t>הסתייגות 18 לא נתקבלה.</w:t>
      </w:r>
    </w:p>
    <w:p w:rsidR="00B11454" w:rsidRDefault="00B11454" w:rsidP="000E420D">
      <w:pPr>
        <w:rPr>
          <w:rtl/>
          <w:lang w:eastAsia="he-IL"/>
        </w:rPr>
      </w:pPr>
    </w:p>
    <w:p w:rsidR="00B11454" w:rsidRDefault="00B11454" w:rsidP="000E420D">
      <w:pPr>
        <w:pStyle w:val="af6"/>
        <w:rPr>
          <w:rtl/>
        </w:rPr>
      </w:pPr>
      <w:r w:rsidRPr="002B3685">
        <w:rPr>
          <w:rStyle w:val="TagStyle"/>
          <w:rtl/>
        </w:rPr>
        <w:t xml:space="preserve"> &lt;&lt; יור &gt;&gt;</w:t>
      </w:r>
      <w:r w:rsidRPr="00ED402D">
        <w:rPr>
          <w:rStyle w:val="TagStyle"/>
          <w:rtl/>
        </w:rPr>
        <w:t xml:space="preserve"> </w:t>
      </w:r>
      <w:r>
        <w:rPr>
          <w:rtl/>
        </w:rPr>
        <w:t>היו"ר יריב לוין:</w:t>
      </w:r>
      <w:r w:rsidRPr="00ED402D">
        <w:rPr>
          <w:rStyle w:val="TagStyle"/>
          <w:rtl/>
        </w:rPr>
        <w:t xml:space="preserve"> </w:t>
      </w:r>
      <w:r w:rsidRPr="002B3685">
        <w:rPr>
          <w:rStyle w:val="TagStyle"/>
          <w:rtl/>
        </w:rPr>
        <w:t>&lt;&lt; יור &gt;&gt;</w:t>
      </w:r>
      <w:r>
        <w:rPr>
          <w:rtl/>
        </w:rPr>
        <w:t xml:space="preserve"> </w:t>
      </w:r>
    </w:p>
    <w:p w:rsidR="00B11454" w:rsidRDefault="00B11454" w:rsidP="000E420D">
      <w:pPr>
        <w:pStyle w:val="KeepWithNext"/>
        <w:rPr>
          <w:rtl/>
          <w:lang w:eastAsia="he-IL"/>
        </w:rPr>
      </w:pPr>
    </w:p>
    <w:p w:rsidR="00B11454" w:rsidRPr="00ED402D" w:rsidRDefault="00B11454" w:rsidP="000E420D">
      <w:pPr>
        <w:rPr>
          <w:rtl/>
          <w:lang w:eastAsia="he-IL"/>
        </w:rPr>
      </w:pPr>
      <w:bookmarkStart w:id="9263" w:name="_ETM_Q18_707000"/>
      <w:bookmarkEnd w:id="9263"/>
      <w:r>
        <w:rPr>
          <w:rFonts w:hint="cs"/>
          <w:rtl/>
          <w:lang w:eastAsia="he-IL"/>
        </w:rPr>
        <w:t>בעד – 52, נגד – 63,</w:t>
      </w:r>
      <w:bookmarkStart w:id="9264" w:name="_ETM_Q18_718000"/>
      <w:bookmarkEnd w:id="9264"/>
      <w:r>
        <w:rPr>
          <w:rFonts w:hint="cs"/>
          <w:rtl/>
          <w:lang w:eastAsia="he-IL"/>
        </w:rPr>
        <w:t xml:space="preserve"> אין נמנעים. ההסתייגות לא התקבלה. </w:t>
      </w:r>
    </w:p>
    <w:p w:rsidR="00B11454" w:rsidRDefault="00B11454" w:rsidP="000E420D">
      <w:pPr>
        <w:rPr>
          <w:rtl/>
          <w:lang w:eastAsia="he-IL"/>
        </w:rPr>
      </w:pPr>
    </w:p>
    <w:p w:rsidR="00B11454" w:rsidRDefault="00B11454" w:rsidP="000E420D">
      <w:pPr>
        <w:pStyle w:val="afb"/>
        <w:rPr>
          <w:rtl/>
        </w:rPr>
      </w:pPr>
      <w:bookmarkStart w:id="9265" w:name="ET_typistreplace_אחרי_כן_שר_13_54_21"/>
      <w:r w:rsidRPr="002B3685">
        <w:rPr>
          <w:rStyle w:val="TagStyle"/>
          <w:rtl/>
        </w:rPr>
        <w:t xml:space="preserve"> &lt;&lt; אחרי_כן &gt;&gt;</w:t>
      </w:r>
      <w:r w:rsidRPr="00ED402D">
        <w:rPr>
          <w:rStyle w:val="TagStyle"/>
          <w:rtl/>
        </w:rPr>
        <w:t xml:space="preserve"> </w:t>
      </w:r>
      <w:bookmarkStart w:id="9266" w:name="TOR_Q19"/>
      <w:bookmarkEnd w:id="9265"/>
      <w:bookmarkEnd w:id="9266"/>
      <w:r>
        <w:rPr>
          <w:rFonts w:hint="cs"/>
          <w:rtl/>
        </w:rPr>
        <w:t>אנחנו עוברים מכאן להצבעה על הסתייגות מס' 19</w:t>
      </w:r>
      <w:bookmarkStart w:id="9267" w:name="_ETM_Q19_126551"/>
      <w:bookmarkEnd w:id="9267"/>
      <w:r>
        <w:rPr>
          <w:rFonts w:hint="cs"/>
          <w:rtl/>
        </w:rPr>
        <w:t xml:space="preserve"> </w:t>
      </w:r>
      <w:r>
        <w:rPr>
          <w:rtl/>
        </w:rPr>
        <w:t>–</w:t>
      </w:r>
      <w:r>
        <w:rPr>
          <w:rFonts w:hint="cs"/>
          <w:rtl/>
        </w:rPr>
        <w:t xml:space="preserve"> </w:t>
      </w:r>
      <w:bookmarkStart w:id="9268" w:name="_ETM_Q19_134162"/>
      <w:bookmarkEnd w:id="9268"/>
      <w:r>
        <w:rPr>
          <w:rFonts w:hint="cs"/>
          <w:rtl/>
        </w:rPr>
        <w:t>הצבעה.</w:t>
      </w:r>
      <w:bookmarkStart w:id="9269" w:name="_ETM_Q19_141556"/>
      <w:bookmarkEnd w:id="9269"/>
    </w:p>
    <w:p w:rsidR="00B11454" w:rsidRDefault="00B11454" w:rsidP="009635F5">
      <w:pPr>
        <w:rPr>
          <w:rtl/>
        </w:rPr>
      </w:pPr>
      <w:bookmarkStart w:id="9270" w:name="_ETM_Q19_141611"/>
      <w:bookmarkEnd w:id="9270"/>
    </w:p>
    <w:p w:rsidR="00B11454" w:rsidRDefault="00B11454" w:rsidP="000E420D">
      <w:pPr>
        <w:pStyle w:val="af1"/>
        <w:keepNext/>
        <w:rPr>
          <w:rtl/>
        </w:rPr>
      </w:pPr>
      <w:bookmarkStart w:id="9271" w:name="_ETM_Q19_135427"/>
      <w:bookmarkStart w:id="9272" w:name="_ETM_Q19_135495"/>
      <w:bookmarkStart w:id="9273" w:name="_ETM_Q19_141621"/>
      <w:bookmarkEnd w:id="9271"/>
      <w:bookmarkEnd w:id="9272"/>
      <w:bookmarkEnd w:id="9273"/>
      <w:r>
        <w:rPr>
          <w:rtl/>
        </w:rPr>
        <w:t>הצבעה מס'</w:t>
      </w:r>
      <w:r>
        <w:rPr>
          <w:rFonts w:hint="cs"/>
          <w:rtl/>
        </w:rPr>
        <w:t xml:space="preserve"> 19</w:t>
      </w:r>
    </w:p>
    <w:p w:rsidR="00B11454" w:rsidRDefault="00B11454" w:rsidP="000E420D">
      <w:pPr>
        <w:pStyle w:val="--"/>
        <w:keepNext/>
        <w:rPr>
          <w:rtl/>
        </w:rPr>
      </w:pPr>
    </w:p>
    <w:p w:rsidR="00B11454" w:rsidRDefault="00B11454" w:rsidP="000E420D">
      <w:pPr>
        <w:pStyle w:val="--"/>
        <w:keepNext/>
        <w:rPr>
          <w:rtl/>
        </w:rPr>
      </w:pPr>
      <w:r>
        <w:rPr>
          <w:rtl/>
        </w:rPr>
        <w:t xml:space="preserve">בעד </w:t>
      </w:r>
      <w:r>
        <w:rPr>
          <w:rFonts w:hint="cs"/>
          <w:rtl/>
        </w:rPr>
        <w:t xml:space="preserve">ההסתייגות </w:t>
      </w:r>
      <w:r>
        <w:rPr>
          <w:rtl/>
        </w:rPr>
        <w:t xml:space="preserve">– </w:t>
      </w:r>
      <w:r>
        <w:rPr>
          <w:rFonts w:hint="cs"/>
          <w:rtl/>
        </w:rPr>
        <w:t>51</w:t>
      </w:r>
    </w:p>
    <w:p w:rsidR="00B11454" w:rsidRDefault="00B11454" w:rsidP="000E420D">
      <w:pPr>
        <w:pStyle w:val="--"/>
        <w:keepNext/>
        <w:rPr>
          <w:rtl/>
        </w:rPr>
      </w:pPr>
      <w:r>
        <w:rPr>
          <w:rtl/>
        </w:rPr>
        <w:t>נגד –</w:t>
      </w:r>
      <w:r>
        <w:rPr>
          <w:rFonts w:hint="cs"/>
          <w:rtl/>
        </w:rPr>
        <w:t xml:space="preserve"> 63</w:t>
      </w:r>
      <w:r>
        <w:rPr>
          <w:rtl/>
        </w:rPr>
        <w:t xml:space="preserve"> </w:t>
      </w:r>
    </w:p>
    <w:p w:rsidR="00B11454" w:rsidRDefault="00B11454" w:rsidP="000E420D">
      <w:pPr>
        <w:pStyle w:val="--"/>
        <w:keepNext/>
        <w:rPr>
          <w:rtl/>
        </w:rPr>
      </w:pPr>
      <w:r>
        <w:rPr>
          <w:rtl/>
        </w:rPr>
        <w:t xml:space="preserve">נמנעים – </w:t>
      </w:r>
      <w:r>
        <w:rPr>
          <w:rFonts w:hint="cs"/>
          <w:rtl/>
        </w:rPr>
        <w:t>אין</w:t>
      </w:r>
    </w:p>
    <w:p w:rsidR="00B11454" w:rsidRDefault="00B11454" w:rsidP="000E420D">
      <w:pPr>
        <w:pStyle w:val="af2"/>
        <w:rPr>
          <w:rtl/>
        </w:rPr>
      </w:pPr>
      <w:r>
        <w:rPr>
          <w:rFonts w:hint="cs"/>
          <w:rtl/>
        </w:rPr>
        <w:t>הסתייגות 19 לא נתקבלה.</w:t>
      </w:r>
    </w:p>
    <w:p w:rsidR="00B11454" w:rsidRDefault="00B11454" w:rsidP="000E420D">
      <w:pPr>
        <w:rPr>
          <w:rtl/>
        </w:rPr>
      </w:pPr>
      <w:bookmarkStart w:id="9274" w:name="_ETM_Q19_144099"/>
      <w:bookmarkStart w:id="9275" w:name="_ETM_Q19_144157"/>
      <w:bookmarkEnd w:id="9274"/>
      <w:bookmarkEnd w:id="9275"/>
    </w:p>
    <w:p w:rsidR="00B11454" w:rsidRDefault="00B11454" w:rsidP="000E420D">
      <w:pPr>
        <w:pStyle w:val="af6"/>
        <w:rPr>
          <w:rtl/>
        </w:rPr>
      </w:pPr>
      <w:r w:rsidRPr="006E16CE">
        <w:rPr>
          <w:rStyle w:val="TagStyle"/>
          <w:rtl/>
        </w:rPr>
        <w:t xml:space="preserve"> &lt;&lt; יור &gt;&gt;</w:t>
      </w:r>
      <w:r w:rsidRPr="004345AE">
        <w:rPr>
          <w:rStyle w:val="TagStyle"/>
          <w:rtl/>
        </w:rPr>
        <w:t xml:space="preserve"> </w:t>
      </w:r>
      <w:r>
        <w:rPr>
          <w:rtl/>
        </w:rPr>
        <w:t>היו"ר יריב לוין:</w:t>
      </w:r>
      <w:r w:rsidRPr="004345AE">
        <w:rPr>
          <w:rStyle w:val="TagStyle"/>
          <w:rtl/>
        </w:rPr>
        <w:t xml:space="preserve"> </w:t>
      </w:r>
      <w:r w:rsidRPr="006E16CE">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276" w:name="_ETM_Q19_149687"/>
      <w:bookmarkStart w:id="9277" w:name="_ETM_Q19_149923"/>
      <w:bookmarkStart w:id="9278" w:name="_ETM_Q19_149980"/>
      <w:bookmarkEnd w:id="9276"/>
      <w:bookmarkEnd w:id="9277"/>
      <w:bookmarkEnd w:id="9278"/>
      <w:r>
        <w:rPr>
          <w:rFonts w:hint="cs"/>
          <w:rtl/>
          <w:lang w:eastAsia="he-IL"/>
        </w:rPr>
        <w:t xml:space="preserve">בעד </w:t>
      </w:r>
      <w:r>
        <w:rPr>
          <w:rFonts w:hint="eastAsia"/>
          <w:rtl/>
          <w:lang w:eastAsia="he-IL"/>
        </w:rPr>
        <w:t>–</w:t>
      </w:r>
      <w:r>
        <w:rPr>
          <w:rFonts w:hint="cs"/>
          <w:rtl/>
          <w:lang w:eastAsia="he-IL"/>
        </w:rPr>
        <w:t xml:space="preserve"> 51</w:t>
      </w:r>
      <w:bookmarkStart w:id="9279" w:name="_ETM_Q19_145010"/>
      <w:bookmarkEnd w:id="9279"/>
      <w:r>
        <w:rPr>
          <w:rFonts w:hint="cs"/>
          <w:rtl/>
          <w:lang w:eastAsia="he-IL"/>
        </w:rPr>
        <w:t xml:space="preserve">, </w:t>
      </w:r>
      <w:bookmarkStart w:id="9280" w:name="_ETM_Q19_145729"/>
      <w:bookmarkEnd w:id="9280"/>
      <w:r>
        <w:rPr>
          <w:rFonts w:hint="cs"/>
          <w:rtl/>
          <w:lang w:eastAsia="he-IL"/>
        </w:rPr>
        <w:t xml:space="preserve">נגד </w:t>
      </w:r>
      <w:r>
        <w:rPr>
          <w:rFonts w:hint="eastAsia"/>
          <w:rtl/>
          <w:lang w:eastAsia="he-IL"/>
        </w:rPr>
        <w:t>–</w:t>
      </w:r>
      <w:r>
        <w:rPr>
          <w:rFonts w:hint="cs"/>
          <w:rtl/>
          <w:lang w:eastAsia="he-IL"/>
        </w:rPr>
        <w:t xml:space="preserve"> 63, אין נמנעים. ההסתייגות לא התקבלה.</w:t>
      </w:r>
      <w:bookmarkStart w:id="9281" w:name="_ETM_Q19_143111"/>
      <w:bookmarkEnd w:id="9281"/>
      <w:r>
        <w:rPr>
          <w:rFonts w:hint="cs"/>
          <w:rtl/>
          <w:lang w:eastAsia="he-IL"/>
        </w:rPr>
        <w:t xml:space="preserve"> </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אנחנו נעבור מכאן </w:t>
      </w:r>
      <w:bookmarkStart w:id="9282" w:name="_ETM_Q19_153609"/>
      <w:bookmarkEnd w:id="9282"/>
      <w:r>
        <w:rPr>
          <w:rFonts w:hint="cs"/>
          <w:rtl/>
          <w:lang w:eastAsia="he-IL"/>
        </w:rPr>
        <w:t xml:space="preserve">להסתייגויות שהוגשו על ידי </w:t>
      </w:r>
      <w:bookmarkStart w:id="9283" w:name="_ETM_Q19_150480"/>
      <w:bookmarkEnd w:id="9283"/>
      <w:r>
        <w:rPr>
          <w:rFonts w:hint="cs"/>
          <w:rtl/>
          <w:lang w:eastAsia="he-IL"/>
        </w:rPr>
        <w:t>קבוצת חברי הכנסת יבגני סובה</w:t>
      </w:r>
      <w:bookmarkStart w:id="9284" w:name="_ETM_Q19_152821"/>
      <w:bookmarkEnd w:id="9284"/>
      <w:r>
        <w:rPr>
          <w:rFonts w:hint="cs"/>
          <w:rtl/>
          <w:lang w:eastAsia="he-IL"/>
        </w:rPr>
        <w:t xml:space="preserve">, </w:t>
      </w:r>
      <w:bookmarkStart w:id="9285" w:name="_ETM_Q19_153103"/>
      <w:bookmarkEnd w:id="9285"/>
      <w:r>
        <w:rPr>
          <w:rFonts w:hint="cs"/>
          <w:rtl/>
          <w:lang w:eastAsia="he-IL"/>
        </w:rPr>
        <w:t>שרון ניר ויוליה מלינובסקי.</w:t>
      </w:r>
      <w:bookmarkStart w:id="9286" w:name="_ETM_Q19_154220"/>
      <w:bookmarkStart w:id="9287" w:name="_ETM_Q19_151750"/>
      <w:bookmarkEnd w:id="9286"/>
      <w:bookmarkEnd w:id="9287"/>
      <w:r>
        <w:rPr>
          <w:rFonts w:hint="cs"/>
          <w:rtl/>
          <w:lang w:eastAsia="he-IL"/>
        </w:rPr>
        <w:t xml:space="preserve"> לגבי הסתייגות מס' 20 </w:t>
      </w:r>
      <w:bookmarkStart w:id="9288" w:name="_ETM_Q19_157400"/>
      <w:bookmarkEnd w:id="9288"/>
      <w:r>
        <w:rPr>
          <w:rFonts w:hint="cs"/>
          <w:rtl/>
          <w:lang w:eastAsia="he-IL"/>
        </w:rPr>
        <w:t xml:space="preserve">הוגשה בקשה </w:t>
      </w:r>
      <w:bookmarkStart w:id="9289" w:name="_ETM_Q19_159446"/>
      <w:bookmarkEnd w:id="9289"/>
      <w:r>
        <w:rPr>
          <w:rFonts w:hint="cs"/>
          <w:rtl/>
          <w:lang w:eastAsia="he-IL"/>
        </w:rPr>
        <w:t xml:space="preserve">להצבעה שמית על ידי הממשלה, </w:t>
      </w:r>
      <w:bookmarkStart w:id="9290" w:name="_ETM_Q19_162639"/>
      <w:bookmarkEnd w:id="9290"/>
      <w:r>
        <w:rPr>
          <w:rFonts w:hint="cs"/>
          <w:rtl/>
          <w:lang w:eastAsia="he-IL"/>
        </w:rPr>
        <w:t xml:space="preserve">ולפיכך אנחנו נעבור להצבעה </w:t>
      </w:r>
      <w:bookmarkStart w:id="9291" w:name="_ETM_Q19_169247"/>
      <w:bookmarkEnd w:id="9291"/>
      <w:r>
        <w:rPr>
          <w:rFonts w:hint="cs"/>
          <w:rtl/>
          <w:lang w:eastAsia="he-IL"/>
        </w:rPr>
        <w:t>שמית. מזכיר הכנסת, אנא קרא בשמות חברי הכנסת</w:t>
      </w:r>
      <w:bookmarkStart w:id="9292" w:name="_ETM_Q19_165608"/>
      <w:bookmarkEnd w:id="9292"/>
      <w:r>
        <w:rPr>
          <w:rFonts w:hint="cs"/>
          <w:rtl/>
          <w:lang w:eastAsia="he-IL"/>
        </w:rPr>
        <w:t xml:space="preserve"> לצורך ההצבעה, בבקשה.</w:t>
      </w:r>
    </w:p>
    <w:p w:rsidR="00E828EB" w:rsidRDefault="00E828EB" w:rsidP="000E420D">
      <w:pPr>
        <w:rPr>
          <w:rtl/>
          <w:lang w:eastAsia="he-IL"/>
        </w:rPr>
      </w:pPr>
    </w:p>
    <w:p w:rsidR="00B11454" w:rsidRPr="00E828EB" w:rsidRDefault="00E828EB" w:rsidP="00E828EB">
      <w:pPr>
        <w:pStyle w:val="af1"/>
        <w:rPr>
          <w:rtl/>
        </w:rPr>
      </w:pPr>
      <w:r w:rsidRPr="00E828EB">
        <w:rPr>
          <w:rtl/>
        </w:rPr>
        <w:t>הצבעה</w:t>
      </w:r>
      <w:r w:rsidRPr="00E828EB">
        <w:rPr>
          <w:rFonts w:hint="cs"/>
          <w:rtl/>
        </w:rPr>
        <w:t xml:space="preserve"> שמית</w:t>
      </w:r>
    </w:p>
    <w:p w:rsidR="00E828EB" w:rsidRDefault="00E828EB" w:rsidP="000E420D">
      <w:pPr>
        <w:rPr>
          <w:rtl/>
          <w:lang w:eastAsia="he-IL"/>
        </w:rPr>
      </w:pPr>
    </w:p>
    <w:p w:rsidR="00B11454" w:rsidRDefault="00B11454" w:rsidP="000E420D">
      <w:pPr>
        <w:pStyle w:val="af5"/>
        <w:rPr>
          <w:rtl/>
        </w:rPr>
      </w:pPr>
      <w:bookmarkStart w:id="9293" w:name="ET_interruption_6327_4"/>
      <w:r w:rsidRPr="006E16CE">
        <w:rPr>
          <w:rStyle w:val="TagStyle"/>
          <w:rtl/>
        </w:rPr>
        <w:t xml:space="preserve"> &lt;&lt; קריאה &gt;&gt;</w:t>
      </w:r>
      <w:r w:rsidRPr="00B024D7">
        <w:rPr>
          <w:rStyle w:val="TagStyle"/>
          <w:rtl/>
        </w:rPr>
        <w:t xml:space="preserve"> </w:t>
      </w:r>
      <w:r>
        <w:rPr>
          <w:rtl/>
        </w:rPr>
        <w:t>מזכיר הכנסת דן מרזוק:</w:t>
      </w:r>
      <w:r w:rsidRPr="00B024D7">
        <w:rPr>
          <w:rStyle w:val="TagStyle"/>
          <w:rtl/>
        </w:rPr>
        <w:t xml:space="preserve"> </w:t>
      </w:r>
      <w:r w:rsidRPr="006E16CE">
        <w:rPr>
          <w:rStyle w:val="TagStyle"/>
          <w:rtl/>
        </w:rPr>
        <w:t>&lt;&lt; קריאה &gt;&gt;</w:t>
      </w:r>
      <w:r>
        <w:rPr>
          <w:rtl/>
        </w:rPr>
        <w:t xml:space="preserve">   </w:t>
      </w:r>
      <w:bookmarkEnd w:id="9293"/>
    </w:p>
    <w:p w:rsidR="00B11454" w:rsidRDefault="00B11454" w:rsidP="000E420D">
      <w:pPr>
        <w:ind w:firstLine="0"/>
        <w:rPr>
          <w:rtl/>
          <w:lang w:eastAsia="he-IL"/>
        </w:rPr>
      </w:pPr>
      <w:bookmarkStart w:id="9294" w:name="_ETM_Q19_177003"/>
      <w:bookmarkEnd w:id="9294"/>
      <w:r>
        <w:rPr>
          <w:rFonts w:hint="cs"/>
          <w:rtl/>
          <w:lang w:eastAsia="he-IL"/>
        </w:rPr>
        <w:t>(קורא בשמות חברי הכנסת)</w:t>
      </w:r>
    </w:p>
    <w:p w:rsidR="00B11454" w:rsidRDefault="00B11454" w:rsidP="000E420D">
      <w:pPr>
        <w:rPr>
          <w:rtl/>
          <w:lang w:eastAsia="he-IL"/>
        </w:rPr>
      </w:pPr>
    </w:p>
    <w:p w:rsidR="00B11454" w:rsidRDefault="00B11454" w:rsidP="000E420D">
      <w:pPr>
        <w:rPr>
          <w:rtl/>
          <w:lang w:eastAsia="he-IL"/>
        </w:rPr>
      </w:pPr>
      <w:r>
        <w:rPr>
          <w:rtl/>
          <w:lang w:eastAsia="he-IL"/>
        </w:rPr>
        <w:t>משה אבוטבול</w:t>
      </w:r>
      <w:r>
        <w:rPr>
          <w:rtl/>
          <w:lang w:eastAsia="he-IL"/>
        </w:rPr>
        <w:tab/>
      </w:r>
      <w:r>
        <w:rPr>
          <w:rtl/>
          <w:lang w:eastAsia="he-IL"/>
        </w:rPr>
        <w:tab/>
        <w:t xml:space="preserve">–   </w:t>
      </w:r>
      <w:bookmarkStart w:id="9295" w:name="_ETM_Q19_172478"/>
      <w:bookmarkEnd w:id="9295"/>
      <w:r>
        <w:rPr>
          <w:rFonts w:hint="cs"/>
          <w:rtl/>
          <w:lang w:eastAsia="he-IL"/>
        </w:rPr>
        <w:t>נגד</w:t>
      </w:r>
    </w:p>
    <w:p w:rsidR="00B11454" w:rsidRDefault="00B11454" w:rsidP="000E420D">
      <w:pPr>
        <w:rPr>
          <w:rtl/>
          <w:lang w:eastAsia="he-IL"/>
        </w:rPr>
      </w:pPr>
      <w:r>
        <w:rPr>
          <w:rtl/>
          <w:lang w:eastAsia="he-IL"/>
        </w:rPr>
        <w:t>יולי יואל אדלשטיין</w:t>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עמיחי אליהו</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מיכאל מרדכי ביטון</w:t>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bookmarkStart w:id="9296" w:name="_ETM_Q19_272938"/>
      <w:bookmarkEnd w:id="9296"/>
    </w:p>
    <w:p w:rsidR="00B11454" w:rsidRDefault="00B11454" w:rsidP="000E420D">
      <w:pPr>
        <w:rPr>
          <w:rtl/>
          <w:lang w:eastAsia="he-IL"/>
        </w:rPr>
      </w:pPr>
      <w:r>
        <w:rPr>
          <w:rFonts w:hint="cs"/>
          <w:rtl/>
          <w:lang w:eastAsia="he-IL"/>
        </w:rPr>
        <w:t>טלי גוטליב</w:t>
      </w:r>
      <w:bookmarkStart w:id="9297" w:name="_ETM_Q19_278798"/>
      <w:bookmarkEnd w:id="9297"/>
      <w:r>
        <w:rPr>
          <w:rtl/>
          <w:lang w:eastAsia="he-IL"/>
        </w:rPr>
        <w:tab/>
      </w:r>
      <w:r>
        <w:rPr>
          <w:rtl/>
          <w:lang w:eastAsia="he-IL"/>
        </w:rPr>
        <w:tab/>
        <w:t xml:space="preserve">–   </w:t>
      </w:r>
      <w:bookmarkStart w:id="9298" w:name="_ETM_Q19_278888"/>
      <w:bookmarkEnd w:id="9298"/>
      <w:r>
        <w:rPr>
          <w:rFonts w:hint="cs"/>
          <w:rtl/>
          <w:lang w:eastAsia="he-IL"/>
        </w:rPr>
        <w:t>נגד</w:t>
      </w:r>
      <w:bookmarkStart w:id="9299" w:name="_ETM_Q19_275828"/>
      <w:bookmarkStart w:id="9300" w:name="_ETM_Q19_271129"/>
      <w:bookmarkEnd w:id="9299"/>
      <w:bookmarkEnd w:id="9300"/>
    </w:p>
    <w:p w:rsidR="00B11454" w:rsidRDefault="00B11454" w:rsidP="000E420D">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גלית דיסטל אטבריאן</w:t>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אלי דלל</w:t>
      </w:r>
      <w:r>
        <w:rPr>
          <w:rtl/>
          <w:lang w:eastAsia="he-IL"/>
        </w:rPr>
        <w:tab/>
      </w:r>
      <w:r>
        <w:rPr>
          <w:rtl/>
          <w:lang w:eastAsia="he-IL"/>
        </w:rPr>
        <w:tab/>
      </w:r>
      <w:r>
        <w:rPr>
          <w:rtl/>
          <w:lang w:eastAsia="he-IL"/>
        </w:rPr>
        <w:tab/>
        <w:t xml:space="preserve">–   </w:t>
      </w:r>
      <w:bookmarkStart w:id="9301" w:name="_ETM_Q19_321938"/>
      <w:bookmarkStart w:id="9302" w:name="_ETM_Q19_320379"/>
      <w:bookmarkEnd w:id="9301"/>
      <w:bookmarkEnd w:id="9302"/>
      <w:r>
        <w:rPr>
          <w:rFonts w:hint="cs"/>
          <w:rtl/>
          <w:lang w:eastAsia="he-IL"/>
        </w:rPr>
        <w:t>נגד</w:t>
      </w:r>
    </w:p>
    <w:p w:rsidR="00B11454" w:rsidRDefault="00B11454" w:rsidP="000E420D">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אריה מכלוף דרעי</w:t>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11454" w:rsidRDefault="00B11454" w:rsidP="000E420D">
      <w:pPr>
        <w:rPr>
          <w:rtl/>
          <w:lang w:eastAsia="he-IL"/>
        </w:rPr>
      </w:pPr>
      <w:r>
        <w:rPr>
          <w:rtl/>
          <w:lang w:eastAsia="he-IL"/>
        </w:rPr>
        <w:t>ניסים ואטורי</w:t>
      </w:r>
      <w:r>
        <w:rPr>
          <w:rtl/>
          <w:lang w:eastAsia="he-IL"/>
        </w:rPr>
        <w:tab/>
      </w:r>
      <w:r>
        <w:rPr>
          <w:rtl/>
          <w:lang w:eastAsia="he-IL"/>
        </w:rPr>
        <w:tab/>
        <w:t xml:space="preserve">–   </w:t>
      </w:r>
      <w:bookmarkStart w:id="9303" w:name="_ETM_Q19_344169"/>
      <w:bookmarkEnd w:id="9303"/>
      <w:r>
        <w:rPr>
          <w:rFonts w:hint="cs"/>
          <w:rtl/>
          <w:lang w:eastAsia="he-IL"/>
        </w:rPr>
        <w:t>נגד</w:t>
      </w:r>
    </w:p>
    <w:p w:rsidR="00B11454" w:rsidRDefault="00B11454" w:rsidP="000E420D">
      <w:pPr>
        <w:rPr>
          <w:rtl/>
          <w:lang w:eastAsia="he-IL"/>
        </w:rPr>
      </w:pPr>
      <w:r>
        <w:rPr>
          <w:rtl/>
          <w:lang w:eastAsia="he-IL"/>
        </w:rPr>
        <w:t>מיכל מרים וולדיגר</w:t>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יצחק שמעון וסרלאוף</w:t>
      </w:r>
      <w:r>
        <w:rPr>
          <w:rtl/>
          <w:lang w:eastAsia="he-IL"/>
        </w:rPr>
        <w:tab/>
        <w:t xml:space="preserve">–   </w:t>
      </w:r>
      <w:r>
        <w:rPr>
          <w:rFonts w:hint="cs"/>
          <w:rtl/>
          <w:lang w:eastAsia="he-IL"/>
        </w:rPr>
        <w:t>נגד</w:t>
      </w:r>
    </w:p>
    <w:p w:rsidR="00B11454" w:rsidRDefault="00B11454" w:rsidP="000E420D">
      <w:pPr>
        <w:rPr>
          <w:rtl/>
          <w:lang w:eastAsia="he-IL"/>
        </w:rPr>
      </w:pPr>
      <w:bookmarkStart w:id="9304" w:name="_ETM_Q19_361240"/>
      <w:bookmarkEnd w:id="9304"/>
      <w:r>
        <w:rPr>
          <w:rtl/>
          <w:lang w:eastAsia="he-IL"/>
        </w:rPr>
        <w:t>מכלוף מיקי זוהר</w:t>
      </w:r>
      <w:r>
        <w:rPr>
          <w:rtl/>
          <w:lang w:eastAsia="he-IL"/>
        </w:rPr>
        <w:tab/>
      </w:r>
      <w:r>
        <w:rPr>
          <w:rtl/>
          <w:lang w:eastAsia="he-IL"/>
        </w:rPr>
        <w:tab/>
        <w:t xml:space="preserve">–   </w:t>
      </w:r>
      <w:bookmarkStart w:id="9305" w:name="_ETM_Q19_360429"/>
      <w:bookmarkStart w:id="9306" w:name="_ETM_Q19_356158"/>
      <w:bookmarkEnd w:id="9305"/>
      <w:bookmarkEnd w:id="9306"/>
      <w:r>
        <w:rPr>
          <w:rFonts w:hint="cs"/>
          <w:rtl/>
          <w:lang w:eastAsia="he-IL"/>
        </w:rPr>
        <w:t>נגד</w:t>
      </w:r>
    </w:p>
    <w:p w:rsidR="00B11454" w:rsidRDefault="00B11454" w:rsidP="000E420D">
      <w:pPr>
        <w:rPr>
          <w:rtl/>
          <w:lang w:eastAsia="he-IL"/>
        </w:rPr>
      </w:pPr>
      <w:r w:rsidRPr="00174825">
        <w:rPr>
          <w:rtl/>
          <w:lang w:eastAsia="he-IL"/>
        </w:rPr>
        <w:t>יאסר חוג'יראת</w:t>
      </w:r>
      <w:r w:rsidRPr="00174825">
        <w:rPr>
          <w:rtl/>
          <w:lang w:eastAsia="he-IL"/>
        </w:rPr>
        <w:tab/>
      </w:r>
      <w:r w:rsidRPr="00174825">
        <w:rPr>
          <w:rtl/>
          <w:lang w:eastAsia="he-IL"/>
        </w:rPr>
        <w:tab/>
      </w:r>
      <w:r>
        <w:rPr>
          <w:rtl/>
          <w:lang w:eastAsia="he-IL"/>
        </w:rPr>
        <w:t xml:space="preserve">–   </w:t>
      </w:r>
      <w:r w:rsidRPr="00174825">
        <w:rPr>
          <w:rFonts w:hint="cs"/>
          <w:rtl/>
          <w:lang w:eastAsia="he-IL"/>
        </w:rPr>
        <w:t>בעד</w:t>
      </w:r>
      <w:bookmarkStart w:id="9307" w:name="_ETM_Q19_369458"/>
      <w:bookmarkStart w:id="9308" w:name="_ETM_Q19_365908"/>
      <w:bookmarkEnd w:id="9307"/>
      <w:bookmarkEnd w:id="9308"/>
    </w:p>
    <w:p w:rsidR="00B11454" w:rsidRDefault="00B11454" w:rsidP="000E420D">
      <w:pPr>
        <w:rPr>
          <w:rtl/>
          <w:lang w:eastAsia="he-IL"/>
        </w:rPr>
      </w:pPr>
      <w:r>
        <w:rPr>
          <w:rtl/>
          <w:lang w:eastAsia="he-IL"/>
        </w:rPr>
        <w:t>אימאן ח'טיב יאסין</w:t>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אינו </w:t>
      </w:r>
      <w:bookmarkStart w:id="9309" w:name="_ETM_Q19_391049"/>
      <w:bookmarkEnd w:id="9309"/>
      <w:r>
        <w:rPr>
          <w:rFonts w:hint="cs"/>
          <w:rtl/>
          <w:lang w:eastAsia="he-IL"/>
        </w:rPr>
        <w:t>נוכח</w:t>
      </w:r>
    </w:p>
    <w:p w:rsidR="00B11454" w:rsidRDefault="00B11454" w:rsidP="000E420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bookmarkStart w:id="9310" w:name="_ETM_Q19_398578"/>
      <w:bookmarkEnd w:id="9310"/>
    </w:p>
    <w:p w:rsidR="00B11454" w:rsidRDefault="00B11454" w:rsidP="000E420D">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חילי טרופר</w:t>
      </w:r>
      <w:r>
        <w:rPr>
          <w:rtl/>
          <w:lang w:eastAsia="he-IL"/>
        </w:rPr>
        <w:tab/>
      </w:r>
      <w:r>
        <w:rPr>
          <w:rtl/>
          <w:lang w:eastAsia="he-IL"/>
        </w:rPr>
        <w:tab/>
        <w:t xml:space="preserve">–   </w:t>
      </w:r>
      <w:bookmarkStart w:id="9311" w:name="_ETM_Q19_405698"/>
      <w:bookmarkStart w:id="9312" w:name="_ETM_Q19_407018"/>
      <w:bookmarkEnd w:id="9311"/>
      <w:bookmarkEnd w:id="9312"/>
      <w:r>
        <w:rPr>
          <w:rFonts w:hint="cs"/>
          <w:rtl/>
          <w:lang w:eastAsia="he-IL"/>
        </w:rPr>
        <w:t>בעד</w:t>
      </w:r>
    </w:p>
    <w:p w:rsidR="00B11454" w:rsidRDefault="00B11454" w:rsidP="000E420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bookmarkStart w:id="9313" w:name="_ETM_Q19_431768"/>
      <w:bookmarkEnd w:id="9313"/>
    </w:p>
    <w:p w:rsidR="00B11454" w:rsidRDefault="00B11454" w:rsidP="000E420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לימור סון הר מלך</w:t>
      </w:r>
      <w:r>
        <w:rPr>
          <w:rtl/>
          <w:lang w:eastAsia="he-IL"/>
        </w:rPr>
        <w:tab/>
        <w:t xml:space="preserve">–   </w:t>
      </w:r>
      <w:bookmarkStart w:id="9314" w:name="_ETM_Q19_536755"/>
      <w:bookmarkEnd w:id="9314"/>
      <w:r>
        <w:rPr>
          <w:rFonts w:hint="cs"/>
          <w:rtl/>
          <w:lang w:eastAsia="he-IL"/>
        </w:rPr>
        <w:t>נגד</w:t>
      </w:r>
    </w:p>
    <w:p w:rsidR="00B11454" w:rsidRDefault="00B11454" w:rsidP="000E420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אורית מלכה סטרוק</w:t>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 xml:space="preserve">אינו </w:t>
      </w:r>
      <w:bookmarkStart w:id="9315" w:name="_ETM_Q19_601015"/>
      <w:bookmarkStart w:id="9316" w:name="_ETM_Q19_596465"/>
      <w:bookmarkEnd w:id="9315"/>
      <w:bookmarkEnd w:id="9316"/>
      <w:r>
        <w:rPr>
          <w:rFonts w:hint="cs"/>
          <w:rtl/>
          <w:lang w:eastAsia="he-IL"/>
        </w:rPr>
        <w:t>נוכח</w:t>
      </w:r>
    </w:p>
    <w:p w:rsidR="00B11454" w:rsidRDefault="00B11454" w:rsidP="000E420D">
      <w:pPr>
        <w:rPr>
          <w:rtl/>
          <w:lang w:eastAsia="he-IL"/>
        </w:rPr>
      </w:pPr>
      <w:r>
        <w:rPr>
          <w:rtl/>
          <w:lang w:eastAsia="he-IL"/>
        </w:rPr>
        <w:t>מאיר פרוש</w:t>
      </w:r>
      <w:r>
        <w:rPr>
          <w:rtl/>
          <w:lang w:eastAsia="he-IL"/>
        </w:rPr>
        <w:tab/>
      </w:r>
      <w:r>
        <w:rPr>
          <w:rtl/>
          <w:lang w:eastAsia="he-IL"/>
        </w:rPr>
        <w:tab/>
        <w:t xml:space="preserve">–   </w:t>
      </w:r>
      <w:bookmarkStart w:id="9317" w:name="_ETM_Q19_595056"/>
      <w:bookmarkEnd w:id="9317"/>
      <w:r>
        <w:rPr>
          <w:rFonts w:hint="cs"/>
          <w:rtl/>
          <w:lang w:eastAsia="he-IL"/>
        </w:rPr>
        <w:t>נגד</w:t>
      </w:r>
    </w:p>
    <w:p w:rsidR="00B11454" w:rsidRDefault="00B11454" w:rsidP="000E420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אורית פרקש הכהן</w:t>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מטי צרפתי הרכבי</w:t>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יואב קיש</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אפרת רייטן מרום</w:t>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11454" w:rsidRDefault="00B11454" w:rsidP="000E420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עאידה תומא סלימאן</w:t>
      </w:r>
      <w:r>
        <w:rPr>
          <w:rtl/>
          <w:lang w:eastAsia="he-IL"/>
        </w:rPr>
        <w:tab/>
        <w:t xml:space="preserve">–   </w:t>
      </w:r>
      <w:bookmarkStart w:id="9318" w:name="_ETM_Q19_698356"/>
      <w:bookmarkEnd w:id="9318"/>
      <w:r>
        <w:rPr>
          <w:rFonts w:hint="cs"/>
          <w:rtl/>
          <w:lang w:eastAsia="he-IL"/>
        </w:rPr>
        <w:t>בעד</w:t>
      </w:r>
    </w:p>
    <w:p w:rsidR="00B11454" w:rsidRDefault="00B11454" w:rsidP="000E420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bookmarkStart w:id="9319" w:name="_ETM_Q19_716070"/>
      <w:bookmarkStart w:id="9320" w:name="_ETM_Q19_716130"/>
      <w:bookmarkEnd w:id="9319"/>
      <w:bookmarkEnd w:id="9320"/>
    </w:p>
    <w:p w:rsidR="00B11454" w:rsidRDefault="00B11454" w:rsidP="000E420D">
      <w:pPr>
        <w:pStyle w:val="af6"/>
        <w:rPr>
          <w:rtl/>
        </w:rPr>
      </w:pPr>
      <w:r w:rsidRPr="006E16CE">
        <w:rPr>
          <w:rStyle w:val="TagStyle"/>
          <w:rtl/>
        </w:rPr>
        <w:t xml:space="preserve"> &lt;&lt; יור &gt;&gt;</w:t>
      </w:r>
      <w:r w:rsidRPr="00C10F92">
        <w:rPr>
          <w:rStyle w:val="TagStyle"/>
          <w:rtl/>
        </w:rPr>
        <w:t xml:space="preserve"> </w:t>
      </w:r>
      <w:r>
        <w:rPr>
          <w:rtl/>
        </w:rPr>
        <w:t>היו"ר יריב לוין:</w:t>
      </w:r>
      <w:r w:rsidRPr="00C10F92">
        <w:rPr>
          <w:rStyle w:val="TagStyle"/>
          <w:rtl/>
        </w:rPr>
        <w:t xml:space="preserve"> </w:t>
      </w:r>
      <w:r w:rsidRPr="006E16CE">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321" w:name="_ETM_Q19_717502"/>
      <w:bookmarkEnd w:id="9321"/>
      <w:r>
        <w:rPr>
          <w:rFonts w:hint="cs"/>
          <w:rtl/>
          <w:lang w:eastAsia="he-IL"/>
        </w:rPr>
        <w:t xml:space="preserve">אדוני המזכיר, נא לקרוא שנית את </w:t>
      </w:r>
      <w:bookmarkStart w:id="9322" w:name="_ETM_Q19_713996"/>
      <w:bookmarkEnd w:id="9322"/>
      <w:r>
        <w:rPr>
          <w:rFonts w:hint="cs"/>
          <w:rtl/>
          <w:lang w:eastAsia="he-IL"/>
        </w:rPr>
        <w:t>שמות חברי הכנס</w:t>
      </w:r>
      <w:bookmarkStart w:id="9323" w:name="_ETM_Q19_716213"/>
      <w:bookmarkStart w:id="9324" w:name="_ETM_Q19_716278"/>
      <w:bookmarkEnd w:id="9323"/>
      <w:bookmarkEnd w:id="9324"/>
      <w:r>
        <w:rPr>
          <w:rFonts w:hint="cs"/>
          <w:rtl/>
          <w:lang w:eastAsia="he-IL"/>
        </w:rPr>
        <w:t>ת שטרם הצביעו.</w:t>
      </w:r>
    </w:p>
    <w:p w:rsidR="00B11454" w:rsidRDefault="00B11454" w:rsidP="000E420D">
      <w:pPr>
        <w:rPr>
          <w:rtl/>
          <w:lang w:eastAsia="he-IL"/>
        </w:rPr>
      </w:pPr>
    </w:p>
    <w:p w:rsidR="00B11454" w:rsidRDefault="00B11454" w:rsidP="000E420D">
      <w:pPr>
        <w:pStyle w:val="af5"/>
        <w:rPr>
          <w:rtl/>
        </w:rPr>
      </w:pPr>
      <w:bookmarkStart w:id="9325" w:name="ET_interruption_6327_5"/>
      <w:r w:rsidRPr="006E16CE">
        <w:rPr>
          <w:rStyle w:val="TagStyle"/>
          <w:rtl/>
        </w:rPr>
        <w:t xml:space="preserve"> &lt;&lt; קריאה &gt;&gt;</w:t>
      </w:r>
      <w:r w:rsidRPr="00B024D7">
        <w:rPr>
          <w:rStyle w:val="TagStyle"/>
          <w:rtl/>
        </w:rPr>
        <w:t xml:space="preserve"> </w:t>
      </w:r>
      <w:r>
        <w:rPr>
          <w:rtl/>
        </w:rPr>
        <w:t>מזכיר הכנסת דן מרזוק:</w:t>
      </w:r>
      <w:r w:rsidRPr="00B024D7">
        <w:rPr>
          <w:rStyle w:val="TagStyle"/>
          <w:rtl/>
        </w:rPr>
        <w:t xml:space="preserve"> </w:t>
      </w:r>
      <w:r w:rsidRPr="006E16CE">
        <w:rPr>
          <w:rStyle w:val="TagStyle"/>
          <w:rtl/>
        </w:rPr>
        <w:t>&lt;&lt; קריאה &gt;&gt;</w:t>
      </w:r>
      <w:r>
        <w:rPr>
          <w:rtl/>
        </w:rPr>
        <w:t xml:space="preserve">   </w:t>
      </w:r>
      <w:bookmarkEnd w:id="9325"/>
    </w:p>
    <w:p w:rsidR="00B11454" w:rsidRDefault="00B11454" w:rsidP="000E420D">
      <w:pPr>
        <w:ind w:firstLine="0"/>
        <w:rPr>
          <w:rtl/>
          <w:lang w:eastAsia="he-IL"/>
        </w:rPr>
      </w:pPr>
      <w:r>
        <w:rPr>
          <w:rFonts w:hint="cs"/>
          <w:rtl/>
          <w:lang w:eastAsia="he-IL"/>
        </w:rPr>
        <w:t>(קורא בשמות חברי הכנסת)</w:t>
      </w:r>
    </w:p>
    <w:p w:rsidR="00B11454" w:rsidRDefault="00B11454" w:rsidP="000E420D">
      <w:pPr>
        <w:rPr>
          <w:rtl/>
          <w:lang w:eastAsia="he-IL"/>
        </w:rPr>
      </w:pPr>
      <w:bookmarkStart w:id="9326" w:name="_ETM_Q19_387669"/>
      <w:bookmarkStart w:id="9327" w:name="_ETM_Q19_387738"/>
      <w:bookmarkEnd w:id="9326"/>
      <w:bookmarkEnd w:id="9327"/>
    </w:p>
    <w:p w:rsidR="00B11454" w:rsidRDefault="00B11454" w:rsidP="000E420D">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B11454" w:rsidRDefault="00B11454" w:rsidP="000E420D">
      <w:pPr>
        <w:rPr>
          <w:rtl/>
          <w:lang w:eastAsia="he-IL"/>
        </w:rPr>
      </w:pPr>
      <w:bookmarkStart w:id="9328" w:name="_ETM_Q19_724325"/>
      <w:bookmarkEnd w:id="9328"/>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bookmarkStart w:id="9329" w:name="_ETM_Q19_733525"/>
      <w:bookmarkEnd w:id="9329"/>
      <w:r>
        <w:rPr>
          <w:rtl/>
          <w:lang w:eastAsia="he-IL"/>
        </w:rPr>
        <w:t>ווליד טאהא</w:t>
      </w:r>
      <w:r>
        <w:rPr>
          <w:rtl/>
          <w:lang w:eastAsia="he-IL"/>
        </w:rPr>
        <w:tab/>
      </w:r>
      <w:r>
        <w:rPr>
          <w:rtl/>
          <w:lang w:eastAsia="he-IL"/>
        </w:rPr>
        <w:tab/>
        <w:t xml:space="preserve">–   </w:t>
      </w:r>
      <w:r>
        <w:rPr>
          <w:rFonts w:hint="cs"/>
          <w:rtl/>
          <w:lang w:eastAsia="he-IL"/>
        </w:rPr>
        <w:t>אינו נוכח</w:t>
      </w:r>
    </w:p>
    <w:p w:rsidR="00B11454" w:rsidRDefault="00B11454" w:rsidP="000E420D">
      <w:pPr>
        <w:rPr>
          <w:rtl/>
        </w:rPr>
      </w:pPr>
      <w:bookmarkStart w:id="9330" w:name="_ETM_Q19_751437"/>
      <w:bookmarkStart w:id="9331" w:name="_ETM_Q19_751500"/>
      <w:bookmarkStart w:id="9332" w:name="TOR_Q20"/>
      <w:bookmarkEnd w:id="9330"/>
      <w:bookmarkEnd w:id="9331"/>
      <w:bookmarkEnd w:id="9332"/>
      <w:r>
        <w:rPr>
          <w:rtl/>
        </w:rPr>
        <w:t>בועז טופורובסקי</w:t>
      </w:r>
      <w:r>
        <w:rPr>
          <w:rtl/>
        </w:rPr>
        <w:tab/>
      </w:r>
      <w:r>
        <w:rPr>
          <w:rtl/>
        </w:rPr>
        <w:tab/>
      </w:r>
      <w:r>
        <w:rPr>
          <w:rFonts w:hint="cs"/>
          <w:rtl/>
        </w:rPr>
        <w:t>–</w:t>
      </w:r>
      <w:r>
        <w:rPr>
          <w:rtl/>
        </w:rPr>
        <w:t xml:space="preserve">   </w:t>
      </w:r>
      <w:r>
        <w:rPr>
          <w:rFonts w:hint="cs"/>
          <w:rtl/>
        </w:rPr>
        <w:t>בעד</w:t>
      </w:r>
    </w:p>
    <w:p w:rsidR="00B11454" w:rsidRDefault="00B11454" w:rsidP="000E420D">
      <w:pPr>
        <w:rPr>
          <w:rtl/>
        </w:rPr>
      </w:pPr>
      <w:r>
        <w:rPr>
          <w:rtl/>
        </w:rPr>
        <w:t>אחמד טיבי</w:t>
      </w:r>
      <w:r>
        <w:rPr>
          <w:rtl/>
        </w:rPr>
        <w:tab/>
      </w:r>
      <w:r>
        <w:rPr>
          <w:rtl/>
        </w:rPr>
        <w:tab/>
      </w:r>
      <w:r>
        <w:rPr>
          <w:rFonts w:hint="cs"/>
          <w:rtl/>
        </w:rPr>
        <w:t>–</w:t>
      </w:r>
      <w:r>
        <w:rPr>
          <w:rtl/>
        </w:rPr>
        <w:t xml:space="preserve">   </w:t>
      </w:r>
      <w:r>
        <w:rPr>
          <w:rFonts w:hint="cs"/>
          <w:rtl/>
        </w:rPr>
        <w:t>אינו נוכח</w:t>
      </w:r>
    </w:p>
    <w:p w:rsidR="00B11454" w:rsidRDefault="00B11454" w:rsidP="000E420D">
      <w:pPr>
        <w:rPr>
          <w:rtl/>
        </w:rPr>
      </w:pPr>
      <w:r>
        <w:rPr>
          <w:rtl/>
        </w:rPr>
        <w:t>אביגדור ליברמן</w:t>
      </w:r>
      <w:r>
        <w:rPr>
          <w:rtl/>
        </w:rPr>
        <w:tab/>
      </w:r>
      <w:r>
        <w:rPr>
          <w:rtl/>
        </w:rPr>
        <w:tab/>
      </w:r>
      <w:r>
        <w:rPr>
          <w:rFonts w:hint="cs"/>
          <w:rtl/>
        </w:rPr>
        <w:t>–</w:t>
      </w:r>
      <w:r>
        <w:rPr>
          <w:rtl/>
        </w:rPr>
        <w:t xml:space="preserve">   </w:t>
      </w:r>
      <w:r>
        <w:rPr>
          <w:rFonts w:hint="cs"/>
          <w:rtl/>
        </w:rPr>
        <w:t>אינו נוכח</w:t>
      </w:r>
    </w:p>
    <w:p w:rsidR="00B11454" w:rsidRDefault="00B11454" w:rsidP="000E420D">
      <w:pPr>
        <w:rPr>
          <w:rtl/>
        </w:rPr>
      </w:pPr>
      <w:r>
        <w:rPr>
          <w:rtl/>
        </w:rPr>
        <w:t>יאיר לפיד</w:t>
      </w:r>
      <w:r>
        <w:rPr>
          <w:rtl/>
        </w:rPr>
        <w:tab/>
      </w:r>
      <w:r>
        <w:rPr>
          <w:rtl/>
        </w:rPr>
        <w:tab/>
      </w:r>
      <w:r>
        <w:rPr>
          <w:rFonts w:hint="cs"/>
          <w:rtl/>
        </w:rPr>
        <w:t>–</w:t>
      </w:r>
      <w:r>
        <w:rPr>
          <w:rtl/>
        </w:rPr>
        <w:t xml:space="preserve">   </w:t>
      </w:r>
      <w:r>
        <w:rPr>
          <w:rFonts w:hint="cs"/>
          <w:rtl/>
        </w:rPr>
        <w:t>אינו נוכח</w:t>
      </w:r>
    </w:p>
    <w:p w:rsidR="00B11454" w:rsidRDefault="00B11454" w:rsidP="000E420D">
      <w:pPr>
        <w:rPr>
          <w:rtl/>
        </w:rPr>
      </w:pPr>
      <w:r>
        <w:rPr>
          <w:rtl/>
        </w:rPr>
        <w:t>איימן עודה</w:t>
      </w:r>
      <w:r>
        <w:rPr>
          <w:rtl/>
        </w:rPr>
        <w:tab/>
      </w:r>
      <w:r>
        <w:rPr>
          <w:rtl/>
        </w:rPr>
        <w:tab/>
      </w:r>
      <w:r>
        <w:rPr>
          <w:rFonts w:hint="cs"/>
          <w:rtl/>
        </w:rPr>
        <w:t>–</w:t>
      </w:r>
      <w:r>
        <w:rPr>
          <w:rtl/>
        </w:rPr>
        <w:t xml:space="preserve">  </w:t>
      </w:r>
      <w:r>
        <w:rPr>
          <w:rFonts w:hint="cs"/>
          <w:rtl/>
        </w:rPr>
        <w:t xml:space="preserve"> בעד</w:t>
      </w:r>
    </w:p>
    <w:p w:rsidR="00B11454" w:rsidRDefault="00B11454" w:rsidP="000E420D">
      <w:pPr>
        <w:rPr>
          <w:rtl/>
        </w:rPr>
      </w:pPr>
      <w:r>
        <w:rPr>
          <w:rFonts w:hint="cs"/>
          <w:rtl/>
        </w:rPr>
        <w:t xml:space="preserve">עודד פורר </w:t>
      </w:r>
      <w:r>
        <w:rPr>
          <w:rFonts w:hint="cs"/>
          <w:rtl/>
        </w:rPr>
        <w:tab/>
      </w:r>
      <w:r>
        <w:rPr>
          <w:rtl/>
        </w:rPr>
        <w:tab/>
      </w:r>
      <w:r>
        <w:rPr>
          <w:rFonts w:hint="eastAsia"/>
          <w:rtl/>
        </w:rPr>
        <w:t>–</w:t>
      </w:r>
      <w:r>
        <w:rPr>
          <w:rFonts w:hint="cs"/>
          <w:rtl/>
        </w:rPr>
        <w:t xml:space="preserve">   אינו נוכח</w:t>
      </w:r>
    </w:p>
    <w:p w:rsidR="00B11454" w:rsidRDefault="00B11454" w:rsidP="000E420D">
      <w:pPr>
        <w:rPr>
          <w:rtl/>
        </w:rPr>
      </w:pPr>
      <w:bookmarkStart w:id="9333" w:name="_ETM_Q20_178675"/>
      <w:bookmarkStart w:id="9334" w:name="_ETM_Q20_178768"/>
      <w:bookmarkEnd w:id="9333"/>
      <w:bookmarkEnd w:id="9334"/>
      <w:r>
        <w:rPr>
          <w:rtl/>
        </w:rPr>
        <w:t>יפעת שאשא ביטון</w:t>
      </w:r>
      <w:r>
        <w:rPr>
          <w:rtl/>
        </w:rPr>
        <w:tab/>
      </w:r>
      <w:r>
        <w:rPr>
          <w:rFonts w:hint="cs"/>
          <w:rtl/>
        </w:rPr>
        <w:t>–</w:t>
      </w:r>
      <w:r>
        <w:rPr>
          <w:rtl/>
        </w:rPr>
        <w:t xml:space="preserve">   </w:t>
      </w:r>
      <w:r>
        <w:rPr>
          <w:rFonts w:hint="cs"/>
          <w:rtl/>
        </w:rPr>
        <w:t>בעד</w:t>
      </w:r>
    </w:p>
    <w:p w:rsidR="00B11454" w:rsidRDefault="00B11454" w:rsidP="000E420D">
      <w:pPr>
        <w:rPr>
          <w:rtl/>
        </w:rPr>
      </w:pPr>
    </w:p>
    <w:p w:rsidR="00B11454" w:rsidRDefault="00B11454" w:rsidP="000E420D">
      <w:pPr>
        <w:pStyle w:val="af6"/>
        <w:keepNext/>
        <w:rPr>
          <w:rtl/>
        </w:rPr>
      </w:pPr>
      <w:r w:rsidRPr="00DA5012">
        <w:rPr>
          <w:rStyle w:val="TagStyle"/>
          <w:rtl/>
        </w:rPr>
        <w:t xml:space="preserve"> &lt;&lt; יור &gt;&gt; </w:t>
      </w:r>
      <w:r>
        <w:rPr>
          <w:rtl/>
        </w:rPr>
        <w:t>היו"ר יריב לוין:</w:t>
      </w:r>
      <w:r w:rsidRPr="00DA5012">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האם נמצאים באולם חברות או חברי כנסת שטרם הצביעו? בבקשה, המזכיר, אני רואה שם את השר פורר.</w:t>
      </w:r>
    </w:p>
    <w:p w:rsidR="00B11454" w:rsidRDefault="00B11454" w:rsidP="000E420D">
      <w:pPr>
        <w:rPr>
          <w:rtl/>
          <w:lang w:eastAsia="he-IL"/>
        </w:rPr>
      </w:pPr>
    </w:p>
    <w:p w:rsidR="00B11454" w:rsidRDefault="00B11454" w:rsidP="000E420D">
      <w:pPr>
        <w:pStyle w:val="af5"/>
        <w:keepNext/>
        <w:rPr>
          <w:rtl/>
        </w:rPr>
      </w:pPr>
      <w:bookmarkStart w:id="9335" w:name="ET_interruption_6327_2"/>
      <w:r w:rsidRPr="00DA5012">
        <w:rPr>
          <w:rStyle w:val="TagStyle"/>
          <w:rtl/>
        </w:rPr>
        <w:t xml:space="preserve">&lt;&lt; קריאה &gt;&gt; </w:t>
      </w:r>
      <w:r>
        <w:rPr>
          <w:rtl/>
        </w:rPr>
        <w:t>מזכיר הכנסת דן מרזוק:</w:t>
      </w:r>
      <w:r w:rsidRPr="00DA5012">
        <w:rPr>
          <w:rStyle w:val="TagStyle"/>
          <w:rtl/>
        </w:rPr>
        <w:t xml:space="preserve"> &lt;&lt; קריאה &gt;&gt;</w:t>
      </w:r>
      <w:r>
        <w:rPr>
          <w:rtl/>
        </w:rPr>
        <w:t xml:space="preserve">   </w:t>
      </w:r>
      <w:bookmarkEnd w:id="9335"/>
    </w:p>
    <w:p w:rsidR="00B11454" w:rsidRDefault="00B11454" w:rsidP="000E420D">
      <w:pPr>
        <w:ind w:firstLine="0"/>
        <w:rPr>
          <w:rtl/>
          <w:lang w:eastAsia="he-IL"/>
        </w:rPr>
      </w:pPr>
      <w:r>
        <w:rPr>
          <w:rFonts w:hint="cs"/>
          <w:rtl/>
          <w:lang w:eastAsia="he-IL"/>
        </w:rPr>
        <w:t>(קורא בשם חבר הכנסת)</w:t>
      </w:r>
    </w:p>
    <w:p w:rsidR="00B11454" w:rsidRDefault="00B11454" w:rsidP="000E420D">
      <w:pPr>
        <w:rPr>
          <w:rtl/>
          <w:lang w:eastAsia="he-IL"/>
        </w:rPr>
      </w:pPr>
    </w:p>
    <w:p w:rsidR="00B11454" w:rsidRDefault="00B11454" w:rsidP="000E420D">
      <w:pPr>
        <w:rPr>
          <w:rtl/>
          <w:lang w:eastAsia="he-IL"/>
        </w:rPr>
      </w:pPr>
      <w:r>
        <w:rPr>
          <w:rFonts w:hint="cs"/>
          <w:rtl/>
          <w:lang w:eastAsia="he-IL"/>
        </w:rPr>
        <w:t xml:space="preserve">עודד פורר </w:t>
      </w:r>
      <w:r>
        <w:rPr>
          <w:rtl/>
          <w:lang w:eastAsia="he-IL"/>
        </w:rPr>
        <w:tab/>
      </w:r>
      <w:r>
        <w:rPr>
          <w:rtl/>
          <w:lang w:eastAsia="he-IL"/>
        </w:rPr>
        <w:tab/>
      </w:r>
      <w:r>
        <w:rPr>
          <w:rFonts w:hint="cs"/>
          <w:rtl/>
        </w:rPr>
        <w:t>–</w:t>
      </w:r>
      <w:r>
        <w:rPr>
          <w:rFonts w:hint="cs"/>
          <w:rtl/>
          <w:lang w:eastAsia="he-IL"/>
        </w:rPr>
        <w:t xml:space="preserve">   בעד</w:t>
      </w:r>
    </w:p>
    <w:p w:rsidR="00B11454" w:rsidRDefault="00B11454" w:rsidP="000E420D">
      <w:pPr>
        <w:rPr>
          <w:rtl/>
          <w:lang w:eastAsia="he-IL"/>
        </w:rPr>
      </w:pPr>
    </w:p>
    <w:p w:rsidR="00B11454" w:rsidRDefault="00B11454" w:rsidP="000E420D">
      <w:pPr>
        <w:pStyle w:val="af6"/>
        <w:keepNext/>
        <w:rPr>
          <w:rtl/>
        </w:rPr>
      </w:pPr>
      <w:r w:rsidRPr="00DA5012">
        <w:rPr>
          <w:rStyle w:val="TagStyle"/>
          <w:rtl/>
        </w:rPr>
        <w:t xml:space="preserve"> &lt;&lt; יור &gt;&gt; </w:t>
      </w:r>
      <w:r>
        <w:rPr>
          <w:rtl/>
        </w:rPr>
        <w:t>היו"ר יריב לוין:</w:t>
      </w:r>
      <w:r w:rsidRPr="00DA5012">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האם יש מישהו נוסף שמבקש להצביע וטרם הצביע? אם כך, תמה ההצבעה. נא לסכם את התוצאות. חברות וחברי הכנסת, אנחנו תכף נחזור להצבעות האלקטרוניות, אז אנא, בינתיים </w:t>
      </w:r>
      <w:bookmarkStart w:id="9336" w:name="_ETM_Q20_222711"/>
      <w:bookmarkEnd w:id="9336"/>
      <w:r>
        <w:rPr>
          <w:rFonts w:hint="cs"/>
          <w:rtl/>
          <w:lang w:eastAsia="he-IL"/>
        </w:rPr>
        <w:t xml:space="preserve">לשבת. תודה. אם כן להלן תוצאות ההצבעה: בעד </w:t>
      </w:r>
      <w:bookmarkStart w:id="9337" w:name="_ETM_Q20_343470"/>
      <w:bookmarkEnd w:id="9337"/>
      <w:r>
        <w:rPr>
          <w:rtl/>
          <w:lang w:eastAsia="he-IL"/>
        </w:rPr>
        <w:t>–</w:t>
      </w:r>
      <w:r>
        <w:rPr>
          <w:rFonts w:hint="cs"/>
          <w:rtl/>
          <w:lang w:eastAsia="he-IL"/>
        </w:rPr>
        <w:t xml:space="preserve"> 51, נגד </w:t>
      </w:r>
      <w:r>
        <w:rPr>
          <w:rtl/>
          <w:lang w:eastAsia="he-IL"/>
        </w:rPr>
        <w:t>–</w:t>
      </w:r>
      <w:r>
        <w:rPr>
          <w:rFonts w:hint="cs"/>
          <w:rtl/>
          <w:lang w:eastAsia="he-IL"/>
        </w:rPr>
        <w:t xml:space="preserve"> 63, אין נמנעים. לפיכך הסתייגויות 20 לא נתקבלה. </w:t>
      </w:r>
    </w:p>
    <w:p w:rsidR="00B11454" w:rsidRDefault="00B11454" w:rsidP="000E420D">
      <w:pPr>
        <w:rPr>
          <w:rtl/>
          <w:lang w:eastAsia="he-IL"/>
        </w:rPr>
      </w:pPr>
      <w:bookmarkStart w:id="9338" w:name="_ETM_Q20_236022"/>
      <w:bookmarkStart w:id="9339" w:name="_ETM_Q20_236103"/>
      <w:bookmarkEnd w:id="9338"/>
      <w:bookmarkEnd w:id="9339"/>
    </w:p>
    <w:p w:rsidR="00B11454" w:rsidRDefault="00B11454" w:rsidP="000E420D">
      <w:pPr>
        <w:rPr>
          <w:rtl/>
          <w:lang w:eastAsia="he-IL"/>
        </w:rPr>
      </w:pPr>
      <w:bookmarkStart w:id="9340" w:name="_ETM_Q20_236161"/>
      <w:bookmarkStart w:id="9341" w:name="_ETM_Q20_236235"/>
      <w:bookmarkEnd w:id="9340"/>
      <w:bookmarkEnd w:id="9341"/>
      <w:r>
        <w:rPr>
          <w:rFonts w:hint="cs"/>
          <w:rtl/>
          <w:lang w:eastAsia="he-IL"/>
        </w:rPr>
        <w:t xml:space="preserve">נא לשבת במקום כדי שנוכל להמשיך בהצבעות. חברי הכנסת ליברמן, </w:t>
      </w:r>
      <w:bookmarkStart w:id="9342" w:name="_ETM_Q20_356900"/>
      <w:bookmarkEnd w:id="9342"/>
      <w:r>
        <w:rPr>
          <w:rFonts w:hint="cs"/>
          <w:rtl/>
          <w:lang w:eastAsia="he-IL"/>
        </w:rPr>
        <w:t xml:space="preserve">מלינובסקי, השר אלקין, חברי הכנסת ליברמן ומלינובסקי, נא לשבת, אנחנו חוזרים להצביע אלקטרונית. </w:t>
      </w:r>
      <w:bookmarkStart w:id="9343" w:name="_ETM_Q20_378654"/>
      <w:bookmarkEnd w:id="9343"/>
    </w:p>
    <w:p w:rsidR="00B11454" w:rsidRDefault="00B11454" w:rsidP="000E420D">
      <w:pPr>
        <w:rPr>
          <w:rtl/>
          <w:lang w:eastAsia="he-IL"/>
        </w:rPr>
      </w:pPr>
      <w:bookmarkStart w:id="9344" w:name="_ETM_Q20_378751"/>
      <w:bookmarkEnd w:id="9344"/>
    </w:p>
    <w:p w:rsidR="00B11454" w:rsidRDefault="00B11454" w:rsidP="000E420D">
      <w:pPr>
        <w:rPr>
          <w:rtl/>
          <w:lang w:eastAsia="he-IL"/>
        </w:rPr>
      </w:pPr>
      <w:bookmarkStart w:id="9345" w:name="_ETM_Q20_378847"/>
      <w:bookmarkStart w:id="9346" w:name="_ETM_Q20_378958"/>
      <w:bookmarkEnd w:id="9345"/>
      <w:bookmarkEnd w:id="9346"/>
      <w:r>
        <w:rPr>
          <w:rFonts w:hint="cs"/>
          <w:rtl/>
          <w:lang w:eastAsia="he-IL"/>
        </w:rPr>
        <w:t xml:space="preserve">אם כן, לאחר שהסתייגות 20 לא התקבלה אנחנו עוברים להצבעה </w:t>
      </w:r>
      <w:bookmarkStart w:id="9347" w:name="_ETM_Q20_383799"/>
      <w:bookmarkEnd w:id="9347"/>
      <w:r>
        <w:rPr>
          <w:rFonts w:hint="cs"/>
          <w:rtl/>
          <w:lang w:eastAsia="he-IL"/>
        </w:rPr>
        <w:t xml:space="preserve">על הסתייגות </w:t>
      </w:r>
      <w:bookmarkStart w:id="9348" w:name="_ETM_Q20_382021"/>
      <w:bookmarkEnd w:id="9348"/>
      <w:r>
        <w:rPr>
          <w:rFonts w:hint="cs"/>
          <w:rtl/>
          <w:lang w:eastAsia="he-IL"/>
        </w:rPr>
        <w:t>מס' 21, של חברי הכנסת סובה, ניר ומלינובסקי. הצבעה.</w:t>
      </w:r>
    </w:p>
    <w:p w:rsidR="00B11454" w:rsidRDefault="00B11454" w:rsidP="000E420D">
      <w:pPr>
        <w:rPr>
          <w:rtl/>
          <w:lang w:eastAsia="he-IL"/>
        </w:rPr>
      </w:pPr>
    </w:p>
    <w:p w:rsidR="00B11454" w:rsidRDefault="00B11454" w:rsidP="000E420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20</w:t>
      </w:r>
    </w:p>
    <w:p w:rsidR="00B11454" w:rsidRDefault="00B11454" w:rsidP="000E420D">
      <w:pPr>
        <w:pStyle w:val="--"/>
        <w:keepNext/>
        <w:rPr>
          <w:rtl/>
          <w:lang w:eastAsia="he-IL"/>
        </w:rPr>
      </w:pPr>
    </w:p>
    <w:p w:rsidR="00B11454" w:rsidRDefault="00B11454" w:rsidP="000E420D">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49</w:t>
      </w:r>
    </w:p>
    <w:p w:rsidR="00B11454" w:rsidRDefault="00B11454" w:rsidP="000E420D">
      <w:pPr>
        <w:pStyle w:val="--"/>
        <w:keepNext/>
        <w:rPr>
          <w:rtl/>
          <w:lang w:eastAsia="he-IL"/>
        </w:rPr>
      </w:pPr>
      <w:r>
        <w:rPr>
          <w:rFonts w:hint="eastAsia"/>
          <w:rtl/>
          <w:lang w:eastAsia="he-IL"/>
        </w:rPr>
        <w:t>נגד</w:t>
      </w:r>
      <w:r>
        <w:rPr>
          <w:rtl/>
          <w:lang w:eastAsia="he-IL"/>
        </w:rPr>
        <w:t xml:space="preserve"> – </w:t>
      </w:r>
      <w:r>
        <w:rPr>
          <w:rFonts w:hint="cs"/>
          <w:rtl/>
          <w:lang w:eastAsia="he-IL"/>
        </w:rPr>
        <w:t>63</w:t>
      </w:r>
    </w:p>
    <w:p w:rsidR="00B11454" w:rsidRDefault="00B11454" w:rsidP="000E420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11454" w:rsidRDefault="00B11454" w:rsidP="000E420D">
      <w:pPr>
        <w:pStyle w:val="af2"/>
        <w:rPr>
          <w:rtl/>
          <w:lang w:eastAsia="he-IL"/>
        </w:rPr>
      </w:pPr>
      <w:r>
        <w:rPr>
          <w:rFonts w:hint="cs"/>
          <w:rtl/>
          <w:lang w:eastAsia="he-IL"/>
        </w:rPr>
        <w:t>הסתייגות מס' 21 לא נתקבלה.</w:t>
      </w:r>
    </w:p>
    <w:p w:rsidR="00B11454" w:rsidRPr="008357C1" w:rsidRDefault="00B11454" w:rsidP="000E420D">
      <w:pPr>
        <w:rPr>
          <w:rtl/>
          <w:lang w:eastAsia="he-IL"/>
        </w:rPr>
      </w:pPr>
      <w:bookmarkStart w:id="9349" w:name="_ETM_Q20_271601"/>
      <w:bookmarkStart w:id="9350" w:name="_ETM_Q20_271711"/>
      <w:bookmarkEnd w:id="9349"/>
      <w:bookmarkEnd w:id="9350"/>
    </w:p>
    <w:p w:rsidR="00B11454" w:rsidRDefault="00B11454" w:rsidP="000E420D">
      <w:pPr>
        <w:pStyle w:val="af6"/>
        <w:keepNext/>
        <w:rPr>
          <w:rtl/>
        </w:rPr>
      </w:pPr>
      <w:r w:rsidRPr="00EE1DFC">
        <w:rPr>
          <w:rStyle w:val="TagStyle"/>
          <w:rtl/>
        </w:rPr>
        <w:t xml:space="preserve"> &lt;&lt; יור &gt;&gt; </w:t>
      </w:r>
      <w:r>
        <w:rPr>
          <w:rtl/>
        </w:rPr>
        <w:t>היו"ר יריב לוין:</w:t>
      </w:r>
      <w:r w:rsidRPr="00EE1DFC">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49 בעד, 63 נגד, אין נמנעים. לפיכך הסתייגות 21 לא התקבלה.</w:t>
      </w:r>
    </w:p>
    <w:p w:rsidR="00B11454" w:rsidRDefault="00B11454" w:rsidP="000E420D">
      <w:pPr>
        <w:rPr>
          <w:rtl/>
          <w:lang w:eastAsia="he-IL"/>
        </w:rPr>
      </w:pPr>
    </w:p>
    <w:p w:rsidR="00B11454" w:rsidRDefault="00B11454" w:rsidP="000E420D">
      <w:pPr>
        <w:rPr>
          <w:rtl/>
          <w:lang w:eastAsia="he-IL"/>
        </w:rPr>
      </w:pPr>
      <w:r>
        <w:rPr>
          <w:rFonts w:hint="cs"/>
          <w:rtl/>
          <w:lang w:eastAsia="he-IL"/>
        </w:rPr>
        <w:t>אנחנו עוברים להצבעה על הסתייגות מס' 22. הצבעה.</w:t>
      </w:r>
    </w:p>
    <w:p w:rsidR="00B11454" w:rsidRDefault="00B11454" w:rsidP="000E420D">
      <w:pPr>
        <w:rPr>
          <w:rtl/>
          <w:lang w:eastAsia="he-IL"/>
        </w:rPr>
      </w:pPr>
    </w:p>
    <w:p w:rsidR="00B11454" w:rsidRDefault="00B11454" w:rsidP="000E420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21</w:t>
      </w:r>
    </w:p>
    <w:p w:rsidR="00B11454" w:rsidRDefault="00B11454" w:rsidP="000E420D">
      <w:pPr>
        <w:pStyle w:val="--"/>
        <w:keepNext/>
        <w:rPr>
          <w:rtl/>
          <w:lang w:eastAsia="he-IL"/>
        </w:rPr>
      </w:pPr>
    </w:p>
    <w:p w:rsidR="00B11454" w:rsidRDefault="00B11454" w:rsidP="000E420D">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50</w:t>
      </w:r>
    </w:p>
    <w:p w:rsidR="00B11454" w:rsidRDefault="00B11454" w:rsidP="000E420D">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62</w:t>
      </w:r>
      <w:r>
        <w:rPr>
          <w:rtl/>
          <w:lang w:eastAsia="he-IL"/>
        </w:rPr>
        <w:t xml:space="preserve"> </w:t>
      </w:r>
    </w:p>
    <w:p w:rsidR="00B11454" w:rsidRDefault="00B11454" w:rsidP="000E420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11454" w:rsidRDefault="00B11454" w:rsidP="000E420D">
      <w:pPr>
        <w:pStyle w:val="af2"/>
        <w:rPr>
          <w:rtl/>
          <w:lang w:eastAsia="he-IL"/>
        </w:rPr>
      </w:pPr>
      <w:r>
        <w:rPr>
          <w:rFonts w:hint="cs"/>
          <w:rtl/>
          <w:lang w:eastAsia="he-IL"/>
        </w:rPr>
        <w:t>הסתייגות מס' 22 לא נתקבלה.</w:t>
      </w:r>
    </w:p>
    <w:p w:rsidR="00B11454" w:rsidRDefault="00B11454" w:rsidP="000E420D">
      <w:pPr>
        <w:rPr>
          <w:rtl/>
          <w:lang w:eastAsia="he-IL"/>
        </w:rPr>
      </w:pPr>
    </w:p>
    <w:p w:rsidR="00B11454" w:rsidRDefault="00B11454" w:rsidP="000E420D">
      <w:pPr>
        <w:pStyle w:val="af6"/>
        <w:keepNext/>
        <w:rPr>
          <w:rtl/>
        </w:rPr>
      </w:pPr>
      <w:r w:rsidRPr="00EE1DFC">
        <w:rPr>
          <w:rStyle w:val="TagStyle"/>
          <w:rtl/>
        </w:rPr>
        <w:t xml:space="preserve"> &lt;&lt; יור &gt;&gt; </w:t>
      </w:r>
      <w:r>
        <w:rPr>
          <w:rtl/>
        </w:rPr>
        <w:t>היו"ר יריב לוין:</w:t>
      </w:r>
      <w:r w:rsidRPr="00EE1DFC">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50 בעד, 62 נגד, אין נמנעים. אני קובע שהסתייגות 22 לא נתקבלה.</w:t>
      </w:r>
    </w:p>
    <w:p w:rsidR="00B11454" w:rsidRDefault="00B11454" w:rsidP="000E420D">
      <w:pPr>
        <w:rPr>
          <w:rtl/>
          <w:lang w:eastAsia="he-IL"/>
        </w:rPr>
      </w:pPr>
    </w:p>
    <w:p w:rsidR="00B11454" w:rsidRDefault="00B11454" w:rsidP="000E420D">
      <w:pPr>
        <w:rPr>
          <w:rtl/>
          <w:lang w:eastAsia="he-IL"/>
        </w:rPr>
      </w:pPr>
      <w:r>
        <w:rPr>
          <w:rFonts w:hint="cs"/>
          <w:rtl/>
          <w:lang w:eastAsia="he-IL"/>
        </w:rPr>
        <w:t>אנחנו עוברים להצבעה על הסתייגות 23. הצבעה.</w:t>
      </w:r>
    </w:p>
    <w:p w:rsidR="00B11454" w:rsidRDefault="00B11454" w:rsidP="000E420D">
      <w:pPr>
        <w:rPr>
          <w:rtl/>
          <w:lang w:eastAsia="he-IL"/>
        </w:rPr>
      </w:pPr>
    </w:p>
    <w:p w:rsidR="00B11454" w:rsidRDefault="00B11454" w:rsidP="000E420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22</w:t>
      </w:r>
    </w:p>
    <w:p w:rsidR="00B11454" w:rsidRDefault="00B11454" w:rsidP="000E420D">
      <w:pPr>
        <w:pStyle w:val="--"/>
        <w:keepNext/>
        <w:rPr>
          <w:rtl/>
          <w:lang w:eastAsia="he-IL"/>
        </w:rPr>
      </w:pPr>
    </w:p>
    <w:p w:rsidR="00B11454" w:rsidRDefault="00B11454" w:rsidP="000E420D">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50</w:t>
      </w:r>
    </w:p>
    <w:p w:rsidR="00B11454" w:rsidRDefault="00B11454" w:rsidP="000E420D">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63</w:t>
      </w:r>
      <w:r>
        <w:rPr>
          <w:rtl/>
          <w:lang w:eastAsia="he-IL"/>
        </w:rPr>
        <w:t xml:space="preserve"> </w:t>
      </w:r>
    </w:p>
    <w:p w:rsidR="00B11454" w:rsidRDefault="00B11454" w:rsidP="000E420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11454" w:rsidRDefault="00B11454" w:rsidP="000E420D">
      <w:pPr>
        <w:pStyle w:val="af2"/>
        <w:rPr>
          <w:rtl/>
          <w:lang w:eastAsia="he-IL"/>
        </w:rPr>
      </w:pPr>
      <w:r>
        <w:rPr>
          <w:rFonts w:hint="cs"/>
          <w:rtl/>
          <w:lang w:eastAsia="he-IL"/>
        </w:rPr>
        <w:t>הסתייגות מס' 23 לא נתקבלה.</w:t>
      </w:r>
    </w:p>
    <w:p w:rsidR="00B11454" w:rsidRDefault="00B11454" w:rsidP="000E420D">
      <w:pPr>
        <w:rPr>
          <w:rtl/>
          <w:lang w:eastAsia="he-IL"/>
        </w:rPr>
      </w:pPr>
    </w:p>
    <w:p w:rsidR="00B11454" w:rsidRDefault="00B11454" w:rsidP="000E420D">
      <w:pPr>
        <w:pStyle w:val="af6"/>
        <w:keepNext/>
        <w:rPr>
          <w:rtl/>
        </w:rPr>
      </w:pPr>
      <w:r w:rsidRPr="00EE1DFC">
        <w:rPr>
          <w:rStyle w:val="TagStyle"/>
          <w:rtl/>
        </w:rPr>
        <w:t xml:space="preserve"> &lt;&lt; יור &gt;&gt; </w:t>
      </w:r>
      <w:r>
        <w:rPr>
          <w:rtl/>
        </w:rPr>
        <w:t>היו"ר יריב לוין:</w:t>
      </w:r>
      <w:r w:rsidRPr="00EE1DFC">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351" w:name="_ETM_Q20_450069"/>
      <w:bookmarkStart w:id="9352" w:name="_ETM_Q20_450191"/>
      <w:bookmarkEnd w:id="9351"/>
      <w:bookmarkEnd w:id="9352"/>
      <w:r>
        <w:rPr>
          <w:rFonts w:hint="cs"/>
          <w:rtl/>
          <w:lang w:eastAsia="he-IL"/>
        </w:rPr>
        <w:t xml:space="preserve">בעד </w:t>
      </w:r>
      <w:r>
        <w:rPr>
          <w:rtl/>
          <w:lang w:eastAsia="he-IL"/>
        </w:rPr>
        <w:t>–</w:t>
      </w:r>
      <w:r>
        <w:rPr>
          <w:rFonts w:hint="cs"/>
          <w:rtl/>
          <w:lang w:eastAsia="he-IL"/>
        </w:rPr>
        <w:t xml:space="preserve"> 50, נגד </w:t>
      </w:r>
      <w:r>
        <w:rPr>
          <w:rtl/>
          <w:lang w:eastAsia="he-IL"/>
        </w:rPr>
        <w:t>–</w:t>
      </w:r>
      <w:r>
        <w:rPr>
          <w:rFonts w:hint="cs"/>
          <w:rtl/>
          <w:lang w:eastAsia="he-IL"/>
        </w:rPr>
        <w:t xml:space="preserve"> 63. אין</w:t>
      </w:r>
      <w:bookmarkStart w:id="9353" w:name="_ETM_Q20_454346"/>
      <w:bookmarkEnd w:id="9353"/>
      <w:r>
        <w:rPr>
          <w:rFonts w:hint="cs"/>
          <w:rtl/>
          <w:lang w:eastAsia="he-IL"/>
        </w:rPr>
        <w:t xml:space="preserve"> נמנעים. לפיכך אני קובע שהסתייגות מס' 23 לא נתקבלה. </w:t>
      </w:r>
      <w:bookmarkStart w:id="9354" w:name="_ETM_Q20_462738"/>
      <w:bookmarkStart w:id="9355" w:name="_ETM_Q20_463074"/>
      <w:bookmarkEnd w:id="9354"/>
      <w:bookmarkEnd w:id="9355"/>
    </w:p>
    <w:p w:rsidR="00B11454" w:rsidRPr="0055377B" w:rsidRDefault="00B11454" w:rsidP="000E420D">
      <w:pPr>
        <w:rPr>
          <w:rtl/>
          <w:lang w:eastAsia="he-IL"/>
        </w:rPr>
      </w:pPr>
      <w:bookmarkStart w:id="9356" w:name="_ETM_Q20_463173"/>
      <w:bookmarkEnd w:id="9356"/>
    </w:p>
    <w:p w:rsidR="00B11454" w:rsidRDefault="00B11454" w:rsidP="000E420D">
      <w:pPr>
        <w:rPr>
          <w:rtl/>
          <w:lang w:eastAsia="he-IL"/>
        </w:rPr>
      </w:pPr>
      <w:r>
        <w:rPr>
          <w:rFonts w:hint="cs"/>
          <w:rtl/>
          <w:lang w:eastAsia="he-IL"/>
        </w:rPr>
        <w:t>צריכים להצביע על הסעיף. אם כן, חברות וחברי הכנסת, כל ההסתייגויות שהוגשו לסעיף</w:t>
      </w:r>
      <w:bookmarkStart w:id="9357" w:name="_ETM_Q20_471445"/>
      <w:bookmarkEnd w:id="9357"/>
      <w:r>
        <w:rPr>
          <w:rFonts w:hint="cs"/>
          <w:rtl/>
          <w:lang w:eastAsia="he-IL"/>
        </w:rPr>
        <w:t xml:space="preserve"> 1 נדחו. לפיכך אנחנו עוברים עכשיו להצבעה על סעיף 1, כנוסח הוועדה. הצבעה.</w:t>
      </w:r>
    </w:p>
    <w:p w:rsidR="00B11454" w:rsidRDefault="00B11454" w:rsidP="000E420D">
      <w:pPr>
        <w:rPr>
          <w:rtl/>
          <w:lang w:eastAsia="he-IL"/>
        </w:rPr>
      </w:pPr>
    </w:p>
    <w:p w:rsidR="00B11454" w:rsidRDefault="00B11454" w:rsidP="000E420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23</w:t>
      </w:r>
    </w:p>
    <w:p w:rsidR="00B11454" w:rsidRDefault="00B11454" w:rsidP="000E420D">
      <w:pPr>
        <w:pStyle w:val="--"/>
        <w:keepNext/>
        <w:rPr>
          <w:rtl/>
          <w:lang w:eastAsia="he-IL"/>
        </w:rPr>
      </w:pPr>
    </w:p>
    <w:p w:rsidR="00B11454" w:rsidRDefault="00B11454" w:rsidP="000E420D">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סעיף 1, כהצעת הוועדה </w:t>
      </w:r>
      <w:r>
        <w:rPr>
          <w:rtl/>
          <w:lang w:eastAsia="he-IL"/>
        </w:rPr>
        <w:t xml:space="preserve">– </w:t>
      </w:r>
      <w:r>
        <w:rPr>
          <w:rFonts w:hint="cs"/>
          <w:rtl/>
          <w:lang w:eastAsia="he-IL"/>
        </w:rPr>
        <w:t>63</w:t>
      </w:r>
    </w:p>
    <w:p w:rsidR="00B11454" w:rsidRDefault="00B11454" w:rsidP="000E420D">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51</w:t>
      </w:r>
      <w:r>
        <w:rPr>
          <w:rtl/>
          <w:lang w:eastAsia="he-IL"/>
        </w:rPr>
        <w:t xml:space="preserve"> </w:t>
      </w:r>
    </w:p>
    <w:p w:rsidR="00B11454" w:rsidRDefault="00B11454" w:rsidP="000E420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11454" w:rsidRDefault="00B11454" w:rsidP="000E420D">
      <w:pPr>
        <w:pStyle w:val="af2"/>
        <w:rPr>
          <w:rtl/>
          <w:lang w:eastAsia="he-IL"/>
        </w:rPr>
      </w:pPr>
      <w:r>
        <w:rPr>
          <w:rFonts w:hint="cs"/>
          <w:rtl/>
          <w:lang w:eastAsia="he-IL"/>
        </w:rPr>
        <w:t>סעיף 1, כהצעת הוועדה, נתקבל.</w:t>
      </w:r>
    </w:p>
    <w:p w:rsidR="00B11454" w:rsidRDefault="00B11454" w:rsidP="000E420D">
      <w:pPr>
        <w:rPr>
          <w:rtl/>
          <w:lang w:eastAsia="he-IL"/>
        </w:rPr>
      </w:pPr>
    </w:p>
    <w:p w:rsidR="00B11454" w:rsidRDefault="00B11454" w:rsidP="000E420D">
      <w:pPr>
        <w:pStyle w:val="af6"/>
        <w:keepNext/>
        <w:rPr>
          <w:rtl/>
        </w:rPr>
      </w:pPr>
      <w:r w:rsidRPr="00EE1DFC">
        <w:rPr>
          <w:rStyle w:val="TagStyle"/>
          <w:rtl/>
        </w:rPr>
        <w:t xml:space="preserve"> &lt;&lt; יור &gt;&gt; </w:t>
      </w:r>
      <w:r>
        <w:rPr>
          <w:rtl/>
        </w:rPr>
        <w:t>היו"ר יריב לוין:</w:t>
      </w:r>
      <w:r w:rsidRPr="00EE1DFC">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בעד </w:t>
      </w:r>
      <w:r>
        <w:rPr>
          <w:rtl/>
          <w:lang w:eastAsia="he-IL"/>
        </w:rPr>
        <w:t>–</w:t>
      </w:r>
      <w:r>
        <w:rPr>
          <w:rFonts w:hint="cs"/>
          <w:rtl/>
          <w:lang w:eastAsia="he-IL"/>
        </w:rPr>
        <w:t xml:space="preserve"> 63, נגד </w:t>
      </w:r>
      <w:r>
        <w:rPr>
          <w:rtl/>
          <w:lang w:eastAsia="he-IL"/>
        </w:rPr>
        <w:t>–</w:t>
      </w:r>
      <w:r>
        <w:rPr>
          <w:rFonts w:hint="cs"/>
          <w:rtl/>
          <w:lang w:eastAsia="he-IL"/>
        </w:rPr>
        <w:t xml:space="preserve"> 51, אין נמנעים. לפיכך אני קובע כי סעיף 1 אושר כנוסח הוועדה. </w:t>
      </w:r>
    </w:p>
    <w:p w:rsidR="00B11454" w:rsidRDefault="00B11454" w:rsidP="000E420D">
      <w:pPr>
        <w:rPr>
          <w:rtl/>
          <w:lang w:eastAsia="he-IL"/>
        </w:rPr>
      </w:pPr>
      <w:bookmarkStart w:id="9358" w:name="_ETM_Q20_507715"/>
      <w:bookmarkStart w:id="9359" w:name="_ETM_Q20_507819"/>
      <w:bookmarkStart w:id="9360" w:name="_ETM_Q20_507878"/>
      <w:bookmarkEnd w:id="9358"/>
      <w:bookmarkEnd w:id="9359"/>
      <w:bookmarkEnd w:id="9360"/>
    </w:p>
    <w:p w:rsidR="00B11454" w:rsidRDefault="00B11454" w:rsidP="000E420D">
      <w:pPr>
        <w:rPr>
          <w:rtl/>
          <w:lang w:eastAsia="he-IL"/>
        </w:rPr>
      </w:pPr>
      <w:bookmarkStart w:id="9361" w:name="_ETM_Q20_507979"/>
      <w:bookmarkEnd w:id="9361"/>
      <w:r>
        <w:rPr>
          <w:rFonts w:hint="cs"/>
          <w:rtl/>
          <w:lang w:eastAsia="he-IL"/>
        </w:rPr>
        <w:t xml:space="preserve">עכשיו נעבור להסתייגויות לאחר סעיף 1. ההסתייגות הראשונה שהתבקשה לגביה </w:t>
      </w:r>
      <w:bookmarkStart w:id="9362" w:name="_ETM_Q20_514632"/>
      <w:bookmarkEnd w:id="9362"/>
      <w:r>
        <w:rPr>
          <w:rFonts w:hint="cs"/>
          <w:rtl/>
          <w:lang w:eastAsia="he-IL"/>
        </w:rPr>
        <w:t>הצבעה שמית, הסתייגות של חבר הכנסת גדי איזנקוט. בבקשה, הצבעה שמית. אדוני המזכיר, נא לקרוא בשמות חברי הכנסת.</w:t>
      </w:r>
    </w:p>
    <w:p w:rsidR="00B11454" w:rsidRDefault="00B11454" w:rsidP="000E420D">
      <w:pPr>
        <w:rPr>
          <w:rtl/>
          <w:lang w:eastAsia="he-IL"/>
        </w:rPr>
      </w:pPr>
    </w:p>
    <w:p w:rsidR="00E828EB" w:rsidRPr="00E828EB" w:rsidRDefault="00E828EB" w:rsidP="00E828EB">
      <w:pPr>
        <w:pStyle w:val="af1"/>
        <w:rPr>
          <w:rtl/>
        </w:rPr>
      </w:pPr>
      <w:r w:rsidRPr="00E828EB">
        <w:rPr>
          <w:rtl/>
        </w:rPr>
        <w:t>הצבעה</w:t>
      </w:r>
      <w:r w:rsidRPr="00E828EB">
        <w:rPr>
          <w:rFonts w:hint="cs"/>
          <w:rtl/>
        </w:rPr>
        <w:t xml:space="preserve"> שמית</w:t>
      </w:r>
    </w:p>
    <w:p w:rsidR="00E828EB" w:rsidRDefault="00E828EB" w:rsidP="000E420D">
      <w:pPr>
        <w:rPr>
          <w:rtl/>
          <w:lang w:eastAsia="he-IL"/>
        </w:rPr>
      </w:pPr>
    </w:p>
    <w:p w:rsidR="00B11454" w:rsidRDefault="00B11454" w:rsidP="000E420D">
      <w:pPr>
        <w:pStyle w:val="af5"/>
        <w:keepNext/>
        <w:rPr>
          <w:rtl/>
        </w:rPr>
      </w:pPr>
      <w:bookmarkStart w:id="9363" w:name="ET_interruption_6327_9"/>
      <w:r w:rsidRPr="00EE1DFC">
        <w:rPr>
          <w:rStyle w:val="TagStyle"/>
          <w:rtl/>
        </w:rPr>
        <w:t xml:space="preserve"> &lt;&lt; קריאה &gt;&gt; </w:t>
      </w:r>
      <w:r>
        <w:rPr>
          <w:rtl/>
        </w:rPr>
        <w:t>מזכיר הכנסת דן מרזוק:</w:t>
      </w:r>
      <w:r w:rsidRPr="00EE1DFC">
        <w:rPr>
          <w:rStyle w:val="TagStyle"/>
          <w:rtl/>
        </w:rPr>
        <w:t xml:space="preserve"> &lt;&lt; קריאה &gt;&gt;</w:t>
      </w:r>
      <w:r>
        <w:rPr>
          <w:rtl/>
        </w:rPr>
        <w:t xml:space="preserve">   </w:t>
      </w:r>
      <w:bookmarkEnd w:id="9363"/>
    </w:p>
    <w:p w:rsidR="00B11454" w:rsidRDefault="00B11454" w:rsidP="000E420D">
      <w:pPr>
        <w:ind w:firstLine="0"/>
        <w:rPr>
          <w:rtl/>
          <w:lang w:eastAsia="he-IL"/>
        </w:rPr>
      </w:pPr>
      <w:r>
        <w:rPr>
          <w:rFonts w:hint="cs"/>
          <w:rtl/>
          <w:lang w:eastAsia="he-IL"/>
        </w:rPr>
        <w:t>(קורא בשמות חברי הכנסת)</w:t>
      </w:r>
    </w:p>
    <w:p w:rsidR="00B11454" w:rsidRPr="007A0E5C" w:rsidRDefault="00B11454" w:rsidP="000E420D">
      <w:pPr>
        <w:rPr>
          <w:rtl/>
          <w:lang w:eastAsia="he-IL"/>
        </w:rPr>
      </w:pPr>
    </w:p>
    <w:p w:rsidR="00B11454" w:rsidRDefault="00B11454" w:rsidP="000E420D">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ואליד</w:t>
      </w:r>
      <w:r>
        <w:rPr>
          <w:rtl/>
          <w:lang w:eastAsia="he-IL"/>
        </w:rPr>
        <w:t xml:space="preserve"> אל הואשלה</w:t>
      </w:r>
      <w:r>
        <w:rPr>
          <w:rtl/>
          <w:lang w:eastAsia="he-IL"/>
        </w:rPr>
        <w:tab/>
        <w:t xml:space="preserve">–  </w:t>
      </w:r>
      <w:r>
        <w:rPr>
          <w:rFonts w:hint="cs"/>
          <w:rtl/>
          <w:lang w:eastAsia="he-IL"/>
        </w:rPr>
        <w:t xml:space="preserve"> אינו נוכח</w:t>
      </w:r>
    </w:p>
    <w:p w:rsidR="00B11454" w:rsidRDefault="00B11454" w:rsidP="000E420D">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עמיחי</w:t>
      </w:r>
      <w:r>
        <w:rPr>
          <w:rtl/>
          <w:lang w:eastAsia="he-IL"/>
        </w:rPr>
        <w:t xml:space="preserve"> אליהו</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cs"/>
          <w:rtl/>
          <w:lang w:eastAsia="he-IL"/>
        </w:rPr>
        <w:t>טלי גוטליב</w:t>
      </w:r>
      <w:r>
        <w:rPr>
          <w:rFonts w:hint="cs"/>
          <w:rtl/>
          <w:lang w:eastAsia="he-IL"/>
        </w:rPr>
        <w:tab/>
      </w:r>
      <w:r>
        <w:rPr>
          <w:rFonts w:hint="cs"/>
          <w:rtl/>
          <w:lang w:eastAsia="he-IL"/>
        </w:rPr>
        <w:tab/>
      </w:r>
      <w:r>
        <w:rPr>
          <w:rFonts w:hint="eastAsia"/>
          <w:rtl/>
          <w:lang w:eastAsia="he-IL"/>
        </w:rPr>
        <w:t>–</w:t>
      </w:r>
      <w:r>
        <w:rPr>
          <w:rFonts w:hint="cs"/>
          <w:rtl/>
          <w:lang w:eastAsia="he-IL"/>
        </w:rPr>
        <w:t xml:space="preserve">   נגד</w:t>
      </w:r>
    </w:p>
    <w:p w:rsidR="00B11454" w:rsidRDefault="00B11454" w:rsidP="000E420D">
      <w:pPr>
        <w:rPr>
          <w:rtl/>
          <w:lang w:eastAsia="he-IL"/>
        </w:rPr>
      </w:pPr>
      <w:r>
        <w:rPr>
          <w:rFonts w:hint="eastAsia"/>
          <w:rtl/>
          <w:lang w:eastAsia="he-IL"/>
        </w:rPr>
        <w:t>יצחק</w:t>
      </w:r>
      <w:r>
        <w:rPr>
          <w:rtl/>
          <w:lang w:eastAsia="he-IL"/>
        </w:rPr>
        <w:t xml:space="preserve"> גולדקנופ</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בעד</w:t>
      </w:r>
      <w:r>
        <w:rPr>
          <w:rtl/>
          <w:lang w:eastAsia="he-IL"/>
        </w:rPr>
        <w:t xml:space="preserve"> </w:t>
      </w:r>
    </w:p>
    <w:p w:rsidR="00B11454" w:rsidRDefault="00B11454" w:rsidP="000E420D">
      <w:pPr>
        <w:rPr>
          <w:rtl/>
          <w:lang w:eastAsia="he-IL"/>
        </w:rPr>
      </w:pPr>
      <w:r>
        <w:rPr>
          <w:rFonts w:hint="eastAsia"/>
          <w:rtl/>
          <w:lang w:eastAsia="he-IL"/>
        </w:rPr>
        <w:t>אימאן</w:t>
      </w:r>
      <w:r>
        <w:rPr>
          <w:rtl/>
          <w:lang w:eastAsia="he-IL"/>
        </w:rPr>
        <w:t xml:space="preserve"> ח'טיב יאסין</w:t>
      </w:r>
      <w:r>
        <w:rPr>
          <w:rtl/>
          <w:lang w:eastAsia="he-IL"/>
        </w:rPr>
        <w:tab/>
        <w:t xml:space="preserve">–   </w:t>
      </w:r>
      <w:r>
        <w:rPr>
          <w:rFonts w:hint="cs"/>
          <w:rtl/>
          <w:lang w:eastAsia="he-IL"/>
        </w:rPr>
        <w:t>בעד</w:t>
      </w:r>
      <w:bookmarkStart w:id="9364" w:name="_ETM_Q20_284242"/>
      <w:bookmarkEnd w:id="9364"/>
    </w:p>
    <w:p w:rsidR="00B11454" w:rsidRDefault="00B11454" w:rsidP="009635F5">
      <w:pPr>
        <w:rPr>
          <w:rtl/>
        </w:rPr>
      </w:pPr>
      <w:bookmarkStart w:id="9365" w:name="_ETM_Q20_284387"/>
      <w:bookmarkStart w:id="9366" w:name="TOR_Q21"/>
      <w:bookmarkEnd w:id="9365"/>
      <w:bookmarkEnd w:id="9366"/>
      <w:r>
        <w:rPr>
          <w:rtl/>
        </w:rPr>
        <w:t>ווליד טאהא</w:t>
      </w:r>
      <w:r>
        <w:rPr>
          <w:rtl/>
        </w:rPr>
        <w:tab/>
      </w:r>
      <w:r>
        <w:rPr>
          <w:rtl/>
        </w:rPr>
        <w:tab/>
      </w:r>
      <w:r>
        <w:rPr>
          <w:rFonts w:hint="cs"/>
          <w:rtl/>
        </w:rPr>
        <w:t>–   אינו נוכח</w:t>
      </w:r>
    </w:p>
    <w:p w:rsidR="00B11454" w:rsidRDefault="00B11454" w:rsidP="009635F5">
      <w:pPr>
        <w:rPr>
          <w:rtl/>
        </w:rPr>
      </w:pPr>
      <w:r>
        <w:rPr>
          <w:rtl/>
        </w:rPr>
        <w:t>בועז טופורובסקי</w:t>
      </w:r>
      <w:r>
        <w:rPr>
          <w:rtl/>
        </w:rPr>
        <w:tab/>
      </w:r>
      <w:r>
        <w:rPr>
          <w:rtl/>
        </w:rPr>
        <w:tab/>
      </w:r>
      <w:r>
        <w:rPr>
          <w:rFonts w:hint="cs"/>
          <w:rtl/>
        </w:rPr>
        <w:t>–   בעד</w:t>
      </w:r>
    </w:p>
    <w:p w:rsidR="00B11454" w:rsidRDefault="00B11454" w:rsidP="009635F5">
      <w:pPr>
        <w:rPr>
          <w:rtl/>
        </w:rPr>
      </w:pPr>
      <w:r>
        <w:rPr>
          <w:rtl/>
        </w:rPr>
        <w:t>משה טור פז</w:t>
      </w:r>
      <w:r>
        <w:rPr>
          <w:rtl/>
        </w:rPr>
        <w:tab/>
      </w:r>
      <w:r>
        <w:rPr>
          <w:rtl/>
        </w:rPr>
        <w:tab/>
      </w:r>
      <w:r>
        <w:rPr>
          <w:rFonts w:hint="cs"/>
          <w:rtl/>
        </w:rPr>
        <w:t>–   בעד</w:t>
      </w:r>
    </w:p>
    <w:p w:rsidR="00B11454" w:rsidRDefault="00B11454" w:rsidP="009635F5">
      <w:pPr>
        <w:rPr>
          <w:rtl/>
        </w:rPr>
      </w:pPr>
      <w:r>
        <w:rPr>
          <w:rtl/>
        </w:rPr>
        <w:t>אחמד טיבי</w:t>
      </w:r>
      <w:r>
        <w:rPr>
          <w:rtl/>
        </w:rPr>
        <w:tab/>
      </w:r>
      <w:r>
        <w:rPr>
          <w:rtl/>
        </w:rPr>
        <w:tab/>
      </w:r>
      <w:r>
        <w:rPr>
          <w:rFonts w:hint="cs"/>
          <w:rtl/>
        </w:rPr>
        <w:t>–   אינו נוכח</w:t>
      </w:r>
    </w:p>
    <w:p w:rsidR="00B11454" w:rsidRDefault="00B11454" w:rsidP="009635F5">
      <w:pPr>
        <w:rPr>
          <w:rtl/>
        </w:rPr>
      </w:pPr>
      <w:r>
        <w:rPr>
          <w:rtl/>
        </w:rPr>
        <w:t>יוסף טייב</w:t>
      </w:r>
      <w:r>
        <w:rPr>
          <w:rtl/>
        </w:rPr>
        <w:tab/>
      </w:r>
      <w:r>
        <w:rPr>
          <w:rtl/>
        </w:rPr>
        <w:tab/>
      </w:r>
      <w:r>
        <w:rPr>
          <w:rFonts w:hint="cs"/>
          <w:rtl/>
        </w:rPr>
        <w:t>–   נגד</w:t>
      </w:r>
    </w:p>
    <w:p w:rsidR="00B11454" w:rsidRDefault="00B11454" w:rsidP="009635F5">
      <w:pPr>
        <w:rPr>
          <w:rtl/>
        </w:rPr>
      </w:pPr>
      <w:r>
        <w:rPr>
          <w:rtl/>
        </w:rPr>
        <w:t>אוהד טל</w:t>
      </w:r>
      <w:r>
        <w:rPr>
          <w:rtl/>
        </w:rPr>
        <w:tab/>
      </w:r>
      <w:r>
        <w:rPr>
          <w:rtl/>
        </w:rPr>
        <w:tab/>
      </w:r>
      <w:r>
        <w:rPr>
          <w:rtl/>
        </w:rPr>
        <w:tab/>
      </w:r>
      <w:r>
        <w:rPr>
          <w:rFonts w:hint="cs"/>
          <w:rtl/>
        </w:rPr>
        <w:t>–   נגד</w:t>
      </w:r>
    </w:p>
    <w:p w:rsidR="00B11454" w:rsidRDefault="00B11454" w:rsidP="009635F5">
      <w:pPr>
        <w:rPr>
          <w:rtl/>
        </w:rPr>
      </w:pPr>
      <w:r>
        <w:rPr>
          <w:rtl/>
        </w:rPr>
        <w:t>יעקב טסלר</w:t>
      </w:r>
      <w:r>
        <w:rPr>
          <w:rtl/>
        </w:rPr>
        <w:tab/>
      </w:r>
      <w:r>
        <w:rPr>
          <w:rtl/>
        </w:rPr>
        <w:tab/>
      </w:r>
      <w:r>
        <w:rPr>
          <w:rFonts w:hint="cs"/>
          <w:rtl/>
        </w:rPr>
        <w:t>–   נגד</w:t>
      </w:r>
    </w:p>
    <w:p w:rsidR="00B11454" w:rsidRDefault="00B11454" w:rsidP="009635F5">
      <w:pPr>
        <w:rPr>
          <w:rtl/>
        </w:rPr>
      </w:pPr>
      <w:r>
        <w:rPr>
          <w:rtl/>
        </w:rPr>
        <w:t>חילי טרופר</w:t>
      </w:r>
      <w:r>
        <w:rPr>
          <w:rtl/>
        </w:rPr>
        <w:tab/>
      </w:r>
      <w:r>
        <w:rPr>
          <w:rtl/>
        </w:rPr>
        <w:tab/>
      </w:r>
      <w:r>
        <w:rPr>
          <w:rFonts w:hint="cs"/>
          <w:rtl/>
        </w:rPr>
        <w:t>–   בעד</w:t>
      </w:r>
    </w:p>
    <w:p w:rsidR="00B11454" w:rsidRDefault="00B11454" w:rsidP="009635F5">
      <w:pPr>
        <w:rPr>
          <w:rtl/>
        </w:rPr>
      </w:pPr>
      <w:r>
        <w:rPr>
          <w:rtl/>
        </w:rPr>
        <w:t>אלי כהן</w:t>
      </w:r>
      <w:r>
        <w:rPr>
          <w:rtl/>
        </w:rPr>
        <w:tab/>
      </w:r>
      <w:r>
        <w:rPr>
          <w:rtl/>
        </w:rPr>
        <w:tab/>
      </w:r>
      <w:r>
        <w:rPr>
          <w:rtl/>
        </w:rPr>
        <w:tab/>
      </w:r>
      <w:r>
        <w:rPr>
          <w:rFonts w:hint="cs"/>
          <w:rtl/>
        </w:rPr>
        <w:t>–   נגד</w:t>
      </w:r>
    </w:p>
    <w:p w:rsidR="00B11454" w:rsidRDefault="00B11454" w:rsidP="009635F5">
      <w:pPr>
        <w:rPr>
          <w:rtl/>
        </w:rPr>
      </w:pPr>
      <w:r>
        <w:rPr>
          <w:rtl/>
        </w:rPr>
        <w:t>אלמוג כהן</w:t>
      </w:r>
      <w:r>
        <w:rPr>
          <w:rtl/>
        </w:rPr>
        <w:tab/>
      </w:r>
      <w:r>
        <w:rPr>
          <w:rtl/>
        </w:rPr>
        <w:tab/>
      </w:r>
      <w:r>
        <w:rPr>
          <w:rFonts w:hint="cs"/>
          <w:rtl/>
        </w:rPr>
        <w:t>–   נגד</w:t>
      </w:r>
    </w:p>
    <w:p w:rsidR="00B11454" w:rsidRDefault="00B11454" w:rsidP="009635F5">
      <w:pPr>
        <w:rPr>
          <w:rtl/>
        </w:rPr>
      </w:pPr>
      <w:r>
        <w:rPr>
          <w:rtl/>
        </w:rPr>
        <w:t>מאיר כהן</w:t>
      </w:r>
      <w:r>
        <w:rPr>
          <w:rtl/>
        </w:rPr>
        <w:tab/>
      </w:r>
      <w:r>
        <w:rPr>
          <w:rtl/>
        </w:rPr>
        <w:tab/>
      </w:r>
      <w:r>
        <w:rPr>
          <w:rFonts w:hint="cs"/>
          <w:rtl/>
        </w:rPr>
        <w:t>–   בעד</w:t>
      </w:r>
    </w:p>
    <w:p w:rsidR="00B11454" w:rsidRDefault="00B11454" w:rsidP="009635F5">
      <w:pPr>
        <w:rPr>
          <w:rtl/>
        </w:rPr>
      </w:pPr>
      <w:r>
        <w:rPr>
          <w:rtl/>
        </w:rPr>
        <w:t>מירב כהן</w:t>
      </w:r>
      <w:r>
        <w:rPr>
          <w:rtl/>
        </w:rPr>
        <w:tab/>
      </w:r>
      <w:r>
        <w:rPr>
          <w:rtl/>
        </w:rPr>
        <w:tab/>
      </w:r>
      <w:r>
        <w:rPr>
          <w:rFonts w:hint="cs"/>
          <w:rtl/>
        </w:rPr>
        <w:t>–   בעד</w:t>
      </w:r>
    </w:p>
    <w:p w:rsidR="00B11454" w:rsidRDefault="00B11454" w:rsidP="009635F5">
      <w:pPr>
        <w:rPr>
          <w:rtl/>
        </w:rPr>
      </w:pPr>
      <w:r>
        <w:rPr>
          <w:rtl/>
        </w:rPr>
        <w:t>מתן כהנא</w:t>
      </w:r>
      <w:r>
        <w:rPr>
          <w:rtl/>
        </w:rPr>
        <w:tab/>
      </w:r>
      <w:r>
        <w:rPr>
          <w:rtl/>
        </w:rPr>
        <w:tab/>
      </w:r>
      <w:r>
        <w:rPr>
          <w:rFonts w:hint="cs"/>
          <w:rtl/>
        </w:rPr>
        <w:t>–   בעד</w:t>
      </w:r>
    </w:p>
    <w:p w:rsidR="00B11454" w:rsidRDefault="00B11454" w:rsidP="009635F5">
      <w:pPr>
        <w:rPr>
          <w:rtl/>
        </w:rPr>
      </w:pPr>
      <w:r>
        <w:rPr>
          <w:rtl/>
        </w:rPr>
        <w:t>עופר כסיף</w:t>
      </w:r>
      <w:r>
        <w:rPr>
          <w:rtl/>
        </w:rPr>
        <w:tab/>
      </w:r>
      <w:r>
        <w:rPr>
          <w:rtl/>
        </w:rPr>
        <w:tab/>
      </w:r>
      <w:r>
        <w:rPr>
          <w:rFonts w:hint="cs"/>
          <w:rtl/>
        </w:rPr>
        <w:t>–   בעד</w:t>
      </w:r>
    </w:p>
    <w:p w:rsidR="00B11454" w:rsidRDefault="00B11454" w:rsidP="009635F5">
      <w:pPr>
        <w:rPr>
          <w:rtl/>
        </w:rPr>
      </w:pPr>
      <w:r>
        <w:rPr>
          <w:rtl/>
        </w:rPr>
        <w:t>אופיר כץ</w:t>
      </w:r>
      <w:r>
        <w:rPr>
          <w:rtl/>
        </w:rPr>
        <w:tab/>
      </w:r>
      <w:r>
        <w:rPr>
          <w:rtl/>
        </w:rPr>
        <w:tab/>
      </w:r>
      <w:r>
        <w:rPr>
          <w:rFonts w:hint="cs"/>
          <w:rtl/>
        </w:rPr>
        <w:t>–   נגד</w:t>
      </w:r>
    </w:p>
    <w:p w:rsidR="00B11454" w:rsidRDefault="00B11454" w:rsidP="009635F5">
      <w:pPr>
        <w:rPr>
          <w:rtl/>
        </w:rPr>
      </w:pPr>
      <w:r>
        <w:rPr>
          <w:rtl/>
        </w:rPr>
        <w:t>חיים כץ</w:t>
      </w:r>
      <w:r>
        <w:rPr>
          <w:rtl/>
        </w:rPr>
        <w:tab/>
      </w:r>
      <w:r>
        <w:rPr>
          <w:rtl/>
        </w:rPr>
        <w:tab/>
      </w:r>
      <w:r>
        <w:rPr>
          <w:rtl/>
        </w:rPr>
        <w:tab/>
      </w:r>
      <w:r>
        <w:rPr>
          <w:rFonts w:hint="cs"/>
          <w:rtl/>
        </w:rPr>
        <w:t>–   נגד</w:t>
      </w:r>
    </w:p>
    <w:p w:rsidR="00B11454" w:rsidRDefault="00B11454" w:rsidP="009635F5">
      <w:pPr>
        <w:rPr>
          <w:rtl/>
        </w:rPr>
      </w:pPr>
      <w:r>
        <w:rPr>
          <w:rtl/>
        </w:rPr>
        <w:t>ישראל כץ</w:t>
      </w:r>
      <w:r>
        <w:rPr>
          <w:rtl/>
        </w:rPr>
        <w:tab/>
      </w:r>
      <w:r>
        <w:rPr>
          <w:rtl/>
        </w:rPr>
        <w:tab/>
      </w:r>
      <w:r>
        <w:rPr>
          <w:rFonts w:hint="cs"/>
          <w:rtl/>
        </w:rPr>
        <w:t>–   נגד</w:t>
      </w:r>
    </w:p>
    <w:p w:rsidR="00B11454" w:rsidRDefault="00B11454" w:rsidP="009635F5">
      <w:pPr>
        <w:rPr>
          <w:rtl/>
        </w:rPr>
      </w:pPr>
      <w:r>
        <w:rPr>
          <w:rtl/>
        </w:rPr>
        <w:t>רון כץ</w:t>
      </w:r>
      <w:r>
        <w:rPr>
          <w:rtl/>
        </w:rPr>
        <w:tab/>
      </w:r>
      <w:r>
        <w:rPr>
          <w:rtl/>
        </w:rPr>
        <w:tab/>
      </w:r>
      <w:r>
        <w:rPr>
          <w:rtl/>
        </w:rPr>
        <w:tab/>
      </w:r>
      <w:r>
        <w:rPr>
          <w:rFonts w:hint="cs"/>
          <w:rtl/>
        </w:rPr>
        <w:t>–   בעד</w:t>
      </w:r>
    </w:p>
    <w:p w:rsidR="00B11454" w:rsidRDefault="00B11454" w:rsidP="009635F5">
      <w:pPr>
        <w:rPr>
          <w:rtl/>
        </w:rPr>
      </w:pPr>
      <w:r>
        <w:rPr>
          <w:rtl/>
        </w:rPr>
        <w:t>יוראי להב הרצנו</w:t>
      </w:r>
      <w:r>
        <w:rPr>
          <w:rtl/>
        </w:rPr>
        <w:tab/>
      </w:r>
      <w:r>
        <w:rPr>
          <w:rtl/>
        </w:rPr>
        <w:tab/>
      </w:r>
      <w:r>
        <w:rPr>
          <w:rFonts w:hint="cs"/>
          <w:rtl/>
        </w:rPr>
        <w:t>–   בעד</w:t>
      </w:r>
    </w:p>
    <w:p w:rsidR="00B11454" w:rsidRDefault="00B11454" w:rsidP="009635F5">
      <w:pPr>
        <w:rPr>
          <w:rtl/>
        </w:rPr>
      </w:pPr>
      <w:r>
        <w:rPr>
          <w:rtl/>
        </w:rPr>
        <w:t>מיקי לוי</w:t>
      </w:r>
      <w:r>
        <w:rPr>
          <w:rtl/>
        </w:rPr>
        <w:tab/>
      </w:r>
      <w:r>
        <w:rPr>
          <w:rtl/>
        </w:rPr>
        <w:tab/>
      </w:r>
      <w:r>
        <w:rPr>
          <w:rtl/>
        </w:rPr>
        <w:tab/>
      </w:r>
      <w:r>
        <w:rPr>
          <w:rFonts w:hint="cs"/>
          <w:rtl/>
        </w:rPr>
        <w:t>–   אינו נוכח</w:t>
      </w:r>
    </w:p>
    <w:p w:rsidR="00B11454" w:rsidRDefault="00B11454" w:rsidP="009635F5">
      <w:pPr>
        <w:rPr>
          <w:rtl/>
        </w:rPr>
      </w:pPr>
      <w:r>
        <w:rPr>
          <w:rtl/>
        </w:rPr>
        <w:t>יריב לוין</w:t>
      </w:r>
      <w:r>
        <w:rPr>
          <w:rtl/>
        </w:rPr>
        <w:tab/>
      </w:r>
      <w:r>
        <w:rPr>
          <w:rtl/>
        </w:rPr>
        <w:tab/>
      </w:r>
      <w:r>
        <w:rPr>
          <w:rtl/>
        </w:rPr>
        <w:tab/>
      </w:r>
      <w:r>
        <w:rPr>
          <w:rFonts w:hint="cs"/>
          <w:rtl/>
        </w:rPr>
        <w:t>–   נגד</w:t>
      </w:r>
    </w:p>
    <w:p w:rsidR="00B11454" w:rsidRDefault="00B11454" w:rsidP="000E420D">
      <w:pPr>
        <w:rPr>
          <w:rtl/>
        </w:rPr>
      </w:pPr>
      <w:r>
        <w:rPr>
          <w:rtl/>
        </w:rPr>
        <w:t>נעמה לזימי</w:t>
      </w:r>
      <w:r>
        <w:rPr>
          <w:rtl/>
        </w:rPr>
        <w:tab/>
        <w:t xml:space="preserve">   </w:t>
      </w:r>
      <w:r>
        <w:rPr>
          <w:rtl/>
        </w:rPr>
        <w:tab/>
      </w:r>
      <w:r>
        <w:rPr>
          <w:rFonts w:hint="cs"/>
          <w:rtl/>
        </w:rPr>
        <w:t>–   אינה נוכחת</w:t>
      </w:r>
      <w:r>
        <w:rPr>
          <w:rtl/>
        </w:rPr>
        <w:tab/>
      </w:r>
    </w:p>
    <w:p w:rsidR="00B11454" w:rsidRDefault="00B11454" w:rsidP="009635F5">
      <w:pPr>
        <w:rPr>
          <w:rtl/>
        </w:rPr>
      </w:pPr>
      <w:r>
        <w:rPr>
          <w:rtl/>
        </w:rPr>
        <w:t>אביגדור ליברמן</w:t>
      </w:r>
      <w:r>
        <w:rPr>
          <w:rtl/>
        </w:rPr>
        <w:tab/>
      </w:r>
      <w:r>
        <w:rPr>
          <w:rtl/>
        </w:rPr>
        <w:tab/>
      </w:r>
      <w:r>
        <w:rPr>
          <w:rFonts w:hint="cs"/>
          <w:rtl/>
        </w:rPr>
        <w:t>–   אינו נוכח</w:t>
      </w:r>
    </w:p>
    <w:p w:rsidR="00B11454" w:rsidRDefault="00B11454" w:rsidP="009635F5">
      <w:pPr>
        <w:rPr>
          <w:rtl/>
        </w:rPr>
      </w:pPr>
      <w:r>
        <w:rPr>
          <w:rtl/>
        </w:rPr>
        <w:t>יאיר לפיד</w:t>
      </w:r>
      <w:r>
        <w:rPr>
          <w:rtl/>
        </w:rPr>
        <w:tab/>
      </w:r>
      <w:r>
        <w:rPr>
          <w:rtl/>
        </w:rPr>
        <w:tab/>
      </w:r>
      <w:r>
        <w:rPr>
          <w:rFonts w:hint="cs"/>
          <w:rtl/>
        </w:rPr>
        <w:t>–    אינו נוכח</w:t>
      </w:r>
    </w:p>
    <w:p w:rsidR="00B11454" w:rsidRDefault="00B11454" w:rsidP="009635F5">
      <w:pPr>
        <w:rPr>
          <w:rtl/>
        </w:rPr>
      </w:pPr>
      <w:r>
        <w:rPr>
          <w:rtl/>
        </w:rPr>
        <w:t>טטיאנה מזרסקי</w:t>
      </w:r>
      <w:r>
        <w:rPr>
          <w:rtl/>
        </w:rPr>
        <w:tab/>
      </w:r>
      <w:r>
        <w:rPr>
          <w:rtl/>
        </w:rPr>
        <w:tab/>
      </w:r>
      <w:r>
        <w:rPr>
          <w:rFonts w:hint="cs"/>
          <w:rtl/>
        </w:rPr>
        <w:t>–   בעד</w:t>
      </w:r>
    </w:p>
    <w:p w:rsidR="00B11454" w:rsidRDefault="00B11454" w:rsidP="009635F5">
      <w:pPr>
        <w:rPr>
          <w:rtl/>
        </w:rPr>
      </w:pPr>
      <w:r>
        <w:rPr>
          <w:rtl/>
        </w:rPr>
        <w:t>מרב מיכאלי</w:t>
      </w:r>
      <w:r>
        <w:rPr>
          <w:rtl/>
        </w:rPr>
        <w:tab/>
      </w:r>
      <w:r>
        <w:rPr>
          <w:rtl/>
        </w:rPr>
        <w:tab/>
      </w:r>
      <w:r>
        <w:rPr>
          <w:rFonts w:hint="cs"/>
          <w:rtl/>
        </w:rPr>
        <w:t>–   אינה נוכחת</w:t>
      </w:r>
    </w:p>
    <w:p w:rsidR="00B11454" w:rsidRDefault="00B11454" w:rsidP="009635F5">
      <w:pPr>
        <w:rPr>
          <w:rtl/>
        </w:rPr>
      </w:pPr>
      <w:r>
        <w:rPr>
          <w:rtl/>
        </w:rPr>
        <w:t>חנוך דב מלביצקי</w:t>
      </w:r>
      <w:r>
        <w:rPr>
          <w:rtl/>
        </w:rPr>
        <w:tab/>
      </w:r>
      <w:r>
        <w:rPr>
          <w:rtl/>
        </w:rPr>
        <w:tab/>
      </w:r>
      <w:r>
        <w:rPr>
          <w:rFonts w:hint="cs"/>
          <w:rtl/>
        </w:rPr>
        <w:t>–   נגד</w:t>
      </w:r>
    </w:p>
    <w:p w:rsidR="00B11454" w:rsidRDefault="00B11454" w:rsidP="009635F5">
      <w:pPr>
        <w:rPr>
          <w:rtl/>
        </w:rPr>
      </w:pPr>
      <w:r>
        <w:rPr>
          <w:rtl/>
        </w:rPr>
        <w:t>יוליה מלינובסקי</w:t>
      </w:r>
      <w:r>
        <w:rPr>
          <w:rtl/>
        </w:rPr>
        <w:tab/>
      </w:r>
      <w:r>
        <w:rPr>
          <w:rtl/>
        </w:rPr>
        <w:tab/>
      </w:r>
      <w:r>
        <w:rPr>
          <w:rFonts w:hint="cs"/>
          <w:rtl/>
        </w:rPr>
        <w:t>–   בעד</w:t>
      </w:r>
    </w:p>
    <w:p w:rsidR="00B11454" w:rsidRDefault="00B11454" w:rsidP="009635F5">
      <w:pPr>
        <w:rPr>
          <w:rtl/>
        </w:rPr>
      </w:pPr>
      <w:r>
        <w:rPr>
          <w:rtl/>
        </w:rPr>
        <w:t>מיכאל מלכיאלי</w:t>
      </w:r>
      <w:r>
        <w:rPr>
          <w:rtl/>
        </w:rPr>
        <w:tab/>
      </w:r>
      <w:r>
        <w:rPr>
          <w:rtl/>
        </w:rPr>
        <w:tab/>
      </w:r>
      <w:r>
        <w:rPr>
          <w:rFonts w:hint="cs"/>
          <w:rtl/>
        </w:rPr>
        <w:t>–   נגד</w:t>
      </w:r>
    </w:p>
    <w:p w:rsidR="00B11454" w:rsidRDefault="00B11454" w:rsidP="009635F5">
      <w:pPr>
        <w:rPr>
          <w:rtl/>
        </w:rPr>
      </w:pPr>
      <w:r>
        <w:rPr>
          <w:rtl/>
        </w:rPr>
        <w:t>אבי מעוז</w:t>
      </w:r>
      <w:r>
        <w:rPr>
          <w:rtl/>
        </w:rPr>
        <w:tab/>
      </w:r>
      <w:r>
        <w:rPr>
          <w:rtl/>
        </w:rPr>
        <w:tab/>
      </w:r>
      <w:r>
        <w:rPr>
          <w:rFonts w:hint="cs"/>
          <w:rtl/>
        </w:rPr>
        <w:t>–   נגד</w:t>
      </w:r>
    </w:p>
    <w:p w:rsidR="00B11454" w:rsidRDefault="00B11454" w:rsidP="009635F5">
      <w:pPr>
        <w:rPr>
          <w:rtl/>
        </w:rPr>
      </w:pPr>
      <w:r>
        <w:rPr>
          <w:rtl/>
        </w:rPr>
        <w:t>אורי מקלב</w:t>
      </w:r>
      <w:r>
        <w:rPr>
          <w:rtl/>
        </w:rPr>
        <w:tab/>
      </w:r>
      <w:r>
        <w:rPr>
          <w:rtl/>
        </w:rPr>
        <w:tab/>
      </w:r>
      <w:r>
        <w:rPr>
          <w:rFonts w:hint="cs"/>
          <w:rtl/>
        </w:rPr>
        <w:t>–   נגד</w:t>
      </w:r>
    </w:p>
    <w:p w:rsidR="00B11454" w:rsidRDefault="00B11454" w:rsidP="009635F5">
      <w:pPr>
        <w:rPr>
          <w:rtl/>
        </w:rPr>
      </w:pPr>
      <w:r>
        <w:rPr>
          <w:rtl/>
        </w:rPr>
        <w:t>יעקב מרגי</w:t>
      </w:r>
      <w:r>
        <w:rPr>
          <w:rtl/>
        </w:rPr>
        <w:tab/>
      </w:r>
      <w:r>
        <w:rPr>
          <w:rtl/>
        </w:rPr>
        <w:tab/>
      </w:r>
      <w:r>
        <w:rPr>
          <w:rFonts w:hint="cs"/>
          <w:rtl/>
        </w:rPr>
        <w:t>–   נגד</w:t>
      </w:r>
    </w:p>
    <w:p w:rsidR="00B11454" w:rsidRDefault="00B11454" w:rsidP="009635F5">
      <w:pPr>
        <w:rPr>
          <w:rtl/>
        </w:rPr>
      </w:pPr>
      <w:r>
        <w:rPr>
          <w:rtl/>
        </w:rPr>
        <w:t>שרון ניר</w:t>
      </w:r>
      <w:r>
        <w:rPr>
          <w:rtl/>
        </w:rPr>
        <w:tab/>
      </w:r>
      <w:r>
        <w:rPr>
          <w:rtl/>
        </w:rPr>
        <w:tab/>
      </w:r>
      <w:r>
        <w:rPr>
          <w:rtl/>
        </w:rPr>
        <w:tab/>
      </w:r>
      <w:r>
        <w:rPr>
          <w:rFonts w:hint="cs"/>
          <w:rtl/>
        </w:rPr>
        <w:t>–   בעד</w:t>
      </w:r>
    </w:p>
    <w:p w:rsidR="00B11454" w:rsidRDefault="00B11454" w:rsidP="009635F5">
      <w:pPr>
        <w:rPr>
          <w:rtl/>
        </w:rPr>
      </w:pPr>
      <w:r>
        <w:rPr>
          <w:rtl/>
        </w:rPr>
        <w:t>בנימין נתניהו</w:t>
      </w:r>
      <w:r>
        <w:rPr>
          <w:rtl/>
        </w:rPr>
        <w:tab/>
      </w:r>
      <w:r>
        <w:rPr>
          <w:rtl/>
        </w:rPr>
        <w:tab/>
      </w:r>
      <w:r>
        <w:rPr>
          <w:rFonts w:hint="cs"/>
          <w:rtl/>
        </w:rPr>
        <w:t>–   אינו נוכח</w:t>
      </w:r>
    </w:p>
    <w:p w:rsidR="00B11454" w:rsidRDefault="00B11454" w:rsidP="009635F5">
      <w:pPr>
        <w:rPr>
          <w:rtl/>
        </w:rPr>
      </w:pPr>
      <w:r>
        <w:rPr>
          <w:rtl/>
        </w:rPr>
        <w:t>יואב סגלוביץ'</w:t>
      </w:r>
      <w:r>
        <w:rPr>
          <w:rtl/>
        </w:rPr>
        <w:tab/>
      </w:r>
      <w:r>
        <w:rPr>
          <w:rtl/>
        </w:rPr>
        <w:tab/>
      </w:r>
      <w:r>
        <w:rPr>
          <w:rFonts w:hint="cs"/>
          <w:rtl/>
        </w:rPr>
        <w:t>–   בעד</w:t>
      </w:r>
    </w:p>
    <w:p w:rsidR="00B11454" w:rsidRDefault="00B11454" w:rsidP="009635F5">
      <w:pPr>
        <w:rPr>
          <w:rtl/>
        </w:rPr>
      </w:pPr>
      <w:r>
        <w:rPr>
          <w:rtl/>
        </w:rPr>
        <w:t>יבגני סובה</w:t>
      </w:r>
      <w:r>
        <w:rPr>
          <w:rtl/>
        </w:rPr>
        <w:tab/>
      </w:r>
      <w:r>
        <w:rPr>
          <w:rtl/>
        </w:rPr>
        <w:tab/>
      </w:r>
      <w:r>
        <w:rPr>
          <w:rFonts w:hint="cs"/>
          <w:rtl/>
        </w:rPr>
        <w:t>–   בעד</w:t>
      </w:r>
    </w:p>
    <w:p w:rsidR="00B11454" w:rsidRDefault="00B11454" w:rsidP="009635F5">
      <w:pPr>
        <w:rPr>
          <w:rtl/>
        </w:rPr>
      </w:pPr>
      <w:r>
        <w:rPr>
          <w:rtl/>
        </w:rPr>
        <w:t>משה סולומון</w:t>
      </w:r>
      <w:r>
        <w:rPr>
          <w:rtl/>
        </w:rPr>
        <w:tab/>
      </w:r>
      <w:r>
        <w:rPr>
          <w:rtl/>
        </w:rPr>
        <w:tab/>
      </w:r>
      <w:r>
        <w:rPr>
          <w:rFonts w:hint="cs"/>
          <w:rtl/>
        </w:rPr>
        <w:t>–   נגד</w:t>
      </w:r>
    </w:p>
    <w:p w:rsidR="00B11454" w:rsidRDefault="00B11454" w:rsidP="009635F5">
      <w:pPr>
        <w:rPr>
          <w:rtl/>
        </w:rPr>
      </w:pPr>
      <w:r>
        <w:rPr>
          <w:rtl/>
        </w:rPr>
        <w:t>לימור סון הר מלך</w:t>
      </w:r>
      <w:r>
        <w:rPr>
          <w:rtl/>
        </w:rPr>
        <w:tab/>
      </w:r>
      <w:r>
        <w:rPr>
          <w:rFonts w:hint="cs"/>
          <w:rtl/>
        </w:rPr>
        <w:t>–   נגד</w:t>
      </w:r>
    </w:p>
    <w:p w:rsidR="00B11454" w:rsidRDefault="00B11454" w:rsidP="009635F5">
      <w:pPr>
        <w:rPr>
          <w:rtl/>
        </w:rPr>
      </w:pPr>
      <w:r>
        <w:rPr>
          <w:rtl/>
        </w:rPr>
        <w:t>אופיר סופר</w:t>
      </w:r>
      <w:r>
        <w:rPr>
          <w:rtl/>
        </w:rPr>
        <w:tab/>
      </w:r>
      <w:r>
        <w:rPr>
          <w:rtl/>
        </w:rPr>
        <w:tab/>
      </w:r>
      <w:r>
        <w:rPr>
          <w:rFonts w:hint="cs"/>
          <w:rtl/>
        </w:rPr>
        <w:t>–   נגד</w:t>
      </w:r>
    </w:p>
    <w:p w:rsidR="00B11454" w:rsidRDefault="00B11454" w:rsidP="009635F5">
      <w:pPr>
        <w:rPr>
          <w:rtl/>
        </w:rPr>
      </w:pPr>
      <w:r>
        <w:rPr>
          <w:rtl/>
        </w:rPr>
        <w:t>אורית מלכה סטרוק</w:t>
      </w:r>
      <w:r>
        <w:rPr>
          <w:rtl/>
        </w:rPr>
        <w:tab/>
      </w:r>
      <w:r>
        <w:rPr>
          <w:rFonts w:hint="cs"/>
          <w:rtl/>
        </w:rPr>
        <w:t>–   נגד</w:t>
      </w:r>
    </w:p>
    <w:p w:rsidR="00B11454" w:rsidRDefault="00B11454" w:rsidP="009635F5">
      <w:pPr>
        <w:rPr>
          <w:rtl/>
        </w:rPr>
      </w:pPr>
      <w:r>
        <w:rPr>
          <w:rtl/>
        </w:rPr>
        <w:t>עידית סילמן</w:t>
      </w:r>
      <w:r>
        <w:rPr>
          <w:rtl/>
        </w:rPr>
        <w:tab/>
      </w:r>
      <w:r>
        <w:rPr>
          <w:rtl/>
        </w:rPr>
        <w:tab/>
      </w:r>
      <w:r>
        <w:rPr>
          <w:rFonts w:hint="cs"/>
          <w:rtl/>
        </w:rPr>
        <w:t>–   נגד</w:t>
      </w:r>
    </w:p>
    <w:p w:rsidR="00B11454" w:rsidRDefault="00B11454" w:rsidP="009635F5">
      <w:pPr>
        <w:rPr>
          <w:rtl/>
        </w:rPr>
      </w:pPr>
      <w:r>
        <w:rPr>
          <w:rtl/>
        </w:rPr>
        <w:t>בצלאל סמוטריץ'</w:t>
      </w:r>
      <w:r>
        <w:rPr>
          <w:rtl/>
        </w:rPr>
        <w:tab/>
      </w:r>
      <w:r>
        <w:rPr>
          <w:rtl/>
        </w:rPr>
        <w:tab/>
      </w:r>
      <w:r>
        <w:rPr>
          <w:rFonts w:hint="cs"/>
          <w:rtl/>
        </w:rPr>
        <w:t>–   נגד</w:t>
      </w:r>
    </w:p>
    <w:p w:rsidR="00B11454" w:rsidRDefault="00B11454" w:rsidP="009635F5">
      <w:pPr>
        <w:rPr>
          <w:rtl/>
        </w:rPr>
      </w:pPr>
      <w:r>
        <w:rPr>
          <w:rtl/>
        </w:rPr>
        <w:t>משה סעדה</w:t>
      </w:r>
      <w:r>
        <w:rPr>
          <w:rtl/>
        </w:rPr>
        <w:tab/>
      </w:r>
      <w:r>
        <w:rPr>
          <w:rtl/>
        </w:rPr>
        <w:tab/>
      </w:r>
      <w:r>
        <w:rPr>
          <w:rFonts w:hint="cs"/>
          <w:rtl/>
        </w:rPr>
        <w:t>–   נגד</w:t>
      </w:r>
    </w:p>
    <w:p w:rsidR="00B11454" w:rsidRDefault="00B11454" w:rsidP="009635F5">
      <w:pPr>
        <w:rPr>
          <w:rtl/>
        </w:rPr>
      </w:pPr>
      <w:r>
        <w:rPr>
          <w:rtl/>
        </w:rPr>
        <w:t>גדעון סער</w:t>
      </w:r>
      <w:r>
        <w:rPr>
          <w:rtl/>
        </w:rPr>
        <w:tab/>
      </w:r>
      <w:r>
        <w:rPr>
          <w:rtl/>
        </w:rPr>
        <w:tab/>
      </w:r>
      <w:r>
        <w:rPr>
          <w:rFonts w:hint="cs"/>
          <w:rtl/>
        </w:rPr>
        <w:t>–   בעד</w:t>
      </w:r>
    </w:p>
    <w:p w:rsidR="00B11454" w:rsidRDefault="00B11454" w:rsidP="009635F5">
      <w:pPr>
        <w:rPr>
          <w:rtl/>
        </w:rPr>
      </w:pPr>
      <w:r>
        <w:rPr>
          <w:rtl/>
        </w:rPr>
        <w:t>מנסור עבאס</w:t>
      </w:r>
      <w:r>
        <w:rPr>
          <w:rtl/>
        </w:rPr>
        <w:tab/>
      </w:r>
      <w:r>
        <w:rPr>
          <w:rtl/>
        </w:rPr>
        <w:tab/>
      </w:r>
      <w:r>
        <w:rPr>
          <w:rFonts w:hint="cs"/>
          <w:rtl/>
        </w:rPr>
        <w:t>–   בעד</w:t>
      </w:r>
    </w:p>
    <w:p w:rsidR="00B11454" w:rsidRDefault="00B11454" w:rsidP="009635F5">
      <w:pPr>
        <w:rPr>
          <w:rtl/>
        </w:rPr>
      </w:pPr>
      <w:r>
        <w:rPr>
          <w:rtl/>
        </w:rPr>
        <w:t>איימן עודה</w:t>
      </w:r>
      <w:r>
        <w:rPr>
          <w:rtl/>
        </w:rPr>
        <w:tab/>
      </w:r>
      <w:r>
        <w:rPr>
          <w:rtl/>
        </w:rPr>
        <w:tab/>
      </w:r>
      <w:r>
        <w:rPr>
          <w:rFonts w:hint="cs"/>
          <w:rtl/>
        </w:rPr>
        <w:t>–   בעד</w:t>
      </w:r>
    </w:p>
    <w:p w:rsidR="00B11454" w:rsidRDefault="00B11454" w:rsidP="009635F5">
      <w:pPr>
        <w:rPr>
          <w:rtl/>
        </w:rPr>
      </w:pPr>
      <w:r>
        <w:rPr>
          <w:rtl/>
        </w:rPr>
        <w:t>יוסף עטאונה</w:t>
      </w:r>
      <w:r>
        <w:rPr>
          <w:rtl/>
        </w:rPr>
        <w:tab/>
      </w:r>
      <w:r>
        <w:rPr>
          <w:rtl/>
        </w:rPr>
        <w:tab/>
      </w:r>
      <w:r>
        <w:rPr>
          <w:rFonts w:hint="cs"/>
          <w:rtl/>
        </w:rPr>
        <w:t>–   בעד</w:t>
      </w:r>
    </w:p>
    <w:p w:rsidR="00B11454" w:rsidRDefault="00B11454" w:rsidP="009635F5">
      <w:pPr>
        <w:rPr>
          <w:rtl/>
        </w:rPr>
      </w:pPr>
      <w:r>
        <w:rPr>
          <w:rtl/>
        </w:rPr>
        <w:t>חמד עמאר</w:t>
      </w:r>
      <w:r>
        <w:rPr>
          <w:rtl/>
        </w:rPr>
        <w:tab/>
      </w:r>
      <w:r>
        <w:rPr>
          <w:rtl/>
        </w:rPr>
        <w:tab/>
      </w:r>
      <w:r>
        <w:rPr>
          <w:rFonts w:hint="cs"/>
          <w:rtl/>
        </w:rPr>
        <w:t>–   בעד</w:t>
      </w:r>
    </w:p>
    <w:p w:rsidR="00B11454" w:rsidRDefault="00B11454" w:rsidP="009635F5">
      <w:pPr>
        <w:rPr>
          <w:rtl/>
        </w:rPr>
      </w:pPr>
      <w:r>
        <w:rPr>
          <w:rtl/>
        </w:rPr>
        <w:t>צביקה פוגל</w:t>
      </w:r>
      <w:r>
        <w:rPr>
          <w:rtl/>
        </w:rPr>
        <w:tab/>
      </w:r>
      <w:r>
        <w:rPr>
          <w:rtl/>
        </w:rPr>
        <w:tab/>
      </w:r>
      <w:r>
        <w:rPr>
          <w:rFonts w:hint="cs"/>
          <w:rtl/>
        </w:rPr>
        <w:t>–   נגד</w:t>
      </w:r>
    </w:p>
    <w:p w:rsidR="00B11454" w:rsidRDefault="00B11454" w:rsidP="009635F5">
      <w:pPr>
        <w:rPr>
          <w:rtl/>
        </w:rPr>
      </w:pPr>
      <w:r>
        <w:rPr>
          <w:rtl/>
        </w:rPr>
        <w:t>עודד פורר</w:t>
      </w:r>
      <w:r>
        <w:rPr>
          <w:rtl/>
        </w:rPr>
        <w:tab/>
      </w:r>
      <w:r>
        <w:rPr>
          <w:rtl/>
        </w:rPr>
        <w:tab/>
      </w:r>
      <w:r>
        <w:rPr>
          <w:rFonts w:hint="cs"/>
          <w:rtl/>
        </w:rPr>
        <w:t>–   אינו נוכח</w:t>
      </w:r>
    </w:p>
    <w:p w:rsidR="00B11454" w:rsidRDefault="00B11454" w:rsidP="009635F5">
      <w:pPr>
        <w:rPr>
          <w:rtl/>
        </w:rPr>
      </w:pPr>
      <w:r>
        <w:rPr>
          <w:rtl/>
        </w:rPr>
        <w:t>מאיר פרוש</w:t>
      </w:r>
      <w:r>
        <w:rPr>
          <w:rtl/>
        </w:rPr>
        <w:tab/>
      </w:r>
      <w:r>
        <w:rPr>
          <w:rtl/>
        </w:rPr>
        <w:tab/>
      </w:r>
      <w:r>
        <w:rPr>
          <w:rFonts w:hint="cs"/>
          <w:rtl/>
        </w:rPr>
        <w:t>–   נגד</w:t>
      </w:r>
    </w:p>
    <w:p w:rsidR="00B11454" w:rsidRDefault="00B11454" w:rsidP="009635F5">
      <w:pPr>
        <w:rPr>
          <w:rtl/>
        </w:rPr>
      </w:pPr>
      <w:r>
        <w:rPr>
          <w:rtl/>
        </w:rPr>
        <w:t>יסמין פרידמן</w:t>
      </w:r>
      <w:r>
        <w:rPr>
          <w:rtl/>
        </w:rPr>
        <w:tab/>
      </w:r>
      <w:r>
        <w:rPr>
          <w:rtl/>
        </w:rPr>
        <w:tab/>
      </w:r>
      <w:r>
        <w:rPr>
          <w:rFonts w:hint="cs"/>
          <w:rtl/>
        </w:rPr>
        <w:t>–   בעד</w:t>
      </w:r>
    </w:p>
    <w:p w:rsidR="00B11454" w:rsidRDefault="00B11454" w:rsidP="009635F5">
      <w:pPr>
        <w:rPr>
          <w:rtl/>
        </w:rPr>
      </w:pPr>
      <w:r>
        <w:rPr>
          <w:rtl/>
        </w:rPr>
        <w:t>אורית פרקש הכהן</w:t>
      </w:r>
      <w:r>
        <w:rPr>
          <w:rtl/>
        </w:rPr>
        <w:tab/>
      </w:r>
      <w:r>
        <w:rPr>
          <w:rFonts w:hint="cs"/>
          <w:rtl/>
        </w:rPr>
        <w:t>–   בעד</w:t>
      </w:r>
    </w:p>
    <w:p w:rsidR="00B11454" w:rsidRDefault="00B11454" w:rsidP="009635F5">
      <w:pPr>
        <w:rPr>
          <w:rtl/>
        </w:rPr>
      </w:pPr>
      <w:r>
        <w:rPr>
          <w:rtl/>
        </w:rPr>
        <w:t>מטי צרפתי הרכבי</w:t>
      </w:r>
      <w:r>
        <w:rPr>
          <w:rtl/>
        </w:rPr>
        <w:tab/>
      </w:r>
      <w:r>
        <w:rPr>
          <w:rFonts w:hint="cs"/>
          <w:rtl/>
        </w:rPr>
        <w:t>–   בעד</w:t>
      </w:r>
    </w:p>
    <w:p w:rsidR="00B11454" w:rsidRDefault="00B11454" w:rsidP="009635F5">
      <w:pPr>
        <w:rPr>
          <w:rtl/>
        </w:rPr>
      </w:pPr>
      <w:r>
        <w:rPr>
          <w:rtl/>
        </w:rPr>
        <w:t>יואב קיש</w:t>
      </w:r>
      <w:r>
        <w:rPr>
          <w:rtl/>
        </w:rPr>
        <w:tab/>
      </w:r>
      <w:r>
        <w:rPr>
          <w:rtl/>
        </w:rPr>
        <w:tab/>
      </w:r>
      <w:r>
        <w:rPr>
          <w:rFonts w:hint="cs"/>
          <w:rtl/>
        </w:rPr>
        <w:t>–   נגד</w:t>
      </w:r>
    </w:p>
    <w:p w:rsidR="00B11454" w:rsidRDefault="00B11454" w:rsidP="009635F5">
      <w:pPr>
        <w:rPr>
          <w:rtl/>
        </w:rPr>
      </w:pPr>
      <w:r>
        <w:rPr>
          <w:rtl/>
        </w:rPr>
        <w:t>גלעד קריב</w:t>
      </w:r>
      <w:r>
        <w:rPr>
          <w:rtl/>
        </w:rPr>
        <w:tab/>
      </w:r>
      <w:r>
        <w:rPr>
          <w:rtl/>
        </w:rPr>
        <w:tab/>
      </w:r>
      <w:r>
        <w:rPr>
          <w:rFonts w:hint="cs"/>
          <w:rtl/>
        </w:rPr>
        <w:t>–   בעד</w:t>
      </w:r>
    </w:p>
    <w:p w:rsidR="00B11454" w:rsidRDefault="00B11454" w:rsidP="009635F5">
      <w:pPr>
        <w:rPr>
          <w:rtl/>
        </w:rPr>
      </w:pPr>
      <w:r>
        <w:rPr>
          <w:rtl/>
        </w:rPr>
        <w:t>שלמה קרעי</w:t>
      </w:r>
      <w:r>
        <w:rPr>
          <w:rtl/>
        </w:rPr>
        <w:tab/>
        <w:t xml:space="preserve">  </w:t>
      </w:r>
      <w:r>
        <w:rPr>
          <w:rtl/>
        </w:rPr>
        <w:tab/>
      </w:r>
      <w:r>
        <w:rPr>
          <w:rFonts w:hint="cs"/>
          <w:rtl/>
        </w:rPr>
        <w:t xml:space="preserve">–   </w:t>
      </w:r>
      <w:bookmarkStart w:id="9367" w:name="_ETM_Q21_423146"/>
      <w:bookmarkEnd w:id="9367"/>
      <w:r>
        <w:rPr>
          <w:rFonts w:hint="cs"/>
          <w:rtl/>
        </w:rPr>
        <w:t>נגד</w:t>
      </w:r>
      <w:r>
        <w:rPr>
          <w:rtl/>
        </w:rPr>
        <w:tab/>
      </w:r>
    </w:p>
    <w:p w:rsidR="00B11454" w:rsidRDefault="00B11454" w:rsidP="009635F5">
      <w:pPr>
        <w:rPr>
          <w:rtl/>
        </w:rPr>
      </w:pPr>
      <w:r>
        <w:rPr>
          <w:rtl/>
        </w:rPr>
        <w:t>אליהו רביבו</w:t>
      </w:r>
      <w:r>
        <w:rPr>
          <w:rtl/>
        </w:rPr>
        <w:tab/>
      </w:r>
      <w:r>
        <w:rPr>
          <w:rtl/>
        </w:rPr>
        <w:tab/>
      </w:r>
      <w:r>
        <w:rPr>
          <w:rFonts w:hint="cs"/>
          <w:rtl/>
        </w:rPr>
        <w:t>–   נגד</w:t>
      </w:r>
    </w:p>
    <w:p w:rsidR="00B11454" w:rsidRDefault="00B11454" w:rsidP="009635F5">
      <w:pPr>
        <w:rPr>
          <w:rtl/>
        </w:rPr>
      </w:pPr>
      <w:r>
        <w:rPr>
          <w:rtl/>
        </w:rPr>
        <w:t>מירי מרים רגב</w:t>
      </w:r>
      <w:r>
        <w:rPr>
          <w:rtl/>
        </w:rPr>
        <w:tab/>
      </w:r>
      <w:r>
        <w:rPr>
          <w:rtl/>
        </w:rPr>
        <w:tab/>
      </w:r>
      <w:r>
        <w:rPr>
          <w:rFonts w:hint="cs"/>
          <w:rtl/>
        </w:rPr>
        <w:t>–   נגד</w:t>
      </w:r>
    </w:p>
    <w:p w:rsidR="00B11454" w:rsidRDefault="00B11454" w:rsidP="009635F5">
      <w:pPr>
        <w:rPr>
          <w:rtl/>
        </w:rPr>
      </w:pPr>
      <w:r>
        <w:rPr>
          <w:rtl/>
        </w:rPr>
        <w:t>שמחה רוטמן</w:t>
      </w:r>
      <w:r>
        <w:rPr>
          <w:rtl/>
        </w:rPr>
        <w:tab/>
      </w:r>
      <w:r>
        <w:rPr>
          <w:rtl/>
        </w:rPr>
        <w:tab/>
      </w:r>
      <w:r>
        <w:rPr>
          <w:rFonts w:hint="cs"/>
          <w:rtl/>
        </w:rPr>
        <w:t>–   נגד</w:t>
      </w:r>
    </w:p>
    <w:p w:rsidR="00B11454" w:rsidRDefault="00B11454" w:rsidP="009635F5">
      <w:pPr>
        <w:rPr>
          <w:rtl/>
        </w:rPr>
      </w:pPr>
      <w:r>
        <w:rPr>
          <w:rtl/>
        </w:rPr>
        <w:t>עידן רול</w:t>
      </w:r>
      <w:r>
        <w:rPr>
          <w:rtl/>
        </w:rPr>
        <w:tab/>
      </w:r>
      <w:r>
        <w:rPr>
          <w:rtl/>
        </w:rPr>
        <w:tab/>
      </w:r>
      <w:r>
        <w:rPr>
          <w:rtl/>
        </w:rPr>
        <w:tab/>
      </w:r>
      <w:r>
        <w:rPr>
          <w:rFonts w:hint="cs"/>
          <w:rtl/>
        </w:rPr>
        <w:t>–   בעד</w:t>
      </w:r>
    </w:p>
    <w:p w:rsidR="00B11454" w:rsidRDefault="00B11454" w:rsidP="009635F5">
      <w:pPr>
        <w:rPr>
          <w:rtl/>
        </w:rPr>
      </w:pPr>
      <w:r>
        <w:rPr>
          <w:rtl/>
        </w:rPr>
        <w:t>יואל רזבוזוב</w:t>
      </w:r>
      <w:r>
        <w:rPr>
          <w:rtl/>
        </w:rPr>
        <w:tab/>
      </w:r>
      <w:r>
        <w:rPr>
          <w:rtl/>
        </w:rPr>
        <w:tab/>
      </w:r>
      <w:r>
        <w:rPr>
          <w:rFonts w:hint="cs"/>
          <w:rtl/>
        </w:rPr>
        <w:t>–   בעד</w:t>
      </w:r>
    </w:p>
    <w:p w:rsidR="00B11454" w:rsidRDefault="00B11454" w:rsidP="009635F5">
      <w:pPr>
        <w:rPr>
          <w:rtl/>
        </w:rPr>
      </w:pPr>
      <w:r>
        <w:rPr>
          <w:rtl/>
        </w:rPr>
        <w:t>אפרת רייטן מרום</w:t>
      </w:r>
      <w:r>
        <w:rPr>
          <w:rtl/>
        </w:rPr>
        <w:tab/>
      </w:r>
      <w:r>
        <w:rPr>
          <w:rFonts w:hint="cs"/>
          <w:rtl/>
        </w:rPr>
        <w:t>–   בעד</w:t>
      </w:r>
    </w:p>
    <w:p w:rsidR="00B11454" w:rsidRDefault="00B11454" w:rsidP="009635F5">
      <w:pPr>
        <w:rPr>
          <w:rtl/>
        </w:rPr>
      </w:pPr>
      <w:r>
        <w:rPr>
          <w:rtl/>
        </w:rPr>
        <w:t>יפעת שאשא ביטון</w:t>
      </w:r>
      <w:r>
        <w:rPr>
          <w:rtl/>
        </w:rPr>
        <w:tab/>
      </w:r>
      <w:r>
        <w:rPr>
          <w:rFonts w:hint="cs"/>
          <w:rtl/>
        </w:rPr>
        <w:t>–   בעד</w:t>
      </w:r>
    </w:p>
    <w:p w:rsidR="00B11454" w:rsidRDefault="00B11454" w:rsidP="009635F5">
      <w:pPr>
        <w:rPr>
          <w:rtl/>
        </w:rPr>
      </w:pPr>
      <w:r>
        <w:rPr>
          <w:rtl/>
        </w:rPr>
        <w:t>אלון שוסטר</w:t>
      </w:r>
      <w:r>
        <w:rPr>
          <w:rtl/>
        </w:rPr>
        <w:tab/>
      </w:r>
      <w:r>
        <w:rPr>
          <w:rtl/>
        </w:rPr>
        <w:tab/>
      </w:r>
      <w:r>
        <w:rPr>
          <w:rFonts w:hint="cs"/>
          <w:rtl/>
        </w:rPr>
        <w:t>–   בעד</w:t>
      </w:r>
    </w:p>
    <w:p w:rsidR="00B11454" w:rsidRDefault="00B11454" w:rsidP="009635F5">
      <w:pPr>
        <w:rPr>
          <w:rtl/>
        </w:rPr>
      </w:pPr>
      <w:r>
        <w:rPr>
          <w:rtl/>
        </w:rPr>
        <w:t>אלעזר שטרן</w:t>
      </w:r>
      <w:r>
        <w:rPr>
          <w:rtl/>
        </w:rPr>
        <w:tab/>
      </w:r>
      <w:r>
        <w:rPr>
          <w:rtl/>
        </w:rPr>
        <w:tab/>
      </w:r>
      <w:r>
        <w:rPr>
          <w:rFonts w:hint="cs"/>
          <w:rtl/>
        </w:rPr>
        <w:t>–   בעד</w:t>
      </w:r>
    </w:p>
    <w:p w:rsidR="00B11454" w:rsidRDefault="00B11454" w:rsidP="009635F5">
      <w:pPr>
        <w:rPr>
          <w:rtl/>
        </w:rPr>
      </w:pPr>
      <w:r>
        <w:rPr>
          <w:rtl/>
        </w:rPr>
        <w:t>עמיחי שיקלי</w:t>
      </w:r>
      <w:r>
        <w:rPr>
          <w:rtl/>
        </w:rPr>
        <w:tab/>
      </w:r>
      <w:r>
        <w:rPr>
          <w:rtl/>
        </w:rPr>
        <w:tab/>
      </w:r>
      <w:r>
        <w:rPr>
          <w:rFonts w:hint="cs"/>
          <w:rtl/>
        </w:rPr>
        <w:t>–   נגד</w:t>
      </w:r>
    </w:p>
    <w:p w:rsidR="00B11454" w:rsidRDefault="00B11454" w:rsidP="009635F5">
      <w:pPr>
        <w:rPr>
          <w:rtl/>
        </w:rPr>
      </w:pPr>
      <w:r>
        <w:rPr>
          <w:rtl/>
        </w:rPr>
        <w:t>מיכל שיר סגמן</w:t>
      </w:r>
      <w:r>
        <w:rPr>
          <w:rtl/>
        </w:rPr>
        <w:tab/>
      </w:r>
      <w:r>
        <w:rPr>
          <w:rtl/>
        </w:rPr>
        <w:tab/>
      </w:r>
      <w:r>
        <w:rPr>
          <w:rFonts w:hint="cs"/>
          <w:rtl/>
        </w:rPr>
        <w:t>–   בעד</w:t>
      </w:r>
    </w:p>
    <w:p w:rsidR="00B11454" w:rsidRDefault="00B11454" w:rsidP="009635F5">
      <w:pPr>
        <w:rPr>
          <w:rtl/>
        </w:rPr>
      </w:pPr>
      <w:r>
        <w:rPr>
          <w:rtl/>
        </w:rPr>
        <w:t>נאור שירי</w:t>
      </w:r>
      <w:r>
        <w:rPr>
          <w:rtl/>
        </w:rPr>
        <w:tab/>
      </w:r>
      <w:r>
        <w:rPr>
          <w:rtl/>
        </w:rPr>
        <w:tab/>
      </w:r>
      <w:r>
        <w:rPr>
          <w:rFonts w:hint="cs"/>
          <w:rtl/>
        </w:rPr>
        <w:t>–   בעד</w:t>
      </w:r>
    </w:p>
    <w:p w:rsidR="00B11454" w:rsidRDefault="00B11454" w:rsidP="009635F5">
      <w:pPr>
        <w:rPr>
          <w:rtl/>
        </w:rPr>
      </w:pPr>
      <w:r>
        <w:rPr>
          <w:rtl/>
        </w:rPr>
        <w:t>עאידה תומא סלימאן</w:t>
      </w:r>
      <w:r>
        <w:rPr>
          <w:rtl/>
        </w:rPr>
        <w:tab/>
      </w:r>
      <w:r>
        <w:rPr>
          <w:rFonts w:hint="cs"/>
          <w:rtl/>
        </w:rPr>
        <w:t>–   בעד</w:t>
      </w:r>
    </w:p>
    <w:p w:rsidR="00B11454" w:rsidRDefault="00B11454" w:rsidP="009635F5">
      <w:pPr>
        <w:rPr>
          <w:rtl/>
        </w:rPr>
      </w:pPr>
      <w:r>
        <w:rPr>
          <w:rtl/>
        </w:rPr>
        <w:t>פנינה תמנו</w:t>
      </w:r>
      <w:r>
        <w:rPr>
          <w:rtl/>
        </w:rPr>
        <w:tab/>
      </w:r>
      <w:r>
        <w:rPr>
          <w:rtl/>
        </w:rPr>
        <w:tab/>
      </w:r>
      <w:r>
        <w:rPr>
          <w:rFonts w:hint="cs"/>
          <w:rtl/>
        </w:rPr>
        <w:t>–   בעד</w:t>
      </w:r>
    </w:p>
    <w:p w:rsidR="00B11454" w:rsidRDefault="00B11454" w:rsidP="000E420D">
      <w:pPr>
        <w:rPr>
          <w:rtl/>
        </w:rPr>
      </w:pPr>
    </w:p>
    <w:p w:rsidR="00B11454" w:rsidRDefault="00B11454" w:rsidP="000E420D">
      <w:pPr>
        <w:pStyle w:val="af6"/>
        <w:keepNext/>
        <w:rPr>
          <w:rtl/>
        </w:rPr>
      </w:pPr>
      <w:r w:rsidRPr="000E79BD">
        <w:rPr>
          <w:rStyle w:val="TagStyle"/>
          <w:rtl/>
        </w:rPr>
        <w:t xml:space="preserve"> &lt;&lt; יור &gt;&gt;</w:t>
      </w:r>
      <w:r w:rsidRPr="005C4A03">
        <w:rPr>
          <w:rStyle w:val="TagStyle"/>
          <w:rtl/>
        </w:rPr>
        <w:t xml:space="preserve"> </w:t>
      </w:r>
      <w:r>
        <w:rPr>
          <w:rtl/>
        </w:rPr>
        <w:t>היו"ר יריב לוין:</w:t>
      </w:r>
      <w:r w:rsidRPr="005C4A03">
        <w:rPr>
          <w:rStyle w:val="TagStyle"/>
          <w:rtl/>
        </w:rPr>
        <w:t xml:space="preserve"> </w:t>
      </w:r>
      <w:r w:rsidRPr="000E79BD">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המזכיר, אנא קרא שנית בשמות חברי הכנסת שטרם הצביעו. </w:t>
      </w:r>
    </w:p>
    <w:p w:rsidR="00B11454" w:rsidRDefault="00B11454" w:rsidP="000E420D">
      <w:pPr>
        <w:rPr>
          <w:rtl/>
          <w:lang w:eastAsia="he-IL"/>
        </w:rPr>
      </w:pPr>
    </w:p>
    <w:p w:rsidR="00B11454" w:rsidRDefault="00B11454" w:rsidP="000E420D">
      <w:pPr>
        <w:pStyle w:val="af5"/>
        <w:rPr>
          <w:rtl/>
        </w:rPr>
      </w:pPr>
      <w:bookmarkStart w:id="9368" w:name="ET_interruption_6327_3"/>
      <w:r w:rsidRPr="00997E07">
        <w:rPr>
          <w:rStyle w:val="TagStyle"/>
          <w:rtl/>
        </w:rPr>
        <w:t xml:space="preserve"> &lt;&lt; קריאה &gt;&gt;</w:t>
      </w:r>
      <w:r w:rsidRPr="005C4A03">
        <w:rPr>
          <w:rStyle w:val="TagStyle"/>
          <w:rtl/>
        </w:rPr>
        <w:t xml:space="preserve"> </w:t>
      </w:r>
      <w:r>
        <w:rPr>
          <w:rtl/>
        </w:rPr>
        <w:t>מזכיר הכנסת דן מרזוק:</w:t>
      </w:r>
      <w:r w:rsidRPr="005C4A03">
        <w:rPr>
          <w:rStyle w:val="TagStyle"/>
          <w:rtl/>
        </w:rPr>
        <w:t xml:space="preserve"> </w:t>
      </w:r>
      <w:r w:rsidRPr="00997E07">
        <w:rPr>
          <w:rStyle w:val="TagStyle"/>
          <w:rtl/>
        </w:rPr>
        <w:t xml:space="preserve">&lt;&lt; קריאה &gt;&gt; </w:t>
      </w:r>
      <w:r>
        <w:rPr>
          <w:rtl/>
        </w:rPr>
        <w:t xml:space="preserve">   </w:t>
      </w:r>
      <w:bookmarkEnd w:id="9368"/>
    </w:p>
    <w:p w:rsidR="00B11454" w:rsidRDefault="00B11454" w:rsidP="000E420D">
      <w:pPr>
        <w:ind w:firstLine="0"/>
        <w:rPr>
          <w:rtl/>
          <w:lang w:eastAsia="he-IL"/>
        </w:rPr>
      </w:pPr>
      <w:r>
        <w:rPr>
          <w:rFonts w:hint="cs"/>
          <w:rtl/>
          <w:lang w:eastAsia="he-IL"/>
        </w:rPr>
        <w:t>(קורא בשמות חברי הכנסת)</w:t>
      </w:r>
    </w:p>
    <w:p w:rsidR="00B11454" w:rsidRDefault="00B11454" w:rsidP="000E420D">
      <w:pPr>
        <w:rPr>
          <w:rtl/>
          <w:lang w:eastAsia="he-IL"/>
        </w:rPr>
      </w:pPr>
    </w:p>
    <w:p w:rsidR="00B11454" w:rsidRDefault="00B11454" w:rsidP="000E420D">
      <w:pPr>
        <w:rPr>
          <w:rtl/>
          <w:lang w:eastAsia="he-IL"/>
        </w:rPr>
      </w:pPr>
      <w:r>
        <w:rPr>
          <w:rtl/>
          <w:lang w:eastAsia="he-IL"/>
        </w:rPr>
        <w:t>ואליד אל הואשלה</w:t>
      </w:r>
      <w:r>
        <w:rPr>
          <w:rtl/>
          <w:lang w:eastAsia="he-IL"/>
        </w:rPr>
        <w:tab/>
      </w:r>
      <w:r>
        <w:rPr>
          <w:rFonts w:hint="cs"/>
          <w:rtl/>
          <w:lang w:eastAsia="he-IL"/>
        </w:rPr>
        <w:t>–   אינו נוכח</w:t>
      </w:r>
    </w:p>
    <w:p w:rsidR="00B11454" w:rsidRDefault="00B11454" w:rsidP="000E420D">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   אינו נוכח</w:t>
      </w:r>
    </w:p>
    <w:p w:rsidR="00B11454" w:rsidRDefault="00B11454" w:rsidP="000E420D">
      <w:pPr>
        <w:rPr>
          <w:rtl/>
        </w:rPr>
      </w:pPr>
      <w:r>
        <w:rPr>
          <w:rtl/>
        </w:rPr>
        <w:t>ווליד טאהא</w:t>
      </w:r>
      <w:r>
        <w:rPr>
          <w:rtl/>
        </w:rPr>
        <w:tab/>
      </w:r>
      <w:r>
        <w:rPr>
          <w:rtl/>
        </w:rPr>
        <w:tab/>
      </w:r>
      <w:r>
        <w:rPr>
          <w:rFonts w:hint="cs"/>
          <w:rtl/>
        </w:rPr>
        <w:t>–   אינו נוכח</w:t>
      </w:r>
    </w:p>
    <w:p w:rsidR="00B11454" w:rsidRDefault="00B11454" w:rsidP="000E420D">
      <w:pPr>
        <w:rPr>
          <w:rtl/>
        </w:rPr>
      </w:pPr>
      <w:r>
        <w:rPr>
          <w:rtl/>
        </w:rPr>
        <w:t>מיקי לוי</w:t>
      </w:r>
      <w:r>
        <w:rPr>
          <w:rtl/>
        </w:rPr>
        <w:tab/>
      </w:r>
      <w:r>
        <w:rPr>
          <w:rtl/>
        </w:rPr>
        <w:tab/>
      </w:r>
      <w:r>
        <w:rPr>
          <w:rtl/>
        </w:rPr>
        <w:tab/>
      </w:r>
      <w:r>
        <w:rPr>
          <w:rFonts w:hint="cs"/>
          <w:rtl/>
        </w:rPr>
        <w:t>–   אינו נוכח</w:t>
      </w:r>
    </w:p>
    <w:p w:rsidR="00B11454" w:rsidRDefault="00B11454" w:rsidP="000E420D">
      <w:pPr>
        <w:rPr>
          <w:rtl/>
        </w:rPr>
      </w:pPr>
      <w:r>
        <w:rPr>
          <w:rtl/>
        </w:rPr>
        <w:t>נעמה לזימי</w:t>
      </w:r>
      <w:r>
        <w:rPr>
          <w:rtl/>
        </w:rPr>
        <w:tab/>
        <w:t xml:space="preserve">   </w:t>
      </w:r>
      <w:r>
        <w:rPr>
          <w:rtl/>
        </w:rPr>
        <w:tab/>
      </w:r>
      <w:r>
        <w:rPr>
          <w:rFonts w:hint="cs"/>
          <w:rtl/>
        </w:rPr>
        <w:t>–   בעד</w:t>
      </w:r>
      <w:r>
        <w:rPr>
          <w:rtl/>
        </w:rPr>
        <w:tab/>
      </w:r>
    </w:p>
    <w:p w:rsidR="00B11454" w:rsidRDefault="00B11454" w:rsidP="000E420D">
      <w:pPr>
        <w:rPr>
          <w:rtl/>
        </w:rPr>
      </w:pPr>
      <w:r>
        <w:rPr>
          <w:rtl/>
        </w:rPr>
        <w:t>אביגדור ליברמן</w:t>
      </w:r>
      <w:r>
        <w:rPr>
          <w:rtl/>
        </w:rPr>
        <w:tab/>
      </w:r>
      <w:r>
        <w:rPr>
          <w:rtl/>
        </w:rPr>
        <w:tab/>
      </w:r>
      <w:r>
        <w:rPr>
          <w:rFonts w:hint="cs"/>
          <w:rtl/>
        </w:rPr>
        <w:t>–   אינו נוכח</w:t>
      </w:r>
    </w:p>
    <w:p w:rsidR="00B11454" w:rsidRDefault="00B11454" w:rsidP="000E420D">
      <w:pPr>
        <w:rPr>
          <w:rtl/>
        </w:rPr>
      </w:pPr>
      <w:r>
        <w:rPr>
          <w:rtl/>
        </w:rPr>
        <w:t>יאיר לפיד</w:t>
      </w:r>
      <w:r>
        <w:rPr>
          <w:rtl/>
        </w:rPr>
        <w:tab/>
      </w:r>
      <w:r>
        <w:rPr>
          <w:rtl/>
        </w:rPr>
        <w:tab/>
      </w:r>
      <w:r>
        <w:rPr>
          <w:rFonts w:hint="cs"/>
          <w:rtl/>
        </w:rPr>
        <w:t>–   בעד</w:t>
      </w:r>
    </w:p>
    <w:p w:rsidR="00B11454" w:rsidRDefault="00B11454" w:rsidP="000E420D">
      <w:pPr>
        <w:rPr>
          <w:rtl/>
        </w:rPr>
      </w:pPr>
      <w:r>
        <w:rPr>
          <w:rtl/>
        </w:rPr>
        <w:t>מרב מיכאלי</w:t>
      </w:r>
      <w:r>
        <w:rPr>
          <w:rtl/>
        </w:rPr>
        <w:tab/>
      </w:r>
      <w:r>
        <w:rPr>
          <w:rtl/>
        </w:rPr>
        <w:tab/>
      </w:r>
      <w:r>
        <w:rPr>
          <w:rFonts w:hint="cs"/>
          <w:rtl/>
        </w:rPr>
        <w:t>–   בעד</w:t>
      </w:r>
    </w:p>
    <w:p w:rsidR="00B11454" w:rsidRDefault="00B11454" w:rsidP="000E420D">
      <w:pPr>
        <w:rPr>
          <w:rtl/>
        </w:rPr>
      </w:pPr>
      <w:r>
        <w:rPr>
          <w:rtl/>
        </w:rPr>
        <w:t>בנימין נתניהו</w:t>
      </w:r>
      <w:r>
        <w:rPr>
          <w:rtl/>
        </w:rPr>
        <w:tab/>
      </w:r>
      <w:r>
        <w:rPr>
          <w:rtl/>
        </w:rPr>
        <w:tab/>
      </w:r>
      <w:r>
        <w:rPr>
          <w:rFonts w:hint="cs"/>
          <w:rtl/>
        </w:rPr>
        <w:t>–   נגד</w:t>
      </w:r>
    </w:p>
    <w:p w:rsidR="00B11454" w:rsidRDefault="00B11454" w:rsidP="000E420D">
      <w:pPr>
        <w:rPr>
          <w:rtl/>
        </w:rPr>
      </w:pPr>
      <w:r>
        <w:rPr>
          <w:rtl/>
        </w:rPr>
        <w:t>עודד פורר</w:t>
      </w:r>
      <w:r>
        <w:rPr>
          <w:rtl/>
        </w:rPr>
        <w:tab/>
      </w:r>
      <w:r>
        <w:rPr>
          <w:rtl/>
        </w:rPr>
        <w:tab/>
      </w:r>
      <w:r>
        <w:rPr>
          <w:rFonts w:hint="cs"/>
          <w:rtl/>
        </w:rPr>
        <w:t>–   בעד</w:t>
      </w:r>
    </w:p>
    <w:p w:rsidR="00B11454" w:rsidRDefault="00B11454" w:rsidP="000E420D">
      <w:pPr>
        <w:rPr>
          <w:rtl/>
        </w:rPr>
      </w:pPr>
      <w:bookmarkStart w:id="9369" w:name="_ETM_Q21_545437"/>
      <w:bookmarkStart w:id="9370" w:name="_ETM_Q21_545555"/>
      <w:bookmarkEnd w:id="9369"/>
      <w:bookmarkEnd w:id="9370"/>
    </w:p>
    <w:p w:rsidR="00B11454" w:rsidRDefault="00B11454" w:rsidP="000E420D">
      <w:pPr>
        <w:pStyle w:val="af6"/>
        <w:keepNext/>
        <w:rPr>
          <w:rtl/>
        </w:rPr>
      </w:pPr>
      <w:r w:rsidRPr="000E79BD">
        <w:rPr>
          <w:rStyle w:val="TagStyle"/>
          <w:rtl/>
        </w:rPr>
        <w:t xml:space="preserve"> &lt;&lt; יור &gt;&gt;</w:t>
      </w:r>
      <w:r w:rsidRPr="00DB5B5F">
        <w:rPr>
          <w:rStyle w:val="TagStyle"/>
          <w:rtl/>
        </w:rPr>
        <w:t xml:space="preserve"> </w:t>
      </w:r>
      <w:r>
        <w:rPr>
          <w:rtl/>
        </w:rPr>
        <w:t>היו"ר יריב לוין:</w:t>
      </w:r>
      <w:r w:rsidRPr="00DB5B5F">
        <w:rPr>
          <w:rStyle w:val="TagStyle"/>
          <w:rtl/>
        </w:rPr>
        <w:t xml:space="preserve"> </w:t>
      </w:r>
      <w:r w:rsidRPr="000E79BD">
        <w:rPr>
          <w:rStyle w:val="TagStyle"/>
          <w:rtl/>
        </w:rPr>
        <w:t>&lt;&lt; יור &gt;&gt;</w:t>
      </w:r>
      <w:r>
        <w:rPr>
          <w:rtl/>
        </w:rPr>
        <w:t xml:space="preserve">   </w:t>
      </w:r>
    </w:p>
    <w:p w:rsidR="00B11454" w:rsidRDefault="00B11454" w:rsidP="000E420D">
      <w:pPr>
        <w:pStyle w:val="KeepWithNext"/>
        <w:rPr>
          <w:rtl/>
        </w:rPr>
      </w:pPr>
    </w:p>
    <w:p w:rsidR="00B11454" w:rsidRDefault="00B11454" w:rsidP="000E420D">
      <w:pPr>
        <w:rPr>
          <w:rtl/>
          <w:lang w:eastAsia="he-IL"/>
        </w:rPr>
      </w:pPr>
      <w:r>
        <w:rPr>
          <w:rFonts w:hint="cs"/>
          <w:rtl/>
          <w:lang w:eastAsia="he-IL"/>
        </w:rPr>
        <w:t xml:space="preserve">האם נמצא </w:t>
      </w:r>
      <w:bookmarkStart w:id="9371" w:name="_ETM_Q21_550714"/>
      <w:bookmarkEnd w:id="9371"/>
      <w:r>
        <w:rPr>
          <w:rFonts w:hint="cs"/>
          <w:rtl/>
          <w:lang w:eastAsia="he-IL"/>
        </w:rPr>
        <w:t xml:space="preserve">במליאה או נמצאת במליאה </w:t>
      </w:r>
      <w:bookmarkStart w:id="9372" w:name="_ETM_Q21_542075"/>
      <w:bookmarkStart w:id="9373" w:name="_ETM_Q21_542172"/>
      <w:bookmarkEnd w:id="9372"/>
      <w:bookmarkEnd w:id="9373"/>
      <w:r>
        <w:rPr>
          <w:rFonts w:hint="cs"/>
          <w:rtl/>
          <w:lang w:eastAsia="he-IL"/>
        </w:rPr>
        <w:t>מי מחברות או חברי הכנסת שטרם הצביעו?</w:t>
      </w:r>
      <w:bookmarkStart w:id="9374" w:name="_ETM_Q21_554856"/>
      <w:bookmarkEnd w:id="9374"/>
    </w:p>
    <w:p w:rsidR="00B11454" w:rsidRDefault="00B11454" w:rsidP="000E420D">
      <w:pPr>
        <w:ind w:firstLine="0"/>
        <w:rPr>
          <w:rtl/>
          <w:lang w:eastAsia="he-IL"/>
        </w:rPr>
      </w:pPr>
      <w:bookmarkStart w:id="9375" w:name="_ETM_Q21_554937"/>
      <w:bookmarkEnd w:id="9375"/>
      <w:r>
        <w:rPr>
          <w:rFonts w:hint="cs"/>
          <w:rtl/>
          <w:lang w:eastAsia="he-IL"/>
        </w:rPr>
        <w:t xml:space="preserve">בבקשה, המזכיר. </w:t>
      </w:r>
      <w:bookmarkStart w:id="9376" w:name="_ETM_Q21_556835"/>
      <w:bookmarkEnd w:id="9376"/>
      <w:r>
        <w:rPr>
          <w:rFonts w:hint="cs"/>
          <w:rtl/>
          <w:lang w:eastAsia="he-IL"/>
        </w:rPr>
        <w:t>אני רואה כאן את - - -</w:t>
      </w:r>
    </w:p>
    <w:p w:rsidR="00B11454" w:rsidRDefault="00B11454" w:rsidP="000E420D">
      <w:pPr>
        <w:ind w:firstLine="0"/>
        <w:rPr>
          <w:rtl/>
          <w:lang w:eastAsia="he-IL"/>
        </w:rPr>
      </w:pPr>
      <w:bookmarkStart w:id="9377" w:name="_ETM_Q21_557315"/>
      <w:bookmarkStart w:id="9378" w:name="_ETM_Q21_557435"/>
      <w:bookmarkStart w:id="9379" w:name="_ETM_Q21_557492"/>
      <w:bookmarkStart w:id="9380" w:name="_ETM_Q21_557602"/>
      <w:bookmarkEnd w:id="9377"/>
      <w:bookmarkEnd w:id="9378"/>
      <w:bookmarkEnd w:id="9379"/>
      <w:bookmarkEnd w:id="9380"/>
    </w:p>
    <w:p w:rsidR="00B11454" w:rsidRDefault="00B11454" w:rsidP="000E420D">
      <w:pPr>
        <w:pStyle w:val="af5"/>
        <w:rPr>
          <w:rtl/>
        </w:rPr>
      </w:pPr>
      <w:r w:rsidRPr="00997E07">
        <w:rPr>
          <w:rStyle w:val="TagStyle"/>
          <w:rtl/>
        </w:rPr>
        <w:t xml:space="preserve"> &lt;&lt; קריאה &gt;&gt;</w:t>
      </w:r>
      <w:r w:rsidRPr="00DB5B5F">
        <w:rPr>
          <w:rStyle w:val="TagStyle"/>
          <w:rtl/>
        </w:rPr>
        <w:t xml:space="preserve"> </w:t>
      </w:r>
      <w:r>
        <w:rPr>
          <w:rtl/>
        </w:rPr>
        <w:t>מזכיר הכנסת דן מרזוק:</w:t>
      </w:r>
      <w:r w:rsidRPr="00DB5B5F">
        <w:rPr>
          <w:rStyle w:val="TagStyle"/>
          <w:rtl/>
        </w:rPr>
        <w:t xml:space="preserve"> </w:t>
      </w:r>
      <w:r w:rsidRPr="00997E07">
        <w:rPr>
          <w:rStyle w:val="TagStyle"/>
          <w:rtl/>
        </w:rPr>
        <w:t xml:space="preserve">&lt;&lt; קריאה &gt;&gt; </w:t>
      </w:r>
      <w:r>
        <w:rPr>
          <w:rtl/>
        </w:rPr>
        <w:t xml:space="preserve">   </w:t>
      </w:r>
    </w:p>
    <w:p w:rsidR="00B11454" w:rsidRPr="00DB5B5F" w:rsidRDefault="00B11454" w:rsidP="000E420D">
      <w:pPr>
        <w:ind w:firstLine="0"/>
        <w:rPr>
          <w:rtl/>
          <w:lang w:eastAsia="he-IL"/>
        </w:rPr>
      </w:pPr>
      <w:r>
        <w:rPr>
          <w:rFonts w:hint="cs"/>
          <w:rtl/>
          <w:lang w:eastAsia="he-IL"/>
        </w:rPr>
        <w:t>(קורא בשם חבר הכנסת)</w:t>
      </w:r>
    </w:p>
    <w:p w:rsidR="00B11454" w:rsidRDefault="00B11454" w:rsidP="000E420D">
      <w:pPr>
        <w:rPr>
          <w:rtl/>
          <w:lang w:eastAsia="he-IL"/>
        </w:rPr>
      </w:pPr>
      <w:bookmarkStart w:id="9381" w:name="_ETM_Q21_555033"/>
      <w:bookmarkStart w:id="9382" w:name="_ETM_Q21_555167"/>
      <w:bookmarkEnd w:id="9381"/>
      <w:bookmarkEnd w:id="9382"/>
    </w:p>
    <w:p w:rsidR="00B11454" w:rsidRDefault="00B11454" w:rsidP="000E420D">
      <w:pPr>
        <w:rPr>
          <w:rtl/>
        </w:rPr>
      </w:pPr>
      <w:r>
        <w:rPr>
          <w:rFonts w:hint="cs"/>
          <w:rtl/>
          <w:lang w:eastAsia="he-IL"/>
        </w:rPr>
        <w:t xml:space="preserve"> </w:t>
      </w:r>
      <w:r>
        <w:rPr>
          <w:rtl/>
        </w:rPr>
        <w:t>מיקי לוי</w:t>
      </w:r>
      <w:r>
        <w:rPr>
          <w:rtl/>
        </w:rPr>
        <w:tab/>
      </w:r>
      <w:r>
        <w:rPr>
          <w:rtl/>
        </w:rPr>
        <w:tab/>
      </w:r>
      <w:r>
        <w:rPr>
          <w:rtl/>
        </w:rPr>
        <w:tab/>
      </w:r>
      <w:r>
        <w:rPr>
          <w:rFonts w:hint="cs"/>
          <w:rtl/>
        </w:rPr>
        <w:t>–   בעד</w:t>
      </w:r>
    </w:p>
    <w:p w:rsidR="00B11454" w:rsidRDefault="00B11454" w:rsidP="000E420D">
      <w:pPr>
        <w:rPr>
          <w:rtl/>
          <w:lang w:eastAsia="he-IL"/>
        </w:rPr>
      </w:pPr>
    </w:p>
    <w:p w:rsidR="00B11454" w:rsidRDefault="00B11454" w:rsidP="000E420D">
      <w:pPr>
        <w:pStyle w:val="af6"/>
        <w:keepNext/>
        <w:rPr>
          <w:rtl/>
        </w:rPr>
      </w:pPr>
      <w:r w:rsidRPr="000E79BD">
        <w:rPr>
          <w:rStyle w:val="TagStyle"/>
          <w:rtl/>
        </w:rPr>
        <w:t xml:space="preserve"> &lt;&lt; יור &gt;&gt;</w:t>
      </w:r>
      <w:r w:rsidRPr="00DB5B5F">
        <w:rPr>
          <w:rStyle w:val="TagStyle"/>
          <w:rtl/>
        </w:rPr>
        <w:t xml:space="preserve"> </w:t>
      </w:r>
      <w:r>
        <w:rPr>
          <w:rtl/>
        </w:rPr>
        <w:t>היו"ר יריב לוין:</w:t>
      </w:r>
      <w:r w:rsidRPr="00DB5B5F">
        <w:rPr>
          <w:rStyle w:val="TagStyle"/>
          <w:rtl/>
        </w:rPr>
        <w:t xml:space="preserve"> </w:t>
      </w:r>
      <w:r w:rsidRPr="000E79BD">
        <w:rPr>
          <w:rStyle w:val="TagStyle"/>
          <w:rtl/>
        </w:rPr>
        <w:t>&lt;&lt;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האם </w:t>
      </w:r>
      <w:bookmarkStart w:id="9383" w:name="_ETM_Q21_560457"/>
      <w:bookmarkEnd w:id="9383"/>
      <w:r>
        <w:rPr>
          <w:rFonts w:hint="cs"/>
          <w:rtl/>
          <w:lang w:eastAsia="he-IL"/>
        </w:rPr>
        <w:t xml:space="preserve">מישהו נוסף נמצא? לא. אם כך, תמה ההצבעה, נא למנות </w:t>
      </w:r>
      <w:bookmarkStart w:id="9384" w:name="_ETM_Q21_567239"/>
      <w:bookmarkEnd w:id="9384"/>
      <w:r>
        <w:rPr>
          <w:rFonts w:hint="cs"/>
          <w:rtl/>
          <w:lang w:eastAsia="he-IL"/>
        </w:rPr>
        <w:t xml:space="preserve">את הקולות, בבקשה. נשארה עוד הצבעה שמית אחת, ועוד הצבעה </w:t>
      </w:r>
      <w:bookmarkStart w:id="9385" w:name="_ETM_Q21_604094"/>
      <w:bookmarkEnd w:id="9385"/>
      <w:r>
        <w:rPr>
          <w:rFonts w:hint="cs"/>
          <w:rtl/>
          <w:lang w:eastAsia="he-IL"/>
        </w:rPr>
        <w:t xml:space="preserve">על החוק בקריאה שלישית. </w:t>
      </w:r>
      <w:bookmarkStart w:id="9386" w:name="_ETM_Q21_603562"/>
      <w:bookmarkStart w:id="9387" w:name="_ETM_Q21_603680"/>
      <w:bookmarkStart w:id="9388" w:name="_ETM_Q21_603738"/>
      <w:bookmarkStart w:id="9389" w:name="_ETM_Q21_603853"/>
      <w:bookmarkEnd w:id="9386"/>
      <w:bookmarkEnd w:id="9387"/>
      <w:bookmarkEnd w:id="9388"/>
      <w:bookmarkEnd w:id="9389"/>
      <w:r>
        <w:rPr>
          <w:rFonts w:hint="cs"/>
          <w:rtl/>
          <w:lang w:eastAsia="he-IL"/>
        </w:rPr>
        <w:t xml:space="preserve">חברות וחברי הכנסת, להלן תוצאות ההצבעה: בעד </w:t>
      </w:r>
      <w:r>
        <w:rPr>
          <w:rtl/>
          <w:lang w:eastAsia="he-IL"/>
        </w:rPr>
        <w:t>–</w:t>
      </w:r>
      <w:r>
        <w:rPr>
          <w:rFonts w:hint="cs"/>
          <w:rtl/>
          <w:lang w:eastAsia="he-IL"/>
        </w:rPr>
        <w:t xml:space="preserve"> 52, נגד </w:t>
      </w:r>
      <w:r>
        <w:rPr>
          <w:rtl/>
          <w:lang w:eastAsia="he-IL"/>
        </w:rPr>
        <w:t>–</w:t>
      </w:r>
      <w:r>
        <w:rPr>
          <w:rFonts w:hint="cs"/>
          <w:rtl/>
          <w:lang w:eastAsia="he-IL"/>
        </w:rPr>
        <w:t xml:space="preserve"> 63, </w:t>
      </w:r>
      <w:bookmarkStart w:id="9390" w:name="_ETM_Q21_695800"/>
      <w:bookmarkEnd w:id="9390"/>
      <w:r>
        <w:rPr>
          <w:rFonts w:hint="cs"/>
          <w:rtl/>
          <w:lang w:eastAsia="he-IL"/>
        </w:rPr>
        <w:t>אין נמנעים. לפיכך, הסתייגות מס' 24 לא התקבלה.</w:t>
      </w:r>
    </w:p>
    <w:p w:rsidR="00B11454" w:rsidRDefault="00B11454" w:rsidP="000E420D">
      <w:pPr>
        <w:rPr>
          <w:rtl/>
          <w:lang w:eastAsia="he-IL"/>
        </w:rPr>
      </w:pPr>
    </w:p>
    <w:p w:rsidR="00B11454" w:rsidRDefault="00B11454" w:rsidP="000E420D">
      <w:pPr>
        <w:rPr>
          <w:rtl/>
          <w:lang w:eastAsia="he-IL"/>
        </w:rPr>
      </w:pPr>
      <w:bookmarkStart w:id="9391" w:name="_ETM_Q21_571895"/>
      <w:bookmarkStart w:id="9392" w:name="_ETM_Q21_571987"/>
      <w:bookmarkStart w:id="9393" w:name="_ETM_Q21_572071"/>
      <w:bookmarkStart w:id="9394" w:name="_ETM_Q21_572207"/>
      <w:bookmarkStart w:id="9395" w:name="_ETM_Q21_572279"/>
      <w:bookmarkStart w:id="9396" w:name="_ETM_Q21_572385"/>
      <w:bookmarkEnd w:id="9391"/>
      <w:bookmarkEnd w:id="9392"/>
      <w:bookmarkEnd w:id="9393"/>
      <w:bookmarkEnd w:id="9394"/>
      <w:bookmarkEnd w:id="9395"/>
      <w:bookmarkEnd w:id="9396"/>
      <w:r>
        <w:rPr>
          <w:rFonts w:hint="cs"/>
          <w:rtl/>
          <w:lang w:eastAsia="he-IL"/>
        </w:rPr>
        <w:t xml:space="preserve">אנחנו עוברים עכשיו להצבעה על ההסתייגות האחרונה, הסתייגות מס' 25. גם היא תתקיים כהצבעה </w:t>
      </w:r>
      <w:bookmarkStart w:id="9397" w:name="_ETM_Q21_712140"/>
      <w:bookmarkEnd w:id="9397"/>
      <w:r>
        <w:rPr>
          <w:rFonts w:hint="cs"/>
          <w:rtl/>
          <w:lang w:eastAsia="he-IL"/>
        </w:rPr>
        <w:t xml:space="preserve">שמית, לבקשת הממשלה. זו הסתייגות של חברי כנסת יוראי להב הרצנו, נאור שירי, מיכל </w:t>
      </w:r>
      <w:bookmarkStart w:id="9398" w:name="_ETM_Q21_721402"/>
      <w:bookmarkEnd w:id="9398"/>
      <w:r>
        <w:rPr>
          <w:rFonts w:hint="cs"/>
          <w:rtl/>
          <w:lang w:eastAsia="he-IL"/>
        </w:rPr>
        <w:t xml:space="preserve">שיר סגמן, סימון דוידסון, ולדימיר בליאק, רון כץ ומטי צרפתי הרכבי. הסתייגות מס' 25, הצבעה שמית. אדוני המזכיר, בבקשה. </w:t>
      </w:r>
      <w:bookmarkStart w:id="9399" w:name="_ETM_Q21_732003"/>
      <w:bookmarkEnd w:id="9399"/>
    </w:p>
    <w:p w:rsidR="00E828EB" w:rsidRDefault="00E828EB" w:rsidP="000E420D">
      <w:pPr>
        <w:rPr>
          <w:rtl/>
          <w:lang w:eastAsia="he-IL"/>
        </w:rPr>
      </w:pPr>
    </w:p>
    <w:p w:rsidR="00E828EB" w:rsidRPr="00E828EB" w:rsidRDefault="00E828EB" w:rsidP="00E828EB">
      <w:pPr>
        <w:pStyle w:val="af1"/>
        <w:rPr>
          <w:rtl/>
        </w:rPr>
      </w:pPr>
      <w:r w:rsidRPr="00E828EB">
        <w:rPr>
          <w:rtl/>
        </w:rPr>
        <w:t>הצבעה</w:t>
      </w:r>
      <w:r w:rsidRPr="00E828EB">
        <w:rPr>
          <w:rFonts w:hint="cs"/>
          <w:rtl/>
        </w:rPr>
        <w:t xml:space="preserve"> שמית</w:t>
      </w:r>
    </w:p>
    <w:p w:rsidR="00B11454" w:rsidRDefault="00B11454" w:rsidP="000E420D">
      <w:pPr>
        <w:rPr>
          <w:rtl/>
          <w:lang w:eastAsia="he-IL"/>
        </w:rPr>
      </w:pPr>
    </w:p>
    <w:p w:rsidR="00B11454" w:rsidRDefault="00B11454" w:rsidP="000E420D">
      <w:pPr>
        <w:pStyle w:val="af5"/>
        <w:keepNext/>
        <w:rPr>
          <w:rtl/>
        </w:rPr>
      </w:pPr>
      <w:r w:rsidRPr="00141D23">
        <w:rPr>
          <w:rStyle w:val="TagStyle"/>
          <w:rtl/>
        </w:rPr>
        <w:t xml:space="preserve">&lt;&lt; קריאה &gt;&gt; </w:t>
      </w:r>
      <w:r>
        <w:rPr>
          <w:rtl/>
        </w:rPr>
        <w:t>מזכיר הכנסת דן מרזוק:</w:t>
      </w:r>
      <w:r w:rsidRPr="00141D23">
        <w:rPr>
          <w:rStyle w:val="TagStyle"/>
          <w:rtl/>
        </w:rPr>
        <w:t xml:space="preserve"> &lt;&lt; קריאה &gt;&gt;</w:t>
      </w:r>
      <w:r>
        <w:rPr>
          <w:rtl/>
        </w:rPr>
        <w:t xml:space="preserve">  </w:t>
      </w:r>
    </w:p>
    <w:p w:rsidR="00B11454" w:rsidRDefault="00B11454" w:rsidP="000E420D">
      <w:pPr>
        <w:ind w:firstLine="0"/>
        <w:rPr>
          <w:rtl/>
          <w:lang w:eastAsia="he-IL"/>
        </w:rPr>
      </w:pPr>
      <w:r>
        <w:rPr>
          <w:rFonts w:hint="cs"/>
          <w:rtl/>
          <w:lang w:eastAsia="he-IL"/>
        </w:rPr>
        <w:t>(קורא בשמות חברי הכנסת)</w:t>
      </w:r>
    </w:p>
    <w:p w:rsidR="00B11454" w:rsidRPr="00141D23" w:rsidRDefault="00B11454" w:rsidP="000E420D">
      <w:pPr>
        <w:rPr>
          <w:rtl/>
          <w:lang w:eastAsia="he-IL"/>
        </w:rPr>
      </w:pPr>
    </w:p>
    <w:p w:rsidR="00B11454" w:rsidRDefault="00B11454" w:rsidP="000E420D">
      <w:pPr>
        <w:pStyle w:val="KeepWithNext"/>
        <w:rPr>
          <w:rtl/>
        </w:rPr>
      </w:pPr>
      <w:r>
        <w:rPr>
          <w:rtl/>
        </w:rPr>
        <w:t>משה אבוטבול</w:t>
      </w:r>
      <w:r>
        <w:rPr>
          <w:rtl/>
        </w:rPr>
        <w:tab/>
      </w:r>
      <w:r>
        <w:rPr>
          <w:rtl/>
        </w:rPr>
        <w:tab/>
        <w:t xml:space="preserve">–   </w:t>
      </w:r>
      <w:r>
        <w:rPr>
          <w:rFonts w:hint="cs"/>
          <w:rtl/>
        </w:rPr>
        <w:t>נגד</w:t>
      </w:r>
    </w:p>
    <w:p w:rsidR="00B11454" w:rsidRDefault="00B11454" w:rsidP="000E420D">
      <w:pPr>
        <w:rPr>
          <w:rtl/>
        </w:rPr>
      </w:pPr>
      <w:r>
        <w:rPr>
          <w:rtl/>
        </w:rPr>
        <w:t>יולי יואל אדלשטיין</w:t>
      </w:r>
      <w:r>
        <w:rPr>
          <w:rtl/>
        </w:rPr>
        <w:tab/>
        <w:t xml:space="preserve">–   </w:t>
      </w:r>
      <w:r>
        <w:rPr>
          <w:rFonts w:hint="cs"/>
          <w:rtl/>
        </w:rPr>
        <w:t>נגד</w:t>
      </w:r>
    </w:p>
    <w:p w:rsidR="00B11454" w:rsidRDefault="00B11454" w:rsidP="000E420D">
      <w:pPr>
        <w:rPr>
          <w:rtl/>
        </w:rPr>
      </w:pPr>
      <w:r>
        <w:rPr>
          <w:rtl/>
        </w:rPr>
        <w:t>אמיר אוחנה</w:t>
      </w:r>
      <w:r>
        <w:rPr>
          <w:rtl/>
        </w:rPr>
        <w:tab/>
      </w:r>
      <w:r>
        <w:rPr>
          <w:rtl/>
        </w:rPr>
        <w:tab/>
        <w:t xml:space="preserve">–   </w:t>
      </w:r>
      <w:r>
        <w:rPr>
          <w:rFonts w:hint="cs"/>
          <w:rtl/>
        </w:rPr>
        <w:t>נגד</w:t>
      </w:r>
    </w:p>
    <w:p w:rsidR="00B11454" w:rsidRDefault="00B11454" w:rsidP="000E420D">
      <w:pPr>
        <w:rPr>
          <w:rtl/>
        </w:rPr>
      </w:pPr>
      <w:r>
        <w:rPr>
          <w:rtl/>
        </w:rPr>
        <w:t>ינון אזולאי</w:t>
      </w:r>
      <w:r>
        <w:rPr>
          <w:rtl/>
        </w:rPr>
        <w:tab/>
      </w:r>
      <w:r>
        <w:rPr>
          <w:rtl/>
        </w:rPr>
        <w:tab/>
        <w:t xml:space="preserve">–   </w:t>
      </w:r>
      <w:r>
        <w:rPr>
          <w:rFonts w:hint="cs"/>
          <w:rtl/>
        </w:rPr>
        <w:t>נגד</w:t>
      </w:r>
    </w:p>
    <w:p w:rsidR="00B11454" w:rsidRDefault="00B11454" w:rsidP="000E420D">
      <w:pPr>
        <w:rPr>
          <w:rtl/>
        </w:rPr>
      </w:pPr>
      <w:r>
        <w:rPr>
          <w:rtl/>
        </w:rPr>
        <w:t>גדי איזנקוט</w:t>
      </w:r>
      <w:r>
        <w:rPr>
          <w:rtl/>
        </w:rPr>
        <w:tab/>
      </w:r>
      <w:r>
        <w:rPr>
          <w:rtl/>
        </w:rPr>
        <w:tab/>
        <w:t xml:space="preserve">–   </w:t>
      </w:r>
      <w:r>
        <w:rPr>
          <w:rFonts w:hint="cs"/>
          <w:rtl/>
        </w:rPr>
        <w:t>בעד</w:t>
      </w:r>
    </w:p>
    <w:p w:rsidR="00B11454" w:rsidRDefault="00B11454" w:rsidP="000E420D">
      <w:pPr>
        <w:rPr>
          <w:rtl/>
        </w:rPr>
      </w:pPr>
      <w:r>
        <w:rPr>
          <w:rtl/>
        </w:rPr>
        <w:t>ישראל אייכלר</w:t>
      </w:r>
      <w:r>
        <w:rPr>
          <w:rtl/>
        </w:rPr>
        <w:tab/>
      </w:r>
      <w:r>
        <w:rPr>
          <w:rtl/>
        </w:rPr>
        <w:tab/>
        <w:t xml:space="preserve">–   </w:t>
      </w:r>
      <w:r>
        <w:rPr>
          <w:rFonts w:hint="cs"/>
          <w:rtl/>
        </w:rPr>
        <w:t>נגד</w:t>
      </w:r>
    </w:p>
    <w:p w:rsidR="00B11454" w:rsidRDefault="00B11454" w:rsidP="000E420D">
      <w:pPr>
        <w:rPr>
          <w:rtl/>
        </w:rPr>
      </w:pPr>
      <w:r>
        <w:rPr>
          <w:rtl/>
        </w:rPr>
        <w:t>ואליד אל הואשלה</w:t>
      </w:r>
      <w:r>
        <w:rPr>
          <w:rtl/>
        </w:rPr>
        <w:tab/>
        <w:t xml:space="preserve">–   </w:t>
      </w:r>
      <w:r>
        <w:rPr>
          <w:rFonts w:hint="cs"/>
          <w:rtl/>
        </w:rPr>
        <w:t>אינו נוכח</w:t>
      </w:r>
    </w:p>
    <w:p w:rsidR="00B11454" w:rsidRDefault="00B11454" w:rsidP="000E420D">
      <w:pPr>
        <w:rPr>
          <w:rtl/>
        </w:rPr>
      </w:pPr>
      <w:r>
        <w:rPr>
          <w:rtl/>
        </w:rPr>
        <w:t>קארין אלהרר</w:t>
      </w:r>
      <w:r>
        <w:rPr>
          <w:rtl/>
        </w:rPr>
        <w:tab/>
      </w:r>
      <w:r>
        <w:rPr>
          <w:rtl/>
        </w:rPr>
        <w:tab/>
        <w:t xml:space="preserve">–   </w:t>
      </w:r>
      <w:r>
        <w:rPr>
          <w:rFonts w:hint="cs"/>
          <w:rtl/>
        </w:rPr>
        <w:t>בעד</w:t>
      </w:r>
    </w:p>
    <w:p w:rsidR="00B11454" w:rsidRDefault="00B11454" w:rsidP="000E420D">
      <w:pPr>
        <w:rPr>
          <w:rtl/>
        </w:rPr>
      </w:pPr>
      <w:r>
        <w:rPr>
          <w:rtl/>
        </w:rPr>
        <w:t>עמיחי אליהו</w:t>
      </w:r>
      <w:r>
        <w:rPr>
          <w:rtl/>
        </w:rPr>
        <w:tab/>
      </w:r>
      <w:r>
        <w:rPr>
          <w:rtl/>
        </w:rPr>
        <w:tab/>
        <w:t xml:space="preserve">–   </w:t>
      </w:r>
      <w:r>
        <w:rPr>
          <w:rFonts w:hint="cs"/>
          <w:rtl/>
        </w:rPr>
        <w:t>נגד</w:t>
      </w:r>
    </w:p>
    <w:p w:rsidR="00B11454" w:rsidRDefault="00B11454" w:rsidP="000E420D">
      <w:pPr>
        <w:rPr>
          <w:rtl/>
        </w:rPr>
      </w:pPr>
      <w:r>
        <w:rPr>
          <w:rtl/>
        </w:rPr>
        <w:t>זאב אלקין</w:t>
      </w:r>
      <w:r>
        <w:rPr>
          <w:rtl/>
        </w:rPr>
        <w:tab/>
      </w:r>
      <w:r>
        <w:rPr>
          <w:rtl/>
        </w:rPr>
        <w:tab/>
        <w:t xml:space="preserve">–   </w:t>
      </w:r>
      <w:r>
        <w:rPr>
          <w:rFonts w:hint="cs"/>
          <w:rtl/>
        </w:rPr>
        <w:t>בעד</w:t>
      </w:r>
    </w:p>
    <w:p w:rsidR="00B11454" w:rsidRDefault="00B11454" w:rsidP="000E420D">
      <w:pPr>
        <w:rPr>
          <w:rtl/>
        </w:rPr>
      </w:pPr>
      <w:r>
        <w:rPr>
          <w:rtl/>
        </w:rPr>
        <w:t>דוד אמסלם</w:t>
      </w:r>
      <w:r>
        <w:rPr>
          <w:rtl/>
        </w:rPr>
        <w:tab/>
      </w:r>
      <w:r>
        <w:rPr>
          <w:rtl/>
        </w:rPr>
        <w:tab/>
        <w:t xml:space="preserve">–   </w:t>
      </w:r>
      <w:r>
        <w:rPr>
          <w:rFonts w:hint="cs"/>
          <w:rtl/>
        </w:rPr>
        <w:t>נגד</w:t>
      </w:r>
    </w:p>
    <w:p w:rsidR="00B11454" w:rsidRDefault="00B11454" w:rsidP="000E420D">
      <w:pPr>
        <w:rPr>
          <w:rtl/>
        </w:rPr>
      </w:pPr>
      <w:r>
        <w:rPr>
          <w:rtl/>
        </w:rPr>
        <w:t>אופיר אקוניס</w:t>
      </w:r>
      <w:r>
        <w:rPr>
          <w:rtl/>
        </w:rPr>
        <w:tab/>
      </w:r>
      <w:r>
        <w:rPr>
          <w:rtl/>
        </w:rPr>
        <w:tab/>
        <w:t xml:space="preserve">–   </w:t>
      </w:r>
      <w:r>
        <w:rPr>
          <w:rFonts w:hint="cs"/>
          <w:rtl/>
        </w:rPr>
        <w:t>נגד</w:t>
      </w:r>
    </w:p>
    <w:p w:rsidR="00B11454" w:rsidRDefault="00B11454" w:rsidP="000E420D">
      <w:pPr>
        <w:rPr>
          <w:rtl/>
        </w:rPr>
      </w:pPr>
      <w:r>
        <w:rPr>
          <w:rtl/>
        </w:rPr>
        <w:t>משה ארבל</w:t>
      </w:r>
      <w:r>
        <w:rPr>
          <w:rtl/>
        </w:rPr>
        <w:tab/>
      </w:r>
      <w:r>
        <w:rPr>
          <w:rtl/>
        </w:rPr>
        <w:tab/>
        <w:t xml:space="preserve">–   </w:t>
      </w:r>
      <w:r>
        <w:rPr>
          <w:rFonts w:hint="cs"/>
          <w:rtl/>
        </w:rPr>
        <w:t>נגד</w:t>
      </w:r>
    </w:p>
    <w:p w:rsidR="00B11454" w:rsidRDefault="00B11454" w:rsidP="000E420D">
      <w:pPr>
        <w:rPr>
          <w:rtl/>
        </w:rPr>
      </w:pPr>
      <w:r>
        <w:rPr>
          <w:rtl/>
        </w:rPr>
        <w:t>יעקב אשר</w:t>
      </w:r>
      <w:r>
        <w:rPr>
          <w:rtl/>
        </w:rPr>
        <w:tab/>
      </w:r>
      <w:r>
        <w:rPr>
          <w:rtl/>
        </w:rPr>
        <w:tab/>
        <w:t xml:space="preserve">–   </w:t>
      </w:r>
      <w:r>
        <w:rPr>
          <w:rFonts w:hint="cs"/>
          <w:rtl/>
        </w:rPr>
        <w:t>נגד</w:t>
      </w:r>
    </w:p>
    <w:p w:rsidR="00B11454" w:rsidRDefault="00B11454" w:rsidP="000E420D">
      <w:pPr>
        <w:rPr>
          <w:rtl/>
        </w:rPr>
      </w:pPr>
      <w:r>
        <w:rPr>
          <w:rtl/>
        </w:rPr>
        <w:t>אוריאל בוסו</w:t>
      </w:r>
      <w:r>
        <w:rPr>
          <w:rtl/>
        </w:rPr>
        <w:tab/>
      </w:r>
      <w:r>
        <w:rPr>
          <w:rtl/>
        </w:rPr>
        <w:tab/>
        <w:t xml:space="preserve">–   </w:t>
      </w:r>
      <w:r>
        <w:rPr>
          <w:rFonts w:hint="cs"/>
          <w:rtl/>
        </w:rPr>
        <w:t>נגד</w:t>
      </w:r>
    </w:p>
    <w:p w:rsidR="00B11454" w:rsidRDefault="00B11454" w:rsidP="000E420D">
      <w:pPr>
        <w:rPr>
          <w:rtl/>
        </w:rPr>
      </w:pPr>
      <w:r>
        <w:rPr>
          <w:rtl/>
        </w:rPr>
        <w:t>דבי ביטון</w:t>
      </w:r>
      <w:r>
        <w:rPr>
          <w:rtl/>
        </w:rPr>
        <w:tab/>
      </w:r>
      <w:r>
        <w:rPr>
          <w:rtl/>
        </w:rPr>
        <w:tab/>
        <w:t xml:space="preserve">–   </w:t>
      </w:r>
      <w:r>
        <w:rPr>
          <w:rFonts w:hint="cs"/>
          <w:rtl/>
        </w:rPr>
        <w:t>בעד</w:t>
      </w:r>
    </w:p>
    <w:p w:rsidR="00B11454" w:rsidRDefault="00B11454" w:rsidP="000E420D">
      <w:pPr>
        <w:rPr>
          <w:rtl/>
        </w:rPr>
      </w:pPr>
      <w:r>
        <w:rPr>
          <w:rtl/>
        </w:rPr>
        <w:t>חיים ביטון</w:t>
      </w:r>
      <w:r>
        <w:rPr>
          <w:rtl/>
        </w:rPr>
        <w:tab/>
      </w:r>
      <w:r>
        <w:rPr>
          <w:rtl/>
        </w:rPr>
        <w:tab/>
        <w:t xml:space="preserve">–   </w:t>
      </w:r>
      <w:r>
        <w:rPr>
          <w:rFonts w:hint="cs"/>
          <w:rtl/>
        </w:rPr>
        <w:t>נגד</w:t>
      </w:r>
    </w:p>
    <w:p w:rsidR="00B11454" w:rsidRDefault="00B11454" w:rsidP="000E420D">
      <w:pPr>
        <w:rPr>
          <w:rtl/>
        </w:rPr>
      </w:pPr>
      <w:r>
        <w:rPr>
          <w:rtl/>
        </w:rPr>
        <w:t>מיכאל מרדכי ביטון</w:t>
      </w:r>
      <w:r>
        <w:rPr>
          <w:rtl/>
        </w:rPr>
        <w:tab/>
        <w:t xml:space="preserve">–   </w:t>
      </w:r>
      <w:r>
        <w:rPr>
          <w:rFonts w:hint="cs"/>
          <w:rtl/>
        </w:rPr>
        <w:t>בעד</w:t>
      </w:r>
    </w:p>
    <w:p w:rsidR="00B11454" w:rsidRDefault="00B11454" w:rsidP="000E420D">
      <w:pPr>
        <w:rPr>
          <w:rtl/>
        </w:rPr>
      </w:pPr>
      <w:r>
        <w:rPr>
          <w:rtl/>
        </w:rPr>
        <w:t>דוד ביטן</w:t>
      </w:r>
      <w:r>
        <w:rPr>
          <w:rtl/>
        </w:rPr>
        <w:tab/>
      </w:r>
      <w:r>
        <w:rPr>
          <w:rtl/>
        </w:rPr>
        <w:tab/>
      </w:r>
      <w:r>
        <w:rPr>
          <w:rtl/>
        </w:rPr>
        <w:tab/>
        <w:t xml:space="preserve">–   </w:t>
      </w:r>
      <w:r>
        <w:rPr>
          <w:rFonts w:hint="cs"/>
          <w:rtl/>
        </w:rPr>
        <w:t>אינו נוכח</w:t>
      </w:r>
    </w:p>
    <w:p w:rsidR="00B11454" w:rsidRDefault="00B11454" w:rsidP="000E420D">
      <w:pPr>
        <w:rPr>
          <w:rtl/>
        </w:rPr>
      </w:pPr>
      <w:r>
        <w:rPr>
          <w:rtl/>
        </w:rPr>
        <w:t>בועז ביסמוט</w:t>
      </w:r>
      <w:r>
        <w:rPr>
          <w:rtl/>
        </w:rPr>
        <w:tab/>
      </w:r>
      <w:r>
        <w:rPr>
          <w:rtl/>
        </w:rPr>
        <w:tab/>
        <w:t xml:space="preserve">–   </w:t>
      </w:r>
      <w:r>
        <w:rPr>
          <w:rFonts w:hint="cs"/>
          <w:rtl/>
        </w:rPr>
        <w:t>נגד</w:t>
      </w:r>
    </w:p>
    <w:p w:rsidR="00B11454" w:rsidRDefault="00B11454" w:rsidP="000E420D">
      <w:pPr>
        <w:rPr>
          <w:rtl/>
        </w:rPr>
      </w:pPr>
      <w:r>
        <w:rPr>
          <w:rtl/>
        </w:rPr>
        <w:t>ולדימיר בליאק</w:t>
      </w:r>
      <w:r>
        <w:rPr>
          <w:rtl/>
        </w:rPr>
        <w:tab/>
      </w:r>
      <w:r>
        <w:rPr>
          <w:rtl/>
        </w:rPr>
        <w:tab/>
        <w:t xml:space="preserve">–   </w:t>
      </w:r>
      <w:r>
        <w:rPr>
          <w:rFonts w:hint="cs"/>
          <w:rtl/>
        </w:rPr>
        <w:t>בעד</w:t>
      </w:r>
    </w:p>
    <w:p w:rsidR="00B11454" w:rsidRDefault="00B11454" w:rsidP="000E420D">
      <w:pPr>
        <w:rPr>
          <w:rtl/>
        </w:rPr>
      </w:pPr>
      <w:r>
        <w:rPr>
          <w:rtl/>
        </w:rPr>
        <w:t>מירב בן ארי</w:t>
      </w:r>
      <w:r>
        <w:rPr>
          <w:rtl/>
        </w:rPr>
        <w:tab/>
      </w:r>
      <w:r>
        <w:rPr>
          <w:rtl/>
        </w:rPr>
        <w:tab/>
        <w:t xml:space="preserve">–   </w:t>
      </w:r>
      <w:r>
        <w:rPr>
          <w:rFonts w:hint="cs"/>
          <w:rtl/>
        </w:rPr>
        <w:t>בעד</w:t>
      </w:r>
    </w:p>
    <w:p w:rsidR="00B11454" w:rsidRDefault="00B11454" w:rsidP="000E420D">
      <w:pPr>
        <w:rPr>
          <w:rtl/>
        </w:rPr>
      </w:pPr>
      <w:r>
        <w:rPr>
          <w:rtl/>
        </w:rPr>
        <w:t>רם בן ברק</w:t>
      </w:r>
      <w:r>
        <w:rPr>
          <w:rtl/>
        </w:rPr>
        <w:tab/>
      </w:r>
      <w:r>
        <w:rPr>
          <w:rtl/>
        </w:rPr>
        <w:tab/>
        <w:t xml:space="preserve">–   </w:t>
      </w:r>
      <w:r>
        <w:rPr>
          <w:rFonts w:hint="cs"/>
          <w:rtl/>
        </w:rPr>
        <w:t>בעד</w:t>
      </w:r>
    </w:p>
    <w:p w:rsidR="00B11454" w:rsidRDefault="00B11454" w:rsidP="000E420D">
      <w:pPr>
        <w:rPr>
          <w:rtl/>
        </w:rPr>
      </w:pPr>
      <w:r>
        <w:rPr>
          <w:rtl/>
        </w:rPr>
        <w:t>איתמר בן גביר</w:t>
      </w:r>
      <w:r>
        <w:rPr>
          <w:rtl/>
        </w:rPr>
        <w:tab/>
      </w:r>
      <w:r>
        <w:rPr>
          <w:rtl/>
        </w:rPr>
        <w:tab/>
        <w:t xml:space="preserve">–   </w:t>
      </w:r>
      <w:r>
        <w:rPr>
          <w:rFonts w:hint="cs"/>
          <w:rtl/>
        </w:rPr>
        <w:t>נגד</w:t>
      </w:r>
    </w:p>
    <w:p w:rsidR="00B11454" w:rsidRDefault="00B11454" w:rsidP="000E420D">
      <w:pPr>
        <w:rPr>
          <w:rtl/>
        </w:rPr>
      </w:pPr>
      <w:r>
        <w:rPr>
          <w:rtl/>
        </w:rPr>
        <w:t>יואב בן צור</w:t>
      </w:r>
      <w:r>
        <w:rPr>
          <w:rtl/>
        </w:rPr>
        <w:tab/>
      </w:r>
      <w:r>
        <w:rPr>
          <w:rtl/>
        </w:rPr>
        <w:tab/>
        <w:t xml:space="preserve">–   </w:t>
      </w:r>
      <w:r>
        <w:rPr>
          <w:rFonts w:hint="cs"/>
          <w:rtl/>
        </w:rPr>
        <w:t>נגד</w:t>
      </w:r>
    </w:p>
    <w:p w:rsidR="00B11454" w:rsidRDefault="00B11454" w:rsidP="000E420D">
      <w:pPr>
        <w:rPr>
          <w:rtl/>
        </w:rPr>
      </w:pPr>
      <w:r>
        <w:rPr>
          <w:rtl/>
        </w:rPr>
        <w:t>אברהם בצלאל</w:t>
      </w:r>
      <w:r>
        <w:rPr>
          <w:rtl/>
        </w:rPr>
        <w:tab/>
      </w:r>
      <w:r>
        <w:rPr>
          <w:rtl/>
        </w:rPr>
        <w:tab/>
        <w:t xml:space="preserve">–   </w:t>
      </w:r>
      <w:r>
        <w:rPr>
          <w:rFonts w:hint="cs"/>
          <w:rtl/>
        </w:rPr>
        <w:t>נגד</w:t>
      </w:r>
    </w:p>
    <w:p w:rsidR="00B11454" w:rsidRDefault="00B11454" w:rsidP="000E420D">
      <w:pPr>
        <w:rPr>
          <w:rtl/>
        </w:rPr>
      </w:pPr>
      <w:r>
        <w:rPr>
          <w:rtl/>
        </w:rPr>
        <w:t>אורנה ברביבאי</w:t>
      </w:r>
      <w:r>
        <w:rPr>
          <w:rtl/>
        </w:rPr>
        <w:tab/>
      </w:r>
      <w:r>
        <w:rPr>
          <w:rtl/>
        </w:rPr>
        <w:tab/>
        <w:t xml:space="preserve">–   </w:t>
      </w:r>
      <w:r>
        <w:rPr>
          <w:rFonts w:hint="cs"/>
          <w:rtl/>
        </w:rPr>
        <w:t>בעד</w:t>
      </w:r>
    </w:p>
    <w:p w:rsidR="00B11454" w:rsidRDefault="00B11454" w:rsidP="000E420D">
      <w:pPr>
        <w:rPr>
          <w:rtl/>
        </w:rPr>
      </w:pPr>
      <w:r>
        <w:rPr>
          <w:rtl/>
        </w:rPr>
        <w:t>ניר ברקת</w:t>
      </w:r>
      <w:r>
        <w:rPr>
          <w:rtl/>
        </w:rPr>
        <w:tab/>
      </w:r>
      <w:r>
        <w:rPr>
          <w:rtl/>
        </w:rPr>
        <w:tab/>
        <w:t xml:space="preserve">–   </w:t>
      </w:r>
      <w:r>
        <w:rPr>
          <w:rFonts w:hint="cs"/>
          <w:rtl/>
        </w:rPr>
        <w:t>נגד</w:t>
      </w:r>
    </w:p>
    <w:p w:rsidR="00B11454" w:rsidRDefault="00B11454" w:rsidP="000E420D">
      <w:pPr>
        <w:rPr>
          <w:rtl/>
        </w:rPr>
      </w:pPr>
      <w:bookmarkStart w:id="9400" w:name="_ETM_Q22_266000"/>
      <w:bookmarkEnd w:id="9400"/>
      <w:r>
        <w:rPr>
          <w:rFonts w:hint="cs"/>
          <w:rtl/>
        </w:rPr>
        <w:t xml:space="preserve">טלי גוטליב </w:t>
      </w:r>
      <w:r>
        <w:rPr>
          <w:rFonts w:hint="cs"/>
          <w:rtl/>
        </w:rPr>
        <w:tab/>
      </w:r>
      <w:r>
        <w:rPr>
          <w:rFonts w:hint="cs"/>
          <w:rtl/>
        </w:rPr>
        <w:tab/>
        <w:t>–   נגד</w:t>
      </w:r>
    </w:p>
    <w:p w:rsidR="00B11454" w:rsidRDefault="00B11454" w:rsidP="000E420D">
      <w:pPr>
        <w:rPr>
          <w:rtl/>
        </w:rPr>
      </w:pPr>
      <w:r>
        <w:rPr>
          <w:rtl/>
        </w:rPr>
        <w:t>יצחק גולדקנופ</w:t>
      </w:r>
      <w:r>
        <w:rPr>
          <w:rtl/>
        </w:rPr>
        <w:tab/>
      </w:r>
      <w:r>
        <w:rPr>
          <w:rtl/>
        </w:rPr>
        <w:tab/>
        <w:t xml:space="preserve">–   </w:t>
      </w:r>
      <w:r>
        <w:rPr>
          <w:rFonts w:hint="cs"/>
          <w:rtl/>
        </w:rPr>
        <w:t>נגד</w:t>
      </w:r>
    </w:p>
    <w:p w:rsidR="00B11454" w:rsidRDefault="00B11454" w:rsidP="000E420D">
      <w:pPr>
        <w:rPr>
          <w:rtl/>
        </w:rPr>
      </w:pPr>
      <w:r>
        <w:rPr>
          <w:rtl/>
        </w:rPr>
        <w:t>מאי גולן</w:t>
      </w:r>
      <w:r>
        <w:rPr>
          <w:rtl/>
        </w:rPr>
        <w:tab/>
      </w:r>
      <w:r>
        <w:rPr>
          <w:rtl/>
        </w:rPr>
        <w:tab/>
      </w:r>
      <w:r>
        <w:rPr>
          <w:rtl/>
        </w:rPr>
        <w:tab/>
        <w:t xml:space="preserve">–   </w:t>
      </w:r>
      <w:r>
        <w:rPr>
          <w:rFonts w:hint="cs"/>
          <w:rtl/>
        </w:rPr>
        <w:t>נגד</w:t>
      </w:r>
    </w:p>
    <w:p w:rsidR="00B11454" w:rsidRDefault="00B11454" w:rsidP="000E420D">
      <w:pPr>
        <w:rPr>
          <w:rtl/>
        </w:rPr>
      </w:pPr>
      <w:r>
        <w:rPr>
          <w:rtl/>
        </w:rPr>
        <w:t>יואב גלנט</w:t>
      </w:r>
      <w:r>
        <w:rPr>
          <w:rtl/>
        </w:rPr>
        <w:tab/>
      </w:r>
      <w:r>
        <w:rPr>
          <w:rtl/>
        </w:rPr>
        <w:tab/>
        <w:t xml:space="preserve">–   </w:t>
      </w:r>
      <w:r>
        <w:rPr>
          <w:rFonts w:hint="cs"/>
          <w:rtl/>
        </w:rPr>
        <w:t>נגד</w:t>
      </w:r>
    </w:p>
    <w:p w:rsidR="00B11454" w:rsidRDefault="00B11454" w:rsidP="000E420D">
      <w:pPr>
        <w:rPr>
          <w:rtl/>
        </w:rPr>
      </w:pPr>
      <w:r>
        <w:rPr>
          <w:rtl/>
        </w:rPr>
        <w:t>גילה גמליאל</w:t>
      </w:r>
      <w:r>
        <w:rPr>
          <w:rtl/>
        </w:rPr>
        <w:tab/>
      </w:r>
      <w:r>
        <w:rPr>
          <w:rtl/>
        </w:rPr>
        <w:tab/>
        <w:t xml:space="preserve">–   </w:t>
      </w:r>
      <w:r>
        <w:rPr>
          <w:rFonts w:hint="cs"/>
          <w:rtl/>
        </w:rPr>
        <w:t>נגד</w:t>
      </w:r>
    </w:p>
    <w:p w:rsidR="00B11454" w:rsidRDefault="00B11454" w:rsidP="000E420D">
      <w:pPr>
        <w:rPr>
          <w:rtl/>
        </w:rPr>
      </w:pPr>
      <w:r>
        <w:rPr>
          <w:rtl/>
        </w:rPr>
        <w:t>בנימין גנץ</w:t>
      </w:r>
      <w:r>
        <w:rPr>
          <w:rtl/>
        </w:rPr>
        <w:tab/>
      </w:r>
      <w:r>
        <w:rPr>
          <w:rtl/>
        </w:rPr>
        <w:tab/>
        <w:t xml:space="preserve">–   </w:t>
      </w:r>
      <w:r>
        <w:rPr>
          <w:rFonts w:hint="cs"/>
          <w:rtl/>
        </w:rPr>
        <w:t>בעד</w:t>
      </w:r>
    </w:p>
    <w:p w:rsidR="00B11454" w:rsidRDefault="00B11454" w:rsidP="000E420D">
      <w:pPr>
        <w:rPr>
          <w:rtl/>
        </w:rPr>
      </w:pPr>
      <w:r>
        <w:rPr>
          <w:rtl/>
        </w:rPr>
        <w:t>משה גפני</w:t>
      </w:r>
      <w:r>
        <w:rPr>
          <w:rtl/>
        </w:rPr>
        <w:tab/>
      </w:r>
      <w:r>
        <w:rPr>
          <w:rtl/>
        </w:rPr>
        <w:tab/>
        <w:t xml:space="preserve">–   </w:t>
      </w:r>
      <w:r>
        <w:rPr>
          <w:rFonts w:hint="cs"/>
          <w:rtl/>
        </w:rPr>
        <w:t>נגד</w:t>
      </w:r>
    </w:p>
    <w:p w:rsidR="00B11454" w:rsidRDefault="00B11454" w:rsidP="000E420D">
      <w:pPr>
        <w:rPr>
          <w:rtl/>
        </w:rPr>
      </w:pPr>
      <w:r>
        <w:rPr>
          <w:rtl/>
        </w:rPr>
        <w:t>סימון דוידסון</w:t>
      </w:r>
      <w:r>
        <w:rPr>
          <w:rtl/>
        </w:rPr>
        <w:tab/>
      </w:r>
      <w:r>
        <w:rPr>
          <w:rtl/>
        </w:rPr>
        <w:tab/>
        <w:t xml:space="preserve">–   </w:t>
      </w:r>
      <w:r>
        <w:rPr>
          <w:rFonts w:hint="cs"/>
          <w:rtl/>
        </w:rPr>
        <w:t>בעד</w:t>
      </w:r>
    </w:p>
    <w:p w:rsidR="00B11454" w:rsidRDefault="00B11454" w:rsidP="000E420D">
      <w:pPr>
        <w:rPr>
          <w:rtl/>
        </w:rPr>
      </w:pPr>
      <w:r>
        <w:rPr>
          <w:rtl/>
        </w:rPr>
        <w:t>אבי דיכטר</w:t>
      </w:r>
      <w:r>
        <w:rPr>
          <w:rtl/>
        </w:rPr>
        <w:tab/>
      </w:r>
      <w:r>
        <w:rPr>
          <w:rtl/>
        </w:rPr>
        <w:tab/>
        <w:t xml:space="preserve">–   </w:t>
      </w:r>
      <w:r>
        <w:rPr>
          <w:rFonts w:hint="cs"/>
          <w:rtl/>
        </w:rPr>
        <w:t>נגד</w:t>
      </w:r>
    </w:p>
    <w:p w:rsidR="00B11454" w:rsidRDefault="00B11454" w:rsidP="000E420D">
      <w:pPr>
        <w:rPr>
          <w:rtl/>
        </w:rPr>
      </w:pPr>
      <w:r>
        <w:rPr>
          <w:rtl/>
        </w:rPr>
        <w:t>גלית דיסטל אטבריאן</w:t>
      </w:r>
      <w:r>
        <w:rPr>
          <w:rtl/>
        </w:rPr>
        <w:tab/>
        <w:t xml:space="preserve">–   </w:t>
      </w:r>
      <w:r>
        <w:rPr>
          <w:rFonts w:hint="cs"/>
          <w:rtl/>
        </w:rPr>
        <w:t>נגד</w:t>
      </w:r>
    </w:p>
    <w:p w:rsidR="00B11454" w:rsidRDefault="00B11454" w:rsidP="000E420D">
      <w:pPr>
        <w:rPr>
          <w:rtl/>
        </w:rPr>
      </w:pPr>
      <w:r>
        <w:rPr>
          <w:rtl/>
        </w:rPr>
        <w:t>אלי דלל</w:t>
      </w:r>
      <w:r>
        <w:rPr>
          <w:rtl/>
        </w:rPr>
        <w:tab/>
      </w:r>
      <w:r>
        <w:rPr>
          <w:rtl/>
        </w:rPr>
        <w:tab/>
      </w:r>
      <w:r>
        <w:rPr>
          <w:rtl/>
        </w:rPr>
        <w:tab/>
        <w:t xml:space="preserve">–   </w:t>
      </w:r>
      <w:r>
        <w:rPr>
          <w:rFonts w:hint="cs"/>
          <w:rtl/>
        </w:rPr>
        <w:t>נגד</w:t>
      </w:r>
    </w:p>
    <w:p w:rsidR="00B11454" w:rsidRDefault="00B11454" w:rsidP="000E420D">
      <w:pPr>
        <w:rPr>
          <w:rtl/>
        </w:rPr>
      </w:pPr>
      <w:r>
        <w:rPr>
          <w:rtl/>
        </w:rPr>
        <w:t>דני דנון</w:t>
      </w:r>
      <w:r>
        <w:rPr>
          <w:rtl/>
        </w:rPr>
        <w:tab/>
      </w:r>
      <w:r>
        <w:rPr>
          <w:rtl/>
        </w:rPr>
        <w:tab/>
      </w:r>
      <w:r>
        <w:rPr>
          <w:rtl/>
        </w:rPr>
        <w:tab/>
        <w:t xml:space="preserve">–   </w:t>
      </w:r>
      <w:r>
        <w:rPr>
          <w:rFonts w:hint="cs"/>
          <w:rtl/>
        </w:rPr>
        <w:t>נגד</w:t>
      </w:r>
    </w:p>
    <w:p w:rsidR="00B11454" w:rsidRDefault="00B11454" w:rsidP="000E420D">
      <w:pPr>
        <w:rPr>
          <w:rtl/>
        </w:rPr>
      </w:pPr>
      <w:r>
        <w:rPr>
          <w:rtl/>
        </w:rPr>
        <w:t>שלום דנינו</w:t>
      </w:r>
      <w:r>
        <w:rPr>
          <w:rtl/>
        </w:rPr>
        <w:tab/>
      </w:r>
      <w:r>
        <w:rPr>
          <w:rtl/>
        </w:rPr>
        <w:tab/>
        <w:t xml:space="preserve">–   </w:t>
      </w:r>
      <w:r>
        <w:rPr>
          <w:rFonts w:hint="cs"/>
          <w:rtl/>
        </w:rPr>
        <w:t>נגד</w:t>
      </w:r>
    </w:p>
    <w:p w:rsidR="00B11454" w:rsidRDefault="00B11454" w:rsidP="000E420D">
      <w:pPr>
        <w:rPr>
          <w:rtl/>
        </w:rPr>
      </w:pPr>
      <w:r>
        <w:rPr>
          <w:rtl/>
        </w:rPr>
        <w:t>אריה מכלוף דרעי</w:t>
      </w:r>
      <w:r>
        <w:rPr>
          <w:rtl/>
        </w:rPr>
        <w:tab/>
        <w:t xml:space="preserve">–   </w:t>
      </w:r>
      <w:r>
        <w:rPr>
          <w:rFonts w:hint="cs"/>
          <w:rtl/>
        </w:rPr>
        <w:t>נגד</w:t>
      </w:r>
    </w:p>
    <w:p w:rsidR="00B11454" w:rsidRDefault="00B11454" w:rsidP="000E420D">
      <w:pPr>
        <w:rPr>
          <w:rtl/>
        </w:rPr>
      </w:pPr>
      <w:r>
        <w:rPr>
          <w:rtl/>
        </w:rPr>
        <w:t>שרן מרים השכל</w:t>
      </w:r>
      <w:r>
        <w:rPr>
          <w:rtl/>
        </w:rPr>
        <w:tab/>
      </w:r>
      <w:r>
        <w:rPr>
          <w:rtl/>
        </w:rPr>
        <w:tab/>
        <w:t xml:space="preserve">–   </w:t>
      </w:r>
      <w:r>
        <w:rPr>
          <w:rFonts w:hint="cs"/>
          <w:rtl/>
        </w:rPr>
        <w:t>בעד</w:t>
      </w:r>
    </w:p>
    <w:p w:rsidR="00B11454" w:rsidRDefault="00B11454" w:rsidP="000E420D">
      <w:pPr>
        <w:rPr>
          <w:rtl/>
        </w:rPr>
      </w:pPr>
      <w:r>
        <w:rPr>
          <w:rtl/>
        </w:rPr>
        <w:t>ניסים ואטורי</w:t>
      </w:r>
      <w:r>
        <w:rPr>
          <w:rtl/>
        </w:rPr>
        <w:tab/>
      </w:r>
      <w:r>
        <w:rPr>
          <w:rtl/>
        </w:rPr>
        <w:tab/>
        <w:t xml:space="preserve">–   </w:t>
      </w:r>
      <w:r>
        <w:rPr>
          <w:rFonts w:hint="cs"/>
          <w:rtl/>
        </w:rPr>
        <w:t>נגד</w:t>
      </w:r>
    </w:p>
    <w:p w:rsidR="00B11454" w:rsidRDefault="00B11454" w:rsidP="000E420D">
      <w:pPr>
        <w:rPr>
          <w:rtl/>
        </w:rPr>
      </w:pPr>
      <w:r>
        <w:rPr>
          <w:rtl/>
        </w:rPr>
        <w:t>מיכל מרים וולדיגר</w:t>
      </w:r>
      <w:r>
        <w:rPr>
          <w:rtl/>
        </w:rPr>
        <w:tab/>
        <w:t xml:space="preserve">–   </w:t>
      </w:r>
      <w:r>
        <w:rPr>
          <w:rFonts w:hint="cs"/>
          <w:rtl/>
        </w:rPr>
        <w:t>נגד</w:t>
      </w:r>
    </w:p>
    <w:p w:rsidR="00B11454" w:rsidRDefault="00B11454" w:rsidP="000E420D">
      <w:pPr>
        <w:rPr>
          <w:rtl/>
        </w:rPr>
      </w:pPr>
      <w:r>
        <w:rPr>
          <w:rtl/>
        </w:rPr>
        <w:t>יצחק שמעון וסרלאוף</w:t>
      </w:r>
      <w:r>
        <w:rPr>
          <w:rtl/>
        </w:rPr>
        <w:tab/>
        <w:t xml:space="preserve">–   </w:t>
      </w:r>
      <w:r>
        <w:rPr>
          <w:rFonts w:hint="cs"/>
          <w:rtl/>
        </w:rPr>
        <w:t>נגד</w:t>
      </w:r>
    </w:p>
    <w:p w:rsidR="00B11454" w:rsidRDefault="00B11454" w:rsidP="000E420D">
      <w:pPr>
        <w:rPr>
          <w:rtl/>
        </w:rPr>
      </w:pPr>
      <w:r>
        <w:rPr>
          <w:rtl/>
        </w:rPr>
        <w:t>מכלוף מיקי זוהר</w:t>
      </w:r>
      <w:r>
        <w:rPr>
          <w:rtl/>
        </w:rPr>
        <w:tab/>
      </w:r>
      <w:r>
        <w:rPr>
          <w:rtl/>
        </w:rPr>
        <w:tab/>
        <w:t xml:space="preserve">–   </w:t>
      </w:r>
      <w:r>
        <w:rPr>
          <w:rFonts w:hint="cs"/>
          <w:rtl/>
        </w:rPr>
        <w:t>נגד</w:t>
      </w:r>
    </w:p>
    <w:p w:rsidR="00B11454" w:rsidRDefault="00B11454" w:rsidP="000E420D">
      <w:pPr>
        <w:rPr>
          <w:rtl/>
        </w:rPr>
      </w:pPr>
      <w:r>
        <w:rPr>
          <w:rtl/>
        </w:rPr>
        <w:t>יאסר חוג'יראת</w:t>
      </w:r>
      <w:r>
        <w:rPr>
          <w:rtl/>
        </w:rPr>
        <w:tab/>
      </w:r>
      <w:r>
        <w:rPr>
          <w:rtl/>
        </w:rPr>
        <w:tab/>
        <w:t xml:space="preserve">–   </w:t>
      </w:r>
      <w:r>
        <w:rPr>
          <w:rFonts w:hint="cs"/>
          <w:rtl/>
        </w:rPr>
        <w:t>בעד</w:t>
      </w:r>
    </w:p>
    <w:p w:rsidR="00B11454" w:rsidRDefault="00B11454" w:rsidP="000E420D">
      <w:pPr>
        <w:rPr>
          <w:rtl/>
        </w:rPr>
      </w:pPr>
      <w:r>
        <w:rPr>
          <w:rtl/>
        </w:rPr>
        <w:t>אימאן ח'טיב יאסין</w:t>
      </w:r>
      <w:r>
        <w:rPr>
          <w:rtl/>
        </w:rPr>
        <w:tab/>
        <w:t xml:space="preserve">–   </w:t>
      </w:r>
      <w:r>
        <w:rPr>
          <w:rFonts w:hint="cs"/>
          <w:rtl/>
        </w:rPr>
        <w:t>בעד</w:t>
      </w:r>
    </w:p>
    <w:p w:rsidR="00B11454" w:rsidRDefault="00B11454" w:rsidP="000E420D">
      <w:pPr>
        <w:rPr>
          <w:rtl/>
        </w:rPr>
      </w:pPr>
      <w:r>
        <w:rPr>
          <w:rtl/>
        </w:rPr>
        <w:t>ווליד טאהא</w:t>
      </w:r>
      <w:r>
        <w:rPr>
          <w:rtl/>
        </w:rPr>
        <w:tab/>
      </w:r>
      <w:r>
        <w:rPr>
          <w:rtl/>
        </w:rPr>
        <w:tab/>
        <w:t xml:space="preserve">–   </w:t>
      </w:r>
      <w:r>
        <w:rPr>
          <w:rFonts w:hint="cs"/>
          <w:rtl/>
        </w:rPr>
        <w:t>אינו נוכח</w:t>
      </w:r>
    </w:p>
    <w:p w:rsidR="00B11454" w:rsidRDefault="00B11454" w:rsidP="000E420D">
      <w:pPr>
        <w:rPr>
          <w:rtl/>
        </w:rPr>
      </w:pPr>
      <w:r>
        <w:rPr>
          <w:rtl/>
        </w:rPr>
        <w:t>בועז טופורובסקי</w:t>
      </w:r>
      <w:r>
        <w:rPr>
          <w:rtl/>
        </w:rPr>
        <w:tab/>
      </w:r>
      <w:r>
        <w:rPr>
          <w:rtl/>
        </w:rPr>
        <w:tab/>
        <w:t xml:space="preserve">–   </w:t>
      </w:r>
      <w:r>
        <w:rPr>
          <w:rFonts w:hint="cs"/>
          <w:rtl/>
        </w:rPr>
        <w:t>בעד</w:t>
      </w:r>
    </w:p>
    <w:p w:rsidR="00B11454" w:rsidRDefault="00B11454" w:rsidP="000E420D">
      <w:pPr>
        <w:rPr>
          <w:rtl/>
        </w:rPr>
      </w:pPr>
      <w:r>
        <w:rPr>
          <w:rtl/>
        </w:rPr>
        <w:t>משה טור פז</w:t>
      </w:r>
      <w:r>
        <w:rPr>
          <w:rtl/>
        </w:rPr>
        <w:tab/>
      </w:r>
      <w:r>
        <w:rPr>
          <w:rtl/>
        </w:rPr>
        <w:tab/>
        <w:t xml:space="preserve">–   </w:t>
      </w:r>
      <w:r>
        <w:rPr>
          <w:rFonts w:hint="cs"/>
          <w:rtl/>
        </w:rPr>
        <w:t>בעד</w:t>
      </w:r>
    </w:p>
    <w:p w:rsidR="00B11454" w:rsidRDefault="00B11454" w:rsidP="000E420D">
      <w:pPr>
        <w:rPr>
          <w:rtl/>
        </w:rPr>
      </w:pPr>
      <w:r>
        <w:rPr>
          <w:rtl/>
        </w:rPr>
        <w:t>אחמד טיבי</w:t>
      </w:r>
      <w:r>
        <w:rPr>
          <w:rtl/>
        </w:rPr>
        <w:tab/>
      </w:r>
      <w:r>
        <w:rPr>
          <w:rtl/>
        </w:rPr>
        <w:tab/>
        <w:t xml:space="preserve">–   </w:t>
      </w:r>
      <w:r>
        <w:rPr>
          <w:rFonts w:hint="cs"/>
          <w:rtl/>
        </w:rPr>
        <w:t>אינו נוכח</w:t>
      </w:r>
    </w:p>
    <w:p w:rsidR="00B11454" w:rsidRDefault="00B11454" w:rsidP="000E420D">
      <w:pPr>
        <w:rPr>
          <w:rtl/>
        </w:rPr>
      </w:pPr>
      <w:r>
        <w:rPr>
          <w:rtl/>
        </w:rPr>
        <w:t>יוסף טייב</w:t>
      </w:r>
      <w:r>
        <w:rPr>
          <w:rtl/>
        </w:rPr>
        <w:tab/>
      </w:r>
      <w:r>
        <w:rPr>
          <w:rtl/>
        </w:rPr>
        <w:tab/>
        <w:t xml:space="preserve">–   </w:t>
      </w:r>
      <w:r>
        <w:rPr>
          <w:rFonts w:hint="cs"/>
          <w:rtl/>
        </w:rPr>
        <w:t>נגד</w:t>
      </w:r>
    </w:p>
    <w:p w:rsidR="00B11454" w:rsidRDefault="00B11454" w:rsidP="000E420D">
      <w:pPr>
        <w:rPr>
          <w:rtl/>
        </w:rPr>
      </w:pPr>
      <w:r>
        <w:rPr>
          <w:rtl/>
        </w:rPr>
        <w:t>אוהד טל</w:t>
      </w:r>
      <w:r>
        <w:rPr>
          <w:rtl/>
        </w:rPr>
        <w:tab/>
      </w:r>
      <w:r>
        <w:rPr>
          <w:rtl/>
        </w:rPr>
        <w:tab/>
      </w:r>
      <w:r>
        <w:rPr>
          <w:rtl/>
        </w:rPr>
        <w:tab/>
        <w:t xml:space="preserve">–   </w:t>
      </w:r>
      <w:r>
        <w:rPr>
          <w:rFonts w:hint="cs"/>
          <w:rtl/>
        </w:rPr>
        <w:t>נגד</w:t>
      </w:r>
    </w:p>
    <w:p w:rsidR="00B11454" w:rsidRDefault="00B11454" w:rsidP="000E420D">
      <w:pPr>
        <w:rPr>
          <w:rtl/>
        </w:rPr>
      </w:pPr>
      <w:r>
        <w:rPr>
          <w:rtl/>
        </w:rPr>
        <w:t>יעקב טסלר</w:t>
      </w:r>
      <w:r>
        <w:rPr>
          <w:rtl/>
        </w:rPr>
        <w:tab/>
      </w:r>
      <w:r>
        <w:rPr>
          <w:rtl/>
        </w:rPr>
        <w:tab/>
        <w:t xml:space="preserve">–   </w:t>
      </w:r>
      <w:r>
        <w:rPr>
          <w:rFonts w:hint="cs"/>
          <w:rtl/>
        </w:rPr>
        <w:t>נגד</w:t>
      </w:r>
    </w:p>
    <w:p w:rsidR="00B11454" w:rsidRDefault="00B11454" w:rsidP="000E420D">
      <w:pPr>
        <w:rPr>
          <w:rtl/>
        </w:rPr>
      </w:pPr>
      <w:r>
        <w:rPr>
          <w:rtl/>
        </w:rPr>
        <w:t>חילי טרופר</w:t>
      </w:r>
      <w:r>
        <w:rPr>
          <w:rtl/>
        </w:rPr>
        <w:tab/>
      </w:r>
      <w:r>
        <w:rPr>
          <w:rtl/>
        </w:rPr>
        <w:tab/>
        <w:t xml:space="preserve">–   </w:t>
      </w:r>
      <w:r>
        <w:rPr>
          <w:rFonts w:hint="cs"/>
          <w:rtl/>
        </w:rPr>
        <w:t>בעד</w:t>
      </w:r>
    </w:p>
    <w:p w:rsidR="00B11454" w:rsidRDefault="00B11454" w:rsidP="000E420D">
      <w:pPr>
        <w:rPr>
          <w:rtl/>
        </w:rPr>
      </w:pPr>
      <w:r>
        <w:rPr>
          <w:rtl/>
        </w:rPr>
        <w:t>אלי כהן</w:t>
      </w:r>
      <w:r>
        <w:rPr>
          <w:rtl/>
        </w:rPr>
        <w:tab/>
      </w:r>
      <w:r>
        <w:rPr>
          <w:rtl/>
        </w:rPr>
        <w:tab/>
      </w:r>
      <w:r>
        <w:rPr>
          <w:rtl/>
        </w:rPr>
        <w:tab/>
        <w:t xml:space="preserve">–   </w:t>
      </w:r>
      <w:r>
        <w:rPr>
          <w:rFonts w:hint="cs"/>
          <w:rtl/>
        </w:rPr>
        <w:t>נגד</w:t>
      </w:r>
    </w:p>
    <w:p w:rsidR="00B11454" w:rsidRDefault="00B11454" w:rsidP="000E420D">
      <w:pPr>
        <w:rPr>
          <w:rtl/>
        </w:rPr>
      </w:pPr>
      <w:r>
        <w:rPr>
          <w:rtl/>
        </w:rPr>
        <w:t>אלמוג כהן</w:t>
      </w:r>
      <w:r>
        <w:rPr>
          <w:rtl/>
        </w:rPr>
        <w:tab/>
      </w:r>
      <w:r>
        <w:rPr>
          <w:rtl/>
        </w:rPr>
        <w:tab/>
        <w:t xml:space="preserve">–   </w:t>
      </w:r>
      <w:r>
        <w:rPr>
          <w:rFonts w:hint="cs"/>
          <w:rtl/>
        </w:rPr>
        <w:t>נגד</w:t>
      </w:r>
    </w:p>
    <w:p w:rsidR="00B11454" w:rsidRDefault="00B11454" w:rsidP="000E420D">
      <w:pPr>
        <w:rPr>
          <w:rtl/>
        </w:rPr>
      </w:pPr>
      <w:r>
        <w:rPr>
          <w:rtl/>
        </w:rPr>
        <w:t>מאיר כהן</w:t>
      </w:r>
      <w:r>
        <w:rPr>
          <w:rtl/>
        </w:rPr>
        <w:tab/>
      </w:r>
      <w:r>
        <w:rPr>
          <w:rtl/>
        </w:rPr>
        <w:tab/>
        <w:t xml:space="preserve">–   </w:t>
      </w:r>
      <w:r>
        <w:rPr>
          <w:rFonts w:hint="cs"/>
          <w:rtl/>
        </w:rPr>
        <w:t>בעד</w:t>
      </w:r>
    </w:p>
    <w:p w:rsidR="00B11454" w:rsidRDefault="00B11454" w:rsidP="000E420D">
      <w:pPr>
        <w:rPr>
          <w:rtl/>
        </w:rPr>
      </w:pPr>
      <w:r>
        <w:rPr>
          <w:rtl/>
        </w:rPr>
        <w:t>מירב כהן</w:t>
      </w:r>
      <w:r>
        <w:rPr>
          <w:rtl/>
        </w:rPr>
        <w:tab/>
      </w:r>
      <w:r>
        <w:rPr>
          <w:rtl/>
        </w:rPr>
        <w:tab/>
        <w:t xml:space="preserve">–   </w:t>
      </w:r>
      <w:r>
        <w:rPr>
          <w:rFonts w:hint="cs"/>
          <w:rtl/>
        </w:rPr>
        <w:t>בעד</w:t>
      </w:r>
    </w:p>
    <w:p w:rsidR="00B11454" w:rsidRDefault="00B11454" w:rsidP="000E420D">
      <w:pPr>
        <w:rPr>
          <w:rtl/>
        </w:rPr>
      </w:pPr>
      <w:r>
        <w:rPr>
          <w:rtl/>
        </w:rPr>
        <w:t>מתן כהנא</w:t>
      </w:r>
      <w:r>
        <w:rPr>
          <w:rtl/>
        </w:rPr>
        <w:tab/>
      </w:r>
      <w:r>
        <w:rPr>
          <w:rtl/>
        </w:rPr>
        <w:tab/>
        <w:t xml:space="preserve">–   </w:t>
      </w:r>
      <w:r>
        <w:rPr>
          <w:rFonts w:hint="cs"/>
          <w:rtl/>
        </w:rPr>
        <w:t>בעד</w:t>
      </w:r>
    </w:p>
    <w:p w:rsidR="00B11454" w:rsidRDefault="00B11454" w:rsidP="000E420D">
      <w:pPr>
        <w:rPr>
          <w:rtl/>
        </w:rPr>
      </w:pPr>
      <w:r>
        <w:rPr>
          <w:rtl/>
        </w:rPr>
        <w:t>עופר כסיף</w:t>
      </w:r>
      <w:r>
        <w:rPr>
          <w:rtl/>
        </w:rPr>
        <w:tab/>
      </w:r>
      <w:r>
        <w:rPr>
          <w:rtl/>
        </w:rPr>
        <w:tab/>
        <w:t xml:space="preserve">–   </w:t>
      </w:r>
      <w:r>
        <w:rPr>
          <w:rFonts w:hint="cs"/>
          <w:rtl/>
        </w:rPr>
        <w:t>בעד</w:t>
      </w:r>
    </w:p>
    <w:p w:rsidR="00B11454" w:rsidRDefault="00B11454" w:rsidP="000E420D">
      <w:pPr>
        <w:rPr>
          <w:rtl/>
        </w:rPr>
      </w:pPr>
      <w:r>
        <w:rPr>
          <w:rtl/>
        </w:rPr>
        <w:t>אופיר כץ</w:t>
      </w:r>
      <w:r>
        <w:rPr>
          <w:rtl/>
        </w:rPr>
        <w:tab/>
      </w:r>
      <w:r>
        <w:rPr>
          <w:rtl/>
        </w:rPr>
        <w:tab/>
        <w:t xml:space="preserve">–   </w:t>
      </w:r>
      <w:r>
        <w:rPr>
          <w:rFonts w:hint="cs"/>
          <w:rtl/>
        </w:rPr>
        <w:t>נגד</w:t>
      </w:r>
    </w:p>
    <w:p w:rsidR="00B11454" w:rsidRDefault="00B11454" w:rsidP="000E420D">
      <w:pPr>
        <w:rPr>
          <w:rtl/>
        </w:rPr>
      </w:pPr>
      <w:r>
        <w:rPr>
          <w:rtl/>
        </w:rPr>
        <w:t>חיים כץ</w:t>
      </w:r>
      <w:r>
        <w:rPr>
          <w:rtl/>
        </w:rPr>
        <w:tab/>
      </w:r>
      <w:r>
        <w:rPr>
          <w:rtl/>
        </w:rPr>
        <w:tab/>
      </w:r>
      <w:r>
        <w:rPr>
          <w:rtl/>
        </w:rPr>
        <w:tab/>
        <w:t xml:space="preserve">–   </w:t>
      </w:r>
      <w:r>
        <w:rPr>
          <w:rFonts w:hint="cs"/>
          <w:rtl/>
        </w:rPr>
        <w:t>נגד</w:t>
      </w:r>
    </w:p>
    <w:p w:rsidR="00B11454" w:rsidRDefault="00B11454" w:rsidP="000E420D">
      <w:pPr>
        <w:rPr>
          <w:rtl/>
        </w:rPr>
      </w:pPr>
      <w:r>
        <w:rPr>
          <w:rtl/>
        </w:rPr>
        <w:t>ישראל כץ</w:t>
      </w:r>
      <w:r>
        <w:rPr>
          <w:rtl/>
        </w:rPr>
        <w:tab/>
      </w:r>
      <w:r>
        <w:rPr>
          <w:rtl/>
        </w:rPr>
        <w:tab/>
        <w:t xml:space="preserve">–   </w:t>
      </w:r>
      <w:r>
        <w:rPr>
          <w:rFonts w:hint="cs"/>
          <w:rtl/>
        </w:rPr>
        <w:t>נגד</w:t>
      </w:r>
    </w:p>
    <w:p w:rsidR="00B11454" w:rsidRDefault="00B11454" w:rsidP="000E420D">
      <w:pPr>
        <w:rPr>
          <w:rtl/>
        </w:rPr>
      </w:pPr>
      <w:r>
        <w:rPr>
          <w:rtl/>
        </w:rPr>
        <w:t>רון כץ</w:t>
      </w:r>
      <w:r>
        <w:rPr>
          <w:rtl/>
        </w:rPr>
        <w:tab/>
      </w:r>
      <w:r>
        <w:rPr>
          <w:rtl/>
        </w:rPr>
        <w:tab/>
      </w:r>
      <w:r>
        <w:rPr>
          <w:rtl/>
        </w:rPr>
        <w:tab/>
        <w:t xml:space="preserve">–   </w:t>
      </w:r>
      <w:r>
        <w:rPr>
          <w:rFonts w:hint="cs"/>
          <w:rtl/>
        </w:rPr>
        <w:t>בעד</w:t>
      </w:r>
    </w:p>
    <w:p w:rsidR="00B11454" w:rsidRDefault="00B11454" w:rsidP="000E420D">
      <w:pPr>
        <w:rPr>
          <w:rtl/>
        </w:rPr>
      </w:pPr>
      <w:r>
        <w:rPr>
          <w:rtl/>
        </w:rPr>
        <w:t>יוראי להב הרצנו</w:t>
      </w:r>
      <w:r>
        <w:rPr>
          <w:rtl/>
        </w:rPr>
        <w:tab/>
      </w:r>
      <w:r>
        <w:rPr>
          <w:rtl/>
        </w:rPr>
        <w:tab/>
        <w:t xml:space="preserve">–   </w:t>
      </w:r>
      <w:r>
        <w:rPr>
          <w:rFonts w:hint="cs"/>
          <w:rtl/>
        </w:rPr>
        <w:t>בעד</w:t>
      </w:r>
    </w:p>
    <w:p w:rsidR="00B11454" w:rsidRDefault="00B11454" w:rsidP="000E420D">
      <w:pPr>
        <w:rPr>
          <w:rtl/>
        </w:rPr>
      </w:pPr>
      <w:r>
        <w:rPr>
          <w:rtl/>
        </w:rPr>
        <w:t>מיקי לוי</w:t>
      </w:r>
      <w:r>
        <w:rPr>
          <w:rtl/>
        </w:rPr>
        <w:tab/>
      </w:r>
      <w:r>
        <w:rPr>
          <w:rtl/>
        </w:rPr>
        <w:tab/>
      </w:r>
      <w:r>
        <w:rPr>
          <w:rtl/>
        </w:rPr>
        <w:tab/>
        <w:t xml:space="preserve">–   </w:t>
      </w:r>
      <w:r>
        <w:rPr>
          <w:rFonts w:hint="cs"/>
          <w:rtl/>
        </w:rPr>
        <w:t>אינו נוכח</w:t>
      </w:r>
    </w:p>
    <w:p w:rsidR="00B11454" w:rsidRDefault="00B11454" w:rsidP="000E420D">
      <w:pPr>
        <w:rPr>
          <w:rtl/>
        </w:rPr>
      </w:pPr>
      <w:r>
        <w:rPr>
          <w:rtl/>
        </w:rPr>
        <w:t>יריב לוין</w:t>
      </w:r>
      <w:r>
        <w:rPr>
          <w:rtl/>
        </w:rPr>
        <w:tab/>
      </w:r>
      <w:r>
        <w:rPr>
          <w:rtl/>
        </w:rPr>
        <w:tab/>
      </w:r>
      <w:r>
        <w:rPr>
          <w:rtl/>
        </w:rPr>
        <w:tab/>
        <w:t xml:space="preserve">–   </w:t>
      </w:r>
      <w:r>
        <w:rPr>
          <w:rFonts w:hint="cs"/>
          <w:rtl/>
        </w:rPr>
        <w:t>נגד</w:t>
      </w:r>
    </w:p>
    <w:p w:rsidR="00B11454" w:rsidRDefault="00B11454" w:rsidP="000E420D">
      <w:pPr>
        <w:rPr>
          <w:rtl/>
        </w:rPr>
      </w:pPr>
      <w:r>
        <w:rPr>
          <w:rtl/>
        </w:rPr>
        <w:t>נעמה לזימי</w:t>
      </w:r>
      <w:r>
        <w:rPr>
          <w:rtl/>
        </w:rPr>
        <w:tab/>
      </w:r>
      <w:r>
        <w:rPr>
          <w:rtl/>
        </w:rPr>
        <w:tab/>
        <w:t xml:space="preserve">–   </w:t>
      </w:r>
      <w:r>
        <w:rPr>
          <w:rFonts w:hint="cs"/>
          <w:rtl/>
        </w:rPr>
        <w:t>אינה נוכחת</w:t>
      </w:r>
    </w:p>
    <w:p w:rsidR="00B11454" w:rsidRDefault="00B11454" w:rsidP="000E420D">
      <w:pPr>
        <w:rPr>
          <w:rtl/>
        </w:rPr>
      </w:pPr>
      <w:r>
        <w:rPr>
          <w:rtl/>
        </w:rPr>
        <w:t>אביגדור ליברמן</w:t>
      </w:r>
      <w:r>
        <w:rPr>
          <w:rtl/>
        </w:rPr>
        <w:tab/>
      </w:r>
      <w:r>
        <w:rPr>
          <w:rtl/>
        </w:rPr>
        <w:tab/>
        <w:t xml:space="preserve">–   </w:t>
      </w:r>
      <w:r>
        <w:rPr>
          <w:rFonts w:hint="cs"/>
          <w:rtl/>
        </w:rPr>
        <w:t>אינו נוכח</w:t>
      </w:r>
    </w:p>
    <w:p w:rsidR="00B11454" w:rsidRDefault="00B11454" w:rsidP="000E420D">
      <w:pPr>
        <w:rPr>
          <w:rtl/>
        </w:rPr>
      </w:pPr>
      <w:r>
        <w:rPr>
          <w:rtl/>
        </w:rPr>
        <w:t>יאיר לפיד</w:t>
      </w:r>
      <w:r>
        <w:rPr>
          <w:rtl/>
        </w:rPr>
        <w:tab/>
      </w:r>
      <w:r>
        <w:rPr>
          <w:rtl/>
        </w:rPr>
        <w:tab/>
        <w:t xml:space="preserve">–   </w:t>
      </w:r>
      <w:r>
        <w:rPr>
          <w:rFonts w:hint="cs"/>
          <w:rtl/>
        </w:rPr>
        <w:t>בעד</w:t>
      </w:r>
    </w:p>
    <w:p w:rsidR="00B11454" w:rsidRDefault="00B11454" w:rsidP="000E420D">
      <w:pPr>
        <w:rPr>
          <w:rtl/>
        </w:rPr>
      </w:pPr>
      <w:r>
        <w:rPr>
          <w:rtl/>
        </w:rPr>
        <w:t>טטיאנה מזרסקי</w:t>
      </w:r>
      <w:r>
        <w:rPr>
          <w:rtl/>
        </w:rPr>
        <w:tab/>
      </w:r>
      <w:r>
        <w:rPr>
          <w:rtl/>
        </w:rPr>
        <w:tab/>
        <w:t xml:space="preserve">–   </w:t>
      </w:r>
      <w:r>
        <w:rPr>
          <w:rFonts w:hint="cs"/>
          <w:rtl/>
        </w:rPr>
        <w:t>בעד</w:t>
      </w:r>
    </w:p>
    <w:p w:rsidR="00B11454" w:rsidRDefault="00B11454" w:rsidP="000E420D">
      <w:pPr>
        <w:rPr>
          <w:rtl/>
        </w:rPr>
      </w:pPr>
      <w:r>
        <w:rPr>
          <w:rtl/>
        </w:rPr>
        <w:t>מרב מיכאלי</w:t>
      </w:r>
      <w:r>
        <w:rPr>
          <w:rtl/>
        </w:rPr>
        <w:tab/>
      </w:r>
      <w:r>
        <w:rPr>
          <w:rtl/>
        </w:rPr>
        <w:tab/>
        <w:t xml:space="preserve">–   </w:t>
      </w:r>
      <w:r>
        <w:rPr>
          <w:rFonts w:hint="cs"/>
          <w:rtl/>
        </w:rPr>
        <w:t>בעד</w:t>
      </w:r>
    </w:p>
    <w:p w:rsidR="00B11454" w:rsidRDefault="00B11454" w:rsidP="000E420D">
      <w:pPr>
        <w:rPr>
          <w:rtl/>
        </w:rPr>
      </w:pPr>
      <w:r>
        <w:rPr>
          <w:rtl/>
        </w:rPr>
        <w:t>חנוך דב מלביצקי</w:t>
      </w:r>
      <w:r>
        <w:rPr>
          <w:rtl/>
        </w:rPr>
        <w:tab/>
      </w:r>
      <w:r>
        <w:rPr>
          <w:rtl/>
        </w:rPr>
        <w:tab/>
        <w:t xml:space="preserve">–   </w:t>
      </w:r>
      <w:r>
        <w:rPr>
          <w:rFonts w:hint="cs"/>
          <w:rtl/>
        </w:rPr>
        <w:t>נגד</w:t>
      </w:r>
    </w:p>
    <w:p w:rsidR="00B11454" w:rsidRDefault="00B11454" w:rsidP="000E420D">
      <w:pPr>
        <w:rPr>
          <w:rtl/>
        </w:rPr>
      </w:pPr>
      <w:r>
        <w:rPr>
          <w:rtl/>
        </w:rPr>
        <w:t>יוליה מלינובסקי</w:t>
      </w:r>
      <w:r>
        <w:rPr>
          <w:rtl/>
        </w:rPr>
        <w:tab/>
      </w:r>
      <w:r>
        <w:rPr>
          <w:rtl/>
        </w:rPr>
        <w:tab/>
        <w:t xml:space="preserve">–   </w:t>
      </w:r>
      <w:r>
        <w:rPr>
          <w:rFonts w:hint="cs"/>
          <w:rtl/>
        </w:rPr>
        <w:t>בעד</w:t>
      </w:r>
    </w:p>
    <w:p w:rsidR="00B11454" w:rsidRDefault="00B11454" w:rsidP="000E420D">
      <w:pPr>
        <w:rPr>
          <w:rtl/>
        </w:rPr>
      </w:pPr>
      <w:r>
        <w:rPr>
          <w:rtl/>
        </w:rPr>
        <w:t>מיכאל מלכיאלי</w:t>
      </w:r>
      <w:r>
        <w:rPr>
          <w:rtl/>
        </w:rPr>
        <w:tab/>
      </w:r>
      <w:r>
        <w:rPr>
          <w:rtl/>
        </w:rPr>
        <w:tab/>
        <w:t xml:space="preserve">–   </w:t>
      </w:r>
      <w:r>
        <w:rPr>
          <w:rFonts w:hint="cs"/>
          <w:rtl/>
        </w:rPr>
        <w:t>נגד</w:t>
      </w:r>
    </w:p>
    <w:p w:rsidR="00B11454" w:rsidRDefault="00B11454" w:rsidP="000E420D">
      <w:pPr>
        <w:rPr>
          <w:rtl/>
        </w:rPr>
      </w:pPr>
      <w:r>
        <w:rPr>
          <w:rtl/>
        </w:rPr>
        <w:t>אבי מעוז</w:t>
      </w:r>
      <w:r>
        <w:rPr>
          <w:rtl/>
        </w:rPr>
        <w:tab/>
      </w:r>
      <w:r>
        <w:rPr>
          <w:rtl/>
        </w:rPr>
        <w:tab/>
        <w:t xml:space="preserve">–   </w:t>
      </w:r>
      <w:r>
        <w:rPr>
          <w:rFonts w:hint="cs"/>
          <w:rtl/>
        </w:rPr>
        <w:t>נגד</w:t>
      </w:r>
    </w:p>
    <w:p w:rsidR="00B11454" w:rsidRDefault="00B11454" w:rsidP="000E420D">
      <w:pPr>
        <w:rPr>
          <w:rtl/>
        </w:rPr>
      </w:pPr>
      <w:r>
        <w:rPr>
          <w:rtl/>
        </w:rPr>
        <w:t>אורי מקלב</w:t>
      </w:r>
      <w:r>
        <w:rPr>
          <w:rtl/>
        </w:rPr>
        <w:tab/>
      </w:r>
      <w:r>
        <w:rPr>
          <w:rtl/>
        </w:rPr>
        <w:tab/>
        <w:t xml:space="preserve">–   </w:t>
      </w:r>
      <w:r>
        <w:rPr>
          <w:rFonts w:hint="cs"/>
          <w:rtl/>
        </w:rPr>
        <w:t>נגד</w:t>
      </w:r>
    </w:p>
    <w:p w:rsidR="00B11454" w:rsidRDefault="00B11454" w:rsidP="000E420D">
      <w:pPr>
        <w:rPr>
          <w:rtl/>
        </w:rPr>
      </w:pPr>
      <w:r>
        <w:rPr>
          <w:rtl/>
        </w:rPr>
        <w:t>יעקב מרגי</w:t>
      </w:r>
      <w:r>
        <w:rPr>
          <w:rtl/>
        </w:rPr>
        <w:tab/>
      </w:r>
      <w:r>
        <w:rPr>
          <w:rtl/>
        </w:rPr>
        <w:tab/>
        <w:t xml:space="preserve">–   </w:t>
      </w:r>
      <w:r>
        <w:rPr>
          <w:rFonts w:hint="cs"/>
          <w:rtl/>
        </w:rPr>
        <w:t>נגד</w:t>
      </w:r>
    </w:p>
    <w:p w:rsidR="00B11454" w:rsidRDefault="00B11454" w:rsidP="000E420D">
      <w:pPr>
        <w:rPr>
          <w:rtl/>
        </w:rPr>
      </w:pPr>
      <w:r>
        <w:rPr>
          <w:rtl/>
        </w:rPr>
        <w:t>שרון ניר</w:t>
      </w:r>
      <w:r>
        <w:rPr>
          <w:rtl/>
        </w:rPr>
        <w:tab/>
      </w:r>
      <w:r>
        <w:rPr>
          <w:rtl/>
        </w:rPr>
        <w:tab/>
      </w:r>
      <w:r>
        <w:rPr>
          <w:rtl/>
        </w:rPr>
        <w:tab/>
        <w:t xml:space="preserve">–   </w:t>
      </w:r>
      <w:r>
        <w:rPr>
          <w:rFonts w:hint="cs"/>
          <w:rtl/>
        </w:rPr>
        <w:t>בעד</w:t>
      </w:r>
    </w:p>
    <w:p w:rsidR="00B11454" w:rsidRDefault="00B11454" w:rsidP="000E420D">
      <w:pPr>
        <w:rPr>
          <w:rtl/>
        </w:rPr>
      </w:pPr>
      <w:r>
        <w:rPr>
          <w:rtl/>
        </w:rPr>
        <w:t>בנימין נתניהו</w:t>
      </w:r>
      <w:r>
        <w:rPr>
          <w:rtl/>
        </w:rPr>
        <w:tab/>
      </w:r>
      <w:r>
        <w:rPr>
          <w:rtl/>
        </w:rPr>
        <w:tab/>
        <w:t xml:space="preserve">–   </w:t>
      </w:r>
      <w:r>
        <w:rPr>
          <w:rFonts w:hint="cs"/>
          <w:rtl/>
        </w:rPr>
        <w:t>אינו נוכח</w:t>
      </w:r>
    </w:p>
    <w:p w:rsidR="00B11454" w:rsidRDefault="00B11454" w:rsidP="000E420D">
      <w:pPr>
        <w:rPr>
          <w:rtl/>
        </w:rPr>
      </w:pPr>
      <w:r>
        <w:rPr>
          <w:rtl/>
        </w:rPr>
        <w:t>יואב סגלוביץ'</w:t>
      </w:r>
      <w:r>
        <w:rPr>
          <w:rtl/>
        </w:rPr>
        <w:tab/>
      </w:r>
      <w:r>
        <w:rPr>
          <w:rtl/>
        </w:rPr>
        <w:tab/>
        <w:t xml:space="preserve">–   </w:t>
      </w:r>
      <w:r>
        <w:rPr>
          <w:rFonts w:hint="cs"/>
          <w:rtl/>
        </w:rPr>
        <w:t>בעד</w:t>
      </w:r>
    </w:p>
    <w:p w:rsidR="00B11454" w:rsidRDefault="00B11454" w:rsidP="000E420D">
      <w:pPr>
        <w:rPr>
          <w:rtl/>
        </w:rPr>
      </w:pPr>
      <w:r>
        <w:rPr>
          <w:rtl/>
        </w:rPr>
        <w:t>יבגני סובה</w:t>
      </w:r>
      <w:r>
        <w:rPr>
          <w:rtl/>
        </w:rPr>
        <w:tab/>
      </w:r>
      <w:r>
        <w:rPr>
          <w:rtl/>
        </w:rPr>
        <w:tab/>
        <w:t xml:space="preserve">–   </w:t>
      </w:r>
      <w:r>
        <w:rPr>
          <w:rFonts w:hint="cs"/>
          <w:rtl/>
        </w:rPr>
        <w:t>בעד</w:t>
      </w:r>
    </w:p>
    <w:p w:rsidR="00B11454" w:rsidRDefault="00B11454" w:rsidP="000E420D">
      <w:pPr>
        <w:rPr>
          <w:rtl/>
        </w:rPr>
      </w:pPr>
      <w:r>
        <w:rPr>
          <w:rtl/>
        </w:rPr>
        <w:t>משה סולומון</w:t>
      </w:r>
      <w:r>
        <w:rPr>
          <w:rtl/>
        </w:rPr>
        <w:tab/>
      </w:r>
      <w:r>
        <w:rPr>
          <w:rtl/>
        </w:rPr>
        <w:tab/>
        <w:t xml:space="preserve">–   </w:t>
      </w:r>
      <w:r>
        <w:rPr>
          <w:rFonts w:hint="cs"/>
          <w:rtl/>
        </w:rPr>
        <w:t>נגד</w:t>
      </w:r>
    </w:p>
    <w:p w:rsidR="00B11454" w:rsidRDefault="00B11454" w:rsidP="000E420D">
      <w:pPr>
        <w:rPr>
          <w:rtl/>
        </w:rPr>
      </w:pPr>
      <w:r>
        <w:rPr>
          <w:rtl/>
        </w:rPr>
        <w:t>לימור סון הר מלך</w:t>
      </w:r>
      <w:r>
        <w:rPr>
          <w:rtl/>
        </w:rPr>
        <w:tab/>
        <w:t xml:space="preserve">–   </w:t>
      </w:r>
      <w:r>
        <w:rPr>
          <w:rFonts w:hint="cs"/>
          <w:rtl/>
        </w:rPr>
        <w:t>נגד</w:t>
      </w:r>
    </w:p>
    <w:p w:rsidR="00B11454" w:rsidRDefault="00B11454" w:rsidP="000E420D">
      <w:pPr>
        <w:rPr>
          <w:rtl/>
        </w:rPr>
      </w:pPr>
      <w:r>
        <w:rPr>
          <w:rtl/>
        </w:rPr>
        <w:t>אופיר סופר</w:t>
      </w:r>
      <w:r>
        <w:rPr>
          <w:rtl/>
        </w:rPr>
        <w:tab/>
      </w:r>
      <w:r>
        <w:rPr>
          <w:rtl/>
        </w:rPr>
        <w:tab/>
        <w:t xml:space="preserve">–   </w:t>
      </w:r>
      <w:r>
        <w:rPr>
          <w:rFonts w:hint="cs"/>
          <w:rtl/>
        </w:rPr>
        <w:t>נגד</w:t>
      </w:r>
    </w:p>
    <w:p w:rsidR="00B11454" w:rsidRDefault="00B11454" w:rsidP="000E420D">
      <w:pPr>
        <w:rPr>
          <w:rtl/>
        </w:rPr>
      </w:pPr>
      <w:r>
        <w:rPr>
          <w:rtl/>
        </w:rPr>
        <w:t>אורית מלכה סטרוק</w:t>
      </w:r>
      <w:r>
        <w:rPr>
          <w:rtl/>
        </w:rPr>
        <w:tab/>
        <w:t xml:space="preserve">–   </w:t>
      </w:r>
      <w:r>
        <w:rPr>
          <w:rFonts w:hint="cs"/>
          <w:rtl/>
        </w:rPr>
        <w:t>נגד</w:t>
      </w:r>
    </w:p>
    <w:p w:rsidR="00B11454" w:rsidRDefault="00B11454" w:rsidP="000E420D">
      <w:pPr>
        <w:rPr>
          <w:rtl/>
        </w:rPr>
      </w:pPr>
      <w:r>
        <w:rPr>
          <w:rtl/>
        </w:rPr>
        <w:t>עידית סילמן</w:t>
      </w:r>
      <w:r>
        <w:rPr>
          <w:rtl/>
        </w:rPr>
        <w:tab/>
      </w:r>
      <w:r>
        <w:rPr>
          <w:rtl/>
        </w:rPr>
        <w:tab/>
        <w:t xml:space="preserve">–   </w:t>
      </w:r>
      <w:r>
        <w:rPr>
          <w:rFonts w:hint="cs"/>
          <w:rtl/>
        </w:rPr>
        <w:t>נגד</w:t>
      </w:r>
    </w:p>
    <w:p w:rsidR="00B11454" w:rsidRDefault="00B11454" w:rsidP="000E420D">
      <w:pPr>
        <w:rPr>
          <w:rtl/>
        </w:rPr>
      </w:pPr>
      <w:r>
        <w:rPr>
          <w:rtl/>
        </w:rPr>
        <w:t>בצלאל סמוטריץ'</w:t>
      </w:r>
      <w:r>
        <w:rPr>
          <w:rtl/>
        </w:rPr>
        <w:tab/>
      </w:r>
      <w:r>
        <w:rPr>
          <w:rtl/>
        </w:rPr>
        <w:tab/>
        <w:t xml:space="preserve">–   </w:t>
      </w:r>
      <w:r>
        <w:rPr>
          <w:rFonts w:hint="cs"/>
          <w:rtl/>
        </w:rPr>
        <w:t>נגד</w:t>
      </w:r>
    </w:p>
    <w:p w:rsidR="00B11454" w:rsidRDefault="00B11454" w:rsidP="000E420D">
      <w:pPr>
        <w:rPr>
          <w:rtl/>
        </w:rPr>
      </w:pPr>
      <w:r>
        <w:rPr>
          <w:rtl/>
        </w:rPr>
        <w:t>משה סעדה</w:t>
      </w:r>
      <w:r>
        <w:rPr>
          <w:rtl/>
        </w:rPr>
        <w:tab/>
      </w:r>
      <w:r>
        <w:rPr>
          <w:rtl/>
        </w:rPr>
        <w:tab/>
        <w:t xml:space="preserve">–   </w:t>
      </w:r>
      <w:r>
        <w:rPr>
          <w:rFonts w:hint="cs"/>
          <w:rtl/>
        </w:rPr>
        <w:t>נגד</w:t>
      </w:r>
    </w:p>
    <w:p w:rsidR="00B11454" w:rsidRDefault="00B11454" w:rsidP="000E420D">
      <w:pPr>
        <w:rPr>
          <w:rtl/>
        </w:rPr>
      </w:pPr>
      <w:r>
        <w:rPr>
          <w:rtl/>
        </w:rPr>
        <w:t>גדעון סער</w:t>
      </w:r>
      <w:r>
        <w:rPr>
          <w:rtl/>
        </w:rPr>
        <w:tab/>
      </w:r>
      <w:r>
        <w:rPr>
          <w:rtl/>
        </w:rPr>
        <w:tab/>
        <w:t xml:space="preserve">–   </w:t>
      </w:r>
      <w:r>
        <w:rPr>
          <w:rFonts w:hint="cs"/>
          <w:rtl/>
        </w:rPr>
        <w:t>בעד</w:t>
      </w:r>
    </w:p>
    <w:p w:rsidR="00B11454" w:rsidRDefault="00B11454" w:rsidP="000E420D">
      <w:pPr>
        <w:rPr>
          <w:rtl/>
        </w:rPr>
      </w:pPr>
      <w:r>
        <w:rPr>
          <w:rtl/>
        </w:rPr>
        <w:t>מנסור עבאס</w:t>
      </w:r>
      <w:r>
        <w:rPr>
          <w:rtl/>
        </w:rPr>
        <w:tab/>
      </w:r>
      <w:r>
        <w:rPr>
          <w:rtl/>
        </w:rPr>
        <w:tab/>
        <w:t xml:space="preserve">–   </w:t>
      </w:r>
      <w:r>
        <w:rPr>
          <w:rFonts w:hint="cs"/>
          <w:rtl/>
        </w:rPr>
        <w:t>אינו נוכח</w:t>
      </w:r>
    </w:p>
    <w:p w:rsidR="00B11454" w:rsidRDefault="00B11454" w:rsidP="000E420D">
      <w:pPr>
        <w:rPr>
          <w:rtl/>
        </w:rPr>
      </w:pPr>
      <w:r>
        <w:rPr>
          <w:rtl/>
        </w:rPr>
        <w:t>איימן עודה</w:t>
      </w:r>
      <w:r>
        <w:rPr>
          <w:rtl/>
        </w:rPr>
        <w:tab/>
      </w:r>
      <w:r>
        <w:rPr>
          <w:rtl/>
        </w:rPr>
        <w:tab/>
        <w:t xml:space="preserve">–   </w:t>
      </w:r>
      <w:r>
        <w:rPr>
          <w:rFonts w:hint="cs"/>
          <w:rtl/>
        </w:rPr>
        <w:t>בעד</w:t>
      </w:r>
    </w:p>
    <w:p w:rsidR="00B11454" w:rsidRDefault="00B11454" w:rsidP="000E420D">
      <w:pPr>
        <w:rPr>
          <w:rtl/>
        </w:rPr>
      </w:pPr>
      <w:r>
        <w:rPr>
          <w:rtl/>
        </w:rPr>
        <w:t>יוסף עטאונה</w:t>
      </w:r>
      <w:r>
        <w:rPr>
          <w:rtl/>
        </w:rPr>
        <w:tab/>
      </w:r>
      <w:r>
        <w:rPr>
          <w:rtl/>
        </w:rPr>
        <w:tab/>
        <w:t xml:space="preserve">–   </w:t>
      </w:r>
      <w:r>
        <w:rPr>
          <w:rFonts w:hint="cs"/>
          <w:rtl/>
        </w:rPr>
        <w:t>בעד</w:t>
      </w:r>
    </w:p>
    <w:p w:rsidR="00B11454" w:rsidRDefault="00B11454" w:rsidP="000E420D">
      <w:pPr>
        <w:rPr>
          <w:rtl/>
        </w:rPr>
      </w:pPr>
      <w:r>
        <w:rPr>
          <w:rtl/>
        </w:rPr>
        <w:t>חמד עמאר</w:t>
      </w:r>
      <w:r>
        <w:rPr>
          <w:rtl/>
        </w:rPr>
        <w:tab/>
      </w:r>
      <w:r>
        <w:rPr>
          <w:rtl/>
        </w:rPr>
        <w:tab/>
        <w:t xml:space="preserve">–   </w:t>
      </w:r>
      <w:r>
        <w:rPr>
          <w:rFonts w:hint="cs"/>
          <w:rtl/>
        </w:rPr>
        <w:t>בעד</w:t>
      </w:r>
    </w:p>
    <w:p w:rsidR="00B11454" w:rsidRDefault="00B11454" w:rsidP="000E420D">
      <w:pPr>
        <w:rPr>
          <w:rtl/>
        </w:rPr>
      </w:pPr>
      <w:r>
        <w:rPr>
          <w:rtl/>
        </w:rPr>
        <w:t>צביקה פוגל</w:t>
      </w:r>
      <w:r>
        <w:rPr>
          <w:rtl/>
        </w:rPr>
        <w:tab/>
      </w:r>
      <w:r>
        <w:rPr>
          <w:rtl/>
        </w:rPr>
        <w:tab/>
        <w:t xml:space="preserve">–   </w:t>
      </w:r>
      <w:r>
        <w:rPr>
          <w:rFonts w:hint="cs"/>
          <w:rtl/>
        </w:rPr>
        <w:t>נגד</w:t>
      </w:r>
    </w:p>
    <w:p w:rsidR="00B11454" w:rsidRDefault="00B11454" w:rsidP="000E420D">
      <w:pPr>
        <w:rPr>
          <w:rtl/>
        </w:rPr>
      </w:pPr>
      <w:r>
        <w:rPr>
          <w:rtl/>
        </w:rPr>
        <w:t>עודד פורר</w:t>
      </w:r>
      <w:r>
        <w:rPr>
          <w:rtl/>
        </w:rPr>
        <w:tab/>
      </w:r>
      <w:r>
        <w:rPr>
          <w:rtl/>
        </w:rPr>
        <w:tab/>
        <w:t xml:space="preserve">–   </w:t>
      </w:r>
      <w:r>
        <w:rPr>
          <w:rFonts w:hint="cs"/>
          <w:rtl/>
        </w:rPr>
        <w:t>אינו נוכח</w:t>
      </w:r>
    </w:p>
    <w:p w:rsidR="00B11454" w:rsidRDefault="00B11454" w:rsidP="000E420D">
      <w:pPr>
        <w:rPr>
          <w:rtl/>
        </w:rPr>
      </w:pPr>
      <w:r>
        <w:rPr>
          <w:rtl/>
        </w:rPr>
        <w:t>מאיר פרוש</w:t>
      </w:r>
      <w:r>
        <w:rPr>
          <w:rtl/>
        </w:rPr>
        <w:tab/>
      </w:r>
      <w:r>
        <w:rPr>
          <w:rtl/>
        </w:rPr>
        <w:tab/>
        <w:t xml:space="preserve">–   </w:t>
      </w:r>
      <w:r>
        <w:rPr>
          <w:rFonts w:hint="cs"/>
          <w:rtl/>
        </w:rPr>
        <w:t>נגד</w:t>
      </w:r>
    </w:p>
    <w:p w:rsidR="00B11454" w:rsidRDefault="00B11454" w:rsidP="000E420D">
      <w:pPr>
        <w:rPr>
          <w:rtl/>
        </w:rPr>
      </w:pPr>
      <w:r>
        <w:rPr>
          <w:rtl/>
        </w:rPr>
        <w:t>יסמין פרידמן</w:t>
      </w:r>
      <w:r>
        <w:rPr>
          <w:rtl/>
        </w:rPr>
        <w:tab/>
      </w:r>
      <w:r>
        <w:rPr>
          <w:rtl/>
        </w:rPr>
        <w:tab/>
        <w:t xml:space="preserve">–   </w:t>
      </w:r>
      <w:r>
        <w:rPr>
          <w:rFonts w:hint="cs"/>
          <w:rtl/>
        </w:rPr>
        <w:t>בעד</w:t>
      </w:r>
    </w:p>
    <w:p w:rsidR="00B11454" w:rsidRDefault="00B11454" w:rsidP="000E420D">
      <w:pPr>
        <w:rPr>
          <w:rtl/>
        </w:rPr>
      </w:pPr>
      <w:r>
        <w:rPr>
          <w:rtl/>
        </w:rPr>
        <w:t>אורית פרקש הכהן</w:t>
      </w:r>
      <w:r>
        <w:rPr>
          <w:rtl/>
        </w:rPr>
        <w:tab/>
        <w:t xml:space="preserve">–   </w:t>
      </w:r>
      <w:r>
        <w:rPr>
          <w:rFonts w:hint="cs"/>
          <w:rtl/>
        </w:rPr>
        <w:t>בעד</w:t>
      </w:r>
    </w:p>
    <w:p w:rsidR="00B11454" w:rsidRDefault="00B11454" w:rsidP="000E420D">
      <w:pPr>
        <w:rPr>
          <w:rtl/>
        </w:rPr>
      </w:pPr>
      <w:r>
        <w:rPr>
          <w:rtl/>
        </w:rPr>
        <w:t>מטי צרפתי הרכבי</w:t>
      </w:r>
      <w:r>
        <w:rPr>
          <w:rtl/>
        </w:rPr>
        <w:tab/>
        <w:t xml:space="preserve">–   </w:t>
      </w:r>
      <w:r>
        <w:rPr>
          <w:rFonts w:hint="cs"/>
          <w:rtl/>
        </w:rPr>
        <w:t>בעד</w:t>
      </w:r>
    </w:p>
    <w:p w:rsidR="00B11454" w:rsidRDefault="00B11454" w:rsidP="000E420D">
      <w:pPr>
        <w:rPr>
          <w:rtl/>
        </w:rPr>
      </w:pPr>
      <w:r>
        <w:rPr>
          <w:rtl/>
        </w:rPr>
        <w:t>יואב קיש</w:t>
      </w:r>
      <w:r>
        <w:rPr>
          <w:rtl/>
        </w:rPr>
        <w:tab/>
      </w:r>
      <w:r>
        <w:rPr>
          <w:rtl/>
        </w:rPr>
        <w:tab/>
        <w:t xml:space="preserve">–   </w:t>
      </w:r>
      <w:r>
        <w:rPr>
          <w:rFonts w:hint="cs"/>
          <w:rtl/>
        </w:rPr>
        <w:t>נגד</w:t>
      </w:r>
    </w:p>
    <w:p w:rsidR="00B11454" w:rsidRDefault="00B11454" w:rsidP="000E420D">
      <w:pPr>
        <w:rPr>
          <w:rtl/>
        </w:rPr>
      </w:pPr>
      <w:r>
        <w:rPr>
          <w:rtl/>
        </w:rPr>
        <w:t>גלעד קריב</w:t>
      </w:r>
      <w:r>
        <w:rPr>
          <w:rtl/>
        </w:rPr>
        <w:tab/>
      </w:r>
      <w:r>
        <w:rPr>
          <w:rtl/>
        </w:rPr>
        <w:tab/>
        <w:t xml:space="preserve">–   </w:t>
      </w:r>
      <w:r>
        <w:rPr>
          <w:rFonts w:hint="cs"/>
          <w:rtl/>
        </w:rPr>
        <w:t>בעד</w:t>
      </w:r>
    </w:p>
    <w:p w:rsidR="00B11454" w:rsidRDefault="00B11454" w:rsidP="000E420D">
      <w:pPr>
        <w:rPr>
          <w:rtl/>
        </w:rPr>
      </w:pPr>
      <w:r>
        <w:rPr>
          <w:rtl/>
        </w:rPr>
        <w:t>שלמה קרעי</w:t>
      </w:r>
      <w:r>
        <w:rPr>
          <w:rtl/>
        </w:rPr>
        <w:tab/>
      </w:r>
      <w:r>
        <w:rPr>
          <w:rtl/>
        </w:rPr>
        <w:tab/>
        <w:t xml:space="preserve">–   </w:t>
      </w:r>
      <w:r>
        <w:rPr>
          <w:rFonts w:hint="cs"/>
          <w:rtl/>
        </w:rPr>
        <w:t>נגד</w:t>
      </w:r>
    </w:p>
    <w:p w:rsidR="00B11454" w:rsidRDefault="00B11454" w:rsidP="000E420D">
      <w:pPr>
        <w:rPr>
          <w:rtl/>
        </w:rPr>
      </w:pPr>
      <w:r>
        <w:rPr>
          <w:rtl/>
        </w:rPr>
        <w:t>אליהו רביבו</w:t>
      </w:r>
      <w:r>
        <w:rPr>
          <w:rtl/>
        </w:rPr>
        <w:tab/>
      </w:r>
      <w:r>
        <w:rPr>
          <w:rtl/>
        </w:rPr>
        <w:tab/>
        <w:t xml:space="preserve">–   </w:t>
      </w:r>
      <w:r>
        <w:rPr>
          <w:rFonts w:hint="cs"/>
          <w:rtl/>
        </w:rPr>
        <w:t>נגד</w:t>
      </w:r>
    </w:p>
    <w:p w:rsidR="00B11454" w:rsidRDefault="00B11454" w:rsidP="000E420D">
      <w:pPr>
        <w:rPr>
          <w:rtl/>
        </w:rPr>
      </w:pPr>
      <w:r>
        <w:rPr>
          <w:rtl/>
        </w:rPr>
        <w:t>מירי מרים רגב</w:t>
      </w:r>
      <w:r>
        <w:rPr>
          <w:rtl/>
        </w:rPr>
        <w:tab/>
      </w:r>
      <w:r>
        <w:rPr>
          <w:rtl/>
        </w:rPr>
        <w:tab/>
        <w:t xml:space="preserve">–   </w:t>
      </w:r>
      <w:r>
        <w:rPr>
          <w:rFonts w:hint="cs"/>
          <w:rtl/>
        </w:rPr>
        <w:t>נגד</w:t>
      </w:r>
    </w:p>
    <w:p w:rsidR="00B11454" w:rsidRDefault="00B11454" w:rsidP="000E420D">
      <w:pPr>
        <w:rPr>
          <w:rtl/>
        </w:rPr>
      </w:pPr>
      <w:r>
        <w:rPr>
          <w:rtl/>
        </w:rPr>
        <w:t>שמחה רוטמן</w:t>
      </w:r>
      <w:r>
        <w:rPr>
          <w:rtl/>
        </w:rPr>
        <w:tab/>
      </w:r>
      <w:r>
        <w:rPr>
          <w:rtl/>
        </w:rPr>
        <w:tab/>
        <w:t xml:space="preserve">–   </w:t>
      </w:r>
      <w:r>
        <w:rPr>
          <w:rFonts w:hint="cs"/>
          <w:rtl/>
        </w:rPr>
        <w:t>נגד</w:t>
      </w:r>
    </w:p>
    <w:p w:rsidR="00B11454" w:rsidRDefault="00B11454" w:rsidP="000E420D">
      <w:pPr>
        <w:rPr>
          <w:rtl/>
        </w:rPr>
      </w:pPr>
      <w:r>
        <w:rPr>
          <w:rtl/>
        </w:rPr>
        <w:t>עידן רול</w:t>
      </w:r>
      <w:r>
        <w:rPr>
          <w:rtl/>
        </w:rPr>
        <w:tab/>
      </w:r>
      <w:r>
        <w:rPr>
          <w:rtl/>
        </w:rPr>
        <w:tab/>
      </w:r>
      <w:r>
        <w:rPr>
          <w:rtl/>
        </w:rPr>
        <w:tab/>
        <w:t xml:space="preserve">–   </w:t>
      </w:r>
      <w:r>
        <w:rPr>
          <w:rFonts w:hint="cs"/>
          <w:rtl/>
        </w:rPr>
        <w:t>בעד</w:t>
      </w:r>
    </w:p>
    <w:p w:rsidR="00B11454" w:rsidRDefault="00B11454" w:rsidP="000E420D">
      <w:pPr>
        <w:rPr>
          <w:rtl/>
        </w:rPr>
      </w:pPr>
      <w:r>
        <w:rPr>
          <w:rtl/>
        </w:rPr>
        <w:t>יואל רזבוזוב</w:t>
      </w:r>
      <w:r>
        <w:rPr>
          <w:rtl/>
        </w:rPr>
        <w:tab/>
      </w:r>
      <w:r>
        <w:rPr>
          <w:rtl/>
        </w:rPr>
        <w:tab/>
        <w:t xml:space="preserve">–   </w:t>
      </w:r>
      <w:r>
        <w:rPr>
          <w:rFonts w:hint="cs"/>
          <w:rtl/>
        </w:rPr>
        <w:t>בעד</w:t>
      </w:r>
    </w:p>
    <w:p w:rsidR="00B11454" w:rsidRDefault="00B11454" w:rsidP="000E420D">
      <w:pPr>
        <w:rPr>
          <w:rtl/>
        </w:rPr>
      </w:pPr>
      <w:r>
        <w:rPr>
          <w:rtl/>
        </w:rPr>
        <w:t>אפרת רייטן מרום</w:t>
      </w:r>
      <w:r>
        <w:rPr>
          <w:rtl/>
        </w:rPr>
        <w:tab/>
        <w:t xml:space="preserve">–   </w:t>
      </w:r>
      <w:r>
        <w:rPr>
          <w:rFonts w:hint="cs"/>
          <w:rtl/>
        </w:rPr>
        <w:t>בעד</w:t>
      </w:r>
    </w:p>
    <w:p w:rsidR="00B11454" w:rsidRDefault="00B11454" w:rsidP="000E420D">
      <w:pPr>
        <w:rPr>
          <w:rtl/>
        </w:rPr>
      </w:pPr>
      <w:r>
        <w:rPr>
          <w:rtl/>
        </w:rPr>
        <w:t>יפעת שאשא ביטון</w:t>
      </w:r>
      <w:r>
        <w:rPr>
          <w:rtl/>
        </w:rPr>
        <w:tab/>
        <w:t xml:space="preserve">–   </w:t>
      </w:r>
      <w:r>
        <w:rPr>
          <w:rFonts w:hint="cs"/>
          <w:rtl/>
        </w:rPr>
        <w:t>בעד</w:t>
      </w:r>
    </w:p>
    <w:p w:rsidR="00B11454" w:rsidRDefault="00B11454" w:rsidP="000E420D">
      <w:pPr>
        <w:rPr>
          <w:rtl/>
        </w:rPr>
      </w:pPr>
      <w:r>
        <w:rPr>
          <w:rtl/>
        </w:rPr>
        <w:t>אלון שוסטר</w:t>
      </w:r>
      <w:r>
        <w:rPr>
          <w:rtl/>
        </w:rPr>
        <w:tab/>
      </w:r>
      <w:r>
        <w:rPr>
          <w:rtl/>
        </w:rPr>
        <w:tab/>
        <w:t xml:space="preserve">–   </w:t>
      </w:r>
      <w:r>
        <w:rPr>
          <w:rFonts w:hint="cs"/>
          <w:rtl/>
        </w:rPr>
        <w:t>בעד</w:t>
      </w:r>
    </w:p>
    <w:p w:rsidR="00B11454" w:rsidRDefault="00B11454" w:rsidP="000E420D">
      <w:pPr>
        <w:rPr>
          <w:rtl/>
        </w:rPr>
      </w:pPr>
      <w:r>
        <w:rPr>
          <w:rtl/>
        </w:rPr>
        <w:t>אלעזר שטרן</w:t>
      </w:r>
      <w:r>
        <w:rPr>
          <w:rtl/>
        </w:rPr>
        <w:tab/>
      </w:r>
      <w:r>
        <w:rPr>
          <w:rtl/>
        </w:rPr>
        <w:tab/>
        <w:t xml:space="preserve">–   </w:t>
      </w:r>
      <w:r>
        <w:rPr>
          <w:rFonts w:hint="cs"/>
          <w:rtl/>
        </w:rPr>
        <w:t>בעד</w:t>
      </w:r>
    </w:p>
    <w:p w:rsidR="00B11454" w:rsidRDefault="00B11454" w:rsidP="000E420D">
      <w:pPr>
        <w:rPr>
          <w:rtl/>
        </w:rPr>
      </w:pPr>
      <w:r>
        <w:rPr>
          <w:rtl/>
        </w:rPr>
        <w:t>עמיחי שיקלי</w:t>
      </w:r>
      <w:r>
        <w:rPr>
          <w:rtl/>
        </w:rPr>
        <w:tab/>
      </w:r>
      <w:r>
        <w:rPr>
          <w:rtl/>
        </w:rPr>
        <w:tab/>
        <w:t xml:space="preserve">–   </w:t>
      </w:r>
      <w:r>
        <w:rPr>
          <w:rFonts w:hint="cs"/>
          <w:rtl/>
        </w:rPr>
        <w:t>נגד</w:t>
      </w:r>
    </w:p>
    <w:p w:rsidR="00B11454" w:rsidRDefault="00B11454" w:rsidP="000E420D">
      <w:pPr>
        <w:rPr>
          <w:rtl/>
        </w:rPr>
      </w:pPr>
      <w:r>
        <w:rPr>
          <w:rtl/>
        </w:rPr>
        <w:t>מיכל שיר סגמן</w:t>
      </w:r>
      <w:r>
        <w:rPr>
          <w:rtl/>
        </w:rPr>
        <w:tab/>
      </w:r>
      <w:r>
        <w:rPr>
          <w:rtl/>
        </w:rPr>
        <w:tab/>
        <w:t xml:space="preserve">–   </w:t>
      </w:r>
      <w:r>
        <w:rPr>
          <w:rFonts w:hint="cs"/>
          <w:rtl/>
        </w:rPr>
        <w:t>בעד</w:t>
      </w:r>
    </w:p>
    <w:p w:rsidR="00B11454" w:rsidRDefault="00B11454" w:rsidP="000E420D">
      <w:pPr>
        <w:rPr>
          <w:rtl/>
        </w:rPr>
      </w:pPr>
      <w:r>
        <w:rPr>
          <w:rtl/>
        </w:rPr>
        <w:t>נאור שירי</w:t>
      </w:r>
      <w:r>
        <w:rPr>
          <w:rtl/>
        </w:rPr>
        <w:tab/>
      </w:r>
      <w:r>
        <w:rPr>
          <w:rtl/>
        </w:rPr>
        <w:tab/>
        <w:t xml:space="preserve">–   </w:t>
      </w:r>
      <w:r>
        <w:rPr>
          <w:rFonts w:hint="cs"/>
          <w:rtl/>
        </w:rPr>
        <w:t>בעד</w:t>
      </w:r>
    </w:p>
    <w:p w:rsidR="00B11454" w:rsidRDefault="00B11454" w:rsidP="000E420D">
      <w:pPr>
        <w:rPr>
          <w:rtl/>
        </w:rPr>
      </w:pPr>
      <w:r>
        <w:rPr>
          <w:rtl/>
        </w:rPr>
        <w:t>עאידה תומא סלימאן</w:t>
      </w:r>
      <w:r>
        <w:rPr>
          <w:rtl/>
        </w:rPr>
        <w:tab/>
        <w:t xml:space="preserve">–   </w:t>
      </w:r>
      <w:r>
        <w:rPr>
          <w:rFonts w:hint="cs"/>
          <w:rtl/>
        </w:rPr>
        <w:t>בעד</w:t>
      </w:r>
    </w:p>
    <w:p w:rsidR="00B11454" w:rsidRDefault="00B11454" w:rsidP="000E420D">
      <w:pPr>
        <w:rPr>
          <w:rtl/>
        </w:rPr>
      </w:pPr>
      <w:r>
        <w:rPr>
          <w:rtl/>
        </w:rPr>
        <w:t>פנינה תמנו</w:t>
      </w:r>
      <w:r>
        <w:rPr>
          <w:rtl/>
        </w:rPr>
        <w:tab/>
      </w:r>
      <w:r>
        <w:rPr>
          <w:rtl/>
        </w:rPr>
        <w:tab/>
        <w:t xml:space="preserve">–   </w:t>
      </w:r>
      <w:r>
        <w:rPr>
          <w:rFonts w:hint="cs"/>
          <w:rtl/>
        </w:rPr>
        <w:t>בעד</w:t>
      </w:r>
    </w:p>
    <w:p w:rsidR="00B11454" w:rsidRDefault="00B11454" w:rsidP="000E420D">
      <w:pPr>
        <w:pStyle w:val="KeepWithNext"/>
        <w:rPr>
          <w:rtl/>
        </w:rPr>
      </w:pPr>
    </w:p>
    <w:p w:rsidR="00B11454" w:rsidRDefault="00B11454" w:rsidP="000E420D">
      <w:pPr>
        <w:pStyle w:val="af6"/>
        <w:keepNext/>
        <w:rPr>
          <w:rtl/>
        </w:rPr>
      </w:pPr>
      <w:r w:rsidRPr="002D6CDA">
        <w:rPr>
          <w:rStyle w:val="TagStyle"/>
          <w:rtl/>
        </w:rPr>
        <w:t xml:space="preserve"> &lt;&lt; יור &gt;&gt; </w:t>
      </w:r>
      <w:r>
        <w:rPr>
          <w:rtl/>
        </w:rPr>
        <w:t>היו"ר יריב לוין:</w:t>
      </w:r>
      <w:r w:rsidRPr="002D6CDA">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מזכיר הכנסת, נא לקרוא בשמות </w:t>
      </w:r>
      <w:bookmarkStart w:id="9401" w:name="_ETM_Q22_691000"/>
      <w:bookmarkEnd w:id="9401"/>
      <w:r>
        <w:rPr>
          <w:rFonts w:hint="cs"/>
          <w:rtl/>
          <w:lang w:eastAsia="he-IL"/>
        </w:rPr>
        <w:t>חברי הכנסת שטרם הצביעו.</w:t>
      </w:r>
    </w:p>
    <w:p w:rsidR="00B11454" w:rsidRDefault="00B11454" w:rsidP="000E420D">
      <w:pPr>
        <w:rPr>
          <w:rtl/>
          <w:lang w:eastAsia="he-IL"/>
        </w:rPr>
      </w:pPr>
      <w:bookmarkStart w:id="9402" w:name="_ETM_Q22_693000"/>
      <w:bookmarkEnd w:id="9402"/>
    </w:p>
    <w:p w:rsidR="00B11454" w:rsidRDefault="00B11454" w:rsidP="000E420D">
      <w:pPr>
        <w:pStyle w:val="af5"/>
        <w:keepNext/>
        <w:rPr>
          <w:rtl/>
        </w:rPr>
      </w:pPr>
      <w:r w:rsidRPr="009B5C15">
        <w:rPr>
          <w:rStyle w:val="TagStyle"/>
          <w:rtl/>
        </w:rPr>
        <w:t xml:space="preserve"> &lt;&lt; קריאה &gt;&gt; </w:t>
      </w:r>
      <w:r>
        <w:rPr>
          <w:rtl/>
        </w:rPr>
        <w:t>מזכיר הכנסת דן מרזוק:</w:t>
      </w:r>
      <w:r w:rsidRPr="009B5C15">
        <w:rPr>
          <w:rStyle w:val="TagStyle"/>
          <w:rtl/>
        </w:rPr>
        <w:t xml:space="preserve"> &lt;&lt; קריאה &gt;&gt;</w:t>
      </w:r>
      <w:r>
        <w:rPr>
          <w:rtl/>
        </w:rPr>
        <w:t xml:space="preserve">   </w:t>
      </w:r>
    </w:p>
    <w:p w:rsidR="00B11454" w:rsidRDefault="00B11454" w:rsidP="000E420D">
      <w:pPr>
        <w:ind w:firstLine="0"/>
        <w:rPr>
          <w:rtl/>
          <w:lang w:eastAsia="he-IL"/>
        </w:rPr>
      </w:pPr>
      <w:r>
        <w:rPr>
          <w:rFonts w:hint="cs"/>
          <w:rtl/>
          <w:lang w:eastAsia="he-IL"/>
        </w:rPr>
        <w:t>(קורא בשמות חברי הכנסת)</w:t>
      </w:r>
    </w:p>
    <w:p w:rsidR="00B11454" w:rsidRPr="009B5C15" w:rsidRDefault="00B11454" w:rsidP="000E420D">
      <w:pPr>
        <w:rPr>
          <w:rtl/>
          <w:lang w:eastAsia="he-IL"/>
        </w:rPr>
      </w:pPr>
    </w:p>
    <w:p w:rsidR="00B11454" w:rsidRDefault="00B11454" w:rsidP="000E420D">
      <w:pPr>
        <w:rPr>
          <w:rtl/>
          <w:lang w:eastAsia="he-IL"/>
        </w:rPr>
      </w:pPr>
      <w:bookmarkStart w:id="9403" w:name="_ETM_Q22_689000"/>
      <w:bookmarkEnd w:id="9403"/>
      <w:r>
        <w:rPr>
          <w:rtl/>
          <w:lang w:eastAsia="he-IL"/>
        </w:rPr>
        <w:t>ואליד אל הואשלה</w:t>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11454" w:rsidRDefault="00B11454" w:rsidP="000E420D">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נגד</w:t>
      </w:r>
    </w:p>
    <w:p w:rsidR="00B11454" w:rsidRDefault="00B11454" w:rsidP="000E420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11454" w:rsidRDefault="00B11454" w:rsidP="000E420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B11454" w:rsidRDefault="00B11454" w:rsidP="000E420D">
      <w:pPr>
        <w:rPr>
          <w:rtl/>
          <w:lang w:eastAsia="he-IL"/>
        </w:rPr>
      </w:pPr>
    </w:p>
    <w:p w:rsidR="00B11454" w:rsidRDefault="00B11454" w:rsidP="000E420D">
      <w:pPr>
        <w:pStyle w:val="af6"/>
        <w:keepNext/>
        <w:rPr>
          <w:rtl/>
        </w:rPr>
      </w:pPr>
      <w:r w:rsidRPr="00041CF4">
        <w:rPr>
          <w:rStyle w:val="TagStyle"/>
          <w:rtl/>
        </w:rPr>
        <w:t xml:space="preserve">&lt;&lt; יור &gt;&gt; </w:t>
      </w:r>
      <w:r>
        <w:rPr>
          <w:rtl/>
        </w:rPr>
        <w:t>היו"ר יריב לוין:</w:t>
      </w:r>
      <w:r w:rsidRPr="00041CF4">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האם נמצא באולם עוד מישהו שטרם הצביע ומעוניין להצביע? אתה מעוניין להצביע, לא </w:t>
      </w:r>
      <w:bookmarkStart w:id="9404" w:name="_ETM_Q23_164000"/>
      <w:bookmarkEnd w:id="9404"/>
      <w:r>
        <w:rPr>
          <w:rFonts w:hint="cs"/>
          <w:rtl/>
          <w:lang w:eastAsia="he-IL"/>
        </w:rPr>
        <w:t>הצבעת עוד? בבקשה, חבר הכנסת מנסור עבאס.</w:t>
      </w:r>
    </w:p>
    <w:p w:rsidR="00B11454" w:rsidRDefault="00B11454" w:rsidP="000E420D">
      <w:pPr>
        <w:rPr>
          <w:rtl/>
          <w:lang w:eastAsia="he-IL"/>
        </w:rPr>
      </w:pPr>
      <w:bookmarkStart w:id="9405" w:name="_ETM_Q23_165000"/>
      <w:bookmarkEnd w:id="9405"/>
    </w:p>
    <w:p w:rsidR="00B11454" w:rsidRDefault="00B11454" w:rsidP="000E420D">
      <w:pPr>
        <w:pStyle w:val="af5"/>
        <w:keepNext/>
        <w:rPr>
          <w:rtl/>
        </w:rPr>
      </w:pPr>
      <w:r w:rsidRPr="00090C82">
        <w:rPr>
          <w:rStyle w:val="TagStyle"/>
          <w:rtl/>
        </w:rPr>
        <w:t xml:space="preserve"> &lt;&lt; קריאה &gt;&gt; </w:t>
      </w:r>
      <w:r>
        <w:rPr>
          <w:rtl/>
        </w:rPr>
        <w:t>מזכיר הכנסת דן מרזוק:</w:t>
      </w:r>
      <w:r w:rsidRPr="00090C82">
        <w:rPr>
          <w:rStyle w:val="TagStyle"/>
          <w:rtl/>
        </w:rPr>
        <w:t xml:space="preserve"> &lt;&lt; קריאה &gt;&gt;</w:t>
      </w:r>
      <w:r>
        <w:rPr>
          <w:rtl/>
        </w:rPr>
        <w:t xml:space="preserve">   </w:t>
      </w:r>
    </w:p>
    <w:p w:rsidR="00B11454" w:rsidRDefault="00B11454" w:rsidP="000E420D">
      <w:pPr>
        <w:pStyle w:val="KeepWithNext"/>
        <w:ind w:firstLine="0"/>
        <w:rPr>
          <w:rtl/>
          <w:lang w:eastAsia="he-IL"/>
        </w:rPr>
      </w:pPr>
      <w:r>
        <w:rPr>
          <w:rFonts w:hint="cs"/>
          <w:rtl/>
          <w:lang w:eastAsia="he-IL"/>
        </w:rPr>
        <w:t>(קורא בשם חבר הכנסת)</w:t>
      </w:r>
    </w:p>
    <w:p w:rsidR="00B11454" w:rsidRPr="00B6482A" w:rsidRDefault="00B11454" w:rsidP="000E420D">
      <w:pPr>
        <w:rPr>
          <w:rtl/>
          <w:lang w:eastAsia="he-IL"/>
        </w:rPr>
      </w:pPr>
    </w:p>
    <w:p w:rsidR="00B11454" w:rsidRPr="00090C82" w:rsidRDefault="00B11454" w:rsidP="000E420D">
      <w:pPr>
        <w:rPr>
          <w:rtl/>
          <w:lang w:eastAsia="he-IL"/>
        </w:rPr>
      </w:pPr>
      <w:bookmarkStart w:id="9406" w:name="_ETM_Q23_168000"/>
      <w:bookmarkEnd w:id="9406"/>
      <w:r>
        <w:rPr>
          <w:rFonts w:hint="cs"/>
          <w:rtl/>
          <w:lang w:eastAsia="he-IL"/>
        </w:rPr>
        <w:t>מנסור עבאס</w:t>
      </w:r>
      <w:r>
        <w:rPr>
          <w:rFonts w:hint="cs"/>
          <w:rtl/>
          <w:lang w:eastAsia="he-IL"/>
        </w:rPr>
        <w:tab/>
      </w:r>
      <w:r>
        <w:rPr>
          <w:rFonts w:hint="cs"/>
          <w:rtl/>
          <w:lang w:eastAsia="he-IL"/>
        </w:rPr>
        <w:tab/>
        <w:t>–   בעד</w:t>
      </w:r>
    </w:p>
    <w:p w:rsidR="00B11454" w:rsidRDefault="00B11454" w:rsidP="000E420D">
      <w:pPr>
        <w:rPr>
          <w:rtl/>
          <w:lang w:eastAsia="he-IL"/>
        </w:rPr>
      </w:pPr>
    </w:p>
    <w:p w:rsidR="00B11454" w:rsidRDefault="00B11454" w:rsidP="000E420D">
      <w:pPr>
        <w:pStyle w:val="af6"/>
        <w:keepNext/>
        <w:rPr>
          <w:rtl/>
        </w:rPr>
      </w:pPr>
      <w:r w:rsidRPr="00041CF4">
        <w:rPr>
          <w:rStyle w:val="TagStyle"/>
          <w:rtl/>
        </w:rPr>
        <w:t xml:space="preserve"> &lt;&lt; יור &gt;&gt; </w:t>
      </w:r>
      <w:r>
        <w:rPr>
          <w:rtl/>
        </w:rPr>
        <w:t>היו"ר יריב לוין:</w:t>
      </w:r>
      <w:r w:rsidRPr="00041CF4">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אם כן, תמה ההצבעה.</w:t>
      </w:r>
    </w:p>
    <w:p w:rsidR="00B11454" w:rsidRDefault="00B11454" w:rsidP="000E420D">
      <w:pPr>
        <w:rPr>
          <w:rtl/>
          <w:lang w:eastAsia="he-IL"/>
        </w:rPr>
      </w:pPr>
    </w:p>
    <w:p w:rsidR="00B11454" w:rsidRDefault="00B11454" w:rsidP="000E420D">
      <w:pPr>
        <w:rPr>
          <w:rtl/>
          <w:lang w:eastAsia="he-IL"/>
        </w:rPr>
      </w:pPr>
      <w:bookmarkStart w:id="9407" w:name="_ETM_Q23_169000"/>
      <w:bookmarkEnd w:id="9407"/>
      <w:r>
        <w:rPr>
          <w:rFonts w:hint="cs"/>
          <w:rtl/>
          <w:lang w:eastAsia="he-IL"/>
        </w:rPr>
        <w:t xml:space="preserve">חברות וחברי </w:t>
      </w:r>
      <w:bookmarkStart w:id="9408" w:name="_ETM_Q23_170000"/>
      <w:bookmarkEnd w:id="9408"/>
      <w:r>
        <w:rPr>
          <w:rFonts w:hint="cs"/>
          <w:rtl/>
          <w:lang w:eastAsia="he-IL"/>
        </w:rPr>
        <w:t xml:space="preserve">הכנסת, אנא לשבת. מייד לאחר הקראת התוצאות אנחנו נעבור </w:t>
      </w:r>
      <w:bookmarkStart w:id="9409" w:name="_ETM_Q23_185000"/>
      <w:bookmarkEnd w:id="9409"/>
      <w:r>
        <w:rPr>
          <w:rFonts w:hint="cs"/>
          <w:rtl/>
          <w:lang w:eastAsia="he-IL"/>
        </w:rPr>
        <w:t>להצבעה על החוק בקריאה השלישית.</w:t>
      </w:r>
    </w:p>
    <w:p w:rsidR="00B11454" w:rsidRDefault="00B11454" w:rsidP="000E420D">
      <w:pPr>
        <w:rPr>
          <w:rtl/>
          <w:lang w:eastAsia="he-IL"/>
        </w:rPr>
      </w:pPr>
      <w:bookmarkStart w:id="9410" w:name="_ETM_Q23_189000"/>
      <w:bookmarkEnd w:id="9410"/>
    </w:p>
    <w:p w:rsidR="00B11454" w:rsidRDefault="00B11454" w:rsidP="000E420D">
      <w:pPr>
        <w:rPr>
          <w:rtl/>
          <w:lang w:eastAsia="he-IL"/>
        </w:rPr>
      </w:pPr>
      <w:bookmarkStart w:id="9411" w:name="_ETM_Q23_190000"/>
      <w:bookmarkEnd w:id="9411"/>
      <w:r>
        <w:rPr>
          <w:rFonts w:hint="cs"/>
          <w:rtl/>
          <w:lang w:eastAsia="he-IL"/>
        </w:rPr>
        <w:t>אם כן, חברות וחברי הכנסת</w:t>
      </w:r>
      <w:bookmarkStart w:id="9412" w:name="_ETM_Q23_311000"/>
      <w:bookmarkEnd w:id="9412"/>
      <w:r>
        <w:rPr>
          <w:rFonts w:hint="cs"/>
          <w:rtl/>
          <w:lang w:eastAsia="he-IL"/>
        </w:rPr>
        <w:t>, בעד – 52, נגד – 63, אין נמנעים. לפיכך אני קובע</w:t>
      </w:r>
      <w:bookmarkStart w:id="9413" w:name="_ETM_Q23_319000"/>
      <w:bookmarkEnd w:id="9413"/>
      <w:r>
        <w:rPr>
          <w:rFonts w:hint="cs"/>
          <w:rtl/>
          <w:lang w:eastAsia="he-IL"/>
        </w:rPr>
        <w:t xml:space="preserve"> שהסתייגות מס' 25 לא התקבלה.</w:t>
      </w:r>
    </w:p>
    <w:p w:rsidR="00B11454" w:rsidRDefault="00B11454" w:rsidP="000E420D">
      <w:pPr>
        <w:rPr>
          <w:rtl/>
          <w:lang w:eastAsia="he-IL"/>
        </w:rPr>
      </w:pPr>
    </w:p>
    <w:p w:rsidR="00B11454" w:rsidRDefault="00B11454" w:rsidP="000E420D">
      <w:pPr>
        <w:rPr>
          <w:rtl/>
          <w:lang w:eastAsia="he-IL"/>
        </w:rPr>
      </w:pPr>
      <w:bookmarkStart w:id="9414" w:name="_ETM_Q23_316000"/>
      <w:bookmarkEnd w:id="9414"/>
      <w:r>
        <w:rPr>
          <w:rFonts w:hint="cs"/>
          <w:rtl/>
          <w:lang w:eastAsia="he-IL"/>
        </w:rPr>
        <w:t xml:space="preserve">משכך, חברות וחברי הכנסת, תמה הקריאה </w:t>
      </w:r>
      <w:bookmarkStart w:id="9415" w:name="_ETM_Q23_326000"/>
      <w:bookmarkEnd w:id="9415"/>
      <w:r>
        <w:rPr>
          <w:rFonts w:hint="cs"/>
          <w:rtl/>
          <w:lang w:eastAsia="he-IL"/>
        </w:rPr>
        <w:t>השנייה.</w:t>
      </w:r>
    </w:p>
    <w:p w:rsidR="00B11454" w:rsidRDefault="00B11454" w:rsidP="000E420D">
      <w:pPr>
        <w:rPr>
          <w:rtl/>
          <w:lang w:eastAsia="he-IL"/>
        </w:rPr>
      </w:pPr>
    </w:p>
    <w:p w:rsidR="00B11454" w:rsidRDefault="00B11454" w:rsidP="000E420D">
      <w:pPr>
        <w:rPr>
          <w:rtl/>
          <w:lang w:eastAsia="he-IL"/>
        </w:rPr>
      </w:pPr>
      <w:bookmarkStart w:id="9416" w:name="_ETM_Q23_328000"/>
      <w:bookmarkEnd w:id="9416"/>
      <w:r>
        <w:rPr>
          <w:rFonts w:hint="cs"/>
          <w:rtl/>
          <w:lang w:eastAsia="he-IL"/>
        </w:rPr>
        <w:t>אנחנו עוברים מכאן להצבעה על הצעת חוק הכנסת (תיקון מס' 51), התשפ"ג–2022, בקריאה השלישית. הצבעה אלקטרונית, בבקשה.</w:t>
      </w:r>
    </w:p>
    <w:p w:rsidR="00B11454" w:rsidRDefault="00B11454" w:rsidP="000E420D">
      <w:pPr>
        <w:pStyle w:val="af1"/>
        <w:keepNext/>
        <w:rPr>
          <w:rtl/>
          <w:lang w:eastAsia="he-IL"/>
        </w:rPr>
      </w:pPr>
      <w:bookmarkStart w:id="9417" w:name="_ETM_Q23_342000"/>
      <w:bookmarkEnd w:id="9417"/>
    </w:p>
    <w:p w:rsidR="00B11454" w:rsidRDefault="00B11454" w:rsidP="000E420D">
      <w:pPr>
        <w:pStyle w:val="af1"/>
        <w:keepNext/>
        <w:rPr>
          <w:rtl/>
          <w:lang w:eastAsia="he-IL"/>
        </w:rPr>
      </w:pPr>
      <w:r>
        <w:rPr>
          <w:rtl/>
          <w:lang w:eastAsia="he-IL"/>
        </w:rPr>
        <w:t>הצבעה מס'</w:t>
      </w:r>
      <w:r>
        <w:rPr>
          <w:rFonts w:hint="cs"/>
          <w:rtl/>
          <w:lang w:eastAsia="he-IL"/>
        </w:rPr>
        <w:t xml:space="preserve"> 24</w:t>
      </w:r>
    </w:p>
    <w:p w:rsidR="00B11454" w:rsidRDefault="00B11454" w:rsidP="000E420D">
      <w:pPr>
        <w:pStyle w:val="--"/>
        <w:keepNext/>
        <w:rPr>
          <w:rtl/>
          <w:lang w:eastAsia="he-IL"/>
        </w:rPr>
      </w:pPr>
    </w:p>
    <w:p w:rsidR="00B11454" w:rsidRDefault="00B11454" w:rsidP="000E420D">
      <w:pPr>
        <w:pStyle w:val="--"/>
        <w:keepNext/>
        <w:rPr>
          <w:rtl/>
          <w:lang w:eastAsia="he-IL"/>
        </w:rPr>
      </w:pPr>
      <w:r>
        <w:rPr>
          <w:rtl/>
          <w:lang w:eastAsia="he-IL"/>
        </w:rPr>
        <w:t>בעד החוק –</w:t>
      </w:r>
      <w:r>
        <w:rPr>
          <w:rFonts w:hint="cs"/>
          <w:rtl/>
          <w:lang w:eastAsia="he-IL"/>
        </w:rPr>
        <w:t xml:space="preserve"> 63</w:t>
      </w:r>
    </w:p>
    <w:p w:rsidR="00B11454" w:rsidRDefault="00B11454" w:rsidP="000E420D">
      <w:pPr>
        <w:pStyle w:val="--"/>
        <w:keepNext/>
        <w:rPr>
          <w:rtl/>
          <w:lang w:eastAsia="he-IL"/>
        </w:rPr>
      </w:pPr>
      <w:r>
        <w:rPr>
          <w:rtl/>
          <w:lang w:eastAsia="he-IL"/>
        </w:rPr>
        <w:t xml:space="preserve">נגד – </w:t>
      </w:r>
      <w:r>
        <w:rPr>
          <w:rFonts w:hint="cs"/>
          <w:rtl/>
          <w:lang w:eastAsia="he-IL"/>
        </w:rPr>
        <w:t>51</w:t>
      </w:r>
    </w:p>
    <w:p w:rsidR="00B11454" w:rsidRDefault="00B11454" w:rsidP="000E420D">
      <w:pPr>
        <w:pStyle w:val="--"/>
        <w:keepNext/>
        <w:rPr>
          <w:rtl/>
          <w:lang w:eastAsia="he-IL"/>
        </w:rPr>
      </w:pPr>
      <w:r>
        <w:rPr>
          <w:rtl/>
          <w:lang w:eastAsia="he-IL"/>
        </w:rPr>
        <w:t xml:space="preserve">נמנעים – </w:t>
      </w:r>
      <w:r>
        <w:rPr>
          <w:rFonts w:hint="cs"/>
          <w:rtl/>
          <w:lang w:eastAsia="he-IL"/>
        </w:rPr>
        <w:t>אין</w:t>
      </w:r>
    </w:p>
    <w:p w:rsidR="00B11454" w:rsidRDefault="00B11454" w:rsidP="000E420D">
      <w:pPr>
        <w:pStyle w:val="af2"/>
        <w:rPr>
          <w:rtl/>
          <w:lang w:eastAsia="he-IL"/>
        </w:rPr>
      </w:pPr>
      <w:r>
        <w:rPr>
          <w:rtl/>
          <w:lang w:eastAsia="he-IL"/>
        </w:rPr>
        <w:t>חוק</w:t>
      </w:r>
      <w:bookmarkStart w:id="9418" w:name="_ETM_Q23_348000"/>
      <w:bookmarkEnd w:id="9418"/>
      <w:r>
        <w:rPr>
          <w:rFonts w:hint="cs"/>
          <w:rtl/>
          <w:lang w:eastAsia="he-IL"/>
        </w:rPr>
        <w:t xml:space="preserve"> הכנסת (תיקון מס' 51), התשפ"ג</w:t>
      </w:r>
      <w:r>
        <w:rPr>
          <w:rFonts w:hint="eastAsia"/>
          <w:rtl/>
          <w:lang w:eastAsia="he-IL"/>
        </w:rPr>
        <w:t>–</w:t>
      </w:r>
      <w:r>
        <w:rPr>
          <w:rFonts w:hint="cs"/>
          <w:rtl/>
          <w:lang w:eastAsia="he-IL"/>
        </w:rPr>
        <w:t>2022, נתקבל.</w:t>
      </w:r>
    </w:p>
    <w:p w:rsidR="00B11454" w:rsidRDefault="00B11454" w:rsidP="000E420D">
      <w:pPr>
        <w:rPr>
          <w:rtl/>
          <w:lang w:eastAsia="he-IL"/>
        </w:rPr>
      </w:pPr>
      <w:bookmarkStart w:id="9419" w:name="_ETM_Q23_343000"/>
      <w:bookmarkEnd w:id="9419"/>
    </w:p>
    <w:p w:rsidR="00B11454" w:rsidRDefault="00B11454" w:rsidP="000E420D">
      <w:pPr>
        <w:pStyle w:val="af6"/>
        <w:keepNext/>
        <w:rPr>
          <w:rtl/>
        </w:rPr>
      </w:pPr>
      <w:r w:rsidRPr="00ED693E">
        <w:rPr>
          <w:rStyle w:val="TagStyle"/>
          <w:rtl/>
        </w:rPr>
        <w:t xml:space="preserve"> &lt;&lt; יור &gt;&gt; </w:t>
      </w:r>
      <w:r>
        <w:rPr>
          <w:rtl/>
        </w:rPr>
        <w:t>היו"ר יריב לוין:</w:t>
      </w:r>
      <w:r w:rsidRPr="00ED693E">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420" w:name="_ETM_Q23_344000"/>
      <w:bookmarkEnd w:id="9420"/>
      <w:r>
        <w:rPr>
          <w:rFonts w:hint="cs"/>
          <w:rtl/>
          <w:lang w:eastAsia="he-IL"/>
        </w:rPr>
        <w:t xml:space="preserve">אם כן, בעד – 63, נגד – 51, </w:t>
      </w:r>
      <w:bookmarkStart w:id="9421" w:name="_ETM_Q23_352000"/>
      <w:bookmarkEnd w:id="9421"/>
      <w:r>
        <w:rPr>
          <w:rFonts w:hint="cs"/>
          <w:rtl/>
          <w:lang w:eastAsia="he-IL"/>
        </w:rPr>
        <w:t xml:space="preserve">אין נמנעים. לפיכך אני קובע שהצעת חוק הכנסת (תיקון מס' </w:t>
      </w:r>
      <w:bookmarkStart w:id="9422" w:name="_ETM_Q23_357000"/>
      <w:bookmarkEnd w:id="9422"/>
      <w:r>
        <w:rPr>
          <w:rFonts w:hint="cs"/>
          <w:rtl/>
          <w:lang w:eastAsia="he-IL"/>
        </w:rPr>
        <w:t>51), התשפ"ג–2022, התקבלה בקריאה השלישית ונכנסה לספר החוקים.</w:t>
      </w:r>
    </w:p>
    <w:p w:rsidR="00B11454" w:rsidRDefault="00B11454" w:rsidP="000E420D">
      <w:pPr>
        <w:rPr>
          <w:rtl/>
          <w:lang w:eastAsia="he-IL"/>
        </w:rPr>
      </w:pPr>
    </w:p>
    <w:p w:rsidR="00B11454" w:rsidRDefault="00B11454" w:rsidP="000E420D">
      <w:pPr>
        <w:rPr>
          <w:rtl/>
          <w:lang w:eastAsia="he-IL"/>
        </w:rPr>
      </w:pPr>
      <w:bookmarkStart w:id="9423" w:name="_ETM_Q23_286251"/>
      <w:bookmarkStart w:id="9424" w:name="_ETM_Q23_286373"/>
      <w:bookmarkEnd w:id="9423"/>
      <w:bookmarkEnd w:id="9424"/>
      <w:r>
        <w:rPr>
          <w:rFonts w:hint="cs"/>
          <w:rtl/>
          <w:lang w:eastAsia="he-IL"/>
        </w:rPr>
        <w:t>א</w:t>
      </w:r>
      <w:bookmarkStart w:id="9425" w:name="_ETM_Q23_369000"/>
      <w:bookmarkEnd w:id="9425"/>
      <w:r>
        <w:rPr>
          <w:rFonts w:hint="cs"/>
          <w:rtl/>
          <w:lang w:eastAsia="he-IL"/>
        </w:rPr>
        <w:t xml:space="preserve">ני </w:t>
      </w:r>
      <w:bookmarkStart w:id="9426" w:name="_ETM_Q23_370000"/>
      <w:bookmarkEnd w:id="9426"/>
      <w:r>
        <w:rPr>
          <w:rFonts w:hint="cs"/>
          <w:rtl/>
          <w:lang w:eastAsia="he-IL"/>
        </w:rPr>
        <w:t xml:space="preserve">רוצה לברך את חברי הכנסת יואב קיש וחנוך מלביצקי על </w:t>
      </w:r>
      <w:bookmarkStart w:id="9427" w:name="_ETM_Q23_374000"/>
      <w:bookmarkEnd w:id="9427"/>
      <w:r>
        <w:rPr>
          <w:rFonts w:hint="cs"/>
          <w:rtl/>
          <w:lang w:eastAsia="he-IL"/>
        </w:rPr>
        <w:t>העברת החוק הראשון של הכנסת העשרים-וחמש, בשעה טובה ובברכה.</w:t>
      </w:r>
    </w:p>
    <w:p w:rsidR="00B11454" w:rsidRDefault="00B11454" w:rsidP="000E420D">
      <w:pPr>
        <w:rPr>
          <w:rtl/>
          <w:lang w:eastAsia="he-IL"/>
        </w:rPr>
      </w:pPr>
    </w:p>
    <w:p w:rsidR="00B11454" w:rsidRDefault="00B11454" w:rsidP="000E420D">
      <w:pPr>
        <w:rPr>
          <w:rtl/>
          <w:lang w:eastAsia="he-IL"/>
        </w:rPr>
      </w:pPr>
      <w:bookmarkStart w:id="9428" w:name="_ETM_Q23_382000"/>
      <w:bookmarkEnd w:id="9428"/>
      <w:r>
        <w:rPr>
          <w:rFonts w:hint="cs"/>
          <w:rtl/>
          <w:lang w:eastAsia="he-IL"/>
        </w:rPr>
        <w:t xml:space="preserve">אני מזמין </w:t>
      </w:r>
      <w:bookmarkStart w:id="9429" w:name="_ETM_Q23_385000"/>
      <w:bookmarkEnd w:id="9429"/>
      <w:r>
        <w:rPr>
          <w:rFonts w:hint="cs"/>
          <w:rtl/>
          <w:lang w:eastAsia="he-IL"/>
        </w:rPr>
        <w:t>את חבר הכנסת משה גפני, יושב-ראש הוועדה הזמנית לענייני כספים שהכינה את החוק, לברך. בבקשה, אדוני.</w:t>
      </w:r>
    </w:p>
    <w:p w:rsidR="00B11454" w:rsidRDefault="00B11454" w:rsidP="000E420D">
      <w:pPr>
        <w:rPr>
          <w:rtl/>
          <w:lang w:eastAsia="he-IL"/>
        </w:rPr>
      </w:pPr>
      <w:bookmarkStart w:id="9430" w:name="_ETM_Q23_392000"/>
      <w:bookmarkEnd w:id="9430"/>
    </w:p>
    <w:p w:rsidR="00B11454" w:rsidRDefault="00B11454" w:rsidP="000E420D">
      <w:pPr>
        <w:pStyle w:val="a4"/>
        <w:keepNext/>
        <w:rPr>
          <w:rtl/>
        </w:rPr>
      </w:pPr>
      <w:bookmarkStart w:id="9431" w:name="ET_speaker_6363_6"/>
      <w:r w:rsidRPr="00914509">
        <w:rPr>
          <w:rStyle w:val="TagStyle"/>
          <w:rtl/>
        </w:rPr>
        <w:t xml:space="preserve"> &lt;&lt; דובר &gt;&gt; </w:t>
      </w:r>
      <w:bookmarkStart w:id="9432" w:name="_Toc122359055"/>
      <w:r>
        <w:rPr>
          <w:rtl/>
        </w:rPr>
        <w:t>משה גפני (יו"ר הוועדה הזמנית לענייני כספים):</w:t>
      </w:r>
      <w:bookmarkEnd w:id="9432"/>
      <w:r w:rsidRPr="00914509">
        <w:rPr>
          <w:rStyle w:val="TagStyle"/>
          <w:rtl/>
        </w:rPr>
        <w:t xml:space="preserve"> &lt;&lt; דובר &gt;&gt;</w:t>
      </w:r>
      <w:r>
        <w:rPr>
          <w:rtl/>
        </w:rPr>
        <w:t xml:space="preserve">   </w:t>
      </w:r>
      <w:bookmarkEnd w:id="9431"/>
    </w:p>
    <w:p w:rsidR="00B11454" w:rsidRDefault="00B11454" w:rsidP="000E420D">
      <w:pPr>
        <w:pStyle w:val="KeepWithNext"/>
        <w:rPr>
          <w:rtl/>
          <w:lang w:eastAsia="he-IL"/>
        </w:rPr>
      </w:pPr>
    </w:p>
    <w:p w:rsidR="00B11454" w:rsidRDefault="00B11454" w:rsidP="000E420D">
      <w:pPr>
        <w:rPr>
          <w:rtl/>
          <w:lang w:eastAsia="he-IL"/>
        </w:rPr>
      </w:pPr>
      <w:bookmarkStart w:id="9433" w:name="_ETM_Q23_403000"/>
      <w:bookmarkEnd w:id="9433"/>
      <w:r>
        <w:rPr>
          <w:rFonts w:hint="cs"/>
          <w:rtl/>
          <w:lang w:eastAsia="he-IL"/>
        </w:rPr>
        <w:t xml:space="preserve">תודה רבה, אדוני היושב-ראש. </w:t>
      </w:r>
      <w:bookmarkStart w:id="9434" w:name="_ETM_Q23_404000"/>
      <w:bookmarkEnd w:id="9434"/>
      <w:r>
        <w:rPr>
          <w:rFonts w:hint="cs"/>
          <w:rtl/>
          <w:lang w:eastAsia="he-IL"/>
        </w:rPr>
        <w:t>אני מבקש להודות לצוות הוועדה. זה החוק הראשון בקדנציה הזא</w:t>
      </w:r>
      <w:bookmarkStart w:id="9435" w:name="_ETM_Q23_406000"/>
      <w:bookmarkEnd w:id="9435"/>
      <w:r>
        <w:rPr>
          <w:rFonts w:hint="cs"/>
          <w:rtl/>
          <w:lang w:eastAsia="he-IL"/>
        </w:rPr>
        <w:t xml:space="preserve">ת שוועדת הכספים מאשרת בקריאה השנייה והשלישית. אני מודה לחברי </w:t>
      </w:r>
      <w:bookmarkStart w:id="9436" w:name="_ETM_Q23_417000"/>
      <w:bookmarkEnd w:id="9436"/>
      <w:r>
        <w:rPr>
          <w:rFonts w:hint="cs"/>
          <w:rtl/>
          <w:lang w:eastAsia="he-IL"/>
        </w:rPr>
        <w:t>הוועדה שהדיונים של האופוזיציה והקואליציה היו ענייניים, מכובדים.</w:t>
      </w:r>
    </w:p>
    <w:p w:rsidR="00B11454" w:rsidRDefault="00B11454" w:rsidP="000E420D">
      <w:pPr>
        <w:pStyle w:val="KeepWithNext"/>
        <w:rPr>
          <w:rtl/>
          <w:lang w:eastAsia="he-IL"/>
        </w:rPr>
      </w:pPr>
      <w:bookmarkStart w:id="9437" w:name="_ETM_Q23_421000"/>
      <w:bookmarkEnd w:id="9437"/>
    </w:p>
    <w:p w:rsidR="00B11454" w:rsidRDefault="00B11454" w:rsidP="000E420D">
      <w:pPr>
        <w:rPr>
          <w:rtl/>
          <w:lang w:eastAsia="he-IL"/>
        </w:rPr>
      </w:pPr>
      <w:r>
        <w:rPr>
          <w:rFonts w:hint="cs"/>
          <w:rtl/>
          <w:lang w:eastAsia="he-IL"/>
        </w:rPr>
        <w:t xml:space="preserve">ובסופו של </w:t>
      </w:r>
      <w:bookmarkStart w:id="9438" w:name="_ETM_Q23_449000"/>
      <w:bookmarkEnd w:id="9438"/>
      <w:r>
        <w:rPr>
          <w:rFonts w:hint="cs"/>
          <w:rtl/>
          <w:lang w:eastAsia="he-IL"/>
        </w:rPr>
        <w:t xml:space="preserve">דבר, אנחנו מביאים את זה למליאה ומאשרים את זה כאן. </w:t>
      </w:r>
      <w:bookmarkStart w:id="9439" w:name="_ETM_Q23_428000"/>
      <w:bookmarkEnd w:id="9439"/>
      <w:r>
        <w:rPr>
          <w:rFonts w:hint="cs"/>
          <w:rtl/>
          <w:lang w:eastAsia="he-IL"/>
        </w:rPr>
        <w:t xml:space="preserve">אלא שאני חייב לומר, אני ראיתי כאן בדיון את </w:t>
      </w:r>
      <w:bookmarkStart w:id="9440" w:name="_ETM_Q23_432000"/>
      <w:bookmarkEnd w:id="9440"/>
      <w:r>
        <w:rPr>
          <w:rFonts w:hint="cs"/>
          <w:rtl/>
          <w:lang w:eastAsia="he-IL"/>
        </w:rPr>
        <w:t xml:space="preserve">ראש הממשלה, שרים בממשלה וחברי כנסת מהאופוזיציה, שלוקחים איזו כתבה </w:t>
      </w:r>
      <w:bookmarkStart w:id="9441" w:name="_ETM_Q23_439000"/>
      <w:bookmarkEnd w:id="9441"/>
      <w:r>
        <w:rPr>
          <w:rFonts w:hint="cs"/>
          <w:rtl/>
          <w:lang w:eastAsia="he-IL"/>
        </w:rPr>
        <w:t xml:space="preserve">של נרי הורוביץ שהייתה ב"דה מרקר" ואומרים שהילדים החרדים מקבלים </w:t>
      </w:r>
      <w:bookmarkStart w:id="9442" w:name="_ETM_Q23_444000"/>
      <w:bookmarkEnd w:id="9442"/>
      <w:r>
        <w:rPr>
          <w:rFonts w:hint="cs"/>
          <w:rtl/>
          <w:lang w:eastAsia="he-IL"/>
        </w:rPr>
        <w:t xml:space="preserve">יותר תקציב מאשר ילדים בחינוך הממלכתי, כשאין לנו אפילו </w:t>
      </w:r>
      <w:bookmarkStart w:id="9443" w:name="_ETM_Q23_446000"/>
      <w:bookmarkEnd w:id="9443"/>
      <w:r>
        <w:rPr>
          <w:rFonts w:hint="cs"/>
          <w:rtl/>
          <w:lang w:eastAsia="he-IL"/>
        </w:rPr>
        <w:t xml:space="preserve">דרישה כזאת. אנחנו אומרים שמוסדות הפטור יקבלו 55% כשהיום הם </w:t>
      </w:r>
      <w:bookmarkStart w:id="9444" w:name="_ETM_Q23_456000"/>
      <w:bookmarkEnd w:id="9444"/>
      <w:r>
        <w:rPr>
          <w:rFonts w:hint="cs"/>
          <w:rtl/>
          <w:lang w:eastAsia="he-IL"/>
        </w:rPr>
        <w:t xml:space="preserve">מקבלים 17% - - </w:t>
      </w:r>
    </w:p>
    <w:p w:rsidR="00B11454" w:rsidRDefault="00B11454" w:rsidP="000E420D">
      <w:pPr>
        <w:rPr>
          <w:rtl/>
          <w:lang w:eastAsia="he-IL"/>
        </w:rPr>
      </w:pPr>
    </w:p>
    <w:p w:rsidR="00B11454" w:rsidRDefault="00B11454" w:rsidP="000E420D">
      <w:pPr>
        <w:pStyle w:val="af5"/>
        <w:keepNext/>
        <w:rPr>
          <w:rtl/>
        </w:rPr>
      </w:pPr>
      <w:bookmarkStart w:id="9445" w:name="ET_interruption_קריאה_10"/>
      <w:r w:rsidRPr="0019633F">
        <w:rPr>
          <w:rStyle w:val="TagStyle"/>
          <w:rtl/>
        </w:rPr>
        <w:t xml:space="preserve"> &lt;&lt; קריאה &gt;&gt; </w:t>
      </w:r>
      <w:r>
        <w:rPr>
          <w:rtl/>
        </w:rPr>
        <w:t>קריאה:</w:t>
      </w:r>
      <w:r w:rsidRPr="0019633F">
        <w:rPr>
          <w:rStyle w:val="TagStyle"/>
          <w:rtl/>
        </w:rPr>
        <w:t xml:space="preserve"> &lt;&lt; קריאה &gt;&gt;</w:t>
      </w:r>
      <w:r>
        <w:rPr>
          <w:rtl/>
        </w:rPr>
        <w:t xml:space="preserve">   </w:t>
      </w:r>
      <w:bookmarkEnd w:id="9445"/>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 xml:space="preserve">- - - </w:t>
      </w:r>
    </w:p>
    <w:p w:rsidR="00B11454" w:rsidRDefault="00B11454" w:rsidP="000E420D">
      <w:pPr>
        <w:rPr>
          <w:rtl/>
          <w:lang w:eastAsia="he-IL"/>
        </w:rPr>
      </w:pPr>
    </w:p>
    <w:p w:rsidR="00B11454" w:rsidRDefault="00B11454" w:rsidP="000E420D">
      <w:pPr>
        <w:pStyle w:val="-"/>
        <w:keepNext/>
        <w:rPr>
          <w:rtl/>
        </w:rPr>
      </w:pPr>
      <w:bookmarkStart w:id="9446" w:name="ET_speakercontinue_6363_11"/>
      <w:r w:rsidRPr="0019633F">
        <w:rPr>
          <w:rStyle w:val="TagStyle"/>
          <w:rtl/>
        </w:rPr>
        <w:t xml:space="preserve"> &lt;&lt; דובר_המשך &gt;&gt; </w:t>
      </w:r>
      <w:r>
        <w:rPr>
          <w:rtl/>
        </w:rPr>
        <w:t>משה גפני (יו"ר הוועדה הזמנית לענייני כספים):</w:t>
      </w:r>
      <w:r w:rsidRPr="0019633F">
        <w:rPr>
          <w:rStyle w:val="TagStyle"/>
          <w:rtl/>
        </w:rPr>
        <w:t xml:space="preserve"> &lt;&lt; דובר_המשך &gt;&gt;</w:t>
      </w:r>
      <w:r>
        <w:rPr>
          <w:rtl/>
        </w:rPr>
        <w:t xml:space="preserve">   </w:t>
      </w:r>
      <w:bookmarkEnd w:id="9446"/>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תהיה בשקט. - - שבמוכר שאינו רשמי – 75%, כשהיום לא מקבלים 50% - -</w:t>
      </w:r>
    </w:p>
    <w:p w:rsidR="00B11454" w:rsidRDefault="00B11454" w:rsidP="000E420D">
      <w:pPr>
        <w:rPr>
          <w:rtl/>
          <w:lang w:eastAsia="he-IL"/>
        </w:rPr>
      </w:pPr>
      <w:bookmarkStart w:id="9447" w:name="_ETM_Q23_458000"/>
      <w:bookmarkEnd w:id="9447"/>
    </w:p>
    <w:p w:rsidR="00B11454" w:rsidRDefault="00B11454" w:rsidP="000E420D">
      <w:pPr>
        <w:pStyle w:val="af5"/>
        <w:keepNext/>
        <w:rPr>
          <w:rtl/>
        </w:rPr>
      </w:pPr>
      <w:bookmarkStart w:id="9448" w:name="ET_interruption_קריאות_12"/>
      <w:r w:rsidRPr="0019633F">
        <w:rPr>
          <w:rStyle w:val="TagStyle"/>
          <w:rtl/>
        </w:rPr>
        <w:t xml:space="preserve"> &lt;&lt; קריאה &gt;&gt; </w:t>
      </w:r>
      <w:r>
        <w:rPr>
          <w:rtl/>
        </w:rPr>
        <w:t>קריאות:</w:t>
      </w:r>
      <w:r w:rsidRPr="0019633F">
        <w:rPr>
          <w:rStyle w:val="TagStyle"/>
          <w:rtl/>
        </w:rPr>
        <w:t xml:space="preserve"> &lt;&lt; קריאה &gt;&gt;</w:t>
      </w:r>
      <w:r>
        <w:rPr>
          <w:rtl/>
        </w:rPr>
        <w:t xml:space="preserve">   </w:t>
      </w:r>
      <w:bookmarkEnd w:id="9448"/>
    </w:p>
    <w:p w:rsidR="00B11454" w:rsidRDefault="00B11454" w:rsidP="000E420D">
      <w:pPr>
        <w:pStyle w:val="KeepWithNext"/>
        <w:rPr>
          <w:rtl/>
          <w:lang w:eastAsia="he-IL"/>
        </w:rPr>
      </w:pPr>
    </w:p>
    <w:p w:rsidR="00B11454" w:rsidRDefault="00B11454" w:rsidP="000E420D">
      <w:pPr>
        <w:rPr>
          <w:rtl/>
          <w:lang w:eastAsia="he-IL"/>
        </w:rPr>
      </w:pPr>
      <w:bookmarkStart w:id="9449" w:name="_ETM_Q23_459000"/>
      <w:bookmarkEnd w:id="9449"/>
      <w:r>
        <w:rPr>
          <w:rFonts w:hint="cs"/>
          <w:rtl/>
          <w:lang w:eastAsia="he-IL"/>
        </w:rPr>
        <w:t xml:space="preserve">- - - </w:t>
      </w:r>
    </w:p>
    <w:p w:rsidR="00B11454" w:rsidRDefault="00B11454" w:rsidP="000E420D">
      <w:pPr>
        <w:rPr>
          <w:rtl/>
          <w:lang w:eastAsia="he-IL"/>
        </w:rPr>
      </w:pPr>
    </w:p>
    <w:p w:rsidR="00B11454" w:rsidRDefault="00B11454" w:rsidP="000E420D">
      <w:pPr>
        <w:pStyle w:val="-"/>
        <w:keepNext/>
        <w:rPr>
          <w:rtl/>
        </w:rPr>
      </w:pPr>
      <w:bookmarkStart w:id="9450" w:name="ET_speakercontinue_6363_13"/>
      <w:r w:rsidRPr="0019633F">
        <w:rPr>
          <w:rStyle w:val="TagStyle"/>
          <w:rtl/>
        </w:rPr>
        <w:t xml:space="preserve"> &lt;&lt; דובר_המשך &gt;&gt; </w:t>
      </w:r>
      <w:r>
        <w:rPr>
          <w:rtl/>
        </w:rPr>
        <w:t>משה גפני (יו"ר הוועדה הזמנית לענייני כספים):</w:t>
      </w:r>
      <w:r w:rsidRPr="0019633F">
        <w:rPr>
          <w:rStyle w:val="TagStyle"/>
          <w:rtl/>
        </w:rPr>
        <w:t xml:space="preserve"> &lt;&lt; דובר_המשך &gt;&gt;</w:t>
      </w:r>
      <w:r>
        <w:rPr>
          <w:rtl/>
        </w:rPr>
        <w:t xml:space="preserve">   </w:t>
      </w:r>
      <w:bookmarkEnd w:id="9450"/>
    </w:p>
    <w:p w:rsidR="00B11454" w:rsidRDefault="00B11454" w:rsidP="000E420D">
      <w:pPr>
        <w:pStyle w:val="KeepWithNext"/>
        <w:rPr>
          <w:rtl/>
          <w:lang w:eastAsia="he-IL"/>
        </w:rPr>
      </w:pPr>
    </w:p>
    <w:p w:rsidR="00B11454" w:rsidRDefault="00B11454" w:rsidP="000E420D">
      <w:pPr>
        <w:rPr>
          <w:rtl/>
          <w:lang w:eastAsia="he-IL"/>
        </w:rPr>
      </w:pPr>
      <w:bookmarkStart w:id="9451" w:name="_ETM_Q23_460000"/>
      <w:bookmarkEnd w:id="9451"/>
      <w:r>
        <w:rPr>
          <w:rFonts w:hint="cs"/>
          <w:rtl/>
          <w:lang w:eastAsia="he-IL"/>
        </w:rPr>
        <w:t xml:space="preserve">- - שבחינוך העצמאי וברשת </w:t>
      </w:r>
      <w:r>
        <w:rPr>
          <w:rtl/>
          <w:lang w:eastAsia="he-IL"/>
        </w:rPr>
        <w:t>–</w:t>
      </w:r>
      <w:r>
        <w:rPr>
          <w:rFonts w:hint="cs"/>
          <w:rtl/>
          <w:lang w:eastAsia="he-IL"/>
        </w:rPr>
        <w:t xml:space="preserve"> מה ביקשנו?</w:t>
      </w:r>
      <w:r>
        <w:rPr>
          <w:rFonts w:hint="cs"/>
          <w:lang w:eastAsia="he-IL"/>
        </w:rPr>
        <w:t xml:space="preserve"> </w:t>
      </w:r>
      <w:bookmarkStart w:id="9452" w:name="_ETM_Q23_461000"/>
      <w:bookmarkEnd w:id="9452"/>
      <w:r>
        <w:rPr>
          <w:rFonts w:hint="cs"/>
          <w:rtl/>
          <w:lang w:eastAsia="he-IL"/>
        </w:rPr>
        <w:t xml:space="preserve">ביקשנו שהסיכום שהיה לגבי הילדים האלה יכובד. ביקשנו שגננת חרדית </w:t>
      </w:r>
      <w:bookmarkStart w:id="9453" w:name="_ETM_Q23_477000"/>
      <w:bookmarkEnd w:id="9453"/>
      <w:r>
        <w:rPr>
          <w:rFonts w:hint="cs"/>
          <w:rtl/>
          <w:lang w:eastAsia="he-IL"/>
        </w:rPr>
        <w:t xml:space="preserve">שמקבלת חצי שכר בחרפת רעב ממה שמקבלת גננת בחינוך הממלכתי – </w:t>
      </w:r>
      <w:bookmarkStart w:id="9454" w:name="_ETM_Q23_486000"/>
      <w:bookmarkEnd w:id="9454"/>
      <w:r>
        <w:rPr>
          <w:rFonts w:hint="cs"/>
          <w:rtl/>
          <w:lang w:eastAsia="he-IL"/>
        </w:rPr>
        <w:t xml:space="preserve">פתאום קמו כולם ומדברים על נרי הורוביץ, שאליי הוא </w:t>
      </w:r>
      <w:bookmarkStart w:id="9455" w:name="_ETM_Q23_489000"/>
      <w:bookmarkEnd w:id="9455"/>
      <w:r>
        <w:rPr>
          <w:rFonts w:hint="cs"/>
          <w:rtl/>
          <w:lang w:eastAsia="he-IL"/>
        </w:rPr>
        <w:t xml:space="preserve">בא לפני כמה שנים והוא ביקש לעשות תחקיר על מה </w:t>
      </w:r>
      <w:bookmarkStart w:id="9456" w:name="_ETM_Q23_494000"/>
      <w:bookmarkEnd w:id="9456"/>
      <w:r>
        <w:rPr>
          <w:rFonts w:hint="cs"/>
          <w:rtl/>
          <w:lang w:eastAsia="he-IL"/>
        </w:rPr>
        <w:t xml:space="preserve">שהחינוך החרדי מקופח והוא רצה על זה שכר. עכשיו מי </w:t>
      </w:r>
      <w:bookmarkStart w:id="9457" w:name="_ETM_Q23_496000"/>
      <w:bookmarkEnd w:id="9457"/>
      <w:r>
        <w:rPr>
          <w:rFonts w:hint="cs"/>
          <w:rtl/>
          <w:lang w:eastAsia="he-IL"/>
        </w:rPr>
        <w:t>שילם לו ב"דה מרקר" על השטויות שהוא כותב?</w:t>
      </w:r>
    </w:p>
    <w:p w:rsidR="00B11454" w:rsidRDefault="00B11454" w:rsidP="000E420D">
      <w:pPr>
        <w:rPr>
          <w:rtl/>
          <w:lang w:eastAsia="he-IL"/>
        </w:rPr>
      </w:pPr>
      <w:bookmarkStart w:id="9458" w:name="_ETM_Q23_499000"/>
      <w:bookmarkEnd w:id="9458"/>
    </w:p>
    <w:p w:rsidR="00B11454" w:rsidRDefault="00B11454" w:rsidP="000E420D">
      <w:pPr>
        <w:pStyle w:val="af5"/>
        <w:keepNext/>
        <w:rPr>
          <w:rtl/>
        </w:rPr>
      </w:pPr>
      <w:bookmarkStart w:id="9459" w:name="ET_interruption_קריאות_14"/>
      <w:r w:rsidRPr="0078595E">
        <w:rPr>
          <w:rStyle w:val="TagStyle"/>
          <w:rtl/>
        </w:rPr>
        <w:t xml:space="preserve"> &lt;&lt; קריאה &gt;&gt; </w:t>
      </w:r>
      <w:r>
        <w:rPr>
          <w:rtl/>
        </w:rPr>
        <w:t>קריאות:</w:t>
      </w:r>
      <w:r w:rsidRPr="0078595E">
        <w:rPr>
          <w:rStyle w:val="TagStyle"/>
          <w:rtl/>
        </w:rPr>
        <w:t xml:space="preserve"> &lt;&lt; קריאה &gt;&gt;</w:t>
      </w:r>
      <w:r>
        <w:rPr>
          <w:rtl/>
        </w:rPr>
        <w:t xml:space="preserve">   </w:t>
      </w:r>
      <w:bookmarkEnd w:id="9459"/>
    </w:p>
    <w:p w:rsidR="00B11454" w:rsidRDefault="00B11454" w:rsidP="000E420D">
      <w:pPr>
        <w:pStyle w:val="KeepWithNext"/>
        <w:rPr>
          <w:rtl/>
          <w:lang w:eastAsia="he-IL"/>
        </w:rPr>
      </w:pPr>
    </w:p>
    <w:p w:rsidR="00B11454" w:rsidRDefault="00B11454" w:rsidP="000E420D">
      <w:pPr>
        <w:rPr>
          <w:rtl/>
          <w:lang w:eastAsia="he-IL"/>
        </w:rPr>
      </w:pPr>
      <w:bookmarkStart w:id="9460" w:name="_ETM_Q23_501000"/>
      <w:bookmarkEnd w:id="9460"/>
      <w:r>
        <w:rPr>
          <w:rFonts w:hint="cs"/>
          <w:rtl/>
          <w:lang w:eastAsia="he-IL"/>
        </w:rPr>
        <w:t xml:space="preserve">- - - </w:t>
      </w:r>
    </w:p>
    <w:p w:rsidR="00B11454" w:rsidRDefault="00B11454" w:rsidP="000E420D">
      <w:pPr>
        <w:rPr>
          <w:rtl/>
          <w:lang w:eastAsia="he-IL"/>
        </w:rPr>
      </w:pPr>
      <w:bookmarkStart w:id="9461" w:name="_ETM_Q23_503000"/>
      <w:bookmarkEnd w:id="9461"/>
    </w:p>
    <w:p w:rsidR="00B11454" w:rsidRDefault="00B11454" w:rsidP="000E420D">
      <w:pPr>
        <w:pStyle w:val="-"/>
        <w:keepNext/>
        <w:rPr>
          <w:rtl/>
        </w:rPr>
      </w:pPr>
      <w:bookmarkStart w:id="9462" w:name="ET_speakercontinue_6363_15"/>
      <w:r w:rsidRPr="0078595E">
        <w:rPr>
          <w:rStyle w:val="TagStyle"/>
          <w:rtl/>
        </w:rPr>
        <w:t xml:space="preserve"> &lt;&lt; דובר_המשך &gt;&gt; </w:t>
      </w:r>
      <w:r>
        <w:rPr>
          <w:rtl/>
        </w:rPr>
        <w:t>משה גפני (יו"ר הוועדה הזמנית לענייני כספים):</w:t>
      </w:r>
      <w:r w:rsidRPr="0078595E">
        <w:rPr>
          <w:rStyle w:val="TagStyle"/>
          <w:rtl/>
        </w:rPr>
        <w:t xml:space="preserve"> &lt;&lt; דובר_המשך &gt;&gt;</w:t>
      </w:r>
      <w:r>
        <w:rPr>
          <w:rtl/>
        </w:rPr>
        <w:t xml:space="preserve">   </w:t>
      </w:r>
      <w:bookmarkEnd w:id="9462"/>
    </w:p>
    <w:p w:rsidR="00B11454" w:rsidRDefault="00B11454" w:rsidP="000E420D">
      <w:pPr>
        <w:pStyle w:val="KeepWithNext"/>
        <w:rPr>
          <w:rtl/>
          <w:lang w:eastAsia="he-IL"/>
        </w:rPr>
      </w:pPr>
    </w:p>
    <w:p w:rsidR="00B11454" w:rsidRDefault="00B11454" w:rsidP="000E420D">
      <w:pPr>
        <w:rPr>
          <w:rtl/>
          <w:lang w:eastAsia="he-IL"/>
        </w:rPr>
      </w:pPr>
      <w:r>
        <w:rPr>
          <w:rFonts w:hint="cs"/>
          <w:rtl/>
          <w:lang w:eastAsia="he-IL"/>
        </w:rPr>
        <w:t>ואתם מצטטים אותו.</w:t>
      </w:r>
    </w:p>
    <w:p w:rsidR="00B11454" w:rsidRDefault="00B11454" w:rsidP="000E420D">
      <w:pPr>
        <w:rPr>
          <w:rtl/>
          <w:lang w:eastAsia="he-IL"/>
        </w:rPr>
      </w:pPr>
      <w:bookmarkStart w:id="9463" w:name="_ETM_Q23_508000"/>
      <w:bookmarkEnd w:id="9463"/>
    </w:p>
    <w:p w:rsidR="00B11454" w:rsidRDefault="00B11454" w:rsidP="000E420D">
      <w:pPr>
        <w:pStyle w:val="af6"/>
        <w:keepNext/>
        <w:rPr>
          <w:rtl/>
        </w:rPr>
      </w:pPr>
      <w:r w:rsidRPr="0078595E">
        <w:rPr>
          <w:rStyle w:val="TagStyle"/>
          <w:rtl/>
        </w:rPr>
        <w:t xml:space="preserve"> &lt;&lt; יור &gt;&gt; </w:t>
      </w:r>
      <w:r>
        <w:rPr>
          <w:rtl/>
        </w:rPr>
        <w:t>היו"ר יעקב מרגי:</w:t>
      </w:r>
      <w:r w:rsidRPr="0078595E">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464" w:name="_ETM_Q23_502000"/>
      <w:bookmarkEnd w:id="9464"/>
      <w:r>
        <w:rPr>
          <w:rFonts w:hint="cs"/>
          <w:rtl/>
          <w:lang w:eastAsia="he-IL"/>
        </w:rPr>
        <w:t>חברי הכנסת.</w:t>
      </w:r>
    </w:p>
    <w:p w:rsidR="00B11454" w:rsidRDefault="00B11454" w:rsidP="000E420D">
      <w:pPr>
        <w:rPr>
          <w:rtl/>
          <w:lang w:eastAsia="he-IL"/>
        </w:rPr>
      </w:pPr>
    </w:p>
    <w:p w:rsidR="00B11454" w:rsidRDefault="00B11454" w:rsidP="000E420D">
      <w:pPr>
        <w:pStyle w:val="-"/>
        <w:keepNext/>
        <w:rPr>
          <w:rtl/>
        </w:rPr>
      </w:pPr>
      <w:bookmarkStart w:id="9465" w:name="ET_speakercontinue_6363_17"/>
      <w:r w:rsidRPr="0078595E">
        <w:rPr>
          <w:rStyle w:val="TagStyle"/>
          <w:rtl/>
        </w:rPr>
        <w:t xml:space="preserve"> &lt;&lt; דובר_המשך &gt;&gt; </w:t>
      </w:r>
      <w:r>
        <w:rPr>
          <w:rtl/>
        </w:rPr>
        <w:t>משה גפני (יו"ר הוועדה הזמנית לענייני כספים):</w:t>
      </w:r>
      <w:r w:rsidRPr="0078595E">
        <w:rPr>
          <w:rStyle w:val="TagStyle"/>
          <w:rtl/>
        </w:rPr>
        <w:t xml:space="preserve"> &lt;&lt; דובר_המשך &gt;&gt;</w:t>
      </w:r>
      <w:r>
        <w:rPr>
          <w:rtl/>
        </w:rPr>
        <w:t xml:space="preserve">   </w:t>
      </w:r>
      <w:bookmarkEnd w:id="9465"/>
    </w:p>
    <w:p w:rsidR="00B11454" w:rsidRDefault="00B11454" w:rsidP="000E420D">
      <w:pPr>
        <w:pStyle w:val="KeepWithNext"/>
        <w:rPr>
          <w:rtl/>
          <w:lang w:eastAsia="he-IL"/>
        </w:rPr>
      </w:pPr>
    </w:p>
    <w:p w:rsidR="00B11454" w:rsidRDefault="00B11454" w:rsidP="000E420D">
      <w:pPr>
        <w:rPr>
          <w:rtl/>
          <w:lang w:eastAsia="he-IL"/>
        </w:rPr>
      </w:pPr>
      <w:bookmarkStart w:id="9466" w:name="_ETM_Q23_504000"/>
      <w:bookmarkEnd w:id="9466"/>
      <w:r>
        <w:rPr>
          <w:rFonts w:hint="cs"/>
          <w:rtl/>
          <w:lang w:eastAsia="he-IL"/>
        </w:rPr>
        <w:t xml:space="preserve">אני מסיים את הברכות בזה שאני אומר </w:t>
      </w:r>
      <w:bookmarkStart w:id="9467" w:name="_ETM_Q23_509000"/>
      <w:bookmarkEnd w:id="9467"/>
      <w:r>
        <w:rPr>
          <w:rFonts w:hint="cs"/>
          <w:rtl/>
          <w:lang w:eastAsia="he-IL"/>
        </w:rPr>
        <w:t xml:space="preserve">לכם: האופוזיציה הם לא כל כך רעים וגם "דה מרקר" לא </w:t>
      </w:r>
      <w:bookmarkStart w:id="9468" w:name="_ETM_Q23_510000"/>
      <w:bookmarkEnd w:id="9468"/>
      <w:r>
        <w:rPr>
          <w:rFonts w:hint="cs"/>
          <w:rtl/>
          <w:lang w:eastAsia="he-IL"/>
        </w:rPr>
        <w:t>כל כך.</w:t>
      </w:r>
    </w:p>
    <w:p w:rsidR="00B11454" w:rsidRDefault="00B11454" w:rsidP="000E420D">
      <w:pPr>
        <w:rPr>
          <w:rtl/>
          <w:lang w:eastAsia="he-IL"/>
        </w:rPr>
      </w:pPr>
      <w:bookmarkStart w:id="9469" w:name="_ETM_Q23_516000"/>
      <w:bookmarkEnd w:id="9469"/>
    </w:p>
    <w:p w:rsidR="00B11454" w:rsidRDefault="00B11454" w:rsidP="000E420D">
      <w:pPr>
        <w:pStyle w:val="af5"/>
        <w:keepNext/>
        <w:rPr>
          <w:rtl/>
        </w:rPr>
      </w:pPr>
      <w:bookmarkStart w:id="9470" w:name="ET_interruption_6192_18"/>
      <w:r w:rsidRPr="0078595E">
        <w:rPr>
          <w:rStyle w:val="TagStyle"/>
          <w:rtl/>
        </w:rPr>
        <w:t xml:space="preserve"> &lt;&lt; קריאה &gt;&gt; </w:t>
      </w:r>
      <w:r>
        <w:rPr>
          <w:rtl/>
        </w:rPr>
        <w:t>שר הבינוי והשיכון זאב אלקין:</w:t>
      </w:r>
      <w:r w:rsidRPr="0078595E">
        <w:rPr>
          <w:rStyle w:val="TagStyle"/>
          <w:rtl/>
        </w:rPr>
        <w:t xml:space="preserve"> &lt;&lt; קריאה &gt;&gt;</w:t>
      </w:r>
      <w:r>
        <w:rPr>
          <w:rtl/>
        </w:rPr>
        <w:t xml:space="preserve">   </w:t>
      </w:r>
      <w:bookmarkEnd w:id="9470"/>
    </w:p>
    <w:p w:rsidR="00B11454" w:rsidRDefault="00B11454" w:rsidP="000E420D">
      <w:pPr>
        <w:pStyle w:val="KeepWithNext"/>
        <w:rPr>
          <w:rtl/>
          <w:lang w:eastAsia="he-IL"/>
        </w:rPr>
      </w:pPr>
    </w:p>
    <w:p w:rsidR="00B11454" w:rsidRDefault="00B11454" w:rsidP="000E420D">
      <w:pPr>
        <w:rPr>
          <w:rtl/>
          <w:lang w:eastAsia="he-IL"/>
        </w:rPr>
      </w:pPr>
      <w:bookmarkStart w:id="9471" w:name="_ETM_Q23_511000"/>
      <w:bookmarkEnd w:id="9471"/>
      <w:r>
        <w:rPr>
          <w:rFonts w:hint="cs"/>
          <w:rtl/>
          <w:lang w:eastAsia="he-IL"/>
        </w:rPr>
        <w:t xml:space="preserve">- - - </w:t>
      </w:r>
    </w:p>
    <w:p w:rsidR="00B11454" w:rsidRDefault="00B11454" w:rsidP="000E420D">
      <w:pPr>
        <w:rPr>
          <w:rtl/>
          <w:lang w:eastAsia="he-IL"/>
        </w:rPr>
      </w:pPr>
    </w:p>
    <w:p w:rsidR="00B11454" w:rsidRDefault="00B11454" w:rsidP="000E420D">
      <w:pPr>
        <w:pStyle w:val="-"/>
        <w:keepNext/>
        <w:rPr>
          <w:rtl/>
        </w:rPr>
      </w:pPr>
      <w:bookmarkStart w:id="9472" w:name="ET_speakercontinue_6363_19"/>
      <w:r w:rsidRPr="0078595E">
        <w:rPr>
          <w:rStyle w:val="TagStyle"/>
          <w:rtl/>
        </w:rPr>
        <w:t xml:space="preserve"> &lt;&lt; דובר_המשך &gt;&gt; </w:t>
      </w:r>
      <w:r>
        <w:rPr>
          <w:rtl/>
        </w:rPr>
        <w:t>משה גפני (יו"ר הוועדה הזמנית לענייני כספים):</w:t>
      </w:r>
      <w:r w:rsidRPr="0078595E">
        <w:rPr>
          <w:rStyle w:val="TagStyle"/>
          <w:rtl/>
        </w:rPr>
        <w:t xml:space="preserve"> &lt;&lt; דובר_המשך &gt;&gt;</w:t>
      </w:r>
      <w:r>
        <w:rPr>
          <w:rtl/>
        </w:rPr>
        <w:t xml:space="preserve">   </w:t>
      </w:r>
      <w:bookmarkEnd w:id="9472"/>
    </w:p>
    <w:p w:rsidR="00B11454" w:rsidRDefault="00B11454" w:rsidP="000E420D">
      <w:pPr>
        <w:pStyle w:val="KeepWithNext"/>
        <w:rPr>
          <w:rtl/>
          <w:lang w:eastAsia="he-IL"/>
        </w:rPr>
      </w:pPr>
    </w:p>
    <w:p w:rsidR="00B11454" w:rsidRDefault="00B11454" w:rsidP="000E420D">
      <w:pPr>
        <w:rPr>
          <w:rtl/>
          <w:lang w:eastAsia="he-IL"/>
        </w:rPr>
      </w:pPr>
      <w:bookmarkStart w:id="9473" w:name="_ETM_Q23_513000"/>
      <w:bookmarkEnd w:id="9473"/>
      <w:r>
        <w:rPr>
          <w:rFonts w:hint="cs"/>
          <w:rtl/>
          <w:lang w:eastAsia="he-IL"/>
        </w:rPr>
        <w:t xml:space="preserve">אם היינו הולכים איתם </w:t>
      </w:r>
      <w:bookmarkStart w:id="9474" w:name="_ETM_Q23_518000"/>
      <w:bookmarkEnd w:id="9474"/>
      <w:r>
        <w:rPr>
          <w:rFonts w:hint="cs"/>
          <w:rtl/>
          <w:lang w:eastAsia="he-IL"/>
        </w:rPr>
        <w:t xml:space="preserve">לקואליציה היה שקט מוחלט ובדה-מרקר היו מסבירים למה צריך לתת תקציב לילדים החרדים. מה לעשות, </w:t>
      </w:r>
      <w:bookmarkStart w:id="9475" w:name="_ETM_Q23_529000"/>
      <w:bookmarkEnd w:id="9475"/>
      <w:r>
        <w:rPr>
          <w:rFonts w:hint="cs"/>
          <w:rtl/>
          <w:lang w:eastAsia="he-IL"/>
        </w:rPr>
        <w:t>הלכנו עם נתניהו. תתביישו לכם.</w:t>
      </w:r>
    </w:p>
    <w:p w:rsidR="00B11454" w:rsidRDefault="00B11454" w:rsidP="000E420D">
      <w:pPr>
        <w:rPr>
          <w:rtl/>
          <w:lang w:eastAsia="he-IL"/>
        </w:rPr>
      </w:pPr>
      <w:bookmarkStart w:id="9476" w:name="_ETM_Q23_532000"/>
      <w:bookmarkEnd w:id="9476"/>
    </w:p>
    <w:p w:rsidR="00B11454" w:rsidRDefault="00B11454" w:rsidP="000E420D">
      <w:pPr>
        <w:pStyle w:val="af5"/>
        <w:keepNext/>
        <w:rPr>
          <w:rtl/>
        </w:rPr>
      </w:pPr>
      <w:bookmarkStart w:id="9477" w:name="ET_interruption_קריאות_20"/>
      <w:r w:rsidRPr="0078595E">
        <w:rPr>
          <w:rStyle w:val="TagStyle"/>
          <w:rtl/>
        </w:rPr>
        <w:t xml:space="preserve"> &lt;&lt; קריאה &gt;&gt; </w:t>
      </w:r>
      <w:r>
        <w:rPr>
          <w:rtl/>
        </w:rPr>
        <w:t>קריאות:</w:t>
      </w:r>
      <w:r w:rsidRPr="0078595E">
        <w:rPr>
          <w:rStyle w:val="TagStyle"/>
          <w:rtl/>
        </w:rPr>
        <w:t xml:space="preserve"> &lt;&lt; קריאה &gt;&gt;</w:t>
      </w:r>
      <w:r>
        <w:rPr>
          <w:rtl/>
        </w:rPr>
        <w:t xml:space="preserve">   </w:t>
      </w:r>
      <w:bookmarkEnd w:id="9477"/>
    </w:p>
    <w:p w:rsidR="00B11454" w:rsidRDefault="00B11454" w:rsidP="000E420D">
      <w:pPr>
        <w:pStyle w:val="KeepWithNext"/>
        <w:rPr>
          <w:rtl/>
          <w:lang w:eastAsia="he-IL"/>
        </w:rPr>
      </w:pPr>
    </w:p>
    <w:p w:rsidR="00B11454" w:rsidRDefault="00B11454" w:rsidP="000E420D">
      <w:pPr>
        <w:rPr>
          <w:rtl/>
          <w:lang w:eastAsia="he-IL"/>
        </w:rPr>
      </w:pPr>
      <w:bookmarkStart w:id="9478" w:name="_ETM_Q23_535000"/>
      <w:bookmarkEnd w:id="9478"/>
      <w:r>
        <w:rPr>
          <w:rFonts w:hint="cs"/>
          <w:rtl/>
          <w:lang w:eastAsia="he-IL"/>
        </w:rPr>
        <w:t xml:space="preserve">- - - </w:t>
      </w:r>
    </w:p>
    <w:p w:rsidR="00B11454" w:rsidRDefault="00B11454" w:rsidP="000E420D">
      <w:pPr>
        <w:rPr>
          <w:rtl/>
          <w:lang w:eastAsia="he-IL"/>
        </w:rPr>
      </w:pPr>
    </w:p>
    <w:p w:rsidR="00B11454" w:rsidRDefault="00B11454" w:rsidP="000E420D">
      <w:pPr>
        <w:pStyle w:val="af6"/>
        <w:keepNext/>
        <w:rPr>
          <w:rtl/>
        </w:rPr>
      </w:pPr>
      <w:r w:rsidRPr="0078595E">
        <w:rPr>
          <w:rStyle w:val="TagStyle"/>
          <w:rtl/>
        </w:rPr>
        <w:t xml:space="preserve"> &lt;&lt; יור &gt;&gt; </w:t>
      </w:r>
      <w:r>
        <w:rPr>
          <w:rtl/>
        </w:rPr>
        <w:t>היו"ר יעקב מרגי:</w:t>
      </w:r>
      <w:r w:rsidRPr="0078595E">
        <w:rPr>
          <w:rStyle w:val="TagStyle"/>
          <w:rtl/>
        </w:rPr>
        <w:t xml:space="preserve"> &lt;&lt; יור &gt;&gt;</w:t>
      </w:r>
      <w:r>
        <w:rPr>
          <w:rtl/>
        </w:rPr>
        <w:t xml:space="preserve">   </w:t>
      </w:r>
    </w:p>
    <w:p w:rsidR="00B11454" w:rsidRDefault="00B11454" w:rsidP="000E420D">
      <w:pPr>
        <w:pStyle w:val="KeepWithNext"/>
        <w:rPr>
          <w:rtl/>
          <w:lang w:eastAsia="he-IL"/>
        </w:rPr>
      </w:pPr>
    </w:p>
    <w:p w:rsidR="00B11454" w:rsidRDefault="00B11454" w:rsidP="000E420D">
      <w:pPr>
        <w:rPr>
          <w:rtl/>
          <w:lang w:eastAsia="he-IL"/>
        </w:rPr>
      </w:pPr>
      <w:bookmarkStart w:id="9479" w:name="_ETM_Q23_537000"/>
      <w:bookmarkEnd w:id="9479"/>
      <w:r>
        <w:rPr>
          <w:rFonts w:hint="cs"/>
          <w:rtl/>
          <w:lang w:eastAsia="he-IL"/>
        </w:rPr>
        <w:t xml:space="preserve">תודה רבה. רבותיי, תם </w:t>
      </w:r>
      <w:bookmarkStart w:id="9480" w:name="_ETM_Q23_536000"/>
      <w:bookmarkEnd w:id="9480"/>
      <w:r>
        <w:rPr>
          <w:rFonts w:hint="cs"/>
          <w:rtl/>
          <w:lang w:eastAsia="he-IL"/>
        </w:rPr>
        <w:t xml:space="preserve">סדר היום. הישיבה הבאה תתקיים מחר, יום שלישי כ"ו </w:t>
      </w:r>
      <w:bookmarkStart w:id="9481" w:name="_ETM_Q23_538000"/>
      <w:bookmarkEnd w:id="9481"/>
      <w:r>
        <w:rPr>
          <w:rFonts w:hint="cs"/>
          <w:rtl/>
          <w:lang w:eastAsia="he-IL"/>
        </w:rPr>
        <w:t xml:space="preserve">בכסלו התשפ"ג, 20 בדצמבר 2022, בשעה 10:00. </w:t>
      </w:r>
    </w:p>
    <w:p w:rsidR="00B11454" w:rsidRDefault="00B11454" w:rsidP="000E420D">
      <w:pPr>
        <w:rPr>
          <w:rtl/>
          <w:lang w:eastAsia="he-IL"/>
        </w:rPr>
      </w:pPr>
    </w:p>
    <w:p w:rsidR="00B11454" w:rsidRDefault="00B11454" w:rsidP="000E420D">
      <w:pPr>
        <w:rPr>
          <w:rtl/>
          <w:lang w:eastAsia="he-IL"/>
        </w:rPr>
      </w:pPr>
      <w:bookmarkStart w:id="9482" w:name="_ETM_Q23_542000"/>
      <w:bookmarkEnd w:id="9482"/>
      <w:r>
        <w:rPr>
          <w:rFonts w:hint="cs"/>
          <w:rtl/>
          <w:lang w:eastAsia="he-IL"/>
        </w:rPr>
        <w:t xml:space="preserve">ישיבה זו </w:t>
      </w:r>
      <w:bookmarkStart w:id="9483" w:name="_ETM_Q23_543000"/>
      <w:bookmarkEnd w:id="9483"/>
      <w:r>
        <w:rPr>
          <w:rFonts w:hint="cs"/>
          <w:rtl/>
          <w:lang w:eastAsia="he-IL"/>
        </w:rPr>
        <w:t>נעולה.</w:t>
      </w:r>
    </w:p>
    <w:p w:rsidR="00B11454" w:rsidRDefault="00B11454" w:rsidP="000E420D">
      <w:pPr>
        <w:rPr>
          <w:rtl/>
          <w:lang w:eastAsia="he-IL"/>
        </w:rPr>
      </w:pPr>
      <w:bookmarkStart w:id="9484" w:name="_ETM_Q23_544000"/>
      <w:bookmarkEnd w:id="9484"/>
    </w:p>
    <w:p w:rsidR="00B11454" w:rsidRPr="0019633F" w:rsidRDefault="00B11454" w:rsidP="000E420D">
      <w:pPr>
        <w:pStyle w:val="afa"/>
        <w:keepNext/>
        <w:rPr>
          <w:rtl/>
          <w:lang w:eastAsia="he-IL"/>
        </w:rPr>
      </w:pPr>
      <w:bookmarkStart w:id="9485" w:name="ET_meetingend_22"/>
      <w:r w:rsidRPr="00B6482A">
        <w:rPr>
          <w:rStyle w:val="TagStyle"/>
          <w:b/>
          <w:bCs/>
          <w:rtl/>
        </w:rPr>
        <w:t xml:space="preserve"> &lt;&lt; סיום &gt;&gt; </w:t>
      </w:r>
      <w:r w:rsidRPr="00B6482A">
        <w:rPr>
          <w:b/>
          <w:bCs/>
          <w:rtl/>
          <w:lang w:eastAsia="he-IL"/>
        </w:rPr>
        <w:t>הישיבה ננעלה בשעה 13:46.</w:t>
      </w:r>
      <w:r w:rsidRPr="00B6482A">
        <w:rPr>
          <w:rStyle w:val="TagStyle"/>
          <w:b/>
          <w:bCs/>
          <w:rtl/>
        </w:rPr>
        <w:t xml:space="preserve"> &lt;&lt; סיום &gt;&gt;</w:t>
      </w:r>
      <w:r w:rsidRPr="00B6482A">
        <w:rPr>
          <w:b/>
          <w:bCs/>
          <w:rtl/>
          <w:lang w:eastAsia="he-IL"/>
        </w:rPr>
        <w:t xml:space="preserve"> </w:t>
      </w:r>
      <w:bookmarkEnd w:id="9485"/>
    </w:p>
    <w:p w:rsidR="00B11454" w:rsidRPr="00054154" w:rsidRDefault="00B11454" w:rsidP="000E420D">
      <w:pPr>
        <w:rPr>
          <w:rtl/>
        </w:rPr>
      </w:pPr>
    </w:p>
    <w:p w:rsidR="00B11454" w:rsidRPr="0087660A" w:rsidRDefault="00B11454" w:rsidP="0087660A">
      <w:pPr>
        <w:rPr>
          <w:rtl/>
        </w:rPr>
      </w:pPr>
    </w:p>
    <w:sectPr w:rsidR="00B11454" w:rsidRPr="0087660A" w:rsidSect="00C67F9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20D" w:rsidRDefault="000E420D">
      <w:r>
        <w:separator/>
      </w:r>
    </w:p>
  </w:endnote>
  <w:endnote w:type="continuationSeparator" w:id="0">
    <w:p w:rsidR="000E420D" w:rsidRDefault="000E4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20D" w:rsidRDefault="000E420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20D" w:rsidRDefault="000E420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20D" w:rsidRDefault="000E42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20D" w:rsidRDefault="000E420D">
      <w:r>
        <w:separator/>
      </w:r>
    </w:p>
  </w:footnote>
  <w:footnote w:type="continuationSeparator" w:id="0">
    <w:p w:rsidR="000E420D" w:rsidRDefault="000E4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20D" w:rsidRDefault="000E420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420D" w:rsidRDefault="000E42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20D" w:rsidRDefault="000E420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D6910">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E420D">
      <w:trPr>
        <w:cantSplit/>
        <w:trHeight w:val="421"/>
      </w:trPr>
      <w:tc>
        <w:tcPr>
          <w:tcW w:w="2880" w:type="dxa"/>
        </w:tcPr>
        <w:p w:rsidR="000E420D" w:rsidRDefault="000E420D" w:rsidP="00BE0137">
          <w:pPr>
            <w:ind w:right="360" w:firstLine="0"/>
            <w:jc w:val="left"/>
          </w:pPr>
          <w:r>
            <w:rPr>
              <w:rtl/>
            </w:rPr>
            <w:t>דברי הכנסת</w:t>
          </w:r>
        </w:p>
      </w:tc>
      <w:tc>
        <w:tcPr>
          <w:tcW w:w="2520" w:type="dxa"/>
        </w:tcPr>
        <w:p w:rsidR="000E420D" w:rsidRDefault="000E420D" w:rsidP="00BE0137">
          <w:pPr>
            <w:ind w:firstLine="0"/>
            <w:jc w:val="left"/>
          </w:pPr>
          <w:r>
            <w:rPr>
              <w:rtl/>
            </w:rPr>
            <w:t>ישיבה מס' 16</w:t>
          </w:r>
        </w:p>
      </w:tc>
      <w:tc>
        <w:tcPr>
          <w:tcW w:w="2700" w:type="dxa"/>
        </w:tcPr>
        <w:p w:rsidR="000E420D" w:rsidRDefault="000E420D" w:rsidP="00BE0137">
          <w:pPr>
            <w:ind w:firstLine="0"/>
            <w:jc w:val="left"/>
            <w:rPr>
              <w:rtl/>
            </w:rPr>
          </w:pPr>
          <w:r>
            <w:rPr>
              <w:rtl/>
            </w:rPr>
            <w:t>19/12/2022</w:t>
          </w:r>
        </w:p>
      </w:tc>
    </w:tr>
  </w:tbl>
  <w:p w:rsidR="000E420D" w:rsidRPr="000F00C1" w:rsidRDefault="000E420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20D" w:rsidRDefault="000E42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475E"/>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420D"/>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54F14"/>
    <w:rsid w:val="00261554"/>
    <w:rsid w:val="00267DCD"/>
    <w:rsid w:val="00272422"/>
    <w:rsid w:val="00283D7D"/>
    <w:rsid w:val="002863DC"/>
    <w:rsid w:val="00291ACD"/>
    <w:rsid w:val="00292378"/>
    <w:rsid w:val="002B3331"/>
    <w:rsid w:val="002B410F"/>
    <w:rsid w:val="002D0384"/>
    <w:rsid w:val="002D5B7D"/>
    <w:rsid w:val="002D6910"/>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B0A65"/>
    <w:rsid w:val="004B1BE9"/>
    <w:rsid w:val="004B23DC"/>
    <w:rsid w:val="004B3111"/>
    <w:rsid w:val="004D2026"/>
    <w:rsid w:val="004D76F4"/>
    <w:rsid w:val="00500C0C"/>
    <w:rsid w:val="00504760"/>
    <w:rsid w:val="00515A49"/>
    <w:rsid w:val="005278E4"/>
    <w:rsid w:val="00532547"/>
    <w:rsid w:val="00551AFF"/>
    <w:rsid w:val="005911B3"/>
    <w:rsid w:val="00591D85"/>
    <w:rsid w:val="00591FE2"/>
    <w:rsid w:val="005A342D"/>
    <w:rsid w:val="005B1934"/>
    <w:rsid w:val="005C363E"/>
    <w:rsid w:val="005D61F3"/>
    <w:rsid w:val="005E290E"/>
    <w:rsid w:val="005E3ADA"/>
    <w:rsid w:val="00615F7E"/>
    <w:rsid w:val="00665DD8"/>
    <w:rsid w:val="00674431"/>
    <w:rsid w:val="00675874"/>
    <w:rsid w:val="00680A27"/>
    <w:rsid w:val="00696D6A"/>
    <w:rsid w:val="006A035F"/>
    <w:rsid w:val="006A0CB7"/>
    <w:rsid w:val="006A6CF5"/>
    <w:rsid w:val="006C1C7D"/>
    <w:rsid w:val="006D268B"/>
    <w:rsid w:val="006E3FC5"/>
    <w:rsid w:val="006E4E4D"/>
    <w:rsid w:val="00702755"/>
    <w:rsid w:val="007237A0"/>
    <w:rsid w:val="00726D8F"/>
    <w:rsid w:val="007408C3"/>
    <w:rsid w:val="007E5FE1"/>
    <w:rsid w:val="008306A7"/>
    <w:rsid w:val="00836B57"/>
    <w:rsid w:val="00841223"/>
    <w:rsid w:val="00846BE9"/>
    <w:rsid w:val="00850498"/>
    <w:rsid w:val="00853CEC"/>
    <w:rsid w:val="0085514C"/>
    <w:rsid w:val="0086178C"/>
    <w:rsid w:val="00872F66"/>
    <w:rsid w:val="0087660A"/>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856"/>
    <w:rsid w:val="00993DA1"/>
    <w:rsid w:val="009B50C0"/>
    <w:rsid w:val="009C35BE"/>
    <w:rsid w:val="009D3840"/>
    <w:rsid w:val="009F1518"/>
    <w:rsid w:val="00A06A01"/>
    <w:rsid w:val="00A11A5C"/>
    <w:rsid w:val="00A15971"/>
    <w:rsid w:val="00A16437"/>
    <w:rsid w:val="00A20FF3"/>
    <w:rsid w:val="00A30441"/>
    <w:rsid w:val="00A35551"/>
    <w:rsid w:val="00A3564F"/>
    <w:rsid w:val="00A42DFE"/>
    <w:rsid w:val="00A657CE"/>
    <w:rsid w:val="00A66020"/>
    <w:rsid w:val="00A719DD"/>
    <w:rsid w:val="00A83507"/>
    <w:rsid w:val="00AB02EE"/>
    <w:rsid w:val="00AB1070"/>
    <w:rsid w:val="00AB18B5"/>
    <w:rsid w:val="00AC41C0"/>
    <w:rsid w:val="00AD2F00"/>
    <w:rsid w:val="00AE19A9"/>
    <w:rsid w:val="00AE688E"/>
    <w:rsid w:val="00AF4E2C"/>
    <w:rsid w:val="00B04B9C"/>
    <w:rsid w:val="00B11454"/>
    <w:rsid w:val="00B179E5"/>
    <w:rsid w:val="00B22EF7"/>
    <w:rsid w:val="00B36F42"/>
    <w:rsid w:val="00B40FC2"/>
    <w:rsid w:val="00B43239"/>
    <w:rsid w:val="00B53707"/>
    <w:rsid w:val="00B63F8D"/>
    <w:rsid w:val="00B751FF"/>
    <w:rsid w:val="00BB2F43"/>
    <w:rsid w:val="00BD47B7"/>
    <w:rsid w:val="00BD7D35"/>
    <w:rsid w:val="00BE0137"/>
    <w:rsid w:val="00C16F92"/>
    <w:rsid w:val="00C279FA"/>
    <w:rsid w:val="00C3598A"/>
    <w:rsid w:val="00C36A1D"/>
    <w:rsid w:val="00C40E2A"/>
    <w:rsid w:val="00C5322E"/>
    <w:rsid w:val="00C545B9"/>
    <w:rsid w:val="00C67F97"/>
    <w:rsid w:val="00C740F3"/>
    <w:rsid w:val="00C80434"/>
    <w:rsid w:val="00C8624A"/>
    <w:rsid w:val="00C8626F"/>
    <w:rsid w:val="00C92A23"/>
    <w:rsid w:val="00CA5363"/>
    <w:rsid w:val="00CB681F"/>
    <w:rsid w:val="00CB6D60"/>
    <w:rsid w:val="00CC6848"/>
    <w:rsid w:val="00CE5849"/>
    <w:rsid w:val="00D0004F"/>
    <w:rsid w:val="00D55E2B"/>
    <w:rsid w:val="00D611EB"/>
    <w:rsid w:val="00D64F6D"/>
    <w:rsid w:val="00D65474"/>
    <w:rsid w:val="00D7575A"/>
    <w:rsid w:val="00DA62C3"/>
    <w:rsid w:val="00DB0C7B"/>
    <w:rsid w:val="00DD356E"/>
    <w:rsid w:val="00DE496E"/>
    <w:rsid w:val="00E02CD6"/>
    <w:rsid w:val="00E035CE"/>
    <w:rsid w:val="00E23F44"/>
    <w:rsid w:val="00E25E6C"/>
    <w:rsid w:val="00E45FA9"/>
    <w:rsid w:val="00E51637"/>
    <w:rsid w:val="00E53A84"/>
    <w:rsid w:val="00E550D6"/>
    <w:rsid w:val="00E56AC8"/>
    <w:rsid w:val="00E6097E"/>
    <w:rsid w:val="00E60981"/>
    <w:rsid w:val="00E70603"/>
    <w:rsid w:val="00E828EB"/>
    <w:rsid w:val="00E91BC3"/>
    <w:rsid w:val="00E97C82"/>
    <w:rsid w:val="00EA1C29"/>
    <w:rsid w:val="00EA46D4"/>
    <w:rsid w:val="00EC3A7C"/>
    <w:rsid w:val="00ED1A98"/>
    <w:rsid w:val="00EE5F9F"/>
    <w:rsid w:val="00EE6AC0"/>
    <w:rsid w:val="00F109DC"/>
    <w:rsid w:val="00F30855"/>
    <w:rsid w:val="00F33902"/>
    <w:rsid w:val="00F45B06"/>
    <w:rsid w:val="00F506F2"/>
    <w:rsid w:val="00F51DF9"/>
    <w:rsid w:val="00F53584"/>
    <w:rsid w:val="00F63084"/>
    <w:rsid w:val="00F8033D"/>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EA771B"/>
  <w15:docId w15:val="{13E49822-D038-44A5-810C-29B16E32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67F97"/>
    <w:rPr>
      <w:rFonts w:cs="Arial"/>
      <w:bCs w:val="0"/>
      <w:vanish/>
      <w:color w:val="010000"/>
      <w:bdr w:val="single" w:sz="4" w:space="0" w:color="FF66FF"/>
    </w:rPr>
  </w:style>
  <w:style w:type="character" w:customStyle="1" w:styleId="KeepWithNext0">
    <w:name w:val="KeepWithNext תו"/>
    <w:basedOn w:val="a0"/>
    <w:link w:val="KeepWithNext"/>
    <w:rsid w:val="00254F14"/>
    <w:rPr>
      <w:rFonts w:ascii="Arial" w:hAnsi="Arial" w:cs="Arial"/>
      <w:sz w:val="22"/>
      <w:szCs w:val="22"/>
    </w:rPr>
  </w:style>
  <w:style w:type="paragraph" w:customStyle="1" w:styleId="ETSpeechToText">
    <w:name w:val="ETSpeechToText"/>
    <w:basedOn w:val="a"/>
    <w:link w:val="ETSpeechToText0"/>
    <w:rsid w:val="00E51637"/>
    <w:rPr>
      <w:color w:val="999999"/>
    </w:rPr>
  </w:style>
  <w:style w:type="character" w:customStyle="1" w:styleId="ETSpeechToText0">
    <w:name w:val="ETSpeechToText תו"/>
    <w:basedOn w:val="a0"/>
    <w:link w:val="ETSpeechToText"/>
    <w:rsid w:val="00E51637"/>
    <w:rPr>
      <w:rFonts w:ascii="Arial" w:hAnsi="Arial" w:cs="Arial"/>
      <w:color w:val="999999"/>
      <w:sz w:val="22"/>
      <w:szCs w:val="22"/>
    </w:rPr>
  </w:style>
  <w:style w:type="paragraph" w:styleId="TOC1">
    <w:name w:val="toc 1"/>
    <w:basedOn w:val="a"/>
    <w:next w:val="a"/>
    <w:autoRedefine/>
    <w:uiPriority w:val="39"/>
    <w:unhideWhenUsed/>
    <w:rsid w:val="00267DCD"/>
    <w:pPr>
      <w:spacing w:after="100"/>
    </w:pPr>
  </w:style>
  <w:style w:type="paragraph" w:styleId="TOC2">
    <w:name w:val="toc 2"/>
    <w:basedOn w:val="a"/>
    <w:next w:val="a"/>
    <w:autoRedefine/>
    <w:uiPriority w:val="39"/>
    <w:unhideWhenUsed/>
    <w:rsid w:val="00267DCD"/>
    <w:pPr>
      <w:spacing w:after="100"/>
      <w:ind w:left="220"/>
    </w:pPr>
  </w:style>
  <w:style w:type="character" w:styleId="Hyperlink">
    <w:name w:val="Hyperlink"/>
    <w:basedOn w:val="a0"/>
    <w:uiPriority w:val="99"/>
    <w:unhideWhenUsed/>
    <w:rsid w:val="00267DCD"/>
    <w:rPr>
      <w:color w:val="0000FF" w:themeColor="hyperlink"/>
      <w:u w:val="single"/>
    </w:rPr>
  </w:style>
  <w:style w:type="paragraph" w:styleId="TOC3">
    <w:name w:val="toc 3"/>
    <w:basedOn w:val="a"/>
    <w:next w:val="a"/>
    <w:autoRedefine/>
    <w:semiHidden/>
    <w:unhideWhenUsed/>
    <w:rsid w:val="00267DCD"/>
    <w:pPr>
      <w:spacing w:after="100"/>
      <w:ind w:left="440"/>
    </w:pPr>
  </w:style>
  <w:style w:type="paragraph" w:styleId="TOC4">
    <w:name w:val="toc 4"/>
    <w:basedOn w:val="a"/>
    <w:next w:val="a"/>
    <w:autoRedefine/>
    <w:semiHidden/>
    <w:unhideWhenUsed/>
    <w:rsid w:val="00267DCD"/>
    <w:pPr>
      <w:spacing w:after="100"/>
      <w:ind w:left="660"/>
    </w:pPr>
  </w:style>
  <w:style w:type="paragraph" w:styleId="TOC5">
    <w:name w:val="toc 5"/>
    <w:basedOn w:val="a"/>
    <w:next w:val="a"/>
    <w:autoRedefine/>
    <w:semiHidden/>
    <w:unhideWhenUsed/>
    <w:rsid w:val="00267DCD"/>
    <w:pPr>
      <w:spacing w:after="100"/>
      <w:ind w:left="880"/>
    </w:pPr>
  </w:style>
  <w:style w:type="paragraph" w:styleId="TOC6">
    <w:name w:val="toc 6"/>
    <w:basedOn w:val="a"/>
    <w:next w:val="a"/>
    <w:autoRedefine/>
    <w:semiHidden/>
    <w:unhideWhenUsed/>
    <w:rsid w:val="00267DCD"/>
    <w:pPr>
      <w:spacing w:after="100"/>
      <w:ind w:left="1100"/>
    </w:pPr>
  </w:style>
  <w:style w:type="paragraph" w:styleId="TOC7">
    <w:name w:val="toc 7"/>
    <w:basedOn w:val="a"/>
    <w:next w:val="a"/>
    <w:autoRedefine/>
    <w:semiHidden/>
    <w:unhideWhenUsed/>
    <w:rsid w:val="00267DCD"/>
    <w:pPr>
      <w:spacing w:after="100"/>
      <w:ind w:left="1320"/>
    </w:pPr>
  </w:style>
  <w:style w:type="paragraph" w:styleId="TOC8">
    <w:name w:val="toc 8"/>
    <w:basedOn w:val="a"/>
    <w:next w:val="a"/>
    <w:autoRedefine/>
    <w:semiHidden/>
    <w:unhideWhenUsed/>
    <w:rsid w:val="00267DCD"/>
    <w:pPr>
      <w:spacing w:after="100"/>
      <w:ind w:left="1540"/>
    </w:pPr>
  </w:style>
  <w:style w:type="paragraph" w:styleId="TOC9">
    <w:name w:val="toc 9"/>
    <w:basedOn w:val="a"/>
    <w:next w:val="a"/>
    <w:autoRedefine/>
    <w:semiHidden/>
    <w:unhideWhenUsed/>
    <w:rsid w:val="00267DC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136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124</Pages>
  <Words>33961</Words>
  <Characters>169807</Characters>
  <Application>Microsoft Office Word</Application>
  <DocSecurity>0</DocSecurity>
  <Lines>1415</Lines>
  <Paragraphs>406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203362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32</cp:revision>
  <cp:lastPrinted>1899-12-31T22:00:00Z</cp:lastPrinted>
  <dcterms:created xsi:type="dcterms:W3CDTF">2018-05-03T11:21:00Z</dcterms:created>
  <dcterms:modified xsi:type="dcterms:W3CDTF">2022-12-19T14:18:00Z</dcterms:modified>
</cp:coreProperties>
</file>